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EDA" w:rsidRPr="001701B8" w:rsidRDefault="00DA6EDA" w:rsidP="00DA6EDA">
      <w:pPr>
        <w:jc w:val="center"/>
        <w:rPr>
          <w:b/>
          <w:bCs/>
          <w:caps/>
        </w:rPr>
      </w:pPr>
      <w:r w:rsidRPr="001701B8">
        <w:rPr>
          <w:b/>
          <w:bCs/>
          <w:caps/>
          <w:szCs w:val="28"/>
        </w:rPr>
        <w:t>Министерство образования Республики Беларусь</w:t>
      </w:r>
    </w:p>
    <w:p w:rsidR="00DA6EDA" w:rsidRDefault="00DA6EDA" w:rsidP="00DA6EDA">
      <w:pPr>
        <w:ind w:right="-452"/>
      </w:pPr>
      <w:r>
        <w:rPr>
          <w:szCs w:val="28"/>
          <w:lang w:val="be-BY"/>
        </w:rPr>
        <w:t>Учебно-методическое объединение по образованию в области культуры и искусств</w:t>
      </w:r>
    </w:p>
    <w:p w:rsidR="00DA6EDA" w:rsidRPr="001701B8" w:rsidRDefault="00DA6EDA" w:rsidP="00DA6EDA">
      <w:pPr>
        <w:jc w:val="center"/>
        <w:rPr>
          <w:sz w:val="24"/>
          <w:szCs w:val="24"/>
          <w:highlight w:val="yellow"/>
          <w:lang w:val="be-BY"/>
        </w:rPr>
      </w:pPr>
    </w:p>
    <w:p w:rsidR="00DA6EDA" w:rsidRPr="001701B8" w:rsidRDefault="00DA6EDA" w:rsidP="00DA6EDA">
      <w:pPr>
        <w:jc w:val="center"/>
        <w:rPr>
          <w:sz w:val="24"/>
          <w:szCs w:val="24"/>
          <w:highlight w:val="yellow"/>
          <w:lang w:val="be-BY"/>
        </w:rPr>
      </w:pPr>
    </w:p>
    <w:p w:rsidR="00DA6EDA" w:rsidRDefault="00DA6EDA" w:rsidP="00DA6EDA">
      <w:pPr>
        <w:ind w:left="4535"/>
        <w:rPr>
          <w:sz w:val="20"/>
          <w:szCs w:val="20"/>
        </w:rPr>
      </w:pPr>
      <w:r>
        <w:rPr>
          <w:b/>
          <w:szCs w:val="28"/>
        </w:rPr>
        <w:t>УТВЕРЖДАЮ</w:t>
      </w:r>
    </w:p>
    <w:p w:rsidR="00DA6EDA" w:rsidRDefault="00DA6EDA" w:rsidP="00DA6EDA">
      <w:pPr>
        <w:pStyle w:val="210"/>
        <w:suppressAutoHyphens/>
        <w:spacing w:line="240" w:lineRule="auto"/>
        <w:ind w:left="4592"/>
      </w:pPr>
      <w:r>
        <w:rPr>
          <w:rFonts w:ascii="Times New Roman" w:hAnsi="Times New Roman" w:cs="Times New Roman"/>
        </w:rPr>
        <w:t>Первый заместитель</w:t>
      </w:r>
    </w:p>
    <w:p w:rsidR="00DA6EDA" w:rsidRDefault="00DA6EDA" w:rsidP="00DA6EDA">
      <w:pPr>
        <w:pStyle w:val="210"/>
        <w:suppressAutoHyphens/>
        <w:spacing w:line="240" w:lineRule="auto"/>
        <w:ind w:left="4592"/>
      </w:pPr>
      <w:r>
        <w:rPr>
          <w:rFonts w:ascii="Times New Roman" w:hAnsi="Times New Roman" w:cs="Times New Roman"/>
        </w:rPr>
        <w:t>Министра образования</w:t>
      </w:r>
    </w:p>
    <w:p w:rsidR="00DA6EDA" w:rsidRDefault="00DA6EDA" w:rsidP="00DA6EDA">
      <w:pPr>
        <w:pStyle w:val="210"/>
        <w:suppressAutoHyphens/>
        <w:spacing w:line="240" w:lineRule="auto"/>
        <w:ind w:left="4592"/>
      </w:pPr>
      <w:r>
        <w:rPr>
          <w:rFonts w:ascii="Times New Roman" w:hAnsi="Times New Roman" w:cs="Times New Roman"/>
        </w:rPr>
        <w:t xml:space="preserve">Республики Беларусь </w:t>
      </w:r>
    </w:p>
    <w:p w:rsidR="00DA6EDA" w:rsidRDefault="00DA6EDA" w:rsidP="00DA6EDA">
      <w:pPr>
        <w:ind w:left="4535"/>
      </w:pPr>
      <w:r>
        <w:rPr>
          <w:szCs w:val="28"/>
        </w:rPr>
        <w:t>______________И.А.Старовойтова</w:t>
      </w:r>
    </w:p>
    <w:p w:rsidR="00DA6EDA" w:rsidRDefault="00DA6EDA" w:rsidP="00DA6EDA">
      <w:pPr>
        <w:ind w:left="4535"/>
      </w:pPr>
      <w:r>
        <w:rPr>
          <w:szCs w:val="28"/>
        </w:rPr>
        <w:t>____________________</w:t>
      </w:r>
    </w:p>
    <w:p w:rsidR="00DA6EDA" w:rsidRDefault="00DA6EDA" w:rsidP="00DA6EDA">
      <w:pPr>
        <w:ind w:left="4535"/>
      </w:pPr>
      <w:r>
        <w:rPr>
          <w:szCs w:val="28"/>
        </w:rPr>
        <w:t xml:space="preserve">Регистрационный № ТД-________/тип. </w:t>
      </w:r>
    </w:p>
    <w:p w:rsidR="00DA6EDA" w:rsidRDefault="00DA6EDA" w:rsidP="00DA6EDA">
      <w:pPr>
        <w:jc w:val="center"/>
        <w:rPr>
          <w:sz w:val="24"/>
          <w:szCs w:val="24"/>
          <w:highlight w:val="yellow"/>
        </w:rPr>
      </w:pPr>
    </w:p>
    <w:p w:rsidR="00012331" w:rsidRPr="001701B8" w:rsidRDefault="00012331" w:rsidP="00DA6EDA">
      <w:pPr>
        <w:jc w:val="center"/>
        <w:rPr>
          <w:sz w:val="24"/>
          <w:szCs w:val="24"/>
          <w:highlight w:val="yellow"/>
        </w:rPr>
      </w:pPr>
    </w:p>
    <w:p w:rsidR="00135D78" w:rsidRPr="002F0BEA" w:rsidRDefault="00135D78" w:rsidP="00012331">
      <w:pPr>
        <w:jc w:val="center"/>
        <w:rPr>
          <w:b/>
          <w:szCs w:val="28"/>
        </w:rPr>
      </w:pPr>
      <w:r w:rsidRPr="002F0BEA">
        <w:rPr>
          <w:b/>
          <w:szCs w:val="28"/>
        </w:rPr>
        <w:t>МАСТЕРСТВО АКТЁРА</w:t>
      </w:r>
    </w:p>
    <w:p w:rsidR="00135D78" w:rsidRDefault="00135D78" w:rsidP="00012331">
      <w:pPr>
        <w:jc w:val="center"/>
        <w:rPr>
          <w:b/>
          <w:szCs w:val="28"/>
        </w:rPr>
      </w:pPr>
      <w:r>
        <w:rPr>
          <w:b/>
          <w:szCs w:val="28"/>
        </w:rPr>
        <w:t>Типовая учебная программа по учебной дисциплине</w:t>
      </w:r>
    </w:p>
    <w:p w:rsidR="00135D78" w:rsidRDefault="00135D78" w:rsidP="00135D78">
      <w:pPr>
        <w:jc w:val="center"/>
        <w:rPr>
          <w:b/>
          <w:szCs w:val="28"/>
        </w:rPr>
      </w:pPr>
      <w:r>
        <w:rPr>
          <w:b/>
          <w:szCs w:val="28"/>
        </w:rPr>
        <w:t>для специальности:</w:t>
      </w:r>
    </w:p>
    <w:p w:rsidR="0024742C" w:rsidRDefault="00135D78" w:rsidP="00135D78">
      <w:pPr>
        <w:jc w:val="center"/>
        <w:rPr>
          <w:b/>
          <w:szCs w:val="28"/>
        </w:rPr>
      </w:pPr>
      <w:r w:rsidRPr="00AA0025">
        <w:rPr>
          <w:b/>
          <w:szCs w:val="28"/>
        </w:rPr>
        <w:t xml:space="preserve">1-17 01 01 </w:t>
      </w:r>
      <w:r w:rsidR="00DA6EDA">
        <w:rPr>
          <w:b/>
          <w:szCs w:val="28"/>
        </w:rPr>
        <w:t>«</w:t>
      </w:r>
      <w:r w:rsidRPr="00AA0025">
        <w:rPr>
          <w:b/>
          <w:szCs w:val="28"/>
        </w:rPr>
        <w:t xml:space="preserve">Актёрское искусство </w:t>
      </w:r>
      <w:r w:rsidR="0024742C">
        <w:rPr>
          <w:b/>
          <w:szCs w:val="28"/>
        </w:rPr>
        <w:t>(</w:t>
      </w:r>
      <w:r w:rsidRPr="00AA0025">
        <w:rPr>
          <w:b/>
          <w:szCs w:val="28"/>
        </w:rPr>
        <w:t>по направлени</w:t>
      </w:r>
      <w:r w:rsidR="0024742C">
        <w:rPr>
          <w:b/>
          <w:szCs w:val="28"/>
        </w:rPr>
        <w:t>ям)</w:t>
      </w:r>
      <w:r w:rsidR="00DA6EDA">
        <w:rPr>
          <w:b/>
          <w:szCs w:val="28"/>
        </w:rPr>
        <w:t>»</w:t>
      </w:r>
      <w:r w:rsidRPr="00AA0025">
        <w:rPr>
          <w:b/>
          <w:szCs w:val="28"/>
        </w:rPr>
        <w:t xml:space="preserve"> </w:t>
      </w:r>
    </w:p>
    <w:p w:rsidR="00135D78" w:rsidRPr="00AA0025" w:rsidRDefault="00135D78" w:rsidP="00135D78">
      <w:pPr>
        <w:jc w:val="center"/>
        <w:rPr>
          <w:b/>
          <w:sz w:val="18"/>
          <w:szCs w:val="18"/>
        </w:rPr>
      </w:pPr>
      <w:r w:rsidRPr="00AA0025">
        <w:rPr>
          <w:b/>
          <w:szCs w:val="28"/>
        </w:rPr>
        <w:t xml:space="preserve">1-17 01 01-03 </w:t>
      </w:r>
      <w:r w:rsidR="00DA6EDA">
        <w:rPr>
          <w:b/>
          <w:szCs w:val="28"/>
        </w:rPr>
        <w:t>«</w:t>
      </w:r>
      <w:r w:rsidRPr="00AA0025">
        <w:rPr>
          <w:b/>
          <w:szCs w:val="28"/>
        </w:rPr>
        <w:t>Актёрское искусство (музыкальный театр)</w:t>
      </w:r>
      <w:r w:rsidR="00DA6EDA">
        <w:rPr>
          <w:b/>
          <w:szCs w:val="28"/>
        </w:rPr>
        <w:t>»</w:t>
      </w:r>
    </w:p>
    <w:p w:rsidR="00135D78" w:rsidRPr="00AA0025" w:rsidRDefault="00135D78" w:rsidP="00135D78">
      <w:pPr>
        <w:ind w:left="708" w:firstLine="708"/>
        <w:rPr>
          <w:b/>
          <w:sz w:val="18"/>
          <w:szCs w:val="18"/>
        </w:rPr>
      </w:pPr>
    </w:p>
    <w:p w:rsidR="00DA6EDA" w:rsidRPr="001701B8" w:rsidRDefault="00DA6EDA" w:rsidP="00DA6EDA">
      <w:pPr>
        <w:jc w:val="center"/>
        <w:rPr>
          <w:highlight w:val="yellow"/>
          <w:lang w:val="be-B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DA6EDA" w:rsidTr="00DB420F">
        <w:trPr>
          <w:trHeight w:val="5101"/>
        </w:trPr>
        <w:tc>
          <w:tcPr>
            <w:tcW w:w="4786" w:type="dxa"/>
          </w:tcPr>
          <w:p w:rsidR="00DA6EDA" w:rsidRDefault="00DA6EDA" w:rsidP="00DB420F">
            <w:pPr>
              <w:rPr>
                <w:sz w:val="20"/>
                <w:szCs w:val="20"/>
              </w:rPr>
            </w:pPr>
            <w:r>
              <w:rPr>
                <w:b/>
                <w:szCs w:val="28"/>
              </w:rPr>
              <w:t>СОГЛАСОВАНО</w:t>
            </w:r>
          </w:p>
          <w:p w:rsidR="00DA6EDA" w:rsidRDefault="00DA6EDA" w:rsidP="00DB420F">
            <w:pPr>
              <w:widowControl w:val="0"/>
            </w:pPr>
            <w:r>
              <w:rPr>
                <w:szCs w:val="28"/>
              </w:rPr>
              <w:t>Начальник отдела учреждений образования Министерства культуры Республики Беларусь</w:t>
            </w:r>
          </w:p>
          <w:p w:rsidR="00DA6EDA" w:rsidRDefault="00DA6EDA" w:rsidP="00DB420F">
            <w:pPr>
              <w:widowControl w:val="0"/>
            </w:pPr>
            <w:r>
              <w:rPr>
                <w:szCs w:val="28"/>
              </w:rPr>
              <w:t>________________ Е.Г.Коваленя</w:t>
            </w:r>
          </w:p>
          <w:p w:rsidR="00DA6EDA" w:rsidRDefault="00DA6EDA" w:rsidP="00DB420F">
            <w:r>
              <w:rPr>
                <w:szCs w:val="28"/>
                <w:lang w:val="be-BY"/>
              </w:rPr>
              <w:t>__</w:t>
            </w:r>
            <w:r>
              <w:rPr>
                <w:szCs w:val="28"/>
              </w:rPr>
              <w:t>________________ 202_ года</w:t>
            </w:r>
          </w:p>
          <w:p w:rsidR="00DA6EDA" w:rsidRDefault="00DA6EDA" w:rsidP="00DB420F">
            <w:pPr>
              <w:rPr>
                <w:szCs w:val="28"/>
              </w:rPr>
            </w:pPr>
          </w:p>
          <w:p w:rsidR="00DA6EDA" w:rsidRDefault="00DA6EDA" w:rsidP="00DB420F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Cs w:val="28"/>
              </w:rPr>
              <w:t>СОГЛАСОВАНО</w:t>
            </w:r>
          </w:p>
          <w:p w:rsidR="00DA6EDA" w:rsidRDefault="00DA6EDA" w:rsidP="00DB420F">
            <w:pPr>
              <w:widowControl w:val="0"/>
            </w:pPr>
            <w:r>
              <w:rPr>
                <w:szCs w:val="28"/>
              </w:rPr>
              <w:t xml:space="preserve">Сопредседатель Учебно-методического </w:t>
            </w:r>
          </w:p>
          <w:p w:rsidR="00DA6EDA" w:rsidRDefault="00DA6EDA" w:rsidP="00DB420F">
            <w:pPr>
              <w:widowControl w:val="0"/>
            </w:pPr>
            <w:r>
              <w:rPr>
                <w:szCs w:val="28"/>
              </w:rPr>
              <w:t xml:space="preserve">объединения по образованию в области культуры и искусств </w:t>
            </w:r>
          </w:p>
          <w:p w:rsidR="00DA6EDA" w:rsidRDefault="00DA6EDA" w:rsidP="00DB420F">
            <w:pPr>
              <w:widowControl w:val="0"/>
            </w:pPr>
            <w:r>
              <w:rPr>
                <w:szCs w:val="28"/>
              </w:rPr>
              <w:t>________________М.Г.Борозна</w:t>
            </w:r>
          </w:p>
          <w:p w:rsidR="00DA6EDA" w:rsidRDefault="00DA6EDA" w:rsidP="00DB420F">
            <w:pPr>
              <w:widowControl w:val="0"/>
              <w:spacing w:after="240"/>
              <w:jc w:val="both"/>
            </w:pPr>
            <w:r>
              <w:rPr>
                <w:szCs w:val="28"/>
                <w:lang w:val="be-BY"/>
              </w:rPr>
              <w:t>___</w:t>
            </w:r>
            <w:r>
              <w:rPr>
                <w:szCs w:val="28"/>
              </w:rPr>
              <w:t xml:space="preserve">_______________ 202_ года </w:t>
            </w:r>
          </w:p>
          <w:p w:rsidR="00DA6EDA" w:rsidRDefault="00DA6EDA" w:rsidP="00DB420F">
            <w:pPr>
              <w:ind w:left="249"/>
              <w:rPr>
                <w:szCs w:val="28"/>
              </w:rPr>
            </w:pPr>
          </w:p>
        </w:tc>
        <w:tc>
          <w:tcPr>
            <w:tcW w:w="4961" w:type="dxa"/>
          </w:tcPr>
          <w:p w:rsidR="00DA6EDA" w:rsidRDefault="00DA6EDA" w:rsidP="00DB420F">
            <w:pPr>
              <w:ind w:left="351"/>
              <w:rPr>
                <w:sz w:val="20"/>
                <w:szCs w:val="20"/>
              </w:rPr>
            </w:pPr>
            <w:r>
              <w:rPr>
                <w:b/>
                <w:szCs w:val="28"/>
              </w:rPr>
              <w:t>СОГЛАСОВАНО</w:t>
            </w:r>
          </w:p>
          <w:p w:rsidR="00DA6EDA" w:rsidRDefault="00DA6EDA" w:rsidP="00DB420F">
            <w:pPr>
              <w:widowControl w:val="0"/>
              <w:ind w:left="351"/>
            </w:pPr>
            <w:r>
              <w:rPr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DA6EDA" w:rsidRDefault="00DA6EDA" w:rsidP="00DB420F">
            <w:pPr>
              <w:widowControl w:val="0"/>
              <w:ind w:left="351"/>
            </w:pPr>
            <w:r>
              <w:rPr>
                <w:szCs w:val="28"/>
              </w:rPr>
              <w:t xml:space="preserve">_________________ С.А.Касперович </w:t>
            </w:r>
          </w:p>
          <w:p w:rsidR="00DA6EDA" w:rsidRDefault="00DA6EDA" w:rsidP="00DB420F">
            <w:pPr>
              <w:widowControl w:val="0"/>
              <w:spacing w:after="240"/>
              <w:ind w:left="351"/>
              <w:jc w:val="both"/>
            </w:pPr>
            <w:r>
              <w:rPr>
                <w:szCs w:val="28"/>
                <w:lang w:val="be-BY"/>
              </w:rPr>
              <w:t>____</w:t>
            </w:r>
            <w:r>
              <w:rPr>
                <w:szCs w:val="28"/>
              </w:rPr>
              <w:t>_______________ 202_ года</w:t>
            </w:r>
          </w:p>
          <w:p w:rsidR="00DA6EDA" w:rsidRDefault="00DA6EDA" w:rsidP="00DB420F">
            <w:pPr>
              <w:spacing w:before="240"/>
              <w:ind w:left="351"/>
            </w:pPr>
            <w:r>
              <w:rPr>
                <w:b/>
                <w:szCs w:val="28"/>
              </w:rPr>
              <w:t>СОГЛАСОВАНО</w:t>
            </w:r>
          </w:p>
          <w:p w:rsidR="00DA6EDA" w:rsidRDefault="00DA6EDA" w:rsidP="00DB420F">
            <w:pPr>
              <w:widowControl w:val="0"/>
              <w:ind w:left="351" w:right="-5"/>
            </w:pPr>
            <w:r>
              <w:rPr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DA6EDA" w:rsidRDefault="00DA6EDA" w:rsidP="00DB420F">
            <w:pPr>
              <w:widowControl w:val="0"/>
              <w:ind w:left="351"/>
            </w:pPr>
            <w:r>
              <w:rPr>
                <w:szCs w:val="28"/>
              </w:rPr>
              <w:t>_________________ И.В.Титович</w:t>
            </w:r>
          </w:p>
          <w:p w:rsidR="00DA6EDA" w:rsidRDefault="00DA6EDA" w:rsidP="00DB420F">
            <w:pPr>
              <w:spacing w:before="120"/>
              <w:ind w:left="351"/>
            </w:pPr>
            <w:r>
              <w:rPr>
                <w:szCs w:val="28"/>
                <w:lang w:val="be-BY"/>
              </w:rPr>
              <w:t>____</w:t>
            </w:r>
            <w:r>
              <w:rPr>
                <w:szCs w:val="28"/>
              </w:rPr>
              <w:t xml:space="preserve">_______________ 202_ года </w:t>
            </w:r>
          </w:p>
          <w:p w:rsidR="00DA6EDA" w:rsidRDefault="00DA6EDA" w:rsidP="00DB420F">
            <w:pPr>
              <w:spacing w:before="120"/>
              <w:ind w:left="249"/>
              <w:rPr>
                <w:szCs w:val="28"/>
              </w:rPr>
            </w:pPr>
          </w:p>
          <w:p w:rsidR="00DA6EDA" w:rsidRDefault="00DA6EDA" w:rsidP="00DB420F">
            <w:pPr>
              <w:ind w:left="351"/>
              <w:rPr>
                <w:sz w:val="20"/>
                <w:szCs w:val="20"/>
              </w:rPr>
            </w:pPr>
            <w:r>
              <w:rPr>
                <w:szCs w:val="28"/>
              </w:rPr>
              <w:t>Эксперт-нормоконтролер</w:t>
            </w:r>
          </w:p>
        </w:tc>
      </w:tr>
      <w:tr w:rsidR="00DA6EDA" w:rsidTr="00DB420F">
        <w:trPr>
          <w:trHeight w:val="1645"/>
        </w:trPr>
        <w:tc>
          <w:tcPr>
            <w:tcW w:w="4786" w:type="dxa"/>
          </w:tcPr>
          <w:p w:rsidR="00DA6EDA" w:rsidRDefault="00DA6EDA" w:rsidP="00DB420F">
            <w:pPr>
              <w:snapToGrid w:val="0"/>
              <w:rPr>
                <w:szCs w:val="28"/>
              </w:rPr>
            </w:pPr>
          </w:p>
        </w:tc>
        <w:tc>
          <w:tcPr>
            <w:tcW w:w="4961" w:type="dxa"/>
            <w:hideMark/>
          </w:tcPr>
          <w:p w:rsidR="00DA6EDA" w:rsidRDefault="00DA6EDA" w:rsidP="00DB420F">
            <w:pPr>
              <w:ind w:left="252" w:firstLine="99"/>
              <w:rPr>
                <w:sz w:val="20"/>
                <w:szCs w:val="20"/>
              </w:rPr>
            </w:pPr>
            <w:r>
              <w:rPr>
                <w:szCs w:val="28"/>
              </w:rPr>
              <w:t>________________  ______________</w:t>
            </w:r>
          </w:p>
          <w:p w:rsidR="00DA6EDA" w:rsidRDefault="00DA6EDA" w:rsidP="00DB420F">
            <w:pPr>
              <w:ind w:left="252" w:firstLine="99"/>
            </w:pPr>
            <w:r>
              <w:t xml:space="preserve">            (подпись) </w:t>
            </w:r>
            <w:r>
              <w:tab/>
              <w:t xml:space="preserve">(И.О.Фамилия)  </w:t>
            </w:r>
          </w:p>
          <w:p w:rsidR="00DA6EDA" w:rsidRDefault="00DA6EDA" w:rsidP="00DB420F">
            <w:pPr>
              <w:ind w:left="252" w:firstLine="99"/>
            </w:pPr>
            <w:r>
              <w:rPr>
                <w:szCs w:val="28"/>
              </w:rPr>
              <w:t>_____________________</w:t>
            </w:r>
          </w:p>
          <w:p w:rsidR="00DA6EDA" w:rsidRDefault="00DA6EDA" w:rsidP="00DB420F">
            <w:pPr>
              <w:ind w:left="252" w:firstLine="99"/>
            </w:pPr>
            <w:r>
              <w:t xml:space="preserve">                   (дата)</w:t>
            </w:r>
          </w:p>
        </w:tc>
      </w:tr>
    </w:tbl>
    <w:p w:rsidR="00DA6EDA" w:rsidRPr="00DA6EDA" w:rsidRDefault="00DA6EDA" w:rsidP="00DA6EDA">
      <w:pPr>
        <w:pStyle w:val="2"/>
        <w:keepLines w:val="0"/>
        <w:widowControl w:val="0"/>
        <w:numPr>
          <w:ilvl w:val="1"/>
          <w:numId w:val="19"/>
        </w:numPr>
        <w:spacing w:before="240" w:after="60"/>
        <w:jc w:val="center"/>
        <w:rPr>
          <w:b/>
          <w:bCs/>
          <w:i/>
          <w:iCs/>
          <w:color w:val="auto"/>
          <w:sz w:val="28"/>
          <w:szCs w:val="28"/>
        </w:rPr>
      </w:pPr>
      <w:r w:rsidRPr="00DA6EDA">
        <w:rPr>
          <w:rFonts w:ascii="Times New Roman" w:hAnsi="Times New Roman" w:cs="Times New Roman"/>
          <w:color w:val="auto"/>
          <w:sz w:val="28"/>
          <w:szCs w:val="28"/>
        </w:rPr>
        <w:t>Минск  202</w:t>
      </w:r>
      <w:r w:rsidR="00012331"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:rsidR="00DA6EDA" w:rsidRPr="008A79DC" w:rsidRDefault="00135D78" w:rsidP="00DA6EDA">
      <w:pPr>
        <w:ind w:left="142"/>
        <w:rPr>
          <w:szCs w:val="28"/>
        </w:rPr>
      </w:pPr>
      <w:r>
        <w:rPr>
          <w:szCs w:val="28"/>
        </w:rPr>
        <w:br w:type="page"/>
      </w:r>
      <w:r w:rsidR="00DA6EDA" w:rsidRPr="008A79DC">
        <w:rPr>
          <w:b/>
          <w:caps/>
          <w:szCs w:val="28"/>
        </w:rPr>
        <w:lastRenderedPageBreak/>
        <w:t>Составитель:</w:t>
      </w:r>
    </w:p>
    <w:p w:rsidR="00DA6EDA" w:rsidRPr="008A79DC" w:rsidRDefault="00DA6EDA" w:rsidP="00DA6EDA">
      <w:pPr>
        <w:ind w:left="142"/>
        <w:jc w:val="both"/>
        <w:rPr>
          <w:szCs w:val="28"/>
        </w:rPr>
      </w:pPr>
      <w:r w:rsidRPr="008A79DC">
        <w:rPr>
          <w:szCs w:val="28"/>
        </w:rPr>
        <w:t>В.П.</w:t>
      </w:r>
      <w:r>
        <w:rPr>
          <w:szCs w:val="28"/>
        </w:rPr>
        <w:t xml:space="preserve"> </w:t>
      </w:r>
      <w:r w:rsidRPr="008A79DC">
        <w:rPr>
          <w:szCs w:val="28"/>
        </w:rPr>
        <w:t>Павлють, заведующий кафедрой мастерства актёра учреждения образования «Белорусская государственная академия искусств», доцент.</w:t>
      </w:r>
    </w:p>
    <w:p w:rsidR="00DA6EDA" w:rsidRPr="008A79DC" w:rsidRDefault="00DA6EDA" w:rsidP="00DA6EDA">
      <w:pPr>
        <w:ind w:left="142"/>
        <w:jc w:val="both"/>
        <w:rPr>
          <w:caps/>
          <w:szCs w:val="28"/>
        </w:rPr>
      </w:pPr>
    </w:p>
    <w:p w:rsidR="00DA6EDA" w:rsidRPr="008A79DC" w:rsidRDefault="00DA6EDA" w:rsidP="00DA6EDA">
      <w:pPr>
        <w:ind w:left="142"/>
        <w:jc w:val="both"/>
        <w:rPr>
          <w:caps/>
          <w:szCs w:val="28"/>
        </w:rPr>
      </w:pPr>
    </w:p>
    <w:p w:rsidR="00DA6EDA" w:rsidRPr="008A79DC" w:rsidRDefault="00DA6EDA" w:rsidP="00DA6EDA">
      <w:pPr>
        <w:pStyle w:val="8"/>
        <w:spacing w:before="0"/>
        <w:ind w:left="142"/>
        <w:jc w:val="both"/>
        <w:rPr>
          <w:sz w:val="28"/>
          <w:szCs w:val="28"/>
        </w:rPr>
      </w:pPr>
      <w:r w:rsidRPr="008A79DC">
        <w:rPr>
          <w:rFonts w:ascii="Times New Roman" w:eastAsia="Calibri" w:hAnsi="Times New Roman"/>
          <w:b/>
          <w:caps/>
          <w:color w:val="00000A"/>
          <w:sz w:val="28"/>
          <w:szCs w:val="28"/>
        </w:rPr>
        <w:t>РецензентЫ:</w:t>
      </w:r>
    </w:p>
    <w:p w:rsidR="00DA6EDA" w:rsidRPr="00012331" w:rsidRDefault="00DA6EDA" w:rsidP="00DA6EDA">
      <w:pPr>
        <w:pStyle w:val="a6"/>
        <w:spacing w:after="0"/>
        <w:ind w:left="142"/>
        <w:jc w:val="both"/>
        <w:rPr>
          <w:szCs w:val="28"/>
        </w:rPr>
      </w:pPr>
      <w:r w:rsidRPr="00012331">
        <w:rPr>
          <w:szCs w:val="28"/>
        </w:rPr>
        <w:t>Кафедра театрального творчества</w:t>
      </w:r>
      <w:r w:rsidRPr="00012331">
        <w:rPr>
          <w:caps/>
          <w:szCs w:val="28"/>
        </w:rPr>
        <w:t xml:space="preserve"> </w:t>
      </w:r>
      <w:r w:rsidRPr="00012331">
        <w:rPr>
          <w:szCs w:val="28"/>
        </w:rPr>
        <w:t>учреждения образования «Белорусский государственный университет культуры и искусств»;</w:t>
      </w:r>
    </w:p>
    <w:p w:rsidR="00DA6EDA" w:rsidRPr="00012331" w:rsidRDefault="00DA6EDA" w:rsidP="00DA6EDA">
      <w:pPr>
        <w:pStyle w:val="a6"/>
        <w:spacing w:after="0"/>
        <w:ind w:left="142"/>
        <w:jc w:val="both"/>
        <w:rPr>
          <w:szCs w:val="28"/>
        </w:rPr>
      </w:pPr>
      <w:r w:rsidRPr="00012331">
        <w:rPr>
          <w:szCs w:val="28"/>
        </w:rPr>
        <w:t xml:space="preserve">  </w:t>
      </w:r>
    </w:p>
    <w:p w:rsidR="00DA6EDA" w:rsidRPr="008A79DC" w:rsidRDefault="00DA6EDA" w:rsidP="00DA6EDA">
      <w:pPr>
        <w:pStyle w:val="a6"/>
        <w:tabs>
          <w:tab w:val="left" w:pos="1144"/>
        </w:tabs>
        <w:spacing w:after="0"/>
        <w:ind w:left="142"/>
        <w:jc w:val="both"/>
        <w:rPr>
          <w:szCs w:val="28"/>
        </w:rPr>
      </w:pPr>
      <w:r w:rsidRPr="00012331">
        <w:rPr>
          <w:szCs w:val="28"/>
        </w:rPr>
        <w:t>А</w:t>
      </w:r>
      <w:r w:rsidR="00012331" w:rsidRPr="00012331">
        <w:rPr>
          <w:szCs w:val="28"/>
        </w:rPr>
        <w:t>.</w:t>
      </w:r>
      <w:bookmarkStart w:id="0" w:name="_GoBack"/>
      <w:bookmarkEnd w:id="0"/>
      <w:r w:rsidR="00012331" w:rsidRPr="00012331">
        <w:rPr>
          <w:szCs w:val="28"/>
        </w:rPr>
        <w:t>А. Душечкин</w:t>
      </w:r>
      <w:r w:rsidRPr="00012331">
        <w:rPr>
          <w:szCs w:val="28"/>
        </w:rPr>
        <w:t xml:space="preserve">, </w:t>
      </w:r>
      <w:r w:rsidR="00385B61">
        <w:rPr>
          <w:szCs w:val="28"/>
        </w:rPr>
        <w:t xml:space="preserve">актёр </w:t>
      </w:r>
      <w:r w:rsidRPr="00012331">
        <w:rPr>
          <w:szCs w:val="28"/>
        </w:rPr>
        <w:t>государственно</w:t>
      </w:r>
      <w:r w:rsidR="00385B61">
        <w:rPr>
          <w:szCs w:val="28"/>
        </w:rPr>
        <w:t>го</w:t>
      </w:r>
      <w:r w:rsidRPr="00012331">
        <w:rPr>
          <w:szCs w:val="28"/>
        </w:rPr>
        <w:t xml:space="preserve"> учреждени</w:t>
      </w:r>
      <w:r w:rsidR="00385B61">
        <w:rPr>
          <w:szCs w:val="28"/>
        </w:rPr>
        <w:t>я</w:t>
      </w:r>
      <w:r w:rsidRPr="00012331">
        <w:rPr>
          <w:b/>
          <w:szCs w:val="28"/>
        </w:rPr>
        <w:t xml:space="preserve"> «</w:t>
      </w:r>
      <w:r w:rsidRPr="00012331">
        <w:rPr>
          <w:szCs w:val="28"/>
        </w:rPr>
        <w:t>Национальный академический театр им. Я. Купалы»,</w:t>
      </w:r>
      <w:r w:rsidRPr="00012331">
        <w:rPr>
          <w:caps/>
          <w:szCs w:val="28"/>
        </w:rPr>
        <w:t xml:space="preserve"> </w:t>
      </w:r>
      <w:r w:rsidRPr="00012331">
        <w:rPr>
          <w:szCs w:val="28"/>
        </w:rPr>
        <w:t>заслуженный</w:t>
      </w:r>
      <w:r w:rsidRPr="008A79DC">
        <w:rPr>
          <w:szCs w:val="28"/>
        </w:rPr>
        <w:t xml:space="preserve"> артист</w:t>
      </w:r>
      <w:r w:rsidRPr="008A79DC">
        <w:rPr>
          <w:caps/>
          <w:szCs w:val="28"/>
        </w:rPr>
        <w:t xml:space="preserve"> </w:t>
      </w:r>
      <w:r w:rsidRPr="008A79DC">
        <w:rPr>
          <w:szCs w:val="28"/>
        </w:rPr>
        <w:t>Республики Беларусь.</w:t>
      </w:r>
      <w:r w:rsidRPr="008A79DC">
        <w:rPr>
          <w:caps/>
          <w:szCs w:val="28"/>
        </w:rPr>
        <w:t xml:space="preserve"> </w:t>
      </w:r>
    </w:p>
    <w:p w:rsidR="00DA6EDA" w:rsidRPr="008A79DC" w:rsidRDefault="00DA6EDA" w:rsidP="00DA6EDA">
      <w:pPr>
        <w:pStyle w:val="a6"/>
        <w:spacing w:after="0"/>
        <w:ind w:left="142"/>
        <w:jc w:val="both"/>
        <w:rPr>
          <w:caps/>
          <w:szCs w:val="28"/>
        </w:rPr>
      </w:pPr>
    </w:p>
    <w:p w:rsidR="00DA6EDA" w:rsidRPr="008A79DC" w:rsidRDefault="00DA6EDA" w:rsidP="00DA6EDA">
      <w:pPr>
        <w:pStyle w:val="a6"/>
        <w:spacing w:after="0"/>
        <w:ind w:left="142"/>
        <w:jc w:val="both"/>
        <w:rPr>
          <w:szCs w:val="28"/>
        </w:rPr>
      </w:pPr>
    </w:p>
    <w:p w:rsidR="00DA6EDA" w:rsidRPr="008A79DC" w:rsidRDefault="00DA6EDA" w:rsidP="00DA6EDA">
      <w:pPr>
        <w:ind w:left="142"/>
        <w:jc w:val="both"/>
        <w:rPr>
          <w:szCs w:val="28"/>
        </w:rPr>
      </w:pPr>
    </w:p>
    <w:p w:rsidR="00DA6EDA" w:rsidRPr="008A79DC" w:rsidRDefault="00DA6EDA" w:rsidP="00DA6EDA">
      <w:pPr>
        <w:pStyle w:val="8"/>
        <w:spacing w:before="0"/>
        <w:ind w:left="142"/>
        <w:jc w:val="both"/>
        <w:rPr>
          <w:rFonts w:ascii="Times New Roman" w:eastAsia="Calibri" w:hAnsi="Times New Roman"/>
          <w:b/>
          <w:caps/>
          <w:color w:val="00000A"/>
          <w:sz w:val="28"/>
          <w:szCs w:val="28"/>
        </w:rPr>
      </w:pPr>
      <w:r w:rsidRPr="008A79DC">
        <w:rPr>
          <w:rFonts w:ascii="Times New Roman" w:eastAsia="Calibri" w:hAnsi="Times New Roman"/>
          <w:b/>
          <w:caps/>
          <w:color w:val="00000A"/>
          <w:sz w:val="28"/>
          <w:szCs w:val="28"/>
        </w:rPr>
        <w:t>РЕКОМЕНДОВАНА К УТВЕРЖДЕНИЮ В КАЧЕСТВЕ ТИПОВОЙ:</w:t>
      </w:r>
    </w:p>
    <w:p w:rsidR="00DA6EDA" w:rsidRPr="008A79DC" w:rsidRDefault="00DA6EDA" w:rsidP="00DA6EDA">
      <w:pPr>
        <w:pStyle w:val="a6"/>
        <w:spacing w:after="0"/>
        <w:ind w:left="142"/>
        <w:jc w:val="both"/>
        <w:rPr>
          <w:szCs w:val="28"/>
        </w:rPr>
      </w:pPr>
      <w:r w:rsidRPr="008A79DC">
        <w:rPr>
          <w:szCs w:val="28"/>
        </w:rPr>
        <w:t xml:space="preserve">Кафедрой мастерства актёра учреждения образования «Белорусская государственная академия искусств» (протокол от </w:t>
      </w:r>
      <w:r>
        <w:rPr>
          <w:szCs w:val="28"/>
        </w:rPr>
        <w:t>___</w:t>
      </w:r>
      <w:r w:rsidRPr="008A79DC">
        <w:rPr>
          <w:szCs w:val="28"/>
        </w:rPr>
        <w:t>.</w:t>
      </w:r>
      <w:r>
        <w:rPr>
          <w:szCs w:val="28"/>
        </w:rPr>
        <w:t>___</w:t>
      </w:r>
      <w:r w:rsidRPr="008A79DC">
        <w:rPr>
          <w:szCs w:val="28"/>
        </w:rPr>
        <w:t>. 20</w:t>
      </w:r>
      <w:r>
        <w:rPr>
          <w:szCs w:val="28"/>
        </w:rPr>
        <w:t xml:space="preserve">2_ </w:t>
      </w:r>
      <w:r w:rsidRPr="008A79DC">
        <w:rPr>
          <w:szCs w:val="28"/>
        </w:rPr>
        <w:t xml:space="preserve">№ </w:t>
      </w:r>
      <w:r>
        <w:rPr>
          <w:szCs w:val="28"/>
        </w:rPr>
        <w:t>__);</w:t>
      </w:r>
      <w:r w:rsidRPr="008A79DC">
        <w:rPr>
          <w:szCs w:val="28"/>
        </w:rPr>
        <w:t xml:space="preserve"> </w:t>
      </w:r>
    </w:p>
    <w:p w:rsidR="00DA6EDA" w:rsidRPr="008A79DC" w:rsidRDefault="00DA6EDA" w:rsidP="00DA6EDA">
      <w:pPr>
        <w:pStyle w:val="a6"/>
        <w:spacing w:after="0"/>
        <w:ind w:left="142"/>
        <w:jc w:val="both"/>
        <w:rPr>
          <w:szCs w:val="28"/>
        </w:rPr>
      </w:pPr>
    </w:p>
    <w:p w:rsidR="00DA6EDA" w:rsidRPr="008A79DC" w:rsidRDefault="00DA6EDA" w:rsidP="00DA6EDA">
      <w:pPr>
        <w:pStyle w:val="a6"/>
        <w:spacing w:after="0"/>
        <w:ind w:left="142"/>
        <w:jc w:val="both"/>
        <w:rPr>
          <w:szCs w:val="28"/>
        </w:rPr>
      </w:pPr>
      <w:r w:rsidRPr="008A79DC">
        <w:rPr>
          <w:szCs w:val="28"/>
        </w:rPr>
        <w:t xml:space="preserve">Научно-методическим советом учреждения образования «Белорусская государственная академия искусств» (протокол от </w:t>
      </w:r>
      <w:r>
        <w:rPr>
          <w:szCs w:val="28"/>
        </w:rPr>
        <w:t>___</w:t>
      </w:r>
      <w:r w:rsidRPr="008A79DC">
        <w:rPr>
          <w:szCs w:val="28"/>
        </w:rPr>
        <w:t>.</w:t>
      </w:r>
      <w:r>
        <w:rPr>
          <w:szCs w:val="28"/>
        </w:rPr>
        <w:t>___</w:t>
      </w:r>
      <w:r w:rsidRPr="008A79DC">
        <w:rPr>
          <w:szCs w:val="28"/>
        </w:rPr>
        <w:t>. 20</w:t>
      </w:r>
      <w:r>
        <w:rPr>
          <w:szCs w:val="28"/>
        </w:rPr>
        <w:t xml:space="preserve">2_ </w:t>
      </w:r>
      <w:r w:rsidRPr="008A79DC">
        <w:rPr>
          <w:szCs w:val="28"/>
        </w:rPr>
        <w:t xml:space="preserve">№ </w:t>
      </w:r>
      <w:r>
        <w:rPr>
          <w:szCs w:val="28"/>
        </w:rPr>
        <w:t>__</w:t>
      </w:r>
      <w:r w:rsidRPr="008A79DC">
        <w:rPr>
          <w:szCs w:val="28"/>
        </w:rPr>
        <w:t>.);</w:t>
      </w:r>
    </w:p>
    <w:p w:rsidR="00DA6EDA" w:rsidRPr="008A79DC" w:rsidRDefault="00DA6EDA" w:rsidP="00DA6EDA">
      <w:pPr>
        <w:ind w:left="142"/>
        <w:jc w:val="both"/>
        <w:rPr>
          <w:szCs w:val="28"/>
        </w:rPr>
      </w:pPr>
    </w:p>
    <w:p w:rsidR="00DA6EDA" w:rsidRPr="008A79DC" w:rsidRDefault="00DA6EDA" w:rsidP="00DA6EDA">
      <w:pPr>
        <w:spacing w:before="120"/>
        <w:ind w:left="142"/>
        <w:jc w:val="both"/>
        <w:rPr>
          <w:szCs w:val="28"/>
        </w:rPr>
      </w:pPr>
      <w:r w:rsidRPr="008A79DC">
        <w:rPr>
          <w:color w:val="000000"/>
          <w:spacing w:val="-2"/>
          <w:szCs w:val="28"/>
        </w:rPr>
        <w:t xml:space="preserve">Научно-методическим советом по искусству театра, кино, радио, телевидения и режиссуры праздников учебно-методического объединения по образованию в области культуры и искусств </w:t>
      </w:r>
      <w:r w:rsidRPr="008A79DC">
        <w:rPr>
          <w:szCs w:val="28"/>
        </w:rPr>
        <w:t xml:space="preserve">(протокол от </w:t>
      </w:r>
      <w:r>
        <w:rPr>
          <w:szCs w:val="28"/>
        </w:rPr>
        <w:t>___</w:t>
      </w:r>
      <w:r w:rsidRPr="008A79DC">
        <w:rPr>
          <w:szCs w:val="28"/>
        </w:rPr>
        <w:t>.</w:t>
      </w:r>
      <w:r>
        <w:rPr>
          <w:szCs w:val="28"/>
        </w:rPr>
        <w:t>___</w:t>
      </w:r>
      <w:r w:rsidRPr="008A79DC">
        <w:rPr>
          <w:szCs w:val="28"/>
        </w:rPr>
        <w:t>. 20</w:t>
      </w:r>
      <w:r w:rsidRPr="00716547">
        <w:rPr>
          <w:szCs w:val="28"/>
        </w:rPr>
        <w:t>2</w:t>
      </w:r>
      <w:r>
        <w:rPr>
          <w:szCs w:val="28"/>
        </w:rPr>
        <w:t>_</w:t>
      </w:r>
      <w:r w:rsidRPr="00716547">
        <w:rPr>
          <w:szCs w:val="28"/>
        </w:rPr>
        <w:t xml:space="preserve"> </w:t>
      </w:r>
      <w:r w:rsidRPr="008A79DC">
        <w:rPr>
          <w:szCs w:val="28"/>
        </w:rPr>
        <w:t xml:space="preserve">№ </w:t>
      </w:r>
      <w:r>
        <w:rPr>
          <w:szCs w:val="28"/>
        </w:rPr>
        <w:t>__</w:t>
      </w:r>
      <w:r w:rsidRPr="008A79DC">
        <w:rPr>
          <w:szCs w:val="28"/>
        </w:rPr>
        <w:t>)</w:t>
      </w:r>
      <w:r>
        <w:rPr>
          <w:szCs w:val="28"/>
        </w:rPr>
        <w:t>.</w:t>
      </w:r>
    </w:p>
    <w:p w:rsidR="00DA6EDA" w:rsidRPr="008A79DC" w:rsidRDefault="00DA6EDA" w:rsidP="00DA6EDA">
      <w:pPr>
        <w:jc w:val="both"/>
        <w:rPr>
          <w:szCs w:val="28"/>
        </w:rPr>
      </w:pPr>
    </w:p>
    <w:p w:rsidR="00DA6EDA" w:rsidRPr="008A79DC" w:rsidRDefault="00DA6EDA" w:rsidP="00DA6EDA">
      <w:pPr>
        <w:jc w:val="both"/>
        <w:rPr>
          <w:szCs w:val="28"/>
        </w:rPr>
      </w:pPr>
    </w:p>
    <w:p w:rsidR="00DA6EDA" w:rsidRPr="008A79DC" w:rsidRDefault="00DA6EDA" w:rsidP="00DA6EDA">
      <w:pPr>
        <w:pStyle w:val="24"/>
        <w:spacing w:after="0" w:line="240" w:lineRule="auto"/>
        <w:jc w:val="both"/>
        <w:rPr>
          <w:szCs w:val="28"/>
        </w:rPr>
      </w:pPr>
    </w:p>
    <w:p w:rsidR="00DA6EDA" w:rsidRPr="008A79DC" w:rsidRDefault="00DA6EDA" w:rsidP="00DA6EDA">
      <w:pPr>
        <w:pStyle w:val="24"/>
        <w:spacing w:after="0" w:line="240" w:lineRule="auto"/>
        <w:rPr>
          <w:szCs w:val="28"/>
        </w:rPr>
      </w:pPr>
    </w:p>
    <w:p w:rsidR="00DA6EDA" w:rsidRPr="008A79DC" w:rsidRDefault="00DA6EDA" w:rsidP="00DA6EDA">
      <w:pPr>
        <w:pStyle w:val="24"/>
        <w:spacing w:after="0" w:line="240" w:lineRule="auto"/>
        <w:rPr>
          <w:szCs w:val="28"/>
        </w:rPr>
      </w:pPr>
    </w:p>
    <w:p w:rsidR="00DA6EDA" w:rsidRPr="008A79DC" w:rsidRDefault="00DA6EDA" w:rsidP="00DA6EDA">
      <w:pPr>
        <w:pStyle w:val="24"/>
        <w:spacing w:after="0" w:line="240" w:lineRule="auto"/>
        <w:rPr>
          <w:szCs w:val="28"/>
        </w:rPr>
      </w:pPr>
    </w:p>
    <w:p w:rsidR="00DA6EDA" w:rsidRPr="008A79DC" w:rsidRDefault="00DA6EDA" w:rsidP="00DA6EDA">
      <w:pPr>
        <w:pStyle w:val="24"/>
        <w:spacing w:after="0" w:line="240" w:lineRule="auto"/>
        <w:rPr>
          <w:szCs w:val="28"/>
        </w:rPr>
      </w:pPr>
    </w:p>
    <w:p w:rsidR="00DA6EDA" w:rsidRPr="008A79DC" w:rsidRDefault="00DA6EDA" w:rsidP="00DA6EDA">
      <w:pPr>
        <w:pStyle w:val="24"/>
        <w:spacing w:after="0" w:line="240" w:lineRule="auto"/>
        <w:rPr>
          <w:szCs w:val="28"/>
        </w:rPr>
      </w:pPr>
    </w:p>
    <w:p w:rsidR="00DA6EDA" w:rsidRPr="008A79DC" w:rsidRDefault="00DA6EDA" w:rsidP="00DA6EDA">
      <w:pPr>
        <w:pStyle w:val="24"/>
        <w:spacing w:after="0" w:line="240" w:lineRule="auto"/>
        <w:rPr>
          <w:szCs w:val="28"/>
        </w:rPr>
      </w:pPr>
    </w:p>
    <w:p w:rsidR="00DA6EDA" w:rsidRPr="008A79DC" w:rsidRDefault="00DA6EDA" w:rsidP="00DA6EDA">
      <w:pPr>
        <w:pStyle w:val="24"/>
        <w:spacing w:after="0" w:line="240" w:lineRule="auto"/>
        <w:rPr>
          <w:szCs w:val="28"/>
        </w:rPr>
      </w:pPr>
    </w:p>
    <w:p w:rsidR="00DA6EDA" w:rsidRPr="008A79DC" w:rsidRDefault="00DA6EDA" w:rsidP="00DA6EDA">
      <w:pPr>
        <w:pStyle w:val="24"/>
        <w:spacing w:after="0" w:line="240" w:lineRule="auto"/>
        <w:rPr>
          <w:szCs w:val="28"/>
        </w:rPr>
      </w:pPr>
      <w:r w:rsidRPr="008A79DC">
        <w:rPr>
          <w:szCs w:val="28"/>
        </w:rPr>
        <w:t>Ответственный за редакцию: В.П.Павлють</w:t>
      </w:r>
    </w:p>
    <w:p w:rsidR="00DA6EDA" w:rsidRPr="008A79DC" w:rsidRDefault="00DA6EDA" w:rsidP="00DA6EDA">
      <w:pPr>
        <w:pStyle w:val="24"/>
        <w:spacing w:after="0" w:line="240" w:lineRule="auto"/>
        <w:rPr>
          <w:szCs w:val="28"/>
        </w:rPr>
      </w:pPr>
      <w:r w:rsidRPr="008A79DC">
        <w:rPr>
          <w:szCs w:val="28"/>
        </w:rPr>
        <w:t>Ответственный за выпуск: Е.С.Бохан</w:t>
      </w:r>
    </w:p>
    <w:p w:rsidR="00DA6EDA" w:rsidRPr="008A79DC" w:rsidRDefault="00DA6EDA" w:rsidP="00DA6EDA">
      <w:pPr>
        <w:rPr>
          <w:rFonts w:eastAsia="Times New Roman"/>
          <w:b/>
          <w:bCs/>
          <w:szCs w:val="28"/>
        </w:rPr>
      </w:pPr>
      <w:r w:rsidRPr="008A79DC">
        <w:rPr>
          <w:rFonts w:eastAsia="Times New Roman"/>
          <w:b/>
          <w:bCs/>
          <w:szCs w:val="28"/>
        </w:rPr>
        <w:br w:type="page"/>
      </w:r>
    </w:p>
    <w:p w:rsidR="002C60AA" w:rsidRDefault="00B44F0A" w:rsidP="00DA6EDA">
      <w:pPr>
        <w:suppressAutoHyphens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2C60AA" w:rsidRDefault="002C60AA"/>
    <w:p w:rsidR="00102FEA" w:rsidRDefault="00B44F0A" w:rsidP="00DA6EDA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Характеристика учебной дисциплины</w:t>
      </w:r>
    </w:p>
    <w:p w:rsidR="002C60AA" w:rsidRDefault="002C1DAD" w:rsidP="00DA6EDA">
      <w:pPr>
        <w:ind w:firstLine="709"/>
        <w:jc w:val="both"/>
      </w:pPr>
      <w:r w:rsidRPr="002C1DAD">
        <w:rPr>
          <w:szCs w:val="28"/>
        </w:rPr>
        <w:t xml:space="preserve">Типовая </w:t>
      </w:r>
      <w:r w:rsidR="0024742C">
        <w:rPr>
          <w:szCs w:val="28"/>
        </w:rPr>
        <w:t xml:space="preserve">учебная </w:t>
      </w:r>
      <w:r w:rsidRPr="002C1DAD">
        <w:rPr>
          <w:szCs w:val="28"/>
        </w:rPr>
        <w:t>программа по учебной дисциплине</w:t>
      </w:r>
      <w:r>
        <w:rPr>
          <w:b/>
          <w:szCs w:val="28"/>
        </w:rPr>
        <w:t xml:space="preserve"> </w:t>
      </w:r>
      <w:r w:rsidR="00B44F0A">
        <w:rPr>
          <w:b/>
          <w:szCs w:val="28"/>
        </w:rPr>
        <w:t>«</w:t>
      </w:r>
      <w:r w:rsidR="00B44F0A">
        <w:rPr>
          <w:szCs w:val="28"/>
        </w:rPr>
        <w:t>Мастерство акт</w:t>
      </w:r>
      <w:r w:rsidR="00635DA9">
        <w:rPr>
          <w:szCs w:val="28"/>
        </w:rPr>
        <w:t>ё</w:t>
      </w:r>
      <w:r w:rsidR="00B44F0A">
        <w:rPr>
          <w:szCs w:val="28"/>
        </w:rPr>
        <w:t>р</w:t>
      </w:r>
      <w:r>
        <w:rPr>
          <w:szCs w:val="28"/>
        </w:rPr>
        <w:t xml:space="preserve">а» составлена </w:t>
      </w:r>
      <w:r w:rsidR="00A579F2">
        <w:rPr>
          <w:szCs w:val="28"/>
        </w:rPr>
        <w:t>в соответствии с требованиями</w:t>
      </w:r>
      <w:r>
        <w:rPr>
          <w:szCs w:val="28"/>
        </w:rPr>
        <w:t xml:space="preserve"> образовательного стандарта по специальности 1-17 01 01 </w:t>
      </w:r>
      <w:r w:rsidR="00635DA9">
        <w:rPr>
          <w:szCs w:val="28"/>
        </w:rPr>
        <w:t>«</w:t>
      </w:r>
      <w:r w:rsidR="00B44F0A">
        <w:rPr>
          <w:szCs w:val="28"/>
        </w:rPr>
        <w:t xml:space="preserve">Актёрское искусство </w:t>
      </w:r>
      <w:r w:rsidR="00A579F2">
        <w:rPr>
          <w:szCs w:val="28"/>
        </w:rPr>
        <w:t>(по направлениям)</w:t>
      </w:r>
      <w:r w:rsidR="00635DA9">
        <w:rPr>
          <w:szCs w:val="28"/>
        </w:rPr>
        <w:t>»</w:t>
      </w:r>
      <w:r w:rsidR="00A579F2">
        <w:rPr>
          <w:szCs w:val="28"/>
        </w:rPr>
        <w:t xml:space="preserve">. </w:t>
      </w:r>
      <w:r w:rsidR="006828A6">
        <w:rPr>
          <w:szCs w:val="28"/>
        </w:rPr>
        <w:t>У</w:t>
      </w:r>
      <w:r w:rsidR="006828A6" w:rsidRPr="002C1DAD">
        <w:rPr>
          <w:szCs w:val="28"/>
        </w:rPr>
        <w:t>чебн</w:t>
      </w:r>
      <w:r w:rsidR="006828A6">
        <w:rPr>
          <w:szCs w:val="28"/>
        </w:rPr>
        <w:t xml:space="preserve">ая </w:t>
      </w:r>
      <w:r w:rsidR="006828A6" w:rsidRPr="002C1DAD">
        <w:rPr>
          <w:szCs w:val="28"/>
        </w:rPr>
        <w:t>дисциплин</w:t>
      </w:r>
      <w:r w:rsidR="006828A6">
        <w:rPr>
          <w:szCs w:val="28"/>
        </w:rPr>
        <w:t>а</w:t>
      </w:r>
      <w:r w:rsidR="006828A6">
        <w:rPr>
          <w:b/>
          <w:szCs w:val="28"/>
        </w:rPr>
        <w:t xml:space="preserve"> «</w:t>
      </w:r>
      <w:r w:rsidR="006828A6">
        <w:rPr>
          <w:szCs w:val="28"/>
        </w:rPr>
        <w:t>Мастерство акт</w:t>
      </w:r>
      <w:r w:rsidR="00635DA9">
        <w:rPr>
          <w:szCs w:val="28"/>
        </w:rPr>
        <w:t>ё</w:t>
      </w:r>
      <w:r w:rsidR="006828A6">
        <w:rPr>
          <w:szCs w:val="28"/>
        </w:rPr>
        <w:t xml:space="preserve">ра» относится к циклу </w:t>
      </w:r>
      <w:r w:rsidR="00B44F0A">
        <w:rPr>
          <w:szCs w:val="28"/>
        </w:rPr>
        <w:t>специальн</w:t>
      </w:r>
      <w:r w:rsidR="006828A6">
        <w:rPr>
          <w:szCs w:val="28"/>
        </w:rPr>
        <w:t>ых</w:t>
      </w:r>
      <w:r w:rsidR="00B44F0A">
        <w:rPr>
          <w:szCs w:val="28"/>
        </w:rPr>
        <w:t xml:space="preserve"> дисциплин</w:t>
      </w:r>
      <w:r w:rsidR="006828A6">
        <w:rPr>
          <w:szCs w:val="28"/>
        </w:rPr>
        <w:t xml:space="preserve"> </w:t>
      </w:r>
      <w:r w:rsidR="00B44F0A">
        <w:rPr>
          <w:szCs w:val="28"/>
        </w:rPr>
        <w:t>и представляет собой специфическую область научно-познавательной и практической деятельности, направленную на изучение методов, регулятивных принципов и при</w:t>
      </w:r>
      <w:r w:rsidR="00635DA9">
        <w:rPr>
          <w:szCs w:val="28"/>
        </w:rPr>
        <w:t>ё</w:t>
      </w:r>
      <w:r w:rsidR="00B44F0A">
        <w:rPr>
          <w:szCs w:val="28"/>
        </w:rPr>
        <w:t>мов, а также приобретение практических навыков и умений в области актёрского искусства музыкального театра.</w:t>
      </w:r>
    </w:p>
    <w:p w:rsidR="002C60AA" w:rsidRDefault="00B44F0A" w:rsidP="00DA6EDA">
      <w:pPr>
        <w:tabs>
          <w:tab w:val="left" w:pos="426"/>
        </w:tabs>
        <w:ind w:firstLine="709"/>
        <w:jc w:val="both"/>
      </w:pPr>
      <w:r>
        <w:rPr>
          <w:szCs w:val="28"/>
        </w:rPr>
        <w:t>В учебный материал дисциплины «Ма</w:t>
      </w:r>
      <w:r w:rsidR="002C1DAD">
        <w:rPr>
          <w:szCs w:val="28"/>
        </w:rPr>
        <w:t xml:space="preserve">стерство актёра» включены темы </w:t>
      </w:r>
      <w:r>
        <w:rPr>
          <w:szCs w:val="28"/>
        </w:rPr>
        <w:t>работы актёра на</w:t>
      </w:r>
      <w:r w:rsidR="002C1DAD">
        <w:rPr>
          <w:szCs w:val="28"/>
        </w:rPr>
        <w:t>д внешней выразительностью. Они</w:t>
      </w:r>
      <w:r>
        <w:rPr>
          <w:szCs w:val="28"/>
        </w:rPr>
        <w:t xml:space="preserve"> рассматриваются во взаимосвязи с вопросами внутренней психотехники актёра. Специфическим условием преподавания дисциплины «Мастерство актёра» является постоянный контроль преподавателя за работой </w:t>
      </w:r>
      <w:r w:rsidR="00635DA9">
        <w:rPr>
          <w:szCs w:val="28"/>
        </w:rPr>
        <w:t>обучающихся</w:t>
      </w:r>
      <w:r>
        <w:rPr>
          <w:szCs w:val="28"/>
        </w:rPr>
        <w:t xml:space="preserve"> по всем специальным дисциплинам, посещение им занятий и контрольных уроков по этим дисциплинам, участие в обсуждении зачётов и экзаменов и выставлении итоговых оценок.</w:t>
      </w:r>
    </w:p>
    <w:p w:rsidR="002C60AA" w:rsidRDefault="00B44F0A" w:rsidP="00DA6EDA">
      <w:pPr>
        <w:tabs>
          <w:tab w:val="left" w:pos="426"/>
        </w:tabs>
        <w:ind w:firstLine="709"/>
        <w:jc w:val="both"/>
      </w:pPr>
      <w:r>
        <w:t xml:space="preserve">Процесс преподавания носит учебно-воспитательный характер. Воспитательный компонент структурно входит в методологию преподавания </w:t>
      </w:r>
      <w:r w:rsidR="000451B0">
        <w:t xml:space="preserve">учебной </w:t>
      </w:r>
      <w:r>
        <w:t xml:space="preserve">дисциплины «Мастерство актёра» и является одним из главных моментов в профессиональном обучении. Учение К.С. Станиславского о сверхзадаче предполагает проведение целого комплекса воспитательных мер: от анализа поведенческих норм до выработки морально-нравственных принципов и критериев, необходимых художнику для процесса творчества. В самом учебном процессе при проведении занятий, разборе литературного материала, постановке сценических задач педагог сталкивается с воспитательными проблемами и необходимостью установки доверительных, откровенных взаимоотношений со студентами, как необходимого условия продуктивного учебного процесса. В практике театрального </w:t>
      </w:r>
      <w:r w:rsidR="00A579F2">
        <w:t>учреждениям высшего образования</w:t>
      </w:r>
      <w:r>
        <w:t xml:space="preserve"> процесс обучения актёрской профессии принято называть процессом</w:t>
      </w:r>
      <w:r>
        <w:rPr>
          <w:b/>
        </w:rPr>
        <w:t xml:space="preserve"> </w:t>
      </w:r>
      <w:r>
        <w:t>воспитания актёра.</w:t>
      </w:r>
    </w:p>
    <w:p w:rsidR="002C60AA" w:rsidRDefault="002C60AA" w:rsidP="00DA6EDA">
      <w:pPr>
        <w:ind w:firstLine="709"/>
        <w:rPr>
          <w:b/>
          <w:bCs/>
          <w:szCs w:val="28"/>
        </w:rPr>
      </w:pPr>
    </w:p>
    <w:p w:rsidR="002C60AA" w:rsidRDefault="00B44F0A" w:rsidP="00DA6EDA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Цел</w:t>
      </w:r>
      <w:r w:rsidR="00A0775F">
        <w:rPr>
          <w:b/>
          <w:bCs/>
          <w:szCs w:val="28"/>
        </w:rPr>
        <w:t>ь</w:t>
      </w:r>
      <w:r>
        <w:rPr>
          <w:b/>
          <w:bCs/>
          <w:szCs w:val="28"/>
        </w:rPr>
        <w:t xml:space="preserve"> и задачи учебной дисциплины</w:t>
      </w:r>
    </w:p>
    <w:p w:rsidR="002C60AA" w:rsidRPr="00DA6EDA" w:rsidRDefault="00B44F0A" w:rsidP="00DA6EDA">
      <w:pPr>
        <w:ind w:firstLine="709"/>
        <w:jc w:val="both"/>
        <w:rPr>
          <w:szCs w:val="28"/>
        </w:rPr>
      </w:pPr>
      <w:r>
        <w:rPr>
          <w:bCs/>
          <w:i/>
          <w:szCs w:val="28"/>
        </w:rPr>
        <w:t>Цел</w:t>
      </w:r>
      <w:r w:rsidR="00A0775F">
        <w:rPr>
          <w:bCs/>
          <w:i/>
          <w:szCs w:val="28"/>
        </w:rPr>
        <w:t>ь</w:t>
      </w:r>
      <w:r>
        <w:rPr>
          <w:bCs/>
          <w:i/>
          <w:szCs w:val="28"/>
        </w:rPr>
        <w:t xml:space="preserve"> дисциплины</w:t>
      </w:r>
      <w:r w:rsidR="00A0775F">
        <w:rPr>
          <w:bCs/>
          <w:i/>
          <w:szCs w:val="28"/>
        </w:rPr>
        <w:t xml:space="preserve"> − </w:t>
      </w:r>
      <w:r w:rsidR="00A579F2" w:rsidRPr="00DA6EDA">
        <w:rPr>
          <w:szCs w:val="28"/>
        </w:rPr>
        <w:t>р</w:t>
      </w:r>
      <w:r w:rsidRPr="00DA6EDA">
        <w:rPr>
          <w:szCs w:val="28"/>
        </w:rPr>
        <w:t xml:space="preserve">азвитие творческой индивидуальности </w:t>
      </w:r>
      <w:r w:rsidR="00635DA9">
        <w:rPr>
          <w:szCs w:val="28"/>
        </w:rPr>
        <w:t>обучающихся</w:t>
      </w:r>
      <w:r w:rsidRPr="00DA6EDA">
        <w:rPr>
          <w:szCs w:val="28"/>
        </w:rPr>
        <w:t xml:space="preserve">, воспитание необходимых </w:t>
      </w:r>
      <w:r w:rsidR="00A0775F">
        <w:rPr>
          <w:szCs w:val="28"/>
        </w:rPr>
        <w:t xml:space="preserve">в </w:t>
      </w:r>
      <w:r w:rsidR="00A0775F" w:rsidRPr="00DA6EDA">
        <w:rPr>
          <w:szCs w:val="28"/>
        </w:rPr>
        <w:t>профессии актёра музыкального театра эстетических и этических качеств</w:t>
      </w:r>
      <w:r w:rsidR="00A0775F">
        <w:rPr>
          <w:szCs w:val="28"/>
        </w:rPr>
        <w:t>.</w:t>
      </w:r>
    </w:p>
    <w:p w:rsidR="002C60AA" w:rsidRDefault="00B44F0A" w:rsidP="00DA6EDA">
      <w:pPr>
        <w:ind w:firstLine="709"/>
        <w:rPr>
          <w:i/>
          <w:szCs w:val="28"/>
        </w:rPr>
      </w:pPr>
      <w:r>
        <w:rPr>
          <w:i/>
          <w:szCs w:val="28"/>
        </w:rPr>
        <w:t>Задачи дисциплины:</w:t>
      </w:r>
    </w:p>
    <w:p w:rsidR="002C60AA" w:rsidRPr="00DA6EDA" w:rsidRDefault="00B44F0A" w:rsidP="00DA6EDA">
      <w:pPr>
        <w:ind w:firstLine="709"/>
        <w:jc w:val="both"/>
        <w:rPr>
          <w:szCs w:val="28"/>
        </w:rPr>
      </w:pPr>
      <w:r w:rsidRPr="00DA6EDA">
        <w:rPr>
          <w:szCs w:val="28"/>
        </w:rPr>
        <w:t>освоение и развитие элементов внутренней и внешней техники актёра на основе психологической школы театра переживания;</w:t>
      </w:r>
    </w:p>
    <w:p w:rsidR="002C60AA" w:rsidRPr="00DA6EDA" w:rsidRDefault="00B44F0A" w:rsidP="00DA6EDA">
      <w:pPr>
        <w:ind w:firstLine="709"/>
        <w:jc w:val="both"/>
        <w:rPr>
          <w:szCs w:val="28"/>
        </w:rPr>
      </w:pPr>
      <w:r w:rsidRPr="00DA6EDA">
        <w:rPr>
          <w:szCs w:val="28"/>
        </w:rPr>
        <w:t>освоение навыков работы над ролью в музыкальном спектакле;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освоение навыков работы в различных видах и жанрах музыкальных спектаклей (музыкальная комедия, оперетта, мюзикл, рок-опера).</w:t>
      </w:r>
    </w:p>
    <w:p w:rsidR="002C60AA" w:rsidRDefault="002C60AA" w:rsidP="00DA6EDA">
      <w:pPr>
        <w:ind w:firstLine="709"/>
        <w:jc w:val="both"/>
        <w:rPr>
          <w:szCs w:val="28"/>
        </w:rPr>
      </w:pPr>
    </w:p>
    <w:p w:rsidR="002C60AA" w:rsidRDefault="00B44F0A" w:rsidP="00DA6EDA">
      <w:pPr>
        <w:tabs>
          <w:tab w:val="left" w:pos="426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Место учебной дисциплины в системе подготовки специалиста</w:t>
      </w:r>
    </w:p>
    <w:p w:rsidR="006828A6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Мастерство акт</w:t>
      </w:r>
      <w:r w:rsidR="00A0775F">
        <w:rPr>
          <w:szCs w:val="28"/>
        </w:rPr>
        <w:t>ё</w:t>
      </w:r>
      <w:r>
        <w:rPr>
          <w:szCs w:val="28"/>
        </w:rPr>
        <w:t xml:space="preserve">ра – профилирующая </w:t>
      </w:r>
      <w:r w:rsidR="00622171">
        <w:rPr>
          <w:szCs w:val="28"/>
        </w:rPr>
        <w:t xml:space="preserve">учебная </w:t>
      </w:r>
      <w:r>
        <w:rPr>
          <w:szCs w:val="28"/>
        </w:rPr>
        <w:t xml:space="preserve">дисциплина, являющаяся основной для процесса подготовки специалиста. Специальные дисциплины «Сценическое движение», </w:t>
      </w:r>
      <w:r w:rsidR="00A579F2">
        <w:rPr>
          <w:szCs w:val="28"/>
        </w:rPr>
        <w:t>«Сценический танец»</w:t>
      </w:r>
      <w:r>
        <w:rPr>
          <w:szCs w:val="28"/>
        </w:rPr>
        <w:t xml:space="preserve"> по отношению к </w:t>
      </w:r>
      <w:r w:rsidR="00622171">
        <w:rPr>
          <w:szCs w:val="28"/>
        </w:rPr>
        <w:t xml:space="preserve">учебной </w:t>
      </w:r>
      <w:r>
        <w:rPr>
          <w:szCs w:val="28"/>
        </w:rPr>
        <w:t xml:space="preserve">дисциплине «Мастерство актера» являются дополнительными, конкретизирующими отдельные аспекты профессиональной подготовки, в основном – вопросы внешней выразительности при воплощении сценических образов. </w:t>
      </w:r>
    </w:p>
    <w:p w:rsidR="00A579F2" w:rsidRDefault="00A579F2" w:rsidP="00DA6EDA">
      <w:pPr>
        <w:ind w:firstLine="709"/>
        <w:jc w:val="both"/>
      </w:pPr>
    </w:p>
    <w:p w:rsidR="002C60AA" w:rsidRDefault="00B44F0A" w:rsidP="00DA6EDA">
      <w:pPr>
        <w:ind w:firstLine="709"/>
        <w:jc w:val="both"/>
      </w:pPr>
      <w:r>
        <w:rPr>
          <w:b/>
          <w:bCs/>
          <w:szCs w:val="28"/>
        </w:rPr>
        <w:t>Требования к компетентност</w:t>
      </w:r>
      <w:r w:rsidR="006828A6">
        <w:rPr>
          <w:b/>
          <w:bCs/>
          <w:szCs w:val="28"/>
        </w:rPr>
        <w:t>и (</w:t>
      </w:r>
      <w:r w:rsidR="000451B0">
        <w:rPr>
          <w:b/>
          <w:bCs/>
          <w:szCs w:val="28"/>
        </w:rPr>
        <w:t xml:space="preserve">в соответствии с </w:t>
      </w:r>
      <w:r w:rsidR="006828A6">
        <w:rPr>
          <w:b/>
          <w:bCs/>
          <w:szCs w:val="28"/>
        </w:rPr>
        <w:t>образовательн</w:t>
      </w:r>
      <w:r w:rsidR="000451B0">
        <w:rPr>
          <w:b/>
          <w:bCs/>
          <w:szCs w:val="28"/>
        </w:rPr>
        <w:t xml:space="preserve">ым </w:t>
      </w:r>
      <w:r>
        <w:rPr>
          <w:b/>
          <w:bCs/>
          <w:szCs w:val="28"/>
        </w:rPr>
        <w:t>стандарт</w:t>
      </w:r>
      <w:r w:rsidR="000451B0">
        <w:rPr>
          <w:b/>
          <w:bCs/>
          <w:szCs w:val="28"/>
        </w:rPr>
        <w:t>ом</w:t>
      </w:r>
      <w:r>
        <w:rPr>
          <w:b/>
          <w:bCs/>
          <w:szCs w:val="28"/>
        </w:rPr>
        <w:t xml:space="preserve"> специальности)</w:t>
      </w:r>
    </w:p>
    <w:p w:rsidR="002C60AA" w:rsidRDefault="00B44F0A" w:rsidP="00DA6EDA">
      <w:pPr>
        <w:pStyle w:val="aa"/>
        <w:ind w:left="0" w:firstLine="709"/>
        <w:jc w:val="both"/>
        <w:rPr>
          <w:bCs/>
          <w:i/>
        </w:rPr>
      </w:pPr>
      <w:r>
        <w:rPr>
          <w:bCs/>
          <w:i/>
        </w:rPr>
        <w:t>Требования к академическим компетенциям специалиста:</w:t>
      </w:r>
    </w:p>
    <w:p w:rsidR="002C60AA" w:rsidRDefault="004F00AA" w:rsidP="00DA6EDA">
      <w:pPr>
        <w:pStyle w:val="Style18"/>
        <w:widowControl/>
        <w:tabs>
          <w:tab w:val="left" w:pos="0"/>
        </w:tabs>
        <w:spacing w:line="274" w:lineRule="exact"/>
        <w:ind w:firstLine="709"/>
        <w:rPr>
          <w:sz w:val="28"/>
          <w:szCs w:val="28"/>
        </w:rPr>
      </w:pPr>
      <w:r>
        <w:rPr>
          <w:rStyle w:val="FontStyle41"/>
          <w:sz w:val="28"/>
          <w:szCs w:val="28"/>
        </w:rPr>
        <w:t>АК-1. У</w:t>
      </w:r>
      <w:r w:rsidR="00B44F0A">
        <w:rPr>
          <w:rStyle w:val="FontStyle41"/>
          <w:sz w:val="28"/>
          <w:szCs w:val="28"/>
        </w:rPr>
        <w:t>меть применять базовые научно-теоретические знания для решения теоретических и практических задач;</w:t>
      </w:r>
    </w:p>
    <w:p w:rsidR="002C60AA" w:rsidRDefault="004F00AA" w:rsidP="00DA6EDA">
      <w:pPr>
        <w:pStyle w:val="aa"/>
        <w:tabs>
          <w:tab w:val="left" w:pos="0"/>
        </w:tabs>
        <w:ind w:left="0" w:firstLine="709"/>
        <w:jc w:val="both"/>
        <w:rPr>
          <w:szCs w:val="28"/>
        </w:rPr>
      </w:pPr>
      <w:r>
        <w:rPr>
          <w:rStyle w:val="FontStyle41"/>
          <w:sz w:val="28"/>
          <w:szCs w:val="28"/>
        </w:rPr>
        <w:t>АК-2. в</w:t>
      </w:r>
      <w:r w:rsidR="00B44F0A">
        <w:rPr>
          <w:rStyle w:val="FontStyle41"/>
          <w:sz w:val="28"/>
          <w:szCs w:val="28"/>
        </w:rPr>
        <w:t>ладеть системным и сравнительным анализом</w:t>
      </w:r>
      <w:r w:rsidR="00B44F0A">
        <w:rPr>
          <w:szCs w:val="28"/>
        </w:rPr>
        <w:t>;</w:t>
      </w:r>
    </w:p>
    <w:p w:rsidR="002C60AA" w:rsidRDefault="004F00AA" w:rsidP="00DA6EDA">
      <w:pPr>
        <w:pStyle w:val="aa"/>
        <w:tabs>
          <w:tab w:val="left" w:pos="0"/>
        </w:tabs>
        <w:ind w:left="0" w:firstLine="709"/>
        <w:jc w:val="both"/>
        <w:rPr>
          <w:rFonts w:eastAsia="Calibri"/>
        </w:rPr>
      </w:pPr>
      <w:r>
        <w:rPr>
          <w:rStyle w:val="FontStyle41"/>
          <w:sz w:val="28"/>
          <w:szCs w:val="28"/>
        </w:rPr>
        <w:t xml:space="preserve">АК-3. </w:t>
      </w:r>
      <w:r>
        <w:t>В</w:t>
      </w:r>
      <w:r w:rsidR="00B44F0A">
        <w:t>ладеть исследовательскими навыками;</w:t>
      </w:r>
    </w:p>
    <w:p w:rsidR="002C60AA" w:rsidRDefault="004F00AA" w:rsidP="00DA6EDA">
      <w:pPr>
        <w:pStyle w:val="aa"/>
        <w:tabs>
          <w:tab w:val="left" w:pos="0"/>
        </w:tabs>
        <w:ind w:left="0" w:firstLine="709"/>
        <w:jc w:val="both"/>
        <w:rPr>
          <w:rFonts w:eastAsia="Calibri"/>
        </w:rPr>
      </w:pPr>
      <w:r>
        <w:rPr>
          <w:rStyle w:val="FontStyle41"/>
          <w:sz w:val="28"/>
          <w:szCs w:val="28"/>
        </w:rPr>
        <w:t>АК-4. У</w:t>
      </w:r>
      <w:r w:rsidR="00B44F0A">
        <w:t>меть работать самостоятельно;</w:t>
      </w:r>
    </w:p>
    <w:p w:rsidR="002C60AA" w:rsidRDefault="004F00AA" w:rsidP="00DA6EDA">
      <w:pPr>
        <w:pStyle w:val="aa"/>
        <w:tabs>
          <w:tab w:val="left" w:pos="0"/>
        </w:tabs>
        <w:ind w:left="0" w:firstLine="709"/>
        <w:jc w:val="both"/>
        <w:rPr>
          <w:rFonts w:eastAsia="Calibri"/>
        </w:rPr>
      </w:pPr>
      <w:r>
        <w:rPr>
          <w:rStyle w:val="FontStyle41"/>
          <w:sz w:val="28"/>
          <w:szCs w:val="28"/>
        </w:rPr>
        <w:t>АК-5. Б</w:t>
      </w:r>
      <w:r w:rsidR="00B44F0A">
        <w:t>ыть способным порождать новые идеи (обладать креативностью);</w:t>
      </w:r>
    </w:p>
    <w:p w:rsidR="002C60AA" w:rsidRDefault="004F00AA" w:rsidP="00DA6EDA">
      <w:pPr>
        <w:pStyle w:val="aa"/>
        <w:tabs>
          <w:tab w:val="left" w:pos="0"/>
        </w:tabs>
        <w:ind w:left="0" w:firstLine="709"/>
        <w:jc w:val="both"/>
        <w:rPr>
          <w:rFonts w:eastAsia="Calibri"/>
        </w:rPr>
      </w:pPr>
      <w:r>
        <w:rPr>
          <w:rStyle w:val="FontStyle41"/>
          <w:sz w:val="28"/>
          <w:szCs w:val="28"/>
        </w:rPr>
        <w:t>АК-6. В</w:t>
      </w:r>
      <w:r w:rsidR="00B44F0A">
        <w:t>ладеть междисциплинарным подходом при решении проблем;</w:t>
      </w:r>
    </w:p>
    <w:p w:rsidR="002C60AA" w:rsidRDefault="004F00AA" w:rsidP="00DA6EDA">
      <w:pPr>
        <w:pStyle w:val="aa"/>
        <w:tabs>
          <w:tab w:val="left" w:pos="0"/>
        </w:tabs>
        <w:ind w:left="0" w:firstLine="709"/>
        <w:jc w:val="both"/>
        <w:rPr>
          <w:szCs w:val="28"/>
        </w:rPr>
      </w:pPr>
      <w:r>
        <w:rPr>
          <w:rStyle w:val="FontStyle41"/>
          <w:sz w:val="28"/>
          <w:szCs w:val="28"/>
        </w:rPr>
        <w:t>АК-7. И</w:t>
      </w:r>
      <w:r w:rsidR="00B44F0A">
        <w:rPr>
          <w:rStyle w:val="FontStyle41"/>
          <w:sz w:val="28"/>
          <w:szCs w:val="28"/>
        </w:rPr>
        <w:t>меть навыки, связанные с использованием технических устройств, управлением информацией и работой с компьютером</w:t>
      </w:r>
      <w:r w:rsidR="00B44F0A">
        <w:rPr>
          <w:szCs w:val="28"/>
        </w:rPr>
        <w:t>;</w:t>
      </w:r>
    </w:p>
    <w:p w:rsidR="002C60AA" w:rsidRDefault="004F00AA" w:rsidP="00DA6EDA">
      <w:pPr>
        <w:pStyle w:val="aa"/>
        <w:tabs>
          <w:tab w:val="left" w:pos="0"/>
        </w:tabs>
        <w:ind w:left="0" w:firstLine="709"/>
        <w:jc w:val="both"/>
        <w:rPr>
          <w:szCs w:val="28"/>
        </w:rPr>
      </w:pPr>
      <w:r>
        <w:rPr>
          <w:rStyle w:val="FontStyle41"/>
          <w:sz w:val="28"/>
          <w:szCs w:val="28"/>
        </w:rPr>
        <w:t>АК-8. О</w:t>
      </w:r>
      <w:r w:rsidR="00B44F0A">
        <w:rPr>
          <w:rStyle w:val="FontStyle41"/>
          <w:sz w:val="28"/>
          <w:szCs w:val="28"/>
        </w:rPr>
        <w:t>бладать навыками устной и письменной коммуникации</w:t>
      </w:r>
      <w:r w:rsidR="00B44F0A">
        <w:rPr>
          <w:szCs w:val="28"/>
        </w:rPr>
        <w:t>;</w:t>
      </w:r>
    </w:p>
    <w:p w:rsidR="002C60AA" w:rsidRDefault="004F00AA" w:rsidP="00DA6EDA">
      <w:pPr>
        <w:pStyle w:val="aa"/>
        <w:tabs>
          <w:tab w:val="left" w:pos="0"/>
        </w:tabs>
        <w:ind w:left="0" w:firstLine="709"/>
        <w:jc w:val="both"/>
        <w:rPr>
          <w:szCs w:val="28"/>
        </w:rPr>
      </w:pPr>
      <w:r>
        <w:rPr>
          <w:rStyle w:val="FontStyle41"/>
          <w:sz w:val="28"/>
          <w:szCs w:val="28"/>
        </w:rPr>
        <w:t>АК-9. У</w:t>
      </w:r>
      <w:r w:rsidR="00B44F0A">
        <w:rPr>
          <w:rStyle w:val="FontStyle41"/>
          <w:sz w:val="28"/>
          <w:szCs w:val="28"/>
        </w:rPr>
        <w:t>меть учиться, повышать свою квалификацию в течение всей жизни.</w:t>
      </w:r>
    </w:p>
    <w:p w:rsidR="00622171" w:rsidRDefault="00622171" w:rsidP="00DA6EDA">
      <w:pPr>
        <w:pStyle w:val="aa"/>
        <w:ind w:left="0" w:firstLine="709"/>
        <w:jc w:val="both"/>
        <w:rPr>
          <w:bCs/>
          <w:i/>
        </w:rPr>
      </w:pPr>
    </w:p>
    <w:p w:rsidR="002C60AA" w:rsidRDefault="00B44F0A" w:rsidP="00DA6EDA">
      <w:pPr>
        <w:pStyle w:val="aa"/>
        <w:ind w:left="0" w:firstLine="709"/>
        <w:jc w:val="both"/>
        <w:rPr>
          <w:bCs/>
          <w:i/>
        </w:rPr>
      </w:pPr>
      <w:r>
        <w:rPr>
          <w:bCs/>
          <w:i/>
        </w:rPr>
        <w:t>Требования к социально-личностным компетенциям специалиста:</w:t>
      </w:r>
    </w:p>
    <w:p w:rsidR="002C60AA" w:rsidRDefault="004F00AA" w:rsidP="00DA6EDA">
      <w:pPr>
        <w:pStyle w:val="aa"/>
        <w:ind w:left="0" w:firstLine="709"/>
        <w:jc w:val="both"/>
        <w:rPr>
          <w:i/>
        </w:rPr>
      </w:pPr>
      <w:r>
        <w:t>СЛК-2. О</w:t>
      </w:r>
      <w:r w:rsidR="00B44F0A">
        <w:t>бладать высокой духовностью;</w:t>
      </w:r>
    </w:p>
    <w:p w:rsidR="002C60AA" w:rsidRDefault="004F00AA" w:rsidP="00DA6EDA">
      <w:pPr>
        <w:pStyle w:val="aa"/>
        <w:ind w:left="0" w:firstLine="709"/>
        <w:jc w:val="both"/>
        <w:rPr>
          <w:i/>
        </w:rPr>
      </w:pPr>
      <w:r>
        <w:t xml:space="preserve">СЛК-6. </w:t>
      </w:r>
      <w:r w:rsidR="00DA6EDA">
        <w:t>Б</w:t>
      </w:r>
      <w:r w:rsidR="00B44F0A">
        <w:t>ыть способным к критике и самокритике;</w:t>
      </w:r>
    </w:p>
    <w:p w:rsidR="002C60AA" w:rsidRDefault="004F00AA" w:rsidP="00DA6EDA">
      <w:pPr>
        <w:pStyle w:val="aa"/>
        <w:ind w:left="0" w:firstLine="709"/>
        <w:jc w:val="both"/>
        <w:rPr>
          <w:i/>
        </w:rPr>
      </w:pPr>
      <w:r>
        <w:t xml:space="preserve">СЛК-8. </w:t>
      </w:r>
      <w:r w:rsidR="00DA6EDA">
        <w:t>О</w:t>
      </w:r>
      <w:r w:rsidR="00B44F0A">
        <w:t>бладать верой в себя, в свои силы и способности, в свое призвание, в правильность выбора жизненного пути;</w:t>
      </w:r>
    </w:p>
    <w:p w:rsidR="002C60AA" w:rsidRDefault="004F00AA" w:rsidP="00DA6EDA">
      <w:pPr>
        <w:pStyle w:val="aa"/>
        <w:ind w:left="0" w:firstLine="709"/>
        <w:jc w:val="both"/>
        <w:rPr>
          <w:i/>
        </w:rPr>
      </w:pPr>
      <w:r>
        <w:t xml:space="preserve">СЛК-9. </w:t>
      </w:r>
      <w:r w:rsidR="00DA6EDA">
        <w:t>А</w:t>
      </w:r>
      <w:r w:rsidR="00B44F0A">
        <w:t>ргументировано отстаивать личную позицию в отношении современных процессов в области театрального искусства;</w:t>
      </w:r>
    </w:p>
    <w:p w:rsidR="002C60AA" w:rsidRDefault="004F00AA" w:rsidP="00DA6EDA">
      <w:pPr>
        <w:pStyle w:val="aa"/>
        <w:ind w:left="0" w:firstLine="709"/>
        <w:jc w:val="both"/>
        <w:rPr>
          <w:i/>
        </w:rPr>
      </w:pPr>
      <w:r>
        <w:t xml:space="preserve">СЛК-10. </w:t>
      </w:r>
      <w:r w:rsidR="00DA6EDA">
        <w:t>А</w:t>
      </w:r>
      <w:r w:rsidR="00B44F0A">
        <w:t>ктивно участвовать в творческих мероприятиях, как местного, так и общенационального значения.</w:t>
      </w:r>
    </w:p>
    <w:p w:rsidR="00622171" w:rsidRDefault="00622171" w:rsidP="00DA6EDA">
      <w:pPr>
        <w:pStyle w:val="aa"/>
        <w:ind w:left="0" w:firstLine="709"/>
        <w:jc w:val="both"/>
        <w:rPr>
          <w:bCs/>
          <w:i/>
        </w:rPr>
      </w:pPr>
    </w:p>
    <w:p w:rsidR="002C60AA" w:rsidRDefault="00B44F0A" w:rsidP="00DA6EDA">
      <w:pPr>
        <w:pStyle w:val="aa"/>
        <w:ind w:left="0" w:firstLine="709"/>
        <w:jc w:val="both"/>
        <w:rPr>
          <w:bCs/>
          <w:i/>
        </w:rPr>
      </w:pPr>
      <w:r>
        <w:rPr>
          <w:bCs/>
          <w:i/>
        </w:rPr>
        <w:t>Требования к профессиональным компетенциям специалиста:</w:t>
      </w:r>
    </w:p>
    <w:p w:rsidR="002C60AA" w:rsidRDefault="004F00AA" w:rsidP="00DA6EDA">
      <w:pPr>
        <w:pStyle w:val="aa"/>
        <w:ind w:left="0" w:firstLine="709"/>
        <w:jc w:val="both"/>
        <w:rPr>
          <w:i/>
        </w:rPr>
      </w:pPr>
      <w:r>
        <w:t>ПК-1. Р</w:t>
      </w:r>
      <w:r w:rsidR="00B44F0A">
        <w:t>аскрывать ак</w:t>
      </w:r>
      <w:r w:rsidR="004F50F6">
        <w:t>ё</w:t>
      </w:r>
      <w:r w:rsidR="00B44F0A">
        <w:t>рскими средствами идейно-эстетическую концепцию литературного и музыкального произведения, воссоздавать его художественный строй, жанр и стиль автора, выявлять содержание художественных образов и владеть методами их воплощения всеми формами сценического исполнения (речь, пластика, танец, вокал и т.д.);</w:t>
      </w:r>
    </w:p>
    <w:p w:rsidR="002C60AA" w:rsidRDefault="004F00AA" w:rsidP="00DA6EDA">
      <w:pPr>
        <w:pStyle w:val="aa"/>
        <w:ind w:left="0" w:firstLine="709"/>
        <w:jc w:val="both"/>
        <w:rPr>
          <w:rFonts w:eastAsia="Calibri"/>
        </w:rPr>
      </w:pPr>
      <w:r>
        <w:t>ПК-2. П</w:t>
      </w:r>
      <w:r w:rsidR="00B44F0A">
        <w:t>рименять в своей работе средства художественной выразительности акт</w:t>
      </w:r>
      <w:r w:rsidR="00A0775F">
        <w:t>ё</w:t>
      </w:r>
      <w:r w:rsidR="00B44F0A">
        <w:t>ра: владеть своим голосом и телом, иметь широкий диапазон пластических, мимических и интонационных свойств;</w:t>
      </w:r>
    </w:p>
    <w:p w:rsidR="002C60AA" w:rsidRDefault="004F00AA" w:rsidP="00DA6EDA">
      <w:pPr>
        <w:pStyle w:val="aa"/>
        <w:ind w:left="0" w:firstLine="709"/>
        <w:jc w:val="both"/>
        <w:rPr>
          <w:szCs w:val="28"/>
        </w:rPr>
      </w:pPr>
      <w:r>
        <w:lastRenderedPageBreak/>
        <w:t xml:space="preserve">ПК-3. </w:t>
      </w:r>
      <w:r>
        <w:rPr>
          <w:rStyle w:val="FontStyle41"/>
          <w:sz w:val="28"/>
          <w:szCs w:val="28"/>
        </w:rPr>
        <w:t>П</w:t>
      </w:r>
      <w:r w:rsidR="00B44F0A">
        <w:rPr>
          <w:rStyle w:val="FontStyle41"/>
          <w:sz w:val="28"/>
          <w:szCs w:val="28"/>
        </w:rPr>
        <w:t>рименять в своей работе умения и навыки действенного воображения и эмоциональной возбудимости на художественный образ; веру в предлагаемые обстоятельства роли и чувства сценической правды;</w:t>
      </w:r>
    </w:p>
    <w:p w:rsidR="002C60AA" w:rsidRDefault="004F00AA" w:rsidP="00DA6EDA">
      <w:pPr>
        <w:pStyle w:val="aa"/>
        <w:ind w:left="0" w:firstLine="709"/>
        <w:jc w:val="both"/>
        <w:rPr>
          <w:szCs w:val="28"/>
        </w:rPr>
      </w:pPr>
      <w:r>
        <w:t xml:space="preserve">ПК-4. </w:t>
      </w:r>
      <w:r>
        <w:rPr>
          <w:rStyle w:val="FontStyle41"/>
          <w:sz w:val="28"/>
          <w:szCs w:val="28"/>
        </w:rPr>
        <w:t>П</w:t>
      </w:r>
      <w:r w:rsidR="00B44F0A">
        <w:rPr>
          <w:rStyle w:val="FontStyle41"/>
          <w:sz w:val="28"/>
          <w:szCs w:val="28"/>
        </w:rPr>
        <w:t>роявлять сценический темперамент акт</w:t>
      </w:r>
      <w:r w:rsidR="00A0775F">
        <w:rPr>
          <w:rStyle w:val="FontStyle41"/>
          <w:sz w:val="28"/>
          <w:szCs w:val="28"/>
        </w:rPr>
        <w:t>ё</w:t>
      </w:r>
      <w:r w:rsidR="00B44F0A">
        <w:rPr>
          <w:rStyle w:val="FontStyle41"/>
          <w:sz w:val="28"/>
          <w:szCs w:val="28"/>
        </w:rPr>
        <w:t>ра, который определяет активность, эмоциональность и заразительность сценического действия;</w:t>
      </w:r>
    </w:p>
    <w:p w:rsidR="002C60AA" w:rsidRDefault="004F00AA" w:rsidP="00DA6EDA">
      <w:pPr>
        <w:pStyle w:val="aa"/>
        <w:ind w:left="0" w:firstLine="709"/>
        <w:jc w:val="both"/>
        <w:rPr>
          <w:szCs w:val="28"/>
        </w:rPr>
      </w:pPr>
      <w:r>
        <w:t xml:space="preserve">ПК-5. </w:t>
      </w:r>
      <w:r>
        <w:rPr>
          <w:rStyle w:val="FontStyle41"/>
          <w:sz w:val="28"/>
          <w:szCs w:val="28"/>
        </w:rPr>
        <w:t>С</w:t>
      </w:r>
      <w:r w:rsidR="00B44F0A">
        <w:rPr>
          <w:rStyle w:val="FontStyle41"/>
          <w:sz w:val="28"/>
          <w:szCs w:val="28"/>
        </w:rPr>
        <w:t>амостоятельно подготавливать роль на основе единого режисс</w:t>
      </w:r>
      <w:r w:rsidR="00A0775F">
        <w:rPr>
          <w:rStyle w:val="FontStyle41"/>
          <w:sz w:val="28"/>
          <w:szCs w:val="28"/>
        </w:rPr>
        <w:t>ё</w:t>
      </w:r>
      <w:r w:rsidR="00B44F0A">
        <w:rPr>
          <w:rStyle w:val="FontStyle41"/>
          <w:sz w:val="28"/>
          <w:szCs w:val="28"/>
        </w:rPr>
        <w:t>рского решения, сообразуясь с техническими особенностями и условиями исполнения;</w:t>
      </w:r>
    </w:p>
    <w:p w:rsidR="002C60AA" w:rsidRDefault="004F00AA" w:rsidP="00DA6EDA">
      <w:pPr>
        <w:pStyle w:val="aa"/>
        <w:ind w:left="0" w:firstLine="709"/>
        <w:jc w:val="both"/>
        <w:rPr>
          <w:szCs w:val="28"/>
        </w:rPr>
      </w:pPr>
      <w:r>
        <w:t xml:space="preserve">ПК-6. </w:t>
      </w:r>
      <w:r>
        <w:rPr>
          <w:rStyle w:val="FontStyle41"/>
          <w:sz w:val="28"/>
          <w:szCs w:val="28"/>
        </w:rPr>
        <w:t>Р</w:t>
      </w:r>
      <w:r w:rsidR="00B44F0A">
        <w:rPr>
          <w:rStyle w:val="FontStyle41"/>
          <w:sz w:val="28"/>
          <w:szCs w:val="28"/>
        </w:rPr>
        <w:t>аботать с другими специалистами театрального искусства: режиссером, дириж</w:t>
      </w:r>
      <w:r w:rsidR="00A0775F">
        <w:rPr>
          <w:rStyle w:val="FontStyle41"/>
          <w:sz w:val="28"/>
          <w:szCs w:val="28"/>
        </w:rPr>
        <w:t>ё</w:t>
      </w:r>
      <w:r w:rsidR="00B44F0A">
        <w:rPr>
          <w:rStyle w:val="FontStyle41"/>
          <w:sz w:val="28"/>
          <w:szCs w:val="28"/>
        </w:rPr>
        <w:t>ром, концертмейстером, художником, балетмейстером, хормейстером, членами постановочного коллектива, добиваясь единства в понимании и решении творческих задач;</w:t>
      </w:r>
    </w:p>
    <w:p w:rsidR="002C60AA" w:rsidRDefault="004F00AA" w:rsidP="00DA6EDA">
      <w:pPr>
        <w:pStyle w:val="aa"/>
        <w:ind w:left="0" w:firstLine="709"/>
        <w:jc w:val="both"/>
        <w:rPr>
          <w:szCs w:val="28"/>
        </w:rPr>
      </w:pPr>
      <w:r>
        <w:t xml:space="preserve">ПК-7. </w:t>
      </w:r>
      <w:r>
        <w:rPr>
          <w:rStyle w:val="FontStyle41"/>
          <w:sz w:val="28"/>
          <w:szCs w:val="28"/>
        </w:rPr>
        <w:t>С</w:t>
      </w:r>
      <w:r w:rsidR="00B44F0A">
        <w:rPr>
          <w:rStyle w:val="FontStyle41"/>
          <w:sz w:val="28"/>
          <w:szCs w:val="28"/>
        </w:rPr>
        <w:t>амостоятельно подбирать грим, костюм и необходимые аксессуары для исполнения роли;</w:t>
      </w:r>
    </w:p>
    <w:p w:rsidR="002C60AA" w:rsidRDefault="004F00AA" w:rsidP="00DA6EDA">
      <w:pPr>
        <w:pStyle w:val="aa"/>
        <w:ind w:left="0" w:firstLine="709"/>
        <w:jc w:val="both"/>
        <w:rPr>
          <w:szCs w:val="28"/>
        </w:rPr>
      </w:pPr>
      <w:r>
        <w:t xml:space="preserve">ПК-8. </w:t>
      </w:r>
      <w:r>
        <w:rPr>
          <w:rStyle w:val="FontStyle41"/>
          <w:sz w:val="28"/>
          <w:szCs w:val="28"/>
        </w:rPr>
        <w:t>В</w:t>
      </w:r>
      <w:r w:rsidR="00B44F0A">
        <w:rPr>
          <w:rStyle w:val="FontStyle41"/>
          <w:sz w:val="28"/>
          <w:szCs w:val="28"/>
        </w:rPr>
        <w:t>ладеть приемами индивидуальной нарративной (чтецкой), вокально-исполнительской работы в эстрадно-концертной деятельности; конферанса;</w:t>
      </w:r>
    </w:p>
    <w:p w:rsidR="002C60AA" w:rsidRDefault="004F00AA" w:rsidP="004F50F6">
      <w:pPr>
        <w:pStyle w:val="aa"/>
        <w:ind w:left="0" w:firstLine="709"/>
        <w:jc w:val="both"/>
        <w:rPr>
          <w:szCs w:val="28"/>
        </w:rPr>
      </w:pPr>
      <w:r>
        <w:t xml:space="preserve">ПК-9. </w:t>
      </w:r>
      <w:r>
        <w:rPr>
          <w:rStyle w:val="FontStyle41"/>
          <w:sz w:val="28"/>
          <w:szCs w:val="28"/>
        </w:rPr>
        <w:t>В</w:t>
      </w:r>
      <w:r w:rsidR="00B44F0A">
        <w:rPr>
          <w:rStyle w:val="FontStyle41"/>
          <w:sz w:val="28"/>
          <w:szCs w:val="28"/>
        </w:rPr>
        <w:t>ладеть приемами работы в условиях кинематографического и телевизионного производства, в технических условиях радиостудии;</w:t>
      </w:r>
    </w:p>
    <w:p w:rsidR="002C60AA" w:rsidRDefault="004F00AA" w:rsidP="004F50F6">
      <w:pPr>
        <w:pStyle w:val="aa"/>
        <w:ind w:left="0" w:firstLine="709"/>
        <w:jc w:val="both"/>
        <w:rPr>
          <w:szCs w:val="28"/>
        </w:rPr>
      </w:pPr>
      <w:r>
        <w:t xml:space="preserve">ПК-13. </w:t>
      </w:r>
      <w:r>
        <w:rPr>
          <w:rStyle w:val="FontStyle41"/>
          <w:sz w:val="28"/>
          <w:szCs w:val="28"/>
        </w:rPr>
        <w:t>О</w:t>
      </w:r>
      <w:r w:rsidR="00B44F0A">
        <w:rPr>
          <w:rStyle w:val="FontStyle41"/>
          <w:sz w:val="28"/>
          <w:szCs w:val="28"/>
        </w:rPr>
        <w:t>риентироваться в специфических актуальных процессах, происходящих в музыкальном искусстве;</w:t>
      </w:r>
    </w:p>
    <w:p w:rsidR="002C60AA" w:rsidRDefault="004F00AA" w:rsidP="004F50F6">
      <w:pPr>
        <w:pStyle w:val="Style18"/>
        <w:widowControl/>
        <w:tabs>
          <w:tab w:val="left" w:pos="749"/>
        </w:tabs>
        <w:spacing w:line="274" w:lineRule="exact"/>
        <w:ind w:firstLine="709"/>
        <w:rPr>
          <w:sz w:val="28"/>
          <w:szCs w:val="28"/>
        </w:rPr>
      </w:pPr>
      <w:r>
        <w:t xml:space="preserve">ПК-14. </w:t>
      </w:r>
      <w:r>
        <w:rPr>
          <w:rStyle w:val="FontStyle41"/>
          <w:sz w:val="28"/>
          <w:szCs w:val="28"/>
        </w:rPr>
        <w:t>З</w:t>
      </w:r>
      <w:r w:rsidR="00B44F0A">
        <w:rPr>
          <w:rStyle w:val="FontStyle41"/>
          <w:sz w:val="28"/>
          <w:szCs w:val="28"/>
        </w:rPr>
        <w:t>нать историю и теорию музыки в пределах академических программ и применять эти знания в своей профессиональной деятельности;</w:t>
      </w:r>
    </w:p>
    <w:p w:rsidR="002C60AA" w:rsidRDefault="004F00AA" w:rsidP="004F50F6">
      <w:pPr>
        <w:pStyle w:val="aa"/>
        <w:ind w:left="0" w:firstLine="709"/>
        <w:jc w:val="both"/>
        <w:rPr>
          <w:szCs w:val="28"/>
        </w:rPr>
      </w:pPr>
      <w:r>
        <w:t xml:space="preserve">ПК-15. </w:t>
      </w:r>
      <w:r>
        <w:rPr>
          <w:rStyle w:val="FontStyle41"/>
          <w:sz w:val="28"/>
          <w:szCs w:val="28"/>
        </w:rPr>
        <w:t>С</w:t>
      </w:r>
      <w:r w:rsidR="00B44F0A">
        <w:rPr>
          <w:rStyle w:val="FontStyle41"/>
          <w:sz w:val="28"/>
          <w:szCs w:val="28"/>
        </w:rPr>
        <w:t>вободно применять профессиональную терминологию;</w:t>
      </w:r>
    </w:p>
    <w:p w:rsidR="002C60AA" w:rsidRDefault="004F00AA" w:rsidP="004F50F6">
      <w:pPr>
        <w:pStyle w:val="aa"/>
        <w:ind w:left="0" w:firstLine="709"/>
        <w:jc w:val="both"/>
        <w:rPr>
          <w:szCs w:val="28"/>
        </w:rPr>
      </w:pPr>
      <w:r>
        <w:t xml:space="preserve">ПК-16. </w:t>
      </w:r>
      <w:r>
        <w:rPr>
          <w:rStyle w:val="FontStyle41"/>
          <w:sz w:val="28"/>
          <w:szCs w:val="28"/>
        </w:rPr>
        <w:t>Р</w:t>
      </w:r>
      <w:r w:rsidR="00B44F0A">
        <w:rPr>
          <w:rStyle w:val="FontStyle41"/>
          <w:sz w:val="28"/>
          <w:szCs w:val="28"/>
        </w:rPr>
        <w:t>ационально организовывать свой труд, оценивать результаты своей деятельности.</w:t>
      </w:r>
    </w:p>
    <w:p w:rsidR="004F00AA" w:rsidRPr="004F00AA" w:rsidRDefault="004F00AA" w:rsidP="004F50F6">
      <w:pPr>
        <w:pStyle w:val="26"/>
        <w:shd w:val="clear" w:color="auto" w:fill="auto"/>
        <w:ind w:firstLine="709"/>
        <w:rPr>
          <w:sz w:val="28"/>
          <w:szCs w:val="28"/>
        </w:rPr>
      </w:pPr>
      <w:r w:rsidRPr="004F00AA">
        <w:rPr>
          <w:rStyle w:val="25"/>
          <w:color w:val="000000"/>
          <w:sz w:val="28"/>
          <w:szCs w:val="28"/>
        </w:rPr>
        <w:t xml:space="preserve">В результате изучения учебной дисциплины </w:t>
      </w:r>
      <w:r w:rsidR="004F50F6">
        <w:rPr>
          <w:rStyle w:val="25"/>
          <w:color w:val="000000"/>
          <w:sz w:val="28"/>
          <w:szCs w:val="28"/>
          <w:lang w:val="ru-RU"/>
        </w:rPr>
        <w:t>обучающийся</w:t>
      </w:r>
      <w:r w:rsidRPr="004F00AA">
        <w:rPr>
          <w:rStyle w:val="25"/>
          <w:color w:val="000000"/>
          <w:sz w:val="28"/>
          <w:szCs w:val="28"/>
        </w:rPr>
        <w:t xml:space="preserve"> должен: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b/>
          <w:i/>
          <w:szCs w:val="28"/>
        </w:rPr>
        <w:t>знать: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szCs w:val="28"/>
        </w:rPr>
        <w:t>специфические особенности акт</w:t>
      </w:r>
      <w:r w:rsidR="00E84957">
        <w:rPr>
          <w:szCs w:val="28"/>
        </w:rPr>
        <w:t>ё</w:t>
      </w:r>
      <w:r w:rsidRPr="004F00AA">
        <w:rPr>
          <w:szCs w:val="28"/>
        </w:rPr>
        <w:t>рской профессии в музыкальном театре;</w:t>
      </w:r>
      <w:r w:rsidR="00DA6EDA">
        <w:rPr>
          <w:szCs w:val="28"/>
        </w:rPr>
        <w:t xml:space="preserve"> </w:t>
      </w:r>
      <w:r w:rsidRPr="004F00AA">
        <w:rPr>
          <w:szCs w:val="28"/>
        </w:rPr>
        <w:t>основы системы К.С.</w:t>
      </w:r>
      <w:r>
        <w:rPr>
          <w:szCs w:val="28"/>
        </w:rPr>
        <w:t xml:space="preserve"> </w:t>
      </w:r>
      <w:r w:rsidRPr="004F00AA">
        <w:rPr>
          <w:szCs w:val="28"/>
        </w:rPr>
        <w:t>Станиславского;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szCs w:val="28"/>
        </w:rPr>
        <w:t>принципы и способы психофизического существования актера на сцене в условиях вокала и пластики;</w:t>
      </w:r>
    </w:p>
    <w:p w:rsidR="004F00AA" w:rsidRPr="004F00AA" w:rsidRDefault="004F00AA" w:rsidP="004F50F6">
      <w:pPr>
        <w:ind w:firstLine="709"/>
        <w:jc w:val="both"/>
        <w:rPr>
          <w:b/>
          <w:i/>
          <w:szCs w:val="28"/>
        </w:rPr>
      </w:pPr>
      <w:r w:rsidRPr="004F00AA">
        <w:rPr>
          <w:szCs w:val="28"/>
        </w:rPr>
        <w:t>основы анализа музыкально-драматического произведения и роли.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b/>
          <w:i/>
          <w:szCs w:val="28"/>
        </w:rPr>
        <w:t>уметь: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szCs w:val="28"/>
        </w:rPr>
        <w:t>создавать роль средствами внутренней и внешней актерской техники в спектаклях и фильмах, используя вокал как главное выразительное средство;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szCs w:val="28"/>
        </w:rPr>
        <w:t>исполнять номера и композиции музыкально-драматических форм в концертных программах;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szCs w:val="28"/>
        </w:rPr>
        <w:t>анализировать роль и музыкально-драматическое произведение</w:t>
      </w:r>
      <w:r w:rsidR="00DA6EDA">
        <w:rPr>
          <w:szCs w:val="28"/>
        </w:rPr>
        <w:t>;</w:t>
      </w:r>
    </w:p>
    <w:p w:rsidR="004F00AA" w:rsidRPr="004F00AA" w:rsidRDefault="004F00AA" w:rsidP="004F50F6">
      <w:pPr>
        <w:ind w:firstLine="709"/>
        <w:jc w:val="both"/>
        <w:rPr>
          <w:b/>
          <w:i/>
          <w:szCs w:val="28"/>
        </w:rPr>
      </w:pPr>
      <w:r w:rsidRPr="004F00AA">
        <w:rPr>
          <w:szCs w:val="28"/>
        </w:rPr>
        <w:t>применять навыки и умения репетиционной работы;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b/>
          <w:i/>
          <w:szCs w:val="28"/>
        </w:rPr>
        <w:t>владеть: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szCs w:val="28"/>
        </w:rPr>
        <w:t>основными терминами и понятиями в области акт</w:t>
      </w:r>
      <w:r w:rsidR="00A0775F">
        <w:rPr>
          <w:szCs w:val="28"/>
        </w:rPr>
        <w:t>ё</w:t>
      </w:r>
      <w:r w:rsidRPr="004F00AA">
        <w:rPr>
          <w:szCs w:val="28"/>
        </w:rPr>
        <w:t>рского искусства в музыкальном театре;</w:t>
      </w:r>
    </w:p>
    <w:p w:rsidR="004F00AA" w:rsidRPr="004F00AA" w:rsidRDefault="004F00AA" w:rsidP="004F50F6">
      <w:pPr>
        <w:ind w:firstLine="709"/>
        <w:jc w:val="both"/>
        <w:rPr>
          <w:szCs w:val="28"/>
        </w:rPr>
      </w:pPr>
      <w:r w:rsidRPr="004F00AA">
        <w:rPr>
          <w:szCs w:val="28"/>
        </w:rPr>
        <w:t>навыками литературного и действенного анализа пьесы и роли.</w:t>
      </w:r>
    </w:p>
    <w:p w:rsidR="00DA6EDA" w:rsidRDefault="00DA6EDA" w:rsidP="00DA6EDA">
      <w:pPr>
        <w:tabs>
          <w:tab w:val="left" w:pos="709"/>
        </w:tabs>
        <w:ind w:firstLine="709"/>
        <w:jc w:val="center"/>
        <w:rPr>
          <w:b/>
          <w:bCs/>
          <w:szCs w:val="28"/>
        </w:rPr>
      </w:pPr>
    </w:p>
    <w:p w:rsidR="002C60AA" w:rsidRDefault="00B44F0A" w:rsidP="00DA6EDA">
      <w:pPr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Распределение общих и аудиторных часов</w:t>
      </w:r>
    </w:p>
    <w:p w:rsidR="002C60AA" w:rsidRDefault="004F00AA" w:rsidP="00DA6EDA">
      <w:pPr>
        <w:ind w:firstLine="709"/>
        <w:jc w:val="both"/>
      </w:pPr>
      <w:r>
        <w:rPr>
          <w:szCs w:val="28"/>
        </w:rPr>
        <w:t>Н</w:t>
      </w:r>
      <w:r w:rsidR="00B44F0A">
        <w:rPr>
          <w:szCs w:val="28"/>
        </w:rPr>
        <w:t xml:space="preserve">а изучение </w:t>
      </w:r>
      <w:r w:rsidR="00C64419">
        <w:rPr>
          <w:szCs w:val="28"/>
        </w:rPr>
        <w:t xml:space="preserve">учебной </w:t>
      </w:r>
      <w:r w:rsidR="00B44F0A">
        <w:rPr>
          <w:szCs w:val="28"/>
        </w:rPr>
        <w:t>дисциплины «Мастерство актёра»</w:t>
      </w:r>
      <w:r>
        <w:rPr>
          <w:szCs w:val="28"/>
        </w:rPr>
        <w:t xml:space="preserve"> для направления специальности 1-17 01 01-03 </w:t>
      </w:r>
      <w:r w:rsidR="00F32558">
        <w:rPr>
          <w:szCs w:val="28"/>
        </w:rPr>
        <w:t>«</w:t>
      </w:r>
      <w:r w:rsidR="00F32558" w:rsidRPr="00F32558">
        <w:rPr>
          <w:szCs w:val="28"/>
        </w:rPr>
        <w:t>Актёрское искусство (музыкальный театр)</w:t>
      </w:r>
      <w:r w:rsidR="00F32558">
        <w:rPr>
          <w:szCs w:val="28"/>
        </w:rPr>
        <w:t>»</w:t>
      </w:r>
      <w:r w:rsidR="004E3075">
        <w:rPr>
          <w:szCs w:val="28"/>
        </w:rPr>
        <w:t xml:space="preserve"> </w:t>
      </w:r>
      <w:r w:rsidR="00C64419">
        <w:rPr>
          <w:szCs w:val="28"/>
        </w:rPr>
        <w:t>выделено</w:t>
      </w:r>
      <w:r w:rsidR="00B44F0A">
        <w:rPr>
          <w:szCs w:val="28"/>
        </w:rPr>
        <w:t xml:space="preserve"> всего 1</w:t>
      </w:r>
      <w:r>
        <w:rPr>
          <w:szCs w:val="28"/>
        </w:rPr>
        <w:t>545</w:t>
      </w:r>
      <w:r w:rsidR="00B44F0A">
        <w:rPr>
          <w:szCs w:val="28"/>
        </w:rPr>
        <w:t xml:space="preserve"> часов. Из них 968 часов аудиторных. Примерное распределение по видам занятий: 40 – лекции, 787 – практические занятия, 141 – индивидуальные занятия. </w:t>
      </w:r>
    </w:p>
    <w:p w:rsidR="002C60AA" w:rsidRDefault="002C60AA">
      <w:pPr>
        <w:ind w:left="284" w:hanging="284"/>
        <w:jc w:val="both"/>
        <w:rPr>
          <w:szCs w:val="28"/>
        </w:rPr>
      </w:pPr>
    </w:p>
    <w:p w:rsidR="00A0775F" w:rsidRDefault="00A0775F">
      <w:pPr>
        <w:ind w:left="284" w:hanging="284"/>
        <w:jc w:val="both"/>
        <w:rPr>
          <w:szCs w:val="28"/>
        </w:rPr>
      </w:pPr>
    </w:p>
    <w:p w:rsidR="002C60AA" w:rsidRDefault="00B44F0A">
      <w:pPr>
        <w:spacing w:line="360" w:lineRule="auto"/>
        <w:jc w:val="center"/>
        <w:rPr>
          <w:b/>
          <w:lang w:val="be-BY"/>
        </w:rPr>
      </w:pPr>
      <w:r>
        <w:rPr>
          <w:b/>
          <w:lang w:val="be-BY"/>
        </w:rPr>
        <w:t>ПРИМЕРНЫЙ ТЕМАТИЧЕСКИЙ ПЛАН</w:t>
      </w:r>
    </w:p>
    <w:tbl>
      <w:tblPr>
        <w:tblStyle w:val="ad"/>
        <w:tblW w:w="988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1"/>
        <w:gridCol w:w="5325"/>
        <w:gridCol w:w="1310"/>
        <w:gridCol w:w="1276"/>
        <w:gridCol w:w="1417"/>
      </w:tblGrid>
      <w:tr w:rsidR="004F50F6" w:rsidTr="004F50F6">
        <w:trPr>
          <w:cantSplit/>
          <w:trHeight w:val="358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325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темы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:rsidR="004F50F6" w:rsidRPr="004F50F6" w:rsidRDefault="004F50F6" w:rsidP="004F50F6">
            <w:pPr>
              <w:jc w:val="center"/>
              <w:rPr>
                <w:b/>
                <w:szCs w:val="28"/>
              </w:rPr>
            </w:pPr>
            <w:r w:rsidRPr="004F50F6">
              <w:rPr>
                <w:b/>
                <w:szCs w:val="28"/>
              </w:rPr>
              <w:t>Всего аудиторных часов</w:t>
            </w:r>
          </w:p>
        </w:tc>
      </w:tr>
      <w:tr w:rsidR="004F50F6" w:rsidTr="00A0775F">
        <w:trPr>
          <w:cantSplit/>
          <w:trHeight w:val="2556"/>
        </w:trPr>
        <w:tc>
          <w:tcPr>
            <w:tcW w:w="56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Cs w:val="28"/>
              </w:rPr>
            </w:pPr>
          </w:p>
        </w:tc>
        <w:tc>
          <w:tcPr>
            <w:tcW w:w="532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F50F6" w:rsidRPr="004F50F6" w:rsidRDefault="004F50F6" w:rsidP="004F50F6">
            <w:pPr>
              <w:ind w:left="113" w:right="113"/>
              <w:jc w:val="center"/>
              <w:rPr>
                <w:b/>
                <w:szCs w:val="28"/>
              </w:rPr>
            </w:pPr>
            <w:r w:rsidRPr="004F50F6">
              <w:rPr>
                <w:b/>
                <w:szCs w:val="28"/>
              </w:rPr>
              <w:t>Лекции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F50F6" w:rsidRPr="004F50F6" w:rsidRDefault="004F50F6" w:rsidP="004F50F6">
            <w:pPr>
              <w:ind w:left="113" w:right="113"/>
              <w:jc w:val="center"/>
              <w:rPr>
                <w:b/>
                <w:szCs w:val="28"/>
              </w:rPr>
            </w:pPr>
            <w:r w:rsidRPr="004F50F6">
              <w:rPr>
                <w:b/>
                <w:szCs w:val="28"/>
              </w:rPr>
              <w:t>Практических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F50F6" w:rsidRPr="004F50F6" w:rsidRDefault="004F50F6" w:rsidP="004F50F6">
            <w:pPr>
              <w:ind w:left="113" w:right="113"/>
              <w:jc w:val="center"/>
              <w:rPr>
                <w:b/>
                <w:szCs w:val="28"/>
              </w:rPr>
            </w:pPr>
            <w:r w:rsidRPr="004F50F6">
              <w:rPr>
                <w:b/>
                <w:szCs w:val="28"/>
              </w:rPr>
              <w:t>Инд</w:t>
            </w:r>
            <w:r w:rsidR="00A0775F">
              <w:rPr>
                <w:b/>
                <w:szCs w:val="28"/>
              </w:rPr>
              <w:t>и</w:t>
            </w:r>
            <w:r w:rsidRPr="004F50F6">
              <w:rPr>
                <w:b/>
                <w:szCs w:val="28"/>
              </w:rPr>
              <w:t>видуальных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Cs w:val="28"/>
              </w:rPr>
            </w:pP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 1. Введение в профессию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2"/>
              </w:rPr>
            </w:pP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rPr>
                <w:b/>
                <w:szCs w:val="28"/>
              </w:rPr>
            </w:pPr>
            <w:r>
              <w:rPr>
                <w:szCs w:val="28"/>
              </w:rPr>
              <w:t>Специфика и особенности актёрского творчества в музыкальном театре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2"/>
              </w:rPr>
            </w:pP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 2. Психотехника актёра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Сценическое внимание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Мышечная (мускульная) свобода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Творческое оправдание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Восприятие, сценическое отношение и оценка факта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Сценическое действие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Сценическое общение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b/>
                <w:szCs w:val="28"/>
              </w:rPr>
              <w:t>Раздел 3.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Сценический образ и работа над ролью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Внутренняя характерность образа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Внешняя характерность образа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Работа над этюдами и небольшой по объёму партией - ролью (отрывком)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Работа актера над партией-ролью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Пластическая выразительность образа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Вокальная и речевая выразительность образа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szCs w:val="28"/>
              </w:rPr>
              <w:t>Работа актёра в дипломном спектакле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F50F6" w:rsidTr="004F50F6">
        <w:tc>
          <w:tcPr>
            <w:tcW w:w="561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szCs w:val="28"/>
              </w:rPr>
            </w:pPr>
          </w:p>
        </w:tc>
        <w:tc>
          <w:tcPr>
            <w:tcW w:w="5325" w:type="dxa"/>
            <w:shd w:val="clear" w:color="auto" w:fill="auto"/>
            <w:tcMar>
              <w:left w:w="103" w:type="dxa"/>
            </w:tcMar>
          </w:tcPr>
          <w:p w:rsidR="004F50F6" w:rsidRDefault="004F50F6" w:rsidP="004F50F6">
            <w:pPr>
              <w:rPr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310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F50F6" w:rsidRDefault="004F50F6" w:rsidP="004F5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</w:p>
        </w:tc>
      </w:tr>
    </w:tbl>
    <w:p w:rsidR="00A0775F" w:rsidRDefault="00A0775F" w:rsidP="00DA6EDA">
      <w:pPr>
        <w:jc w:val="center"/>
        <w:rPr>
          <w:b/>
          <w:lang w:val="be-BY"/>
        </w:rPr>
      </w:pPr>
    </w:p>
    <w:p w:rsidR="00A0775F" w:rsidRDefault="00A0775F">
      <w:pPr>
        <w:suppressAutoHyphens w:val="0"/>
        <w:spacing w:line="276" w:lineRule="auto"/>
        <w:rPr>
          <w:b/>
          <w:lang w:val="be-BY"/>
        </w:rPr>
      </w:pPr>
      <w:r>
        <w:rPr>
          <w:b/>
          <w:lang w:val="be-BY"/>
        </w:rPr>
        <w:br w:type="page"/>
      </w:r>
    </w:p>
    <w:p w:rsidR="002C60AA" w:rsidRDefault="00B44F0A" w:rsidP="00DA6EDA">
      <w:pPr>
        <w:jc w:val="center"/>
        <w:rPr>
          <w:b/>
        </w:rPr>
      </w:pPr>
      <w:r>
        <w:rPr>
          <w:b/>
          <w:lang w:val="be-BY"/>
        </w:rPr>
        <w:lastRenderedPageBreak/>
        <w:t>СОДЕРЖАН</w:t>
      </w:r>
      <w:r>
        <w:rPr>
          <w:b/>
        </w:rPr>
        <w:t>ИЕ УЧЕБНОГО МАТЕРИАЛА</w:t>
      </w:r>
    </w:p>
    <w:p w:rsidR="006117B9" w:rsidRDefault="006117B9" w:rsidP="00DA6EDA">
      <w:pPr>
        <w:jc w:val="center"/>
        <w:rPr>
          <w:b/>
        </w:rPr>
      </w:pPr>
    </w:p>
    <w:p w:rsidR="002C60AA" w:rsidRDefault="00B44F0A" w:rsidP="00DA6EDA">
      <w:pPr>
        <w:ind w:firstLine="426"/>
        <w:jc w:val="center"/>
        <w:rPr>
          <w:b/>
          <w:szCs w:val="28"/>
        </w:rPr>
      </w:pPr>
      <w:r>
        <w:rPr>
          <w:b/>
          <w:szCs w:val="28"/>
        </w:rPr>
        <w:t>Раздел 1.</w:t>
      </w:r>
      <w:r>
        <w:rPr>
          <w:szCs w:val="28"/>
        </w:rPr>
        <w:t xml:space="preserve"> </w:t>
      </w:r>
      <w:r w:rsidRPr="00DA6EDA">
        <w:rPr>
          <w:b/>
          <w:caps/>
          <w:szCs w:val="28"/>
        </w:rPr>
        <w:t>Введение в профессию</w:t>
      </w:r>
    </w:p>
    <w:p w:rsidR="00622171" w:rsidRDefault="00622171" w:rsidP="006117B9">
      <w:pPr>
        <w:ind w:firstLine="426"/>
        <w:jc w:val="center"/>
        <w:rPr>
          <w:b/>
          <w:szCs w:val="28"/>
        </w:rPr>
      </w:pPr>
    </w:p>
    <w:p w:rsidR="002C60AA" w:rsidRPr="00540567" w:rsidRDefault="00540567" w:rsidP="00DA6EDA">
      <w:pPr>
        <w:pStyle w:val="aa"/>
        <w:ind w:left="0" w:firstLine="709"/>
        <w:jc w:val="both"/>
        <w:rPr>
          <w:b/>
          <w:szCs w:val="28"/>
        </w:rPr>
      </w:pPr>
      <w:r w:rsidRPr="00540567">
        <w:rPr>
          <w:b/>
          <w:szCs w:val="28"/>
        </w:rPr>
        <w:t>1.1.</w:t>
      </w:r>
      <w:r w:rsidR="00DA6EDA">
        <w:rPr>
          <w:b/>
          <w:szCs w:val="28"/>
        </w:rPr>
        <w:t xml:space="preserve"> </w:t>
      </w:r>
      <w:r w:rsidR="00B44F0A" w:rsidRPr="00540567">
        <w:rPr>
          <w:b/>
          <w:szCs w:val="28"/>
        </w:rPr>
        <w:t>Специфика и особенности актёрского творчества в музыкальном театре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Музыкальный театр как вид исполнительского искусства. Приоритет вокального искусства в творчестве актёра музыкального театра. Природа творчества актёра музыкального театра – органичное соединение вокального и актёрского драматического искусства. Специфика актёрской органики существования в условной музыкальной форме. Театральное наследие выдающихся мастеров музыкального театра. Значение творчества К.С.</w:t>
      </w:r>
      <w:r w:rsidR="00DA6EDA">
        <w:rPr>
          <w:szCs w:val="28"/>
        </w:rPr>
        <w:t> </w:t>
      </w:r>
      <w:r>
        <w:rPr>
          <w:szCs w:val="28"/>
        </w:rPr>
        <w:t>Станиславского и В.И. Немировича-Данченко в развитии музыкального театрального искусства. Понятие о психофизическом процессе. Освоение элементов актёрской психотехники во взаимодействии с музыкой.</w:t>
      </w:r>
    </w:p>
    <w:p w:rsidR="002C60AA" w:rsidRDefault="002C60AA" w:rsidP="00164154">
      <w:pPr>
        <w:ind w:firstLine="426"/>
        <w:rPr>
          <w:b/>
          <w:szCs w:val="28"/>
        </w:rPr>
      </w:pPr>
    </w:p>
    <w:p w:rsidR="002C60AA" w:rsidRPr="00DA6EDA" w:rsidRDefault="00B44F0A" w:rsidP="006117B9">
      <w:pPr>
        <w:ind w:firstLine="426"/>
        <w:jc w:val="center"/>
        <w:rPr>
          <w:b/>
          <w:caps/>
          <w:szCs w:val="28"/>
        </w:rPr>
      </w:pPr>
      <w:r>
        <w:rPr>
          <w:b/>
          <w:szCs w:val="28"/>
        </w:rPr>
        <w:t>Раздел 2</w:t>
      </w:r>
      <w:r>
        <w:rPr>
          <w:szCs w:val="28"/>
        </w:rPr>
        <w:t xml:space="preserve">. </w:t>
      </w:r>
      <w:r w:rsidRPr="00DA6EDA">
        <w:rPr>
          <w:b/>
          <w:caps/>
          <w:szCs w:val="28"/>
        </w:rPr>
        <w:t>Психотехника актёра</w:t>
      </w:r>
    </w:p>
    <w:p w:rsidR="00540567" w:rsidRPr="00DA6EDA" w:rsidRDefault="00540567" w:rsidP="00164154">
      <w:pPr>
        <w:ind w:firstLine="426"/>
        <w:rPr>
          <w:b/>
          <w:caps/>
          <w:szCs w:val="28"/>
        </w:rPr>
      </w:pPr>
    </w:p>
    <w:p w:rsidR="002C60AA" w:rsidRPr="00540567" w:rsidRDefault="00540567" w:rsidP="00DA6EDA">
      <w:pPr>
        <w:pStyle w:val="aa"/>
        <w:ind w:left="0" w:firstLine="709"/>
        <w:rPr>
          <w:b/>
          <w:szCs w:val="28"/>
        </w:rPr>
      </w:pPr>
      <w:r w:rsidRPr="00540567">
        <w:rPr>
          <w:b/>
          <w:szCs w:val="28"/>
        </w:rPr>
        <w:t xml:space="preserve">2.1. </w:t>
      </w:r>
      <w:r w:rsidR="00B44F0A" w:rsidRPr="00540567">
        <w:rPr>
          <w:b/>
          <w:szCs w:val="28"/>
        </w:rPr>
        <w:t xml:space="preserve">Сценическое внимание 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Объекты и субъекты внимания. Виды внимания. Внимание как волевой акт. Особенности сценического внимания. О непрерывной линии внимания на сцене. Круги внимания (точка, малый, средний, большой). Связь внимания и воображения. Публичное одиночество.</w:t>
      </w:r>
    </w:p>
    <w:p w:rsidR="002C60AA" w:rsidRPr="00540567" w:rsidRDefault="00B44F0A" w:rsidP="00DA6EDA">
      <w:pPr>
        <w:pStyle w:val="aa"/>
        <w:numPr>
          <w:ilvl w:val="1"/>
          <w:numId w:val="12"/>
        </w:numPr>
        <w:tabs>
          <w:tab w:val="left" w:pos="993"/>
        </w:tabs>
        <w:ind w:left="0" w:firstLine="709"/>
        <w:rPr>
          <w:b/>
          <w:szCs w:val="28"/>
        </w:rPr>
      </w:pPr>
      <w:r w:rsidRPr="00540567">
        <w:rPr>
          <w:b/>
          <w:szCs w:val="28"/>
        </w:rPr>
        <w:t>Мышечная (мускульная) свобода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Причины смущения на сцене.</w:t>
      </w:r>
      <w:r>
        <w:rPr>
          <w:i/>
          <w:szCs w:val="28"/>
        </w:rPr>
        <w:t xml:space="preserve"> </w:t>
      </w:r>
      <w:r>
        <w:rPr>
          <w:szCs w:val="28"/>
        </w:rPr>
        <w:t>Сценический «зажим». Причины «зажимов».</w:t>
      </w:r>
      <w:r>
        <w:rPr>
          <w:i/>
          <w:szCs w:val="28"/>
        </w:rPr>
        <w:t xml:space="preserve"> </w:t>
      </w:r>
      <w:r>
        <w:rPr>
          <w:szCs w:val="28"/>
        </w:rPr>
        <w:t>Связь внимания и мышечной свободы.</w:t>
      </w:r>
      <w:r>
        <w:rPr>
          <w:i/>
          <w:szCs w:val="28"/>
        </w:rPr>
        <w:t xml:space="preserve"> </w:t>
      </w:r>
      <w:r>
        <w:rPr>
          <w:szCs w:val="28"/>
        </w:rPr>
        <w:t>Сценическая «свобода».</w:t>
      </w:r>
      <w:r>
        <w:rPr>
          <w:i/>
          <w:szCs w:val="28"/>
        </w:rPr>
        <w:t xml:space="preserve"> </w:t>
      </w:r>
      <w:r>
        <w:rPr>
          <w:szCs w:val="28"/>
        </w:rPr>
        <w:t>Закон естественной пластики.</w:t>
      </w:r>
      <w:r>
        <w:rPr>
          <w:i/>
          <w:szCs w:val="28"/>
        </w:rPr>
        <w:t xml:space="preserve"> </w:t>
      </w:r>
      <w:r>
        <w:rPr>
          <w:szCs w:val="28"/>
        </w:rPr>
        <w:t>Культура тела.</w:t>
      </w:r>
      <w:r>
        <w:rPr>
          <w:i/>
          <w:szCs w:val="28"/>
        </w:rPr>
        <w:t xml:space="preserve"> </w:t>
      </w:r>
      <w:r>
        <w:rPr>
          <w:szCs w:val="28"/>
        </w:rPr>
        <w:t>Центры сосредоточения мышечных «зажимов».</w:t>
      </w:r>
      <w:r>
        <w:rPr>
          <w:i/>
          <w:szCs w:val="28"/>
        </w:rPr>
        <w:t xml:space="preserve"> </w:t>
      </w:r>
      <w:r>
        <w:rPr>
          <w:szCs w:val="28"/>
        </w:rPr>
        <w:t>Контролёр мышечной свободы.</w:t>
      </w:r>
      <w:r>
        <w:rPr>
          <w:i/>
          <w:szCs w:val="28"/>
        </w:rPr>
        <w:t xml:space="preserve"> </w:t>
      </w:r>
      <w:r>
        <w:rPr>
          <w:szCs w:val="28"/>
        </w:rPr>
        <w:t>Закон сценической компенсации.</w:t>
      </w:r>
    </w:p>
    <w:p w:rsidR="002C60AA" w:rsidRPr="00540567" w:rsidRDefault="00B44F0A" w:rsidP="00DA6EDA">
      <w:pPr>
        <w:pStyle w:val="aa"/>
        <w:numPr>
          <w:ilvl w:val="1"/>
          <w:numId w:val="12"/>
        </w:numPr>
        <w:tabs>
          <w:tab w:val="left" w:pos="993"/>
        </w:tabs>
        <w:ind w:left="0" w:firstLine="709"/>
        <w:rPr>
          <w:b/>
          <w:szCs w:val="28"/>
        </w:rPr>
      </w:pPr>
      <w:r w:rsidRPr="00540567">
        <w:rPr>
          <w:b/>
          <w:szCs w:val="28"/>
        </w:rPr>
        <w:t>Творческое оправдание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Поведение человека.</w:t>
      </w:r>
      <w:r>
        <w:rPr>
          <w:i/>
          <w:szCs w:val="28"/>
        </w:rPr>
        <w:t xml:space="preserve"> </w:t>
      </w:r>
      <w:r>
        <w:rPr>
          <w:szCs w:val="28"/>
        </w:rPr>
        <w:t>Убедительность поведения.</w:t>
      </w:r>
      <w:r>
        <w:rPr>
          <w:i/>
          <w:szCs w:val="28"/>
        </w:rPr>
        <w:t xml:space="preserve"> </w:t>
      </w:r>
      <w:r>
        <w:rPr>
          <w:szCs w:val="28"/>
        </w:rPr>
        <w:t>Мотивы и мотивации.</w:t>
      </w:r>
      <w:r>
        <w:rPr>
          <w:i/>
          <w:szCs w:val="28"/>
        </w:rPr>
        <w:t xml:space="preserve"> </w:t>
      </w:r>
      <w:r>
        <w:rPr>
          <w:szCs w:val="28"/>
        </w:rPr>
        <w:t>Сценическое оправдание. Творческий характер оправдания.</w:t>
      </w:r>
      <w:r>
        <w:rPr>
          <w:i/>
          <w:szCs w:val="28"/>
        </w:rPr>
        <w:t xml:space="preserve"> </w:t>
      </w:r>
      <w:r>
        <w:rPr>
          <w:szCs w:val="28"/>
        </w:rPr>
        <w:t>Воображение и фантазия. Различие природы воображения и фантазии.</w:t>
      </w:r>
      <w:r>
        <w:rPr>
          <w:i/>
          <w:szCs w:val="28"/>
        </w:rPr>
        <w:t xml:space="preserve"> </w:t>
      </w:r>
      <w:r>
        <w:rPr>
          <w:szCs w:val="28"/>
        </w:rPr>
        <w:t>Воображение как предпосылка к творчеству.</w:t>
      </w:r>
      <w:r>
        <w:rPr>
          <w:i/>
          <w:szCs w:val="28"/>
        </w:rPr>
        <w:t xml:space="preserve"> </w:t>
      </w:r>
      <w:r>
        <w:rPr>
          <w:szCs w:val="28"/>
        </w:rPr>
        <w:t>Память. Эмоциональная память. Виды эмоциональной памяти.</w:t>
      </w:r>
      <w:r>
        <w:rPr>
          <w:i/>
          <w:szCs w:val="28"/>
        </w:rPr>
        <w:t xml:space="preserve"> </w:t>
      </w:r>
      <w:r>
        <w:rPr>
          <w:szCs w:val="28"/>
        </w:rPr>
        <w:t>Наблюдательность и жизненный опыт.</w:t>
      </w:r>
      <w:r>
        <w:rPr>
          <w:i/>
          <w:szCs w:val="28"/>
        </w:rPr>
        <w:t xml:space="preserve"> </w:t>
      </w:r>
      <w:r>
        <w:rPr>
          <w:szCs w:val="28"/>
        </w:rPr>
        <w:t>Внутреннее зрение.</w:t>
      </w:r>
      <w:r>
        <w:rPr>
          <w:i/>
          <w:szCs w:val="28"/>
        </w:rPr>
        <w:t xml:space="preserve"> </w:t>
      </w:r>
      <w:r>
        <w:rPr>
          <w:szCs w:val="28"/>
        </w:rPr>
        <w:t>Кинолента видений. Предлагаемые обстоятельства.</w:t>
      </w:r>
      <w:r>
        <w:rPr>
          <w:i/>
          <w:szCs w:val="28"/>
        </w:rPr>
        <w:t xml:space="preserve"> </w:t>
      </w:r>
      <w:r>
        <w:rPr>
          <w:szCs w:val="28"/>
        </w:rPr>
        <w:t>Воображение и предлагаемые обстоятельства.</w:t>
      </w:r>
    </w:p>
    <w:p w:rsidR="002C60AA" w:rsidRPr="00540567" w:rsidRDefault="00B44F0A" w:rsidP="00DA6EDA">
      <w:pPr>
        <w:pStyle w:val="aa"/>
        <w:numPr>
          <w:ilvl w:val="1"/>
          <w:numId w:val="12"/>
        </w:numPr>
        <w:tabs>
          <w:tab w:val="left" w:pos="993"/>
        </w:tabs>
        <w:ind w:left="0" w:firstLine="709"/>
        <w:rPr>
          <w:b/>
          <w:szCs w:val="28"/>
        </w:rPr>
      </w:pPr>
      <w:r w:rsidRPr="00540567">
        <w:rPr>
          <w:b/>
          <w:szCs w:val="28"/>
        </w:rPr>
        <w:t xml:space="preserve">Восприятие, сценическое отношение и оценка факта 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Восприятие как комплексный психологический процесс. Отношение как определенная реакция на обстоятельства внешнего мира. Сценическая вера и чувство правды. Сценическая оценка действенного факта. Темп и ритм. Ритм в искусстве музыкального театра. Взаимосвязь оценки и ритма. Ритмическая шкала. Темпо-ритм действия. Значение упражнений на память физических действий и ощущений. Музыкальный этюд – как форма методики обучения.</w:t>
      </w:r>
    </w:p>
    <w:p w:rsidR="00A0775F" w:rsidRDefault="00A0775F" w:rsidP="00DA6EDA">
      <w:pPr>
        <w:ind w:firstLine="709"/>
        <w:jc w:val="both"/>
        <w:rPr>
          <w:szCs w:val="28"/>
        </w:rPr>
      </w:pPr>
    </w:p>
    <w:p w:rsidR="002C60AA" w:rsidRPr="00540567" w:rsidRDefault="00B44F0A" w:rsidP="00DA6EDA">
      <w:pPr>
        <w:pStyle w:val="aa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540567">
        <w:rPr>
          <w:b/>
          <w:szCs w:val="28"/>
        </w:rPr>
        <w:lastRenderedPageBreak/>
        <w:t>Сценическое действие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Физические и психические действия. Внутренние и внешние действия.</w:t>
      </w:r>
      <w:r>
        <w:rPr>
          <w:i/>
          <w:szCs w:val="28"/>
        </w:rPr>
        <w:t xml:space="preserve"> </w:t>
      </w:r>
      <w:r>
        <w:rPr>
          <w:szCs w:val="28"/>
        </w:rPr>
        <w:t>О логике и последовательности действий.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Восприятие, оценка, пристройка, воздействие как последовательный действенный процесс. </w:t>
      </w:r>
      <w:r>
        <w:rPr>
          <w:i/>
          <w:szCs w:val="28"/>
        </w:rPr>
        <w:t xml:space="preserve"> </w:t>
      </w:r>
      <w:r>
        <w:rPr>
          <w:szCs w:val="28"/>
        </w:rPr>
        <w:t>Восприятие музыки.</w:t>
      </w:r>
      <w:r>
        <w:rPr>
          <w:i/>
          <w:szCs w:val="28"/>
        </w:rPr>
        <w:t xml:space="preserve"> </w:t>
      </w:r>
      <w:r>
        <w:rPr>
          <w:szCs w:val="28"/>
        </w:rPr>
        <w:t>Действие и событие.</w:t>
      </w:r>
      <w:r>
        <w:rPr>
          <w:i/>
          <w:szCs w:val="28"/>
        </w:rPr>
        <w:t xml:space="preserve"> </w:t>
      </w:r>
      <w:r>
        <w:rPr>
          <w:szCs w:val="28"/>
        </w:rPr>
        <w:t>Действие через музыку. Понятие о сквозном действии. Контрдействие. Сценическая задача. Элементы сценической задачи: действие, хотение, приспособление. Виды приспособлений. Глаголы, которыми можно определять сценические задачи. Понятие о сверхзадаче.</w:t>
      </w:r>
    </w:p>
    <w:p w:rsidR="002C60AA" w:rsidRPr="00540567" w:rsidRDefault="00B44F0A" w:rsidP="00DA6EDA">
      <w:pPr>
        <w:pStyle w:val="aa"/>
        <w:numPr>
          <w:ilvl w:val="1"/>
          <w:numId w:val="12"/>
        </w:numPr>
        <w:tabs>
          <w:tab w:val="left" w:pos="993"/>
        </w:tabs>
        <w:ind w:left="0" w:firstLine="709"/>
        <w:rPr>
          <w:b/>
          <w:szCs w:val="28"/>
        </w:rPr>
      </w:pPr>
      <w:r w:rsidRPr="00540567">
        <w:rPr>
          <w:b/>
          <w:szCs w:val="28"/>
        </w:rPr>
        <w:t>Сценическое общение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Общение как внутреннее взаимодействие. Общение и взаимодействие. Причины нарушения сценического общения. Связь внимания и общения. Формы общения. Слово. Мысль и подтекст. Интонация. Жест. Мимика. Взаимодействие через музыкальную фразу.</w:t>
      </w:r>
    </w:p>
    <w:p w:rsidR="002C60AA" w:rsidRDefault="002C60AA" w:rsidP="00DA6EDA">
      <w:pPr>
        <w:ind w:firstLine="709"/>
        <w:jc w:val="both"/>
        <w:rPr>
          <w:szCs w:val="28"/>
        </w:rPr>
      </w:pPr>
    </w:p>
    <w:p w:rsidR="002C60AA" w:rsidRDefault="00B44F0A" w:rsidP="006117B9">
      <w:pPr>
        <w:ind w:firstLine="426"/>
        <w:jc w:val="center"/>
        <w:rPr>
          <w:szCs w:val="28"/>
        </w:rPr>
      </w:pPr>
      <w:r>
        <w:rPr>
          <w:b/>
          <w:szCs w:val="28"/>
        </w:rPr>
        <w:t>Раздел 3.</w:t>
      </w:r>
      <w:r>
        <w:rPr>
          <w:szCs w:val="28"/>
        </w:rPr>
        <w:t xml:space="preserve"> </w:t>
      </w:r>
      <w:r w:rsidRPr="00DA6EDA">
        <w:rPr>
          <w:b/>
          <w:caps/>
          <w:szCs w:val="28"/>
        </w:rPr>
        <w:t>Сценический образ и работа над ролью</w:t>
      </w:r>
    </w:p>
    <w:p w:rsidR="00540567" w:rsidRPr="00540567" w:rsidRDefault="00540567" w:rsidP="00540567">
      <w:pPr>
        <w:pStyle w:val="aa"/>
        <w:ind w:left="1004"/>
        <w:rPr>
          <w:b/>
          <w:szCs w:val="28"/>
        </w:rPr>
      </w:pPr>
    </w:p>
    <w:p w:rsidR="002C60AA" w:rsidRPr="00540567" w:rsidRDefault="00B44F0A" w:rsidP="00DA6EDA">
      <w:pPr>
        <w:pStyle w:val="aa"/>
        <w:numPr>
          <w:ilvl w:val="1"/>
          <w:numId w:val="15"/>
        </w:numPr>
        <w:ind w:left="0" w:firstLine="709"/>
        <w:rPr>
          <w:b/>
          <w:szCs w:val="28"/>
        </w:rPr>
      </w:pPr>
      <w:r w:rsidRPr="00540567">
        <w:rPr>
          <w:b/>
          <w:szCs w:val="28"/>
          <w:lang w:val="be-BY"/>
        </w:rPr>
        <w:t>Внутренняя характерность образа</w:t>
      </w:r>
      <w:r w:rsidRPr="00540567">
        <w:rPr>
          <w:b/>
          <w:szCs w:val="28"/>
        </w:rPr>
        <w:t xml:space="preserve"> 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Об образе в искусстве. Структура образа.</w:t>
      </w:r>
      <w:r>
        <w:rPr>
          <w:i/>
          <w:szCs w:val="28"/>
        </w:rPr>
        <w:t xml:space="preserve"> </w:t>
      </w:r>
      <w:r>
        <w:rPr>
          <w:szCs w:val="28"/>
        </w:rPr>
        <w:t>Художественные основы литературно-музыкального материала (пьеса, музыка, партия-роль, исполнитель). О накоплении творческого материала. Особенности актёрской наблюдательности. Наблюдения «через себя». Как искать в себе нужные для образа черты? О типическом, характерном, индивидуальном. О поисках отношений как основы в работе над образом. Поиски вну</w:t>
      </w:r>
      <w:r w:rsidR="00540567">
        <w:rPr>
          <w:szCs w:val="28"/>
        </w:rPr>
        <w:t xml:space="preserve">тренних черт характера образа. </w:t>
      </w:r>
      <w:r>
        <w:rPr>
          <w:szCs w:val="28"/>
        </w:rPr>
        <w:t>Природа чувств. Способ мышления. Поиски отношений образа к внешнему миру. Что значит «стать другим, оставаясь самим собой».</w:t>
      </w:r>
    </w:p>
    <w:p w:rsidR="002C60AA" w:rsidRPr="00540567" w:rsidRDefault="00B44F0A" w:rsidP="00DA6EDA">
      <w:pPr>
        <w:pStyle w:val="aa"/>
        <w:numPr>
          <w:ilvl w:val="1"/>
          <w:numId w:val="15"/>
        </w:numPr>
        <w:ind w:left="0" w:firstLine="709"/>
        <w:jc w:val="both"/>
        <w:rPr>
          <w:b/>
          <w:szCs w:val="28"/>
        </w:rPr>
      </w:pPr>
      <w:r w:rsidRPr="00540567">
        <w:rPr>
          <w:b/>
          <w:szCs w:val="28"/>
        </w:rPr>
        <w:t xml:space="preserve">Внешняя характерность образа 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Взаимосвязь внутренних качеств об</w:t>
      </w:r>
      <w:r w:rsidR="00540567">
        <w:rPr>
          <w:szCs w:val="28"/>
        </w:rPr>
        <w:t xml:space="preserve">раза с внешней характерностью. </w:t>
      </w:r>
      <w:r>
        <w:rPr>
          <w:szCs w:val="28"/>
        </w:rPr>
        <w:t xml:space="preserve">Влияние внутренних процессов (способа мышления, природы чувств) на внешнюю форму. Влияние внешних признаков образа на внутренние процессы жизни образа. Об амплуа. Характерные походки (старческая, балетная, хулиганская и т.п.). Характерная жестикуляция, мимика. Характерная речь. Примеры характерной речи (шепелявость, картавость, заикание, торопливость речи, говоры, акценты и т.п.). Характерность речи в вокальной партии. Характер и характерность в рамках музыкального сценического произведения. </w:t>
      </w:r>
    </w:p>
    <w:p w:rsidR="002C60AA" w:rsidRPr="00540567" w:rsidRDefault="00540567" w:rsidP="00DA6EDA">
      <w:pPr>
        <w:pStyle w:val="aa"/>
        <w:numPr>
          <w:ilvl w:val="1"/>
          <w:numId w:val="15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Работа над </w:t>
      </w:r>
      <w:r w:rsidR="00B44F0A" w:rsidRPr="00540567">
        <w:rPr>
          <w:b/>
          <w:szCs w:val="28"/>
        </w:rPr>
        <w:t>этюдами и небольшой по объ</w:t>
      </w:r>
      <w:r w:rsidR="00A0775F">
        <w:rPr>
          <w:b/>
          <w:szCs w:val="28"/>
        </w:rPr>
        <w:t>ё</w:t>
      </w:r>
      <w:r w:rsidR="00B44F0A" w:rsidRPr="00540567">
        <w:rPr>
          <w:b/>
          <w:szCs w:val="28"/>
        </w:rPr>
        <w:t>му партией-ролью (отрывком</w:t>
      </w:r>
      <w:r>
        <w:rPr>
          <w:b/>
          <w:szCs w:val="28"/>
          <w:u w:val="single"/>
        </w:rPr>
        <w:t>)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Ознакомление со схемой разбора музыкально-драматического произведения. Общие сведения об анализе пьесы и роли (экспозиция, раз</w:t>
      </w:r>
      <w:r w:rsidR="00540567">
        <w:rPr>
          <w:szCs w:val="28"/>
        </w:rPr>
        <w:t xml:space="preserve">витие, кульминация, развязка). </w:t>
      </w:r>
      <w:r>
        <w:rPr>
          <w:szCs w:val="28"/>
        </w:rPr>
        <w:t>Характеристика образа. Отбор предлагаемых обстоятельств. Сквозное и контрсквозное действие. Конфликт. Определение сценических задач. Расстановка смысловых акцентов. Тем</w:t>
      </w:r>
      <w:r w:rsidR="00540567">
        <w:rPr>
          <w:szCs w:val="28"/>
        </w:rPr>
        <w:t>по-ритм этюда. Темпо-ритм роли.</w:t>
      </w:r>
      <w:r>
        <w:rPr>
          <w:szCs w:val="28"/>
        </w:rPr>
        <w:t xml:space="preserve"> Поиск пристроек и приспособлений.</w:t>
      </w:r>
    </w:p>
    <w:p w:rsidR="002C60AA" w:rsidRPr="00540567" w:rsidRDefault="00B44F0A" w:rsidP="00DA6EDA">
      <w:pPr>
        <w:pStyle w:val="aa"/>
        <w:numPr>
          <w:ilvl w:val="1"/>
          <w:numId w:val="15"/>
        </w:numPr>
        <w:ind w:left="0" w:firstLine="709"/>
        <w:rPr>
          <w:b/>
          <w:szCs w:val="28"/>
        </w:rPr>
      </w:pPr>
      <w:r w:rsidRPr="00540567">
        <w:rPr>
          <w:b/>
          <w:szCs w:val="28"/>
        </w:rPr>
        <w:t xml:space="preserve">Работа актёра над партией-ролью 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 xml:space="preserve">Анализ музыкально-драматического произведения и партии-роли (более углубленный). Основная тема произведения. Подтемы произведения. Через </w:t>
      </w:r>
      <w:r>
        <w:rPr>
          <w:szCs w:val="28"/>
        </w:rPr>
        <w:lastRenderedPageBreak/>
        <w:t>какие образы темы раскры</w:t>
      </w:r>
      <w:r w:rsidR="00540567">
        <w:rPr>
          <w:szCs w:val="28"/>
        </w:rPr>
        <w:t>ваются и затрагиваются? Главная</w:t>
      </w:r>
      <w:r>
        <w:rPr>
          <w:szCs w:val="28"/>
        </w:rPr>
        <w:t xml:space="preserve"> авторская идея. Сверхзадача музыкального спектакля. Определение жанра и стиля произведения. Способы акт</w:t>
      </w:r>
      <w:r w:rsidR="00737F11">
        <w:rPr>
          <w:szCs w:val="28"/>
        </w:rPr>
        <w:t>ё</w:t>
      </w:r>
      <w:r>
        <w:rPr>
          <w:szCs w:val="28"/>
        </w:rPr>
        <w:t>рской игры в данной пьесе. Вокальные особенности партии-роли.</w:t>
      </w:r>
    </w:p>
    <w:p w:rsidR="002C60AA" w:rsidRPr="00540567" w:rsidRDefault="00B44F0A" w:rsidP="00DA6EDA">
      <w:pPr>
        <w:pStyle w:val="aa"/>
        <w:numPr>
          <w:ilvl w:val="1"/>
          <w:numId w:val="15"/>
        </w:numPr>
        <w:ind w:left="0" w:firstLine="709"/>
        <w:rPr>
          <w:b/>
          <w:szCs w:val="28"/>
        </w:rPr>
      </w:pPr>
      <w:r w:rsidRPr="00540567">
        <w:rPr>
          <w:b/>
          <w:szCs w:val="28"/>
        </w:rPr>
        <w:t>Пластическая выразительность образа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Единство внутренней и внешней техники актёра. Чувство правды и чувство формы. Жест и мимика. Органическая мимика и жестикуляция. Условная мимика и жест. Жест как символ, знак, метафора. Тело как выразительное средство. Непрерывность линии внешней формы. Статика. Динамика. Выразительность пластики тела в музыкальном спектакле. Органическое существование в мизансцене. Специфика пластики в музыкальном спектакле.</w:t>
      </w:r>
    </w:p>
    <w:p w:rsidR="002C60AA" w:rsidRPr="00540567" w:rsidRDefault="00540567" w:rsidP="00DA6EDA">
      <w:pPr>
        <w:pStyle w:val="aa"/>
        <w:numPr>
          <w:ilvl w:val="1"/>
          <w:numId w:val="15"/>
        </w:numPr>
        <w:ind w:left="0" w:firstLine="709"/>
        <w:rPr>
          <w:b/>
          <w:szCs w:val="28"/>
        </w:rPr>
      </w:pPr>
      <w:r>
        <w:rPr>
          <w:b/>
          <w:szCs w:val="28"/>
        </w:rPr>
        <w:t xml:space="preserve">Вокальная и речевая </w:t>
      </w:r>
      <w:r w:rsidR="00B44F0A" w:rsidRPr="00540567">
        <w:rPr>
          <w:b/>
          <w:szCs w:val="28"/>
        </w:rPr>
        <w:t>выразительность образа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 xml:space="preserve">Слово как основное средство выразительности мысли. Две составные человеческой речи: словесная и звуковая. Действенное слово и действенная музыкальная фраза. 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Логичность, эмоциональность, образность музыкальной фразы. Подтекст. Перспектива речи и вокальной партии. Смена речевого и певческого голоса. Орфоэпия в пении. Голосовой диапазон, тембр, сила звука. Распределение голосовых сил и возможностей по всей партии-роли. Голосовая подвижность.</w:t>
      </w:r>
    </w:p>
    <w:p w:rsidR="002C60AA" w:rsidRPr="00540567" w:rsidRDefault="00B44F0A" w:rsidP="00DA6EDA">
      <w:pPr>
        <w:pStyle w:val="aa"/>
        <w:numPr>
          <w:ilvl w:val="1"/>
          <w:numId w:val="15"/>
        </w:numPr>
        <w:ind w:left="0" w:firstLine="709"/>
        <w:rPr>
          <w:b/>
          <w:szCs w:val="28"/>
        </w:rPr>
      </w:pPr>
      <w:r w:rsidRPr="00540567">
        <w:rPr>
          <w:b/>
          <w:szCs w:val="28"/>
        </w:rPr>
        <w:t>Работа актёра в дипломном спектакле</w:t>
      </w:r>
    </w:p>
    <w:p w:rsidR="002C60AA" w:rsidRDefault="00B44F0A" w:rsidP="00DA6EDA">
      <w:pPr>
        <w:ind w:firstLine="709"/>
        <w:jc w:val="both"/>
        <w:rPr>
          <w:szCs w:val="28"/>
        </w:rPr>
      </w:pPr>
      <w:r>
        <w:rPr>
          <w:szCs w:val="28"/>
        </w:rPr>
        <w:t>Внешнее сценическое самочувствие. Внутреннее сценическое самочувствие. Общее сценическое самочувствие. Сценическое обаяние. Сценичность. Зоны импровизации. Зоны молчания. Паузы. Атмосфера. Творческое взаимодействие с дирижёром и оркестром. Различные способы общения и воздействия актёра на зрителя. Актерская заразительность. Актёрский ансамбль в музыкальном спектакле. Репетиции дипломных музыкальных спектаклей в условиях, приближенных к профессиональному театру. Прогон музыкального спектакля на зрителе с последующим анализом. Репетиции дипломного концерта. Прокат музыкальных спектаклей и концерта на сцене учебного театра с последующим анализом и корректировкой во время репетиций. Завершение работы над дипломными спектаклями.</w:t>
      </w:r>
    </w:p>
    <w:p w:rsidR="002C60AA" w:rsidRDefault="002C60AA" w:rsidP="00164154">
      <w:pPr>
        <w:ind w:firstLine="426"/>
        <w:jc w:val="center"/>
        <w:rPr>
          <w:szCs w:val="28"/>
        </w:rPr>
      </w:pPr>
    </w:p>
    <w:p w:rsidR="006117B9" w:rsidRDefault="006117B9" w:rsidP="00164154">
      <w:pPr>
        <w:ind w:firstLine="426"/>
        <w:jc w:val="center"/>
        <w:rPr>
          <w:szCs w:val="28"/>
        </w:rPr>
      </w:pPr>
    </w:p>
    <w:p w:rsidR="00DA6EDA" w:rsidRDefault="00DA6EDA">
      <w:pPr>
        <w:suppressAutoHyphens w:val="0"/>
        <w:spacing w:line="276" w:lineRule="auto"/>
        <w:rPr>
          <w:b/>
          <w:lang w:val="be-BY"/>
        </w:rPr>
      </w:pPr>
      <w:r>
        <w:rPr>
          <w:b/>
          <w:lang w:val="be-BY"/>
        </w:rPr>
        <w:br w:type="page"/>
      </w:r>
    </w:p>
    <w:p w:rsidR="002C60AA" w:rsidRDefault="00B44F0A" w:rsidP="00566C85">
      <w:pPr>
        <w:jc w:val="center"/>
        <w:rPr>
          <w:b/>
          <w:lang w:val="be-BY"/>
        </w:rPr>
      </w:pPr>
      <w:r>
        <w:rPr>
          <w:b/>
          <w:lang w:val="be-BY"/>
        </w:rPr>
        <w:lastRenderedPageBreak/>
        <w:t>ИНФОРМАЦИОННО-МЕТОДИЧЕСК</w:t>
      </w:r>
      <w:r w:rsidR="00566C85" w:rsidRPr="00566C85">
        <w:rPr>
          <w:b/>
          <w:caps/>
          <w:lang w:val="be-BY"/>
        </w:rPr>
        <w:t>ая часть</w:t>
      </w:r>
    </w:p>
    <w:p w:rsidR="00566C85" w:rsidRDefault="00566C85">
      <w:pPr>
        <w:spacing w:line="360" w:lineRule="auto"/>
        <w:jc w:val="center"/>
        <w:rPr>
          <w:b/>
          <w:lang w:val="be-BY"/>
        </w:rPr>
      </w:pPr>
    </w:p>
    <w:p w:rsidR="002C60AA" w:rsidRDefault="00B44F0A" w:rsidP="00566C85">
      <w:pPr>
        <w:ind w:firstLine="709"/>
        <w:jc w:val="both"/>
      </w:pPr>
      <w:r>
        <w:rPr>
          <w:b/>
          <w:bCs/>
          <w:szCs w:val="28"/>
        </w:rPr>
        <w:t>Перечень рекомендуемой литературы</w:t>
      </w:r>
    </w:p>
    <w:p w:rsidR="002C60AA" w:rsidRDefault="00B44F0A" w:rsidP="00DB420F">
      <w:pPr>
        <w:ind w:firstLine="709"/>
      </w:pPr>
      <w:r>
        <w:rPr>
          <w:i/>
          <w:szCs w:val="28"/>
        </w:rPr>
        <w:t>Основная литература:</w:t>
      </w:r>
    </w:p>
    <w:p w:rsidR="00B03DDB" w:rsidRPr="00DB420F" w:rsidRDefault="00B03DDB" w:rsidP="00606054">
      <w:pPr>
        <w:pStyle w:val="aa"/>
        <w:numPr>
          <w:ilvl w:val="0"/>
          <w:numId w:val="20"/>
        </w:numPr>
        <w:suppressAutoHyphens w:val="0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03DDB">
        <w:rPr>
          <w:rFonts w:eastAsia="Times New Roman"/>
          <w:color w:val="000000"/>
          <w:szCs w:val="28"/>
          <w:lang w:eastAsia="ru-RU"/>
        </w:rPr>
        <w:t>Кучеренко, Л.</w:t>
      </w:r>
      <w:r w:rsidR="00606054">
        <w:rPr>
          <w:rFonts w:eastAsia="Times New Roman"/>
          <w:color w:val="000000"/>
          <w:szCs w:val="28"/>
          <w:lang w:eastAsia="ru-RU"/>
        </w:rPr>
        <w:t xml:space="preserve"> </w:t>
      </w:r>
      <w:r w:rsidRPr="00B03DDB">
        <w:rPr>
          <w:rFonts w:eastAsia="Times New Roman"/>
          <w:color w:val="000000"/>
          <w:szCs w:val="28"/>
          <w:lang w:eastAsia="ru-RU"/>
        </w:rPr>
        <w:t>П. Психофизический тренинг актёра театра и кино</w:t>
      </w:r>
      <w:r w:rsidR="00606054">
        <w:rPr>
          <w:rFonts w:eastAsia="Times New Roman"/>
          <w:color w:val="000000"/>
          <w:szCs w:val="28"/>
          <w:lang w:eastAsia="ru-RU"/>
        </w:rPr>
        <w:t xml:space="preserve"> </w:t>
      </w:r>
      <w:r w:rsidRPr="00B03DDB">
        <w:rPr>
          <w:rFonts w:eastAsia="Times New Roman"/>
          <w:color w:val="000000"/>
          <w:szCs w:val="28"/>
          <w:lang w:eastAsia="ru-RU"/>
        </w:rPr>
        <w:t xml:space="preserve">: допущ. М-вом образ. РБ в качестве учеб. пособия для студ. учрежд. высш. </w:t>
      </w:r>
      <w:r w:rsidRPr="00DB420F">
        <w:rPr>
          <w:rFonts w:eastAsia="Times New Roman"/>
          <w:color w:val="000000"/>
          <w:szCs w:val="28"/>
          <w:lang w:eastAsia="ru-RU"/>
        </w:rPr>
        <w:t xml:space="preserve">образ. по спец. "Актёрское искусство (по направл.)" / Л.П. Кучеренко. - Минск: БГАИ, 2019. </w:t>
      </w:r>
      <w:r w:rsidR="00606054" w:rsidRPr="00DB420F">
        <w:rPr>
          <w:rFonts w:eastAsia="Times New Roman"/>
          <w:color w:val="000000"/>
          <w:szCs w:val="28"/>
          <w:lang w:eastAsia="ru-RU"/>
        </w:rPr>
        <w:t xml:space="preserve">– </w:t>
      </w:r>
      <w:r w:rsidRPr="00DB420F">
        <w:rPr>
          <w:rFonts w:eastAsia="Times New Roman"/>
          <w:color w:val="000000"/>
          <w:szCs w:val="28"/>
          <w:lang w:eastAsia="ru-RU"/>
        </w:rPr>
        <w:t xml:space="preserve">132 с. </w:t>
      </w:r>
    </w:p>
    <w:p w:rsidR="00B03DDB" w:rsidRPr="00DB420F" w:rsidRDefault="00B03DDB" w:rsidP="00606054">
      <w:pPr>
        <w:pStyle w:val="aa"/>
        <w:numPr>
          <w:ilvl w:val="0"/>
          <w:numId w:val="20"/>
        </w:numPr>
        <w:suppressAutoHyphens w:val="0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B420F">
        <w:rPr>
          <w:rFonts w:eastAsia="Times New Roman"/>
          <w:color w:val="000000"/>
          <w:szCs w:val="28"/>
          <w:lang w:eastAsia="ru-RU"/>
        </w:rPr>
        <w:t>Мішчанчук, У.</w:t>
      </w:r>
      <w:r w:rsidR="00606054" w:rsidRPr="00DB420F">
        <w:rPr>
          <w:rFonts w:eastAsia="Times New Roman"/>
          <w:color w:val="000000"/>
          <w:szCs w:val="28"/>
          <w:lang w:eastAsia="ru-RU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>А. Майстэрства акцёра</w:t>
      </w:r>
      <w:r w:rsidR="00606054" w:rsidRPr="00DB420F">
        <w:rPr>
          <w:rFonts w:eastAsia="Times New Roman"/>
          <w:color w:val="000000"/>
          <w:szCs w:val="28"/>
          <w:lang w:eastAsia="ru-RU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 xml:space="preserve">: Вучэбны дапаможнік для студэнтаў вышэйшых і сярэдніх спецыяльных навучальных устаноў культуры і мастацтва / У.А. Мішчанчук. </w:t>
      </w:r>
      <w:r w:rsidR="00606054" w:rsidRPr="00DB420F">
        <w:rPr>
          <w:szCs w:val="28"/>
        </w:rPr>
        <w:t>–</w:t>
      </w:r>
      <w:r w:rsidRPr="00DB420F">
        <w:rPr>
          <w:rFonts w:eastAsia="Times New Roman"/>
          <w:color w:val="000000"/>
          <w:szCs w:val="28"/>
          <w:lang w:eastAsia="ru-RU"/>
        </w:rPr>
        <w:t xml:space="preserve"> Мінск</w:t>
      </w:r>
      <w:r w:rsidR="00606054" w:rsidRPr="00DB420F">
        <w:rPr>
          <w:rFonts w:eastAsia="Times New Roman"/>
          <w:color w:val="000000"/>
          <w:szCs w:val="28"/>
          <w:lang w:eastAsia="ru-RU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 xml:space="preserve">: БелАМ, 1999. </w:t>
      </w:r>
      <w:r w:rsidR="00606054" w:rsidRPr="00DB420F">
        <w:rPr>
          <w:rFonts w:eastAsia="Times New Roman"/>
          <w:color w:val="000000"/>
          <w:szCs w:val="28"/>
          <w:lang w:eastAsia="ru-RU"/>
        </w:rPr>
        <w:t>–</w:t>
      </w:r>
      <w:r w:rsidRPr="00DB420F">
        <w:rPr>
          <w:rFonts w:eastAsia="Times New Roman"/>
          <w:color w:val="000000"/>
          <w:szCs w:val="28"/>
          <w:lang w:eastAsia="ru-RU"/>
        </w:rPr>
        <w:t xml:space="preserve"> 59 с. </w:t>
      </w:r>
    </w:p>
    <w:p w:rsidR="00B03DDB" w:rsidRPr="00DB420F" w:rsidRDefault="00B03DDB" w:rsidP="00606054">
      <w:pPr>
        <w:pStyle w:val="aa"/>
        <w:numPr>
          <w:ilvl w:val="0"/>
          <w:numId w:val="20"/>
        </w:numPr>
        <w:suppressAutoHyphens w:val="0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B420F">
        <w:rPr>
          <w:rFonts w:eastAsia="Times New Roman"/>
          <w:color w:val="000000"/>
          <w:szCs w:val="28"/>
          <w:lang w:eastAsia="ru-RU"/>
        </w:rPr>
        <w:t>Павлють, В. П. Психофизический тренинг как основной элемент актёрского мастерства</w:t>
      </w:r>
      <w:r w:rsidR="00606054" w:rsidRPr="00DB420F">
        <w:rPr>
          <w:rFonts w:eastAsia="Times New Roman"/>
          <w:color w:val="000000"/>
          <w:szCs w:val="28"/>
          <w:lang w:eastAsia="ru-RU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 xml:space="preserve">: допущено М-вом образования РБ в качестве учебного пособия для студентов учреждений высш. образования по специальности 1-17 01 01 "Актёрское искусство (по направлениям)", направлениям спец. 1-17 01 01-01 "Актёрское искусство (драм. театр и кино)"; 1-17 01 01-03 "Актёрское искусство (музык. театр)" / В.П. Павлють. </w:t>
      </w:r>
      <w:r w:rsidR="00606054" w:rsidRPr="00DB420F">
        <w:rPr>
          <w:rFonts w:eastAsia="Times New Roman"/>
          <w:color w:val="000000"/>
          <w:szCs w:val="28"/>
          <w:lang w:eastAsia="ru-RU"/>
        </w:rPr>
        <w:t>–</w:t>
      </w:r>
      <w:r w:rsidRPr="00DB420F">
        <w:rPr>
          <w:rFonts w:eastAsia="Times New Roman"/>
          <w:color w:val="000000"/>
          <w:szCs w:val="28"/>
          <w:lang w:eastAsia="ru-RU"/>
        </w:rPr>
        <w:t xml:space="preserve"> Минск: БГАИ, 2018. </w:t>
      </w:r>
      <w:r w:rsidR="00606054" w:rsidRPr="00DB420F">
        <w:rPr>
          <w:rFonts w:eastAsia="Times New Roman"/>
          <w:color w:val="000000"/>
          <w:szCs w:val="28"/>
          <w:lang w:eastAsia="ru-RU"/>
        </w:rPr>
        <w:t>–</w:t>
      </w:r>
      <w:r w:rsidRPr="00DB420F">
        <w:rPr>
          <w:rFonts w:eastAsia="Times New Roman"/>
          <w:color w:val="000000"/>
          <w:szCs w:val="28"/>
          <w:lang w:eastAsia="ru-RU"/>
        </w:rPr>
        <w:t xml:space="preserve"> 92 с. </w:t>
      </w:r>
    </w:p>
    <w:p w:rsidR="00B03DDB" w:rsidRPr="00DB420F" w:rsidRDefault="00B03DDB" w:rsidP="00606054">
      <w:pPr>
        <w:pStyle w:val="aa"/>
        <w:numPr>
          <w:ilvl w:val="0"/>
          <w:numId w:val="20"/>
        </w:numPr>
        <w:tabs>
          <w:tab w:val="num" w:pos="993"/>
        </w:tabs>
        <w:ind w:left="0" w:firstLine="709"/>
        <w:jc w:val="both"/>
        <w:rPr>
          <w:szCs w:val="28"/>
        </w:rPr>
      </w:pPr>
      <w:r w:rsidRPr="00DB420F">
        <w:rPr>
          <w:szCs w:val="28"/>
        </w:rPr>
        <w:t>Холопова, В.</w:t>
      </w:r>
      <w:r w:rsidR="00606054" w:rsidRPr="00DB420F">
        <w:rPr>
          <w:szCs w:val="28"/>
        </w:rPr>
        <w:t xml:space="preserve"> </w:t>
      </w:r>
      <w:r w:rsidRPr="00DB420F">
        <w:rPr>
          <w:szCs w:val="28"/>
        </w:rPr>
        <w:t>Н. Музыкальные эмоции</w:t>
      </w:r>
      <w:r w:rsidR="00606054" w:rsidRPr="00DB420F">
        <w:rPr>
          <w:szCs w:val="28"/>
        </w:rPr>
        <w:t xml:space="preserve"> </w:t>
      </w:r>
      <w:r w:rsidRPr="00DB420F">
        <w:rPr>
          <w:szCs w:val="28"/>
        </w:rPr>
        <w:t>: учеб. пособие для музыкальных вузов и вузов искусств / В.</w:t>
      </w:r>
      <w:r w:rsidR="00606054" w:rsidRPr="00DB420F">
        <w:rPr>
          <w:szCs w:val="28"/>
        </w:rPr>
        <w:t xml:space="preserve"> </w:t>
      </w:r>
      <w:r w:rsidRPr="00DB420F">
        <w:rPr>
          <w:szCs w:val="28"/>
        </w:rPr>
        <w:t>Н. Холопова. – 1-е изд. – М.</w:t>
      </w:r>
      <w:r w:rsidR="00606054" w:rsidRPr="00DB420F">
        <w:rPr>
          <w:szCs w:val="28"/>
        </w:rPr>
        <w:t xml:space="preserve"> </w:t>
      </w:r>
      <w:r w:rsidRPr="00DB420F">
        <w:rPr>
          <w:szCs w:val="28"/>
        </w:rPr>
        <w:t xml:space="preserve">: Альтекс, 2010. – 348 с. </w:t>
      </w:r>
    </w:p>
    <w:p w:rsidR="00B03DDB" w:rsidRPr="00DB420F" w:rsidRDefault="00B03DDB" w:rsidP="00606054">
      <w:pPr>
        <w:pStyle w:val="aa"/>
        <w:numPr>
          <w:ilvl w:val="0"/>
          <w:numId w:val="20"/>
        </w:numPr>
        <w:tabs>
          <w:tab w:val="num" w:pos="993"/>
        </w:tabs>
        <w:ind w:left="0" w:firstLine="709"/>
        <w:jc w:val="both"/>
        <w:rPr>
          <w:szCs w:val="28"/>
        </w:rPr>
      </w:pPr>
      <w:r w:rsidRPr="00DB420F">
        <w:rPr>
          <w:color w:val="000000"/>
          <w:szCs w:val="28"/>
        </w:rPr>
        <w:t>Холопова, В.</w:t>
      </w:r>
      <w:r w:rsidR="00606054" w:rsidRPr="00DB420F">
        <w:rPr>
          <w:color w:val="000000"/>
          <w:szCs w:val="28"/>
        </w:rPr>
        <w:t xml:space="preserve"> </w:t>
      </w:r>
      <w:r w:rsidRPr="00DB420F">
        <w:rPr>
          <w:color w:val="000000"/>
          <w:szCs w:val="28"/>
        </w:rPr>
        <w:t>Н. Музыкальный ритм / В.</w:t>
      </w:r>
      <w:r w:rsidR="00606054" w:rsidRPr="00DB420F">
        <w:rPr>
          <w:color w:val="000000"/>
          <w:szCs w:val="28"/>
        </w:rPr>
        <w:t xml:space="preserve"> </w:t>
      </w:r>
      <w:r w:rsidRPr="00DB420F">
        <w:rPr>
          <w:color w:val="000000"/>
          <w:szCs w:val="28"/>
        </w:rPr>
        <w:t>Н. Холопова. – М.</w:t>
      </w:r>
      <w:r w:rsidR="00606054" w:rsidRPr="00DB420F">
        <w:rPr>
          <w:color w:val="000000"/>
          <w:szCs w:val="28"/>
        </w:rPr>
        <w:t xml:space="preserve"> </w:t>
      </w:r>
      <w:r w:rsidRPr="00DB420F">
        <w:rPr>
          <w:color w:val="000000"/>
          <w:szCs w:val="28"/>
        </w:rPr>
        <w:t xml:space="preserve">: Музыка, 1980. – 72 с. </w:t>
      </w:r>
    </w:p>
    <w:p w:rsidR="00B03DDB" w:rsidRPr="00DB420F" w:rsidRDefault="00B03DDB" w:rsidP="00606054">
      <w:pPr>
        <w:pStyle w:val="aa"/>
        <w:numPr>
          <w:ilvl w:val="0"/>
          <w:numId w:val="20"/>
        </w:numPr>
        <w:tabs>
          <w:tab w:val="num" w:pos="993"/>
        </w:tabs>
        <w:ind w:left="0" w:firstLine="709"/>
        <w:jc w:val="both"/>
        <w:rPr>
          <w:szCs w:val="28"/>
        </w:rPr>
      </w:pPr>
      <w:r w:rsidRPr="00DB420F">
        <w:rPr>
          <w:szCs w:val="28"/>
        </w:rPr>
        <w:t>Янковский, М.</w:t>
      </w:r>
      <w:r w:rsidR="00606054" w:rsidRPr="00DB420F">
        <w:rPr>
          <w:szCs w:val="28"/>
        </w:rPr>
        <w:t xml:space="preserve"> </w:t>
      </w:r>
      <w:r w:rsidRPr="00DB420F">
        <w:rPr>
          <w:szCs w:val="28"/>
        </w:rPr>
        <w:t>О. Искусство оперетты / М.</w:t>
      </w:r>
      <w:r w:rsidR="00606054" w:rsidRPr="00DB420F">
        <w:rPr>
          <w:szCs w:val="28"/>
        </w:rPr>
        <w:t xml:space="preserve"> </w:t>
      </w:r>
      <w:r w:rsidRPr="00DB420F">
        <w:rPr>
          <w:szCs w:val="28"/>
        </w:rPr>
        <w:t>О. Янковский. – М.</w:t>
      </w:r>
      <w:r w:rsidR="00606054" w:rsidRPr="00DB420F">
        <w:rPr>
          <w:szCs w:val="28"/>
        </w:rPr>
        <w:t xml:space="preserve"> </w:t>
      </w:r>
      <w:r w:rsidRPr="00DB420F">
        <w:rPr>
          <w:szCs w:val="28"/>
        </w:rPr>
        <w:t>: Советский композитор, 1982. – 278 с.</w:t>
      </w:r>
    </w:p>
    <w:p w:rsidR="002C60AA" w:rsidRPr="00DB420F" w:rsidRDefault="002C60AA">
      <w:pPr>
        <w:rPr>
          <w:szCs w:val="28"/>
        </w:rPr>
      </w:pPr>
    </w:p>
    <w:p w:rsidR="002C60AA" w:rsidRPr="00DB420F" w:rsidRDefault="00B44F0A" w:rsidP="00DB420F">
      <w:pPr>
        <w:ind w:firstLine="709"/>
        <w:rPr>
          <w:szCs w:val="28"/>
        </w:rPr>
      </w:pPr>
      <w:r w:rsidRPr="00DB420F">
        <w:rPr>
          <w:i/>
          <w:szCs w:val="28"/>
        </w:rPr>
        <w:t>Дополнительная</w:t>
      </w:r>
      <w:r w:rsidRPr="00DB420F">
        <w:rPr>
          <w:szCs w:val="28"/>
        </w:rPr>
        <w:t xml:space="preserve"> </w:t>
      </w:r>
      <w:r w:rsidRPr="00DB420F">
        <w:rPr>
          <w:i/>
          <w:szCs w:val="28"/>
        </w:rPr>
        <w:t>литература:</w:t>
      </w:r>
      <w:r w:rsidRPr="00DB420F">
        <w:rPr>
          <w:szCs w:val="28"/>
        </w:rPr>
        <w:t xml:space="preserve"> </w:t>
      </w:r>
    </w:p>
    <w:p w:rsidR="00DB420F" w:rsidRPr="00DB420F" w:rsidRDefault="00DB420F" w:rsidP="00DB420F">
      <w:pPr>
        <w:pStyle w:val="aa"/>
        <w:numPr>
          <w:ilvl w:val="0"/>
          <w:numId w:val="22"/>
        </w:numPr>
        <w:tabs>
          <w:tab w:val="left" w:pos="142"/>
        </w:tabs>
        <w:suppressAutoHyphens w:val="0"/>
        <w:ind w:left="0" w:firstLine="709"/>
        <w:jc w:val="both"/>
        <w:rPr>
          <w:szCs w:val="28"/>
        </w:rPr>
      </w:pPr>
      <w:r w:rsidRPr="00DB420F">
        <w:rPr>
          <w:szCs w:val="28"/>
        </w:rPr>
        <w:t>Азы актёрского мастерства : сб. статей / В. Котов [и др.] ; под общ. ред. Е. Ганелин. – СПб. : Речь, 2002. – 239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spacing w:line="266" w:lineRule="auto"/>
        <w:ind w:left="0" w:firstLine="709"/>
        <w:jc w:val="both"/>
        <w:rPr>
          <w:szCs w:val="28"/>
        </w:rPr>
      </w:pPr>
      <w:r w:rsidRPr="00DB420F">
        <w:rPr>
          <w:szCs w:val="28"/>
        </w:rPr>
        <w:t xml:space="preserve">Барро, Ж.-Л. Воспоминания для будущего / Ж.-Л. Барро. </w:t>
      </w:r>
      <w:r w:rsidR="00DB420F" w:rsidRPr="00DB420F">
        <w:rPr>
          <w:szCs w:val="28"/>
        </w:rPr>
        <w:t>–</w:t>
      </w:r>
      <w:r w:rsidRPr="00DB420F">
        <w:rPr>
          <w:szCs w:val="28"/>
        </w:rPr>
        <w:t xml:space="preserve"> М.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: Искусство, 1979. – 391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tabs>
          <w:tab w:val="num" w:pos="993"/>
        </w:tabs>
        <w:ind w:left="0" w:firstLine="709"/>
        <w:jc w:val="both"/>
        <w:rPr>
          <w:szCs w:val="28"/>
        </w:rPr>
      </w:pPr>
      <w:r w:rsidRPr="00DB420F">
        <w:rPr>
          <w:szCs w:val="28"/>
        </w:rPr>
        <w:t>Ванслов, В.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В. В мире балета / В.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В. Ванслов. – М.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: Гнозис, 2010. – 294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tabs>
          <w:tab w:val="num" w:pos="993"/>
        </w:tabs>
        <w:ind w:left="0" w:firstLine="709"/>
        <w:jc w:val="both"/>
        <w:rPr>
          <w:szCs w:val="28"/>
        </w:rPr>
      </w:pPr>
      <w:r w:rsidRPr="00DB420F">
        <w:rPr>
          <w:szCs w:val="28"/>
        </w:rPr>
        <w:t>Владимирская, А.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О. Звёздные час оперетты / А.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О. Владимирская. – М.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 xml:space="preserve">: Искусство, 1991. – 220 с. 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spacing w:line="266" w:lineRule="auto"/>
        <w:ind w:left="0" w:firstLine="709"/>
        <w:jc w:val="both"/>
        <w:rPr>
          <w:szCs w:val="28"/>
        </w:rPr>
      </w:pPr>
      <w:r w:rsidRPr="00DB420F">
        <w:rPr>
          <w:szCs w:val="28"/>
        </w:rPr>
        <w:t xml:space="preserve">Гёте, И.-В. Об искусстве / И.-В. Гёте. </w:t>
      </w:r>
      <w:r w:rsidR="00DB420F" w:rsidRPr="00DB420F">
        <w:rPr>
          <w:szCs w:val="28"/>
        </w:rPr>
        <w:t>–</w:t>
      </w:r>
      <w:r w:rsidRPr="00DB420F">
        <w:rPr>
          <w:szCs w:val="28"/>
        </w:rPr>
        <w:t xml:space="preserve"> М.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: Искусство, 1975. – 623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tabs>
          <w:tab w:val="num" w:pos="993"/>
        </w:tabs>
        <w:ind w:left="0" w:firstLine="709"/>
        <w:jc w:val="both"/>
        <w:rPr>
          <w:szCs w:val="28"/>
        </w:rPr>
      </w:pPr>
      <w:r w:rsidRPr="00DB420F">
        <w:rPr>
          <w:szCs w:val="28"/>
        </w:rPr>
        <w:t>Головинский, Г.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Л.</w:t>
      </w:r>
      <w:r w:rsidRPr="00DB420F">
        <w:rPr>
          <w:color w:val="000000"/>
          <w:szCs w:val="28"/>
        </w:rPr>
        <w:t xml:space="preserve"> Книга о музыке / Г.</w:t>
      </w:r>
      <w:r w:rsidR="00DB420F" w:rsidRPr="00DB420F">
        <w:rPr>
          <w:color w:val="000000"/>
          <w:szCs w:val="28"/>
        </w:rPr>
        <w:t xml:space="preserve"> </w:t>
      </w:r>
      <w:r w:rsidRPr="00DB420F">
        <w:rPr>
          <w:color w:val="000000"/>
          <w:szCs w:val="28"/>
        </w:rPr>
        <w:t>Л. Головинский, М.</w:t>
      </w:r>
      <w:r w:rsidR="00DB420F" w:rsidRPr="00DB420F">
        <w:rPr>
          <w:color w:val="000000"/>
          <w:szCs w:val="28"/>
        </w:rPr>
        <w:t> </w:t>
      </w:r>
      <w:r w:rsidRPr="00DB420F">
        <w:rPr>
          <w:color w:val="000000"/>
          <w:szCs w:val="28"/>
        </w:rPr>
        <w:t>И.</w:t>
      </w:r>
      <w:r w:rsidR="00DB420F" w:rsidRPr="00DB420F">
        <w:rPr>
          <w:color w:val="000000"/>
          <w:szCs w:val="28"/>
        </w:rPr>
        <w:t> </w:t>
      </w:r>
      <w:r w:rsidRPr="00DB420F">
        <w:rPr>
          <w:color w:val="000000"/>
          <w:szCs w:val="28"/>
        </w:rPr>
        <w:t>Ротерштейн. – М.</w:t>
      </w:r>
      <w:r w:rsidR="00DB420F" w:rsidRPr="00DB420F">
        <w:rPr>
          <w:color w:val="000000"/>
          <w:szCs w:val="28"/>
        </w:rPr>
        <w:t xml:space="preserve"> </w:t>
      </w:r>
      <w:r w:rsidRPr="00DB420F">
        <w:rPr>
          <w:color w:val="000000"/>
          <w:szCs w:val="28"/>
        </w:rPr>
        <w:t xml:space="preserve">: Советский композитор, 1988. – 225 с. 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DB420F">
        <w:rPr>
          <w:szCs w:val="28"/>
        </w:rPr>
        <w:t>Голубовский, Б. Пластика в искусстве актёра / Б. Голубовский. – М.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: Искусство, 1986. – 189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spacing w:line="266" w:lineRule="auto"/>
        <w:ind w:left="0" w:firstLine="709"/>
        <w:jc w:val="both"/>
        <w:rPr>
          <w:szCs w:val="28"/>
        </w:rPr>
      </w:pPr>
      <w:r w:rsidRPr="00DB420F">
        <w:rPr>
          <w:szCs w:val="28"/>
        </w:rPr>
        <w:t xml:space="preserve">Громов, В. Михаил Чехов / В. Громов. </w:t>
      </w:r>
      <w:r w:rsidR="00DB420F" w:rsidRPr="00DB420F">
        <w:rPr>
          <w:szCs w:val="28"/>
        </w:rPr>
        <w:t>–</w:t>
      </w:r>
      <w:r w:rsidRPr="00DB420F">
        <w:rPr>
          <w:szCs w:val="28"/>
        </w:rPr>
        <w:t xml:space="preserve"> М.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 xml:space="preserve">: Искусство, 1970. – 217 с. 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spacing w:line="266" w:lineRule="auto"/>
        <w:ind w:left="0" w:firstLine="709"/>
        <w:jc w:val="both"/>
        <w:rPr>
          <w:szCs w:val="28"/>
        </w:rPr>
      </w:pPr>
      <w:r w:rsidRPr="00DB420F">
        <w:rPr>
          <w:szCs w:val="28"/>
        </w:rPr>
        <w:lastRenderedPageBreak/>
        <w:t xml:space="preserve">Дидро, Д. Парадокс об актёре / Д. Дидро. </w:t>
      </w:r>
      <w:r w:rsidR="00DB420F" w:rsidRPr="00DB420F">
        <w:rPr>
          <w:szCs w:val="28"/>
        </w:rPr>
        <w:t>–</w:t>
      </w:r>
      <w:r w:rsidRPr="00DB420F">
        <w:rPr>
          <w:szCs w:val="28"/>
        </w:rPr>
        <w:t xml:space="preserve"> М.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: Азбука, 2007. – 224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DB420F">
        <w:rPr>
          <w:szCs w:val="28"/>
        </w:rPr>
        <w:t>Дюллен, Ш. Воспоминания и заметки актёра / Ш. Дюллен. – М.</w:t>
      </w:r>
      <w:r w:rsidR="00DB420F" w:rsidRPr="00DB420F">
        <w:rPr>
          <w:szCs w:val="28"/>
        </w:rPr>
        <w:t xml:space="preserve"> </w:t>
      </w:r>
      <w:r w:rsidRPr="00DB420F">
        <w:rPr>
          <w:szCs w:val="28"/>
        </w:rPr>
        <w:t>: Иностранная литература, 1958. – 146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tabs>
          <w:tab w:val="num" w:pos="993"/>
        </w:tabs>
        <w:spacing w:line="266" w:lineRule="auto"/>
        <w:ind w:left="0" w:firstLine="709"/>
        <w:jc w:val="both"/>
        <w:rPr>
          <w:szCs w:val="28"/>
        </w:rPr>
      </w:pPr>
      <w:r w:rsidRPr="00DB420F">
        <w:rPr>
          <w:szCs w:val="28"/>
        </w:rPr>
        <w:t>Захава, Б.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Е. Мастерство актёра и режиссёра / Б.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 xml:space="preserve">Е. Захава. </w:t>
      </w:r>
      <w:r w:rsidR="00DB420F" w:rsidRPr="00B03DDB">
        <w:rPr>
          <w:szCs w:val="28"/>
        </w:rPr>
        <w:t>–</w:t>
      </w:r>
      <w:r w:rsidRPr="00DB420F">
        <w:rPr>
          <w:szCs w:val="28"/>
        </w:rPr>
        <w:t xml:space="preserve">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: Искусство, 1973. – 187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DB420F">
        <w:rPr>
          <w:szCs w:val="28"/>
        </w:rPr>
        <w:t>Захаров,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А. Контакты на разных уровнях /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А. Захаров. – 2-е изд. –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: Центрполиграф, 2000. – 410 с.</w:t>
      </w:r>
    </w:p>
    <w:p w:rsidR="00DB420F" w:rsidRPr="00DB420F" w:rsidRDefault="00606054" w:rsidP="00DB420F">
      <w:pPr>
        <w:pStyle w:val="aa"/>
        <w:numPr>
          <w:ilvl w:val="0"/>
          <w:numId w:val="22"/>
        </w:numPr>
        <w:tabs>
          <w:tab w:val="num" w:pos="993"/>
        </w:tabs>
        <w:ind w:left="0" w:firstLine="709"/>
        <w:jc w:val="both"/>
        <w:rPr>
          <w:szCs w:val="28"/>
        </w:rPr>
      </w:pPr>
      <w:r w:rsidRPr="00DB420F">
        <w:rPr>
          <w:szCs w:val="28"/>
        </w:rPr>
        <w:t>Карпов, Н.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Д. Уроки сценического движения / Н.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Д. Карпов. –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 xml:space="preserve">: ГИТИС, </w:t>
      </w:r>
      <w:r w:rsidR="00DB420F" w:rsidRPr="00DB420F">
        <w:rPr>
          <w:szCs w:val="28"/>
        </w:rPr>
        <w:t>1999. – 180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tabs>
          <w:tab w:val="num" w:pos="993"/>
        </w:tabs>
        <w:spacing w:line="266" w:lineRule="auto"/>
        <w:ind w:left="0" w:firstLine="709"/>
        <w:jc w:val="both"/>
        <w:rPr>
          <w:szCs w:val="28"/>
        </w:rPr>
      </w:pPr>
      <w:r w:rsidRPr="00DB420F">
        <w:rPr>
          <w:szCs w:val="28"/>
        </w:rPr>
        <w:t>Кнебель,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О. О том, что мне кажется особенно важным / М.</w:t>
      </w:r>
      <w:r w:rsidR="00566C85">
        <w:rPr>
          <w:szCs w:val="28"/>
        </w:rPr>
        <w:t> </w:t>
      </w:r>
      <w:r w:rsidRPr="00DB420F">
        <w:rPr>
          <w:szCs w:val="28"/>
        </w:rPr>
        <w:t>О.</w:t>
      </w:r>
      <w:r w:rsidR="00566C85">
        <w:rPr>
          <w:szCs w:val="28"/>
        </w:rPr>
        <w:t> </w:t>
      </w:r>
      <w:r w:rsidRPr="00DB420F">
        <w:rPr>
          <w:szCs w:val="28"/>
        </w:rPr>
        <w:t xml:space="preserve">Кнебель. </w:t>
      </w:r>
      <w:r w:rsidR="00DB420F" w:rsidRPr="00DB420F">
        <w:rPr>
          <w:szCs w:val="28"/>
        </w:rPr>
        <w:t>–</w:t>
      </w:r>
      <w:r w:rsidRPr="00DB420F">
        <w:rPr>
          <w:szCs w:val="28"/>
        </w:rPr>
        <w:t xml:space="preserve">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: Искусство, 1971. – 520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DB420F">
        <w:rPr>
          <w:szCs w:val="28"/>
        </w:rPr>
        <w:t>Коклен-старший, Б.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К. Искусство актёра / Б.</w:t>
      </w:r>
      <w:r w:rsidR="00566C85">
        <w:rPr>
          <w:szCs w:val="28"/>
        </w:rPr>
        <w:t xml:space="preserve"> </w:t>
      </w:r>
      <w:r w:rsidRPr="00DB420F">
        <w:rPr>
          <w:szCs w:val="28"/>
        </w:rPr>
        <w:t>К. Коклен-старший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; пер</w:t>
      </w:r>
      <w:r w:rsidR="00DB420F">
        <w:rPr>
          <w:szCs w:val="28"/>
        </w:rPr>
        <w:t>. </w:t>
      </w:r>
      <w:r w:rsidRPr="00DB420F">
        <w:rPr>
          <w:szCs w:val="28"/>
        </w:rPr>
        <w:t>Л.</w:t>
      </w:r>
      <w:r w:rsidR="00DB420F">
        <w:rPr>
          <w:szCs w:val="28"/>
        </w:rPr>
        <w:t> </w:t>
      </w:r>
      <w:r w:rsidRPr="00DB420F">
        <w:rPr>
          <w:szCs w:val="28"/>
        </w:rPr>
        <w:t>Ахвердян. – Ереван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: Луйс, 1979. – 66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DB420F">
        <w:rPr>
          <w:szCs w:val="28"/>
        </w:rPr>
        <w:t>Конников, А.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П. Мир эстрады / А.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П. Конников. –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: Искусство, 1980. – 192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tabs>
          <w:tab w:val="num" w:pos="993"/>
        </w:tabs>
        <w:ind w:left="0" w:firstLine="709"/>
        <w:jc w:val="both"/>
        <w:rPr>
          <w:szCs w:val="28"/>
        </w:rPr>
      </w:pPr>
      <w:r w:rsidRPr="00DB420F">
        <w:rPr>
          <w:szCs w:val="28"/>
        </w:rPr>
        <w:t>Кох, И.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Э. Основы сценического движения / И.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 xml:space="preserve">Э. Кох. – 2-е изд. </w:t>
      </w:r>
      <w:r w:rsidR="00DB420F" w:rsidRPr="00DB420F">
        <w:rPr>
          <w:szCs w:val="28"/>
        </w:rPr>
        <w:t>–</w:t>
      </w:r>
      <w:r w:rsidRPr="00DB420F">
        <w:rPr>
          <w:szCs w:val="28"/>
        </w:rPr>
        <w:t xml:space="preserve"> Л.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 xml:space="preserve">: Лань, 1981. – 512 с. 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tabs>
          <w:tab w:val="num" w:pos="993"/>
        </w:tabs>
        <w:ind w:left="0" w:firstLine="709"/>
        <w:jc w:val="both"/>
        <w:rPr>
          <w:szCs w:val="28"/>
        </w:rPr>
      </w:pPr>
      <w:r w:rsidRPr="00DB420F">
        <w:rPr>
          <w:color w:val="000000"/>
          <w:szCs w:val="28"/>
        </w:rPr>
        <w:t>Кристи, Г. Работа Станиславского в оперном театре / Г. Кристи. – М.</w:t>
      </w:r>
      <w:r w:rsidR="00DB420F" w:rsidRPr="00DB420F">
        <w:rPr>
          <w:color w:val="000000"/>
          <w:szCs w:val="28"/>
        </w:rPr>
        <w:t xml:space="preserve"> </w:t>
      </w:r>
      <w:r w:rsidRPr="00DB420F">
        <w:rPr>
          <w:color w:val="000000"/>
          <w:szCs w:val="28"/>
        </w:rPr>
        <w:t>: Искусство, 1952. – 284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DB420F">
        <w:rPr>
          <w:szCs w:val="28"/>
        </w:rPr>
        <w:t>Немеровский, А. Пластическая выразительность акт</w:t>
      </w:r>
      <w:r w:rsidR="00DB420F">
        <w:rPr>
          <w:szCs w:val="28"/>
        </w:rPr>
        <w:t>ё</w:t>
      </w:r>
      <w:r w:rsidRPr="00DB420F">
        <w:rPr>
          <w:szCs w:val="28"/>
        </w:rPr>
        <w:t>ра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: учебник для театральных ВУЗов / А. Немеровский. –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: Искусство, 1976. – 128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spacing w:line="266" w:lineRule="auto"/>
        <w:ind w:left="0" w:firstLine="709"/>
        <w:rPr>
          <w:szCs w:val="28"/>
        </w:rPr>
      </w:pPr>
      <w:r w:rsidRPr="00DB420F">
        <w:rPr>
          <w:szCs w:val="28"/>
        </w:rPr>
        <w:t>Немирович-Данченко, В.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И. О творчестве актёра / В.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 xml:space="preserve">И. Немирович-Данченко. </w:t>
      </w:r>
      <w:r w:rsidR="00DB420F" w:rsidRPr="00DB420F">
        <w:rPr>
          <w:szCs w:val="28"/>
        </w:rPr>
        <w:t>–</w:t>
      </w:r>
      <w:r w:rsidRPr="00DB420F">
        <w:rPr>
          <w:szCs w:val="28"/>
        </w:rPr>
        <w:t xml:space="preserve">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: Искусство, 1984. – 624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DB420F">
        <w:rPr>
          <w:szCs w:val="28"/>
        </w:rPr>
        <w:t>Ханиш, М. О песнях под дождём / М. Ханиш. –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: Радуга, 1984. – 160 с.</w:t>
      </w:r>
    </w:p>
    <w:p w:rsidR="00606054" w:rsidRPr="00DB420F" w:rsidRDefault="00606054" w:rsidP="00DB420F">
      <w:pPr>
        <w:pStyle w:val="aa"/>
        <w:numPr>
          <w:ilvl w:val="0"/>
          <w:numId w:val="22"/>
        </w:numPr>
        <w:tabs>
          <w:tab w:val="num" w:pos="993"/>
        </w:tabs>
        <w:spacing w:line="266" w:lineRule="auto"/>
        <w:ind w:left="0" w:firstLine="709"/>
        <w:jc w:val="both"/>
        <w:rPr>
          <w:i/>
          <w:szCs w:val="28"/>
        </w:rPr>
      </w:pPr>
      <w:r w:rsidRPr="00DB420F">
        <w:rPr>
          <w:szCs w:val="28"/>
        </w:rPr>
        <w:t>Чехов, М.</w:t>
      </w:r>
      <w:r w:rsidR="00DB420F">
        <w:rPr>
          <w:szCs w:val="28"/>
        </w:rPr>
        <w:t xml:space="preserve"> </w:t>
      </w:r>
      <w:r w:rsidRPr="00DB420F">
        <w:rPr>
          <w:szCs w:val="28"/>
        </w:rPr>
        <w:t>А. Путь</w:t>
      </w:r>
      <w:r w:rsidRPr="00606054">
        <w:rPr>
          <w:szCs w:val="28"/>
        </w:rPr>
        <w:t xml:space="preserve"> актёра / М.</w:t>
      </w:r>
      <w:r w:rsidR="00DB420F">
        <w:rPr>
          <w:szCs w:val="28"/>
        </w:rPr>
        <w:t xml:space="preserve"> </w:t>
      </w:r>
      <w:r w:rsidRPr="00606054">
        <w:rPr>
          <w:szCs w:val="28"/>
        </w:rPr>
        <w:t>А. Чехов</w:t>
      </w:r>
      <w:r w:rsidR="00DB420F">
        <w:rPr>
          <w:szCs w:val="28"/>
        </w:rPr>
        <w:t>.</w:t>
      </w:r>
      <w:r w:rsidRPr="00606054">
        <w:rPr>
          <w:szCs w:val="28"/>
        </w:rPr>
        <w:t xml:space="preserve"> </w:t>
      </w:r>
      <w:r w:rsidR="00DB420F" w:rsidRPr="00DB420F">
        <w:rPr>
          <w:szCs w:val="28"/>
        </w:rPr>
        <w:t>–</w:t>
      </w:r>
      <w:r w:rsidRPr="00606054">
        <w:rPr>
          <w:szCs w:val="28"/>
        </w:rPr>
        <w:t xml:space="preserve"> М.</w:t>
      </w:r>
      <w:r w:rsidR="00DB420F">
        <w:rPr>
          <w:szCs w:val="28"/>
        </w:rPr>
        <w:t xml:space="preserve"> </w:t>
      </w:r>
      <w:r w:rsidRPr="00606054">
        <w:rPr>
          <w:szCs w:val="28"/>
        </w:rPr>
        <w:t>: АСТ, 2011. – 560 с.</w:t>
      </w:r>
    </w:p>
    <w:p w:rsidR="00DB420F" w:rsidRPr="00606054" w:rsidRDefault="00DB420F" w:rsidP="00DB420F">
      <w:pPr>
        <w:pStyle w:val="aa"/>
        <w:tabs>
          <w:tab w:val="num" w:pos="993"/>
        </w:tabs>
        <w:spacing w:line="266" w:lineRule="auto"/>
        <w:jc w:val="both"/>
        <w:rPr>
          <w:i/>
          <w:szCs w:val="28"/>
        </w:rPr>
      </w:pPr>
    </w:p>
    <w:p w:rsidR="002C60AA" w:rsidRDefault="00B44F0A" w:rsidP="00131319">
      <w:pPr>
        <w:jc w:val="both"/>
        <w:rPr>
          <w:i/>
          <w:szCs w:val="28"/>
        </w:rPr>
      </w:pPr>
      <w:r>
        <w:rPr>
          <w:i/>
          <w:szCs w:val="28"/>
        </w:rPr>
        <w:t>Методические пособия:</w:t>
      </w:r>
    </w:p>
    <w:p w:rsidR="00DB420F" w:rsidRPr="00DB420F" w:rsidRDefault="00DB420F" w:rsidP="00DB420F">
      <w:pPr>
        <w:pStyle w:val="aa"/>
        <w:numPr>
          <w:ilvl w:val="0"/>
          <w:numId w:val="25"/>
        </w:numPr>
        <w:suppressAutoHyphens w:val="0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B420F">
        <w:rPr>
          <w:rFonts w:eastAsia="Times New Roman"/>
          <w:color w:val="000000"/>
          <w:szCs w:val="28"/>
          <w:lang w:eastAsia="ru-RU"/>
        </w:rPr>
        <w:t>Воронецкий, Ф.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>С. Основы мастерства актёра. Первый и второй годы обучения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>: учеб. пособие для студентов высших, учащихся средних специальных учебных учреждений культуры и искусства / Ф.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 xml:space="preserve">С. Воронецкий. </w:t>
      </w:r>
      <w:r w:rsidRPr="00DB420F">
        <w:rPr>
          <w:szCs w:val="28"/>
        </w:rPr>
        <w:t>–</w:t>
      </w:r>
      <w:r w:rsidRPr="00DB420F">
        <w:rPr>
          <w:rFonts w:eastAsia="Times New Roman"/>
          <w:color w:val="000000"/>
          <w:szCs w:val="28"/>
          <w:lang w:eastAsia="ru-RU"/>
        </w:rPr>
        <w:t xml:space="preserve"> Минск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 xml:space="preserve">: БГАИ, 2005. </w:t>
      </w:r>
      <w:r w:rsidRPr="00DB420F">
        <w:rPr>
          <w:szCs w:val="28"/>
        </w:rPr>
        <w:t>–</w:t>
      </w:r>
      <w:r w:rsidRPr="00DB420F">
        <w:rPr>
          <w:rFonts w:eastAsia="Times New Roman"/>
          <w:color w:val="000000"/>
          <w:szCs w:val="28"/>
          <w:lang w:eastAsia="ru-RU"/>
        </w:rPr>
        <w:t xml:space="preserve"> 149 с.</w:t>
      </w:r>
    </w:p>
    <w:p w:rsidR="00DB420F" w:rsidRPr="00DB420F" w:rsidRDefault="00DB420F" w:rsidP="00DB420F">
      <w:pPr>
        <w:pStyle w:val="aa"/>
        <w:numPr>
          <w:ilvl w:val="0"/>
          <w:numId w:val="25"/>
        </w:numPr>
        <w:tabs>
          <w:tab w:val="left" w:pos="142"/>
        </w:tabs>
        <w:ind w:left="0" w:firstLine="709"/>
        <w:jc w:val="both"/>
        <w:rPr>
          <w:szCs w:val="28"/>
        </w:rPr>
      </w:pPr>
      <w:r w:rsidRPr="00DB420F">
        <w:rPr>
          <w:szCs w:val="28"/>
        </w:rPr>
        <w:t>Грачёва, Л.В. Актёрский тренинг</w:t>
      </w:r>
      <w:r w:rsidR="00566C85">
        <w:rPr>
          <w:szCs w:val="28"/>
        </w:rPr>
        <w:t xml:space="preserve"> </w:t>
      </w:r>
      <w:r w:rsidRPr="00DB420F">
        <w:rPr>
          <w:szCs w:val="28"/>
        </w:rPr>
        <w:t>: теория и практика / Л.</w:t>
      </w:r>
      <w:r w:rsidR="00566C85">
        <w:rPr>
          <w:szCs w:val="28"/>
        </w:rPr>
        <w:t> </w:t>
      </w:r>
      <w:r w:rsidRPr="00DB420F">
        <w:rPr>
          <w:szCs w:val="28"/>
        </w:rPr>
        <w:t>В.</w:t>
      </w:r>
      <w:r w:rsidR="00566C85">
        <w:rPr>
          <w:szCs w:val="28"/>
        </w:rPr>
        <w:t> </w:t>
      </w:r>
      <w:r w:rsidRPr="00DB420F">
        <w:rPr>
          <w:szCs w:val="28"/>
        </w:rPr>
        <w:t>Грачёва. – СПб.</w:t>
      </w:r>
      <w:r w:rsidR="00566C85">
        <w:rPr>
          <w:szCs w:val="28"/>
        </w:rPr>
        <w:t xml:space="preserve"> </w:t>
      </w:r>
      <w:r w:rsidRPr="00DB420F">
        <w:rPr>
          <w:szCs w:val="28"/>
        </w:rPr>
        <w:t>: Речь, 2003. – 168 с.</w:t>
      </w:r>
    </w:p>
    <w:p w:rsidR="00DB420F" w:rsidRPr="00DB420F" w:rsidRDefault="00DB420F" w:rsidP="00DB420F">
      <w:pPr>
        <w:pStyle w:val="aa"/>
        <w:numPr>
          <w:ilvl w:val="0"/>
          <w:numId w:val="25"/>
        </w:numPr>
        <w:suppressAutoHyphens w:val="0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B420F">
        <w:rPr>
          <w:rFonts w:eastAsia="Times New Roman"/>
          <w:color w:val="000000"/>
          <w:szCs w:val="28"/>
          <w:lang w:eastAsia="ru-RU"/>
        </w:rPr>
        <w:t xml:space="preserve">Монакова, Л. А. Введение в профессию : психотехника актёра : учеб. пособие по спец. "Актерское искусство" / Л. Монакова. </w:t>
      </w:r>
      <w:r w:rsidR="00566C85" w:rsidRPr="00DB420F">
        <w:rPr>
          <w:szCs w:val="28"/>
        </w:rPr>
        <w:t>–</w:t>
      </w:r>
      <w:r w:rsidRPr="00DB420F">
        <w:rPr>
          <w:rFonts w:eastAsia="Times New Roman"/>
          <w:color w:val="000000"/>
          <w:szCs w:val="28"/>
          <w:lang w:eastAsia="ru-RU"/>
        </w:rPr>
        <w:t xml:space="preserve"> Минск</w:t>
      </w:r>
      <w:r w:rsidR="00566C85">
        <w:rPr>
          <w:rFonts w:eastAsia="Times New Roman"/>
          <w:color w:val="000000"/>
          <w:szCs w:val="28"/>
          <w:lang w:eastAsia="ru-RU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 xml:space="preserve">: БГАИ, 2011. </w:t>
      </w:r>
      <w:r w:rsidR="00566C85" w:rsidRPr="00DB420F">
        <w:rPr>
          <w:szCs w:val="28"/>
        </w:rPr>
        <w:t>–</w:t>
      </w:r>
      <w:r w:rsidR="00566C85">
        <w:rPr>
          <w:szCs w:val="28"/>
        </w:rPr>
        <w:t xml:space="preserve"> </w:t>
      </w:r>
      <w:r w:rsidRPr="00DB420F">
        <w:rPr>
          <w:rFonts w:eastAsia="Times New Roman"/>
          <w:color w:val="000000"/>
          <w:szCs w:val="28"/>
          <w:lang w:eastAsia="ru-RU"/>
        </w:rPr>
        <w:t xml:space="preserve">155 с. </w:t>
      </w:r>
    </w:p>
    <w:p w:rsidR="002C60AA" w:rsidRDefault="002C60AA" w:rsidP="00131319">
      <w:pPr>
        <w:tabs>
          <w:tab w:val="left" w:pos="142"/>
        </w:tabs>
        <w:jc w:val="both"/>
        <w:rPr>
          <w:szCs w:val="28"/>
        </w:rPr>
      </w:pPr>
    </w:p>
    <w:p w:rsidR="00DA6EDA" w:rsidRDefault="00DA6EDA" w:rsidP="00566C85">
      <w:pPr>
        <w:pStyle w:val="ab"/>
        <w:spacing w:after="0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Методы (технологии) образовательного процесса</w:t>
      </w:r>
    </w:p>
    <w:p w:rsidR="00DA6EDA" w:rsidRDefault="00DA6EDA" w:rsidP="00566C85">
      <w:pPr>
        <w:ind w:firstLine="709"/>
        <w:jc w:val="both"/>
      </w:pPr>
      <w:r>
        <w:rPr>
          <w:szCs w:val="28"/>
        </w:rPr>
        <w:t xml:space="preserve">В основе обучения актёрскому искусству драматического театра и кино лежит изучение положений методологии школы психологического театра, разработанной К.С. Станиславским и В.И. Немировичем-Данченко и их последователями. Это осуществляется практическими приёмами в форме </w:t>
      </w:r>
      <w:r>
        <w:rPr>
          <w:szCs w:val="28"/>
        </w:rPr>
        <w:lastRenderedPageBreak/>
        <w:t xml:space="preserve">специальных упражнений, сценических игр, этюдов, а также в процессе работы над отрывками, сценами, актами и целыми драматургическими произведениями. Для изучения теоретических положений методологии проводятся установочные лекции-беседы по всем темам дисциплины, изучается специальная литература основоположников школы психологического театра и современных специалистов в области актёрского искусства. По итогам освоения темы или раздела программы рекомендуется выполнение студентами специальных письменных работ. </w:t>
      </w:r>
    </w:p>
    <w:p w:rsidR="006117B9" w:rsidRDefault="006117B9" w:rsidP="00566C85">
      <w:pPr>
        <w:tabs>
          <w:tab w:val="left" w:pos="142"/>
        </w:tabs>
        <w:ind w:firstLine="709"/>
        <w:jc w:val="both"/>
        <w:rPr>
          <w:szCs w:val="28"/>
        </w:rPr>
      </w:pPr>
    </w:p>
    <w:p w:rsidR="002C60AA" w:rsidRDefault="00B44F0A" w:rsidP="00566C85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 по организации самостоятельной работы </w:t>
      </w:r>
      <w:r w:rsidR="00566C85">
        <w:rPr>
          <w:b/>
          <w:bCs/>
          <w:szCs w:val="28"/>
        </w:rPr>
        <w:t>обучающихся</w:t>
      </w:r>
    </w:p>
    <w:p w:rsidR="002C60AA" w:rsidRDefault="00B44F0A" w:rsidP="00566C85">
      <w:pPr>
        <w:pStyle w:val="ab"/>
        <w:spacing w:after="0"/>
        <w:ind w:left="0" w:firstLine="709"/>
        <w:jc w:val="both"/>
      </w:pPr>
      <w:r>
        <w:rPr>
          <w:color w:val="000000"/>
          <w:szCs w:val="28"/>
        </w:rPr>
        <w:t xml:space="preserve">Самостоятельная работа </w:t>
      </w:r>
      <w:r w:rsidR="00566C85">
        <w:rPr>
          <w:color w:val="000000"/>
          <w:szCs w:val="28"/>
        </w:rPr>
        <w:t>обучающихся</w:t>
      </w:r>
      <w:r>
        <w:rPr>
          <w:color w:val="000000"/>
          <w:szCs w:val="28"/>
        </w:rPr>
        <w:t xml:space="preserve"> является важнейшим видом учебной деятельности.</w:t>
      </w:r>
    </w:p>
    <w:p w:rsidR="002C60AA" w:rsidRDefault="00B44F0A" w:rsidP="00566C85">
      <w:pPr>
        <w:ind w:firstLine="709"/>
        <w:jc w:val="both"/>
        <w:rPr>
          <w:szCs w:val="28"/>
        </w:rPr>
      </w:pPr>
      <w:r>
        <w:rPr>
          <w:szCs w:val="28"/>
        </w:rPr>
        <w:t xml:space="preserve">Самостоятельная работа – это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</w:t>
      </w:r>
      <w:r w:rsidR="00566C85">
        <w:rPr>
          <w:szCs w:val="28"/>
        </w:rPr>
        <w:t xml:space="preserve">в контроле </w:t>
      </w:r>
      <w:r>
        <w:rPr>
          <w:szCs w:val="28"/>
        </w:rPr>
        <w:t>за работой студентов).</w:t>
      </w:r>
    </w:p>
    <w:p w:rsidR="002C60AA" w:rsidRDefault="00B44F0A" w:rsidP="00566C8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Главная цель организации и осуществления самостоятельной работы должна совпадать с главной целью обучения студента – подготовкой специалиста с высшим образованием. При организации самостоятельной работы важным и необходимым условием становятся формирование </w:t>
      </w:r>
      <w:r w:rsidR="006F0427">
        <w:rPr>
          <w:color w:val="000000"/>
          <w:szCs w:val="28"/>
        </w:rPr>
        <w:t xml:space="preserve">способности к </w:t>
      </w:r>
      <w:r w:rsidR="00566C85">
        <w:rPr>
          <w:color w:val="000000"/>
          <w:szCs w:val="28"/>
        </w:rPr>
        <w:t>самоорганизации</w:t>
      </w:r>
      <w:r>
        <w:rPr>
          <w:color w:val="000000"/>
          <w:szCs w:val="28"/>
        </w:rPr>
        <w:t xml:space="preserve"> для приобретения знаний, навыков в </w:t>
      </w:r>
      <w:r>
        <w:rPr>
          <w:szCs w:val="28"/>
        </w:rPr>
        <w:t>освоении и развитии элементов внутренней и внешней техники актёра на основе психологической школы театра переживания.</w:t>
      </w:r>
      <w:r>
        <w:rPr>
          <w:color w:val="000000"/>
          <w:szCs w:val="28"/>
        </w:rPr>
        <w:t xml:space="preserve"> </w:t>
      </w:r>
    </w:p>
    <w:p w:rsidR="002C60AA" w:rsidRDefault="00B44F0A" w:rsidP="00566C8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Методика организации самостоятельной работы зависит от структуры, характера и особенностей изучаемой дисциплины «Мастерство актёра», объёма часов на её изучение, вида заданий для самостоятельной работы, индивидуальных качеств студентов и условий учебной деятельности.</w:t>
      </w:r>
    </w:p>
    <w:p w:rsidR="002C60AA" w:rsidRDefault="00B44F0A" w:rsidP="00566C85">
      <w:pPr>
        <w:ind w:firstLine="709"/>
        <w:jc w:val="both"/>
      </w:pPr>
      <w:r>
        <w:rPr>
          <w:color w:val="000000"/>
          <w:szCs w:val="28"/>
        </w:rPr>
        <w:t xml:space="preserve">Процесс организации самостоятельной работы </w:t>
      </w:r>
      <w:r w:rsidR="00566C85">
        <w:rPr>
          <w:color w:val="000000"/>
          <w:szCs w:val="28"/>
        </w:rPr>
        <w:t>обучающихся</w:t>
      </w:r>
      <w:r>
        <w:rPr>
          <w:color w:val="000000"/>
          <w:szCs w:val="28"/>
        </w:rPr>
        <w:t xml:space="preserve"> включает в себя следующие этапы:</w:t>
      </w:r>
    </w:p>
    <w:p w:rsidR="002C60AA" w:rsidRDefault="00001826" w:rsidP="00566C85">
      <w:pPr>
        <w:pStyle w:val="aa"/>
        <w:numPr>
          <w:ilvl w:val="0"/>
          <w:numId w:val="9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B44F0A">
        <w:rPr>
          <w:color w:val="000000"/>
          <w:szCs w:val="28"/>
        </w:rPr>
        <w:t>одготовительный (определение целей задания, определение темы (при работе над этюдом), выбор «отрывка» (при работе над прозаическим или драматургическим материалом), составление плана репетиций)</w:t>
      </w:r>
      <w:r>
        <w:rPr>
          <w:color w:val="000000"/>
          <w:szCs w:val="28"/>
        </w:rPr>
        <w:t>.</w:t>
      </w:r>
    </w:p>
    <w:p w:rsidR="002C60AA" w:rsidRDefault="00001826" w:rsidP="00566C85">
      <w:pPr>
        <w:pStyle w:val="aa"/>
        <w:numPr>
          <w:ilvl w:val="0"/>
          <w:numId w:val="9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44F0A">
        <w:rPr>
          <w:color w:val="000000"/>
          <w:szCs w:val="28"/>
        </w:rPr>
        <w:t>сновной (репетиционный период, с периодическим показом достигнутых результатов преподавателю предмета для исправления ошибок либо фиксации материала)</w:t>
      </w:r>
      <w:r>
        <w:rPr>
          <w:color w:val="000000"/>
          <w:szCs w:val="28"/>
        </w:rPr>
        <w:t>.</w:t>
      </w:r>
      <w:r w:rsidR="00B44F0A">
        <w:rPr>
          <w:color w:val="000000"/>
          <w:szCs w:val="28"/>
        </w:rPr>
        <w:t xml:space="preserve"> </w:t>
      </w:r>
    </w:p>
    <w:p w:rsidR="002C60AA" w:rsidRDefault="00001826" w:rsidP="00566C85">
      <w:pPr>
        <w:pStyle w:val="aa"/>
        <w:numPr>
          <w:ilvl w:val="0"/>
          <w:numId w:val="9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="00B44F0A">
        <w:rPr>
          <w:color w:val="000000"/>
          <w:szCs w:val="28"/>
        </w:rPr>
        <w:t xml:space="preserve">аключительный (оценка и анализ результатов посредством просмотров, зачётов или экзаменов по предмету).   </w:t>
      </w:r>
    </w:p>
    <w:p w:rsidR="002C60AA" w:rsidRDefault="00B44F0A" w:rsidP="00566C85">
      <w:pPr>
        <w:pStyle w:val="aa"/>
        <w:ind w:left="0" w:firstLine="709"/>
        <w:jc w:val="both"/>
      </w:pPr>
      <w:r>
        <w:rPr>
          <w:color w:val="000000"/>
          <w:szCs w:val="28"/>
        </w:rPr>
        <w:t xml:space="preserve">Организацию самостоятельной работы </w:t>
      </w:r>
      <w:r w:rsidR="00001826">
        <w:rPr>
          <w:color w:val="000000"/>
          <w:szCs w:val="28"/>
        </w:rPr>
        <w:t>обучающихся</w:t>
      </w:r>
      <w:r>
        <w:rPr>
          <w:color w:val="000000"/>
          <w:szCs w:val="28"/>
        </w:rPr>
        <w:t xml:space="preserve"> обеспечивают: факультет, кафедра, художественный руководитель курса, преподаватели курса.</w:t>
      </w:r>
    </w:p>
    <w:p w:rsidR="002C60AA" w:rsidRDefault="002C60AA" w:rsidP="00566C85">
      <w:pPr>
        <w:spacing w:line="266" w:lineRule="auto"/>
        <w:ind w:firstLine="709"/>
        <w:jc w:val="both"/>
        <w:rPr>
          <w:szCs w:val="28"/>
        </w:rPr>
      </w:pPr>
    </w:p>
    <w:p w:rsidR="006117B9" w:rsidRDefault="006117B9" w:rsidP="00566C85">
      <w:pPr>
        <w:spacing w:line="266" w:lineRule="auto"/>
        <w:ind w:firstLine="709"/>
        <w:jc w:val="both"/>
        <w:rPr>
          <w:szCs w:val="28"/>
        </w:rPr>
      </w:pPr>
    </w:p>
    <w:p w:rsidR="002C60AA" w:rsidRPr="00B978EB" w:rsidRDefault="00B44F0A" w:rsidP="00566C85">
      <w:pPr>
        <w:ind w:firstLine="709"/>
        <w:jc w:val="both"/>
        <w:rPr>
          <w:b/>
          <w:bCs/>
          <w:szCs w:val="28"/>
        </w:rPr>
      </w:pPr>
      <w:r w:rsidRPr="00B978EB">
        <w:rPr>
          <w:b/>
          <w:bCs/>
          <w:szCs w:val="28"/>
        </w:rPr>
        <w:lastRenderedPageBreak/>
        <w:t>Перечень средств диагностики результатов учебной деятельности</w:t>
      </w:r>
    </w:p>
    <w:p w:rsidR="00B978EB" w:rsidRPr="00B978EB" w:rsidRDefault="00B978EB" w:rsidP="00566C85">
      <w:pPr>
        <w:pStyle w:val="Style12"/>
        <w:widowControl/>
        <w:ind w:firstLine="709"/>
        <w:jc w:val="both"/>
        <w:rPr>
          <w:rStyle w:val="FontStyle38"/>
          <w:b/>
          <w:sz w:val="28"/>
          <w:szCs w:val="28"/>
        </w:rPr>
      </w:pPr>
    </w:p>
    <w:p w:rsidR="00B978EB" w:rsidRPr="00B978EB" w:rsidRDefault="00B978EB" w:rsidP="00566C85">
      <w:pPr>
        <w:pStyle w:val="Style12"/>
        <w:widowControl/>
        <w:ind w:firstLine="709"/>
        <w:jc w:val="both"/>
        <w:rPr>
          <w:rStyle w:val="FontStyle38"/>
          <w:sz w:val="28"/>
          <w:szCs w:val="28"/>
        </w:rPr>
      </w:pPr>
      <w:r w:rsidRPr="00B978EB">
        <w:rPr>
          <w:rStyle w:val="FontStyle38"/>
          <w:b/>
          <w:sz w:val="28"/>
          <w:szCs w:val="28"/>
        </w:rPr>
        <w:t xml:space="preserve">1. </w:t>
      </w:r>
      <w:r w:rsidRPr="00B978EB">
        <w:rPr>
          <w:rStyle w:val="FontStyle38"/>
          <w:b/>
          <w:bCs/>
          <w:sz w:val="28"/>
          <w:szCs w:val="28"/>
        </w:rPr>
        <w:t>Требования к осуществлению диагностики</w:t>
      </w:r>
    </w:p>
    <w:p w:rsidR="00B978EB" w:rsidRPr="00B978EB" w:rsidRDefault="00B978EB" w:rsidP="00566C85">
      <w:pPr>
        <w:pStyle w:val="Style5"/>
        <w:widowControl/>
        <w:ind w:firstLine="709"/>
        <w:jc w:val="both"/>
        <w:rPr>
          <w:rStyle w:val="FontStyle38"/>
          <w:sz w:val="28"/>
          <w:szCs w:val="28"/>
        </w:rPr>
      </w:pPr>
      <w:r w:rsidRPr="00B978EB">
        <w:rPr>
          <w:rStyle w:val="FontStyle38"/>
          <w:sz w:val="28"/>
          <w:szCs w:val="28"/>
        </w:rPr>
        <w:t>Процедура диагностики сформированности компетенций студента включает следующие этапы:</w:t>
      </w:r>
    </w:p>
    <w:p w:rsidR="00B978EB" w:rsidRPr="00B978EB" w:rsidRDefault="00B978EB" w:rsidP="00566C85">
      <w:pPr>
        <w:pStyle w:val="Style15"/>
        <w:widowControl/>
        <w:ind w:firstLine="709"/>
        <w:jc w:val="both"/>
        <w:rPr>
          <w:rStyle w:val="FontStyle38"/>
          <w:sz w:val="28"/>
          <w:szCs w:val="28"/>
        </w:rPr>
      </w:pPr>
      <w:r w:rsidRPr="00B978EB">
        <w:rPr>
          <w:rStyle w:val="FontStyle38"/>
          <w:sz w:val="28"/>
          <w:szCs w:val="28"/>
        </w:rPr>
        <w:t>• определение объекта диагностики;</w:t>
      </w:r>
    </w:p>
    <w:p w:rsidR="00B978EB" w:rsidRPr="00B978EB" w:rsidRDefault="00B978EB" w:rsidP="00566C85">
      <w:pPr>
        <w:pStyle w:val="Style15"/>
        <w:widowControl/>
        <w:ind w:firstLine="709"/>
        <w:jc w:val="both"/>
        <w:rPr>
          <w:rStyle w:val="FontStyle38"/>
          <w:sz w:val="28"/>
          <w:szCs w:val="28"/>
        </w:rPr>
      </w:pPr>
      <w:r w:rsidRPr="00B978EB">
        <w:rPr>
          <w:rStyle w:val="FontStyle38"/>
          <w:sz w:val="28"/>
          <w:szCs w:val="28"/>
        </w:rPr>
        <w:t>• выявление факта учебных достижений студента с помощью критериально-ориентированных тестов и других средств диагностики;</w:t>
      </w:r>
    </w:p>
    <w:p w:rsidR="00B978EB" w:rsidRPr="00B978EB" w:rsidRDefault="00B978EB" w:rsidP="00566C85">
      <w:pPr>
        <w:pStyle w:val="Style15"/>
        <w:widowControl/>
        <w:ind w:firstLine="709"/>
        <w:jc w:val="both"/>
        <w:rPr>
          <w:rStyle w:val="FontStyle38"/>
          <w:sz w:val="28"/>
          <w:szCs w:val="28"/>
        </w:rPr>
      </w:pPr>
      <w:r w:rsidRPr="00B978EB">
        <w:rPr>
          <w:rStyle w:val="FontStyle38"/>
          <w:sz w:val="28"/>
          <w:szCs w:val="28"/>
        </w:rPr>
        <w:t>• измерение степени соответствия учебных достижений студента требованиям образовательного стандарта;</w:t>
      </w:r>
    </w:p>
    <w:p w:rsidR="00B978EB" w:rsidRPr="00B978EB" w:rsidRDefault="00B978EB" w:rsidP="00566C85">
      <w:pPr>
        <w:pStyle w:val="Style15"/>
        <w:widowControl/>
        <w:ind w:firstLine="709"/>
        <w:jc w:val="both"/>
        <w:rPr>
          <w:rStyle w:val="FontStyle38"/>
          <w:b/>
          <w:sz w:val="28"/>
          <w:szCs w:val="28"/>
        </w:rPr>
      </w:pPr>
      <w:r w:rsidRPr="00B978EB">
        <w:rPr>
          <w:rStyle w:val="FontStyle38"/>
          <w:sz w:val="28"/>
          <w:szCs w:val="28"/>
        </w:rPr>
        <w:t>• оценивание результатов соответствия учебных достижений студента требованиям образовательного стандарта (с помощью шкалы оценок).</w:t>
      </w:r>
    </w:p>
    <w:p w:rsidR="00B978EB" w:rsidRPr="00B978EB" w:rsidRDefault="00B978EB" w:rsidP="00566C85">
      <w:pPr>
        <w:pStyle w:val="Style27"/>
        <w:widowControl/>
        <w:ind w:firstLine="709"/>
        <w:jc w:val="both"/>
        <w:rPr>
          <w:rStyle w:val="FontStyle38"/>
          <w:sz w:val="28"/>
          <w:szCs w:val="28"/>
        </w:rPr>
      </w:pPr>
      <w:r w:rsidRPr="00B978EB">
        <w:rPr>
          <w:rStyle w:val="FontStyle38"/>
          <w:b/>
          <w:sz w:val="28"/>
          <w:szCs w:val="28"/>
        </w:rPr>
        <w:t>2.</w:t>
      </w:r>
      <w:r w:rsidRPr="00B978EB">
        <w:rPr>
          <w:rStyle w:val="FontStyle38"/>
          <w:sz w:val="28"/>
          <w:szCs w:val="28"/>
        </w:rPr>
        <w:t xml:space="preserve"> </w:t>
      </w:r>
      <w:r w:rsidRPr="00B978EB">
        <w:rPr>
          <w:rStyle w:val="FontStyle39"/>
          <w:sz w:val="28"/>
          <w:szCs w:val="28"/>
        </w:rPr>
        <w:t>Шкалы оценок</w:t>
      </w:r>
    </w:p>
    <w:p w:rsidR="00B978EB" w:rsidRPr="00B978EB" w:rsidRDefault="00B978EB" w:rsidP="00566C85">
      <w:pPr>
        <w:pStyle w:val="Style5"/>
        <w:widowControl/>
        <w:ind w:firstLine="709"/>
        <w:jc w:val="both"/>
        <w:rPr>
          <w:rStyle w:val="FontStyle38"/>
          <w:sz w:val="28"/>
          <w:szCs w:val="28"/>
        </w:rPr>
      </w:pPr>
      <w:r w:rsidRPr="00B978EB">
        <w:rPr>
          <w:rStyle w:val="FontStyle38"/>
          <w:sz w:val="28"/>
          <w:szCs w:val="28"/>
        </w:rPr>
        <w:t>Оценка учебных достижений студента на зач</w:t>
      </w:r>
      <w:r w:rsidR="006F0427">
        <w:rPr>
          <w:rStyle w:val="FontStyle38"/>
          <w:sz w:val="28"/>
          <w:szCs w:val="28"/>
        </w:rPr>
        <w:t>ё</w:t>
      </w:r>
      <w:r w:rsidRPr="00B978EB">
        <w:rPr>
          <w:rStyle w:val="FontStyle38"/>
          <w:sz w:val="28"/>
          <w:szCs w:val="28"/>
        </w:rPr>
        <w:t>тах и экзаменах по дисциплинам социально-гуманитарного цикла производится по десятибалльной шкале.</w:t>
      </w:r>
    </w:p>
    <w:p w:rsidR="00B978EB" w:rsidRPr="00B978EB" w:rsidRDefault="00B978EB" w:rsidP="00566C85">
      <w:pPr>
        <w:pStyle w:val="Style5"/>
        <w:widowControl/>
        <w:ind w:firstLine="709"/>
        <w:jc w:val="both"/>
        <w:rPr>
          <w:rStyle w:val="FontStyle38"/>
          <w:b/>
          <w:sz w:val="28"/>
          <w:szCs w:val="28"/>
        </w:rPr>
      </w:pPr>
      <w:r w:rsidRPr="00B978EB">
        <w:rPr>
          <w:rStyle w:val="FontStyle38"/>
          <w:sz w:val="28"/>
          <w:szCs w:val="28"/>
        </w:rPr>
        <w:t>Оценка учебных достижений студентов, выполняемая поэтапно по конкретным модулям (разделам) учебной дисциплины, осуществляется в соответствии с избранной учреждением образования шкалой оценок.</w:t>
      </w:r>
    </w:p>
    <w:p w:rsidR="00B978EB" w:rsidRPr="00B978EB" w:rsidRDefault="00B978EB" w:rsidP="00566C85">
      <w:pPr>
        <w:pStyle w:val="Style12"/>
        <w:widowControl/>
        <w:ind w:firstLine="709"/>
        <w:jc w:val="both"/>
        <w:rPr>
          <w:rStyle w:val="FontStyle38"/>
          <w:sz w:val="28"/>
          <w:szCs w:val="28"/>
        </w:rPr>
      </w:pPr>
      <w:r w:rsidRPr="00B978EB">
        <w:rPr>
          <w:rStyle w:val="FontStyle38"/>
          <w:b/>
          <w:sz w:val="28"/>
          <w:szCs w:val="28"/>
        </w:rPr>
        <w:t>3.</w:t>
      </w:r>
      <w:r w:rsidRPr="00B978EB">
        <w:rPr>
          <w:rStyle w:val="FontStyle38"/>
          <w:b/>
          <w:bCs/>
          <w:sz w:val="28"/>
          <w:szCs w:val="28"/>
        </w:rPr>
        <w:t xml:space="preserve"> Критерии оценок</w:t>
      </w:r>
    </w:p>
    <w:p w:rsidR="00B978EB" w:rsidRPr="00B978EB" w:rsidRDefault="00B978EB" w:rsidP="00566C85">
      <w:pPr>
        <w:pStyle w:val="Style5"/>
        <w:widowControl/>
        <w:ind w:firstLine="709"/>
        <w:jc w:val="both"/>
        <w:rPr>
          <w:rStyle w:val="FontStyle38"/>
          <w:b/>
          <w:sz w:val="28"/>
          <w:szCs w:val="28"/>
        </w:rPr>
      </w:pPr>
      <w:r w:rsidRPr="00B978EB">
        <w:rPr>
          <w:rStyle w:val="FontStyle38"/>
          <w:sz w:val="28"/>
          <w:szCs w:val="28"/>
        </w:rPr>
        <w:t>Для оценки учебных достижений студентов используются критерии, утвержденные Министерством образования Республики Беларусь.</w:t>
      </w:r>
    </w:p>
    <w:p w:rsidR="00B978EB" w:rsidRPr="00B978EB" w:rsidRDefault="00B978EB" w:rsidP="00566C85">
      <w:pPr>
        <w:pStyle w:val="Style12"/>
        <w:widowControl/>
        <w:ind w:firstLine="709"/>
        <w:jc w:val="both"/>
        <w:rPr>
          <w:rStyle w:val="FontStyle38"/>
          <w:sz w:val="28"/>
          <w:szCs w:val="28"/>
        </w:rPr>
      </w:pPr>
      <w:r w:rsidRPr="00B978EB">
        <w:rPr>
          <w:rStyle w:val="FontStyle38"/>
          <w:b/>
          <w:sz w:val="28"/>
          <w:szCs w:val="28"/>
        </w:rPr>
        <w:t>4</w:t>
      </w:r>
      <w:r w:rsidRPr="00B978EB">
        <w:rPr>
          <w:rStyle w:val="FontStyle38"/>
          <w:b/>
          <w:bCs/>
          <w:sz w:val="28"/>
          <w:szCs w:val="28"/>
        </w:rPr>
        <w:t>. Диагностический инструментарий</w:t>
      </w:r>
    </w:p>
    <w:p w:rsidR="002C60AA" w:rsidRDefault="00B44F0A" w:rsidP="00566C85">
      <w:pPr>
        <w:ind w:firstLine="709"/>
        <w:jc w:val="both"/>
      </w:pPr>
      <w:r>
        <w:rPr>
          <w:bCs/>
          <w:szCs w:val="28"/>
        </w:rPr>
        <w:t xml:space="preserve">Итоговыми средствами диагностики результатов учебной деятельности по мастерству актёра </w:t>
      </w:r>
      <w:r>
        <w:rPr>
          <w:szCs w:val="28"/>
        </w:rPr>
        <w:t>для специальности 1-17 01 01</w:t>
      </w:r>
      <w:r>
        <w:rPr>
          <w:b/>
          <w:szCs w:val="28"/>
        </w:rPr>
        <w:t xml:space="preserve"> </w:t>
      </w:r>
      <w:r w:rsidR="00001826">
        <w:rPr>
          <w:b/>
          <w:szCs w:val="28"/>
        </w:rPr>
        <w:t>«</w:t>
      </w:r>
      <w:r>
        <w:rPr>
          <w:szCs w:val="28"/>
        </w:rPr>
        <w:t>Актёрское искусство</w:t>
      </w:r>
      <w:r w:rsidR="00001826">
        <w:rPr>
          <w:szCs w:val="28"/>
        </w:rPr>
        <w:t xml:space="preserve"> (по направлениям)»</w:t>
      </w:r>
      <w:r>
        <w:rPr>
          <w:szCs w:val="28"/>
        </w:rPr>
        <w:t xml:space="preserve"> направлени</w:t>
      </w:r>
      <w:r w:rsidR="001F30D2">
        <w:rPr>
          <w:szCs w:val="28"/>
        </w:rPr>
        <w:t>я</w:t>
      </w:r>
      <w:r>
        <w:rPr>
          <w:szCs w:val="28"/>
        </w:rPr>
        <w:t xml:space="preserve"> специальности 1-17 01 01-03 </w:t>
      </w:r>
      <w:r w:rsidR="00001826">
        <w:rPr>
          <w:szCs w:val="28"/>
        </w:rPr>
        <w:t>«</w:t>
      </w:r>
      <w:r>
        <w:rPr>
          <w:szCs w:val="28"/>
        </w:rPr>
        <w:t>Актёрское искусство (музыкальный театр)</w:t>
      </w:r>
      <w:r w:rsidR="00001826">
        <w:rPr>
          <w:szCs w:val="28"/>
        </w:rPr>
        <w:t>»</w:t>
      </w:r>
      <w:r>
        <w:rPr>
          <w:szCs w:val="28"/>
        </w:rPr>
        <w:t xml:space="preserve"> являются: зачёт, дифференцированный зачёт, экзамен, Государственный экзамен (дипломные спектакли, дипломный концерт). Промежуточное средство диагностики: написание рефератов, контрольный урок. </w:t>
      </w:r>
    </w:p>
    <w:sectPr w:rsidR="002C60AA" w:rsidSect="004E3075">
      <w:headerReference w:type="default" r:id="rId8"/>
      <w:pgSz w:w="11906" w:h="16838"/>
      <w:pgMar w:top="1134" w:right="1134" w:bottom="1134" w:left="1134" w:header="34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A7E" w:rsidRDefault="00734A7E" w:rsidP="001F30D2">
      <w:r>
        <w:separator/>
      </w:r>
    </w:p>
  </w:endnote>
  <w:endnote w:type="continuationSeparator" w:id="0">
    <w:p w:rsidR="00734A7E" w:rsidRDefault="00734A7E" w:rsidP="001F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A7E" w:rsidRDefault="00734A7E" w:rsidP="001F30D2">
      <w:r>
        <w:separator/>
      </w:r>
    </w:p>
  </w:footnote>
  <w:footnote w:type="continuationSeparator" w:id="0">
    <w:p w:rsidR="00734A7E" w:rsidRDefault="00734A7E" w:rsidP="001F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4771834"/>
      <w:docPartObj>
        <w:docPartGallery w:val="Page Numbers (Top of Page)"/>
        <w:docPartUnique/>
      </w:docPartObj>
    </w:sdtPr>
    <w:sdtEndPr/>
    <w:sdtContent>
      <w:p w:rsidR="00DB420F" w:rsidRDefault="00DB4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DB420F" w:rsidRDefault="00DB42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D1DD7"/>
    <w:multiLevelType w:val="multilevel"/>
    <w:tmpl w:val="ECBA3D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B0E42F8"/>
    <w:multiLevelType w:val="multilevel"/>
    <w:tmpl w:val="E1AE8FD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893773"/>
    <w:multiLevelType w:val="multilevel"/>
    <w:tmpl w:val="D94E03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3097A18"/>
    <w:multiLevelType w:val="multilevel"/>
    <w:tmpl w:val="6F6C1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D6D165D"/>
    <w:multiLevelType w:val="multilevel"/>
    <w:tmpl w:val="2F868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0186D3B"/>
    <w:multiLevelType w:val="multilevel"/>
    <w:tmpl w:val="618822FE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2F5460"/>
    <w:multiLevelType w:val="multilevel"/>
    <w:tmpl w:val="4DF40C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0E5C39"/>
    <w:multiLevelType w:val="hybridMultilevel"/>
    <w:tmpl w:val="3F227B60"/>
    <w:lvl w:ilvl="0" w:tplc="9430A0F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4B06"/>
    <w:multiLevelType w:val="multilevel"/>
    <w:tmpl w:val="B4F6EE7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C6A91"/>
    <w:multiLevelType w:val="hybridMultilevel"/>
    <w:tmpl w:val="F736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A622F"/>
    <w:multiLevelType w:val="multilevel"/>
    <w:tmpl w:val="05B2F6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26B4A88"/>
    <w:multiLevelType w:val="multilevel"/>
    <w:tmpl w:val="0B7AC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4AC435A"/>
    <w:multiLevelType w:val="multilevel"/>
    <w:tmpl w:val="51C0A6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i/>
      </w:rPr>
    </w:lvl>
  </w:abstractNum>
  <w:abstractNum w:abstractNumId="14" w15:restartNumberingAfterBreak="0">
    <w:nsid w:val="57CA3B8F"/>
    <w:multiLevelType w:val="multilevel"/>
    <w:tmpl w:val="54F24348"/>
    <w:lvl w:ilvl="0">
      <w:start w:val="1"/>
      <w:numFmt w:val="decimal"/>
      <w:lvlText w:val="%1."/>
      <w:lvlJc w:val="left"/>
      <w:pPr>
        <w:ind w:left="644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AAA0231"/>
    <w:multiLevelType w:val="hybridMultilevel"/>
    <w:tmpl w:val="34EC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96CC0"/>
    <w:multiLevelType w:val="hybridMultilevel"/>
    <w:tmpl w:val="CB32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50DD"/>
    <w:multiLevelType w:val="hybridMultilevel"/>
    <w:tmpl w:val="CB32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289B"/>
    <w:multiLevelType w:val="hybridMultilevel"/>
    <w:tmpl w:val="3F227B60"/>
    <w:lvl w:ilvl="0" w:tplc="9430A0F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32B29"/>
    <w:multiLevelType w:val="hybridMultilevel"/>
    <w:tmpl w:val="E716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B65DD"/>
    <w:multiLevelType w:val="multilevel"/>
    <w:tmpl w:val="2C4A8AF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4E05CE"/>
    <w:multiLevelType w:val="multilevel"/>
    <w:tmpl w:val="A94EACC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E868FE"/>
    <w:multiLevelType w:val="multilevel"/>
    <w:tmpl w:val="4CCA59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90D4051"/>
    <w:multiLevelType w:val="multilevel"/>
    <w:tmpl w:val="108E5624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24" w15:restartNumberingAfterBreak="0">
    <w:nsid w:val="7B786FDC"/>
    <w:multiLevelType w:val="hybridMultilevel"/>
    <w:tmpl w:val="16DA0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"/>
  </w:num>
  <w:num w:numId="5">
    <w:abstractNumId w:val="6"/>
  </w:num>
  <w:num w:numId="6">
    <w:abstractNumId w:val="14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22"/>
  </w:num>
  <w:num w:numId="13">
    <w:abstractNumId w:val="13"/>
  </w:num>
  <w:num w:numId="14">
    <w:abstractNumId w:val="4"/>
  </w:num>
  <w:num w:numId="15">
    <w:abstractNumId w:val="1"/>
  </w:num>
  <w:num w:numId="16">
    <w:abstractNumId w:val="19"/>
  </w:num>
  <w:num w:numId="17">
    <w:abstractNumId w:val="15"/>
  </w:num>
  <w:num w:numId="18">
    <w:abstractNumId w:val="2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8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0AA"/>
    <w:rsid w:val="00001826"/>
    <w:rsid w:val="00012331"/>
    <w:rsid w:val="000451B0"/>
    <w:rsid w:val="00077C83"/>
    <w:rsid w:val="000E009B"/>
    <w:rsid w:val="000F0F87"/>
    <w:rsid w:val="000F522E"/>
    <w:rsid w:val="00102FEA"/>
    <w:rsid w:val="00131319"/>
    <w:rsid w:val="00135D78"/>
    <w:rsid w:val="00164154"/>
    <w:rsid w:val="001F30D2"/>
    <w:rsid w:val="00226B53"/>
    <w:rsid w:val="0024742C"/>
    <w:rsid w:val="002C1DAD"/>
    <w:rsid w:val="002C60AA"/>
    <w:rsid w:val="002F0BEA"/>
    <w:rsid w:val="002F6DE9"/>
    <w:rsid w:val="00385B61"/>
    <w:rsid w:val="00390ECF"/>
    <w:rsid w:val="004E3075"/>
    <w:rsid w:val="004F00AA"/>
    <w:rsid w:val="004F50F6"/>
    <w:rsid w:val="00540567"/>
    <w:rsid w:val="00566C85"/>
    <w:rsid w:val="005E0A6E"/>
    <w:rsid w:val="00606054"/>
    <w:rsid w:val="006117B9"/>
    <w:rsid w:val="00622171"/>
    <w:rsid w:val="00635DA9"/>
    <w:rsid w:val="006828A6"/>
    <w:rsid w:val="006A07E5"/>
    <w:rsid w:val="006E2777"/>
    <w:rsid w:val="006F0427"/>
    <w:rsid w:val="00734A7E"/>
    <w:rsid w:val="00737F11"/>
    <w:rsid w:val="00753D3E"/>
    <w:rsid w:val="008E4ECD"/>
    <w:rsid w:val="00945E37"/>
    <w:rsid w:val="0095123D"/>
    <w:rsid w:val="009570E4"/>
    <w:rsid w:val="00A0775F"/>
    <w:rsid w:val="00A313DF"/>
    <w:rsid w:val="00A579F2"/>
    <w:rsid w:val="00A65596"/>
    <w:rsid w:val="00B03DDB"/>
    <w:rsid w:val="00B366C1"/>
    <w:rsid w:val="00B44F0A"/>
    <w:rsid w:val="00B978EB"/>
    <w:rsid w:val="00BC744C"/>
    <w:rsid w:val="00BE262B"/>
    <w:rsid w:val="00C64419"/>
    <w:rsid w:val="00CB4FA3"/>
    <w:rsid w:val="00D43E37"/>
    <w:rsid w:val="00D67BA1"/>
    <w:rsid w:val="00D84712"/>
    <w:rsid w:val="00DA6EDA"/>
    <w:rsid w:val="00DB420F"/>
    <w:rsid w:val="00E10B9C"/>
    <w:rsid w:val="00E57EA1"/>
    <w:rsid w:val="00E84957"/>
    <w:rsid w:val="00F32558"/>
    <w:rsid w:val="00F5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297F"/>
  <w15:docId w15:val="{F0F81E62-68C7-4118-A662-7B6CF752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BC"/>
    <w:pPr>
      <w:suppressAutoHyphens/>
      <w:spacing w:line="240" w:lineRule="auto"/>
    </w:pPr>
    <w:rPr>
      <w:rFonts w:ascii="Times New Roman" w:hAnsi="Times New Roman" w:cs="Times New Roman"/>
      <w:color w:val="00000A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E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link w:val="80"/>
    <w:uiPriority w:val="9"/>
    <w:semiHidden/>
    <w:unhideWhenUsed/>
    <w:qFormat/>
    <w:rsid w:val="00DB36BC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0"/>
    <w:link w:val="21"/>
    <w:uiPriority w:val="99"/>
    <w:semiHidden/>
    <w:rsid w:val="00DB36BC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B3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a3">
    <w:name w:val="Основной текст Знак"/>
    <w:basedOn w:val="a0"/>
    <w:uiPriority w:val="99"/>
    <w:rsid w:val="00DB36BC"/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0"/>
    <w:link w:val="22"/>
    <w:uiPriority w:val="99"/>
    <w:rsid w:val="00DB36BC"/>
    <w:rPr>
      <w:rFonts w:ascii="Times New Roman" w:eastAsia="Calibri" w:hAnsi="Times New Roman" w:cs="Times New Roman"/>
      <w:sz w:val="28"/>
    </w:rPr>
  </w:style>
  <w:style w:type="character" w:customStyle="1" w:styleId="FontStyle41">
    <w:name w:val="Font Style41"/>
    <w:basedOn w:val="a0"/>
    <w:rsid w:val="005D6FCB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5D6FCB"/>
    <w:rPr>
      <w:rFonts w:ascii="Times New Roman" w:eastAsia="Calibri" w:hAnsi="Times New Roman" w:cs="Times New Roman"/>
      <w:sz w:val="28"/>
    </w:rPr>
  </w:style>
  <w:style w:type="character" w:customStyle="1" w:styleId="a5">
    <w:name w:val="Верхний колонтитул Знак"/>
    <w:basedOn w:val="a0"/>
    <w:uiPriority w:val="99"/>
    <w:rsid w:val="00673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 w:val="0"/>
      <w:i/>
    </w:rPr>
  </w:style>
  <w:style w:type="character" w:customStyle="1" w:styleId="ListLabel5">
    <w:name w:val="ListLabel 5"/>
    <w:rPr>
      <w:i w:val="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b w:val="0"/>
      <w:i/>
    </w:rPr>
  </w:style>
  <w:style w:type="character" w:customStyle="1" w:styleId="ListLabel11">
    <w:name w:val="ListLabel 11"/>
    <w:rPr>
      <w:i w:val="0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6">
    <w:name w:val="Body Text"/>
    <w:basedOn w:val="a"/>
    <w:uiPriority w:val="99"/>
    <w:unhideWhenUsed/>
    <w:rsid w:val="00DB36BC"/>
    <w:pPr>
      <w:spacing w:after="12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23">
    <w:name w:val="Body Text Indent 2"/>
    <w:basedOn w:val="a"/>
    <w:uiPriority w:val="99"/>
    <w:semiHidden/>
    <w:unhideWhenUsed/>
    <w:rsid w:val="00DB36BC"/>
    <w:pPr>
      <w:spacing w:after="120" w:line="480" w:lineRule="auto"/>
      <w:ind w:left="283"/>
    </w:pPr>
  </w:style>
  <w:style w:type="paragraph" w:styleId="24">
    <w:name w:val="Body Text 2"/>
    <w:basedOn w:val="a"/>
    <w:uiPriority w:val="99"/>
    <w:unhideWhenUsed/>
    <w:rsid w:val="00DB36BC"/>
    <w:pPr>
      <w:spacing w:after="120" w:line="480" w:lineRule="auto"/>
    </w:pPr>
  </w:style>
  <w:style w:type="paragraph" w:styleId="aa">
    <w:name w:val="List Paragraph"/>
    <w:basedOn w:val="a"/>
    <w:uiPriority w:val="34"/>
    <w:qFormat/>
    <w:rsid w:val="001D2006"/>
    <w:pPr>
      <w:ind w:left="720"/>
      <w:contextualSpacing/>
    </w:pPr>
  </w:style>
  <w:style w:type="paragraph" w:customStyle="1" w:styleId="Style18">
    <w:name w:val="Style18"/>
    <w:basedOn w:val="a"/>
    <w:rsid w:val="005D6FCB"/>
    <w:pPr>
      <w:widowControl w:val="0"/>
      <w:spacing w:line="267" w:lineRule="exact"/>
      <w:ind w:firstLine="566"/>
      <w:jc w:val="both"/>
    </w:pPr>
    <w:rPr>
      <w:rFonts w:eastAsia="Times New Roman"/>
      <w:sz w:val="24"/>
      <w:szCs w:val="24"/>
      <w:lang w:eastAsia="zh-CN"/>
    </w:rPr>
  </w:style>
  <w:style w:type="paragraph" w:styleId="ab">
    <w:name w:val="Body Text Indent"/>
    <w:basedOn w:val="a"/>
    <w:uiPriority w:val="99"/>
    <w:semiHidden/>
    <w:unhideWhenUsed/>
    <w:rsid w:val="005D6FCB"/>
    <w:pPr>
      <w:spacing w:after="120"/>
      <w:ind w:left="283"/>
    </w:pPr>
  </w:style>
  <w:style w:type="paragraph" w:styleId="ac">
    <w:name w:val="header"/>
    <w:basedOn w:val="a"/>
    <w:uiPriority w:val="99"/>
    <w:rsid w:val="00673AA1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437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E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7EA1"/>
    <w:rPr>
      <w:rFonts w:ascii="Tahoma" w:hAnsi="Tahoma" w:cs="Tahoma"/>
      <w:color w:val="00000A"/>
      <w:sz w:val="16"/>
      <w:szCs w:val="16"/>
    </w:rPr>
  </w:style>
  <w:style w:type="character" w:customStyle="1" w:styleId="FontStyle38">
    <w:name w:val="Font Style38"/>
    <w:basedOn w:val="a0"/>
    <w:rsid w:val="00B978EB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B978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B978EB"/>
    <w:pPr>
      <w:widowControl w:val="0"/>
      <w:autoSpaceDE w:val="0"/>
    </w:pPr>
    <w:rPr>
      <w:rFonts w:eastAsia="Times New Roman"/>
      <w:color w:val="auto"/>
      <w:sz w:val="24"/>
      <w:szCs w:val="24"/>
      <w:lang w:eastAsia="zh-CN"/>
    </w:rPr>
  </w:style>
  <w:style w:type="paragraph" w:customStyle="1" w:styleId="Style12">
    <w:name w:val="Style12"/>
    <w:basedOn w:val="a"/>
    <w:rsid w:val="00B978EB"/>
    <w:pPr>
      <w:widowControl w:val="0"/>
      <w:autoSpaceDE w:val="0"/>
    </w:pPr>
    <w:rPr>
      <w:rFonts w:eastAsia="Times New Roman"/>
      <w:color w:val="auto"/>
      <w:sz w:val="24"/>
      <w:szCs w:val="24"/>
      <w:lang w:eastAsia="zh-CN"/>
    </w:rPr>
  </w:style>
  <w:style w:type="paragraph" w:customStyle="1" w:styleId="Style15">
    <w:name w:val="Style15"/>
    <w:basedOn w:val="a"/>
    <w:rsid w:val="00B978EB"/>
    <w:pPr>
      <w:widowControl w:val="0"/>
      <w:autoSpaceDE w:val="0"/>
    </w:pPr>
    <w:rPr>
      <w:rFonts w:eastAsia="Times New Roman"/>
      <w:color w:val="auto"/>
      <w:sz w:val="24"/>
      <w:szCs w:val="24"/>
      <w:lang w:eastAsia="zh-CN"/>
    </w:rPr>
  </w:style>
  <w:style w:type="paragraph" w:customStyle="1" w:styleId="Style27">
    <w:name w:val="Style27"/>
    <w:basedOn w:val="a"/>
    <w:rsid w:val="00B978EB"/>
    <w:pPr>
      <w:widowControl w:val="0"/>
      <w:autoSpaceDE w:val="0"/>
    </w:pPr>
    <w:rPr>
      <w:rFonts w:eastAsia="Times New Roman"/>
      <w:color w:val="auto"/>
      <w:sz w:val="24"/>
      <w:szCs w:val="24"/>
      <w:lang w:eastAsia="zh-CN"/>
    </w:rPr>
  </w:style>
  <w:style w:type="character" w:customStyle="1" w:styleId="25">
    <w:name w:val="Основной текст (2)_"/>
    <w:rsid w:val="004F00AA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rsid w:val="004F00AA"/>
    <w:pPr>
      <w:widowControl w:val="0"/>
      <w:shd w:val="clear" w:color="auto" w:fill="FFFFFF"/>
      <w:spacing w:line="324" w:lineRule="exact"/>
      <w:jc w:val="both"/>
    </w:pPr>
    <w:rPr>
      <w:rFonts w:eastAsia="Times New Roman"/>
      <w:b/>
      <w:bCs/>
      <w:i/>
      <w:iCs/>
      <w:color w:val="auto"/>
      <w:spacing w:val="2"/>
      <w:sz w:val="25"/>
      <w:szCs w:val="25"/>
      <w:shd w:val="clear" w:color="auto" w:fill="FFFFFF"/>
      <w:lang w:val="x-none" w:eastAsia="zh-CN"/>
    </w:rPr>
  </w:style>
  <w:style w:type="paragraph" w:styleId="af0">
    <w:name w:val="footer"/>
    <w:basedOn w:val="a"/>
    <w:link w:val="af1"/>
    <w:uiPriority w:val="99"/>
    <w:unhideWhenUsed/>
    <w:rsid w:val="001F30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30D2"/>
    <w:rPr>
      <w:rFonts w:ascii="Times New Roman" w:hAnsi="Times New Roman" w:cs="Times New Roman"/>
      <w:color w:val="00000A"/>
      <w:sz w:val="28"/>
    </w:rPr>
  </w:style>
  <w:style w:type="paragraph" w:customStyle="1" w:styleId="210">
    <w:name w:val="Основной текст с отступом 21"/>
    <w:basedOn w:val="a"/>
    <w:rsid w:val="00DA6EDA"/>
    <w:pPr>
      <w:suppressAutoHyphens w:val="0"/>
      <w:spacing w:line="288" w:lineRule="auto"/>
      <w:ind w:left="4111"/>
    </w:pPr>
    <w:rPr>
      <w:rFonts w:ascii="Arial" w:eastAsia="Times New Roman" w:hAnsi="Arial" w:cs="Arial"/>
      <w:color w:val="auto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A6E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BB49-4908-4CAB-966F-A46761BB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13</Pages>
  <Words>3222</Words>
  <Characters>22464</Characters>
  <Application>Microsoft Office Word</Application>
  <DocSecurity>0</DocSecurity>
  <Lines>832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Павлють</dc:creator>
  <cp:lastModifiedBy>admin</cp:lastModifiedBy>
  <cp:revision>44</cp:revision>
  <cp:lastPrinted>2021-02-01T09:08:00Z</cp:lastPrinted>
  <dcterms:created xsi:type="dcterms:W3CDTF">2014-09-28T18:38:00Z</dcterms:created>
  <dcterms:modified xsi:type="dcterms:W3CDTF">2021-02-26T12:44:00Z</dcterms:modified>
  <dc:language>ru-RU</dc:language>
</cp:coreProperties>
</file>