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12" w:rsidRPr="003466F4" w:rsidRDefault="000A2612" w:rsidP="000A26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0A2612" w:rsidRPr="003466F4" w:rsidRDefault="000A2612" w:rsidP="000A2612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0A2612" w:rsidRPr="003466F4" w:rsidRDefault="000A2612" w:rsidP="000A2612">
      <w:pPr>
        <w:spacing w:line="288" w:lineRule="auto"/>
        <w:jc w:val="center"/>
        <w:rPr>
          <w:sz w:val="36"/>
          <w:szCs w:val="36"/>
        </w:rPr>
      </w:pPr>
    </w:p>
    <w:p w:rsidR="000A2612" w:rsidRPr="003466F4" w:rsidRDefault="000A2612" w:rsidP="000A2612">
      <w:pPr>
        <w:spacing w:line="288" w:lineRule="auto"/>
        <w:jc w:val="center"/>
        <w:rPr>
          <w:b/>
          <w:bCs/>
          <w:sz w:val="36"/>
          <w:szCs w:val="36"/>
        </w:rPr>
      </w:pPr>
    </w:p>
    <w:p w:rsidR="000A2612" w:rsidRPr="003466F4" w:rsidRDefault="000A2612" w:rsidP="000A2612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УТВЕРЖДАЮ</w:t>
      </w:r>
    </w:p>
    <w:p w:rsidR="000A2612" w:rsidRPr="003466F4" w:rsidRDefault="000A2612" w:rsidP="000A2612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Первый заместитель Министра образования Республики Беларусь </w:t>
      </w:r>
    </w:p>
    <w:p w:rsidR="000A2612" w:rsidRPr="003466F4" w:rsidRDefault="000A2612" w:rsidP="000A2612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________________ И.А.Старовойтова</w:t>
      </w:r>
    </w:p>
    <w:p w:rsidR="000A2612" w:rsidRPr="003466F4" w:rsidRDefault="000A2612" w:rsidP="000A2612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________________</w:t>
      </w:r>
    </w:p>
    <w:p w:rsidR="000A2612" w:rsidRPr="003466F4" w:rsidRDefault="000A2612" w:rsidP="000A2612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Регистрационный № Т</w:t>
      </w:r>
      <w:proofErr w:type="gramStart"/>
      <w:r w:rsidRPr="003466F4">
        <w:rPr>
          <w:sz w:val="28"/>
          <w:szCs w:val="28"/>
        </w:rPr>
        <w:t>Д-</w:t>
      </w:r>
      <w:proofErr w:type="gramEnd"/>
      <w:r w:rsidRPr="003466F4">
        <w:rPr>
          <w:sz w:val="28"/>
          <w:szCs w:val="28"/>
        </w:rPr>
        <w:t xml:space="preserve"> _____ /тип.</w:t>
      </w:r>
    </w:p>
    <w:p w:rsidR="000A2612" w:rsidRPr="003466F4" w:rsidRDefault="000A2612" w:rsidP="000A2612">
      <w:pPr>
        <w:spacing w:before="480" w:line="288" w:lineRule="auto"/>
        <w:jc w:val="center"/>
        <w:rPr>
          <w:b/>
          <w:sz w:val="28"/>
          <w:szCs w:val="28"/>
        </w:rPr>
      </w:pPr>
    </w:p>
    <w:p w:rsidR="000A2612" w:rsidRPr="003466F4" w:rsidRDefault="000A2612" w:rsidP="000A2612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ИНФОРМАЦИОННАЯ БЕЗОПАСНОСТЬ И ЗАЩИТА ИНФОРМАЦИИ</w:t>
      </w:r>
    </w:p>
    <w:p w:rsidR="000A2612" w:rsidRPr="003466F4" w:rsidRDefault="000A2612" w:rsidP="000A2612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0A2612" w:rsidRPr="003466F4" w:rsidRDefault="000A2612" w:rsidP="000A2612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0A2612" w:rsidRPr="003466F4" w:rsidRDefault="000A2612" w:rsidP="000A2612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04-02 Документоведение (информационное обеспечение управления)</w:t>
      </w:r>
    </w:p>
    <w:p w:rsidR="000A2612" w:rsidRPr="003466F4" w:rsidRDefault="000A2612" w:rsidP="000A2612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0A2612" w:rsidRPr="003466F4" w:rsidTr="004340D0">
        <w:trPr>
          <w:trHeight w:val="4791"/>
        </w:trPr>
        <w:tc>
          <w:tcPr>
            <w:tcW w:w="4608" w:type="dxa"/>
          </w:tcPr>
          <w:p w:rsidR="000A2612" w:rsidRPr="003466F4" w:rsidRDefault="000A2612" w:rsidP="004340D0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0A2612" w:rsidRPr="003466F4" w:rsidRDefault="000A2612" w:rsidP="004340D0">
            <w:pPr>
              <w:ind w:firstLine="567"/>
              <w:rPr>
                <w:b/>
                <w:sz w:val="28"/>
                <w:szCs w:val="28"/>
              </w:rPr>
            </w:pPr>
          </w:p>
          <w:p w:rsidR="00944161" w:rsidRPr="001C139B" w:rsidRDefault="00944161" w:rsidP="00944161">
            <w:pPr>
              <w:rPr>
                <w:b/>
                <w:i/>
                <w:sz w:val="28"/>
                <w:szCs w:val="28"/>
              </w:rPr>
            </w:pPr>
            <w:r w:rsidRPr="001C139B">
              <w:rPr>
                <w:b/>
                <w:sz w:val="28"/>
                <w:szCs w:val="28"/>
              </w:rPr>
              <w:t>СОГЛАСОВАНО</w:t>
            </w:r>
          </w:p>
          <w:p w:rsidR="00944161" w:rsidRPr="001C139B" w:rsidRDefault="00944161" w:rsidP="00944161">
            <w:pPr>
              <w:rPr>
                <w:sz w:val="28"/>
                <w:szCs w:val="28"/>
              </w:rPr>
            </w:pPr>
            <w:r w:rsidRPr="001C139B"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944161" w:rsidRPr="001C139B" w:rsidRDefault="00944161" w:rsidP="00944161">
            <w:pPr>
              <w:rPr>
                <w:sz w:val="28"/>
                <w:szCs w:val="28"/>
              </w:rPr>
            </w:pPr>
            <w:r w:rsidRPr="001C139B">
              <w:rPr>
                <w:sz w:val="28"/>
                <w:szCs w:val="28"/>
              </w:rPr>
              <w:t xml:space="preserve">_____________ </w:t>
            </w:r>
            <w:proofErr w:type="spellStart"/>
            <w:r w:rsidRPr="001C139B">
              <w:rPr>
                <w:sz w:val="28"/>
                <w:szCs w:val="28"/>
              </w:rPr>
              <w:t>В.И.Кураш</w:t>
            </w:r>
            <w:proofErr w:type="spellEnd"/>
            <w:r w:rsidRPr="001C139B">
              <w:rPr>
                <w:sz w:val="28"/>
                <w:szCs w:val="28"/>
              </w:rPr>
              <w:br/>
              <w:t>____.____.________.</w:t>
            </w:r>
          </w:p>
          <w:p w:rsidR="000A2612" w:rsidRPr="003466F4" w:rsidRDefault="000A2612" w:rsidP="004340D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A2612" w:rsidRPr="003466F4" w:rsidRDefault="000A2612" w:rsidP="004340D0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0A2612" w:rsidRPr="003466F4" w:rsidRDefault="000A2612" w:rsidP="004340D0">
            <w:pPr>
              <w:spacing w:before="120"/>
              <w:rPr>
                <w:sz w:val="16"/>
                <w:szCs w:val="16"/>
              </w:rPr>
            </w:pP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0A2612" w:rsidRPr="003466F4" w:rsidRDefault="000A2612" w:rsidP="004340D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0A2612" w:rsidRPr="003466F4" w:rsidTr="004340D0">
        <w:trPr>
          <w:trHeight w:val="1461"/>
        </w:trPr>
        <w:tc>
          <w:tcPr>
            <w:tcW w:w="4608" w:type="dxa"/>
          </w:tcPr>
          <w:p w:rsidR="000A2612" w:rsidRPr="003466F4" w:rsidRDefault="000A2612" w:rsidP="004340D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A2612" w:rsidRPr="003466F4" w:rsidRDefault="000A2612" w:rsidP="004340D0">
            <w:pPr>
              <w:spacing w:before="120"/>
              <w:ind w:left="252" w:hanging="252"/>
              <w:rPr>
                <w:sz w:val="28"/>
                <w:szCs w:val="28"/>
              </w:rPr>
            </w:pPr>
            <w:proofErr w:type="spellStart"/>
            <w:r w:rsidRPr="003466F4">
              <w:rPr>
                <w:sz w:val="28"/>
                <w:szCs w:val="28"/>
              </w:rPr>
              <w:t>Эксперт-нормоконтролёр</w:t>
            </w:r>
            <w:proofErr w:type="spellEnd"/>
          </w:p>
          <w:p w:rsidR="000A2612" w:rsidRPr="003466F4" w:rsidRDefault="000A2612" w:rsidP="004340D0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0A2612" w:rsidRPr="003466F4" w:rsidRDefault="000A2612" w:rsidP="004340D0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0A2612" w:rsidRPr="003466F4" w:rsidRDefault="000A2612" w:rsidP="004340D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0A2612" w:rsidRPr="003466F4" w:rsidRDefault="000A2612" w:rsidP="004340D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0A2612" w:rsidRPr="003466F4" w:rsidRDefault="000A2612" w:rsidP="000A2612">
      <w:pPr>
        <w:jc w:val="center"/>
        <w:rPr>
          <w:rStyle w:val="hps"/>
        </w:rPr>
      </w:pPr>
      <w:r w:rsidRPr="003466F4">
        <w:rPr>
          <w:sz w:val="28"/>
          <w:szCs w:val="28"/>
        </w:rPr>
        <w:t>Минск 201__</w:t>
      </w:r>
    </w:p>
    <w:p w:rsidR="00374A18" w:rsidRPr="00AF680F" w:rsidRDefault="00374A18" w:rsidP="00374A18">
      <w:pPr>
        <w:rPr>
          <w:b/>
          <w:caps/>
          <w:sz w:val="28"/>
          <w:szCs w:val="28"/>
        </w:rPr>
      </w:pPr>
      <w:r w:rsidRPr="00AF680F">
        <w:rPr>
          <w:b/>
          <w:caps/>
          <w:sz w:val="28"/>
          <w:szCs w:val="28"/>
        </w:rPr>
        <w:lastRenderedPageBreak/>
        <w:t>Составители:</w:t>
      </w:r>
    </w:p>
    <w:p w:rsidR="00A441C6" w:rsidRPr="00AF680F" w:rsidRDefault="00A441C6" w:rsidP="00374A18">
      <w:pPr>
        <w:rPr>
          <w:b/>
          <w:caps/>
          <w:sz w:val="28"/>
          <w:szCs w:val="28"/>
        </w:rPr>
      </w:pPr>
    </w:p>
    <w:p w:rsidR="00F75904" w:rsidRPr="00AF680F" w:rsidRDefault="00044134" w:rsidP="00F75904">
      <w:pPr>
        <w:jc w:val="both"/>
        <w:rPr>
          <w:b/>
          <w:sz w:val="28"/>
          <w:szCs w:val="28"/>
        </w:rPr>
      </w:pPr>
      <w:r w:rsidRPr="00AF680F">
        <w:rPr>
          <w:b/>
          <w:caps/>
          <w:sz w:val="28"/>
          <w:szCs w:val="28"/>
        </w:rPr>
        <w:t xml:space="preserve">В.И. </w:t>
      </w:r>
      <w:proofErr w:type="spellStart"/>
      <w:r w:rsidRPr="00AF680F">
        <w:rPr>
          <w:b/>
          <w:caps/>
          <w:sz w:val="28"/>
          <w:szCs w:val="28"/>
        </w:rPr>
        <w:t>Б</w:t>
      </w:r>
      <w:r w:rsidRPr="00AF680F">
        <w:rPr>
          <w:b/>
          <w:sz w:val="28"/>
          <w:szCs w:val="28"/>
        </w:rPr>
        <w:t>обышев</w:t>
      </w:r>
      <w:proofErr w:type="spellEnd"/>
      <w:r w:rsidR="00F75904" w:rsidRPr="00AF680F">
        <w:rPr>
          <w:sz w:val="28"/>
          <w:szCs w:val="28"/>
        </w:rPr>
        <w:t xml:space="preserve">, </w:t>
      </w:r>
      <w:r w:rsidRPr="00AF680F">
        <w:rPr>
          <w:sz w:val="28"/>
          <w:szCs w:val="28"/>
        </w:rPr>
        <w:t>доцент кафедры источниковедения Белорусского государственного университета, кандидат исторических наук;</w:t>
      </w:r>
    </w:p>
    <w:p w:rsidR="00F75904" w:rsidRPr="00AF680F" w:rsidRDefault="00F75904" w:rsidP="00F75904">
      <w:pPr>
        <w:jc w:val="both"/>
        <w:rPr>
          <w:caps/>
          <w:sz w:val="28"/>
          <w:szCs w:val="28"/>
        </w:rPr>
      </w:pPr>
      <w:r w:rsidRPr="00AF680F">
        <w:rPr>
          <w:b/>
          <w:sz w:val="28"/>
          <w:szCs w:val="28"/>
        </w:rPr>
        <w:t>А.М. Назаренко</w:t>
      </w:r>
      <w:r w:rsidRPr="00AF680F">
        <w:rPr>
          <w:sz w:val="28"/>
          <w:szCs w:val="28"/>
        </w:rPr>
        <w:t xml:space="preserve">, </w:t>
      </w:r>
      <w:r w:rsidR="000A2612">
        <w:rPr>
          <w:sz w:val="28"/>
          <w:szCs w:val="28"/>
        </w:rPr>
        <w:t xml:space="preserve">старший </w:t>
      </w:r>
      <w:r w:rsidRPr="00AF680F">
        <w:rPr>
          <w:sz w:val="28"/>
          <w:szCs w:val="28"/>
        </w:rPr>
        <w:t>преподаватель кафедры источниковедения Белорусского государственного университета</w:t>
      </w:r>
      <w:r w:rsidR="00044134" w:rsidRPr="00AF680F">
        <w:rPr>
          <w:sz w:val="28"/>
          <w:szCs w:val="28"/>
        </w:rPr>
        <w:t>.</w:t>
      </w:r>
    </w:p>
    <w:p w:rsidR="00374A18" w:rsidRPr="00AF680F" w:rsidRDefault="00374A18" w:rsidP="00A441C6">
      <w:pPr>
        <w:jc w:val="both"/>
        <w:rPr>
          <w:caps/>
          <w:sz w:val="28"/>
          <w:szCs w:val="28"/>
        </w:rPr>
      </w:pPr>
    </w:p>
    <w:p w:rsidR="00374A18" w:rsidRPr="00AF680F" w:rsidRDefault="00374A18" w:rsidP="00374A18">
      <w:pPr>
        <w:rPr>
          <w:caps/>
          <w:sz w:val="28"/>
          <w:szCs w:val="28"/>
        </w:rPr>
      </w:pPr>
    </w:p>
    <w:p w:rsidR="00642929" w:rsidRPr="00AF680F" w:rsidRDefault="00642929" w:rsidP="00374A18">
      <w:pPr>
        <w:rPr>
          <w:caps/>
          <w:sz w:val="28"/>
          <w:szCs w:val="28"/>
        </w:rPr>
      </w:pPr>
    </w:p>
    <w:p w:rsidR="00642929" w:rsidRPr="00AF680F" w:rsidRDefault="00642929" w:rsidP="00374A18">
      <w:pPr>
        <w:rPr>
          <w:caps/>
          <w:sz w:val="28"/>
          <w:szCs w:val="28"/>
        </w:rPr>
      </w:pPr>
    </w:p>
    <w:p w:rsidR="00374A18" w:rsidRPr="00AF680F" w:rsidRDefault="00374A18" w:rsidP="00374A18">
      <w:pPr>
        <w:pStyle w:val="8"/>
        <w:rPr>
          <w:sz w:val="28"/>
          <w:szCs w:val="28"/>
        </w:rPr>
      </w:pPr>
      <w:r w:rsidRPr="00AF680F">
        <w:rPr>
          <w:sz w:val="28"/>
          <w:szCs w:val="28"/>
        </w:rPr>
        <w:t>Рецензенты:</w:t>
      </w:r>
    </w:p>
    <w:p w:rsidR="00642929" w:rsidRPr="00AF680F" w:rsidRDefault="00642929" w:rsidP="00642929">
      <w:pPr>
        <w:rPr>
          <w:sz w:val="28"/>
          <w:szCs w:val="28"/>
        </w:rPr>
      </w:pPr>
    </w:p>
    <w:p w:rsidR="00A16A3B" w:rsidRPr="00A16A3B" w:rsidRDefault="00A16A3B" w:rsidP="00A16A3B">
      <w:pPr>
        <w:keepNext/>
        <w:jc w:val="both"/>
        <w:outlineLvl w:val="2"/>
        <w:rPr>
          <w:i/>
          <w:sz w:val="28"/>
          <w:szCs w:val="28"/>
        </w:rPr>
      </w:pPr>
      <w:r w:rsidRPr="00A16A3B">
        <w:rPr>
          <w:b/>
          <w:sz w:val="28"/>
          <w:szCs w:val="28"/>
        </w:rPr>
        <w:t xml:space="preserve">Кафедра экономики и управления </w:t>
      </w:r>
      <w:r w:rsidRPr="00A16A3B">
        <w:rPr>
          <w:sz w:val="28"/>
          <w:szCs w:val="28"/>
        </w:rPr>
        <w:t>Частного учреждения образования «Институт парламентаризма и предпринимательства»;</w:t>
      </w:r>
    </w:p>
    <w:p w:rsidR="00A16A3B" w:rsidRPr="0060669D" w:rsidRDefault="00171578" w:rsidP="00A16A3B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А.Е. </w:t>
      </w:r>
      <w:r w:rsidR="00A16A3B">
        <w:rPr>
          <w:b/>
          <w:sz w:val="28"/>
          <w:szCs w:val="28"/>
          <w:lang w:val="be-BY"/>
        </w:rPr>
        <w:t>Рыбаков</w:t>
      </w:r>
      <w:r w:rsidR="00A16A3B" w:rsidRPr="00CD6518">
        <w:rPr>
          <w:b/>
          <w:sz w:val="28"/>
          <w:szCs w:val="28"/>
        </w:rPr>
        <w:t>,</w:t>
      </w:r>
      <w:r w:rsidR="00A16A3B" w:rsidRPr="00F65148">
        <w:rPr>
          <w:sz w:val="28"/>
          <w:szCs w:val="28"/>
        </w:rPr>
        <w:t xml:space="preserve"> </w:t>
      </w:r>
      <w:r w:rsidR="00A16A3B">
        <w:rPr>
          <w:sz w:val="28"/>
          <w:szCs w:val="28"/>
          <w:lang w:val="be-BY"/>
        </w:rPr>
        <w:t>д</w:t>
      </w:r>
      <w:r w:rsidR="00A16A3B">
        <w:rPr>
          <w:sz w:val="28"/>
          <w:szCs w:val="28"/>
        </w:rPr>
        <w:t>и</w:t>
      </w:r>
      <w:r w:rsidR="00A16A3B">
        <w:rPr>
          <w:sz w:val="28"/>
          <w:szCs w:val="28"/>
          <w:lang w:val="be-BY"/>
        </w:rPr>
        <w:t xml:space="preserve">ректор учреждения </w:t>
      </w:r>
      <w:r w:rsidR="00A16A3B" w:rsidRPr="00F65148">
        <w:rPr>
          <w:sz w:val="28"/>
          <w:szCs w:val="28"/>
        </w:rPr>
        <w:t>«</w:t>
      </w:r>
      <w:r w:rsidR="00A16A3B">
        <w:rPr>
          <w:sz w:val="28"/>
          <w:szCs w:val="28"/>
        </w:rPr>
        <w:t>Белорусский научно-исследовательский институт документоведения и архивного дела</w:t>
      </w:r>
      <w:r w:rsidR="00A16A3B" w:rsidRPr="00F65148">
        <w:rPr>
          <w:sz w:val="28"/>
          <w:szCs w:val="28"/>
        </w:rPr>
        <w:t>»</w:t>
      </w:r>
      <w:r w:rsidR="00A16A3B">
        <w:rPr>
          <w:sz w:val="28"/>
          <w:szCs w:val="28"/>
          <w:lang w:val="be-BY"/>
        </w:rPr>
        <w:t>,</w:t>
      </w:r>
      <w:r w:rsidR="00A16A3B" w:rsidRPr="0060669D">
        <w:rPr>
          <w:sz w:val="28"/>
          <w:szCs w:val="28"/>
        </w:rPr>
        <w:t xml:space="preserve"> кандидат </w:t>
      </w:r>
      <w:r w:rsidR="00A16A3B">
        <w:rPr>
          <w:sz w:val="28"/>
          <w:szCs w:val="28"/>
        </w:rPr>
        <w:t xml:space="preserve">исторических </w:t>
      </w:r>
      <w:r w:rsidR="00A16A3B" w:rsidRPr="0060669D">
        <w:rPr>
          <w:sz w:val="28"/>
          <w:szCs w:val="28"/>
        </w:rPr>
        <w:t>наук, доцент</w:t>
      </w:r>
      <w:r w:rsidR="00A16A3B">
        <w:rPr>
          <w:sz w:val="28"/>
          <w:szCs w:val="28"/>
        </w:rPr>
        <w:t>.</w:t>
      </w:r>
    </w:p>
    <w:p w:rsidR="00642929" w:rsidRPr="00AF680F" w:rsidRDefault="00642929" w:rsidP="00642929">
      <w:pPr>
        <w:rPr>
          <w:sz w:val="28"/>
          <w:szCs w:val="28"/>
        </w:rPr>
      </w:pPr>
    </w:p>
    <w:p w:rsidR="00755DD3" w:rsidRPr="00AF680F" w:rsidRDefault="00755DD3" w:rsidP="00642929">
      <w:pPr>
        <w:rPr>
          <w:sz w:val="28"/>
          <w:szCs w:val="28"/>
        </w:rPr>
      </w:pPr>
    </w:p>
    <w:p w:rsidR="00755DD3" w:rsidRPr="00AF680F" w:rsidRDefault="00755DD3" w:rsidP="00642929">
      <w:pPr>
        <w:rPr>
          <w:sz w:val="28"/>
          <w:szCs w:val="28"/>
        </w:rPr>
      </w:pPr>
    </w:p>
    <w:p w:rsidR="00044134" w:rsidRPr="00AF680F" w:rsidRDefault="00044134" w:rsidP="00642929">
      <w:pPr>
        <w:rPr>
          <w:sz w:val="28"/>
          <w:szCs w:val="28"/>
        </w:rPr>
      </w:pPr>
    </w:p>
    <w:p w:rsidR="00415536" w:rsidRPr="00AF680F" w:rsidRDefault="00415536" w:rsidP="00415536">
      <w:pPr>
        <w:pStyle w:val="7"/>
        <w:rPr>
          <w:sz w:val="28"/>
          <w:szCs w:val="28"/>
        </w:rPr>
      </w:pPr>
      <w:proofErr w:type="gramStart"/>
      <w:r w:rsidRPr="00AF680F">
        <w:rPr>
          <w:sz w:val="28"/>
          <w:szCs w:val="28"/>
        </w:rPr>
        <w:t>РЕКОМЕНДОВАНА</w:t>
      </w:r>
      <w:proofErr w:type="gramEnd"/>
      <w:r w:rsidRPr="00AF680F">
        <w:rPr>
          <w:sz w:val="28"/>
          <w:szCs w:val="28"/>
        </w:rPr>
        <w:t xml:space="preserve"> К УТВЕРЖДЕНИЮ В КАЧЕСТВЕ ТИПОВОЙ:</w:t>
      </w:r>
    </w:p>
    <w:p w:rsidR="00415536" w:rsidRPr="00AF680F" w:rsidRDefault="00415536" w:rsidP="00415536">
      <w:pPr>
        <w:keepNext/>
        <w:jc w:val="both"/>
        <w:rPr>
          <w:sz w:val="28"/>
          <w:szCs w:val="28"/>
        </w:rPr>
      </w:pPr>
    </w:p>
    <w:p w:rsidR="000A2612" w:rsidRPr="003C74AC" w:rsidRDefault="000A2612" w:rsidP="000A2612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3C74A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944161" w:rsidRPr="00944161" w:rsidRDefault="000A2612" w:rsidP="0094416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№9 от 06.04.2018);</w:t>
      </w:r>
    </w:p>
    <w:p w:rsidR="000A2612" w:rsidRPr="003C74AC" w:rsidRDefault="000A2612" w:rsidP="0094416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944161" w:rsidRPr="00944161" w:rsidRDefault="000A2612" w:rsidP="0094416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№6 от 16.06.2018);</w:t>
      </w:r>
    </w:p>
    <w:p w:rsidR="00944161" w:rsidRPr="00FA7FBC" w:rsidRDefault="00944161" w:rsidP="0094416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  <w:r>
        <w:rPr>
          <w:sz w:val="28"/>
          <w:szCs w:val="28"/>
        </w:rPr>
        <w:t xml:space="preserve"> </w:t>
      </w:r>
      <w:r w:rsidRPr="00FA7FBC">
        <w:rPr>
          <w:sz w:val="28"/>
          <w:szCs w:val="28"/>
          <w:lang w:val="be-BY"/>
        </w:rPr>
        <w:t xml:space="preserve">(протокол № </w:t>
      </w:r>
      <w:r>
        <w:rPr>
          <w:sz w:val="28"/>
          <w:szCs w:val="28"/>
          <w:lang w:val="be-BY"/>
        </w:rPr>
        <w:t xml:space="preserve">3 </w:t>
      </w:r>
      <w:r w:rsidRPr="00FA7FBC">
        <w:rPr>
          <w:sz w:val="28"/>
          <w:szCs w:val="28"/>
          <w:lang w:val="be-BY"/>
        </w:rPr>
        <w:t>от</w:t>
      </w:r>
      <w:r>
        <w:rPr>
          <w:sz w:val="28"/>
          <w:szCs w:val="28"/>
          <w:lang w:val="be-BY"/>
        </w:rPr>
        <w:t xml:space="preserve"> 09.01.2019).</w:t>
      </w:r>
    </w:p>
    <w:p w:rsidR="000A2612" w:rsidRDefault="000A2612" w:rsidP="000A2612">
      <w:pPr>
        <w:ind w:firstLine="567"/>
        <w:jc w:val="both"/>
        <w:rPr>
          <w:sz w:val="28"/>
          <w:szCs w:val="28"/>
        </w:rPr>
      </w:pPr>
    </w:p>
    <w:p w:rsidR="00415536" w:rsidRPr="00AF680F" w:rsidRDefault="00415536" w:rsidP="00415536">
      <w:pPr>
        <w:jc w:val="both"/>
        <w:rPr>
          <w:sz w:val="28"/>
          <w:szCs w:val="28"/>
        </w:rPr>
      </w:pPr>
    </w:p>
    <w:p w:rsidR="00374A18" w:rsidRPr="00AF680F" w:rsidRDefault="00374A18" w:rsidP="00374A18">
      <w:pPr>
        <w:jc w:val="both"/>
        <w:rPr>
          <w:sz w:val="28"/>
          <w:szCs w:val="28"/>
        </w:rPr>
      </w:pPr>
    </w:p>
    <w:p w:rsidR="00374A18" w:rsidRPr="00AF680F" w:rsidRDefault="00374A18" w:rsidP="00374A18">
      <w:pPr>
        <w:jc w:val="both"/>
        <w:rPr>
          <w:sz w:val="28"/>
          <w:szCs w:val="28"/>
        </w:rPr>
      </w:pPr>
    </w:p>
    <w:p w:rsidR="00044134" w:rsidRPr="00AF680F" w:rsidRDefault="00044134" w:rsidP="00374A18">
      <w:pPr>
        <w:jc w:val="both"/>
        <w:rPr>
          <w:sz w:val="28"/>
          <w:szCs w:val="28"/>
        </w:rPr>
      </w:pPr>
    </w:p>
    <w:p w:rsidR="00755DD3" w:rsidRPr="00AF680F" w:rsidRDefault="00755DD3" w:rsidP="00374A18">
      <w:pPr>
        <w:jc w:val="both"/>
        <w:rPr>
          <w:sz w:val="28"/>
          <w:szCs w:val="28"/>
        </w:rPr>
      </w:pPr>
    </w:p>
    <w:p w:rsidR="00755DD3" w:rsidRPr="00AF680F" w:rsidRDefault="00755DD3" w:rsidP="00374A18">
      <w:pPr>
        <w:jc w:val="both"/>
        <w:rPr>
          <w:sz w:val="28"/>
          <w:szCs w:val="28"/>
        </w:rPr>
      </w:pPr>
    </w:p>
    <w:p w:rsidR="00374A18" w:rsidRPr="00AF680F" w:rsidRDefault="00374A18" w:rsidP="00374A18">
      <w:pPr>
        <w:jc w:val="both"/>
        <w:rPr>
          <w:sz w:val="28"/>
          <w:szCs w:val="28"/>
        </w:rPr>
      </w:pPr>
    </w:p>
    <w:p w:rsidR="00374A18" w:rsidRPr="00AF680F" w:rsidRDefault="00642929" w:rsidP="00374A18">
      <w:pPr>
        <w:jc w:val="both"/>
        <w:rPr>
          <w:sz w:val="28"/>
          <w:szCs w:val="28"/>
        </w:rPr>
      </w:pPr>
      <w:proofErr w:type="gramStart"/>
      <w:r w:rsidRPr="00AF680F">
        <w:rPr>
          <w:b/>
          <w:sz w:val="28"/>
          <w:szCs w:val="28"/>
        </w:rPr>
        <w:t>Ответственный</w:t>
      </w:r>
      <w:proofErr w:type="gramEnd"/>
      <w:r w:rsidRPr="00AF680F">
        <w:rPr>
          <w:b/>
          <w:sz w:val="28"/>
          <w:szCs w:val="28"/>
        </w:rPr>
        <w:t xml:space="preserve"> за редакцию:</w:t>
      </w:r>
      <w:r w:rsidRPr="00AF680F">
        <w:rPr>
          <w:sz w:val="28"/>
          <w:szCs w:val="28"/>
        </w:rPr>
        <w:t xml:space="preserve"> В.</w:t>
      </w:r>
      <w:r w:rsidR="001118F5" w:rsidRPr="00AF680F">
        <w:rPr>
          <w:sz w:val="28"/>
          <w:szCs w:val="28"/>
        </w:rPr>
        <w:t>И</w:t>
      </w:r>
      <w:r w:rsidRPr="00AF680F">
        <w:rPr>
          <w:sz w:val="28"/>
          <w:szCs w:val="28"/>
        </w:rPr>
        <w:t>.</w:t>
      </w:r>
      <w:r w:rsidR="006D3595" w:rsidRPr="00AF680F">
        <w:rPr>
          <w:sz w:val="28"/>
          <w:szCs w:val="28"/>
        </w:rPr>
        <w:t xml:space="preserve"> </w:t>
      </w:r>
      <w:proofErr w:type="spellStart"/>
      <w:r w:rsidR="001118F5" w:rsidRPr="00AF680F">
        <w:rPr>
          <w:sz w:val="28"/>
          <w:szCs w:val="28"/>
        </w:rPr>
        <w:t>Бобышев</w:t>
      </w:r>
      <w:proofErr w:type="spellEnd"/>
    </w:p>
    <w:p w:rsidR="00374A18" w:rsidRPr="00AF680F" w:rsidRDefault="00374A18" w:rsidP="00374A18">
      <w:pPr>
        <w:pStyle w:val="20"/>
        <w:rPr>
          <w:rFonts w:ascii="Times New Roman" w:hAnsi="Times New Roman"/>
          <w:szCs w:val="28"/>
        </w:rPr>
      </w:pPr>
      <w:proofErr w:type="gramStart"/>
      <w:r w:rsidRPr="00AF680F">
        <w:rPr>
          <w:rFonts w:ascii="Times New Roman" w:hAnsi="Times New Roman"/>
          <w:b/>
          <w:szCs w:val="28"/>
        </w:rPr>
        <w:t>Ответственны</w:t>
      </w:r>
      <w:r w:rsidR="00922AC3" w:rsidRPr="00AF680F">
        <w:rPr>
          <w:rFonts w:ascii="Times New Roman" w:hAnsi="Times New Roman"/>
          <w:b/>
          <w:szCs w:val="28"/>
        </w:rPr>
        <w:t>й</w:t>
      </w:r>
      <w:r w:rsidRPr="00AF680F">
        <w:rPr>
          <w:rFonts w:ascii="Times New Roman" w:hAnsi="Times New Roman"/>
          <w:b/>
          <w:szCs w:val="28"/>
        </w:rPr>
        <w:t xml:space="preserve"> за выпуск</w:t>
      </w:r>
      <w:r w:rsidRPr="00AF680F">
        <w:rPr>
          <w:rFonts w:ascii="Times New Roman" w:hAnsi="Times New Roman"/>
          <w:szCs w:val="28"/>
        </w:rPr>
        <w:t>:</w:t>
      </w:r>
      <w:proofErr w:type="gramEnd"/>
      <w:r w:rsidRPr="00AF680F">
        <w:rPr>
          <w:rFonts w:ascii="Times New Roman" w:hAnsi="Times New Roman"/>
          <w:szCs w:val="28"/>
        </w:rPr>
        <w:t xml:space="preserve"> </w:t>
      </w:r>
      <w:r w:rsidR="00922AC3" w:rsidRPr="00AF680F">
        <w:rPr>
          <w:rFonts w:ascii="Times New Roman" w:hAnsi="Times New Roman"/>
          <w:szCs w:val="28"/>
        </w:rPr>
        <w:t>А.М. Назаренко</w:t>
      </w:r>
    </w:p>
    <w:p w:rsidR="00044134" w:rsidRPr="00AF680F" w:rsidRDefault="00044134" w:rsidP="00374A18">
      <w:pPr>
        <w:pStyle w:val="a5"/>
        <w:jc w:val="center"/>
        <w:rPr>
          <w:rFonts w:ascii="Times New Roman" w:hAnsi="Times New Roman"/>
          <w:b/>
          <w:bCs/>
          <w:szCs w:val="28"/>
        </w:rPr>
      </w:pPr>
    </w:p>
    <w:p w:rsidR="00044134" w:rsidRPr="00AF680F" w:rsidRDefault="00044134" w:rsidP="00374A18">
      <w:pPr>
        <w:pStyle w:val="a5"/>
        <w:jc w:val="center"/>
        <w:rPr>
          <w:rFonts w:ascii="Times New Roman" w:hAnsi="Times New Roman"/>
          <w:b/>
          <w:bCs/>
          <w:szCs w:val="28"/>
        </w:rPr>
      </w:pPr>
    </w:p>
    <w:p w:rsidR="00C2504E" w:rsidRDefault="00C2504E" w:rsidP="00374A18">
      <w:pPr>
        <w:pStyle w:val="a5"/>
        <w:jc w:val="center"/>
        <w:rPr>
          <w:rFonts w:ascii="Times New Roman" w:hAnsi="Times New Roman"/>
          <w:b/>
          <w:bCs/>
          <w:szCs w:val="28"/>
        </w:rPr>
        <w:sectPr w:rsidR="00C2504E" w:rsidSect="00FA548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4A18" w:rsidRPr="00AF680F" w:rsidRDefault="00374A18" w:rsidP="009F32F3">
      <w:pPr>
        <w:pStyle w:val="a5"/>
        <w:jc w:val="center"/>
        <w:rPr>
          <w:rFonts w:ascii="Times New Roman" w:hAnsi="Times New Roman"/>
          <w:b/>
          <w:bCs/>
          <w:szCs w:val="28"/>
        </w:rPr>
      </w:pPr>
      <w:r w:rsidRPr="00AF680F">
        <w:rPr>
          <w:rFonts w:ascii="Times New Roman" w:hAnsi="Times New Roman"/>
          <w:b/>
          <w:bCs/>
          <w:szCs w:val="28"/>
        </w:rPr>
        <w:lastRenderedPageBreak/>
        <w:t>1. ПОЯСНИТЕЛЬНАЯ ЗАПИСКА</w:t>
      </w:r>
    </w:p>
    <w:p w:rsidR="00A441C6" w:rsidRPr="00AF680F" w:rsidRDefault="00A441C6" w:rsidP="00A441C6">
      <w:pPr>
        <w:pStyle w:val="a5"/>
        <w:ind w:firstLine="540"/>
        <w:rPr>
          <w:rFonts w:ascii="Times New Roman" w:hAnsi="Times New Roman"/>
          <w:b/>
          <w:bCs/>
          <w:szCs w:val="28"/>
        </w:rPr>
      </w:pPr>
    </w:p>
    <w:p w:rsidR="00A441C6" w:rsidRPr="00AF680F" w:rsidRDefault="00A441C6" w:rsidP="008C78C7">
      <w:pPr>
        <w:pStyle w:val="a5"/>
        <w:ind w:firstLine="540"/>
        <w:rPr>
          <w:rFonts w:ascii="Times New Roman" w:hAnsi="Times New Roman"/>
          <w:bCs/>
          <w:szCs w:val="28"/>
        </w:rPr>
      </w:pPr>
      <w:r w:rsidRPr="00AF680F">
        <w:rPr>
          <w:rFonts w:ascii="Times New Roman" w:hAnsi="Times New Roman"/>
          <w:bCs/>
          <w:szCs w:val="28"/>
        </w:rPr>
        <w:t>Типовая учебная программа по дисциплине «</w:t>
      </w:r>
      <w:r w:rsidR="00044134" w:rsidRPr="00AF680F">
        <w:rPr>
          <w:rFonts w:ascii="Times New Roman" w:hAnsi="Times New Roman"/>
          <w:bCs/>
          <w:szCs w:val="28"/>
        </w:rPr>
        <w:t>Информационная безопасность и защита информации</w:t>
      </w:r>
      <w:r w:rsidRPr="00AF680F">
        <w:rPr>
          <w:rFonts w:ascii="Times New Roman" w:hAnsi="Times New Roman"/>
          <w:bCs/>
          <w:szCs w:val="28"/>
        </w:rPr>
        <w:t>» предназначена для</w:t>
      </w:r>
      <w:r w:rsidR="00642929" w:rsidRPr="00AF680F">
        <w:rPr>
          <w:rFonts w:ascii="Times New Roman" w:hAnsi="Times New Roman"/>
          <w:szCs w:val="28"/>
        </w:rPr>
        <w:t xml:space="preserve"> </w:t>
      </w:r>
      <w:r w:rsidRPr="00AF680F">
        <w:rPr>
          <w:rFonts w:ascii="Times New Roman" w:hAnsi="Times New Roman"/>
          <w:bCs/>
          <w:szCs w:val="28"/>
        </w:rPr>
        <w:t>усвоения на первой</w:t>
      </w:r>
      <w:r w:rsidR="00B621BF" w:rsidRPr="00AF680F">
        <w:rPr>
          <w:rFonts w:ascii="Times New Roman" w:hAnsi="Times New Roman"/>
          <w:bCs/>
          <w:szCs w:val="28"/>
        </w:rPr>
        <w:t xml:space="preserve"> ступени высшего образования студентами, обучающимися по </w:t>
      </w:r>
      <w:r w:rsidR="007E6D54" w:rsidRPr="00AF680F">
        <w:rPr>
          <w:rFonts w:ascii="Times New Roman" w:hAnsi="Times New Roman"/>
          <w:bCs/>
          <w:szCs w:val="28"/>
        </w:rPr>
        <w:t xml:space="preserve">направлению </w:t>
      </w:r>
      <w:r w:rsidR="00B621BF" w:rsidRPr="00AF680F">
        <w:rPr>
          <w:rFonts w:ascii="Times New Roman" w:hAnsi="Times New Roman"/>
          <w:bCs/>
          <w:szCs w:val="28"/>
        </w:rPr>
        <w:t xml:space="preserve">специальности </w:t>
      </w:r>
      <w:r w:rsidR="007E6D54" w:rsidRPr="00AF680F">
        <w:rPr>
          <w:rFonts w:ascii="Times New Roman" w:hAnsi="Times New Roman"/>
          <w:bCs/>
          <w:szCs w:val="28"/>
        </w:rPr>
        <w:t>1-26 02 04-0</w:t>
      </w:r>
      <w:r w:rsidR="000A2612">
        <w:rPr>
          <w:rFonts w:ascii="Times New Roman" w:hAnsi="Times New Roman"/>
          <w:bCs/>
          <w:szCs w:val="28"/>
        </w:rPr>
        <w:t>2</w:t>
      </w:r>
      <w:r w:rsidR="007E6D54" w:rsidRPr="00AF680F">
        <w:rPr>
          <w:rFonts w:ascii="Times New Roman" w:hAnsi="Times New Roman"/>
          <w:bCs/>
          <w:szCs w:val="28"/>
        </w:rPr>
        <w:t xml:space="preserve"> </w:t>
      </w:r>
      <w:r w:rsidR="00C11712">
        <w:rPr>
          <w:rFonts w:ascii="Times New Roman" w:hAnsi="Times New Roman"/>
          <w:bCs/>
          <w:szCs w:val="28"/>
        </w:rPr>
        <w:t>«</w:t>
      </w:r>
      <w:r w:rsidR="00B621BF" w:rsidRPr="00AF680F">
        <w:rPr>
          <w:rFonts w:ascii="Times New Roman" w:hAnsi="Times New Roman"/>
          <w:bCs/>
          <w:szCs w:val="28"/>
        </w:rPr>
        <w:t>Документоведение</w:t>
      </w:r>
      <w:r w:rsidR="008C78C7" w:rsidRPr="00AF680F">
        <w:rPr>
          <w:rFonts w:ascii="Times New Roman" w:hAnsi="Times New Roman"/>
          <w:bCs/>
          <w:szCs w:val="28"/>
        </w:rPr>
        <w:t xml:space="preserve"> </w:t>
      </w:r>
      <w:r w:rsidR="007E6D54" w:rsidRPr="00AF680F">
        <w:rPr>
          <w:rFonts w:ascii="Times New Roman" w:hAnsi="Times New Roman"/>
          <w:bCs/>
          <w:szCs w:val="28"/>
        </w:rPr>
        <w:t>(</w:t>
      </w:r>
      <w:r w:rsidR="000A2612">
        <w:rPr>
          <w:rFonts w:ascii="Times New Roman" w:hAnsi="Times New Roman"/>
          <w:bCs/>
          <w:szCs w:val="28"/>
        </w:rPr>
        <w:t>информационное обеспечение управления</w:t>
      </w:r>
      <w:r w:rsidR="007E6D54" w:rsidRPr="00AF680F">
        <w:rPr>
          <w:rFonts w:ascii="Times New Roman" w:hAnsi="Times New Roman"/>
          <w:bCs/>
          <w:szCs w:val="28"/>
        </w:rPr>
        <w:t>)</w:t>
      </w:r>
      <w:r w:rsidR="00C11712">
        <w:rPr>
          <w:rFonts w:ascii="Times New Roman" w:hAnsi="Times New Roman"/>
          <w:bCs/>
          <w:szCs w:val="28"/>
        </w:rPr>
        <w:t>»</w:t>
      </w:r>
      <w:r w:rsidR="00B621BF" w:rsidRPr="00AF680F">
        <w:rPr>
          <w:rFonts w:ascii="Times New Roman" w:hAnsi="Times New Roman"/>
          <w:bCs/>
          <w:szCs w:val="28"/>
        </w:rPr>
        <w:t xml:space="preserve"> в </w:t>
      </w:r>
      <w:r w:rsidR="00863D14">
        <w:rPr>
          <w:rFonts w:ascii="Times New Roman" w:hAnsi="Times New Roman"/>
          <w:bCs/>
          <w:szCs w:val="28"/>
        </w:rPr>
        <w:t>учреждениях высшего образования</w:t>
      </w:r>
      <w:r w:rsidR="00B621BF" w:rsidRPr="00AF680F">
        <w:rPr>
          <w:rFonts w:ascii="Times New Roman" w:hAnsi="Times New Roman"/>
          <w:bCs/>
          <w:szCs w:val="28"/>
        </w:rPr>
        <w:t xml:space="preserve"> Республики Беларусь</w:t>
      </w:r>
      <w:r w:rsidR="00551D45" w:rsidRPr="00AF680F">
        <w:rPr>
          <w:rFonts w:ascii="Times New Roman" w:hAnsi="Times New Roman"/>
          <w:bCs/>
          <w:szCs w:val="28"/>
        </w:rPr>
        <w:t xml:space="preserve">. </w:t>
      </w:r>
    </w:p>
    <w:p w:rsidR="0042055C" w:rsidRDefault="00253E9B" w:rsidP="0042055C">
      <w:pPr>
        <w:ind w:firstLine="709"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Вопросы защиты информации в современном обществе занимают ключевое место и охватывают экономическую, политическую, социальную сферы деятельности. Распространение компьютерных технологий в повседневной работе организаций, расширение сферы использования автоматизированных систем в документационном обеспечении управления изменили характер и диапазон вопросов обеспечения информационной безопасности и защиты информации. Сегодня защита информации не является односторонней проблемой, а представляет собой сложный комплекс технических, организационных, правовых методов и средств защиты. </w:t>
      </w:r>
    </w:p>
    <w:p w:rsidR="00D37749" w:rsidRDefault="000A2612" w:rsidP="00D37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253E9B" w:rsidRPr="00AF680F">
        <w:rPr>
          <w:sz w:val="28"/>
          <w:szCs w:val="28"/>
        </w:rPr>
        <w:t>«Информационная безопасность и защита информации»</w:t>
      </w:r>
      <w:r w:rsidR="00374A18" w:rsidRPr="00AF680F">
        <w:rPr>
          <w:sz w:val="28"/>
          <w:szCs w:val="28"/>
        </w:rPr>
        <w:t xml:space="preserve"> </w:t>
      </w:r>
      <w:r w:rsidR="000936DA" w:rsidRPr="00AF680F">
        <w:rPr>
          <w:sz w:val="28"/>
          <w:szCs w:val="28"/>
        </w:rPr>
        <w:t xml:space="preserve">относится к дисциплинам </w:t>
      </w:r>
      <w:proofErr w:type="gramStart"/>
      <w:r w:rsidR="000936DA" w:rsidRPr="00AF680F">
        <w:rPr>
          <w:sz w:val="28"/>
          <w:szCs w:val="28"/>
        </w:rPr>
        <w:t>направления специальности обязательного компонента цикла специальных дисциплин</w:t>
      </w:r>
      <w:proofErr w:type="gramEnd"/>
      <w:r w:rsidR="000936DA" w:rsidRPr="00AF680F">
        <w:rPr>
          <w:sz w:val="28"/>
          <w:szCs w:val="28"/>
        </w:rPr>
        <w:t>.</w:t>
      </w:r>
      <w:r w:rsidR="00867629" w:rsidRPr="00AF680F">
        <w:rPr>
          <w:sz w:val="28"/>
          <w:szCs w:val="28"/>
        </w:rPr>
        <w:t xml:space="preserve"> Изучение информационной безопасности и защиты информации основывается на знаниях и умениях, приобретённых при изучении таких дисциплин как «Основы информационных технологий», «Документоведение», «Технология и организация документационного обеспечения управления», «История и современная организация государственных учреждений Беларуси», «Правоведение». Результаты изучения </w:t>
      </w:r>
      <w:r w:rsidR="0042055C">
        <w:rPr>
          <w:sz w:val="28"/>
          <w:szCs w:val="28"/>
        </w:rPr>
        <w:t>информационной безопасности</w:t>
      </w:r>
      <w:r w:rsidR="00867629" w:rsidRPr="00AF680F">
        <w:rPr>
          <w:sz w:val="28"/>
          <w:szCs w:val="28"/>
        </w:rPr>
        <w:t xml:space="preserve"> способствуют успешному овладению программами курсов «</w:t>
      </w:r>
      <w:r w:rsidR="00D37749">
        <w:rPr>
          <w:sz w:val="28"/>
          <w:szCs w:val="28"/>
        </w:rPr>
        <w:t>Менеджмент</w:t>
      </w:r>
      <w:r w:rsidR="00867629" w:rsidRPr="00AF680F">
        <w:rPr>
          <w:sz w:val="28"/>
          <w:szCs w:val="28"/>
        </w:rPr>
        <w:t>», «Организационное проектирование», ряда курсов цикла дисциплин специализации, имеют существенное значение для качественного выполнения курсовых работ и выпускной квалификационной работы.</w:t>
      </w:r>
    </w:p>
    <w:p w:rsidR="00867629" w:rsidRPr="00AF680F" w:rsidRDefault="00867629" w:rsidP="00D37749">
      <w:pPr>
        <w:ind w:firstLine="709"/>
        <w:jc w:val="both"/>
        <w:rPr>
          <w:sz w:val="28"/>
          <w:szCs w:val="28"/>
        </w:rPr>
      </w:pPr>
      <w:r w:rsidRPr="00AF680F">
        <w:rPr>
          <w:sz w:val="28"/>
          <w:szCs w:val="28"/>
        </w:rPr>
        <w:t>Дисциплина «</w:t>
      </w:r>
      <w:r w:rsidR="0042055C">
        <w:rPr>
          <w:sz w:val="28"/>
          <w:szCs w:val="28"/>
        </w:rPr>
        <w:t>Информационная безопасность и защит</w:t>
      </w:r>
      <w:r w:rsidR="00863D14">
        <w:rPr>
          <w:sz w:val="28"/>
          <w:szCs w:val="28"/>
        </w:rPr>
        <w:t>а</w:t>
      </w:r>
      <w:r w:rsidR="0042055C">
        <w:rPr>
          <w:sz w:val="28"/>
          <w:szCs w:val="28"/>
        </w:rPr>
        <w:t xml:space="preserve"> информации</w:t>
      </w:r>
      <w:r w:rsidRPr="00AF680F">
        <w:rPr>
          <w:sz w:val="28"/>
          <w:szCs w:val="28"/>
        </w:rPr>
        <w:t>» может быть рекомендована для изучения в качестве дисциплины вузовского компонента либо дисциплины по выбору студента для направлени</w:t>
      </w:r>
      <w:r w:rsidR="00D37749">
        <w:rPr>
          <w:sz w:val="28"/>
          <w:szCs w:val="28"/>
        </w:rPr>
        <w:t>я</w:t>
      </w:r>
      <w:r w:rsidRPr="00AF680F">
        <w:rPr>
          <w:sz w:val="28"/>
          <w:szCs w:val="28"/>
        </w:rPr>
        <w:t xml:space="preserve"> 1-26 02 04-01 </w:t>
      </w:r>
      <w:r w:rsidR="00C11712">
        <w:rPr>
          <w:sz w:val="28"/>
          <w:szCs w:val="28"/>
        </w:rPr>
        <w:t>«</w:t>
      </w:r>
      <w:r w:rsidRPr="00AF680F">
        <w:rPr>
          <w:sz w:val="28"/>
          <w:szCs w:val="28"/>
        </w:rPr>
        <w:t>Документоведение (документационное обеспечение управления)</w:t>
      </w:r>
      <w:r w:rsidR="00C11712">
        <w:rPr>
          <w:sz w:val="28"/>
          <w:szCs w:val="28"/>
        </w:rPr>
        <w:t>»</w:t>
      </w:r>
      <w:r w:rsidRPr="00AF680F">
        <w:rPr>
          <w:sz w:val="28"/>
          <w:szCs w:val="28"/>
        </w:rPr>
        <w:t>, а также для студентов иных специальностей соответствующего профиля.</w:t>
      </w:r>
    </w:p>
    <w:p w:rsidR="003F49C7" w:rsidRPr="00AF680F" w:rsidRDefault="003F49C7" w:rsidP="008F763B">
      <w:pPr>
        <w:pStyle w:val="21"/>
        <w:spacing w:line="240" w:lineRule="auto"/>
        <w:ind w:left="0" w:firstLine="540"/>
        <w:jc w:val="both"/>
        <w:rPr>
          <w:rFonts w:ascii="Times New Roman" w:hAnsi="Times New Roman"/>
          <w:szCs w:val="28"/>
        </w:rPr>
      </w:pPr>
      <w:r w:rsidRPr="00AF680F">
        <w:rPr>
          <w:rFonts w:ascii="Times New Roman" w:hAnsi="Times New Roman"/>
          <w:b/>
          <w:szCs w:val="28"/>
        </w:rPr>
        <w:t>Основн</w:t>
      </w:r>
      <w:r w:rsidR="008F763B" w:rsidRPr="00AF680F">
        <w:rPr>
          <w:rFonts w:ascii="Times New Roman" w:hAnsi="Times New Roman"/>
          <w:b/>
          <w:szCs w:val="28"/>
        </w:rPr>
        <w:t>ой целью</w:t>
      </w:r>
      <w:r w:rsidR="00045C09" w:rsidRPr="00AF680F">
        <w:rPr>
          <w:rFonts w:ascii="Times New Roman" w:hAnsi="Times New Roman"/>
          <w:b/>
          <w:szCs w:val="28"/>
        </w:rPr>
        <w:t xml:space="preserve"> изучения </w:t>
      </w:r>
      <w:r w:rsidRPr="00AF680F">
        <w:rPr>
          <w:rFonts w:ascii="Times New Roman" w:hAnsi="Times New Roman"/>
          <w:b/>
          <w:szCs w:val="28"/>
        </w:rPr>
        <w:t>дисциплины</w:t>
      </w:r>
      <w:r w:rsidR="00374A18" w:rsidRPr="00AF680F">
        <w:rPr>
          <w:rFonts w:ascii="Times New Roman" w:hAnsi="Times New Roman"/>
          <w:szCs w:val="28"/>
        </w:rPr>
        <w:t xml:space="preserve"> </w:t>
      </w:r>
      <w:r w:rsidR="008F763B" w:rsidRPr="00AF680F">
        <w:rPr>
          <w:rFonts w:ascii="Times New Roman" w:hAnsi="Times New Roman"/>
          <w:szCs w:val="28"/>
        </w:rPr>
        <w:t>являе</w:t>
      </w:r>
      <w:r w:rsidR="00642929" w:rsidRPr="00AF680F">
        <w:rPr>
          <w:rFonts w:ascii="Times New Roman" w:hAnsi="Times New Roman"/>
          <w:szCs w:val="28"/>
        </w:rPr>
        <w:t>тся</w:t>
      </w:r>
      <w:r w:rsidR="008F763B" w:rsidRPr="00AF680F">
        <w:rPr>
          <w:rFonts w:ascii="Times New Roman" w:hAnsi="Times New Roman"/>
          <w:szCs w:val="28"/>
        </w:rPr>
        <w:t xml:space="preserve"> </w:t>
      </w:r>
      <w:r w:rsidR="00253E9B" w:rsidRPr="00AF680F">
        <w:rPr>
          <w:rFonts w:ascii="Times New Roman" w:hAnsi="Times New Roman"/>
          <w:szCs w:val="28"/>
        </w:rPr>
        <w:t>формирование системы комплексных теоретических знаний, практических умений и навыков в области создания и управления системами информационной безопасности организаций</w:t>
      </w:r>
      <w:r w:rsidR="00045C09" w:rsidRPr="00AF680F">
        <w:rPr>
          <w:rFonts w:ascii="Times New Roman" w:eastAsia="MS Mincho" w:hAnsi="Times New Roman"/>
          <w:szCs w:val="28"/>
        </w:rPr>
        <w:t>.</w:t>
      </w:r>
      <w:r w:rsidR="0039008B">
        <w:rPr>
          <w:rFonts w:ascii="Times New Roman" w:eastAsia="MS Mincho" w:hAnsi="Times New Roman"/>
          <w:szCs w:val="28"/>
        </w:rPr>
        <w:t xml:space="preserve"> </w:t>
      </w:r>
    </w:p>
    <w:p w:rsidR="003F49C7" w:rsidRPr="00AF680F" w:rsidRDefault="003F49C7" w:rsidP="00C970A4">
      <w:pPr>
        <w:ind w:firstLine="540"/>
        <w:jc w:val="both"/>
        <w:rPr>
          <w:b/>
          <w:bCs/>
          <w:sz w:val="28"/>
          <w:szCs w:val="28"/>
        </w:rPr>
      </w:pPr>
      <w:r w:rsidRPr="00AF680F">
        <w:rPr>
          <w:b/>
          <w:sz w:val="28"/>
          <w:szCs w:val="28"/>
        </w:rPr>
        <w:t>Основными з</w:t>
      </w:r>
      <w:r w:rsidRPr="00AF680F">
        <w:rPr>
          <w:b/>
          <w:bCs/>
          <w:sz w:val="28"/>
          <w:szCs w:val="28"/>
        </w:rPr>
        <w:t>адачами изучения дисциплины являются:</w:t>
      </w:r>
    </w:p>
    <w:p w:rsidR="00DB0520" w:rsidRPr="00AF680F" w:rsidRDefault="00882068" w:rsidP="008C78C7">
      <w:pPr>
        <w:numPr>
          <w:ilvl w:val="0"/>
          <w:numId w:val="10"/>
        </w:numPr>
        <w:tabs>
          <w:tab w:val="clear" w:pos="1440"/>
          <w:tab w:val="num" w:pos="720"/>
        </w:tabs>
        <w:ind w:left="0" w:firstLine="540"/>
        <w:jc w:val="both"/>
        <w:rPr>
          <w:sz w:val="28"/>
          <w:szCs w:val="28"/>
        </w:rPr>
      </w:pPr>
      <w:r w:rsidRPr="00AF680F">
        <w:rPr>
          <w:sz w:val="28"/>
          <w:szCs w:val="28"/>
        </w:rPr>
        <w:t>усвоение</w:t>
      </w:r>
      <w:r w:rsidR="00E24B6A" w:rsidRPr="00AF680F">
        <w:rPr>
          <w:sz w:val="28"/>
          <w:szCs w:val="28"/>
        </w:rPr>
        <w:t xml:space="preserve"> содержания </w:t>
      </w:r>
      <w:r w:rsidRPr="00AF680F">
        <w:rPr>
          <w:sz w:val="28"/>
          <w:szCs w:val="28"/>
        </w:rPr>
        <w:t>основных понятий</w:t>
      </w:r>
      <w:r w:rsidR="00253E9B" w:rsidRPr="00AF680F">
        <w:rPr>
          <w:sz w:val="28"/>
          <w:szCs w:val="28"/>
        </w:rPr>
        <w:t xml:space="preserve"> в области информационной безопасности и защиты информации</w:t>
      </w:r>
      <w:r w:rsidR="0091549E" w:rsidRPr="00AF680F">
        <w:rPr>
          <w:sz w:val="28"/>
          <w:szCs w:val="28"/>
        </w:rPr>
        <w:t>;</w:t>
      </w:r>
    </w:p>
    <w:p w:rsidR="00DB0520" w:rsidRPr="00AF680F" w:rsidRDefault="00E24B6A" w:rsidP="008C78C7">
      <w:pPr>
        <w:numPr>
          <w:ilvl w:val="0"/>
          <w:numId w:val="10"/>
        </w:numPr>
        <w:tabs>
          <w:tab w:val="clear" w:pos="1440"/>
          <w:tab w:val="num" w:pos="720"/>
        </w:tabs>
        <w:ind w:left="0" w:firstLine="540"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формирование </w:t>
      </w:r>
      <w:r w:rsidR="00253E9B" w:rsidRPr="00AF680F">
        <w:rPr>
          <w:sz w:val="28"/>
          <w:szCs w:val="28"/>
        </w:rPr>
        <w:t>системы знаний о правом регулировании в области информационной безопасности и защиты информации</w:t>
      </w:r>
      <w:r w:rsidR="00D139D1" w:rsidRPr="00AF680F">
        <w:rPr>
          <w:sz w:val="28"/>
          <w:szCs w:val="28"/>
        </w:rPr>
        <w:t>;</w:t>
      </w:r>
    </w:p>
    <w:p w:rsidR="00045C09" w:rsidRPr="00AF680F" w:rsidRDefault="001E70AE" w:rsidP="000936DA">
      <w:pPr>
        <w:numPr>
          <w:ilvl w:val="0"/>
          <w:numId w:val="10"/>
        </w:numPr>
        <w:tabs>
          <w:tab w:val="clear" w:pos="1440"/>
          <w:tab w:val="num" w:pos="720"/>
        </w:tabs>
        <w:ind w:left="0" w:firstLine="540"/>
        <w:jc w:val="both"/>
        <w:rPr>
          <w:sz w:val="28"/>
          <w:szCs w:val="28"/>
        </w:rPr>
      </w:pPr>
      <w:r w:rsidRPr="00AF680F">
        <w:rPr>
          <w:sz w:val="28"/>
          <w:szCs w:val="28"/>
        </w:rPr>
        <w:t>формирование знаний и умений по защите информации при осуществлен</w:t>
      </w:r>
      <w:r w:rsidR="000936DA" w:rsidRPr="00AF680F">
        <w:rPr>
          <w:sz w:val="28"/>
          <w:szCs w:val="28"/>
        </w:rPr>
        <w:t>ии различных видов деятельности</w:t>
      </w:r>
      <w:r w:rsidR="00045C09" w:rsidRPr="00AF680F">
        <w:rPr>
          <w:rFonts w:eastAsia="MS Mincho"/>
          <w:sz w:val="28"/>
          <w:szCs w:val="28"/>
        </w:rPr>
        <w:t xml:space="preserve">. </w:t>
      </w:r>
    </w:p>
    <w:p w:rsidR="00374A18" w:rsidRPr="00AF680F" w:rsidRDefault="008833C5" w:rsidP="008C78C7">
      <w:pPr>
        <w:ind w:firstLine="540"/>
        <w:jc w:val="both"/>
        <w:rPr>
          <w:b/>
          <w:sz w:val="28"/>
          <w:szCs w:val="28"/>
        </w:rPr>
      </w:pPr>
      <w:r w:rsidRPr="00AF680F">
        <w:rPr>
          <w:sz w:val="28"/>
          <w:szCs w:val="28"/>
        </w:rPr>
        <w:lastRenderedPageBreak/>
        <w:t xml:space="preserve">В результате изучения дисциплины студент </w:t>
      </w:r>
      <w:r w:rsidRPr="00AF680F">
        <w:rPr>
          <w:b/>
          <w:sz w:val="28"/>
          <w:szCs w:val="28"/>
        </w:rPr>
        <w:t>должен</w:t>
      </w:r>
      <w:r w:rsidRPr="00AF680F">
        <w:rPr>
          <w:sz w:val="28"/>
          <w:szCs w:val="28"/>
        </w:rPr>
        <w:t xml:space="preserve"> </w:t>
      </w:r>
      <w:r w:rsidR="008F1253" w:rsidRPr="00AF680F">
        <w:rPr>
          <w:b/>
          <w:sz w:val="28"/>
          <w:szCs w:val="28"/>
        </w:rPr>
        <w:t>знать</w:t>
      </w:r>
      <w:r w:rsidR="00374A18" w:rsidRPr="00AF680F">
        <w:rPr>
          <w:b/>
          <w:sz w:val="28"/>
          <w:szCs w:val="28"/>
        </w:rPr>
        <w:t>:</w:t>
      </w:r>
    </w:p>
    <w:p w:rsidR="00D37749" w:rsidRDefault="00D37749" w:rsidP="006D49D5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сущность, цели и принципы, конституционные и законодательные основы национальной безопасности Республики Беларусь в информационной сфере, направления её обеспечения, государственную политику в области информационной безопасности;</w:t>
      </w:r>
    </w:p>
    <w:p w:rsidR="00D37749" w:rsidRPr="00D37749" w:rsidRDefault="00D37749" w:rsidP="006D49D5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организационно-правовые аспекты информационной безопасности;</w:t>
      </w:r>
    </w:p>
    <w:p w:rsidR="00D37749" w:rsidRP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основные направления и методы защиты вычислительной, организационной техники и сетей, сре</w:t>
      </w:r>
      <w:proofErr w:type="gramStart"/>
      <w:r w:rsidRPr="00D37749">
        <w:rPr>
          <w:color w:val="000000"/>
          <w:sz w:val="28"/>
          <w:szCs w:val="28"/>
        </w:rPr>
        <w:t>дств св</w:t>
      </w:r>
      <w:proofErr w:type="gramEnd"/>
      <w:r w:rsidRPr="00D37749">
        <w:rPr>
          <w:color w:val="000000"/>
          <w:sz w:val="28"/>
          <w:szCs w:val="28"/>
        </w:rPr>
        <w:t>язи от технических средств промышленного шпионажа;</w:t>
      </w:r>
    </w:p>
    <w:p w:rsidR="00D37749" w:rsidRPr="00D37749" w:rsidRDefault="00D37749" w:rsidP="00D37749">
      <w:pPr>
        <w:jc w:val="both"/>
        <w:rPr>
          <w:b/>
          <w:color w:val="000000"/>
          <w:sz w:val="28"/>
          <w:szCs w:val="28"/>
        </w:rPr>
      </w:pPr>
      <w:r w:rsidRPr="00D37749">
        <w:rPr>
          <w:b/>
          <w:color w:val="000000"/>
          <w:sz w:val="28"/>
          <w:szCs w:val="28"/>
        </w:rPr>
        <w:t>уметь:</w:t>
      </w:r>
    </w:p>
    <w:p w:rsidR="00D37749" w:rsidRP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использовать методику защиты информации при проведении основных деловых мероприятий, в научной деятельности, работ</w:t>
      </w:r>
      <w:r>
        <w:rPr>
          <w:color w:val="000000"/>
          <w:sz w:val="28"/>
          <w:szCs w:val="28"/>
        </w:rPr>
        <w:t>е</w:t>
      </w:r>
      <w:r w:rsidRPr="00D37749">
        <w:rPr>
          <w:color w:val="000000"/>
          <w:sz w:val="28"/>
          <w:szCs w:val="28"/>
        </w:rPr>
        <w:t xml:space="preserve"> кадровой службы и др.;</w:t>
      </w:r>
    </w:p>
    <w:p w:rsidR="00D37749" w:rsidRP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осуществлять организационно-правовое обеспечение функционирования и совершенствования систем защиты информации, служб безопасности, конфиденциальной документации, персонала;</w:t>
      </w:r>
    </w:p>
    <w:p w:rsidR="00D37749" w:rsidRPr="00D37749" w:rsidRDefault="00D37749" w:rsidP="00D37749">
      <w:pPr>
        <w:jc w:val="both"/>
        <w:rPr>
          <w:b/>
          <w:color w:val="000000"/>
          <w:sz w:val="28"/>
          <w:szCs w:val="28"/>
        </w:rPr>
      </w:pPr>
      <w:r w:rsidRPr="00D37749">
        <w:rPr>
          <w:b/>
          <w:color w:val="000000"/>
          <w:sz w:val="28"/>
          <w:szCs w:val="28"/>
        </w:rPr>
        <w:t>владеть:</w:t>
      </w:r>
    </w:p>
    <w:p w:rsidR="00D37749" w:rsidRP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методами обеспечения безопасности информационных ресурсов, ведения аналитической работы по выявлению соответствующих угроз;</w:t>
      </w:r>
    </w:p>
    <w:p w:rsidR="00D37749" w:rsidRP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методами работы с персоналом, который обладает конфиденциальной информацией;</w:t>
      </w:r>
    </w:p>
    <w:p w:rsidR="00D37749" w:rsidRDefault="00D37749" w:rsidP="00D37749">
      <w:pPr>
        <w:numPr>
          <w:ilvl w:val="0"/>
          <w:numId w:val="16"/>
        </w:numPr>
        <w:tabs>
          <w:tab w:val="clear" w:pos="144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D37749">
        <w:rPr>
          <w:color w:val="000000"/>
          <w:sz w:val="28"/>
          <w:szCs w:val="28"/>
        </w:rPr>
        <w:t>навыками организации и ведения конфиденциального делопроизводства.</w:t>
      </w:r>
    </w:p>
    <w:p w:rsidR="00D37749" w:rsidRDefault="00D37749" w:rsidP="00D37749">
      <w:pPr>
        <w:ind w:firstLine="720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Учебная дисциплина способствует формированию следующих академических,</w:t>
      </w:r>
      <w:r w:rsidRPr="00D37749">
        <w:rPr>
          <w:b/>
          <w:sz w:val="28"/>
          <w:szCs w:val="28"/>
        </w:rPr>
        <w:t xml:space="preserve"> </w:t>
      </w:r>
      <w:r w:rsidRPr="00D37749">
        <w:rPr>
          <w:sz w:val="28"/>
          <w:szCs w:val="28"/>
        </w:rPr>
        <w:t xml:space="preserve">социально-личностных и профессиональных компетенций согласно образовательному стандарту по указанной специальности. 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b/>
          <w:sz w:val="28"/>
          <w:szCs w:val="28"/>
        </w:rPr>
        <w:t>Академические компетенции (АК):</w:t>
      </w:r>
      <w:r w:rsidRPr="00D37749">
        <w:rPr>
          <w:sz w:val="28"/>
          <w:szCs w:val="28"/>
        </w:rPr>
        <w:t xml:space="preserve"> 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АК-1. Уметь использовать базовые научно-теоретические знания для решения теоретических и практических задач.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АК-2. Владеть системным и сравнительным анализом.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АК-6. Владеть междисциплинарным подходом при решении проблем.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АК-7. Уметь собирать, систематизировать информацию и управлять ей.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АК-8. Иметь навыки, связанные с использованием технических средств, управлением информацией и работой с компьютером.</w:t>
      </w:r>
    </w:p>
    <w:p w:rsidR="00550246" w:rsidRDefault="00550246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550246">
        <w:rPr>
          <w:sz w:val="28"/>
          <w:szCs w:val="28"/>
        </w:rPr>
        <w:t>АК-9. Владеть государственными языками (белорусским и русским), одним или несколькими иностранными языками на уровне, достаточном для эффективной письменной и устной профессиональной и межличностной коммуникации.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АК-10. Уметь учиться, повышать свою квалификацию в течение всей жизни.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АК-11. Уметь самостоятельно принимать профессиональные решения с учётом их социальных и экологических последствий.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АК-12. Анализировать исторические и современные проблемы экономической и социальной жизни общества.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rPr>
          <w:b/>
          <w:sz w:val="28"/>
          <w:szCs w:val="28"/>
          <w:lang w:eastAsia="be-BY"/>
        </w:rPr>
      </w:pPr>
      <w:r w:rsidRPr="00D37749">
        <w:rPr>
          <w:b/>
          <w:sz w:val="28"/>
          <w:szCs w:val="28"/>
          <w:lang w:eastAsia="be-BY"/>
        </w:rPr>
        <w:t>Социально-личностные компетенции (СЛК):</w:t>
      </w:r>
      <w:r w:rsidRPr="00D37749">
        <w:rPr>
          <w:sz w:val="28"/>
          <w:szCs w:val="28"/>
          <w:lang w:val="be-BY" w:eastAsia="be-BY"/>
        </w:rPr>
        <w:t xml:space="preserve"> 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СЛК-1. Обладать качествами гражданственности.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СЛК-2. Быть способным к социальному взаимодействию.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СЛК-3. Обладать способностью к межличностным коммуникациям.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lastRenderedPageBreak/>
        <w:t>СЛК-5. Быть способным к критике и самокритике (критическое мышление).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СЛК-6. Уметь работать в команде.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СЛК-7. Быть способным к самостоятельному обучению.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СЛК-8. Уметь формировать собственное мнение.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СЛК-9. Иметь навыки публичных выступлений и презентаций.</w:t>
      </w:r>
    </w:p>
    <w:p w:rsidR="00D37749" w:rsidRPr="00D37749" w:rsidRDefault="00D37749" w:rsidP="00D37749">
      <w:pPr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/>
        <w:jc w:val="both"/>
        <w:rPr>
          <w:sz w:val="28"/>
          <w:szCs w:val="28"/>
        </w:rPr>
      </w:pPr>
      <w:r w:rsidRPr="00D37749">
        <w:rPr>
          <w:sz w:val="28"/>
          <w:szCs w:val="28"/>
        </w:rPr>
        <w:t>СЛК-10. Быть способным использовать полученные знания.</w:t>
      </w:r>
    </w:p>
    <w:p w:rsid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rPr>
          <w:sz w:val="28"/>
          <w:szCs w:val="28"/>
          <w:lang w:val="be-BY" w:eastAsia="be-BY"/>
        </w:rPr>
      </w:pPr>
      <w:r w:rsidRPr="00D37749">
        <w:rPr>
          <w:b/>
          <w:sz w:val="28"/>
          <w:szCs w:val="28"/>
          <w:lang w:eastAsia="be-BY"/>
        </w:rPr>
        <w:t>Профессиональные</w:t>
      </w:r>
      <w:r w:rsidRPr="00D37749">
        <w:rPr>
          <w:sz w:val="28"/>
          <w:szCs w:val="28"/>
          <w:lang w:eastAsia="be-BY"/>
        </w:rPr>
        <w:t xml:space="preserve"> </w:t>
      </w:r>
      <w:r w:rsidRPr="00D37749">
        <w:rPr>
          <w:b/>
          <w:sz w:val="28"/>
          <w:szCs w:val="28"/>
          <w:lang w:eastAsia="be-BY"/>
        </w:rPr>
        <w:t>(ПК):</w:t>
      </w:r>
      <w:r w:rsidRPr="00D37749">
        <w:rPr>
          <w:sz w:val="28"/>
          <w:szCs w:val="28"/>
          <w:lang w:val="be-BY" w:eastAsia="be-BY"/>
        </w:rPr>
        <w:t xml:space="preserve"> 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ПК-1. Планировать, организовывать и совершенствовать деятельность служб документационного, информационного обеспечения управления.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ПК-4. Разрабатывать проекты решений и организовывать их обсуждение.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ПК-6. Формулировать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новейших информационных технологий.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 xml:space="preserve">ПК-7. Разрабатывать предложения по обеспечению эргономичных условий труда, рационализации рабочих </w:t>
      </w:r>
      <w:proofErr w:type="gramStart"/>
      <w:r w:rsidRPr="00D37749">
        <w:rPr>
          <w:sz w:val="28"/>
          <w:szCs w:val="28"/>
          <w:lang w:eastAsia="be-BY"/>
        </w:rPr>
        <w:t>мест работников службы документационного обеспечения управления</w:t>
      </w:r>
      <w:proofErr w:type="gramEnd"/>
      <w:r w:rsidRPr="00D37749">
        <w:rPr>
          <w:sz w:val="28"/>
          <w:szCs w:val="28"/>
          <w:lang w:eastAsia="be-BY"/>
        </w:rPr>
        <w:t>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ПК-8. Диалектически мыслить и аргументировать свою точку зрения, анализировать факты и прогнозировать развитие событий, разрабатывать решения с учётом экономических, социальных и этических требований, оценивать исторические и современные проблемы и тенденции.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ПК-9. Готовить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средств организационной техники.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ПК-10. Избирать необходимые методы исследования, модифицировать существующие и разрабатывать новые методы, исходя из задач конкретного исследования.</w:t>
      </w:r>
    </w:p>
    <w:p w:rsidR="00550246" w:rsidRDefault="00550246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550246">
        <w:rPr>
          <w:sz w:val="28"/>
          <w:szCs w:val="28"/>
          <w:lang w:eastAsia="be-BY"/>
        </w:rPr>
        <w:t>ПК-13. Уметь пользоваться научной и справочной литературой на разных языках.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ПК-14. Участвовать в практической реализации поддержки процессов управления документами, профессионально применять современное оборудование и инструменты.</w:t>
      </w:r>
    </w:p>
    <w:p w:rsidR="00D37749" w:rsidRP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ПК-19. Творчески применять полученные знания и приобретённые навыки в профессиональной деятельности.</w:t>
      </w:r>
    </w:p>
    <w:p w:rsidR="00D37749" w:rsidRDefault="00D37749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sz w:val="28"/>
          <w:szCs w:val="28"/>
          <w:lang w:eastAsia="be-BY"/>
        </w:rPr>
      </w:pPr>
      <w:r w:rsidRPr="00D37749">
        <w:rPr>
          <w:sz w:val="28"/>
          <w:szCs w:val="28"/>
          <w:lang w:eastAsia="be-BY"/>
        </w:rPr>
        <w:t>ПК-24. Осуществлять документационное обеспечение деятельности по управлению интеллектуальной собственностью.</w:t>
      </w:r>
    </w:p>
    <w:p w:rsidR="00A16A3B" w:rsidRDefault="00A16A3B" w:rsidP="00A16A3B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35691">
        <w:rPr>
          <w:sz w:val="28"/>
          <w:szCs w:val="28"/>
        </w:rPr>
        <w:t xml:space="preserve">Учебная дисциплина рассчитана на </w:t>
      </w:r>
      <w:r>
        <w:rPr>
          <w:sz w:val="28"/>
          <w:szCs w:val="28"/>
        </w:rPr>
        <w:t>110</w:t>
      </w:r>
      <w:r w:rsidRPr="00C3569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35691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68</w:t>
      </w:r>
      <w:r>
        <w:rPr>
          <w:sz w:val="28"/>
          <w:szCs w:val="28"/>
          <w:lang w:val="be-BY"/>
        </w:rPr>
        <w:t xml:space="preserve"> </w:t>
      </w:r>
      <w:r w:rsidRPr="00C35691">
        <w:rPr>
          <w:sz w:val="28"/>
          <w:szCs w:val="28"/>
        </w:rPr>
        <w:t>аудиторных часов</w:t>
      </w:r>
      <w:r>
        <w:rPr>
          <w:sz w:val="28"/>
          <w:szCs w:val="28"/>
        </w:rPr>
        <w:t xml:space="preserve"> (примерное распределение по видам занятий: л</w:t>
      </w:r>
      <w:r w:rsidRPr="00C35691">
        <w:rPr>
          <w:sz w:val="28"/>
          <w:szCs w:val="28"/>
        </w:rPr>
        <w:t xml:space="preserve">екции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>44</w:t>
      </w:r>
      <w:r w:rsidRPr="00C356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35691">
        <w:rPr>
          <w:sz w:val="28"/>
          <w:szCs w:val="28"/>
        </w:rPr>
        <w:t>, семинар</w:t>
      </w:r>
      <w:r>
        <w:rPr>
          <w:sz w:val="28"/>
          <w:szCs w:val="28"/>
        </w:rPr>
        <w:t xml:space="preserve">ские занятия </w:t>
      </w:r>
      <w:r w:rsidRPr="00C35691">
        <w:rPr>
          <w:sz w:val="28"/>
          <w:szCs w:val="28"/>
        </w:rPr>
        <w:t xml:space="preserve">– </w:t>
      </w:r>
      <w:r>
        <w:rPr>
          <w:sz w:val="28"/>
          <w:szCs w:val="28"/>
        </w:rPr>
        <w:t>22</w:t>
      </w:r>
      <w:r w:rsidRPr="00C35691">
        <w:rPr>
          <w:sz w:val="28"/>
          <w:szCs w:val="28"/>
        </w:rPr>
        <w:t xml:space="preserve"> час</w:t>
      </w:r>
      <w:r>
        <w:rPr>
          <w:sz w:val="28"/>
          <w:szCs w:val="28"/>
        </w:rPr>
        <w:t>а)</w:t>
      </w:r>
      <w:r w:rsidRPr="00C35691">
        <w:rPr>
          <w:sz w:val="28"/>
          <w:szCs w:val="28"/>
        </w:rPr>
        <w:t>.</w:t>
      </w:r>
    </w:p>
    <w:p w:rsidR="00A16A3B" w:rsidRPr="00D37749" w:rsidRDefault="00A16A3B" w:rsidP="00D37749">
      <w:pPr>
        <w:tabs>
          <w:tab w:val="left" w:pos="360"/>
          <w:tab w:val="left" w:pos="900"/>
          <w:tab w:val="left" w:pos="1080"/>
        </w:tabs>
        <w:spacing w:line="264" w:lineRule="auto"/>
        <w:ind w:right="-2"/>
        <w:jc w:val="both"/>
        <w:rPr>
          <w:b/>
          <w:sz w:val="28"/>
          <w:szCs w:val="28"/>
          <w:lang w:eastAsia="be-BY"/>
        </w:rPr>
      </w:pPr>
    </w:p>
    <w:p w:rsidR="00D37749" w:rsidRDefault="00D37749" w:rsidP="008C78C7">
      <w:pPr>
        <w:ind w:firstLine="720"/>
        <w:jc w:val="both"/>
        <w:rPr>
          <w:sz w:val="28"/>
          <w:szCs w:val="28"/>
        </w:rPr>
      </w:pPr>
    </w:p>
    <w:p w:rsidR="00527A82" w:rsidRPr="00AF680F" w:rsidRDefault="00527A82" w:rsidP="00527A82">
      <w:pPr>
        <w:jc w:val="center"/>
        <w:rPr>
          <w:b/>
          <w:sz w:val="28"/>
          <w:szCs w:val="28"/>
        </w:rPr>
      </w:pPr>
      <w:r w:rsidRPr="00AF680F">
        <w:rPr>
          <w:b/>
          <w:sz w:val="28"/>
          <w:szCs w:val="28"/>
        </w:rPr>
        <w:lastRenderedPageBreak/>
        <w:t>2. ПРИМЕРНЫЙ ТЕМАТИЧЕСКИЙ ПЛАН</w:t>
      </w:r>
    </w:p>
    <w:tbl>
      <w:tblPr>
        <w:tblpPr w:leftFromText="180" w:rightFromText="180" w:vertAnchor="text" w:horzAnchor="margin" w:tblpY="22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494"/>
        <w:gridCol w:w="540"/>
        <w:gridCol w:w="540"/>
        <w:gridCol w:w="720"/>
      </w:tblGrid>
      <w:tr w:rsidR="00527A82" w:rsidRPr="00AF680F" w:rsidTr="00550246">
        <w:trPr>
          <w:cantSplit/>
          <w:trHeight w:val="841"/>
        </w:trPr>
        <w:tc>
          <w:tcPr>
            <w:tcW w:w="534" w:type="dxa"/>
            <w:vMerge w:val="restart"/>
          </w:tcPr>
          <w:p w:rsidR="00527A82" w:rsidRPr="00AF680F" w:rsidRDefault="00527A82" w:rsidP="00E914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  <w:p w:rsidR="00527A82" w:rsidRPr="00AF680F" w:rsidRDefault="00527A82" w:rsidP="00E914A7">
            <w:pPr>
              <w:ind w:left="-468" w:firstLine="468"/>
              <w:jc w:val="both"/>
              <w:rPr>
                <w:b/>
                <w:bCs/>
                <w:sz w:val="28"/>
                <w:szCs w:val="28"/>
              </w:rPr>
            </w:pPr>
            <w:r w:rsidRPr="00AF680F">
              <w:rPr>
                <w:b/>
                <w:bCs/>
                <w:sz w:val="28"/>
                <w:szCs w:val="28"/>
              </w:rPr>
              <w:t>№</w:t>
            </w:r>
          </w:p>
          <w:p w:rsidR="00527A82" w:rsidRPr="00AF680F" w:rsidRDefault="00527A82" w:rsidP="00E914A7">
            <w:pPr>
              <w:ind w:left="-468" w:firstLine="46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F680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680F">
              <w:rPr>
                <w:b/>
                <w:bCs/>
                <w:sz w:val="28"/>
                <w:szCs w:val="28"/>
              </w:rPr>
              <w:t>/</w:t>
            </w:r>
          </w:p>
          <w:p w:rsidR="00527A82" w:rsidRPr="00AF680F" w:rsidRDefault="00527A82" w:rsidP="00E914A7">
            <w:pPr>
              <w:ind w:left="-468" w:firstLine="46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F680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680F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7A82" w:rsidRPr="00AF680F" w:rsidRDefault="00527A82" w:rsidP="00E914A7">
            <w:pPr>
              <w:ind w:left="-180" w:right="-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94" w:type="dxa"/>
            <w:vMerge w:val="restart"/>
          </w:tcPr>
          <w:p w:rsidR="00527A82" w:rsidRPr="00AF680F" w:rsidRDefault="00527A82" w:rsidP="00E914A7">
            <w:pPr>
              <w:rPr>
                <w:b/>
                <w:bCs/>
                <w:sz w:val="28"/>
                <w:szCs w:val="28"/>
              </w:rPr>
            </w:pPr>
          </w:p>
          <w:p w:rsidR="00527A82" w:rsidRPr="00AF680F" w:rsidRDefault="00527A82" w:rsidP="00E914A7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0F">
              <w:rPr>
                <w:b/>
                <w:bCs/>
                <w:sz w:val="28"/>
                <w:szCs w:val="28"/>
              </w:rPr>
              <w:t xml:space="preserve">Название </w:t>
            </w:r>
            <w:r w:rsidR="00863D14">
              <w:rPr>
                <w:b/>
                <w:bCs/>
                <w:sz w:val="28"/>
                <w:szCs w:val="28"/>
              </w:rPr>
              <w:t xml:space="preserve">разделов, </w:t>
            </w:r>
            <w:r w:rsidRPr="00AF680F">
              <w:rPr>
                <w:b/>
                <w:bCs/>
                <w:sz w:val="28"/>
                <w:szCs w:val="28"/>
              </w:rPr>
              <w:t>тем</w:t>
            </w:r>
          </w:p>
          <w:p w:rsidR="00527A82" w:rsidRPr="00AF680F" w:rsidRDefault="00527A82" w:rsidP="00E914A7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  <w:p w:rsidR="00527A82" w:rsidRPr="00AF680F" w:rsidRDefault="00527A82" w:rsidP="00E914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27A82" w:rsidRPr="00AF680F" w:rsidRDefault="00527A82" w:rsidP="00550246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0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7A82" w:rsidRPr="00AF680F" w:rsidTr="00DE7CA4">
        <w:trPr>
          <w:cantSplit/>
          <w:trHeight w:val="449"/>
        </w:trPr>
        <w:tc>
          <w:tcPr>
            <w:tcW w:w="534" w:type="dxa"/>
            <w:vMerge/>
          </w:tcPr>
          <w:p w:rsidR="00527A82" w:rsidRPr="00AF680F" w:rsidRDefault="00527A82" w:rsidP="00E914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94" w:type="dxa"/>
            <w:vMerge/>
          </w:tcPr>
          <w:p w:rsidR="00527A82" w:rsidRPr="00AF680F" w:rsidRDefault="00527A82" w:rsidP="00E914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527A82" w:rsidRPr="00AF680F" w:rsidRDefault="00527A82" w:rsidP="00E914A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F680F">
              <w:rPr>
                <w:b/>
                <w:bCs/>
                <w:sz w:val="28"/>
                <w:szCs w:val="28"/>
              </w:rPr>
              <w:t>Аудиторных</w:t>
            </w:r>
          </w:p>
        </w:tc>
        <w:tc>
          <w:tcPr>
            <w:tcW w:w="1260" w:type="dxa"/>
            <w:gridSpan w:val="2"/>
          </w:tcPr>
          <w:p w:rsidR="00527A82" w:rsidRPr="00AF680F" w:rsidRDefault="00527A82" w:rsidP="00E914A7">
            <w:pPr>
              <w:jc w:val="center"/>
              <w:rPr>
                <w:b/>
                <w:bCs/>
                <w:sz w:val="28"/>
                <w:szCs w:val="28"/>
              </w:rPr>
            </w:pPr>
            <w:r w:rsidRPr="00AF680F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527A82" w:rsidRPr="00AF680F" w:rsidTr="00DE7CA4">
        <w:trPr>
          <w:cantSplit/>
          <w:trHeight w:val="1647"/>
        </w:trPr>
        <w:tc>
          <w:tcPr>
            <w:tcW w:w="534" w:type="dxa"/>
            <w:vMerge/>
          </w:tcPr>
          <w:p w:rsidR="00527A82" w:rsidRPr="00AF680F" w:rsidRDefault="00527A82" w:rsidP="00E914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94" w:type="dxa"/>
            <w:vMerge/>
          </w:tcPr>
          <w:p w:rsidR="00527A82" w:rsidRPr="00AF680F" w:rsidRDefault="00527A82" w:rsidP="00E914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527A82" w:rsidRPr="00AF680F" w:rsidRDefault="00527A82" w:rsidP="00E914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527A82" w:rsidRPr="00AF680F" w:rsidRDefault="00527A82" w:rsidP="00E914A7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F680F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27A82" w:rsidRPr="00AF680F" w:rsidRDefault="00527A82" w:rsidP="00E914A7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F680F">
              <w:rPr>
                <w:bCs/>
                <w:sz w:val="28"/>
                <w:szCs w:val="28"/>
              </w:rPr>
              <w:t>Семинарские занятия</w:t>
            </w:r>
          </w:p>
        </w:tc>
      </w:tr>
      <w:tr w:rsidR="00DE7CA4" w:rsidRPr="00AF680F" w:rsidTr="00307396">
        <w:trPr>
          <w:trHeight w:val="260"/>
        </w:trPr>
        <w:tc>
          <w:tcPr>
            <w:tcW w:w="8028" w:type="dxa"/>
            <w:gridSpan w:val="2"/>
          </w:tcPr>
          <w:p w:rsidR="00DE7CA4" w:rsidRPr="007C3990" w:rsidRDefault="00DE7CA4" w:rsidP="00DE7CA4">
            <w:pPr>
              <w:jc w:val="center"/>
              <w:rPr>
                <w:b/>
                <w:sz w:val="28"/>
                <w:szCs w:val="28"/>
              </w:rPr>
            </w:pPr>
            <w:r w:rsidRPr="007C3990">
              <w:rPr>
                <w:b/>
                <w:sz w:val="28"/>
                <w:szCs w:val="28"/>
                <w:lang w:val="be-BY"/>
              </w:rPr>
              <w:t xml:space="preserve">РАЗДЕЛ І. </w:t>
            </w:r>
            <w:r w:rsidRPr="007C3990">
              <w:rPr>
                <w:b/>
                <w:sz w:val="28"/>
                <w:szCs w:val="28"/>
              </w:rPr>
              <w:t>ВВЕДЕНИЕ В ИНФОРМАЦИОННУЮ БЕЗОПАСНОСТЬ И ЗАЩИТУ ИНФОРМАЦИИ</w:t>
            </w: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E7CA4" w:rsidRPr="00B3690D" w:rsidRDefault="00DE7CA4" w:rsidP="00360E52">
            <w:pPr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26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4" w:type="dxa"/>
          </w:tcPr>
          <w:p w:rsidR="00DE7CA4" w:rsidRPr="00DE7CA4" w:rsidRDefault="00DE7CA4" w:rsidP="00527A82">
            <w:pPr>
              <w:jc w:val="both"/>
              <w:rPr>
                <w:sz w:val="28"/>
                <w:szCs w:val="28"/>
                <w:lang w:val="be-BY"/>
              </w:rPr>
            </w:pPr>
            <w:r w:rsidRPr="00DE7CA4">
              <w:rPr>
                <w:sz w:val="28"/>
                <w:szCs w:val="28"/>
              </w:rPr>
              <w:t>Основы теории и методологии информационной безопасности и защиты информации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DE7CA4">
        <w:trPr>
          <w:trHeight w:val="26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4" w:type="dxa"/>
          </w:tcPr>
          <w:p w:rsidR="00DE7CA4" w:rsidRPr="00DE7CA4" w:rsidRDefault="00DE7CA4" w:rsidP="00527A82">
            <w:pPr>
              <w:jc w:val="both"/>
              <w:rPr>
                <w:sz w:val="28"/>
                <w:szCs w:val="28"/>
                <w:lang w:val="be-BY"/>
              </w:rPr>
            </w:pPr>
            <w:r w:rsidRPr="00DE7CA4">
              <w:rPr>
                <w:sz w:val="28"/>
                <w:szCs w:val="28"/>
              </w:rPr>
              <w:t>Основные направления обеспечения защиты информационных ресурсов</w:t>
            </w:r>
          </w:p>
        </w:tc>
        <w:tc>
          <w:tcPr>
            <w:tcW w:w="540" w:type="dxa"/>
          </w:tcPr>
          <w:p w:rsidR="00DE7CA4" w:rsidRPr="00B3690D" w:rsidRDefault="000D3AFE" w:rsidP="00527A8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E7CA4" w:rsidRPr="00AF680F" w:rsidTr="00DE7CA4">
        <w:trPr>
          <w:trHeight w:val="26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94" w:type="dxa"/>
          </w:tcPr>
          <w:p w:rsidR="00DE7CA4" w:rsidRPr="00DE7CA4" w:rsidRDefault="00DE7CA4" w:rsidP="00527A82">
            <w:pPr>
              <w:jc w:val="both"/>
              <w:rPr>
                <w:sz w:val="28"/>
                <w:szCs w:val="28"/>
                <w:lang w:val="be-BY"/>
              </w:rPr>
            </w:pPr>
            <w:r w:rsidRPr="00DE7CA4">
              <w:rPr>
                <w:sz w:val="28"/>
                <w:szCs w:val="28"/>
              </w:rPr>
              <w:t>Легальные и незаконные способы получения полезной и конфиденциальной информации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307396">
        <w:trPr>
          <w:trHeight w:val="440"/>
        </w:trPr>
        <w:tc>
          <w:tcPr>
            <w:tcW w:w="8028" w:type="dxa"/>
            <w:gridSpan w:val="2"/>
          </w:tcPr>
          <w:p w:rsidR="00DE7CA4" w:rsidRPr="007C3990" w:rsidRDefault="00DE7CA4" w:rsidP="00DE7CA4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7C3990">
              <w:rPr>
                <w:i w:val="0"/>
                <w:sz w:val="28"/>
                <w:szCs w:val="28"/>
                <w:lang w:val="be-BY"/>
              </w:rPr>
              <w:t xml:space="preserve">РАЗДЕЛ ІІ. </w:t>
            </w:r>
            <w:r w:rsidRPr="007C3990">
              <w:rPr>
                <w:i w:val="0"/>
                <w:sz w:val="28"/>
                <w:szCs w:val="28"/>
              </w:rPr>
              <w:t xml:space="preserve">ПРАВОВОЕ ОБЕСПЕЧЕНИЕ ИНФОРМАЦИОННОЙ БЕЗОПАСНОСТИ </w:t>
            </w:r>
            <w:r w:rsidRPr="007C3990">
              <w:rPr>
                <w:i w:val="0"/>
                <w:sz w:val="28"/>
                <w:szCs w:val="28"/>
              </w:rPr>
              <w:br/>
              <w:t>И ЗАЩИТЫ ИНФОРМАЦИИ</w:t>
            </w: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94" w:type="dxa"/>
          </w:tcPr>
          <w:p w:rsidR="00DE7CA4" w:rsidRPr="00DE7CA4" w:rsidRDefault="00DE7CA4" w:rsidP="00DE7CA4">
            <w:pPr>
              <w:jc w:val="both"/>
            </w:pPr>
            <w:r w:rsidRPr="00DE7CA4">
              <w:rPr>
                <w:sz w:val="28"/>
                <w:szCs w:val="28"/>
              </w:rPr>
              <w:t>Основы информационного права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94" w:type="dxa"/>
          </w:tcPr>
          <w:p w:rsidR="00DE7CA4" w:rsidRPr="00DE7CA4" w:rsidRDefault="00DE7CA4" w:rsidP="00DE7CA4">
            <w:pPr>
              <w:jc w:val="both"/>
            </w:pPr>
            <w:r w:rsidRPr="00DE7CA4">
              <w:rPr>
                <w:sz w:val="28"/>
                <w:szCs w:val="28"/>
              </w:rPr>
              <w:t>Правовой режим государственных секретов в Республике Беларусь</w:t>
            </w:r>
          </w:p>
        </w:tc>
        <w:tc>
          <w:tcPr>
            <w:tcW w:w="540" w:type="dxa"/>
          </w:tcPr>
          <w:p w:rsidR="00DE7CA4" w:rsidRPr="00B3690D" w:rsidRDefault="00696996" w:rsidP="00527A8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DE7CA4" w:rsidRPr="00B3690D" w:rsidRDefault="00696996" w:rsidP="00527A8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94" w:type="dxa"/>
          </w:tcPr>
          <w:p w:rsidR="00DE7CA4" w:rsidRPr="00DE7CA4" w:rsidRDefault="00DE7CA4" w:rsidP="00DE7CA4">
            <w:pPr>
              <w:pStyle w:val="5"/>
              <w:spacing w:before="0" w:after="0"/>
              <w:jc w:val="both"/>
              <w:rPr>
                <w:b w:val="0"/>
                <w:i w:val="0"/>
                <w:sz w:val="28"/>
                <w:szCs w:val="28"/>
              </w:rPr>
            </w:pPr>
            <w:r w:rsidRPr="00DE7CA4">
              <w:rPr>
                <w:b w:val="0"/>
                <w:i w:val="0"/>
                <w:sz w:val="28"/>
                <w:szCs w:val="28"/>
              </w:rPr>
              <w:t>Правовой режим коммерческой тайны в Республике Беларусь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94" w:type="dxa"/>
          </w:tcPr>
          <w:p w:rsidR="00DE7CA4" w:rsidRPr="00DE7CA4" w:rsidRDefault="00DE7CA4" w:rsidP="00DE7CA4">
            <w:pPr>
              <w:jc w:val="both"/>
            </w:pPr>
            <w:r w:rsidRPr="00DE7CA4">
              <w:rPr>
                <w:sz w:val="28"/>
                <w:szCs w:val="28"/>
              </w:rPr>
              <w:t>Правовой режим профессиональных тайн, личной тайны и персональных данных в Республике Беларусь</w:t>
            </w:r>
          </w:p>
        </w:tc>
        <w:tc>
          <w:tcPr>
            <w:tcW w:w="540" w:type="dxa"/>
          </w:tcPr>
          <w:p w:rsidR="00DE7CA4" w:rsidRPr="00B3690D" w:rsidRDefault="00696996" w:rsidP="00527A8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DE7CA4" w:rsidRPr="00B3690D" w:rsidRDefault="00696996" w:rsidP="00527A8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307396">
        <w:trPr>
          <w:trHeight w:val="300"/>
        </w:trPr>
        <w:tc>
          <w:tcPr>
            <w:tcW w:w="8028" w:type="dxa"/>
            <w:gridSpan w:val="2"/>
          </w:tcPr>
          <w:p w:rsidR="00DE7CA4" w:rsidRPr="007C3990" w:rsidRDefault="00DE7CA4" w:rsidP="00DE7CA4">
            <w:pPr>
              <w:pStyle w:val="5"/>
              <w:spacing w:before="0" w:after="0"/>
              <w:jc w:val="center"/>
              <w:rPr>
                <w:sz w:val="28"/>
                <w:szCs w:val="28"/>
              </w:rPr>
            </w:pPr>
            <w:r w:rsidRPr="007C3990">
              <w:rPr>
                <w:i w:val="0"/>
                <w:sz w:val="28"/>
                <w:szCs w:val="28"/>
              </w:rPr>
              <w:t xml:space="preserve">РАЗДЕЛ ІІІ. ОРГАНИЗАЦИОННОЕ ОБЕСПЕЧЕНИЕ ИНФОРМАЦИОННОЙ БЕЗОПАСНОСТИ </w:t>
            </w:r>
            <w:r w:rsidRPr="007C3990">
              <w:rPr>
                <w:i w:val="0"/>
                <w:sz w:val="28"/>
                <w:szCs w:val="28"/>
              </w:rPr>
              <w:br/>
              <w:t>И ЗАЩИТЫ ИНФОРМАЦИИ</w:t>
            </w: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Pr="00AF680F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jc w:val="both"/>
            </w:pPr>
            <w:r w:rsidRPr="007C3990">
              <w:rPr>
                <w:sz w:val="28"/>
                <w:szCs w:val="28"/>
              </w:rPr>
              <w:t>Организационные меры защиты информации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jc w:val="both"/>
            </w:pPr>
            <w:r w:rsidRPr="007C3990">
              <w:rPr>
                <w:sz w:val="28"/>
                <w:szCs w:val="28"/>
              </w:rPr>
              <w:t>Аналитическая работа при обеспечении информационной безопасности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jc w:val="both"/>
            </w:pPr>
            <w:r w:rsidRPr="007C3990">
              <w:rPr>
                <w:sz w:val="28"/>
                <w:szCs w:val="28"/>
              </w:rPr>
              <w:t xml:space="preserve">Организация работы с персоналом, обладающим конфиденциальной информацией 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pStyle w:val="5"/>
              <w:spacing w:before="0" w:after="0"/>
              <w:jc w:val="both"/>
              <w:rPr>
                <w:b w:val="0"/>
                <w:i w:val="0"/>
                <w:sz w:val="28"/>
                <w:szCs w:val="28"/>
              </w:rPr>
            </w:pPr>
            <w:r w:rsidRPr="007C3990">
              <w:rPr>
                <w:b w:val="0"/>
                <w:i w:val="0"/>
                <w:sz w:val="28"/>
                <w:szCs w:val="28"/>
              </w:rPr>
              <w:t>Защита информации при проведении совещаний и переговоров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pStyle w:val="5"/>
              <w:spacing w:before="0" w:after="0"/>
              <w:jc w:val="both"/>
              <w:rPr>
                <w:b w:val="0"/>
                <w:i w:val="0"/>
                <w:sz w:val="28"/>
                <w:szCs w:val="28"/>
              </w:rPr>
            </w:pPr>
            <w:r w:rsidRPr="007C3990">
              <w:rPr>
                <w:b w:val="0"/>
                <w:i w:val="0"/>
                <w:sz w:val="28"/>
                <w:szCs w:val="28"/>
              </w:rPr>
              <w:t>Защита информации в процессе научной, рекламной и выставочной деятельности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DE7CA4" w:rsidRPr="00AF680F" w:rsidTr="00DE7CA4">
        <w:trPr>
          <w:trHeight w:val="300"/>
        </w:trPr>
        <w:tc>
          <w:tcPr>
            <w:tcW w:w="534" w:type="dxa"/>
          </w:tcPr>
          <w:p w:rsidR="00DE7CA4" w:rsidRDefault="00DE7CA4" w:rsidP="0052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94" w:type="dxa"/>
          </w:tcPr>
          <w:p w:rsidR="00DE7CA4" w:rsidRPr="007C3990" w:rsidRDefault="007C3990" w:rsidP="007C3990">
            <w:pPr>
              <w:jc w:val="both"/>
            </w:pPr>
            <w:r w:rsidRPr="007C3990">
              <w:rPr>
                <w:sz w:val="28"/>
                <w:szCs w:val="28"/>
              </w:rPr>
              <w:t>Организация защиты информации в процессе сотрудничества, порядок работы с клиентами и посетителями</w:t>
            </w:r>
          </w:p>
        </w:tc>
        <w:tc>
          <w:tcPr>
            <w:tcW w:w="54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DE7CA4" w:rsidRPr="00B3690D" w:rsidRDefault="00DE7CA4" w:rsidP="0052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E7CA4" w:rsidRPr="00B3690D" w:rsidRDefault="00B3690D" w:rsidP="00527A8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360E52" w:rsidRPr="00AF680F" w:rsidTr="00DE7CA4">
        <w:trPr>
          <w:trHeight w:val="300"/>
        </w:trPr>
        <w:tc>
          <w:tcPr>
            <w:tcW w:w="534" w:type="dxa"/>
          </w:tcPr>
          <w:p w:rsidR="00360E52" w:rsidRDefault="00360E52" w:rsidP="0036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494" w:type="dxa"/>
          </w:tcPr>
          <w:p w:rsidR="00360E52" w:rsidRPr="007C3990" w:rsidRDefault="00360E52" w:rsidP="00360E52">
            <w:pPr>
              <w:pStyle w:val="5"/>
              <w:spacing w:before="0" w:after="0"/>
              <w:jc w:val="both"/>
              <w:rPr>
                <w:b w:val="0"/>
                <w:i w:val="0"/>
                <w:sz w:val="28"/>
                <w:szCs w:val="28"/>
              </w:rPr>
            </w:pPr>
            <w:r w:rsidRPr="007C3990">
              <w:rPr>
                <w:b w:val="0"/>
                <w:i w:val="0"/>
                <w:sz w:val="28"/>
                <w:szCs w:val="28"/>
              </w:rPr>
              <w:t>Деятельность служб безопасности в области защиты информации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360E52" w:rsidRPr="00AF680F" w:rsidTr="00DD417E">
        <w:trPr>
          <w:trHeight w:val="300"/>
        </w:trPr>
        <w:tc>
          <w:tcPr>
            <w:tcW w:w="8028" w:type="dxa"/>
            <w:gridSpan w:val="2"/>
          </w:tcPr>
          <w:p w:rsidR="00360E52" w:rsidRPr="007C3990" w:rsidRDefault="00360E52" w:rsidP="00360E52">
            <w:pPr>
              <w:jc w:val="center"/>
              <w:rPr>
                <w:b/>
                <w:sz w:val="28"/>
                <w:szCs w:val="28"/>
              </w:rPr>
            </w:pPr>
            <w:r w:rsidRPr="007C3990">
              <w:rPr>
                <w:b/>
                <w:sz w:val="28"/>
                <w:szCs w:val="28"/>
                <w:lang w:val="be-BY"/>
              </w:rPr>
              <w:t xml:space="preserve">РАЗДЕЛ </w:t>
            </w:r>
            <w:r w:rsidRPr="007C3990">
              <w:rPr>
                <w:b/>
                <w:sz w:val="28"/>
                <w:szCs w:val="28"/>
                <w:lang w:val="pl-PL"/>
              </w:rPr>
              <w:t>IV</w:t>
            </w:r>
            <w:r w:rsidRPr="007C399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КОНФИДЕНЦИАЛЬНОЕ ДЕЛОПРОИЗВОДСТВО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40" w:type="dxa"/>
          </w:tcPr>
          <w:p w:rsidR="00360E52" w:rsidRPr="00696996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20" w:type="dxa"/>
          </w:tcPr>
          <w:p w:rsidR="000D3AFE" w:rsidRPr="00B3690D" w:rsidRDefault="000D3AFE" w:rsidP="00360E52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7494" w:type="dxa"/>
          </w:tcPr>
          <w:p w:rsidR="00696996" w:rsidRPr="003F0A46" w:rsidRDefault="00696996" w:rsidP="00696996">
            <w:pPr>
              <w:rPr>
                <w:sz w:val="28"/>
                <w:szCs w:val="28"/>
              </w:rPr>
            </w:pPr>
            <w:r w:rsidRPr="001322F1">
              <w:rPr>
                <w:iCs/>
                <w:sz w:val="28"/>
                <w:szCs w:val="28"/>
              </w:rPr>
              <w:t xml:space="preserve">Понятие конфиденциального делопроизводства </w:t>
            </w:r>
            <w:r w:rsidRPr="001322F1">
              <w:rPr>
                <w:iCs/>
                <w:sz w:val="28"/>
                <w:szCs w:val="28"/>
              </w:rPr>
              <w:br/>
              <w:t>и методологические основы его организации</w:t>
            </w:r>
            <w:r w:rsidRPr="00132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696996" w:rsidRPr="00B3690D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7494" w:type="dxa"/>
          </w:tcPr>
          <w:p w:rsidR="00696996" w:rsidRPr="00276933" w:rsidRDefault="00696996" w:rsidP="00696996">
            <w:pPr>
              <w:rPr>
                <w:sz w:val="28"/>
                <w:szCs w:val="28"/>
              </w:rPr>
            </w:pPr>
            <w:r w:rsidRPr="00276933">
              <w:rPr>
                <w:sz w:val="28"/>
                <w:szCs w:val="28"/>
              </w:rPr>
              <w:t>Технологические системы защиты, обработки и</w:t>
            </w:r>
            <w:r>
              <w:rPr>
                <w:sz w:val="28"/>
                <w:szCs w:val="28"/>
              </w:rPr>
              <w:t xml:space="preserve"> </w:t>
            </w:r>
            <w:r w:rsidRPr="00276933">
              <w:rPr>
                <w:sz w:val="28"/>
                <w:szCs w:val="28"/>
              </w:rPr>
              <w:t>хранения конфиденциальных документов</w:t>
            </w:r>
          </w:p>
        </w:tc>
        <w:tc>
          <w:tcPr>
            <w:tcW w:w="540" w:type="dxa"/>
          </w:tcPr>
          <w:p w:rsidR="00696996" w:rsidRPr="00B3690D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</w:p>
        </w:tc>
        <w:tc>
          <w:tcPr>
            <w:tcW w:w="7494" w:type="dxa"/>
          </w:tcPr>
          <w:p w:rsidR="00696996" w:rsidRPr="003F0A46" w:rsidRDefault="00696996" w:rsidP="0069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be-BY"/>
              </w:rPr>
              <w:t>ё</w:t>
            </w:r>
            <w:r>
              <w:rPr>
                <w:sz w:val="28"/>
                <w:szCs w:val="28"/>
              </w:rPr>
              <w:t xml:space="preserve">т </w:t>
            </w:r>
            <w:r w:rsidRPr="00276933">
              <w:rPr>
                <w:sz w:val="28"/>
                <w:szCs w:val="28"/>
              </w:rPr>
              <w:t>конфиденциальных документов</w:t>
            </w:r>
          </w:p>
        </w:tc>
        <w:tc>
          <w:tcPr>
            <w:tcW w:w="540" w:type="dxa"/>
          </w:tcPr>
          <w:p w:rsidR="00696996" w:rsidRPr="00B3690D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7494" w:type="dxa"/>
          </w:tcPr>
          <w:p w:rsidR="00696996" w:rsidRPr="003F0A46" w:rsidRDefault="00696996" w:rsidP="00696996">
            <w:pPr>
              <w:rPr>
                <w:sz w:val="28"/>
                <w:szCs w:val="28"/>
              </w:rPr>
            </w:pPr>
            <w:r w:rsidRPr="00276933">
              <w:rPr>
                <w:sz w:val="28"/>
                <w:szCs w:val="28"/>
              </w:rPr>
              <w:t>Документирование конфиденциальной информации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 w:rsidRPr="000D3AF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</w:t>
            </w:r>
          </w:p>
        </w:tc>
        <w:tc>
          <w:tcPr>
            <w:tcW w:w="7494" w:type="dxa"/>
          </w:tcPr>
          <w:p w:rsidR="00696996" w:rsidRPr="003F0A46" w:rsidRDefault="00696996" w:rsidP="0069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Накопление </w:t>
            </w:r>
            <w:r w:rsidRPr="00276933">
              <w:rPr>
                <w:sz w:val="28"/>
                <w:szCs w:val="28"/>
              </w:rPr>
              <w:t xml:space="preserve">конфиденциальных документов </w:t>
            </w:r>
            <w:r>
              <w:rPr>
                <w:sz w:val="28"/>
                <w:szCs w:val="28"/>
              </w:rPr>
              <w:t>в процессе работы и организация их архивного хранения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 w:rsidRPr="000D3AF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7494" w:type="dxa"/>
          </w:tcPr>
          <w:p w:rsidR="00696996" w:rsidRPr="00276933" w:rsidRDefault="00696996" w:rsidP="0069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аспекты уничтожения конфиденциальных материалов 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 w:rsidRPr="000D3AF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7494" w:type="dxa"/>
          </w:tcPr>
          <w:p w:rsidR="00696996" w:rsidRPr="003F0A46" w:rsidRDefault="00696996" w:rsidP="00696996">
            <w:pPr>
              <w:rPr>
                <w:sz w:val="28"/>
                <w:szCs w:val="28"/>
              </w:rPr>
            </w:pPr>
            <w:r w:rsidRPr="00276933">
              <w:rPr>
                <w:sz w:val="28"/>
                <w:szCs w:val="28"/>
              </w:rPr>
              <w:t>Порядок работы персонала с конфиденциальными материалами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 w:rsidRPr="000D3AF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696996" w:rsidRPr="00AF680F" w:rsidTr="00DE7CA4">
        <w:trPr>
          <w:trHeight w:val="300"/>
        </w:trPr>
        <w:tc>
          <w:tcPr>
            <w:tcW w:w="534" w:type="dxa"/>
          </w:tcPr>
          <w:p w:rsidR="00696996" w:rsidRPr="00696996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</w:p>
        </w:tc>
        <w:tc>
          <w:tcPr>
            <w:tcW w:w="7494" w:type="dxa"/>
          </w:tcPr>
          <w:p w:rsidR="00696996" w:rsidRPr="00276933" w:rsidRDefault="00696996" w:rsidP="006969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обеспечением конфиденциального делопроизводства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 w:rsidRPr="000D3AF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40" w:type="dxa"/>
          </w:tcPr>
          <w:p w:rsidR="00696996" w:rsidRPr="000D3AFE" w:rsidRDefault="000D3AFE" w:rsidP="0069699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696996" w:rsidRPr="00B3690D" w:rsidRDefault="00696996" w:rsidP="0069699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60E52" w:rsidRPr="00AF680F" w:rsidTr="00307396">
        <w:trPr>
          <w:trHeight w:val="300"/>
        </w:trPr>
        <w:tc>
          <w:tcPr>
            <w:tcW w:w="8028" w:type="dxa"/>
            <w:gridSpan w:val="2"/>
          </w:tcPr>
          <w:p w:rsidR="00360E52" w:rsidRPr="007C3990" w:rsidRDefault="00360E52" w:rsidP="00360E52">
            <w:pPr>
              <w:jc w:val="center"/>
              <w:rPr>
                <w:b/>
                <w:sz w:val="28"/>
                <w:szCs w:val="28"/>
              </w:rPr>
            </w:pPr>
            <w:r w:rsidRPr="007C3990">
              <w:rPr>
                <w:b/>
                <w:sz w:val="28"/>
                <w:szCs w:val="28"/>
                <w:lang w:val="be-BY"/>
              </w:rPr>
              <w:t xml:space="preserve">РАЗДЕЛ </w:t>
            </w:r>
            <w:r w:rsidRPr="007C3990">
              <w:rPr>
                <w:b/>
                <w:sz w:val="28"/>
                <w:szCs w:val="28"/>
                <w:lang w:val="pl-PL"/>
              </w:rPr>
              <w:t>V</w:t>
            </w:r>
            <w:r w:rsidRPr="007C3990">
              <w:rPr>
                <w:b/>
                <w:sz w:val="28"/>
                <w:szCs w:val="28"/>
              </w:rPr>
              <w:t xml:space="preserve">. ОСНОВЫ ТЕХНИЧЕСКОЙ </w:t>
            </w:r>
            <w:r w:rsidRPr="007C3990">
              <w:rPr>
                <w:b/>
                <w:sz w:val="28"/>
                <w:szCs w:val="28"/>
              </w:rPr>
              <w:br/>
              <w:t>ЗАЩИТЫ ИНФОРМАЦИИ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</w:rPr>
            </w:pPr>
          </w:p>
        </w:tc>
      </w:tr>
      <w:tr w:rsidR="00360E52" w:rsidRPr="00AF680F" w:rsidTr="00DE7CA4">
        <w:trPr>
          <w:trHeight w:val="300"/>
        </w:trPr>
        <w:tc>
          <w:tcPr>
            <w:tcW w:w="534" w:type="dxa"/>
          </w:tcPr>
          <w:p w:rsidR="00360E52" w:rsidRPr="00AF680F" w:rsidRDefault="00360E52" w:rsidP="0036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494" w:type="dxa"/>
          </w:tcPr>
          <w:p w:rsidR="00360E52" w:rsidRPr="007C3990" w:rsidRDefault="00360E52" w:rsidP="00360E52">
            <w:pPr>
              <w:jc w:val="both"/>
            </w:pPr>
            <w:r w:rsidRPr="007C3990">
              <w:rPr>
                <w:sz w:val="28"/>
                <w:szCs w:val="28"/>
              </w:rPr>
              <w:t>Технические меры защиты информации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2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360E52" w:rsidRPr="00AF680F" w:rsidTr="00DE7CA4">
        <w:trPr>
          <w:trHeight w:val="300"/>
        </w:trPr>
        <w:tc>
          <w:tcPr>
            <w:tcW w:w="534" w:type="dxa"/>
          </w:tcPr>
          <w:p w:rsidR="00360E52" w:rsidRPr="00AF680F" w:rsidRDefault="00360E52" w:rsidP="0036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94" w:type="dxa"/>
          </w:tcPr>
          <w:p w:rsidR="00360E52" w:rsidRPr="007C3990" w:rsidRDefault="00360E52" w:rsidP="00360E52">
            <w:pPr>
              <w:jc w:val="both"/>
              <w:rPr>
                <w:sz w:val="28"/>
                <w:szCs w:val="28"/>
                <w:lang w:val="be-BY"/>
              </w:rPr>
            </w:pPr>
            <w:r w:rsidRPr="007C3990">
              <w:rPr>
                <w:sz w:val="28"/>
                <w:szCs w:val="28"/>
              </w:rPr>
              <w:t>Основы защиты информации в компьютерах, локальных сетях и средствах связи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4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</w:tcPr>
          <w:p w:rsidR="00360E52" w:rsidRPr="00B3690D" w:rsidRDefault="00360E52" w:rsidP="00360E52">
            <w:pPr>
              <w:jc w:val="center"/>
              <w:rPr>
                <w:sz w:val="28"/>
                <w:szCs w:val="28"/>
                <w:lang w:val="be-BY"/>
              </w:rPr>
            </w:pPr>
            <w:r w:rsidRPr="00B3690D">
              <w:rPr>
                <w:sz w:val="28"/>
                <w:szCs w:val="28"/>
                <w:lang w:val="be-BY"/>
              </w:rPr>
              <w:t>2</w:t>
            </w:r>
          </w:p>
        </w:tc>
      </w:tr>
      <w:tr w:rsidR="000D3AFE" w:rsidRPr="00AF680F" w:rsidTr="00E914A7">
        <w:trPr>
          <w:trHeight w:val="300"/>
        </w:trPr>
        <w:tc>
          <w:tcPr>
            <w:tcW w:w="8028" w:type="dxa"/>
            <w:gridSpan w:val="2"/>
          </w:tcPr>
          <w:p w:rsidR="000D3AFE" w:rsidRPr="00AF680F" w:rsidRDefault="000D3AFE" w:rsidP="000D3AFE">
            <w:pPr>
              <w:jc w:val="both"/>
              <w:rPr>
                <w:b/>
                <w:sz w:val="28"/>
                <w:szCs w:val="28"/>
              </w:rPr>
            </w:pPr>
            <w:r w:rsidRPr="00AF680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0" w:type="dxa"/>
          </w:tcPr>
          <w:p w:rsidR="000D3AFE" w:rsidRPr="000D3AFE" w:rsidRDefault="000D3AFE" w:rsidP="000D3A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D3AFE">
              <w:rPr>
                <w:b/>
                <w:sz w:val="28"/>
                <w:szCs w:val="28"/>
                <w:lang w:val="be-BY"/>
              </w:rPr>
              <w:t>68</w:t>
            </w:r>
          </w:p>
        </w:tc>
        <w:tc>
          <w:tcPr>
            <w:tcW w:w="540" w:type="dxa"/>
          </w:tcPr>
          <w:p w:rsidR="000D3AFE" w:rsidRPr="000D3AFE" w:rsidRDefault="000D3AFE" w:rsidP="000D3A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D3AFE">
              <w:rPr>
                <w:b/>
                <w:sz w:val="28"/>
                <w:szCs w:val="28"/>
                <w:lang w:val="be-BY"/>
              </w:rPr>
              <w:t>44</w:t>
            </w:r>
          </w:p>
        </w:tc>
        <w:tc>
          <w:tcPr>
            <w:tcW w:w="720" w:type="dxa"/>
          </w:tcPr>
          <w:p w:rsidR="000D3AFE" w:rsidRPr="000D3AFE" w:rsidRDefault="000D3AFE" w:rsidP="000D3A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D3AFE">
              <w:rPr>
                <w:b/>
                <w:sz w:val="28"/>
                <w:szCs w:val="28"/>
                <w:lang w:val="be-BY"/>
              </w:rPr>
              <w:t>24</w:t>
            </w:r>
          </w:p>
        </w:tc>
      </w:tr>
    </w:tbl>
    <w:p w:rsidR="00374A18" w:rsidRPr="00AF680F" w:rsidRDefault="00C2504E" w:rsidP="0025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3645" w:rsidRPr="00AF680F">
        <w:rPr>
          <w:b/>
          <w:sz w:val="28"/>
          <w:szCs w:val="28"/>
        </w:rPr>
        <w:lastRenderedPageBreak/>
        <w:t xml:space="preserve">3. </w:t>
      </w:r>
      <w:r w:rsidR="00374A18" w:rsidRPr="00AF680F">
        <w:rPr>
          <w:b/>
          <w:sz w:val="28"/>
          <w:szCs w:val="28"/>
        </w:rPr>
        <w:t>СОДЕРЖАНИЕ УЧЕБНОЙ ДИСЦИПЛИНЫ</w:t>
      </w:r>
    </w:p>
    <w:p w:rsidR="002A470B" w:rsidRPr="00AF680F" w:rsidRDefault="002A470B" w:rsidP="002A470B">
      <w:pPr>
        <w:pStyle w:val="10"/>
        <w:spacing w:line="260" w:lineRule="auto"/>
        <w:ind w:firstLine="709"/>
        <w:rPr>
          <w:b/>
          <w:color w:val="000000"/>
          <w:sz w:val="24"/>
        </w:rPr>
      </w:pPr>
    </w:p>
    <w:p w:rsidR="00282A05" w:rsidRDefault="00282A05" w:rsidP="00282A05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3A8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43A8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43A8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43A83">
        <w:rPr>
          <w:rFonts w:ascii="Times New Roman" w:hAnsi="Times New Roman"/>
          <w:b/>
          <w:sz w:val="28"/>
          <w:szCs w:val="28"/>
        </w:rPr>
        <w:t xml:space="preserve">ВВЕДЕНИЕ В ИНФОРМАЦИОННУЮ БЕЗОПАСНОСТЬ </w:t>
      </w:r>
    </w:p>
    <w:p w:rsidR="00282A05" w:rsidRPr="00C43A83" w:rsidRDefault="00282A05" w:rsidP="00282A05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A83">
        <w:rPr>
          <w:rFonts w:ascii="Times New Roman" w:hAnsi="Times New Roman"/>
          <w:b/>
          <w:sz w:val="28"/>
          <w:szCs w:val="28"/>
        </w:rPr>
        <w:t>И ЗАЩИТУ ИНФОРМАЦИИ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1. Основы теории и методологии информационной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безопасности и защиты информации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Предмет дисциплины «Информационная безопасность и защита информации». Цель и задачи курса. Место дисциплины в системе подготовки специалиста. Структура и содержание курса. Характеристика основной </w:t>
      </w:r>
      <w:r>
        <w:rPr>
          <w:sz w:val="28"/>
          <w:szCs w:val="28"/>
        </w:rPr>
        <w:br/>
      </w:r>
      <w:r w:rsidRPr="00C43A83">
        <w:rPr>
          <w:sz w:val="28"/>
          <w:szCs w:val="28"/>
        </w:rPr>
        <w:t>и дополнительной литературы.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безопасности. Национальная безопасность. Информационная безопасность в системе национальной безопасности Республики Беларусь. Основные понятия, общеметодологические принципы теории информационной безопасности. Национальные интересы Республики Беларусь в </w:t>
      </w:r>
      <w:r w:rsidRPr="000B276B">
        <w:rPr>
          <w:sz w:val="28"/>
          <w:szCs w:val="28"/>
        </w:rPr>
        <w:t>информационной сфере. Угрозы национальной безопасности в информационной</w:t>
      </w:r>
      <w:r w:rsidRPr="00C43A83">
        <w:rPr>
          <w:sz w:val="28"/>
          <w:szCs w:val="28"/>
        </w:rPr>
        <w:t xml:space="preserve"> сфере и их источники. Система обеспечения информационной безопасности в Республике Беларусь. Государственная информационная политика. Государственные органы Республики Беларусь, выполняющие функции обеспечения информационной безопасности и защиты информации. 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защиты информации. Соотношение понятий информационной безопасности и безопасности информации. Виды информации, методы, средства и способы ее защиты. Методы нарушения конфиденциальности, </w:t>
      </w:r>
      <w:r w:rsidRPr="000B276B">
        <w:rPr>
          <w:sz w:val="28"/>
          <w:szCs w:val="28"/>
        </w:rPr>
        <w:t>целостности и доступности информации. Источники утраты конфиденциальности</w:t>
      </w:r>
      <w:r w:rsidRPr="00C43A83">
        <w:rPr>
          <w:sz w:val="28"/>
          <w:szCs w:val="28"/>
        </w:rPr>
        <w:t xml:space="preserve"> и искажения информации. </w:t>
      </w:r>
    </w:p>
    <w:p w:rsidR="00282A05" w:rsidRPr="00C43A83" w:rsidRDefault="00282A05" w:rsidP="00360E52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Понятие информационного противоборства, его виды. Формы, методы и способы информационного противоборства. Информационные войны и их источники. Конкуренция и соперничество в области информационных технологий. Противодействие использованию информационных технологий в преступных целях.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2. О</w:t>
      </w:r>
      <w:r>
        <w:rPr>
          <w:b/>
          <w:sz w:val="28"/>
          <w:szCs w:val="28"/>
        </w:rPr>
        <w:t xml:space="preserve">сновные направления обеспечения </w:t>
      </w:r>
      <w:r w:rsidRPr="000B276B">
        <w:rPr>
          <w:b/>
          <w:sz w:val="28"/>
          <w:szCs w:val="28"/>
        </w:rPr>
        <w:t>защиты информационных ресурсов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и виды информационных ресурсов. Защита информационных ресурсов. Критерии классификации информационных ресурсов. </w:t>
      </w:r>
      <w:proofErr w:type="gramStart"/>
      <w:r w:rsidRPr="00C43A83">
        <w:rPr>
          <w:sz w:val="28"/>
          <w:szCs w:val="28"/>
        </w:rPr>
        <w:t xml:space="preserve">Понятие тайны (государственная, служебная, коммерческая, профессиональная, банковская, личная, семейная и др.) и секрета (государственные секреты, «фирменные», </w:t>
      </w:r>
      <w:r w:rsidRPr="000B276B">
        <w:rPr>
          <w:sz w:val="28"/>
          <w:szCs w:val="28"/>
        </w:rPr>
        <w:t>технологические (ноу-хау), научные (</w:t>
      </w:r>
      <w:proofErr w:type="spellStart"/>
      <w:r w:rsidRPr="000B276B">
        <w:rPr>
          <w:sz w:val="28"/>
          <w:szCs w:val="28"/>
        </w:rPr>
        <w:t>ноу-ноу</w:t>
      </w:r>
      <w:proofErr w:type="spellEnd"/>
      <w:r w:rsidRPr="000B276B">
        <w:rPr>
          <w:sz w:val="28"/>
          <w:szCs w:val="28"/>
        </w:rPr>
        <w:t>) и др.).</w:t>
      </w:r>
      <w:proofErr w:type="gramEnd"/>
      <w:r w:rsidRPr="000B276B">
        <w:rPr>
          <w:sz w:val="28"/>
          <w:szCs w:val="28"/>
        </w:rPr>
        <w:t xml:space="preserve"> Понятие конфиденциальности.</w:t>
      </w:r>
      <w:r w:rsidRPr="00C43A83">
        <w:rPr>
          <w:sz w:val="28"/>
          <w:szCs w:val="28"/>
        </w:rPr>
        <w:t xml:space="preserve"> Критерии выделения информации ограниченного доступа. Виды конфиденциальной информации. Понятие уязвимости информации. Угрозы информации. Система защиты информационных ресурсов. Документирование как обязательное условие включения информации в информационные ресурсы. Особенности документирования конфиденциальной информации. </w:t>
      </w:r>
    </w:p>
    <w:p w:rsidR="00282A05" w:rsidRPr="00C43A83" w:rsidRDefault="00282A05" w:rsidP="00282A05">
      <w:pPr>
        <w:ind w:firstLine="709"/>
        <w:jc w:val="both"/>
        <w:rPr>
          <w:b/>
          <w:bCs/>
          <w:sz w:val="28"/>
          <w:szCs w:val="28"/>
        </w:rPr>
      </w:pP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lastRenderedPageBreak/>
        <w:t>Тема 3. Легальные и незаконные способ</w:t>
      </w:r>
      <w:r>
        <w:rPr>
          <w:b/>
          <w:sz w:val="28"/>
          <w:szCs w:val="28"/>
        </w:rPr>
        <w:t xml:space="preserve">ы получения </w:t>
      </w:r>
      <w:r w:rsidRPr="000B276B">
        <w:rPr>
          <w:b/>
          <w:sz w:val="28"/>
          <w:szCs w:val="28"/>
        </w:rPr>
        <w:t>полезной и конфиденциальной информации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Понятие и методы информационно-аналитической работы. Понятие источника информации и его виды. Критерии аналитической оценки информации. Аналитическая разведка. Бизнес-разведка. Экономическая и коммерческая разведка. Основы проведения аналитических исследований.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Формы недобросовестной конкуренции и соперничества. Классификация противоправных способов получения конфиденциальной информации. Понятие шпионажа и его виды. Коммерческий шпионаж и его формы. Разглашение информации персоналом, его причины и формы.</w:t>
      </w:r>
    </w:p>
    <w:p w:rsidR="00282A05" w:rsidRPr="00C43A83" w:rsidRDefault="00282A05" w:rsidP="00282A05">
      <w:pPr>
        <w:ind w:firstLine="709"/>
        <w:jc w:val="both"/>
        <w:rPr>
          <w:sz w:val="28"/>
          <w:szCs w:val="28"/>
        </w:rPr>
      </w:pPr>
    </w:p>
    <w:p w:rsidR="00282A05" w:rsidRPr="00360E52" w:rsidRDefault="00282A05" w:rsidP="00360E52">
      <w:pPr>
        <w:pStyle w:val="10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A8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43A8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43A8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43A83">
        <w:rPr>
          <w:rFonts w:ascii="Times New Roman" w:hAnsi="Times New Roman"/>
          <w:b/>
          <w:sz w:val="28"/>
          <w:szCs w:val="28"/>
        </w:rPr>
        <w:t>ПРАВОВ</w:t>
      </w:r>
      <w:r>
        <w:rPr>
          <w:rFonts w:ascii="Times New Roman" w:hAnsi="Times New Roman"/>
          <w:b/>
          <w:sz w:val="28"/>
          <w:szCs w:val="28"/>
        </w:rPr>
        <w:t>ОЕ ОБЕСПЕЧЕНИЕ</w:t>
      </w:r>
      <w:r w:rsidRPr="00C43A83">
        <w:rPr>
          <w:rFonts w:ascii="Times New Roman" w:hAnsi="Times New Roman"/>
          <w:b/>
          <w:sz w:val="28"/>
          <w:szCs w:val="28"/>
        </w:rPr>
        <w:t xml:space="preserve"> ИНФОРМАЦИОННОЙ БЕЗОПАСНОСТИ И ЗАЩИТЫ ИНФОРМАЦИИ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4. Основы информационного права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информационного права. Предмет, методы и принципы информационного права. Система информационного права. Институты информационного права. Информационно-правовые отношения. Виды информационно-правовых норм. Законодательство Республики Беларусь в области информационной безопасности и защиты государственных секретов. </w:t>
      </w:r>
    </w:p>
    <w:p w:rsidR="00282A05" w:rsidRPr="00C43A83" w:rsidRDefault="00282A05" w:rsidP="00360E52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правового режима информации и его виды. Понятие и виды информации ограниченного распространения. Правовые способы обеспечения защиты информации. Юридическая ответственность в области информационных отношений. </w:t>
      </w:r>
      <w:r w:rsidR="00E22FC5">
        <w:rPr>
          <w:sz w:val="28"/>
          <w:szCs w:val="28"/>
        </w:rPr>
        <w:t>П</w:t>
      </w:r>
      <w:r w:rsidRPr="000B276B">
        <w:rPr>
          <w:sz w:val="28"/>
          <w:szCs w:val="28"/>
        </w:rPr>
        <w:t>реступления в информационной сфере</w:t>
      </w:r>
      <w:r w:rsidR="00E22FC5">
        <w:rPr>
          <w:sz w:val="28"/>
          <w:szCs w:val="28"/>
        </w:rPr>
        <w:t>: понятие, х</w:t>
      </w:r>
      <w:r w:rsidRPr="000B276B">
        <w:rPr>
          <w:sz w:val="28"/>
          <w:szCs w:val="28"/>
        </w:rPr>
        <w:t>арактеристика основных составов</w:t>
      </w:r>
      <w:r w:rsidR="00E22FC5">
        <w:rPr>
          <w:sz w:val="28"/>
          <w:szCs w:val="28"/>
        </w:rPr>
        <w:t>, особенности расследования</w:t>
      </w:r>
      <w:r w:rsidRPr="000B276B">
        <w:rPr>
          <w:sz w:val="28"/>
          <w:szCs w:val="28"/>
        </w:rPr>
        <w:t xml:space="preserve">. 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5. Правовой</w:t>
      </w:r>
      <w:r>
        <w:rPr>
          <w:b/>
          <w:sz w:val="28"/>
          <w:szCs w:val="28"/>
        </w:rPr>
        <w:t xml:space="preserve"> режим государственных секретов </w:t>
      </w:r>
      <w:r w:rsidRPr="000B276B">
        <w:rPr>
          <w:b/>
          <w:sz w:val="28"/>
          <w:szCs w:val="28"/>
        </w:rPr>
        <w:t>в Республике Беларусь</w:t>
      </w:r>
    </w:p>
    <w:p w:rsidR="00282A05" w:rsidRPr="00C43A83" w:rsidRDefault="00282A05" w:rsidP="00360E52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Понятие и виды государственных секретов в Республике Беларусь. Правовой режим государственной тайны. Правовой режим служебной тайны. Сведения, которые не могут быть отнесены к государственным секретам. Допуск и доступ к государственным секретам. Законодательство Республики Беларусь в области государственных секретов. Юридическая ответственность за утрату государственных секретов. Международное сотрудничество в области информационной безопасности и защиты информации.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6. Пра</w:t>
      </w:r>
      <w:r>
        <w:rPr>
          <w:b/>
          <w:sz w:val="28"/>
          <w:szCs w:val="28"/>
        </w:rPr>
        <w:t xml:space="preserve">вовой режим коммерческой тайны </w:t>
      </w:r>
      <w:r w:rsidRPr="000B276B">
        <w:rPr>
          <w:b/>
          <w:sz w:val="28"/>
          <w:szCs w:val="28"/>
        </w:rPr>
        <w:t>в Республике Беларусь</w:t>
      </w:r>
    </w:p>
    <w:p w:rsidR="00282A05" w:rsidRPr="00C43A83" w:rsidRDefault="00282A05" w:rsidP="00E22FC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коммерческой тайны в Республике Беларусь. Признаки коммерческой тайны. Условия правовой защиты коммерческой тайны. Сведения, которые не могут составлять коммерческую тайну. Допуск и доступ к коммерческой тайне. Законодательство Республики Беларусь в области коммерческой тайны. Юридическая ответственность за утрату коммерческой тайны. Использование коммерческой тайны в хозяйственной деятельности юридических лиц и основы обеспечения ее защиты. 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7. Правов</w:t>
      </w:r>
      <w:r>
        <w:rPr>
          <w:b/>
          <w:sz w:val="28"/>
          <w:szCs w:val="28"/>
        </w:rPr>
        <w:t xml:space="preserve">ой режим профессиональных тайн, </w:t>
      </w:r>
      <w:r w:rsidRPr="000B276B">
        <w:rPr>
          <w:b/>
          <w:sz w:val="28"/>
          <w:szCs w:val="28"/>
        </w:rPr>
        <w:t>личной тайны и персональных данных в Республике Беларусь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proofErr w:type="gramStart"/>
      <w:r w:rsidRPr="00C43A83">
        <w:rPr>
          <w:sz w:val="28"/>
          <w:szCs w:val="28"/>
        </w:rPr>
        <w:lastRenderedPageBreak/>
        <w:t>Понятие профессиональных тайн и их виды (медицинская (врачебная) тайна, банковская тайна, тайна страхования, нотариальная тайна, тайна следствия, адвокатская тайна, тайна исповеди и другие).</w:t>
      </w:r>
      <w:proofErr w:type="gramEnd"/>
      <w:r w:rsidRPr="00C43A83">
        <w:rPr>
          <w:sz w:val="28"/>
          <w:szCs w:val="28"/>
        </w:rPr>
        <w:t xml:space="preserve"> Особенности правового режима профессиональных тайн. Основания и условия защиты профессиональных тайн. Особенности допуска и доступа различным видам профессиональных тайн. Законодательство Республики Беларусь в отношении различных видов профессиональных тайн. Особенности юридической ответственности за утрату различных видов профессиональных тайн. Особенности использования профессиональных тайн в процессе различных видов деятельности. 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личной тайны. Конституционные основы </w:t>
      </w:r>
      <w:r w:rsidR="00E22FC5">
        <w:rPr>
          <w:sz w:val="28"/>
          <w:szCs w:val="28"/>
        </w:rPr>
        <w:t>защиты неприкосновенности частной жизни человека</w:t>
      </w:r>
      <w:r w:rsidRPr="00C43A83">
        <w:rPr>
          <w:sz w:val="28"/>
          <w:szCs w:val="28"/>
        </w:rPr>
        <w:t xml:space="preserve">. Условия правовой защиты личной тайны. Юридическая ответственность за утрату личной тайны. 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персональных данных. Особенности правового режима персональных данных. Законодательство Республики Беларусь в области персональных данных. Использование персональных данных </w:t>
      </w:r>
      <w:r w:rsidRPr="00C43A83">
        <w:rPr>
          <w:sz w:val="28"/>
          <w:szCs w:val="28"/>
        </w:rPr>
        <w:br/>
        <w:t xml:space="preserve">в различных видах деятельности. </w:t>
      </w:r>
    </w:p>
    <w:p w:rsidR="00282A05" w:rsidRPr="00C43A83" w:rsidRDefault="00282A05" w:rsidP="00282A05">
      <w:pPr>
        <w:ind w:firstLine="709"/>
        <w:jc w:val="both"/>
        <w:rPr>
          <w:b/>
          <w:bCs/>
          <w:sz w:val="28"/>
          <w:szCs w:val="28"/>
        </w:rPr>
      </w:pPr>
    </w:p>
    <w:p w:rsidR="00282A05" w:rsidRPr="00C43A83" w:rsidRDefault="00282A05" w:rsidP="00282A05">
      <w:pPr>
        <w:pStyle w:val="20"/>
        <w:ind w:firstLine="709"/>
        <w:jc w:val="center"/>
        <w:rPr>
          <w:rFonts w:ascii="Times New Roman" w:hAnsi="Times New Roman"/>
          <w:b/>
          <w:iCs/>
          <w:szCs w:val="28"/>
        </w:rPr>
      </w:pPr>
      <w:r w:rsidRPr="00C43A83">
        <w:rPr>
          <w:rFonts w:ascii="Times New Roman" w:hAnsi="Times New Roman"/>
          <w:b/>
          <w:szCs w:val="28"/>
        </w:rPr>
        <w:t xml:space="preserve">РАЗДЕЛ </w:t>
      </w:r>
      <w:r w:rsidRPr="00C43A83">
        <w:rPr>
          <w:rFonts w:ascii="Times New Roman" w:hAnsi="Times New Roman"/>
          <w:b/>
          <w:szCs w:val="28"/>
          <w:lang w:val="en-US"/>
        </w:rPr>
        <w:t>III</w:t>
      </w:r>
      <w:r w:rsidRPr="00C43A83">
        <w:rPr>
          <w:rFonts w:ascii="Times New Roman" w:hAnsi="Times New Roman"/>
          <w:b/>
          <w:szCs w:val="28"/>
        </w:rPr>
        <w:t>. ОРГАНИЗАЦИОНН</w:t>
      </w:r>
      <w:r>
        <w:rPr>
          <w:rFonts w:ascii="Times New Roman" w:hAnsi="Times New Roman"/>
          <w:b/>
          <w:szCs w:val="28"/>
        </w:rPr>
        <w:t xml:space="preserve">ОЕ </w:t>
      </w:r>
      <w:r w:rsidRPr="00C43A83">
        <w:rPr>
          <w:rFonts w:ascii="Times New Roman" w:hAnsi="Times New Roman"/>
          <w:b/>
          <w:szCs w:val="28"/>
        </w:rPr>
        <w:t>ОБЕСПЕЧЕНИ</w:t>
      </w:r>
      <w:r>
        <w:rPr>
          <w:rFonts w:ascii="Times New Roman" w:hAnsi="Times New Roman"/>
          <w:b/>
          <w:szCs w:val="28"/>
        </w:rPr>
        <w:t>Е</w:t>
      </w:r>
      <w:r w:rsidRPr="00C43A83">
        <w:rPr>
          <w:rFonts w:ascii="Times New Roman" w:hAnsi="Times New Roman"/>
          <w:b/>
          <w:szCs w:val="28"/>
        </w:rPr>
        <w:t xml:space="preserve"> ИНФОРМАЦИОННОЙ БЕЗОПАСНОСТИ И ЗАЩИТЫ ИНФОРМАЦИИ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8. Организационные меры защиты информации</w:t>
      </w:r>
    </w:p>
    <w:p w:rsidR="00282A05" w:rsidRPr="00C43A83" w:rsidRDefault="00282A05" w:rsidP="00360E52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Понятие и виды организационных мер обеспечения информационной безопасности и защиты информации. Анализ и оценка угроз информационной безопасности объекта. Понятие и виды ущерба. Средства и методы физической защиты объектов. Организация обеспечения режима конфиденциальности. Регламентация допуска и доступа персонала к конфиденциальной информации.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9. Аналитическая работа при обеспечении информационной безопасности</w:t>
      </w:r>
    </w:p>
    <w:p w:rsidR="00282A05" w:rsidRPr="00C43A83" w:rsidRDefault="00282A05" w:rsidP="00E22FC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и методы информационно-аналитической работы. Цели, задачи и направления информационно-аналитической работы на объекте. Организация информационно-аналитических структур, их функции и задачи. Виды информационно-аналитических документов и особенности их подготовки. Аналитическое исследование и мониторинг угроз информационной безопасности на объекте. Выявление каналов несанкционированного доступа и утечки информации. Прогнозирование обстановки (внутренней и внешней среды) в процессе обеспечения информационной безопасности объекта. Порядок и способы сбора первичной информации, критерии ее оценки. Выдвижение версий и гипотез, проведение их проверки. Подготовка экспертных оценок и заключений. Выработка предложений и рекомендаций. 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 xml:space="preserve">Тема 10. Организация работы с персоналом, обладающим конфиденциальной информацией </w:t>
      </w:r>
    </w:p>
    <w:p w:rsidR="00282A05" w:rsidRPr="000B276B" w:rsidRDefault="00282A05" w:rsidP="00282A05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 xml:space="preserve">Психологические особенности человека, владеющего тайной. Задачи и способы подбора персонала на работу, связанную и использованием конфиденциальной информации. Методы сбора информации о кандидатах на </w:t>
      </w:r>
      <w:r w:rsidRPr="000B276B">
        <w:rPr>
          <w:sz w:val="28"/>
          <w:szCs w:val="28"/>
        </w:rPr>
        <w:lastRenderedPageBreak/>
        <w:t xml:space="preserve">работу, этапы и процедуры их проверки. Источники информации о личных и деловых качествах кандидата на работу, особенности документирования результатов проверочных мероприятий. Способы и формы проведения анкетирования, тестирования, опроса, персонального собеседования. Особенности документирования приёма лиц на работу, связанную с допуском к конфиденциальной информации. Виды и формы закрепления обязательств о неразглашении конфиденциальных сведений. Оформление допуска сотрудника к конфиденциальным сведениям. </w:t>
      </w:r>
    </w:p>
    <w:p w:rsidR="00282A05" w:rsidRPr="00360E52" w:rsidRDefault="00282A05" w:rsidP="00360E52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>Направления, методы и особенности работы с категориями сотрудников</w:t>
      </w:r>
      <w:r w:rsidR="00360E52">
        <w:rPr>
          <w:sz w:val="28"/>
          <w:szCs w:val="28"/>
        </w:rPr>
        <w:t xml:space="preserve">, </w:t>
      </w:r>
      <w:r w:rsidRPr="000B276B">
        <w:rPr>
          <w:sz w:val="28"/>
          <w:szCs w:val="28"/>
        </w:rPr>
        <w:t xml:space="preserve">допущенных к конфиденциальной информации. Принципы, организационные формы и методика обучения сотрудников правилам обеспечения безопасности информации. Методика проведения инструктирования сотрудников. Формы и методы индивидуальной работы с сотрудниками. Порядок обучения персонала правилам поведения в различных экстремальных ситуациях. Методы </w:t>
      </w:r>
      <w:proofErr w:type="gramStart"/>
      <w:r w:rsidRPr="000B276B">
        <w:rPr>
          <w:sz w:val="28"/>
          <w:szCs w:val="28"/>
        </w:rPr>
        <w:t>контроля за</w:t>
      </w:r>
      <w:proofErr w:type="gramEnd"/>
      <w:r w:rsidRPr="000B276B">
        <w:rPr>
          <w:sz w:val="28"/>
          <w:szCs w:val="28"/>
        </w:rPr>
        <w:t xml:space="preserve"> соблюдением персоналом правил работы с конфиденциальной информацией. Порядок проведения служебного расследования по фактам разглашения или утечки конфиденциальной информации, утраты документов и носителей информации. Цели и формы морального и материального стимулирования ответственного отношения сотрудников к работе с конфиденциальной информацией. Роль психологического климата. Предупредительные и профилактические меры. Перевод и увольнение сотрудников, допущенных к конфиденциальной информации (особенности документирования). Процедура и формы превентивного </w:t>
      </w:r>
      <w:proofErr w:type="gramStart"/>
      <w:r w:rsidRPr="000B276B">
        <w:rPr>
          <w:sz w:val="28"/>
          <w:szCs w:val="28"/>
        </w:rPr>
        <w:t>контроля за</w:t>
      </w:r>
      <w:proofErr w:type="gramEnd"/>
      <w:r w:rsidRPr="000B276B">
        <w:rPr>
          <w:sz w:val="28"/>
          <w:szCs w:val="28"/>
        </w:rPr>
        <w:t xml:space="preserve"> сотрудниками после увольнения.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11. Защита информации при проведении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совещаний и переговоров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Совещания как форма управленческой деятельности. Виды совещаний. Переговоры как вид управленческой деятельности. Виды и формы переговоров.</w:t>
      </w:r>
      <w:r>
        <w:rPr>
          <w:sz w:val="28"/>
          <w:szCs w:val="28"/>
        </w:rPr>
        <w:t xml:space="preserve"> </w:t>
      </w:r>
      <w:r w:rsidRPr="00C43A83">
        <w:rPr>
          <w:sz w:val="28"/>
          <w:szCs w:val="28"/>
        </w:rPr>
        <w:t>Стратегия и тактика переговорного процесса.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Общие требования соблюдения конфиденциальности при подготовке конфиденциальных совещаний</w:t>
      </w:r>
      <w:r>
        <w:rPr>
          <w:sz w:val="28"/>
          <w:szCs w:val="28"/>
        </w:rPr>
        <w:t xml:space="preserve"> и переговоров</w:t>
      </w:r>
      <w:r w:rsidRPr="00C43A83">
        <w:rPr>
          <w:sz w:val="28"/>
          <w:szCs w:val="28"/>
        </w:rPr>
        <w:t xml:space="preserve">. Порядок и принципы отбора информации для обсуждения, способы её доведения до участников. </w:t>
      </w:r>
    </w:p>
    <w:p w:rsidR="00282A05" w:rsidRPr="00C43A83" w:rsidRDefault="00282A05" w:rsidP="00E22FC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Документирование конфиденциальной информации в ходе совещаний</w:t>
      </w:r>
      <w:r>
        <w:rPr>
          <w:sz w:val="28"/>
          <w:szCs w:val="28"/>
        </w:rPr>
        <w:t xml:space="preserve"> и переговоров</w:t>
      </w:r>
      <w:r w:rsidRPr="00C43A83">
        <w:rPr>
          <w:sz w:val="28"/>
          <w:szCs w:val="28"/>
        </w:rPr>
        <w:t>. Подготовка и оформление стенограмм, протоколов, итоговых документов. Регламентирование процедур аудио- и видеозаписи в ходе проведения конфиденциальных совещаний</w:t>
      </w:r>
      <w:r>
        <w:rPr>
          <w:sz w:val="28"/>
          <w:szCs w:val="28"/>
        </w:rPr>
        <w:t xml:space="preserve"> и переговоров</w:t>
      </w:r>
      <w:r w:rsidRPr="00C43A83">
        <w:rPr>
          <w:sz w:val="28"/>
          <w:szCs w:val="28"/>
        </w:rPr>
        <w:t xml:space="preserve">. Инженерно-технические требования к помещениям, организация внешней и внутренней охраны. Обязанности участников совещаний </w:t>
      </w:r>
      <w:r>
        <w:rPr>
          <w:sz w:val="28"/>
          <w:szCs w:val="28"/>
        </w:rPr>
        <w:t xml:space="preserve">и переговоров, а также </w:t>
      </w:r>
      <w:r w:rsidRPr="00C43A83">
        <w:rPr>
          <w:sz w:val="28"/>
          <w:szCs w:val="28"/>
        </w:rPr>
        <w:t>лиц, ответственных за их проведение. Угрозы безопасности информации при подготовке и проведении конфиденциальных совещаний</w:t>
      </w:r>
      <w:r>
        <w:rPr>
          <w:sz w:val="28"/>
          <w:szCs w:val="28"/>
        </w:rPr>
        <w:t xml:space="preserve"> и переговоров</w:t>
      </w:r>
      <w:r w:rsidRPr="00C43A83">
        <w:rPr>
          <w:sz w:val="28"/>
          <w:szCs w:val="28"/>
        </w:rPr>
        <w:t>. Задачи и способы защиты конфиденциальных сведений в ходе совещаний.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12. Защита информации в процессе научной,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рекламной и выставочной деятельности</w:t>
      </w:r>
    </w:p>
    <w:p w:rsidR="00282A05" w:rsidRPr="000B276B" w:rsidRDefault="00282A05" w:rsidP="00282A05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 xml:space="preserve">Виды научных публикаций. Особенности использования результатов научных исследований, содержащих сведения конфиденциального характера. Принципы и методы комплексного анализа ценности информации, </w:t>
      </w:r>
      <w:proofErr w:type="gramStart"/>
      <w:r w:rsidRPr="000B276B">
        <w:rPr>
          <w:sz w:val="28"/>
          <w:szCs w:val="28"/>
        </w:rPr>
        <w:lastRenderedPageBreak/>
        <w:t>содержащийся</w:t>
      </w:r>
      <w:proofErr w:type="gramEnd"/>
      <w:r w:rsidRPr="000B276B">
        <w:rPr>
          <w:sz w:val="28"/>
          <w:szCs w:val="28"/>
        </w:rPr>
        <w:t xml:space="preserve"> в научных трудах. Методы защиты ценных элементов идей и решений. </w:t>
      </w:r>
    </w:p>
    <w:p w:rsidR="00282A05" w:rsidRPr="000B276B" w:rsidRDefault="00282A05" w:rsidP="00282A05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 xml:space="preserve">Виды рекламной деятельности, особенности использования информации в различных видах рекламной продукции. Оформление разрешения на издание рекламной продукции. Анализ рекламной продукции на предмет возможного разглашения ценных сведений. </w:t>
      </w:r>
    </w:p>
    <w:p w:rsidR="00282A05" w:rsidRPr="00C43A83" w:rsidRDefault="00282A05" w:rsidP="00E22FC5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 xml:space="preserve">Виды выставочной деятельности и презентация продукции. Оформление разрешения на демонстрацию продукции, технической документации и моделей. Методы подготовки сотрудников по вопросам защиты ценной информации. Организация работы с персоналом в ходе проведения выставок. Угрозы безопасности информации в процессе научной, рекламной и выставочной деятельности. Задачи и способы защиты информации. Контроль эффективности защиты информации. 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13. Организация защиты информации в процессе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сотрудничества, порядок работы с клиентами и посетителями</w:t>
      </w:r>
    </w:p>
    <w:p w:rsidR="00282A05" w:rsidRDefault="00282A05" w:rsidP="00E22FC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Основные задачи защиты конфиденциальных сведений при работе с клиентами и посетителями. Классификация посетителей. Правила работы с различными группами посетителей. Организация приема клиентов и посетителей. Обязанности лиц, ответственных за приём клиентов и посетителей. Методы </w:t>
      </w:r>
      <w:proofErr w:type="gramStart"/>
      <w:r w:rsidRPr="00C43A83">
        <w:rPr>
          <w:sz w:val="28"/>
          <w:szCs w:val="28"/>
        </w:rPr>
        <w:t>контроля за</w:t>
      </w:r>
      <w:proofErr w:type="gramEnd"/>
      <w:r w:rsidRPr="00C43A83">
        <w:rPr>
          <w:sz w:val="28"/>
          <w:szCs w:val="28"/>
        </w:rPr>
        <w:t xml:space="preserve"> поведением клиентов и посетителей. Оборудование помещений и мест для приёма клиентов и посетителей. Угрозы безопасности информации при работе с клиентами и посетителями. Способы обеспечения защиты конфиденциальных сведений при работе с клиентами и посетителями.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>Тема 14. Деятельность служб безопасности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в области защиты информации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0B276B">
        <w:rPr>
          <w:sz w:val="28"/>
          <w:szCs w:val="28"/>
        </w:rPr>
        <w:t xml:space="preserve">Правовая регламентация охранной деятельности в Республике Беларусь. </w:t>
      </w:r>
      <w:r w:rsidRPr="00C43A83">
        <w:rPr>
          <w:sz w:val="28"/>
          <w:szCs w:val="28"/>
        </w:rPr>
        <w:t xml:space="preserve">Служба безопасности, её структура и задачи по обеспечению информационной безопасности. Задачи и организация работы службы безопасности </w:t>
      </w:r>
      <w:r>
        <w:rPr>
          <w:sz w:val="28"/>
          <w:szCs w:val="28"/>
        </w:rPr>
        <w:br/>
      </w:r>
      <w:r w:rsidRPr="00C43A83">
        <w:rPr>
          <w:sz w:val="28"/>
          <w:szCs w:val="28"/>
        </w:rPr>
        <w:t xml:space="preserve">с персоналом. Взаимодействие службы безопасности с правоохранительными органами. </w:t>
      </w:r>
    </w:p>
    <w:p w:rsidR="00282A05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Виды охраняемых объектов, категории защищаемых помещений. Задачи и организационные формы охраны объектов. Построение системы охраны объекта, </w:t>
      </w:r>
      <w:proofErr w:type="spellStart"/>
      <w:r w:rsidRPr="00C43A83">
        <w:rPr>
          <w:sz w:val="28"/>
          <w:szCs w:val="28"/>
        </w:rPr>
        <w:t>многорубежная</w:t>
      </w:r>
      <w:proofErr w:type="spellEnd"/>
      <w:r w:rsidRPr="00C43A83">
        <w:rPr>
          <w:sz w:val="28"/>
          <w:szCs w:val="28"/>
        </w:rPr>
        <w:t xml:space="preserve"> охрана.</w:t>
      </w:r>
      <w:r>
        <w:rPr>
          <w:sz w:val="28"/>
          <w:szCs w:val="28"/>
        </w:rPr>
        <w:t xml:space="preserve"> </w:t>
      </w:r>
      <w:r w:rsidRPr="00C43A83">
        <w:rPr>
          <w:sz w:val="28"/>
          <w:szCs w:val="28"/>
        </w:rPr>
        <w:t>Пропускной режим и контроль на объекте. Использование технических сре</w:t>
      </w:r>
      <w:proofErr w:type="gramStart"/>
      <w:r w:rsidRPr="00C43A83">
        <w:rPr>
          <w:sz w:val="28"/>
          <w:szCs w:val="28"/>
        </w:rPr>
        <w:t>дств сл</w:t>
      </w:r>
      <w:proofErr w:type="gramEnd"/>
      <w:r w:rsidRPr="00C43A83">
        <w:rPr>
          <w:sz w:val="28"/>
          <w:szCs w:val="28"/>
        </w:rPr>
        <w:t>ужбой безопасности в процессе выполнения рабочих задач.</w:t>
      </w:r>
      <w:r>
        <w:rPr>
          <w:sz w:val="28"/>
          <w:szCs w:val="28"/>
        </w:rPr>
        <w:t xml:space="preserve"> </w:t>
      </w:r>
      <w:r w:rsidRPr="00C43A83">
        <w:rPr>
          <w:sz w:val="28"/>
          <w:szCs w:val="28"/>
        </w:rPr>
        <w:t>Технические средства идентификации. Правила охраны транспортных средств и транспортируемой продукции. Правила личной охраны персонала. Классификация экстремальных (чрезвычайных) ситуаций. Защита объекта и информации в экстремальных ситуациях.</w:t>
      </w:r>
    </w:p>
    <w:p w:rsidR="00360E52" w:rsidRPr="00C43A83" w:rsidRDefault="00360E52" w:rsidP="00360E52">
      <w:pPr>
        <w:pStyle w:val="10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A8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43A8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43A83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КОНФИДЕНЦИАЛЬНОЕ ДЕЛОПРОИЗВОДСТВО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15. Конфиденциальный документооборот и обеспечение его защиты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Понятие конфиденциального (защищённого) документооборота. Виды угроз традиционным и электронным документам. Задачи защиты документопотоков. Критерии безопасности документооборота. Основные требования к защищённому документообороту. Взаимосвязь персональной </w:t>
      </w:r>
      <w:r w:rsidRPr="00360E52">
        <w:rPr>
          <w:sz w:val="28"/>
          <w:szCs w:val="28"/>
        </w:rPr>
        <w:lastRenderedPageBreak/>
        <w:t xml:space="preserve">избирательности в доставке информации и разрешительной системы доступа. Особенности защищённого электронного документооборота. Типовая структура технологических стадий входного, выходного и внутреннего потоков конфиденциальных документов. Принципиальная взаимосвязь документопотока и применяемой технологической системы обработки и хранения документов. </w:t>
      </w:r>
    </w:p>
    <w:p w:rsidR="00360E52" w:rsidRPr="00360E52" w:rsidRDefault="00360E52" w:rsidP="00A16A3B">
      <w:pPr>
        <w:spacing w:before="120" w:line="280" w:lineRule="exact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16. Технологические системы защиты, обработки и хранения конфиденциальных документов</w:t>
      </w:r>
    </w:p>
    <w:p w:rsidR="00360E52" w:rsidRPr="00360E52" w:rsidRDefault="00360E52" w:rsidP="00A16A3B">
      <w:pPr>
        <w:spacing w:line="300" w:lineRule="exact"/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>Понятие технологической системы обработки и хранения конфиденциальных документов. Виды угроз документированной информации, исходящие от технологической системы обработки и хранения конфиденциальных документов в системе защиты информации и защищённом документообороте. Организационные и технологические требования к обработке и хранению конфиденциальных документов. Единство научных и методических основ обработки и хранения открытых и конфиденциальных документов. Преимущества и недостатки традиционной технологической системы. Принципиальные особенности автоматизированной технологической системы обработки конфиденциальных документов. Системы автоматизации одного рабочего места по работе с конфиденциальными документами. Возможности создания различных типов АСОД для конфиденциальных документов – электронного документооборота на базе компьютерных сетей.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 xml:space="preserve">Тема 17. </w:t>
      </w:r>
      <w:r w:rsidR="00696996">
        <w:rPr>
          <w:b/>
          <w:iCs/>
          <w:sz w:val="28"/>
          <w:szCs w:val="28"/>
          <w:lang w:val="be-BY"/>
        </w:rPr>
        <w:t xml:space="preserve">Учёт </w:t>
      </w:r>
      <w:r w:rsidRPr="00360E52">
        <w:rPr>
          <w:b/>
          <w:iCs/>
          <w:sz w:val="28"/>
          <w:szCs w:val="28"/>
        </w:rPr>
        <w:t>конфиденциальных документов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Основные элементы и стадии технологии обработки поступивших конфиденциальных документов. Угрозы документам в процессе учёта. Цели и задачи учёта конфиденциальных документов и носителей конфиденциальной информации, специфические принципы учёта. Виды учёта, их место в технологической системе обработки и хранения конфиденциальных документов. Информационная взаимосвязь отдельных видов учёта документов. Состав процедур традиционного учёта документов. Функции и структура традиционного справочно-информационного банка данных по документам (журналов учёта бумажных и электронных носителей, контрольных журналов и картотек). Состав процедур автоматизированного учёта бумажных и электронных конфиденциальных документов. Функции автоматизированного справочно-информационного банка данных по документам. Правила применения цифровой электронной подписи. Назначение и процедуры учёта поступивших конвертов, пакетов. Назначение и процедуры учёта поступивших подготовленных конфиденциальных документов. Инвентарный учёт конфиденциальных документов. Учёт носителей конфиденциальной информации. Учёт законченных производством дел, содержащих конфиденциальные документы, учёт картотек и журналов учёта документов. Способы защиты конфиденциальных документов и их носителей в процессе технологии их обработки. 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18. Документирование конфиденциальной информации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Понятие документирования конфиденциальной информации. Принципы документирования конфиденциальной информации. Критерии отнесения </w:t>
      </w:r>
      <w:r w:rsidRPr="00360E52">
        <w:rPr>
          <w:sz w:val="28"/>
          <w:szCs w:val="28"/>
        </w:rPr>
        <w:lastRenderedPageBreak/>
        <w:t xml:space="preserve">документов к категории конфиденциальных. Перечень конфиденциальных документов, содержащих сведения, представляющие коммерческую тайну. Составление и ведение перечня конфиденциальных документов. Этапы подготовки (исполнения) конфиденциальных документов: 1) определения уровня грифа конфиденциальности предполагаемого документа; 2) предварительного учёта бумажных и технических носителей конфиденциальной информации; 3) составления конфиденциального документа; 4) изготовления оригинала конфиденциального документа; 5) издания подготовленных конфиденциальных документов. Порядок копирования и тиражирования конфиденциальных документов. Особенности </w:t>
      </w:r>
      <w:proofErr w:type="spellStart"/>
      <w:r w:rsidRPr="00360E52">
        <w:rPr>
          <w:sz w:val="28"/>
          <w:szCs w:val="28"/>
        </w:rPr>
        <w:t>конвертования</w:t>
      </w:r>
      <w:proofErr w:type="spellEnd"/>
      <w:r w:rsidRPr="00360E52">
        <w:rPr>
          <w:sz w:val="28"/>
          <w:szCs w:val="28"/>
        </w:rPr>
        <w:t xml:space="preserve"> (пакетирования) отправляемых конфиденциальных документов, доставки их адресатам. Особенности направления на исполнение изданных внутренних документов. Особенности передачи адресатам по незащищённым линиям связи факсимильных, электронных документов, телеграмм, телексов. Угрозы информации при документировании и задачи её защиты. Угрозы изданным документам и задачи их защиты. Способы защиты конфиденциальной информации в процессе документирования. 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 xml:space="preserve">Тема 19. Формирование конфиденциальных документов в дела, хранение дел и передача их в архив. 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Процедура составления, ведения и закрытия номенклатуры дел. Порядок формирования дел. Особенности оформления дела при его заведении и формировании. Правила формирования и хранения дел с конфиденциальными документами. Особенности оформления дела при его закрытии. Назначение и задачи учёта законченных производством дел, картотек и журналов. Особенности экспертизы ценности конфиденциальных документов и процедуры составления описи дел, передаваемых в архив. Порядок хранения дел в службе конфиденциальной документации и архиве. Классификация и учёт архивных дел, научно-справочный аппарат, организация использования документов и дел. Угрозы документам в процессе формирования их в дела и хранения. Задачи и способы защиты конфиденциальной информации. 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20. Уничтожение документов, дел и носителей информации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Общие особенности уничтожения конфиденциальных документов. Процедура составления акта на уничтожение конфиденциальных документов и дел. Состав документов, проектов документов, других материалов и носителей информации, уничтожаемых без акта. Процедура физического уничтожения документов и её документирование. Угрозы документам в процессе уничтожения. Задачи и способы защиты конфиденциальной информации в процессе уничтожения документов. 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21. Порядок работы персонала с конфиденциальными документами и материалами</w:t>
      </w:r>
    </w:p>
    <w:p w:rsidR="00360E52" w:rsidRPr="00360E52" w:rsidRDefault="00360E52" w:rsidP="00360E52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Условия и порядок получения доступа персонала к конфиденциальным документам и материалам. Ознакомление сотрудников с нормативно-правовой базой, устанавливающей порядок работы с конфиденциальными документами и материалами. Соблюдение должностных инструкций – главное требование при </w:t>
      </w:r>
      <w:r w:rsidRPr="00360E52">
        <w:rPr>
          <w:sz w:val="28"/>
          <w:szCs w:val="28"/>
        </w:rPr>
        <w:lastRenderedPageBreak/>
        <w:t xml:space="preserve">работе с конфиденциальной информацией. Ответственность сотрудников за нарушение правил работы с конфиденциальными документами и материалами. Действия сотрудников при получении конфиденциальных документов для работы. Порядок использования конфиденциальных документов и материалов в процессе выполнения должностных обязанностей. Действия персонала при документировании конфиденциальной информации. Порядок возвращения документов и материалов в службу конфиденциального документооборота. Угрозы конфиденциальным документам при работе с ними персонала. Задачи и способы защиты информации при работе сотрудников с конфиденциальными документами и материалами. </w:t>
      </w:r>
    </w:p>
    <w:p w:rsidR="00360E52" w:rsidRPr="00360E52" w:rsidRDefault="00360E52" w:rsidP="00360E52">
      <w:pPr>
        <w:spacing w:before="120"/>
        <w:jc w:val="center"/>
        <w:rPr>
          <w:b/>
          <w:iCs/>
          <w:sz w:val="28"/>
          <w:szCs w:val="28"/>
        </w:rPr>
      </w:pPr>
      <w:r w:rsidRPr="00360E52">
        <w:rPr>
          <w:b/>
          <w:iCs/>
          <w:sz w:val="28"/>
          <w:szCs w:val="28"/>
        </w:rPr>
        <w:t>Тема 22. Проверка наличия документов, дел и носителей информации</w:t>
      </w:r>
    </w:p>
    <w:p w:rsidR="00282A05" w:rsidRDefault="00360E52" w:rsidP="00E22FC5">
      <w:pPr>
        <w:ind w:firstLine="720"/>
        <w:jc w:val="both"/>
        <w:rPr>
          <w:sz w:val="28"/>
          <w:szCs w:val="28"/>
        </w:rPr>
      </w:pPr>
      <w:r w:rsidRPr="00360E52">
        <w:rPr>
          <w:sz w:val="28"/>
          <w:szCs w:val="28"/>
        </w:rPr>
        <w:t xml:space="preserve">Назначение, задачи и типы проверок наличия конфиденциальных документов, дел и носителей информации. Методика ведения проверки наличия документов. Ежедневная проверка исполнителем наличия конфиденциальных материалов на рабочем месте. Состав проверяемых документов при квартальной проверке наличия документов. Процедура проверки правильности работы исполнителей с конфиденциальными документами. Состав проверяемых документов при годовой проверке наличия документов. Проверка наличия документов особой ценности. Основания и порядок проведения внеплановой проверки. </w:t>
      </w:r>
    </w:p>
    <w:p w:rsidR="00E22FC5" w:rsidRPr="00C43A83" w:rsidRDefault="00E22FC5" w:rsidP="00E22FC5">
      <w:pPr>
        <w:ind w:firstLine="720"/>
        <w:jc w:val="both"/>
        <w:rPr>
          <w:sz w:val="28"/>
          <w:szCs w:val="28"/>
        </w:rPr>
      </w:pPr>
    </w:p>
    <w:p w:rsidR="00282A05" w:rsidRPr="00C43A83" w:rsidRDefault="00282A05" w:rsidP="00282A05">
      <w:pPr>
        <w:pStyle w:val="10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A8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43A8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C43A83">
        <w:rPr>
          <w:rFonts w:ascii="Times New Roman" w:hAnsi="Times New Roman"/>
          <w:b/>
          <w:bCs/>
          <w:sz w:val="28"/>
          <w:szCs w:val="28"/>
        </w:rPr>
        <w:t xml:space="preserve">. ОСНОВЫ </w:t>
      </w:r>
      <w:r w:rsidRPr="00C43A83">
        <w:rPr>
          <w:rFonts w:ascii="Times New Roman" w:hAnsi="Times New Roman"/>
          <w:b/>
          <w:sz w:val="28"/>
          <w:szCs w:val="28"/>
        </w:rPr>
        <w:t>ТЕХНИЧЕСКОЙ ЗАЩИТЫ ИНФОРМАЦИИ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 xml:space="preserve">Тема </w:t>
      </w:r>
      <w:r w:rsidR="00360E52">
        <w:rPr>
          <w:b/>
          <w:sz w:val="28"/>
          <w:szCs w:val="28"/>
        </w:rPr>
        <w:t>23</w:t>
      </w:r>
      <w:r w:rsidRPr="000B276B">
        <w:rPr>
          <w:b/>
          <w:sz w:val="28"/>
          <w:szCs w:val="28"/>
        </w:rPr>
        <w:t>. Технические меры защиты информации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 xml:space="preserve">Понятие и виды технических мер обеспечения информационной безопасности и защиты информации. Виды угроз информационной безопасности, исходящих по техническим каналам. Анализ и оценка угроз информационной безопасности объекта, исходящих по техническим каналам. Средства и методы технической защиты объектов и информации. </w:t>
      </w:r>
      <w:r w:rsidRPr="000B276B">
        <w:rPr>
          <w:sz w:val="28"/>
          <w:szCs w:val="28"/>
        </w:rPr>
        <w:t xml:space="preserve">Правовое регулирование защиты информации с использованием технических средств. </w:t>
      </w:r>
      <w:r w:rsidRPr="00C43A83">
        <w:rPr>
          <w:sz w:val="28"/>
          <w:szCs w:val="28"/>
        </w:rPr>
        <w:t>Регламентация использования технических средств защиты информации. Лицензирование помещений. Сертификация оборудования и технических средств защиты информации.</w:t>
      </w:r>
    </w:p>
    <w:p w:rsidR="00282A05" w:rsidRPr="000B276B" w:rsidRDefault="00282A05" w:rsidP="00282A05">
      <w:pPr>
        <w:spacing w:before="120"/>
        <w:jc w:val="center"/>
        <w:rPr>
          <w:b/>
          <w:sz w:val="28"/>
          <w:szCs w:val="28"/>
        </w:rPr>
      </w:pPr>
      <w:r w:rsidRPr="000B276B">
        <w:rPr>
          <w:b/>
          <w:sz w:val="28"/>
          <w:szCs w:val="28"/>
        </w:rPr>
        <w:t xml:space="preserve">Тема </w:t>
      </w:r>
      <w:r w:rsidR="00360E52">
        <w:rPr>
          <w:b/>
          <w:sz w:val="28"/>
          <w:szCs w:val="28"/>
        </w:rPr>
        <w:t>24</w:t>
      </w:r>
      <w:r w:rsidRPr="000B276B">
        <w:rPr>
          <w:b/>
          <w:sz w:val="28"/>
          <w:szCs w:val="28"/>
        </w:rPr>
        <w:t>. Основы защиты информации в компьютерах,</w:t>
      </w:r>
      <w:r>
        <w:rPr>
          <w:b/>
          <w:sz w:val="28"/>
          <w:szCs w:val="28"/>
        </w:rPr>
        <w:t xml:space="preserve"> </w:t>
      </w:r>
      <w:r w:rsidRPr="000B276B">
        <w:rPr>
          <w:b/>
          <w:sz w:val="28"/>
          <w:szCs w:val="28"/>
        </w:rPr>
        <w:t>локальных сетях и средствах связи</w:t>
      </w:r>
    </w:p>
    <w:p w:rsidR="00282A05" w:rsidRPr="00C43A83" w:rsidRDefault="00282A05" w:rsidP="00282A05">
      <w:pPr>
        <w:ind w:firstLine="720"/>
        <w:jc w:val="both"/>
        <w:rPr>
          <w:sz w:val="28"/>
          <w:szCs w:val="28"/>
        </w:rPr>
      </w:pPr>
      <w:r w:rsidRPr="00C43A83">
        <w:rPr>
          <w:sz w:val="28"/>
          <w:szCs w:val="28"/>
        </w:rPr>
        <w:t>Состав информационных ресурсов в компьютерах, локальных сетях и средствах связи. Угрозы безопасности информации в процессе использования компьютеров, локальных сетей и сре</w:t>
      </w:r>
      <w:proofErr w:type="gramStart"/>
      <w:r w:rsidRPr="00C43A83">
        <w:rPr>
          <w:sz w:val="28"/>
          <w:szCs w:val="28"/>
        </w:rPr>
        <w:t>дств св</w:t>
      </w:r>
      <w:proofErr w:type="gramEnd"/>
      <w:r w:rsidRPr="00C43A83">
        <w:rPr>
          <w:sz w:val="28"/>
          <w:szCs w:val="28"/>
        </w:rPr>
        <w:t>язи. Организационные меры разграничения допуска и доступа к электронной информации. Технические средства пассивной и активной защиты электронной и цифровой информации. Программные средства защиты информационных ресурсов. Криптографическая защита информации. Защита информации в сети Интернет.</w:t>
      </w:r>
    </w:p>
    <w:p w:rsidR="00A5562E" w:rsidRPr="00AF680F" w:rsidRDefault="00A5562E" w:rsidP="00282A05">
      <w:pPr>
        <w:ind w:firstLine="709"/>
        <w:jc w:val="both"/>
        <w:rPr>
          <w:sz w:val="28"/>
          <w:szCs w:val="28"/>
        </w:rPr>
      </w:pPr>
    </w:p>
    <w:p w:rsidR="001C501A" w:rsidRPr="00AF680F" w:rsidRDefault="00B514BA" w:rsidP="0052350D">
      <w:pPr>
        <w:ind w:firstLine="709"/>
        <w:jc w:val="center"/>
        <w:rPr>
          <w:b/>
          <w:sz w:val="28"/>
          <w:szCs w:val="28"/>
        </w:rPr>
      </w:pPr>
      <w:r w:rsidRPr="00AF680F">
        <w:rPr>
          <w:sz w:val="28"/>
          <w:szCs w:val="28"/>
        </w:rPr>
        <w:br w:type="page"/>
      </w:r>
      <w:r w:rsidR="00004DB2" w:rsidRPr="00AF680F">
        <w:rPr>
          <w:b/>
          <w:sz w:val="28"/>
          <w:szCs w:val="28"/>
        </w:rPr>
        <w:lastRenderedPageBreak/>
        <w:t>4</w:t>
      </w:r>
      <w:r w:rsidR="0052350D" w:rsidRPr="00AF680F">
        <w:rPr>
          <w:b/>
          <w:sz w:val="28"/>
          <w:szCs w:val="28"/>
        </w:rPr>
        <w:t>. И</w:t>
      </w:r>
      <w:r w:rsidR="001C501A" w:rsidRPr="00AF680F">
        <w:rPr>
          <w:b/>
          <w:sz w:val="28"/>
          <w:szCs w:val="28"/>
        </w:rPr>
        <w:t>НФОРМАЦИОНН</w:t>
      </w:r>
      <w:r w:rsidR="00750DCC">
        <w:rPr>
          <w:b/>
          <w:sz w:val="28"/>
          <w:szCs w:val="28"/>
        </w:rPr>
        <w:t>О-МЕТОДИЧЕСК</w:t>
      </w:r>
      <w:r w:rsidR="001C501A" w:rsidRPr="00AF680F">
        <w:rPr>
          <w:b/>
          <w:sz w:val="28"/>
          <w:szCs w:val="28"/>
        </w:rPr>
        <w:t>АЯ ЧАСТЬ</w:t>
      </w:r>
    </w:p>
    <w:p w:rsidR="001C501A" w:rsidRPr="00AF680F" w:rsidRDefault="001C501A" w:rsidP="0052350D">
      <w:pPr>
        <w:ind w:firstLine="709"/>
        <w:jc w:val="center"/>
        <w:rPr>
          <w:b/>
          <w:sz w:val="28"/>
          <w:szCs w:val="28"/>
        </w:rPr>
      </w:pPr>
    </w:p>
    <w:p w:rsidR="0052350D" w:rsidRPr="00AF680F" w:rsidRDefault="00B26AB1" w:rsidP="005235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 литературы</w:t>
      </w:r>
      <w:r w:rsidR="00E22FC5">
        <w:rPr>
          <w:rStyle w:val="af1"/>
          <w:b/>
          <w:sz w:val="28"/>
          <w:szCs w:val="28"/>
        </w:rPr>
        <w:footnoteReference w:id="1"/>
      </w:r>
      <w:r w:rsidR="0052350D" w:rsidRPr="00AF680F">
        <w:rPr>
          <w:b/>
          <w:sz w:val="28"/>
          <w:szCs w:val="28"/>
        </w:rPr>
        <w:t xml:space="preserve"> </w:t>
      </w:r>
    </w:p>
    <w:p w:rsidR="00AE3815" w:rsidRPr="00AE3815" w:rsidRDefault="00AE3815" w:rsidP="00AE3815">
      <w:pPr>
        <w:ind w:firstLine="708"/>
        <w:rPr>
          <w:bCs/>
          <w:sz w:val="28"/>
          <w:szCs w:val="28"/>
        </w:rPr>
      </w:pPr>
      <w:r w:rsidRPr="00AE3815">
        <w:rPr>
          <w:bCs/>
          <w:sz w:val="28"/>
          <w:szCs w:val="28"/>
        </w:rPr>
        <w:t>Основной: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Банковский кодекс Республики Беларусь: [принят Палатой представителей 3 октября 2000 г.: одобрен Советом Республики 12 октября 2000 г.].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proofErr w:type="spellStart"/>
      <w:r w:rsidRPr="00AE3815">
        <w:rPr>
          <w:spacing w:val="-2"/>
          <w:szCs w:val="28"/>
        </w:rPr>
        <w:t>Бачило</w:t>
      </w:r>
      <w:proofErr w:type="spellEnd"/>
      <w:r w:rsidRPr="00AE3815">
        <w:rPr>
          <w:spacing w:val="-2"/>
          <w:szCs w:val="28"/>
        </w:rPr>
        <w:t>, И.Л. Информационное право / И.</w:t>
      </w:r>
      <w:r>
        <w:rPr>
          <w:spacing w:val="-2"/>
          <w:szCs w:val="28"/>
        </w:rPr>
        <w:t xml:space="preserve">Л. </w:t>
      </w:r>
      <w:proofErr w:type="spellStart"/>
      <w:r>
        <w:rPr>
          <w:spacing w:val="-2"/>
          <w:szCs w:val="28"/>
        </w:rPr>
        <w:t>Бачило</w:t>
      </w:r>
      <w:proofErr w:type="spellEnd"/>
      <w:r>
        <w:rPr>
          <w:spacing w:val="-2"/>
          <w:szCs w:val="28"/>
        </w:rPr>
        <w:t>. – СПб</w:t>
      </w:r>
      <w:proofErr w:type="gramStart"/>
      <w:r>
        <w:rPr>
          <w:spacing w:val="-2"/>
          <w:szCs w:val="28"/>
        </w:rPr>
        <w:t xml:space="preserve">., </w:t>
      </w:r>
      <w:proofErr w:type="gramEnd"/>
      <w:r>
        <w:rPr>
          <w:spacing w:val="-2"/>
          <w:szCs w:val="28"/>
        </w:rPr>
        <w:t>2013</w:t>
      </w:r>
      <w:r w:rsidRPr="00AE3815">
        <w:rPr>
          <w:spacing w:val="-2"/>
          <w:szCs w:val="28"/>
        </w:rPr>
        <w:t>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Введение в информационную безопасность: учебное пособие / Т.</w:t>
      </w:r>
      <w:r>
        <w:rPr>
          <w:spacing w:val="-2"/>
          <w:szCs w:val="28"/>
        </w:rPr>
        <w:t> </w:t>
      </w:r>
      <w:r w:rsidRPr="00AE3815">
        <w:rPr>
          <w:spacing w:val="-2"/>
          <w:szCs w:val="28"/>
        </w:rPr>
        <w:t>А.</w:t>
      </w:r>
      <w:r>
        <w:rPr>
          <w:spacing w:val="-2"/>
          <w:szCs w:val="28"/>
        </w:rPr>
        <w:t> </w:t>
      </w:r>
      <w:proofErr w:type="spellStart"/>
      <w:r w:rsidRPr="00AE3815">
        <w:rPr>
          <w:spacing w:val="-2"/>
          <w:szCs w:val="28"/>
        </w:rPr>
        <w:t>Пулко</w:t>
      </w:r>
      <w:proofErr w:type="spellEnd"/>
      <w:r w:rsidRPr="00AE3815">
        <w:rPr>
          <w:spacing w:val="-2"/>
          <w:szCs w:val="28"/>
        </w:rPr>
        <w:t>. –  Ми</w:t>
      </w:r>
      <w:r>
        <w:rPr>
          <w:spacing w:val="-2"/>
          <w:szCs w:val="28"/>
        </w:rPr>
        <w:t>нск</w:t>
      </w:r>
      <w:proofErr w:type="gramStart"/>
      <w:r>
        <w:rPr>
          <w:spacing w:val="-2"/>
          <w:szCs w:val="28"/>
        </w:rPr>
        <w:t xml:space="preserve"> :</w:t>
      </w:r>
      <w:proofErr w:type="gramEnd"/>
      <w:r>
        <w:rPr>
          <w:spacing w:val="-2"/>
          <w:szCs w:val="28"/>
        </w:rPr>
        <w:t xml:space="preserve"> БГУИР, 2018</w:t>
      </w:r>
      <w:r w:rsidRPr="00AE3815">
        <w:rPr>
          <w:spacing w:val="-2"/>
          <w:szCs w:val="28"/>
        </w:rPr>
        <w:t>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Гражданский кодекс Республики Беларусь: [от 7 декабря 1998 г.].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Инструкция о порядке доступа к архивным документам, содержащим сведения, относящиеся к личной тайне граждан: утв. постановлением </w:t>
      </w:r>
      <w:proofErr w:type="spellStart"/>
      <w:r w:rsidRPr="00AE3815">
        <w:rPr>
          <w:sz w:val="28"/>
          <w:szCs w:val="28"/>
        </w:rPr>
        <w:t>М-ва</w:t>
      </w:r>
      <w:proofErr w:type="spellEnd"/>
      <w:r w:rsidRPr="00AE3815">
        <w:rPr>
          <w:sz w:val="28"/>
          <w:szCs w:val="28"/>
        </w:rPr>
        <w:t xml:space="preserve"> юстиции </w:t>
      </w:r>
      <w:proofErr w:type="spellStart"/>
      <w:r w:rsidRPr="00AE3815">
        <w:rPr>
          <w:sz w:val="28"/>
          <w:szCs w:val="28"/>
        </w:rPr>
        <w:t>Респ</w:t>
      </w:r>
      <w:proofErr w:type="spellEnd"/>
      <w:r w:rsidRPr="00AE3815">
        <w:rPr>
          <w:sz w:val="28"/>
          <w:szCs w:val="28"/>
        </w:rPr>
        <w:t>. Беларусь, 24 мая 2012 г., № 132.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Инструкция о режиме доступа к документам, содержащим информацию, относящуюся к личной тайне граждан: утв. приказом Ком</w:t>
      </w:r>
      <w:proofErr w:type="gramStart"/>
      <w:r w:rsidRPr="00AE3815">
        <w:rPr>
          <w:spacing w:val="-2"/>
          <w:szCs w:val="28"/>
        </w:rPr>
        <w:t>.</w:t>
      </w:r>
      <w:proofErr w:type="gramEnd"/>
      <w:r w:rsidRPr="00AE3815">
        <w:rPr>
          <w:spacing w:val="-2"/>
          <w:szCs w:val="28"/>
        </w:rPr>
        <w:t xml:space="preserve"> </w:t>
      </w:r>
      <w:proofErr w:type="gramStart"/>
      <w:r w:rsidRPr="00AE3815">
        <w:rPr>
          <w:spacing w:val="-2"/>
          <w:szCs w:val="28"/>
        </w:rPr>
        <w:t>п</w:t>
      </w:r>
      <w:proofErr w:type="gramEnd"/>
      <w:r w:rsidRPr="00AE3815">
        <w:rPr>
          <w:spacing w:val="-2"/>
          <w:szCs w:val="28"/>
        </w:rPr>
        <w:t xml:space="preserve">о архивам и </w:t>
      </w:r>
      <w:proofErr w:type="spellStart"/>
      <w:r w:rsidRPr="00AE3815">
        <w:rPr>
          <w:spacing w:val="-2"/>
          <w:szCs w:val="28"/>
        </w:rPr>
        <w:t>делопр</w:t>
      </w:r>
      <w:proofErr w:type="spellEnd"/>
      <w:r w:rsidRPr="00AE3815">
        <w:rPr>
          <w:spacing w:val="-2"/>
          <w:szCs w:val="28"/>
        </w:rPr>
        <w:t xml:space="preserve">.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>. Беларусь, 3 июля 1996 г.,  № 21.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Инструкция по делопроизводству в государственных органах и организациях Республики Беларусь: утв. постановлением М– </w:t>
      </w:r>
      <w:proofErr w:type="spellStart"/>
      <w:proofErr w:type="gramStart"/>
      <w:r w:rsidRPr="00AE3815">
        <w:rPr>
          <w:spacing w:val="-2"/>
          <w:szCs w:val="28"/>
        </w:rPr>
        <w:t>ва</w:t>
      </w:r>
      <w:proofErr w:type="spellEnd"/>
      <w:proofErr w:type="gramEnd"/>
      <w:r w:rsidRPr="00AE3815">
        <w:rPr>
          <w:spacing w:val="-2"/>
          <w:szCs w:val="28"/>
        </w:rPr>
        <w:t xml:space="preserve"> юстиции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>. Беларусь, 19 янв. 2009 г., №4</w:t>
      </w:r>
      <w:bookmarkStart w:id="0" w:name="_Hlk2352856"/>
      <w:r w:rsidRPr="00AE3815">
        <w:rPr>
          <w:spacing w:val="-2"/>
          <w:szCs w:val="28"/>
        </w:rPr>
        <w:t>.</w:t>
      </w:r>
    </w:p>
    <w:bookmarkEnd w:id="0"/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Информационная безопасность в системе СМИ: </w:t>
      </w:r>
      <w:proofErr w:type="spellStart"/>
      <w:r w:rsidRPr="00AE3815">
        <w:rPr>
          <w:spacing w:val="-2"/>
          <w:szCs w:val="28"/>
        </w:rPr>
        <w:t>теоретико</w:t>
      </w:r>
      <w:proofErr w:type="spellEnd"/>
      <w:r w:rsidRPr="00AE3815">
        <w:rPr>
          <w:spacing w:val="-2"/>
          <w:szCs w:val="28"/>
        </w:rPr>
        <w:t xml:space="preserve">– </w:t>
      </w:r>
      <w:proofErr w:type="gramStart"/>
      <w:r w:rsidRPr="00AE3815">
        <w:rPr>
          <w:spacing w:val="-2"/>
          <w:szCs w:val="28"/>
        </w:rPr>
        <w:t>пр</w:t>
      </w:r>
      <w:proofErr w:type="gramEnd"/>
      <w:r w:rsidRPr="00AE3815">
        <w:rPr>
          <w:spacing w:val="-2"/>
          <w:szCs w:val="28"/>
        </w:rPr>
        <w:t xml:space="preserve">авовой аспект / Н. Н. </w:t>
      </w:r>
      <w:proofErr w:type="spellStart"/>
      <w:r w:rsidRPr="00AE3815">
        <w:rPr>
          <w:spacing w:val="-2"/>
          <w:szCs w:val="28"/>
        </w:rPr>
        <w:t>Довнар</w:t>
      </w:r>
      <w:proofErr w:type="spellEnd"/>
      <w:r w:rsidRPr="00AE3815">
        <w:rPr>
          <w:spacing w:val="-2"/>
          <w:szCs w:val="28"/>
        </w:rPr>
        <w:t xml:space="preserve">. –  </w:t>
      </w:r>
      <w:r>
        <w:rPr>
          <w:spacing w:val="-2"/>
          <w:szCs w:val="28"/>
        </w:rPr>
        <w:t>Минск</w:t>
      </w:r>
      <w:proofErr w:type="gramStart"/>
      <w:r>
        <w:rPr>
          <w:spacing w:val="-2"/>
          <w:szCs w:val="28"/>
        </w:rPr>
        <w:t xml:space="preserve"> :</w:t>
      </w:r>
      <w:proofErr w:type="gramEnd"/>
      <w:r>
        <w:rPr>
          <w:spacing w:val="-2"/>
          <w:szCs w:val="28"/>
        </w:rPr>
        <w:t xml:space="preserve"> БГУ, 2013.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Информационная, психологическая и экологическая безопасность: </w:t>
      </w:r>
      <w:proofErr w:type="spellStart"/>
      <w:r w:rsidRPr="00AE3815">
        <w:rPr>
          <w:spacing w:val="-2"/>
          <w:szCs w:val="28"/>
        </w:rPr>
        <w:t>учебно</w:t>
      </w:r>
      <w:proofErr w:type="spellEnd"/>
      <w:r w:rsidRPr="00AE3815">
        <w:rPr>
          <w:spacing w:val="-2"/>
          <w:szCs w:val="28"/>
        </w:rPr>
        <w:t xml:space="preserve">– </w:t>
      </w:r>
      <w:proofErr w:type="gramStart"/>
      <w:r w:rsidRPr="00AE3815">
        <w:rPr>
          <w:spacing w:val="-2"/>
          <w:szCs w:val="28"/>
        </w:rPr>
        <w:t>ме</w:t>
      </w:r>
      <w:proofErr w:type="gramEnd"/>
      <w:r w:rsidRPr="00AE3815">
        <w:rPr>
          <w:spacing w:val="-2"/>
          <w:szCs w:val="28"/>
        </w:rPr>
        <w:t xml:space="preserve">тодическое пособие по проведению кураторских и информационных часов / Н. В. Гапанович– </w:t>
      </w:r>
      <w:proofErr w:type="spellStart"/>
      <w:r w:rsidRPr="00AE3815">
        <w:rPr>
          <w:spacing w:val="-2"/>
          <w:szCs w:val="28"/>
        </w:rPr>
        <w:t>Кайдалов</w:t>
      </w:r>
      <w:proofErr w:type="spellEnd"/>
      <w:r w:rsidRPr="00AE3815">
        <w:rPr>
          <w:spacing w:val="-2"/>
          <w:szCs w:val="28"/>
        </w:rPr>
        <w:t xml:space="preserve">, Е. В. Гапанович– </w:t>
      </w:r>
      <w:proofErr w:type="spellStart"/>
      <w:r w:rsidRPr="00AE3815">
        <w:rPr>
          <w:spacing w:val="-2"/>
          <w:szCs w:val="28"/>
        </w:rPr>
        <w:t>Кайдалова</w:t>
      </w:r>
      <w:proofErr w:type="spellEnd"/>
      <w:r w:rsidRPr="00AE3815">
        <w:rPr>
          <w:spacing w:val="-2"/>
          <w:szCs w:val="28"/>
        </w:rPr>
        <w:t>. –  Гомель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ГГТУ, 2014. 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Информация и информационная безопасность. Правовой аспект / В.Г.Гавриленко.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Право и экономика, 2014. 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proofErr w:type="spellStart"/>
      <w:r w:rsidRPr="00AE3815">
        <w:rPr>
          <w:spacing w:val="-2"/>
          <w:szCs w:val="28"/>
        </w:rPr>
        <w:t>Канстытуцыя</w:t>
      </w:r>
      <w:proofErr w:type="spell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Рэспублі</w:t>
      </w:r>
      <w:proofErr w:type="gramStart"/>
      <w:r w:rsidRPr="00AE3815">
        <w:rPr>
          <w:spacing w:val="-2"/>
          <w:szCs w:val="28"/>
        </w:rPr>
        <w:t>к</w:t>
      </w:r>
      <w:proofErr w:type="gramEnd"/>
      <w:r w:rsidRPr="00AE3815">
        <w:rPr>
          <w:spacing w:val="-2"/>
          <w:szCs w:val="28"/>
        </w:rPr>
        <w:t>і</w:t>
      </w:r>
      <w:proofErr w:type="spellEnd"/>
      <w:r w:rsidRPr="00AE3815">
        <w:rPr>
          <w:spacing w:val="-2"/>
          <w:szCs w:val="28"/>
        </w:rPr>
        <w:t xml:space="preserve"> </w:t>
      </w:r>
      <w:proofErr w:type="gramStart"/>
      <w:r w:rsidRPr="00AE3815">
        <w:rPr>
          <w:spacing w:val="-2"/>
          <w:szCs w:val="28"/>
        </w:rPr>
        <w:t>Беларусь</w:t>
      </w:r>
      <w:proofErr w:type="gramEnd"/>
      <w:r w:rsidRPr="00AE3815">
        <w:rPr>
          <w:spacing w:val="-2"/>
          <w:szCs w:val="28"/>
        </w:rPr>
        <w:t xml:space="preserve"> = Конституция Республики Беларусь:  [1994 года (</w:t>
      </w:r>
      <w:proofErr w:type="spellStart"/>
      <w:r w:rsidRPr="00AE3815">
        <w:rPr>
          <w:spacing w:val="-2"/>
          <w:szCs w:val="28"/>
        </w:rPr>
        <w:t>са</w:t>
      </w:r>
      <w:proofErr w:type="spell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змяненнямі</w:t>
      </w:r>
      <w:proofErr w:type="spell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і</w:t>
      </w:r>
      <w:proofErr w:type="spell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дапаўненнямі</w:t>
      </w:r>
      <w:proofErr w:type="spellEnd"/>
      <w:r w:rsidRPr="00AE3815">
        <w:rPr>
          <w:spacing w:val="-2"/>
          <w:szCs w:val="28"/>
        </w:rPr>
        <w:t xml:space="preserve">): </w:t>
      </w:r>
      <w:proofErr w:type="spellStart"/>
      <w:r w:rsidRPr="00AE3815">
        <w:rPr>
          <w:spacing w:val="-2"/>
          <w:szCs w:val="28"/>
        </w:rPr>
        <w:t>прынят</w:t>
      </w:r>
      <w:proofErr w:type="spellEnd"/>
      <w:r w:rsidRPr="00AE3815">
        <w:rPr>
          <w:spacing w:val="-2"/>
          <w:szCs w:val="28"/>
        </w:rPr>
        <w:t xml:space="preserve">. на </w:t>
      </w:r>
      <w:proofErr w:type="spellStart"/>
      <w:r w:rsidRPr="00AE3815">
        <w:rPr>
          <w:spacing w:val="-2"/>
          <w:szCs w:val="28"/>
        </w:rPr>
        <w:t>рэспубліканскіх</w:t>
      </w:r>
      <w:proofErr w:type="spell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рэферэндумах</w:t>
      </w:r>
      <w:proofErr w:type="spellEnd"/>
      <w:r w:rsidRPr="00AE3815">
        <w:rPr>
          <w:spacing w:val="-2"/>
          <w:szCs w:val="28"/>
        </w:rPr>
        <w:t xml:space="preserve"> 24 </w:t>
      </w:r>
      <w:proofErr w:type="spellStart"/>
      <w:r w:rsidRPr="00AE3815">
        <w:rPr>
          <w:spacing w:val="-2"/>
          <w:szCs w:val="28"/>
        </w:rPr>
        <w:t>лістапада</w:t>
      </w:r>
      <w:proofErr w:type="spellEnd"/>
      <w:r w:rsidRPr="00AE3815">
        <w:rPr>
          <w:spacing w:val="-2"/>
          <w:szCs w:val="28"/>
        </w:rPr>
        <w:t xml:space="preserve"> 1996 года </w:t>
      </w:r>
      <w:proofErr w:type="spellStart"/>
      <w:r w:rsidRPr="00AE3815">
        <w:rPr>
          <w:spacing w:val="-2"/>
          <w:szCs w:val="28"/>
        </w:rPr>
        <w:t>і</w:t>
      </w:r>
      <w:proofErr w:type="spellEnd"/>
      <w:r w:rsidRPr="00AE3815">
        <w:rPr>
          <w:spacing w:val="-2"/>
          <w:szCs w:val="28"/>
        </w:rPr>
        <w:t xml:space="preserve"> 17 </w:t>
      </w:r>
      <w:proofErr w:type="spellStart"/>
      <w:r w:rsidRPr="00AE3815">
        <w:rPr>
          <w:spacing w:val="-2"/>
          <w:szCs w:val="28"/>
        </w:rPr>
        <w:t>кастрычніка</w:t>
      </w:r>
      <w:proofErr w:type="spellEnd"/>
      <w:r w:rsidRPr="00AE3815">
        <w:rPr>
          <w:spacing w:val="-2"/>
          <w:szCs w:val="28"/>
        </w:rPr>
        <w:t xml:space="preserve"> 2004 года]. – </w:t>
      </w:r>
      <w:proofErr w:type="spellStart"/>
      <w:r w:rsidRPr="00AE3815">
        <w:rPr>
          <w:spacing w:val="-2"/>
          <w:szCs w:val="28"/>
        </w:rPr>
        <w:t>Мінск</w:t>
      </w:r>
      <w:proofErr w:type="spellEnd"/>
      <w:r w:rsidRPr="00AE3815">
        <w:rPr>
          <w:spacing w:val="-2"/>
          <w:szCs w:val="28"/>
        </w:rPr>
        <w:t xml:space="preserve">: Беларусь, 2007. 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proofErr w:type="spellStart"/>
      <w:r w:rsidRPr="00AE3815">
        <w:rPr>
          <w:spacing w:val="-2"/>
          <w:szCs w:val="28"/>
        </w:rPr>
        <w:t>Кибервойна</w:t>
      </w:r>
      <w:proofErr w:type="spellEnd"/>
      <w:r w:rsidRPr="00AE3815">
        <w:rPr>
          <w:spacing w:val="-2"/>
          <w:szCs w:val="28"/>
        </w:rPr>
        <w:t xml:space="preserve">: аспекты безопасности использования информационного пространства / Д. И. </w:t>
      </w:r>
      <w:proofErr w:type="spellStart"/>
      <w:r w:rsidRPr="00AE3815">
        <w:rPr>
          <w:spacing w:val="-2"/>
          <w:szCs w:val="28"/>
        </w:rPr>
        <w:t>Вержбалович</w:t>
      </w:r>
      <w:proofErr w:type="spellEnd"/>
      <w:r w:rsidRPr="00AE3815">
        <w:rPr>
          <w:spacing w:val="-2"/>
          <w:szCs w:val="28"/>
        </w:rPr>
        <w:t>.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</w:t>
      </w:r>
      <w:proofErr w:type="spellStart"/>
      <w:r w:rsidRPr="00AE3815">
        <w:rPr>
          <w:spacing w:val="-2"/>
          <w:szCs w:val="28"/>
        </w:rPr>
        <w:t>Бе</w:t>
      </w:r>
      <w:r>
        <w:rPr>
          <w:spacing w:val="-2"/>
          <w:szCs w:val="28"/>
        </w:rPr>
        <w:t>ларуская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Энцыклапедыя</w:t>
      </w:r>
      <w:proofErr w:type="spellEnd"/>
      <w:r>
        <w:rPr>
          <w:spacing w:val="-2"/>
          <w:szCs w:val="28"/>
        </w:rPr>
        <w:t>, 2015.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Кодекс Республики Беларусь об административных правонарушениях: Кодекс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 xml:space="preserve">. Беларусь, 21 апр. 2003 г., № 194– </w:t>
      </w:r>
      <w:proofErr w:type="gramStart"/>
      <w:r w:rsidRPr="00AE3815">
        <w:rPr>
          <w:spacing w:val="-2"/>
          <w:szCs w:val="28"/>
        </w:rPr>
        <w:t>З</w:t>
      </w:r>
      <w:proofErr w:type="gramEnd"/>
      <w:r w:rsidRPr="00AE3815">
        <w:rPr>
          <w:spacing w:val="-2"/>
          <w:szCs w:val="28"/>
        </w:rPr>
        <w:t>: в ред. от 28 дек. 2009 г.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Концепция национальной безопасности Республики Беларусь: утвержден</w:t>
      </w:r>
      <w:r>
        <w:rPr>
          <w:spacing w:val="-2"/>
          <w:szCs w:val="28"/>
        </w:rPr>
        <w:t>а</w:t>
      </w:r>
      <w:r w:rsidRPr="00AE3815">
        <w:rPr>
          <w:spacing w:val="-2"/>
          <w:szCs w:val="28"/>
        </w:rPr>
        <w:t xml:space="preserve"> Указом Президента Республики Беларусь 9 ноября 2010 г. № 575.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Макаров, О.С. Актуальные аспекты обеспечения информационной безопасности государств-участников Содружества Независимых Государств: монография / О.С. Макаров.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ИНБ, 2013. 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lastRenderedPageBreak/>
        <w:t>Национальная безопасность: информационно</w:t>
      </w:r>
      <w:r>
        <w:rPr>
          <w:spacing w:val="-2"/>
          <w:szCs w:val="28"/>
        </w:rPr>
        <w:t>-</w:t>
      </w:r>
      <w:r w:rsidRPr="00AE3815">
        <w:rPr>
          <w:spacing w:val="-2"/>
          <w:szCs w:val="28"/>
        </w:rPr>
        <w:t xml:space="preserve">психологическая безопасность, образование: монография / В. Ю. </w:t>
      </w:r>
      <w:proofErr w:type="spellStart"/>
      <w:r w:rsidRPr="00AE3815">
        <w:rPr>
          <w:spacing w:val="-2"/>
          <w:szCs w:val="28"/>
        </w:rPr>
        <w:t>Арчаков</w:t>
      </w:r>
      <w:proofErr w:type="spellEnd"/>
      <w:r w:rsidRPr="00AE3815">
        <w:rPr>
          <w:spacing w:val="-2"/>
          <w:szCs w:val="28"/>
        </w:rPr>
        <w:t xml:space="preserve"> и др.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ИПС </w:t>
      </w:r>
      <w:proofErr w:type="spellStart"/>
      <w:r w:rsidRPr="00AE3815">
        <w:rPr>
          <w:spacing w:val="-2"/>
          <w:szCs w:val="28"/>
        </w:rPr>
        <w:t>Респ</w:t>
      </w:r>
      <w:proofErr w:type="gramStart"/>
      <w:r w:rsidRPr="00AE3815">
        <w:rPr>
          <w:spacing w:val="-2"/>
          <w:szCs w:val="28"/>
        </w:rPr>
        <w:t>.Б</w:t>
      </w:r>
      <w:proofErr w:type="gramEnd"/>
      <w:r w:rsidRPr="00AE3815">
        <w:rPr>
          <w:spacing w:val="-2"/>
          <w:szCs w:val="28"/>
        </w:rPr>
        <w:t>еларусь</w:t>
      </w:r>
      <w:proofErr w:type="spellEnd"/>
      <w:r w:rsidRPr="00AE3815">
        <w:rPr>
          <w:spacing w:val="-2"/>
          <w:szCs w:val="28"/>
        </w:rPr>
        <w:t>, 2018.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О государственных секретах: Закон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 xml:space="preserve">. Беларусь, 19 июля 2010 г. 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О коммерческой тайне: Закон </w:t>
      </w:r>
      <w:proofErr w:type="spellStart"/>
      <w:r w:rsidRPr="00AE3815">
        <w:rPr>
          <w:sz w:val="28"/>
          <w:szCs w:val="28"/>
        </w:rPr>
        <w:t>Респ</w:t>
      </w:r>
      <w:proofErr w:type="spellEnd"/>
      <w:r w:rsidRPr="00AE3815">
        <w:rPr>
          <w:sz w:val="28"/>
          <w:szCs w:val="28"/>
        </w:rPr>
        <w:t>. Беларусь, 5 янв. 2013 г., № 16-З.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О некоторых вопросах организации повышения квалификации, переподготовки, стажировки, организационного обучения, обучения в организации (по месту работы), постоянного профессионального совершенствования руководителей и специалистов в сфере защиты </w:t>
      </w:r>
      <w:proofErr w:type="spellStart"/>
      <w:r w:rsidRPr="00AE3815">
        <w:rPr>
          <w:spacing w:val="-2"/>
          <w:szCs w:val="28"/>
        </w:rPr>
        <w:t>государ</w:t>
      </w:r>
      <w:proofErr w:type="spellEnd"/>
      <w:r w:rsidRPr="00AE3815">
        <w:rPr>
          <w:spacing w:val="-2"/>
          <w:szCs w:val="28"/>
        </w:rPr>
        <w:t xml:space="preserve">– </w:t>
      </w:r>
      <w:proofErr w:type="spellStart"/>
      <w:proofErr w:type="gramStart"/>
      <w:r w:rsidRPr="00AE3815">
        <w:rPr>
          <w:spacing w:val="-2"/>
          <w:szCs w:val="28"/>
        </w:rPr>
        <w:t>ст</w:t>
      </w:r>
      <w:proofErr w:type="gramEnd"/>
      <w:r w:rsidRPr="00AE3815">
        <w:rPr>
          <w:spacing w:val="-2"/>
          <w:szCs w:val="28"/>
        </w:rPr>
        <w:t>венных</w:t>
      </w:r>
      <w:proofErr w:type="spellEnd"/>
      <w:r w:rsidRPr="00AE3815">
        <w:rPr>
          <w:spacing w:val="-2"/>
          <w:szCs w:val="28"/>
        </w:rPr>
        <w:t xml:space="preserve"> секретов: Постановление Совета Министров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>. Беларусь, 2 окт. 2008 г., № 1445.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О некоторых мерах по упорядочению обращения с секретной документированной информацией Президента Республики Беларусь: Указ Президента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 xml:space="preserve">. Беларусь, 15 </w:t>
      </w:r>
      <w:proofErr w:type="spellStart"/>
      <w:r w:rsidRPr="00AE3815">
        <w:rPr>
          <w:spacing w:val="-2"/>
          <w:szCs w:val="28"/>
        </w:rPr>
        <w:t>нояб</w:t>
      </w:r>
      <w:proofErr w:type="spellEnd"/>
      <w:r w:rsidRPr="00AE3815">
        <w:rPr>
          <w:spacing w:val="-2"/>
          <w:szCs w:val="28"/>
        </w:rPr>
        <w:t>. 2000 г., № 595: в ред. от  15 янв. 2009 г.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О регистре населения: Закон </w:t>
      </w:r>
      <w:proofErr w:type="spellStart"/>
      <w:r w:rsidRPr="00AE3815">
        <w:rPr>
          <w:sz w:val="28"/>
          <w:szCs w:val="28"/>
        </w:rPr>
        <w:t>Респ</w:t>
      </w:r>
      <w:proofErr w:type="spellEnd"/>
      <w:r w:rsidRPr="00AE3815">
        <w:rPr>
          <w:sz w:val="28"/>
          <w:szCs w:val="28"/>
        </w:rPr>
        <w:t>. Беларусь, 21 июля 2008 г., № 418-З.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proofErr w:type="gramStart"/>
      <w:r w:rsidRPr="00AE3815">
        <w:rPr>
          <w:sz w:val="28"/>
          <w:szCs w:val="28"/>
        </w:rPr>
        <w:t>Об</w:t>
      </w:r>
      <w:proofErr w:type="gramEnd"/>
      <w:r w:rsidRPr="00AE3815">
        <w:rPr>
          <w:sz w:val="28"/>
          <w:szCs w:val="28"/>
        </w:rPr>
        <w:t xml:space="preserve"> </w:t>
      </w:r>
      <w:proofErr w:type="gramStart"/>
      <w:r w:rsidRPr="00AE3815">
        <w:rPr>
          <w:sz w:val="28"/>
          <w:szCs w:val="28"/>
        </w:rPr>
        <w:t>архивом</w:t>
      </w:r>
      <w:proofErr w:type="gramEnd"/>
      <w:r w:rsidRPr="00AE3815">
        <w:rPr>
          <w:sz w:val="28"/>
          <w:szCs w:val="28"/>
        </w:rPr>
        <w:t xml:space="preserve"> деле и делопроизводстве в Республике Беларусь: Закон </w:t>
      </w:r>
      <w:proofErr w:type="spellStart"/>
      <w:r w:rsidRPr="00AE3815">
        <w:rPr>
          <w:sz w:val="28"/>
          <w:szCs w:val="28"/>
        </w:rPr>
        <w:t>Респ</w:t>
      </w:r>
      <w:proofErr w:type="spellEnd"/>
      <w:r w:rsidRPr="00AE3815">
        <w:rPr>
          <w:sz w:val="28"/>
          <w:szCs w:val="28"/>
        </w:rPr>
        <w:t xml:space="preserve">. Беларусь, 25 </w:t>
      </w:r>
      <w:proofErr w:type="spellStart"/>
      <w:r w:rsidRPr="00AE3815">
        <w:rPr>
          <w:sz w:val="28"/>
          <w:szCs w:val="28"/>
        </w:rPr>
        <w:t>нояб</w:t>
      </w:r>
      <w:proofErr w:type="spellEnd"/>
      <w:r w:rsidRPr="00AE3815">
        <w:rPr>
          <w:sz w:val="28"/>
          <w:szCs w:val="28"/>
        </w:rPr>
        <w:t>. 2011 г., № 323-З.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Об информации, информатизации и защите информации: Закон </w:t>
      </w:r>
      <w:proofErr w:type="spellStart"/>
      <w:r w:rsidRPr="00AE3815">
        <w:rPr>
          <w:spacing w:val="-2"/>
          <w:szCs w:val="28"/>
        </w:rPr>
        <w:t>Респ</w:t>
      </w:r>
      <w:proofErr w:type="spellEnd"/>
      <w:r w:rsidRPr="00AE3815">
        <w:rPr>
          <w:spacing w:val="-2"/>
          <w:szCs w:val="28"/>
        </w:rPr>
        <w:t xml:space="preserve">. Беларусь, 10 но– </w:t>
      </w:r>
      <w:proofErr w:type="spellStart"/>
      <w:proofErr w:type="gramStart"/>
      <w:r w:rsidRPr="00AE3815">
        <w:rPr>
          <w:spacing w:val="-2"/>
          <w:szCs w:val="28"/>
        </w:rPr>
        <w:t>яб</w:t>
      </w:r>
      <w:proofErr w:type="spellEnd"/>
      <w:proofErr w:type="gramEnd"/>
      <w:r w:rsidRPr="00AE3815">
        <w:rPr>
          <w:spacing w:val="-2"/>
          <w:szCs w:val="28"/>
        </w:rPr>
        <w:t>. 2008 г., № 455– З.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bookmarkStart w:id="1" w:name="_Toc206610670"/>
      <w:bookmarkStart w:id="2" w:name="_Toc207533465"/>
      <w:r w:rsidRPr="00AE3815">
        <w:rPr>
          <w:sz w:val="28"/>
          <w:szCs w:val="28"/>
        </w:rPr>
        <w:t xml:space="preserve">Об определении перечня учреждений образования, обеспечивающих повышение квалификации, переподготовку и стажировку руководителей и специалистов, в компетенцию которых входит обеспечение защиты государственных секретов: постановление </w:t>
      </w:r>
      <w:proofErr w:type="spellStart"/>
      <w:r w:rsidRPr="00AE3815">
        <w:rPr>
          <w:sz w:val="28"/>
          <w:szCs w:val="28"/>
        </w:rPr>
        <w:t>М-ва</w:t>
      </w:r>
      <w:proofErr w:type="spellEnd"/>
      <w:r w:rsidRPr="00AE3815">
        <w:rPr>
          <w:sz w:val="28"/>
          <w:szCs w:val="28"/>
        </w:rPr>
        <w:t xml:space="preserve"> образ. </w:t>
      </w:r>
      <w:proofErr w:type="spellStart"/>
      <w:r w:rsidRPr="00AE3815">
        <w:rPr>
          <w:sz w:val="28"/>
          <w:szCs w:val="28"/>
        </w:rPr>
        <w:t>Респ</w:t>
      </w:r>
      <w:proofErr w:type="spellEnd"/>
      <w:r w:rsidRPr="00AE3815">
        <w:rPr>
          <w:sz w:val="28"/>
          <w:szCs w:val="28"/>
        </w:rPr>
        <w:t xml:space="preserve">. Беларусь и К-та </w:t>
      </w:r>
      <w:proofErr w:type="spellStart"/>
      <w:r w:rsidRPr="00AE3815">
        <w:rPr>
          <w:sz w:val="28"/>
          <w:szCs w:val="28"/>
        </w:rPr>
        <w:t>гос</w:t>
      </w:r>
      <w:proofErr w:type="spellEnd"/>
      <w:r w:rsidRPr="00AE3815">
        <w:rPr>
          <w:sz w:val="28"/>
          <w:szCs w:val="28"/>
        </w:rPr>
        <w:t xml:space="preserve">. </w:t>
      </w:r>
      <w:proofErr w:type="spellStart"/>
      <w:r w:rsidRPr="00AE3815">
        <w:rPr>
          <w:sz w:val="28"/>
          <w:szCs w:val="28"/>
        </w:rPr>
        <w:t>безоп-ти</w:t>
      </w:r>
      <w:proofErr w:type="spellEnd"/>
      <w:r w:rsidRPr="00AE3815">
        <w:rPr>
          <w:sz w:val="28"/>
          <w:szCs w:val="28"/>
        </w:rPr>
        <w:t xml:space="preserve"> Республики Беларусь, 28 </w:t>
      </w:r>
      <w:proofErr w:type="spellStart"/>
      <w:r w:rsidRPr="00AE3815">
        <w:rPr>
          <w:sz w:val="28"/>
          <w:szCs w:val="28"/>
        </w:rPr>
        <w:t>нояб</w:t>
      </w:r>
      <w:proofErr w:type="spellEnd"/>
      <w:r w:rsidRPr="00AE3815">
        <w:rPr>
          <w:sz w:val="28"/>
          <w:szCs w:val="28"/>
        </w:rPr>
        <w:t>. 2008 г., № 119/67.</w:t>
      </w:r>
    </w:p>
    <w:bookmarkEnd w:id="1"/>
    <w:bookmarkEnd w:id="2"/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>Распространение информации в интернете и СМИ: защита деловой репутации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[сборник статей]. </w:t>
      </w:r>
      <w:r w:rsidRPr="00AE3815">
        <w:rPr>
          <w:szCs w:val="28"/>
        </w:rPr>
        <w:t xml:space="preserve">–  </w:t>
      </w:r>
      <w:r w:rsidRPr="00AE3815">
        <w:rPr>
          <w:spacing w:val="-2"/>
          <w:szCs w:val="28"/>
        </w:rPr>
        <w:t>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Информационное правовое агентство </w:t>
      </w:r>
      <w:proofErr w:type="spellStart"/>
      <w:r w:rsidRPr="00AE3815">
        <w:rPr>
          <w:spacing w:val="-2"/>
          <w:szCs w:val="28"/>
        </w:rPr>
        <w:t>Гревцова</w:t>
      </w:r>
      <w:proofErr w:type="spellEnd"/>
      <w:r w:rsidRPr="00AE3815">
        <w:rPr>
          <w:spacing w:val="-2"/>
          <w:szCs w:val="28"/>
        </w:rPr>
        <w:t xml:space="preserve">, 2015. 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Трудовой кодекс Республики Беларусь: [принят Палатой представителей 8 июня 1999 г.: одобрен Советом Республики 30 июня 1999 г.].</w:t>
      </w:r>
    </w:p>
    <w:p w:rsidR="00AE3815" w:rsidRPr="00AE3815" w:rsidRDefault="00AE3815" w:rsidP="00AE3815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Уголовный кодекс Республики Беларусь: [принят Палатой представителей 2 июня 1999 г.: одобрен Советом Республики 24 июня 1999 г.].</w:t>
      </w:r>
    </w:p>
    <w:p w:rsidR="00AE3815" w:rsidRPr="00AE3815" w:rsidRDefault="00AE3815" w:rsidP="00AE3815">
      <w:pPr>
        <w:pStyle w:val="af2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proofErr w:type="gramStart"/>
      <w:r w:rsidRPr="00AE3815">
        <w:rPr>
          <w:spacing w:val="-2"/>
          <w:szCs w:val="28"/>
        </w:rPr>
        <w:t>Управление информационными ресурсами: материалы XV Международной научно-практической конференции (Минск, 7 декабря 2018 г.) / [редколлегия:</w:t>
      </w:r>
      <w:proofErr w:type="gramEnd"/>
      <w:r w:rsidRPr="00AE3815">
        <w:rPr>
          <w:spacing w:val="-2"/>
          <w:szCs w:val="28"/>
        </w:rPr>
        <w:t xml:space="preserve"> </w:t>
      </w:r>
      <w:proofErr w:type="gramStart"/>
      <w:r w:rsidRPr="00AE3815">
        <w:rPr>
          <w:spacing w:val="-2"/>
          <w:szCs w:val="28"/>
        </w:rPr>
        <w:t xml:space="preserve">Н. Л. Бондаренко, А. И. </w:t>
      </w:r>
      <w:proofErr w:type="spellStart"/>
      <w:r w:rsidRPr="00AE3815">
        <w:rPr>
          <w:spacing w:val="-2"/>
          <w:szCs w:val="28"/>
        </w:rPr>
        <w:t>Ящук</w:t>
      </w:r>
      <w:proofErr w:type="spellEnd"/>
      <w:r w:rsidRPr="00AE3815">
        <w:rPr>
          <w:spacing w:val="-2"/>
          <w:szCs w:val="28"/>
        </w:rPr>
        <w:t xml:space="preserve">, Б. В. </w:t>
      </w:r>
      <w:proofErr w:type="spellStart"/>
      <w:r w:rsidRPr="00AE3815">
        <w:rPr>
          <w:spacing w:val="-2"/>
          <w:szCs w:val="28"/>
        </w:rPr>
        <w:t>Новыш</w:t>
      </w:r>
      <w:proofErr w:type="spellEnd"/>
      <w:r w:rsidRPr="00AE3815">
        <w:rPr>
          <w:spacing w:val="-2"/>
          <w:szCs w:val="28"/>
        </w:rPr>
        <w:t>].</w:t>
      </w:r>
      <w:proofErr w:type="gramEnd"/>
      <w:r w:rsidRPr="00AE3815">
        <w:rPr>
          <w:spacing w:val="-2"/>
          <w:szCs w:val="28"/>
        </w:rPr>
        <w:t xml:space="preserve">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Академия управления при Президенте Республики Беларусь, 2018. </w:t>
      </w:r>
    </w:p>
    <w:p w:rsidR="00AE3815" w:rsidRPr="00AE3815" w:rsidRDefault="00AE3815" w:rsidP="00AE3815">
      <w:pPr>
        <w:pStyle w:val="af2"/>
        <w:ind w:left="284"/>
        <w:jc w:val="both"/>
        <w:rPr>
          <w:spacing w:val="-2"/>
          <w:szCs w:val="28"/>
        </w:rPr>
      </w:pPr>
    </w:p>
    <w:p w:rsidR="00AE3815" w:rsidRPr="00AE3815" w:rsidRDefault="00AE3815" w:rsidP="00AE3815">
      <w:pPr>
        <w:tabs>
          <w:tab w:val="left" w:pos="1134"/>
        </w:tabs>
        <w:jc w:val="both"/>
        <w:rPr>
          <w:spacing w:val="-2"/>
          <w:sz w:val="28"/>
          <w:szCs w:val="28"/>
        </w:rPr>
      </w:pPr>
      <w:r w:rsidRPr="00AE3815">
        <w:rPr>
          <w:spacing w:val="-2"/>
          <w:sz w:val="28"/>
          <w:szCs w:val="28"/>
        </w:rPr>
        <w:t>Дополнительный: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pacing w:val="-6"/>
          <w:sz w:val="28"/>
          <w:szCs w:val="28"/>
        </w:rPr>
      </w:pPr>
      <w:proofErr w:type="gramStart"/>
      <w:r w:rsidRPr="00AE3815">
        <w:rPr>
          <w:spacing w:val="-6"/>
          <w:sz w:val="28"/>
          <w:szCs w:val="28"/>
        </w:rPr>
        <w:t>Буч</w:t>
      </w:r>
      <w:proofErr w:type="gramEnd"/>
      <w:r w:rsidRPr="00AE3815">
        <w:rPr>
          <w:spacing w:val="-6"/>
          <w:sz w:val="28"/>
          <w:szCs w:val="28"/>
        </w:rPr>
        <w:t>, Ю.И. Охрана ноу-хау / Ю.И. Буч, М.А. Колесникова. – СПб</w:t>
      </w:r>
      <w:proofErr w:type="gramStart"/>
      <w:r w:rsidRPr="00AE3815">
        <w:rPr>
          <w:spacing w:val="-6"/>
          <w:sz w:val="28"/>
          <w:szCs w:val="28"/>
        </w:rPr>
        <w:t xml:space="preserve">., </w:t>
      </w:r>
      <w:proofErr w:type="gramEnd"/>
      <w:r w:rsidRPr="00AE3815">
        <w:rPr>
          <w:spacing w:val="-6"/>
          <w:sz w:val="28"/>
          <w:szCs w:val="28"/>
        </w:rPr>
        <w:t>1995.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Венгеров, А.Б. Право и информация в условиях автоматизации управления (теоретические вопросы) / А.Б. Венгеров – М.: </w:t>
      </w:r>
      <w:proofErr w:type="spellStart"/>
      <w:r w:rsidRPr="00AE3815">
        <w:rPr>
          <w:sz w:val="28"/>
          <w:szCs w:val="28"/>
        </w:rPr>
        <w:t>Юрид</w:t>
      </w:r>
      <w:proofErr w:type="spellEnd"/>
      <w:r w:rsidRPr="00AE3815">
        <w:rPr>
          <w:sz w:val="28"/>
          <w:szCs w:val="28"/>
        </w:rPr>
        <w:t xml:space="preserve">. лит.,1978.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Вирковский</w:t>
      </w:r>
      <w:proofErr w:type="spellEnd"/>
      <w:r w:rsidRPr="00AE3815">
        <w:rPr>
          <w:sz w:val="28"/>
          <w:szCs w:val="28"/>
        </w:rPr>
        <w:t xml:space="preserve">, В.А. Некоторые вопросы защиты государственной тайны в ходе научных исследований / В.А. </w:t>
      </w:r>
      <w:proofErr w:type="spellStart"/>
      <w:r w:rsidRPr="00AE3815">
        <w:rPr>
          <w:sz w:val="28"/>
          <w:szCs w:val="28"/>
        </w:rPr>
        <w:t>Вирковский</w:t>
      </w:r>
      <w:proofErr w:type="spellEnd"/>
      <w:r w:rsidRPr="00AE3815">
        <w:rPr>
          <w:sz w:val="28"/>
          <w:szCs w:val="28"/>
        </w:rPr>
        <w:t xml:space="preserve"> // Вопросы защиты информации. – 1998. – № 1–2.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Вус</w:t>
      </w:r>
      <w:proofErr w:type="spellEnd"/>
      <w:r w:rsidRPr="00AE3815">
        <w:rPr>
          <w:sz w:val="28"/>
          <w:szCs w:val="28"/>
        </w:rPr>
        <w:t xml:space="preserve">, М.А. Информационно-коммерческая безопасность. Защита коммерческой тайны / М.А. </w:t>
      </w:r>
      <w:proofErr w:type="spellStart"/>
      <w:r w:rsidRPr="00AE3815">
        <w:rPr>
          <w:sz w:val="28"/>
          <w:szCs w:val="28"/>
        </w:rPr>
        <w:t>Вус</w:t>
      </w:r>
      <w:proofErr w:type="spellEnd"/>
      <w:r w:rsidRPr="00AE3815">
        <w:rPr>
          <w:sz w:val="28"/>
          <w:szCs w:val="28"/>
        </w:rPr>
        <w:t>, В.П. Морозов. – СПб</w:t>
      </w:r>
      <w:proofErr w:type="gramStart"/>
      <w:r w:rsidRPr="00AE3815">
        <w:rPr>
          <w:sz w:val="28"/>
          <w:szCs w:val="28"/>
        </w:rPr>
        <w:t xml:space="preserve">.: </w:t>
      </w:r>
      <w:proofErr w:type="gramEnd"/>
      <w:r w:rsidRPr="00AE3815">
        <w:rPr>
          <w:sz w:val="28"/>
          <w:szCs w:val="28"/>
        </w:rPr>
        <w:t xml:space="preserve">Дом </w:t>
      </w:r>
      <w:proofErr w:type="spellStart"/>
      <w:r w:rsidRPr="00AE3815">
        <w:rPr>
          <w:sz w:val="28"/>
          <w:szCs w:val="28"/>
        </w:rPr>
        <w:t>коммерч</w:t>
      </w:r>
      <w:proofErr w:type="spellEnd"/>
      <w:r w:rsidRPr="00AE3815">
        <w:rPr>
          <w:sz w:val="28"/>
          <w:szCs w:val="28"/>
        </w:rPr>
        <w:t xml:space="preserve">. бумаг, </w:t>
      </w:r>
      <w:r w:rsidRPr="00AE3815">
        <w:rPr>
          <w:sz w:val="28"/>
          <w:szCs w:val="28"/>
        </w:rPr>
        <w:lastRenderedPageBreak/>
        <w:t>1993.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Гаврилов, Э. К вопросу об охране коммерческой, служебной и личной тайны. Гражданско-правовые аспекты / Э. Гаврилов //Хозяйство и право. – 2003. – №5 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Гасанов, P.M. Шпионаж и бизнес / Р.М. Гасанов. – М., 1992.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Демушкин</w:t>
      </w:r>
      <w:proofErr w:type="spellEnd"/>
      <w:r w:rsidRPr="00AE3815">
        <w:rPr>
          <w:sz w:val="28"/>
          <w:szCs w:val="28"/>
        </w:rPr>
        <w:t xml:space="preserve">, А.С. Документы и тайна / А.С. </w:t>
      </w:r>
      <w:proofErr w:type="spellStart"/>
      <w:r w:rsidRPr="00AE3815">
        <w:rPr>
          <w:sz w:val="28"/>
          <w:szCs w:val="28"/>
        </w:rPr>
        <w:t>Демушкин</w:t>
      </w:r>
      <w:proofErr w:type="spellEnd"/>
      <w:r w:rsidRPr="00AE3815">
        <w:rPr>
          <w:sz w:val="28"/>
          <w:szCs w:val="28"/>
        </w:rPr>
        <w:t>. – М., 2003.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Доронин, А.И. Бизнес-разведка / А.И. Доронин. – М., 2002.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Драчёв</w:t>
      </w:r>
      <w:proofErr w:type="spellEnd"/>
      <w:r w:rsidRPr="00AE3815">
        <w:rPr>
          <w:sz w:val="28"/>
          <w:szCs w:val="28"/>
        </w:rPr>
        <w:t xml:space="preserve">, С.С. Основы корпоративной безопасности / С.С. </w:t>
      </w:r>
      <w:proofErr w:type="spellStart"/>
      <w:r w:rsidRPr="00AE3815">
        <w:rPr>
          <w:sz w:val="28"/>
          <w:szCs w:val="28"/>
        </w:rPr>
        <w:t>Драчёв</w:t>
      </w:r>
      <w:proofErr w:type="spellEnd"/>
      <w:r w:rsidRPr="00AE3815">
        <w:rPr>
          <w:sz w:val="28"/>
          <w:szCs w:val="28"/>
        </w:rPr>
        <w:t>. – СПб</w:t>
      </w:r>
      <w:proofErr w:type="gramStart"/>
      <w:r w:rsidRPr="00AE3815">
        <w:rPr>
          <w:sz w:val="28"/>
          <w:szCs w:val="28"/>
        </w:rPr>
        <w:t xml:space="preserve">., </w:t>
      </w:r>
      <w:proofErr w:type="gramEnd"/>
      <w:r w:rsidRPr="00AE3815">
        <w:rPr>
          <w:sz w:val="28"/>
          <w:szCs w:val="28"/>
        </w:rPr>
        <w:t>2000.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Землянов, В.М. Своя контрразведка / В.М. Землянов. – Минск, 2002.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Информационно-коммерческая безопасность. Защита коммерческой тайны: пособие. – М., 1993.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Информационные технологии и безопасность. </w:t>
      </w:r>
      <w:proofErr w:type="spellStart"/>
      <w:r w:rsidRPr="00AE3815">
        <w:rPr>
          <w:sz w:val="28"/>
          <w:szCs w:val="28"/>
        </w:rPr>
        <w:t>Криптология</w:t>
      </w:r>
      <w:proofErr w:type="spellEnd"/>
      <w:r w:rsidRPr="00AE3815">
        <w:rPr>
          <w:sz w:val="28"/>
          <w:szCs w:val="28"/>
        </w:rPr>
        <w:t>. Термины и определения: СТБ 34.101.69– 2014. –  Минск</w:t>
      </w:r>
      <w:proofErr w:type="gramStart"/>
      <w:r w:rsidRPr="00AE3815">
        <w:rPr>
          <w:sz w:val="28"/>
          <w:szCs w:val="28"/>
        </w:rPr>
        <w:t xml:space="preserve"> :</w:t>
      </w:r>
      <w:proofErr w:type="gramEnd"/>
      <w:r w:rsidRPr="00AE3815">
        <w:rPr>
          <w:sz w:val="28"/>
          <w:szCs w:val="28"/>
        </w:rPr>
        <w:t xml:space="preserve"> Госстандарт, Белорусский государственный институт стандартизации и сертификации, 2014.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Информационные технологии и безопасность. Синтаксис криптографических сообщений: СТБ 34.101.23– 2012. </w:t>
      </w:r>
      <w:bookmarkStart w:id="3" w:name="_Hlk2353494"/>
      <w:r w:rsidRPr="00AE3815">
        <w:rPr>
          <w:sz w:val="28"/>
          <w:szCs w:val="28"/>
        </w:rPr>
        <w:t xml:space="preserve">–  </w:t>
      </w:r>
      <w:bookmarkEnd w:id="3"/>
      <w:r w:rsidRPr="00AE3815">
        <w:rPr>
          <w:sz w:val="28"/>
          <w:szCs w:val="28"/>
        </w:rPr>
        <w:t>Минск</w:t>
      </w:r>
      <w:proofErr w:type="gramStart"/>
      <w:r w:rsidRPr="00AE3815">
        <w:rPr>
          <w:sz w:val="28"/>
          <w:szCs w:val="28"/>
        </w:rPr>
        <w:t xml:space="preserve"> :</w:t>
      </w:r>
      <w:proofErr w:type="gramEnd"/>
      <w:r w:rsidRPr="00AE3815">
        <w:rPr>
          <w:sz w:val="28"/>
          <w:szCs w:val="28"/>
        </w:rPr>
        <w:t xml:space="preserve"> Госстандарт, Белорусский государственный институт стандартизации и сертификации, 2012. –  IV, 34 с.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Информационные технологии. Средства защиты информации. Информационная безопасность: </w:t>
      </w:r>
      <w:proofErr w:type="gramStart"/>
      <w:r w:rsidRPr="00AE3815">
        <w:rPr>
          <w:sz w:val="28"/>
          <w:szCs w:val="28"/>
        </w:rPr>
        <w:t>ТР</w:t>
      </w:r>
      <w:proofErr w:type="gramEnd"/>
      <w:r w:rsidRPr="00AE3815">
        <w:rPr>
          <w:sz w:val="28"/>
          <w:szCs w:val="28"/>
        </w:rPr>
        <w:t xml:space="preserve"> 2013/027/BY: [утверждено Советом Министров Республики Беларусь 15.05.2013: введено 01.01.2014]. –  Изд. официальное. –  Минск</w:t>
      </w:r>
      <w:proofErr w:type="gramStart"/>
      <w:r w:rsidRPr="00AE3815">
        <w:rPr>
          <w:sz w:val="28"/>
          <w:szCs w:val="28"/>
        </w:rPr>
        <w:t xml:space="preserve"> :</w:t>
      </w:r>
      <w:proofErr w:type="gramEnd"/>
      <w:r w:rsidRPr="00AE3815">
        <w:rPr>
          <w:sz w:val="28"/>
          <w:szCs w:val="28"/>
        </w:rPr>
        <w:t xml:space="preserve"> Госстандарт, Белорусский государственный институт стандартизации и сертификации, 2013.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Коммерческая тайна предприятия / А.Н. </w:t>
      </w:r>
      <w:proofErr w:type="spellStart"/>
      <w:r w:rsidRPr="00AE3815">
        <w:rPr>
          <w:sz w:val="28"/>
          <w:szCs w:val="28"/>
        </w:rPr>
        <w:t>Трунов</w:t>
      </w:r>
      <w:proofErr w:type="spellEnd"/>
      <w:r w:rsidRPr="00AE3815">
        <w:rPr>
          <w:sz w:val="28"/>
          <w:szCs w:val="28"/>
        </w:rPr>
        <w:t>. – М., 1993.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Копылов, В.А. Информационное право: учебник / В.А. Копылов. – М.: </w:t>
      </w:r>
      <w:proofErr w:type="spellStart"/>
      <w:r w:rsidRPr="00AE3815">
        <w:rPr>
          <w:sz w:val="28"/>
          <w:szCs w:val="28"/>
        </w:rPr>
        <w:t>Юристъ</w:t>
      </w:r>
      <w:proofErr w:type="spellEnd"/>
      <w:r w:rsidRPr="00AE3815">
        <w:rPr>
          <w:sz w:val="28"/>
          <w:szCs w:val="28"/>
        </w:rPr>
        <w:t>, 2005.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Кузнецов, И.Н. Информация: сбор, защита, анализ / И.Н.Кузнецов – Минск, 2002.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Кураков</w:t>
      </w:r>
      <w:proofErr w:type="spellEnd"/>
      <w:r w:rsidRPr="00AE3815">
        <w:rPr>
          <w:sz w:val="28"/>
          <w:szCs w:val="28"/>
        </w:rPr>
        <w:t xml:space="preserve">, Л.П. Информация как объект правовой защиты / </w:t>
      </w:r>
      <w:proofErr w:type="spellStart"/>
      <w:r w:rsidRPr="00AE3815">
        <w:rPr>
          <w:sz w:val="28"/>
          <w:szCs w:val="28"/>
        </w:rPr>
        <w:t>Л.П.Кураков</w:t>
      </w:r>
      <w:proofErr w:type="spellEnd"/>
      <w:r w:rsidRPr="00AE3815">
        <w:rPr>
          <w:sz w:val="28"/>
          <w:szCs w:val="28"/>
        </w:rPr>
        <w:t>, С.Н. Смирнов. – М.: Гелиос, 1998.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Курушев</w:t>
      </w:r>
      <w:proofErr w:type="spellEnd"/>
      <w:r w:rsidRPr="00AE3815">
        <w:rPr>
          <w:sz w:val="28"/>
          <w:szCs w:val="28"/>
        </w:rPr>
        <w:t xml:space="preserve">, В.Д. Компьютерные преступления и информационная безопасность / В.Д. </w:t>
      </w:r>
      <w:proofErr w:type="spellStart"/>
      <w:r w:rsidRPr="00AE3815">
        <w:rPr>
          <w:sz w:val="28"/>
          <w:szCs w:val="28"/>
        </w:rPr>
        <w:t>Курушев</w:t>
      </w:r>
      <w:proofErr w:type="spellEnd"/>
      <w:r w:rsidRPr="00AE3815">
        <w:rPr>
          <w:sz w:val="28"/>
          <w:szCs w:val="28"/>
        </w:rPr>
        <w:t xml:space="preserve">, В.А. Минаев. – М.: Новый юрист, 1998.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Лукашов, А.И. Конфиденциальная информация и коммерческая тайна: правовое регулирование и организация защиты / А.И. Лукашов, Г.Н.Мухин. – Минск: Тесей, 1998.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Мазуров</w:t>
      </w:r>
      <w:proofErr w:type="spellEnd"/>
      <w:r w:rsidRPr="00AE3815">
        <w:rPr>
          <w:sz w:val="28"/>
          <w:szCs w:val="28"/>
        </w:rPr>
        <w:t xml:space="preserve">, В.А. Тайна государственная, коммерческая, банковская, частной жизни. Уголовно-правовая защита / В.А. </w:t>
      </w:r>
      <w:proofErr w:type="spellStart"/>
      <w:r w:rsidRPr="00AE3815">
        <w:rPr>
          <w:sz w:val="28"/>
          <w:szCs w:val="28"/>
        </w:rPr>
        <w:t>Мазуров</w:t>
      </w:r>
      <w:proofErr w:type="spellEnd"/>
      <w:r w:rsidRPr="00AE3815">
        <w:rPr>
          <w:sz w:val="28"/>
          <w:szCs w:val="28"/>
        </w:rPr>
        <w:t>. – М., 2003.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Мак-Мак, В.П. Служба безопасности предприятия. Организационно-управленческие и правовые аспекты деятельности / </w:t>
      </w:r>
      <w:proofErr w:type="spellStart"/>
      <w:r w:rsidRPr="00AE3815">
        <w:rPr>
          <w:sz w:val="28"/>
          <w:szCs w:val="28"/>
        </w:rPr>
        <w:t>В.П.Мак-Мак</w:t>
      </w:r>
      <w:proofErr w:type="spellEnd"/>
      <w:r w:rsidRPr="00AE3815">
        <w:rPr>
          <w:sz w:val="28"/>
          <w:szCs w:val="28"/>
        </w:rPr>
        <w:t>. – М.: Мир безопасности, 1999.</w:t>
      </w:r>
    </w:p>
    <w:p w:rsidR="00AE3815" w:rsidRPr="00AE3815" w:rsidRDefault="00AE3815" w:rsidP="00AE3815">
      <w:pPr>
        <w:pStyle w:val="af2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Международный конгресс по информатике: информационные системы и технологии [Электронный ресурс]: материалы международного научного конгресса, Республика Беларусь, 24―27 октября 2016 г. / редколлегия: </w:t>
      </w:r>
      <w:r w:rsidRPr="00AE3815">
        <w:rPr>
          <w:spacing w:val="-2"/>
          <w:szCs w:val="28"/>
        </w:rPr>
        <w:lastRenderedPageBreak/>
        <w:t>С.</w:t>
      </w:r>
      <w:r>
        <w:rPr>
          <w:spacing w:val="-2"/>
          <w:szCs w:val="28"/>
        </w:rPr>
        <w:t> </w:t>
      </w:r>
      <w:r w:rsidRPr="00AE3815">
        <w:rPr>
          <w:spacing w:val="-2"/>
          <w:szCs w:val="28"/>
        </w:rPr>
        <w:t>В.</w:t>
      </w:r>
      <w:r>
        <w:rPr>
          <w:spacing w:val="-2"/>
          <w:szCs w:val="28"/>
        </w:rPr>
        <w:t> </w:t>
      </w:r>
      <w:proofErr w:type="spellStart"/>
      <w:r w:rsidRPr="00AE3815">
        <w:rPr>
          <w:spacing w:val="-2"/>
          <w:szCs w:val="28"/>
        </w:rPr>
        <w:t>Абламейко</w:t>
      </w:r>
      <w:proofErr w:type="spellEnd"/>
      <w:r w:rsidRPr="00AE3815">
        <w:rPr>
          <w:spacing w:val="-2"/>
          <w:szCs w:val="28"/>
        </w:rPr>
        <w:t xml:space="preserve"> (главный редактор) [и др.]. –  Минск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БГУ, 2016. –  1 электронный оптический диск (CD– ROM).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Методика информационной безопасности / Ю.С. Уфимцев [и др.]. – М.: Изд-во «Экзамен», 2004.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Овчинский</w:t>
      </w:r>
      <w:proofErr w:type="spellEnd"/>
      <w:r w:rsidRPr="00AE3815">
        <w:rPr>
          <w:sz w:val="28"/>
          <w:szCs w:val="28"/>
        </w:rPr>
        <w:t xml:space="preserve">, С.С. Оперативно-розыскная информация / </w:t>
      </w:r>
      <w:proofErr w:type="spellStart"/>
      <w:r w:rsidRPr="00AE3815">
        <w:rPr>
          <w:sz w:val="28"/>
          <w:szCs w:val="28"/>
        </w:rPr>
        <w:t>С.С.Овчинский</w:t>
      </w:r>
      <w:proofErr w:type="spellEnd"/>
      <w:r w:rsidRPr="00AE3815">
        <w:rPr>
          <w:sz w:val="28"/>
          <w:szCs w:val="28"/>
        </w:rPr>
        <w:t>. М., 2000.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Организация и современные методы защиты информации</w:t>
      </w:r>
      <w:proofErr w:type="gramStart"/>
      <w:r w:rsidRPr="00AE3815">
        <w:rPr>
          <w:sz w:val="28"/>
          <w:szCs w:val="28"/>
        </w:rPr>
        <w:t xml:space="preserve"> / П</w:t>
      </w:r>
      <w:proofErr w:type="gramEnd"/>
      <w:r w:rsidRPr="00AE3815">
        <w:rPr>
          <w:sz w:val="28"/>
          <w:szCs w:val="28"/>
        </w:rPr>
        <w:t xml:space="preserve">од ред. С.И. </w:t>
      </w:r>
      <w:proofErr w:type="spellStart"/>
      <w:r w:rsidRPr="00AE3815">
        <w:rPr>
          <w:sz w:val="28"/>
          <w:szCs w:val="28"/>
        </w:rPr>
        <w:t>Диева</w:t>
      </w:r>
      <w:proofErr w:type="spellEnd"/>
      <w:r w:rsidRPr="00AE3815">
        <w:rPr>
          <w:sz w:val="28"/>
          <w:szCs w:val="28"/>
        </w:rPr>
        <w:t xml:space="preserve">, А.Г. </w:t>
      </w:r>
      <w:proofErr w:type="spellStart"/>
      <w:r w:rsidRPr="00AE3815">
        <w:rPr>
          <w:sz w:val="28"/>
          <w:szCs w:val="28"/>
        </w:rPr>
        <w:t>Шаваева</w:t>
      </w:r>
      <w:proofErr w:type="spellEnd"/>
      <w:r w:rsidRPr="00AE3815">
        <w:rPr>
          <w:sz w:val="28"/>
          <w:szCs w:val="28"/>
        </w:rPr>
        <w:t>. – М., 1998.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Панченко, П.Н. Институт тайны: правоохранительные аспекты / П.Н. Панченко // Государство и право. – 1998. – № 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 xml:space="preserve">Петраков, А.В. Защита и охрана личности, собственности, информации / А.В. Петраков. – М., 1997.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Петрухин</w:t>
      </w:r>
      <w:proofErr w:type="spellEnd"/>
      <w:r w:rsidRPr="00AE3815">
        <w:rPr>
          <w:sz w:val="28"/>
          <w:szCs w:val="28"/>
        </w:rPr>
        <w:t xml:space="preserve">, И.Л. Личные тайны (человек и власть) / И.Л. </w:t>
      </w:r>
      <w:proofErr w:type="spellStart"/>
      <w:r w:rsidRPr="00AE3815">
        <w:rPr>
          <w:sz w:val="28"/>
          <w:szCs w:val="28"/>
        </w:rPr>
        <w:t>Петрухин</w:t>
      </w:r>
      <w:proofErr w:type="spellEnd"/>
      <w:r w:rsidRPr="00AE3815">
        <w:rPr>
          <w:sz w:val="28"/>
          <w:szCs w:val="28"/>
        </w:rPr>
        <w:t>. – М., 1998.</w:t>
      </w:r>
    </w:p>
    <w:p w:rsidR="00AE3815" w:rsidRPr="00AE3815" w:rsidRDefault="00AE3815" w:rsidP="00AE3815">
      <w:pPr>
        <w:pStyle w:val="af2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pacing w:val="-2"/>
          <w:szCs w:val="28"/>
        </w:rPr>
      </w:pPr>
      <w:r w:rsidRPr="00AE3815">
        <w:rPr>
          <w:spacing w:val="-2"/>
          <w:szCs w:val="28"/>
        </w:rPr>
        <w:t xml:space="preserve">Преступления в информационной сфере: проблемы расследования, квалификации, реализации ответственности и предупреждения: материалы Международной научно– </w:t>
      </w:r>
      <w:proofErr w:type="gramStart"/>
      <w:r w:rsidRPr="00AE3815">
        <w:rPr>
          <w:spacing w:val="-2"/>
          <w:szCs w:val="28"/>
        </w:rPr>
        <w:t>пр</w:t>
      </w:r>
      <w:proofErr w:type="gramEnd"/>
      <w:r w:rsidRPr="00AE3815">
        <w:rPr>
          <w:spacing w:val="-2"/>
          <w:szCs w:val="28"/>
        </w:rPr>
        <w:t xml:space="preserve">актической конференции, 14―15 февраля 2013 года / [редколлегия: </w:t>
      </w:r>
      <w:proofErr w:type="gramStart"/>
      <w:r w:rsidRPr="00AE3815">
        <w:rPr>
          <w:spacing w:val="-2"/>
          <w:szCs w:val="28"/>
        </w:rPr>
        <w:t xml:space="preserve">В. А. </w:t>
      </w:r>
      <w:proofErr w:type="spellStart"/>
      <w:r w:rsidRPr="00AE3815">
        <w:rPr>
          <w:spacing w:val="-2"/>
          <w:szCs w:val="28"/>
        </w:rPr>
        <w:t>Шуняева</w:t>
      </w:r>
      <w:proofErr w:type="spellEnd"/>
      <w:r w:rsidRPr="00AE3815">
        <w:rPr>
          <w:spacing w:val="-2"/>
          <w:szCs w:val="28"/>
        </w:rPr>
        <w:t xml:space="preserve">, Е. А. Попова, С. А. </w:t>
      </w:r>
      <w:proofErr w:type="spellStart"/>
      <w:r w:rsidRPr="00AE3815">
        <w:rPr>
          <w:spacing w:val="-2"/>
          <w:szCs w:val="28"/>
        </w:rPr>
        <w:t>Пучнина</w:t>
      </w:r>
      <w:proofErr w:type="spellEnd"/>
      <w:r w:rsidRPr="00AE3815">
        <w:rPr>
          <w:spacing w:val="-2"/>
          <w:szCs w:val="28"/>
        </w:rPr>
        <w:t>].</w:t>
      </w:r>
      <w:proofErr w:type="gramEnd"/>
      <w:r w:rsidRPr="00AE3815">
        <w:rPr>
          <w:spacing w:val="-2"/>
          <w:szCs w:val="28"/>
        </w:rPr>
        <w:t xml:space="preserve"> –  Тамбов</w:t>
      </w:r>
      <w:proofErr w:type="gramStart"/>
      <w:r w:rsidRPr="00AE3815">
        <w:rPr>
          <w:spacing w:val="-2"/>
          <w:szCs w:val="28"/>
        </w:rPr>
        <w:t xml:space="preserve"> :</w:t>
      </w:r>
      <w:proofErr w:type="gramEnd"/>
      <w:r w:rsidRPr="00AE3815">
        <w:rPr>
          <w:spacing w:val="-2"/>
          <w:szCs w:val="28"/>
        </w:rPr>
        <w:t xml:space="preserve"> Издательство ТГУ, 2013. –  284 </w:t>
      </w:r>
      <w:proofErr w:type="gramStart"/>
      <w:r w:rsidRPr="00AE3815">
        <w:rPr>
          <w:spacing w:val="-2"/>
          <w:szCs w:val="28"/>
        </w:rPr>
        <w:t>с</w:t>
      </w:r>
      <w:proofErr w:type="gramEnd"/>
      <w:r w:rsidRPr="00AE3815">
        <w:rPr>
          <w:spacing w:val="-2"/>
          <w:szCs w:val="28"/>
        </w:rPr>
        <w:t>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Рассолов, М.М. Информационное право: учеб</w:t>
      </w:r>
      <w:proofErr w:type="gramStart"/>
      <w:r w:rsidRPr="00AE3815">
        <w:rPr>
          <w:sz w:val="28"/>
          <w:szCs w:val="28"/>
        </w:rPr>
        <w:t>.</w:t>
      </w:r>
      <w:proofErr w:type="gramEnd"/>
      <w:r w:rsidRPr="00AE3815">
        <w:rPr>
          <w:sz w:val="28"/>
          <w:szCs w:val="28"/>
        </w:rPr>
        <w:t xml:space="preserve"> </w:t>
      </w:r>
      <w:proofErr w:type="gramStart"/>
      <w:r w:rsidRPr="00AE3815">
        <w:rPr>
          <w:sz w:val="28"/>
          <w:szCs w:val="28"/>
        </w:rPr>
        <w:t>п</w:t>
      </w:r>
      <w:proofErr w:type="gramEnd"/>
      <w:r w:rsidRPr="00AE3815">
        <w:rPr>
          <w:sz w:val="28"/>
          <w:szCs w:val="28"/>
        </w:rPr>
        <w:t xml:space="preserve">особие / М.М. Рассолов. – М.: </w:t>
      </w:r>
      <w:proofErr w:type="spellStart"/>
      <w:r w:rsidRPr="00AE3815">
        <w:rPr>
          <w:sz w:val="28"/>
          <w:szCs w:val="28"/>
        </w:rPr>
        <w:t>Юристъ</w:t>
      </w:r>
      <w:proofErr w:type="spellEnd"/>
      <w:r w:rsidRPr="00AE3815">
        <w:rPr>
          <w:sz w:val="28"/>
          <w:szCs w:val="28"/>
        </w:rPr>
        <w:t xml:space="preserve">, 1999. 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Северин</w:t>
      </w:r>
      <w:proofErr w:type="spellEnd"/>
      <w:r w:rsidRPr="00AE3815">
        <w:rPr>
          <w:sz w:val="28"/>
          <w:szCs w:val="28"/>
        </w:rPr>
        <w:t xml:space="preserve">, В.А. Правовое обеспечение информационной безопасности предприятия / В.А. </w:t>
      </w:r>
      <w:proofErr w:type="spellStart"/>
      <w:r w:rsidRPr="00AE3815">
        <w:rPr>
          <w:sz w:val="28"/>
          <w:szCs w:val="28"/>
        </w:rPr>
        <w:t>Северин</w:t>
      </w:r>
      <w:proofErr w:type="spellEnd"/>
      <w:r w:rsidRPr="00AE3815">
        <w:rPr>
          <w:sz w:val="28"/>
          <w:szCs w:val="28"/>
        </w:rPr>
        <w:t>. – М., 2000.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pacing w:val="-6"/>
          <w:sz w:val="28"/>
          <w:szCs w:val="28"/>
        </w:rPr>
      </w:pPr>
      <w:r w:rsidRPr="00AE3815">
        <w:rPr>
          <w:spacing w:val="-6"/>
          <w:sz w:val="28"/>
          <w:szCs w:val="28"/>
        </w:rPr>
        <w:t>Соловьёв, Э. Коммерческая тайна и её защита / Э. Соловьёв. – М., 2001.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Степанов, Е.А. Информационная безопасность и защита информации: учеб</w:t>
      </w:r>
      <w:proofErr w:type="gramStart"/>
      <w:r w:rsidRPr="00AE3815">
        <w:rPr>
          <w:sz w:val="28"/>
          <w:szCs w:val="28"/>
        </w:rPr>
        <w:t>.</w:t>
      </w:r>
      <w:proofErr w:type="gramEnd"/>
      <w:r w:rsidRPr="00AE3815">
        <w:rPr>
          <w:sz w:val="28"/>
          <w:szCs w:val="28"/>
        </w:rPr>
        <w:t xml:space="preserve"> </w:t>
      </w:r>
      <w:proofErr w:type="gramStart"/>
      <w:r w:rsidRPr="00AE3815">
        <w:rPr>
          <w:sz w:val="28"/>
          <w:szCs w:val="28"/>
        </w:rPr>
        <w:t>п</w:t>
      </w:r>
      <w:proofErr w:type="gramEnd"/>
      <w:r w:rsidRPr="00AE3815">
        <w:rPr>
          <w:sz w:val="28"/>
          <w:szCs w:val="28"/>
        </w:rPr>
        <w:t>особие / Е.А. Степанов, И.К. Корнеев. – М.: ИНФРА-М, 2001.</w:t>
      </w:r>
    </w:p>
    <w:p w:rsidR="00AE3815" w:rsidRPr="00AE3815" w:rsidRDefault="00AE3815" w:rsidP="00AE3815">
      <w:pPr>
        <w:pStyle w:val="af2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pacing w:val="-2"/>
          <w:szCs w:val="28"/>
        </w:rPr>
      </w:pPr>
      <w:proofErr w:type="gramStart"/>
      <w:r w:rsidRPr="00AE3815">
        <w:rPr>
          <w:spacing w:val="-2"/>
          <w:szCs w:val="28"/>
        </w:rPr>
        <w:t>Технические средства защиты информации: тезисы докладов XV Белорусско</w:t>
      </w:r>
      <w:r>
        <w:rPr>
          <w:spacing w:val="-2"/>
          <w:szCs w:val="28"/>
        </w:rPr>
        <w:t>-</w:t>
      </w:r>
      <w:r w:rsidRPr="00AE3815">
        <w:rPr>
          <w:spacing w:val="-2"/>
          <w:szCs w:val="28"/>
        </w:rPr>
        <w:t>российской научно</w:t>
      </w:r>
      <w:r>
        <w:rPr>
          <w:spacing w:val="-2"/>
          <w:szCs w:val="28"/>
        </w:rPr>
        <w:t>-</w:t>
      </w:r>
      <w:r w:rsidRPr="00AE3815">
        <w:rPr>
          <w:spacing w:val="-2"/>
          <w:szCs w:val="28"/>
        </w:rPr>
        <w:t>технической конференции (Минск, 6 июня 2017 года) / [редколлегия:</w:t>
      </w:r>
      <w:proofErr w:type="gramEnd"/>
      <w:r w:rsidRPr="00AE3815">
        <w:rPr>
          <w:spacing w:val="-2"/>
          <w:szCs w:val="28"/>
        </w:rPr>
        <w:t xml:space="preserve"> </w:t>
      </w:r>
      <w:proofErr w:type="gramStart"/>
      <w:r w:rsidRPr="00AE3815">
        <w:rPr>
          <w:spacing w:val="-2"/>
          <w:szCs w:val="28"/>
        </w:rPr>
        <w:t xml:space="preserve">Т. В. </w:t>
      </w:r>
      <w:proofErr w:type="spellStart"/>
      <w:r w:rsidRPr="00AE3815">
        <w:rPr>
          <w:spacing w:val="-2"/>
          <w:szCs w:val="28"/>
        </w:rPr>
        <w:t>Борботько</w:t>
      </w:r>
      <w:proofErr w:type="spellEnd"/>
      <w:r w:rsidRPr="00AE3815">
        <w:rPr>
          <w:spacing w:val="-2"/>
          <w:szCs w:val="28"/>
        </w:rPr>
        <w:t xml:space="preserve"> и др.].</w:t>
      </w:r>
      <w:proofErr w:type="gramEnd"/>
      <w:r>
        <w:rPr>
          <w:spacing w:val="-2"/>
          <w:szCs w:val="28"/>
        </w:rPr>
        <w:t xml:space="preserve"> –  Минск</w:t>
      </w:r>
      <w:proofErr w:type="gramStart"/>
      <w:r>
        <w:rPr>
          <w:spacing w:val="-2"/>
          <w:szCs w:val="28"/>
        </w:rPr>
        <w:t xml:space="preserve"> :</w:t>
      </w:r>
      <w:proofErr w:type="gramEnd"/>
      <w:r>
        <w:rPr>
          <w:spacing w:val="-2"/>
          <w:szCs w:val="28"/>
        </w:rPr>
        <w:t xml:space="preserve"> БГУИР, 2017.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E3815">
        <w:rPr>
          <w:sz w:val="28"/>
          <w:szCs w:val="28"/>
        </w:rPr>
        <w:t>Фатьянов, А.А. Тайна и право (основные системы ограничений на доступ к информации в российском праве) / А.А. Фатьянов. – М., 1998.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Халяпин</w:t>
      </w:r>
      <w:proofErr w:type="spellEnd"/>
      <w:r w:rsidRPr="00AE3815">
        <w:rPr>
          <w:sz w:val="28"/>
          <w:szCs w:val="28"/>
        </w:rPr>
        <w:t>, Д.Б. Основы защиты информации: учеб</w:t>
      </w:r>
      <w:proofErr w:type="gramStart"/>
      <w:r w:rsidRPr="00AE3815">
        <w:rPr>
          <w:sz w:val="28"/>
          <w:szCs w:val="28"/>
        </w:rPr>
        <w:t>.</w:t>
      </w:r>
      <w:proofErr w:type="gramEnd"/>
      <w:r w:rsidRPr="00AE3815">
        <w:rPr>
          <w:sz w:val="28"/>
          <w:szCs w:val="28"/>
        </w:rPr>
        <w:t xml:space="preserve"> </w:t>
      </w:r>
      <w:proofErr w:type="gramStart"/>
      <w:r w:rsidRPr="00AE3815">
        <w:rPr>
          <w:sz w:val="28"/>
          <w:szCs w:val="28"/>
        </w:rPr>
        <w:t>п</w:t>
      </w:r>
      <w:proofErr w:type="gramEnd"/>
      <w:r w:rsidRPr="00AE3815">
        <w:rPr>
          <w:sz w:val="28"/>
          <w:szCs w:val="28"/>
        </w:rPr>
        <w:t xml:space="preserve">особие / </w:t>
      </w:r>
      <w:proofErr w:type="spellStart"/>
      <w:r w:rsidRPr="00AE3815">
        <w:rPr>
          <w:sz w:val="28"/>
          <w:szCs w:val="28"/>
        </w:rPr>
        <w:t>Д.Б.Халяпин</w:t>
      </w:r>
      <w:proofErr w:type="spellEnd"/>
      <w:r w:rsidRPr="00AE3815">
        <w:rPr>
          <w:sz w:val="28"/>
          <w:szCs w:val="28"/>
        </w:rPr>
        <w:t xml:space="preserve">, В.И. </w:t>
      </w:r>
      <w:proofErr w:type="spellStart"/>
      <w:r w:rsidRPr="00AE3815">
        <w:rPr>
          <w:sz w:val="28"/>
          <w:szCs w:val="28"/>
        </w:rPr>
        <w:t>Ярочкин</w:t>
      </w:r>
      <w:proofErr w:type="spellEnd"/>
      <w:r w:rsidRPr="00AE3815">
        <w:rPr>
          <w:sz w:val="28"/>
          <w:szCs w:val="28"/>
        </w:rPr>
        <w:t>. – М.: ИПКИР, 1994.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Шаваев</w:t>
      </w:r>
      <w:proofErr w:type="spellEnd"/>
      <w:r w:rsidRPr="00AE3815">
        <w:rPr>
          <w:sz w:val="28"/>
          <w:szCs w:val="28"/>
        </w:rPr>
        <w:t xml:space="preserve">, А.Г. Безопасность корпораций. Криминологические, уголовно-правовые и организационные проблемы / А.Г. </w:t>
      </w:r>
      <w:proofErr w:type="spellStart"/>
      <w:r w:rsidRPr="00AE3815">
        <w:rPr>
          <w:sz w:val="28"/>
          <w:szCs w:val="28"/>
        </w:rPr>
        <w:t>Шаваев</w:t>
      </w:r>
      <w:proofErr w:type="spellEnd"/>
      <w:r w:rsidRPr="00AE3815">
        <w:rPr>
          <w:sz w:val="28"/>
          <w:szCs w:val="28"/>
        </w:rPr>
        <w:t>. – М.: Концерн «Банковский деловой центр», 1998.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Шиверский</w:t>
      </w:r>
      <w:proofErr w:type="spellEnd"/>
      <w:r w:rsidRPr="00AE3815">
        <w:rPr>
          <w:sz w:val="28"/>
          <w:szCs w:val="28"/>
        </w:rPr>
        <w:t>, А.А. Защита информации: проблемы теории и практики / А.А. </w:t>
      </w:r>
      <w:proofErr w:type="spellStart"/>
      <w:r w:rsidRPr="00AE3815">
        <w:rPr>
          <w:sz w:val="28"/>
          <w:szCs w:val="28"/>
        </w:rPr>
        <w:t>Шиверский</w:t>
      </w:r>
      <w:proofErr w:type="spellEnd"/>
      <w:r w:rsidRPr="00AE3815">
        <w:rPr>
          <w:sz w:val="28"/>
          <w:szCs w:val="28"/>
        </w:rPr>
        <w:t xml:space="preserve">. – М.: </w:t>
      </w:r>
      <w:proofErr w:type="spellStart"/>
      <w:r w:rsidRPr="00AE3815">
        <w:rPr>
          <w:sz w:val="28"/>
          <w:szCs w:val="28"/>
        </w:rPr>
        <w:t>Юристъ</w:t>
      </w:r>
      <w:proofErr w:type="spellEnd"/>
      <w:r w:rsidRPr="00AE3815">
        <w:rPr>
          <w:sz w:val="28"/>
          <w:szCs w:val="28"/>
        </w:rPr>
        <w:t>, 1996.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Ярочкин</w:t>
      </w:r>
      <w:proofErr w:type="spellEnd"/>
      <w:r w:rsidRPr="00AE3815">
        <w:rPr>
          <w:sz w:val="28"/>
          <w:szCs w:val="28"/>
        </w:rPr>
        <w:t>, В.И. Информационная безопасность: учебник для вузов / В.И. </w:t>
      </w:r>
      <w:proofErr w:type="spellStart"/>
      <w:r w:rsidRPr="00AE3815">
        <w:rPr>
          <w:sz w:val="28"/>
          <w:szCs w:val="28"/>
        </w:rPr>
        <w:t>Ярочкин</w:t>
      </w:r>
      <w:proofErr w:type="spellEnd"/>
      <w:r w:rsidRPr="00AE3815">
        <w:rPr>
          <w:sz w:val="28"/>
          <w:szCs w:val="28"/>
        </w:rPr>
        <w:t>. – М., 2000.</w:t>
      </w:r>
    </w:p>
    <w:p w:rsidR="00AE3815" w:rsidRPr="00AE3815" w:rsidRDefault="00AE3815" w:rsidP="00AE3815">
      <w:pPr>
        <w:pStyle w:val="12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proofErr w:type="spellStart"/>
      <w:r w:rsidRPr="00AE3815">
        <w:rPr>
          <w:sz w:val="28"/>
          <w:szCs w:val="28"/>
        </w:rPr>
        <w:t>Ярочкин</w:t>
      </w:r>
      <w:proofErr w:type="spellEnd"/>
      <w:r w:rsidRPr="00AE3815">
        <w:rPr>
          <w:sz w:val="28"/>
          <w:szCs w:val="28"/>
        </w:rPr>
        <w:t xml:space="preserve">, В.И. Служба безопасности коммерческого предприятия. Организационные вопросы / В.И. </w:t>
      </w:r>
      <w:proofErr w:type="spellStart"/>
      <w:r w:rsidRPr="00AE3815">
        <w:rPr>
          <w:sz w:val="28"/>
          <w:szCs w:val="28"/>
        </w:rPr>
        <w:t>Ярочкин</w:t>
      </w:r>
      <w:proofErr w:type="spellEnd"/>
      <w:r w:rsidRPr="00AE3815">
        <w:rPr>
          <w:sz w:val="28"/>
          <w:szCs w:val="28"/>
        </w:rPr>
        <w:t>. – М., 1995.</w:t>
      </w:r>
    </w:p>
    <w:p w:rsidR="00750DCC" w:rsidRDefault="00750DCC" w:rsidP="00750DCC">
      <w:pPr>
        <w:tabs>
          <w:tab w:val="num" w:pos="1206"/>
        </w:tabs>
        <w:jc w:val="both"/>
        <w:rPr>
          <w:sz w:val="28"/>
          <w:szCs w:val="28"/>
        </w:rPr>
      </w:pPr>
    </w:p>
    <w:p w:rsidR="00AE3815" w:rsidRDefault="00AE3815" w:rsidP="00750DCC">
      <w:pPr>
        <w:tabs>
          <w:tab w:val="num" w:pos="1206"/>
        </w:tabs>
        <w:jc w:val="both"/>
        <w:rPr>
          <w:sz w:val="28"/>
          <w:szCs w:val="28"/>
        </w:rPr>
      </w:pPr>
    </w:p>
    <w:p w:rsidR="00AE3815" w:rsidRPr="00AE3815" w:rsidRDefault="00AE3815" w:rsidP="00750DCC">
      <w:pPr>
        <w:tabs>
          <w:tab w:val="num" w:pos="1206"/>
        </w:tabs>
        <w:jc w:val="both"/>
        <w:rPr>
          <w:sz w:val="28"/>
          <w:szCs w:val="28"/>
        </w:rPr>
      </w:pPr>
    </w:p>
    <w:p w:rsidR="00AE3815" w:rsidRPr="00B33144" w:rsidRDefault="00AE3815" w:rsidP="00AE3815">
      <w:pPr>
        <w:jc w:val="center"/>
        <w:rPr>
          <w:b/>
          <w:sz w:val="28"/>
          <w:szCs w:val="28"/>
        </w:rPr>
      </w:pPr>
      <w:r w:rsidRPr="00B33144">
        <w:rPr>
          <w:b/>
          <w:sz w:val="28"/>
          <w:szCs w:val="28"/>
        </w:rPr>
        <w:lastRenderedPageBreak/>
        <w:t xml:space="preserve">Методические рекомендации по организации и выполнению самостоятельной работы </w:t>
      </w:r>
      <w:proofErr w:type="gramStart"/>
      <w:r w:rsidRPr="00B33144">
        <w:rPr>
          <w:b/>
          <w:sz w:val="28"/>
          <w:szCs w:val="28"/>
        </w:rPr>
        <w:t>обучающихся</w:t>
      </w:r>
      <w:proofErr w:type="gramEnd"/>
      <w:r w:rsidRPr="00B33144">
        <w:rPr>
          <w:b/>
          <w:sz w:val="28"/>
          <w:szCs w:val="28"/>
        </w:rPr>
        <w:t xml:space="preserve"> по учебной дисциплине</w:t>
      </w:r>
    </w:p>
    <w:p w:rsidR="00AE3815" w:rsidRDefault="00AE3815" w:rsidP="00AE3815">
      <w:pPr>
        <w:rPr>
          <w:sz w:val="28"/>
          <w:szCs w:val="28"/>
        </w:rPr>
      </w:pPr>
    </w:p>
    <w:p w:rsidR="00AE3815" w:rsidRDefault="00AE3815" w:rsidP="00AE3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студентов играет важную роль в изучении дисциплины. Самостоятельная работа предусматривает выполнение тестов, сдачу промежуточных зачетов, выполнение учебно-исследовательских заданий разного уровня сложности, ознакомление с учебной, учебно-методической и научной литературой, нормативными правовыми актами, техническими нормативными правовыми актами.</w:t>
      </w:r>
      <w:r w:rsidRPr="00315DC9">
        <w:rPr>
          <w:sz w:val="28"/>
          <w:szCs w:val="28"/>
        </w:rPr>
        <w:t xml:space="preserve"> </w:t>
      </w:r>
    </w:p>
    <w:p w:rsidR="00AE3815" w:rsidRDefault="00AE3815" w:rsidP="00AE3815">
      <w:pPr>
        <w:ind w:firstLine="720"/>
        <w:jc w:val="both"/>
        <w:rPr>
          <w:sz w:val="28"/>
          <w:szCs w:val="28"/>
        </w:rPr>
      </w:pPr>
      <w:r w:rsidRPr="00834D8A">
        <w:rPr>
          <w:sz w:val="28"/>
          <w:szCs w:val="28"/>
        </w:rPr>
        <w:t xml:space="preserve">Среди рекомендуемых видов занятий необходимо отдельно выделить составление и решение </w:t>
      </w:r>
      <w:proofErr w:type="spellStart"/>
      <w:r w:rsidRPr="00834D8A">
        <w:rPr>
          <w:sz w:val="28"/>
          <w:szCs w:val="28"/>
        </w:rPr>
        <w:t>практикоориентированных</w:t>
      </w:r>
      <w:proofErr w:type="spellEnd"/>
      <w:r w:rsidRPr="00834D8A">
        <w:rPr>
          <w:sz w:val="28"/>
          <w:szCs w:val="28"/>
        </w:rPr>
        <w:t xml:space="preserve"> задач, реферирование и рецензирование специальных трудов, работу с правовыми источниками</w:t>
      </w:r>
      <w:r w:rsidRPr="00834D8A">
        <w:rPr>
          <w:rStyle w:val="hps"/>
          <w:sz w:val="28"/>
          <w:szCs w:val="28"/>
        </w:rPr>
        <w:t>.</w:t>
      </w:r>
    </w:p>
    <w:p w:rsidR="00AE3815" w:rsidRDefault="00AE3815" w:rsidP="00AE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</w:t>
      </w:r>
      <w:r w:rsidRPr="00114CD5">
        <w:rPr>
          <w:sz w:val="28"/>
          <w:szCs w:val="28"/>
        </w:rPr>
        <w:t xml:space="preserve">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</w:t>
      </w:r>
      <w:r>
        <w:rPr>
          <w:sz w:val="28"/>
          <w:szCs w:val="28"/>
        </w:rPr>
        <w:t xml:space="preserve"> и инновационной деятельности</w:t>
      </w:r>
      <w:r w:rsidRPr="00114CD5">
        <w:rPr>
          <w:sz w:val="28"/>
          <w:szCs w:val="28"/>
        </w:rPr>
        <w:t>, следует выделить: технологии модульного</w:t>
      </w:r>
      <w:r>
        <w:rPr>
          <w:sz w:val="28"/>
          <w:szCs w:val="28"/>
        </w:rPr>
        <w:t xml:space="preserve">, проектного </w:t>
      </w:r>
      <w:r w:rsidRPr="00114CD5">
        <w:rPr>
          <w:sz w:val="28"/>
          <w:szCs w:val="28"/>
        </w:rPr>
        <w:t>обучения</w:t>
      </w:r>
      <w:r>
        <w:rPr>
          <w:sz w:val="28"/>
          <w:szCs w:val="28"/>
        </w:rPr>
        <w:t>, деловые игры, лекции-конференции/дискуссии и</w:t>
      </w:r>
      <w:r w:rsidRPr="0011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</w:t>
      </w:r>
      <w:r w:rsidRPr="00114CD5">
        <w:rPr>
          <w:sz w:val="28"/>
          <w:szCs w:val="28"/>
        </w:rPr>
        <w:t>учебно-исследовательской</w:t>
      </w:r>
      <w:r>
        <w:rPr>
          <w:sz w:val="28"/>
          <w:szCs w:val="28"/>
        </w:rPr>
        <w:t xml:space="preserve"> и эвристической</w:t>
      </w:r>
      <w:r w:rsidRPr="00114CD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. </w:t>
      </w:r>
    </w:p>
    <w:p w:rsidR="00AE3815" w:rsidRDefault="00AE3815" w:rsidP="00AE3815">
      <w:pPr>
        <w:tabs>
          <w:tab w:val="num" w:pos="1206"/>
        </w:tabs>
        <w:jc w:val="both"/>
        <w:rPr>
          <w:sz w:val="28"/>
          <w:szCs w:val="28"/>
        </w:rPr>
      </w:pPr>
    </w:p>
    <w:p w:rsidR="00AE3815" w:rsidRPr="00834D8A" w:rsidRDefault="00AE3815" w:rsidP="00AE3815">
      <w:pPr>
        <w:tabs>
          <w:tab w:val="num" w:pos="1206"/>
        </w:tabs>
        <w:jc w:val="both"/>
        <w:rPr>
          <w:sz w:val="28"/>
          <w:szCs w:val="28"/>
        </w:rPr>
      </w:pPr>
    </w:p>
    <w:p w:rsidR="00AE3815" w:rsidRPr="00834D8A" w:rsidRDefault="00AE3815" w:rsidP="00AE3815">
      <w:pPr>
        <w:pStyle w:val="a5"/>
        <w:jc w:val="center"/>
        <w:rPr>
          <w:szCs w:val="28"/>
        </w:rPr>
      </w:pPr>
      <w:bookmarkStart w:id="4" w:name="_Toc294171306"/>
      <w:bookmarkStart w:id="5" w:name="перечень_ср_диаг"/>
      <w:r w:rsidRPr="00834D8A">
        <w:rPr>
          <w:rFonts w:ascii="Times New Roman" w:hAnsi="Times New Roman"/>
          <w:b/>
          <w:bCs/>
          <w:szCs w:val="28"/>
        </w:rPr>
        <w:t>Перечень рекомендуемых средств диагностики</w:t>
      </w:r>
      <w:bookmarkEnd w:id="4"/>
    </w:p>
    <w:bookmarkEnd w:id="5"/>
    <w:p w:rsidR="00AE3815" w:rsidRPr="00834D8A" w:rsidRDefault="00AE3815" w:rsidP="00AE3815">
      <w:pPr>
        <w:ind w:firstLine="804"/>
        <w:jc w:val="both"/>
        <w:rPr>
          <w:sz w:val="28"/>
          <w:szCs w:val="28"/>
        </w:rPr>
      </w:pPr>
      <w:r w:rsidRPr="00834D8A">
        <w:rPr>
          <w:sz w:val="28"/>
          <w:szCs w:val="28"/>
        </w:rPr>
        <w:t>Основным средством диагностики усвоения знаний и овладения необходимыми умениями и навыками по дисциплине «</w:t>
      </w:r>
      <w:r>
        <w:rPr>
          <w:sz w:val="28"/>
          <w:szCs w:val="28"/>
        </w:rPr>
        <w:t>Информационная безопасность и защита информации</w:t>
      </w:r>
      <w:r w:rsidRPr="00834D8A">
        <w:rPr>
          <w:sz w:val="28"/>
          <w:szCs w:val="28"/>
        </w:rPr>
        <w:t xml:space="preserve">» является проверка заданий разнообразного типа (репродуктивных, реконструктивных, вариативных), выполняемых в </w:t>
      </w:r>
      <w:r>
        <w:rPr>
          <w:sz w:val="28"/>
          <w:szCs w:val="28"/>
        </w:rPr>
        <w:t>рамках часов, отводимых на семи</w:t>
      </w:r>
      <w:r w:rsidRPr="00834D8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34D8A">
        <w:rPr>
          <w:sz w:val="28"/>
          <w:szCs w:val="28"/>
        </w:rPr>
        <w:t xml:space="preserve">рские занятия, контрольные работы, компьютерное тестирование. </w:t>
      </w:r>
    </w:p>
    <w:p w:rsidR="00AE3815" w:rsidRPr="00834D8A" w:rsidRDefault="00AE3815" w:rsidP="00AE3815">
      <w:pPr>
        <w:ind w:firstLine="804"/>
        <w:jc w:val="both"/>
        <w:rPr>
          <w:bCs/>
          <w:sz w:val="28"/>
          <w:szCs w:val="28"/>
        </w:rPr>
      </w:pPr>
      <w:r w:rsidRPr="00834D8A">
        <w:rPr>
          <w:sz w:val="28"/>
          <w:szCs w:val="28"/>
        </w:rPr>
        <w:t>Для диагностики могут использоваться консультация, собеседование, письменная работа (реферат, эссе), фронтальный опрос на лекциях и другие формы контроля.</w:t>
      </w:r>
    </w:p>
    <w:p w:rsidR="00AE3815" w:rsidRDefault="00AE3815" w:rsidP="00AE3815">
      <w:pPr>
        <w:ind w:firstLine="720"/>
        <w:jc w:val="both"/>
        <w:rPr>
          <w:sz w:val="28"/>
          <w:szCs w:val="28"/>
        </w:rPr>
      </w:pPr>
      <w:r w:rsidRPr="009309D4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заключительный</w:t>
      </w:r>
      <w:r w:rsidRPr="009309D4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по дисциплине</w:t>
      </w:r>
      <w:r w:rsidRPr="009309D4">
        <w:rPr>
          <w:sz w:val="28"/>
          <w:szCs w:val="28"/>
        </w:rPr>
        <w:t xml:space="preserve">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</w:t>
      </w:r>
      <w:r>
        <w:rPr>
          <w:sz w:val="28"/>
          <w:szCs w:val="28"/>
        </w:rPr>
        <w:t>.</w:t>
      </w:r>
    </w:p>
    <w:p w:rsidR="00AE3815" w:rsidRPr="001C501A" w:rsidRDefault="00AE3815" w:rsidP="00AE3815">
      <w:pPr>
        <w:tabs>
          <w:tab w:val="left" w:pos="1080"/>
        </w:tabs>
        <w:jc w:val="both"/>
        <w:rPr>
          <w:sz w:val="28"/>
          <w:szCs w:val="28"/>
        </w:rPr>
      </w:pPr>
    </w:p>
    <w:p w:rsidR="00750DCC" w:rsidRPr="00AE3815" w:rsidRDefault="00750DCC" w:rsidP="00AE3815">
      <w:pPr>
        <w:pStyle w:val="a5"/>
        <w:jc w:val="center"/>
        <w:rPr>
          <w:szCs w:val="28"/>
        </w:rPr>
      </w:pPr>
    </w:p>
    <w:sectPr w:rsidR="00750DCC" w:rsidRPr="00AE3815" w:rsidSect="00841A6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C4" w:rsidRDefault="005971C4" w:rsidP="00D20675">
      <w:r>
        <w:separator/>
      </w:r>
    </w:p>
  </w:endnote>
  <w:endnote w:type="continuationSeparator" w:id="0">
    <w:p w:rsidR="005971C4" w:rsidRDefault="005971C4" w:rsidP="00D2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C4" w:rsidRDefault="005971C4" w:rsidP="00D20675">
      <w:r>
        <w:separator/>
      </w:r>
    </w:p>
  </w:footnote>
  <w:footnote w:type="continuationSeparator" w:id="0">
    <w:p w:rsidR="005971C4" w:rsidRDefault="005971C4" w:rsidP="00D20675">
      <w:r>
        <w:continuationSeparator/>
      </w:r>
    </w:p>
  </w:footnote>
  <w:footnote w:id="1">
    <w:p w:rsidR="00E22FC5" w:rsidRPr="0063117A" w:rsidRDefault="00E22FC5" w:rsidP="00E22FC5">
      <w:pPr>
        <w:pStyle w:val="a7"/>
        <w:jc w:val="both"/>
        <w:rPr>
          <w:lang w:val="be-BY"/>
        </w:rPr>
      </w:pPr>
      <w:r>
        <w:rPr>
          <w:rStyle w:val="af1"/>
        </w:rPr>
        <w:footnoteRef/>
      </w:r>
      <w:r w:rsidRPr="0063117A">
        <w:t>Т</w:t>
      </w:r>
      <w:r>
        <w:t>е</w:t>
      </w:r>
      <w:r w:rsidRPr="0063117A">
        <w:t>ксты прав</w:t>
      </w:r>
      <w:r>
        <w:t>о</w:t>
      </w:r>
      <w:r w:rsidRPr="0063117A">
        <w:t>вых акт</w:t>
      </w:r>
      <w:r>
        <w:t xml:space="preserve">ов Республики Беларусь приведены по информационной системе </w:t>
      </w:r>
      <w:r w:rsidR="00B26AB1">
        <w:t>«</w:t>
      </w:r>
      <w:r w:rsidRPr="0063117A">
        <w:t xml:space="preserve">Консультант Плюс: Беларусь. Технология </w:t>
      </w:r>
      <w:proofErr w:type="gramStart"/>
      <w:r w:rsidRPr="0063117A">
        <w:t>ПРОФ</w:t>
      </w:r>
      <w:proofErr w:type="gramEnd"/>
      <w:r w:rsidR="00B26AB1">
        <w:t>»</w:t>
      </w:r>
      <w:r w:rsidRPr="0063117A">
        <w:t xml:space="preserve"> [Электронный ресурс] / ООО “</w:t>
      </w:r>
      <w:proofErr w:type="spellStart"/>
      <w:r w:rsidRPr="0063117A">
        <w:t>ЮрСпектр</w:t>
      </w:r>
      <w:proofErr w:type="spellEnd"/>
      <w:r w:rsidRPr="0063117A">
        <w:t xml:space="preserve">”, </w:t>
      </w:r>
      <w:proofErr w:type="spellStart"/>
      <w:r w:rsidRPr="0063117A">
        <w:t>Нац</w:t>
      </w:r>
      <w:proofErr w:type="spellEnd"/>
      <w:r w:rsidRPr="0063117A">
        <w:t xml:space="preserve">. центр правовой информации </w:t>
      </w:r>
      <w:proofErr w:type="spellStart"/>
      <w:r w:rsidRPr="0063117A">
        <w:t>Респ</w:t>
      </w:r>
      <w:proofErr w:type="spellEnd"/>
      <w:r w:rsidRPr="0063117A">
        <w:t>. Беларусь. – Минск, 2018.</w:t>
      </w:r>
    </w:p>
    <w:p w:rsidR="00E22FC5" w:rsidRDefault="00E22FC5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A0" w:rsidRDefault="009254FC" w:rsidP="00DD4FF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65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65A0" w:rsidRDefault="003D65A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A0" w:rsidRPr="00841A67" w:rsidRDefault="003D65A0" w:rsidP="00DD4FF5">
    <w:pPr>
      <w:pStyle w:val="a9"/>
      <w:framePr w:wrap="around" w:vAnchor="text" w:hAnchor="margin" w:xAlign="center" w:y="1"/>
      <w:rPr>
        <w:rStyle w:val="aa"/>
        <w:sz w:val="28"/>
        <w:szCs w:val="28"/>
      </w:rPr>
    </w:pPr>
  </w:p>
  <w:p w:rsidR="003D65A0" w:rsidRPr="00C2504E" w:rsidRDefault="003D65A0" w:rsidP="00CA3EDF">
    <w:pPr>
      <w:pStyle w:val="a9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A0" w:rsidRPr="00841A67" w:rsidRDefault="009254FC" w:rsidP="00DD4FF5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841A67">
      <w:rPr>
        <w:rStyle w:val="aa"/>
        <w:sz w:val="28"/>
        <w:szCs w:val="28"/>
      </w:rPr>
      <w:fldChar w:fldCharType="begin"/>
    </w:r>
    <w:r w:rsidR="003D65A0" w:rsidRPr="00841A67">
      <w:rPr>
        <w:rStyle w:val="aa"/>
        <w:sz w:val="28"/>
        <w:szCs w:val="28"/>
      </w:rPr>
      <w:instrText xml:space="preserve">PAGE  </w:instrText>
    </w:r>
    <w:r w:rsidRPr="00841A67">
      <w:rPr>
        <w:rStyle w:val="aa"/>
        <w:sz w:val="28"/>
        <w:szCs w:val="28"/>
      </w:rPr>
      <w:fldChar w:fldCharType="separate"/>
    </w:r>
    <w:r w:rsidR="00AE3815">
      <w:rPr>
        <w:rStyle w:val="aa"/>
        <w:noProof/>
        <w:sz w:val="28"/>
        <w:szCs w:val="28"/>
      </w:rPr>
      <w:t>4</w:t>
    </w:r>
    <w:r w:rsidRPr="00841A67">
      <w:rPr>
        <w:rStyle w:val="aa"/>
        <w:sz w:val="28"/>
        <w:szCs w:val="28"/>
      </w:rPr>
      <w:fldChar w:fldCharType="end"/>
    </w:r>
  </w:p>
  <w:p w:rsidR="003D65A0" w:rsidRPr="00C2504E" w:rsidRDefault="003D65A0" w:rsidP="009F32F3">
    <w:pPr>
      <w:pStyle w:val="a9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A0" w:rsidRDefault="009254FC" w:rsidP="00DD4FF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65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65A0">
      <w:rPr>
        <w:rStyle w:val="aa"/>
        <w:noProof/>
      </w:rPr>
      <w:t>3</w:t>
    </w:r>
    <w:r>
      <w:rPr>
        <w:rStyle w:val="aa"/>
      </w:rPr>
      <w:fldChar w:fldCharType="end"/>
    </w:r>
  </w:p>
  <w:p w:rsidR="003D65A0" w:rsidRPr="00841A67" w:rsidRDefault="003D65A0" w:rsidP="00841A6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AA2"/>
    <w:multiLevelType w:val="hybridMultilevel"/>
    <w:tmpl w:val="932C94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E405ACF"/>
    <w:multiLevelType w:val="hybridMultilevel"/>
    <w:tmpl w:val="D03C0C2C"/>
    <w:lvl w:ilvl="0" w:tplc="4AEA5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267D1"/>
    <w:multiLevelType w:val="multilevel"/>
    <w:tmpl w:val="A1140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A37F2E"/>
    <w:multiLevelType w:val="hybridMultilevel"/>
    <w:tmpl w:val="C30A077A"/>
    <w:lvl w:ilvl="0" w:tplc="B3264D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681124F"/>
    <w:multiLevelType w:val="hybridMultilevel"/>
    <w:tmpl w:val="2C3073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F6A"/>
    <w:multiLevelType w:val="hybridMultilevel"/>
    <w:tmpl w:val="74101F12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F4447"/>
    <w:multiLevelType w:val="hybridMultilevel"/>
    <w:tmpl w:val="BA4A3D40"/>
    <w:lvl w:ilvl="0" w:tplc="DC74CC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610AF"/>
    <w:multiLevelType w:val="hybridMultilevel"/>
    <w:tmpl w:val="5EBA8B14"/>
    <w:lvl w:ilvl="0" w:tplc="63F40E0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F93066"/>
    <w:multiLevelType w:val="hybridMultilevel"/>
    <w:tmpl w:val="E2A2DCB4"/>
    <w:lvl w:ilvl="0" w:tplc="041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9">
    <w:nsid w:val="27F5229A"/>
    <w:multiLevelType w:val="hybridMultilevel"/>
    <w:tmpl w:val="9976D3C0"/>
    <w:lvl w:ilvl="0" w:tplc="3EE690E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8437B"/>
    <w:multiLevelType w:val="hybridMultilevel"/>
    <w:tmpl w:val="F3023A42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F07C8"/>
    <w:multiLevelType w:val="hybridMultilevel"/>
    <w:tmpl w:val="45621D5A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F15772"/>
    <w:multiLevelType w:val="hybridMultilevel"/>
    <w:tmpl w:val="FF04C9AA"/>
    <w:lvl w:ilvl="0" w:tplc="63F40E0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363D"/>
    <w:multiLevelType w:val="hybridMultilevel"/>
    <w:tmpl w:val="45122DD4"/>
    <w:lvl w:ilvl="0" w:tplc="978E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15">
    <w:nsid w:val="451C1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C874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F31AB6"/>
    <w:multiLevelType w:val="hybridMultilevel"/>
    <w:tmpl w:val="EA58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26340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A29BE"/>
    <w:multiLevelType w:val="hybridMultilevel"/>
    <w:tmpl w:val="52805AA6"/>
    <w:lvl w:ilvl="0" w:tplc="535441DE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0796533"/>
    <w:multiLevelType w:val="hybridMultilevel"/>
    <w:tmpl w:val="44689FCE"/>
    <w:lvl w:ilvl="0" w:tplc="63F40E06">
      <w:start w:val="1"/>
      <w:numFmt w:val="decimal"/>
      <w:lvlText w:val="%1."/>
      <w:lvlJc w:val="left"/>
      <w:pPr>
        <w:tabs>
          <w:tab w:val="num" w:pos="2224"/>
        </w:tabs>
        <w:ind w:left="222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3385BFE"/>
    <w:multiLevelType w:val="hybridMultilevel"/>
    <w:tmpl w:val="DFF446C6"/>
    <w:lvl w:ilvl="0" w:tplc="B3264D5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6A55292"/>
    <w:multiLevelType w:val="hybridMultilevel"/>
    <w:tmpl w:val="06041648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3921A1"/>
    <w:multiLevelType w:val="hybridMultilevel"/>
    <w:tmpl w:val="70609F42"/>
    <w:lvl w:ilvl="0" w:tplc="402A20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7667D79"/>
    <w:multiLevelType w:val="hybridMultilevel"/>
    <w:tmpl w:val="8E0832B4"/>
    <w:lvl w:ilvl="0" w:tplc="00DAE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B56055"/>
    <w:multiLevelType w:val="hybridMultilevel"/>
    <w:tmpl w:val="AB88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211B4"/>
    <w:multiLevelType w:val="multilevel"/>
    <w:tmpl w:val="C12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F1607"/>
    <w:multiLevelType w:val="hybridMultilevel"/>
    <w:tmpl w:val="9328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612D"/>
    <w:multiLevelType w:val="hybridMultilevel"/>
    <w:tmpl w:val="18863CF4"/>
    <w:lvl w:ilvl="0" w:tplc="DA72F94E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>
    <w:nsid w:val="72CF45F4"/>
    <w:multiLevelType w:val="hybridMultilevel"/>
    <w:tmpl w:val="A4B2B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85785"/>
    <w:multiLevelType w:val="singleLevel"/>
    <w:tmpl w:val="4E80F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0">
    <w:nsid w:val="7A2937FB"/>
    <w:multiLevelType w:val="hybridMultilevel"/>
    <w:tmpl w:val="929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C9A79DC"/>
    <w:multiLevelType w:val="hybridMultilevel"/>
    <w:tmpl w:val="8B583CE0"/>
    <w:lvl w:ilvl="0" w:tplc="DC74CC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30676D"/>
    <w:multiLevelType w:val="hybridMultilevel"/>
    <w:tmpl w:val="954C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7"/>
  </w:num>
  <w:num w:numId="4">
    <w:abstractNumId w:val="15"/>
  </w:num>
  <w:num w:numId="5">
    <w:abstractNumId w:val="16"/>
  </w:num>
  <w:num w:numId="6">
    <w:abstractNumId w:val="17"/>
  </w:num>
  <w:num w:numId="7">
    <w:abstractNumId w:val="2"/>
  </w:num>
  <w:num w:numId="8">
    <w:abstractNumId w:val="18"/>
  </w:num>
  <w:num w:numId="9">
    <w:abstractNumId w:val="22"/>
  </w:num>
  <w:num w:numId="10">
    <w:abstractNumId w:val="5"/>
  </w:num>
  <w:num w:numId="11">
    <w:abstractNumId w:val="26"/>
  </w:num>
  <w:num w:numId="12">
    <w:abstractNumId w:val="7"/>
  </w:num>
  <w:num w:numId="13">
    <w:abstractNumId w:val="11"/>
  </w:num>
  <w:num w:numId="14">
    <w:abstractNumId w:val="21"/>
  </w:num>
  <w:num w:numId="15">
    <w:abstractNumId w:val="3"/>
  </w:num>
  <w:num w:numId="16">
    <w:abstractNumId w:val="10"/>
  </w:num>
  <w:num w:numId="17">
    <w:abstractNumId w:val="19"/>
  </w:num>
  <w:num w:numId="18">
    <w:abstractNumId w:val="23"/>
  </w:num>
  <w:num w:numId="19">
    <w:abstractNumId w:val="20"/>
  </w:num>
  <w:num w:numId="20">
    <w:abstractNumId w:val="30"/>
  </w:num>
  <w:num w:numId="21">
    <w:abstractNumId w:val="29"/>
  </w:num>
  <w:num w:numId="22">
    <w:abstractNumId w:val="0"/>
  </w:num>
  <w:num w:numId="23">
    <w:abstractNumId w:val="28"/>
  </w:num>
  <w:num w:numId="24">
    <w:abstractNumId w:val="31"/>
  </w:num>
  <w:num w:numId="25">
    <w:abstractNumId w:val="6"/>
  </w:num>
  <w:num w:numId="26">
    <w:abstractNumId w:val="32"/>
  </w:num>
  <w:num w:numId="27">
    <w:abstractNumId w:val="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A18"/>
    <w:rsid w:val="00004DB2"/>
    <w:rsid w:val="00007EDB"/>
    <w:rsid w:val="00016283"/>
    <w:rsid w:val="00031155"/>
    <w:rsid w:val="00044134"/>
    <w:rsid w:val="00045C09"/>
    <w:rsid w:val="00063B99"/>
    <w:rsid w:val="00072E62"/>
    <w:rsid w:val="000754E6"/>
    <w:rsid w:val="000936DA"/>
    <w:rsid w:val="000A2612"/>
    <w:rsid w:val="000B0F84"/>
    <w:rsid w:val="000B6ECB"/>
    <w:rsid w:val="000C2B86"/>
    <w:rsid w:val="000D3AFE"/>
    <w:rsid w:val="000F2F71"/>
    <w:rsid w:val="000F3F6F"/>
    <w:rsid w:val="000F59AF"/>
    <w:rsid w:val="001118F5"/>
    <w:rsid w:val="00123673"/>
    <w:rsid w:val="001406D7"/>
    <w:rsid w:val="00154E09"/>
    <w:rsid w:val="00171578"/>
    <w:rsid w:val="00195FEB"/>
    <w:rsid w:val="001A72FF"/>
    <w:rsid w:val="001B3645"/>
    <w:rsid w:val="001C153E"/>
    <w:rsid w:val="001C501A"/>
    <w:rsid w:val="001D5BBE"/>
    <w:rsid w:val="001D73BA"/>
    <w:rsid w:val="001E16DF"/>
    <w:rsid w:val="001E70AE"/>
    <w:rsid w:val="0021469D"/>
    <w:rsid w:val="00217985"/>
    <w:rsid w:val="00231A8F"/>
    <w:rsid w:val="00236852"/>
    <w:rsid w:val="002534DC"/>
    <w:rsid w:val="00253E9B"/>
    <w:rsid w:val="00266964"/>
    <w:rsid w:val="00282A05"/>
    <w:rsid w:val="0028575B"/>
    <w:rsid w:val="00291E62"/>
    <w:rsid w:val="002A2C8D"/>
    <w:rsid w:val="002A470B"/>
    <w:rsid w:val="002A7529"/>
    <w:rsid w:val="00307396"/>
    <w:rsid w:val="00317CDA"/>
    <w:rsid w:val="003240E6"/>
    <w:rsid w:val="00326687"/>
    <w:rsid w:val="0034411B"/>
    <w:rsid w:val="00347DF4"/>
    <w:rsid w:val="0035211A"/>
    <w:rsid w:val="00360E52"/>
    <w:rsid w:val="003669CC"/>
    <w:rsid w:val="003746DD"/>
    <w:rsid w:val="00374A18"/>
    <w:rsid w:val="003832A2"/>
    <w:rsid w:val="0039008B"/>
    <w:rsid w:val="003A088F"/>
    <w:rsid w:val="003C197C"/>
    <w:rsid w:val="003C5D90"/>
    <w:rsid w:val="003D65A0"/>
    <w:rsid w:val="003F0A46"/>
    <w:rsid w:val="003F49C7"/>
    <w:rsid w:val="004030AB"/>
    <w:rsid w:val="00415536"/>
    <w:rsid w:val="0042055C"/>
    <w:rsid w:val="00460E5B"/>
    <w:rsid w:val="00481600"/>
    <w:rsid w:val="00487BBA"/>
    <w:rsid w:val="004941DA"/>
    <w:rsid w:val="004A2A3E"/>
    <w:rsid w:val="004B153F"/>
    <w:rsid w:val="00521D23"/>
    <w:rsid w:val="0052350D"/>
    <w:rsid w:val="00527A82"/>
    <w:rsid w:val="00537E7F"/>
    <w:rsid w:val="00550246"/>
    <w:rsid w:val="00551D45"/>
    <w:rsid w:val="00556095"/>
    <w:rsid w:val="0059022F"/>
    <w:rsid w:val="005971C4"/>
    <w:rsid w:val="005975F8"/>
    <w:rsid w:val="005A24FA"/>
    <w:rsid w:val="005A2CEA"/>
    <w:rsid w:val="005A343B"/>
    <w:rsid w:val="005A6FD9"/>
    <w:rsid w:val="005E0EC1"/>
    <w:rsid w:val="00622CE8"/>
    <w:rsid w:val="00635388"/>
    <w:rsid w:val="00642929"/>
    <w:rsid w:val="0067068A"/>
    <w:rsid w:val="00670FF9"/>
    <w:rsid w:val="006951EF"/>
    <w:rsid w:val="00696996"/>
    <w:rsid w:val="006A18A7"/>
    <w:rsid w:val="006C47CB"/>
    <w:rsid w:val="006C5AC0"/>
    <w:rsid w:val="006D3595"/>
    <w:rsid w:val="006D604B"/>
    <w:rsid w:val="00707243"/>
    <w:rsid w:val="0072781F"/>
    <w:rsid w:val="0073201D"/>
    <w:rsid w:val="00732965"/>
    <w:rsid w:val="00750DCC"/>
    <w:rsid w:val="00752992"/>
    <w:rsid w:val="00755DD3"/>
    <w:rsid w:val="007615D1"/>
    <w:rsid w:val="007861F6"/>
    <w:rsid w:val="007962E8"/>
    <w:rsid w:val="00797CFF"/>
    <w:rsid w:val="007A1D61"/>
    <w:rsid w:val="007B158B"/>
    <w:rsid w:val="007C1898"/>
    <w:rsid w:val="007C3990"/>
    <w:rsid w:val="007D60CA"/>
    <w:rsid w:val="007E6D54"/>
    <w:rsid w:val="00804173"/>
    <w:rsid w:val="008314DD"/>
    <w:rsid w:val="00841A67"/>
    <w:rsid w:val="008607FE"/>
    <w:rsid w:val="00863D14"/>
    <w:rsid w:val="00867629"/>
    <w:rsid w:val="008733D9"/>
    <w:rsid w:val="00882068"/>
    <w:rsid w:val="008833C5"/>
    <w:rsid w:val="00885748"/>
    <w:rsid w:val="008868D3"/>
    <w:rsid w:val="008900CD"/>
    <w:rsid w:val="008C78C7"/>
    <w:rsid w:val="008D0960"/>
    <w:rsid w:val="008D0E58"/>
    <w:rsid w:val="008D1378"/>
    <w:rsid w:val="008E21B8"/>
    <w:rsid w:val="008F1253"/>
    <w:rsid w:val="008F763B"/>
    <w:rsid w:val="00901E5F"/>
    <w:rsid w:val="009138D6"/>
    <w:rsid w:val="0091549E"/>
    <w:rsid w:val="00915912"/>
    <w:rsid w:val="00922AC3"/>
    <w:rsid w:val="009254FC"/>
    <w:rsid w:val="00944161"/>
    <w:rsid w:val="009538BA"/>
    <w:rsid w:val="0095506A"/>
    <w:rsid w:val="009751C7"/>
    <w:rsid w:val="0099485A"/>
    <w:rsid w:val="009A1A7F"/>
    <w:rsid w:val="009E0100"/>
    <w:rsid w:val="009F32F3"/>
    <w:rsid w:val="00A12A7C"/>
    <w:rsid w:val="00A132A2"/>
    <w:rsid w:val="00A16A3B"/>
    <w:rsid w:val="00A441C6"/>
    <w:rsid w:val="00A5562E"/>
    <w:rsid w:val="00A65095"/>
    <w:rsid w:val="00A659C8"/>
    <w:rsid w:val="00A66D48"/>
    <w:rsid w:val="00A75626"/>
    <w:rsid w:val="00A906BE"/>
    <w:rsid w:val="00A91CCB"/>
    <w:rsid w:val="00AA20C8"/>
    <w:rsid w:val="00AB0B5D"/>
    <w:rsid w:val="00AB0BD1"/>
    <w:rsid w:val="00AB0DFD"/>
    <w:rsid w:val="00AE3815"/>
    <w:rsid w:val="00AF5413"/>
    <w:rsid w:val="00AF680F"/>
    <w:rsid w:val="00B019A5"/>
    <w:rsid w:val="00B0532B"/>
    <w:rsid w:val="00B169DE"/>
    <w:rsid w:val="00B23394"/>
    <w:rsid w:val="00B26AB1"/>
    <w:rsid w:val="00B3690D"/>
    <w:rsid w:val="00B46B81"/>
    <w:rsid w:val="00B514BA"/>
    <w:rsid w:val="00B54D93"/>
    <w:rsid w:val="00B621BF"/>
    <w:rsid w:val="00B943C8"/>
    <w:rsid w:val="00BA37E1"/>
    <w:rsid w:val="00BA389A"/>
    <w:rsid w:val="00BA71CD"/>
    <w:rsid w:val="00BC190C"/>
    <w:rsid w:val="00BE131C"/>
    <w:rsid w:val="00C11712"/>
    <w:rsid w:val="00C13A9B"/>
    <w:rsid w:val="00C16116"/>
    <w:rsid w:val="00C2504E"/>
    <w:rsid w:val="00C31CBF"/>
    <w:rsid w:val="00C42DC8"/>
    <w:rsid w:val="00C738E5"/>
    <w:rsid w:val="00C73A4F"/>
    <w:rsid w:val="00C970A4"/>
    <w:rsid w:val="00CA3EDF"/>
    <w:rsid w:val="00CA3F5E"/>
    <w:rsid w:val="00CC58A0"/>
    <w:rsid w:val="00CD03E0"/>
    <w:rsid w:val="00CD558F"/>
    <w:rsid w:val="00CE2D25"/>
    <w:rsid w:val="00CF2589"/>
    <w:rsid w:val="00D139D1"/>
    <w:rsid w:val="00D20675"/>
    <w:rsid w:val="00D211F0"/>
    <w:rsid w:val="00D37749"/>
    <w:rsid w:val="00D6730F"/>
    <w:rsid w:val="00D745E7"/>
    <w:rsid w:val="00D853DB"/>
    <w:rsid w:val="00DA5D0B"/>
    <w:rsid w:val="00DB0520"/>
    <w:rsid w:val="00DD4651"/>
    <w:rsid w:val="00DD4FF5"/>
    <w:rsid w:val="00DD55A7"/>
    <w:rsid w:val="00DE7CA4"/>
    <w:rsid w:val="00DF6590"/>
    <w:rsid w:val="00E04AC6"/>
    <w:rsid w:val="00E22FC5"/>
    <w:rsid w:val="00E24B6A"/>
    <w:rsid w:val="00E31D50"/>
    <w:rsid w:val="00E33BA7"/>
    <w:rsid w:val="00E45E07"/>
    <w:rsid w:val="00E5175C"/>
    <w:rsid w:val="00E623DA"/>
    <w:rsid w:val="00E76745"/>
    <w:rsid w:val="00E8562E"/>
    <w:rsid w:val="00E914A7"/>
    <w:rsid w:val="00E921ED"/>
    <w:rsid w:val="00E94840"/>
    <w:rsid w:val="00EA1A3B"/>
    <w:rsid w:val="00EC0B43"/>
    <w:rsid w:val="00EC2C31"/>
    <w:rsid w:val="00EE4214"/>
    <w:rsid w:val="00EF0DB6"/>
    <w:rsid w:val="00F06E45"/>
    <w:rsid w:val="00F13C33"/>
    <w:rsid w:val="00F14EB4"/>
    <w:rsid w:val="00F16ABC"/>
    <w:rsid w:val="00F34929"/>
    <w:rsid w:val="00F43E89"/>
    <w:rsid w:val="00F45702"/>
    <w:rsid w:val="00F62EC0"/>
    <w:rsid w:val="00F64498"/>
    <w:rsid w:val="00F67FBF"/>
    <w:rsid w:val="00F75904"/>
    <w:rsid w:val="00F75E90"/>
    <w:rsid w:val="00FA5483"/>
    <w:rsid w:val="00FB273D"/>
    <w:rsid w:val="00FC19A1"/>
    <w:rsid w:val="00FC2AAB"/>
    <w:rsid w:val="00FC5B56"/>
    <w:rsid w:val="00FF1057"/>
    <w:rsid w:val="00FF6CF0"/>
    <w:rsid w:val="00FF74B2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A18"/>
    <w:rPr>
      <w:sz w:val="24"/>
      <w:szCs w:val="24"/>
    </w:rPr>
  </w:style>
  <w:style w:type="paragraph" w:styleId="1">
    <w:name w:val="heading 1"/>
    <w:basedOn w:val="a"/>
    <w:next w:val="a"/>
    <w:qFormat/>
    <w:rsid w:val="007B1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B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0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33B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78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374A18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74A18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74A18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5">
    <w:name w:val="Body Text"/>
    <w:basedOn w:val="a"/>
    <w:link w:val="a6"/>
    <w:rsid w:val="00374A18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rsid w:val="00374A18"/>
    <w:rPr>
      <w:rFonts w:ascii="Arial" w:hAnsi="Arial"/>
      <w:sz w:val="28"/>
      <w:szCs w:val="20"/>
    </w:rPr>
  </w:style>
  <w:style w:type="paragraph" w:styleId="21">
    <w:name w:val="Body Text Indent 2"/>
    <w:basedOn w:val="a"/>
    <w:rsid w:val="00374A18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7">
    <w:name w:val="footnote text"/>
    <w:basedOn w:val="a"/>
    <w:link w:val="a8"/>
    <w:uiPriority w:val="99"/>
    <w:rsid w:val="00374A18"/>
    <w:rPr>
      <w:sz w:val="20"/>
      <w:szCs w:val="20"/>
    </w:rPr>
  </w:style>
  <w:style w:type="paragraph" w:styleId="a9">
    <w:name w:val="header"/>
    <w:basedOn w:val="a"/>
    <w:rsid w:val="00374A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4A18"/>
  </w:style>
  <w:style w:type="paragraph" w:customStyle="1" w:styleId="10">
    <w:name w:val="Звычайны1"/>
    <w:rsid w:val="00374A18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customStyle="1" w:styleId="11">
    <w:name w:val="заголовок 1"/>
    <w:rsid w:val="00374A18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ab">
    <w:name w:val="Body Text Indent"/>
    <w:basedOn w:val="a"/>
    <w:rsid w:val="00374A18"/>
    <w:pPr>
      <w:spacing w:after="120"/>
      <w:ind w:left="283"/>
    </w:pPr>
  </w:style>
  <w:style w:type="character" w:styleId="ac">
    <w:name w:val="Hyperlink"/>
    <w:rsid w:val="00374A18"/>
    <w:rPr>
      <w:color w:val="0000FF"/>
      <w:u w:val="single"/>
    </w:rPr>
  </w:style>
  <w:style w:type="paragraph" w:styleId="ad">
    <w:name w:val="footer"/>
    <w:basedOn w:val="a"/>
    <w:rsid w:val="00374A1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9138D6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E0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72781F"/>
    <w:pPr>
      <w:spacing w:before="100" w:beforeAutospacing="1" w:after="100" w:afterAutospacing="1"/>
    </w:pPr>
  </w:style>
  <w:style w:type="paragraph" w:customStyle="1" w:styleId="12">
    <w:name w:val="Стиль1"/>
    <w:basedOn w:val="a"/>
    <w:rsid w:val="00DD4651"/>
    <w:pPr>
      <w:widowControl w:val="0"/>
      <w:spacing w:line="360" w:lineRule="auto"/>
      <w:ind w:firstLine="567"/>
      <w:jc w:val="both"/>
    </w:pPr>
    <w:rPr>
      <w:snapToGrid w:val="0"/>
      <w:sz w:val="22"/>
      <w:szCs w:val="20"/>
    </w:rPr>
  </w:style>
  <w:style w:type="character" w:customStyle="1" w:styleId="a6">
    <w:name w:val="Основной текст Знак"/>
    <w:link w:val="a5"/>
    <w:rsid w:val="00045C09"/>
    <w:rPr>
      <w:rFonts w:ascii="Arial" w:hAnsi="Arial"/>
      <w:sz w:val="28"/>
      <w:lang w:val="ru-RU" w:eastAsia="ru-RU" w:bidi="ar-SA"/>
    </w:rPr>
  </w:style>
  <w:style w:type="paragraph" w:customStyle="1" w:styleId="af">
    <w:name w:val="Знак Знак Знак Знак"/>
    <w:basedOn w:val="a"/>
    <w:rsid w:val="003C5D9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51">
    <w:name w:val="Стиль5"/>
    <w:basedOn w:val="a"/>
    <w:rsid w:val="00867629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newncpi">
    <w:name w:val="newncpi"/>
    <w:basedOn w:val="a"/>
    <w:rsid w:val="00BC190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BC190C"/>
  </w:style>
  <w:style w:type="character" w:customStyle="1" w:styleId="number">
    <w:name w:val="number"/>
    <w:basedOn w:val="a0"/>
    <w:rsid w:val="00BC190C"/>
  </w:style>
  <w:style w:type="character" w:customStyle="1" w:styleId="af0">
    <w:name w:val="Знак Знак"/>
    <w:rsid w:val="00282A05"/>
    <w:rPr>
      <w:rFonts w:ascii="Arial" w:hAnsi="Arial"/>
      <w:sz w:val="28"/>
      <w:lang w:val="ru-RU" w:eastAsia="ru-RU" w:bidi="ar-SA"/>
    </w:rPr>
  </w:style>
  <w:style w:type="paragraph" w:customStyle="1" w:styleId="newncpi0">
    <w:name w:val="newncpi0"/>
    <w:basedOn w:val="a"/>
    <w:rsid w:val="0073201D"/>
    <w:pPr>
      <w:spacing w:before="100" w:beforeAutospacing="1" w:after="100" w:afterAutospacing="1"/>
    </w:pPr>
  </w:style>
  <w:style w:type="character" w:customStyle="1" w:styleId="name">
    <w:name w:val="name"/>
    <w:basedOn w:val="a0"/>
    <w:rsid w:val="0073201D"/>
  </w:style>
  <w:style w:type="character" w:customStyle="1" w:styleId="promulgator">
    <w:name w:val="promulgator"/>
    <w:basedOn w:val="a0"/>
    <w:rsid w:val="0073201D"/>
  </w:style>
  <w:style w:type="paragraph" w:customStyle="1" w:styleId="13">
    <w:name w:val="Назва1"/>
    <w:basedOn w:val="a"/>
    <w:rsid w:val="0073201D"/>
    <w:pPr>
      <w:spacing w:before="100" w:beforeAutospacing="1" w:after="100" w:afterAutospacing="1"/>
    </w:pPr>
  </w:style>
  <w:style w:type="character" w:customStyle="1" w:styleId="hps">
    <w:name w:val="hps"/>
    <w:basedOn w:val="a0"/>
    <w:rsid w:val="00750DCC"/>
  </w:style>
  <w:style w:type="paragraph" w:customStyle="1" w:styleId="Default">
    <w:name w:val="Default"/>
    <w:rsid w:val="00D377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60E52"/>
    <w:rPr>
      <w:b/>
      <w:bCs/>
      <w:i/>
      <w:iCs/>
      <w:sz w:val="26"/>
      <w:szCs w:val="26"/>
      <w:lang w:val="ru-RU" w:eastAsia="ru-RU"/>
    </w:rPr>
  </w:style>
  <w:style w:type="character" w:styleId="af1">
    <w:name w:val="footnote reference"/>
    <w:basedOn w:val="a0"/>
    <w:uiPriority w:val="99"/>
    <w:rsid w:val="00E22FC5"/>
    <w:rPr>
      <w:vertAlign w:val="superscript"/>
    </w:rPr>
  </w:style>
  <w:style w:type="character" w:customStyle="1" w:styleId="a8">
    <w:name w:val="Текст сноски Знак"/>
    <w:basedOn w:val="a0"/>
    <w:link w:val="a7"/>
    <w:uiPriority w:val="99"/>
    <w:rsid w:val="00E22FC5"/>
    <w:rPr>
      <w:lang w:val="ru-RU" w:eastAsia="ru-RU"/>
    </w:rPr>
  </w:style>
  <w:style w:type="paragraph" w:styleId="af2">
    <w:name w:val="List Paragraph"/>
    <w:basedOn w:val="a"/>
    <w:uiPriority w:val="34"/>
    <w:qFormat/>
    <w:rsid w:val="00AE3815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A043-8D1A-431D-ACBD-424BCAC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6605</Words>
  <Characters>37650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BelNICED</Company>
  <LinksUpToDate>false</LinksUpToDate>
  <CharactersWithSpaces>44167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Nazaranka</dc:creator>
  <cp:keywords/>
  <dc:description/>
  <cp:lastModifiedBy>Nazaranka</cp:lastModifiedBy>
  <cp:revision>9</cp:revision>
  <cp:lastPrinted>2019-11-12T14:13:00Z</cp:lastPrinted>
  <dcterms:created xsi:type="dcterms:W3CDTF">2018-12-09T21:10:00Z</dcterms:created>
  <dcterms:modified xsi:type="dcterms:W3CDTF">2019-11-12T14:13:00Z</dcterms:modified>
</cp:coreProperties>
</file>