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C2F1" w14:textId="77777777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7E5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7432BC05" w14:textId="77777777" w:rsidR="00332502" w:rsidRPr="004457E5" w:rsidRDefault="00332502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CB80E" w14:textId="6C4A29CE" w:rsidR="002E4965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Учебно-методическое объединение</w:t>
      </w:r>
    </w:p>
    <w:p w14:paraId="5F318353" w14:textId="3A5C4556" w:rsidR="002E4965" w:rsidRPr="004457E5" w:rsidRDefault="002E4965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образованию в области природопользования и лесного хозяйства</w:t>
      </w:r>
    </w:p>
    <w:p w14:paraId="4FDB5446" w14:textId="789B1458"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CEAB5" w14:textId="23628CB4" w:rsidR="00665BCE" w:rsidRPr="004457E5" w:rsidRDefault="00665BCE" w:rsidP="008353CD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УТВЕРЖДАЮ</w:t>
      </w:r>
    </w:p>
    <w:p w14:paraId="5175682C" w14:textId="77777777" w:rsidR="008353CD" w:rsidRPr="004457E5" w:rsidRDefault="00665BCE" w:rsidP="008353CD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14:paraId="2DA2DC87" w14:textId="402B1FF2" w:rsidR="00665BCE" w:rsidRPr="004457E5" w:rsidRDefault="00665BCE" w:rsidP="008353CD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образования</w:t>
      </w:r>
      <w:r w:rsidR="008353CD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28319A76" w14:textId="299979A2" w:rsidR="008353CD" w:rsidRPr="004457E5" w:rsidRDefault="00665BCE" w:rsidP="008353CD">
      <w:pPr>
        <w:widowControl w:val="0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____________</w:t>
      </w:r>
      <w:r w:rsidR="004457E5" w:rsidRPr="004457E5">
        <w:rPr>
          <w:rFonts w:ascii="Times New Roman" w:hAnsi="Times New Roman" w:cs="Times New Roman"/>
          <w:sz w:val="28"/>
          <w:szCs w:val="28"/>
        </w:rPr>
        <w:t>___</w:t>
      </w:r>
      <w:r w:rsidRPr="004457E5">
        <w:rPr>
          <w:rFonts w:ascii="Times New Roman" w:hAnsi="Times New Roman" w:cs="Times New Roman"/>
          <w:sz w:val="28"/>
          <w:szCs w:val="28"/>
        </w:rPr>
        <w:t xml:space="preserve">_ </w:t>
      </w:r>
      <w:r w:rsidR="004457E5" w:rsidRPr="004457E5">
        <w:rPr>
          <w:rFonts w:ascii="Times New Roman" w:hAnsi="Times New Roman" w:cs="Times New Roman"/>
          <w:sz w:val="28"/>
          <w:szCs w:val="28"/>
        </w:rPr>
        <w:t>А.Г. </w:t>
      </w:r>
      <w:proofErr w:type="spellStart"/>
      <w:r w:rsidR="004457E5" w:rsidRPr="004457E5">
        <w:rPr>
          <w:rFonts w:ascii="Times New Roman" w:hAnsi="Times New Roman" w:cs="Times New Roman"/>
          <w:sz w:val="28"/>
          <w:szCs w:val="28"/>
        </w:rPr>
        <w:t>Баханович</w:t>
      </w:r>
      <w:proofErr w:type="spellEnd"/>
    </w:p>
    <w:p w14:paraId="32A4EB72" w14:textId="3DCE236B" w:rsidR="008353CD" w:rsidRPr="004457E5" w:rsidRDefault="008353CD" w:rsidP="008353CD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___.____.20__ г.</w:t>
      </w:r>
    </w:p>
    <w:p w14:paraId="58B59B39" w14:textId="11A3DBAD" w:rsidR="00665BCE" w:rsidRPr="004457E5" w:rsidRDefault="00665BCE" w:rsidP="008353CD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Регистрационный № _____</w:t>
      </w:r>
      <w:r w:rsidR="00BE2C2B">
        <w:rPr>
          <w:rFonts w:ascii="Times New Roman" w:hAnsi="Times New Roman" w:cs="Times New Roman"/>
          <w:sz w:val="28"/>
          <w:szCs w:val="28"/>
        </w:rPr>
        <w:t>_______</w:t>
      </w:r>
    </w:p>
    <w:p w14:paraId="5F39157B" w14:textId="11FF6B80" w:rsidR="000F127B" w:rsidRPr="004457E5" w:rsidRDefault="000F127B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0CD2C" w14:textId="5222A205" w:rsidR="00665BCE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457E5">
        <w:rPr>
          <w:rFonts w:ascii="Times New Roman" w:hAnsi="Times New Roman" w:cs="Times New Roman"/>
          <w:b/>
          <w:bCs/>
          <w:sz w:val="48"/>
          <w:szCs w:val="48"/>
        </w:rPr>
        <w:t>Лесоведение</w:t>
      </w:r>
    </w:p>
    <w:p w14:paraId="55055867" w14:textId="7422DA51" w:rsidR="00665BCE" w:rsidRPr="004457E5" w:rsidRDefault="00A51D36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</w:t>
      </w:r>
      <w:r w:rsidR="00665BCE" w:rsidRPr="004457E5">
        <w:rPr>
          <w:rFonts w:ascii="Times New Roman" w:hAnsi="Times New Roman" w:cs="Times New Roman"/>
          <w:sz w:val="28"/>
          <w:szCs w:val="28"/>
        </w:rPr>
        <w:t>римерная учебная программа по учебной дисциплине</w:t>
      </w:r>
    </w:p>
    <w:p w14:paraId="491D42AE" w14:textId="7CCE9BC3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специальност</w:t>
      </w:r>
      <w:r w:rsidR="000F127B" w:rsidRPr="004457E5">
        <w:rPr>
          <w:rFonts w:ascii="Times New Roman" w:hAnsi="Times New Roman" w:cs="Times New Roman"/>
          <w:sz w:val="28"/>
          <w:szCs w:val="28"/>
        </w:rPr>
        <w:t>и</w:t>
      </w:r>
    </w:p>
    <w:p w14:paraId="6E43A7DD" w14:textId="500D4B89" w:rsidR="000F127B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6-05-0821-01 «Лесное хозяйство»</w:t>
      </w:r>
    </w:p>
    <w:p w14:paraId="12FAB3FC" w14:textId="36D788F7"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E2AF9" w14:textId="77777777"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65BCE" w:rsidRPr="004457E5" w14:paraId="1ABFD7F6" w14:textId="77777777" w:rsidTr="008353CD">
        <w:trPr>
          <w:jc w:val="center"/>
        </w:trPr>
        <w:tc>
          <w:tcPr>
            <w:tcW w:w="4672" w:type="dxa"/>
          </w:tcPr>
          <w:p w14:paraId="0B0E60DE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D949295" w14:textId="77777777"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8CC74A7" w14:textId="302C006E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по образованию в области природопользования и лесного хозяйства</w:t>
            </w:r>
          </w:p>
          <w:p w14:paraId="7FD13E27" w14:textId="77777777" w:rsidR="00A4322B" w:rsidRPr="004457E5" w:rsidRDefault="00A4322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8166" w14:textId="42BEDF03"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Войтов</w:t>
            </w:r>
          </w:p>
          <w:p w14:paraId="06E56EF6" w14:textId="77777777"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178E9074" w14:textId="64AAC8C7"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0BAB41B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59C3BDC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65B14EC5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38BCB689" w14:textId="54EFA3E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  <w:p w14:paraId="41DD5FA3" w14:textId="77777777" w:rsidR="00A9309B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36D54" w14:textId="445B7EA5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С.Н. Пищов</w:t>
            </w:r>
          </w:p>
          <w:p w14:paraId="5348610B" w14:textId="20BD4494" w:rsidR="00665BCE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</w:tc>
      </w:tr>
      <w:tr w:rsidR="00665BCE" w:rsidRPr="004457E5" w14:paraId="7DBE852E" w14:textId="77777777" w:rsidTr="008353CD">
        <w:trPr>
          <w:jc w:val="center"/>
        </w:trPr>
        <w:tc>
          <w:tcPr>
            <w:tcW w:w="4672" w:type="dxa"/>
          </w:tcPr>
          <w:p w14:paraId="4CCCC099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2406063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ABE7B6D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2B80095B" w14:textId="194296DD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14:paraId="69F3C378" w14:textId="738D8AFA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9EC383" w14:textId="76EC21C8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235EC" w:rsidRPr="004457E5">
              <w:rPr>
                <w:rFonts w:ascii="Times New Roman" w:hAnsi="Times New Roman" w:cs="Times New Roman"/>
                <w:sz w:val="28"/>
                <w:szCs w:val="28"/>
              </w:rPr>
              <w:t>И.В. Титович</w:t>
            </w:r>
          </w:p>
          <w:p w14:paraId="37002EBB" w14:textId="1D0D8810" w:rsidR="00665BCE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66058B51" w14:textId="2E6D6D20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CE" w:rsidRPr="004457E5" w14:paraId="10FAA82C" w14:textId="77777777" w:rsidTr="008353CD">
        <w:trPr>
          <w:jc w:val="center"/>
        </w:trPr>
        <w:tc>
          <w:tcPr>
            <w:tcW w:w="4672" w:type="dxa"/>
          </w:tcPr>
          <w:p w14:paraId="35111E88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FE4DF20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4A50A744" w14:textId="4079C4A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14:paraId="132DB0F9" w14:textId="0E0066F0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A114E" w14:textId="77777777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6CCD09B7" w14:textId="3E744AE5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BCBC3D" w14:textId="77777777"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77740" w14:textId="77777777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Минск 2024</w:t>
      </w:r>
    </w:p>
    <w:p w14:paraId="700FE965" w14:textId="2D79C280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65BCE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CB573E4" w14:textId="5E223FFD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046541"/>
      <w:r w:rsidRPr="004457E5">
        <w:rPr>
          <w:rFonts w:ascii="Times New Roman" w:hAnsi="Times New Roman" w:cs="Times New Roman"/>
          <w:sz w:val="28"/>
          <w:szCs w:val="28"/>
        </w:rPr>
        <w:lastRenderedPageBreak/>
        <w:t>СОСТАВИТЕЛИ:</w:t>
      </w:r>
    </w:p>
    <w:p w14:paraId="53704F5C" w14:textId="70B3A83A" w:rsidR="00A4322B" w:rsidRPr="004457E5" w:rsidRDefault="00A4322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b/>
          <w:bCs/>
          <w:sz w:val="28"/>
          <w:szCs w:val="28"/>
        </w:rPr>
        <w:t>Клыш</w:t>
      </w:r>
      <w:proofErr w:type="spellEnd"/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Сергеевич</w:t>
      </w:r>
      <w:r w:rsidRPr="004457E5">
        <w:rPr>
          <w:rFonts w:ascii="Times New Roman" w:hAnsi="Times New Roman" w:cs="Times New Roman"/>
          <w:sz w:val="28"/>
          <w:szCs w:val="28"/>
        </w:rPr>
        <w:t>, заведующий кафедрой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доцент;</w:t>
      </w:r>
    </w:p>
    <w:p w14:paraId="22255D9E" w14:textId="0DB875E0" w:rsidR="00A4322B" w:rsidRPr="004457E5" w:rsidRDefault="00A4322B" w:rsidP="00A432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b/>
          <w:bCs/>
          <w:sz w:val="28"/>
          <w:szCs w:val="28"/>
        </w:rPr>
        <w:t>Шиман</w:t>
      </w:r>
      <w:proofErr w:type="spellEnd"/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Дмитрий Валентинович</w:t>
      </w:r>
      <w:r w:rsidRPr="004457E5">
        <w:rPr>
          <w:rFonts w:ascii="Times New Roman" w:hAnsi="Times New Roman" w:cs="Times New Roman"/>
          <w:sz w:val="28"/>
          <w:szCs w:val="28"/>
        </w:rPr>
        <w:t>, доцент кафедры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доцент;</w:t>
      </w:r>
    </w:p>
    <w:p w14:paraId="74CAF200" w14:textId="7D7DC10A" w:rsidR="00A4322B" w:rsidRPr="004457E5" w:rsidRDefault="00A4322B" w:rsidP="00A432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Юшкевич Михаил Валентинович</w:t>
      </w:r>
      <w:r w:rsidRPr="004457E5">
        <w:rPr>
          <w:rFonts w:ascii="Times New Roman" w:hAnsi="Times New Roman" w:cs="Times New Roman"/>
          <w:sz w:val="28"/>
          <w:szCs w:val="28"/>
        </w:rPr>
        <w:t>, доцент кафедры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</w:t>
      </w:r>
    </w:p>
    <w:p w14:paraId="30FBBA53" w14:textId="60151F50" w:rsidR="00A4322B" w:rsidRPr="004457E5" w:rsidRDefault="00A4322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F23CB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A9ADE" w14:textId="6E9A5835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РЕЦЕНЗЕНТЫ:</w:t>
      </w:r>
    </w:p>
    <w:p w14:paraId="50C362BE" w14:textId="595EB94C" w:rsidR="007235EC" w:rsidRPr="004457E5" w:rsidRDefault="000F127B" w:rsidP="007235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7235EC" w:rsidRPr="004457E5">
        <w:rPr>
          <w:rFonts w:ascii="Times New Roman" w:hAnsi="Times New Roman" w:cs="Times New Roman"/>
          <w:b/>
          <w:bCs/>
          <w:sz w:val="28"/>
          <w:szCs w:val="28"/>
        </w:rPr>
        <w:t>лесохозяйственных дисциплин</w:t>
      </w:r>
      <w:r w:rsidR="007235EC" w:rsidRPr="004457E5">
        <w:rPr>
          <w:rFonts w:ascii="Times New Roman" w:hAnsi="Times New Roman" w:cs="Times New Roman"/>
          <w:sz w:val="28"/>
          <w:szCs w:val="28"/>
        </w:rPr>
        <w:t xml:space="preserve"> учреждения образования «Гомельский государственный университет имени Ф. Скорины»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BE2C2B">
        <w:rPr>
          <w:rFonts w:ascii="Times New Roman" w:hAnsi="Times New Roman" w:cs="Times New Roman"/>
          <w:sz w:val="28"/>
          <w:szCs w:val="28"/>
        </w:rPr>
        <w:t> 2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от </w:t>
      </w:r>
      <w:r w:rsidR="00BE2C2B">
        <w:rPr>
          <w:rFonts w:ascii="Times New Roman" w:hAnsi="Times New Roman" w:cs="Times New Roman"/>
          <w:sz w:val="28"/>
          <w:szCs w:val="28"/>
        </w:rPr>
        <w:t>26.09.2024</w:t>
      </w:r>
      <w:r w:rsidR="00AD7D6A" w:rsidRPr="004457E5">
        <w:rPr>
          <w:rFonts w:ascii="Times New Roman" w:hAnsi="Times New Roman" w:cs="Times New Roman"/>
          <w:sz w:val="28"/>
          <w:szCs w:val="28"/>
        </w:rPr>
        <w:t>);</w:t>
      </w:r>
    </w:p>
    <w:p w14:paraId="79205236" w14:textId="7ECEC88E" w:rsidR="000F127B" w:rsidRPr="004457E5" w:rsidRDefault="00CF47C2" w:rsidP="00E904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Цвирко Руслан Владимирович</w:t>
      </w:r>
      <w:r w:rsidRPr="004457E5">
        <w:rPr>
          <w:rFonts w:ascii="Times New Roman" w:hAnsi="Times New Roman" w:cs="Times New Roman"/>
          <w:sz w:val="28"/>
          <w:szCs w:val="28"/>
        </w:rPr>
        <w:t>, з</w:t>
      </w:r>
      <w:r w:rsidR="00AD7D6A" w:rsidRPr="004457E5">
        <w:rPr>
          <w:rFonts w:ascii="Times New Roman" w:hAnsi="Times New Roman" w:cs="Times New Roman"/>
          <w:sz w:val="28"/>
          <w:szCs w:val="28"/>
        </w:rPr>
        <w:t>аместитель директора по научной работе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E904A0" w:rsidRPr="00E904A0">
        <w:rPr>
          <w:rFonts w:ascii="Times New Roman" w:hAnsi="Times New Roman" w:cs="Times New Roman"/>
          <w:sz w:val="28"/>
          <w:szCs w:val="28"/>
        </w:rPr>
        <w:t>Государственно</w:t>
      </w:r>
      <w:r w:rsidR="00E904A0">
        <w:rPr>
          <w:rFonts w:ascii="Times New Roman" w:hAnsi="Times New Roman" w:cs="Times New Roman"/>
          <w:sz w:val="28"/>
          <w:szCs w:val="28"/>
        </w:rPr>
        <w:t>го</w:t>
      </w:r>
      <w:r w:rsidR="00E904A0" w:rsidRPr="00E904A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E904A0">
        <w:rPr>
          <w:rFonts w:ascii="Times New Roman" w:hAnsi="Times New Roman" w:cs="Times New Roman"/>
          <w:sz w:val="28"/>
          <w:szCs w:val="28"/>
        </w:rPr>
        <w:t>го</w:t>
      </w:r>
      <w:r w:rsidR="00E904A0" w:rsidRPr="00E904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04A0">
        <w:rPr>
          <w:rFonts w:ascii="Times New Roman" w:hAnsi="Times New Roman" w:cs="Times New Roman"/>
          <w:sz w:val="28"/>
          <w:szCs w:val="28"/>
        </w:rPr>
        <w:t xml:space="preserve">я </w:t>
      </w:r>
      <w:r w:rsidR="00E904A0" w:rsidRPr="00E904A0">
        <w:rPr>
          <w:rFonts w:ascii="Times New Roman" w:hAnsi="Times New Roman" w:cs="Times New Roman"/>
          <w:sz w:val="28"/>
          <w:szCs w:val="28"/>
        </w:rPr>
        <w:t>«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Институт экспериментальной ботаники имени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В.Ф.Купревича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Национальной академии наук Беларуси</w:t>
      </w:r>
      <w:r w:rsidR="00E904A0">
        <w:rPr>
          <w:rFonts w:ascii="Times New Roman" w:hAnsi="Times New Roman" w:cs="Times New Roman"/>
          <w:sz w:val="28"/>
          <w:szCs w:val="28"/>
        </w:rPr>
        <w:t>»</w:t>
      </w:r>
      <w:r w:rsidR="00AD7D6A" w:rsidRPr="004457E5">
        <w:rPr>
          <w:rFonts w:ascii="Times New Roman" w:hAnsi="Times New Roman" w:cs="Times New Roman"/>
          <w:sz w:val="28"/>
          <w:szCs w:val="28"/>
        </w:rPr>
        <w:t>, кандидат биологических наук</w:t>
      </w:r>
    </w:p>
    <w:bookmarkEnd w:id="1"/>
    <w:p w14:paraId="7ADA15B7" w14:textId="4DECF385" w:rsidR="00AD7D6A" w:rsidRPr="004457E5" w:rsidRDefault="00AD7D6A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07D1" w14:textId="3E038FE1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371FF" w14:textId="64291382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7404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94AD9" w14:textId="67FEDC0C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046614"/>
      <w:r w:rsidRPr="004457E5">
        <w:rPr>
          <w:rFonts w:ascii="Times New Roman" w:hAnsi="Times New Roman" w:cs="Times New Roman"/>
          <w:sz w:val="28"/>
          <w:szCs w:val="28"/>
        </w:rPr>
        <w:t>РЕКОМЕНДОВАНА К УТВЕРЖДЕНИЮ В КАЧЕСТВЕ ПРИМЕРНОЙ:</w:t>
      </w:r>
    </w:p>
    <w:p w14:paraId="0105ED1D" w14:textId="428F8665" w:rsidR="000F127B" w:rsidRPr="001E71E9" w:rsidRDefault="00A5551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="000F127B"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афедрой </w:t>
      </w:r>
      <w:r w:rsidR="00E467C1"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лесоводства</w:t>
      </w:r>
      <w:r w:rsidR="00E467C1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 образования «Белорусский государственный технологический университет» 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(протокол № 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34B5790D" w14:textId="77777777"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9F3A8" w14:textId="0C7C797D" w:rsidR="000F127B" w:rsidRPr="001E71E9" w:rsidRDefault="000F127B" w:rsidP="002E296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Научно-методическим советом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96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учреждения образования «Белорусский государственный технологический университет»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(протокол № 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30.09.2024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bookmarkEnd w:id="2"/>
    <w:p w14:paraId="1A1C3C3F" w14:textId="77777777"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5BCA5" w14:textId="7FE050F2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Научно-методическим советом по </w:t>
      </w:r>
      <w:r w:rsidR="002E2969" w:rsidRPr="004457E5">
        <w:rPr>
          <w:rFonts w:ascii="Times New Roman" w:hAnsi="Times New Roman" w:cs="Times New Roman"/>
          <w:b/>
          <w:bCs/>
          <w:sz w:val="28"/>
          <w:szCs w:val="28"/>
        </w:rPr>
        <w:t>лесному хозяйству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4457E5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по образованию в области природопользования и лесного хозяйства </w:t>
      </w:r>
      <w:r w:rsidRPr="004457E5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E71E9">
        <w:rPr>
          <w:rFonts w:ascii="Times New Roman" w:hAnsi="Times New Roman" w:cs="Times New Roman"/>
          <w:sz w:val="28"/>
          <w:szCs w:val="28"/>
        </w:rPr>
        <w:t>1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 xml:space="preserve">от </w:t>
      </w:r>
      <w:r w:rsidR="00BE2C2B">
        <w:rPr>
          <w:rFonts w:ascii="Times New Roman" w:hAnsi="Times New Roman" w:cs="Times New Roman"/>
          <w:sz w:val="28"/>
          <w:szCs w:val="28"/>
        </w:rPr>
        <w:t>3</w:t>
      </w:r>
      <w:r w:rsidR="001E71E9">
        <w:rPr>
          <w:rFonts w:ascii="Times New Roman" w:hAnsi="Times New Roman" w:cs="Times New Roman"/>
          <w:sz w:val="28"/>
          <w:szCs w:val="28"/>
        </w:rPr>
        <w:t>0</w:t>
      </w:r>
      <w:r w:rsidR="00BE2C2B">
        <w:rPr>
          <w:rFonts w:ascii="Times New Roman" w:hAnsi="Times New Roman" w:cs="Times New Roman"/>
          <w:sz w:val="28"/>
          <w:szCs w:val="28"/>
        </w:rPr>
        <w:t>.</w:t>
      </w:r>
      <w:r w:rsidR="001E71E9">
        <w:rPr>
          <w:rFonts w:ascii="Times New Roman" w:hAnsi="Times New Roman" w:cs="Times New Roman"/>
          <w:sz w:val="28"/>
          <w:szCs w:val="28"/>
        </w:rPr>
        <w:t>09</w:t>
      </w:r>
      <w:r w:rsidR="00BE2C2B">
        <w:rPr>
          <w:rFonts w:ascii="Times New Roman" w:hAnsi="Times New Roman" w:cs="Times New Roman"/>
          <w:sz w:val="28"/>
          <w:szCs w:val="28"/>
        </w:rPr>
        <w:t>.2024)</w:t>
      </w:r>
    </w:p>
    <w:p w14:paraId="554268DE" w14:textId="1C34586C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0DE75" w14:textId="0DE95B4C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027BC" w14:textId="5B719139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D1465" w14:textId="7264349D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67A5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7CBBF" w14:textId="26800E7E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8C2C8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3524F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CF86" w14:textId="7B10FAE6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Д.В., Юшкевич М.В.</w:t>
      </w:r>
    </w:p>
    <w:p w14:paraId="5D102A55" w14:textId="3CF7CDAB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Д.В., Юшкевич М.В.</w:t>
      </w:r>
    </w:p>
    <w:p w14:paraId="1B824914" w14:textId="77777777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127B" w:rsidRPr="004457E5" w:rsidSect="00915B6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92DFCB4" w14:textId="72924084" w:rsidR="000F127B" w:rsidRPr="004457E5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401A267" w14:textId="6BF5E4EE"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CE838" w14:textId="5AC6374A" w:rsidR="0024542A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106848"/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Лесоведение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– </w:t>
      </w:r>
      <w:r w:rsidR="00FB1F66" w:rsidRPr="004457E5">
        <w:rPr>
          <w:rFonts w:ascii="Times New Roman" w:hAnsi="Times New Roman" w:cs="Times New Roman"/>
          <w:sz w:val="28"/>
          <w:szCs w:val="28"/>
        </w:rPr>
        <w:t xml:space="preserve">наука о природе леса, его биологии и экологии. </w:t>
      </w:r>
      <w:r w:rsidR="0024542A" w:rsidRPr="004457E5">
        <w:rPr>
          <w:rFonts w:ascii="Times New Roman" w:hAnsi="Times New Roman" w:cs="Times New Roman"/>
          <w:sz w:val="28"/>
          <w:szCs w:val="28"/>
        </w:rPr>
        <w:t>Дисциплина р</w:t>
      </w:r>
      <w:r w:rsidR="00FB1F66" w:rsidRPr="004457E5">
        <w:rPr>
          <w:rFonts w:ascii="Times New Roman" w:hAnsi="Times New Roman" w:cs="Times New Roman"/>
          <w:sz w:val="28"/>
          <w:szCs w:val="28"/>
        </w:rPr>
        <w:t>ассматривает лес как важнейшую составную часть биосферы Земли, его динамику в пространстве и во времени, изучает биологические и экологические особенности древесных пород и других компонентов насаждений, взаимоотношения пород между собой, с другими биотическими компонентами и с абиотической средой, закономерности возобновления и формирования лесов, их географию, классификацию и районирование.</w:t>
      </w:r>
    </w:p>
    <w:p w14:paraId="2887CE01" w14:textId="55359445" w:rsidR="00FB1F66" w:rsidRPr="004457E5" w:rsidRDefault="00FB1F66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Также лесоведение изучает прошлое, настоящее и будущее естественных и искусственных лесов, насаждений, не затронутых хозяйственной деятельностью и активно используемых человеком, подверженных и не подверженных воздействию негативных экологических факторов (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аэропромвыбросы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радионуклиды, болезни и вредители леса, рекреация и др.).</w:t>
      </w:r>
    </w:p>
    <w:p w14:paraId="3DC5E8F7" w14:textId="0B7166B5" w:rsidR="00FB1F66" w:rsidRPr="004457E5" w:rsidRDefault="00A063BB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Таким образом, лесоведение – это мировоззренческая дисциплина, которая формирует у студентов понимание сложных природных явлений и ориентирует их на рациональный природоохранный подход к использованию лесов.</w:t>
      </w:r>
      <w:r w:rsidR="005D599A" w:rsidRPr="004457E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457E5">
        <w:rPr>
          <w:rFonts w:ascii="Times New Roman" w:hAnsi="Times New Roman" w:cs="Times New Roman"/>
          <w:sz w:val="28"/>
          <w:szCs w:val="28"/>
        </w:rPr>
        <w:t xml:space="preserve">основа для дифференциации лесохозяйственных мероприятий, выбора для каждого спелого древостоя рационального способа рубки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мер ухода за молодым поколением.</w:t>
      </w:r>
    </w:p>
    <w:p w14:paraId="360E8354" w14:textId="0D68BE2C" w:rsidR="002E1799" w:rsidRPr="004457E5" w:rsidRDefault="00A063BB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799" w:rsidRPr="004457E5">
        <w:rPr>
          <w:rFonts w:ascii="Times New Roman" w:hAnsi="Times New Roman" w:cs="Times New Roman"/>
          <w:sz w:val="28"/>
          <w:szCs w:val="28"/>
        </w:rPr>
        <w:t>примерн</w:t>
      </w:r>
      <w:r w:rsidRPr="004457E5">
        <w:rPr>
          <w:rFonts w:ascii="Times New Roman" w:hAnsi="Times New Roman" w:cs="Times New Roman"/>
          <w:sz w:val="28"/>
          <w:szCs w:val="28"/>
        </w:rPr>
        <w:t>ым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4457E5">
        <w:rPr>
          <w:rFonts w:ascii="Times New Roman" w:hAnsi="Times New Roman" w:cs="Times New Roman"/>
          <w:sz w:val="28"/>
          <w:szCs w:val="28"/>
        </w:rPr>
        <w:t>ым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457E5">
        <w:rPr>
          <w:rFonts w:ascii="Times New Roman" w:hAnsi="Times New Roman" w:cs="Times New Roman"/>
          <w:sz w:val="28"/>
          <w:szCs w:val="28"/>
        </w:rPr>
        <w:t>ом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специальности 6-05-0821-01 «Лесное хозяйство»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2E1799" w:rsidRPr="004457E5">
        <w:rPr>
          <w:rFonts w:ascii="Times New Roman" w:hAnsi="Times New Roman" w:cs="Times New Roman"/>
          <w:sz w:val="28"/>
          <w:szCs w:val="28"/>
        </w:rPr>
        <w:t>учебная дисциплина «Лесоведение» входит в модуль «Лесоведение и лесоводство»</w:t>
      </w:r>
      <w:r w:rsidR="007335B4" w:rsidRPr="004457E5">
        <w:rPr>
          <w:rFonts w:ascii="Times New Roman" w:hAnsi="Times New Roman" w:cs="Times New Roman"/>
          <w:sz w:val="28"/>
          <w:szCs w:val="28"/>
        </w:rPr>
        <w:t>.</w:t>
      </w:r>
    </w:p>
    <w:p w14:paraId="5C309AD9" w14:textId="6818B90E" w:rsidR="002E1799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Дисциплина «</w:t>
      </w:r>
      <w:r w:rsidR="005B7FA2" w:rsidRPr="004457E5">
        <w:rPr>
          <w:rFonts w:ascii="Times New Roman" w:hAnsi="Times New Roman" w:cs="Times New Roman"/>
          <w:sz w:val="28"/>
          <w:szCs w:val="28"/>
        </w:rPr>
        <w:t>Лесоведение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» изучается студентами 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457E5">
        <w:rPr>
          <w:rFonts w:ascii="Times New Roman" w:hAnsi="Times New Roman" w:cs="Times New Roman"/>
          <w:sz w:val="28"/>
          <w:szCs w:val="28"/>
        </w:rPr>
        <w:t>освоени</w:t>
      </w:r>
      <w:r w:rsidR="005B7FA2" w:rsidRPr="004457E5">
        <w:rPr>
          <w:rFonts w:ascii="Times New Roman" w:hAnsi="Times New Roman" w:cs="Times New Roman"/>
          <w:sz w:val="28"/>
          <w:szCs w:val="28"/>
        </w:rPr>
        <w:t>я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таких дисциплин, как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 «Ботаника», «Дендрология», «Почвоведение с основами земледелия»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Лесоведение </w:t>
      </w:r>
      <w:r w:rsidRPr="004457E5">
        <w:rPr>
          <w:rFonts w:ascii="Times New Roman" w:hAnsi="Times New Roman" w:cs="Times New Roman"/>
          <w:sz w:val="28"/>
          <w:szCs w:val="28"/>
        </w:rPr>
        <w:t xml:space="preserve">является фундаментальной научной </w:t>
      </w:r>
      <w:r w:rsidR="005B7FA2" w:rsidRPr="004457E5">
        <w:rPr>
          <w:rFonts w:ascii="Times New Roman" w:hAnsi="Times New Roman" w:cs="Times New Roman"/>
          <w:sz w:val="28"/>
          <w:szCs w:val="28"/>
        </w:rPr>
        <w:t>основой</w:t>
      </w:r>
      <w:r w:rsidRPr="004457E5">
        <w:rPr>
          <w:rFonts w:ascii="Times New Roman" w:hAnsi="Times New Roman" w:cs="Times New Roman"/>
          <w:sz w:val="28"/>
          <w:szCs w:val="28"/>
        </w:rPr>
        <w:t xml:space="preserve"> дальнейшего изучения следующих </w:t>
      </w:r>
      <w:r w:rsidR="005D599A" w:rsidRPr="004457E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4457E5">
        <w:rPr>
          <w:rFonts w:ascii="Times New Roman" w:hAnsi="Times New Roman" w:cs="Times New Roman"/>
          <w:sz w:val="28"/>
          <w:szCs w:val="28"/>
        </w:rPr>
        <w:t>дисциплин: «</w:t>
      </w:r>
      <w:r w:rsidR="005B7FA2" w:rsidRPr="004457E5">
        <w:rPr>
          <w:rFonts w:ascii="Times New Roman" w:hAnsi="Times New Roman" w:cs="Times New Roman"/>
          <w:sz w:val="28"/>
          <w:szCs w:val="28"/>
        </w:rPr>
        <w:t>Лесоводство</w:t>
      </w:r>
      <w:r w:rsidRPr="004457E5">
        <w:rPr>
          <w:rFonts w:ascii="Times New Roman" w:hAnsi="Times New Roman" w:cs="Times New Roman"/>
          <w:sz w:val="28"/>
          <w:szCs w:val="28"/>
        </w:rPr>
        <w:t>», «Лесные культуры и защитное лесо</w:t>
      </w:r>
      <w:r w:rsidR="00BE2C2B">
        <w:rPr>
          <w:rFonts w:ascii="Times New Roman" w:hAnsi="Times New Roman" w:cs="Times New Roman"/>
          <w:sz w:val="28"/>
          <w:szCs w:val="28"/>
        </w:rPr>
        <w:t>разведение</w:t>
      </w:r>
      <w:r w:rsidRPr="004457E5">
        <w:rPr>
          <w:rFonts w:ascii="Times New Roman" w:hAnsi="Times New Roman" w:cs="Times New Roman"/>
          <w:sz w:val="28"/>
          <w:szCs w:val="28"/>
        </w:rPr>
        <w:t>», «Лесная фитопатология», «Лесоустройство» и других.</w:t>
      </w:r>
    </w:p>
    <w:p w14:paraId="4FB16B0C" w14:textId="74389F7C" w:rsidR="002E1799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изучения дисциплины – профессиональная подготовка инженеров лесного хозяйства </w:t>
      </w:r>
      <w:r w:rsidR="001E5CCB" w:rsidRPr="004457E5">
        <w:rPr>
          <w:rFonts w:ascii="Times New Roman" w:hAnsi="Times New Roman" w:cs="Times New Roman"/>
          <w:sz w:val="28"/>
          <w:szCs w:val="28"/>
        </w:rPr>
        <w:t>в области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361D6B" w:rsidRPr="004457E5">
        <w:rPr>
          <w:rFonts w:ascii="Times New Roman" w:hAnsi="Times New Roman" w:cs="Times New Roman"/>
          <w:sz w:val="28"/>
          <w:szCs w:val="28"/>
        </w:rPr>
        <w:t>многостороннего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значения леса как </w:t>
      </w:r>
      <w:r w:rsidR="001E5CCB" w:rsidRPr="004457E5">
        <w:rPr>
          <w:rFonts w:ascii="Times New Roman" w:hAnsi="Times New Roman" w:cs="Times New Roman"/>
          <w:sz w:val="28"/>
          <w:szCs w:val="28"/>
        </w:rPr>
        <w:t xml:space="preserve">сложного многокомпонентного </w:t>
      </w:r>
      <w:r w:rsidRPr="004457E5">
        <w:rPr>
          <w:rFonts w:ascii="Times New Roman" w:hAnsi="Times New Roman" w:cs="Times New Roman"/>
          <w:sz w:val="28"/>
          <w:szCs w:val="28"/>
        </w:rPr>
        <w:t>элемента биосферы, сложной природной системы, существующей и развивающейся в тесной связи с климатом, почвой, животным миром и человек</w:t>
      </w:r>
      <w:r w:rsidR="00361D6B" w:rsidRPr="004457E5">
        <w:rPr>
          <w:rFonts w:ascii="Times New Roman" w:hAnsi="Times New Roman" w:cs="Times New Roman"/>
          <w:sz w:val="28"/>
          <w:szCs w:val="28"/>
        </w:rPr>
        <w:t>ом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14:paraId="30024F91" w14:textId="202D210C" w:rsidR="00797E72" w:rsidRPr="004457E5" w:rsidRDefault="002E1799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 w:rsidRPr="004457E5">
        <w:rPr>
          <w:rFonts w:ascii="Times New Roman" w:hAnsi="Times New Roman" w:cs="Times New Roman"/>
          <w:sz w:val="28"/>
          <w:szCs w:val="28"/>
        </w:rPr>
        <w:t xml:space="preserve"> изучения дисциплины </w:t>
      </w:r>
      <w:r w:rsidR="00361D6B" w:rsidRPr="004457E5">
        <w:rPr>
          <w:rFonts w:ascii="Times New Roman" w:hAnsi="Times New Roman" w:cs="Times New Roman"/>
          <w:sz w:val="28"/>
          <w:szCs w:val="28"/>
        </w:rPr>
        <w:t>–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797E72" w:rsidRPr="004457E5">
        <w:rPr>
          <w:rFonts w:ascii="Times New Roman" w:hAnsi="Times New Roman" w:cs="Times New Roman"/>
          <w:sz w:val="28"/>
          <w:szCs w:val="28"/>
        </w:rPr>
        <w:t>сформировать у студентов знания о морфологии и экологии леса, закономерностях формирования лесных фитоценозов, лесной типологии.</w:t>
      </w:r>
    </w:p>
    <w:p w14:paraId="2A6CDF5F" w14:textId="189437D8" w:rsidR="00361D6B" w:rsidRPr="004457E5" w:rsidRDefault="00361D6B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результатам изучения дисциплины «Лесоведение» студент должен</w:t>
      </w:r>
    </w:p>
    <w:p w14:paraId="0B9BD97F" w14:textId="2DC20F03" w:rsidR="00361D6B" w:rsidRPr="004457E5" w:rsidRDefault="00361D6B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14:paraId="14026C58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место и значение леса в природе, его функции и хозяйственное значение;</w:t>
      </w:r>
    </w:p>
    <w:p w14:paraId="3C0324EA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4" w:name="_Hlk178339124"/>
      <w:r w:rsidRPr="004457E5">
        <w:rPr>
          <w:rFonts w:ascii="Times New Roman" w:hAnsi="Times New Roman" w:cs="Times New Roman"/>
          <w:sz w:val="28"/>
          <w:szCs w:val="28"/>
        </w:rPr>
        <w:t>закономерности взаимодействия леса с основными природными факторами: светом, теплом, водным режимом, атмосферным воздухом, почвой, климатом</w:t>
      </w:r>
      <w:bookmarkEnd w:id="4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5FAC00A5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экологические функции лесных биогеоценозов: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почвозащитные, санитарно-гигиенические, климаторегулирующие, рекреационные и др.;</w:t>
      </w:r>
    </w:p>
    <w:p w14:paraId="64A19966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закономерности формирования, роста и развития лесных фитоценозов;</w:t>
      </w:r>
    </w:p>
    <w:p w14:paraId="2686C7A1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5" w:name="_Hlk178339145"/>
      <w:r w:rsidRPr="004457E5">
        <w:rPr>
          <w:rFonts w:ascii="Times New Roman" w:hAnsi="Times New Roman" w:cs="Times New Roman"/>
          <w:sz w:val="28"/>
          <w:szCs w:val="28"/>
        </w:rPr>
        <w:t>особенности возобновления лесов и сукцессионные процессы в лесных экосистемах</w:t>
      </w:r>
      <w:bookmarkEnd w:id="5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26E67933" w14:textId="1BA542B5" w:rsidR="00061A88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классификацию лесов и лесную типологию;</w:t>
      </w:r>
    </w:p>
    <w:p w14:paraId="737F865B" w14:textId="77777777"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14:paraId="4FA78B36" w14:textId="4A427A6E" w:rsidR="00D713D3" w:rsidRPr="004457E5" w:rsidRDefault="00D713D3" w:rsidP="00D7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описывать лесно</w:t>
      </w:r>
      <w:r w:rsidR="002B22BF" w:rsidRPr="004457E5">
        <w:rPr>
          <w:rFonts w:ascii="Times New Roman" w:hAnsi="Times New Roman" w:cs="Times New Roman"/>
          <w:sz w:val="28"/>
          <w:szCs w:val="28"/>
        </w:rPr>
        <w:t>й фитоценоз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69947985" w14:textId="069092D6" w:rsidR="00D713D3" w:rsidRPr="004457E5" w:rsidRDefault="00D713D3" w:rsidP="00D7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определять отдельные компоненты лесных </w:t>
      </w:r>
      <w:r w:rsidR="002B22BF" w:rsidRPr="004457E5">
        <w:rPr>
          <w:rFonts w:ascii="Times New Roman" w:hAnsi="Times New Roman" w:cs="Times New Roman"/>
          <w:sz w:val="28"/>
          <w:szCs w:val="28"/>
        </w:rPr>
        <w:t>фитоценозов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0006DA88" w14:textId="77777777" w:rsidR="00D713D3" w:rsidRPr="004457E5" w:rsidRDefault="00D713D3" w:rsidP="00D7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определять отличительные признаки древостоя;</w:t>
      </w:r>
    </w:p>
    <w:p w14:paraId="7E523F93" w14:textId="6C72EAF1"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2B22BF" w:rsidRPr="004457E5">
        <w:rPr>
          <w:rFonts w:ascii="Times New Roman" w:hAnsi="Times New Roman" w:cs="Times New Roman"/>
          <w:sz w:val="28"/>
          <w:szCs w:val="28"/>
        </w:rPr>
        <w:t>определять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8338990"/>
      <w:r w:rsidRPr="004457E5">
        <w:rPr>
          <w:rFonts w:ascii="Times New Roman" w:hAnsi="Times New Roman" w:cs="Times New Roman"/>
          <w:sz w:val="28"/>
          <w:szCs w:val="28"/>
        </w:rPr>
        <w:t>типы леса и типы лесорастительных условий</w:t>
      </w:r>
      <w:bookmarkEnd w:id="6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4D6FDDAF" w14:textId="7B597D25"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производить </w:t>
      </w:r>
      <w:bookmarkStart w:id="7" w:name="_Hlk178339084"/>
      <w:r w:rsidRPr="004457E5">
        <w:rPr>
          <w:rFonts w:ascii="Times New Roman" w:hAnsi="Times New Roman" w:cs="Times New Roman"/>
          <w:sz w:val="28"/>
          <w:szCs w:val="28"/>
        </w:rPr>
        <w:t xml:space="preserve">учет и оценку естественного возобновления </w:t>
      </w:r>
      <w:r w:rsidR="0007267E" w:rsidRPr="004457E5">
        <w:rPr>
          <w:rFonts w:ascii="Times New Roman" w:hAnsi="Times New Roman" w:cs="Times New Roman"/>
          <w:sz w:val="28"/>
          <w:szCs w:val="28"/>
        </w:rPr>
        <w:t xml:space="preserve">на покрытых и не покрытых лесом землях, в </w:t>
      </w:r>
      <w:proofErr w:type="spellStart"/>
      <w:r w:rsidR="0007267E" w:rsidRPr="004457E5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="0007267E" w:rsidRPr="004457E5">
        <w:rPr>
          <w:rFonts w:ascii="Times New Roman" w:hAnsi="Times New Roman" w:cs="Times New Roman"/>
          <w:sz w:val="28"/>
          <w:szCs w:val="28"/>
        </w:rPr>
        <w:t xml:space="preserve"> лесных культурах</w:t>
      </w:r>
      <w:bookmarkEnd w:id="7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57985D9C" w14:textId="2D84DA94"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</w:p>
    <w:p w14:paraId="781E9CFD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методиками описания лесного биогеоценоза и оценки лесорастительных условий;</w:t>
      </w:r>
    </w:p>
    <w:p w14:paraId="49798268" w14:textId="77777777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методиками описания компонентов лесного фитоценоза;</w:t>
      </w:r>
    </w:p>
    <w:p w14:paraId="58D285A7" w14:textId="558CAA38"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методикой оценки процессов, происходящих в лесных экосистемах.</w:t>
      </w:r>
    </w:p>
    <w:p w14:paraId="4DC2B3F9" w14:textId="190922F7" w:rsidR="00361D6B" w:rsidRPr="004457E5" w:rsidRDefault="00DB17EC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 ходе изучения дисциплины формиру</w:t>
      </w:r>
      <w:r w:rsidR="00BE2C2B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>тся следующ</w:t>
      </w:r>
      <w:r w:rsidR="00BE2C2B">
        <w:rPr>
          <w:rFonts w:ascii="Times New Roman" w:hAnsi="Times New Roman" w:cs="Times New Roman"/>
          <w:sz w:val="28"/>
          <w:szCs w:val="28"/>
        </w:rPr>
        <w:t>ая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BE2C2B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D242E7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4457E5">
        <w:rPr>
          <w:rFonts w:ascii="Times New Roman" w:hAnsi="Times New Roman" w:cs="Times New Roman"/>
          <w:sz w:val="28"/>
          <w:szCs w:val="28"/>
        </w:rPr>
        <w:t>компетенци</w:t>
      </w:r>
      <w:r w:rsidR="00BE2C2B">
        <w:rPr>
          <w:rFonts w:ascii="Times New Roman" w:hAnsi="Times New Roman" w:cs="Times New Roman"/>
          <w:sz w:val="28"/>
          <w:szCs w:val="28"/>
        </w:rPr>
        <w:t>я</w:t>
      </w:r>
      <w:r w:rsidRPr="004457E5">
        <w:rPr>
          <w:rFonts w:ascii="Times New Roman" w:hAnsi="Times New Roman" w:cs="Times New Roman"/>
          <w:sz w:val="28"/>
          <w:szCs w:val="28"/>
        </w:rPr>
        <w:t>:</w:t>
      </w:r>
    </w:p>
    <w:p w14:paraId="46EB1857" w14:textId="1780412E" w:rsidR="00D97CA5" w:rsidRPr="004457E5" w:rsidRDefault="00DB17EC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D97CA5" w:rsidRPr="004457E5">
        <w:rPr>
          <w:rFonts w:ascii="Times New Roman" w:hAnsi="Times New Roman" w:cs="Times New Roman"/>
          <w:sz w:val="28"/>
          <w:szCs w:val="28"/>
        </w:rPr>
        <w:t>Определять компоненты лесных насаждений и признаки древостоя, учитывать закономерности возобновления леса, формирования, роста и развития лесных насаждений при решении профессиональных задач.</w:t>
      </w:r>
    </w:p>
    <w:p w14:paraId="4A8F9FE1" w14:textId="4CA32CD8" w:rsidR="00361D6B" w:rsidRPr="004457E5" w:rsidRDefault="003147B8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Общее количество часов, отводимых на изучение дисциплины –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 108, 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64 </w:t>
      </w: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аудиторные. Примерное распределение аудиторных </w:t>
      </w:r>
      <w:r w:rsidRPr="004457E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по </w:t>
      </w:r>
      <w:r w:rsidR="000844E2" w:rsidRPr="004457E5">
        <w:rPr>
          <w:rFonts w:ascii="Times New Roman" w:hAnsi="Times New Roman" w:cs="Times New Roman"/>
          <w:sz w:val="28"/>
          <w:szCs w:val="28"/>
        </w:rPr>
        <w:t>видам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844E2" w:rsidRPr="004457E5">
        <w:rPr>
          <w:rFonts w:ascii="Times New Roman" w:hAnsi="Times New Roman" w:cs="Times New Roman"/>
          <w:sz w:val="28"/>
          <w:szCs w:val="28"/>
        </w:rPr>
        <w:t>: лекции – 32 ч, лабораторные – 16, практические – 16.</w:t>
      </w:r>
    </w:p>
    <w:p w14:paraId="03ECD1E5" w14:textId="77777777" w:rsidR="00BE2C2B" w:rsidRPr="004457E5" w:rsidRDefault="00BE2C2B" w:rsidP="00BE2C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Трудоемкость учебной дисциплины составляет 3 зачетные единицы.</w:t>
      </w:r>
    </w:p>
    <w:p w14:paraId="5FD5DFF8" w14:textId="130D7331" w:rsidR="00A56F8C" w:rsidRPr="004457E5" w:rsidRDefault="000844E2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экзамен.</w:t>
      </w:r>
    </w:p>
    <w:bookmarkEnd w:id="3"/>
    <w:p w14:paraId="62B23B4A" w14:textId="69720D3D" w:rsidR="00361D6B" w:rsidRPr="004457E5" w:rsidRDefault="00361D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1D6B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5EBFDE3" w14:textId="172499BF" w:rsidR="0029636B" w:rsidRPr="004457E5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7843D476" w14:textId="2AFC39EE"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1843"/>
        <w:gridCol w:w="1694"/>
      </w:tblGrid>
      <w:tr w:rsidR="00E20F58" w:rsidRPr="004457E5" w14:paraId="29B4FA0E" w14:textId="4B154260" w:rsidTr="000A37DE">
        <w:trPr>
          <w:jc w:val="center"/>
        </w:trPr>
        <w:tc>
          <w:tcPr>
            <w:tcW w:w="704" w:type="dxa"/>
            <w:vMerge w:val="restart"/>
            <w:vAlign w:val="center"/>
          </w:tcPr>
          <w:p w14:paraId="6039C061" w14:textId="3890D2E0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1109025"/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111" w:type="dxa"/>
            <w:vMerge w:val="restart"/>
            <w:vAlign w:val="center"/>
          </w:tcPr>
          <w:p w14:paraId="22963A62" w14:textId="71D915C4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529" w:type="dxa"/>
            <w:gridSpan w:val="3"/>
            <w:vAlign w:val="center"/>
          </w:tcPr>
          <w:p w14:paraId="09A034D8" w14:textId="348713BF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E20F58" w:rsidRPr="004457E5" w14:paraId="12DEDF21" w14:textId="6217FF62" w:rsidTr="00BA6925">
        <w:trPr>
          <w:jc w:val="center"/>
        </w:trPr>
        <w:tc>
          <w:tcPr>
            <w:tcW w:w="704" w:type="dxa"/>
            <w:vMerge/>
            <w:vAlign w:val="center"/>
          </w:tcPr>
          <w:p w14:paraId="1EE9A1C9" w14:textId="77777777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03F0666D" w14:textId="77777777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96253C" w14:textId="793FFC75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vAlign w:val="center"/>
          </w:tcPr>
          <w:p w14:paraId="731F4D21" w14:textId="0C97046A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694" w:type="dxa"/>
            <w:vAlign w:val="center"/>
          </w:tcPr>
          <w:p w14:paraId="4DAD464A" w14:textId="37515182"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9E3CA2" w:rsidRPr="004457E5" w14:paraId="5BB3482B" w14:textId="0B6E701C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4ECA8AB1" w14:textId="5D395FB9" w:rsidR="009E3CA2" w:rsidRPr="004457E5" w:rsidRDefault="009E3CA2" w:rsidP="000A37D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в дисциплину «Лесоведение»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77EB1" w14:textId="0442F0BC"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436B3" w14:textId="3C7D08DB"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CF92E1" w14:textId="23C98012"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9E3CA2" w:rsidRPr="004457E5" w14:paraId="4C10BF36" w14:textId="77777777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347DEE3A" w14:textId="6D2947E7" w:rsidR="009E3CA2" w:rsidRPr="004457E5" w:rsidRDefault="009E3CA2" w:rsidP="000A37D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1. Основные понятия о природе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8F7B1" w14:textId="28794FE9"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32C39" w14:textId="4A8B0C9E" w:rsidR="009E3CA2" w:rsidRPr="004457E5" w:rsidRDefault="00E05053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B46843" w14:textId="08A0D37D" w:rsidR="009E3CA2" w:rsidRPr="004457E5" w:rsidRDefault="00E05053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22232F" w:rsidRPr="004457E5" w14:paraId="328D2EF8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F14325" w14:textId="15E8A862" w:rsidR="0022232F" w:rsidRPr="004457E5" w:rsidRDefault="000A37DE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9EC76" w14:textId="72E27D27" w:rsidR="0022232F" w:rsidRPr="004457E5" w:rsidRDefault="00BE2C2B" w:rsidP="000A37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2B">
              <w:rPr>
                <w:rFonts w:ascii="Times New Roman" w:hAnsi="Times New Roman" w:cs="Times New Roman"/>
                <w:sz w:val="28"/>
                <w:szCs w:val="28"/>
              </w:rPr>
              <w:t>Лес как природное явление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14035" w14:textId="0A33D896" w:rsidR="0022232F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92D2F" w14:textId="17197263" w:rsidR="0022232F" w:rsidRPr="004457E5" w:rsidRDefault="00E377D8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F74E8D" w14:textId="3BA45FE6" w:rsidR="0022232F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4A5" w:rsidRPr="004457E5" w14:paraId="078F869F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8B8884" w14:textId="06FAFD4D" w:rsidR="001A74A5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00FD35" w14:textId="66723480" w:rsidR="001A74A5" w:rsidRPr="004457E5" w:rsidRDefault="001A74A5" w:rsidP="000A37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и признаки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EA3A6" w14:textId="65D41716" w:rsidR="001A74A5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8DABD" w14:textId="14613B36" w:rsidR="001A74A5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4C70C8" w14:textId="4646001A" w:rsidR="001A74A5" w:rsidRPr="004457E5" w:rsidRDefault="00E377D8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E3CA2" w:rsidRPr="004457E5" w14:paraId="50D46726" w14:textId="77777777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1588AD6" w14:textId="59474C3D" w:rsidR="009E3CA2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2. Экология лесов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302F1" w14:textId="769FCF93"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4C82B" w14:textId="6BEB3223"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1FF3AF" w14:textId="02F5C723" w:rsidR="009E3CA2" w:rsidRPr="004457E5" w:rsidRDefault="00E67133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B14598" w:rsidRPr="004457E5" w14:paraId="754CA475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290D09" w14:textId="4F65C718"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E5EEE2" w14:textId="551C9DD9" w:rsidR="00B14598" w:rsidRPr="004457E5" w:rsidRDefault="00B14598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и лес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A320F" w14:textId="22F0D56F"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F611D" w14:textId="50EF8103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AD4C15" w14:textId="620B58B4" w:rsidR="00B14598" w:rsidRPr="004457E5" w:rsidRDefault="00E67133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598" w:rsidRPr="004457E5" w14:paraId="0209CD21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5BE097" w14:textId="53019DF6"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C3FF30" w14:textId="467A298A" w:rsidR="00B14598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Биотические и антропогенные факторы в жизни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19182" w14:textId="2E733128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7DD20" w14:textId="1431AA78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4AF79B" w14:textId="50657664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4598" w:rsidRPr="004457E5" w14:paraId="70BD78FA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1E1C88" w14:textId="5BD4F5EF"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3975A1" w14:textId="0605CAD8" w:rsidR="00B14598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Экологические функции лесных биогеоценозов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94BB" w14:textId="1C7EBF5A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08B58" w14:textId="457F9798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1E9EC3" w14:textId="4AE76907"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E3CA2" w:rsidRPr="004457E5" w14:paraId="78774A07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DD4CC7" w14:textId="69C34972"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D7656F" w14:textId="4A807D55" w:rsidR="009E3CA2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Устойчивость лесных экосистем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AFF76" w14:textId="03E59D05"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704D2" w14:textId="66864732" w:rsidR="009E3CA2" w:rsidRPr="004457E5" w:rsidRDefault="00E377D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50CA8D" w14:textId="48662939" w:rsidR="009E3CA2" w:rsidRPr="004457E5" w:rsidRDefault="00E377D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0763" w:rsidRPr="004457E5" w14:paraId="6A7E4D68" w14:textId="77777777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62F9627" w14:textId="00B82167" w:rsidR="00050763" w:rsidRPr="004457E5" w:rsidRDefault="00050763" w:rsidP="00E67133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3. Формирование, рост и развитие лесов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01EED" w14:textId="78296668" w:rsidR="00050763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F2BE3" w14:textId="6FCFFE2D" w:rsidR="00050763" w:rsidRPr="004457E5" w:rsidRDefault="00ED05E9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D36960" w14:textId="0F13BC11" w:rsidR="00050763" w:rsidRPr="004457E5" w:rsidRDefault="00050763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E67133" w:rsidRPr="004457E5" w14:paraId="7FD5E3E5" w14:textId="044277C4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E47CFB" w14:textId="3838A87E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9B571D" w14:textId="70A4C6C2"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Формирование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9DAA3" w14:textId="7C69EA46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576A8" w14:textId="064D6B8E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F94C42" w14:textId="7F52E521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133" w:rsidRPr="004457E5" w14:paraId="4F2185DF" w14:textId="6AEF4056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94B25D" w14:textId="7212623D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8B8276" w14:textId="464FBD50"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Возобновление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8B930" w14:textId="7C1E8957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55BDA" w14:textId="094600A3" w:rsidR="00E67133" w:rsidRPr="004457E5" w:rsidRDefault="00ED05E9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842491" w14:textId="0FE76F9F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133" w:rsidRPr="004457E5" w14:paraId="3BCA17E4" w14:textId="237BBC4C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19A762" w14:textId="75A6ACA8"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373F9A" w14:textId="163AABC9"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Динамика лесных экосистем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FF175" w14:textId="5B69807A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EC862" w14:textId="067ED1DF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F37F8E" w14:textId="286C0210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2D5" w:rsidRPr="004457E5" w14:paraId="0F0450F3" w14:textId="77777777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90B3112" w14:textId="76C311AA" w:rsidR="00A952D5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Лесная типология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62F6C" w14:textId="3342E629" w:rsidR="00A952D5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5F856" w14:textId="776854C7" w:rsidR="00A952D5" w:rsidRPr="004457E5" w:rsidRDefault="006F32F9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84B443" w14:textId="4A46051E" w:rsidR="00A952D5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E67133" w:rsidRPr="004457E5" w14:paraId="1AEF6BF9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DE8A85" w14:textId="1EF516A4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74DAA6" w14:textId="550F0723" w:rsidR="00E67133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Общие понятия и происхождение лесной типологии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4CCF9" w14:textId="7E1B10DB" w:rsidR="00E67133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84EEB" w14:textId="6B7DD758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A83469" w14:textId="7B3F3712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67133" w:rsidRPr="004457E5" w14:paraId="72357D72" w14:textId="77777777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A50A8F" w14:textId="24B9C34B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92F8B2" w14:textId="422541C6" w:rsidR="00E67133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Особенности лесной типологии в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BC278" w14:textId="2AE9AF16"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04E75" w14:textId="0C0CEA54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0EC8AE" w14:textId="4330B250"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952D5" w:rsidRPr="004457E5" w14:paraId="521547D4" w14:textId="77777777" w:rsidTr="00130EFA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7E7D1ECA" w14:textId="0F507FFD" w:rsidR="00A952D5" w:rsidRPr="004457E5" w:rsidRDefault="00A952D5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5. Лесная растительность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31CE7" w14:textId="6A749F8A"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88495" w14:textId="2FBFEFB2" w:rsidR="00A952D5" w:rsidRPr="004457E5" w:rsidRDefault="00130EFA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1350F2" w14:textId="3E357BCF"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A952D5" w:rsidRPr="004457E5" w14:paraId="2713EB57" w14:textId="77777777" w:rsidTr="00130EF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585302" w14:textId="210D6724" w:rsidR="00A952D5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752B52" w14:textId="7682C958" w:rsidR="00A952D5" w:rsidRPr="004457E5" w:rsidRDefault="006F32F9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Особенности распространения лесов в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E074" w14:textId="3CF4D9E1"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E78C4" w14:textId="55609FBF" w:rsidR="00A952D5" w:rsidRPr="004457E5" w:rsidRDefault="00130EFA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5BBAA4" w14:textId="24DB7863"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F32F9" w:rsidRPr="004457E5" w14:paraId="482C5089" w14:textId="77777777" w:rsidTr="00130EF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97DBE0" w14:textId="2D3ED73F" w:rsidR="006F32F9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DB0FDF" w14:textId="3FDE5729" w:rsidR="006F32F9" w:rsidRPr="004457E5" w:rsidRDefault="006F32F9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Почвенно-типологические группы Республики Беларусь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C9C47" w14:textId="18575C17" w:rsidR="006F32F9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42776" w14:textId="4FC298AF" w:rsidR="006F32F9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6AB846" w14:textId="12A62CAF" w:rsidR="006F32F9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952D5" w:rsidRPr="004457E5" w14:paraId="40D5FD68" w14:textId="64C06814" w:rsidTr="00BA6925">
        <w:trPr>
          <w:jc w:val="center"/>
        </w:trPr>
        <w:tc>
          <w:tcPr>
            <w:tcW w:w="4815" w:type="dxa"/>
            <w:gridSpan w:val="2"/>
            <w:vAlign w:val="center"/>
          </w:tcPr>
          <w:p w14:paraId="7C69A3C4" w14:textId="3818B652" w:rsidR="00A952D5" w:rsidRPr="004457E5" w:rsidRDefault="00A952D5" w:rsidP="00A952D5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BBC8552" w14:textId="422C4FF0"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14:paraId="0A538305" w14:textId="54D06A87"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94" w:type="dxa"/>
            <w:vAlign w:val="center"/>
          </w:tcPr>
          <w:p w14:paraId="4465BDE1" w14:textId="7F23181A"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bookmarkEnd w:id="8"/>
    </w:tbl>
    <w:p w14:paraId="31EA0047" w14:textId="77777777" w:rsidR="003147B8" w:rsidRPr="004457E5" w:rsidRDefault="003147B8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67BCD" w14:textId="77777777"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636B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C0AA219" w14:textId="5E989442" w:rsidR="00837AB0" w:rsidRPr="004457E5" w:rsidRDefault="00837AB0" w:rsidP="0083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14:paraId="0BF26786" w14:textId="77777777" w:rsidR="00837AB0" w:rsidRPr="004457E5" w:rsidRDefault="00837AB0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06C3B" w14:textId="77777777" w:rsidR="00837AB0" w:rsidRPr="004457E5" w:rsidRDefault="00837AB0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81109051"/>
      <w:r w:rsidRPr="004457E5">
        <w:rPr>
          <w:rFonts w:ascii="Times New Roman" w:hAnsi="Times New Roman" w:cs="Times New Roman"/>
          <w:b/>
          <w:bCs/>
          <w:sz w:val="28"/>
          <w:szCs w:val="28"/>
        </w:rPr>
        <w:t>Введение в дисциплину «Лесоведение»</w:t>
      </w:r>
    </w:p>
    <w:p w14:paraId="33C3B5F3" w14:textId="62576737" w:rsidR="00837AB0" w:rsidRPr="004457E5" w:rsidRDefault="00DF011A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Организация курса, его содержание, связь с другими дисциплинами. Лесоведение как наука о природе леса</w:t>
      </w:r>
      <w:r w:rsidR="00B14598" w:rsidRPr="004457E5">
        <w:rPr>
          <w:rFonts w:ascii="Times New Roman" w:hAnsi="Times New Roman" w:cs="Times New Roman"/>
          <w:sz w:val="28"/>
          <w:szCs w:val="28"/>
        </w:rPr>
        <w:t xml:space="preserve"> и методах его изучения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14:paraId="7C7FF76B" w14:textId="4E1F81D8" w:rsidR="00B14598" w:rsidRPr="004457E5" w:rsidRDefault="00B14598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1B896" w14:textId="4D892612"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1. Основные понятия о природе леса</w:t>
      </w:r>
    </w:p>
    <w:p w14:paraId="3F832E94" w14:textId="2BAF1C1E"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1.1. Лес как природное явление</w:t>
      </w:r>
    </w:p>
    <w:p w14:paraId="34388555" w14:textId="4C0F7AD0"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Характерные черты леса. Классификация полезных функций леса. Роль леса в биосферных процессах.</w:t>
      </w:r>
    </w:p>
    <w:p w14:paraId="79CF361D" w14:textId="56003DF7" w:rsidR="00E910DC" w:rsidRPr="004457E5" w:rsidRDefault="00E910DC" w:rsidP="00E91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1.2. Основные компоненты и признаки леса</w:t>
      </w:r>
    </w:p>
    <w:p w14:paraId="5492C526" w14:textId="1D5BF64A" w:rsidR="00B14598" w:rsidRPr="004457E5" w:rsidRDefault="00E910DC" w:rsidP="00E91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Структурно-функциональная организация лесного биогеоценоза. Компоненты лесных фитоценозов, их признаки и показатели.</w:t>
      </w:r>
    </w:p>
    <w:p w14:paraId="47935EA6" w14:textId="7C00DF41" w:rsidR="00E910DC" w:rsidRPr="004457E5" w:rsidRDefault="00E910DC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87DB5" w14:textId="5F48A770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2. Экология лесов</w:t>
      </w:r>
    </w:p>
    <w:p w14:paraId="0ACB67C4" w14:textId="29AC0C56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2.1. Экологические факторы и лес</w:t>
      </w:r>
    </w:p>
    <w:p w14:paraId="385889F8" w14:textId="7673A4A6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об экологических факторах. Роль света, тепла, влаги, воздуха и ветра в жизни леса. Отношение древесных пород к свету, теплу, влаге, составу воздуха и ветру. Влияние климата на лес. Факторы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лесообразования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Разнообразие лесов в мире.</w:t>
      </w:r>
    </w:p>
    <w:p w14:paraId="5105DE4F" w14:textId="7E55672B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2.2. Биотические и антропогенные факторы в жизни леса</w:t>
      </w:r>
    </w:p>
    <w:p w14:paraId="692E58EF" w14:textId="79184BA2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Роль фауны в лесном биогеоценозе. Антропогенные факторы и влияние человека на лес.</w:t>
      </w:r>
    </w:p>
    <w:p w14:paraId="7845A737" w14:textId="473A15C7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2.3. Экологические функции лесных биогеоценозов</w:t>
      </w:r>
    </w:p>
    <w:p w14:paraId="341A768B" w14:textId="232CEAC2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почвозащитное, климаторегулирующие значение леса. Биологическая продуктивность лесов.</w:t>
      </w:r>
    </w:p>
    <w:p w14:paraId="0DE6BFEE" w14:textId="3422E7E0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2.4. Устойчивость лесных экосистем</w:t>
      </w:r>
    </w:p>
    <w:p w14:paraId="685DCA4D" w14:textId="2C0C357F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Понятие об устойчивости лесных экосистем. Биоразнообразие лесов как основа их устойчивости.</w:t>
      </w:r>
    </w:p>
    <w:p w14:paraId="295902C5" w14:textId="56CC0613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D460C" w14:textId="2CF82DF8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3. Формирование, рост и развитие лесов</w:t>
      </w:r>
    </w:p>
    <w:p w14:paraId="7A7F6DA8" w14:textId="28B494D4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3.1. Формирование леса</w:t>
      </w:r>
    </w:p>
    <w:p w14:paraId="059EBAC6" w14:textId="1E262068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состава и структуры древостоев. Условия образования чистых и смешанных, простых и сложных древостоев. Естественное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изреживание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и дифференциация деревьев в лесу, причины. Классификация деревьев в лесу</w:t>
      </w:r>
      <w:r w:rsidR="00B12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(Г. Крафт, Б.</w:t>
      </w:r>
      <w:r w:rsidR="00A0335B">
        <w:rPr>
          <w:rFonts w:ascii="Times New Roman" w:hAnsi="Times New Roman" w:cs="Times New Roman"/>
          <w:spacing w:val="-2"/>
          <w:sz w:val="28"/>
          <w:szCs w:val="28"/>
        </w:rPr>
        <w:t>Д.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Жилкин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>). Хозяйственные и качественные категории деревьев.</w:t>
      </w:r>
    </w:p>
    <w:p w14:paraId="1CA4F555" w14:textId="4BFA67B5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3.2. Возобновление леса</w:t>
      </w:r>
    </w:p>
    <w:p w14:paraId="74234ADD" w14:textId="77777777" w:rsidR="00652A78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возобновлении леса. Естественное возобновление леса: семенное и вегетативное. </w:t>
      </w:r>
      <w:r w:rsidR="00840BB5" w:rsidRPr="004457E5">
        <w:rPr>
          <w:rFonts w:ascii="Times New Roman" w:hAnsi="Times New Roman" w:cs="Times New Roman"/>
          <w:sz w:val="28"/>
          <w:szCs w:val="28"/>
        </w:rPr>
        <w:t>Преимущества и недостатки видов естественного возобновления леса.</w:t>
      </w:r>
    </w:p>
    <w:p w14:paraId="7F646F7A" w14:textId="032293D3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Учет и оценка естественного возобновления.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 Классификация подроста.</w:t>
      </w:r>
    </w:p>
    <w:p w14:paraId="2B42952E" w14:textId="59E2C2F4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4A166C" w:rsidRPr="004457E5">
        <w:rPr>
          <w:rFonts w:ascii="Times New Roman" w:hAnsi="Times New Roman" w:cs="Times New Roman"/>
          <w:b/>
          <w:bCs/>
          <w:sz w:val="28"/>
          <w:szCs w:val="28"/>
        </w:rPr>
        <w:t>Динамика лесных экосистем</w:t>
      </w:r>
    </w:p>
    <w:p w14:paraId="3461D8A8" w14:textId="1723634A"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сукцессиях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климаксовых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лесных сообществах.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 Общие причины и закономерности смены пород.</w:t>
      </w:r>
      <w:r w:rsidRPr="004457E5">
        <w:rPr>
          <w:rFonts w:ascii="Times New Roman" w:hAnsi="Times New Roman" w:cs="Times New Roman"/>
          <w:sz w:val="28"/>
          <w:szCs w:val="28"/>
        </w:rPr>
        <w:t xml:space="preserve"> Смена хозяйственно-ценных пород (сосна, ель, дуб и другие твердолиственные) малоценными (березой, осиной, грабом, ольхой серой и другими).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Взаимосмены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сосны и ели. Биологическая и хозяйственная оценка смены пород.</w:t>
      </w:r>
    </w:p>
    <w:p w14:paraId="6C11DDD1" w14:textId="41DA6A4C"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6FB33" w14:textId="36DA233C" w:rsidR="0099194C" w:rsidRPr="004457E5" w:rsidRDefault="0099194C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4. Лесная типология</w:t>
      </w:r>
    </w:p>
    <w:p w14:paraId="01D2FBE0" w14:textId="379CAF08" w:rsidR="00A952D5" w:rsidRPr="004457E5" w:rsidRDefault="00A952D5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99194C" w:rsidRPr="004457E5">
        <w:rPr>
          <w:rFonts w:ascii="Times New Roman" w:hAnsi="Times New Roman" w:cs="Times New Roman"/>
          <w:b/>
          <w:bCs/>
          <w:sz w:val="28"/>
          <w:szCs w:val="28"/>
        </w:rPr>
        <w:t>Общие понятия и происхождение лесной типологии</w:t>
      </w:r>
    </w:p>
    <w:p w14:paraId="73F15A1C" w14:textId="2FB03E32" w:rsidR="0099194C" w:rsidRPr="004457E5" w:rsidRDefault="00A952D5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типе леса. </w:t>
      </w:r>
      <w:r w:rsidR="0099194C" w:rsidRPr="004457E5">
        <w:rPr>
          <w:rFonts w:ascii="Times New Roman" w:hAnsi="Times New Roman" w:cs="Times New Roman"/>
          <w:sz w:val="28"/>
          <w:szCs w:val="28"/>
        </w:rPr>
        <w:t>Учение Г.Ф. Морозова о типах насаждений. Биогеоценотическая типология В.</w:t>
      </w:r>
      <w:r w:rsidR="009C2EF4">
        <w:rPr>
          <w:rFonts w:ascii="Times New Roman" w:hAnsi="Times New Roman" w:cs="Times New Roman"/>
          <w:sz w:val="28"/>
          <w:szCs w:val="28"/>
        </w:rPr>
        <w:t>Н</w:t>
      </w:r>
      <w:r w:rsidR="0099194C" w:rsidRPr="004457E5">
        <w:rPr>
          <w:rFonts w:ascii="Times New Roman" w:hAnsi="Times New Roman" w:cs="Times New Roman"/>
          <w:sz w:val="28"/>
          <w:szCs w:val="28"/>
        </w:rPr>
        <w:t xml:space="preserve">. Сукачева. </w:t>
      </w:r>
      <w:proofErr w:type="spellStart"/>
      <w:r w:rsidR="0099194C" w:rsidRPr="004457E5">
        <w:rPr>
          <w:rFonts w:ascii="Times New Roman" w:hAnsi="Times New Roman" w:cs="Times New Roman"/>
          <w:sz w:val="28"/>
          <w:szCs w:val="28"/>
        </w:rPr>
        <w:t>Эдафо-фитоценотические</w:t>
      </w:r>
      <w:proofErr w:type="spellEnd"/>
      <w:r w:rsidR="0099194C" w:rsidRPr="004457E5">
        <w:rPr>
          <w:rFonts w:ascii="Times New Roman" w:hAnsi="Times New Roman" w:cs="Times New Roman"/>
          <w:sz w:val="28"/>
          <w:szCs w:val="28"/>
        </w:rPr>
        <w:t xml:space="preserve"> ряды типов леса.</w:t>
      </w:r>
      <w:r w:rsidR="008E1826" w:rsidRPr="004457E5">
        <w:rPr>
          <w:rFonts w:ascii="Times New Roman" w:hAnsi="Times New Roman" w:cs="Times New Roman"/>
          <w:sz w:val="28"/>
          <w:szCs w:val="28"/>
        </w:rPr>
        <w:t xml:space="preserve"> Т</w:t>
      </w:r>
      <w:r w:rsidR="0099194C" w:rsidRPr="004457E5">
        <w:rPr>
          <w:rFonts w:ascii="Times New Roman" w:hAnsi="Times New Roman" w:cs="Times New Roman"/>
          <w:sz w:val="28"/>
          <w:szCs w:val="28"/>
        </w:rPr>
        <w:t>ип</w:t>
      </w:r>
      <w:r w:rsidR="008E1826" w:rsidRPr="004457E5">
        <w:rPr>
          <w:rFonts w:ascii="Times New Roman" w:hAnsi="Times New Roman" w:cs="Times New Roman"/>
          <w:sz w:val="28"/>
          <w:szCs w:val="28"/>
        </w:rPr>
        <w:t>ы</w:t>
      </w:r>
      <w:r w:rsidR="0099194C" w:rsidRPr="004457E5">
        <w:rPr>
          <w:rFonts w:ascii="Times New Roman" w:hAnsi="Times New Roman" w:cs="Times New Roman"/>
          <w:sz w:val="28"/>
          <w:szCs w:val="28"/>
        </w:rPr>
        <w:t xml:space="preserve"> лесорастительных условий. Эдафическая сетка П.С. </w:t>
      </w:r>
      <w:proofErr w:type="spellStart"/>
      <w:r w:rsidR="0099194C" w:rsidRPr="004457E5">
        <w:rPr>
          <w:rFonts w:ascii="Times New Roman" w:hAnsi="Times New Roman" w:cs="Times New Roman"/>
          <w:sz w:val="28"/>
          <w:szCs w:val="28"/>
        </w:rPr>
        <w:t>Погребняка</w:t>
      </w:r>
      <w:proofErr w:type="spellEnd"/>
      <w:r w:rsidR="0099194C" w:rsidRPr="004457E5">
        <w:rPr>
          <w:rFonts w:ascii="Times New Roman" w:hAnsi="Times New Roman" w:cs="Times New Roman"/>
          <w:sz w:val="28"/>
          <w:szCs w:val="28"/>
        </w:rPr>
        <w:t>.</w:t>
      </w:r>
    </w:p>
    <w:p w14:paraId="26EC1365" w14:textId="69CBFC05" w:rsidR="00A952D5" w:rsidRPr="004457E5" w:rsidRDefault="00A952D5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4.2. Особенности лесной типологии в Беларуси</w:t>
      </w:r>
    </w:p>
    <w:p w14:paraId="732CBB8D" w14:textId="66A36F27" w:rsidR="00BD4501" w:rsidRPr="004457E5" w:rsidRDefault="008E1826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Белорусская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лесотипологическая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школа. Значение лесной типологии для теории и практики лесоводства.</w:t>
      </w:r>
    </w:p>
    <w:p w14:paraId="7CCE4300" w14:textId="77777777" w:rsidR="00BD4501" w:rsidRPr="004457E5" w:rsidRDefault="00BD4501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53500" w14:textId="55B9F66E" w:rsidR="008F4DD8" w:rsidRPr="004457E5" w:rsidRDefault="008F4DD8" w:rsidP="008F4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5. Лесная растительность Беларуси</w:t>
      </w:r>
    </w:p>
    <w:p w14:paraId="5E596F64" w14:textId="368CEDF7" w:rsidR="006F32F9" w:rsidRPr="004457E5" w:rsidRDefault="006F32F9" w:rsidP="008F4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8F4DD8" w:rsidRPr="004457E5">
        <w:rPr>
          <w:rFonts w:ascii="Times New Roman" w:hAnsi="Times New Roman" w:cs="Times New Roman"/>
          <w:b/>
          <w:bCs/>
          <w:sz w:val="28"/>
          <w:szCs w:val="28"/>
        </w:rPr>
        <w:t>Особенности распространения лесов в Беларуси</w:t>
      </w:r>
    </w:p>
    <w:p w14:paraId="31B72D3C" w14:textId="5B4F2073" w:rsidR="0029636B" w:rsidRPr="004457E5" w:rsidRDefault="008F4DD8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Геоботаническое районирование. Общая характеристика сосновых, еловых, дубовых, черноольховых и березовых лесов. Наиболее распространенные типы лесов и их признаки.</w:t>
      </w:r>
    </w:p>
    <w:p w14:paraId="059CCAD3" w14:textId="121B1460"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5.2. Почвенно-типологические группы Республики Беларусь</w:t>
      </w:r>
    </w:p>
    <w:p w14:paraId="6EADDAFC" w14:textId="7A759347"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Классификация почвенно-типологических групп. Целевые породы и коренные типы леса.</w:t>
      </w:r>
    </w:p>
    <w:bookmarkEnd w:id="9"/>
    <w:p w14:paraId="4D571652" w14:textId="133D4CC7"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F32F9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D1D6758" w14:textId="65294390" w:rsidR="0029636B" w:rsidRPr="004457E5" w:rsidRDefault="0029636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81115737"/>
      <w:r w:rsidRPr="004457E5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1BAF9F54" w14:textId="3B801CF4" w:rsidR="0029636B" w:rsidRPr="004457E5" w:rsidRDefault="0029636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38266" w14:textId="7E21A4DB" w:rsidR="0029636B" w:rsidRPr="004457E5" w:rsidRDefault="005375D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14:paraId="3AA57CB0" w14:textId="6BBE7472" w:rsidR="005375D1" w:rsidRPr="004457E5" w:rsidRDefault="005375D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6223E" w14:textId="70499A62"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14:paraId="0721378E" w14:textId="5653C846" w:rsidR="005375D1" w:rsidRPr="004457E5" w:rsidRDefault="005375D1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DD98A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учреждений высшего образования по специальности «Лесное хозяйство» / 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БГТУ, 2018. − 302 с.</w:t>
      </w:r>
    </w:p>
    <w:p w14:paraId="51510059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Лесоведение. Практикум, учебно-методическое пособие для студентов учреждений высшего образования по специальности 1–75 01 01 «Лесное хозяйство» / 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Ларинина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БГТУ, 2021. − 250 с.</w:t>
      </w:r>
    </w:p>
    <w:p w14:paraId="2B87436E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Лесоводство. Термины и определения: ГОСТ 18486–87. –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01.01.89. – М.: Изд-во стандартов, 1987. – 16 с.</w:t>
      </w:r>
    </w:p>
    <w:p w14:paraId="7F32986A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Мелехов, И. С. Лесоведение / И. С. Мелехов. – М.: ГОУ ВП МГУП, 2007. – 372 с.</w:t>
      </w:r>
    </w:p>
    <w:p w14:paraId="530E2952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Морозов, Г. Ф. Учение о лесе. Избранные труды / Г. Ф. Морозов. – М.: Лесная промышленность, 1970. – 560 с.</w:t>
      </w:r>
    </w:p>
    <w:p w14:paraId="615410B8" w14:textId="77777777"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Ткаченко, М. Е. Общее лесоводство / М. Е. Ткаченко. – М.; Л.: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Гослесбумиздат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1955. – 590 с.</w:t>
      </w:r>
    </w:p>
    <w:p w14:paraId="2738A39E" w14:textId="77777777" w:rsidR="00712869" w:rsidRPr="004457E5" w:rsidRDefault="00712869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78C2D" w14:textId="03184D22"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14:paraId="6ED40D30" w14:textId="77777777" w:rsidR="00824573" w:rsidRPr="004457E5" w:rsidRDefault="00824573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06DD2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Березовые леса Беларуси / под общей ред. И. Д. Юркевича. – Минск: Наука и техника, 1992. – 184 с.</w:t>
      </w:r>
    </w:p>
    <w:p w14:paraId="3C31FFBC" w14:textId="034CD8A9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В. С. Географический и типологический анализ лесной растительности Белоруссии /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1982. – 326 с.</w:t>
      </w:r>
    </w:p>
    <w:p w14:paraId="652C9F18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Кищенко, И. Т. Лесоведение и лесная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заведений, обучающихся по естественнонаучным направлениям / И. Т. Кищенко. – М.: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2018. – 390 c.</w:t>
      </w:r>
    </w:p>
    <w:p w14:paraId="7BE046B7" w14:textId="0041AD2A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К. В. Лесоводство [Электронный ресурс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учеб.-метод. пособие для студентов специальности 1-75 01 01 «Лесное хозяйство»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Д. 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БГТУ, 2015. – 440 с.</w:t>
      </w:r>
    </w:p>
    <w:p w14:paraId="6605C301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Обыдёнников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высших учебных заведений, обучающихся по специальности 250201 «Лесное хозяйство» направления 656200 «Лесное хозяйство и ландшафтное строительство» / В.И.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Обыдёнников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М.: Изд-во МГУЛ, 2007. – 158 с.</w:t>
      </w:r>
    </w:p>
    <w:p w14:paraId="0616E631" w14:textId="7797E200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Основы лесной биогеоценологии / под ред. В. Н. Сукачева и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Дылиса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М.: Наука, 1964. – 576 с.</w:t>
      </w:r>
    </w:p>
    <w:p w14:paraId="37899DB3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лесоведения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учебное пособие / Сост. Т. М.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2022. – 352 с.</w:t>
      </w:r>
    </w:p>
    <w:p w14:paraId="3573A2D6" w14:textId="1CA7E630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Ражкоў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Лесазнаўства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лесаводства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Практыкум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вучэб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спецыяльнасцей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гаспадарка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Садова-паркавае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Лесаінжынерная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справа» / Л. М. </w:t>
      </w:r>
      <w:proofErr w:type="spellStart"/>
      <w:proofErr w:type="gramStart"/>
      <w:r w:rsidRPr="004457E5">
        <w:rPr>
          <w:rFonts w:ascii="Times New Roman" w:hAnsi="Times New Roman" w:cs="Times New Roman"/>
          <w:sz w:val="28"/>
          <w:szCs w:val="28"/>
        </w:rPr>
        <w:t>Ражкоў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: БДТУ, 2009. – 248 с.</w:t>
      </w:r>
    </w:p>
    <w:p w14:paraId="303AB82C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Рысин, Л. П.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Урболесоведение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/ Л. П. Рысин. – М.: Товарищество научных изданий КМК, 2012. – 240 с.</w:t>
      </w:r>
    </w:p>
    <w:p w14:paraId="57B82DF3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С. Н. Лесоведение и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лесоводство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/ С. Н.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и доп.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2022. – 336 с.</w:t>
      </w:r>
    </w:p>
    <w:p w14:paraId="4FC7A56F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С. Н. Лесоведение и лесоводство: учеб. для студентов вузов / С. Н.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центр «Академия», 2005. – 256 с.</w:t>
      </w:r>
    </w:p>
    <w:p w14:paraId="39226B37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Смирнов, А. П.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учреждений среднего профессионального образования, обучающихся по специальности «Лесное и лесопарковое хозяйство» / А. П. Смирнов. – М.: Академия, 2011. – 159 с.</w:t>
      </w:r>
    </w:p>
    <w:p w14:paraId="7877F94A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Титов, Е. В. Лесоведение: эволюционные и генетические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вузов, обучающихся по специальности 260400 «Лесное хозяйство», направления 656200 «Лесное хозяйство и ландшафтное строительство» / Е. В. Титов. – Изд. 2-е, доп. – М.: Колос, 2008. – 223 с.</w:t>
      </w:r>
    </w:p>
    <w:p w14:paraId="2DA383B2" w14:textId="67777DE1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Тихонов, А. С. Лесоведение / А. С. Тихонов. – 2-е изд.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Калуга: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ГП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Облиздат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2011. – 332 с.</w:t>
      </w:r>
    </w:p>
    <w:p w14:paraId="5B52FDAC" w14:textId="16FB8153" w:rsidR="00797E72" w:rsidRPr="004457E5" w:rsidRDefault="00797E72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Тихонов, А. С.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для студентов высших учебных заведений.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ИНФРА-М, 2020. – 346 c.</w:t>
      </w:r>
    </w:p>
    <w:p w14:paraId="75000838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Тихонов, А. С. Лесоводство / А. С. Тихонов, В. Ф.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4-е изд., стер.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2023. – 480 с.</w:t>
      </w:r>
    </w:p>
    <w:p w14:paraId="1D485444" w14:textId="5B668F3E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Б. П.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для вузов / Б. П.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4-е изд., стер.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2022. – 220 с.</w:t>
      </w:r>
    </w:p>
    <w:p w14:paraId="7AD57B5B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Выделение типов леса при лесоустроительных работах / И. Д. Юркевич. – Минск: [б. и.], 1980. – 120 с.</w:t>
      </w:r>
    </w:p>
    <w:p w14:paraId="6AEA5D46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Грабовые леса Белоруссии: Типология, структура, продуктивность / И. Д. Юркевич, А. З. Тютюнов. – Минск: Наука и техника, 1985. – 206 с.</w:t>
      </w:r>
    </w:p>
    <w:p w14:paraId="3C093327" w14:textId="43BD58F0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Дубравы Белорусской ССР и их восстановление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И. Д. Юркевич. – 2-е изд.,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и доп. – Минск: Изд-во Академии наук БССР, 1960. – 272 с.</w:t>
      </w:r>
    </w:p>
    <w:p w14:paraId="47FC2839" w14:textId="7DB98543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Дубравы Белорусской ССР и их восстановление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И. Д. Юркевич. – Минск: Госиздат БССР, 1951. – 217 с.</w:t>
      </w:r>
    </w:p>
    <w:p w14:paraId="2F9FF05E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Леса Белорусского Полесья (геоботанические исследования) / И. Д. Юркевич, Н. Ф. Ловчий, B. C.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1977. – 288 с.</w:t>
      </w:r>
    </w:p>
    <w:p w14:paraId="25D521F0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Липняки Белоруссии: Типы, ассоциации, лесохозяйственное значение / И. Д. Юркевич, B. C.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В. Л. Дольский. – Минск: Наука и техника, 1988. – 174 с.</w:t>
      </w:r>
    </w:p>
    <w:p w14:paraId="7C83BB37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Растительность Белоруссии, ее картографирование, охрана и использование / И. Д. Юркевич, Д. С. Голод,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1979. – 245 с.</w:t>
      </w:r>
    </w:p>
    <w:p w14:paraId="64B234AC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Сероольховые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леса и их хозяйственное использование / 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В. И. Парфенов. – Минск: Изд-во АН БССР, 1963. – 142 с.</w:t>
      </w:r>
    </w:p>
    <w:p w14:paraId="239BA8E4" w14:textId="0E674E0E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Сосновые леса Белоруссии / И. Д.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Юркевич,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Ф. Ловчий. – Минск: Наука и техника, 1984. – 176 с.</w:t>
      </w:r>
    </w:p>
    <w:p w14:paraId="25AAF6B7" w14:textId="09A83BD4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Типы и ассоциации еловых лесов / И. Д.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Юркевич,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С. Голод, В. И. Парфенов. – Минск: Наука и техника, 1971. – 352 с.</w:t>
      </w:r>
    </w:p>
    <w:p w14:paraId="2AC793B0" w14:textId="5F4FBA61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Типы и ассоциации черноольховых лесов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М. Ф. Ловчий. – Минск: Наука и техника, 1968.</w:t>
      </w:r>
      <w:r w:rsidR="008B7675">
        <w:rPr>
          <w:rFonts w:ascii="Times New Roman" w:hAnsi="Times New Roman" w:cs="Times New Roman"/>
          <w:sz w:val="28"/>
          <w:szCs w:val="28"/>
        </w:rPr>
        <w:t> </w:t>
      </w:r>
      <w:r w:rsidRPr="004457E5">
        <w:rPr>
          <w:rFonts w:ascii="Times New Roman" w:hAnsi="Times New Roman" w:cs="Times New Roman"/>
          <w:sz w:val="28"/>
          <w:szCs w:val="28"/>
        </w:rPr>
        <w:t>– 374 с.</w:t>
      </w:r>
    </w:p>
    <w:p w14:paraId="45798C2C" w14:textId="77777777"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Типы и ассоциации ясеневых лесов / 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1973. – 255 с.</w:t>
      </w:r>
    </w:p>
    <w:p w14:paraId="5E00BA38" w14:textId="77777777" w:rsidR="004931EB" w:rsidRPr="004457E5" w:rsidRDefault="004931E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0404A" w14:textId="6C7FDAD0" w:rsidR="005375D1" w:rsidRPr="004457E5" w:rsidRDefault="00BE2C2B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Примерная тематика практических занятий</w:t>
      </w:r>
    </w:p>
    <w:p w14:paraId="55AFADDF" w14:textId="4FAE1F80" w:rsidR="005C3241" w:rsidRPr="004457E5" w:rsidRDefault="005C3241" w:rsidP="0045416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8318E6" w14:textId="3B3B4986" w:rsidR="00530D3C" w:rsidRPr="004457E5" w:rsidRDefault="00530D3C" w:rsidP="00530D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Тема 1. 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тличительны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свойств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леса и основны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компонент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лесного насаждения</w:t>
      </w:r>
    </w:p>
    <w:p w14:paraId="075BFBA9" w14:textId="64CF59B1"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Радиационный </w:t>
      </w:r>
      <w:r w:rsidRPr="004457E5">
        <w:rPr>
          <w:rFonts w:ascii="Times New Roman" w:hAnsi="Times New Roman" w:cs="Times New Roman"/>
          <w:sz w:val="28"/>
          <w:szCs w:val="28"/>
        </w:rPr>
        <w:t>и теплово</w:t>
      </w:r>
      <w:r w:rsidR="00827C81" w:rsidRPr="004457E5">
        <w:rPr>
          <w:rFonts w:ascii="Times New Roman" w:hAnsi="Times New Roman" w:cs="Times New Roman"/>
          <w:sz w:val="28"/>
          <w:szCs w:val="28"/>
        </w:rPr>
        <w:t>й</w:t>
      </w:r>
      <w:r w:rsidRPr="004457E5">
        <w:rPr>
          <w:rFonts w:ascii="Times New Roman" w:hAnsi="Times New Roman" w:cs="Times New Roman"/>
          <w:sz w:val="28"/>
          <w:szCs w:val="28"/>
        </w:rPr>
        <w:t xml:space="preserve"> режим лесных насаждений</w:t>
      </w:r>
    </w:p>
    <w:p w14:paraId="556CF4C7" w14:textId="72E71854"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 3. Лес и влага</w:t>
      </w:r>
    </w:p>
    <w:p w14:paraId="13A583F3" w14:textId="5DA56890"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Лес и почва. Лес и </w:t>
      </w:r>
      <w:proofErr w:type="spellStart"/>
      <w:r w:rsidR="00827C81" w:rsidRPr="004457E5">
        <w:rPr>
          <w:rFonts w:ascii="Times New Roman" w:hAnsi="Times New Roman" w:cs="Times New Roman"/>
          <w:sz w:val="28"/>
          <w:szCs w:val="28"/>
        </w:rPr>
        <w:t>в</w:t>
      </w:r>
      <w:r w:rsidRPr="004457E5">
        <w:rPr>
          <w:rFonts w:ascii="Times New Roman" w:hAnsi="Times New Roman" w:cs="Times New Roman"/>
          <w:sz w:val="28"/>
          <w:szCs w:val="28"/>
        </w:rPr>
        <w:t>етр</w:t>
      </w:r>
      <w:proofErr w:type="spellEnd"/>
    </w:p>
    <w:p w14:paraId="7F911384" w14:textId="188128FF" w:rsidR="00A952D5" w:rsidRPr="004457E5" w:rsidRDefault="00A952D5" w:rsidP="00A952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 5. Классификация деревьев в лесных насаждениях</w:t>
      </w:r>
    </w:p>
    <w:p w14:paraId="7A1E5F48" w14:textId="77777777" w:rsidR="005C4857" w:rsidRPr="004457E5" w:rsidRDefault="00D74A4D" w:rsidP="005C4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</w:t>
      </w:r>
      <w:r w:rsidR="00A952D5" w:rsidRPr="004457E5">
        <w:rPr>
          <w:rFonts w:ascii="Times New Roman" w:hAnsi="Times New Roman" w:cs="Times New Roman"/>
          <w:sz w:val="28"/>
          <w:szCs w:val="28"/>
        </w:rPr>
        <w:t xml:space="preserve"> 6</w:t>
      </w:r>
      <w:r w:rsidR="00E377D8" w:rsidRPr="004457E5">
        <w:rPr>
          <w:rFonts w:ascii="Times New Roman" w:hAnsi="Times New Roman" w:cs="Times New Roman"/>
          <w:sz w:val="28"/>
          <w:szCs w:val="28"/>
        </w:rPr>
        <w:t>–7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C4857" w:rsidRPr="004457E5">
        <w:rPr>
          <w:rFonts w:ascii="Times New Roman" w:hAnsi="Times New Roman" w:cs="Times New Roman"/>
          <w:sz w:val="28"/>
          <w:szCs w:val="28"/>
        </w:rPr>
        <w:t>Методы и шкалы оценки естественного возобновления леса</w:t>
      </w:r>
    </w:p>
    <w:p w14:paraId="016624F6" w14:textId="40862652"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E377D8" w:rsidRPr="004457E5">
        <w:rPr>
          <w:rFonts w:ascii="Times New Roman" w:hAnsi="Times New Roman" w:cs="Times New Roman"/>
          <w:sz w:val="28"/>
          <w:szCs w:val="28"/>
        </w:rPr>
        <w:t>8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827C81" w:rsidRPr="004457E5">
        <w:rPr>
          <w:rFonts w:ascii="Times New Roman" w:hAnsi="Times New Roman" w:cs="Times New Roman"/>
          <w:sz w:val="28"/>
          <w:szCs w:val="28"/>
        </w:rPr>
        <w:t>С</w:t>
      </w:r>
      <w:r w:rsidRPr="004457E5">
        <w:rPr>
          <w:rFonts w:ascii="Times New Roman" w:hAnsi="Times New Roman" w:cs="Times New Roman"/>
          <w:sz w:val="28"/>
          <w:szCs w:val="28"/>
        </w:rPr>
        <w:t>укцесси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лесных экосистем</w:t>
      </w:r>
    </w:p>
    <w:p w14:paraId="7898DD12" w14:textId="77777777" w:rsidR="005C3241" w:rsidRPr="004457E5" w:rsidRDefault="005C3241" w:rsidP="0045416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230553" w14:textId="09222DB9" w:rsidR="005C3241" w:rsidRPr="004457E5" w:rsidRDefault="00BE2C2B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Примерная тематика лабораторных занятий</w:t>
      </w:r>
    </w:p>
    <w:p w14:paraId="66ED520E" w14:textId="3971E277"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6D39B" w14:textId="757BFEC2"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82973" w:rsidRPr="004457E5">
        <w:rPr>
          <w:rFonts w:ascii="Times New Roman" w:hAnsi="Times New Roman" w:cs="Times New Roman"/>
          <w:sz w:val="28"/>
          <w:szCs w:val="28"/>
        </w:rPr>
        <w:t>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древостоя</w:t>
      </w:r>
    </w:p>
    <w:p w14:paraId="2FF2B413" w14:textId="001BFE12" w:rsidR="005C4857" w:rsidRPr="004457E5" w:rsidRDefault="00050763" w:rsidP="00050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2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C4857" w:rsidRPr="004457E5">
        <w:rPr>
          <w:rFonts w:ascii="Times New Roman" w:hAnsi="Times New Roman" w:cs="Times New Roman"/>
          <w:sz w:val="28"/>
          <w:szCs w:val="28"/>
        </w:rPr>
        <w:t>Вегетативное и семенное возобновление леса</w:t>
      </w:r>
    </w:p>
    <w:p w14:paraId="475AC56A" w14:textId="79641CFB"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Отличительные 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признак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типов леса и лесорастительных условий</w:t>
      </w:r>
    </w:p>
    <w:p w14:paraId="3DF437D2" w14:textId="194CAC95"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4</w:t>
      </w:r>
      <w:r w:rsidRPr="004457E5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типов сосновых лесов Беларуси</w:t>
      </w:r>
    </w:p>
    <w:p w14:paraId="151A9B4C" w14:textId="79162073" w:rsidR="00050763" w:rsidRPr="004457E5" w:rsidRDefault="00050763" w:rsidP="00050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5</w:t>
      </w:r>
      <w:r w:rsidRPr="004457E5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типов еловых лесов Беларуси</w:t>
      </w:r>
    </w:p>
    <w:p w14:paraId="08DEE5C4" w14:textId="335A2897" w:rsidR="00AC0B31" w:rsidRPr="00BE2C2B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C2B">
        <w:rPr>
          <w:rFonts w:ascii="Times New Roman" w:hAnsi="Times New Roman" w:cs="Times New Roman"/>
          <w:sz w:val="28"/>
          <w:szCs w:val="28"/>
        </w:rPr>
        <w:t>Тема</w:t>
      </w:r>
      <w:r w:rsidR="00BE2C2B" w:rsidRPr="00BE2C2B">
        <w:rPr>
          <w:rFonts w:ascii="Times New Roman" w:hAnsi="Times New Roman" w:cs="Times New Roman"/>
          <w:sz w:val="28"/>
          <w:szCs w:val="28"/>
        </w:rPr>
        <w:t> 6</w:t>
      </w:r>
      <w:r w:rsidRPr="00BE2C2B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BE2C2B">
        <w:rPr>
          <w:rFonts w:ascii="Times New Roman" w:hAnsi="Times New Roman" w:cs="Times New Roman"/>
          <w:sz w:val="28"/>
          <w:szCs w:val="28"/>
        </w:rPr>
        <w:t>е</w:t>
      </w:r>
      <w:r w:rsidRPr="00BE2C2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BE2C2B">
        <w:rPr>
          <w:rFonts w:ascii="Times New Roman" w:hAnsi="Times New Roman" w:cs="Times New Roman"/>
          <w:sz w:val="28"/>
          <w:szCs w:val="28"/>
        </w:rPr>
        <w:t>и</w:t>
      </w:r>
      <w:r w:rsidRPr="00BE2C2B">
        <w:rPr>
          <w:rFonts w:ascii="Times New Roman" w:hAnsi="Times New Roman" w:cs="Times New Roman"/>
          <w:sz w:val="28"/>
          <w:szCs w:val="28"/>
        </w:rPr>
        <w:t xml:space="preserve"> типов твердолиственных и </w:t>
      </w:r>
      <w:proofErr w:type="spellStart"/>
      <w:r w:rsidRPr="00BE2C2B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BE2C2B">
        <w:rPr>
          <w:rFonts w:ascii="Times New Roman" w:hAnsi="Times New Roman" w:cs="Times New Roman"/>
          <w:sz w:val="28"/>
          <w:szCs w:val="28"/>
        </w:rPr>
        <w:t xml:space="preserve"> лесов Беларуси</w:t>
      </w:r>
    </w:p>
    <w:p w14:paraId="1C337919" w14:textId="5F9E6785"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7</w:t>
      </w:r>
      <w:r w:rsidRPr="004457E5">
        <w:rPr>
          <w:rFonts w:ascii="Times New Roman" w:hAnsi="Times New Roman" w:cs="Times New Roman"/>
          <w:sz w:val="28"/>
          <w:szCs w:val="28"/>
        </w:rPr>
        <w:t>. Почвенно-типологические группы Беларуси</w:t>
      </w:r>
    </w:p>
    <w:p w14:paraId="18AF09D1" w14:textId="0E18630E"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CD88A" w14:textId="4EFD5114" w:rsidR="005C3241" w:rsidRPr="004457E5" w:rsidRDefault="005C324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УЧЕБНАЯ ПРАКТИКА</w:t>
      </w:r>
    </w:p>
    <w:p w14:paraId="785ECD6D" w14:textId="67FBC9DA"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A5A69" w14:textId="29BCC8E5" w:rsidR="00073399" w:rsidRPr="004457E5" w:rsidRDefault="0007339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является обязательным дополнением к теоретической части дисциплин</w:t>
      </w:r>
      <w:r w:rsidR="00824573" w:rsidRPr="004457E5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14:paraId="6765740E" w14:textId="3540323F" w:rsidR="007E4E5C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Pr="004457E5">
        <w:rPr>
          <w:rFonts w:ascii="Times New Roman" w:hAnsi="Times New Roman" w:cs="Times New Roman"/>
          <w:sz w:val="28"/>
          <w:szCs w:val="28"/>
        </w:rPr>
        <w:t>закреплени</w:t>
      </w:r>
      <w:r w:rsidR="00824573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4457E5">
        <w:rPr>
          <w:rFonts w:ascii="Times New Roman" w:hAnsi="Times New Roman" w:cs="Times New Roman"/>
          <w:sz w:val="28"/>
          <w:szCs w:val="28"/>
        </w:rPr>
        <w:t>знаний о природе леса, его биологии и экологии, закономерностях динамики в пространстве и времени.</w:t>
      </w:r>
    </w:p>
    <w:p w14:paraId="5C280018" w14:textId="46B3EB61" w:rsidR="00824573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824573" w:rsidRPr="004457E5">
        <w:rPr>
          <w:rFonts w:ascii="Times New Roman" w:hAnsi="Times New Roman" w:cs="Times New Roman"/>
          <w:sz w:val="28"/>
          <w:szCs w:val="28"/>
        </w:rPr>
        <w:t>:</w:t>
      </w:r>
    </w:p>
    <w:p w14:paraId="207A97EB" w14:textId="42AD6ADC" w:rsidR="00D90887" w:rsidRPr="004457E5" w:rsidRDefault="00D90887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научиться</w:t>
      </w:r>
    </w:p>
    <w:p w14:paraId="13FFB006" w14:textId="37025C32"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</w:t>
      </w:r>
      <w:r w:rsidR="00D90887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опис</w:t>
      </w:r>
      <w:r w:rsidR="00D90887" w:rsidRPr="004457E5">
        <w:rPr>
          <w:rFonts w:ascii="Times New Roman" w:hAnsi="Times New Roman" w:cs="Times New Roman"/>
          <w:sz w:val="28"/>
          <w:szCs w:val="28"/>
        </w:rPr>
        <w:t>ыв</w:t>
      </w:r>
      <w:r w:rsidRPr="004457E5">
        <w:rPr>
          <w:rFonts w:ascii="Times New Roman" w:hAnsi="Times New Roman" w:cs="Times New Roman"/>
          <w:sz w:val="28"/>
          <w:szCs w:val="28"/>
        </w:rPr>
        <w:t>ать лесн</w:t>
      </w:r>
      <w:r w:rsidR="00827C81" w:rsidRPr="004457E5">
        <w:rPr>
          <w:rFonts w:ascii="Times New Roman" w:hAnsi="Times New Roman" w:cs="Times New Roman"/>
          <w:sz w:val="28"/>
          <w:szCs w:val="28"/>
        </w:rPr>
        <w:t>ой фитоценоза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5310895B" w14:textId="3BA56844"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определять отдельные компоненты лесных </w:t>
      </w:r>
      <w:r w:rsidR="00827C81" w:rsidRPr="004457E5">
        <w:rPr>
          <w:rFonts w:ascii="Times New Roman" w:hAnsi="Times New Roman" w:cs="Times New Roman"/>
          <w:sz w:val="28"/>
          <w:szCs w:val="28"/>
        </w:rPr>
        <w:t>фитоценозов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14:paraId="7DFC83B1" w14:textId="6853FC97"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827C81" w:rsidRPr="004457E5">
        <w:rPr>
          <w:rFonts w:ascii="Times New Roman" w:hAnsi="Times New Roman" w:cs="Times New Roman"/>
          <w:sz w:val="28"/>
          <w:szCs w:val="28"/>
        </w:rPr>
        <w:t>определять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типы леса и типы лесорастительных условий;</w:t>
      </w:r>
    </w:p>
    <w:p w14:paraId="06B00239" w14:textId="6C7922AD"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производить учет и оценку естественного возобновления на покрытых и не покрытых лесом землях, в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лесных культурах.</w:t>
      </w:r>
    </w:p>
    <w:p w14:paraId="410C0494" w14:textId="77777777" w:rsidR="007E4E5C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состоит из ознакомительной экскурсии и выполнения студентами самостоятельных заданий:</w:t>
      </w:r>
    </w:p>
    <w:p w14:paraId="05187E28" w14:textId="66A3AF18"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Знакомство с наиболее распространенными типами леса</w:t>
      </w:r>
      <w:r w:rsidR="00824573" w:rsidRPr="004457E5">
        <w:rPr>
          <w:rFonts w:ascii="Times New Roman" w:hAnsi="Times New Roman" w:cs="Times New Roman"/>
          <w:sz w:val="28"/>
          <w:szCs w:val="28"/>
        </w:rPr>
        <w:t>.</w:t>
      </w:r>
    </w:p>
    <w:p w14:paraId="17AC7696" w14:textId="49D9514D"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Описание лесных сообществ. Закладка </w:t>
      </w:r>
      <w:r w:rsidR="00824573" w:rsidRPr="004457E5">
        <w:rPr>
          <w:rFonts w:ascii="Times New Roman" w:hAnsi="Times New Roman" w:cs="Times New Roman"/>
          <w:sz w:val="28"/>
          <w:szCs w:val="28"/>
        </w:rPr>
        <w:t>пробных площадей.</w:t>
      </w:r>
    </w:p>
    <w:p w14:paraId="251C6486" w14:textId="6164165C"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Учет и оценка естественного возобновления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 леса</w:t>
      </w:r>
      <w:r w:rsidRPr="004457E5">
        <w:rPr>
          <w:rFonts w:ascii="Times New Roman" w:hAnsi="Times New Roman" w:cs="Times New Roman"/>
          <w:sz w:val="28"/>
          <w:szCs w:val="28"/>
        </w:rPr>
        <w:t>. Сукцессии лесных экосистем;</w:t>
      </w:r>
    </w:p>
    <w:p w14:paraId="4D492FC9" w14:textId="60206365"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Картирование типов леса. </w:t>
      </w:r>
      <w:r w:rsidR="00827C81" w:rsidRPr="004457E5">
        <w:rPr>
          <w:rFonts w:ascii="Times New Roman" w:hAnsi="Times New Roman" w:cs="Times New Roman"/>
          <w:sz w:val="28"/>
          <w:szCs w:val="28"/>
        </w:rPr>
        <w:t>Установление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целевых пород с учетом почвенно-типологических групп.</w:t>
      </w:r>
    </w:p>
    <w:p w14:paraId="2EB22E8A" w14:textId="44ED21CB" w:rsidR="00824573" w:rsidRPr="004457E5" w:rsidRDefault="00824573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Практику рекомендуется проводить в течение одной недели в июне–июле.</w:t>
      </w:r>
    </w:p>
    <w:p w14:paraId="2FA2DE43" w14:textId="06B70AB6" w:rsidR="00824573" w:rsidRPr="004457E5" w:rsidRDefault="00824573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лучшей организации практики студенты группы делятся на бригады. Руководство практикой группы студентов осуществляет один преподаватель.</w:t>
      </w:r>
    </w:p>
    <w:p w14:paraId="3722AC14" w14:textId="77777777" w:rsidR="00181219" w:rsidRPr="004457E5" w:rsidRDefault="0018121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813B9" w14:textId="137250EE" w:rsidR="003D1F37" w:rsidRPr="004457E5" w:rsidRDefault="00BE2C2B" w:rsidP="003D1F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Рекомендуемые средства диагностики компетенции студентов</w:t>
      </w:r>
    </w:p>
    <w:p w14:paraId="14150D97" w14:textId="77777777" w:rsidR="00181219" w:rsidRPr="004457E5" w:rsidRDefault="00181219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27FEC" w14:textId="69EF1567"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диагностики результатов учебной деятельности могут использоваться:</w:t>
      </w:r>
    </w:p>
    <w:p w14:paraId="77823016" w14:textId="6F8D3D05"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отчеты по аудиторным практическим и лабораторным упражнениям с их устной защитой;</w:t>
      </w:r>
    </w:p>
    <w:p w14:paraId="587BB467" w14:textId="77777777"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контрольные работы;</w:t>
      </w:r>
    </w:p>
    <w:p w14:paraId="1CC4A95D" w14:textId="77777777"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рефераты;</w:t>
      </w:r>
    </w:p>
    <w:p w14:paraId="481ACD61" w14:textId="7E9E366D"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устный экзамен.</w:t>
      </w:r>
    </w:p>
    <w:p w14:paraId="1983E56A" w14:textId="77777777" w:rsidR="00454168" w:rsidRPr="004457E5" w:rsidRDefault="00454168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28B19" w14:textId="04902F9F" w:rsidR="00E668BF" w:rsidRPr="004457E5" w:rsidRDefault="00BE2C2B" w:rsidP="00E66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тематика рефератов</w:t>
      </w:r>
    </w:p>
    <w:p w14:paraId="686CDC11" w14:textId="77777777" w:rsidR="00454168" w:rsidRPr="004457E5" w:rsidRDefault="00454168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AF929" w14:textId="63DB2023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Биоразнообразие лесной экосистемы. Значение биоразнообразия. Видовое, генетическое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экосистемное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разнообразие. Влияние лесохозяйственных мероприятий на биоразнообразие.</w:t>
      </w:r>
    </w:p>
    <w:p w14:paraId="188577A2" w14:textId="3241F10B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Устойчивость лесной экосистемы. Понятие об устойчивости экосистемы. Механизмы сохранения устойчивости. Способы оценки устойчивости. Сравнительная устойчивость естественных и искусственных лесов.</w:t>
      </w:r>
    </w:p>
    <w:p w14:paraId="534B3E3E" w14:textId="3F6EA4CE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Биосферные функции леса. Роль леса в биосфере. Использование леса в решении экологических проблем. Эколого-экономическая оценка лесов.</w:t>
      </w:r>
    </w:p>
    <w:p w14:paraId="089FB9CD" w14:textId="40909A45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7E5">
        <w:rPr>
          <w:rFonts w:ascii="Times New Roman" w:hAnsi="Times New Roman" w:cs="Times New Roman"/>
          <w:spacing w:val="-4"/>
          <w:sz w:val="28"/>
          <w:szCs w:val="28"/>
        </w:rPr>
        <w:t xml:space="preserve">Климатические особенности распространения и роста лесной растительности. Вертикальная и горизонтальная зональность. Климатические факторы. </w:t>
      </w:r>
    </w:p>
    <w:p w14:paraId="72A7A8D0" w14:textId="1942C2CE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изменения климата на лесную растительность. Динамика лесной растительности под влиянием изменения климата. Адаптация лесного хозяйства к климатическим изменениям.</w:t>
      </w:r>
    </w:p>
    <w:p w14:paraId="25042E5F" w14:textId="3E93FF7A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светового режима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лесоводственные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методы его регулирования. Свет как лимитирующий фактор роста и возобновления леса.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Лесоводственные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способы регулирования освещённости.</w:t>
      </w:r>
    </w:p>
    <w:p w14:paraId="2C73C143" w14:textId="3CB988EE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ветровала в лесу. Ветровал как фактор, дающий начало вторичной сукцессии леса. Строение корневых систем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ветровальность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древесных пород. Меры повышения ветроустойчивости насаждений.</w:t>
      </w:r>
    </w:p>
    <w:p w14:paraId="6FC9FD81" w14:textId="321D9A94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Круговорот азота в лесных экосистемах. Значение азота в жизни леса. Особенности круговорота азота в хвойных и лиственных насаждениях.</w:t>
      </w:r>
    </w:p>
    <w:p w14:paraId="330F39B9" w14:textId="4BA5FEC5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леса на содержание углерода в атмосфере. Сохранение и накопление углерода в лесной экосистеме. Влияние леса на глобальное изменение климата. Влияние лесного хозяйства на атмосферный углерод.</w:t>
      </w:r>
    </w:p>
    <w:p w14:paraId="6A262B6C" w14:textId="6572F90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Продуктивность лесной экосистемы и методы её увеличения. Показатели продуктивности. Лимитирующие факторы роста древостоя, зональные и почвенно-гидрологические. Методы увеличения продуктивности.</w:t>
      </w:r>
    </w:p>
    <w:p w14:paraId="555CB76F" w14:textId="249F382A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Газоустойчивость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древесных растений. Биологическая, морфологическая и физиологическая устойчивость древесных растений. Классификация древесных растений по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газоустойчивости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. Меры повышения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газоустойчивости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0F5F810" w14:textId="6D45B37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нижних ярусов растительности в лесной экосистеме. Влияние нижних ярусов на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Роль нижних ярусов в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биокруговороте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азота и зольных элементов. Влияние живого напочвенного покрова на продуктивность древостоев.</w:t>
      </w:r>
    </w:p>
    <w:p w14:paraId="573A5660" w14:textId="75A029F6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Экосистемные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функции лесной фауны. Роль животных в биологическом круговороте веществ и энергии. Фауна и естественное возобновление леса. Влияние фауны на структуру и динамику растительности. Влияние хозяйственной деятельности в лесу на фауну.</w:t>
      </w:r>
    </w:p>
    <w:p w14:paraId="74109589" w14:textId="53F06894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и почвозащитная роль леса.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функции леса. Оптимальные состав и структура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лесов. Роль леса в почвообразовании. Влияние хозяйственных мероприятий на лесные почвы. </w:t>
      </w:r>
    </w:p>
    <w:p w14:paraId="3B45A1DB" w14:textId="246F6A9B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рекреации на лес. Стадии дигрессии леса. Меры по восстановлению деградировавших лесов.</w:t>
      </w:r>
    </w:p>
    <w:p w14:paraId="795F1669" w14:textId="351B29B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Классификация лесной растительности. Разный подход к проблеме классифицирования лесов. Объём понятия «тип леса» и «ассоциация». Тип леса и тип лесорастительных условий. История становления белорусской лесной типологии.</w:t>
      </w:r>
    </w:p>
    <w:p w14:paraId="4FEBC1C4" w14:textId="71BDB63E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Отображение динамики типа леса в современных классификациях. Динамика типа леса в учении В. Н.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Сукачёва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Особенности классификации Ивашкевича – Колесникова. Динамическая типология в представлении</w:t>
      </w:r>
      <w:r w:rsidRPr="004457E5">
        <w:rPr>
          <w:rFonts w:ascii="Times New Roman" w:hAnsi="Times New Roman" w:cs="Times New Roman"/>
          <w:sz w:val="28"/>
          <w:szCs w:val="28"/>
        </w:rPr>
        <w:br/>
        <w:t>И. С. Мелехова.</w:t>
      </w:r>
    </w:p>
    <w:p w14:paraId="092544AC" w14:textId="324C149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Использование типов леса в практике лесоустройства. История применения лесной типологии при описании лесов. Типы леса в современной лесоустроительной инструкции.</w:t>
      </w:r>
    </w:p>
    <w:p w14:paraId="75C83F31" w14:textId="1BA8C370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Использование типов леса в лесном хозяйстве. Хозяйственное значение лесной типологии. Опыт организации хозяйства по типам леса. Типы леса в современной лесохозяйственной практике.</w:t>
      </w:r>
    </w:p>
    <w:p w14:paraId="1E2D2A4C" w14:textId="261AFBB3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Естественное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Взаимные отношения между подростом и материнским пологом. Возобновление на вырубках. Методы изучения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под пологом леса и на вырубках. Шкалы оценки успешности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Показатели оценки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14:paraId="45BC63E0" w14:textId="4136D2BA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Значение конкуренции в жизни леса. Конкуренция между ярусами растительности в лесу. Внутри- и межвидовая конкуренция в древостое. Методы изучения конкуренции. Оценка конкуренции.</w:t>
      </w:r>
    </w:p>
    <w:p w14:paraId="6750600A" w14:textId="6AF9F47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Оценка роли окон (прогалин) в древостоях. Роль древостоев в пространственной и временной динамике лесных экосистем, растительные сукцессии в окнах. Влияние прогалин на продуктивность древостоев. </w:t>
      </w:r>
    </w:p>
    <w:p w14:paraId="11814D68" w14:textId="2AD2720B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Взаимовлияние леса и болота. Процесс заболачивания лесных земель. Влияние осушения болот на рост древостоев прилегающих суходольных лесах.</w:t>
      </w:r>
    </w:p>
    <w:p w14:paraId="2883463B" w14:textId="2B7390F7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Возрастная структура лесов. Изменение возрастной структуры во времени. Сравнительная продуктивность одновозрастных и разновозрастных лесов.</w:t>
      </w:r>
    </w:p>
    <w:p w14:paraId="4F2A08CB" w14:textId="615971D9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Сукцессия в лесной экосистеме. Причины изменений. Их направление. Теория климакса. Связь внутренних и внешних причин развития.</w:t>
      </w:r>
    </w:p>
    <w:p w14:paraId="1AA038E7" w14:textId="39A459AF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Антропогенная динамика лесов. Экология нарушенных лесов. Причины нарушений. Изменение состава и продуктивности фитоценозов на ранних этапах антропогенной сукцессии.</w:t>
      </w:r>
    </w:p>
    <w:p w14:paraId="0FB3B1A4" w14:textId="3E35F65F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Взаимоотношения хвойных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Взаимоотношения ели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Взаимоотношения сосны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Возрастное изменение состава смешанных насаждений. Влияние примеси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 на почвенное плодородие.</w:t>
      </w:r>
    </w:p>
    <w:p w14:paraId="7BB28B22" w14:textId="4D11C7A0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Биологическая и хозяйственная оценка смены пород. Преимущества выращивания различных пород. Пути предупреждения формирования хозяйственно-малоценных лесов.</w:t>
      </w:r>
    </w:p>
    <w:p w14:paraId="0B909E27" w14:textId="08B35BC1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Влияние пожаров на лес. Пирогенная динамика лесов. Пожары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Устойчивость древесных пород. Влияние пожаров на продуктивность лесов. Оценка влияния пожаров.</w:t>
      </w:r>
    </w:p>
    <w:p w14:paraId="10B87395" w14:textId="0F954AC4"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Современная формационно-типологическая структура лесов Беларуси и пути ее оптимизации. Региональные особенности лесного покрова страны.</w:t>
      </w:r>
      <w:bookmarkEnd w:id="10"/>
    </w:p>
    <w:sectPr w:rsidR="00827C81" w:rsidRPr="004457E5" w:rsidSect="008353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7F1"/>
    <w:multiLevelType w:val="hybridMultilevel"/>
    <w:tmpl w:val="8402E4E2"/>
    <w:lvl w:ilvl="0" w:tplc="92684A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73A29"/>
    <w:multiLevelType w:val="hybridMultilevel"/>
    <w:tmpl w:val="F9B405F6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65516C"/>
    <w:multiLevelType w:val="hybridMultilevel"/>
    <w:tmpl w:val="D5C4763A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9B2CFD"/>
    <w:multiLevelType w:val="hybridMultilevel"/>
    <w:tmpl w:val="3AD8BABC"/>
    <w:lvl w:ilvl="0" w:tplc="7E423B1E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9C"/>
    <w:rsid w:val="0001577F"/>
    <w:rsid w:val="00024AB1"/>
    <w:rsid w:val="00050763"/>
    <w:rsid w:val="00061A88"/>
    <w:rsid w:val="0007267E"/>
    <w:rsid w:val="00073399"/>
    <w:rsid w:val="000844E2"/>
    <w:rsid w:val="000A27F9"/>
    <w:rsid w:val="000A37DE"/>
    <w:rsid w:val="000A516E"/>
    <w:rsid w:val="000C6B3A"/>
    <w:rsid w:val="000D3926"/>
    <w:rsid w:val="000F127B"/>
    <w:rsid w:val="00130EFA"/>
    <w:rsid w:val="00154304"/>
    <w:rsid w:val="00181219"/>
    <w:rsid w:val="0019400E"/>
    <w:rsid w:val="001A5A16"/>
    <w:rsid w:val="001A74A5"/>
    <w:rsid w:val="001C59B1"/>
    <w:rsid w:val="001E5CCB"/>
    <w:rsid w:val="001E5EFB"/>
    <w:rsid w:val="001E71E9"/>
    <w:rsid w:val="0022232F"/>
    <w:rsid w:val="0024542A"/>
    <w:rsid w:val="00276D5A"/>
    <w:rsid w:val="0029636B"/>
    <w:rsid w:val="00297DF6"/>
    <w:rsid w:val="002B22BF"/>
    <w:rsid w:val="002E1799"/>
    <w:rsid w:val="002E2969"/>
    <w:rsid w:val="002E4965"/>
    <w:rsid w:val="003147B8"/>
    <w:rsid w:val="00332011"/>
    <w:rsid w:val="00332502"/>
    <w:rsid w:val="00361D6B"/>
    <w:rsid w:val="003D1F37"/>
    <w:rsid w:val="003D2C9C"/>
    <w:rsid w:val="00421D27"/>
    <w:rsid w:val="0043399C"/>
    <w:rsid w:val="00444287"/>
    <w:rsid w:val="004457E5"/>
    <w:rsid w:val="00454168"/>
    <w:rsid w:val="0045661E"/>
    <w:rsid w:val="004931EB"/>
    <w:rsid w:val="004A0960"/>
    <w:rsid w:val="004A166C"/>
    <w:rsid w:val="004D0CFA"/>
    <w:rsid w:val="004F4529"/>
    <w:rsid w:val="00501C84"/>
    <w:rsid w:val="005038B8"/>
    <w:rsid w:val="00530D3C"/>
    <w:rsid w:val="005375D1"/>
    <w:rsid w:val="00571BFD"/>
    <w:rsid w:val="005B7FA2"/>
    <w:rsid w:val="005C3241"/>
    <w:rsid w:val="005C4857"/>
    <w:rsid w:val="005D599A"/>
    <w:rsid w:val="005F5D4C"/>
    <w:rsid w:val="00652A78"/>
    <w:rsid w:val="006531F9"/>
    <w:rsid w:val="00665BCE"/>
    <w:rsid w:val="0069494C"/>
    <w:rsid w:val="006F32F9"/>
    <w:rsid w:val="00712869"/>
    <w:rsid w:val="007235EC"/>
    <w:rsid w:val="007335B4"/>
    <w:rsid w:val="00750C82"/>
    <w:rsid w:val="00782EFD"/>
    <w:rsid w:val="00793A89"/>
    <w:rsid w:val="00797E72"/>
    <w:rsid w:val="007E4E5C"/>
    <w:rsid w:val="00824573"/>
    <w:rsid w:val="00826DFE"/>
    <w:rsid w:val="00827C81"/>
    <w:rsid w:val="008353CD"/>
    <w:rsid w:val="00837AB0"/>
    <w:rsid w:val="00840BB5"/>
    <w:rsid w:val="008927A6"/>
    <w:rsid w:val="008B0CF4"/>
    <w:rsid w:val="008B7675"/>
    <w:rsid w:val="008E1826"/>
    <w:rsid w:val="008F4DD8"/>
    <w:rsid w:val="00904CFD"/>
    <w:rsid w:val="00915B60"/>
    <w:rsid w:val="0091723A"/>
    <w:rsid w:val="00941BD8"/>
    <w:rsid w:val="0099194C"/>
    <w:rsid w:val="009C2EF4"/>
    <w:rsid w:val="009C4636"/>
    <w:rsid w:val="009E0034"/>
    <w:rsid w:val="009E3CA2"/>
    <w:rsid w:val="00A0335B"/>
    <w:rsid w:val="00A063BB"/>
    <w:rsid w:val="00A3361D"/>
    <w:rsid w:val="00A4322B"/>
    <w:rsid w:val="00A51D36"/>
    <w:rsid w:val="00A55513"/>
    <w:rsid w:val="00A56F8C"/>
    <w:rsid w:val="00A6419B"/>
    <w:rsid w:val="00A80322"/>
    <w:rsid w:val="00A9309B"/>
    <w:rsid w:val="00A952D5"/>
    <w:rsid w:val="00AB6074"/>
    <w:rsid w:val="00AC0B31"/>
    <w:rsid w:val="00AC2056"/>
    <w:rsid w:val="00AD09F2"/>
    <w:rsid w:val="00AD7D6A"/>
    <w:rsid w:val="00AF5F82"/>
    <w:rsid w:val="00B12134"/>
    <w:rsid w:val="00B14598"/>
    <w:rsid w:val="00B16FB7"/>
    <w:rsid w:val="00B60118"/>
    <w:rsid w:val="00BA6925"/>
    <w:rsid w:val="00BB4A52"/>
    <w:rsid w:val="00BD4501"/>
    <w:rsid w:val="00BD5D88"/>
    <w:rsid w:val="00BE2C2B"/>
    <w:rsid w:val="00BF7E5C"/>
    <w:rsid w:val="00C06EB6"/>
    <w:rsid w:val="00C13D21"/>
    <w:rsid w:val="00C77FD7"/>
    <w:rsid w:val="00CA4A3D"/>
    <w:rsid w:val="00CA6E92"/>
    <w:rsid w:val="00CD5374"/>
    <w:rsid w:val="00CF47C2"/>
    <w:rsid w:val="00D022F1"/>
    <w:rsid w:val="00D221BC"/>
    <w:rsid w:val="00D242E7"/>
    <w:rsid w:val="00D47A3B"/>
    <w:rsid w:val="00D50259"/>
    <w:rsid w:val="00D713D3"/>
    <w:rsid w:val="00D74A4D"/>
    <w:rsid w:val="00D82973"/>
    <w:rsid w:val="00D90887"/>
    <w:rsid w:val="00D93AFB"/>
    <w:rsid w:val="00D93EE5"/>
    <w:rsid w:val="00D97CA5"/>
    <w:rsid w:val="00DA7D76"/>
    <w:rsid w:val="00DB17EC"/>
    <w:rsid w:val="00DC5D78"/>
    <w:rsid w:val="00DC6873"/>
    <w:rsid w:val="00DE5BFB"/>
    <w:rsid w:val="00DF011A"/>
    <w:rsid w:val="00E05053"/>
    <w:rsid w:val="00E20F58"/>
    <w:rsid w:val="00E377D8"/>
    <w:rsid w:val="00E467C1"/>
    <w:rsid w:val="00E47408"/>
    <w:rsid w:val="00E668BF"/>
    <w:rsid w:val="00E67133"/>
    <w:rsid w:val="00E82267"/>
    <w:rsid w:val="00E904A0"/>
    <w:rsid w:val="00E910DC"/>
    <w:rsid w:val="00E9255B"/>
    <w:rsid w:val="00EB7207"/>
    <w:rsid w:val="00EC0649"/>
    <w:rsid w:val="00ED05E9"/>
    <w:rsid w:val="00EE7C6F"/>
    <w:rsid w:val="00F663BE"/>
    <w:rsid w:val="00F841E3"/>
    <w:rsid w:val="00F8790F"/>
    <w:rsid w:val="00FB1F66"/>
    <w:rsid w:val="00FC2179"/>
    <w:rsid w:val="00FC5DF2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3F7F"/>
  <w15:chartTrackingRefBased/>
  <w15:docId w15:val="{6262F2B9-B9D1-44B1-9776-4576F80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Андрей"/>
    <w:basedOn w:val="a1"/>
    <w:uiPriority w:val="99"/>
    <w:rsid w:val="001E5EFB"/>
    <w:pPr>
      <w:spacing w:after="0" w:line="240" w:lineRule="auto"/>
      <w:jc w:val="center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1"/>
    <w:uiPriority w:val="39"/>
    <w:rsid w:val="0066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</dc:creator>
  <cp:keywords/>
  <dc:description/>
  <cp:lastModifiedBy>Михайлова Инна Николаевна</cp:lastModifiedBy>
  <cp:revision>2</cp:revision>
  <cp:lastPrinted>2024-11-12T07:20:00Z</cp:lastPrinted>
  <dcterms:created xsi:type="dcterms:W3CDTF">2024-12-09T08:46:00Z</dcterms:created>
  <dcterms:modified xsi:type="dcterms:W3CDTF">2024-12-09T08:46:00Z</dcterms:modified>
</cp:coreProperties>
</file>