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04" w:rsidRPr="009E40AB" w:rsidRDefault="00C94BB1" w:rsidP="00663504">
      <w:pPr>
        <w:widowControl w:val="0"/>
        <w:spacing w:line="288" w:lineRule="auto"/>
        <w:jc w:val="center"/>
        <w:rPr>
          <w:b/>
          <w:bCs/>
          <w:szCs w:val="28"/>
          <w:lang w:val="be-BY"/>
        </w:rPr>
      </w:pPr>
      <w:bookmarkStart w:id="0" w:name="_GoBack"/>
      <w:bookmarkEnd w:id="0"/>
      <w:r w:rsidRPr="009E40AB">
        <w:rPr>
          <w:b/>
          <w:bCs/>
          <w:szCs w:val="28"/>
          <w:lang w:val="be-BY"/>
        </w:rPr>
        <w:t>МІНІСТЭРСТВА АДУКАЦЫІ РЭСПУБЛІКІ БЕЛАРУСЬ</w:t>
      </w:r>
    </w:p>
    <w:p w:rsidR="00663504" w:rsidRPr="006F7910" w:rsidRDefault="00663504" w:rsidP="00663504">
      <w:pPr>
        <w:widowControl w:val="0"/>
        <w:spacing w:line="288" w:lineRule="auto"/>
        <w:jc w:val="center"/>
        <w:rPr>
          <w:bCs/>
          <w:szCs w:val="28"/>
          <w:lang w:val="be-BY"/>
        </w:rPr>
      </w:pPr>
      <w:r w:rsidRPr="006F7910">
        <w:rPr>
          <w:bCs/>
          <w:szCs w:val="28"/>
          <w:lang w:val="be-BY"/>
        </w:rPr>
        <w:t>Вучэбна-метадычнае аб’яднанне па гуманітарнай адукацыі</w:t>
      </w:r>
    </w:p>
    <w:p w:rsidR="00663504" w:rsidRDefault="00663504" w:rsidP="00663504">
      <w:pPr>
        <w:widowControl w:val="0"/>
        <w:spacing w:line="288" w:lineRule="auto"/>
        <w:jc w:val="center"/>
        <w:rPr>
          <w:b/>
          <w:bCs/>
          <w:szCs w:val="28"/>
          <w:lang w:val="be-BY"/>
        </w:rPr>
      </w:pPr>
    </w:p>
    <w:p w:rsidR="006F7910" w:rsidRPr="009E40AB" w:rsidRDefault="006F7910" w:rsidP="00663504">
      <w:pPr>
        <w:widowControl w:val="0"/>
        <w:spacing w:line="288" w:lineRule="auto"/>
        <w:jc w:val="center"/>
        <w:rPr>
          <w:b/>
          <w:bCs/>
          <w:szCs w:val="28"/>
          <w:lang w:val="be-BY"/>
        </w:rPr>
      </w:pPr>
    </w:p>
    <w:p w:rsidR="00663504" w:rsidRPr="006F7910" w:rsidRDefault="00663504" w:rsidP="006F7910">
      <w:pPr>
        <w:widowControl w:val="0"/>
        <w:ind w:left="4536"/>
        <w:rPr>
          <w:b/>
          <w:bCs/>
          <w:szCs w:val="28"/>
          <w:lang w:val="be-BY"/>
        </w:rPr>
      </w:pPr>
      <w:r w:rsidRPr="006F7910">
        <w:rPr>
          <w:b/>
          <w:bCs/>
          <w:szCs w:val="28"/>
          <w:lang w:val="be-BY"/>
        </w:rPr>
        <w:t>ЗАЦВЯРДЖАЮ</w:t>
      </w:r>
    </w:p>
    <w:p w:rsidR="00C94BB1" w:rsidRPr="006F7910" w:rsidRDefault="00663504" w:rsidP="006F7910">
      <w:pPr>
        <w:pStyle w:val="21"/>
        <w:widowControl w:val="0"/>
        <w:ind w:left="4536" w:firstLine="0"/>
        <w:jc w:val="left"/>
        <w:rPr>
          <w:b w:val="0"/>
          <w:szCs w:val="28"/>
        </w:rPr>
      </w:pPr>
      <w:r w:rsidRPr="006F7910">
        <w:rPr>
          <w:b w:val="0"/>
          <w:szCs w:val="28"/>
        </w:rPr>
        <w:t xml:space="preserve">Першы намеснік </w:t>
      </w:r>
      <w:r w:rsidR="00C94BB1" w:rsidRPr="006F7910">
        <w:rPr>
          <w:b w:val="0"/>
          <w:szCs w:val="28"/>
        </w:rPr>
        <w:t>М</w:t>
      </w:r>
      <w:r w:rsidRPr="006F7910">
        <w:rPr>
          <w:b w:val="0"/>
          <w:szCs w:val="28"/>
        </w:rPr>
        <w:t xml:space="preserve">іністра </w:t>
      </w:r>
    </w:p>
    <w:p w:rsidR="00663504" w:rsidRPr="006F7910" w:rsidRDefault="00663504" w:rsidP="006F7910">
      <w:pPr>
        <w:pStyle w:val="21"/>
        <w:widowControl w:val="0"/>
        <w:ind w:left="4536" w:firstLine="0"/>
        <w:jc w:val="left"/>
        <w:rPr>
          <w:b w:val="0"/>
          <w:szCs w:val="28"/>
        </w:rPr>
      </w:pPr>
      <w:r w:rsidRPr="006F7910">
        <w:rPr>
          <w:b w:val="0"/>
          <w:szCs w:val="28"/>
        </w:rPr>
        <w:t>адукацыі Рэспублікі Беларусь</w:t>
      </w:r>
    </w:p>
    <w:p w:rsidR="00AC32F5" w:rsidRPr="006F7910" w:rsidRDefault="00AD6217" w:rsidP="006F7910">
      <w:pPr>
        <w:widowControl w:val="0"/>
        <w:ind w:left="4536"/>
        <w:rPr>
          <w:szCs w:val="28"/>
          <w:lang w:val="be-BY"/>
        </w:rPr>
      </w:pPr>
      <w:r w:rsidRPr="006F7910">
        <w:rPr>
          <w:szCs w:val="28"/>
          <w:lang w:val="be-BY"/>
        </w:rPr>
        <w:t>_____________А. Г. Бахановіч</w:t>
      </w:r>
    </w:p>
    <w:p w:rsidR="00663504" w:rsidRPr="006F7910" w:rsidRDefault="0073202F" w:rsidP="006F7910">
      <w:pPr>
        <w:widowControl w:val="0"/>
        <w:ind w:left="4536"/>
        <w:rPr>
          <w:szCs w:val="28"/>
          <w:lang w:val="be-BY"/>
        </w:rPr>
      </w:pPr>
      <w:r w:rsidRPr="004B7800">
        <w:rPr>
          <w:szCs w:val="28"/>
          <w:lang w:val="be-BY"/>
        </w:rPr>
        <w:t>«____» ________</w:t>
      </w:r>
      <w:r w:rsidR="00AC32F5" w:rsidRPr="006F7910">
        <w:rPr>
          <w:szCs w:val="28"/>
          <w:lang w:val="be-BY"/>
        </w:rPr>
        <w:t>______</w:t>
      </w:r>
      <w:r>
        <w:rPr>
          <w:szCs w:val="28"/>
          <w:lang w:val="be-BY"/>
        </w:rPr>
        <w:t>20</w:t>
      </w:r>
      <w:r w:rsidR="00816218">
        <w:rPr>
          <w:szCs w:val="28"/>
          <w:lang w:val="be-BY"/>
        </w:rPr>
        <w:t>24 г.</w:t>
      </w:r>
    </w:p>
    <w:p w:rsidR="00663504" w:rsidRPr="006F7910" w:rsidRDefault="00AC32F5" w:rsidP="006F7910">
      <w:pPr>
        <w:widowControl w:val="0"/>
        <w:ind w:left="4536"/>
        <w:rPr>
          <w:szCs w:val="28"/>
          <w:lang w:val="be-BY"/>
        </w:rPr>
      </w:pPr>
      <w:r w:rsidRPr="006F7910">
        <w:rPr>
          <w:szCs w:val="28"/>
          <w:lang w:val="be-BY"/>
        </w:rPr>
        <w:t xml:space="preserve">Рэгістрацыйны </w:t>
      </w:r>
      <w:r w:rsidR="00663504" w:rsidRPr="006F7910">
        <w:rPr>
          <w:szCs w:val="28"/>
          <w:lang w:val="be-BY"/>
        </w:rPr>
        <w:t>№</w:t>
      </w:r>
      <w:r w:rsidR="00C94BB1" w:rsidRPr="006F7910">
        <w:rPr>
          <w:szCs w:val="28"/>
          <w:lang w:val="be-BY"/>
        </w:rPr>
        <w:t>___</w:t>
      </w:r>
      <w:r w:rsidRPr="006F7910">
        <w:rPr>
          <w:szCs w:val="28"/>
          <w:lang w:val="be-BY"/>
        </w:rPr>
        <w:t>________</w:t>
      </w:r>
      <w:r w:rsidR="00C94BB1" w:rsidRPr="006F7910">
        <w:rPr>
          <w:szCs w:val="28"/>
          <w:lang w:val="be-BY"/>
        </w:rPr>
        <w:t>_</w:t>
      </w:r>
      <w:r w:rsidRPr="006F7910">
        <w:rPr>
          <w:szCs w:val="28"/>
          <w:lang w:val="be-BY"/>
        </w:rPr>
        <w:t xml:space="preserve"> </w:t>
      </w:r>
      <w:r w:rsidR="0073202F" w:rsidRPr="004B7800">
        <w:rPr>
          <w:szCs w:val="28"/>
          <w:lang w:val="be-BY"/>
        </w:rPr>
        <w:t>/</w:t>
      </w:r>
      <w:r w:rsidR="0073202F">
        <w:rPr>
          <w:szCs w:val="28"/>
          <w:lang w:val="be-BY"/>
        </w:rPr>
        <w:t xml:space="preserve"> </w:t>
      </w:r>
      <w:r w:rsidR="00810C19" w:rsidRPr="004B7800">
        <w:rPr>
          <w:szCs w:val="28"/>
          <w:lang w:val="be-BY"/>
        </w:rPr>
        <w:t>пр.</w:t>
      </w:r>
      <w:r w:rsidR="00663504" w:rsidRPr="006F7910">
        <w:rPr>
          <w:szCs w:val="28"/>
          <w:lang w:val="be-BY"/>
        </w:rPr>
        <w:t xml:space="preserve"> </w:t>
      </w:r>
    </w:p>
    <w:p w:rsidR="00663504" w:rsidRPr="00AC32F5" w:rsidRDefault="00663504" w:rsidP="006F7910">
      <w:pPr>
        <w:widowControl w:val="0"/>
        <w:rPr>
          <w:szCs w:val="28"/>
          <w:lang w:val="be-BY"/>
        </w:rPr>
      </w:pPr>
    </w:p>
    <w:p w:rsidR="00663504" w:rsidRPr="00AC32F5" w:rsidRDefault="00663504" w:rsidP="006F7910">
      <w:pPr>
        <w:widowControl w:val="0"/>
        <w:rPr>
          <w:b/>
          <w:bCs/>
          <w:szCs w:val="28"/>
          <w:lang w:val="be-BY"/>
        </w:rPr>
      </w:pPr>
    </w:p>
    <w:p w:rsidR="00663504" w:rsidRDefault="00663504" w:rsidP="006F7910">
      <w:pPr>
        <w:widowControl w:val="0"/>
        <w:jc w:val="center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  <w:t>СТЫЛІСТЫКА</w:t>
      </w:r>
    </w:p>
    <w:p w:rsidR="007758F7" w:rsidRPr="006F7910" w:rsidRDefault="007758F7" w:rsidP="006F7910">
      <w:pPr>
        <w:widowControl w:val="0"/>
        <w:jc w:val="center"/>
        <w:rPr>
          <w:b/>
          <w:bCs/>
          <w:szCs w:val="28"/>
          <w:lang w:val="be-BY"/>
        </w:rPr>
      </w:pPr>
    </w:p>
    <w:p w:rsidR="006F7910" w:rsidRDefault="00CC71A3" w:rsidP="006F7910">
      <w:pPr>
        <w:widowControl w:val="0"/>
        <w:jc w:val="center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  <w:t xml:space="preserve">Прыкладная </w:t>
      </w:r>
      <w:r w:rsidR="0072699E">
        <w:rPr>
          <w:b/>
          <w:bCs/>
          <w:szCs w:val="28"/>
          <w:lang w:val="be-BY"/>
        </w:rPr>
        <w:t xml:space="preserve">вучэбная </w:t>
      </w:r>
      <w:r w:rsidR="00663504" w:rsidRPr="009E40AB">
        <w:rPr>
          <w:b/>
          <w:bCs/>
          <w:szCs w:val="28"/>
          <w:lang w:val="be-BY"/>
        </w:rPr>
        <w:t>праграма</w:t>
      </w:r>
      <w:r w:rsidR="006F7910" w:rsidRPr="00810C19">
        <w:rPr>
          <w:b/>
          <w:bCs/>
          <w:szCs w:val="28"/>
          <w:lang w:val="be-BY"/>
        </w:rPr>
        <w:t xml:space="preserve"> </w:t>
      </w:r>
      <w:r w:rsidR="00663504" w:rsidRPr="009E40AB">
        <w:rPr>
          <w:b/>
          <w:bCs/>
          <w:szCs w:val="28"/>
          <w:lang w:val="be-BY"/>
        </w:rPr>
        <w:t>па</w:t>
      </w:r>
      <w:r w:rsidR="00663504">
        <w:rPr>
          <w:b/>
          <w:bCs/>
          <w:szCs w:val="28"/>
          <w:lang w:val="be-BY"/>
        </w:rPr>
        <w:t xml:space="preserve"> вучэбнай дысцыпліне</w:t>
      </w:r>
    </w:p>
    <w:p w:rsidR="00663504" w:rsidRDefault="00663504" w:rsidP="006F7910">
      <w:pPr>
        <w:widowControl w:val="0"/>
        <w:jc w:val="center"/>
        <w:rPr>
          <w:b/>
          <w:bCs/>
          <w:szCs w:val="28"/>
          <w:lang w:val="be-BY"/>
        </w:rPr>
      </w:pPr>
      <w:r w:rsidRPr="009E40AB">
        <w:rPr>
          <w:b/>
          <w:bCs/>
          <w:szCs w:val="28"/>
          <w:lang w:val="be-BY"/>
        </w:rPr>
        <w:t xml:space="preserve">для </w:t>
      </w:r>
      <w:r>
        <w:rPr>
          <w:b/>
          <w:bCs/>
          <w:szCs w:val="28"/>
          <w:lang w:val="be-BY"/>
        </w:rPr>
        <w:t>спецыяльнасці</w:t>
      </w:r>
    </w:p>
    <w:p w:rsidR="00CF703D" w:rsidRDefault="00C94BB1" w:rsidP="006F7910">
      <w:pPr>
        <w:widowControl w:val="0"/>
        <w:jc w:val="center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  <w:t>6-05</w:t>
      </w:r>
      <w:r w:rsidR="00CF703D">
        <w:rPr>
          <w:b/>
          <w:bCs/>
          <w:szCs w:val="28"/>
          <w:lang w:val="be-BY"/>
        </w:rPr>
        <w:t>-0321-01 Журналістыка</w:t>
      </w:r>
    </w:p>
    <w:p w:rsidR="00663504" w:rsidRDefault="00663504" w:rsidP="006F7910">
      <w:pPr>
        <w:widowControl w:val="0"/>
        <w:rPr>
          <w:szCs w:val="28"/>
          <w:lang w:val="be-BY"/>
        </w:rPr>
      </w:pPr>
    </w:p>
    <w:p w:rsidR="006F7910" w:rsidRDefault="006F7910" w:rsidP="006F7910">
      <w:pPr>
        <w:widowControl w:val="0"/>
        <w:rPr>
          <w:szCs w:val="28"/>
          <w:lang w:val="be-BY"/>
        </w:rPr>
      </w:pPr>
    </w:p>
    <w:p w:rsidR="00663504" w:rsidRDefault="00663504" w:rsidP="006F7910">
      <w:pPr>
        <w:widowControl w:val="0"/>
        <w:rPr>
          <w:szCs w:val="28"/>
          <w:lang w:val="be-BY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663504" w:rsidRPr="009E40AB" w:rsidTr="00267EF9">
        <w:trPr>
          <w:trHeight w:val="4875"/>
        </w:trPr>
        <w:tc>
          <w:tcPr>
            <w:tcW w:w="4786" w:type="dxa"/>
          </w:tcPr>
          <w:p w:rsidR="00663504" w:rsidRPr="006A71EC" w:rsidRDefault="00663504" w:rsidP="00267EF9">
            <w:pPr>
              <w:widowControl w:val="0"/>
              <w:rPr>
                <w:b/>
                <w:bCs/>
                <w:szCs w:val="28"/>
                <w:lang w:val="be-BY"/>
              </w:rPr>
            </w:pPr>
            <w:r w:rsidRPr="006A71EC">
              <w:rPr>
                <w:b/>
                <w:bCs/>
                <w:szCs w:val="28"/>
                <w:lang w:val="be-BY"/>
              </w:rPr>
              <w:t>УЗГОДНЕНА</w:t>
            </w:r>
          </w:p>
          <w:p w:rsidR="00415E1E" w:rsidRPr="0073202F" w:rsidRDefault="0073202F" w:rsidP="00415E1E">
            <w:pPr>
              <w:pStyle w:val="21"/>
              <w:widowControl w:val="0"/>
              <w:ind w:firstLine="0"/>
              <w:jc w:val="left"/>
              <w:rPr>
                <w:b w:val="0"/>
                <w:szCs w:val="28"/>
              </w:rPr>
            </w:pPr>
            <w:r w:rsidRPr="0073202F">
              <w:rPr>
                <w:b w:val="0"/>
                <w:szCs w:val="28"/>
              </w:rPr>
              <w:t>Началь</w:t>
            </w:r>
            <w:r>
              <w:rPr>
                <w:b w:val="0"/>
                <w:szCs w:val="28"/>
              </w:rPr>
              <w:t>нік інфармацыйна-аналітычнага ўпраўлення</w:t>
            </w:r>
          </w:p>
          <w:p w:rsidR="0073202F" w:rsidRDefault="0073202F" w:rsidP="00415E1E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Міністэрства інфармацыі</w:t>
            </w:r>
          </w:p>
          <w:p w:rsidR="00663504" w:rsidRPr="00415E1E" w:rsidRDefault="00415E1E" w:rsidP="00415E1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  <w:lang w:val="be-BY" w:eastAsia="be-BY"/>
              </w:rPr>
            </w:pPr>
            <w:r w:rsidRPr="00415E1E">
              <w:rPr>
                <w:szCs w:val="28"/>
                <w:lang w:val="be-BY"/>
              </w:rPr>
              <w:t>Рэспублікі Беларусь</w:t>
            </w:r>
            <w:r w:rsidRPr="00415E1E">
              <w:rPr>
                <w:color w:val="000000"/>
                <w:szCs w:val="28"/>
                <w:lang w:val="be-BY" w:eastAsia="be-BY"/>
              </w:rPr>
              <w:t xml:space="preserve"> </w:t>
            </w:r>
            <w:r w:rsidR="00663504" w:rsidRPr="00415E1E">
              <w:rPr>
                <w:color w:val="000000"/>
                <w:szCs w:val="28"/>
                <w:lang w:val="be-BY" w:eastAsia="be-BY"/>
              </w:rPr>
              <w:t>_____</w:t>
            </w:r>
            <w:r w:rsidR="00AD6217" w:rsidRPr="00415E1E">
              <w:rPr>
                <w:color w:val="000000"/>
                <w:szCs w:val="28"/>
                <w:lang w:val="be-BY" w:eastAsia="be-BY"/>
              </w:rPr>
              <w:t>________</w:t>
            </w:r>
            <w:r w:rsidR="0073202F">
              <w:rPr>
                <w:color w:val="000000"/>
                <w:szCs w:val="28"/>
                <w:lang w:val="be-BY" w:eastAsia="be-BY"/>
              </w:rPr>
              <w:t>Н</w:t>
            </w:r>
            <w:r w:rsidRPr="00415E1E">
              <w:rPr>
                <w:color w:val="000000"/>
                <w:szCs w:val="28"/>
                <w:lang w:val="be-BY" w:eastAsia="be-BY"/>
              </w:rPr>
              <w:t>.</w:t>
            </w:r>
            <w:r>
              <w:rPr>
                <w:color w:val="000000"/>
                <w:szCs w:val="28"/>
                <w:lang w:val="be-BY" w:eastAsia="be-BY"/>
              </w:rPr>
              <w:t xml:space="preserve"> </w:t>
            </w:r>
            <w:r w:rsidR="0073202F">
              <w:rPr>
                <w:color w:val="000000"/>
                <w:szCs w:val="28"/>
                <w:lang w:val="be-BY" w:eastAsia="be-BY"/>
              </w:rPr>
              <w:t>П. Бельская</w:t>
            </w:r>
          </w:p>
          <w:p w:rsidR="00663504" w:rsidRPr="00AD6217" w:rsidRDefault="0073202F" w:rsidP="00267EF9">
            <w:pPr>
              <w:pStyle w:val="Style31"/>
              <w:spacing w:line="240" w:lineRule="auto"/>
              <w:jc w:val="left"/>
              <w:rPr>
                <w:rStyle w:val="FontStyle53"/>
                <w:szCs w:val="28"/>
                <w:lang w:val="be-BY"/>
              </w:rPr>
            </w:pPr>
            <w:r>
              <w:rPr>
                <w:rStyle w:val="FontStyle53"/>
                <w:sz w:val="28"/>
                <w:szCs w:val="28"/>
              </w:rPr>
              <w:t>«____»</w:t>
            </w:r>
            <w:r w:rsidR="00663504" w:rsidRPr="0073202F">
              <w:rPr>
                <w:rStyle w:val="FontStyle53"/>
                <w:szCs w:val="28"/>
                <w:lang w:val="be-BY"/>
              </w:rPr>
              <w:t>_______________________</w:t>
            </w:r>
            <w:r w:rsidR="00AD6217" w:rsidRPr="00415E1E">
              <w:rPr>
                <w:rStyle w:val="FontStyle53"/>
                <w:sz w:val="28"/>
                <w:szCs w:val="28"/>
                <w:lang w:val="be-BY"/>
              </w:rPr>
              <w:t>2024</w:t>
            </w:r>
            <w:r w:rsidR="00415E1E">
              <w:rPr>
                <w:rStyle w:val="FontStyle53"/>
                <w:sz w:val="28"/>
                <w:szCs w:val="28"/>
                <w:lang w:val="be-BY"/>
              </w:rPr>
              <w:t xml:space="preserve"> г.</w:t>
            </w:r>
          </w:p>
          <w:p w:rsidR="00663504" w:rsidRPr="0073202F" w:rsidRDefault="00663504" w:rsidP="00267EF9">
            <w:pPr>
              <w:pStyle w:val="Style31"/>
              <w:spacing w:line="240" w:lineRule="auto"/>
              <w:jc w:val="left"/>
              <w:rPr>
                <w:rStyle w:val="FontStyle53"/>
                <w:szCs w:val="28"/>
                <w:lang w:val="be-BY"/>
              </w:rPr>
            </w:pPr>
          </w:p>
          <w:p w:rsidR="00663504" w:rsidRPr="006A71EC" w:rsidRDefault="00663504" w:rsidP="00267EF9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be-BY" w:eastAsia="be-BY"/>
              </w:rPr>
            </w:pPr>
          </w:p>
          <w:p w:rsidR="00415E1E" w:rsidRDefault="00415E1E" w:rsidP="00267EF9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be-BY" w:eastAsia="be-BY"/>
              </w:rPr>
            </w:pPr>
          </w:p>
          <w:p w:rsidR="00415E1E" w:rsidRDefault="00415E1E" w:rsidP="00267EF9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be-BY" w:eastAsia="be-BY"/>
              </w:rPr>
            </w:pPr>
          </w:p>
          <w:p w:rsidR="00415E1E" w:rsidRPr="006A71EC" w:rsidRDefault="00415E1E" w:rsidP="00415E1E">
            <w:pPr>
              <w:widowControl w:val="0"/>
              <w:rPr>
                <w:b/>
                <w:bCs/>
                <w:szCs w:val="28"/>
                <w:lang w:val="be-BY"/>
              </w:rPr>
            </w:pPr>
            <w:r w:rsidRPr="006A71EC">
              <w:rPr>
                <w:b/>
                <w:bCs/>
                <w:szCs w:val="28"/>
                <w:lang w:val="be-BY"/>
              </w:rPr>
              <w:t>УЗГОДНЕНА</w:t>
            </w:r>
          </w:p>
          <w:p w:rsidR="00415E1E" w:rsidRDefault="00663504" w:rsidP="00267EF9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be-BY" w:eastAsia="be-BY"/>
              </w:rPr>
            </w:pPr>
            <w:r>
              <w:rPr>
                <w:szCs w:val="28"/>
                <w:lang w:val="be-BY" w:eastAsia="be-BY"/>
              </w:rPr>
              <w:t xml:space="preserve">Старшыня </w:t>
            </w:r>
          </w:p>
          <w:p w:rsidR="00415E1E" w:rsidRDefault="00663504" w:rsidP="00267EF9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be-BY" w:eastAsia="be-BY"/>
              </w:rPr>
            </w:pPr>
            <w:r>
              <w:rPr>
                <w:szCs w:val="28"/>
                <w:lang w:val="be-BY" w:eastAsia="be-BY"/>
              </w:rPr>
              <w:t>В</w:t>
            </w:r>
            <w:r w:rsidRPr="006A71EC">
              <w:rPr>
                <w:szCs w:val="28"/>
                <w:lang w:val="be-BY" w:eastAsia="be-BY"/>
              </w:rPr>
              <w:t>учэбна-метадычнага аб’яднання</w:t>
            </w:r>
          </w:p>
          <w:p w:rsidR="00663504" w:rsidRPr="006A71EC" w:rsidRDefault="00663504" w:rsidP="00267EF9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be-BY" w:eastAsia="be-BY"/>
              </w:rPr>
            </w:pPr>
            <w:r w:rsidRPr="006A71EC">
              <w:rPr>
                <w:szCs w:val="28"/>
                <w:lang w:val="be-BY" w:eastAsia="be-BY"/>
              </w:rPr>
              <w:t>па гуманітарнай адукацыі</w:t>
            </w:r>
          </w:p>
          <w:p w:rsidR="00663504" w:rsidRPr="00663504" w:rsidRDefault="00663504" w:rsidP="00267EF9">
            <w:pPr>
              <w:pStyle w:val="Style31"/>
              <w:spacing w:line="240" w:lineRule="auto"/>
              <w:jc w:val="left"/>
              <w:rPr>
                <w:rStyle w:val="FontStyle53"/>
                <w:sz w:val="28"/>
                <w:szCs w:val="28"/>
                <w:u w:val="single"/>
                <w:lang w:val="be-BY"/>
              </w:rPr>
            </w:pPr>
            <w:r w:rsidRPr="00663504">
              <w:rPr>
                <w:rStyle w:val="FontStyle53"/>
                <w:sz w:val="28"/>
                <w:szCs w:val="28"/>
                <w:lang w:val="be-BY"/>
              </w:rPr>
              <w:t xml:space="preserve">________________ </w:t>
            </w:r>
            <w:r w:rsidR="00B31C72">
              <w:rPr>
                <w:rStyle w:val="FontStyle53"/>
                <w:sz w:val="28"/>
                <w:szCs w:val="28"/>
                <w:lang w:val="be-BY"/>
              </w:rPr>
              <w:t xml:space="preserve">А.Г. Прахарэнка </w:t>
            </w:r>
          </w:p>
          <w:p w:rsidR="00663504" w:rsidRPr="00415E1E" w:rsidRDefault="0073202F" w:rsidP="00267EF9">
            <w:pPr>
              <w:pStyle w:val="Style31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Style w:val="FontStyle53"/>
                <w:sz w:val="28"/>
                <w:szCs w:val="28"/>
              </w:rPr>
              <w:t xml:space="preserve">«____» </w:t>
            </w:r>
            <w:r w:rsidR="00663504" w:rsidRPr="00415E1E">
              <w:rPr>
                <w:rStyle w:val="FontStyle53"/>
                <w:szCs w:val="28"/>
                <w:lang w:val="be-BY"/>
              </w:rPr>
              <w:t>_______________________</w:t>
            </w:r>
            <w:r w:rsidR="00415E1E">
              <w:rPr>
                <w:rStyle w:val="FontStyle53"/>
                <w:sz w:val="28"/>
                <w:szCs w:val="28"/>
                <w:lang w:val="be-BY"/>
              </w:rPr>
              <w:t xml:space="preserve">2024 г. </w:t>
            </w:r>
          </w:p>
        </w:tc>
        <w:tc>
          <w:tcPr>
            <w:tcW w:w="4785" w:type="dxa"/>
          </w:tcPr>
          <w:p w:rsidR="00663504" w:rsidRPr="009E40AB" w:rsidRDefault="00663504" w:rsidP="00267EF9">
            <w:pPr>
              <w:widowControl w:val="0"/>
              <w:rPr>
                <w:b/>
                <w:bCs/>
                <w:szCs w:val="28"/>
                <w:lang w:val="be-BY"/>
              </w:rPr>
            </w:pPr>
            <w:r w:rsidRPr="009E40AB">
              <w:rPr>
                <w:b/>
                <w:bCs/>
                <w:szCs w:val="28"/>
                <w:lang w:val="be-BY"/>
              </w:rPr>
              <w:t>УЗГОДНЕНА</w:t>
            </w:r>
          </w:p>
          <w:p w:rsidR="00663504" w:rsidRPr="009E40AB" w:rsidRDefault="00663504" w:rsidP="00267EF9">
            <w:pPr>
              <w:widowControl w:val="0"/>
              <w:autoSpaceDE w:val="0"/>
              <w:autoSpaceDN w:val="0"/>
              <w:adjustRightInd w:val="0"/>
              <w:rPr>
                <w:color w:val="808080"/>
                <w:szCs w:val="28"/>
                <w:lang w:val="be-BY" w:eastAsia="be-BY"/>
              </w:rPr>
            </w:pPr>
            <w:r w:rsidRPr="009E40AB">
              <w:rPr>
                <w:szCs w:val="28"/>
                <w:lang w:val="be-BY" w:eastAsia="be-BY"/>
              </w:rPr>
              <w:t xml:space="preserve">Начальнік </w:t>
            </w:r>
            <w:r w:rsidR="005B1B53">
              <w:rPr>
                <w:szCs w:val="28"/>
                <w:lang w:val="be-BY" w:eastAsia="be-BY"/>
              </w:rPr>
              <w:t>Галоўнага ў</w:t>
            </w:r>
            <w:r w:rsidRPr="009E40AB">
              <w:rPr>
                <w:szCs w:val="28"/>
                <w:lang w:val="be-BY" w:eastAsia="be-BY"/>
              </w:rPr>
              <w:t>праўлен</w:t>
            </w:r>
            <w:r>
              <w:rPr>
                <w:szCs w:val="28"/>
                <w:lang w:val="be-BY" w:eastAsia="be-BY"/>
              </w:rPr>
              <w:t>н</w:t>
            </w:r>
            <w:r w:rsidRPr="009E40AB">
              <w:rPr>
                <w:szCs w:val="28"/>
                <w:lang w:val="be-BY" w:eastAsia="be-BY"/>
              </w:rPr>
              <w:t>я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="005B1B53">
              <w:rPr>
                <w:color w:val="000000"/>
                <w:szCs w:val="28"/>
                <w:lang w:val="be-BY" w:eastAsia="be-BY"/>
              </w:rPr>
              <w:t>прафесійнай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адукацыі</w:t>
            </w:r>
          </w:p>
          <w:p w:rsidR="00663504" w:rsidRPr="009E40AB" w:rsidRDefault="00663504" w:rsidP="00267EF9">
            <w:pPr>
              <w:widowControl w:val="0"/>
              <w:autoSpaceDE w:val="0"/>
              <w:autoSpaceDN w:val="0"/>
              <w:adjustRightInd w:val="0"/>
              <w:rPr>
                <w:color w:val="808080"/>
                <w:szCs w:val="28"/>
                <w:lang w:val="be-BY" w:eastAsia="be-BY"/>
              </w:rPr>
            </w:pPr>
            <w:r w:rsidRPr="009E40AB">
              <w:rPr>
                <w:color w:val="000000"/>
                <w:szCs w:val="28"/>
                <w:lang w:val="be-BY" w:eastAsia="be-BY"/>
              </w:rPr>
              <w:t>Міністэрства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адукацыі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</w:p>
          <w:p w:rsidR="00415E1E" w:rsidRDefault="00663504" w:rsidP="00415E1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  <w:lang w:val="be-BY" w:eastAsia="be-BY"/>
              </w:rPr>
            </w:pPr>
            <w:r w:rsidRPr="009E40AB">
              <w:rPr>
                <w:color w:val="000000"/>
                <w:szCs w:val="28"/>
                <w:lang w:val="be-BY" w:eastAsia="be-BY"/>
              </w:rPr>
              <w:t>Рэспублікі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Беларусь</w:t>
            </w:r>
          </w:p>
          <w:p w:rsidR="00663504" w:rsidRPr="009E40AB" w:rsidRDefault="00663504" w:rsidP="00415E1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  <w:lang w:val="be-BY" w:eastAsia="be-BY"/>
              </w:rPr>
            </w:pPr>
            <w:r w:rsidRPr="00415E1E">
              <w:rPr>
                <w:color w:val="000000"/>
                <w:szCs w:val="28"/>
                <w:lang w:val="be-BY" w:eastAsia="be-BY"/>
              </w:rPr>
              <w:t>_</w:t>
            </w:r>
            <w:r w:rsidR="00415E1E">
              <w:rPr>
                <w:color w:val="000000"/>
                <w:szCs w:val="28"/>
                <w:lang w:val="be-BY" w:eastAsia="be-BY"/>
              </w:rPr>
              <w:t>______________</w:t>
            </w:r>
            <w:r w:rsidR="00415E1E" w:rsidRPr="00415E1E">
              <w:rPr>
                <w:color w:val="000000"/>
                <w:szCs w:val="28"/>
                <w:lang w:val="be-BY" w:eastAsia="be-BY"/>
              </w:rPr>
              <w:t>С. М</w:t>
            </w:r>
            <w:r w:rsidR="005B1B53" w:rsidRPr="00415E1E">
              <w:rPr>
                <w:color w:val="000000"/>
                <w:szCs w:val="28"/>
                <w:lang w:val="be-BY" w:eastAsia="be-BY"/>
              </w:rPr>
              <w:t>.</w:t>
            </w:r>
            <w:r w:rsidR="005B1B53">
              <w:rPr>
                <w:color w:val="000000"/>
                <w:szCs w:val="28"/>
                <w:lang w:val="be-BY" w:eastAsia="be-BY"/>
              </w:rPr>
              <w:t xml:space="preserve"> Пішчоў</w:t>
            </w:r>
          </w:p>
          <w:p w:rsidR="00663504" w:rsidRPr="00415E1E" w:rsidRDefault="0073202F" w:rsidP="00267EF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  <w:lang w:val="be-BY" w:eastAsia="be-BY"/>
              </w:rPr>
            </w:pPr>
            <w:r>
              <w:rPr>
                <w:color w:val="000000"/>
                <w:szCs w:val="28"/>
                <w:lang w:eastAsia="be-BY"/>
              </w:rPr>
              <w:t>«___»</w:t>
            </w:r>
            <w:r w:rsidR="00663504" w:rsidRPr="00663504">
              <w:rPr>
                <w:color w:val="000000"/>
                <w:sz w:val="16"/>
                <w:szCs w:val="16"/>
                <w:lang w:val="be-BY" w:eastAsia="be-BY"/>
              </w:rPr>
              <w:t>_________________</w:t>
            </w:r>
            <w:r w:rsidR="00415E1E">
              <w:rPr>
                <w:color w:val="000000"/>
                <w:sz w:val="16"/>
                <w:szCs w:val="16"/>
                <w:lang w:val="be-BY" w:eastAsia="be-BY"/>
              </w:rPr>
              <w:t>_______</w:t>
            </w:r>
            <w:r w:rsidR="00415E1E">
              <w:rPr>
                <w:color w:val="000000"/>
                <w:szCs w:val="28"/>
                <w:lang w:val="be-BY" w:eastAsia="be-BY"/>
              </w:rPr>
              <w:t>2024 г.</w:t>
            </w:r>
          </w:p>
          <w:p w:rsidR="00663504" w:rsidRPr="009E40AB" w:rsidRDefault="00663504" w:rsidP="00267EF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  <w:lang w:val="be-BY" w:eastAsia="be-BY"/>
              </w:rPr>
            </w:pPr>
          </w:p>
          <w:p w:rsidR="00415E1E" w:rsidRPr="006A71EC" w:rsidRDefault="00415E1E" w:rsidP="00415E1E">
            <w:pPr>
              <w:widowControl w:val="0"/>
              <w:rPr>
                <w:b/>
                <w:bCs/>
                <w:szCs w:val="28"/>
                <w:lang w:val="be-BY"/>
              </w:rPr>
            </w:pPr>
            <w:r w:rsidRPr="006A71EC">
              <w:rPr>
                <w:b/>
                <w:bCs/>
                <w:szCs w:val="28"/>
                <w:lang w:val="be-BY"/>
              </w:rPr>
              <w:t>УЗГОДНЕНА</w:t>
            </w:r>
          </w:p>
          <w:p w:rsidR="00663504" w:rsidRPr="009E40AB" w:rsidRDefault="00663504" w:rsidP="00267EF9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be-BY" w:eastAsia="be-BY"/>
              </w:rPr>
            </w:pPr>
            <w:r w:rsidRPr="009E40AB">
              <w:rPr>
                <w:color w:val="000000"/>
                <w:szCs w:val="28"/>
                <w:lang w:val="be-BY" w:eastAsia="be-BY"/>
              </w:rPr>
              <w:t>Прарэктар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па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>
              <w:rPr>
                <w:color w:val="000000"/>
                <w:szCs w:val="28"/>
                <w:lang w:val="be-BY" w:eastAsia="be-BY"/>
              </w:rPr>
              <w:t>навукова-метадычнай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рабоце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>
              <w:rPr>
                <w:color w:val="000000"/>
                <w:szCs w:val="28"/>
                <w:lang w:val="be-BY" w:eastAsia="be-BY"/>
              </w:rPr>
              <w:t>Д</w:t>
            </w:r>
            <w:r w:rsidRPr="009E40AB">
              <w:rPr>
                <w:color w:val="000000"/>
                <w:szCs w:val="28"/>
                <w:lang w:val="be-BY" w:eastAsia="be-BY"/>
              </w:rPr>
              <w:t>зяржаўнай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установы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адукацыі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>
              <w:rPr>
                <w:szCs w:val="28"/>
                <w:lang w:eastAsia="be-BY"/>
              </w:rPr>
              <w:t>«</w:t>
            </w:r>
            <w:r w:rsidRPr="009E40AB">
              <w:rPr>
                <w:color w:val="000000"/>
                <w:szCs w:val="28"/>
                <w:lang w:val="be-BY" w:eastAsia="be-BY"/>
              </w:rPr>
              <w:t>Рэспубліканскі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інстытут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вышэйшай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школы</w:t>
            </w:r>
            <w:r>
              <w:rPr>
                <w:szCs w:val="28"/>
                <w:lang w:eastAsia="be-BY"/>
              </w:rPr>
              <w:t>»</w:t>
            </w:r>
          </w:p>
          <w:p w:rsidR="00663504" w:rsidRPr="00663504" w:rsidRDefault="00663504" w:rsidP="00267EF9">
            <w:pPr>
              <w:pStyle w:val="Style31"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  <w:r w:rsidRPr="00663504">
              <w:rPr>
                <w:rStyle w:val="FontStyle53"/>
                <w:sz w:val="28"/>
                <w:szCs w:val="28"/>
              </w:rPr>
              <w:t xml:space="preserve">____________________ </w:t>
            </w:r>
            <w:r w:rsidR="00415E1E">
              <w:rPr>
                <w:rStyle w:val="FontStyle53"/>
                <w:sz w:val="28"/>
                <w:szCs w:val="28"/>
                <w:lang w:val="be-BY"/>
              </w:rPr>
              <w:t>І</w:t>
            </w:r>
            <w:r w:rsidRPr="00663504">
              <w:rPr>
                <w:rStyle w:val="FontStyle53"/>
                <w:sz w:val="28"/>
                <w:szCs w:val="28"/>
              </w:rPr>
              <w:t>.</w:t>
            </w:r>
            <w:r w:rsidR="005B1B53">
              <w:rPr>
                <w:rStyle w:val="FontStyle53"/>
                <w:sz w:val="28"/>
                <w:szCs w:val="28"/>
                <w:lang w:val="be-BY"/>
              </w:rPr>
              <w:t xml:space="preserve"> </w:t>
            </w:r>
            <w:r w:rsidRPr="00663504">
              <w:rPr>
                <w:rStyle w:val="FontStyle53"/>
                <w:sz w:val="28"/>
                <w:szCs w:val="28"/>
              </w:rPr>
              <w:t xml:space="preserve">У. </w:t>
            </w:r>
            <w:proofErr w:type="spellStart"/>
            <w:r w:rsidRPr="00663504">
              <w:rPr>
                <w:rStyle w:val="FontStyle53"/>
                <w:sz w:val="28"/>
                <w:szCs w:val="28"/>
              </w:rPr>
              <w:t>Цітовіч</w:t>
            </w:r>
            <w:proofErr w:type="spellEnd"/>
          </w:p>
          <w:p w:rsidR="00663504" w:rsidRPr="005B1B53" w:rsidRDefault="0073202F" w:rsidP="0073202F">
            <w:pPr>
              <w:widowControl w:val="0"/>
              <w:rPr>
                <w:szCs w:val="28"/>
                <w:lang w:val="be-BY"/>
              </w:rPr>
            </w:pPr>
            <w:r>
              <w:rPr>
                <w:rStyle w:val="FontStyle53"/>
                <w:sz w:val="28"/>
                <w:szCs w:val="28"/>
              </w:rPr>
              <w:t xml:space="preserve">«____» </w:t>
            </w:r>
            <w:r w:rsidR="00663504" w:rsidRPr="009E40AB">
              <w:rPr>
                <w:rStyle w:val="FontStyle53"/>
                <w:szCs w:val="28"/>
              </w:rPr>
              <w:t>____________________</w:t>
            </w:r>
            <w:r w:rsidR="00663504">
              <w:rPr>
                <w:rStyle w:val="FontStyle53"/>
                <w:szCs w:val="28"/>
              </w:rPr>
              <w:t>_____</w:t>
            </w:r>
            <w:r w:rsidR="00415E1E">
              <w:rPr>
                <w:rStyle w:val="FontStyle53"/>
                <w:sz w:val="28"/>
                <w:szCs w:val="28"/>
                <w:lang w:val="be-BY"/>
              </w:rPr>
              <w:t>2024 г.</w:t>
            </w:r>
          </w:p>
        </w:tc>
      </w:tr>
    </w:tbl>
    <w:p w:rsidR="00415E1E" w:rsidRDefault="00415E1E" w:rsidP="00663504">
      <w:pPr>
        <w:widowControl w:val="0"/>
        <w:jc w:val="right"/>
        <w:rPr>
          <w:bCs/>
          <w:szCs w:val="28"/>
          <w:lang w:val="be-BY"/>
        </w:rPr>
      </w:pPr>
    </w:p>
    <w:p w:rsidR="00663504" w:rsidRPr="001A6E86" w:rsidRDefault="00663504" w:rsidP="006F7910">
      <w:pPr>
        <w:widowControl w:val="0"/>
        <w:ind w:left="4820"/>
        <w:rPr>
          <w:bCs/>
          <w:szCs w:val="28"/>
          <w:lang w:val="be-BY"/>
        </w:rPr>
      </w:pPr>
      <w:r w:rsidRPr="001A6E86">
        <w:rPr>
          <w:bCs/>
          <w:szCs w:val="28"/>
          <w:lang w:val="be-BY"/>
        </w:rPr>
        <w:t>Эксперт-нормакантралёр</w:t>
      </w:r>
    </w:p>
    <w:p w:rsidR="00AC32F5" w:rsidRDefault="00663504" w:rsidP="006F7910">
      <w:pPr>
        <w:widowControl w:val="0"/>
        <w:ind w:left="4820"/>
        <w:rPr>
          <w:szCs w:val="28"/>
          <w:lang w:val="be-BY"/>
        </w:rPr>
      </w:pPr>
      <w:r>
        <w:rPr>
          <w:szCs w:val="28"/>
          <w:lang w:val="be-BY"/>
        </w:rPr>
        <w:t>_</w:t>
      </w:r>
      <w:r w:rsidRPr="009E40AB">
        <w:rPr>
          <w:szCs w:val="28"/>
          <w:lang w:val="be-BY"/>
        </w:rPr>
        <w:t>_____________</w:t>
      </w:r>
      <w:r>
        <w:rPr>
          <w:szCs w:val="28"/>
          <w:lang w:val="be-BY"/>
        </w:rPr>
        <w:t xml:space="preserve">   </w:t>
      </w:r>
    </w:p>
    <w:p w:rsidR="00663504" w:rsidRPr="009E40AB" w:rsidRDefault="00663504" w:rsidP="006F7910">
      <w:pPr>
        <w:widowControl w:val="0"/>
        <w:ind w:left="4820"/>
        <w:rPr>
          <w:szCs w:val="28"/>
          <w:lang w:val="be-BY"/>
        </w:rPr>
      </w:pPr>
      <w:r>
        <w:rPr>
          <w:szCs w:val="28"/>
          <w:lang w:val="be-BY"/>
        </w:rPr>
        <w:t>__</w:t>
      </w:r>
      <w:r w:rsidR="00AC32F5">
        <w:rPr>
          <w:szCs w:val="28"/>
          <w:lang w:val="be-BY"/>
        </w:rPr>
        <w:t>____________</w:t>
      </w:r>
      <w:r w:rsidR="005B1B53">
        <w:rPr>
          <w:szCs w:val="28"/>
          <w:lang w:val="be-BY"/>
        </w:rPr>
        <w:t>2024</w:t>
      </w:r>
      <w:r w:rsidR="00415E1E">
        <w:rPr>
          <w:szCs w:val="28"/>
          <w:lang w:val="be-BY"/>
        </w:rPr>
        <w:t xml:space="preserve"> г.</w:t>
      </w:r>
    </w:p>
    <w:p w:rsidR="00663504" w:rsidRDefault="00663504" w:rsidP="00663504">
      <w:pPr>
        <w:widowControl w:val="0"/>
        <w:jc w:val="center"/>
        <w:rPr>
          <w:szCs w:val="28"/>
          <w:lang w:val="be-BY"/>
        </w:rPr>
      </w:pPr>
    </w:p>
    <w:p w:rsidR="006F7910" w:rsidRDefault="006F7910" w:rsidP="00663504">
      <w:pPr>
        <w:widowControl w:val="0"/>
        <w:jc w:val="center"/>
        <w:rPr>
          <w:szCs w:val="28"/>
          <w:lang w:val="be-BY"/>
        </w:rPr>
      </w:pPr>
    </w:p>
    <w:p w:rsidR="00663504" w:rsidRPr="00413B24" w:rsidRDefault="00663504" w:rsidP="00663504">
      <w:pPr>
        <w:widowControl w:val="0"/>
        <w:jc w:val="center"/>
        <w:rPr>
          <w:szCs w:val="28"/>
          <w:lang w:val="be-BY"/>
        </w:rPr>
      </w:pPr>
      <w:r w:rsidRPr="009E40AB">
        <w:rPr>
          <w:szCs w:val="28"/>
          <w:lang w:val="be-BY"/>
        </w:rPr>
        <w:t xml:space="preserve">Мінск </w:t>
      </w:r>
      <w:r w:rsidRPr="00413B24">
        <w:rPr>
          <w:szCs w:val="28"/>
          <w:lang w:val="be-BY"/>
        </w:rPr>
        <w:t>20</w:t>
      </w:r>
      <w:r w:rsidR="005B1B53">
        <w:rPr>
          <w:szCs w:val="28"/>
          <w:lang w:val="be-BY"/>
        </w:rPr>
        <w:t>24</w:t>
      </w:r>
    </w:p>
    <w:p w:rsidR="00663504" w:rsidRPr="00397BBB" w:rsidRDefault="00663504" w:rsidP="00397BBB">
      <w:pPr>
        <w:spacing w:line="276" w:lineRule="auto"/>
        <w:rPr>
          <w:b/>
          <w:caps/>
          <w:szCs w:val="28"/>
          <w:lang w:val="be-BY"/>
        </w:rPr>
      </w:pPr>
      <w:r>
        <w:rPr>
          <w:b/>
          <w:caps/>
          <w:szCs w:val="28"/>
          <w:lang w:val="be-BY"/>
        </w:rPr>
        <w:br w:type="page"/>
      </w:r>
      <w:r w:rsidRPr="00397BBB">
        <w:rPr>
          <w:b/>
          <w:caps/>
          <w:szCs w:val="28"/>
          <w:lang w:val="be-BY"/>
        </w:rPr>
        <w:lastRenderedPageBreak/>
        <w:t>складальнік</w:t>
      </w:r>
      <w:r w:rsidR="007943BB" w:rsidRPr="00397BBB">
        <w:rPr>
          <w:b/>
          <w:caps/>
          <w:szCs w:val="28"/>
          <w:lang w:val="be-BY"/>
        </w:rPr>
        <w:t>І</w:t>
      </w:r>
      <w:r w:rsidRPr="00397BBB">
        <w:rPr>
          <w:b/>
          <w:caps/>
          <w:szCs w:val="28"/>
          <w:lang w:val="be-BY"/>
        </w:rPr>
        <w:t>:</w:t>
      </w:r>
    </w:p>
    <w:p w:rsidR="00BC1CA2" w:rsidRPr="00397BBB" w:rsidRDefault="00397BBB" w:rsidP="00397BBB">
      <w:pPr>
        <w:jc w:val="both"/>
        <w:rPr>
          <w:szCs w:val="28"/>
          <w:lang w:val="be-BY"/>
        </w:rPr>
      </w:pPr>
      <w:r w:rsidRPr="00397BBB">
        <w:rPr>
          <w:szCs w:val="28"/>
          <w:lang w:val="be-BY"/>
        </w:rPr>
        <w:t>А.Р. </w:t>
      </w:r>
      <w:r w:rsidR="005F2961" w:rsidRPr="00397BBB">
        <w:rPr>
          <w:szCs w:val="28"/>
          <w:lang w:val="be-BY"/>
        </w:rPr>
        <w:t>Хромчанка</w:t>
      </w:r>
      <w:r w:rsidR="00663504" w:rsidRPr="00397BBB">
        <w:rPr>
          <w:szCs w:val="28"/>
          <w:lang w:val="be-BY"/>
        </w:rPr>
        <w:t xml:space="preserve">, </w:t>
      </w:r>
      <w:r w:rsidR="005F2961" w:rsidRPr="00397BBB">
        <w:rPr>
          <w:szCs w:val="28"/>
          <w:lang w:val="be-BY"/>
        </w:rPr>
        <w:t>кандыдат філалагічных навук, дацэнт кафедры медыялінгвістыкі і рэдагавання</w:t>
      </w:r>
      <w:r w:rsidR="006F7910" w:rsidRPr="006F7910">
        <w:rPr>
          <w:szCs w:val="28"/>
          <w:lang w:val="be-BY"/>
        </w:rPr>
        <w:t xml:space="preserve"> </w:t>
      </w:r>
      <w:r w:rsidR="006F7910">
        <w:rPr>
          <w:szCs w:val="28"/>
          <w:lang w:val="be-BY"/>
        </w:rPr>
        <w:t>Беларускага дзяржаўнага ўніверсітэта</w:t>
      </w:r>
      <w:r w:rsidR="005F2961" w:rsidRPr="00397BBB">
        <w:rPr>
          <w:szCs w:val="28"/>
          <w:lang w:val="be-BY"/>
        </w:rPr>
        <w:t>, дацэнт</w:t>
      </w:r>
      <w:r w:rsidR="006F7910">
        <w:rPr>
          <w:szCs w:val="28"/>
          <w:lang w:val="be-BY"/>
        </w:rPr>
        <w:t>;</w:t>
      </w:r>
      <w:r w:rsidR="005F2961" w:rsidRPr="00397BBB">
        <w:rPr>
          <w:szCs w:val="28"/>
          <w:lang w:val="be-BY"/>
        </w:rPr>
        <w:t xml:space="preserve"> </w:t>
      </w:r>
    </w:p>
    <w:p w:rsidR="00663504" w:rsidRDefault="00397BBB" w:rsidP="00397BBB">
      <w:pPr>
        <w:jc w:val="both"/>
        <w:rPr>
          <w:caps/>
          <w:szCs w:val="28"/>
          <w:lang w:val="be-BY"/>
        </w:rPr>
      </w:pPr>
      <w:r w:rsidRPr="00397BBB">
        <w:rPr>
          <w:szCs w:val="28"/>
          <w:lang w:val="be-BY"/>
        </w:rPr>
        <w:t>Л.Г. </w:t>
      </w:r>
      <w:r w:rsidR="00BC1CA2" w:rsidRPr="00397BBB">
        <w:rPr>
          <w:szCs w:val="28"/>
          <w:lang w:val="be-BY"/>
        </w:rPr>
        <w:t>Шасцярнёва, кандыдат філалагічных навук, дацэнт кафедры медыялінгвістыкі і рэдагавання</w:t>
      </w:r>
      <w:r w:rsidR="006F7910" w:rsidRPr="006F7910">
        <w:rPr>
          <w:szCs w:val="28"/>
          <w:lang w:val="be-BY"/>
        </w:rPr>
        <w:t xml:space="preserve"> </w:t>
      </w:r>
      <w:r w:rsidR="006F7910">
        <w:rPr>
          <w:szCs w:val="28"/>
          <w:lang w:val="be-BY"/>
        </w:rPr>
        <w:t>Беларускага дзяржаўнага ўніверсітэта</w:t>
      </w:r>
      <w:r w:rsidR="00BC1CA2" w:rsidRPr="00397BBB">
        <w:rPr>
          <w:szCs w:val="28"/>
          <w:lang w:val="be-BY"/>
        </w:rPr>
        <w:t>, дацэнт</w:t>
      </w:r>
    </w:p>
    <w:p w:rsidR="00397BBB" w:rsidRDefault="00397BBB" w:rsidP="00397BBB">
      <w:pPr>
        <w:pStyle w:val="8"/>
        <w:spacing w:before="0" w:after="0"/>
        <w:rPr>
          <w:b/>
          <w:i w:val="0"/>
          <w:sz w:val="28"/>
          <w:szCs w:val="28"/>
          <w:lang w:val="be-BY"/>
        </w:rPr>
      </w:pPr>
    </w:p>
    <w:p w:rsidR="00397BBB" w:rsidRDefault="00397BBB" w:rsidP="00397BBB">
      <w:pPr>
        <w:pStyle w:val="8"/>
        <w:spacing w:before="0" w:after="0"/>
        <w:rPr>
          <w:b/>
          <w:i w:val="0"/>
          <w:sz w:val="28"/>
          <w:szCs w:val="28"/>
          <w:lang w:val="be-BY"/>
        </w:rPr>
      </w:pPr>
    </w:p>
    <w:p w:rsidR="008E59EE" w:rsidRPr="00397BBB" w:rsidRDefault="00397BBB" w:rsidP="00397BBB">
      <w:pPr>
        <w:pStyle w:val="8"/>
        <w:spacing w:before="0" w:after="0"/>
        <w:rPr>
          <w:b/>
          <w:i w:val="0"/>
          <w:sz w:val="28"/>
          <w:szCs w:val="28"/>
          <w:lang w:val="be-BY"/>
        </w:rPr>
      </w:pPr>
      <w:r w:rsidRPr="00397BBB">
        <w:rPr>
          <w:b/>
          <w:i w:val="0"/>
          <w:sz w:val="28"/>
          <w:szCs w:val="28"/>
          <w:lang w:val="be-BY"/>
        </w:rPr>
        <w:t>РЭЦЭНЗЕНТЫ:</w:t>
      </w:r>
    </w:p>
    <w:p w:rsidR="008E59EE" w:rsidRDefault="008E59EE" w:rsidP="00397BBB">
      <w:pPr>
        <w:pStyle w:val="8"/>
        <w:spacing w:before="0" w:after="0"/>
        <w:jc w:val="both"/>
        <w:rPr>
          <w:i w:val="0"/>
          <w:sz w:val="28"/>
          <w:szCs w:val="28"/>
          <w:lang w:val="be-BY"/>
        </w:rPr>
      </w:pPr>
      <w:r w:rsidRPr="008E59EE">
        <w:rPr>
          <w:i w:val="0"/>
          <w:sz w:val="28"/>
          <w:szCs w:val="28"/>
          <w:lang w:val="be-BY"/>
        </w:rPr>
        <w:t xml:space="preserve">Кафедра мовазнаўства і лінгвадыдактыкі Беларускага дзяржаўнага педагагічнага </w:t>
      </w:r>
      <w:r>
        <w:rPr>
          <w:i w:val="0"/>
          <w:sz w:val="28"/>
          <w:szCs w:val="28"/>
          <w:lang w:val="be-BY"/>
        </w:rPr>
        <w:t xml:space="preserve">ўніверсітэта імя Максіма Танка; </w:t>
      </w:r>
    </w:p>
    <w:p w:rsidR="006F7910" w:rsidRDefault="006F7910" w:rsidP="00397BBB">
      <w:pPr>
        <w:jc w:val="both"/>
        <w:rPr>
          <w:lang w:val="be-BY"/>
        </w:rPr>
      </w:pPr>
    </w:p>
    <w:p w:rsidR="008E59EE" w:rsidRPr="007B4660" w:rsidRDefault="007B4660" w:rsidP="00397BBB">
      <w:pPr>
        <w:jc w:val="both"/>
        <w:rPr>
          <w:lang w:val="be-BY"/>
        </w:rPr>
      </w:pPr>
      <w:r>
        <w:rPr>
          <w:lang w:val="be-BY"/>
        </w:rPr>
        <w:t>І.У.</w:t>
      </w:r>
      <w:r w:rsidR="00397BBB">
        <w:rPr>
          <w:lang w:val="be-BY"/>
        </w:rPr>
        <w:t> </w:t>
      </w:r>
      <w:r>
        <w:rPr>
          <w:lang w:val="be-BY"/>
        </w:rPr>
        <w:t>Кандраценя, вядучы навуковы супрацоўн</w:t>
      </w:r>
      <w:r w:rsidR="00452C30">
        <w:rPr>
          <w:lang w:val="be-BY"/>
        </w:rPr>
        <w:t>і</w:t>
      </w:r>
      <w:r>
        <w:rPr>
          <w:lang w:val="be-BY"/>
        </w:rPr>
        <w:t xml:space="preserve">к аддзела беларуска-рускіх моўных сувязей філіяла </w:t>
      </w:r>
      <w:r w:rsidRPr="007B4660">
        <w:rPr>
          <w:lang w:val="be-BY"/>
        </w:rPr>
        <w:t>«</w:t>
      </w:r>
      <w:r>
        <w:rPr>
          <w:lang w:val="be-BY"/>
        </w:rPr>
        <w:t>Інстытут мовазнаўства імя Якуба Коласа</w:t>
      </w:r>
      <w:r w:rsidRPr="007B4660">
        <w:rPr>
          <w:lang w:val="be-BY"/>
        </w:rPr>
        <w:t>»</w:t>
      </w:r>
      <w:r>
        <w:rPr>
          <w:lang w:val="be-BY"/>
        </w:rPr>
        <w:t xml:space="preserve"> Цэнтра даследаванняў беларускай кул</w:t>
      </w:r>
      <w:r w:rsidR="00487C9E">
        <w:rPr>
          <w:lang w:val="be-BY"/>
        </w:rPr>
        <w:t>ь</w:t>
      </w:r>
      <w:r>
        <w:rPr>
          <w:lang w:val="be-BY"/>
        </w:rPr>
        <w:t>туры, мовы і літаратуры НАН Беларусі.</w:t>
      </w:r>
    </w:p>
    <w:p w:rsidR="00663504" w:rsidRPr="008E59EE" w:rsidRDefault="00663504" w:rsidP="00397BBB">
      <w:pPr>
        <w:jc w:val="both"/>
        <w:rPr>
          <w:szCs w:val="28"/>
          <w:lang w:val="be-BY"/>
        </w:rPr>
      </w:pPr>
    </w:p>
    <w:p w:rsidR="00663504" w:rsidRDefault="00663504" w:rsidP="00397BBB">
      <w:pPr>
        <w:rPr>
          <w:szCs w:val="28"/>
          <w:lang w:val="be-BY"/>
        </w:rPr>
      </w:pPr>
    </w:p>
    <w:p w:rsidR="00663504" w:rsidRDefault="00663504" w:rsidP="00397BBB">
      <w:pPr>
        <w:rPr>
          <w:szCs w:val="28"/>
          <w:lang w:val="be-BY"/>
        </w:rPr>
      </w:pPr>
    </w:p>
    <w:p w:rsidR="00663504" w:rsidRDefault="00663504" w:rsidP="00397BBB">
      <w:pPr>
        <w:rPr>
          <w:szCs w:val="28"/>
          <w:lang w:val="be-BY"/>
        </w:rPr>
      </w:pPr>
    </w:p>
    <w:p w:rsidR="00487C9E" w:rsidRPr="009E40AB" w:rsidRDefault="00663504" w:rsidP="00487C9E">
      <w:pPr>
        <w:widowControl w:val="0"/>
        <w:jc w:val="center"/>
        <w:rPr>
          <w:b/>
          <w:bCs/>
          <w:szCs w:val="28"/>
          <w:lang w:val="be-BY"/>
        </w:rPr>
      </w:pPr>
      <w:r w:rsidRPr="00397BBB">
        <w:rPr>
          <w:b/>
          <w:szCs w:val="28"/>
          <w:lang w:val="be-BY"/>
        </w:rPr>
        <w:t xml:space="preserve">РЭКАМЕНДАВАНА ДА ЗАЦВЯРДЖЭННЯ Ў ЯКАСЦІ </w:t>
      </w:r>
      <w:r w:rsidR="00487C9E">
        <w:rPr>
          <w:b/>
          <w:bCs/>
          <w:szCs w:val="28"/>
          <w:lang w:val="be-BY"/>
        </w:rPr>
        <w:t xml:space="preserve">ПРЫКЛАДНАЙ ВУЧЭБНАЙ </w:t>
      </w:r>
      <w:r w:rsidR="00487C9E" w:rsidRPr="009E40AB">
        <w:rPr>
          <w:b/>
          <w:bCs/>
          <w:szCs w:val="28"/>
          <w:lang w:val="be-BY"/>
        </w:rPr>
        <w:t>ПРАГРАМА</w:t>
      </w:r>
    </w:p>
    <w:p w:rsidR="00663504" w:rsidRPr="00397BBB" w:rsidRDefault="00663504" w:rsidP="00397BBB">
      <w:pPr>
        <w:pStyle w:val="7"/>
        <w:spacing w:before="0" w:after="0"/>
        <w:rPr>
          <w:b/>
          <w:sz w:val="28"/>
          <w:szCs w:val="28"/>
          <w:lang w:val="be-BY"/>
        </w:rPr>
      </w:pPr>
    </w:p>
    <w:p w:rsidR="00663504" w:rsidRDefault="005F2961" w:rsidP="00397BBB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>Кафедрай медыялінгвістыкі і рэдагавання факультэта журналістыкі</w:t>
      </w:r>
      <w:r w:rsidR="00663504">
        <w:rPr>
          <w:szCs w:val="28"/>
          <w:lang w:val="be-BY"/>
        </w:rPr>
        <w:t xml:space="preserve"> Беларускага дзяржаўнага ўніверсітэта </w:t>
      </w:r>
    </w:p>
    <w:p w:rsidR="00663504" w:rsidRDefault="005F2961" w:rsidP="00397BBB">
      <w:pPr>
        <w:pStyle w:val="a5"/>
        <w:spacing w:after="0"/>
        <w:rPr>
          <w:lang w:val="be-BY"/>
        </w:rPr>
      </w:pPr>
      <w:r w:rsidRPr="00AC32F5">
        <w:rPr>
          <w:lang w:val="be-BY"/>
        </w:rPr>
        <w:t xml:space="preserve">(пратакол № </w:t>
      </w:r>
      <w:r w:rsidR="00AC32F5" w:rsidRPr="00AC32F5">
        <w:rPr>
          <w:lang w:val="be-BY"/>
        </w:rPr>
        <w:t>12</w:t>
      </w:r>
      <w:r w:rsidRPr="00AC32F5">
        <w:rPr>
          <w:lang w:val="be-BY"/>
        </w:rPr>
        <w:t xml:space="preserve"> ад </w:t>
      </w:r>
      <w:r w:rsidR="00AC32F5" w:rsidRPr="00AC32F5">
        <w:rPr>
          <w:lang w:val="be-BY"/>
        </w:rPr>
        <w:t>23 мая</w:t>
      </w:r>
      <w:r w:rsidR="00D62595" w:rsidRPr="00AC32F5">
        <w:rPr>
          <w:lang w:val="be-BY"/>
        </w:rPr>
        <w:t xml:space="preserve"> </w:t>
      </w:r>
      <w:r w:rsidR="00AC32F5" w:rsidRPr="00AC32F5">
        <w:rPr>
          <w:lang w:val="be-BY"/>
        </w:rPr>
        <w:t>2024</w:t>
      </w:r>
      <w:r w:rsidR="00D62595" w:rsidRPr="00AC32F5">
        <w:rPr>
          <w:lang w:val="be-BY"/>
        </w:rPr>
        <w:t xml:space="preserve"> </w:t>
      </w:r>
      <w:r w:rsidR="00663504" w:rsidRPr="00AC32F5">
        <w:rPr>
          <w:lang w:val="be-BY"/>
        </w:rPr>
        <w:t>г.);</w:t>
      </w:r>
    </w:p>
    <w:p w:rsidR="006F7910" w:rsidRDefault="006F7910" w:rsidP="00397BBB">
      <w:pPr>
        <w:jc w:val="both"/>
        <w:rPr>
          <w:szCs w:val="28"/>
          <w:lang w:val="be-BY"/>
        </w:rPr>
      </w:pPr>
    </w:p>
    <w:p w:rsidR="00663504" w:rsidRPr="008A2DBE" w:rsidRDefault="00663504" w:rsidP="00397BBB">
      <w:pPr>
        <w:jc w:val="both"/>
        <w:rPr>
          <w:color w:val="000000"/>
          <w:spacing w:val="-2"/>
          <w:szCs w:val="24"/>
          <w:lang w:val="be-BY"/>
        </w:rPr>
      </w:pPr>
      <w:r>
        <w:rPr>
          <w:szCs w:val="28"/>
          <w:lang w:val="be-BY"/>
        </w:rPr>
        <w:t xml:space="preserve">Навукова-метадычным саветам </w:t>
      </w:r>
      <w:r>
        <w:rPr>
          <w:color w:val="000000"/>
          <w:spacing w:val="-2"/>
          <w:lang w:val="be-BY"/>
        </w:rPr>
        <w:t>па журналісты</w:t>
      </w:r>
      <w:r w:rsidR="00A264C2">
        <w:rPr>
          <w:color w:val="000000"/>
          <w:spacing w:val="-2"/>
          <w:lang w:val="be-BY"/>
        </w:rPr>
        <w:t>цы</w:t>
      </w:r>
      <w:r>
        <w:rPr>
          <w:color w:val="000000"/>
          <w:spacing w:val="-2"/>
          <w:szCs w:val="24"/>
          <w:lang w:val="be-BY"/>
        </w:rPr>
        <w:t xml:space="preserve"> </w:t>
      </w:r>
      <w:r>
        <w:rPr>
          <w:szCs w:val="28"/>
          <w:lang w:val="be-BY"/>
        </w:rPr>
        <w:t>Вучэбна-метадычнага аб’яднання па гуманітарнай адукацыі</w:t>
      </w:r>
    </w:p>
    <w:p w:rsidR="00663504" w:rsidRDefault="00663504" w:rsidP="00397BBB">
      <w:pPr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 xml:space="preserve">(пратакол № </w:t>
      </w:r>
      <w:r w:rsidR="00AC32F5" w:rsidRPr="00AC32F5">
        <w:rPr>
          <w:szCs w:val="28"/>
          <w:lang w:val="be-BY"/>
        </w:rPr>
        <w:t xml:space="preserve">5 </w:t>
      </w:r>
      <w:r w:rsidRPr="00AC32F5">
        <w:rPr>
          <w:szCs w:val="28"/>
          <w:lang w:val="be-BY"/>
        </w:rPr>
        <w:t xml:space="preserve">ад </w:t>
      </w:r>
      <w:r w:rsidR="00AC32F5" w:rsidRPr="00AC32F5">
        <w:rPr>
          <w:szCs w:val="28"/>
          <w:lang w:val="be-BY"/>
        </w:rPr>
        <w:t>18 чэрвеня</w:t>
      </w:r>
      <w:r w:rsidR="00A264C2" w:rsidRPr="00AC32F5">
        <w:rPr>
          <w:szCs w:val="28"/>
          <w:lang w:val="be-BY"/>
        </w:rPr>
        <w:t xml:space="preserve"> </w:t>
      </w:r>
      <w:r w:rsidR="00AC32F5" w:rsidRPr="00AC32F5">
        <w:rPr>
          <w:szCs w:val="28"/>
          <w:lang w:val="be-BY"/>
        </w:rPr>
        <w:t xml:space="preserve">2024 </w:t>
      </w:r>
      <w:r w:rsidRPr="00AC32F5">
        <w:rPr>
          <w:szCs w:val="28"/>
          <w:lang w:val="be-BY"/>
        </w:rPr>
        <w:t>г.)</w:t>
      </w:r>
      <w:r w:rsidR="00AC32F5">
        <w:rPr>
          <w:szCs w:val="28"/>
          <w:lang w:val="be-BY"/>
        </w:rPr>
        <w:t>;</w:t>
      </w:r>
    </w:p>
    <w:p w:rsidR="006F7910" w:rsidRDefault="006F7910" w:rsidP="00AC32F5">
      <w:pPr>
        <w:jc w:val="both"/>
        <w:rPr>
          <w:szCs w:val="28"/>
          <w:lang w:val="be-BY"/>
        </w:rPr>
      </w:pPr>
    </w:p>
    <w:p w:rsidR="00AC32F5" w:rsidRDefault="00AC32F5" w:rsidP="00AC32F5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>Навукова-метадычным саветам Беларускага дзяржаўнага ўніверсітэта</w:t>
      </w:r>
    </w:p>
    <w:p w:rsidR="00AC32F5" w:rsidRDefault="00AC32F5" w:rsidP="00AC32F5">
      <w:pPr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 xml:space="preserve">(пратакол № </w:t>
      </w:r>
      <w:r>
        <w:rPr>
          <w:szCs w:val="28"/>
          <w:lang w:val="be-BY"/>
        </w:rPr>
        <w:t xml:space="preserve"> </w:t>
      </w:r>
      <w:r w:rsidRPr="00AC32F5">
        <w:rPr>
          <w:szCs w:val="28"/>
          <w:lang w:val="be-BY"/>
        </w:rPr>
        <w:t xml:space="preserve"> ад               </w:t>
      </w:r>
      <w:r>
        <w:rPr>
          <w:szCs w:val="28"/>
          <w:lang w:val="be-BY"/>
        </w:rPr>
        <w:t xml:space="preserve">      2024</w:t>
      </w:r>
      <w:r w:rsidRPr="00AC32F5">
        <w:rPr>
          <w:szCs w:val="28"/>
          <w:lang w:val="be-BY"/>
        </w:rPr>
        <w:t xml:space="preserve"> </w:t>
      </w:r>
      <w:r>
        <w:rPr>
          <w:szCs w:val="28"/>
          <w:lang w:val="be-BY"/>
        </w:rPr>
        <w:t>г.).</w:t>
      </w:r>
    </w:p>
    <w:p w:rsidR="00663504" w:rsidRPr="00413B24" w:rsidRDefault="00663504" w:rsidP="00397BBB">
      <w:pPr>
        <w:jc w:val="both"/>
        <w:rPr>
          <w:szCs w:val="28"/>
          <w:lang w:val="be-BY"/>
        </w:rPr>
      </w:pPr>
    </w:p>
    <w:p w:rsidR="00663504" w:rsidRDefault="00663504" w:rsidP="00397BBB">
      <w:pPr>
        <w:jc w:val="both"/>
        <w:rPr>
          <w:szCs w:val="28"/>
          <w:lang w:val="be-BY"/>
        </w:rPr>
      </w:pPr>
    </w:p>
    <w:p w:rsidR="006F7910" w:rsidRDefault="006F7910" w:rsidP="00397BBB">
      <w:pPr>
        <w:jc w:val="both"/>
        <w:rPr>
          <w:szCs w:val="28"/>
          <w:lang w:val="be-BY"/>
        </w:rPr>
      </w:pPr>
    </w:p>
    <w:p w:rsidR="006F7910" w:rsidRDefault="006F7910" w:rsidP="00397BBB">
      <w:pPr>
        <w:jc w:val="both"/>
        <w:rPr>
          <w:szCs w:val="28"/>
          <w:lang w:val="be-BY"/>
        </w:rPr>
      </w:pPr>
    </w:p>
    <w:p w:rsidR="006F7910" w:rsidRDefault="006F7910" w:rsidP="00397BBB">
      <w:pPr>
        <w:jc w:val="both"/>
        <w:rPr>
          <w:szCs w:val="28"/>
          <w:lang w:val="be-BY"/>
        </w:rPr>
      </w:pPr>
    </w:p>
    <w:p w:rsidR="006F7910" w:rsidRPr="00413B24" w:rsidRDefault="006F7910" w:rsidP="00397BBB">
      <w:pPr>
        <w:jc w:val="both"/>
        <w:rPr>
          <w:szCs w:val="28"/>
          <w:lang w:val="be-BY"/>
        </w:rPr>
      </w:pPr>
    </w:p>
    <w:p w:rsidR="00663504" w:rsidRDefault="00663504" w:rsidP="006F7910">
      <w:pPr>
        <w:pStyle w:val="23"/>
        <w:spacing w:after="0" w:line="276" w:lineRule="auto"/>
        <w:rPr>
          <w:sz w:val="18"/>
          <w:szCs w:val="18"/>
          <w:lang w:val="be-BY"/>
        </w:rPr>
      </w:pPr>
      <w:r>
        <w:rPr>
          <w:lang w:val="be-BY"/>
        </w:rPr>
        <w:t xml:space="preserve">Адказны за </w:t>
      </w:r>
      <w:r w:rsidR="006F7910">
        <w:rPr>
          <w:lang w:val="be-BY"/>
        </w:rPr>
        <w:t>рэдакцыю</w:t>
      </w:r>
      <w:r>
        <w:rPr>
          <w:lang w:val="be-BY"/>
        </w:rPr>
        <w:t xml:space="preserve">: </w:t>
      </w:r>
      <w:r w:rsidR="005F2961">
        <w:rPr>
          <w:lang w:val="be-BY"/>
        </w:rPr>
        <w:t>А. Р. Хромчанка</w:t>
      </w:r>
    </w:p>
    <w:p w:rsidR="006F7910" w:rsidRDefault="006F7910" w:rsidP="006F7910">
      <w:pPr>
        <w:pStyle w:val="23"/>
        <w:spacing w:after="0" w:line="276" w:lineRule="auto"/>
        <w:rPr>
          <w:sz w:val="18"/>
          <w:szCs w:val="18"/>
          <w:lang w:val="be-BY"/>
        </w:rPr>
      </w:pPr>
      <w:r>
        <w:rPr>
          <w:lang w:val="be-BY"/>
        </w:rPr>
        <w:t>Адказны за выпуск: А. Р. Хромчанка</w:t>
      </w:r>
    </w:p>
    <w:p w:rsidR="00663504" w:rsidRDefault="00663504" w:rsidP="00663504">
      <w:pPr>
        <w:pStyle w:val="23"/>
        <w:rPr>
          <w:lang w:val="be-BY"/>
        </w:rPr>
        <w:sectPr w:rsidR="00663504" w:rsidSect="00267EF9">
          <w:headerReference w:type="default" r:id="rId8"/>
          <w:pgSz w:w="11906" w:h="16838"/>
          <w:pgMar w:top="1134" w:right="624" w:bottom="1134" w:left="1701" w:header="709" w:footer="709" w:gutter="0"/>
          <w:cols w:space="708"/>
          <w:titlePg/>
          <w:docGrid w:linePitch="381"/>
        </w:sectPr>
      </w:pPr>
    </w:p>
    <w:p w:rsidR="00663504" w:rsidRDefault="00663504" w:rsidP="006F7910">
      <w:pPr>
        <w:pStyle w:val="a3"/>
        <w:rPr>
          <w:szCs w:val="28"/>
          <w:lang w:val="be-BY"/>
        </w:rPr>
      </w:pPr>
      <w:r w:rsidRPr="00397BBB">
        <w:rPr>
          <w:szCs w:val="28"/>
          <w:lang w:val="be-BY"/>
        </w:rPr>
        <w:t>ТЛУМАЧАЛЬНАЯ ЗАПІСКА</w:t>
      </w:r>
    </w:p>
    <w:p w:rsidR="006F7910" w:rsidRPr="00397BBB" w:rsidRDefault="006F7910" w:rsidP="006F7910">
      <w:pPr>
        <w:pStyle w:val="a3"/>
        <w:rPr>
          <w:szCs w:val="28"/>
          <w:lang w:val="be-BY"/>
        </w:rPr>
      </w:pPr>
    </w:p>
    <w:p w:rsidR="00415E1E" w:rsidRDefault="009921D4" w:rsidP="00397BBB">
      <w:pPr>
        <w:pStyle w:val="Style18"/>
        <w:widowControl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Прыкладная </w:t>
      </w:r>
      <w:r w:rsidR="00663504" w:rsidRPr="0072699E">
        <w:rPr>
          <w:sz w:val="28"/>
          <w:szCs w:val="28"/>
          <w:lang w:val="be-BY"/>
        </w:rPr>
        <w:t>вучэбная</w:t>
      </w:r>
      <w:r w:rsidR="00663504" w:rsidRPr="0075753B">
        <w:rPr>
          <w:sz w:val="28"/>
          <w:szCs w:val="28"/>
          <w:lang w:val="be-BY"/>
        </w:rPr>
        <w:t xml:space="preserve"> праграма па вучэбнай дысцыпліне «</w:t>
      </w:r>
      <w:r w:rsidR="00267EF9">
        <w:rPr>
          <w:sz w:val="28"/>
          <w:szCs w:val="28"/>
          <w:lang w:val="be-BY"/>
        </w:rPr>
        <w:t>Стылістыка</w:t>
      </w:r>
      <w:r w:rsidR="00663504" w:rsidRPr="0075753B">
        <w:rPr>
          <w:sz w:val="28"/>
          <w:szCs w:val="28"/>
          <w:lang w:val="be-BY"/>
        </w:rPr>
        <w:t xml:space="preserve">» распрацавана для ўстаноў вышэйшай адукацыі Рэспублікі Беларусь </w:t>
      </w:r>
      <w:r w:rsidR="00520329">
        <w:rPr>
          <w:sz w:val="28"/>
          <w:szCs w:val="28"/>
          <w:lang w:val="be-BY"/>
        </w:rPr>
        <w:t>у</w:t>
      </w:r>
      <w:r w:rsidR="00663504" w:rsidRPr="0075753B">
        <w:rPr>
          <w:sz w:val="28"/>
          <w:szCs w:val="28"/>
          <w:lang w:val="be-BY"/>
        </w:rPr>
        <w:t xml:space="preserve"> адпаведнасці з патрабаваннямі адукацыйнага станда</w:t>
      </w:r>
      <w:r w:rsidR="003B16F2">
        <w:rPr>
          <w:sz w:val="28"/>
          <w:szCs w:val="28"/>
          <w:lang w:val="be-BY"/>
        </w:rPr>
        <w:t xml:space="preserve">рту </w:t>
      </w:r>
      <w:r w:rsidR="006F7910">
        <w:rPr>
          <w:sz w:val="28"/>
          <w:szCs w:val="28"/>
          <w:lang w:val="be-BY"/>
        </w:rPr>
        <w:br/>
      </w:r>
      <w:r w:rsidR="007943BB">
        <w:rPr>
          <w:sz w:val="28"/>
          <w:szCs w:val="28"/>
          <w:lang w:val="be-BY"/>
        </w:rPr>
        <w:t>АСВА</w:t>
      </w:r>
      <w:r>
        <w:rPr>
          <w:sz w:val="28"/>
          <w:szCs w:val="28"/>
          <w:lang w:val="be-BY"/>
        </w:rPr>
        <w:t xml:space="preserve"> 6-05-0321-01-2023 і на падставе </w:t>
      </w:r>
      <w:r w:rsidR="0053434D">
        <w:rPr>
          <w:sz w:val="28"/>
          <w:szCs w:val="28"/>
          <w:lang w:val="be-BY"/>
        </w:rPr>
        <w:t>п</w:t>
      </w:r>
      <w:r>
        <w:rPr>
          <w:sz w:val="28"/>
          <w:szCs w:val="28"/>
          <w:lang w:val="be-BY"/>
        </w:rPr>
        <w:t>рыкладнага вучэбнага плана спецыяльнасці 6-05-0321-01</w:t>
      </w:r>
      <w:r w:rsidR="0053434D" w:rsidRPr="0053434D">
        <w:rPr>
          <w:sz w:val="28"/>
          <w:szCs w:val="28"/>
          <w:lang w:val="be-BY"/>
        </w:rPr>
        <w:t xml:space="preserve"> </w:t>
      </w:r>
      <w:r w:rsidR="0053434D">
        <w:rPr>
          <w:sz w:val="28"/>
          <w:szCs w:val="28"/>
          <w:lang w:val="be-BY"/>
        </w:rPr>
        <w:t>Журналістыка</w:t>
      </w:r>
      <w:r w:rsidR="00415E1E">
        <w:rPr>
          <w:sz w:val="28"/>
          <w:szCs w:val="28"/>
          <w:lang w:val="be-BY"/>
        </w:rPr>
        <w:t>.</w:t>
      </w:r>
    </w:p>
    <w:p w:rsidR="00923F86" w:rsidRPr="00923F86" w:rsidRDefault="00993427" w:rsidP="00397BBB">
      <w:pPr>
        <w:pStyle w:val="Style18"/>
        <w:widowControl/>
        <w:ind w:firstLine="709"/>
        <w:jc w:val="both"/>
        <w:rPr>
          <w:rFonts w:ascii="Arial" w:hAnsi="Arial" w:cs="Arial"/>
          <w:lang w:val="be-BY"/>
        </w:rPr>
      </w:pPr>
      <w:r>
        <w:rPr>
          <w:sz w:val="28"/>
          <w:lang w:val="be-BY"/>
        </w:rPr>
        <w:t xml:space="preserve">Стылістыка </w:t>
      </w:r>
      <w:r w:rsidR="003B16F2">
        <w:rPr>
          <w:sz w:val="28"/>
          <w:lang w:val="be-BY"/>
        </w:rPr>
        <w:t xml:space="preserve">як вучэбная дысцыпліна </w:t>
      </w:r>
      <w:r>
        <w:rPr>
          <w:sz w:val="28"/>
          <w:lang w:val="be-BY"/>
        </w:rPr>
        <w:t xml:space="preserve">вывучаецца ў функцыянальным аспекце на аснове дасягненняў сучаснай лінгвістычнай навукі. </w:t>
      </w:r>
      <w:r w:rsidR="007416C9" w:rsidRPr="007416C9">
        <w:rPr>
          <w:sz w:val="28"/>
          <w:szCs w:val="28"/>
          <w:lang w:val="be-BY"/>
        </w:rPr>
        <w:t>Акцэнтуецца ўвага на</w:t>
      </w:r>
      <w:r w:rsidR="007416C9">
        <w:rPr>
          <w:sz w:val="28"/>
          <w:lang w:val="be-BY"/>
        </w:rPr>
        <w:t xml:space="preserve"> стылістычнай дыферэнцыяцыі моўных сродкаў, асаблівасцях розных стыляў, перадусім</w:t>
      </w:r>
      <w:r w:rsidR="00267EF9">
        <w:rPr>
          <w:sz w:val="28"/>
          <w:lang w:val="be-BY"/>
        </w:rPr>
        <w:t xml:space="preserve"> публіцыстычнага і мастацкага, </w:t>
      </w:r>
      <w:r w:rsidR="007416C9">
        <w:rPr>
          <w:sz w:val="28"/>
          <w:lang w:val="be-BY"/>
        </w:rPr>
        <w:t xml:space="preserve">на </w:t>
      </w:r>
      <w:r w:rsidR="00520329">
        <w:rPr>
          <w:sz w:val="28"/>
          <w:lang w:val="be-BY"/>
        </w:rPr>
        <w:t xml:space="preserve">выяўленчых </w:t>
      </w:r>
      <w:r w:rsidR="00267EF9">
        <w:rPr>
          <w:sz w:val="28"/>
          <w:lang w:val="be-BY"/>
        </w:rPr>
        <w:t xml:space="preserve">сродках мовы, моўных нормах і </w:t>
      </w:r>
      <w:r w:rsidR="00520329">
        <w:rPr>
          <w:sz w:val="28"/>
          <w:lang w:val="be-BY"/>
        </w:rPr>
        <w:t xml:space="preserve">прычынах </w:t>
      </w:r>
      <w:r w:rsidR="007416C9">
        <w:rPr>
          <w:sz w:val="28"/>
          <w:lang w:val="be-BY"/>
        </w:rPr>
        <w:t>адхілення ад іх.</w:t>
      </w:r>
      <w:r w:rsidR="00267EF9">
        <w:rPr>
          <w:sz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Вывучэнне стылістыкі дае магчымасць устанавіць аптымальнае выкарыстанне маўленчых сродкаў у</w:t>
      </w:r>
      <w:r w:rsidR="00923F86" w:rsidRPr="00923F86">
        <w:rPr>
          <w:sz w:val="28"/>
          <w:szCs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залежнасці</w:t>
      </w:r>
      <w:r w:rsidR="00923F86" w:rsidRPr="00923F86">
        <w:rPr>
          <w:sz w:val="28"/>
          <w:szCs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ад</w:t>
      </w:r>
      <w:r w:rsidR="00923F86" w:rsidRPr="00923F86">
        <w:rPr>
          <w:sz w:val="28"/>
          <w:szCs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сэнсу</w:t>
      </w:r>
      <w:r w:rsidR="00923F86" w:rsidRPr="00923F86">
        <w:rPr>
          <w:sz w:val="28"/>
          <w:szCs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выказвання</w:t>
      </w:r>
      <w:r w:rsidR="00923F86" w:rsidRPr="00923F86">
        <w:rPr>
          <w:sz w:val="28"/>
          <w:szCs w:val="28"/>
          <w:lang w:val="be-BY"/>
        </w:rPr>
        <w:t xml:space="preserve">, </w:t>
      </w:r>
      <w:r w:rsidR="00923F86" w:rsidRPr="00F63026">
        <w:rPr>
          <w:sz w:val="28"/>
          <w:szCs w:val="28"/>
          <w:lang w:val="be-BY"/>
        </w:rPr>
        <w:t>яго агульнай</w:t>
      </w:r>
      <w:r w:rsidR="00923F86" w:rsidRPr="00923F86">
        <w:rPr>
          <w:sz w:val="28"/>
          <w:szCs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стылістычнай</w:t>
      </w:r>
      <w:r w:rsidR="00923F86" w:rsidRPr="00923F86">
        <w:rPr>
          <w:sz w:val="28"/>
          <w:szCs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афарбоўкі</w:t>
      </w:r>
      <w:r w:rsidR="00923F86" w:rsidRPr="00923F86">
        <w:rPr>
          <w:sz w:val="28"/>
          <w:szCs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і жанравых</w:t>
      </w:r>
      <w:r w:rsidR="00923F86" w:rsidRPr="00923F86">
        <w:rPr>
          <w:sz w:val="28"/>
          <w:szCs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асаблівасцей</w:t>
      </w:r>
      <w:r w:rsidR="00923F86" w:rsidRPr="00923F86">
        <w:rPr>
          <w:sz w:val="28"/>
          <w:szCs w:val="28"/>
          <w:lang w:val="be-BY"/>
        </w:rPr>
        <w:t xml:space="preserve">, </w:t>
      </w:r>
      <w:r w:rsidR="00923F86" w:rsidRPr="00F63026">
        <w:rPr>
          <w:sz w:val="28"/>
          <w:szCs w:val="28"/>
          <w:lang w:val="be-BY"/>
        </w:rPr>
        <w:t>дасканала зразумець лінгвістычную арганізацыю тэксту, сфарм</w:t>
      </w:r>
      <w:r w:rsidR="00F63026" w:rsidRPr="00F63026">
        <w:rPr>
          <w:sz w:val="28"/>
          <w:szCs w:val="28"/>
          <w:lang w:val="be-BY"/>
        </w:rPr>
        <w:t xml:space="preserve">іраваць свядомае стаўленне да </w:t>
      </w:r>
      <w:r w:rsidR="00923F86" w:rsidRPr="00F63026">
        <w:rPr>
          <w:sz w:val="28"/>
          <w:szCs w:val="28"/>
          <w:lang w:val="be-BY"/>
        </w:rPr>
        <w:t xml:space="preserve">культуры </w:t>
      </w:r>
      <w:r w:rsidR="00F63026" w:rsidRPr="00F63026">
        <w:rPr>
          <w:sz w:val="28"/>
          <w:szCs w:val="28"/>
          <w:lang w:val="be-BY"/>
        </w:rPr>
        <w:t>маўлення</w:t>
      </w:r>
      <w:r w:rsidR="000D2AAB">
        <w:rPr>
          <w:sz w:val="28"/>
          <w:szCs w:val="28"/>
          <w:lang w:val="be-BY"/>
        </w:rPr>
        <w:t>.</w:t>
      </w:r>
    </w:p>
    <w:p w:rsidR="00993427" w:rsidRDefault="00993427" w:rsidP="00397BBB">
      <w:pPr>
        <w:pStyle w:val="11"/>
        <w:tabs>
          <w:tab w:val="left" w:pos="993"/>
        </w:tabs>
        <w:ind w:firstLine="709"/>
        <w:jc w:val="both"/>
        <w:rPr>
          <w:szCs w:val="28"/>
        </w:rPr>
      </w:pPr>
      <w:r w:rsidRPr="002477C3">
        <w:rPr>
          <w:b w:val="0"/>
          <w:szCs w:val="28"/>
        </w:rPr>
        <w:t xml:space="preserve">Вывучэнне стылістыкі </w:t>
      </w:r>
      <w:r w:rsidR="007B4660">
        <w:rPr>
          <w:b w:val="0"/>
          <w:szCs w:val="28"/>
        </w:rPr>
        <w:t>–</w:t>
      </w:r>
      <w:r w:rsidR="008572CB">
        <w:rPr>
          <w:b w:val="0"/>
          <w:szCs w:val="28"/>
        </w:rPr>
        <w:t xml:space="preserve"> адзін</w:t>
      </w:r>
      <w:r w:rsidRPr="002477C3">
        <w:rPr>
          <w:b w:val="0"/>
          <w:szCs w:val="28"/>
        </w:rPr>
        <w:t xml:space="preserve"> з найважнейшых складнікаў агуль</w:t>
      </w:r>
      <w:r>
        <w:rPr>
          <w:b w:val="0"/>
          <w:szCs w:val="28"/>
        </w:rPr>
        <w:t xml:space="preserve">намоўнай падрыхтоўкі </w:t>
      </w:r>
      <w:r w:rsidR="000035AB">
        <w:rPr>
          <w:b w:val="0"/>
          <w:szCs w:val="28"/>
        </w:rPr>
        <w:t>журналіста</w:t>
      </w:r>
      <w:r w:rsidRPr="002477C3">
        <w:rPr>
          <w:b w:val="0"/>
          <w:szCs w:val="28"/>
        </w:rPr>
        <w:t xml:space="preserve">. </w:t>
      </w:r>
      <w:r>
        <w:rPr>
          <w:b w:val="0"/>
          <w:szCs w:val="28"/>
        </w:rPr>
        <w:t>Выпускнік</w:t>
      </w:r>
      <w:r w:rsidRPr="002477C3">
        <w:rPr>
          <w:b w:val="0"/>
          <w:szCs w:val="28"/>
        </w:rPr>
        <w:t xml:space="preserve"> павінен добра разумець стылістычныя асаблівасці моўных адзінак, ведаць сферы і сітуацыі</w:t>
      </w:r>
      <w:r>
        <w:rPr>
          <w:b w:val="0"/>
          <w:szCs w:val="28"/>
        </w:rPr>
        <w:t>, у</w:t>
      </w:r>
      <w:r w:rsidRPr="002477C3">
        <w:rPr>
          <w:b w:val="0"/>
          <w:szCs w:val="28"/>
        </w:rPr>
        <w:t xml:space="preserve"> якіх яны могуць ужывацца, </w:t>
      </w:r>
      <w:r>
        <w:rPr>
          <w:b w:val="0"/>
          <w:szCs w:val="28"/>
        </w:rPr>
        <w:t>у</w:t>
      </w:r>
      <w:r w:rsidRPr="002477C3">
        <w:rPr>
          <w:b w:val="0"/>
          <w:szCs w:val="28"/>
        </w:rPr>
        <w:t xml:space="preserve">мець выкарыстоўваць атрыманыя веды падчас </w:t>
      </w:r>
      <w:r w:rsidR="000035AB">
        <w:rPr>
          <w:b w:val="0"/>
          <w:szCs w:val="28"/>
        </w:rPr>
        <w:t xml:space="preserve">стварэння ўласных публіцыстычных тэкстаў. </w:t>
      </w:r>
    </w:p>
    <w:p w:rsidR="00663504" w:rsidRDefault="00993427" w:rsidP="00397BBB">
      <w:pPr>
        <w:tabs>
          <w:tab w:val="left" w:pos="540"/>
        </w:tabs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Стылістыка</w:t>
      </w:r>
      <w:r>
        <w:rPr>
          <w:lang w:val="be-BY"/>
        </w:rPr>
        <w:t xml:space="preserve"> з’яўляецца </w:t>
      </w:r>
      <w:r w:rsidR="00D30935">
        <w:rPr>
          <w:lang w:val="be-BY"/>
        </w:rPr>
        <w:t xml:space="preserve">перадумовай для далейшага паглыблення ведаў студэнта ў галіне стварэння тэкстаў масавай камунікацыі, </w:t>
      </w:r>
      <w:r>
        <w:rPr>
          <w:lang w:val="be-BY"/>
        </w:rPr>
        <w:t xml:space="preserve">агульнафілалагічнай падрыхтоўкі спецыяліста і працягвае дысцыпліны </w:t>
      </w:r>
      <w:r w:rsidR="00AC32F5" w:rsidRPr="00AC32F5">
        <w:rPr>
          <w:lang w:val="be-BY"/>
        </w:rPr>
        <w:t>«Мова сродкаў масавай камунікацыі»</w:t>
      </w:r>
      <w:r w:rsidR="006A7D5E" w:rsidRPr="00AC32F5">
        <w:rPr>
          <w:lang w:val="be-BY"/>
        </w:rPr>
        <w:t xml:space="preserve"> </w:t>
      </w:r>
      <w:r w:rsidRPr="00AC32F5">
        <w:rPr>
          <w:lang w:val="be-BY"/>
        </w:rPr>
        <w:t>пераносячы вывучэнне моўных з’</w:t>
      </w:r>
      <w:r>
        <w:rPr>
          <w:lang w:val="be-BY"/>
        </w:rPr>
        <w:t xml:space="preserve">яў на камунікатыўна-прагматычную аснову. </w:t>
      </w:r>
    </w:p>
    <w:p w:rsidR="00690F9A" w:rsidRDefault="00690F9A" w:rsidP="00397BBB">
      <w:pPr>
        <w:tabs>
          <w:tab w:val="left" w:pos="-142"/>
        </w:tabs>
        <w:ind w:firstLine="709"/>
        <w:jc w:val="both"/>
        <w:rPr>
          <w:szCs w:val="28"/>
          <w:lang w:val="be-BY"/>
        </w:rPr>
      </w:pPr>
      <w:r w:rsidRPr="00690F9A">
        <w:rPr>
          <w:b/>
          <w:szCs w:val="28"/>
          <w:lang w:val="be-BY"/>
        </w:rPr>
        <w:t>Мэта</w:t>
      </w:r>
      <w:r>
        <w:rPr>
          <w:szCs w:val="28"/>
          <w:lang w:val="be-BY"/>
        </w:rPr>
        <w:t xml:space="preserve"> вучэбнай дысцыпліны</w:t>
      </w:r>
      <w:r w:rsidR="0053434D">
        <w:rPr>
          <w:szCs w:val="28"/>
          <w:lang w:val="be-BY"/>
        </w:rPr>
        <w:t xml:space="preserve"> </w:t>
      </w:r>
      <w:r w:rsidR="00AC32F5">
        <w:rPr>
          <w:szCs w:val="28"/>
          <w:lang w:val="be-BY"/>
        </w:rPr>
        <w:t>«</w:t>
      </w:r>
      <w:r w:rsidR="0053434D">
        <w:rPr>
          <w:szCs w:val="28"/>
          <w:lang w:val="be-BY"/>
        </w:rPr>
        <w:t>Стылістыка»</w:t>
      </w:r>
      <w:r>
        <w:rPr>
          <w:szCs w:val="28"/>
          <w:lang w:val="be-BY"/>
        </w:rPr>
        <w:t xml:space="preserve"> –</w:t>
      </w:r>
      <w:r w:rsidR="00663504" w:rsidRPr="00E54F34">
        <w:rPr>
          <w:szCs w:val="28"/>
          <w:lang w:val="be-BY"/>
        </w:rPr>
        <w:t xml:space="preserve"> </w:t>
      </w:r>
      <w:r>
        <w:rPr>
          <w:szCs w:val="28"/>
          <w:lang w:val="be-BY"/>
        </w:rPr>
        <w:t xml:space="preserve">забяспечыць атрыманне і засваенне студэнтамі фундаментальных ведаў у галіне стылявых разнавіднасцяў мовы і моўных сродкаў для камунікатыўных патрэб журналіста. </w:t>
      </w:r>
    </w:p>
    <w:p w:rsidR="00690F9A" w:rsidRDefault="00690F9A" w:rsidP="00397BBB">
      <w:pPr>
        <w:tabs>
          <w:tab w:val="left" w:pos="-142"/>
        </w:tabs>
        <w:ind w:firstLine="709"/>
        <w:jc w:val="both"/>
        <w:rPr>
          <w:b/>
          <w:szCs w:val="28"/>
          <w:lang w:val="be-BY"/>
        </w:rPr>
      </w:pPr>
      <w:r>
        <w:rPr>
          <w:b/>
          <w:szCs w:val="28"/>
          <w:lang w:val="be-BY"/>
        </w:rPr>
        <w:t>Задачы вучэбнай дысцыпліны:</w:t>
      </w:r>
    </w:p>
    <w:p w:rsidR="009D4680" w:rsidRDefault="00690F9A" w:rsidP="00397BBB">
      <w:pPr>
        <w:numPr>
          <w:ilvl w:val="0"/>
          <w:numId w:val="32"/>
        </w:numPr>
        <w:tabs>
          <w:tab w:val="left" w:pos="-142"/>
        </w:tabs>
        <w:ind w:left="0"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а</w:t>
      </w:r>
      <w:r w:rsidRPr="00690F9A">
        <w:rPr>
          <w:szCs w:val="28"/>
          <w:lang w:val="be-BY"/>
        </w:rPr>
        <w:t>валоданне студэнтамі</w:t>
      </w:r>
      <w:r w:rsidR="00EA490E">
        <w:rPr>
          <w:szCs w:val="28"/>
          <w:lang w:val="be-BY"/>
        </w:rPr>
        <w:t xml:space="preserve"> тэарэтычнымі асновамі ведаў </w:t>
      </w:r>
      <w:r w:rsidR="009D4680">
        <w:rPr>
          <w:szCs w:val="28"/>
          <w:lang w:val="be-BY"/>
        </w:rPr>
        <w:t>для вырашэння тэарэтычных і практычных задач;</w:t>
      </w:r>
    </w:p>
    <w:p w:rsidR="00690F9A" w:rsidRDefault="009D4680" w:rsidP="00397BBB">
      <w:pPr>
        <w:numPr>
          <w:ilvl w:val="0"/>
          <w:numId w:val="32"/>
        </w:numPr>
        <w:tabs>
          <w:tab w:val="left" w:pos="-142"/>
        </w:tabs>
        <w:ind w:left="0" w:firstLine="709"/>
        <w:jc w:val="both"/>
        <w:rPr>
          <w:lang w:val="be-BY"/>
        </w:rPr>
      </w:pPr>
      <w:r>
        <w:rPr>
          <w:szCs w:val="28"/>
          <w:lang w:val="be-BY"/>
        </w:rPr>
        <w:t xml:space="preserve">фарміраванне ў студэнтаў навыкаў выкарыстання </w:t>
      </w:r>
      <w:r w:rsidR="00993427">
        <w:rPr>
          <w:lang w:val="be-BY"/>
        </w:rPr>
        <w:t xml:space="preserve">сістэмнага ўяўлення </w:t>
      </w:r>
      <w:r w:rsidR="00D30935">
        <w:rPr>
          <w:lang w:val="be-BY"/>
        </w:rPr>
        <w:t>пра</w:t>
      </w:r>
      <w:r w:rsidR="00993427">
        <w:rPr>
          <w:lang w:val="be-BY"/>
        </w:rPr>
        <w:t xml:space="preserve"> функцыянаванн</w:t>
      </w:r>
      <w:r w:rsidR="00D30935">
        <w:rPr>
          <w:lang w:val="be-BY"/>
        </w:rPr>
        <w:t>е</w:t>
      </w:r>
      <w:r w:rsidR="00993427">
        <w:rPr>
          <w:lang w:val="be-BY"/>
        </w:rPr>
        <w:t xml:space="preserve"> мовы ў яе стылявых разнавіднасцях, </w:t>
      </w:r>
      <w:r w:rsidR="00D30935">
        <w:rPr>
          <w:lang w:val="be-BY"/>
        </w:rPr>
        <w:t>пра</w:t>
      </w:r>
      <w:r w:rsidR="00993427">
        <w:rPr>
          <w:lang w:val="be-BY"/>
        </w:rPr>
        <w:t xml:space="preserve"> магчымасц</w:t>
      </w:r>
      <w:r w:rsidR="00D30935">
        <w:rPr>
          <w:lang w:val="be-BY"/>
        </w:rPr>
        <w:t xml:space="preserve">і </w:t>
      </w:r>
      <w:r>
        <w:rPr>
          <w:lang w:val="be-BY"/>
        </w:rPr>
        <w:t>ўжывання</w:t>
      </w:r>
      <w:r w:rsidR="00993427">
        <w:rPr>
          <w:lang w:val="be-BY"/>
        </w:rPr>
        <w:t xml:space="preserve"> розных моўных сродкаў для максімальна поўнага здавальнення камунікатыўных патрэб </w:t>
      </w:r>
      <w:r>
        <w:rPr>
          <w:lang w:val="be-BY"/>
        </w:rPr>
        <w:t>журналіста як аўтара;</w:t>
      </w:r>
    </w:p>
    <w:p w:rsidR="009D4680" w:rsidRDefault="009D4680" w:rsidP="00397BBB">
      <w:pPr>
        <w:numPr>
          <w:ilvl w:val="0"/>
          <w:numId w:val="32"/>
        </w:numPr>
        <w:tabs>
          <w:tab w:val="left" w:pos="-142"/>
        </w:tabs>
        <w:ind w:left="0" w:firstLine="709"/>
        <w:jc w:val="both"/>
        <w:rPr>
          <w:lang w:val="be-BY"/>
        </w:rPr>
      </w:pPr>
      <w:r>
        <w:rPr>
          <w:lang w:val="be-BY"/>
        </w:rPr>
        <w:t>авалоданне студэнтамі міждысцыплінарным падыходам для вырашэння пытання</w:t>
      </w:r>
      <w:r w:rsidR="00775CB0">
        <w:rPr>
          <w:lang w:val="be-BY"/>
        </w:rPr>
        <w:t>ў мовы</w:t>
      </w:r>
      <w:r>
        <w:rPr>
          <w:lang w:val="be-BY"/>
        </w:rPr>
        <w:t xml:space="preserve"> </w:t>
      </w:r>
      <w:r w:rsidR="00530FF2">
        <w:rPr>
          <w:lang w:val="be-BY"/>
        </w:rPr>
        <w:t xml:space="preserve">ў яе функцыянальна-стылявых разнавіднасцях; </w:t>
      </w:r>
    </w:p>
    <w:p w:rsidR="00467285" w:rsidRDefault="00530FF2" w:rsidP="00397BBB">
      <w:pPr>
        <w:numPr>
          <w:ilvl w:val="0"/>
          <w:numId w:val="32"/>
        </w:numPr>
        <w:tabs>
          <w:tab w:val="left" w:pos="-142"/>
        </w:tabs>
        <w:ind w:left="0" w:firstLine="709"/>
        <w:jc w:val="both"/>
        <w:rPr>
          <w:lang w:val="be-BY"/>
        </w:rPr>
      </w:pPr>
      <w:r>
        <w:rPr>
          <w:lang w:val="be-BY"/>
        </w:rPr>
        <w:t xml:space="preserve">засваенне студэнтамі </w:t>
      </w:r>
      <w:r w:rsidR="00993427">
        <w:rPr>
          <w:lang w:val="be-BY"/>
        </w:rPr>
        <w:t>лексіка-фразеалагічных і граматычных адзінак</w:t>
      </w:r>
      <w:r w:rsidR="00467285">
        <w:rPr>
          <w:lang w:val="be-BY"/>
        </w:rPr>
        <w:t>, іх функцыянальна-экспрэсіўных магчымасцей для</w:t>
      </w:r>
      <w:r w:rsidR="00993427">
        <w:rPr>
          <w:lang w:val="be-BY"/>
        </w:rPr>
        <w:t xml:space="preserve"> </w:t>
      </w:r>
      <w:r w:rsidR="00467285">
        <w:rPr>
          <w:lang w:val="be-BY"/>
        </w:rPr>
        <w:t>выкарыстання ў</w:t>
      </w:r>
      <w:r w:rsidR="00993427">
        <w:rPr>
          <w:lang w:val="be-BY"/>
        </w:rPr>
        <w:t xml:space="preserve"> рамках кантэксту і цэлага тэксту;</w:t>
      </w:r>
    </w:p>
    <w:p w:rsidR="00467285" w:rsidRDefault="0014111C" w:rsidP="00397BBB">
      <w:pPr>
        <w:numPr>
          <w:ilvl w:val="0"/>
          <w:numId w:val="32"/>
        </w:numPr>
        <w:tabs>
          <w:tab w:val="left" w:pos="-142"/>
        </w:tabs>
        <w:ind w:left="0" w:firstLine="709"/>
        <w:jc w:val="both"/>
        <w:rPr>
          <w:lang w:val="be-BY"/>
        </w:rPr>
      </w:pPr>
      <w:r>
        <w:rPr>
          <w:lang w:val="be-BY"/>
        </w:rPr>
        <w:t>набыццё</w:t>
      </w:r>
      <w:r w:rsidR="00467285">
        <w:rPr>
          <w:lang w:val="be-BY"/>
        </w:rPr>
        <w:t xml:space="preserve"> </w:t>
      </w:r>
      <w:r>
        <w:rPr>
          <w:lang w:val="be-BY"/>
        </w:rPr>
        <w:t xml:space="preserve">студэнтамі пэўных практычных </w:t>
      </w:r>
      <w:r w:rsidR="00467285">
        <w:rPr>
          <w:lang w:val="be-BY"/>
        </w:rPr>
        <w:t xml:space="preserve">навыкаў </w:t>
      </w:r>
      <w:r>
        <w:rPr>
          <w:lang w:val="be-BY"/>
        </w:rPr>
        <w:t xml:space="preserve">у галіне </w:t>
      </w:r>
      <w:r w:rsidR="00467285">
        <w:rPr>
          <w:lang w:val="be-BY"/>
        </w:rPr>
        <w:t xml:space="preserve">стварэння тэкстаў рознай жанравай прыналежнасці; </w:t>
      </w:r>
    </w:p>
    <w:p w:rsidR="00530FF2" w:rsidRDefault="0014111C" w:rsidP="00397BBB">
      <w:pPr>
        <w:tabs>
          <w:tab w:val="left" w:pos="-142"/>
        </w:tabs>
        <w:ind w:firstLine="709"/>
        <w:jc w:val="both"/>
        <w:rPr>
          <w:lang w:val="be-BY"/>
        </w:rPr>
      </w:pPr>
      <w:r>
        <w:rPr>
          <w:lang w:val="be-BY"/>
        </w:rPr>
        <w:t xml:space="preserve">У выніку засваення вучэбнай дысцыпліны </w:t>
      </w:r>
      <w:r w:rsidR="0053434D" w:rsidRPr="0075753B">
        <w:rPr>
          <w:szCs w:val="28"/>
          <w:lang w:val="be-BY"/>
        </w:rPr>
        <w:t>«</w:t>
      </w:r>
      <w:r w:rsidR="0053434D">
        <w:rPr>
          <w:szCs w:val="28"/>
          <w:lang w:val="be-BY"/>
        </w:rPr>
        <w:t>Стылістыка»</w:t>
      </w:r>
      <w:r>
        <w:rPr>
          <w:lang w:val="be-BY"/>
        </w:rPr>
        <w:t xml:space="preserve"> выпускнік установы вышэйшай адукацыі павінен набыць наступн</w:t>
      </w:r>
      <w:r w:rsidR="0053434D">
        <w:rPr>
          <w:lang w:val="be-BY"/>
        </w:rPr>
        <w:t>ыя</w:t>
      </w:r>
      <w:r>
        <w:rPr>
          <w:lang w:val="be-BY"/>
        </w:rPr>
        <w:t xml:space="preserve"> </w:t>
      </w:r>
      <w:r w:rsidR="00BD3909" w:rsidRPr="00565068">
        <w:rPr>
          <w:lang w:val="be-BY"/>
        </w:rPr>
        <w:t>ў</w:t>
      </w:r>
      <w:r w:rsidR="0053434D" w:rsidRPr="00565068">
        <w:rPr>
          <w:lang w:val="be-BY"/>
        </w:rPr>
        <w:t>ніверсальныя і</w:t>
      </w:r>
      <w:r w:rsidR="0053434D" w:rsidRPr="0053434D">
        <w:rPr>
          <w:lang w:val="be-BY"/>
        </w:rPr>
        <w:t xml:space="preserve"> </w:t>
      </w:r>
      <w:r>
        <w:rPr>
          <w:lang w:val="be-BY"/>
        </w:rPr>
        <w:t>базав</w:t>
      </w:r>
      <w:r w:rsidR="00415E1E">
        <w:rPr>
          <w:lang w:val="be-BY"/>
        </w:rPr>
        <w:t>ыя</w:t>
      </w:r>
      <w:r>
        <w:rPr>
          <w:lang w:val="be-BY"/>
        </w:rPr>
        <w:t xml:space="preserve"> прафесійн</w:t>
      </w:r>
      <w:r w:rsidR="0053434D">
        <w:rPr>
          <w:lang w:val="be-BY"/>
        </w:rPr>
        <w:t>ыя</w:t>
      </w:r>
      <w:r>
        <w:rPr>
          <w:lang w:val="be-BY"/>
        </w:rPr>
        <w:t xml:space="preserve"> кампетэнцы</w:t>
      </w:r>
      <w:r w:rsidR="00BD3909">
        <w:rPr>
          <w:lang w:val="be-BY"/>
        </w:rPr>
        <w:t>і</w:t>
      </w:r>
      <w:r>
        <w:rPr>
          <w:lang w:val="be-BY"/>
        </w:rPr>
        <w:t>:</w:t>
      </w:r>
    </w:p>
    <w:p w:rsidR="0014111C" w:rsidRDefault="0014111C" w:rsidP="00397BBB">
      <w:pPr>
        <w:tabs>
          <w:tab w:val="left" w:pos="-142"/>
        </w:tabs>
        <w:ind w:firstLine="709"/>
        <w:jc w:val="both"/>
        <w:rPr>
          <w:lang w:val="be-BY"/>
        </w:rPr>
      </w:pPr>
      <w:r>
        <w:rPr>
          <w:lang w:val="be-BY"/>
        </w:rPr>
        <w:t>Праяўляць ініцыятыву і адаптавацца да зменаў у прафесійнай дзейнасці;</w:t>
      </w:r>
    </w:p>
    <w:p w:rsidR="0014111C" w:rsidRDefault="0014111C" w:rsidP="00397BBB">
      <w:pPr>
        <w:tabs>
          <w:tab w:val="left" w:pos="-142"/>
        </w:tabs>
        <w:ind w:firstLine="709"/>
        <w:jc w:val="both"/>
        <w:rPr>
          <w:lang w:val="be-BY"/>
        </w:rPr>
      </w:pPr>
      <w:r>
        <w:rPr>
          <w:lang w:val="be-BY"/>
        </w:rPr>
        <w:t>Ствараць запатрабаваныя грамадствам і індустрыяй медыятэксты ў адпаведнасці з нормамі</w:t>
      </w:r>
      <w:r w:rsidR="00CF5F0C">
        <w:rPr>
          <w:lang w:val="be-BY"/>
        </w:rPr>
        <w:t xml:space="preserve"> беларускай, рускай і замежнай моў.</w:t>
      </w:r>
    </w:p>
    <w:p w:rsidR="00BF77B4" w:rsidRPr="00BF77B4" w:rsidRDefault="002351E7" w:rsidP="00397BBB">
      <w:pPr>
        <w:widowControl w:val="0"/>
        <w:ind w:firstLine="709"/>
        <w:jc w:val="both"/>
        <w:rPr>
          <w:bCs/>
          <w:szCs w:val="28"/>
          <w:lang w:val="be-BY"/>
        </w:rPr>
      </w:pPr>
      <w:r>
        <w:rPr>
          <w:bCs/>
          <w:szCs w:val="28"/>
          <w:lang w:val="be-BY"/>
        </w:rPr>
        <w:t>У выніку засваення</w:t>
      </w:r>
      <w:r w:rsidR="00BD3909">
        <w:rPr>
          <w:bCs/>
          <w:szCs w:val="28"/>
          <w:lang w:val="be-BY"/>
        </w:rPr>
        <w:t xml:space="preserve"> вучэбнай </w:t>
      </w:r>
      <w:r w:rsidR="00BF77B4" w:rsidRPr="00BF77B4">
        <w:rPr>
          <w:bCs/>
          <w:szCs w:val="28"/>
          <w:lang w:val="be-BY"/>
        </w:rPr>
        <w:t>дысцыпліны студэнт павінен:</w:t>
      </w:r>
    </w:p>
    <w:p w:rsidR="00BF77B4" w:rsidRPr="00BF77B4" w:rsidRDefault="00BF77B4" w:rsidP="00397BBB">
      <w:pPr>
        <w:widowControl w:val="0"/>
        <w:ind w:firstLine="709"/>
        <w:jc w:val="both"/>
        <w:rPr>
          <w:bCs/>
          <w:szCs w:val="28"/>
          <w:lang w:val="be-BY"/>
        </w:rPr>
      </w:pPr>
      <w:r w:rsidRPr="00BF77B4">
        <w:rPr>
          <w:b/>
          <w:bCs/>
          <w:i/>
          <w:szCs w:val="28"/>
          <w:lang w:val="be-BY"/>
        </w:rPr>
        <w:t>ведаць</w:t>
      </w:r>
      <w:r w:rsidRPr="00BF77B4">
        <w:rPr>
          <w:bCs/>
          <w:szCs w:val="28"/>
          <w:lang w:val="be-BY"/>
        </w:rPr>
        <w:t>:</w:t>
      </w:r>
    </w:p>
    <w:p w:rsidR="00BF77B4" w:rsidRPr="00BF77B4" w:rsidRDefault="00BF77B4" w:rsidP="00397BBB">
      <w:pPr>
        <w:widowControl w:val="0"/>
        <w:ind w:firstLine="709"/>
        <w:jc w:val="both"/>
        <w:rPr>
          <w:bCs/>
          <w:szCs w:val="28"/>
          <w:lang w:val="be-BY"/>
        </w:rPr>
      </w:pPr>
      <w:r w:rsidRPr="00BF77B4">
        <w:rPr>
          <w:bCs/>
          <w:szCs w:val="28"/>
          <w:lang w:val="be-BY"/>
        </w:rPr>
        <w:t>– функцыянальна-стылістычныя разнавідн</w:t>
      </w:r>
      <w:r w:rsidR="002351E7">
        <w:rPr>
          <w:bCs/>
          <w:szCs w:val="28"/>
          <w:lang w:val="be-BY"/>
        </w:rPr>
        <w:t xml:space="preserve">асці сучаснай літаратурнай мовы і </w:t>
      </w:r>
      <w:r w:rsidRPr="00BF77B4">
        <w:rPr>
          <w:bCs/>
          <w:szCs w:val="28"/>
          <w:lang w:val="be-BY"/>
        </w:rPr>
        <w:t>стылістычныя нормы</w:t>
      </w:r>
      <w:r w:rsidR="002351E7">
        <w:rPr>
          <w:bCs/>
          <w:szCs w:val="28"/>
          <w:lang w:val="be-BY"/>
        </w:rPr>
        <w:t>;</w:t>
      </w:r>
    </w:p>
    <w:p w:rsidR="00BD3909" w:rsidRDefault="00BF77B4" w:rsidP="00BD3909">
      <w:pPr>
        <w:widowControl w:val="0"/>
        <w:ind w:firstLine="709"/>
        <w:jc w:val="both"/>
        <w:rPr>
          <w:bCs/>
          <w:szCs w:val="28"/>
          <w:lang w:val="be-BY"/>
        </w:rPr>
      </w:pPr>
      <w:r w:rsidRPr="00BF77B4">
        <w:rPr>
          <w:bCs/>
          <w:szCs w:val="28"/>
          <w:lang w:val="be-BY"/>
        </w:rPr>
        <w:t xml:space="preserve">– прынцыпы функцыянальнага і экспрэсіўнага выкарыстання лексічных, лексіка-фразеалагічных і </w:t>
      </w:r>
      <w:r w:rsidR="0072699E">
        <w:rPr>
          <w:bCs/>
          <w:szCs w:val="28"/>
          <w:lang w:val="be-BY"/>
        </w:rPr>
        <w:t>марфалагічных</w:t>
      </w:r>
      <w:r w:rsidRPr="00BF77B4">
        <w:rPr>
          <w:bCs/>
          <w:szCs w:val="28"/>
          <w:lang w:val="be-BY"/>
        </w:rPr>
        <w:t xml:space="preserve"> адзінак у межах кантэксту і цэлага тэксту;</w:t>
      </w:r>
    </w:p>
    <w:p w:rsidR="007B4660" w:rsidRDefault="00BD3909" w:rsidP="00BD3909">
      <w:pPr>
        <w:widowControl w:val="0"/>
        <w:ind w:firstLine="709"/>
        <w:jc w:val="both"/>
        <w:rPr>
          <w:bCs/>
          <w:szCs w:val="28"/>
          <w:lang w:val="be-BY"/>
        </w:rPr>
      </w:pPr>
      <w:r>
        <w:rPr>
          <w:bCs/>
          <w:szCs w:val="28"/>
          <w:lang w:val="be-BY"/>
        </w:rPr>
        <w:t xml:space="preserve">– </w:t>
      </w:r>
      <w:r w:rsidR="00EA5887">
        <w:rPr>
          <w:bCs/>
          <w:szCs w:val="28"/>
          <w:lang w:val="be-BY"/>
        </w:rPr>
        <w:t xml:space="preserve">прыёмы </w:t>
      </w:r>
      <w:r w:rsidR="002A2088">
        <w:rPr>
          <w:bCs/>
          <w:szCs w:val="28"/>
          <w:lang w:val="be-BY"/>
        </w:rPr>
        <w:t>стылісты</w:t>
      </w:r>
      <w:r w:rsidR="00EA5887">
        <w:rPr>
          <w:bCs/>
          <w:szCs w:val="28"/>
          <w:lang w:val="be-BY"/>
        </w:rPr>
        <w:t xml:space="preserve">чнага выкарыстання </w:t>
      </w:r>
      <w:r w:rsidR="00EA5887" w:rsidRPr="0072699E">
        <w:rPr>
          <w:bCs/>
          <w:szCs w:val="28"/>
          <w:lang w:val="be-BY"/>
        </w:rPr>
        <w:t>сінтаксічных</w:t>
      </w:r>
      <w:r w:rsidR="002A2088">
        <w:rPr>
          <w:bCs/>
          <w:szCs w:val="28"/>
          <w:lang w:val="be-BY"/>
        </w:rPr>
        <w:t xml:space="preserve"> сродкаў мовы</w:t>
      </w:r>
      <w:r>
        <w:rPr>
          <w:bCs/>
          <w:szCs w:val="28"/>
          <w:lang w:val="be-BY"/>
        </w:rPr>
        <w:t>;</w:t>
      </w:r>
    </w:p>
    <w:p w:rsidR="002A2088" w:rsidRPr="00BF77B4" w:rsidRDefault="007B4660" w:rsidP="00397BBB">
      <w:pPr>
        <w:widowControl w:val="0"/>
        <w:ind w:firstLine="709"/>
        <w:jc w:val="both"/>
        <w:rPr>
          <w:bCs/>
          <w:szCs w:val="28"/>
          <w:lang w:val="be-BY"/>
        </w:rPr>
      </w:pPr>
      <w:r>
        <w:rPr>
          <w:bCs/>
          <w:szCs w:val="28"/>
          <w:lang w:val="be-BY"/>
        </w:rPr>
        <w:t>– а</w:t>
      </w:r>
      <w:r w:rsidR="00EA5887" w:rsidRPr="00BF77B4">
        <w:rPr>
          <w:bCs/>
          <w:szCs w:val="28"/>
          <w:lang w:val="be-BY"/>
        </w:rPr>
        <w:t xml:space="preserve">саблівасці стварэння тэкстаў рознай жанравай </w:t>
      </w:r>
      <w:r w:rsidR="00EA5887">
        <w:rPr>
          <w:bCs/>
          <w:szCs w:val="28"/>
          <w:lang w:val="be-BY"/>
        </w:rPr>
        <w:t>прыналежнасці</w:t>
      </w:r>
      <w:r w:rsidR="00EA5887" w:rsidRPr="00BF77B4">
        <w:rPr>
          <w:bCs/>
          <w:szCs w:val="28"/>
          <w:lang w:val="be-BY"/>
        </w:rPr>
        <w:t>;</w:t>
      </w:r>
    </w:p>
    <w:p w:rsidR="00BF77B4" w:rsidRPr="00BF77B4" w:rsidRDefault="00BF77B4" w:rsidP="00397BBB">
      <w:pPr>
        <w:widowControl w:val="0"/>
        <w:ind w:firstLine="709"/>
        <w:jc w:val="both"/>
        <w:rPr>
          <w:bCs/>
          <w:szCs w:val="28"/>
          <w:lang w:val="be-BY"/>
        </w:rPr>
      </w:pPr>
      <w:r w:rsidRPr="00BF77B4">
        <w:rPr>
          <w:b/>
          <w:bCs/>
          <w:i/>
          <w:szCs w:val="28"/>
          <w:lang w:val="be-BY"/>
        </w:rPr>
        <w:t>умець</w:t>
      </w:r>
      <w:r w:rsidRPr="00BF77B4">
        <w:rPr>
          <w:bCs/>
          <w:szCs w:val="28"/>
          <w:lang w:val="be-BY"/>
        </w:rPr>
        <w:t>:</w:t>
      </w:r>
    </w:p>
    <w:p w:rsidR="00BF77B4" w:rsidRPr="00BF77B4" w:rsidRDefault="00BF77B4" w:rsidP="00397BBB">
      <w:pPr>
        <w:widowControl w:val="0"/>
        <w:ind w:firstLine="709"/>
        <w:jc w:val="both"/>
        <w:rPr>
          <w:bCs/>
          <w:szCs w:val="28"/>
          <w:lang w:val="be-BY"/>
        </w:rPr>
      </w:pPr>
      <w:r w:rsidRPr="00BF77B4">
        <w:rPr>
          <w:bCs/>
          <w:szCs w:val="28"/>
          <w:lang w:val="be-BY"/>
        </w:rPr>
        <w:t xml:space="preserve">– правільна тлумачыць семантычны змест і стылістычную інфармацыю, заключаную ў лексічных і </w:t>
      </w:r>
      <w:r w:rsidR="00D30935" w:rsidRPr="00BF77B4">
        <w:rPr>
          <w:bCs/>
          <w:szCs w:val="28"/>
          <w:lang w:val="be-BY"/>
        </w:rPr>
        <w:t>марфалагічных формах</w:t>
      </w:r>
      <w:r w:rsidR="00D30935">
        <w:rPr>
          <w:bCs/>
          <w:szCs w:val="28"/>
          <w:lang w:val="be-BY"/>
        </w:rPr>
        <w:t>, сінтаксічных</w:t>
      </w:r>
      <w:r w:rsidRPr="00BF77B4">
        <w:rPr>
          <w:bCs/>
          <w:szCs w:val="28"/>
          <w:lang w:val="be-BY"/>
        </w:rPr>
        <w:t xml:space="preserve"> адзінках;</w:t>
      </w:r>
    </w:p>
    <w:p w:rsidR="00BF77B4" w:rsidRPr="00BF77B4" w:rsidRDefault="007065E1" w:rsidP="00397BBB">
      <w:pPr>
        <w:widowControl w:val="0"/>
        <w:ind w:firstLine="709"/>
        <w:jc w:val="both"/>
        <w:rPr>
          <w:bCs/>
          <w:szCs w:val="28"/>
          <w:lang w:val="be-BY"/>
        </w:rPr>
      </w:pPr>
      <w:r>
        <w:rPr>
          <w:bCs/>
          <w:szCs w:val="28"/>
          <w:lang w:val="be-BY"/>
        </w:rPr>
        <w:t>– выконваць</w:t>
      </w:r>
      <w:r w:rsidR="00BF77B4" w:rsidRPr="00BF77B4">
        <w:rPr>
          <w:bCs/>
          <w:szCs w:val="28"/>
          <w:lang w:val="be-BY"/>
        </w:rPr>
        <w:t xml:space="preserve"> матываваны выбар </w:t>
      </w:r>
      <w:r w:rsidR="00044A92">
        <w:rPr>
          <w:bCs/>
          <w:szCs w:val="28"/>
          <w:lang w:val="be-BY"/>
        </w:rPr>
        <w:t xml:space="preserve">стылістычных </w:t>
      </w:r>
      <w:r w:rsidR="00BF77B4" w:rsidRPr="00BF77B4">
        <w:rPr>
          <w:bCs/>
          <w:szCs w:val="28"/>
          <w:lang w:val="be-BY"/>
        </w:rPr>
        <w:t>адзінак і форм у залежнасці ад умоў кантэксту;</w:t>
      </w:r>
    </w:p>
    <w:p w:rsidR="00BF77B4" w:rsidRPr="00BF77B4" w:rsidRDefault="00BF77B4" w:rsidP="00397BBB">
      <w:pPr>
        <w:widowControl w:val="0"/>
        <w:ind w:firstLine="709"/>
        <w:jc w:val="both"/>
        <w:rPr>
          <w:bCs/>
          <w:szCs w:val="28"/>
          <w:lang w:val="be-BY"/>
        </w:rPr>
      </w:pPr>
      <w:r w:rsidRPr="00BF77B4">
        <w:rPr>
          <w:bCs/>
          <w:szCs w:val="28"/>
          <w:lang w:val="be-BY"/>
        </w:rPr>
        <w:t>– арыентавацца ў сістэме функцыянальных стыляў сучаснай літаратурнай мовы;</w:t>
      </w:r>
    </w:p>
    <w:p w:rsidR="00BF77B4" w:rsidRPr="00BF77B4" w:rsidRDefault="00BF77B4" w:rsidP="00397BBB">
      <w:pPr>
        <w:ind w:firstLine="709"/>
        <w:jc w:val="both"/>
        <w:rPr>
          <w:bCs/>
          <w:szCs w:val="28"/>
          <w:lang w:val="be-BY"/>
        </w:rPr>
      </w:pPr>
      <w:r w:rsidRPr="00BF77B4">
        <w:rPr>
          <w:bCs/>
          <w:szCs w:val="28"/>
        </w:rPr>
        <w:t>–</w:t>
      </w:r>
      <w:r w:rsidR="00BD3909">
        <w:rPr>
          <w:bCs/>
          <w:szCs w:val="28"/>
          <w:lang w:val="be-BY"/>
        </w:rPr>
        <w:t xml:space="preserve"> </w:t>
      </w:r>
      <w:r w:rsidRPr="00BF77B4">
        <w:rPr>
          <w:bCs/>
          <w:szCs w:val="28"/>
          <w:lang w:val="be-BY"/>
        </w:rPr>
        <w:t xml:space="preserve">выяўляць заканамернасці стварэння тэкстаў рознай жанравай характарыстыкі; </w:t>
      </w:r>
    </w:p>
    <w:p w:rsidR="00BF77B4" w:rsidRPr="00BF77B4" w:rsidRDefault="00BF77B4" w:rsidP="00397BBB">
      <w:pPr>
        <w:widowControl w:val="0"/>
        <w:ind w:firstLine="709"/>
        <w:jc w:val="both"/>
        <w:rPr>
          <w:bCs/>
          <w:szCs w:val="28"/>
          <w:lang w:val="be-BY"/>
        </w:rPr>
      </w:pPr>
      <w:r w:rsidRPr="00BF77B4">
        <w:rPr>
          <w:b/>
          <w:bCs/>
          <w:i/>
          <w:szCs w:val="28"/>
          <w:lang w:val="be-BY"/>
        </w:rPr>
        <w:t>валодаць</w:t>
      </w:r>
      <w:r w:rsidRPr="00BF77B4">
        <w:rPr>
          <w:bCs/>
          <w:szCs w:val="28"/>
          <w:lang w:val="be-BY"/>
        </w:rPr>
        <w:t>:</w:t>
      </w:r>
    </w:p>
    <w:p w:rsidR="00BF77B4" w:rsidRPr="00BF77B4" w:rsidRDefault="00BF77B4" w:rsidP="00397BBB">
      <w:pPr>
        <w:widowControl w:val="0"/>
        <w:ind w:firstLine="709"/>
        <w:jc w:val="both"/>
        <w:rPr>
          <w:bCs/>
          <w:szCs w:val="28"/>
          <w:lang w:val="be-BY"/>
        </w:rPr>
      </w:pPr>
      <w:r w:rsidRPr="00BF77B4">
        <w:rPr>
          <w:bCs/>
          <w:szCs w:val="28"/>
          <w:lang w:val="be-BY"/>
        </w:rPr>
        <w:t xml:space="preserve">– методыкай стылістычнага аналізу тэкстаў рознай жанравай </w:t>
      </w:r>
      <w:r w:rsidR="00044A92">
        <w:rPr>
          <w:bCs/>
          <w:szCs w:val="28"/>
          <w:lang w:val="be-BY"/>
        </w:rPr>
        <w:t>прыналежнасці</w:t>
      </w:r>
      <w:r w:rsidRPr="00BF77B4">
        <w:rPr>
          <w:bCs/>
          <w:szCs w:val="28"/>
          <w:lang w:val="be-BY"/>
        </w:rPr>
        <w:t>;</w:t>
      </w:r>
    </w:p>
    <w:p w:rsidR="00BF77B4" w:rsidRPr="00BF77B4" w:rsidRDefault="00BF77B4" w:rsidP="00397BBB">
      <w:pPr>
        <w:widowControl w:val="0"/>
        <w:ind w:firstLine="709"/>
        <w:jc w:val="both"/>
        <w:rPr>
          <w:bCs/>
          <w:szCs w:val="28"/>
          <w:lang w:val="be-BY"/>
        </w:rPr>
      </w:pPr>
      <w:r w:rsidRPr="00BF77B4">
        <w:rPr>
          <w:bCs/>
          <w:szCs w:val="28"/>
          <w:lang w:val="be-BY"/>
        </w:rPr>
        <w:t>– спосабамі і прыёмамі выяўлення ў тэкстах стылістычна маркіраваных моўных адзінак;</w:t>
      </w:r>
    </w:p>
    <w:p w:rsidR="00BF77B4" w:rsidRPr="00BF77B4" w:rsidRDefault="00BF77B4" w:rsidP="00397BBB">
      <w:pPr>
        <w:widowControl w:val="0"/>
        <w:ind w:firstLine="709"/>
        <w:jc w:val="both"/>
        <w:rPr>
          <w:bCs/>
          <w:szCs w:val="28"/>
          <w:lang w:val="be-BY"/>
        </w:rPr>
      </w:pPr>
      <w:r w:rsidRPr="00BF77B4">
        <w:rPr>
          <w:bCs/>
          <w:szCs w:val="28"/>
          <w:lang w:val="be-BY"/>
        </w:rPr>
        <w:t xml:space="preserve">– навыкамі замены стылістычна маркіраваных моўных адзінак на нейтральныя ў </w:t>
      </w:r>
      <w:r w:rsidR="00FB546E">
        <w:rPr>
          <w:bCs/>
          <w:szCs w:val="28"/>
          <w:lang w:val="be-BY"/>
        </w:rPr>
        <w:t>вербальнай</w:t>
      </w:r>
      <w:r w:rsidRPr="00BF77B4">
        <w:rPr>
          <w:bCs/>
          <w:szCs w:val="28"/>
          <w:lang w:val="be-BY"/>
        </w:rPr>
        <w:t xml:space="preserve"> практыцы.</w:t>
      </w:r>
    </w:p>
    <w:p w:rsidR="00BD3909" w:rsidRPr="00CB40B1" w:rsidRDefault="00BD3909" w:rsidP="00BD3909">
      <w:pPr>
        <w:ind w:firstLine="720"/>
        <w:jc w:val="both"/>
        <w:rPr>
          <w:lang w:val="be-BY"/>
        </w:rPr>
      </w:pPr>
      <w:r w:rsidRPr="00565068">
        <w:rPr>
          <w:rStyle w:val="y2iqfc"/>
          <w:szCs w:val="28"/>
          <w:lang w:val="be-BY"/>
        </w:rPr>
        <w:t>У рамках адукацыйнага працэсу па дадзенай вучэбнай дысцыпліне студэнт павінен набыць не толькі тэарэтычныя і практычныя веды, уменні і навыкі па спецыяльнасці, але і развіць свой каштоўнасна-асобасны, духоўны патэнцыял, сфарміраваць якасці патрыёта і грамадзяніна, гатовага да актыўнага ўдзелу ў эканамічнай, вытворчай, сацыяльна-культурнага і грамадскага жыцця краіны.</w:t>
      </w:r>
    </w:p>
    <w:p w:rsidR="00D916BB" w:rsidRDefault="003C2AC7" w:rsidP="00397BBB">
      <w:pPr>
        <w:ind w:firstLine="709"/>
        <w:jc w:val="both"/>
        <w:rPr>
          <w:bCs/>
          <w:szCs w:val="28"/>
          <w:lang w:val="be-BY"/>
        </w:rPr>
      </w:pPr>
      <w:r w:rsidRPr="00BD3909">
        <w:rPr>
          <w:szCs w:val="28"/>
          <w:lang w:val="be-BY"/>
        </w:rPr>
        <w:t>У адпаведнасці з адукацыйным стандартам</w:t>
      </w:r>
      <w:r w:rsidR="00BD3909">
        <w:rPr>
          <w:szCs w:val="28"/>
          <w:lang w:val="be-BY"/>
        </w:rPr>
        <w:t xml:space="preserve"> па</w:t>
      </w:r>
      <w:r w:rsidRPr="00BD3909">
        <w:rPr>
          <w:szCs w:val="28"/>
          <w:lang w:val="be-BY"/>
        </w:rPr>
        <w:t xml:space="preserve"> </w:t>
      </w:r>
      <w:r w:rsidR="00BD3909">
        <w:rPr>
          <w:szCs w:val="28"/>
          <w:lang w:val="be-BY"/>
        </w:rPr>
        <w:t xml:space="preserve">спецыяльнасці </w:t>
      </w:r>
      <w:r w:rsidR="00BD3909">
        <w:rPr>
          <w:szCs w:val="28"/>
          <w:lang w:val="be-BY"/>
        </w:rPr>
        <w:br/>
        <w:t xml:space="preserve">6-03-0321-01 Журналістыка </w:t>
      </w:r>
      <w:r w:rsidRPr="00BD3909">
        <w:rPr>
          <w:szCs w:val="28"/>
          <w:lang w:val="be-BY"/>
        </w:rPr>
        <w:t>на вывучэнне дысцыпліны</w:t>
      </w:r>
      <w:r w:rsidRPr="00DD5B4B">
        <w:rPr>
          <w:i/>
          <w:szCs w:val="28"/>
          <w:lang w:val="be-BY"/>
        </w:rPr>
        <w:t xml:space="preserve"> </w:t>
      </w:r>
      <w:r w:rsidR="009F250B">
        <w:rPr>
          <w:szCs w:val="28"/>
          <w:lang w:val="be-BY"/>
        </w:rPr>
        <w:t xml:space="preserve">дысцыпліны </w:t>
      </w:r>
      <w:r w:rsidR="00BD3909" w:rsidRPr="0075753B">
        <w:rPr>
          <w:szCs w:val="28"/>
          <w:lang w:val="be-BY"/>
        </w:rPr>
        <w:t>«</w:t>
      </w:r>
      <w:r w:rsidR="00BD3909">
        <w:rPr>
          <w:szCs w:val="28"/>
          <w:lang w:val="be-BY"/>
        </w:rPr>
        <w:t>Стылістыка»</w:t>
      </w:r>
      <w:r w:rsidR="00BD3909">
        <w:rPr>
          <w:lang w:val="be-BY"/>
        </w:rPr>
        <w:t xml:space="preserve"> </w:t>
      </w:r>
      <w:r w:rsidR="009F250B">
        <w:rPr>
          <w:szCs w:val="28"/>
          <w:lang w:val="be-BY"/>
        </w:rPr>
        <w:t>адведзена 126 гадзін, з іх 72 гадзіны аўдыторныя. Прыкладнае размеркаванне</w:t>
      </w:r>
      <w:r w:rsidR="00D916BB">
        <w:rPr>
          <w:szCs w:val="28"/>
          <w:lang w:val="be-BY"/>
        </w:rPr>
        <w:t xml:space="preserve"> па відах заняткаў: лекцыі – 12 гадзін, практычныя заняткі – 60 гадзін.</w:t>
      </w:r>
      <w:r w:rsidR="00D916BB" w:rsidRPr="00D916BB">
        <w:rPr>
          <w:bCs/>
          <w:szCs w:val="28"/>
          <w:lang w:val="be-BY"/>
        </w:rPr>
        <w:t xml:space="preserve"> </w:t>
      </w:r>
    </w:p>
    <w:p w:rsidR="009F250B" w:rsidRPr="009F250B" w:rsidRDefault="00D916BB" w:rsidP="00397BBB">
      <w:pPr>
        <w:ind w:firstLine="709"/>
        <w:jc w:val="both"/>
        <w:rPr>
          <w:szCs w:val="28"/>
          <w:lang w:val="be-BY"/>
        </w:rPr>
      </w:pPr>
      <w:r>
        <w:rPr>
          <w:bCs/>
          <w:szCs w:val="28"/>
          <w:lang w:val="be-BY"/>
        </w:rPr>
        <w:t xml:space="preserve">Форма </w:t>
      </w:r>
      <w:r w:rsidR="00BD3909" w:rsidRPr="00CB40B1">
        <w:rPr>
          <w:rStyle w:val="y2iqfc"/>
          <w:szCs w:val="28"/>
          <w:lang w:val="be-BY"/>
        </w:rPr>
        <w:t>прамежкав</w:t>
      </w:r>
      <w:r w:rsidR="00BD3909" w:rsidRPr="00CB40B1">
        <w:rPr>
          <w:lang w:val="be-BY"/>
        </w:rPr>
        <w:t>ай атэстацыі</w:t>
      </w:r>
      <w:r w:rsidR="00565068">
        <w:rPr>
          <w:lang w:val="be-BY"/>
        </w:rPr>
        <w:t xml:space="preserve"> </w:t>
      </w:r>
      <w:r>
        <w:rPr>
          <w:bCs/>
          <w:szCs w:val="28"/>
          <w:lang w:val="be-BY"/>
        </w:rPr>
        <w:t>–</w:t>
      </w:r>
      <w:r w:rsidR="007B4660">
        <w:rPr>
          <w:bCs/>
          <w:szCs w:val="28"/>
          <w:lang w:val="be-BY"/>
        </w:rPr>
        <w:t xml:space="preserve"> </w:t>
      </w:r>
      <w:r w:rsidR="00565068">
        <w:rPr>
          <w:bCs/>
          <w:szCs w:val="28"/>
          <w:lang w:val="be-BY"/>
        </w:rPr>
        <w:t>экзамен.</w:t>
      </w:r>
    </w:p>
    <w:p w:rsidR="00663504" w:rsidRDefault="00FB546E" w:rsidP="00BD3909">
      <w:pPr>
        <w:widowControl w:val="0"/>
        <w:jc w:val="center"/>
        <w:rPr>
          <w:b/>
          <w:bCs/>
          <w:szCs w:val="28"/>
          <w:lang w:val="be-BY"/>
        </w:rPr>
      </w:pPr>
      <w:r>
        <w:rPr>
          <w:bCs/>
          <w:szCs w:val="28"/>
          <w:lang w:val="be-BY"/>
        </w:rPr>
        <w:br w:type="page"/>
      </w:r>
      <w:r w:rsidR="00663504" w:rsidRPr="009E40AB">
        <w:rPr>
          <w:b/>
          <w:bCs/>
          <w:szCs w:val="28"/>
          <w:lang w:val="be-BY"/>
        </w:rPr>
        <w:t>ПРЫКЛАДНЫ ТЭМАТЫЧНЫ ПЛАН</w:t>
      </w:r>
    </w:p>
    <w:p w:rsidR="00BD3909" w:rsidRDefault="00BD3909" w:rsidP="00663504">
      <w:pPr>
        <w:tabs>
          <w:tab w:val="left" w:pos="-1980"/>
          <w:tab w:val="left" w:pos="5954"/>
        </w:tabs>
        <w:jc w:val="center"/>
        <w:rPr>
          <w:b/>
          <w:szCs w:val="28"/>
          <w:lang w:val="be-BY"/>
        </w:rPr>
      </w:pPr>
    </w:p>
    <w:tbl>
      <w:tblPr>
        <w:tblpPr w:leftFromText="180" w:rightFromText="180" w:vertAnchor="text" w:horzAnchor="margin" w:tblpY="78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4358"/>
        <w:gridCol w:w="1094"/>
        <w:gridCol w:w="1701"/>
        <w:gridCol w:w="1800"/>
        <w:gridCol w:w="7"/>
      </w:tblGrid>
      <w:tr w:rsidR="008B1E0E" w:rsidRPr="007C0CCB" w:rsidTr="008B1E0E">
        <w:trPr>
          <w:cantSplit/>
          <w:trHeight w:val="100"/>
        </w:trPr>
        <w:tc>
          <w:tcPr>
            <w:tcW w:w="610" w:type="dxa"/>
            <w:vMerge w:val="restart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№</w:t>
            </w:r>
            <w:r w:rsidRPr="007C0CCB">
              <w:rPr>
                <w:szCs w:val="28"/>
                <w:lang w:val="be-BY"/>
              </w:rPr>
              <w:t>п/п</w:t>
            </w:r>
          </w:p>
        </w:tc>
        <w:tc>
          <w:tcPr>
            <w:tcW w:w="4358" w:type="dxa"/>
            <w:vMerge w:val="restart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 w:rsidRPr="007C0CCB">
              <w:rPr>
                <w:szCs w:val="28"/>
                <w:lang w:val="be-BY"/>
              </w:rPr>
              <w:t>Найменне раздзелаў і тэм</w:t>
            </w:r>
          </w:p>
        </w:tc>
        <w:tc>
          <w:tcPr>
            <w:tcW w:w="4602" w:type="dxa"/>
            <w:gridSpan w:val="4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 w:rsidRPr="007C0CCB">
              <w:rPr>
                <w:szCs w:val="28"/>
                <w:lang w:val="be-BY"/>
              </w:rPr>
              <w:t>Аўдыторныя заняткі (гадзіны)</w:t>
            </w:r>
          </w:p>
        </w:tc>
      </w:tr>
      <w:tr w:rsidR="008B1E0E" w:rsidRPr="007C0CCB" w:rsidTr="008B1E0E">
        <w:trPr>
          <w:gridAfter w:val="1"/>
          <w:wAfter w:w="7" w:type="dxa"/>
          <w:cantSplit/>
          <w:trHeight w:val="430"/>
        </w:trPr>
        <w:tc>
          <w:tcPr>
            <w:tcW w:w="610" w:type="dxa"/>
            <w:vMerge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4358" w:type="dxa"/>
            <w:vMerge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094" w:type="dxa"/>
          </w:tcPr>
          <w:p w:rsidR="008B1E0E" w:rsidRDefault="008B1E0E" w:rsidP="008B1E0E">
            <w:pPr>
              <w:jc w:val="center"/>
              <w:rPr>
                <w:szCs w:val="28"/>
                <w:lang w:val="be-BY"/>
              </w:rPr>
            </w:pPr>
            <w:r w:rsidRPr="007C0CCB">
              <w:rPr>
                <w:szCs w:val="28"/>
                <w:lang w:val="be-BY"/>
              </w:rPr>
              <w:t>Усяго гадзін</w:t>
            </w:r>
          </w:p>
        </w:tc>
        <w:tc>
          <w:tcPr>
            <w:tcW w:w="1701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 w:rsidRPr="007C0CCB">
              <w:rPr>
                <w:szCs w:val="28"/>
                <w:lang w:val="be-BY"/>
              </w:rPr>
              <w:t>Лекцыйныя</w:t>
            </w:r>
          </w:p>
        </w:tc>
        <w:tc>
          <w:tcPr>
            <w:tcW w:w="1800" w:type="dxa"/>
          </w:tcPr>
          <w:p w:rsidR="008B1E0E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pacing w:val="-3"/>
                <w:szCs w:val="28"/>
                <w:lang w:val="be-BY"/>
              </w:rPr>
              <w:t>Практычныя</w:t>
            </w:r>
          </w:p>
        </w:tc>
      </w:tr>
      <w:tr w:rsidR="008B1E0E" w:rsidRPr="007C0CCB" w:rsidTr="008B1E0E">
        <w:trPr>
          <w:gridAfter w:val="1"/>
          <w:wAfter w:w="7" w:type="dxa"/>
          <w:trHeight w:val="430"/>
        </w:trPr>
        <w:tc>
          <w:tcPr>
            <w:tcW w:w="610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</w:t>
            </w:r>
          </w:p>
        </w:tc>
        <w:tc>
          <w:tcPr>
            <w:tcW w:w="4358" w:type="dxa"/>
          </w:tcPr>
          <w:p w:rsidR="008B1E0E" w:rsidRPr="007C0CCB" w:rsidRDefault="008B1E0E" w:rsidP="008B1E0E">
            <w:pPr>
              <w:rPr>
                <w:szCs w:val="28"/>
                <w:lang w:val="be-BY"/>
              </w:rPr>
            </w:pPr>
            <w:r>
              <w:rPr>
                <w:lang w:val="be-BY"/>
              </w:rPr>
              <w:t>Стылістыка як філалагічная дысцыпліна. Прадмет і задачы стылістыкі. Стылістыка мовы, стылістыка маўлення і стылістыка мастацкай літаратуры</w:t>
            </w:r>
          </w:p>
        </w:tc>
        <w:tc>
          <w:tcPr>
            <w:tcW w:w="1094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6</w:t>
            </w:r>
          </w:p>
        </w:tc>
        <w:tc>
          <w:tcPr>
            <w:tcW w:w="1701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</w:t>
            </w:r>
          </w:p>
        </w:tc>
        <w:tc>
          <w:tcPr>
            <w:tcW w:w="1800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4</w:t>
            </w:r>
          </w:p>
        </w:tc>
      </w:tr>
      <w:tr w:rsidR="008B1E0E" w:rsidRPr="007C0CCB" w:rsidTr="008B1E0E">
        <w:trPr>
          <w:gridAfter w:val="1"/>
          <w:wAfter w:w="7" w:type="dxa"/>
          <w:trHeight w:val="430"/>
        </w:trPr>
        <w:tc>
          <w:tcPr>
            <w:tcW w:w="610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 w:rsidRPr="007C0CCB">
              <w:rPr>
                <w:szCs w:val="28"/>
                <w:lang w:val="be-BY"/>
              </w:rPr>
              <w:t>2</w:t>
            </w:r>
          </w:p>
        </w:tc>
        <w:tc>
          <w:tcPr>
            <w:tcW w:w="4358" w:type="dxa"/>
          </w:tcPr>
          <w:p w:rsidR="008B1E0E" w:rsidRPr="007C0CCB" w:rsidRDefault="008B1E0E" w:rsidP="008B1E0E">
            <w:pPr>
              <w:tabs>
                <w:tab w:val="left" w:pos="-142"/>
              </w:tabs>
              <w:rPr>
                <w:szCs w:val="28"/>
                <w:lang w:val="be-BY"/>
              </w:rPr>
            </w:pPr>
            <w:r w:rsidRPr="00077541">
              <w:rPr>
                <w:lang w:val="be-BY"/>
              </w:rPr>
              <w:t>Лексічная і фразеалагічная стылістыка</w:t>
            </w:r>
          </w:p>
        </w:tc>
        <w:tc>
          <w:tcPr>
            <w:tcW w:w="1094" w:type="dxa"/>
          </w:tcPr>
          <w:p w:rsidR="008B1E0E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6</w:t>
            </w:r>
          </w:p>
        </w:tc>
        <w:tc>
          <w:tcPr>
            <w:tcW w:w="1701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</w:t>
            </w:r>
          </w:p>
        </w:tc>
        <w:tc>
          <w:tcPr>
            <w:tcW w:w="1800" w:type="dxa"/>
          </w:tcPr>
          <w:p w:rsidR="008B1E0E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4</w:t>
            </w:r>
          </w:p>
        </w:tc>
      </w:tr>
      <w:tr w:rsidR="008B1E0E" w:rsidRPr="007C0CCB" w:rsidTr="008B1E0E">
        <w:trPr>
          <w:gridAfter w:val="1"/>
          <w:wAfter w:w="7" w:type="dxa"/>
          <w:trHeight w:val="430"/>
        </w:trPr>
        <w:tc>
          <w:tcPr>
            <w:tcW w:w="610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 w:rsidRPr="007C0CCB">
              <w:rPr>
                <w:szCs w:val="28"/>
                <w:lang w:val="be-BY"/>
              </w:rPr>
              <w:t>3</w:t>
            </w:r>
          </w:p>
        </w:tc>
        <w:tc>
          <w:tcPr>
            <w:tcW w:w="4358" w:type="dxa"/>
          </w:tcPr>
          <w:p w:rsidR="008B1E0E" w:rsidRPr="007C0CCB" w:rsidRDefault="008B1E0E" w:rsidP="008B1E0E">
            <w:pPr>
              <w:tabs>
                <w:tab w:val="left" w:pos="-142"/>
              </w:tabs>
              <w:rPr>
                <w:szCs w:val="28"/>
                <w:lang w:val="be-BY"/>
              </w:rPr>
            </w:pPr>
            <w:r w:rsidRPr="00077541">
              <w:rPr>
                <w:lang w:val="be-BY"/>
              </w:rPr>
              <w:t xml:space="preserve">Марфалагічная стылістыка. </w:t>
            </w:r>
            <w:r w:rsidRPr="00077541">
              <w:rPr>
                <w:szCs w:val="28"/>
                <w:lang w:val="be-BY"/>
              </w:rPr>
              <w:t>Асаблівасці ўжывання марфалагічных форм розных стыляў маўлення</w:t>
            </w:r>
          </w:p>
        </w:tc>
        <w:tc>
          <w:tcPr>
            <w:tcW w:w="1094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8</w:t>
            </w:r>
          </w:p>
        </w:tc>
        <w:tc>
          <w:tcPr>
            <w:tcW w:w="1701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</w:t>
            </w:r>
          </w:p>
        </w:tc>
        <w:tc>
          <w:tcPr>
            <w:tcW w:w="1800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6</w:t>
            </w:r>
          </w:p>
        </w:tc>
      </w:tr>
      <w:tr w:rsidR="008B1E0E" w:rsidRPr="007C0CCB" w:rsidTr="008B1E0E">
        <w:trPr>
          <w:gridAfter w:val="1"/>
          <w:wAfter w:w="7" w:type="dxa"/>
          <w:trHeight w:val="430"/>
        </w:trPr>
        <w:tc>
          <w:tcPr>
            <w:tcW w:w="610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 w:rsidRPr="007C0CCB">
              <w:rPr>
                <w:szCs w:val="28"/>
                <w:lang w:val="be-BY"/>
              </w:rPr>
              <w:t>4</w:t>
            </w:r>
          </w:p>
        </w:tc>
        <w:tc>
          <w:tcPr>
            <w:tcW w:w="4358" w:type="dxa"/>
          </w:tcPr>
          <w:p w:rsidR="008B1E0E" w:rsidRPr="006A799F" w:rsidRDefault="008B1E0E" w:rsidP="008B1E0E">
            <w:pPr>
              <w:rPr>
                <w:i/>
                <w:szCs w:val="28"/>
                <w:lang w:val="be-BY"/>
              </w:rPr>
            </w:pPr>
            <w:r w:rsidRPr="006A799F">
              <w:rPr>
                <w:rStyle w:val="FontStyle13"/>
                <w:i w:val="0"/>
                <w:sz w:val="28"/>
                <w:szCs w:val="28"/>
                <w:lang w:val="be-BY"/>
              </w:rPr>
              <w:t>Сінтаксічная стылістыка.</w:t>
            </w:r>
            <w:r w:rsidRPr="006A799F">
              <w:rPr>
                <w:i/>
                <w:szCs w:val="28"/>
                <w:lang w:val="be-BY"/>
              </w:rPr>
              <w:t xml:space="preserve"> </w:t>
            </w:r>
            <w:r w:rsidRPr="00AA4A61">
              <w:rPr>
                <w:szCs w:val="28"/>
                <w:lang w:val="be-BY"/>
              </w:rPr>
              <w:t>Стылістычныя рэсурсы сінтаксісу. Асаблівасці сінтаксісу розных стыляў маўлення</w:t>
            </w:r>
          </w:p>
        </w:tc>
        <w:tc>
          <w:tcPr>
            <w:tcW w:w="1094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12</w:t>
            </w:r>
          </w:p>
        </w:tc>
        <w:tc>
          <w:tcPr>
            <w:tcW w:w="1701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</w:t>
            </w:r>
          </w:p>
        </w:tc>
        <w:tc>
          <w:tcPr>
            <w:tcW w:w="1800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10</w:t>
            </w:r>
          </w:p>
        </w:tc>
      </w:tr>
      <w:tr w:rsidR="008B1E0E" w:rsidRPr="007C0CCB" w:rsidTr="008B1E0E">
        <w:trPr>
          <w:gridAfter w:val="1"/>
          <w:wAfter w:w="7" w:type="dxa"/>
          <w:trHeight w:val="430"/>
        </w:trPr>
        <w:tc>
          <w:tcPr>
            <w:tcW w:w="610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 w:rsidRPr="007C0CCB">
              <w:rPr>
                <w:szCs w:val="28"/>
                <w:lang w:val="be-BY"/>
              </w:rPr>
              <w:t>5</w:t>
            </w:r>
          </w:p>
        </w:tc>
        <w:tc>
          <w:tcPr>
            <w:tcW w:w="4358" w:type="dxa"/>
          </w:tcPr>
          <w:p w:rsidR="008B1E0E" w:rsidRPr="0043327B" w:rsidRDefault="008B1E0E" w:rsidP="008B1E0E">
            <w:pPr>
              <w:tabs>
                <w:tab w:val="left" w:pos="-142"/>
              </w:tabs>
              <w:rPr>
                <w:szCs w:val="28"/>
                <w:lang w:val="be-BY"/>
              </w:rPr>
            </w:pPr>
            <w:r w:rsidRPr="006A799F">
              <w:rPr>
                <w:szCs w:val="28"/>
                <w:lang w:val="be-BY"/>
              </w:rPr>
              <w:t>Стылістыка тэксту.</w:t>
            </w:r>
            <w:r w:rsidRPr="006A799F">
              <w:rPr>
                <w:rStyle w:val="FontStyle13"/>
                <w:sz w:val="28"/>
                <w:szCs w:val="28"/>
                <w:lang w:val="be-BY"/>
              </w:rPr>
              <w:t xml:space="preserve"> </w:t>
            </w:r>
            <w:r w:rsidRPr="006A799F">
              <w:rPr>
                <w:szCs w:val="28"/>
                <w:lang w:val="be-BY"/>
              </w:rPr>
              <w:t>Канстытутыўныя</w:t>
            </w:r>
            <w:r w:rsidRPr="006A799F">
              <w:rPr>
                <w:lang w:val="be-BY"/>
              </w:rPr>
              <w:t xml:space="preserve"> прыметы тэксту. Суадносіны “мова – маўленне – тэкст”. Структура тэксту. Асноўныя адзінкі тэксту</w:t>
            </w:r>
          </w:p>
        </w:tc>
        <w:tc>
          <w:tcPr>
            <w:tcW w:w="1094" w:type="dxa"/>
          </w:tcPr>
          <w:p w:rsidR="008B1E0E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18</w:t>
            </w:r>
          </w:p>
        </w:tc>
        <w:tc>
          <w:tcPr>
            <w:tcW w:w="1701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</w:t>
            </w:r>
          </w:p>
        </w:tc>
        <w:tc>
          <w:tcPr>
            <w:tcW w:w="1800" w:type="dxa"/>
          </w:tcPr>
          <w:p w:rsidR="008B1E0E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16</w:t>
            </w:r>
          </w:p>
        </w:tc>
      </w:tr>
      <w:tr w:rsidR="008B1E0E" w:rsidRPr="007C0CCB" w:rsidTr="008B1E0E">
        <w:trPr>
          <w:gridAfter w:val="1"/>
          <w:wAfter w:w="7" w:type="dxa"/>
          <w:trHeight w:val="430"/>
        </w:trPr>
        <w:tc>
          <w:tcPr>
            <w:tcW w:w="610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6</w:t>
            </w:r>
          </w:p>
        </w:tc>
        <w:tc>
          <w:tcPr>
            <w:tcW w:w="4358" w:type="dxa"/>
          </w:tcPr>
          <w:p w:rsidR="008B1E0E" w:rsidRDefault="008B1E0E" w:rsidP="008B1E0E">
            <w:pPr>
              <w:tabs>
                <w:tab w:val="left" w:pos="-142"/>
              </w:tabs>
              <w:rPr>
                <w:szCs w:val="28"/>
                <w:lang w:val="be-BY"/>
              </w:rPr>
            </w:pPr>
            <w:r w:rsidRPr="00F561A3">
              <w:rPr>
                <w:lang w:val="be-BY"/>
              </w:rPr>
              <w:t>Функцыянальная стылістыка. Прынцыпы класіфікацыі функцыянальных стыляў</w:t>
            </w:r>
            <w:r>
              <w:rPr>
                <w:lang w:val="be-BY"/>
              </w:rPr>
              <w:t>. Стылі літаратурнай мовы</w:t>
            </w:r>
          </w:p>
        </w:tc>
        <w:tc>
          <w:tcPr>
            <w:tcW w:w="1094" w:type="dxa"/>
          </w:tcPr>
          <w:p w:rsidR="008B1E0E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22</w:t>
            </w:r>
          </w:p>
        </w:tc>
        <w:tc>
          <w:tcPr>
            <w:tcW w:w="1701" w:type="dxa"/>
          </w:tcPr>
          <w:p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</w:t>
            </w:r>
          </w:p>
        </w:tc>
        <w:tc>
          <w:tcPr>
            <w:tcW w:w="1800" w:type="dxa"/>
          </w:tcPr>
          <w:p w:rsidR="008B1E0E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20</w:t>
            </w:r>
          </w:p>
        </w:tc>
      </w:tr>
      <w:tr w:rsidR="008B1E0E" w:rsidRPr="007C0CCB" w:rsidTr="008B1E0E">
        <w:trPr>
          <w:gridAfter w:val="1"/>
          <w:wAfter w:w="7" w:type="dxa"/>
          <w:trHeight w:val="430"/>
        </w:trPr>
        <w:tc>
          <w:tcPr>
            <w:tcW w:w="610" w:type="dxa"/>
          </w:tcPr>
          <w:p w:rsidR="008B1E0E" w:rsidRPr="007C0CCB" w:rsidRDefault="008B1E0E" w:rsidP="008B1E0E">
            <w:pPr>
              <w:rPr>
                <w:szCs w:val="28"/>
                <w:lang w:val="be-BY"/>
              </w:rPr>
            </w:pPr>
          </w:p>
        </w:tc>
        <w:tc>
          <w:tcPr>
            <w:tcW w:w="4358" w:type="dxa"/>
          </w:tcPr>
          <w:p w:rsidR="008B1E0E" w:rsidRPr="007C0CCB" w:rsidRDefault="008B1E0E" w:rsidP="008B1E0E">
            <w:pPr>
              <w:jc w:val="right"/>
              <w:rPr>
                <w:b/>
                <w:szCs w:val="28"/>
                <w:lang w:val="be-BY"/>
              </w:rPr>
            </w:pPr>
            <w:r w:rsidRPr="007C0CCB">
              <w:rPr>
                <w:b/>
                <w:szCs w:val="28"/>
                <w:lang w:val="be-BY"/>
              </w:rPr>
              <w:t xml:space="preserve">Усяго </w:t>
            </w:r>
          </w:p>
        </w:tc>
        <w:tc>
          <w:tcPr>
            <w:tcW w:w="1094" w:type="dxa"/>
          </w:tcPr>
          <w:p w:rsidR="008B1E0E" w:rsidRDefault="008B1E0E" w:rsidP="008B1E0E">
            <w:pPr>
              <w:jc w:val="center"/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72</w:t>
            </w:r>
          </w:p>
        </w:tc>
        <w:tc>
          <w:tcPr>
            <w:tcW w:w="1701" w:type="dxa"/>
          </w:tcPr>
          <w:p w:rsidR="008B1E0E" w:rsidRPr="007C0CCB" w:rsidRDefault="008B1E0E" w:rsidP="008B1E0E">
            <w:pPr>
              <w:jc w:val="center"/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12</w:t>
            </w:r>
          </w:p>
        </w:tc>
        <w:tc>
          <w:tcPr>
            <w:tcW w:w="1800" w:type="dxa"/>
          </w:tcPr>
          <w:p w:rsidR="008B1E0E" w:rsidRDefault="008B1E0E" w:rsidP="008B1E0E">
            <w:pPr>
              <w:jc w:val="center"/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60</w:t>
            </w:r>
          </w:p>
        </w:tc>
      </w:tr>
    </w:tbl>
    <w:p w:rsidR="00663504" w:rsidRDefault="00663504" w:rsidP="00663504">
      <w:pPr>
        <w:tabs>
          <w:tab w:val="left" w:pos="-1980"/>
          <w:tab w:val="left" w:pos="5954"/>
        </w:tabs>
        <w:spacing w:before="7320"/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>ЗМЕСТ ВУЧЭБНАГА МАТЭРЫЯЛУ</w:t>
      </w:r>
    </w:p>
    <w:p w:rsidR="00663504" w:rsidRDefault="00663504" w:rsidP="00663504">
      <w:pPr>
        <w:tabs>
          <w:tab w:val="left" w:pos="540"/>
          <w:tab w:val="left" w:pos="5954"/>
        </w:tabs>
        <w:ind w:firstLine="680"/>
        <w:jc w:val="center"/>
        <w:rPr>
          <w:b/>
          <w:szCs w:val="28"/>
          <w:lang w:val="be-BY"/>
        </w:rPr>
      </w:pPr>
    </w:p>
    <w:p w:rsidR="00663504" w:rsidRPr="008B1E0E" w:rsidRDefault="007A2269" w:rsidP="008B1E0E">
      <w:pPr>
        <w:widowControl w:val="0"/>
        <w:jc w:val="center"/>
        <w:rPr>
          <w:b/>
          <w:szCs w:val="28"/>
          <w:lang w:val="be-BY"/>
        </w:rPr>
      </w:pPr>
      <w:r w:rsidRPr="008B1E0E">
        <w:rPr>
          <w:b/>
          <w:szCs w:val="28"/>
          <w:lang w:val="be-BY"/>
        </w:rPr>
        <w:t xml:space="preserve">Тэма </w:t>
      </w:r>
      <w:r w:rsidR="00663504" w:rsidRPr="008B1E0E">
        <w:rPr>
          <w:b/>
          <w:szCs w:val="28"/>
          <w:lang w:val="be-BY"/>
        </w:rPr>
        <w:t xml:space="preserve">1. </w:t>
      </w:r>
      <w:r w:rsidR="002E2AD8" w:rsidRPr="008B1E0E">
        <w:rPr>
          <w:b/>
          <w:lang w:val="be-BY"/>
        </w:rPr>
        <w:t>Стылістыка як філалагічн</w:t>
      </w:r>
      <w:r w:rsidR="00281223" w:rsidRPr="008B1E0E">
        <w:rPr>
          <w:b/>
          <w:lang w:val="be-BY"/>
        </w:rPr>
        <w:t xml:space="preserve">ая дысцыпліна. </w:t>
      </w:r>
      <w:r w:rsidR="00373BB8" w:rsidRPr="008B1E0E">
        <w:rPr>
          <w:b/>
          <w:lang w:val="be-BY"/>
        </w:rPr>
        <w:t>Прадмет</w:t>
      </w:r>
      <w:r w:rsidR="002E2AD8" w:rsidRPr="008B1E0E">
        <w:rPr>
          <w:b/>
          <w:lang w:val="be-BY"/>
        </w:rPr>
        <w:t xml:space="preserve"> і задачы стылістыкі. Стылістыка мовы</w:t>
      </w:r>
      <w:r w:rsidR="00D563FC" w:rsidRPr="008B1E0E">
        <w:rPr>
          <w:b/>
          <w:lang w:val="be-BY"/>
        </w:rPr>
        <w:t xml:space="preserve"> </w:t>
      </w:r>
      <w:r w:rsidR="002E2AD8" w:rsidRPr="008B1E0E">
        <w:rPr>
          <w:b/>
          <w:lang w:val="be-BY"/>
        </w:rPr>
        <w:t>, стылістыка маўлення і стылістыка мастацкай літаратуры</w:t>
      </w:r>
    </w:p>
    <w:p w:rsidR="002E2AD8" w:rsidRDefault="002E2AD8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Стылістыка як філалагічная дысцыпліна. </w:t>
      </w:r>
      <w:r w:rsidR="00CC77DD">
        <w:rPr>
          <w:lang w:val="be-BY"/>
        </w:rPr>
        <w:t xml:space="preserve">Прадмет і задачы стылістыкі. </w:t>
      </w:r>
      <w:r w:rsidR="008F56BE">
        <w:rPr>
          <w:lang w:val="be-BY"/>
        </w:rPr>
        <w:t>З гісторыі стылістычнай навукі. Пытанні стылістыкі ў айчыннай філалогіі. Сучасны стан стылістыкі як лінгвістычнай</w:t>
      </w:r>
      <w:r w:rsidR="00CC77DD">
        <w:rPr>
          <w:lang w:val="be-BY"/>
        </w:rPr>
        <w:t xml:space="preserve"> дысцыпліны. </w:t>
      </w:r>
      <w:r>
        <w:rPr>
          <w:lang w:val="be-BY"/>
        </w:rPr>
        <w:t>Функцыянаванне моўных і маўленчых сродкаў як галоўны аспект вывучэння стылістыкі. Паняцце аб стылістыцы мовы, стылістыцы маўлення і стылістыцы мастацкай літаратуры.</w:t>
      </w:r>
    </w:p>
    <w:p w:rsidR="00CC77DD" w:rsidRDefault="002E2AD8" w:rsidP="008B1E0E">
      <w:pPr>
        <w:ind w:firstLine="720"/>
        <w:jc w:val="both"/>
        <w:rPr>
          <w:lang w:val="be-BY"/>
        </w:rPr>
      </w:pPr>
      <w:r>
        <w:rPr>
          <w:lang w:val="be-BY"/>
        </w:rPr>
        <w:t>Размежаванне мовы і маўлення. Структура і класіфікацыя маўленчых актаў. Віды выказванняў, іх інтэрпрэтацыя.</w:t>
      </w:r>
      <w:r w:rsidRPr="0001447D">
        <w:rPr>
          <w:b/>
          <w:bCs/>
          <w:sz w:val="24"/>
          <w:szCs w:val="17"/>
          <w:lang w:val="be-BY"/>
        </w:rPr>
        <w:t xml:space="preserve"> </w:t>
      </w:r>
      <w:r>
        <w:rPr>
          <w:szCs w:val="17"/>
          <w:lang w:val="be-BY"/>
        </w:rPr>
        <w:t xml:space="preserve">Сацыяльныя і сацыяльна-псіхалагічныя функцыі маўленчых зносін пры дапамозе СМІ. </w:t>
      </w:r>
    </w:p>
    <w:p w:rsidR="002E2AD8" w:rsidRDefault="002E2AD8" w:rsidP="008B1E0E">
      <w:pPr>
        <w:ind w:firstLine="720"/>
        <w:jc w:val="both"/>
        <w:rPr>
          <w:lang w:val="be-BY"/>
        </w:rPr>
      </w:pPr>
      <w:r w:rsidRPr="00D738A8">
        <w:rPr>
          <w:lang w:val="be-BY"/>
        </w:rPr>
        <w:t>Стылістыка як навуковая і прыкладная дысцыпліна, якая вывучае: а) функцыянаванне слоў, словазлучэнняў, сказаў, абзацаў, празаічных строф (складаных сінтаксічных цэлых) і цэлых завершаных тэкстаў; б) функцыянальныя стылі, якія складаюць стылістычную структуру літаратурнай мовы; в) маўленне як увасабленне мовы, яго структура, тыпы і віды, маўленчыя адзінкі і жанравыя формы; г) ацэньвае моўныя варыянты; д) вызначае найбольш мэтазгоднае выкарыстанне сродкаў мовы ў адпаведнасці са зместам тэксту, яго жанрам і прызначэннем.</w:t>
      </w:r>
    </w:p>
    <w:p w:rsidR="002E2AD8" w:rsidRDefault="002E2AD8" w:rsidP="008B1E0E">
      <w:pPr>
        <w:ind w:firstLine="720"/>
        <w:jc w:val="both"/>
        <w:rPr>
          <w:lang w:val="be-BY"/>
        </w:rPr>
      </w:pPr>
      <w:r>
        <w:rPr>
          <w:lang w:val="be-BY"/>
        </w:rPr>
        <w:t>Стылістыка і сумежныя дысцыпліны: сучасная беларуская і руская мовы, функцыянальная стылістыка, лінгвістыка тэксту, рэдагаванне</w:t>
      </w:r>
      <w:r w:rsidR="00FB546E">
        <w:rPr>
          <w:lang w:val="be-BY"/>
        </w:rPr>
        <w:t>, дыскур СМІ, медыярыторыка, тэорыя тэксту.</w:t>
      </w:r>
    </w:p>
    <w:p w:rsidR="002E2AD8" w:rsidRDefault="002E2AD8" w:rsidP="008B1E0E">
      <w:pPr>
        <w:ind w:firstLine="720"/>
        <w:jc w:val="both"/>
        <w:rPr>
          <w:lang w:val="be-BY"/>
        </w:rPr>
      </w:pPr>
      <w:r>
        <w:rPr>
          <w:lang w:val="be-BY"/>
        </w:rPr>
        <w:t>Паняцце нормы як адно з важнейшых у стылістыцы маўлення. Абавязковасць моўных нормаў. Норма моўная і функцыянальна-стылёвая. Варыятыўнасць нормы. Парушэнне нормы як стылістычная памылка і свядомае адхіленне ад нормы як стылістычны прыём.</w:t>
      </w:r>
    </w:p>
    <w:p w:rsidR="00CC77DD" w:rsidRDefault="00AC32F5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Тэрміны </w:t>
      </w:r>
      <w:r>
        <w:t>«</w:t>
      </w:r>
      <w:r>
        <w:rPr>
          <w:lang w:val="be-BY"/>
        </w:rPr>
        <w:t>культура мовы</w:t>
      </w:r>
      <w:r>
        <w:t>»</w:t>
      </w:r>
      <w:r>
        <w:rPr>
          <w:lang w:val="be-BY"/>
        </w:rPr>
        <w:t xml:space="preserve"> і </w:t>
      </w:r>
      <w:r>
        <w:t>«</w:t>
      </w:r>
      <w:r>
        <w:rPr>
          <w:lang w:val="be-BY"/>
        </w:rPr>
        <w:t>культура маўлення</w:t>
      </w:r>
      <w:r>
        <w:t>»</w:t>
      </w:r>
      <w:r w:rsidR="00CC77DD">
        <w:rPr>
          <w:lang w:val="be-BY"/>
        </w:rPr>
        <w:t>.</w:t>
      </w:r>
    </w:p>
    <w:p w:rsidR="00CC77DD" w:rsidRDefault="00CC77DD" w:rsidP="002E2AD8">
      <w:pPr>
        <w:tabs>
          <w:tab w:val="left" w:pos="-142"/>
        </w:tabs>
        <w:ind w:left="-142" w:firstLine="720"/>
        <w:jc w:val="both"/>
        <w:rPr>
          <w:lang w:val="be-BY"/>
        </w:rPr>
      </w:pPr>
    </w:p>
    <w:p w:rsidR="00CC77DD" w:rsidRPr="008B1E0E" w:rsidRDefault="00BC1CA2" w:rsidP="008B1E0E">
      <w:pPr>
        <w:jc w:val="center"/>
        <w:rPr>
          <w:b/>
          <w:lang w:val="be-BY"/>
        </w:rPr>
      </w:pPr>
      <w:r w:rsidRPr="008B1E0E">
        <w:rPr>
          <w:b/>
          <w:lang w:val="be-BY"/>
        </w:rPr>
        <w:t xml:space="preserve">Тэма </w:t>
      </w:r>
      <w:r w:rsidR="00CC77DD" w:rsidRPr="008B1E0E">
        <w:rPr>
          <w:b/>
          <w:lang w:val="be-BY"/>
        </w:rPr>
        <w:t>2.</w:t>
      </w:r>
      <w:r w:rsidRPr="008B1E0E">
        <w:rPr>
          <w:b/>
          <w:lang w:val="be-BY"/>
        </w:rPr>
        <w:t xml:space="preserve"> </w:t>
      </w:r>
      <w:r w:rsidR="00CC77DD" w:rsidRPr="008B1E0E">
        <w:rPr>
          <w:b/>
          <w:lang w:val="be-BY"/>
        </w:rPr>
        <w:t>Лексічная і фразеалагічная стылістыка</w:t>
      </w:r>
    </w:p>
    <w:p w:rsidR="00CC77DD" w:rsidRDefault="00373BB8" w:rsidP="008B1E0E">
      <w:pPr>
        <w:ind w:firstLine="720"/>
        <w:jc w:val="both"/>
        <w:rPr>
          <w:lang w:val="be-BY"/>
        </w:rPr>
      </w:pPr>
      <w:r w:rsidRPr="00C146F5">
        <w:rPr>
          <w:i/>
          <w:lang w:val="be-BY"/>
        </w:rPr>
        <w:t>Лексічнае і граматычнае значэнні слова</w:t>
      </w:r>
      <w:r>
        <w:rPr>
          <w:lang w:val="be-BY"/>
        </w:rPr>
        <w:t xml:space="preserve">. </w:t>
      </w:r>
      <w:r w:rsidR="00CC77DD">
        <w:rPr>
          <w:lang w:val="be-BY"/>
        </w:rPr>
        <w:t>Прадметна-лагічнае (тэрміналагічнае) і асацыятыўнае значэнне слова.</w:t>
      </w:r>
      <w:r>
        <w:rPr>
          <w:lang w:val="be-BY"/>
        </w:rPr>
        <w:t xml:space="preserve"> Слова і кантэкст. Аб’ём і змест паняцця, выражанага словам. Дакладнасць словаўжывання. Шматзначнасць слова. Прамое і пераноснае значэнні слова. Тропы. Метафара. Эпітэт. Параўнанне. Метанімія. Гіпербала і літота.</w:t>
      </w:r>
    </w:p>
    <w:p w:rsidR="00545070" w:rsidRDefault="00545070" w:rsidP="008B1E0E">
      <w:pPr>
        <w:ind w:firstLine="720"/>
        <w:jc w:val="both"/>
        <w:rPr>
          <w:lang w:val="be-BY"/>
        </w:rPr>
      </w:pPr>
      <w:r w:rsidRPr="00C146F5">
        <w:rPr>
          <w:lang w:val="be-BY"/>
        </w:rPr>
        <w:t>Сінонімы як сродак удакладнення паняцця</w:t>
      </w:r>
      <w:r>
        <w:rPr>
          <w:lang w:val="be-BY"/>
        </w:rPr>
        <w:t xml:space="preserve">. Скрытае і адкрытае выкарыстанне сінонімаў. Ідэаграфічныя і стылістычныя сінонімы. Кантэкстуальныя сінонімы. Прыёмы выбару і ацэнкі сінонімаў. Градацыя, паўтарэнне слоў, ампліфікацыя як стылістычныя прыёмы. Стылістычныя функцыі сінонімаў. </w:t>
      </w:r>
    </w:p>
    <w:p w:rsidR="00955D7F" w:rsidRDefault="00373BB8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Стылістычнае ўжыванне амонімаў, антонімаў і паронімаў. </w:t>
      </w:r>
      <w:r w:rsidR="00955D7F">
        <w:rPr>
          <w:lang w:val="be-BY"/>
        </w:rPr>
        <w:t>Стылістычныя эфекты, заснаваныя на выкарыстанні паронімаў. Паранамазія.</w:t>
      </w:r>
    </w:p>
    <w:p w:rsidR="00373BB8" w:rsidRDefault="00545070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Прынцыпы і прыёмы замены слоў перыфразамі. </w:t>
      </w:r>
      <w:r w:rsidR="00373BB8">
        <w:rPr>
          <w:lang w:val="be-BY"/>
        </w:rPr>
        <w:t>Эўфемізм. Каламбур. Антытэза. Аксюмаран. Алагізм. Іронія.</w:t>
      </w:r>
    </w:p>
    <w:p w:rsidR="00373BB8" w:rsidRDefault="00373BB8" w:rsidP="008B1E0E">
      <w:pPr>
        <w:ind w:firstLine="720"/>
        <w:jc w:val="both"/>
        <w:rPr>
          <w:lang w:val="be-BY"/>
        </w:rPr>
      </w:pPr>
      <w:r w:rsidRPr="00C146F5">
        <w:rPr>
          <w:i/>
          <w:lang w:val="be-BY"/>
        </w:rPr>
        <w:t>Функцыянальна-стылістычныя тыпы лексікі</w:t>
      </w:r>
      <w:r>
        <w:rPr>
          <w:lang w:val="be-BY"/>
        </w:rPr>
        <w:t xml:space="preserve">: агульнаўжывальная, размоўна-бытавая, </w:t>
      </w:r>
      <w:r w:rsidR="00171FEC">
        <w:rPr>
          <w:lang w:val="be-BY"/>
        </w:rPr>
        <w:t>п</w:t>
      </w:r>
      <w:r>
        <w:rPr>
          <w:lang w:val="be-BY"/>
        </w:rPr>
        <w:t>растамоўная. Дыялектызмы. Жарганізмы. Спецыяльная лексіка. Грамадска-палітычная лексіка.</w:t>
      </w:r>
    </w:p>
    <w:p w:rsidR="00545070" w:rsidRPr="00C146F5" w:rsidRDefault="00171FEC" w:rsidP="008B1E0E">
      <w:pPr>
        <w:ind w:firstLine="720"/>
        <w:jc w:val="both"/>
        <w:rPr>
          <w:i/>
          <w:lang w:val="be-BY"/>
        </w:rPr>
      </w:pPr>
      <w:r w:rsidRPr="00C146F5">
        <w:rPr>
          <w:i/>
          <w:lang w:val="be-BY"/>
        </w:rPr>
        <w:t>Эмацыянальна-экспрэсіўныя тыпы лексікі</w:t>
      </w:r>
      <w:r>
        <w:rPr>
          <w:lang w:val="be-BY"/>
        </w:rPr>
        <w:t>. Інтэлектуальная лексіка. Экспрэсіўная лексіка. Эмацыянальная лексіка.</w:t>
      </w:r>
      <w:r w:rsidR="00545070" w:rsidRPr="00545070">
        <w:rPr>
          <w:lang w:val="be-BY"/>
        </w:rPr>
        <w:t xml:space="preserve"> </w:t>
      </w:r>
    </w:p>
    <w:p w:rsidR="00545070" w:rsidRDefault="00545070" w:rsidP="008B1E0E">
      <w:pPr>
        <w:ind w:firstLine="720"/>
        <w:jc w:val="both"/>
        <w:rPr>
          <w:lang w:val="be-BY"/>
        </w:rPr>
      </w:pPr>
      <w:r w:rsidRPr="00C146F5">
        <w:rPr>
          <w:i/>
          <w:lang w:val="be-BY"/>
        </w:rPr>
        <w:t>Ацэнка і сфера выкарыстання неалагізмаў</w:t>
      </w:r>
      <w:r>
        <w:rPr>
          <w:lang w:val="be-BY"/>
        </w:rPr>
        <w:t>. Неалагізмы лексічныя і семантычныя. Неалагізмы агульнамоўныя і індывідуальна-аўтарскія. Аказіянальныя словы.</w:t>
      </w:r>
    </w:p>
    <w:p w:rsidR="00545070" w:rsidRDefault="00545070" w:rsidP="008B1E0E">
      <w:pPr>
        <w:ind w:firstLine="720"/>
        <w:jc w:val="both"/>
        <w:rPr>
          <w:lang w:val="be-BY"/>
        </w:rPr>
      </w:pPr>
      <w:r>
        <w:rPr>
          <w:lang w:val="be-BY"/>
        </w:rPr>
        <w:t>Архаізмы і гістарызмы. Іх выкарыстанне ў розных стылях і жанрах маўлення.</w:t>
      </w:r>
    </w:p>
    <w:p w:rsidR="00955D7F" w:rsidRDefault="00955D7F" w:rsidP="008B1E0E">
      <w:pPr>
        <w:ind w:firstLine="720"/>
        <w:jc w:val="both"/>
        <w:rPr>
          <w:lang w:val="be-BY"/>
        </w:rPr>
      </w:pPr>
      <w:r w:rsidRPr="00C146F5">
        <w:rPr>
          <w:i/>
          <w:lang w:val="be-BY"/>
        </w:rPr>
        <w:t>Стылістычная характарыстыка запазычаных слоў</w:t>
      </w:r>
      <w:r>
        <w:rPr>
          <w:lang w:val="be-BY"/>
        </w:rPr>
        <w:t>. Іншамоўная лексіка ў публіцыстычных</w:t>
      </w:r>
      <w:r w:rsidR="00C146F5">
        <w:rPr>
          <w:lang w:val="be-BY"/>
        </w:rPr>
        <w:t>, мастацкіх і навуковых тэкстах. Варварызмы.</w:t>
      </w:r>
      <w:r>
        <w:rPr>
          <w:lang w:val="be-BY"/>
        </w:rPr>
        <w:t xml:space="preserve"> </w:t>
      </w:r>
    </w:p>
    <w:p w:rsidR="00545070" w:rsidRDefault="00C146F5" w:rsidP="008B1E0E">
      <w:pPr>
        <w:ind w:firstLine="720"/>
        <w:jc w:val="both"/>
        <w:rPr>
          <w:lang w:val="be-BY"/>
        </w:rPr>
      </w:pPr>
      <w:r>
        <w:rPr>
          <w:i/>
          <w:lang w:val="be-BY"/>
        </w:rPr>
        <w:t>Стылістычнае выкарыстанне</w:t>
      </w:r>
      <w:r w:rsidR="00545070" w:rsidRPr="00C146F5">
        <w:rPr>
          <w:i/>
          <w:lang w:val="be-BY"/>
        </w:rPr>
        <w:t xml:space="preserve"> фразеалагічных сродкаў мовы</w:t>
      </w:r>
      <w:r w:rsidR="00545070">
        <w:rPr>
          <w:lang w:val="be-BY"/>
        </w:rPr>
        <w:t>. Крыніцы фразеалогіі</w:t>
      </w:r>
      <w:r w:rsidR="00040CD8">
        <w:rPr>
          <w:lang w:val="be-BY"/>
        </w:rPr>
        <w:t>.</w:t>
      </w:r>
      <w:r w:rsidR="00545070">
        <w:rPr>
          <w:lang w:val="be-BY"/>
        </w:rPr>
        <w:t>. Стылістычная класіфікацыя фразеалагізмаў. Фразеалагізмы міжстылявыя, размоўна-бытавыя і кніжныя. Сінанімія фразеалагізмаў. Стылістычныя функцыі фразеалагізмаў.</w:t>
      </w:r>
    </w:p>
    <w:p w:rsidR="00545070" w:rsidRDefault="00545070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Прыказкі і прымаўкі. Крылатыя словы і афарызмы. Стылістычнае выкарыстанне фразеалагічных сродкаў мовы ў мастацкай літаратуры і публіцыстыцы. </w:t>
      </w:r>
    </w:p>
    <w:p w:rsidR="00545070" w:rsidRDefault="00545070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Тыповыя памылкі ў словаўжыванні. </w:t>
      </w:r>
      <w:r w:rsidR="00C146F5">
        <w:rPr>
          <w:lang w:val="be-BY"/>
        </w:rPr>
        <w:t xml:space="preserve">Лексіка-семантычная спалучальнасць слоў. Спалучэнне рознастылёвай лексікі. </w:t>
      </w:r>
      <w:r>
        <w:rPr>
          <w:lang w:val="be-BY"/>
        </w:rPr>
        <w:t>Канцылярызмы і моўныя штампы. Плеаназмы і іх віды. Таўталогія. Скажэнне фразеалагічных адзінак. Кантамінацыя.</w:t>
      </w:r>
    </w:p>
    <w:p w:rsidR="00D43C71" w:rsidRDefault="00D43C71" w:rsidP="008B1E0E">
      <w:pPr>
        <w:ind w:firstLine="720"/>
        <w:jc w:val="both"/>
        <w:rPr>
          <w:lang w:val="be-BY"/>
        </w:rPr>
      </w:pPr>
    </w:p>
    <w:p w:rsidR="00D43C71" w:rsidRPr="008B1E0E" w:rsidRDefault="00BC1CA2" w:rsidP="008B1E0E">
      <w:pPr>
        <w:jc w:val="center"/>
        <w:rPr>
          <w:b/>
          <w:lang w:val="be-BY"/>
        </w:rPr>
      </w:pPr>
      <w:r w:rsidRPr="008B1E0E">
        <w:rPr>
          <w:b/>
          <w:lang w:val="be-BY"/>
        </w:rPr>
        <w:t xml:space="preserve">Тэма </w:t>
      </w:r>
      <w:r w:rsidR="00D43C71" w:rsidRPr="008B1E0E">
        <w:rPr>
          <w:b/>
          <w:lang w:val="be-BY"/>
        </w:rPr>
        <w:t>3. Марфалагічная стылістыка</w:t>
      </w:r>
      <w:r w:rsidR="00C026C1" w:rsidRPr="008B1E0E">
        <w:rPr>
          <w:b/>
          <w:lang w:val="be-BY"/>
        </w:rPr>
        <w:t>.</w:t>
      </w:r>
      <w:r w:rsidR="007C1E19" w:rsidRPr="008B1E0E">
        <w:rPr>
          <w:b/>
          <w:lang w:val="be-BY"/>
        </w:rPr>
        <w:t xml:space="preserve"> </w:t>
      </w:r>
      <w:r w:rsidR="00D43C71" w:rsidRPr="008B1E0E">
        <w:rPr>
          <w:b/>
          <w:szCs w:val="28"/>
          <w:lang w:val="be-BY"/>
        </w:rPr>
        <w:t>Асаблівасці ўжывання марфалагічных форм розных стыляў маўлення</w:t>
      </w:r>
    </w:p>
    <w:p w:rsidR="00D43C71" w:rsidRDefault="00D43C71" w:rsidP="008B1E0E">
      <w:pPr>
        <w:ind w:firstLine="720"/>
        <w:jc w:val="both"/>
        <w:rPr>
          <w:lang w:val="be-BY"/>
        </w:rPr>
      </w:pPr>
      <w:r w:rsidRPr="00C026C1">
        <w:rPr>
          <w:i/>
          <w:lang w:val="be-BY"/>
        </w:rPr>
        <w:t>Стылістычныя асаблівасці назоўніка.</w:t>
      </w:r>
      <w:r>
        <w:rPr>
          <w:lang w:val="be-BY"/>
        </w:rPr>
        <w:t xml:space="preserve"> </w:t>
      </w:r>
      <w:r w:rsidR="00C026C1">
        <w:rPr>
          <w:lang w:val="be-BY"/>
        </w:rPr>
        <w:t xml:space="preserve">Ужыванне агульных і ўласных, </w:t>
      </w:r>
      <w:r>
        <w:rPr>
          <w:lang w:val="be-BY"/>
        </w:rPr>
        <w:t xml:space="preserve">рэчыўных, зборных, канкрэтных і абстрактных назоўнікаў. Антанамасія. Стылістычнае выкарыстанне роду назоўніка. </w:t>
      </w:r>
      <w:r w:rsidR="00C026C1">
        <w:rPr>
          <w:lang w:val="be-BY"/>
        </w:rPr>
        <w:t xml:space="preserve">Стылістычныя асаблівасці ўжывання ліку назоўніка. </w:t>
      </w:r>
      <w:r>
        <w:rPr>
          <w:lang w:val="be-BY"/>
        </w:rPr>
        <w:t xml:space="preserve">Некаторыя семантыка-стылістычныя асаблівасці дублетных склонавых форм. </w:t>
      </w:r>
      <w:r w:rsidR="00C026C1">
        <w:rPr>
          <w:lang w:val="be-BY"/>
        </w:rPr>
        <w:t xml:space="preserve">Стылістычная роля </w:t>
      </w:r>
      <w:r>
        <w:rPr>
          <w:lang w:val="be-BY"/>
        </w:rPr>
        <w:t>словаўтваральных сродкаў назоўніка</w:t>
      </w:r>
      <w:r w:rsidR="00C026C1">
        <w:rPr>
          <w:lang w:val="be-BY"/>
        </w:rPr>
        <w:t>ў</w:t>
      </w:r>
      <w:r>
        <w:rPr>
          <w:lang w:val="be-BY"/>
        </w:rPr>
        <w:t>. Аддзеяслоўныя назоўнікі ў публіцыстычным стылі.</w:t>
      </w:r>
    </w:p>
    <w:p w:rsidR="00D43C71" w:rsidRDefault="00D43C71" w:rsidP="008B1E0E">
      <w:pPr>
        <w:ind w:firstLine="720"/>
        <w:jc w:val="both"/>
        <w:rPr>
          <w:lang w:val="be-BY"/>
        </w:rPr>
      </w:pPr>
      <w:r w:rsidRPr="00C026C1">
        <w:rPr>
          <w:i/>
          <w:lang w:val="be-BY"/>
        </w:rPr>
        <w:t>Агульныя асаблівасці стылістычнага выкарыстання прыметнікаў</w:t>
      </w:r>
      <w:r>
        <w:rPr>
          <w:lang w:val="be-BY"/>
        </w:rPr>
        <w:t>. Поўная і кароткая формы прыметнікаў. Прыметнікі з суфіксамі ацэнкі. Ступені параўнання прыметнікаў і іх стылістычныя асаблівасці. Сінанімія прыметнікаў і назоўнікаў ва ўскосных склонах.</w:t>
      </w:r>
    </w:p>
    <w:p w:rsidR="00D43C71" w:rsidRDefault="00D43C71" w:rsidP="008B1E0E">
      <w:pPr>
        <w:ind w:firstLine="720"/>
        <w:jc w:val="both"/>
        <w:rPr>
          <w:lang w:val="be-BY"/>
        </w:rPr>
      </w:pPr>
      <w:r w:rsidRPr="00C026C1">
        <w:rPr>
          <w:i/>
          <w:lang w:val="be-BY"/>
        </w:rPr>
        <w:t>Стылістычнае выкарыстанне займеннікаў</w:t>
      </w:r>
      <w:r>
        <w:rPr>
          <w:lang w:val="be-BY"/>
        </w:rPr>
        <w:t>. Роля займенніка ў кантэксце. Стылістычныя асаблівасці асабовых займеннікаў. Сінанімія іншых разрадаў займеннікаў. Пропуск асабовых займеннікаў як стылістычны прыём.</w:t>
      </w:r>
    </w:p>
    <w:p w:rsidR="00D43C71" w:rsidRDefault="008F7E5A" w:rsidP="008B1E0E">
      <w:pPr>
        <w:ind w:firstLine="720"/>
        <w:jc w:val="both"/>
        <w:rPr>
          <w:lang w:val="be-BY"/>
        </w:rPr>
      </w:pPr>
      <w:r>
        <w:rPr>
          <w:i/>
          <w:lang w:val="be-BY"/>
        </w:rPr>
        <w:t>Стылістычныя асаблівасці л</w:t>
      </w:r>
      <w:r w:rsidR="00D43C71" w:rsidRPr="00C026C1">
        <w:rPr>
          <w:i/>
          <w:lang w:val="be-BY"/>
        </w:rPr>
        <w:t>ічэбнік</w:t>
      </w:r>
      <w:r>
        <w:rPr>
          <w:i/>
          <w:lang w:val="be-BY"/>
        </w:rPr>
        <w:t>а</w:t>
      </w:r>
      <w:r w:rsidR="00D43C71" w:rsidRPr="00C026C1">
        <w:rPr>
          <w:i/>
          <w:lang w:val="be-BY"/>
        </w:rPr>
        <w:t>.</w:t>
      </w:r>
      <w:r w:rsidR="00D43C71">
        <w:rPr>
          <w:lang w:val="be-BY"/>
        </w:rPr>
        <w:t xml:space="preserve"> Зборныя і колькасныя лічэбнікі як сінонімы. Сінанімія колькасна-іменных словазлучэнняў. Стылістычная характарыстыка варыянтных фо</w:t>
      </w:r>
      <w:r w:rsidR="00C026C1">
        <w:rPr>
          <w:lang w:val="be-BY"/>
        </w:rPr>
        <w:t>рм лічэбнікаў. Тыповыя памылкі</w:t>
      </w:r>
      <w:r w:rsidR="00D43C71">
        <w:rPr>
          <w:lang w:val="be-BY"/>
        </w:rPr>
        <w:t xml:space="preserve"> ўтварэння і ўжывання форм лічэбнікаў.</w:t>
      </w:r>
    </w:p>
    <w:p w:rsidR="00D43C71" w:rsidRDefault="00C026C1" w:rsidP="008B1E0E">
      <w:pPr>
        <w:ind w:firstLine="720"/>
        <w:jc w:val="both"/>
        <w:rPr>
          <w:lang w:val="be-BY"/>
        </w:rPr>
      </w:pPr>
      <w:r w:rsidRPr="008F7E5A">
        <w:rPr>
          <w:i/>
          <w:lang w:val="be-BY"/>
        </w:rPr>
        <w:t>Стылістычныя асаблівасці дзеяслова</w:t>
      </w:r>
      <w:r>
        <w:rPr>
          <w:lang w:val="be-BY"/>
        </w:rPr>
        <w:t xml:space="preserve">. </w:t>
      </w:r>
      <w:r w:rsidR="00D43C71">
        <w:rPr>
          <w:lang w:val="be-BY"/>
        </w:rPr>
        <w:t xml:space="preserve">Вобразна-экспрэсіўныя якасці дзеяслова. Сінанімія форм часу. </w:t>
      </w:r>
      <w:r>
        <w:rPr>
          <w:lang w:val="be-BY"/>
        </w:rPr>
        <w:t xml:space="preserve">Асаблівасці выкарыстання </w:t>
      </w:r>
      <w:r w:rsidR="00BA7A45">
        <w:rPr>
          <w:lang w:val="be-BY"/>
        </w:rPr>
        <w:t>форм трывання. Стылістычнае выкарыстанне форм ладу.</w:t>
      </w:r>
      <w:r w:rsidR="00D43C71">
        <w:rPr>
          <w:lang w:val="be-BY"/>
        </w:rPr>
        <w:t xml:space="preserve"> </w:t>
      </w:r>
      <w:r>
        <w:rPr>
          <w:lang w:val="be-BY"/>
        </w:rPr>
        <w:t>Сінаніміка зваротных і незваротных дзеясловаў.</w:t>
      </w:r>
    </w:p>
    <w:p w:rsidR="007C1E19" w:rsidRDefault="007C1E19" w:rsidP="008B1E0E">
      <w:pPr>
        <w:ind w:firstLine="720"/>
        <w:jc w:val="both"/>
        <w:rPr>
          <w:lang w:val="be-BY"/>
        </w:rPr>
      </w:pPr>
    </w:p>
    <w:p w:rsidR="007C1E19" w:rsidRPr="008B1E0E" w:rsidRDefault="00BC1CA2" w:rsidP="008B1E0E">
      <w:pPr>
        <w:widowControl w:val="0"/>
        <w:spacing w:before="120"/>
        <w:jc w:val="center"/>
        <w:rPr>
          <w:b/>
          <w:szCs w:val="28"/>
          <w:lang w:val="be-BY"/>
        </w:rPr>
      </w:pPr>
      <w:r w:rsidRPr="008B1E0E">
        <w:rPr>
          <w:b/>
          <w:lang w:val="be-BY"/>
        </w:rPr>
        <w:t xml:space="preserve">Тэма </w:t>
      </w:r>
      <w:r w:rsidR="007C1E19" w:rsidRPr="008B1E0E">
        <w:rPr>
          <w:b/>
          <w:lang w:val="be-BY"/>
        </w:rPr>
        <w:t>4.</w:t>
      </w:r>
      <w:r w:rsidR="007C1E19" w:rsidRPr="008B1E0E">
        <w:rPr>
          <w:b/>
          <w:szCs w:val="28"/>
          <w:lang w:val="be-BY"/>
        </w:rPr>
        <w:t xml:space="preserve"> </w:t>
      </w:r>
      <w:r w:rsidR="007C1E19" w:rsidRPr="008B1E0E">
        <w:rPr>
          <w:rStyle w:val="FontStyle13"/>
          <w:b/>
          <w:i w:val="0"/>
          <w:sz w:val="28"/>
          <w:szCs w:val="28"/>
          <w:lang w:val="be-BY"/>
        </w:rPr>
        <w:t>Сінтаксічная стылістыка.</w:t>
      </w:r>
      <w:r w:rsidR="007C1E19" w:rsidRPr="008B1E0E">
        <w:rPr>
          <w:b/>
          <w:szCs w:val="28"/>
          <w:lang w:val="be-BY"/>
        </w:rPr>
        <w:t xml:space="preserve"> Стылістычныя рэсурсы сінтаксісу. Асаблівасці сінтаксісу розных стыляў маўлення</w:t>
      </w:r>
    </w:p>
    <w:p w:rsidR="007C1E19" w:rsidRDefault="007C1E19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Стылістычныя рэсурсы беларускага сінтаксісу. Асаблівасці сінтаксісу розных стыляў маўлення. </w:t>
      </w:r>
    </w:p>
    <w:p w:rsidR="00D72291" w:rsidRDefault="007C1E19" w:rsidP="008B1E0E">
      <w:pPr>
        <w:ind w:firstLine="720"/>
        <w:jc w:val="both"/>
        <w:rPr>
          <w:lang w:val="be-BY"/>
        </w:rPr>
      </w:pPr>
      <w:r w:rsidRPr="007C1E19">
        <w:rPr>
          <w:i/>
          <w:lang w:val="be-BY"/>
        </w:rPr>
        <w:t>Стылістычныя асаблівасці розных тыпаў простага сказа.</w:t>
      </w:r>
      <w:r>
        <w:rPr>
          <w:lang w:val="be-BY"/>
        </w:rPr>
        <w:t xml:space="preserve"> Поўныя і няпоўныя сказы ў розных стылях маўлення. Экспрэсіўнасць эліптычных канструкцый. Фігура ўмоўчання. Сінанімія асабовых, безасабовых, няпэўна-асабовых і абагульнена-асабовых сказаў. Аднасастаўныя і двухсастаўныя сказы. Стылістычныя асаблівасці сцвярджальных і адмоўных сказаў.</w:t>
      </w:r>
    </w:p>
    <w:p w:rsidR="007C1E19" w:rsidRDefault="00D72291" w:rsidP="008B1E0E">
      <w:pPr>
        <w:ind w:firstLine="720"/>
        <w:jc w:val="both"/>
        <w:rPr>
          <w:lang w:val="be-BY"/>
        </w:rPr>
      </w:pPr>
      <w:r w:rsidRPr="00D72291">
        <w:rPr>
          <w:i/>
          <w:lang w:val="be-BY"/>
        </w:rPr>
        <w:t xml:space="preserve">Стылістычныя асаблівасці розных відаў выказніка. </w:t>
      </w:r>
      <w:r w:rsidR="007C1E19">
        <w:rPr>
          <w:lang w:val="be-BY"/>
        </w:rPr>
        <w:t>Значэнне дапаможных дзеясловаў. Сінанімія назоўнага і творнага прэдыкатыўнага ў састаўным выказніку. “Расшчапленне выказніка”. Дапасаванне выказніка да дзейніка.</w:t>
      </w:r>
    </w:p>
    <w:p w:rsidR="007C1E19" w:rsidRDefault="007C1E19" w:rsidP="008B1E0E">
      <w:pPr>
        <w:ind w:firstLine="720"/>
        <w:jc w:val="both"/>
        <w:rPr>
          <w:lang w:val="be-BY"/>
        </w:rPr>
      </w:pPr>
      <w:r>
        <w:rPr>
          <w:lang w:val="be-BY"/>
        </w:rPr>
        <w:t>Актуальнае чляненне выказвання і парадак слоў у сказе. Інверсія членаў сказа. Месца членаў сказа пры прамым парадку слоў. Памылкі пры інверсіі членаў сказа.</w:t>
      </w:r>
    </w:p>
    <w:p w:rsidR="007C1E19" w:rsidRDefault="007C1E19" w:rsidP="008B1E0E">
      <w:pPr>
        <w:ind w:firstLine="720"/>
        <w:jc w:val="both"/>
        <w:rPr>
          <w:lang w:val="be-BY"/>
        </w:rPr>
      </w:pPr>
      <w:r>
        <w:rPr>
          <w:lang w:val="be-BY"/>
        </w:rPr>
        <w:t>Некаторыя выпадкі кіравання. Сінанімія прыназоўнікавых і беспрыназоўнікавых канструкцый. Сінанімія прыназоўнікаў. Кіраванне пры сінанімічных словах. Нанізванне аднолькавых склонаў. Склоны дапаўнення пры дзеясловах з адмоўем. Кіраванне пры аднародных членах сказа. Родны склон аб’екта і родны склон суб’екта.</w:t>
      </w:r>
    </w:p>
    <w:p w:rsidR="00BC1CA2" w:rsidRDefault="007C1E19" w:rsidP="008B1E0E">
      <w:pPr>
        <w:ind w:firstLine="720"/>
        <w:jc w:val="both"/>
        <w:rPr>
          <w:lang w:val="be-BY"/>
        </w:rPr>
      </w:pPr>
      <w:r w:rsidRPr="00BC1CA2">
        <w:rPr>
          <w:i/>
          <w:lang w:val="be-BY"/>
        </w:rPr>
        <w:t>Сказы з аднароднымі членам</w:t>
      </w:r>
      <w:r>
        <w:rPr>
          <w:lang w:val="be-BY"/>
        </w:rPr>
        <w:t xml:space="preserve">і. </w:t>
      </w:r>
      <w:r w:rsidR="00BC1CA2">
        <w:rPr>
          <w:lang w:val="be-BY"/>
        </w:rPr>
        <w:t xml:space="preserve">Лагічныя і граматыка-стылістычныя асаблівасці спалучэння аднародных членаў. </w:t>
      </w:r>
      <w:r>
        <w:rPr>
          <w:lang w:val="be-BY"/>
        </w:rPr>
        <w:t>Сінанімічныя злучнікі пры аднародных членах. Значэнне пропуску і паўтарэння злучнікаў. Прыназоўнікі пры аднародных членах. Стылістычнае значэнне абагульняльных слоў.</w:t>
      </w:r>
    </w:p>
    <w:p w:rsidR="007C1E19" w:rsidRDefault="007C1E19" w:rsidP="008B1E0E">
      <w:pPr>
        <w:ind w:firstLine="720"/>
        <w:jc w:val="both"/>
        <w:rPr>
          <w:lang w:val="be-BY"/>
        </w:rPr>
      </w:pPr>
      <w:r w:rsidRPr="00F43AE3">
        <w:rPr>
          <w:i/>
          <w:lang w:val="be-BY"/>
        </w:rPr>
        <w:t>Паралельныя сінтаксічныя канструкцыі.</w:t>
      </w:r>
      <w:r>
        <w:rPr>
          <w:lang w:val="be-BY"/>
        </w:rPr>
        <w:t xml:space="preserve"> Параўнальна-стылістычная характарыстыка</w:t>
      </w:r>
      <w:r w:rsidR="00B87F99">
        <w:rPr>
          <w:lang w:val="be-BY"/>
        </w:rPr>
        <w:t xml:space="preserve"> простых сказаў з дзеепрыметным</w:t>
      </w:r>
      <w:r>
        <w:rPr>
          <w:lang w:val="be-BY"/>
        </w:rPr>
        <w:t xml:space="preserve"> сло</w:t>
      </w:r>
      <w:r w:rsidR="00B87F99">
        <w:rPr>
          <w:lang w:val="be-BY"/>
        </w:rPr>
        <w:t>вазлучэннем і  даданых азначальных</w:t>
      </w:r>
      <w:r>
        <w:rPr>
          <w:lang w:val="be-BY"/>
        </w:rPr>
        <w:t>. Сінанімія сказаў з аддзеяслоўным назоўнікам і сказаў з асабовым дзеясловам. Сінанімія сказа з аднароднымі выказнікамі і сказа з дзеепрыслоўнай канструкцыяй, інфінітыўнага сказа і сказа з асабовым дзеясловам. Пасіўныя і актыўныя канструкцыі. Адасобленыя члены сказа – азначэнні, прыдаткі. Тлумачальныя члены сказа.</w:t>
      </w:r>
      <w:r w:rsidR="00B87F99">
        <w:rPr>
          <w:lang w:val="be-BY"/>
        </w:rPr>
        <w:t xml:space="preserve"> </w:t>
      </w:r>
      <w:r w:rsidR="00F43AE3">
        <w:rPr>
          <w:lang w:val="be-BY"/>
        </w:rPr>
        <w:t>Памылкі ў выкарыстанні дзеепрыслоўных словазлучэнняў. Стылістычныя асаблівасці канструкцый</w:t>
      </w:r>
      <w:r>
        <w:rPr>
          <w:lang w:val="be-BY"/>
        </w:rPr>
        <w:t xml:space="preserve"> з аддзеяслоўнымі назоўнікамі.</w:t>
      </w:r>
    </w:p>
    <w:p w:rsidR="007C1E19" w:rsidRDefault="00B87F99" w:rsidP="008B1E0E">
      <w:pPr>
        <w:ind w:firstLine="720"/>
        <w:jc w:val="both"/>
        <w:rPr>
          <w:lang w:val="be-BY"/>
        </w:rPr>
      </w:pPr>
      <w:r>
        <w:rPr>
          <w:i/>
          <w:lang w:val="be-BY"/>
        </w:rPr>
        <w:t>Складаны сказ.</w:t>
      </w:r>
      <w:r>
        <w:rPr>
          <w:lang w:val="be-BY"/>
        </w:rPr>
        <w:t xml:space="preserve"> </w:t>
      </w:r>
      <w:r w:rsidRPr="000E74E2">
        <w:rPr>
          <w:lang w:val="be-BY"/>
        </w:rPr>
        <w:t>Стылістычнае выкарыстанне розных відаў</w:t>
      </w:r>
      <w:r w:rsidR="000E74E2" w:rsidRPr="000E74E2">
        <w:rPr>
          <w:lang w:val="be-BY"/>
        </w:rPr>
        <w:t xml:space="preserve"> складаных сказаў</w:t>
      </w:r>
      <w:r w:rsidR="000E74E2">
        <w:rPr>
          <w:lang w:val="be-BY"/>
        </w:rPr>
        <w:t xml:space="preserve">, Стылістычныя функцыі злучнікаў і злучальных слоў. </w:t>
      </w:r>
      <w:r w:rsidR="007C1E19">
        <w:rPr>
          <w:lang w:val="be-BY"/>
        </w:rPr>
        <w:t xml:space="preserve">Экспрэсіўнае вылучэнне </w:t>
      </w:r>
      <w:r w:rsidR="00AD2D6F">
        <w:rPr>
          <w:lang w:val="be-BY"/>
        </w:rPr>
        <w:t>частак складанага</w:t>
      </w:r>
      <w:r w:rsidR="007C1E19">
        <w:rPr>
          <w:lang w:val="be-BY"/>
        </w:rPr>
        <w:t xml:space="preserve"> сказа. Адчляненне. Сегментацыя. Назоўны ўяўлення. Адчленены інфінітыў. Займеннікава-назоўнікавыя канструкцыі. Назоўнікава-займеннікавыя канструкцыі. Далучальныя канструкцыі. Парцэляцыя. Уводныя, устаўныя словы і сказы. Стылістычнае выкарыстанне звароткаў. </w:t>
      </w:r>
      <w:r w:rsidR="007C1E19" w:rsidRPr="00AD2D6F">
        <w:rPr>
          <w:i/>
          <w:lang w:val="be-BY"/>
        </w:rPr>
        <w:t>Асаблівыя прыёмы стылістычнай арганізацыі маўлення.</w:t>
      </w:r>
      <w:r w:rsidR="007C1E19">
        <w:rPr>
          <w:lang w:val="be-BY"/>
        </w:rPr>
        <w:t xml:space="preserve"> Перыяд. Стылістычныя і рытарычныя фігуры. Анафара. Эпіфара. Хіязм. Зеўгма. Алюзія. Сінтаксічны паралелізм. Кальцо страфы. Капазіцыйны стык (эпанафара). Градацыя. Антытэза. Паўтор. Рытарычнае пытанне. Рытарычны зваротак.</w:t>
      </w:r>
      <w:r w:rsidR="000E74E2" w:rsidRPr="000E74E2">
        <w:rPr>
          <w:lang w:val="be-BY"/>
        </w:rPr>
        <w:t xml:space="preserve"> </w:t>
      </w:r>
      <w:r w:rsidR="000E74E2">
        <w:rPr>
          <w:lang w:val="be-BY"/>
        </w:rPr>
        <w:t>Стылістычныя памылкі ў складаных сказах.</w:t>
      </w:r>
    </w:p>
    <w:p w:rsidR="00D62595" w:rsidRDefault="00D62595" w:rsidP="008B1E0E">
      <w:pPr>
        <w:ind w:firstLine="720"/>
        <w:rPr>
          <w:b/>
          <w:i/>
          <w:szCs w:val="28"/>
          <w:lang w:val="be-BY"/>
        </w:rPr>
      </w:pPr>
    </w:p>
    <w:p w:rsidR="002D4BC3" w:rsidRPr="008B1E0E" w:rsidRDefault="004A6939" w:rsidP="008B1E0E">
      <w:pPr>
        <w:jc w:val="center"/>
        <w:rPr>
          <w:b/>
          <w:szCs w:val="28"/>
          <w:lang w:val="be-BY"/>
        </w:rPr>
      </w:pPr>
      <w:r w:rsidRPr="008B1E0E">
        <w:rPr>
          <w:b/>
          <w:szCs w:val="28"/>
          <w:lang w:val="be-BY"/>
        </w:rPr>
        <w:t>Тэма 5. Стылістыка тэксту</w:t>
      </w:r>
      <w:r w:rsidR="002D4BC3" w:rsidRPr="008B1E0E">
        <w:rPr>
          <w:b/>
          <w:szCs w:val="28"/>
          <w:lang w:val="be-BY"/>
        </w:rPr>
        <w:t>.</w:t>
      </w:r>
      <w:r w:rsidR="002D4BC3" w:rsidRPr="008B1E0E">
        <w:rPr>
          <w:rStyle w:val="FontStyle13"/>
          <w:b/>
          <w:sz w:val="28"/>
          <w:szCs w:val="28"/>
          <w:lang w:val="be-BY"/>
        </w:rPr>
        <w:t xml:space="preserve"> </w:t>
      </w:r>
      <w:r w:rsidR="002D4BC3" w:rsidRPr="008B1E0E">
        <w:rPr>
          <w:b/>
          <w:szCs w:val="28"/>
          <w:lang w:val="be-BY"/>
        </w:rPr>
        <w:t>Канстытуты</w:t>
      </w:r>
      <w:r w:rsidR="006F7910">
        <w:rPr>
          <w:b/>
          <w:szCs w:val="28"/>
          <w:lang w:val="be-BY"/>
        </w:rPr>
        <w:t xml:space="preserve">ўныя прыметы тэксту. Суадносіны </w:t>
      </w:r>
      <w:r w:rsidR="006F7910" w:rsidRPr="006F7910">
        <w:rPr>
          <w:lang w:val="be-BY"/>
        </w:rPr>
        <w:t>«</w:t>
      </w:r>
      <w:r w:rsidR="002D4BC3" w:rsidRPr="008B1E0E">
        <w:rPr>
          <w:b/>
          <w:szCs w:val="28"/>
          <w:lang w:val="be-BY"/>
        </w:rPr>
        <w:t>мова – маўленне – тэкст</w:t>
      </w:r>
      <w:r w:rsidR="006F7910" w:rsidRPr="006F7910">
        <w:rPr>
          <w:lang w:val="be-BY"/>
        </w:rPr>
        <w:t>»</w:t>
      </w:r>
      <w:r w:rsidR="002D4BC3" w:rsidRPr="008B1E0E">
        <w:rPr>
          <w:b/>
          <w:szCs w:val="28"/>
          <w:lang w:val="be-BY"/>
        </w:rPr>
        <w:t>. Структура тэксту. Асноўныя адзінкі тэксту</w:t>
      </w:r>
    </w:p>
    <w:p w:rsidR="00D62595" w:rsidRPr="00265857" w:rsidRDefault="002D4BC3" w:rsidP="008B1E0E">
      <w:pPr>
        <w:ind w:firstLine="720"/>
        <w:jc w:val="both"/>
        <w:rPr>
          <w:szCs w:val="28"/>
          <w:lang w:val="be-BY"/>
        </w:rPr>
      </w:pPr>
      <w:r>
        <w:rPr>
          <w:lang w:val="be-BY"/>
        </w:rPr>
        <w:t>Паняцце аб тэксце. Канстытутыў</w:t>
      </w:r>
      <w:r w:rsidR="00AC32F5">
        <w:rPr>
          <w:lang w:val="be-BY"/>
        </w:rPr>
        <w:t xml:space="preserve">ныя прыметы тэксту. Суадносіны </w:t>
      </w:r>
      <w:r w:rsidR="00AC32F5" w:rsidRPr="006F7910">
        <w:rPr>
          <w:lang w:val="be-BY"/>
        </w:rPr>
        <w:t>«</w:t>
      </w:r>
      <w:r w:rsidR="00AC32F5">
        <w:rPr>
          <w:lang w:val="be-BY"/>
        </w:rPr>
        <w:t>мова – маўленне – тэкст</w:t>
      </w:r>
      <w:r w:rsidR="00AC32F5" w:rsidRPr="006F7910">
        <w:rPr>
          <w:lang w:val="be-BY"/>
        </w:rPr>
        <w:t>»</w:t>
      </w:r>
      <w:r>
        <w:rPr>
          <w:lang w:val="be-BY"/>
        </w:rPr>
        <w:t xml:space="preserve">. Структура тэксту. Асноўныя адзінкі тэксту. </w:t>
      </w:r>
      <w:r w:rsidR="00D62595" w:rsidRPr="00265857">
        <w:rPr>
          <w:szCs w:val="28"/>
          <w:lang w:val="be-BY"/>
        </w:rPr>
        <w:t>Тэкст і дыскурс. Камунікатыўныя стратэгіі і тактыкі як спосаб разгортвання тэксту. Стратэгія пераканання. Разуменне тэксту. Публіцыстыка як адм</w:t>
      </w:r>
      <w:r w:rsidR="00D62595">
        <w:rPr>
          <w:szCs w:val="28"/>
          <w:lang w:val="be-BY"/>
        </w:rPr>
        <w:t>етны</w:t>
      </w:r>
      <w:r w:rsidR="00D62595" w:rsidRPr="00265857">
        <w:rPr>
          <w:szCs w:val="28"/>
          <w:lang w:val="be-BY"/>
        </w:rPr>
        <w:t xml:space="preserve"> тып дыскурсу. Публіцыстычны тэкст: азначэнне паняцця.</w:t>
      </w:r>
    </w:p>
    <w:p w:rsidR="002D4BC3" w:rsidRDefault="002D4BC3" w:rsidP="008B1E0E">
      <w:pPr>
        <w:ind w:firstLine="720"/>
        <w:jc w:val="both"/>
        <w:rPr>
          <w:lang w:val="be-BY"/>
        </w:rPr>
      </w:pPr>
      <w:r>
        <w:rPr>
          <w:lang w:val="be-BY"/>
        </w:rPr>
        <w:t>Складанае сінтаксічнае цэлае (празаічная страфа) і абзац як найменшыя адзінкі тэксту. Іх суадносіны. Фрагмент і іншыя буйныя адзінкі тэксту (раздзел, частка, глава і інш.). Тыпы тэкстаў, звязаныя з пазіцыяй вытворцы маўлення: маўленне ад 1-й асобы, маўленне ад 2-й асобы, маўленне ад 3-й асобы. Вобраз аўтара і вобраз апавядальніка як найважнейшая праблема стылістыкі мастацкага і публіцыстычнага тэкстаў. Структура катэгорыі аўтара тэксту.</w:t>
      </w:r>
    </w:p>
    <w:p w:rsidR="002D4BC3" w:rsidRDefault="002D4BC3" w:rsidP="008B1E0E">
      <w:pPr>
        <w:ind w:firstLine="720"/>
        <w:jc w:val="both"/>
        <w:rPr>
          <w:lang w:val="be-BY"/>
        </w:rPr>
      </w:pPr>
      <w:r w:rsidRPr="002D4BC3">
        <w:rPr>
          <w:i/>
          <w:lang w:val="be-BY"/>
        </w:rPr>
        <w:t>Функцыянальна-сэнсавыя тыпы маўлення</w:t>
      </w:r>
      <w:r>
        <w:rPr>
          <w:lang w:val="be-BY"/>
        </w:rPr>
        <w:t>: апісанне, апавяданне і разважанне. Архітэктанічная функцыя моўных адзінак у мастацкім і публіцыстычным тэкстах. Ключавыя словы, моўны лейтматыў, архітэктанічны паўтор. Стылістычныя функцыі чужога маўлення ў розных відах тэкстаў.</w:t>
      </w:r>
    </w:p>
    <w:p w:rsidR="002D4BC3" w:rsidRDefault="002D4BC3" w:rsidP="008B1E0E">
      <w:pPr>
        <w:ind w:firstLine="720"/>
        <w:jc w:val="both"/>
        <w:rPr>
          <w:lang w:val="be-BY"/>
        </w:rPr>
      </w:pPr>
      <w:r>
        <w:rPr>
          <w:lang w:val="be-BY"/>
        </w:rPr>
        <w:t>Простая мова. Ускосная мова. Няўласна-простая мова. Маналог. Дыялог. Палілог.Стылістычныя асаблівасці жанравых форм маўлення. Памылкі ва ўжыванні чужой мовы.</w:t>
      </w:r>
    </w:p>
    <w:p w:rsidR="00D62595" w:rsidRPr="008B1E0E" w:rsidRDefault="00D62595" w:rsidP="008B1E0E">
      <w:pPr>
        <w:ind w:firstLine="720"/>
        <w:jc w:val="both"/>
        <w:rPr>
          <w:i/>
          <w:szCs w:val="28"/>
          <w:lang w:val="be-BY"/>
        </w:rPr>
      </w:pPr>
      <w:r w:rsidRPr="008B1E0E">
        <w:rPr>
          <w:i/>
          <w:szCs w:val="28"/>
          <w:lang w:val="be-BY"/>
        </w:rPr>
        <w:t>Ідэалагема як цэнтральнае паняцце публіцыстычнага дыскурсу</w:t>
      </w:r>
    </w:p>
    <w:p w:rsidR="00D62595" w:rsidRDefault="00D62595" w:rsidP="008B1E0E">
      <w:pPr>
        <w:ind w:firstLine="720"/>
        <w:jc w:val="both"/>
        <w:rPr>
          <w:szCs w:val="28"/>
        </w:rPr>
      </w:pPr>
      <w:r w:rsidRPr="008B1E0E">
        <w:rPr>
          <w:szCs w:val="28"/>
          <w:lang w:val="be-BY"/>
        </w:rPr>
        <w:t xml:space="preserve">Вызначэнне ідэалагемы. </w:t>
      </w:r>
      <w:r w:rsidRPr="00AF7E15">
        <w:rPr>
          <w:szCs w:val="28"/>
          <w:lang w:val="be-BY"/>
        </w:rPr>
        <w:t>Ідэалагема і канцэпт: суадносіны паняццяў. Тыпы ідэалагем у публ</w:t>
      </w:r>
      <w:r>
        <w:rPr>
          <w:szCs w:val="28"/>
          <w:lang w:val="be-BY"/>
        </w:rPr>
        <w:t>і</w:t>
      </w:r>
      <w:r w:rsidRPr="00AF7E15">
        <w:rPr>
          <w:szCs w:val="28"/>
          <w:lang w:val="be-BY"/>
        </w:rPr>
        <w:t>ц</w:t>
      </w:r>
      <w:r>
        <w:rPr>
          <w:szCs w:val="28"/>
          <w:lang w:val="be-BY"/>
        </w:rPr>
        <w:t>ы</w:t>
      </w:r>
      <w:r w:rsidRPr="00AF7E15">
        <w:rPr>
          <w:szCs w:val="28"/>
          <w:lang w:val="be-BY"/>
        </w:rPr>
        <w:t>ст</w:t>
      </w:r>
      <w:r>
        <w:rPr>
          <w:szCs w:val="28"/>
          <w:lang w:val="be-BY"/>
        </w:rPr>
        <w:t>ыцы</w:t>
      </w:r>
      <w:r w:rsidRPr="00AF7E15">
        <w:rPr>
          <w:szCs w:val="28"/>
          <w:lang w:val="be-BY"/>
        </w:rPr>
        <w:t>.</w:t>
      </w:r>
      <w:r>
        <w:rPr>
          <w:szCs w:val="28"/>
          <w:lang w:val="be-BY"/>
        </w:rPr>
        <w:t xml:space="preserve"> </w:t>
      </w:r>
      <w:r w:rsidRPr="00AF7E15">
        <w:rPr>
          <w:szCs w:val="28"/>
          <w:lang w:val="be-BY"/>
        </w:rPr>
        <w:t>Сац</w:t>
      </w:r>
      <w:r>
        <w:rPr>
          <w:szCs w:val="28"/>
          <w:lang w:val="be-BY"/>
        </w:rPr>
        <w:t>ыя</w:t>
      </w:r>
      <w:r w:rsidRPr="00AF7E15">
        <w:rPr>
          <w:szCs w:val="28"/>
          <w:lang w:val="be-BY"/>
        </w:rPr>
        <w:t>льны</w:t>
      </w:r>
      <w:r>
        <w:rPr>
          <w:szCs w:val="28"/>
          <w:lang w:val="be-BY"/>
        </w:rPr>
        <w:t>я</w:t>
      </w:r>
      <w:r w:rsidRPr="00AF7E15">
        <w:rPr>
          <w:szCs w:val="28"/>
          <w:lang w:val="be-BY"/>
        </w:rPr>
        <w:t xml:space="preserve"> ідэалагемы. Асобасныя ідэалагемы. Ідэалагема і міфалагема: канвергенцыя паняццяў. </w:t>
      </w:r>
      <w:proofErr w:type="spellStart"/>
      <w:r w:rsidRPr="009363B6">
        <w:rPr>
          <w:szCs w:val="28"/>
        </w:rPr>
        <w:t>Змена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базавых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ідэал</w:t>
      </w:r>
      <w:proofErr w:type="spellEnd"/>
      <w:r>
        <w:rPr>
          <w:szCs w:val="28"/>
          <w:lang w:val="be-BY"/>
        </w:rPr>
        <w:t>а</w:t>
      </w:r>
      <w:proofErr w:type="spellStart"/>
      <w:r>
        <w:rPr>
          <w:szCs w:val="28"/>
        </w:rPr>
        <w:t>гем</w:t>
      </w:r>
      <w:proofErr w:type="spellEnd"/>
      <w:r>
        <w:rPr>
          <w:szCs w:val="28"/>
          <w:lang w:val="be-BY"/>
        </w:rPr>
        <w:t xml:space="preserve"> у</w:t>
      </w:r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сучасным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публіцыстычным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дыскурсе</w:t>
      </w:r>
      <w:proofErr w:type="spellEnd"/>
      <w:r w:rsidRPr="009363B6">
        <w:rPr>
          <w:szCs w:val="28"/>
        </w:rPr>
        <w:t>.</w:t>
      </w:r>
    </w:p>
    <w:p w:rsidR="00D62595" w:rsidRPr="00D62595" w:rsidRDefault="00D62595" w:rsidP="008B1E0E">
      <w:pPr>
        <w:ind w:firstLine="720"/>
        <w:jc w:val="both"/>
        <w:rPr>
          <w:i/>
          <w:szCs w:val="28"/>
        </w:rPr>
      </w:pPr>
      <w:proofErr w:type="spellStart"/>
      <w:r w:rsidRPr="00D62595">
        <w:rPr>
          <w:i/>
          <w:szCs w:val="28"/>
        </w:rPr>
        <w:t>Стылістычная</w:t>
      </w:r>
      <w:proofErr w:type="spellEnd"/>
      <w:r w:rsidRPr="00D62595">
        <w:rPr>
          <w:i/>
          <w:szCs w:val="28"/>
        </w:rPr>
        <w:t xml:space="preserve"> </w:t>
      </w:r>
      <w:proofErr w:type="spellStart"/>
      <w:r w:rsidRPr="00D62595">
        <w:rPr>
          <w:i/>
          <w:szCs w:val="28"/>
        </w:rPr>
        <w:t>танальнасць</w:t>
      </w:r>
      <w:proofErr w:type="spellEnd"/>
      <w:r w:rsidRPr="00D62595">
        <w:rPr>
          <w:i/>
          <w:szCs w:val="28"/>
        </w:rPr>
        <w:t xml:space="preserve"> </w:t>
      </w:r>
      <w:proofErr w:type="spellStart"/>
      <w:r w:rsidRPr="00D62595">
        <w:rPr>
          <w:i/>
          <w:szCs w:val="28"/>
        </w:rPr>
        <w:t>тэксту</w:t>
      </w:r>
      <w:proofErr w:type="spellEnd"/>
      <w:r w:rsidRPr="00D62595">
        <w:rPr>
          <w:i/>
          <w:szCs w:val="28"/>
        </w:rPr>
        <w:t xml:space="preserve"> і </w:t>
      </w:r>
      <w:proofErr w:type="spellStart"/>
      <w:r w:rsidRPr="00D62595">
        <w:rPr>
          <w:i/>
          <w:szCs w:val="28"/>
        </w:rPr>
        <w:t>яе</w:t>
      </w:r>
      <w:proofErr w:type="spellEnd"/>
      <w:r w:rsidRPr="00D62595">
        <w:rPr>
          <w:i/>
          <w:szCs w:val="28"/>
        </w:rPr>
        <w:t xml:space="preserve"> </w:t>
      </w:r>
      <w:proofErr w:type="spellStart"/>
      <w:r w:rsidRPr="00D62595">
        <w:rPr>
          <w:i/>
          <w:szCs w:val="28"/>
        </w:rPr>
        <w:t>ўздзеянне</w:t>
      </w:r>
      <w:proofErr w:type="spellEnd"/>
      <w:r w:rsidRPr="00D62595">
        <w:rPr>
          <w:i/>
          <w:szCs w:val="28"/>
        </w:rPr>
        <w:t xml:space="preserve"> на </w:t>
      </w:r>
      <w:proofErr w:type="spellStart"/>
      <w:r w:rsidRPr="00D62595">
        <w:rPr>
          <w:i/>
          <w:szCs w:val="28"/>
        </w:rPr>
        <w:t>адрасата</w:t>
      </w:r>
      <w:proofErr w:type="spellEnd"/>
    </w:p>
    <w:p w:rsidR="00D62595" w:rsidRDefault="00D62595" w:rsidP="008B1E0E">
      <w:pPr>
        <w:ind w:firstLine="720"/>
        <w:jc w:val="both"/>
        <w:rPr>
          <w:szCs w:val="28"/>
        </w:rPr>
      </w:pPr>
      <w:r w:rsidRPr="009363B6">
        <w:rPr>
          <w:szCs w:val="28"/>
        </w:rPr>
        <w:t xml:space="preserve">Шкала </w:t>
      </w:r>
      <w:proofErr w:type="spellStart"/>
      <w:r w:rsidRPr="009363B6">
        <w:rPr>
          <w:szCs w:val="28"/>
        </w:rPr>
        <w:t>каштоўнасцяў</w:t>
      </w:r>
      <w:proofErr w:type="spellEnd"/>
      <w:r w:rsidRPr="009363B6">
        <w:rPr>
          <w:szCs w:val="28"/>
        </w:rPr>
        <w:t xml:space="preserve"> у </w:t>
      </w:r>
      <w:proofErr w:type="spellStart"/>
      <w:r w:rsidRPr="009363B6">
        <w:rPr>
          <w:szCs w:val="28"/>
        </w:rPr>
        <w:t>публіцыстыцы</w:t>
      </w:r>
      <w:proofErr w:type="spellEnd"/>
      <w:r w:rsidRPr="009363B6">
        <w:rPr>
          <w:szCs w:val="28"/>
        </w:rPr>
        <w:t xml:space="preserve"> («свае / </w:t>
      </w:r>
      <w:proofErr w:type="spellStart"/>
      <w:r w:rsidRPr="009363B6">
        <w:rPr>
          <w:szCs w:val="28"/>
        </w:rPr>
        <w:t>чужыя</w:t>
      </w:r>
      <w:proofErr w:type="spellEnd"/>
      <w:r w:rsidRPr="009363B6">
        <w:rPr>
          <w:szCs w:val="28"/>
        </w:rPr>
        <w:t xml:space="preserve">») як </w:t>
      </w:r>
      <w:proofErr w:type="spellStart"/>
      <w:r w:rsidRPr="009363B6">
        <w:rPr>
          <w:szCs w:val="28"/>
        </w:rPr>
        <w:t>выраз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аўтарскай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пазіцыі</w:t>
      </w:r>
      <w:proofErr w:type="spellEnd"/>
      <w:r w:rsidRPr="009363B6">
        <w:rPr>
          <w:szCs w:val="28"/>
        </w:rPr>
        <w:t xml:space="preserve"> і </w:t>
      </w:r>
      <w:proofErr w:type="spellStart"/>
      <w:r w:rsidRPr="009363B6">
        <w:rPr>
          <w:szCs w:val="28"/>
        </w:rPr>
        <w:t>выбар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стылістычнай</w:t>
      </w:r>
      <w:proofErr w:type="spellEnd"/>
      <w:r w:rsidRPr="009363B6">
        <w:rPr>
          <w:szCs w:val="28"/>
        </w:rPr>
        <w:t xml:space="preserve"> манеры </w:t>
      </w:r>
      <w:proofErr w:type="spellStart"/>
      <w:r w:rsidRPr="009363B6">
        <w:rPr>
          <w:szCs w:val="28"/>
        </w:rPr>
        <w:t>выкладу</w:t>
      </w:r>
      <w:proofErr w:type="spellEnd"/>
      <w:r w:rsidRPr="009363B6">
        <w:rPr>
          <w:szCs w:val="28"/>
        </w:rPr>
        <w:t xml:space="preserve">. </w:t>
      </w:r>
      <w:proofErr w:type="spellStart"/>
      <w:r w:rsidRPr="009363B6">
        <w:rPr>
          <w:szCs w:val="28"/>
        </w:rPr>
        <w:t>Маўленчая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агрэсія</w:t>
      </w:r>
      <w:proofErr w:type="spellEnd"/>
      <w:r w:rsidRPr="009363B6">
        <w:rPr>
          <w:szCs w:val="28"/>
        </w:rPr>
        <w:t xml:space="preserve"> i </w:t>
      </w:r>
      <w:proofErr w:type="spellStart"/>
      <w:r w:rsidRPr="009363B6">
        <w:rPr>
          <w:szCs w:val="28"/>
        </w:rPr>
        <w:t>моўнае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адабрэнне</w:t>
      </w:r>
      <w:proofErr w:type="spellEnd"/>
      <w:r w:rsidRPr="009363B6">
        <w:rPr>
          <w:szCs w:val="28"/>
        </w:rPr>
        <w:t xml:space="preserve"> («</w:t>
      </w:r>
      <w:proofErr w:type="spellStart"/>
      <w:r w:rsidRPr="009363B6">
        <w:rPr>
          <w:szCs w:val="28"/>
        </w:rPr>
        <w:t>салодкі</w:t>
      </w:r>
      <w:proofErr w:type="spellEnd"/>
      <w:r w:rsidRPr="009363B6">
        <w:rPr>
          <w:szCs w:val="28"/>
        </w:rPr>
        <w:t xml:space="preserve">» </w:t>
      </w:r>
      <w:proofErr w:type="spellStart"/>
      <w:r w:rsidRPr="009363B6">
        <w:rPr>
          <w:szCs w:val="28"/>
        </w:rPr>
        <w:t>кантэкст</w:t>
      </w:r>
      <w:proofErr w:type="spellEnd"/>
      <w:r w:rsidRPr="009363B6">
        <w:rPr>
          <w:szCs w:val="28"/>
        </w:rPr>
        <w:t xml:space="preserve">) і </w:t>
      </w:r>
      <w:proofErr w:type="spellStart"/>
      <w:r w:rsidRPr="009363B6">
        <w:rPr>
          <w:szCs w:val="28"/>
        </w:rPr>
        <w:t>прапаганда</w:t>
      </w:r>
      <w:proofErr w:type="spellEnd"/>
      <w:r w:rsidRPr="009363B6">
        <w:rPr>
          <w:szCs w:val="28"/>
        </w:rPr>
        <w:t xml:space="preserve">. </w:t>
      </w:r>
      <w:proofErr w:type="spellStart"/>
      <w:r w:rsidRPr="009363B6">
        <w:rPr>
          <w:szCs w:val="28"/>
        </w:rPr>
        <w:t>Падкрэсленая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аб'ектыўнасць</w:t>
      </w:r>
      <w:proofErr w:type="spellEnd"/>
      <w:r w:rsidRPr="009363B6">
        <w:rPr>
          <w:szCs w:val="28"/>
        </w:rPr>
        <w:t>.</w:t>
      </w:r>
    </w:p>
    <w:p w:rsidR="002D4BC3" w:rsidRDefault="002D4BC3" w:rsidP="008B1E0E">
      <w:pPr>
        <w:ind w:firstLine="720"/>
        <w:jc w:val="both"/>
        <w:rPr>
          <w:lang w:val="be-BY"/>
        </w:rPr>
      </w:pPr>
    </w:p>
    <w:p w:rsidR="00663504" w:rsidRPr="008B1E0E" w:rsidRDefault="002D4BC3" w:rsidP="008B1E0E">
      <w:pPr>
        <w:ind w:firstLine="720"/>
        <w:jc w:val="center"/>
        <w:rPr>
          <w:lang w:val="be-BY"/>
        </w:rPr>
      </w:pPr>
      <w:r w:rsidRPr="008B1E0E">
        <w:rPr>
          <w:b/>
          <w:lang w:val="be-BY"/>
        </w:rPr>
        <w:t>Тэма 6. Функцыянальная стылістыка.</w:t>
      </w:r>
      <w:r w:rsidRPr="008B1E0E">
        <w:rPr>
          <w:lang w:val="be-BY"/>
        </w:rPr>
        <w:t xml:space="preserve"> </w:t>
      </w:r>
      <w:r w:rsidR="002E2AD8" w:rsidRPr="008B1E0E">
        <w:rPr>
          <w:b/>
          <w:lang w:val="be-BY"/>
        </w:rPr>
        <w:t>Прынцыпы класіфікацыі функцыянальных стыляў</w:t>
      </w:r>
      <w:r w:rsidR="008B1E0E">
        <w:rPr>
          <w:b/>
          <w:lang w:val="be-BY"/>
        </w:rPr>
        <w:t>. Стылі літаратурнай мовы</w:t>
      </w:r>
    </w:p>
    <w:p w:rsidR="002E2AD8" w:rsidRDefault="002E2AD8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Функцыянальны стыль як адна з асноўных катэгорый стылістыкі. Паняцце аб функцыянальным стылі. Агульная характарыстыка функцыянальных стыляў: канструктыўны прынцып, вобразнасць, стандарт і экспрэсія, тэорыя газетнай штампаванасці, індывідуальнасць. </w:t>
      </w:r>
    </w:p>
    <w:p w:rsidR="002E2AD8" w:rsidRDefault="002E2AD8" w:rsidP="008B1E0E">
      <w:pPr>
        <w:ind w:firstLine="720"/>
        <w:jc w:val="both"/>
        <w:rPr>
          <w:lang w:val="be-BY"/>
        </w:rPr>
      </w:pPr>
      <w:r>
        <w:rPr>
          <w:lang w:val="be-BY"/>
        </w:rPr>
        <w:t>Сістэма стыляў сучаснай літаратурнай мовы. Пытанне аб іерархіі стыляў. Узаемадзеянне функцыянальных стыляў. П</w:t>
      </w:r>
      <w:r w:rsidR="002D4BC3">
        <w:rPr>
          <w:lang w:val="be-BY"/>
        </w:rPr>
        <w:t>аняцце аб стылявой норме і стыля</w:t>
      </w:r>
      <w:r>
        <w:rPr>
          <w:lang w:val="be-BY"/>
        </w:rPr>
        <w:t xml:space="preserve">вым эстэтычным ідэале. </w:t>
      </w:r>
      <w:r w:rsidR="002D4BC3">
        <w:rPr>
          <w:lang w:val="be-BY"/>
        </w:rPr>
        <w:t>Стылі маўлення і формы маўлення. Прынцыпы класіфікацыі функцыянальных стыляў.</w:t>
      </w:r>
    </w:p>
    <w:p w:rsidR="00C514C4" w:rsidRDefault="00C514C4" w:rsidP="008B1E0E">
      <w:pPr>
        <w:ind w:firstLine="720"/>
        <w:jc w:val="both"/>
        <w:rPr>
          <w:b/>
          <w:lang w:val="be-BY"/>
        </w:rPr>
      </w:pPr>
      <w:r w:rsidRPr="00C514C4">
        <w:rPr>
          <w:i/>
          <w:lang w:val="be-BY"/>
        </w:rPr>
        <w:t>Вуснае маўленне.</w:t>
      </w:r>
      <w:r>
        <w:rPr>
          <w:lang w:val="be-BY"/>
        </w:rPr>
        <w:t xml:space="preserve"> Спецыфічныя якасці вуснага маўлення. Асаблівасці нацыянальнага маўлення: інтанацыя, тэмп, рытм, танальнасць. Нямоўныя элементы. Эмацыйнасць і экспрэсіўнасць вуснага маўлення. Экспр</w:t>
      </w:r>
      <w:r w:rsidR="004352C6">
        <w:rPr>
          <w:lang w:val="be-BY"/>
        </w:rPr>
        <w:t>омтнасць і дыялагічнасць вуснага маўлення.</w:t>
      </w:r>
      <w:r w:rsidR="003B32B9">
        <w:rPr>
          <w:lang w:val="be-BY"/>
        </w:rPr>
        <w:t xml:space="preserve"> Жанры іншых стыляў у форме вуснага маўлення.</w:t>
      </w:r>
    </w:p>
    <w:p w:rsidR="00C514C4" w:rsidRDefault="00C514C4" w:rsidP="008B1E0E">
      <w:pPr>
        <w:ind w:firstLine="720"/>
        <w:jc w:val="both"/>
        <w:rPr>
          <w:lang w:val="be-BY"/>
        </w:rPr>
      </w:pPr>
      <w:r w:rsidRPr="00C514C4">
        <w:rPr>
          <w:i/>
          <w:lang w:val="be-BY"/>
        </w:rPr>
        <w:t>Гутарковы (размоўны) стыль</w:t>
      </w:r>
      <w:r w:rsidRPr="00BF1592">
        <w:rPr>
          <w:b/>
          <w:lang w:val="be-BY"/>
        </w:rPr>
        <w:t>.</w:t>
      </w:r>
      <w:r>
        <w:rPr>
          <w:lang w:val="be-BY"/>
        </w:rPr>
        <w:t xml:space="preserve"> </w:t>
      </w:r>
      <w:r w:rsidR="00A0274C">
        <w:rPr>
          <w:lang w:val="be-BY"/>
        </w:rPr>
        <w:t xml:space="preserve">Адрозненне паняццяў ‘вуснае маўленне’ і ‘гутарковы стыль’. </w:t>
      </w:r>
      <w:r>
        <w:rPr>
          <w:lang w:val="be-BY"/>
        </w:rPr>
        <w:t>Гутарковы стыль (гутарковае маўленне) як функцыянальная разнавіднасць літаратурнай мовы. Асноўная функцыя гутарковага стылю. Разнавіднасці гутарковага стылю. Інтэрнэт-маўленне. Адносіны да літаратурнай нормы. Умовы функцыявання гутарковага стылю: неафіцыйнасць і натуральнасць зносін, непасрэдны ўдзел суразмоўцаў у маўленні, непадрыхтаванасць маўлення, яго аўтаматызм, адсутнасць папярэдняга адбору маўленчага матэрыялу, эмацыянальна-ацэначная рэакцыя суразмоўцы, дыялагічны характар выказвання.</w:t>
      </w:r>
    </w:p>
    <w:p w:rsidR="00C514C4" w:rsidRDefault="00C514C4" w:rsidP="008B1E0E">
      <w:pPr>
        <w:ind w:firstLine="720"/>
        <w:jc w:val="both"/>
        <w:rPr>
          <w:lang w:val="be-BY"/>
        </w:rPr>
      </w:pPr>
      <w:r>
        <w:rPr>
          <w:lang w:val="be-BY"/>
        </w:rPr>
        <w:t>Нямоўныя фактары ў фармаванні гутарковага стылю: сітуацыя, абставіны, міміка, жэсты, рэакцыя суразмоўцаў, характар іх узаемаадносін.</w:t>
      </w:r>
    </w:p>
    <w:p w:rsidR="00C514C4" w:rsidRDefault="00C514C4" w:rsidP="008B1E0E">
      <w:pPr>
        <w:ind w:firstLine="720"/>
        <w:jc w:val="both"/>
        <w:rPr>
          <w:lang w:val="be-BY"/>
        </w:rPr>
      </w:pPr>
      <w:r>
        <w:rPr>
          <w:lang w:val="be-BY"/>
        </w:rPr>
        <w:t>Моўныя асаблівасці гутарковага стылю. Асаблівасці вымаўлення. Роля інтанацыі, фразавага націску, рытму, паўз у выказванні. Шырокае выкарыстанне гутарковай і прастамоўнай лексікі, эмацыянальна-экспрэсіўнай і ацэначнай лексікі, фразеалагічных адзінак. Марфалагічныя і словаўтваральныя асаблівасці гутарковага стылю. Актыўнае выкарыстанне выклічнікаў, часціц, займеннікаў, мадальных слоў, размоўных склонавых форм назоўнікаў, разнастайных дзеяслоўных форм. Асаблівасці сінтаксісу гутарковага стылю: перавага простых сказаў, выкарыстанне пытальных, клічных сказаў, эліптычных канструкцый, няпоўных сказаў, слоў-сказаў, пабочных слоў і словазлучэнняў, устаўных канструкцый, інфінітыўных сказаў. Актыўнасць далучальных канструкцый розных тыпаў. Выкарыстанне элементаў гутарковага маўлення ў іншых функцыянальных стылях.</w:t>
      </w:r>
    </w:p>
    <w:p w:rsidR="003B32B9" w:rsidRPr="003B32B9" w:rsidRDefault="003B32B9" w:rsidP="008B1E0E">
      <w:pPr>
        <w:ind w:firstLine="720"/>
        <w:jc w:val="both"/>
        <w:rPr>
          <w:lang w:val="be-BY"/>
        </w:rPr>
      </w:pPr>
      <w:r>
        <w:rPr>
          <w:i/>
          <w:lang w:val="be-BY"/>
        </w:rPr>
        <w:t>Пісьмовае маўленне.</w:t>
      </w:r>
      <w:r>
        <w:rPr>
          <w:lang w:val="be-BY"/>
        </w:rPr>
        <w:t xml:space="preserve">Моўныя асаблівасці пьсовага маўлення: лексіка, марфалагічныя формы слоў, аналітычныя формы ступеняў параўнання прыметнікаў. Сінтаксіс пісьмовага маўлення. Маналагічнасць як кампазіцыйна закончанае цэлае. Кніжныя стылі пісьмовага маўлення. </w:t>
      </w:r>
    </w:p>
    <w:p w:rsidR="003B32B9" w:rsidRDefault="003B32B9" w:rsidP="008B1E0E">
      <w:pPr>
        <w:ind w:firstLine="720"/>
        <w:jc w:val="both"/>
        <w:rPr>
          <w:lang w:val="be-BY"/>
        </w:rPr>
      </w:pPr>
      <w:r w:rsidRPr="008B1E0E">
        <w:rPr>
          <w:i/>
          <w:lang w:val="be-BY"/>
        </w:rPr>
        <w:t>Афіцыйны-дзелавы стыль.</w:t>
      </w:r>
      <w:r>
        <w:rPr>
          <w:lang w:val="be-BY"/>
        </w:rPr>
        <w:t xml:space="preserve"> Афіцыйны стыль як функцыянальная разнавіднасць літаратурнай мовы, якая абслугоўвае афіцыйна-справавыя адносіны паміж людзьмі, установамі, краінамі, паміж грамадзянамі і дзяржавай. </w:t>
      </w:r>
      <w:r w:rsidR="00FE17E8">
        <w:rPr>
          <w:lang w:val="be-BY"/>
        </w:rPr>
        <w:t xml:space="preserve">З гісторыі афіцыйна-дзелавога стылю на Беларусі. </w:t>
      </w:r>
      <w:r>
        <w:rPr>
          <w:lang w:val="be-BY"/>
        </w:rPr>
        <w:t>Асноўная функцыя афіцыйнага стылю. Разнавіднасці афіцыйнага стылю і яго жанры. Асаблівасці афіцыйна-справавога выкладу: стандартнае размяшчэнне матэрыялу ў пэўнай лагічнай паслядоўнасці, дакладнасць фармулёвак, склад абавязковых элементаў афармлення дакумента, ужыванне ўласцівых гэтаму стылю клішэ, апавядальны характар, сцісласць, кампактнасць, эканомнае выкарыстанне моўных сродкаў, слабая індывідуальнасць стылю.</w:t>
      </w:r>
    </w:p>
    <w:p w:rsidR="00077541" w:rsidRDefault="003B32B9" w:rsidP="008B1E0E">
      <w:pPr>
        <w:ind w:firstLine="720"/>
        <w:jc w:val="both"/>
        <w:rPr>
          <w:lang w:val="be-BY"/>
        </w:rPr>
      </w:pPr>
      <w:r>
        <w:rPr>
          <w:lang w:val="be-BY"/>
        </w:rPr>
        <w:t>Моўныя асаблівасці афіцыйнага стылю. Наяўнасць спецыфічнай лексікі і фразеалогіі, характэрнай для афіцыйна-справавога стылю. Тэрміналогія, наменклатурныя найменні, складанаскарочаныя словы, абрэвіятуры. Паняцце канцылярызма. Шырокае выкарыстанне канструкцый з аддзеяслоўнымі назоўнікамі, сказаў з адыменнымі прыназоўнікамі, складаных сказаў. Выкарыстанне элементаў афіцыйнага стылю ў іншых функцыянальных стылях.</w:t>
      </w:r>
    </w:p>
    <w:p w:rsidR="0090098E" w:rsidRPr="0090098E" w:rsidRDefault="001512E0" w:rsidP="008B1E0E">
      <w:pPr>
        <w:ind w:firstLine="720"/>
        <w:jc w:val="both"/>
        <w:rPr>
          <w:szCs w:val="28"/>
          <w:lang w:val="be-BY"/>
        </w:rPr>
      </w:pPr>
      <w:r>
        <w:rPr>
          <w:lang w:val="be-BY"/>
        </w:rPr>
        <w:t>Падстылі афіцыйна-дзелавога стылю: дыпламатычны( канвенцыя, нота, мемарандум), заканадаўчы (закон, канстытуцыя, устаў, акты), кіраўнічы (заявы, загады, даверанасці).</w:t>
      </w:r>
      <w:r w:rsidR="0090098E" w:rsidRPr="0090098E">
        <w:rPr>
          <w:szCs w:val="28"/>
          <w:lang w:val="be-BY"/>
        </w:rPr>
        <w:t xml:space="preserve"> Асноўныя віды дакументаў.</w:t>
      </w:r>
      <w:r w:rsidR="0090098E">
        <w:rPr>
          <w:szCs w:val="28"/>
          <w:lang w:val="be-BY"/>
        </w:rPr>
        <w:t xml:space="preserve"> </w:t>
      </w:r>
      <w:r w:rsidR="0090098E" w:rsidRPr="0090098E">
        <w:rPr>
          <w:szCs w:val="28"/>
          <w:lang w:val="be-BY"/>
        </w:rPr>
        <w:t>Правілы напісання заявы, распіскі, рэзюмэ.</w:t>
      </w:r>
    </w:p>
    <w:p w:rsidR="00BF1592" w:rsidRDefault="00BF1592" w:rsidP="008B1E0E">
      <w:pPr>
        <w:ind w:firstLine="720"/>
        <w:jc w:val="both"/>
        <w:rPr>
          <w:lang w:val="be-BY"/>
        </w:rPr>
      </w:pPr>
      <w:r w:rsidRPr="008B1E0E">
        <w:rPr>
          <w:i/>
          <w:szCs w:val="28"/>
          <w:lang w:val="be-BY"/>
        </w:rPr>
        <w:t>Навуковы стыль.</w:t>
      </w:r>
      <w:r>
        <w:rPr>
          <w:lang w:val="be-BY"/>
        </w:rPr>
        <w:t xml:space="preserve"> Навуковы стыль як функцыянальная разнавіднасць літаратурнай мовы, якая абслугоўвае галін</w:t>
      </w:r>
      <w:r w:rsidR="00653C88">
        <w:rPr>
          <w:lang w:val="be-BY"/>
        </w:rPr>
        <w:t>ы</w:t>
      </w:r>
      <w:r>
        <w:rPr>
          <w:lang w:val="be-BY"/>
        </w:rPr>
        <w:t xml:space="preserve"> навукі, тэхнікі, вытворчасці. </w:t>
      </w:r>
      <w:r w:rsidR="00FE17E8">
        <w:rPr>
          <w:lang w:val="be-BY"/>
        </w:rPr>
        <w:t xml:space="preserve">З гісторыі навуковага стылю на Беларусі. </w:t>
      </w:r>
      <w:r>
        <w:rPr>
          <w:lang w:val="be-BY"/>
        </w:rPr>
        <w:t>Асноўная функцыя навуковага стылю. Разнавіднасці навуковага стылю і яго жанры. Асаблівасці стылю навуковага выкладу: дакладнасць і аб’ектыўнасць перадачы інфармацыі, лагічная паслядоўнасць і абагульненасць выкладу, адназначнасць, сцісласць выказвання пры захаванні насычанасці зместу і г.д.</w:t>
      </w:r>
    </w:p>
    <w:p w:rsidR="00BF1592" w:rsidRDefault="00BF1592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Моўныя асаблівасці навуковага стылю. Шырокае выкарыстанне тэрміналагічнай, абстрактнай, агульнанавуковай лексікі. Тэрмін як стылеўтваральная прымета навуковага стылю. Выкарыстанне эмацыянальна-экспрэсіўных і вобразных сродкаў мовы і іх спецыфіка ў навуковым стылі. Фразеалогія навуковага маўлення. Марфалагічныя асаблівасці стылю. Іменны характар навуковага стылю. Сінтаксічныя асаблівасці навуковага стылю. Складаныя сказы і ўскладнёныя сінтаксічныя канструкцыі з разгорнутай і ўпарадкаванай сувяззю паміж асобнымі часткамі выказвання. Асаблівасці стылю навукова-папулярнага выкладу. Выкарыстанне элементаў навуковага стылю ў іншых функцыянальных стылях. </w:t>
      </w:r>
    </w:p>
    <w:p w:rsidR="001512E0" w:rsidRDefault="001512E0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Падстылі навуковага стылю: </w:t>
      </w:r>
      <w:r w:rsidR="0086585A">
        <w:rPr>
          <w:lang w:val="be-BY"/>
        </w:rPr>
        <w:t xml:space="preserve">уласна </w:t>
      </w:r>
      <w:r>
        <w:rPr>
          <w:lang w:val="be-BY"/>
        </w:rPr>
        <w:t>навуковы</w:t>
      </w:r>
      <w:r w:rsidR="0086585A">
        <w:rPr>
          <w:lang w:val="be-BY"/>
        </w:rPr>
        <w:t xml:space="preserve">  (акадэмічны)</w:t>
      </w:r>
      <w:r>
        <w:rPr>
          <w:lang w:val="be-BY"/>
        </w:rPr>
        <w:t>, навукова-вучэбны, навукова-папу</w:t>
      </w:r>
      <w:r w:rsidR="0086585A">
        <w:rPr>
          <w:lang w:val="be-BY"/>
        </w:rPr>
        <w:t>лярны, навукова-дзелавы, навукова-тэхнічны (вытворча-тэхнічны), навукова-публіцыстычны.</w:t>
      </w:r>
    </w:p>
    <w:p w:rsidR="00EE5DF3" w:rsidRDefault="00BF1592" w:rsidP="008B1E0E">
      <w:pPr>
        <w:ind w:firstLine="720"/>
        <w:jc w:val="both"/>
        <w:rPr>
          <w:lang w:val="be-BY"/>
        </w:rPr>
      </w:pPr>
      <w:r w:rsidRPr="008B1E0E">
        <w:rPr>
          <w:i/>
          <w:lang w:val="be-BY"/>
        </w:rPr>
        <w:t>Публіцыстычны стыль.</w:t>
      </w:r>
      <w:r>
        <w:rPr>
          <w:lang w:val="be-BY"/>
        </w:rPr>
        <w:t xml:space="preserve"> Публіцыстычны стыль як разнавіднасць літаратурнага маўлення. </w:t>
      </w:r>
      <w:r w:rsidR="00FE17E8">
        <w:rPr>
          <w:lang w:val="be-BY"/>
        </w:rPr>
        <w:t xml:space="preserve">З гісторыі публіцыстычнага стылю на Беларусі. </w:t>
      </w:r>
      <w:r>
        <w:rPr>
          <w:lang w:val="be-BY"/>
        </w:rPr>
        <w:t>Асноўныя функцыі публіцыстычнага стылю. Разнавіднасці публіцыстычнага стылю і яго жанры. Канструктыўны прынцып публіцыстычнага стылю (спалучэнне стандарта і экспрэсіі, лагічнага і вобразнага, ацэначнага і доказнага). Моўныя асаблівасці публіцыстычнага стылю. Сацыяльная ацэначнасць моўных сродкаў. Дынамічнасць выяўленчых і стандартных сродкаў у публіцыстычным стылі. Ужыванне слоў і выразаў, новых слоў, значэнняў і словазлучэнняў, своеасаблівых метафар у публіцыстычным стылі. Сродкі выражэння экспрэсіі і вобразнасці ў публіцыстычным стылі. Стылістычная характарыстыка выкарыстання марфалагічных сродкаў. Асаблівасці выкарыстання сінтаксічных сродкаў. Стылістыка газетных жанраў як частка функ</w:t>
      </w:r>
      <w:r w:rsidR="00EE5DF3">
        <w:rPr>
          <w:lang w:val="be-BY"/>
        </w:rPr>
        <w:t>цыянальнай стылістыкі. С</w:t>
      </w:r>
      <w:r>
        <w:rPr>
          <w:lang w:val="be-BY"/>
        </w:rPr>
        <w:t>пецыфіка мовы і стылю газетн</w:t>
      </w:r>
      <w:r w:rsidR="00EE5DF3">
        <w:rPr>
          <w:lang w:val="be-BY"/>
        </w:rPr>
        <w:t>ых жанраў (інфармацыйная нататка</w:t>
      </w:r>
      <w:r>
        <w:rPr>
          <w:lang w:val="be-BY"/>
        </w:rPr>
        <w:t xml:space="preserve">, справаздача, інтэрв’ю, рэпартаж, карэспандэнцыя, артыкул, нарыс, фельетон, памфлет, рэцэнзія, агляд, эсэ). </w:t>
      </w:r>
    </w:p>
    <w:p w:rsidR="00BF1592" w:rsidRDefault="00BF1592" w:rsidP="008B1E0E">
      <w:pPr>
        <w:ind w:firstLine="720"/>
        <w:jc w:val="both"/>
        <w:rPr>
          <w:lang w:val="be-BY"/>
        </w:rPr>
      </w:pPr>
      <w:r>
        <w:rPr>
          <w:lang w:val="be-BY"/>
        </w:rPr>
        <w:t>Праява вобраза аўтара і яго маўленчае ўвасабленне ў жанрах. Выкарыстанне розных відаў чужога маўлення. Суадносіны розных пластоў стылістычна афарбаванай лексікі ў жанрах.</w:t>
      </w:r>
    </w:p>
    <w:p w:rsidR="00BF1592" w:rsidRDefault="00BF1592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Месца публіцыстычнага стылю ў сістэме іншых функцыянальных стыляў. Уплыў іншых функцыянальных стыляў на публіцыстычны стыль. Станоўчыя і адмоўныя бакі гэтага ўплыву. Роля публіцыстыкі ў фармаванні стылістычных густаў і ў станаўленні моўнай нормы. </w:t>
      </w:r>
    </w:p>
    <w:p w:rsidR="00BF1592" w:rsidRDefault="00BF1592" w:rsidP="008B1E0E">
      <w:pPr>
        <w:ind w:firstLine="720"/>
        <w:jc w:val="both"/>
        <w:rPr>
          <w:lang w:val="be-BY"/>
        </w:rPr>
      </w:pPr>
      <w:r>
        <w:rPr>
          <w:lang w:val="be-BY"/>
        </w:rPr>
        <w:t>Тэлевізійнае маўленне і радыёмаўленне. Іх месца ў сістэме стыляў. Лінгвістычная спецыфіка, жанры і формы тэлевізійнага і радыёмаўлення.</w:t>
      </w:r>
    </w:p>
    <w:p w:rsidR="0090098E" w:rsidRPr="0090098E" w:rsidRDefault="0090098E" w:rsidP="008B1E0E">
      <w:pPr>
        <w:ind w:firstLine="720"/>
        <w:jc w:val="both"/>
        <w:rPr>
          <w:szCs w:val="28"/>
          <w:lang w:val="be-BY"/>
        </w:rPr>
      </w:pPr>
      <w:r w:rsidRPr="0090098E">
        <w:rPr>
          <w:szCs w:val="28"/>
          <w:lang w:val="be-BY"/>
        </w:rPr>
        <w:t>Уплыў іншых функцыянальных стыляў на публіцыстычны стыль. Роля журналістыкі ў фарміраванні стылістычных густаў і моўных нормаў. Тэлебачанне і радыёвяшчанне. Іх месца ў сістэме стыляў. Лінгвістычная спецыфіка, жанры і формы тэле- і радыёвяшчання.</w:t>
      </w:r>
    </w:p>
    <w:p w:rsidR="00BD2FBE" w:rsidRPr="007B4660" w:rsidRDefault="00BD2FBE" w:rsidP="00BD2FBE">
      <w:pPr>
        <w:ind w:firstLine="720"/>
        <w:jc w:val="both"/>
        <w:rPr>
          <w:lang w:val="be-BY"/>
        </w:rPr>
      </w:pPr>
      <w:r w:rsidRPr="00AC32F5">
        <w:rPr>
          <w:szCs w:val="28"/>
          <w:lang w:val="be-BY"/>
        </w:rPr>
        <w:t>Ядро лексікі публіцыстычнага дыскурсу.</w:t>
      </w:r>
      <w:r>
        <w:rPr>
          <w:b/>
          <w:szCs w:val="28"/>
          <w:lang w:val="be-BY"/>
        </w:rPr>
        <w:t xml:space="preserve"> </w:t>
      </w:r>
      <w:proofErr w:type="spellStart"/>
      <w:r>
        <w:rPr>
          <w:szCs w:val="28"/>
        </w:rPr>
        <w:t>Метафара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Фразеалагі</w:t>
      </w:r>
      <w:r w:rsidRPr="009363B6">
        <w:rPr>
          <w:szCs w:val="28"/>
        </w:rPr>
        <w:t>з</w:t>
      </w:r>
      <w:proofErr w:type="spellEnd"/>
      <w:r>
        <w:rPr>
          <w:szCs w:val="28"/>
          <w:lang w:val="be-BY"/>
        </w:rPr>
        <w:t>аваныя</w:t>
      </w:r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публіцыстычныя</w:t>
      </w:r>
      <w:proofErr w:type="spellEnd"/>
      <w:r w:rsidRPr="009363B6">
        <w:rPr>
          <w:szCs w:val="28"/>
        </w:rPr>
        <w:t xml:space="preserve"> стандарты як </w:t>
      </w:r>
      <w:r>
        <w:rPr>
          <w:szCs w:val="28"/>
          <w:lang w:val="be-BY"/>
        </w:rPr>
        <w:t>складнікі</w:t>
      </w:r>
      <w:r>
        <w:rPr>
          <w:szCs w:val="28"/>
        </w:rPr>
        <w:t xml:space="preserve"> элементы фонда </w:t>
      </w:r>
      <w:proofErr w:type="spellStart"/>
      <w:r>
        <w:rPr>
          <w:szCs w:val="28"/>
        </w:rPr>
        <w:t>публіцыстычных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прэсупа</w:t>
      </w:r>
      <w:r w:rsidRPr="009363B6">
        <w:rPr>
          <w:szCs w:val="28"/>
        </w:rPr>
        <w:t>з</w:t>
      </w:r>
      <w:proofErr w:type="spellEnd"/>
      <w:r>
        <w:rPr>
          <w:szCs w:val="28"/>
          <w:lang w:val="be-BY"/>
        </w:rPr>
        <w:t>іцый</w:t>
      </w:r>
      <w:r w:rsidRPr="009363B6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Універсальныя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публіцыстычныя</w:t>
      </w:r>
      <w:proofErr w:type="spellEnd"/>
      <w:r>
        <w:rPr>
          <w:szCs w:val="28"/>
        </w:rPr>
        <w:t xml:space="preserve"> п</w:t>
      </w:r>
      <w:r>
        <w:rPr>
          <w:szCs w:val="28"/>
          <w:lang w:val="be-BY"/>
        </w:rPr>
        <w:t>рэ</w:t>
      </w:r>
      <w:r w:rsidRPr="009363B6">
        <w:rPr>
          <w:szCs w:val="28"/>
        </w:rPr>
        <w:t>суп</w:t>
      </w:r>
      <w:r>
        <w:rPr>
          <w:szCs w:val="28"/>
          <w:lang w:val="be-BY"/>
        </w:rPr>
        <w:t>а</w:t>
      </w:r>
      <w:r w:rsidRPr="009363B6">
        <w:rPr>
          <w:szCs w:val="28"/>
        </w:rPr>
        <w:t>з</w:t>
      </w:r>
      <w:r>
        <w:rPr>
          <w:szCs w:val="28"/>
          <w:lang w:val="be-BY"/>
        </w:rPr>
        <w:t>іцыі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Этна</w:t>
      </w:r>
      <w:r w:rsidRPr="009363B6">
        <w:rPr>
          <w:szCs w:val="28"/>
        </w:rPr>
        <w:t>спец</w:t>
      </w:r>
      <w:proofErr w:type="spellEnd"/>
      <w:r>
        <w:rPr>
          <w:szCs w:val="28"/>
          <w:lang w:val="be-BY"/>
        </w:rPr>
        <w:t>ы</w:t>
      </w:r>
      <w:r w:rsidRPr="009363B6">
        <w:rPr>
          <w:szCs w:val="28"/>
        </w:rPr>
        <w:t>ф</w:t>
      </w:r>
      <w:r>
        <w:rPr>
          <w:szCs w:val="28"/>
          <w:lang w:val="be-BY"/>
        </w:rPr>
        <w:t>ічныя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публіцыстычныя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прэ</w:t>
      </w:r>
      <w:r w:rsidRPr="009363B6">
        <w:rPr>
          <w:szCs w:val="28"/>
        </w:rPr>
        <w:t>суп</w:t>
      </w:r>
      <w:proofErr w:type="spellEnd"/>
      <w:r>
        <w:rPr>
          <w:szCs w:val="28"/>
          <w:lang w:val="be-BY"/>
        </w:rPr>
        <w:t>а</w:t>
      </w:r>
      <w:r w:rsidRPr="009363B6">
        <w:rPr>
          <w:szCs w:val="28"/>
        </w:rPr>
        <w:t>з</w:t>
      </w:r>
      <w:r>
        <w:rPr>
          <w:szCs w:val="28"/>
          <w:lang w:val="be-BY"/>
        </w:rPr>
        <w:t>іцыі</w:t>
      </w:r>
      <w:r w:rsidRPr="009363B6">
        <w:rPr>
          <w:szCs w:val="28"/>
        </w:rPr>
        <w:t xml:space="preserve">. </w:t>
      </w:r>
      <w:proofErr w:type="spellStart"/>
      <w:r w:rsidRPr="009363B6">
        <w:rPr>
          <w:szCs w:val="28"/>
        </w:rPr>
        <w:t>Анамастыка</w:t>
      </w:r>
      <w:proofErr w:type="spellEnd"/>
      <w:r w:rsidRPr="009363B6">
        <w:rPr>
          <w:szCs w:val="28"/>
        </w:rPr>
        <w:t xml:space="preserve"> як </w:t>
      </w:r>
      <w:proofErr w:type="spellStart"/>
      <w:r w:rsidRPr="009363B6">
        <w:rPr>
          <w:szCs w:val="28"/>
        </w:rPr>
        <w:t>стылісты</w:t>
      </w:r>
      <w:proofErr w:type="spellEnd"/>
      <w:r>
        <w:rPr>
          <w:szCs w:val="28"/>
          <w:lang w:val="be-BY"/>
        </w:rPr>
        <w:t>ка</w:t>
      </w:r>
      <w:r w:rsidRPr="009363B6">
        <w:rPr>
          <w:szCs w:val="28"/>
        </w:rPr>
        <w:t>-</w:t>
      </w:r>
      <w:proofErr w:type="spellStart"/>
      <w:r w:rsidRPr="009363B6">
        <w:rPr>
          <w:szCs w:val="28"/>
        </w:rPr>
        <w:t>ідэалагічная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ка</w:t>
      </w:r>
      <w:r>
        <w:rPr>
          <w:szCs w:val="28"/>
        </w:rPr>
        <w:t>тэгорыя</w:t>
      </w:r>
      <w:proofErr w:type="spellEnd"/>
      <w:r>
        <w:rPr>
          <w:szCs w:val="28"/>
        </w:rPr>
        <w:t xml:space="preserve"> ў </w:t>
      </w:r>
      <w:proofErr w:type="spellStart"/>
      <w:r>
        <w:rPr>
          <w:szCs w:val="28"/>
        </w:rPr>
        <w:t>публіцыстыцы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Фігура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ў</w:t>
      </w:r>
      <w:r w:rsidRPr="009363B6">
        <w:rPr>
          <w:szCs w:val="28"/>
        </w:rPr>
        <w:t>маўчанн</w:t>
      </w:r>
      <w:proofErr w:type="spellEnd"/>
      <w:r>
        <w:rPr>
          <w:szCs w:val="28"/>
          <w:lang w:val="be-BY"/>
        </w:rPr>
        <w:t>я</w:t>
      </w:r>
      <w:r w:rsidRPr="009363B6">
        <w:rPr>
          <w:szCs w:val="28"/>
        </w:rPr>
        <w:t xml:space="preserve">. </w:t>
      </w:r>
      <w:proofErr w:type="spellStart"/>
      <w:r w:rsidRPr="009363B6">
        <w:rPr>
          <w:szCs w:val="28"/>
        </w:rPr>
        <w:t>Іронія</w:t>
      </w:r>
      <w:proofErr w:type="spellEnd"/>
      <w:r w:rsidRPr="009363B6">
        <w:rPr>
          <w:szCs w:val="28"/>
        </w:rPr>
        <w:t xml:space="preserve"> і </w:t>
      </w:r>
      <w:proofErr w:type="spellStart"/>
      <w:r w:rsidRPr="009363B6">
        <w:rPr>
          <w:szCs w:val="28"/>
        </w:rPr>
        <w:t>моўная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гульня</w:t>
      </w:r>
      <w:proofErr w:type="spellEnd"/>
      <w:r w:rsidRPr="009363B6">
        <w:rPr>
          <w:szCs w:val="28"/>
        </w:rPr>
        <w:t xml:space="preserve"> як </w:t>
      </w:r>
      <w:proofErr w:type="spellStart"/>
      <w:r w:rsidRPr="009363B6">
        <w:rPr>
          <w:szCs w:val="28"/>
        </w:rPr>
        <w:t>спосаб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інтэрпрэтацыі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рэчаіснасці</w:t>
      </w:r>
      <w:proofErr w:type="spellEnd"/>
      <w:r w:rsidRPr="009363B6">
        <w:rPr>
          <w:szCs w:val="28"/>
        </w:rPr>
        <w:t xml:space="preserve">. </w:t>
      </w:r>
      <w:proofErr w:type="spellStart"/>
      <w:r w:rsidRPr="009363B6">
        <w:rPr>
          <w:szCs w:val="28"/>
        </w:rPr>
        <w:t>Асноўныя</w:t>
      </w:r>
      <w:proofErr w:type="spellEnd"/>
      <w:r w:rsidRPr="009363B6">
        <w:rPr>
          <w:szCs w:val="28"/>
        </w:rPr>
        <w:t xml:space="preserve"> </w:t>
      </w:r>
      <w:r>
        <w:rPr>
          <w:szCs w:val="28"/>
          <w:lang w:val="be-BY"/>
        </w:rPr>
        <w:t>тропы</w:t>
      </w:r>
      <w:r w:rsidRPr="009363B6">
        <w:rPr>
          <w:szCs w:val="28"/>
        </w:rPr>
        <w:t xml:space="preserve"> ў </w:t>
      </w:r>
      <w:proofErr w:type="spellStart"/>
      <w:r w:rsidRPr="009363B6">
        <w:rPr>
          <w:szCs w:val="28"/>
        </w:rPr>
        <w:t>публіцыстычным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тэксце</w:t>
      </w:r>
      <w:proofErr w:type="spellEnd"/>
      <w:r>
        <w:rPr>
          <w:szCs w:val="28"/>
          <w:lang w:val="be-BY"/>
        </w:rPr>
        <w:t>.</w:t>
      </w:r>
    </w:p>
    <w:p w:rsidR="00AC32F5" w:rsidRPr="00AC32F5" w:rsidRDefault="0090098E" w:rsidP="00AC32F5">
      <w:pPr>
        <w:ind w:firstLine="720"/>
        <w:jc w:val="both"/>
        <w:rPr>
          <w:szCs w:val="28"/>
          <w:lang w:val="be-BY"/>
        </w:rPr>
      </w:pPr>
      <w:r>
        <w:rPr>
          <w:lang w:val="be-BY"/>
        </w:rPr>
        <w:t>Падстылі публіцыстычнага стылю: палітыка-агітацыйны (заклікі, пракламацыі, лістоўкі), рэкламны</w:t>
      </w:r>
      <w:r w:rsidR="00AC32F5">
        <w:rPr>
          <w:lang w:val="be-BY"/>
        </w:rPr>
        <w:t xml:space="preserve"> (</w:t>
      </w:r>
      <w:r w:rsidR="00AC32F5">
        <w:rPr>
          <w:szCs w:val="28"/>
          <w:lang w:val="be-BY"/>
        </w:rPr>
        <w:t>віды і жанры рэкламы; і</w:t>
      </w:r>
      <w:r w:rsidR="00AC32F5" w:rsidRPr="00AC32F5">
        <w:rPr>
          <w:szCs w:val="28"/>
          <w:lang w:val="be-BY"/>
        </w:rPr>
        <w:t xml:space="preserve">х месца </w:t>
      </w:r>
      <w:r w:rsidR="00AC32F5">
        <w:rPr>
          <w:szCs w:val="28"/>
          <w:lang w:val="be-BY"/>
        </w:rPr>
        <w:t>ў сістэме функцыянальных стыляў; с</w:t>
      </w:r>
      <w:r w:rsidR="00AC32F5" w:rsidRPr="00AC32F5">
        <w:rPr>
          <w:szCs w:val="28"/>
          <w:lang w:val="be-BY"/>
        </w:rPr>
        <w:t>тылістычныя і кампазіцыйныя асаблівасці рэк</w:t>
      </w:r>
      <w:r w:rsidR="00AC32F5">
        <w:rPr>
          <w:szCs w:val="28"/>
          <w:lang w:val="be-BY"/>
        </w:rPr>
        <w:t xml:space="preserve">ламы; рэкламныя аб’екты і тэкст), </w:t>
      </w:r>
      <w:r>
        <w:rPr>
          <w:lang w:val="be-BY"/>
        </w:rPr>
        <w:t>афіцыйны палітыка-ідэалагічны (партыйныя дакументы, пастановы), газетна-публіцыстычны (нарысы, інфармацыйная нататка, інтэрв’ю), масава-палітычны (выступленні на</w:t>
      </w:r>
      <w:r w:rsidR="00AC32F5">
        <w:rPr>
          <w:lang w:val="be-BY"/>
        </w:rPr>
        <w:t xml:space="preserve"> сходах палітычнага характару).</w:t>
      </w:r>
    </w:p>
    <w:p w:rsidR="00A75F18" w:rsidRDefault="00BF1592" w:rsidP="008B1E0E">
      <w:pPr>
        <w:ind w:firstLine="720"/>
        <w:jc w:val="both"/>
        <w:rPr>
          <w:lang w:val="be-BY"/>
        </w:rPr>
      </w:pPr>
      <w:r w:rsidRPr="008B1E0E">
        <w:rPr>
          <w:i/>
          <w:szCs w:val="28"/>
          <w:lang w:val="be-BY"/>
        </w:rPr>
        <w:t>Літаратурна-мастацкі стыль.</w:t>
      </w:r>
      <w:r>
        <w:rPr>
          <w:lang w:val="be-BY"/>
        </w:rPr>
        <w:t xml:space="preserve"> Літаратурная мова і мова мастацкай літаратуры. Літаратурна-мастацкі стыль як функцыянальная разнавіднасць літаратурнага маўлення. </w:t>
      </w:r>
      <w:r w:rsidR="00FE17E8">
        <w:rPr>
          <w:lang w:val="be-BY"/>
        </w:rPr>
        <w:t xml:space="preserve">З гісторыі літаратурна-мастацкага стылю на Беларусі. </w:t>
      </w:r>
      <w:r>
        <w:rPr>
          <w:lang w:val="be-BY"/>
        </w:rPr>
        <w:t xml:space="preserve">Асноўныя функцыі літаратурна-мастацкага стылю. Вобразнае адлюстраванне рэчаіснасці </w:t>
      </w:r>
      <w:r w:rsidR="00653C88">
        <w:rPr>
          <w:lang w:val="be-BY"/>
        </w:rPr>
        <w:t>–</w:t>
      </w:r>
      <w:r>
        <w:rPr>
          <w:lang w:val="be-BY"/>
        </w:rPr>
        <w:t xml:space="preserve"> важнейшы прынцып літаратурна-мастацкага стылю. </w:t>
      </w:r>
    </w:p>
    <w:p w:rsidR="00BF1592" w:rsidRDefault="00BF1592" w:rsidP="008B1E0E">
      <w:pPr>
        <w:ind w:firstLine="720"/>
        <w:jc w:val="both"/>
        <w:rPr>
          <w:lang w:val="be-BY"/>
        </w:rPr>
      </w:pPr>
      <w:r>
        <w:rPr>
          <w:lang w:val="be-BY"/>
        </w:rPr>
        <w:t>Індывідуальна-аўтарскі стыль. Адзінства камунікатыўнай і эстэтычнай функцый мовы мастацкай літаратуры. Выкарыстанне маўленчых сродкаў і іх арганізацыя ў мастацкай літаратуры. Вобраз аўтара і вобраз апавядальніка і іх маўленчыя формы адлюстравання ў стылі мастацкага твора. Нормы літаратурнай мовы і праблемы нормы ў мастацкай літаратуры. Адносіны мовы мастацкай літаратуры да сістэмы функцыянальных стыляў сучаснай літаратурнай мовы.</w:t>
      </w:r>
    </w:p>
    <w:p w:rsidR="00BD2FBE" w:rsidRDefault="00BD2FBE" w:rsidP="00BD2FBE">
      <w:pPr>
        <w:ind w:firstLine="720"/>
        <w:jc w:val="both"/>
        <w:rPr>
          <w:lang w:val="be-BY"/>
        </w:rPr>
      </w:pPr>
      <w:r>
        <w:rPr>
          <w:lang w:val="be-BY"/>
        </w:rPr>
        <w:t xml:space="preserve">Падстылі і жанры літаратурна-мастацкага стылю: эпічны (казка, апавяданне, аповесць, раман, эсэ, навэла), лірычны (паэма, верш, балада, элегія), драматычны (трагедыя, драма, камедыя, фарс, трагікамедыя) і іх стылістычныя асаблівасці. </w:t>
      </w:r>
    </w:p>
    <w:p w:rsidR="00011480" w:rsidRDefault="00011480" w:rsidP="008B1E0E">
      <w:pPr>
        <w:ind w:firstLine="720"/>
        <w:jc w:val="both"/>
        <w:rPr>
          <w:szCs w:val="28"/>
          <w:lang w:val="be-BY"/>
        </w:rPr>
      </w:pPr>
      <w:r w:rsidRPr="008B1E0E">
        <w:rPr>
          <w:i/>
          <w:lang w:val="be-BY"/>
        </w:rPr>
        <w:t>Рэлігійны</w:t>
      </w:r>
      <w:r w:rsidR="00DC4A4C" w:rsidRPr="008B1E0E">
        <w:rPr>
          <w:i/>
          <w:lang w:val="be-BY"/>
        </w:rPr>
        <w:t xml:space="preserve"> стыль.</w:t>
      </w:r>
      <w:r>
        <w:rPr>
          <w:szCs w:val="28"/>
          <w:lang w:val="be-BY"/>
        </w:rPr>
        <w:t xml:space="preserve"> Рэлігійны</w:t>
      </w:r>
      <w:r w:rsidR="00D702BB" w:rsidRPr="00D702BB">
        <w:rPr>
          <w:szCs w:val="28"/>
          <w:lang w:val="be-BY"/>
        </w:rPr>
        <w:t xml:space="preserve"> стыль </w:t>
      </w:r>
      <w:r w:rsidR="00B24740">
        <w:rPr>
          <w:szCs w:val="28"/>
          <w:lang w:val="be-BY"/>
        </w:rPr>
        <w:t xml:space="preserve">як функцыянальная разнавіднасць літаратурнага рэлігійнага маўлення, што </w:t>
      </w:r>
      <w:r w:rsidR="00D702BB" w:rsidRPr="00D702BB">
        <w:rPr>
          <w:szCs w:val="28"/>
          <w:lang w:val="be-BY"/>
        </w:rPr>
        <w:t xml:space="preserve"> абслугоўвае запатрабаванні верніка</w:t>
      </w:r>
      <w:r w:rsidR="00B24740">
        <w:rPr>
          <w:szCs w:val="28"/>
          <w:lang w:val="be-BY"/>
        </w:rPr>
        <w:t>ў разнастайных канфесій</w:t>
      </w:r>
      <w:r w:rsidR="00D702BB" w:rsidRPr="00D702BB">
        <w:rPr>
          <w:szCs w:val="28"/>
          <w:lang w:val="be-BY"/>
        </w:rPr>
        <w:t xml:space="preserve">. </w:t>
      </w:r>
      <w:r w:rsidR="00294FEE">
        <w:rPr>
          <w:szCs w:val="28"/>
          <w:lang w:val="be-BY"/>
        </w:rPr>
        <w:t>Гістарычныя этапы фарміравання</w:t>
      </w:r>
      <w:r w:rsidR="003A751D">
        <w:rPr>
          <w:szCs w:val="28"/>
          <w:lang w:val="be-BY"/>
        </w:rPr>
        <w:t xml:space="preserve"> </w:t>
      </w:r>
      <w:r>
        <w:rPr>
          <w:szCs w:val="28"/>
          <w:lang w:val="be-BY"/>
        </w:rPr>
        <w:t xml:space="preserve"> рэлігійнага</w:t>
      </w:r>
      <w:r w:rsidR="00B24740">
        <w:rPr>
          <w:szCs w:val="28"/>
          <w:lang w:val="be-BY"/>
        </w:rPr>
        <w:t xml:space="preserve"> стылю, яго шматпланавасць і складанасць.</w:t>
      </w:r>
      <w:r w:rsidR="00D702BB" w:rsidRPr="00D702BB">
        <w:rPr>
          <w:szCs w:val="28"/>
          <w:lang w:val="be-BY"/>
        </w:rPr>
        <w:t xml:space="preserve"> </w:t>
      </w:r>
      <w:r w:rsidR="00B24740">
        <w:rPr>
          <w:szCs w:val="28"/>
          <w:lang w:val="be-BY"/>
        </w:rPr>
        <w:t xml:space="preserve">Моўныя </w:t>
      </w:r>
      <w:r>
        <w:rPr>
          <w:szCs w:val="28"/>
          <w:lang w:val="be-BY"/>
        </w:rPr>
        <w:t>асаблівасці тэкстаў рэлігійнага</w:t>
      </w:r>
      <w:r w:rsidR="00B24740">
        <w:rPr>
          <w:szCs w:val="28"/>
          <w:lang w:val="be-BY"/>
        </w:rPr>
        <w:t xml:space="preserve"> стылю: спецыфічная лексіка і словазлучэнні, с</w:t>
      </w:r>
      <w:r w:rsidR="00D702BB">
        <w:rPr>
          <w:szCs w:val="28"/>
          <w:lang w:val="be-BY"/>
        </w:rPr>
        <w:t>таражытныя геагр</w:t>
      </w:r>
      <w:r w:rsidR="00B24740">
        <w:rPr>
          <w:szCs w:val="28"/>
          <w:lang w:val="be-BY"/>
        </w:rPr>
        <w:t>афічныя назвы,</w:t>
      </w:r>
      <w:r w:rsidR="00D702BB">
        <w:rPr>
          <w:szCs w:val="28"/>
          <w:lang w:val="be-BY"/>
        </w:rPr>
        <w:t xml:space="preserve"> </w:t>
      </w:r>
      <w:r w:rsidR="00B24740">
        <w:rPr>
          <w:szCs w:val="28"/>
          <w:lang w:val="be-BY"/>
        </w:rPr>
        <w:t xml:space="preserve">наяўнасць звароткаў, </w:t>
      </w:r>
      <w:r w:rsidR="003A751D">
        <w:rPr>
          <w:szCs w:val="28"/>
          <w:lang w:val="be-BY"/>
        </w:rPr>
        <w:t>с</w:t>
      </w:r>
      <w:r w:rsidR="00D702BB" w:rsidRPr="00B24740">
        <w:rPr>
          <w:szCs w:val="28"/>
          <w:lang w:val="be-BY"/>
        </w:rPr>
        <w:t>в</w:t>
      </w:r>
      <w:r w:rsidR="00B24740">
        <w:rPr>
          <w:szCs w:val="28"/>
          <w:lang w:val="be-BY"/>
        </w:rPr>
        <w:t>оеасаблівыя метафарычныя зачыны,</w:t>
      </w:r>
      <w:r w:rsidR="00D702BB" w:rsidRPr="00B24740">
        <w:rPr>
          <w:szCs w:val="28"/>
          <w:lang w:val="be-BY"/>
        </w:rPr>
        <w:t xml:space="preserve"> </w:t>
      </w:r>
      <w:r w:rsidR="00B24740">
        <w:rPr>
          <w:szCs w:val="28"/>
          <w:lang w:val="be-BY"/>
        </w:rPr>
        <w:t>шырокае выкарыстанне прыпавесцяў</w:t>
      </w:r>
      <w:r w:rsidR="00294FEE">
        <w:rPr>
          <w:szCs w:val="28"/>
          <w:lang w:val="be-BY"/>
        </w:rPr>
        <w:t>, выяўленчых сродкаў</w:t>
      </w:r>
      <w:r w:rsidR="00D702BB" w:rsidRPr="00294FEE">
        <w:rPr>
          <w:szCs w:val="28"/>
          <w:lang w:val="be-BY"/>
        </w:rPr>
        <w:t xml:space="preserve"> мовы</w:t>
      </w:r>
      <w:r w:rsidR="00294FEE">
        <w:rPr>
          <w:szCs w:val="28"/>
          <w:lang w:val="be-BY"/>
        </w:rPr>
        <w:t xml:space="preserve"> і інш. </w:t>
      </w:r>
      <w:r w:rsidR="001A0C66">
        <w:rPr>
          <w:color w:val="000000"/>
          <w:lang w:val="be-BY"/>
        </w:rPr>
        <w:t>Абагульненасць, дакладнасць,</w:t>
      </w:r>
      <w:r w:rsidR="001A0C66" w:rsidRPr="007340E5">
        <w:rPr>
          <w:color w:val="000000"/>
          <w:lang w:val="be-BY"/>
        </w:rPr>
        <w:t xml:space="preserve"> лагічнасць выкладу. </w:t>
      </w:r>
      <w:r w:rsidR="001A0C66">
        <w:rPr>
          <w:color w:val="000000"/>
          <w:lang w:val="be-BY"/>
        </w:rPr>
        <w:t>Маўленчая кампазіцыя тэкстаў.</w:t>
      </w:r>
    </w:p>
    <w:p w:rsidR="00294FEE" w:rsidRDefault="00294FEE" w:rsidP="008B1E0E">
      <w:pPr>
        <w:ind w:firstLine="720"/>
        <w:jc w:val="both"/>
        <w:rPr>
          <w:color w:val="000000"/>
          <w:lang w:val="be-BY"/>
        </w:rPr>
      </w:pPr>
      <w:r>
        <w:rPr>
          <w:lang w:val="be-BY"/>
        </w:rPr>
        <w:t xml:space="preserve">Стылістычныя асаблівасці </w:t>
      </w:r>
      <w:r w:rsidR="00011480">
        <w:rPr>
          <w:lang w:val="be-BY"/>
        </w:rPr>
        <w:t xml:space="preserve">рэлігійнага стылю розных </w:t>
      </w:r>
      <w:r w:rsidR="00B24740" w:rsidRPr="007340E5">
        <w:rPr>
          <w:color w:val="000000"/>
          <w:lang w:val="be-BY"/>
        </w:rPr>
        <w:t>канфесі</w:t>
      </w:r>
      <w:r w:rsidR="00011480">
        <w:rPr>
          <w:color w:val="000000"/>
          <w:lang w:val="be-BY"/>
        </w:rPr>
        <w:t>й: каталіцкай, праваслаўнай, уніяцкай</w:t>
      </w:r>
      <w:r>
        <w:rPr>
          <w:color w:val="000000"/>
          <w:lang w:val="be-BY"/>
        </w:rPr>
        <w:t>. Стылістычныя асаблівасці тэкстаў сучаснай  рэлігійнай перыёдыкі і інтэрнэт-выданняў.</w:t>
      </w:r>
    </w:p>
    <w:p w:rsidR="001A0C66" w:rsidRPr="007340E5" w:rsidRDefault="001A0C66" w:rsidP="008B1E0E">
      <w:pPr>
        <w:ind w:firstLine="720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Падстылі рэлігійнага стылю:</w:t>
      </w:r>
      <w:r w:rsidR="00ED5E56">
        <w:rPr>
          <w:color w:val="000000"/>
          <w:lang w:val="be-BY"/>
        </w:rPr>
        <w:t xml:space="preserve"> уласна рэлігійны, рэлігійна-прапаведніцкі, рэлігійна-папулярны.</w:t>
      </w:r>
      <w:r w:rsidR="005B4E74">
        <w:rPr>
          <w:color w:val="000000"/>
          <w:lang w:val="be-BY"/>
        </w:rPr>
        <w:t xml:space="preserve"> </w:t>
      </w:r>
    </w:p>
    <w:p w:rsidR="00663504" w:rsidRDefault="00663504" w:rsidP="008B1E0E">
      <w:pPr>
        <w:pStyle w:val="1"/>
        <w:ind w:firstLine="720"/>
        <w:rPr>
          <w:lang w:val="be-BY"/>
        </w:rPr>
      </w:pPr>
    </w:p>
    <w:p w:rsidR="001A0C66" w:rsidRPr="001A0C66" w:rsidRDefault="001A0C66" w:rsidP="001A0C66">
      <w:pPr>
        <w:rPr>
          <w:lang w:val="be-BY"/>
        </w:rPr>
        <w:sectPr w:rsidR="001A0C66" w:rsidRPr="001A0C66" w:rsidSect="006F7910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:rsidR="007628A7" w:rsidRPr="00AA396B" w:rsidRDefault="007628A7" w:rsidP="008B1E0E">
      <w:pPr>
        <w:widowControl w:val="0"/>
        <w:jc w:val="center"/>
        <w:rPr>
          <w:b/>
          <w:bCs/>
          <w:caps/>
          <w:szCs w:val="28"/>
          <w:lang w:val="be-BY"/>
        </w:rPr>
      </w:pPr>
      <w:r w:rsidRPr="00AA396B">
        <w:rPr>
          <w:b/>
          <w:bCs/>
          <w:caps/>
          <w:szCs w:val="28"/>
          <w:lang w:val="be-BY"/>
        </w:rPr>
        <w:t>Інфармацыйна-метадычная частка</w:t>
      </w:r>
    </w:p>
    <w:p w:rsidR="007628A7" w:rsidRPr="00AA396B" w:rsidRDefault="007628A7" w:rsidP="007628A7">
      <w:pPr>
        <w:pStyle w:val="ac"/>
        <w:widowControl w:val="0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28A7" w:rsidRPr="008B1E0E" w:rsidRDefault="008B1E0E" w:rsidP="008B1E0E">
      <w:pPr>
        <w:tabs>
          <w:tab w:val="left" w:pos="-2160"/>
          <w:tab w:val="left" w:pos="5954"/>
        </w:tabs>
        <w:jc w:val="center"/>
        <w:rPr>
          <w:b/>
          <w:szCs w:val="28"/>
          <w:lang w:val="be-BY"/>
        </w:rPr>
      </w:pPr>
      <w:r>
        <w:rPr>
          <w:b/>
          <w:bCs/>
          <w:iCs/>
          <w:szCs w:val="28"/>
          <w:lang w:val="be-BY"/>
        </w:rPr>
        <w:t>А</w:t>
      </w:r>
      <w:r w:rsidRPr="008B1E0E">
        <w:rPr>
          <w:b/>
          <w:bCs/>
          <w:iCs/>
          <w:szCs w:val="28"/>
          <w:lang w:val="be-BY"/>
        </w:rPr>
        <w:t xml:space="preserve">сноўная </w:t>
      </w:r>
      <w:proofErr w:type="spellStart"/>
      <w:r w:rsidRPr="008B1E0E">
        <w:rPr>
          <w:b/>
          <w:bCs/>
          <w:szCs w:val="28"/>
        </w:rPr>
        <w:t>літаратура</w:t>
      </w:r>
      <w:proofErr w:type="spellEnd"/>
      <w:r>
        <w:rPr>
          <w:b/>
          <w:bCs/>
          <w:szCs w:val="28"/>
          <w:lang w:val="be-BY"/>
        </w:rPr>
        <w:t>:</w:t>
      </w:r>
    </w:p>
    <w:p w:rsidR="009268D4" w:rsidRPr="00AC32F5" w:rsidRDefault="007528BB" w:rsidP="006F7910">
      <w:pPr>
        <w:pStyle w:val="ad"/>
        <w:numPr>
          <w:ilvl w:val="0"/>
          <w:numId w:val="4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>Багамолава, А.</w:t>
      </w:r>
      <w:r w:rsidR="009268D4" w:rsidRPr="00AC32F5">
        <w:rPr>
          <w:rFonts w:ascii="Times New Roman" w:hAnsi="Times New Roman" w:cs="Times New Roman"/>
          <w:sz w:val="28"/>
          <w:szCs w:val="28"/>
          <w:lang w:val="be-BY"/>
        </w:rPr>
        <w:t xml:space="preserve">М. Стылістыка </w:t>
      </w:r>
      <w:r w:rsidR="008B1E0E" w:rsidRPr="00AC32F5">
        <w:rPr>
          <w:rFonts w:ascii="Times New Roman" w:hAnsi="Times New Roman" w:cs="Times New Roman"/>
          <w:sz w:val="28"/>
          <w:szCs w:val="28"/>
          <w:lang w:val="be-BY"/>
        </w:rPr>
        <w:t>і культура беларускага маўлення</w:t>
      </w:r>
      <w:r w:rsidR="009268D4" w:rsidRPr="00AC32F5">
        <w:rPr>
          <w:rFonts w:ascii="Times New Roman" w:hAnsi="Times New Roman" w:cs="Times New Roman"/>
          <w:sz w:val="28"/>
          <w:szCs w:val="28"/>
          <w:lang w:val="be-BY"/>
        </w:rPr>
        <w:t>: падручнік для студэнтаў вышэйшай адук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ацыі па філалагічных спец. / А.</w:t>
      </w:r>
      <w:r w:rsidR="008B1E0E" w:rsidRPr="00AC32F5">
        <w:rPr>
          <w:rFonts w:ascii="Times New Roman" w:hAnsi="Times New Roman" w:cs="Times New Roman"/>
          <w:sz w:val="28"/>
          <w:szCs w:val="28"/>
          <w:lang w:val="be-BY"/>
        </w:rPr>
        <w:t>М. Багамолава, Г.К. Семянькова. – Мінск</w:t>
      </w:r>
      <w:r w:rsidR="009268D4" w:rsidRPr="00AC32F5">
        <w:rPr>
          <w:rFonts w:ascii="Times New Roman" w:hAnsi="Times New Roman" w:cs="Times New Roman"/>
          <w:sz w:val="28"/>
          <w:szCs w:val="28"/>
          <w:lang w:val="be-BY"/>
        </w:rPr>
        <w:t>: РІВШ, 2023. – 391 с.</w:t>
      </w:r>
    </w:p>
    <w:p w:rsidR="00FF6A60" w:rsidRPr="00AC32F5" w:rsidRDefault="00FF6A60" w:rsidP="006F7910">
      <w:pPr>
        <w:pStyle w:val="ad"/>
        <w:numPr>
          <w:ilvl w:val="0"/>
          <w:numId w:val="4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>Голуб</w:t>
      </w:r>
      <w:r w:rsidR="00B413C0" w:rsidRPr="00AC32F5">
        <w:rPr>
          <w:rFonts w:ascii="Times New Roman" w:hAnsi="Times New Roman" w:cs="Times New Roman"/>
          <w:sz w:val="28"/>
          <w:szCs w:val="28"/>
          <w:lang w:val="be-BY"/>
        </w:rPr>
        <w:t>, И.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Б. Стилистика</w:t>
      </w:r>
      <w:r w:rsidR="008B1E0E" w:rsidRPr="00AC32F5">
        <w:rPr>
          <w:rFonts w:ascii="Times New Roman" w:hAnsi="Times New Roman" w:cs="Times New Roman"/>
          <w:sz w:val="28"/>
          <w:szCs w:val="28"/>
          <w:lang w:val="be-BY"/>
        </w:rPr>
        <w:t xml:space="preserve"> русского языка и культура речи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: учебник для студентов высших учебных заведений, обучающихся по гуманитарным нап</w:t>
      </w:r>
      <w:r w:rsidR="008B1E0E" w:rsidRPr="00AC32F5">
        <w:rPr>
          <w:rFonts w:ascii="Times New Roman" w:hAnsi="Times New Roman" w:cs="Times New Roman"/>
          <w:sz w:val="28"/>
          <w:szCs w:val="28"/>
          <w:lang w:val="be-BY"/>
        </w:rPr>
        <w:t>равлениям и специальностям / И.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Б. Голуб, С.</w:t>
      </w:r>
      <w:r w:rsidR="008B1E0E" w:rsidRPr="00AC32F5">
        <w:rPr>
          <w:rFonts w:ascii="Times New Roman" w:hAnsi="Times New Roman" w:cs="Times New Roman"/>
          <w:sz w:val="28"/>
          <w:szCs w:val="28"/>
          <w:lang w:val="be-BY"/>
        </w:rPr>
        <w:t>Н. Стародубец. – М.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: Юрайт, 2022. – 455 с.</w:t>
      </w:r>
    </w:p>
    <w:p w:rsidR="004C1869" w:rsidRPr="00AC32F5" w:rsidRDefault="004C1869" w:rsidP="006F7910">
      <w:pPr>
        <w:pStyle w:val="ad"/>
        <w:numPr>
          <w:ilvl w:val="0"/>
          <w:numId w:val="4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>Горбач, В.А. Рэдактар рэкламы : дапаможнік / В.А. Горбач. – Мінск: БДУ, 2020. – 115 с.</w:t>
      </w:r>
    </w:p>
    <w:p w:rsidR="00AC32F5" w:rsidRPr="00AC32F5" w:rsidRDefault="00AC32F5" w:rsidP="006F7910">
      <w:pPr>
        <w:pStyle w:val="a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>Кулеш, Г.І. Гісторыя, стыль і культ</w:t>
      </w:r>
      <w:r w:rsidR="006F7910">
        <w:rPr>
          <w:rFonts w:ascii="Times New Roman" w:hAnsi="Times New Roman" w:cs="Times New Roman"/>
          <w:sz w:val="28"/>
          <w:szCs w:val="28"/>
          <w:lang w:val="be-BY"/>
        </w:rPr>
        <w:t>ура беларускага маўлення / Г.І. 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Кулеш. – Мінск : БДУ, 2023. – 247 с.</w:t>
      </w:r>
    </w:p>
    <w:p w:rsidR="00AC32F5" w:rsidRPr="00BD2FBE" w:rsidRDefault="00AC32F5" w:rsidP="006F7910">
      <w:pPr>
        <w:pStyle w:val="a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BE">
        <w:rPr>
          <w:rFonts w:ascii="Times New Roman" w:hAnsi="Times New Roman" w:cs="Times New Roman"/>
          <w:sz w:val="28"/>
          <w:szCs w:val="28"/>
          <w:lang w:val="be-BY"/>
        </w:rPr>
        <w:t>Купина, Н.А</w:t>
      </w:r>
      <w:r w:rsidRPr="00BD2FBE">
        <w:rPr>
          <w:rFonts w:ascii="Times New Roman" w:hAnsi="Times New Roman" w:cs="Times New Roman"/>
          <w:sz w:val="28"/>
          <w:szCs w:val="28"/>
        </w:rPr>
        <w:t xml:space="preserve">. Стилистика современного русского языка : учебник для студентов высших учебных заведений, обучающихся по гуманитарным направлениям / Н.А. </w:t>
      </w:r>
      <w:r w:rsidR="006F7910">
        <w:rPr>
          <w:rFonts w:ascii="Times New Roman" w:hAnsi="Times New Roman" w:cs="Times New Roman"/>
          <w:sz w:val="28"/>
          <w:szCs w:val="28"/>
        </w:rPr>
        <w:t>Купина, Т.В. Матвеева. – Москва</w:t>
      </w:r>
      <w:r w:rsidRPr="00BD2F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2FB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D2FBE">
        <w:rPr>
          <w:rFonts w:ascii="Times New Roman" w:hAnsi="Times New Roman" w:cs="Times New Roman"/>
          <w:sz w:val="28"/>
          <w:szCs w:val="28"/>
        </w:rPr>
        <w:t>, 2022. – 415 с.</w:t>
      </w:r>
    </w:p>
    <w:p w:rsidR="00BF4BA4" w:rsidRPr="00BD2FBE" w:rsidRDefault="008B1E0E" w:rsidP="006F7910">
      <w:pPr>
        <w:pStyle w:val="a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BE">
        <w:rPr>
          <w:rFonts w:ascii="Times New Roman" w:hAnsi="Times New Roman" w:cs="Times New Roman"/>
          <w:sz w:val="28"/>
          <w:szCs w:val="28"/>
          <w:lang w:val="be-BY"/>
        </w:rPr>
        <w:t>Садоўская, А.</w:t>
      </w:r>
      <w:r w:rsidR="00BF4BA4" w:rsidRPr="00BD2FBE">
        <w:rPr>
          <w:rFonts w:ascii="Times New Roman" w:hAnsi="Times New Roman" w:cs="Times New Roman"/>
          <w:sz w:val="28"/>
          <w:szCs w:val="28"/>
          <w:lang w:val="be-BY"/>
        </w:rPr>
        <w:t xml:space="preserve">С. Стылістыка і культура беларускага маўлення [Электронный ресурс]: электрон.вучэбна-метад.комплекс для студэнтаў </w:t>
      </w:r>
      <w:r w:rsidR="006F7910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</w:t>
      </w:r>
      <w:r w:rsidR="00BF4BA4" w:rsidRPr="00BD2FBE">
        <w:rPr>
          <w:rFonts w:ascii="Times New Roman" w:hAnsi="Times New Roman" w:cs="Times New Roman"/>
          <w:sz w:val="28"/>
          <w:szCs w:val="28"/>
          <w:lang w:val="be-BY"/>
        </w:rPr>
        <w:t>6-05-0232-01 «Беларуская філалогія»</w:t>
      </w:r>
      <w:r w:rsidRPr="00BD2FBE">
        <w:rPr>
          <w:rFonts w:ascii="Times New Roman" w:hAnsi="Times New Roman" w:cs="Times New Roman"/>
          <w:sz w:val="28"/>
          <w:szCs w:val="28"/>
          <w:lang w:val="be-BY"/>
        </w:rPr>
        <w:t xml:space="preserve"> / А.</w:t>
      </w:r>
      <w:r w:rsidR="00BF4BA4" w:rsidRPr="00BD2FBE">
        <w:rPr>
          <w:rFonts w:ascii="Times New Roman" w:hAnsi="Times New Roman" w:cs="Times New Roman"/>
          <w:sz w:val="28"/>
          <w:szCs w:val="28"/>
          <w:lang w:val="be-BY"/>
        </w:rPr>
        <w:t xml:space="preserve">С. Садоўская. – Электрон., текст. дан. и прогр. </w:t>
      </w:r>
      <w:r w:rsidRPr="00BD2FBE">
        <w:rPr>
          <w:rFonts w:ascii="Times New Roman" w:hAnsi="Times New Roman" w:cs="Times New Roman"/>
          <w:sz w:val="28"/>
          <w:szCs w:val="28"/>
        </w:rPr>
        <w:t xml:space="preserve">(173 Мб). – </w:t>
      </w:r>
      <w:proofErr w:type="spellStart"/>
      <w:r w:rsidRPr="00BD2FBE">
        <w:rPr>
          <w:rFonts w:ascii="Times New Roman" w:hAnsi="Times New Roman" w:cs="Times New Roman"/>
          <w:sz w:val="28"/>
          <w:szCs w:val="28"/>
        </w:rPr>
        <w:t>Гродна</w:t>
      </w:r>
      <w:proofErr w:type="spellEnd"/>
      <w:r w:rsidR="00BF4BA4" w:rsidRPr="00BD2F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F4BA4" w:rsidRPr="00BD2FBE">
        <w:rPr>
          <w:rFonts w:ascii="Times New Roman" w:hAnsi="Times New Roman" w:cs="Times New Roman"/>
          <w:sz w:val="28"/>
          <w:szCs w:val="28"/>
        </w:rPr>
        <w:t>ГрДУ</w:t>
      </w:r>
      <w:proofErr w:type="spellEnd"/>
      <w:r w:rsidR="00BF4BA4" w:rsidRPr="00BD2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BA4" w:rsidRPr="00BD2FBE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="00BF4BA4" w:rsidRPr="00BD2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BA4" w:rsidRPr="00BD2FBE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="00BF4BA4" w:rsidRPr="00BD2FBE">
        <w:rPr>
          <w:rFonts w:ascii="Times New Roman" w:hAnsi="Times New Roman" w:cs="Times New Roman"/>
          <w:sz w:val="28"/>
          <w:szCs w:val="28"/>
        </w:rPr>
        <w:t xml:space="preserve"> Купалы, 2023. – 1 электрон. </w:t>
      </w:r>
      <w:proofErr w:type="spellStart"/>
      <w:r w:rsidR="00BF4BA4" w:rsidRPr="00BD2FBE">
        <w:rPr>
          <w:rFonts w:ascii="Times New Roman" w:hAnsi="Times New Roman" w:cs="Times New Roman"/>
          <w:sz w:val="28"/>
          <w:szCs w:val="28"/>
        </w:rPr>
        <w:t>апт</w:t>
      </w:r>
      <w:proofErr w:type="spellEnd"/>
      <w:r w:rsidR="00BF4BA4" w:rsidRPr="00BD2F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4BA4" w:rsidRPr="00BD2FBE">
        <w:rPr>
          <w:rFonts w:ascii="Times New Roman" w:hAnsi="Times New Roman" w:cs="Times New Roman"/>
          <w:sz w:val="28"/>
          <w:szCs w:val="28"/>
        </w:rPr>
        <w:t>дыск</w:t>
      </w:r>
      <w:proofErr w:type="spellEnd"/>
      <w:r w:rsidR="00BF4BA4" w:rsidRPr="00BD2FBE">
        <w:rPr>
          <w:rFonts w:ascii="Times New Roman" w:hAnsi="Times New Roman" w:cs="Times New Roman"/>
          <w:sz w:val="28"/>
          <w:szCs w:val="28"/>
        </w:rPr>
        <w:t xml:space="preserve"> (CD-ROM). – Режим доступа: h</w:t>
      </w:r>
      <w:r w:rsidR="00565068" w:rsidRPr="00BD2FBE">
        <w:rPr>
          <w:rFonts w:ascii="Times New Roman" w:hAnsi="Times New Roman" w:cs="Times New Roman"/>
          <w:sz w:val="28"/>
          <w:szCs w:val="28"/>
        </w:rPr>
        <w:t>ttps://elib.grsu.by/doc/107710.</w:t>
      </w:r>
    </w:p>
    <w:p w:rsidR="00192925" w:rsidRPr="00AC32F5" w:rsidRDefault="00192925" w:rsidP="006F7910">
      <w:pPr>
        <w:pStyle w:val="a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2F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Старасценка, Т.Я. Стылістыка беларускай мовы. Вучэбна-метадычны комплекс </w:t>
      </w:r>
      <w:r w:rsidRPr="00AC32F5">
        <w:rPr>
          <w:rFonts w:ascii="Times New Roman" w:hAnsi="Times New Roman" w:cs="Times New Roman"/>
          <w:sz w:val="28"/>
          <w:szCs w:val="28"/>
        </w:rPr>
        <w:t xml:space="preserve">/ Т.Я. </w:t>
      </w:r>
      <w:proofErr w:type="spellStart"/>
      <w:r w:rsidRPr="00AC32F5">
        <w:rPr>
          <w:rFonts w:ascii="Times New Roman" w:hAnsi="Times New Roman" w:cs="Times New Roman"/>
          <w:sz w:val="28"/>
          <w:szCs w:val="28"/>
        </w:rPr>
        <w:t>Старасценка</w:t>
      </w:r>
      <w:proofErr w:type="spellEnd"/>
      <w:r w:rsidRPr="00AC32F5">
        <w:rPr>
          <w:rFonts w:ascii="Times New Roman" w:hAnsi="Times New Roman" w:cs="Times New Roman"/>
          <w:sz w:val="28"/>
          <w:szCs w:val="28"/>
        </w:rPr>
        <w:t xml:space="preserve">. – 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Мінск: БДПУ, 2019. – 161 с.</w:t>
      </w:r>
    </w:p>
    <w:p w:rsidR="00192925" w:rsidRPr="00AC32F5" w:rsidRDefault="00192925" w:rsidP="006F7910">
      <w:pPr>
        <w:pStyle w:val="a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>Сучасная беларуская літаратурна</w:t>
      </w:r>
      <w:r w:rsidR="008B1E0E" w:rsidRPr="00AC32F5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6F7910">
        <w:rPr>
          <w:rFonts w:ascii="Times New Roman" w:hAnsi="Times New Roman" w:cs="Times New Roman"/>
          <w:sz w:val="28"/>
          <w:szCs w:val="28"/>
          <w:lang w:val="be-BY"/>
        </w:rPr>
        <w:t>мова: вучэбны дапаможнік / Д.В. </w:t>
      </w:r>
      <w:r w:rsidR="008B1E0E" w:rsidRPr="00AC32F5">
        <w:rPr>
          <w:rFonts w:ascii="Times New Roman" w:hAnsi="Times New Roman" w:cs="Times New Roman"/>
          <w:sz w:val="28"/>
          <w:szCs w:val="28"/>
          <w:lang w:val="be-BY"/>
        </w:rPr>
        <w:t>Дзятко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C3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[і </w:t>
      </w:r>
      <w:proofErr w:type="spellStart"/>
      <w:r w:rsidRPr="00AC32F5">
        <w:rPr>
          <w:rFonts w:ascii="Times New Roman" w:hAnsi="Times New Roman" w:cs="Times New Roman"/>
          <w:sz w:val="28"/>
          <w:szCs w:val="28"/>
          <w:shd w:val="clear" w:color="auto" w:fill="FFFFFF"/>
        </w:rPr>
        <w:t>інш</w:t>
      </w:r>
      <w:proofErr w:type="spellEnd"/>
      <w:r w:rsidRPr="00AC32F5">
        <w:rPr>
          <w:rFonts w:ascii="Times New Roman" w:hAnsi="Times New Roman" w:cs="Times New Roman"/>
          <w:sz w:val="28"/>
          <w:szCs w:val="28"/>
          <w:shd w:val="clear" w:color="auto" w:fill="FFFFFF"/>
        </w:rPr>
        <w:t>.]</w:t>
      </w:r>
      <w:r w:rsidRPr="00AC32F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–</w:t>
      </w:r>
      <w:r w:rsidR="00AC32F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Мінск : Вышэйшая школа, 2020. – </w:t>
      </w:r>
      <w:r w:rsidRPr="00AC32F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588 с.</w:t>
      </w:r>
    </w:p>
    <w:p w:rsidR="00AC32F5" w:rsidRDefault="00AC32F5" w:rsidP="00D7665E">
      <w:pPr>
        <w:widowControl w:val="0"/>
        <w:jc w:val="center"/>
        <w:rPr>
          <w:b/>
          <w:bCs/>
          <w:iCs/>
          <w:szCs w:val="28"/>
          <w:lang w:val="be-BY"/>
        </w:rPr>
      </w:pPr>
    </w:p>
    <w:p w:rsidR="007628A7" w:rsidRDefault="007628A7" w:rsidP="006F7910">
      <w:pPr>
        <w:widowControl w:val="0"/>
        <w:jc w:val="center"/>
        <w:rPr>
          <w:b/>
          <w:bCs/>
          <w:szCs w:val="28"/>
          <w:lang w:val="be-BY"/>
        </w:rPr>
      </w:pPr>
      <w:r w:rsidRPr="00D7665E">
        <w:rPr>
          <w:b/>
          <w:bCs/>
          <w:iCs/>
          <w:szCs w:val="28"/>
          <w:lang w:val="be-BY"/>
        </w:rPr>
        <w:t>Дадатковая</w:t>
      </w:r>
      <w:r w:rsidR="00D7665E" w:rsidRPr="00D7665E">
        <w:rPr>
          <w:b/>
          <w:bCs/>
          <w:iCs/>
          <w:szCs w:val="28"/>
          <w:lang w:val="be-BY"/>
        </w:rPr>
        <w:t xml:space="preserve"> </w:t>
      </w:r>
      <w:proofErr w:type="spellStart"/>
      <w:r w:rsidR="00D7665E" w:rsidRPr="008B1E0E">
        <w:rPr>
          <w:b/>
          <w:bCs/>
          <w:szCs w:val="28"/>
        </w:rPr>
        <w:t>літаратура</w:t>
      </w:r>
      <w:proofErr w:type="spellEnd"/>
      <w:r w:rsidR="00D7665E">
        <w:rPr>
          <w:b/>
          <w:bCs/>
          <w:szCs w:val="28"/>
          <w:lang w:val="be-BY"/>
        </w:rPr>
        <w:t>: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proofErr w:type="spellStart"/>
      <w:r w:rsidRPr="00AC32F5">
        <w:rPr>
          <w:szCs w:val="28"/>
        </w:rPr>
        <w:t>Бойкова</w:t>
      </w:r>
      <w:proofErr w:type="spellEnd"/>
      <w:r w:rsidRPr="00AC32F5">
        <w:rPr>
          <w:szCs w:val="28"/>
          <w:lang w:val="be-BY"/>
        </w:rPr>
        <w:t>,</w:t>
      </w:r>
      <w:r w:rsidRPr="00AC32F5">
        <w:rPr>
          <w:szCs w:val="28"/>
        </w:rPr>
        <w:t xml:space="preserve"> Н.Г. Публицистический стиль</w:t>
      </w:r>
      <w:r w:rsidRPr="00AC32F5">
        <w:rPr>
          <w:szCs w:val="28"/>
          <w:lang w:val="be-BY"/>
        </w:rPr>
        <w:t xml:space="preserve"> / Н.Г. Бойкова, А.Н.</w:t>
      </w:r>
      <w:r w:rsidRPr="00AC32F5">
        <w:rPr>
          <w:szCs w:val="28"/>
        </w:rPr>
        <w:t xml:space="preserve"> Беззубов, </w:t>
      </w:r>
      <w:r w:rsidRPr="00AC32F5">
        <w:rPr>
          <w:szCs w:val="28"/>
          <w:lang w:val="be-BY"/>
        </w:rPr>
        <w:t xml:space="preserve">В. </w:t>
      </w:r>
      <w:r w:rsidRPr="00AC32F5">
        <w:rPr>
          <w:szCs w:val="28"/>
        </w:rPr>
        <w:t xml:space="preserve">И. Коньков. – </w:t>
      </w:r>
      <w:proofErr w:type="gramStart"/>
      <w:r w:rsidRPr="00AC32F5">
        <w:rPr>
          <w:szCs w:val="28"/>
        </w:rPr>
        <w:t>СПб.</w:t>
      </w:r>
      <w:r w:rsidRPr="00AC32F5">
        <w:rPr>
          <w:szCs w:val="28"/>
          <w:lang w:val="be-BY"/>
        </w:rPr>
        <w:t>:</w:t>
      </w:r>
      <w:proofErr w:type="gramEnd"/>
      <w:r w:rsidRPr="00AC32F5">
        <w:rPr>
          <w:szCs w:val="28"/>
          <w:lang w:val="be-BY"/>
        </w:rPr>
        <w:t xml:space="preserve"> СПбГУ</w:t>
      </w:r>
      <w:r w:rsidRPr="00AC32F5">
        <w:rPr>
          <w:szCs w:val="28"/>
        </w:rPr>
        <w:t>, 2002.</w:t>
      </w:r>
      <w:r w:rsidRPr="00AC32F5">
        <w:rPr>
          <w:szCs w:val="28"/>
          <w:lang w:val="be-BY"/>
        </w:rPr>
        <w:t xml:space="preserve"> – 36 с.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Горбач, В.А. Метанімія ў публіцыстычным маўленні (парадыгматычныя здольнасці і сінтагматычная неабходнасць)</w:t>
      </w:r>
      <w:r w:rsidRPr="00AC32F5">
        <w:rPr>
          <w:szCs w:val="28"/>
          <w:lang w:val="en-GB"/>
        </w:rPr>
        <w:sym w:font="Symbol" w:char="003A"/>
      </w:r>
      <w:r w:rsidRPr="00AC32F5">
        <w:rPr>
          <w:szCs w:val="28"/>
          <w:lang w:val="be-BY"/>
        </w:rPr>
        <w:t xml:space="preserve"> аўтарэф. дыс. …канд. філалаг. навук</w:t>
      </w:r>
      <w:r w:rsidRPr="00AC32F5">
        <w:rPr>
          <w:szCs w:val="28"/>
          <w:lang w:val="en-GB"/>
        </w:rPr>
        <w:sym w:font="Symbol" w:char="003A"/>
      </w:r>
      <w:r w:rsidRPr="00AC32F5">
        <w:rPr>
          <w:szCs w:val="28"/>
          <w:lang w:val="be-BY"/>
        </w:rPr>
        <w:t xml:space="preserve"> 10.01.10 / В.А. Горбач; БДУ. – Мінск, 2000. – 18 с.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Дискурс и стиль: теоретические и прикладные аспекты:</w:t>
      </w:r>
      <w:r w:rsidR="006F7910">
        <w:rPr>
          <w:szCs w:val="28"/>
          <w:lang w:val="be-BY"/>
        </w:rPr>
        <w:t xml:space="preserve"> колл. монография / под ред. Г.</w:t>
      </w:r>
      <w:r w:rsidRPr="00AC32F5">
        <w:rPr>
          <w:szCs w:val="28"/>
          <w:lang w:val="be-BY"/>
        </w:rPr>
        <w:t>Я.</w:t>
      </w:r>
      <w:r w:rsidR="006F7910">
        <w:rPr>
          <w:szCs w:val="28"/>
          <w:lang w:val="be-BY"/>
        </w:rPr>
        <w:t xml:space="preserve"> Солганика, Н.</w:t>
      </w:r>
      <w:r w:rsidRPr="00AC32F5">
        <w:rPr>
          <w:szCs w:val="28"/>
          <w:lang w:val="be-BY"/>
        </w:rPr>
        <w:t>И.</w:t>
      </w:r>
      <w:r w:rsidR="006F7910">
        <w:rPr>
          <w:szCs w:val="28"/>
          <w:lang w:val="be-BY"/>
        </w:rPr>
        <w:t xml:space="preserve"> Клушиной, Н.</w:t>
      </w:r>
      <w:r w:rsidRPr="00AC32F5">
        <w:rPr>
          <w:szCs w:val="28"/>
          <w:lang w:val="be-BY"/>
        </w:rPr>
        <w:t>В.</w:t>
      </w:r>
      <w:r w:rsidR="006F7910">
        <w:rPr>
          <w:szCs w:val="28"/>
          <w:lang w:val="be-BY"/>
        </w:rPr>
        <w:t xml:space="preserve"> </w:t>
      </w:r>
      <w:r w:rsidRPr="00AC32F5">
        <w:rPr>
          <w:szCs w:val="28"/>
          <w:lang w:val="be-BY"/>
        </w:rPr>
        <w:t xml:space="preserve">Смирновой. – 2-е изд. </w:t>
      </w:r>
      <w:r w:rsidRPr="00AC32F5">
        <w:rPr>
          <w:szCs w:val="28"/>
        </w:rPr>
        <w:t xml:space="preserve">– </w:t>
      </w:r>
      <w:r w:rsidRPr="00AC32F5">
        <w:rPr>
          <w:szCs w:val="28"/>
          <w:lang w:val="be-BY"/>
        </w:rPr>
        <w:t xml:space="preserve">М.: ФЛИНТА, 2014. </w:t>
      </w:r>
      <w:r w:rsidRPr="00AC32F5">
        <w:rPr>
          <w:szCs w:val="28"/>
        </w:rPr>
        <w:t>– 268 с.</w:t>
      </w:r>
    </w:p>
    <w:p w:rsidR="00AC32F5" w:rsidRPr="00AC32F5" w:rsidRDefault="006F7910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Жаўняровіч, П.П. </w:t>
      </w:r>
      <w:r w:rsidR="00AC32F5" w:rsidRPr="00AC32F5">
        <w:rPr>
          <w:szCs w:val="28"/>
          <w:lang w:val="be-BY"/>
        </w:rPr>
        <w:t>Даведнік па літаратурнай праўцы: арфаграфічны, пунктуацыйны, марфалагічны, сінтаксічны, тэхнічны ўзроўні / Пятро Жаўняровіч; уст. слова Віктара Іўчанкава; пад рэд. Віктара Іўчанкава. – Мінск: Адукацыя і выхаванне, 2017. – 448 с.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Жаўняровіч, П.П. Стылістыка дзелавога маўлення і рэдагавання службовых дакументаў: вучэб. дапаможнік / П.П. Жаўняровіч. – Мінск: РІПА, 2014. – 176 с.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Жыццём і словам прысягаючы. Культура маўлення журналіста: зб. навук. артыкулаў / пад рэд. В.І. Іўчанкава, С.К. Бердніка. – Мінск: БДУ, 2013. – 143 с.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Жыццём і словам прысягаючы…: да 85-годдзя заслуж. работніка адукацыі Рэсп. Беларусь, д-ра філал.навук, праф. Міхася Яўгенавіча Цікоцкага: зб.навук. прац / пад агул. рэд. д-ра філал. навук, праф. В.І.</w:t>
      </w:r>
      <w:r w:rsidR="006211E0">
        <w:rPr>
          <w:szCs w:val="28"/>
          <w:lang w:val="be-BY"/>
        </w:rPr>
        <w:t xml:space="preserve"> </w:t>
      </w:r>
      <w:r w:rsidRPr="00AC32F5">
        <w:rPr>
          <w:szCs w:val="28"/>
          <w:lang w:val="be-BY"/>
        </w:rPr>
        <w:t>Іўчанкава. – Мінск, 2007.</w:t>
      </w:r>
    </w:p>
    <w:p w:rsidR="00AC32F5" w:rsidRPr="00AC32F5" w:rsidRDefault="00AC32F5" w:rsidP="006F7910">
      <w:pPr>
        <w:pStyle w:val="ad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>Зелянко, С.В. Запазычаная лексіка ў беларускай мове / С.В. Зелянко // Беларуская мова і літаратура. – 2020. – №9. – С. 16 – 20.</w:t>
      </w:r>
    </w:p>
    <w:p w:rsidR="00AC32F5" w:rsidRPr="00AC32F5" w:rsidRDefault="00AC32F5" w:rsidP="006F7910">
      <w:pPr>
        <w:pStyle w:val="ad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>Зелянко, С.В. Новая і ўстарэлая лексіка ў роднай мове / С.В. Зелянко // Беларуская мова і літаратура. – 2020. – №4. – С. 38 – 42.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proofErr w:type="spellStart"/>
      <w:r w:rsidRPr="00AC32F5">
        <w:rPr>
          <w:szCs w:val="28"/>
        </w:rPr>
        <w:t>Ивченков</w:t>
      </w:r>
      <w:proofErr w:type="spellEnd"/>
      <w:r w:rsidRPr="00AC32F5">
        <w:rPr>
          <w:szCs w:val="28"/>
        </w:rPr>
        <w:t>, В. И. Лингвостилистика тропов Юрия Казакова / В.И. </w:t>
      </w:r>
      <w:proofErr w:type="spellStart"/>
      <w:r w:rsidRPr="00AC32F5">
        <w:rPr>
          <w:szCs w:val="28"/>
        </w:rPr>
        <w:t>Ивченков</w:t>
      </w:r>
      <w:proofErr w:type="spellEnd"/>
      <w:r w:rsidRPr="00AC32F5">
        <w:rPr>
          <w:szCs w:val="28"/>
        </w:rPr>
        <w:t xml:space="preserve">. – Минск: </w:t>
      </w:r>
      <w:proofErr w:type="spellStart"/>
      <w:r w:rsidRPr="00AC32F5">
        <w:rPr>
          <w:szCs w:val="28"/>
        </w:rPr>
        <w:t>Пачатковая</w:t>
      </w:r>
      <w:proofErr w:type="spellEnd"/>
      <w:r w:rsidRPr="00AC32F5">
        <w:rPr>
          <w:szCs w:val="28"/>
        </w:rPr>
        <w:t xml:space="preserve"> школа, 2002. – 112 с.</w:t>
      </w:r>
    </w:p>
    <w:p w:rsidR="00AC32F5" w:rsidRPr="00AC32F5" w:rsidRDefault="00AC32F5" w:rsidP="006F7910">
      <w:pPr>
        <w:pStyle w:val="ad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2F5">
        <w:rPr>
          <w:rFonts w:ascii="Times New Roman" w:hAnsi="Times New Roman" w:cs="Times New Roman"/>
          <w:sz w:val="28"/>
          <w:szCs w:val="28"/>
        </w:rPr>
        <w:t>Ивченков</w:t>
      </w:r>
      <w:proofErr w:type="spellEnd"/>
      <w:r w:rsidRPr="00AC32F5">
        <w:rPr>
          <w:rFonts w:ascii="Times New Roman" w:hAnsi="Times New Roman" w:cs="Times New Roman"/>
          <w:sz w:val="28"/>
          <w:szCs w:val="28"/>
        </w:rPr>
        <w:t xml:space="preserve">, В.И. Культура речи: употребление падежных форм имен существительных (по материалам интернет-версий газет) / В.И. </w:t>
      </w:r>
      <w:proofErr w:type="spellStart"/>
      <w:r w:rsidRPr="00AC32F5">
        <w:rPr>
          <w:rFonts w:ascii="Times New Roman" w:hAnsi="Times New Roman" w:cs="Times New Roman"/>
          <w:sz w:val="28"/>
          <w:szCs w:val="28"/>
        </w:rPr>
        <w:t>Ивченков</w:t>
      </w:r>
      <w:proofErr w:type="spellEnd"/>
      <w:r w:rsidRPr="00AC32F5">
        <w:rPr>
          <w:rFonts w:ascii="Times New Roman" w:hAnsi="Times New Roman" w:cs="Times New Roman"/>
          <w:sz w:val="28"/>
          <w:szCs w:val="28"/>
        </w:rPr>
        <w:t xml:space="preserve"> // Русский язык и литература. – 2019. – №5. – С. 13 – 16.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proofErr w:type="spellStart"/>
      <w:r w:rsidRPr="00AC32F5">
        <w:rPr>
          <w:szCs w:val="28"/>
        </w:rPr>
        <w:t>Ивченков</w:t>
      </w:r>
      <w:proofErr w:type="spellEnd"/>
      <w:r w:rsidRPr="00AC32F5">
        <w:rPr>
          <w:szCs w:val="28"/>
        </w:rPr>
        <w:t xml:space="preserve">, В.И. Лингвистическая организация текста: В творческой лаборатории Владимира Короткевича / В.И. </w:t>
      </w:r>
      <w:proofErr w:type="spellStart"/>
      <w:r w:rsidRPr="00AC32F5">
        <w:rPr>
          <w:szCs w:val="28"/>
        </w:rPr>
        <w:t>Ивченков</w:t>
      </w:r>
      <w:proofErr w:type="spellEnd"/>
      <w:r w:rsidRPr="00AC32F5">
        <w:rPr>
          <w:szCs w:val="28"/>
        </w:rPr>
        <w:t>. – Минск: БГУ, 2002. – 211 с.</w:t>
      </w:r>
    </w:p>
    <w:p w:rsidR="00AC32F5" w:rsidRPr="00AC32F5" w:rsidRDefault="00AC32F5" w:rsidP="006F7910">
      <w:pPr>
        <w:pStyle w:val="ad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 xml:space="preserve"> Іўчанкаў, В.І. Вобразнае слова ў прозе Уладзіміра Караткевіча: метафара, параўнанне, эпітэт / В.І. Іўчанкаў; БДУ. – Мінск : БДУ, 2021. – 123 с.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r w:rsidRPr="00AC32F5">
        <w:rPr>
          <w:szCs w:val="28"/>
          <w:lang w:val="be-BY"/>
        </w:rPr>
        <w:t>Клуш</w:t>
      </w:r>
      <w:proofErr w:type="spellStart"/>
      <w:r w:rsidRPr="00AC32F5">
        <w:rPr>
          <w:szCs w:val="28"/>
        </w:rPr>
        <w:t>ина</w:t>
      </w:r>
      <w:proofErr w:type="spellEnd"/>
      <w:r w:rsidRPr="00AC32F5">
        <w:rPr>
          <w:szCs w:val="28"/>
          <w:lang w:val="be-BY"/>
        </w:rPr>
        <w:t>,</w:t>
      </w:r>
      <w:r w:rsidRPr="00AC32F5">
        <w:rPr>
          <w:szCs w:val="28"/>
        </w:rPr>
        <w:t xml:space="preserve"> Н.И. Стилистика публицистического текста </w:t>
      </w:r>
      <w:r w:rsidRPr="00AC32F5">
        <w:rPr>
          <w:szCs w:val="28"/>
          <w:lang w:val="be-BY"/>
        </w:rPr>
        <w:t xml:space="preserve">/ Н.И. Клушина. </w:t>
      </w:r>
      <w:r w:rsidRPr="00AC32F5">
        <w:rPr>
          <w:szCs w:val="28"/>
        </w:rPr>
        <w:t xml:space="preserve">– М.: </w:t>
      </w:r>
      <w:proofErr w:type="spellStart"/>
      <w:r w:rsidRPr="00AC32F5">
        <w:rPr>
          <w:szCs w:val="28"/>
        </w:rPr>
        <w:t>МедиаМир</w:t>
      </w:r>
      <w:proofErr w:type="spellEnd"/>
      <w:r w:rsidRPr="00AC32F5">
        <w:rPr>
          <w:szCs w:val="28"/>
        </w:rPr>
        <w:t xml:space="preserve">. – 2008. </w:t>
      </w:r>
      <w:r w:rsidRPr="00AC32F5">
        <w:rPr>
          <w:szCs w:val="28"/>
          <w:lang w:val="be-BY"/>
        </w:rPr>
        <w:t>– 244 с.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r w:rsidRPr="00AC32F5">
        <w:rPr>
          <w:szCs w:val="28"/>
          <w:lang w:val="be-BY"/>
        </w:rPr>
        <w:t xml:space="preserve">Костомаров, В.Г. Языковой вкус эпохи. Из наблюдений над речевой практикой масс-медиа / В.Г. Костомаров. </w:t>
      </w:r>
      <w:r w:rsidRPr="00AC32F5">
        <w:rPr>
          <w:szCs w:val="28"/>
        </w:rPr>
        <w:t>–</w:t>
      </w:r>
      <w:r w:rsidRPr="00AC32F5">
        <w:rPr>
          <w:szCs w:val="28"/>
          <w:lang w:val="be-BY"/>
        </w:rPr>
        <w:t xml:space="preserve"> 3-е изд. </w:t>
      </w:r>
      <w:r w:rsidRPr="00AC32F5">
        <w:rPr>
          <w:szCs w:val="28"/>
        </w:rPr>
        <w:t>–</w:t>
      </w:r>
      <w:r w:rsidRPr="00AC32F5">
        <w:rPr>
          <w:szCs w:val="28"/>
          <w:lang w:val="be-BY"/>
        </w:rPr>
        <w:t xml:space="preserve"> </w:t>
      </w:r>
      <w:proofErr w:type="gramStart"/>
      <w:r w:rsidRPr="00AC32F5">
        <w:rPr>
          <w:szCs w:val="28"/>
          <w:lang w:val="be-BY"/>
        </w:rPr>
        <w:t>СПб.:</w:t>
      </w:r>
      <w:proofErr w:type="gramEnd"/>
      <w:r w:rsidRPr="00AC32F5">
        <w:rPr>
          <w:szCs w:val="28"/>
          <w:lang w:val="be-BY"/>
        </w:rPr>
        <w:t xml:space="preserve"> Златоуст, 1999. </w:t>
      </w:r>
      <w:r w:rsidRPr="00AC32F5">
        <w:rPr>
          <w:szCs w:val="28"/>
        </w:rPr>
        <w:t>– 280 с.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r w:rsidRPr="00AC32F5">
        <w:rPr>
          <w:szCs w:val="28"/>
          <w:lang w:val="be-BY"/>
        </w:rPr>
        <w:t xml:space="preserve">Лингвистика речи. Медиастилистика: колл. монография, посвященная 80-летию профессора Г.Я. </w:t>
      </w:r>
      <w:r w:rsidRPr="00AC32F5">
        <w:rPr>
          <w:szCs w:val="28"/>
          <w:lang w:val="en-US"/>
        </w:rPr>
        <w:t>C</w:t>
      </w:r>
      <w:r w:rsidRPr="00AC32F5">
        <w:rPr>
          <w:szCs w:val="28"/>
          <w:lang w:val="be-BY"/>
        </w:rPr>
        <w:t xml:space="preserve">олганика. – М.: ФЛИНТА, 2012. </w:t>
      </w:r>
      <w:r w:rsidRPr="00AC32F5">
        <w:rPr>
          <w:szCs w:val="28"/>
        </w:rPr>
        <w:t>–</w:t>
      </w:r>
      <w:r w:rsidRPr="00AC32F5">
        <w:rPr>
          <w:szCs w:val="28"/>
          <w:lang w:val="be-BY"/>
        </w:rPr>
        <w:t xml:space="preserve"> 528</w:t>
      </w:r>
      <w:r w:rsidR="006211E0">
        <w:rPr>
          <w:szCs w:val="28"/>
          <w:lang w:val="be-BY"/>
        </w:rPr>
        <w:t> </w:t>
      </w:r>
      <w:r w:rsidRPr="00AC32F5">
        <w:rPr>
          <w:szCs w:val="28"/>
          <w:lang w:val="be-BY"/>
        </w:rPr>
        <w:t>с.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proofErr w:type="spellStart"/>
      <w:r w:rsidRPr="00AC32F5">
        <w:rPr>
          <w:color w:val="000000"/>
          <w:szCs w:val="28"/>
        </w:rPr>
        <w:t>Медиалингвистика</w:t>
      </w:r>
      <w:proofErr w:type="spellEnd"/>
      <w:r w:rsidRPr="00AC32F5">
        <w:rPr>
          <w:color w:val="000000"/>
          <w:szCs w:val="28"/>
          <w:lang w:val="be-BY"/>
        </w:rPr>
        <w:t>.</w:t>
      </w:r>
      <w:r w:rsidRPr="00AC32F5">
        <w:rPr>
          <w:szCs w:val="28"/>
        </w:rPr>
        <w:t xml:space="preserve"> </w:t>
      </w:r>
      <w:r w:rsidRPr="00AC32F5">
        <w:rPr>
          <w:szCs w:val="28"/>
          <w:lang w:val="be-BY"/>
        </w:rPr>
        <w:t xml:space="preserve">Вып. 1. </w:t>
      </w:r>
      <w:r w:rsidRPr="00AC32F5">
        <w:rPr>
          <w:szCs w:val="28"/>
        </w:rPr>
        <w:t xml:space="preserve">Славянская стилистика. Век </w:t>
      </w:r>
      <w:r w:rsidRPr="00AC32F5">
        <w:rPr>
          <w:szCs w:val="28"/>
          <w:lang w:val="en-US"/>
        </w:rPr>
        <w:t>XXI</w:t>
      </w:r>
      <w:r w:rsidRPr="00AC32F5">
        <w:rPr>
          <w:szCs w:val="28"/>
          <w:lang w:val="be-BY"/>
        </w:rPr>
        <w:t xml:space="preserve">: сб. статей / под ред. Л.Р. Дускаевой. – СПб: С.-Петербург. гос. ун-т, Институт </w:t>
      </w:r>
      <w:r w:rsidRPr="00AC32F5">
        <w:rPr>
          <w:szCs w:val="28"/>
        </w:rPr>
        <w:t>«</w:t>
      </w:r>
      <w:r w:rsidRPr="00AC32F5">
        <w:rPr>
          <w:szCs w:val="28"/>
          <w:lang w:val="be-BY"/>
        </w:rPr>
        <w:t>Высш.</w:t>
      </w:r>
      <w:r>
        <w:rPr>
          <w:szCs w:val="28"/>
          <w:lang w:val="be-BY"/>
        </w:rPr>
        <w:t xml:space="preserve"> </w:t>
      </w:r>
      <w:r w:rsidRPr="00AC32F5">
        <w:rPr>
          <w:szCs w:val="28"/>
          <w:lang w:val="be-BY"/>
        </w:rPr>
        <w:t>шк. журн. и мас. коммуникаций</w:t>
      </w:r>
      <w:r w:rsidRPr="00AC32F5">
        <w:rPr>
          <w:szCs w:val="28"/>
        </w:rPr>
        <w:t>»</w:t>
      </w:r>
      <w:r w:rsidRPr="00AC32F5">
        <w:rPr>
          <w:szCs w:val="28"/>
          <w:lang w:val="be-BY"/>
        </w:rPr>
        <w:t xml:space="preserve">, 2013. </w:t>
      </w:r>
      <w:r w:rsidRPr="00AC32F5">
        <w:rPr>
          <w:szCs w:val="28"/>
        </w:rPr>
        <w:t>– 306 с.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proofErr w:type="spellStart"/>
      <w:r w:rsidRPr="00AC32F5">
        <w:rPr>
          <w:color w:val="000000"/>
          <w:szCs w:val="28"/>
        </w:rPr>
        <w:t>Медиалингвистика</w:t>
      </w:r>
      <w:proofErr w:type="spellEnd"/>
      <w:r w:rsidRPr="00AC32F5">
        <w:rPr>
          <w:color w:val="000000"/>
          <w:szCs w:val="28"/>
        </w:rPr>
        <w:t xml:space="preserve">. </w:t>
      </w:r>
      <w:proofErr w:type="spellStart"/>
      <w:r w:rsidRPr="00AC32F5">
        <w:rPr>
          <w:color w:val="000000"/>
          <w:szCs w:val="28"/>
        </w:rPr>
        <w:t>Вып</w:t>
      </w:r>
      <w:proofErr w:type="spellEnd"/>
      <w:r w:rsidRPr="00AC32F5">
        <w:rPr>
          <w:color w:val="000000"/>
          <w:szCs w:val="28"/>
        </w:rPr>
        <w:t xml:space="preserve">. 3. Речевые жанры в </w:t>
      </w:r>
      <w:proofErr w:type="spellStart"/>
      <w:r w:rsidRPr="00AC32F5">
        <w:rPr>
          <w:color w:val="000000"/>
          <w:szCs w:val="28"/>
        </w:rPr>
        <w:t>массмедиа</w:t>
      </w:r>
      <w:proofErr w:type="spellEnd"/>
      <w:r w:rsidRPr="00AC32F5">
        <w:rPr>
          <w:color w:val="000000"/>
          <w:szCs w:val="28"/>
        </w:rPr>
        <w:t xml:space="preserve">: сб. статей / под ред. Л.Р. </w:t>
      </w:r>
      <w:proofErr w:type="spellStart"/>
      <w:r w:rsidRPr="00AC32F5">
        <w:rPr>
          <w:color w:val="000000"/>
          <w:szCs w:val="28"/>
        </w:rPr>
        <w:t>Дускаевой</w:t>
      </w:r>
      <w:proofErr w:type="spellEnd"/>
      <w:r w:rsidRPr="00AC32F5">
        <w:rPr>
          <w:color w:val="000000"/>
          <w:szCs w:val="28"/>
        </w:rPr>
        <w:t xml:space="preserve">. </w:t>
      </w:r>
      <w:r w:rsidRPr="00AC32F5">
        <w:rPr>
          <w:szCs w:val="28"/>
        </w:rPr>
        <w:t>–</w:t>
      </w:r>
      <w:r w:rsidRPr="00AC32F5">
        <w:rPr>
          <w:szCs w:val="28"/>
          <w:lang w:val="be-BY"/>
        </w:rPr>
        <w:t xml:space="preserve"> </w:t>
      </w:r>
      <w:proofErr w:type="gramStart"/>
      <w:r w:rsidRPr="00AC32F5">
        <w:rPr>
          <w:color w:val="000000"/>
          <w:szCs w:val="28"/>
        </w:rPr>
        <w:t>СПб.:</w:t>
      </w:r>
      <w:proofErr w:type="gramEnd"/>
      <w:r w:rsidRPr="00AC32F5">
        <w:rPr>
          <w:color w:val="000000"/>
          <w:szCs w:val="28"/>
        </w:rPr>
        <w:t xml:space="preserve"> С.-Петерб</w:t>
      </w:r>
      <w:r>
        <w:rPr>
          <w:color w:val="000000"/>
          <w:szCs w:val="28"/>
        </w:rPr>
        <w:t>ург</w:t>
      </w:r>
      <w:r w:rsidRPr="00AC32F5">
        <w:rPr>
          <w:color w:val="000000"/>
          <w:szCs w:val="28"/>
        </w:rPr>
        <w:t>. гос. ун-т,</w:t>
      </w:r>
      <w:r w:rsidRPr="00AC32F5">
        <w:rPr>
          <w:color w:val="000000"/>
          <w:szCs w:val="28"/>
          <w:lang w:val="be-BY"/>
        </w:rPr>
        <w:t xml:space="preserve"> Институт </w:t>
      </w:r>
      <w:r w:rsidRPr="00AC32F5">
        <w:rPr>
          <w:color w:val="000000"/>
          <w:szCs w:val="28"/>
        </w:rPr>
        <w:t>«</w:t>
      </w:r>
      <w:proofErr w:type="spellStart"/>
      <w:r w:rsidRPr="00AC32F5">
        <w:rPr>
          <w:color w:val="000000"/>
          <w:szCs w:val="28"/>
        </w:rPr>
        <w:t>Высш</w:t>
      </w:r>
      <w:proofErr w:type="spellEnd"/>
      <w:r w:rsidRPr="00AC32F5">
        <w:rPr>
          <w:color w:val="000000"/>
          <w:szCs w:val="28"/>
        </w:rPr>
        <w:t xml:space="preserve">. </w:t>
      </w:r>
      <w:proofErr w:type="spellStart"/>
      <w:r w:rsidRPr="00AC32F5">
        <w:rPr>
          <w:color w:val="000000"/>
          <w:szCs w:val="28"/>
        </w:rPr>
        <w:t>шк</w:t>
      </w:r>
      <w:proofErr w:type="spellEnd"/>
      <w:r w:rsidRPr="00AC32F5">
        <w:rPr>
          <w:color w:val="000000"/>
          <w:szCs w:val="28"/>
        </w:rPr>
        <w:t xml:space="preserve">. журн. и масс. коммуникаций», 2014. </w:t>
      </w:r>
      <w:r w:rsidRPr="00AC32F5">
        <w:rPr>
          <w:szCs w:val="28"/>
        </w:rPr>
        <w:t>–</w:t>
      </w:r>
      <w:r w:rsidRPr="00AC32F5">
        <w:rPr>
          <w:szCs w:val="28"/>
          <w:lang w:val="be-BY"/>
        </w:rPr>
        <w:t xml:space="preserve"> </w:t>
      </w:r>
      <w:r w:rsidRPr="00AC32F5">
        <w:rPr>
          <w:color w:val="000000"/>
          <w:szCs w:val="28"/>
        </w:rPr>
        <w:t>228 с.</w:t>
      </w:r>
    </w:p>
    <w:p w:rsidR="00AC32F5" w:rsidRPr="00AC32F5" w:rsidRDefault="00AC32F5" w:rsidP="006F7910">
      <w:pPr>
        <w:numPr>
          <w:ilvl w:val="0"/>
          <w:numId w:val="41"/>
        </w:numPr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Слова ў кантэксце часу: да 80-годдзя доктара філалагічных навук, прафесара Аркадзя Іосіфавіча Наркевіча: зб. навук. прац / пад агул. рэд. В.І. Іўчанкава. – Мінск: Адукацыя і выхаванне, 2009. – 472 с.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r w:rsidRPr="00AC32F5">
        <w:rPr>
          <w:szCs w:val="28"/>
        </w:rPr>
        <w:t>Сметанина</w:t>
      </w:r>
      <w:r w:rsidRPr="00AC32F5">
        <w:rPr>
          <w:szCs w:val="28"/>
          <w:lang w:val="be-BY"/>
        </w:rPr>
        <w:t>,</w:t>
      </w:r>
      <w:r w:rsidRPr="00AC32F5">
        <w:rPr>
          <w:szCs w:val="28"/>
        </w:rPr>
        <w:t xml:space="preserve"> С.И. Медиа-текст в системе культуры (динамические процессы в языке и стиле журналистики конца ХХ века) </w:t>
      </w:r>
      <w:r w:rsidRPr="00AC32F5">
        <w:rPr>
          <w:szCs w:val="28"/>
          <w:lang w:val="be-BY"/>
        </w:rPr>
        <w:t xml:space="preserve">/ С.И. Сметанина. </w:t>
      </w:r>
      <w:r w:rsidRPr="00AC32F5">
        <w:rPr>
          <w:szCs w:val="28"/>
        </w:rPr>
        <w:t xml:space="preserve">– </w:t>
      </w:r>
      <w:proofErr w:type="gramStart"/>
      <w:r w:rsidRPr="00AC32F5">
        <w:rPr>
          <w:szCs w:val="28"/>
        </w:rPr>
        <w:t>СПб.:</w:t>
      </w:r>
      <w:proofErr w:type="gramEnd"/>
      <w:r w:rsidRPr="00AC32F5">
        <w:rPr>
          <w:szCs w:val="28"/>
        </w:rPr>
        <w:t xml:space="preserve"> Издательство Михайлова В. А., 2002. – 383 с.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r w:rsidRPr="00AC32F5">
        <w:rPr>
          <w:bCs/>
          <w:szCs w:val="28"/>
        </w:rPr>
        <w:t xml:space="preserve">Стилистика как </w:t>
      </w:r>
      <w:proofErr w:type="spellStart"/>
      <w:r w:rsidRPr="00AC32F5">
        <w:rPr>
          <w:bCs/>
          <w:szCs w:val="28"/>
        </w:rPr>
        <w:t>речеведение</w:t>
      </w:r>
      <w:proofErr w:type="spellEnd"/>
      <w:r w:rsidRPr="00AC32F5">
        <w:rPr>
          <w:szCs w:val="28"/>
        </w:rPr>
        <w:t>. Сборник научных трудов славянских стилистов, посвященный памяти М. Н. Кожиной / под ред. Л.Р.</w:t>
      </w:r>
      <w:r w:rsidRPr="00AC32F5">
        <w:rPr>
          <w:szCs w:val="28"/>
          <w:lang w:val="en-US"/>
        </w:rPr>
        <w:t> </w:t>
      </w:r>
      <w:proofErr w:type="spellStart"/>
      <w:r w:rsidRPr="00AC32F5">
        <w:rPr>
          <w:szCs w:val="28"/>
        </w:rPr>
        <w:t>Дускаевой</w:t>
      </w:r>
      <w:proofErr w:type="spellEnd"/>
      <w:r w:rsidRPr="00AC32F5">
        <w:rPr>
          <w:szCs w:val="28"/>
        </w:rPr>
        <w:t>.</w:t>
      </w:r>
      <w:r w:rsidRPr="00AC32F5">
        <w:rPr>
          <w:szCs w:val="28"/>
          <w:lang w:val="be-BY"/>
        </w:rPr>
        <w:t xml:space="preserve"> </w:t>
      </w:r>
      <w:r w:rsidRPr="00AC32F5">
        <w:rPr>
          <w:szCs w:val="28"/>
        </w:rPr>
        <w:t xml:space="preserve">– М.: ФЛИНТА, 2013. </w:t>
      </w:r>
      <w:r w:rsidRPr="00AC32F5">
        <w:rPr>
          <w:szCs w:val="28"/>
          <w:lang w:val="be-BY"/>
        </w:rPr>
        <w:t>– 268 с.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pacing w:val="-6"/>
          <w:szCs w:val="28"/>
        </w:rPr>
      </w:pPr>
      <w:r w:rsidRPr="00AC32F5">
        <w:rPr>
          <w:bCs/>
          <w:szCs w:val="28"/>
        </w:rPr>
        <w:t>Стилистический энциклопедически</w:t>
      </w:r>
      <w:r w:rsidR="006211E0">
        <w:rPr>
          <w:bCs/>
          <w:szCs w:val="28"/>
        </w:rPr>
        <w:t>й словарь русского языка / Л.М. </w:t>
      </w:r>
      <w:r w:rsidRPr="00AC32F5">
        <w:rPr>
          <w:bCs/>
          <w:szCs w:val="28"/>
        </w:rPr>
        <w:t xml:space="preserve">Алексеева [и др.]; под ред. М.Н. Кожиной. – М.: ФЛИНТА, </w:t>
      </w:r>
      <w:r w:rsidRPr="00AC32F5">
        <w:rPr>
          <w:bCs/>
          <w:spacing w:val="-4"/>
          <w:szCs w:val="28"/>
        </w:rPr>
        <w:t>2003</w:t>
      </w:r>
      <w:r w:rsidRPr="00AC32F5">
        <w:rPr>
          <w:bCs/>
          <w:spacing w:val="-4"/>
          <w:szCs w:val="28"/>
          <w:lang w:val="be-BY"/>
        </w:rPr>
        <w:t xml:space="preserve">. </w:t>
      </w:r>
      <w:r w:rsidRPr="00AC32F5">
        <w:rPr>
          <w:spacing w:val="-6"/>
          <w:szCs w:val="28"/>
          <w:lang w:val="be-BY"/>
        </w:rPr>
        <w:t>– 694 с.</w:t>
      </w:r>
    </w:p>
    <w:p w:rsidR="00AC32F5" w:rsidRPr="00AC32F5" w:rsidRDefault="00AC32F5" w:rsidP="006F7910">
      <w:pPr>
        <w:pStyle w:val="ad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 xml:space="preserve">Стылістыка : мова, маўленне і тэкст [Электронны рэсурс]: матэр. </w:t>
      </w:r>
      <w:r w:rsidRPr="00AC32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 xml:space="preserve"> Міжнар. навук.-практ. канф., прысвеч. 100-годдзю заслуж. работніка адукацыі Рэсп. Беларусь, д-ра філал. навук, праф. М.Я. Цікоцкага, Мінск, 23</w:t>
      </w:r>
      <w:r w:rsidR="006211E0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24 лют. 2022</w:t>
      </w:r>
      <w:r w:rsidR="006211E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г. / Беларус. дзярж. ун-т; рэдкал.: В.М. Самусевіч (гал. рэд.)</w:t>
      </w:r>
      <w:r w:rsidR="006211E0">
        <w:rPr>
          <w:rFonts w:ascii="Times New Roman" w:hAnsi="Times New Roman" w:cs="Times New Roman"/>
          <w:sz w:val="28"/>
          <w:szCs w:val="28"/>
          <w:lang w:val="be-BY"/>
        </w:rPr>
        <w:t xml:space="preserve"> [і інш.]. – Мінск : БДУ, 2022.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Цікоцкі, М.Я. Стылістыка беларускай мовы. / М.Я. Цікоцкі. – 2-е выд. – Мінск: Універсітэцкае, 1995. – 294 с.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Цікоцкі, М.Я. Стылістыка тэксту / М.Я. Цікоцкі. – Мінск: Беларуская навука, 2002. – 223 с.</w:t>
      </w:r>
    </w:p>
    <w:p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Цікоцкі, М.Я. Сугучнасць слоў жывых… Нататкі па стылістыцы мастацкай літаратуры / М.Я. Цікоцкі. – Мінск: БДУ, 1981. – 191 с.</w:t>
      </w:r>
    </w:p>
    <w:p w:rsidR="00AC32F5" w:rsidRDefault="00AC32F5" w:rsidP="006211E0">
      <w:pPr>
        <w:pStyle w:val="ad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6211E0" w:rsidRDefault="006211E0" w:rsidP="006211E0">
      <w:pPr>
        <w:pStyle w:val="ad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663504" w:rsidRPr="00AC32F5" w:rsidRDefault="00240AAC" w:rsidP="006211E0">
      <w:pPr>
        <w:pStyle w:val="ad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Метадычныя рэкамендацыі па арганізацыі </w:t>
      </w:r>
      <w:r w:rsidR="003D2D31" w:rsidRPr="00AC32F5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і выкананні </w:t>
      </w:r>
      <w:r w:rsidRPr="00AC32F5">
        <w:rPr>
          <w:rFonts w:ascii="Times New Roman" w:hAnsi="Times New Roman" w:cs="Times New Roman"/>
          <w:b/>
          <w:bCs/>
          <w:sz w:val="28"/>
          <w:szCs w:val="28"/>
          <w:lang w:val="be-BY"/>
        </w:rPr>
        <w:t>самастойнай працы студэнтаў</w:t>
      </w:r>
    </w:p>
    <w:p w:rsidR="00D7665E" w:rsidRPr="009A50E2" w:rsidRDefault="00D7665E" w:rsidP="00D7665E">
      <w:pPr>
        <w:jc w:val="center"/>
        <w:rPr>
          <w:b/>
          <w:bCs/>
          <w:szCs w:val="28"/>
          <w:lang w:val="be-BY"/>
        </w:rPr>
      </w:pPr>
    </w:p>
    <w:p w:rsidR="000D3CFC" w:rsidRDefault="000D3CFC" w:rsidP="00663504">
      <w:pPr>
        <w:widowControl w:val="0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Кафедра, якая забяспечвае выкладанне вучэбнай дысцыпліны </w:t>
      </w:r>
      <w:r w:rsidR="00D7665E" w:rsidRPr="0075753B">
        <w:rPr>
          <w:szCs w:val="28"/>
          <w:lang w:val="be-BY"/>
        </w:rPr>
        <w:t>«</w:t>
      </w:r>
      <w:r w:rsidR="00D7665E">
        <w:rPr>
          <w:szCs w:val="28"/>
          <w:lang w:val="be-BY"/>
        </w:rPr>
        <w:t>Стылістыка»</w:t>
      </w:r>
      <w:r>
        <w:rPr>
          <w:szCs w:val="28"/>
          <w:lang w:val="be-BY"/>
        </w:rPr>
        <w:t>, павінна распрацоўваць і ўдасканальваць формы і змест самастойнай працы студэнтаў з улікам</w:t>
      </w:r>
      <w:r w:rsidR="009E17C1">
        <w:rPr>
          <w:szCs w:val="28"/>
          <w:lang w:val="be-BY"/>
        </w:rPr>
        <w:t xml:space="preserve"> </w:t>
      </w:r>
      <w:r>
        <w:rPr>
          <w:szCs w:val="28"/>
          <w:lang w:val="be-BY"/>
        </w:rPr>
        <w:t>профілю навучання і патрабаванняў будучай прафесійнай дзейнасці студэнтаў.</w:t>
      </w:r>
    </w:p>
    <w:p w:rsidR="000D3CFC" w:rsidRDefault="000D3CFC" w:rsidP="00663504">
      <w:pPr>
        <w:widowControl w:val="0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Змест і формы самастойнай працы студэнтаў распрацоўваюцца (ці выбіраюцца і адаптуюцца) кафедрай</w:t>
      </w:r>
      <w:r w:rsidR="009E17C1">
        <w:rPr>
          <w:szCs w:val="28"/>
          <w:lang w:val="be-BY"/>
        </w:rPr>
        <w:t xml:space="preserve"> установы вышэйшай адукацыі ў адпаведнасці з мэтамі і задачамі абавязковага модуля, навукова-метадычных пераваг і прафесійным досведам выкладчыка.</w:t>
      </w:r>
    </w:p>
    <w:p w:rsidR="009E17C1" w:rsidRDefault="009E17C1" w:rsidP="00663504">
      <w:pPr>
        <w:widowControl w:val="0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Найбольш эфектыўнымі формамі і метадамі</w:t>
      </w:r>
      <w:r w:rsidR="00613A5E">
        <w:rPr>
          <w:szCs w:val="28"/>
          <w:lang w:val="be-BY"/>
        </w:rPr>
        <w:t xml:space="preserve"> арганізацыі самастойнай працы студэнтаў з’яўляюцца:</w:t>
      </w:r>
    </w:p>
    <w:p w:rsidR="00613A5E" w:rsidRDefault="00613A5E" w:rsidP="00D7665E">
      <w:pPr>
        <w:widowControl w:val="0"/>
        <w:numPr>
          <w:ilvl w:val="0"/>
          <w:numId w:val="36"/>
        </w:numPr>
        <w:ind w:left="0"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для авалодання ведаў: праца </w:t>
      </w:r>
      <w:r w:rsidR="00663504" w:rsidRPr="002360E2">
        <w:rPr>
          <w:szCs w:val="28"/>
          <w:lang w:val="be-BY"/>
        </w:rPr>
        <w:t xml:space="preserve">з тэкстамі </w:t>
      </w:r>
      <w:r w:rsidR="009B615B">
        <w:rPr>
          <w:szCs w:val="28"/>
          <w:lang w:val="be-BY"/>
        </w:rPr>
        <w:t xml:space="preserve">мастацкага, </w:t>
      </w:r>
      <w:r w:rsidR="00663504">
        <w:rPr>
          <w:szCs w:val="28"/>
          <w:lang w:val="be-BY"/>
        </w:rPr>
        <w:t xml:space="preserve">публіцыстычнага, навуковага, афіцыйнага </w:t>
      </w:r>
      <w:r>
        <w:rPr>
          <w:szCs w:val="28"/>
          <w:lang w:val="be-BY"/>
        </w:rPr>
        <w:t xml:space="preserve">і рэлігійнага </w:t>
      </w:r>
      <w:r w:rsidR="00663504">
        <w:rPr>
          <w:szCs w:val="28"/>
          <w:lang w:val="be-BY"/>
        </w:rPr>
        <w:t>стыляў</w:t>
      </w:r>
      <w:r>
        <w:rPr>
          <w:szCs w:val="28"/>
          <w:lang w:val="be-BY"/>
        </w:rPr>
        <w:t>; аналіз</w:t>
      </w:r>
      <w:r w:rsidR="0066350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тэкстаў</w:t>
      </w:r>
      <w:r w:rsidR="009B615B">
        <w:rPr>
          <w:szCs w:val="28"/>
          <w:lang w:val="be-BY"/>
        </w:rPr>
        <w:t xml:space="preserve"> </w:t>
      </w:r>
      <w:r w:rsidR="005A24C0">
        <w:rPr>
          <w:szCs w:val="28"/>
          <w:lang w:val="be-BY"/>
        </w:rPr>
        <w:t xml:space="preserve">з гледжання канататыўнай </w:t>
      </w:r>
      <w:r>
        <w:rPr>
          <w:szCs w:val="28"/>
          <w:lang w:val="be-BY"/>
        </w:rPr>
        <w:t xml:space="preserve">маркіраванасці і </w:t>
      </w:r>
      <w:r w:rsidR="0066350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стылістычнай</w:t>
      </w:r>
      <w:r w:rsidR="005A24C0">
        <w:rPr>
          <w:szCs w:val="28"/>
          <w:lang w:val="be-BY"/>
        </w:rPr>
        <w:t xml:space="preserve"> характарыстыкі</w:t>
      </w:r>
      <w:r>
        <w:rPr>
          <w:szCs w:val="28"/>
          <w:lang w:val="be-BY"/>
        </w:rPr>
        <w:t>; праца са слоўнікамі і даведнікамі; выкарыстанне аўдыё- і відэазапісаў, камп’ютарнай тэхнікі, інтэрнэту і інш.;</w:t>
      </w:r>
    </w:p>
    <w:p w:rsidR="00613A5E" w:rsidRDefault="00613A5E" w:rsidP="00D7665E">
      <w:pPr>
        <w:widowControl w:val="0"/>
        <w:numPr>
          <w:ilvl w:val="0"/>
          <w:numId w:val="36"/>
        </w:numPr>
        <w:ind w:left="0"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для замацавання і сістэматызацыі ведаў: праца з канспектам лекцый, асноўнай і дадатковай літаратурай; адказы на кантрольныя пытанні; падрыхтоўка рэфератаў, дакладаў; выкананне тэставых </w:t>
      </w:r>
      <w:r w:rsidR="004404DB">
        <w:rPr>
          <w:szCs w:val="28"/>
          <w:lang w:val="be-BY"/>
        </w:rPr>
        <w:t>і кантро</w:t>
      </w:r>
      <w:r w:rsidR="007E1E4A">
        <w:rPr>
          <w:szCs w:val="28"/>
          <w:lang w:val="be-BY"/>
        </w:rPr>
        <w:t xml:space="preserve">льных </w:t>
      </w:r>
      <w:r>
        <w:rPr>
          <w:szCs w:val="28"/>
          <w:lang w:val="be-BY"/>
        </w:rPr>
        <w:t>заданняў</w:t>
      </w:r>
      <w:r w:rsidR="007E1E4A">
        <w:rPr>
          <w:szCs w:val="28"/>
          <w:lang w:val="be-BY"/>
        </w:rPr>
        <w:t>;</w:t>
      </w:r>
    </w:p>
    <w:p w:rsidR="007E1E4A" w:rsidRDefault="007E1E4A" w:rsidP="00D7665E">
      <w:pPr>
        <w:widowControl w:val="0"/>
        <w:numPr>
          <w:ilvl w:val="0"/>
          <w:numId w:val="36"/>
        </w:numPr>
        <w:ind w:left="0"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для набыцця ўменняў: выкананне прамежкавых тэстаў; выкананне самастойна распрацаваных творчых заданняў; падрыхтоўка прэзентацый </w:t>
      </w:r>
      <w:r w:rsidR="004404DB">
        <w:rPr>
          <w:szCs w:val="28"/>
          <w:lang w:val="be-BY"/>
        </w:rPr>
        <w:t>па вынікаах</w:t>
      </w:r>
      <w:r>
        <w:rPr>
          <w:szCs w:val="28"/>
          <w:lang w:val="be-BY"/>
        </w:rPr>
        <w:t xml:space="preserve"> самастойнай працы; выкананнне самастойна распрацаванага творчага </w:t>
      </w:r>
      <w:r w:rsidR="004404DB">
        <w:rPr>
          <w:szCs w:val="28"/>
          <w:lang w:val="be-BY"/>
        </w:rPr>
        <w:t>задання</w:t>
      </w:r>
      <w:r>
        <w:rPr>
          <w:szCs w:val="28"/>
          <w:lang w:val="be-BY"/>
        </w:rPr>
        <w:t xml:space="preserve">, </w:t>
      </w:r>
      <w:r w:rsidR="004404DB">
        <w:rPr>
          <w:szCs w:val="28"/>
          <w:lang w:val="be-BY"/>
        </w:rPr>
        <w:t>праект</w:t>
      </w:r>
      <w:r w:rsidR="008269C8">
        <w:rPr>
          <w:szCs w:val="28"/>
          <w:lang w:val="be-BY"/>
        </w:rPr>
        <w:t>а (індывідуальнага ці калектыўнага</w:t>
      </w:r>
      <w:r>
        <w:rPr>
          <w:szCs w:val="28"/>
          <w:lang w:val="be-BY"/>
        </w:rPr>
        <w:t>).</w:t>
      </w:r>
    </w:p>
    <w:p w:rsidR="007E1E4A" w:rsidRDefault="007E1E4A" w:rsidP="00663504">
      <w:pPr>
        <w:widowControl w:val="0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З мэтай стымулявання вучэбна-даследчай актыўнасці навучэнцаў рэкамендуецца выкарыстоўваць  вучэбна-метадычныя комплексы, камп’ютарныя і мультымедыйныя сродкі.</w:t>
      </w:r>
    </w:p>
    <w:p w:rsidR="006211E0" w:rsidRDefault="006211E0" w:rsidP="00663504">
      <w:pPr>
        <w:widowControl w:val="0"/>
        <w:jc w:val="center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  <w:br w:type="page"/>
      </w:r>
    </w:p>
    <w:p w:rsidR="00663504" w:rsidRDefault="00FD6927" w:rsidP="00663504">
      <w:pPr>
        <w:widowControl w:val="0"/>
        <w:jc w:val="center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  <w:t xml:space="preserve">Рэкамендуемыя метады (тэхналогіі) навучання </w:t>
      </w:r>
    </w:p>
    <w:p w:rsidR="00D7665E" w:rsidRPr="00EB40E1" w:rsidRDefault="00D7665E" w:rsidP="00663504">
      <w:pPr>
        <w:widowControl w:val="0"/>
        <w:jc w:val="center"/>
        <w:rPr>
          <w:b/>
          <w:bCs/>
          <w:szCs w:val="28"/>
          <w:lang w:val="be-BY"/>
        </w:rPr>
      </w:pPr>
    </w:p>
    <w:p w:rsidR="00FD6927" w:rsidRDefault="00FD6927" w:rsidP="00243139">
      <w:pPr>
        <w:pStyle w:val="ac"/>
        <w:widowControl w:val="0"/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адпаведнасці з мэтамі і задачамі вучэбнай дысцыпліны выкладчыкам (кафедрай) праектуюцца і рэалізуюцца адпаведныя педагагічныя тэхналогіі. Да ліку найбольш перспектыўных і эфектыўных стра</w:t>
      </w:r>
      <w:r w:rsidR="00BA3743">
        <w:rPr>
          <w:rFonts w:ascii="Times New Roman" w:hAnsi="Times New Roman"/>
          <w:bCs/>
          <w:sz w:val="28"/>
          <w:szCs w:val="28"/>
        </w:rPr>
        <w:t>тэгій выкладання і навучання, якія адпавядаюць задачам вывучэння данай дысцыпліны, належаць стратэгіі актыўнага і калектыўнага навучання, якія вызначаюцца</w:t>
      </w:r>
      <w:r w:rsidR="00881219">
        <w:rPr>
          <w:rFonts w:ascii="Times New Roman" w:hAnsi="Times New Roman"/>
          <w:bCs/>
          <w:sz w:val="28"/>
          <w:szCs w:val="28"/>
        </w:rPr>
        <w:t xml:space="preserve"> наступнымі метадамі і тэхналогіямі:</w:t>
      </w:r>
    </w:p>
    <w:p w:rsidR="00E93C93" w:rsidRPr="00C24286" w:rsidRDefault="00E93C93" w:rsidP="00243139">
      <w:pPr>
        <w:pStyle w:val="ac"/>
        <w:widowControl w:val="0"/>
        <w:numPr>
          <w:ilvl w:val="0"/>
          <w:numId w:val="30"/>
        </w:numPr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метады праблемнага навучання (выклад праблемы), часткова-пошукавы (эўрыстычная гутарка)</w:t>
      </w:r>
      <w:r w:rsidR="00C24286">
        <w:rPr>
          <w:rFonts w:ascii="Times New Roman" w:hAnsi="Times New Roman"/>
          <w:bCs/>
          <w:sz w:val="28"/>
          <w:szCs w:val="28"/>
        </w:rPr>
        <w:t xml:space="preserve">, </w:t>
      </w:r>
      <w:r w:rsidR="000C0364" w:rsidRPr="00C24286">
        <w:rPr>
          <w:rFonts w:ascii="Times New Roman" w:hAnsi="Times New Roman" w:cs="Times New Roman"/>
          <w:sz w:val="28"/>
          <w:szCs w:val="28"/>
        </w:rPr>
        <w:t>метады кантэнт-аналізу, дэскрыптыўны, семантыка-стылістычны</w:t>
      </w:r>
      <w:r w:rsidR="000C0364" w:rsidRPr="00C24286">
        <w:rPr>
          <w:rFonts w:ascii="Times New Roman" w:hAnsi="Times New Roman" w:cs="Times New Roman"/>
          <w:sz w:val="28"/>
          <w:szCs w:val="28"/>
        </w:rPr>
        <w:sym w:font="Symbol" w:char="F02C"/>
      </w:r>
      <w:r w:rsidR="000C0364" w:rsidRPr="00C24286">
        <w:rPr>
          <w:rFonts w:ascii="Times New Roman" w:hAnsi="Times New Roman" w:cs="Times New Roman"/>
          <w:sz w:val="28"/>
          <w:szCs w:val="28"/>
        </w:rPr>
        <w:t xml:space="preserve"> кампанентнага аналізу, с</w:t>
      </w:r>
      <w:r w:rsidR="00C24286">
        <w:rPr>
          <w:rFonts w:ascii="Times New Roman" w:hAnsi="Times New Roman" w:cs="Times New Roman"/>
          <w:sz w:val="28"/>
          <w:szCs w:val="28"/>
        </w:rPr>
        <w:t>у</w:t>
      </w:r>
      <w:r w:rsidR="000C0364" w:rsidRPr="00C24286">
        <w:rPr>
          <w:rFonts w:ascii="Times New Roman" w:hAnsi="Times New Roman" w:cs="Times New Roman"/>
          <w:sz w:val="28"/>
          <w:szCs w:val="28"/>
        </w:rPr>
        <w:t>пастаўляльна-стылістычны, семантычнай ідэнтыфікацыі</w:t>
      </w:r>
      <w:r w:rsidR="00C24286">
        <w:rPr>
          <w:rFonts w:ascii="Times New Roman" w:hAnsi="Times New Roman" w:cs="Times New Roman"/>
          <w:sz w:val="28"/>
          <w:szCs w:val="28"/>
        </w:rPr>
        <w:t>;</w:t>
      </w:r>
    </w:p>
    <w:p w:rsidR="00E93C93" w:rsidRDefault="00E93C93" w:rsidP="00243139">
      <w:pPr>
        <w:pStyle w:val="ac"/>
        <w:widowControl w:val="0"/>
        <w:numPr>
          <w:ilvl w:val="0"/>
          <w:numId w:val="30"/>
        </w:numPr>
        <w:spacing w:before="0"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асабова арыентаваныя (развіццёвыя) тэхналогіі, заснаваныя на актыўных (рэфлексіўна-дзейсных) формах і метадах навучання (дыскусіі, праекты</w:t>
      </w:r>
      <w:r w:rsidR="00A138AE">
        <w:rPr>
          <w:rFonts w:ascii="Times New Roman" w:hAnsi="Times New Roman"/>
          <w:bCs/>
          <w:sz w:val="28"/>
          <w:szCs w:val="28"/>
        </w:rPr>
        <w:t>, рэфераты, даклады</w:t>
      </w:r>
      <w:r>
        <w:rPr>
          <w:rFonts w:ascii="Times New Roman" w:hAnsi="Times New Roman"/>
          <w:bCs/>
          <w:sz w:val="28"/>
          <w:szCs w:val="28"/>
        </w:rPr>
        <w:t xml:space="preserve"> і інш.);</w:t>
      </w:r>
    </w:p>
    <w:p w:rsidR="00A4313D" w:rsidRDefault="00A138AE" w:rsidP="00243139">
      <w:pPr>
        <w:pStyle w:val="ac"/>
        <w:widowControl w:val="0"/>
        <w:numPr>
          <w:ilvl w:val="0"/>
          <w:numId w:val="30"/>
        </w:numPr>
        <w:spacing w:before="0"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інфармацыйна-камунікацыйныя тэхналогіі, якія забяспечваюць праблемна-даследчы характар працэсу навучання і актывізацыю самастойнай працы студэнтаў (структурыраваныя электронныя прэзентацыі для лекцыйных заняткаў, выкарыстанне аўдыя-відэападтрымкі вучэбных заняткаў (аналіз тэксту</w:t>
      </w:r>
      <w:r w:rsidR="00243139">
        <w:rPr>
          <w:rFonts w:ascii="Times New Roman" w:hAnsi="Times New Roman"/>
          <w:bCs/>
          <w:sz w:val="28"/>
          <w:szCs w:val="28"/>
        </w:rPr>
        <w:t>, відэапраграм і інш.), распрацоўка і прымяненне на аснове камп’ютарных і мультымедыйных сродкаў творчых і практычных заданняў і інш.</w:t>
      </w:r>
    </w:p>
    <w:p w:rsidR="00A4313D" w:rsidRDefault="00A4313D" w:rsidP="00D7665E">
      <w:pPr>
        <w:pStyle w:val="ac"/>
        <w:widowControl w:val="0"/>
        <w:spacing w:before="0" w:after="0"/>
        <w:jc w:val="both"/>
        <w:rPr>
          <w:rFonts w:ascii="Times New Roman" w:hAnsi="Times New Roman"/>
          <w:bCs/>
          <w:sz w:val="28"/>
          <w:szCs w:val="28"/>
        </w:rPr>
      </w:pPr>
    </w:p>
    <w:p w:rsidR="00D7665E" w:rsidRDefault="00D7665E" w:rsidP="00D7665E">
      <w:pPr>
        <w:pStyle w:val="ac"/>
        <w:widowControl w:val="0"/>
        <w:spacing w:before="0" w:after="0"/>
        <w:jc w:val="both"/>
        <w:rPr>
          <w:rFonts w:ascii="Times New Roman" w:hAnsi="Times New Roman"/>
          <w:bCs/>
          <w:sz w:val="28"/>
          <w:szCs w:val="28"/>
        </w:rPr>
      </w:pPr>
    </w:p>
    <w:p w:rsidR="00E93C93" w:rsidRDefault="00A4313D" w:rsidP="00D7665E">
      <w:pPr>
        <w:pStyle w:val="ac"/>
        <w:widowControl w:val="0"/>
        <w:spacing w:before="0"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Пералік рэкамендаваных сродкаў дыягностыкі кампетэнцый студэнта</w:t>
      </w:r>
    </w:p>
    <w:p w:rsidR="00D7665E" w:rsidRDefault="00D7665E" w:rsidP="00D7665E">
      <w:pPr>
        <w:pStyle w:val="ac"/>
        <w:widowControl w:val="0"/>
        <w:spacing w:before="0"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13D" w:rsidRDefault="00A4313D" w:rsidP="007550A2">
      <w:pPr>
        <w:pStyle w:val="ac"/>
        <w:widowControl w:val="0"/>
        <w:numPr>
          <w:ilvl w:val="0"/>
          <w:numId w:val="31"/>
        </w:numPr>
        <w:spacing w:before="0"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Патрабаванні да ажыццяўлення дыягностыкі</w:t>
      </w:r>
    </w:p>
    <w:p w:rsidR="00A4313D" w:rsidRDefault="00A4313D" w:rsidP="007550A2">
      <w:pPr>
        <w:pStyle w:val="ac"/>
        <w:widowControl w:val="0"/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Працэдура дыягностыкі сфарміраванасці кампетэнцый студэнта мае наступныя этапы:</w:t>
      </w:r>
    </w:p>
    <w:p w:rsidR="00A4313D" w:rsidRDefault="00A4313D" w:rsidP="00DF3B48">
      <w:pPr>
        <w:pStyle w:val="ac"/>
        <w:widowControl w:val="0"/>
        <w:numPr>
          <w:ilvl w:val="0"/>
          <w:numId w:val="32"/>
        </w:numPr>
        <w:spacing w:before="0" w:after="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вызначэнне аб’екта дыягностыкі;</w:t>
      </w:r>
    </w:p>
    <w:p w:rsidR="00A4313D" w:rsidRDefault="00A4313D" w:rsidP="00DF3B48">
      <w:pPr>
        <w:pStyle w:val="ac"/>
        <w:widowControl w:val="0"/>
        <w:numPr>
          <w:ilvl w:val="0"/>
          <w:numId w:val="32"/>
        </w:numPr>
        <w:spacing w:before="0" w:after="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выяўленне факта вучэбных дасягненняў студэнта з дапамогай кр</w:t>
      </w:r>
      <w:r w:rsidR="007550A2">
        <w:rPr>
          <w:rFonts w:ascii="Times New Roman" w:hAnsi="Times New Roman"/>
          <w:bCs/>
          <w:sz w:val="28"/>
          <w:szCs w:val="28"/>
        </w:rPr>
        <w:t xml:space="preserve">ытэрыяльна арыентаваных тэстаў </w:t>
      </w:r>
      <w:r>
        <w:rPr>
          <w:rFonts w:ascii="Times New Roman" w:hAnsi="Times New Roman"/>
          <w:bCs/>
          <w:sz w:val="28"/>
          <w:szCs w:val="28"/>
        </w:rPr>
        <w:t>і іншых сродкаў дыягностыкі;</w:t>
      </w:r>
    </w:p>
    <w:p w:rsidR="00A4313D" w:rsidRDefault="00A4313D" w:rsidP="00DF3B48">
      <w:pPr>
        <w:pStyle w:val="ac"/>
        <w:widowControl w:val="0"/>
        <w:numPr>
          <w:ilvl w:val="0"/>
          <w:numId w:val="32"/>
        </w:numPr>
        <w:spacing w:before="0" w:after="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вызначэнне ступені адпаведнасці вучэбных дасягненняў студэнта патрабаванням адукацыйнгага стандарта;</w:t>
      </w:r>
    </w:p>
    <w:p w:rsidR="00A4313D" w:rsidRDefault="00A4313D" w:rsidP="00DF3B48">
      <w:pPr>
        <w:pStyle w:val="ac"/>
        <w:widowControl w:val="0"/>
        <w:numPr>
          <w:ilvl w:val="0"/>
          <w:numId w:val="32"/>
        </w:numPr>
        <w:spacing w:before="0" w:after="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ацэнка вынікаў адпаведнасці вучэбных дасягненняў студэнта </w:t>
      </w:r>
      <w:r w:rsidR="008E59EE">
        <w:rPr>
          <w:rFonts w:ascii="Times New Roman" w:hAnsi="Times New Roman"/>
          <w:bCs/>
          <w:sz w:val="28"/>
          <w:szCs w:val="28"/>
        </w:rPr>
        <w:t>па</w:t>
      </w:r>
      <w:r>
        <w:rPr>
          <w:rFonts w:ascii="Times New Roman" w:hAnsi="Times New Roman"/>
          <w:bCs/>
          <w:sz w:val="28"/>
          <w:szCs w:val="28"/>
        </w:rPr>
        <w:t>трабаванням адукацыйнага стандарта.</w:t>
      </w:r>
    </w:p>
    <w:p w:rsidR="00A4313D" w:rsidRDefault="00A4313D" w:rsidP="007550A2">
      <w:pPr>
        <w:pStyle w:val="ac"/>
        <w:widowControl w:val="0"/>
        <w:spacing w:before="0"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313D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Дыягнастычны інструментарый</w:t>
      </w:r>
    </w:p>
    <w:p w:rsidR="007550A2" w:rsidRPr="007550A2" w:rsidRDefault="007550A2" w:rsidP="007550A2">
      <w:pPr>
        <w:pStyle w:val="ac"/>
        <w:widowControl w:val="0"/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дыягностыкі сфарміраванасці кампетэнцый студэнта ўжываюцца наступныя асноўныя формы і сродкі: тэсты, кантрольныя працы, дыктанты, рэфераты, комплексныя заданні, ацэнка самастойнай працы, ацэнка па рэйтынгавай сістэме, залік.</w:t>
      </w:r>
    </w:p>
    <w:sectPr w:rsidR="007550A2" w:rsidRPr="007550A2" w:rsidSect="00D7665E">
      <w:headerReference w:type="default" r:id="rId9"/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0B" w:rsidRDefault="00D3440B">
      <w:r>
        <w:separator/>
      </w:r>
    </w:p>
  </w:endnote>
  <w:endnote w:type="continuationSeparator" w:id="0">
    <w:p w:rsidR="00D3440B" w:rsidRDefault="00D3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0B" w:rsidRDefault="00D3440B">
      <w:r>
        <w:separator/>
      </w:r>
    </w:p>
  </w:footnote>
  <w:footnote w:type="continuationSeparator" w:id="0">
    <w:p w:rsidR="00D3440B" w:rsidRDefault="00D34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88B" w:rsidRDefault="00EC488B" w:rsidP="00DF3B48">
    <w:pPr>
      <w:pStyle w:val="a7"/>
      <w:jc w:val="center"/>
    </w:pPr>
    <w:r w:rsidRPr="00DF3B48">
      <w:rPr>
        <w:sz w:val="24"/>
        <w:szCs w:val="24"/>
      </w:rPr>
      <w:fldChar w:fldCharType="begin"/>
    </w:r>
    <w:r w:rsidRPr="00DF3B48">
      <w:rPr>
        <w:sz w:val="24"/>
        <w:szCs w:val="24"/>
      </w:rPr>
      <w:instrText xml:space="preserve"> PAGE   \* MERGEFORMAT </w:instrText>
    </w:r>
    <w:r w:rsidRPr="00DF3B48">
      <w:rPr>
        <w:sz w:val="24"/>
        <w:szCs w:val="24"/>
      </w:rPr>
      <w:fldChar w:fldCharType="separate"/>
    </w:r>
    <w:r w:rsidR="004B7800">
      <w:rPr>
        <w:noProof/>
        <w:sz w:val="24"/>
        <w:szCs w:val="24"/>
      </w:rPr>
      <w:t>13</w:t>
    </w:r>
    <w:r w:rsidRPr="00DF3B48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88B" w:rsidRDefault="00EC488B" w:rsidP="00D7665E">
    <w:pPr>
      <w:pStyle w:val="a7"/>
      <w:jc w:val="center"/>
    </w:pPr>
    <w:r w:rsidRPr="00D7665E">
      <w:rPr>
        <w:sz w:val="24"/>
        <w:szCs w:val="24"/>
      </w:rPr>
      <w:fldChar w:fldCharType="begin"/>
    </w:r>
    <w:r w:rsidRPr="00D7665E">
      <w:rPr>
        <w:sz w:val="24"/>
        <w:szCs w:val="24"/>
      </w:rPr>
      <w:instrText xml:space="preserve"> PAGE   \* MERGEFORMAT </w:instrText>
    </w:r>
    <w:r w:rsidRPr="00D7665E">
      <w:rPr>
        <w:sz w:val="24"/>
        <w:szCs w:val="24"/>
      </w:rPr>
      <w:fldChar w:fldCharType="separate"/>
    </w:r>
    <w:r w:rsidR="004B7800">
      <w:rPr>
        <w:noProof/>
        <w:sz w:val="24"/>
        <w:szCs w:val="24"/>
      </w:rPr>
      <w:t>17</w:t>
    </w:r>
    <w:r w:rsidRPr="00D7665E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014D"/>
    <w:multiLevelType w:val="hybridMultilevel"/>
    <w:tmpl w:val="1090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B4E28"/>
    <w:multiLevelType w:val="hybridMultilevel"/>
    <w:tmpl w:val="58BCA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15016"/>
    <w:multiLevelType w:val="singleLevel"/>
    <w:tmpl w:val="5A7EE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354437"/>
    <w:multiLevelType w:val="hybridMultilevel"/>
    <w:tmpl w:val="12941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25F2B"/>
    <w:multiLevelType w:val="hybridMultilevel"/>
    <w:tmpl w:val="18C22702"/>
    <w:lvl w:ilvl="0" w:tplc="7D7C7528">
      <w:numFmt w:val="bullet"/>
      <w:lvlText w:val="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23C4612"/>
    <w:multiLevelType w:val="singleLevel"/>
    <w:tmpl w:val="B2C00D9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12905C16"/>
    <w:multiLevelType w:val="hybridMultilevel"/>
    <w:tmpl w:val="0D7A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F6350"/>
    <w:multiLevelType w:val="hybridMultilevel"/>
    <w:tmpl w:val="8976D8B2"/>
    <w:lvl w:ilvl="0" w:tplc="A92C9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9039F9"/>
    <w:multiLevelType w:val="hybridMultilevel"/>
    <w:tmpl w:val="D64C985C"/>
    <w:lvl w:ilvl="0" w:tplc="78EECF14">
      <w:numFmt w:val="bullet"/>
      <w:lvlText w:val=""/>
      <w:lvlJc w:val="left"/>
      <w:pPr>
        <w:ind w:left="861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>
    <w:nsid w:val="18261846"/>
    <w:multiLevelType w:val="hybridMultilevel"/>
    <w:tmpl w:val="CD942712"/>
    <w:lvl w:ilvl="0" w:tplc="C6A06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6F1E32"/>
    <w:multiLevelType w:val="singleLevel"/>
    <w:tmpl w:val="0419000F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</w:abstractNum>
  <w:abstractNum w:abstractNumId="11">
    <w:nsid w:val="19B317CD"/>
    <w:multiLevelType w:val="hybridMultilevel"/>
    <w:tmpl w:val="9BF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D18AB"/>
    <w:multiLevelType w:val="hybridMultilevel"/>
    <w:tmpl w:val="083AFD88"/>
    <w:lvl w:ilvl="0" w:tplc="FFFFFFFF">
      <w:start w:val="6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068751E"/>
    <w:multiLevelType w:val="hybridMultilevel"/>
    <w:tmpl w:val="BEF0B90A"/>
    <w:lvl w:ilvl="0" w:tplc="47B0975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E23025"/>
    <w:multiLevelType w:val="hybridMultilevel"/>
    <w:tmpl w:val="8406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E3160"/>
    <w:multiLevelType w:val="hybridMultilevel"/>
    <w:tmpl w:val="C7803186"/>
    <w:lvl w:ilvl="0" w:tplc="38D6F2A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7">
    <w:nsid w:val="286D236D"/>
    <w:multiLevelType w:val="hybridMultilevel"/>
    <w:tmpl w:val="501CC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BA7085"/>
    <w:multiLevelType w:val="hybridMultilevel"/>
    <w:tmpl w:val="FBF81606"/>
    <w:lvl w:ilvl="0" w:tplc="FFFFFFFF">
      <w:start w:val="6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3B277A15"/>
    <w:multiLevelType w:val="hybridMultilevel"/>
    <w:tmpl w:val="342252E6"/>
    <w:lvl w:ilvl="0" w:tplc="A95A85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9380F"/>
    <w:multiLevelType w:val="hybridMultilevel"/>
    <w:tmpl w:val="E1E83C68"/>
    <w:lvl w:ilvl="0" w:tplc="84261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FF31E5"/>
    <w:multiLevelType w:val="hybridMultilevel"/>
    <w:tmpl w:val="AD9A8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C44DE"/>
    <w:multiLevelType w:val="hybridMultilevel"/>
    <w:tmpl w:val="8D4C4686"/>
    <w:lvl w:ilvl="0" w:tplc="90164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2D764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4">
    <w:nsid w:val="548250B4"/>
    <w:multiLevelType w:val="multilevel"/>
    <w:tmpl w:val="8D6876F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5E786E4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">
    <w:nsid w:val="60045547"/>
    <w:multiLevelType w:val="hybridMultilevel"/>
    <w:tmpl w:val="82E89F80"/>
    <w:lvl w:ilvl="0" w:tplc="90164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630483"/>
    <w:multiLevelType w:val="hybridMultilevel"/>
    <w:tmpl w:val="4C3CFBFE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A3805"/>
    <w:multiLevelType w:val="hybridMultilevel"/>
    <w:tmpl w:val="B6B86522"/>
    <w:lvl w:ilvl="0" w:tplc="FFFFFFFF">
      <w:start w:val="6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26D44C9"/>
    <w:multiLevelType w:val="hybridMultilevel"/>
    <w:tmpl w:val="5024E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B047A"/>
    <w:multiLevelType w:val="hybridMultilevel"/>
    <w:tmpl w:val="D184327A"/>
    <w:lvl w:ilvl="0" w:tplc="A92C9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D3023A"/>
    <w:multiLevelType w:val="hybridMultilevel"/>
    <w:tmpl w:val="230864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3">
    <w:nsid w:val="6AD537D4"/>
    <w:multiLevelType w:val="hybridMultilevel"/>
    <w:tmpl w:val="7964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91774"/>
    <w:multiLevelType w:val="hybridMultilevel"/>
    <w:tmpl w:val="C8B4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C52C3"/>
    <w:multiLevelType w:val="hybridMultilevel"/>
    <w:tmpl w:val="7766E17A"/>
    <w:lvl w:ilvl="0" w:tplc="90164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2C2EEB"/>
    <w:multiLevelType w:val="hybridMultilevel"/>
    <w:tmpl w:val="8780D01A"/>
    <w:lvl w:ilvl="0" w:tplc="2BB0833E">
      <w:numFmt w:val="bullet"/>
      <w:lvlText w:val="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D0C00FD"/>
    <w:multiLevelType w:val="hybridMultilevel"/>
    <w:tmpl w:val="2474F24C"/>
    <w:lvl w:ilvl="0" w:tplc="90164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DD4B28"/>
    <w:multiLevelType w:val="multilevel"/>
    <w:tmpl w:val="64464B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5"/>
  </w:num>
  <w:num w:numId="7">
    <w:abstractNumId w:val="38"/>
  </w:num>
  <w:num w:numId="8">
    <w:abstractNumId w:val="25"/>
  </w:num>
  <w:num w:numId="9">
    <w:abstractNumId w:val="0"/>
  </w:num>
  <w:num w:numId="10">
    <w:abstractNumId w:val="14"/>
  </w:num>
  <w:num w:numId="11">
    <w:abstractNumId w:val="31"/>
  </w:num>
  <w:num w:numId="12">
    <w:abstractNumId w:val="24"/>
  </w:num>
  <w:num w:numId="13">
    <w:abstractNumId w:val="16"/>
  </w:num>
  <w:num w:numId="14">
    <w:abstractNumId w:val="32"/>
  </w:num>
  <w:num w:numId="15">
    <w:abstractNumId w:val="17"/>
  </w:num>
  <w:num w:numId="16">
    <w:abstractNumId w:val="28"/>
  </w:num>
  <w:num w:numId="17">
    <w:abstractNumId w:val="12"/>
  </w:num>
  <w:num w:numId="18">
    <w:abstractNumId w:val="18"/>
  </w:num>
  <w:num w:numId="19">
    <w:abstractNumId w:val="10"/>
  </w:num>
  <w:num w:numId="20">
    <w:abstractNumId w:val="23"/>
  </w:num>
  <w:num w:numId="21">
    <w:abstractNumId w:val="34"/>
  </w:num>
  <w:num w:numId="22">
    <w:abstractNumId w:val="3"/>
  </w:num>
  <w:num w:numId="23">
    <w:abstractNumId w:val="33"/>
  </w:num>
  <w:num w:numId="24">
    <w:abstractNumId w:val="10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4"/>
  </w:num>
  <w:num w:numId="27">
    <w:abstractNumId w:val="36"/>
  </w:num>
  <w:num w:numId="28">
    <w:abstractNumId w:val="8"/>
  </w:num>
  <w:num w:numId="29">
    <w:abstractNumId w:val="5"/>
  </w:num>
  <w:num w:numId="30">
    <w:abstractNumId w:val="9"/>
  </w:num>
  <w:num w:numId="31">
    <w:abstractNumId w:val="20"/>
  </w:num>
  <w:num w:numId="32">
    <w:abstractNumId w:val="15"/>
  </w:num>
  <w:num w:numId="33">
    <w:abstractNumId w:val="27"/>
  </w:num>
  <w:num w:numId="34">
    <w:abstractNumId w:val="19"/>
  </w:num>
  <w:num w:numId="35">
    <w:abstractNumId w:val="29"/>
  </w:num>
  <w:num w:numId="36">
    <w:abstractNumId w:val="7"/>
  </w:num>
  <w:num w:numId="37">
    <w:abstractNumId w:val="30"/>
  </w:num>
  <w:num w:numId="38">
    <w:abstractNumId w:val="1"/>
  </w:num>
  <w:num w:numId="39">
    <w:abstractNumId w:val="6"/>
  </w:num>
  <w:num w:numId="40">
    <w:abstractNumId w:val="1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04"/>
    <w:rsid w:val="000035AB"/>
    <w:rsid w:val="00010091"/>
    <w:rsid w:val="00011480"/>
    <w:rsid w:val="00020441"/>
    <w:rsid w:val="00040CD8"/>
    <w:rsid w:val="00041E8F"/>
    <w:rsid w:val="00041E9D"/>
    <w:rsid w:val="00044A92"/>
    <w:rsid w:val="00077541"/>
    <w:rsid w:val="000A4209"/>
    <w:rsid w:val="000C0364"/>
    <w:rsid w:val="000D2AAB"/>
    <w:rsid w:val="000D3CFC"/>
    <w:rsid w:val="000E74E2"/>
    <w:rsid w:val="0014111C"/>
    <w:rsid w:val="001424AF"/>
    <w:rsid w:val="001512E0"/>
    <w:rsid w:val="00171FEC"/>
    <w:rsid w:val="00184A55"/>
    <w:rsid w:val="00192925"/>
    <w:rsid w:val="001A0C66"/>
    <w:rsid w:val="001A1124"/>
    <w:rsid w:val="001C4505"/>
    <w:rsid w:val="001C624D"/>
    <w:rsid w:val="001D4768"/>
    <w:rsid w:val="001D5E0C"/>
    <w:rsid w:val="001E061F"/>
    <w:rsid w:val="001E545D"/>
    <w:rsid w:val="001E6BCF"/>
    <w:rsid w:val="002351E7"/>
    <w:rsid w:val="00235E05"/>
    <w:rsid w:val="00240AAC"/>
    <w:rsid w:val="00242B11"/>
    <w:rsid w:val="00243139"/>
    <w:rsid w:val="00246C4C"/>
    <w:rsid w:val="00267EF9"/>
    <w:rsid w:val="00281223"/>
    <w:rsid w:val="00294FEE"/>
    <w:rsid w:val="002A2088"/>
    <w:rsid w:val="002D4BC3"/>
    <w:rsid w:val="002E2AD8"/>
    <w:rsid w:val="002E6BFD"/>
    <w:rsid w:val="0032724B"/>
    <w:rsid w:val="00330E54"/>
    <w:rsid w:val="00333ACF"/>
    <w:rsid w:val="0034738A"/>
    <w:rsid w:val="00373BB8"/>
    <w:rsid w:val="003917F6"/>
    <w:rsid w:val="0039330D"/>
    <w:rsid w:val="00397BBB"/>
    <w:rsid w:val="003A751D"/>
    <w:rsid w:val="003B16F2"/>
    <w:rsid w:val="003B32B9"/>
    <w:rsid w:val="003C2AC7"/>
    <w:rsid w:val="003C7783"/>
    <w:rsid w:val="003D17C8"/>
    <w:rsid w:val="003D2D31"/>
    <w:rsid w:val="003F15AA"/>
    <w:rsid w:val="004115A9"/>
    <w:rsid w:val="00415E1E"/>
    <w:rsid w:val="0043327B"/>
    <w:rsid w:val="004352C6"/>
    <w:rsid w:val="00437927"/>
    <w:rsid w:val="004404DB"/>
    <w:rsid w:val="004513D1"/>
    <w:rsid w:val="00452C30"/>
    <w:rsid w:val="004645EB"/>
    <w:rsid w:val="00467285"/>
    <w:rsid w:val="00474C7C"/>
    <w:rsid w:val="00487C9E"/>
    <w:rsid w:val="00491F8B"/>
    <w:rsid w:val="004966E0"/>
    <w:rsid w:val="004A5849"/>
    <w:rsid w:val="004A6939"/>
    <w:rsid w:val="004B2396"/>
    <w:rsid w:val="004B7800"/>
    <w:rsid w:val="004C1869"/>
    <w:rsid w:val="00520329"/>
    <w:rsid w:val="00522EBB"/>
    <w:rsid w:val="00530FF2"/>
    <w:rsid w:val="0053434D"/>
    <w:rsid w:val="00545070"/>
    <w:rsid w:val="00565068"/>
    <w:rsid w:val="0057593F"/>
    <w:rsid w:val="0058113F"/>
    <w:rsid w:val="00581C5A"/>
    <w:rsid w:val="00591FBE"/>
    <w:rsid w:val="00595787"/>
    <w:rsid w:val="005A24C0"/>
    <w:rsid w:val="005B1B53"/>
    <w:rsid w:val="005B4E74"/>
    <w:rsid w:val="005F2961"/>
    <w:rsid w:val="006036CB"/>
    <w:rsid w:val="00604BA2"/>
    <w:rsid w:val="00613A5E"/>
    <w:rsid w:val="006211E0"/>
    <w:rsid w:val="00640CDD"/>
    <w:rsid w:val="00653C88"/>
    <w:rsid w:val="00663504"/>
    <w:rsid w:val="00673E36"/>
    <w:rsid w:val="00690F9A"/>
    <w:rsid w:val="006A799F"/>
    <w:rsid w:val="006A7D5E"/>
    <w:rsid w:val="006D0919"/>
    <w:rsid w:val="006F424C"/>
    <w:rsid w:val="006F7910"/>
    <w:rsid w:val="007014E7"/>
    <w:rsid w:val="00705033"/>
    <w:rsid w:val="007065E1"/>
    <w:rsid w:val="0072699E"/>
    <w:rsid w:val="0073202F"/>
    <w:rsid w:val="00733AF7"/>
    <w:rsid w:val="00740C4B"/>
    <w:rsid w:val="007416C9"/>
    <w:rsid w:val="00751056"/>
    <w:rsid w:val="007528BB"/>
    <w:rsid w:val="007550A2"/>
    <w:rsid w:val="007628A7"/>
    <w:rsid w:val="0077346D"/>
    <w:rsid w:val="007758F7"/>
    <w:rsid w:val="00775CB0"/>
    <w:rsid w:val="00780D0A"/>
    <w:rsid w:val="00786543"/>
    <w:rsid w:val="007943BB"/>
    <w:rsid w:val="007A0612"/>
    <w:rsid w:val="007A2269"/>
    <w:rsid w:val="007B4660"/>
    <w:rsid w:val="007C1E19"/>
    <w:rsid w:val="007D366D"/>
    <w:rsid w:val="007D3EC3"/>
    <w:rsid w:val="007E1E4A"/>
    <w:rsid w:val="007E5D9D"/>
    <w:rsid w:val="008023D4"/>
    <w:rsid w:val="00804BB0"/>
    <w:rsid w:val="00810C19"/>
    <w:rsid w:val="00816218"/>
    <w:rsid w:val="008269C8"/>
    <w:rsid w:val="00831D64"/>
    <w:rsid w:val="00853F73"/>
    <w:rsid w:val="008572CB"/>
    <w:rsid w:val="0086585A"/>
    <w:rsid w:val="00881219"/>
    <w:rsid w:val="008A5362"/>
    <w:rsid w:val="008B1E0E"/>
    <w:rsid w:val="008E09FB"/>
    <w:rsid w:val="008E59EE"/>
    <w:rsid w:val="008F56BE"/>
    <w:rsid w:val="008F7E5A"/>
    <w:rsid w:val="0090098E"/>
    <w:rsid w:val="0092364E"/>
    <w:rsid w:val="00923F86"/>
    <w:rsid w:val="009268D4"/>
    <w:rsid w:val="00934148"/>
    <w:rsid w:val="00955D7F"/>
    <w:rsid w:val="009921D4"/>
    <w:rsid w:val="00993427"/>
    <w:rsid w:val="009B09B3"/>
    <w:rsid w:val="009B615B"/>
    <w:rsid w:val="009D4680"/>
    <w:rsid w:val="009E110F"/>
    <w:rsid w:val="009E17C1"/>
    <w:rsid w:val="009E5B96"/>
    <w:rsid w:val="009F250B"/>
    <w:rsid w:val="009F6760"/>
    <w:rsid w:val="00A01491"/>
    <w:rsid w:val="00A0274C"/>
    <w:rsid w:val="00A100E7"/>
    <w:rsid w:val="00A138AE"/>
    <w:rsid w:val="00A264C2"/>
    <w:rsid w:val="00A34476"/>
    <w:rsid w:val="00A4313D"/>
    <w:rsid w:val="00A75F18"/>
    <w:rsid w:val="00A96393"/>
    <w:rsid w:val="00AA4A61"/>
    <w:rsid w:val="00AB2190"/>
    <w:rsid w:val="00AC1046"/>
    <w:rsid w:val="00AC32F5"/>
    <w:rsid w:val="00AC51AA"/>
    <w:rsid w:val="00AD2D6F"/>
    <w:rsid w:val="00AD6217"/>
    <w:rsid w:val="00AD7CB4"/>
    <w:rsid w:val="00AF4599"/>
    <w:rsid w:val="00AF7E15"/>
    <w:rsid w:val="00B24740"/>
    <w:rsid w:val="00B31C72"/>
    <w:rsid w:val="00B413C0"/>
    <w:rsid w:val="00B64607"/>
    <w:rsid w:val="00B87F99"/>
    <w:rsid w:val="00BA3743"/>
    <w:rsid w:val="00BA7A45"/>
    <w:rsid w:val="00BB1BFB"/>
    <w:rsid w:val="00BC1CA2"/>
    <w:rsid w:val="00BD2FBE"/>
    <w:rsid w:val="00BD3909"/>
    <w:rsid w:val="00BE0EEA"/>
    <w:rsid w:val="00BF1592"/>
    <w:rsid w:val="00BF335D"/>
    <w:rsid w:val="00BF4BA4"/>
    <w:rsid w:val="00BF77B4"/>
    <w:rsid w:val="00C026C1"/>
    <w:rsid w:val="00C146F5"/>
    <w:rsid w:val="00C24286"/>
    <w:rsid w:val="00C37205"/>
    <w:rsid w:val="00C4793C"/>
    <w:rsid w:val="00C514C4"/>
    <w:rsid w:val="00C51F50"/>
    <w:rsid w:val="00C83A51"/>
    <w:rsid w:val="00C94BB1"/>
    <w:rsid w:val="00CA1686"/>
    <w:rsid w:val="00CC3EF6"/>
    <w:rsid w:val="00CC71A3"/>
    <w:rsid w:val="00CC768B"/>
    <w:rsid w:val="00CC77DD"/>
    <w:rsid w:val="00CD4019"/>
    <w:rsid w:val="00CF2D87"/>
    <w:rsid w:val="00CF5F0C"/>
    <w:rsid w:val="00CF703D"/>
    <w:rsid w:val="00CF7544"/>
    <w:rsid w:val="00D30935"/>
    <w:rsid w:val="00D3440B"/>
    <w:rsid w:val="00D411CA"/>
    <w:rsid w:val="00D43C71"/>
    <w:rsid w:val="00D563FC"/>
    <w:rsid w:val="00D62595"/>
    <w:rsid w:val="00D702BB"/>
    <w:rsid w:val="00D72291"/>
    <w:rsid w:val="00D738A8"/>
    <w:rsid w:val="00D7649D"/>
    <w:rsid w:val="00D7665E"/>
    <w:rsid w:val="00D876E1"/>
    <w:rsid w:val="00D916BB"/>
    <w:rsid w:val="00DA5E53"/>
    <w:rsid w:val="00DA7609"/>
    <w:rsid w:val="00DC4A4C"/>
    <w:rsid w:val="00DD1A4D"/>
    <w:rsid w:val="00DD5B4B"/>
    <w:rsid w:val="00DF3B48"/>
    <w:rsid w:val="00E25046"/>
    <w:rsid w:val="00E277FF"/>
    <w:rsid w:val="00E35659"/>
    <w:rsid w:val="00E728A2"/>
    <w:rsid w:val="00E93C93"/>
    <w:rsid w:val="00EA490E"/>
    <w:rsid w:val="00EA5887"/>
    <w:rsid w:val="00EB4D34"/>
    <w:rsid w:val="00EC2414"/>
    <w:rsid w:val="00EC488B"/>
    <w:rsid w:val="00ED5E56"/>
    <w:rsid w:val="00EE5DF3"/>
    <w:rsid w:val="00F03320"/>
    <w:rsid w:val="00F43AE3"/>
    <w:rsid w:val="00F561A3"/>
    <w:rsid w:val="00F63026"/>
    <w:rsid w:val="00F663AB"/>
    <w:rsid w:val="00FB546E"/>
    <w:rsid w:val="00FD6927"/>
    <w:rsid w:val="00FE17E8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38C4F-3032-4CBD-BDD6-E3821BF1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0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6350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663504"/>
    <w:pPr>
      <w:keepNext/>
      <w:ind w:firstLine="360"/>
      <w:jc w:val="center"/>
      <w:outlineLvl w:val="1"/>
    </w:pPr>
    <w:rPr>
      <w:b/>
      <w:lang w:val="be-BY"/>
    </w:rPr>
  </w:style>
  <w:style w:type="paragraph" w:styleId="4">
    <w:name w:val="heading 4"/>
    <w:basedOn w:val="a"/>
    <w:next w:val="a"/>
    <w:link w:val="40"/>
    <w:qFormat/>
    <w:rsid w:val="00663504"/>
    <w:pPr>
      <w:keepNext/>
      <w:ind w:firstLine="360"/>
      <w:jc w:val="both"/>
      <w:outlineLvl w:val="3"/>
    </w:pPr>
    <w:rPr>
      <w:b/>
      <w:lang w:val="be-BY"/>
    </w:rPr>
  </w:style>
  <w:style w:type="paragraph" w:styleId="5">
    <w:name w:val="heading 5"/>
    <w:basedOn w:val="a"/>
    <w:next w:val="a"/>
    <w:link w:val="50"/>
    <w:uiPriority w:val="9"/>
    <w:qFormat/>
    <w:rsid w:val="0066350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66350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6350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635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350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663504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40">
    <w:name w:val="Заголовок 4 Знак"/>
    <w:link w:val="4"/>
    <w:rsid w:val="00663504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50">
    <w:name w:val="Заголовок 5 Знак"/>
    <w:link w:val="5"/>
    <w:uiPriority w:val="9"/>
    <w:rsid w:val="00663504"/>
    <w:rPr>
      <w:rFonts w:ascii="Cambria" w:eastAsia="Times New Roman" w:hAnsi="Cambria" w:cs="Times New Roman"/>
      <w:color w:val="243F60"/>
      <w:sz w:val="28"/>
      <w:szCs w:val="20"/>
      <w:lang w:eastAsia="ru-RU"/>
    </w:rPr>
  </w:style>
  <w:style w:type="character" w:customStyle="1" w:styleId="60">
    <w:name w:val="Заголовок 6 Знак"/>
    <w:link w:val="6"/>
    <w:uiPriority w:val="9"/>
    <w:rsid w:val="00663504"/>
    <w:rPr>
      <w:rFonts w:ascii="Cambria" w:eastAsia="Times New Roman" w:hAnsi="Cambria" w:cs="Times New Roman"/>
      <w:i/>
      <w:iCs/>
      <w:color w:val="243F60"/>
      <w:sz w:val="28"/>
      <w:szCs w:val="20"/>
      <w:lang w:eastAsia="ru-RU"/>
    </w:rPr>
  </w:style>
  <w:style w:type="character" w:customStyle="1" w:styleId="70">
    <w:name w:val="Заголовок 7 Знак"/>
    <w:link w:val="7"/>
    <w:rsid w:val="00663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6635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663504"/>
    <w:pPr>
      <w:jc w:val="center"/>
    </w:pPr>
    <w:rPr>
      <w:b/>
    </w:rPr>
  </w:style>
  <w:style w:type="character" w:customStyle="1" w:styleId="a4">
    <w:name w:val="Подзаголовок Знак"/>
    <w:link w:val="a3"/>
    <w:rsid w:val="006635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63504"/>
    <w:pPr>
      <w:ind w:firstLine="360"/>
      <w:jc w:val="center"/>
    </w:pPr>
    <w:rPr>
      <w:b/>
      <w:lang w:val="be-BY"/>
    </w:rPr>
  </w:style>
  <w:style w:type="character" w:customStyle="1" w:styleId="22">
    <w:name w:val="Основной текст с отступом 2 Знак"/>
    <w:link w:val="21"/>
    <w:semiHidden/>
    <w:rsid w:val="00663504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a5">
    <w:name w:val="Body Text"/>
    <w:basedOn w:val="a"/>
    <w:link w:val="a6"/>
    <w:semiHidden/>
    <w:rsid w:val="00663504"/>
    <w:pPr>
      <w:spacing w:after="120"/>
    </w:pPr>
  </w:style>
  <w:style w:type="character" w:customStyle="1" w:styleId="a6">
    <w:name w:val="Основной текст Знак"/>
    <w:link w:val="a5"/>
    <w:semiHidden/>
    <w:rsid w:val="00663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663504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rsid w:val="00663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663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63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1">
    <w:name w:val="Style31"/>
    <w:basedOn w:val="a"/>
    <w:uiPriority w:val="99"/>
    <w:rsid w:val="00663504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Calibri" w:hAnsi="Calibri" w:cs="Calibri"/>
      <w:sz w:val="24"/>
      <w:szCs w:val="24"/>
    </w:rPr>
  </w:style>
  <w:style w:type="character" w:customStyle="1" w:styleId="FontStyle53">
    <w:name w:val="Font Style53"/>
    <w:uiPriority w:val="99"/>
    <w:rsid w:val="00663504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66350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44">
    <w:name w:val="Font Style44"/>
    <w:rsid w:val="00663504"/>
    <w:rPr>
      <w:rFonts w:ascii="Times New Roman" w:hAnsi="Times New Roman" w:cs="Times New Roman"/>
      <w:b/>
      <w:bCs/>
      <w:sz w:val="22"/>
      <w:szCs w:val="22"/>
    </w:rPr>
  </w:style>
  <w:style w:type="character" w:customStyle="1" w:styleId="a9">
    <w:name w:val="Основной текст с отступом Знак"/>
    <w:link w:val="aa"/>
    <w:semiHidden/>
    <w:rsid w:val="00663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rsid w:val="00663504"/>
    <w:pPr>
      <w:ind w:firstLine="360"/>
      <w:jc w:val="both"/>
    </w:pPr>
  </w:style>
  <w:style w:type="character" w:customStyle="1" w:styleId="3">
    <w:name w:val="Основной текст с отступом 3 Знак"/>
    <w:link w:val="30"/>
    <w:semiHidden/>
    <w:rsid w:val="00663504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30">
    <w:name w:val="Body Text Indent 3"/>
    <w:basedOn w:val="a"/>
    <w:link w:val="3"/>
    <w:semiHidden/>
    <w:rsid w:val="00663504"/>
    <w:pPr>
      <w:ind w:firstLine="360"/>
    </w:pPr>
    <w:rPr>
      <w:lang w:val="be-BY"/>
    </w:rPr>
  </w:style>
  <w:style w:type="paragraph" w:customStyle="1" w:styleId="25">
    <w:name w:val="Обычный2"/>
    <w:rsid w:val="00663504"/>
    <w:rPr>
      <w:rFonts w:ascii="Times New Roman" w:eastAsia="Times New Roman" w:hAnsi="Times New Roman"/>
      <w:sz w:val="28"/>
    </w:rPr>
  </w:style>
  <w:style w:type="character" w:styleId="ab">
    <w:name w:val="Strong"/>
    <w:uiPriority w:val="22"/>
    <w:qFormat/>
    <w:rsid w:val="00663504"/>
    <w:rPr>
      <w:b/>
      <w:bCs/>
    </w:rPr>
  </w:style>
  <w:style w:type="character" w:customStyle="1" w:styleId="FontStyle59">
    <w:name w:val="Font Style59"/>
    <w:uiPriority w:val="99"/>
    <w:rsid w:val="00663504"/>
    <w:rPr>
      <w:rFonts w:ascii="Times New Roman" w:hAnsi="Times New Roman" w:cs="Times New Roman"/>
      <w:sz w:val="14"/>
      <w:szCs w:val="14"/>
    </w:rPr>
  </w:style>
  <w:style w:type="paragraph" w:styleId="ac">
    <w:name w:val="Normal (Web)"/>
    <w:basedOn w:val="a"/>
    <w:rsid w:val="00663504"/>
    <w:pPr>
      <w:spacing w:before="100" w:after="100"/>
    </w:pPr>
    <w:rPr>
      <w:rFonts w:ascii="Calibri" w:hAnsi="Calibri" w:cs="Calibri"/>
      <w:sz w:val="22"/>
      <w:szCs w:val="22"/>
      <w:lang w:val="be-BY"/>
    </w:rPr>
  </w:style>
  <w:style w:type="paragraph" w:styleId="ad">
    <w:name w:val="List Paragraph"/>
    <w:basedOn w:val="a"/>
    <w:uiPriority w:val="34"/>
    <w:qFormat/>
    <w:rsid w:val="00663504"/>
    <w:pPr>
      <w:ind w:left="720"/>
      <w:contextualSpacing/>
    </w:pPr>
    <w:rPr>
      <w:rFonts w:ascii="Calibri" w:hAnsi="Calibri" w:cs="Calibri"/>
      <w:sz w:val="24"/>
      <w:szCs w:val="24"/>
    </w:rPr>
  </w:style>
  <w:style w:type="character" w:customStyle="1" w:styleId="citation">
    <w:name w:val="citation"/>
    <w:basedOn w:val="a0"/>
    <w:rsid w:val="00663504"/>
  </w:style>
  <w:style w:type="character" w:customStyle="1" w:styleId="apple-converted-space">
    <w:name w:val="apple-converted-space"/>
    <w:basedOn w:val="a0"/>
    <w:rsid w:val="00663504"/>
  </w:style>
  <w:style w:type="character" w:styleId="ae">
    <w:name w:val="footnote reference"/>
    <w:rsid w:val="00663504"/>
    <w:rPr>
      <w:rFonts w:cs="Times New Roman"/>
      <w:vertAlign w:val="superscript"/>
    </w:rPr>
  </w:style>
  <w:style w:type="paragraph" w:styleId="af">
    <w:name w:val="footnote text"/>
    <w:basedOn w:val="a"/>
    <w:link w:val="af0"/>
    <w:rsid w:val="00663504"/>
    <w:rPr>
      <w:sz w:val="20"/>
      <w:lang w:eastAsia="en-US"/>
    </w:rPr>
  </w:style>
  <w:style w:type="character" w:customStyle="1" w:styleId="af0">
    <w:name w:val="Текст сноски Знак"/>
    <w:link w:val="af"/>
    <w:rsid w:val="00663504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3 Знак"/>
    <w:link w:val="32"/>
    <w:semiHidden/>
    <w:rsid w:val="0066350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rsid w:val="00663504"/>
    <w:pPr>
      <w:spacing w:after="120"/>
    </w:pPr>
    <w:rPr>
      <w:rFonts w:eastAsia="Calibri"/>
      <w:sz w:val="16"/>
      <w:szCs w:val="16"/>
    </w:rPr>
  </w:style>
  <w:style w:type="character" w:styleId="af1">
    <w:name w:val="Hyperlink"/>
    <w:rsid w:val="00663504"/>
    <w:rPr>
      <w:color w:val="0000FF"/>
      <w:u w:val="single"/>
    </w:rPr>
  </w:style>
  <w:style w:type="character" w:customStyle="1" w:styleId="srcnobr">
    <w:name w:val="src nobr"/>
    <w:basedOn w:val="a0"/>
    <w:rsid w:val="00663504"/>
  </w:style>
  <w:style w:type="character" w:customStyle="1" w:styleId="date1">
    <w:name w:val="date1"/>
    <w:rsid w:val="00663504"/>
    <w:rPr>
      <w:color w:val="555555"/>
      <w:sz w:val="14"/>
      <w:szCs w:val="14"/>
    </w:rPr>
  </w:style>
  <w:style w:type="character" w:customStyle="1" w:styleId="hps">
    <w:name w:val="hps"/>
    <w:basedOn w:val="a0"/>
    <w:rsid w:val="00923F86"/>
  </w:style>
  <w:style w:type="paragraph" w:customStyle="1" w:styleId="11">
    <w:name w:val="Название1"/>
    <w:aliases w:val=" Знак"/>
    <w:basedOn w:val="a"/>
    <w:link w:val="af2"/>
    <w:qFormat/>
    <w:rsid w:val="00993427"/>
    <w:pPr>
      <w:jc w:val="center"/>
    </w:pPr>
    <w:rPr>
      <w:b/>
      <w:lang w:val="be-BY"/>
    </w:rPr>
  </w:style>
  <w:style w:type="character" w:customStyle="1" w:styleId="af2">
    <w:name w:val="Название Знак"/>
    <w:aliases w:val=" Знак Знак1"/>
    <w:link w:val="11"/>
    <w:rsid w:val="00993427"/>
    <w:rPr>
      <w:rFonts w:ascii="Times New Roman" w:eastAsia="Times New Roman" w:hAnsi="Times New Roman"/>
      <w:b/>
      <w:sz w:val="28"/>
      <w:lang w:val="be-BY"/>
    </w:rPr>
  </w:style>
  <w:style w:type="paragraph" w:customStyle="1" w:styleId="Style5">
    <w:name w:val="Style5"/>
    <w:basedOn w:val="a"/>
    <w:uiPriority w:val="99"/>
    <w:rsid w:val="00831D64"/>
    <w:pPr>
      <w:widowControl w:val="0"/>
      <w:autoSpaceDE w:val="0"/>
      <w:autoSpaceDN w:val="0"/>
      <w:adjustRightInd w:val="0"/>
      <w:spacing w:line="215" w:lineRule="exact"/>
      <w:ind w:firstLine="446"/>
    </w:pPr>
    <w:rPr>
      <w:sz w:val="24"/>
      <w:szCs w:val="24"/>
    </w:rPr>
  </w:style>
  <w:style w:type="character" w:customStyle="1" w:styleId="FontStyle13">
    <w:name w:val="Font Style13"/>
    <w:uiPriority w:val="99"/>
    <w:rsid w:val="00831D64"/>
    <w:rPr>
      <w:rFonts w:ascii="Times New Roman" w:hAnsi="Times New Roman" w:cs="Times New Roman"/>
      <w:i/>
      <w:iCs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C51F5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C51F50"/>
    <w:rPr>
      <w:rFonts w:ascii="Tahoma" w:eastAsia="Times New Roman" w:hAnsi="Tahoma" w:cs="Tahoma"/>
      <w:sz w:val="16"/>
      <w:szCs w:val="16"/>
    </w:rPr>
  </w:style>
  <w:style w:type="paragraph" w:customStyle="1" w:styleId="26">
    <w:name w:val="Основной текст (2)"/>
    <w:basedOn w:val="a"/>
    <w:rsid w:val="00397BBB"/>
    <w:pPr>
      <w:widowControl w:val="0"/>
      <w:shd w:val="clear" w:color="auto" w:fill="FFFFFF"/>
      <w:spacing w:after="120" w:line="240" w:lineRule="atLeast"/>
      <w:ind w:hanging="1920"/>
      <w:jc w:val="center"/>
    </w:pPr>
    <w:rPr>
      <w:rFonts w:eastAsia="Batang"/>
      <w:b/>
      <w:sz w:val="26"/>
      <w:shd w:val="clear" w:color="auto" w:fill="FFFFFF"/>
      <w:lang w:eastAsia="ja-JP"/>
    </w:rPr>
  </w:style>
  <w:style w:type="character" w:customStyle="1" w:styleId="1Exact">
    <w:name w:val="Заголовок №1 Exact"/>
    <w:rsid w:val="00397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rsid w:val="00397B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Default">
    <w:name w:val="Default"/>
    <w:rsid w:val="00397B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D3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3909"/>
    <w:rPr>
      <w:rFonts w:ascii="Courier New" w:eastAsia="Times New Roman" w:hAnsi="Courier New" w:cs="Courier New"/>
    </w:rPr>
  </w:style>
  <w:style w:type="character" w:customStyle="1" w:styleId="y2iqfc">
    <w:name w:val="y2iqfc"/>
    <w:rsid w:val="00BD3909"/>
  </w:style>
  <w:style w:type="paragraph" w:styleId="af5">
    <w:name w:val="footer"/>
    <w:basedOn w:val="a"/>
    <w:link w:val="af6"/>
    <w:uiPriority w:val="99"/>
    <w:unhideWhenUsed/>
    <w:rsid w:val="00D7665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7665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0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8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0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94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55DC6-ED14-419D-AAD3-51245F23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5484</Words>
  <Characters>31261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student_2</dc:creator>
  <cp:keywords/>
  <cp:lastModifiedBy>Михайлова Инна Николаевна</cp:lastModifiedBy>
  <cp:revision>2</cp:revision>
  <cp:lastPrinted>2024-11-20T13:08:00Z</cp:lastPrinted>
  <dcterms:created xsi:type="dcterms:W3CDTF">2024-11-20T13:09:00Z</dcterms:created>
  <dcterms:modified xsi:type="dcterms:W3CDTF">2024-11-20T13:09:00Z</dcterms:modified>
</cp:coreProperties>
</file>