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0A2E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001B5743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33EF62EF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1B32A25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47B99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16E6723B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21B8FD27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50D49217" w14:textId="77777777" w:rsidR="00BC094C" w:rsidRPr="00BC094C" w:rsidRDefault="00BC094C" w:rsidP="005B02B7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="00901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05F55CCB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30F58275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A8A82" w14:textId="77777777" w:rsidR="00BC094C" w:rsidRPr="00BC094C" w:rsidRDefault="00BC094C" w:rsidP="005B02B7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C08C6C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7D3FE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C7910" w14:textId="6422EC1A" w:rsidR="00BC094C" w:rsidRPr="00BC094C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СИСТЕМЫ АВТОМАТИЗИРОВАННОГО ПРОЕКТИРОВАНИЯ ЭЛЕКТРОННЫХ СРЕДСТВ</w:t>
      </w:r>
    </w:p>
    <w:p w14:paraId="05ED20B9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0D1EBD" w14:textId="77777777" w:rsidR="00BC094C" w:rsidRPr="00BC094C" w:rsidRDefault="00901722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3612815" w14:textId="77266CF5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5B0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14B6501" w14:textId="53250FB8" w:rsidR="00BC094C" w:rsidRPr="00EE6BAB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9693315"/>
      <w:r w:rsidRPr="0011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6-05-0713-02</w:t>
      </w:r>
      <w:bookmarkEnd w:id="0"/>
      <w:r w:rsidRPr="0011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69693333"/>
      <w:r w:rsidRPr="001148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Электронные системы и технологии</w:t>
      </w:r>
      <w:bookmarkEnd w:id="1"/>
      <w:r w:rsidR="00EE6BA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</w:p>
    <w:p w14:paraId="71273C63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BC094C" w:rsidRPr="00BC094C" w14:paraId="63F0BC6F" w14:textId="77777777" w:rsidTr="005D7697">
        <w:tc>
          <w:tcPr>
            <w:tcW w:w="4926" w:type="dxa"/>
          </w:tcPr>
          <w:p w14:paraId="094483AD" w14:textId="77777777" w:rsidR="00901722" w:rsidRPr="00BC094C" w:rsidRDefault="00901722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47C31EE" w14:textId="77777777" w:rsidR="00901722" w:rsidRPr="00BC094C" w:rsidRDefault="00901722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4B944623" w14:textId="77777777" w:rsidR="00901722" w:rsidRPr="00BC094C" w:rsidRDefault="00901722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___________________В.А. 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12537BEB" w14:textId="77777777" w:rsidR="00901722" w:rsidRPr="00BC094C" w:rsidRDefault="00901722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27C599A0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2A34BE4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DA34F95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6D30D43A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054AB1C1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1D91F62F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39E1DFA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6B7BBF42" w14:textId="77777777" w:rsidTr="005D7697">
        <w:tc>
          <w:tcPr>
            <w:tcW w:w="4926" w:type="dxa"/>
          </w:tcPr>
          <w:p w14:paraId="2579EC81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172E635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FF654D3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6820E6C3" w14:textId="77777777" w:rsidR="00BC094C" w:rsidRPr="00BC094C" w:rsidRDefault="00BC094C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5141A4F3" w14:textId="77777777" w:rsidR="00BC094C" w:rsidRPr="00BC094C" w:rsidRDefault="0012229B" w:rsidP="005B0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5E61DD82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C094C" w14:paraId="33B1DE80" w14:textId="77777777" w:rsidTr="005D7697">
        <w:tc>
          <w:tcPr>
            <w:tcW w:w="4926" w:type="dxa"/>
          </w:tcPr>
          <w:p w14:paraId="05652A8F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51E72DD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14:paraId="4C2943A1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66144BEE" w14:textId="77777777" w:rsidR="00BC094C" w:rsidRPr="00BC094C" w:rsidRDefault="00BC094C" w:rsidP="005B0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644F5E7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82DE5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D7916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D161B" w14:textId="77777777" w:rsidR="001148A3" w:rsidRDefault="001148A3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1A3B3" w14:textId="35A5F422" w:rsidR="00BC094C" w:rsidRPr="001148A3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1148A3" w:rsidRPr="001148A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3EE1E3A4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C44AF2E" w14:textId="4F20C439" w:rsidR="001148A3" w:rsidRPr="00F86B7E" w:rsidRDefault="001148A3" w:rsidP="005B02B7">
      <w:pPr>
        <w:pStyle w:val="a9"/>
        <w:suppressAutoHyphens/>
        <w:rPr>
          <w:sz w:val="28"/>
          <w:szCs w:val="28"/>
        </w:rPr>
      </w:pPr>
      <w:proofErr w:type="spellStart"/>
      <w:r w:rsidRPr="00F86B7E">
        <w:rPr>
          <w:sz w:val="28"/>
          <w:szCs w:val="28"/>
        </w:rPr>
        <w:t>В.М.Бондарик</w:t>
      </w:r>
      <w:proofErr w:type="spellEnd"/>
      <w:r w:rsidRPr="00F86B7E">
        <w:rPr>
          <w:sz w:val="28"/>
          <w:szCs w:val="28"/>
        </w:rPr>
        <w:t>, доцент кафедры электронной техники и технологии</w:t>
      </w:r>
      <w:r>
        <w:rPr>
          <w:sz w:val="28"/>
          <w:szCs w:val="28"/>
        </w:rPr>
        <w:t xml:space="preserve"> у</w:t>
      </w:r>
      <w:r w:rsidRPr="00F86B7E">
        <w:rPr>
          <w:sz w:val="28"/>
          <w:szCs w:val="28"/>
        </w:rPr>
        <w:t>чреждения образования «Белорусский государственный университет информатики и радиоэлектроники»</w:t>
      </w:r>
      <w:r>
        <w:rPr>
          <w:sz w:val="28"/>
          <w:szCs w:val="28"/>
        </w:rPr>
        <w:t>,</w:t>
      </w:r>
      <w:r w:rsidRPr="00F86B7E">
        <w:rPr>
          <w:sz w:val="28"/>
          <w:szCs w:val="28"/>
        </w:rPr>
        <w:t xml:space="preserve"> декан факультета </w:t>
      </w:r>
      <w:proofErr w:type="spellStart"/>
      <w:r w:rsidRPr="00F86B7E">
        <w:rPr>
          <w:sz w:val="28"/>
          <w:szCs w:val="28"/>
        </w:rPr>
        <w:t>доуниверситетской</w:t>
      </w:r>
      <w:proofErr w:type="spellEnd"/>
      <w:r w:rsidRPr="00F86B7E">
        <w:rPr>
          <w:sz w:val="28"/>
          <w:szCs w:val="28"/>
        </w:rPr>
        <w:t xml:space="preserve"> подготовки и профессиональной ориентации, кандидат технических наук, доцент;</w:t>
      </w:r>
    </w:p>
    <w:p w14:paraId="52015B37" w14:textId="52C79EB7" w:rsidR="001148A3" w:rsidRPr="00F86B7E" w:rsidRDefault="001148A3" w:rsidP="005B02B7">
      <w:pPr>
        <w:pStyle w:val="a9"/>
        <w:suppressAutoHyphens/>
        <w:rPr>
          <w:sz w:val="28"/>
          <w:szCs w:val="28"/>
        </w:rPr>
      </w:pPr>
      <w:proofErr w:type="spellStart"/>
      <w:r w:rsidRPr="00F86B7E">
        <w:rPr>
          <w:sz w:val="28"/>
          <w:szCs w:val="28"/>
        </w:rPr>
        <w:t>В.С.Колбун</w:t>
      </w:r>
      <w:proofErr w:type="spellEnd"/>
      <w:r w:rsidRPr="00F86B7E">
        <w:rPr>
          <w:sz w:val="28"/>
          <w:szCs w:val="28"/>
        </w:rPr>
        <w:t xml:space="preserve">, доцент кафедры проектирования информационно-компьютерных систем </w:t>
      </w:r>
      <w:r>
        <w:rPr>
          <w:sz w:val="28"/>
          <w:szCs w:val="28"/>
        </w:rPr>
        <w:t>у</w:t>
      </w:r>
      <w:r w:rsidRPr="00F86B7E">
        <w:rPr>
          <w:sz w:val="28"/>
          <w:szCs w:val="28"/>
        </w:rPr>
        <w:t xml:space="preserve">чреждения образования «Белорусский государственный университет </w:t>
      </w:r>
      <w:r>
        <w:rPr>
          <w:sz w:val="28"/>
          <w:szCs w:val="28"/>
        </w:rPr>
        <w:t>информатики и радиоэлектроники»;</w:t>
      </w:r>
    </w:p>
    <w:p w14:paraId="19152F37" w14:textId="04B299EC" w:rsidR="001148A3" w:rsidRPr="00F86B7E" w:rsidRDefault="001148A3" w:rsidP="005B02B7">
      <w:pPr>
        <w:pStyle w:val="a9"/>
        <w:suppressAutoHyphens/>
        <w:rPr>
          <w:sz w:val="28"/>
          <w:szCs w:val="28"/>
        </w:rPr>
      </w:pPr>
      <w:proofErr w:type="spellStart"/>
      <w:r w:rsidRPr="00F86B7E">
        <w:rPr>
          <w:sz w:val="28"/>
          <w:szCs w:val="28"/>
        </w:rPr>
        <w:t>М.С.</w:t>
      </w:r>
      <w:r w:rsidRPr="00F86B7E">
        <w:rPr>
          <w:spacing w:val="-5"/>
          <w:sz w:val="28"/>
          <w:szCs w:val="28"/>
        </w:rPr>
        <w:t>Лушакова</w:t>
      </w:r>
      <w:proofErr w:type="spellEnd"/>
      <w:r w:rsidRPr="00F86B7E">
        <w:rPr>
          <w:sz w:val="28"/>
          <w:szCs w:val="28"/>
        </w:rPr>
        <w:t xml:space="preserve">, старший преподаватель кафедры электронной техники и технологии </w:t>
      </w:r>
      <w:r>
        <w:rPr>
          <w:sz w:val="28"/>
          <w:szCs w:val="28"/>
        </w:rPr>
        <w:t>у</w:t>
      </w:r>
      <w:r w:rsidRPr="00F86B7E">
        <w:rPr>
          <w:sz w:val="28"/>
          <w:szCs w:val="28"/>
        </w:rPr>
        <w:t xml:space="preserve">чреждения образования «Белорусский государственный университет информатики и радиоэлектроники», магистр </w:t>
      </w:r>
      <w:r>
        <w:rPr>
          <w:sz w:val="28"/>
          <w:szCs w:val="28"/>
        </w:rPr>
        <w:t>технических наук.</w:t>
      </w:r>
    </w:p>
    <w:p w14:paraId="0050E294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0FC97" w14:textId="77777777" w:rsidR="00BC094C" w:rsidRPr="00BC094C" w:rsidRDefault="00BC094C" w:rsidP="005B02B7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6AA723B6" w14:textId="77777777" w:rsidR="00C60AE0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="00C60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«Информационно-измерительная техника и технологии» Белорусского национального технического университета (протокол № 2 от 24.09.2024);</w:t>
      </w:r>
    </w:p>
    <w:p w14:paraId="2A26F0BA" w14:textId="70EEE62E" w:rsidR="00BC094C" w:rsidRPr="00901722" w:rsidRDefault="00C60AE0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С.К.Букато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отдела проектирования электромеханических устройств</w:t>
      </w:r>
      <w:r w:rsidR="0015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открытого акционерного общества «АЛЕВКУРП»</w:t>
      </w:r>
      <w:r w:rsidR="00BC094C" w:rsidRPr="00901722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.</w:t>
      </w:r>
    </w:p>
    <w:p w14:paraId="32EDDACD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FAC08" w14:textId="77777777" w:rsidR="00BC094C" w:rsidRPr="00BC094C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22E6F75" w14:textId="3E14BA99" w:rsidR="001148A3" w:rsidRPr="006B288A" w:rsidRDefault="001148A3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электронной техники и технологии учреждения образования «Белорусский государственный </w:t>
      </w:r>
      <w:r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информатики и радиоэлектроники» (протокол № </w:t>
      </w:r>
      <w:r w:rsidR="00110A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0A2C"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30.09.2024)</w:t>
      </w: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96BB1C" w14:textId="4D6E5F33" w:rsidR="00BC094C" w:rsidRPr="006B288A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B4762A"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288A" w:rsidRPr="006B288A">
        <w:rPr>
          <w:rFonts w:ascii="Times New Roman" w:hAnsi="Times New Roman" w:cs="Times New Roman"/>
          <w:sz w:val="28"/>
          <w:szCs w:val="28"/>
        </w:rPr>
        <w:t>протокол № 3 от 22.10.2024</w:t>
      </w:r>
      <w:r w:rsidRPr="006B288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511BE7D" w14:textId="6EF4C4E4" w:rsidR="00425B1A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425B1A" w:rsidRPr="00B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электронным системам и технологиям </w:t>
      </w:r>
      <w:r w:rsidRPr="00B4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Учебно-методического объединения по образованию в области информатики и радиоэлектроники (</w:t>
      </w:r>
      <w:r w:rsidR="004D39AB"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110A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39AB"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10A2C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B476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4A491DBD" w14:textId="4B0D7BD4" w:rsidR="004D39AB" w:rsidRDefault="004D39AB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1E5B5" w14:textId="5F544A55" w:rsidR="00BC094C" w:rsidRPr="00BC094C" w:rsidRDefault="00E369C6" w:rsidP="005B02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9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D22E0" wp14:editId="3FB4824F">
                <wp:simplePos x="0" y="0"/>
                <wp:positionH relativeFrom="margin">
                  <wp:align>left</wp:align>
                </wp:positionH>
                <wp:positionV relativeFrom="margin">
                  <wp:posOffset>8738235</wp:posOffset>
                </wp:positionV>
                <wp:extent cx="47815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E047" w14:textId="04EB4CEE" w:rsidR="004D39AB" w:rsidRPr="00E369C6" w:rsidRDefault="004D39AB" w:rsidP="00E369C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69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ED22E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88.05pt;width:376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" stroked="f">
                <v:textbox style="mso-fit-shape-to-text:t">
                  <w:txbxContent>
                    <w:p w14:paraId="47D6E047" w14:textId="04EB4CEE" w:rsidR="004D39AB" w:rsidRPr="00E369C6" w:rsidRDefault="004D39AB" w:rsidP="00E369C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69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BC094C"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09D6280D" w14:textId="77777777" w:rsidR="00BC094C" w:rsidRPr="00BC094C" w:rsidRDefault="00BC094C" w:rsidP="005B02B7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7CB1F49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467C25EF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829C0" w14:textId="1011FDB9" w:rsidR="00BC094C" w:rsidRDefault="00E37A3D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="00260A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и технологии</w:t>
      </w:r>
      <w:r w:rsidR="00260A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</w:t>
      </w:r>
    </w:p>
    <w:p w14:paraId="52F7E809" w14:textId="1D3F53F6" w:rsidR="00947B39" w:rsidRDefault="00947B39" w:rsidP="005B02B7">
      <w:pPr>
        <w:pStyle w:val="a9"/>
        <w:ind w:firstLine="709"/>
        <w:rPr>
          <w:sz w:val="28"/>
          <w:szCs w:val="28"/>
        </w:rPr>
      </w:pPr>
      <w:r w:rsidRPr="00BE0733">
        <w:rPr>
          <w:sz w:val="28"/>
          <w:szCs w:val="28"/>
        </w:rPr>
        <w:t>Учебная дисциплина направлена на углубление профессиональной подготовки студентов вышеуказанной специальности и ориентирована на изучение информационных технологий конструкторского и технологического проектирования электронных устройств с целью обеспечения заданного уровня качества продукции при установленных сроках, объемах выпуска и затратах.</w:t>
      </w:r>
      <w:r w:rsidRPr="00AC3A85">
        <w:rPr>
          <w:sz w:val="28"/>
          <w:szCs w:val="28"/>
        </w:rPr>
        <w:t xml:space="preserve"> </w:t>
      </w:r>
    </w:p>
    <w:p w14:paraId="54ADC109" w14:textId="1AD996F5" w:rsidR="00260AFE" w:rsidRPr="0019734D" w:rsidRDefault="00260AFE" w:rsidP="00260A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9734D">
        <w:rPr>
          <w:rFonts w:ascii="Times New Roman" w:hAnsi="Times New Roman" w:cs="Times New Roman"/>
          <w:spacing w:val="-4"/>
          <w:sz w:val="28"/>
          <w:szCs w:val="28"/>
        </w:rPr>
        <w:t xml:space="preserve">Воспитательное значение учебной дисциплины «Системы автоматизированного проектирования </w:t>
      </w:r>
      <w:r w:rsidR="0019734D" w:rsidRPr="0019734D">
        <w:rPr>
          <w:rFonts w:ascii="Times New Roman" w:hAnsi="Times New Roman" w:cs="Times New Roman"/>
          <w:spacing w:val="-4"/>
          <w:sz w:val="28"/>
          <w:szCs w:val="28"/>
        </w:rPr>
        <w:t>электронных средств</w:t>
      </w:r>
      <w:r w:rsidRPr="0019734D">
        <w:rPr>
          <w:rFonts w:ascii="Times New Roman" w:hAnsi="Times New Roman" w:cs="Times New Roman"/>
          <w:spacing w:val="-4"/>
          <w:sz w:val="28"/>
          <w:szCs w:val="28"/>
        </w:rPr>
        <w:t xml:space="preserve">» заключается в формировании у обучающихся </w:t>
      </w:r>
      <w:r w:rsidR="0019734D" w:rsidRPr="0019734D">
        <w:rPr>
          <w:rFonts w:ascii="Times New Roman" w:hAnsi="Times New Roman" w:cs="Times New Roman"/>
          <w:spacing w:val="-4"/>
          <w:sz w:val="28"/>
          <w:szCs w:val="28"/>
        </w:rPr>
        <w:t>технической</w:t>
      </w:r>
      <w:r w:rsidRPr="0019734D">
        <w:rPr>
          <w:rFonts w:ascii="Times New Roman" w:hAnsi="Times New Roman" w:cs="Times New Roman"/>
          <w:spacing w:val="-4"/>
          <w:sz w:val="28"/>
          <w:szCs w:val="28"/>
        </w:rPr>
        <w:t xml:space="preserve">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28D35F05" w14:textId="77777777" w:rsidR="00260AFE" w:rsidRPr="000B0097" w:rsidRDefault="00260AFE" w:rsidP="0026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13C3A0AE" w14:textId="77777777" w:rsidR="00947B39" w:rsidRPr="00BC094C" w:rsidRDefault="00947B39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B7C0B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723273DB" w14:textId="77777777" w:rsidR="00BC094C" w:rsidRPr="00BC094C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38BCD" w14:textId="6E64AA60" w:rsid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FD607D" w:rsidRPr="00FD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научными подходами и практическими знаниями информационных технологий и методов проектирования электронных </w:t>
      </w:r>
      <w:r w:rsidR="002544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FD607D" w:rsidRPr="00FD60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способов построения и реализации систем автоматизированного проектирования (САПР) и особенностей используемых при этом технических средств и программного обеспечения, получение навыков конструирования электронных устройств с помощью САПР</w:t>
      </w:r>
      <w:r w:rsidR="00FD607D" w:rsidRP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7E0FB7" w14:textId="77777777" w:rsidR="00D709A1" w:rsidRPr="00947B39" w:rsidRDefault="00D709A1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CA5A3" w14:textId="77777777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28FB79E" w14:textId="0C10BE00" w:rsidR="00FD607D" w:rsidRPr="00E52C98" w:rsidRDefault="00FD607D" w:rsidP="005B02B7">
      <w:pPr>
        <w:pStyle w:val="a9"/>
        <w:ind w:firstLine="709"/>
        <w:rPr>
          <w:sz w:val="28"/>
        </w:rPr>
      </w:pPr>
      <w:r w:rsidRPr="00E52C98">
        <w:rPr>
          <w:sz w:val="28"/>
          <w:szCs w:val="28"/>
        </w:rPr>
        <w:t xml:space="preserve">приобретение </w:t>
      </w:r>
      <w:r w:rsidR="00CD75C4">
        <w:rPr>
          <w:sz w:val="28"/>
          <w:szCs w:val="28"/>
        </w:rPr>
        <w:t xml:space="preserve">навыков </w:t>
      </w:r>
      <w:r w:rsidRPr="00E52C98">
        <w:rPr>
          <w:sz w:val="28"/>
        </w:rPr>
        <w:t>использовани</w:t>
      </w:r>
      <w:r w:rsidR="00CD75C4">
        <w:rPr>
          <w:sz w:val="28"/>
        </w:rPr>
        <w:t>я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прикладных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пакетов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САПР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с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целью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>создания</w:t>
      </w:r>
      <w:r w:rsidRPr="00E52C98">
        <w:rPr>
          <w:spacing w:val="40"/>
          <w:sz w:val="28"/>
        </w:rPr>
        <w:t xml:space="preserve"> </w:t>
      </w:r>
      <w:r w:rsidRPr="00E52C98">
        <w:rPr>
          <w:sz w:val="28"/>
        </w:rPr>
        <w:t xml:space="preserve">электронных </w:t>
      </w:r>
      <w:r w:rsidR="002544D3">
        <w:rPr>
          <w:sz w:val="28"/>
          <w:szCs w:val="28"/>
        </w:rPr>
        <w:t>средств</w:t>
      </w:r>
      <w:r w:rsidR="00AA226B" w:rsidRPr="00E52C98">
        <w:rPr>
          <w:sz w:val="28"/>
        </w:rPr>
        <w:t xml:space="preserve"> и конструкторской документации</w:t>
      </w:r>
      <w:r w:rsidRPr="00E52C98">
        <w:rPr>
          <w:sz w:val="28"/>
        </w:rPr>
        <w:t xml:space="preserve"> на </w:t>
      </w:r>
      <w:r w:rsidR="00AA226B" w:rsidRPr="00E52C98">
        <w:rPr>
          <w:sz w:val="28"/>
        </w:rPr>
        <w:t xml:space="preserve">их </w:t>
      </w:r>
      <w:r w:rsidRPr="00E52C98">
        <w:rPr>
          <w:sz w:val="28"/>
        </w:rPr>
        <w:t>изготовление;</w:t>
      </w:r>
    </w:p>
    <w:p w14:paraId="0471AE65" w14:textId="391B5498" w:rsidR="002D7D54" w:rsidRDefault="00CD75C4" w:rsidP="005B02B7">
      <w:pPr>
        <w:pStyle w:val="a9"/>
        <w:ind w:firstLine="709"/>
        <w:rPr>
          <w:sz w:val="28"/>
        </w:rPr>
      </w:pPr>
      <w:r>
        <w:rPr>
          <w:sz w:val="28"/>
          <w:szCs w:val="28"/>
        </w:rPr>
        <w:t>освоение</w:t>
      </w:r>
      <w:r w:rsidR="002D7D54" w:rsidRPr="00E52C98">
        <w:rPr>
          <w:sz w:val="28"/>
          <w:szCs w:val="28"/>
        </w:rPr>
        <w:t xml:space="preserve"> </w:t>
      </w:r>
      <w:r w:rsidR="002D7D54" w:rsidRPr="006239F5">
        <w:rPr>
          <w:sz w:val="28"/>
          <w:szCs w:val="28"/>
        </w:rPr>
        <w:t xml:space="preserve">навыков </w:t>
      </w:r>
      <w:r w:rsidR="002D7D54">
        <w:rPr>
          <w:sz w:val="28"/>
        </w:rPr>
        <w:t>разработки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и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модернизации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информационных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баз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данных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для</w:t>
      </w:r>
      <w:r w:rsidR="002D7D54">
        <w:rPr>
          <w:spacing w:val="40"/>
          <w:sz w:val="28"/>
        </w:rPr>
        <w:t xml:space="preserve"> </w:t>
      </w:r>
      <w:r w:rsidR="002D7D54">
        <w:rPr>
          <w:sz w:val="28"/>
        </w:rPr>
        <w:t>прикладных пакетов САПР;</w:t>
      </w:r>
    </w:p>
    <w:p w14:paraId="183BFA90" w14:textId="77777777" w:rsidR="002D7D54" w:rsidRDefault="002D7D54" w:rsidP="005B02B7">
      <w:pPr>
        <w:pStyle w:val="a9"/>
        <w:ind w:firstLine="709"/>
        <w:rPr>
          <w:color w:val="000000" w:themeColor="text1"/>
          <w:sz w:val="28"/>
        </w:rPr>
      </w:pPr>
      <w:r w:rsidRPr="00B15EE0">
        <w:rPr>
          <w:sz w:val="28"/>
        </w:rPr>
        <w:lastRenderedPageBreak/>
        <w:t>изучение характеристик электронных устройств с целью обоснования необходимости автоматизации проектировани</w:t>
      </w:r>
      <w:r w:rsidRPr="00B15EE0">
        <w:rPr>
          <w:color w:val="000000" w:themeColor="text1"/>
          <w:sz w:val="28"/>
        </w:rPr>
        <w:t>я;</w:t>
      </w:r>
    </w:p>
    <w:p w14:paraId="50081DAF" w14:textId="68D32DD3" w:rsidR="002D7D54" w:rsidRPr="00CE65AF" w:rsidRDefault="002D7D54" w:rsidP="005B02B7">
      <w:pPr>
        <w:pStyle w:val="a9"/>
        <w:ind w:firstLine="709"/>
        <w:rPr>
          <w:sz w:val="28"/>
        </w:rPr>
      </w:pPr>
      <w:r w:rsidRPr="00CE65AF">
        <w:rPr>
          <w:sz w:val="28"/>
        </w:rPr>
        <w:t>анализ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методов</w:t>
      </w:r>
      <w:r w:rsidRPr="00CE65AF">
        <w:rPr>
          <w:spacing w:val="-6"/>
          <w:sz w:val="28"/>
        </w:rPr>
        <w:t xml:space="preserve"> </w:t>
      </w:r>
      <w:r w:rsidRPr="00CE65AF">
        <w:rPr>
          <w:sz w:val="28"/>
        </w:rPr>
        <w:t>моделирования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и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математических</w:t>
      </w:r>
      <w:r w:rsidRPr="00CE65AF">
        <w:rPr>
          <w:spacing w:val="-3"/>
          <w:sz w:val="28"/>
        </w:rPr>
        <w:t xml:space="preserve"> </w:t>
      </w:r>
      <w:r w:rsidRPr="00CE65AF">
        <w:rPr>
          <w:sz w:val="28"/>
        </w:rPr>
        <w:t>моделей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деталей</w:t>
      </w:r>
      <w:r w:rsidRPr="00CE65AF">
        <w:rPr>
          <w:spacing w:val="-4"/>
          <w:sz w:val="28"/>
        </w:rPr>
        <w:t xml:space="preserve"> </w:t>
      </w:r>
      <w:r w:rsidRPr="00CE65AF">
        <w:rPr>
          <w:sz w:val="28"/>
        </w:rPr>
        <w:t>и</w:t>
      </w:r>
      <w:r w:rsidRPr="00CE65AF">
        <w:rPr>
          <w:spacing w:val="-7"/>
          <w:sz w:val="28"/>
        </w:rPr>
        <w:t xml:space="preserve"> </w:t>
      </w:r>
      <w:r w:rsidRPr="00CE65AF">
        <w:rPr>
          <w:sz w:val="28"/>
        </w:rPr>
        <w:t xml:space="preserve">конструкционных узлов электронных </w:t>
      </w:r>
      <w:r w:rsidR="002544D3">
        <w:rPr>
          <w:sz w:val="28"/>
          <w:szCs w:val="28"/>
        </w:rPr>
        <w:t>средств</w:t>
      </w:r>
      <w:r w:rsidRPr="00CE65AF">
        <w:rPr>
          <w:sz w:val="28"/>
        </w:rPr>
        <w:t>;</w:t>
      </w:r>
    </w:p>
    <w:p w14:paraId="6267A554" w14:textId="74CEBE58" w:rsidR="002D7D54" w:rsidRDefault="002D7D54" w:rsidP="005B02B7">
      <w:pPr>
        <w:pStyle w:val="a9"/>
        <w:ind w:firstLine="709"/>
        <w:rPr>
          <w:sz w:val="28"/>
        </w:rPr>
      </w:pPr>
      <w:r w:rsidRPr="006239F5">
        <w:rPr>
          <w:sz w:val="28"/>
          <w:szCs w:val="28"/>
        </w:rPr>
        <w:t xml:space="preserve">изучение принципов </w:t>
      </w:r>
      <w:r>
        <w:rPr>
          <w:sz w:val="28"/>
        </w:rPr>
        <w:t>построения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автоматизированного конструкторского проектирования;</w:t>
      </w:r>
    </w:p>
    <w:p w14:paraId="3D3E70CA" w14:textId="77777777" w:rsidR="002D7D54" w:rsidRPr="00152DE3" w:rsidRDefault="002D7D54" w:rsidP="005B02B7">
      <w:pPr>
        <w:pStyle w:val="a9"/>
        <w:ind w:firstLine="709"/>
        <w:rPr>
          <w:sz w:val="28"/>
        </w:rPr>
      </w:pPr>
      <w:r w:rsidRPr="006239F5">
        <w:rPr>
          <w:sz w:val="28"/>
          <w:szCs w:val="28"/>
        </w:rPr>
        <w:t xml:space="preserve">овладение методами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 при автоматизированном проектировании электронных устройств.</w:t>
      </w:r>
    </w:p>
    <w:p w14:paraId="50B1F3B2" w14:textId="77777777" w:rsidR="00BC094C" w:rsidRPr="00BC094C" w:rsidRDefault="00BC094C" w:rsidP="005B02B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ED1B3" w14:textId="7AFB0009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7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3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электрических цепей</w:t>
      </w:r>
      <w:r w:rsidR="00B90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AA7331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базой для таких учебных дисциплин, как «</w:t>
      </w:r>
      <w:r w:rsidR="002F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изделий интегральной электроники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3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 связана с дисциплиной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1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01F984B" w14:textId="77777777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24E09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3A18927A" w14:textId="357FAECB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5BB818AD" w14:textId="77777777" w:rsidR="00BC094C" w:rsidRPr="00BC094C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79431" w14:textId="7E5D7C22" w:rsidR="00BC094C" w:rsidRPr="00BC094C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2D7D54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автоматизированного проектирования электронных средств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14:paraId="121CF27F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7B8FABAE" w14:textId="677A87EB" w:rsidR="00BC094C" w:rsidRPr="00BC094C" w:rsidRDefault="00947B39" w:rsidP="001E18F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исследовательской деятельности, осуществлять поиск, анализ и синтез информации;</w:t>
      </w:r>
    </w:p>
    <w:p w14:paraId="51BA1F3B" w14:textId="20B12912" w:rsidR="00BC094C" w:rsidRDefault="00947B39" w:rsidP="001E18F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способным к </w:t>
      </w:r>
      <w:r w:rsid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саморазвитию и совершенствованию в профессиональной деятельности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81483E" w14:textId="7ABEA218" w:rsidR="00605789" w:rsidRPr="00BC094C" w:rsidRDefault="00605789" w:rsidP="001E18F3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и адаптироваться к изменениям в профессиональной деятельности;</w:t>
      </w:r>
    </w:p>
    <w:p w14:paraId="60ED5FF6" w14:textId="630991A2" w:rsidR="00BC094C" w:rsidRPr="00BC094C" w:rsidRDefault="00BC094C" w:rsidP="001E18F3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</w:t>
      </w:r>
      <w:r w:rsidR="001E1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профессиональн</w:t>
      </w:r>
      <w:r w:rsidR="001E1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E1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7B39" w:rsidRPr="00947B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прикладные пакеты систем автоматизированного проектирования для создания модулей и блоков электронных средств.</w:t>
      </w:r>
    </w:p>
    <w:p w14:paraId="185ACEB9" w14:textId="77777777" w:rsidR="00BC094C" w:rsidRPr="00BC094C" w:rsidRDefault="00BC094C" w:rsidP="005B02B7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93C3D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5348D05E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68B14D87" w14:textId="637029A6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автоматизированного проектирования электрических схем, печатных плат, деталей и электронных модулей;</w:t>
      </w:r>
    </w:p>
    <w:p w14:paraId="74F83105" w14:textId="77777777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автоматического размещения и трассировки, реализованные в системах автоматизированного проектирования;</w:t>
      </w:r>
    </w:p>
    <w:p w14:paraId="707D8C1E" w14:textId="7B829A0D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проектирования конструкций с использованием двумерного и пространственного проектирования;</w:t>
      </w:r>
    </w:p>
    <w:p w14:paraId="4A7E4F94" w14:textId="5C5CCDEC" w:rsidR="00BC094C" w:rsidRPr="00BC094C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параметрического проектирования электронных устройств в системах автоматизированного проектирования;</w:t>
      </w:r>
    </w:p>
    <w:p w14:paraId="6ABFCED5" w14:textId="77777777" w:rsidR="00BC094C" w:rsidRPr="00BC094C" w:rsidRDefault="00BC094C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уметь:</w:t>
      </w:r>
    </w:p>
    <w:p w14:paraId="0606FC81" w14:textId="77777777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электрические схемы, печатные платы и электронные модули в рамках сквозного процесса автоматизированного проектирования;</w:t>
      </w:r>
    </w:p>
    <w:p w14:paraId="5511995C" w14:textId="77777777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библиотеки компонентов;</w:t>
      </w:r>
    </w:p>
    <w:p w14:paraId="1F35369D" w14:textId="551D2758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оформлять </w:t>
      </w:r>
      <w:r w:rsidR="000B4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конструкторскую </w:t>
      </w: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документацию;</w:t>
      </w:r>
    </w:p>
    <w:p w14:paraId="577CF6DB" w14:textId="6F54B178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языки программирования для расширения возможностей систем автоматизированного проектирования и организации диалога;</w:t>
      </w:r>
    </w:p>
    <w:p w14:paraId="701716E2" w14:textId="1F294786" w:rsidR="007113A0" w:rsidRPr="007113A0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анализировать математические модели электронных систем;</w:t>
      </w:r>
    </w:p>
    <w:p w14:paraId="420B2E0D" w14:textId="418A08A5" w:rsidR="00BC094C" w:rsidRPr="00BC094C" w:rsidRDefault="007113A0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процедуры решения основных задач проектирования: компоновки, размещения элементов в монтажном пространстве, трассировки соединений;</w:t>
      </w:r>
    </w:p>
    <w:p w14:paraId="41F28F60" w14:textId="10F628E2" w:rsidR="00BC094C" w:rsidRPr="00BC094C" w:rsidRDefault="000E3996" w:rsidP="005B02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786C60FE" w14:textId="030317F5" w:rsidR="007113A0" w:rsidRPr="007113A0" w:rsidRDefault="00E911D6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AA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системами </w:t>
      </w:r>
      <w:r w:rsidR="007113A0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автоматизированного проектирования</w:t>
      </w:r>
      <w:r w:rsidR="0098385A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26B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и </w:t>
      </w:r>
      <w:r w:rsidR="007113A0" w:rsidRPr="00E52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технологических процессов сборки и монтажа </w:t>
      </w:r>
      <w:r w:rsidR="007113A0"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радиоэлектронных средств;</w:t>
      </w:r>
    </w:p>
    <w:p w14:paraId="0A1A1B3E" w14:textId="1208455D" w:rsidR="00BC094C" w:rsidRPr="00BC094C" w:rsidRDefault="00E911D6" w:rsidP="005B02B7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грамотного</w:t>
      </w:r>
      <w:r w:rsidR="007113A0" w:rsidRPr="0071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конструкторской и технологической документации на изготовление электронных средств.</w:t>
      </w:r>
    </w:p>
    <w:p w14:paraId="2693DB16" w14:textId="77777777" w:rsidR="00BC094C" w:rsidRPr="00BC094C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7D512" w14:textId="5E8382E9" w:rsidR="00BC094C" w:rsidRPr="00BC094C" w:rsidRDefault="00E51651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E911D6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</w:t>
      </w:r>
      <w:r w:rsid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605789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E911D6">
        <w:rPr>
          <w:rFonts w:ascii="Times New Roman" w:eastAsia="Times New Roman" w:hAnsi="Times New Roman" w:cs="Times New Roman"/>
          <w:sz w:val="28"/>
          <w:szCs w:val="28"/>
          <w:lang w:eastAsia="ru-RU"/>
        </w:rPr>
        <w:t>56 часов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C50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11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C50D0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</w:t>
      </w:r>
    </w:p>
    <w:p w14:paraId="1FD5E07E" w14:textId="77777777" w:rsidR="00BC094C" w:rsidRPr="00BC094C" w:rsidRDefault="00BC094C" w:rsidP="0078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2E1C65D7" w14:textId="09FE16D5" w:rsidR="00BC094C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134"/>
        <w:gridCol w:w="756"/>
        <w:gridCol w:w="756"/>
        <w:gridCol w:w="756"/>
      </w:tblGrid>
      <w:tr w:rsidR="00BC094C" w:rsidRPr="00BC094C" w14:paraId="1B7FC5A1" w14:textId="77777777" w:rsidTr="003562BA">
        <w:trPr>
          <w:cantSplit/>
          <w:trHeight w:val="2182"/>
        </w:trPr>
        <w:tc>
          <w:tcPr>
            <w:tcW w:w="6232" w:type="dxa"/>
          </w:tcPr>
          <w:p w14:paraId="127BC3B2" w14:textId="77777777" w:rsidR="00BC094C" w:rsidRPr="00BC094C" w:rsidRDefault="00BC094C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09563C5C" w14:textId="0AE63203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C3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C3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56" w:type="dxa"/>
            <w:textDirection w:val="btLr"/>
          </w:tcPr>
          <w:p w14:paraId="2393C41C" w14:textId="3C1942EE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756" w:type="dxa"/>
            <w:textDirection w:val="btLr"/>
          </w:tcPr>
          <w:p w14:paraId="021F88C0" w14:textId="414F939F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756" w:type="dxa"/>
            <w:textDirection w:val="btLr"/>
          </w:tcPr>
          <w:p w14:paraId="3E2B3AE9" w14:textId="32D07646" w:rsidR="00BC094C" w:rsidRPr="00BC094C" w:rsidRDefault="00BC094C" w:rsidP="003562BA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C36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550859" w:rsidRPr="00BC094C" w14:paraId="04742C52" w14:textId="77777777" w:rsidTr="003562BA">
        <w:tc>
          <w:tcPr>
            <w:tcW w:w="6232" w:type="dxa"/>
          </w:tcPr>
          <w:p w14:paraId="2F84237A" w14:textId="0C31B70C" w:rsidR="00550859" w:rsidRPr="0082185A" w:rsidRDefault="00550859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356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Методология автоматизированного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7B51D14A" w14:textId="72CD42B9" w:rsidR="00550859" w:rsidRPr="00550859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0CD6F926" w14:textId="252EA973" w:rsidR="00550859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2E20E49F" w14:textId="77777777" w:rsidR="00550859" w:rsidRPr="005A16DD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3EEF7BFB" w14:textId="3965BB06" w:rsidR="00550859" w:rsidRPr="00BC094C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859" w:rsidRPr="00BC094C" w14:paraId="1877F325" w14:textId="77777777" w:rsidTr="003562BA">
        <w:tc>
          <w:tcPr>
            <w:tcW w:w="6232" w:type="dxa"/>
          </w:tcPr>
          <w:p w14:paraId="24BD34B4" w14:textId="3A10AAF6" w:rsidR="00550859" w:rsidRPr="006E3EB5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вопросы автоматизации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099BA434" w14:textId="47859D4E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32F704F5" w14:textId="237BC068" w:rsidR="00550859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4985E8F8" w14:textId="77777777" w:rsidR="00550859" w:rsidRPr="005A16DD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31475440" w14:textId="77777777" w:rsidR="00550859" w:rsidRPr="00BC094C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28728E50" w14:textId="77777777" w:rsidTr="003562BA">
        <w:tc>
          <w:tcPr>
            <w:tcW w:w="6232" w:type="dxa"/>
          </w:tcPr>
          <w:p w14:paraId="7601F774" w14:textId="7F850FE6" w:rsidR="00026E9D" w:rsidRP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  <w:r w:rsidR="003562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Математическое обеспечение автоматизации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447F22BD" w14:textId="6BF09AF7" w:rsidR="00026E9D" w:rsidRPr="00CE35C8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5C648167" w14:textId="30EEC0CD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16C536F8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26DA86D0" w14:textId="0EC497A5" w:rsidR="00026E9D" w:rsidRPr="00CE35C8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026E9D" w:rsidRPr="00BC094C" w14:paraId="12CACDF3" w14:textId="77777777" w:rsidTr="003562BA">
        <w:tc>
          <w:tcPr>
            <w:tcW w:w="6232" w:type="dxa"/>
          </w:tcPr>
          <w:p w14:paraId="5E8A77F7" w14:textId="412A4616" w:rsidR="00026E9D" w:rsidRP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Алгоритмизация задач конструкторского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012919C6" w14:textId="0875E993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20CE68A5" w14:textId="52675130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29913FC3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4447D533" w14:textId="76ACC7C3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50859" w:rsidRPr="00BC094C" w14:paraId="2A7B9C11" w14:textId="77777777" w:rsidTr="003562BA">
        <w:tc>
          <w:tcPr>
            <w:tcW w:w="6232" w:type="dxa"/>
          </w:tcPr>
          <w:p w14:paraId="12EBC65E" w14:textId="54490953" w:rsidR="00550859" w:rsidRPr="0082185A" w:rsidRDefault="00550859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 w:rsid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Информационные технологии проектирования печатных плат</w:t>
            </w:r>
          </w:p>
        </w:tc>
        <w:tc>
          <w:tcPr>
            <w:tcW w:w="1134" w:type="dxa"/>
          </w:tcPr>
          <w:p w14:paraId="7A25B17A" w14:textId="25F8984F" w:rsidR="00550859" w:rsidRPr="00550859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56" w:type="dxa"/>
          </w:tcPr>
          <w:p w14:paraId="13169168" w14:textId="4ED791D8" w:rsidR="00550859" w:rsidRPr="002544D3" w:rsidRDefault="00550859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26E9D"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6" w:type="dxa"/>
          </w:tcPr>
          <w:p w14:paraId="63D4EE76" w14:textId="186BB9A8" w:rsidR="00550859" w:rsidRPr="00082576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6" w:type="dxa"/>
          </w:tcPr>
          <w:p w14:paraId="7ACD2118" w14:textId="77BE1DD2" w:rsidR="00550859" w:rsidRPr="00CE35C8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550859" w:rsidRPr="00BC094C" w14:paraId="116441C3" w14:textId="77777777" w:rsidTr="003562BA">
        <w:tc>
          <w:tcPr>
            <w:tcW w:w="6232" w:type="dxa"/>
          </w:tcPr>
          <w:p w14:paraId="645C3BF0" w14:textId="34FD3769" w:rsidR="00550859" w:rsidRPr="00BC094C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библиотечных элементов электрических схем и печатных плат</w:t>
            </w:r>
          </w:p>
        </w:tc>
        <w:tc>
          <w:tcPr>
            <w:tcW w:w="1134" w:type="dxa"/>
          </w:tcPr>
          <w:p w14:paraId="4174518F" w14:textId="5CE31057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6" w:type="dxa"/>
          </w:tcPr>
          <w:p w14:paraId="2669BFF4" w14:textId="2349B87F" w:rsidR="00550859" w:rsidRPr="002544D3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41F5C7C9" w14:textId="25932C5C" w:rsidR="00550859" w:rsidRPr="00082576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0CFE4330" w14:textId="77777777" w:rsidR="00550859" w:rsidRPr="00BC094C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0859" w:rsidRPr="00BC094C" w14:paraId="5FE180EB" w14:textId="77777777" w:rsidTr="003562BA">
        <w:tc>
          <w:tcPr>
            <w:tcW w:w="6232" w:type="dxa"/>
          </w:tcPr>
          <w:p w14:paraId="682F8E25" w14:textId="4843438A" w:rsidR="00550859" w:rsidRPr="00BC094C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электрических схем</w:t>
            </w:r>
          </w:p>
        </w:tc>
        <w:tc>
          <w:tcPr>
            <w:tcW w:w="1134" w:type="dxa"/>
          </w:tcPr>
          <w:p w14:paraId="036CFD9B" w14:textId="4CC1E8EA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6" w:type="dxa"/>
          </w:tcPr>
          <w:p w14:paraId="0749E6D3" w14:textId="6C100C48" w:rsidR="00550859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3928D304" w14:textId="1A199453" w:rsidR="00550859" w:rsidRPr="00082576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6E341A4A" w14:textId="45005FF9" w:rsidR="00550859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50859" w:rsidRPr="00BC094C" w14:paraId="590AB81C" w14:textId="77777777" w:rsidTr="003562BA">
        <w:tc>
          <w:tcPr>
            <w:tcW w:w="6232" w:type="dxa"/>
          </w:tcPr>
          <w:p w14:paraId="31A0005F" w14:textId="505AE307" w:rsidR="00550859" w:rsidRPr="00BC094C" w:rsidRDefault="00550859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="00356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6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печатных плат</w:t>
            </w:r>
          </w:p>
        </w:tc>
        <w:tc>
          <w:tcPr>
            <w:tcW w:w="1134" w:type="dxa"/>
          </w:tcPr>
          <w:p w14:paraId="623B15E6" w14:textId="1B1254F1" w:rsidR="00550859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6" w:type="dxa"/>
          </w:tcPr>
          <w:p w14:paraId="0FC40D25" w14:textId="1E3F1F9F" w:rsidR="00550859" w:rsidRPr="002544D3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26E9D"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6F391031" w14:textId="7C5BAB70" w:rsidR="00550859" w:rsidRPr="00082576" w:rsidRDefault="00550859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6" w:type="dxa"/>
          </w:tcPr>
          <w:p w14:paraId="7B2F1A23" w14:textId="3A6E9C37" w:rsidR="00550859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26E9D" w:rsidRPr="00BC094C" w14:paraId="27DCD293" w14:textId="77777777" w:rsidTr="003562BA">
        <w:tc>
          <w:tcPr>
            <w:tcW w:w="6232" w:type="dxa"/>
          </w:tcPr>
          <w:p w14:paraId="0C62E1AA" w14:textId="0760137B" w:rsidR="00026E9D" w:rsidRPr="0082185A" w:rsidRDefault="00026E9D" w:rsidP="00C36B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Информационные технологии проектирования конструкций</w:t>
            </w:r>
          </w:p>
        </w:tc>
        <w:tc>
          <w:tcPr>
            <w:tcW w:w="1134" w:type="dxa"/>
          </w:tcPr>
          <w:p w14:paraId="4877F04D" w14:textId="2FFE41CD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56" w:type="dxa"/>
          </w:tcPr>
          <w:p w14:paraId="3C4AA6FE" w14:textId="61B9A924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" w:type="dxa"/>
          </w:tcPr>
          <w:p w14:paraId="16F54321" w14:textId="098BD00A" w:rsidR="00026E9D" w:rsidRPr="00082576" w:rsidRDefault="00082576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56" w:type="dxa"/>
          </w:tcPr>
          <w:p w14:paraId="5A1D0F32" w14:textId="7545F5B3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6E9D" w:rsidRPr="00BC094C" w14:paraId="48087AF1" w14:textId="77777777" w:rsidTr="003562BA">
        <w:tc>
          <w:tcPr>
            <w:tcW w:w="6232" w:type="dxa"/>
          </w:tcPr>
          <w:p w14:paraId="5D8709F9" w14:textId="08A49D20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Геометрическое программирование с параметризацией</w:t>
            </w:r>
          </w:p>
        </w:tc>
        <w:tc>
          <w:tcPr>
            <w:tcW w:w="1134" w:type="dxa"/>
          </w:tcPr>
          <w:p w14:paraId="2096749E" w14:textId="482F348E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47049F19" w14:textId="0E71A7CA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175869C9" w14:textId="71982EC3" w:rsidR="00026E9D" w:rsidRPr="00082576" w:rsidRDefault="00CE35C8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35DF067B" w14:textId="2C30AF70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4E59C472" w14:textId="77777777" w:rsidTr="003562BA">
        <w:tc>
          <w:tcPr>
            <w:tcW w:w="6232" w:type="dxa"/>
          </w:tcPr>
          <w:p w14:paraId="08615CBA" w14:textId="7B6B9643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Геометрическое моделирование</w:t>
            </w:r>
          </w:p>
        </w:tc>
        <w:tc>
          <w:tcPr>
            <w:tcW w:w="1134" w:type="dxa"/>
          </w:tcPr>
          <w:p w14:paraId="1A2EF1A3" w14:textId="5CBFB708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6" w:type="dxa"/>
          </w:tcPr>
          <w:p w14:paraId="15F8B82F" w14:textId="66651443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01BE9EDF" w14:textId="5C019054" w:rsidR="00026E9D" w:rsidRPr="00082576" w:rsidRDefault="00082576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" w:type="dxa"/>
          </w:tcPr>
          <w:p w14:paraId="08E1828B" w14:textId="206CDD1E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2CF5A770" w14:textId="77777777" w:rsidTr="003562BA">
        <w:tc>
          <w:tcPr>
            <w:tcW w:w="6232" w:type="dxa"/>
          </w:tcPr>
          <w:p w14:paraId="77264C90" w14:textId="1E721FF7" w:rsid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8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Параметрическое проектирование</w:t>
            </w:r>
          </w:p>
        </w:tc>
        <w:tc>
          <w:tcPr>
            <w:tcW w:w="1134" w:type="dxa"/>
          </w:tcPr>
          <w:p w14:paraId="135426ED" w14:textId="6CDE02D6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6" w:type="dxa"/>
          </w:tcPr>
          <w:p w14:paraId="1E661A42" w14:textId="4EC73A50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6" w:type="dxa"/>
          </w:tcPr>
          <w:p w14:paraId="4E0A0661" w14:textId="72C5B378" w:rsidR="00026E9D" w:rsidRPr="00082576" w:rsidRDefault="00082576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71A39E1D" w14:textId="77777777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E9D" w:rsidRPr="00BC094C" w14:paraId="6E43F7B5" w14:textId="77777777" w:rsidTr="003562BA">
        <w:tc>
          <w:tcPr>
            <w:tcW w:w="6232" w:type="dxa"/>
          </w:tcPr>
          <w:p w14:paraId="6E8B337F" w14:textId="4E01A205" w:rsidR="00026E9D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8218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026E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Информационное и техническое обеспечение автоматизации конструкторско-технологического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6D438020" w14:textId="0B1C31E0" w:rsidR="00026E9D" w:rsidRPr="00CE35C8" w:rsidRDefault="008C7BAE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6" w:type="dxa"/>
          </w:tcPr>
          <w:p w14:paraId="51974888" w14:textId="21DD667A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6" w:type="dxa"/>
          </w:tcPr>
          <w:p w14:paraId="33C65B74" w14:textId="77777777" w:rsidR="00026E9D" w:rsidRPr="00082576" w:rsidRDefault="00026E9D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56" w:type="dxa"/>
          </w:tcPr>
          <w:p w14:paraId="5BAF4702" w14:textId="36190C46" w:rsidR="00026E9D" w:rsidRPr="00CE35C8" w:rsidRDefault="00CE35C8" w:rsidP="005B02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35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026E9D" w:rsidRPr="00BC094C" w14:paraId="23EC6C13" w14:textId="77777777" w:rsidTr="003562BA">
        <w:tc>
          <w:tcPr>
            <w:tcW w:w="6232" w:type="dxa"/>
          </w:tcPr>
          <w:p w14:paraId="5407B69A" w14:textId="03BE5A8C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Автоматизация технологического проектирования электронных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46F51B12" w14:textId="6FD9DB95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6" w:type="dxa"/>
          </w:tcPr>
          <w:p w14:paraId="441C554F" w14:textId="57BF2888" w:rsidR="00026E9D" w:rsidRPr="002544D3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6" w:type="dxa"/>
          </w:tcPr>
          <w:p w14:paraId="0E019464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6DA667E3" w14:textId="3D112F1D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26E9D" w:rsidRPr="00BC094C" w14:paraId="44FE1B70" w14:textId="77777777" w:rsidTr="003562BA">
        <w:tc>
          <w:tcPr>
            <w:tcW w:w="6232" w:type="dxa"/>
          </w:tcPr>
          <w:p w14:paraId="3FFACB13" w14:textId="38A453BF" w:rsidR="00026E9D" w:rsidRPr="00BC094C" w:rsidRDefault="00026E9D" w:rsidP="00C36B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10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E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обеспечение информационных технологий проектирования электронных</w:t>
            </w:r>
            <w:r w:rsidR="00DB7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2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1134" w:type="dxa"/>
          </w:tcPr>
          <w:p w14:paraId="134D7E42" w14:textId="13C9D805" w:rsidR="00026E9D" w:rsidRPr="00BC094C" w:rsidRDefault="008C7BAE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1EF1621A" w14:textId="349F4F65" w:rsidR="00026E9D" w:rsidRPr="002544D3" w:rsidRDefault="002544D3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6" w:type="dxa"/>
          </w:tcPr>
          <w:p w14:paraId="2D4D34CC" w14:textId="77777777" w:rsidR="00026E9D" w:rsidRPr="005A16DD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56" w:type="dxa"/>
          </w:tcPr>
          <w:p w14:paraId="05EF362D" w14:textId="77777777" w:rsidR="00026E9D" w:rsidRPr="00BC094C" w:rsidRDefault="00026E9D" w:rsidP="005B0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C094C" w14:paraId="731B131A" w14:textId="77777777" w:rsidTr="003562BA">
        <w:tc>
          <w:tcPr>
            <w:tcW w:w="6232" w:type="dxa"/>
          </w:tcPr>
          <w:p w14:paraId="10A749CC" w14:textId="77777777" w:rsidR="00BC094C" w:rsidRPr="006E3EB5" w:rsidRDefault="00BC094C" w:rsidP="005B02B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3E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7CC6E2C9" w14:textId="0028F55F" w:rsidR="00BC094C" w:rsidRPr="00BC094C" w:rsidRDefault="006E3EB5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56" w:type="dxa"/>
          </w:tcPr>
          <w:p w14:paraId="74F72464" w14:textId="7C865169" w:rsidR="00BC094C" w:rsidRPr="00082576" w:rsidRDefault="00787602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56" w:type="dxa"/>
          </w:tcPr>
          <w:p w14:paraId="483BF568" w14:textId="22956E91" w:rsidR="00BC094C" w:rsidRPr="00082576" w:rsidRDefault="003562BA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5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56" w:type="dxa"/>
          </w:tcPr>
          <w:p w14:paraId="3F4271F8" w14:textId="1DF00E90" w:rsidR="00BC094C" w:rsidRPr="00BC094C" w:rsidRDefault="006E3EB5" w:rsidP="005B02B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14:paraId="7CE04A6D" w14:textId="77777777" w:rsidR="00BC094C" w:rsidRPr="00BC094C" w:rsidRDefault="00BC094C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43943E18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EFA5C" w14:textId="54F8B4AE" w:rsidR="00BC094C" w:rsidRPr="00967485" w:rsidRDefault="00BC094C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967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C95ECF" w:rsidRPr="00967485">
        <w:rPr>
          <w:rFonts w:ascii="Times New Roman" w:hAnsi="Times New Roman"/>
          <w:sz w:val="28"/>
          <w:szCs w:val="28"/>
        </w:rPr>
        <w:t xml:space="preserve">МЕТОДОЛОГИЯ АВТОМАТИЗИРОВАННОГО ПРОЕКТИРОВАНИЯ ЭЛЕКТРОННЫХ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24775485" w14:textId="77777777" w:rsidR="00BC094C" w:rsidRPr="00967485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418E6D0" w14:textId="6C36C67A" w:rsidR="00C95ECF" w:rsidRDefault="00BC094C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67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</w:t>
      </w:r>
      <w:r w:rsidR="00C95ECF" w:rsidRPr="009674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ВОПРОСЫ</w:t>
      </w:r>
      <w:r w:rsidR="00C95ECF" w:rsidRPr="00C9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АВТОМАТИЗАЦИИ ПРОЕКТИРОВАНИЯ ЭЛЕКТРОННЫХ </w:t>
      </w:r>
      <w:r w:rsidR="002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C95ECF" w:rsidRPr="00C95EC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14:paraId="0912F54E" w14:textId="63E476E9" w:rsidR="00BC094C" w:rsidRPr="007B1C59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  <w:r w:rsidRPr="007B1C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Краткий обзор и основные тенденции развития информационных технологий проектирования электронных</w:t>
      </w:r>
      <w:r w:rsidR="002544D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средств</w:t>
      </w:r>
      <w:r w:rsidRPr="007B1C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Общая характеристика прикладного программного обеспечения информационных технологий проектирования электронных </w:t>
      </w:r>
      <w:r w:rsidR="0039154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средств</w:t>
      </w:r>
      <w:r w:rsidRPr="007B1C5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 Жизненный цикл изделия и CALS-технологии.</w:t>
      </w:r>
    </w:p>
    <w:p w14:paraId="37595B26" w14:textId="06F67671" w:rsidR="00BC094C" w:rsidRPr="00967485" w:rsidRDefault="00BC094C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0E0058" w14:textId="35E80728" w:rsidR="00C95ECF" w:rsidRPr="00967485" w:rsidRDefault="00C95ECF" w:rsidP="003F3DAF">
      <w:pPr>
        <w:pStyle w:val="TableParagraph"/>
        <w:jc w:val="center"/>
        <w:rPr>
          <w:bCs/>
          <w:sz w:val="28"/>
          <w:szCs w:val="28"/>
          <w:lang w:eastAsia="ru-RU"/>
        </w:rPr>
      </w:pPr>
      <w:r w:rsidRPr="00967485">
        <w:rPr>
          <w:bCs/>
          <w:sz w:val="28"/>
          <w:szCs w:val="28"/>
          <w:lang w:eastAsia="ru-RU"/>
        </w:rPr>
        <w:t xml:space="preserve">Раздел 2. </w:t>
      </w:r>
      <w:r w:rsidR="00967485" w:rsidRPr="00967485">
        <w:rPr>
          <w:bCs/>
          <w:sz w:val="28"/>
          <w:szCs w:val="28"/>
          <w:lang w:eastAsia="ru-RU"/>
        </w:rPr>
        <w:t xml:space="preserve">МАТЕМАТИЧЕСКОЕ ОБЕСПЕЧЕНИЕ АВТОМАТИЗАЦИИ ПРОЕКТИРОВАНИЯ ЭЛЕКТРОННЫХ </w:t>
      </w:r>
      <w:r w:rsidR="0020203E">
        <w:rPr>
          <w:sz w:val="28"/>
          <w:szCs w:val="28"/>
        </w:rPr>
        <w:t>СРЕДСТВ</w:t>
      </w:r>
    </w:p>
    <w:p w14:paraId="382A9189" w14:textId="2B796CED" w:rsidR="00C95ECF" w:rsidRPr="00967485" w:rsidRDefault="00C95ECF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5492AB" w14:textId="177B7841" w:rsidR="00C95ECF" w:rsidRPr="00967485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2. 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АЛГОРИТМИЗАЦИЯ ЗАДАЧ КОНСТРУКТОРСКОГО ПРОЕКТИРОВАНИЯ ЭЛЕКТРОННЫХ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1543C5EE" w14:textId="61399A32" w:rsidR="00C95ECF" w:rsidRPr="00C95ECF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классы задач математического программирования. Математическая формулировка. Компоновка типовых элементов конструкций. Последовательные алгоритмы разрезания схем. Итерационные алгоритмы компоновки. Алгоритмы размещения. Алгоритмы трассировки проводных и печатных соединений.</w:t>
      </w:r>
    </w:p>
    <w:p w14:paraId="79DD4F18" w14:textId="046E8327" w:rsidR="00C95ECF" w:rsidRPr="00967485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AA2964" w14:textId="7CB228A7" w:rsidR="00C95ECF" w:rsidRPr="00967485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ИНФОРМАЦИОННЫЕ ТЕХНОЛОГИИ ПРОЕКТИРОВАНИЯ ПЕЧАТНЫХ ПЛАТ</w:t>
      </w:r>
    </w:p>
    <w:p w14:paraId="7A34AA0A" w14:textId="516C4774" w:rsidR="00C95ECF" w:rsidRPr="00967485" w:rsidRDefault="00C95ECF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FE16DD" w14:textId="456A100C" w:rsidR="00C95ECF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3. 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 БИБЛИОТЕЧНЫХ ЭЛЕМЕНТОВ ЭЛЕКТРИЧЕСКИХ СХЕМ И ПЕЧАТНЫХ ПЛАТ</w:t>
      </w:r>
    </w:p>
    <w:p w14:paraId="47A183EA" w14:textId="6F1B531D" w:rsidR="00C95ECF" w:rsidRPr="00C95ECF" w:rsidRDefault="00C95ECF" w:rsidP="003F3DA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библиотек элементов. Создание символов (УГО) и посадочных мест. Типы компонентов. Типы библиотек.</w:t>
      </w:r>
    </w:p>
    <w:p w14:paraId="346660D5" w14:textId="77777777" w:rsidR="00C95ECF" w:rsidRPr="00C95ECF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9A35F2" w14:textId="1530FB78" w:rsidR="00C95ECF" w:rsidRPr="00967485" w:rsidRDefault="00C95ECF" w:rsidP="003F3DAF">
      <w:pPr>
        <w:pStyle w:val="TableParagraph"/>
        <w:tabs>
          <w:tab w:val="left" w:pos="1810"/>
        </w:tabs>
        <w:jc w:val="center"/>
        <w:rPr>
          <w:bCs/>
          <w:sz w:val="28"/>
          <w:szCs w:val="28"/>
          <w:lang w:eastAsia="ru-RU"/>
        </w:rPr>
      </w:pPr>
      <w:r w:rsidRPr="00967485">
        <w:rPr>
          <w:bCs/>
          <w:sz w:val="28"/>
          <w:szCs w:val="28"/>
          <w:lang w:eastAsia="ru-RU"/>
        </w:rPr>
        <w:t xml:space="preserve">Тема 4. </w:t>
      </w:r>
      <w:r w:rsidR="00967485" w:rsidRPr="00967485">
        <w:rPr>
          <w:bCs/>
          <w:sz w:val="28"/>
          <w:szCs w:val="28"/>
          <w:lang w:eastAsia="ru-RU"/>
        </w:rPr>
        <w:t>ПРОЕКТИРОВАНИЕ ЭЛЕКТРИЧЕСКИХ СХЕМ</w:t>
      </w:r>
    </w:p>
    <w:p w14:paraId="486200F1" w14:textId="78F08CDF" w:rsidR="00C95ECF" w:rsidRPr="00E52C98" w:rsidRDefault="00C95ECF" w:rsidP="003F3DA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редактором схем. Методика проектирования электрических схем. Электрические цепи и применение шин в схеме. Создание многостраничных проектов. 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Иерархические проекты. </w:t>
      </w:r>
      <w:r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электрической схемы. 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схемной документации. </w:t>
      </w:r>
    </w:p>
    <w:p w14:paraId="74ADB6FE" w14:textId="77777777" w:rsidR="00C95ECF" w:rsidRPr="00C95ECF" w:rsidRDefault="00C95EC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83E656" w14:textId="174ECF0E" w:rsidR="00C95ECF" w:rsidRPr="00967485" w:rsidRDefault="00C95ECF" w:rsidP="003F3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5. </w:t>
      </w:r>
      <w:r w:rsidR="00967485" w:rsidRPr="00967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 ПЕЧАТНЫХ ПЛАТ</w:t>
      </w:r>
    </w:p>
    <w:p w14:paraId="57B168F1" w14:textId="11782338" w:rsidR="00C95ECF" w:rsidRDefault="00C95ECF" w:rsidP="003F3DA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Структура слоев печатной платы. Переход от электрической схемы к печатной плате. Описание основных правил проектирования для печатных плат. Решение задач размещения и трассировки соединений. Оптимизация размещения. </w:t>
      </w:r>
      <w:r w:rsidR="00E0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</w:t>
      </w: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автоматическая трассировка. Области металлизации на печатной плате. Проверка печатных плат. Внесение изменений в проект. Проектирование многослойных печатных плат. Получение программ и кодов для управления технологическим оборудованием. Формирование </w:t>
      </w: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трехмерного представления печатных плат</w:t>
      </w:r>
      <w:r w:rsidR="00AA2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226B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конструкторской д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</w:t>
      </w:r>
      <w:r w:rsidR="00AA226B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A08EF" w:rsidRPr="00E52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C95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Обмен данными с другими пакетами проектирования.</w:t>
      </w:r>
    </w:p>
    <w:p w14:paraId="3A2CA606" w14:textId="539F9A74" w:rsidR="00967485" w:rsidRDefault="00967485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F52C7C" w14:textId="32835702" w:rsidR="00967485" w:rsidRPr="00FF0D5E" w:rsidRDefault="00967485" w:rsidP="003F3D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FF0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Раздел 4. </w:t>
      </w:r>
      <w:r w:rsidR="00641F6F" w:rsidRPr="00FF0D5E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ИНФОРМАЦИОННЫЕ ТЕХНОЛОГИИ ПРОЕКТИРОВАНИЯ КОНСТРУКЦИЙ</w:t>
      </w:r>
    </w:p>
    <w:p w14:paraId="56228D98" w14:textId="415F9595" w:rsidR="00641F6F" w:rsidRPr="00641F6F" w:rsidRDefault="00641F6F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FA5DA8" w14:textId="1F0479B1" w:rsidR="00641F6F" w:rsidRPr="00FF0D5E" w:rsidRDefault="00641F6F" w:rsidP="003F3DAF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FF0D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Тема 6. </w:t>
      </w:r>
      <w:r w:rsidRPr="00FF0D5E">
        <w:rPr>
          <w:rFonts w:ascii="Times New Roman" w:hAnsi="Times New Roman" w:cs="Times New Roman"/>
          <w:spacing w:val="-4"/>
          <w:sz w:val="28"/>
          <w:szCs w:val="28"/>
        </w:rPr>
        <w:t>ГЕОМЕТРИЧЕСКОЕ ПРОГРАММИРОВАНИЕ С ПАРАМЕТРИЗАЦИЕЙ</w:t>
      </w:r>
    </w:p>
    <w:p w14:paraId="2F0F68C5" w14:textId="08B9DA4B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hAnsi="Times New Roman" w:cs="Times New Roman"/>
          <w:sz w:val="28"/>
          <w:szCs w:val="28"/>
        </w:rPr>
        <w:t xml:space="preserve">Основы графического программирования, </w:t>
      </w:r>
      <w:bookmarkStart w:id="2" w:name="0"/>
      <w:r w:rsidRPr="00641F6F">
        <w:rPr>
          <w:rFonts w:ascii="Times New Roman" w:hAnsi="Times New Roman" w:cs="Times New Roman"/>
          <w:sz w:val="28"/>
          <w:szCs w:val="28"/>
        </w:rPr>
        <w:t>автоматизация формирования чертежей и их модификация</w:t>
      </w:r>
      <w:bookmarkEnd w:id="2"/>
      <w:r w:rsidRPr="00641F6F">
        <w:rPr>
          <w:rFonts w:ascii="Times New Roman" w:hAnsi="Times New Roman" w:cs="Times New Roman"/>
          <w:sz w:val="28"/>
          <w:szCs w:val="28"/>
        </w:rPr>
        <w:t xml:space="preserve">, построение </w:t>
      </w:r>
      <w:proofErr w:type="spellStart"/>
      <w:r w:rsidRPr="00641F6F">
        <w:rPr>
          <w:rFonts w:ascii="Times New Roman" w:hAnsi="Times New Roman" w:cs="Times New Roman"/>
          <w:sz w:val="28"/>
          <w:szCs w:val="28"/>
        </w:rPr>
        <w:t>параметризуемых</w:t>
      </w:r>
      <w:proofErr w:type="spellEnd"/>
      <w:r w:rsidRPr="00641F6F">
        <w:rPr>
          <w:rFonts w:ascii="Times New Roman" w:hAnsi="Times New Roman" w:cs="Times New Roman"/>
          <w:sz w:val="28"/>
          <w:szCs w:val="28"/>
        </w:rPr>
        <w:t xml:space="preserve"> чертежей.</w:t>
      </w:r>
    </w:p>
    <w:p w14:paraId="5CF82EDC" w14:textId="77777777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97EE2F" w14:textId="7D331160" w:rsidR="00641F6F" w:rsidRPr="00641F6F" w:rsidRDefault="00641F6F" w:rsidP="003F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7. </w:t>
      </w:r>
      <w:r w:rsidRPr="00641F6F">
        <w:rPr>
          <w:rFonts w:ascii="Times New Roman" w:hAnsi="Times New Roman" w:cs="Times New Roman"/>
          <w:sz w:val="28"/>
          <w:szCs w:val="28"/>
        </w:rPr>
        <w:t>ГЕОМЕТРИЧЕСКОЕ МОДЕЛИРОВАНИЕ</w:t>
      </w:r>
    </w:p>
    <w:p w14:paraId="500A2504" w14:textId="35835556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hAnsi="Times New Roman" w:cs="Times New Roman"/>
          <w:sz w:val="28"/>
          <w:szCs w:val="28"/>
        </w:rPr>
        <w:t>Геометрическое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моделирование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и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синтез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форм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деталей.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Виды</w:t>
      </w:r>
      <w:r w:rsidRPr="00641F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геометрических</w:t>
      </w:r>
      <w:r w:rsidRPr="00641F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моделей.</w:t>
      </w:r>
      <w:r w:rsidRPr="00641F6F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Аналитические,</w:t>
      </w:r>
      <w:r w:rsidRPr="00641F6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алгебрологические,</w:t>
      </w:r>
      <w:r w:rsidRPr="00641F6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pacing w:val="-2"/>
          <w:sz w:val="28"/>
          <w:szCs w:val="28"/>
        </w:rPr>
        <w:t>канони</w:t>
      </w:r>
      <w:r w:rsidRPr="00641F6F">
        <w:rPr>
          <w:rFonts w:ascii="Times New Roman" w:hAnsi="Times New Roman" w:cs="Times New Roman"/>
          <w:sz w:val="28"/>
          <w:szCs w:val="28"/>
        </w:rPr>
        <w:t>ческие, каркасные, кинематические, геометрические макромодели и их применение при автоматизированном проектировании.</w:t>
      </w:r>
    </w:p>
    <w:p w14:paraId="0A6D8B21" w14:textId="77777777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295CE4" w14:textId="303AFC1F" w:rsidR="00641F6F" w:rsidRPr="00641F6F" w:rsidRDefault="00641F6F" w:rsidP="003F3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8. </w:t>
      </w:r>
      <w:r w:rsidRPr="00641F6F">
        <w:rPr>
          <w:rFonts w:ascii="Times New Roman" w:hAnsi="Times New Roman" w:cs="Times New Roman"/>
          <w:sz w:val="28"/>
          <w:szCs w:val="28"/>
        </w:rPr>
        <w:t>ПАРАМЕТРИЧЕСКОЕ ПРОЕКТИРОВАНИЕ</w:t>
      </w:r>
    </w:p>
    <w:p w14:paraId="104AE98C" w14:textId="7A5FA14A" w:rsidR="00641F6F" w:rsidRPr="007B1C59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1C59">
        <w:rPr>
          <w:rFonts w:ascii="Times New Roman" w:hAnsi="Times New Roman" w:cs="Times New Roman"/>
          <w:spacing w:val="-4"/>
          <w:sz w:val="28"/>
          <w:szCs w:val="28"/>
        </w:rPr>
        <w:t>Понятие параметризации. Связь документов детали, сборки и чертежа. Размерные и геометрические ограничения на параметры модели. Эскиз и плоскости построения. Взаимосвязи между объектами эскиза, твердотельные элементы. Конфигурации деталей. Методы проектирования сборок, сопряжения между деталями. Создание чертежей деталей и сборок. Стандартные виды, ортогональная проекция, вспомогательный, именованный, местный, разъединенный виды, вид по модели. Разрезы. Условные обозначения. Элементы оформления.</w:t>
      </w:r>
    </w:p>
    <w:p w14:paraId="41BB9A74" w14:textId="5900F144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34911A" w14:textId="67F0B8BB" w:rsidR="00641F6F" w:rsidRPr="00641F6F" w:rsidRDefault="00641F6F" w:rsidP="00EB7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Pr="00641F6F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5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41F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ИНФОРМАЦИОННОЕ</w:t>
      </w:r>
      <w:r w:rsidRPr="00641F6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1F6F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</w:t>
      </w:r>
      <w:r w:rsidRPr="00641F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r w:rsidRPr="00641F6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АВТОМАТИЗАЦИИ</w:t>
      </w:r>
      <w:r w:rsidRPr="00641F6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КОН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СТРУКТОРСКО-ТЕХНОЛОГИЧЕСКОГО</w:t>
      </w:r>
      <w:r w:rsidRPr="00641F6F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ПРОЕКТИРОВАНИЯ</w:t>
      </w:r>
      <w:r w:rsidRPr="00641F6F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ЭЛЕКТРОННЫХ</w:t>
      </w:r>
      <w:r w:rsidRPr="00641F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430E956A" w14:textId="5819283A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292AA9" w14:textId="2890DA9A" w:rsidR="00641F6F" w:rsidRPr="00E52C98" w:rsidRDefault="00641F6F" w:rsidP="00EB73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41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2C98">
        <w:rPr>
          <w:rFonts w:ascii="Times New Roman" w:hAnsi="Times New Roman" w:cs="Times New Roman"/>
          <w:spacing w:val="-2"/>
          <w:sz w:val="28"/>
          <w:szCs w:val="28"/>
        </w:rPr>
        <w:t xml:space="preserve">АВТОМАТИЗАЦИЯ ТЕХНОЛОГИЧЕСКОГО ПРОЕКТИРОВАНИЯ ЭЛЕКТРОННЫХ </w:t>
      </w:r>
      <w:r w:rsidR="0020203E">
        <w:rPr>
          <w:rFonts w:ascii="Times New Roman" w:hAnsi="Times New Roman"/>
          <w:sz w:val="28"/>
          <w:szCs w:val="28"/>
        </w:rPr>
        <w:t>СРЕДСТВ</w:t>
      </w:r>
    </w:p>
    <w:p w14:paraId="06A65FFE" w14:textId="76B40A38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F6F">
        <w:rPr>
          <w:rFonts w:ascii="Times New Roman" w:hAnsi="Times New Roman" w:cs="Times New Roman"/>
          <w:sz w:val="28"/>
          <w:szCs w:val="28"/>
        </w:rPr>
        <w:t xml:space="preserve">Требования к моделям, используемым при решении типовых задач проектирования электронных устройств. Функциональные и структурные модели технологических процессов изготовления электронных </w:t>
      </w:r>
      <w:r w:rsidR="002544D3">
        <w:rPr>
          <w:rFonts w:ascii="Times New Roman" w:hAnsi="Times New Roman" w:cs="Times New Roman"/>
          <w:sz w:val="28"/>
          <w:szCs w:val="28"/>
        </w:rPr>
        <w:t>средств</w:t>
      </w:r>
      <w:r w:rsidRPr="00641F6F">
        <w:rPr>
          <w:rFonts w:ascii="Times New Roman" w:hAnsi="Times New Roman" w:cs="Times New Roman"/>
          <w:sz w:val="28"/>
          <w:szCs w:val="28"/>
        </w:rPr>
        <w:t>. Индивидуальный и обобщенный технологические маршруты. Алгоритм синтеза технологического маршрута из обобщенного технологического процесса. Виды технологических процессов.</w:t>
      </w:r>
    </w:p>
    <w:p w14:paraId="7A10A203" w14:textId="6B2438C2" w:rsidR="00641F6F" w:rsidRPr="00641F6F" w:rsidRDefault="00641F6F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A26B6D" w14:textId="37B53183" w:rsidR="00641F6F" w:rsidRPr="00641F6F" w:rsidRDefault="00641F6F" w:rsidP="00EB7356">
      <w:pPr>
        <w:pStyle w:val="TableParagraph"/>
        <w:jc w:val="center"/>
        <w:rPr>
          <w:spacing w:val="-2"/>
          <w:sz w:val="28"/>
          <w:szCs w:val="28"/>
        </w:rPr>
      </w:pPr>
      <w:r w:rsidRPr="00641F6F">
        <w:rPr>
          <w:bCs/>
          <w:sz w:val="28"/>
          <w:szCs w:val="28"/>
          <w:lang w:eastAsia="ru-RU"/>
        </w:rPr>
        <w:t>Тема 10</w:t>
      </w:r>
      <w:r>
        <w:rPr>
          <w:bCs/>
          <w:sz w:val="28"/>
          <w:szCs w:val="28"/>
          <w:lang w:eastAsia="ru-RU"/>
        </w:rPr>
        <w:t>.</w:t>
      </w:r>
      <w:r w:rsidRPr="00641F6F">
        <w:rPr>
          <w:bCs/>
          <w:sz w:val="28"/>
          <w:szCs w:val="28"/>
          <w:lang w:eastAsia="ru-RU"/>
        </w:rPr>
        <w:t xml:space="preserve"> </w:t>
      </w:r>
      <w:r w:rsidRPr="00641F6F">
        <w:rPr>
          <w:sz w:val="28"/>
          <w:szCs w:val="28"/>
        </w:rPr>
        <w:t>ТЕХНИЧЕСКОЕ ОБЕСПЕЧЕНИЕ ИНФОРМАЦИОННЫХ ТЕХНОЛОГИЙ ПРОЕКТИРОВАНИЯ</w:t>
      </w:r>
      <w:r w:rsidRPr="00641F6F">
        <w:rPr>
          <w:spacing w:val="50"/>
          <w:w w:val="150"/>
          <w:sz w:val="28"/>
          <w:szCs w:val="28"/>
        </w:rPr>
        <w:t xml:space="preserve"> </w:t>
      </w:r>
      <w:r w:rsidRPr="00641F6F">
        <w:rPr>
          <w:spacing w:val="-2"/>
          <w:sz w:val="28"/>
          <w:szCs w:val="28"/>
        </w:rPr>
        <w:t xml:space="preserve">ЭЛЕКТРОННЫХ </w:t>
      </w:r>
      <w:r w:rsidR="0020203E">
        <w:rPr>
          <w:sz w:val="28"/>
          <w:szCs w:val="28"/>
        </w:rPr>
        <w:t>СРЕДСТВ</w:t>
      </w:r>
    </w:p>
    <w:p w14:paraId="0D7FB4B8" w14:textId="77777777" w:rsidR="00641F6F" w:rsidRDefault="00641F6F" w:rsidP="005B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F6F">
        <w:rPr>
          <w:rFonts w:ascii="Times New Roman" w:hAnsi="Times New Roman" w:cs="Times New Roman"/>
          <w:sz w:val="28"/>
          <w:szCs w:val="28"/>
        </w:rPr>
        <w:t>Состав</w:t>
      </w:r>
      <w:r w:rsidRPr="00641F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технических</w:t>
      </w:r>
      <w:r w:rsidRPr="00641F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средств</w:t>
      </w:r>
      <w:r w:rsidRPr="00641F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САПР</w:t>
      </w:r>
      <w:r w:rsidRPr="00641F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электронных устройств.</w:t>
      </w:r>
      <w:r w:rsidRPr="00641F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1F6F">
        <w:rPr>
          <w:rFonts w:ascii="Times New Roman" w:hAnsi="Times New Roman" w:cs="Times New Roman"/>
          <w:sz w:val="28"/>
          <w:szCs w:val="28"/>
        </w:rPr>
        <w:t>Перспективы развития методов, алгоритмов и подсистем автоматизированного проектирования конструкций и технологических процессов производства электронных устройств.</w:t>
      </w:r>
    </w:p>
    <w:p w14:paraId="7AD04B36" w14:textId="77777777" w:rsidR="0020203E" w:rsidRDefault="00BC094C" w:rsidP="00F34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F6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02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23E24A3C" w14:textId="77777777" w:rsidR="0020203E" w:rsidRPr="00A053F7" w:rsidRDefault="0020203E" w:rsidP="00F34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69DC3" w14:textId="77777777" w:rsidR="0020203E" w:rsidRDefault="0020203E" w:rsidP="00F3482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1F1F2400" w14:textId="77777777" w:rsidR="0020203E" w:rsidRPr="00A053F7" w:rsidRDefault="0020203E" w:rsidP="00F348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4C588" w14:textId="77777777" w:rsidR="0020203E" w:rsidRDefault="0020203E" w:rsidP="00F34823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2D364C3B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Суходольский, В. Ю.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сквозное проектирование функциональных узлов РЭС на печатных платах : учебное пособие /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Суходольский. – 3-е изд.,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Санкт-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2022. – 592 с. </w:t>
      </w:r>
    </w:p>
    <w:p w14:paraId="17172BDC" w14:textId="77777777" w:rsidR="00F34823" w:rsidRPr="004C35ED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Лопаткин, А. Проектирование печатных плат в системе </w:t>
      </w:r>
      <w:proofErr w:type="spell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Altium</w:t>
      </w:r>
      <w:proofErr w:type="spell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Designer</w:t>
      </w:r>
      <w:proofErr w:type="spell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:</w:t>
      </w:r>
      <w:proofErr w:type="gram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учебное пособие для практических занятий / А. Лопаткин. – 2-е изд., </w:t>
      </w:r>
      <w:proofErr w:type="spell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перераб</w:t>
      </w:r>
      <w:proofErr w:type="spell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и доп. – </w:t>
      </w:r>
      <w:proofErr w:type="gramStart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Москва :</w:t>
      </w:r>
      <w:proofErr w:type="gramEnd"/>
      <w:r w:rsidRPr="004C35E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ДМК Пресс, 2017. – 554 с. </w:t>
      </w:r>
    </w:p>
    <w:p w14:paraId="6EFA41C7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Федоткин, 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Математическое моделирование технологических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 М. Федоткин.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URSS, 2018. – 416 с. </w:t>
      </w:r>
    </w:p>
    <w:p w14:paraId="11BA6B9A" w14:textId="77777777" w:rsidR="00F34823" w:rsidRPr="00B3175F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Белоус, А. И. Основы конструирования высокоскоростных электронных </w:t>
      </w:r>
      <w:proofErr w:type="gramStart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устройств :</w:t>
      </w:r>
      <w:proofErr w:type="gramEnd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краткий курс «белой магии» / А. И. Белоус, В. А. Солодуха, С. В. Шведов ; под общ. ред. А. И. Белоуса. – </w:t>
      </w:r>
      <w:proofErr w:type="gramStart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Москва :</w:t>
      </w:r>
      <w:proofErr w:type="gramEnd"/>
      <w:r w:rsidRPr="00B3175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Техносфера, 2017. – 872 с. </w:t>
      </w:r>
    </w:p>
    <w:p w14:paraId="37BEB39C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В. Методологические основы автоматизации конструкторско-технологического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гибких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многослойных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EE6BAB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/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Таганов.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линия-Телеком, 2014. – 168 с. </w:t>
      </w:r>
    </w:p>
    <w:p w14:paraId="29FD3826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Головицына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В. Проектирование радиоэлектронных средств на основе современных информационных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Головицына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Интернет-Университет Информационных Технологий : БИНОМ. Лаборатория знаний, 2011. – 503 с. </w:t>
      </w:r>
    </w:p>
    <w:p w14:paraId="725FC06D" w14:textId="77777777" w:rsidR="00F34823" w:rsidRPr="00B3175F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Твердотельное моделирование сборочных единиц в CAD-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системах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учебное пособие / В. П. Большаков [и др.]. – Санкт-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Петербург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Питер, 2018. – 368 с. </w:t>
      </w:r>
    </w:p>
    <w:p w14:paraId="5E65FF65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автоматизированного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под ред.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Карпенко.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2021. – 329 с. </w:t>
      </w:r>
    </w:p>
    <w:p w14:paraId="0A03B1D1" w14:textId="77777777" w:rsidR="00F34823" w:rsidRPr="00EE6BAB" w:rsidRDefault="00F34823" w:rsidP="00F1054C">
      <w:pPr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Семеновых, В. И. Проектирование автоматизированных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И. Семеновых, А. А. Перминов. –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;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Вологда : Инфра-Инженерия, 2022. – 116 с.</w:t>
      </w:r>
    </w:p>
    <w:p w14:paraId="4AC95686" w14:textId="77777777" w:rsidR="00F34823" w:rsidRPr="00B97D3E" w:rsidRDefault="00F34823" w:rsidP="00F34823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923FB" w14:textId="77777777" w:rsidR="00F34823" w:rsidRPr="00BC094C" w:rsidRDefault="00F34823" w:rsidP="00F3482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5EB60ABB" w14:textId="77777777" w:rsidR="00F34823" w:rsidRPr="00F1054C" w:rsidRDefault="00F34823" w:rsidP="00F1054C">
      <w:pPr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Муромцев, Д. Ю. Математическое обеспечение 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САПР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учебное пособие / Д. Ю. Муромцев, И. В. Тюрин. – Санкт-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Петербург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Лань, 2014. – 464 с.</w:t>
      </w:r>
    </w:p>
    <w:p w14:paraId="08C68AC5" w14:textId="77777777" w:rsidR="00F34823" w:rsidRPr="00EE6BAB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Ли,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К.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Основы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САПР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(CАD/CAM/CAE)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К.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Ли.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Санкт-</w:t>
      </w:r>
      <w:proofErr w:type="gramStart"/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Петербург :</w:t>
      </w:r>
      <w:proofErr w:type="gramEnd"/>
      <w:r w:rsidRPr="00EE6BA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Питер,</w:t>
      </w:r>
      <w:r w:rsidRPr="00EE6BA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2004.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560</w:t>
      </w:r>
      <w:r w:rsidRPr="00EE6BA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с. </w:t>
      </w:r>
    </w:p>
    <w:p w14:paraId="43C64B15" w14:textId="77777777" w:rsidR="00F34823" w:rsidRPr="00B3175F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right="121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Алямовский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А. А. </w:t>
      </w: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SolidWorks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/</w:t>
      </w: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COSMOSWorks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2006-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2007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инженерный анализ методом конечных элементов / А. А. </w:t>
      </w:r>
      <w:proofErr w:type="spell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Алямовский</w:t>
      </w:r>
      <w:proofErr w:type="spell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– </w:t>
      </w:r>
      <w:proofErr w:type="gramStart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Москва :</w:t>
      </w:r>
      <w:proofErr w:type="gramEnd"/>
      <w:r w:rsidRPr="00B3175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ДМК, 2007. – 784 с. </w:t>
      </w:r>
    </w:p>
    <w:p w14:paraId="293B4237" w14:textId="77777777" w:rsidR="00F34823" w:rsidRPr="00EE6BAB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right="1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Жарков, Н. В. 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руководство / Н. В. Жарков,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Финков</w:t>
      </w:r>
      <w:proofErr w:type="spell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Санкт-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 и техника, 2020. – 640 с. </w:t>
      </w:r>
    </w:p>
    <w:p w14:paraId="61680CCC" w14:textId="77777777" w:rsidR="00F34823" w:rsidRPr="00EE6BAB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Медведев,</w:t>
      </w:r>
      <w:r w:rsidRPr="00EE6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EE6B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EE6BA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Сборка</w:t>
      </w:r>
      <w:r w:rsidRPr="00EE6BA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Pr="00EE6B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E6BA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6B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Медведев.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proofErr w:type="gramStart"/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EE6BA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EE6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Техносфера,</w:t>
      </w:r>
      <w:r w:rsidRPr="00EE6BA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2007.</w:t>
      </w:r>
      <w:r w:rsidRPr="00EE6B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6B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EE6BA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E6BA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с.</w:t>
      </w:r>
    </w:p>
    <w:p w14:paraId="6FBFDFA0" w14:textId="5E282A62" w:rsidR="00F34823" w:rsidRPr="00F1054C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213"/>
        </w:tabs>
        <w:autoSpaceDE w:val="0"/>
        <w:autoSpaceDN w:val="0"/>
        <w:spacing w:after="0" w:line="240" w:lineRule="auto"/>
        <w:ind w:left="0" w:right="130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Пирогова, Е. В. Проектирование и технология печатных 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плат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учебник</w:t>
      </w:r>
      <w:r w:rsidR="00F1054C"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/ Е. В. Пирогова. – </w:t>
      </w:r>
      <w:proofErr w:type="gramStart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Москва :</w:t>
      </w:r>
      <w:proofErr w:type="gramEnd"/>
      <w:r w:rsidRPr="00F105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ФОРУМ : ИНФРА-М, 2005. – 560 с. </w:t>
      </w:r>
    </w:p>
    <w:p w14:paraId="2EF2DE15" w14:textId="77777777" w:rsidR="00F34823" w:rsidRPr="00EA7FDE" w:rsidRDefault="00F34823" w:rsidP="00F1054C">
      <w:pPr>
        <w:widowControl w:val="0"/>
        <w:numPr>
          <w:ilvl w:val="0"/>
          <w:numId w:val="11"/>
        </w:numPr>
        <w:tabs>
          <w:tab w:val="left" w:pos="851"/>
          <w:tab w:val="left" w:pos="993"/>
          <w:tab w:val="left" w:pos="1352"/>
        </w:tabs>
        <w:autoSpaceDE w:val="0"/>
        <w:autoSpaceDN w:val="0"/>
        <w:spacing w:after="0" w:line="240" w:lineRule="auto"/>
        <w:ind w:left="0" w:right="12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Мактас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М. Я. Проектирование печатных плат в САПР </w:t>
      </w:r>
      <w:proofErr w:type="spell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Altium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Designer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:</w:t>
      </w:r>
      <w:proofErr w:type="gram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сборник лабораторных работ : в 2 ч. Ч. 2 / М. Я. </w:t>
      </w:r>
      <w:proofErr w:type="spell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Мактас</w:t>
      </w:r>
      <w:proofErr w:type="spell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– </w:t>
      </w:r>
      <w:proofErr w:type="gramStart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Ульяновск :</w:t>
      </w:r>
      <w:proofErr w:type="gramEnd"/>
      <w:r w:rsidRPr="00EA7FD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УлГТУ, 2015. – 94 с.</w:t>
      </w:r>
    </w:p>
    <w:p w14:paraId="15A9A536" w14:textId="75C4F2DD" w:rsidR="00BC094C" w:rsidRPr="007C3F15" w:rsidRDefault="00BC094C" w:rsidP="0020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3CC0E" w14:textId="1E95D92C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6627FAD8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САМОСТОЯТЕЛЬНОЙ РАБОТЫ </w:t>
      </w:r>
      <w:bookmarkStart w:id="3" w:name="_Hlk177733789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  <w:bookmarkEnd w:id="3"/>
    </w:p>
    <w:p w14:paraId="26CF0E6E" w14:textId="77777777" w:rsidR="00BC094C" w:rsidRPr="007C3F15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696341" w14:textId="77777777" w:rsidR="00BC094C" w:rsidRPr="00BC094C" w:rsidRDefault="00BC094C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01C57FA2" w14:textId="629034E5" w:rsidR="00454C64" w:rsidRPr="00FB620A" w:rsidRDefault="00454C64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учебной, справочной, аналитической и другой литературой и</w:t>
      </w:r>
      <w:r w:rsidR="00FB620A"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материалами;</w:t>
      </w:r>
    </w:p>
    <w:p w14:paraId="4373581B" w14:textId="77777777" w:rsidR="005B3950" w:rsidRPr="00FB620A" w:rsidRDefault="005B3950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отчетов по выполненным лабораторным работам;</w:t>
      </w:r>
    </w:p>
    <w:p w14:paraId="2A006123" w14:textId="2268C97C" w:rsidR="005B3950" w:rsidRDefault="005B3950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вынесенного на самостоятельную проработку теоретического</w:t>
      </w:r>
      <w:r w:rsidR="00FB620A"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материала.</w:t>
      </w:r>
    </w:p>
    <w:p w14:paraId="05808809" w14:textId="77777777" w:rsidR="00454C64" w:rsidRPr="007C3F15" w:rsidRDefault="00454C64" w:rsidP="007C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B8274" w14:textId="428F10B3" w:rsidR="00BC094C" w:rsidRPr="00BC094C" w:rsidRDefault="00BC094C" w:rsidP="007C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5BF88DA8" w14:textId="69844087" w:rsidR="00BC094C" w:rsidRPr="00BC094C" w:rsidRDefault="00BC094C" w:rsidP="007C3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9354A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695F4710" w14:textId="77777777" w:rsidR="00BC094C" w:rsidRPr="007C3F15" w:rsidRDefault="00BC094C" w:rsidP="007C3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61346" w14:textId="3FF050BC" w:rsidR="00BC094C" w:rsidRPr="00BC094C" w:rsidRDefault="00126790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Примерным</w:t>
      </w:r>
      <w:r w:rsidR="00BC094C" w:rsidRPr="000826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</w:t>
      </w:r>
      <w:r w:rsidRPr="000826F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чебным планом по специальности </w:t>
      </w:r>
      <w:r w:rsidR="00454C64" w:rsidRPr="000826F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6-05-0713-02 </w:t>
      </w:r>
      <w:r w:rsidR="000826F8" w:rsidRPr="000826F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454C64" w:rsidRPr="000826F8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Электронные системы и технологии</w:t>
      </w:r>
      <w:r w:rsidR="000826F8" w:rsidRPr="000826F8">
        <w:rPr>
          <w:rFonts w:ascii="Times New Roman" w:eastAsia="Times New Roman" w:hAnsi="Times New Roman" w:cs="Times New Roman"/>
          <w:bCs/>
          <w:iCs/>
          <w:spacing w:val="-4"/>
          <w:sz w:val="28"/>
          <w:szCs w:val="28"/>
          <w:lang w:eastAsia="ru-RU"/>
        </w:rPr>
        <w:t>»</w:t>
      </w:r>
      <w:r w:rsidR="00454C64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094C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формы </w:t>
      </w:r>
      <w:r w:rsidR="004473C9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промежуточной</w:t>
      </w:r>
      <w:r w:rsidR="00BC094C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аттестации по учебной дисциплине «</w:t>
      </w:r>
      <w:r w:rsidR="00454C64" w:rsidRPr="00454C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 автоматизированного </w:t>
      </w:r>
      <w:r w:rsidR="00454C64" w:rsidRPr="00AA7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 электронных средств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рекоменду</w:t>
      </w:r>
      <w:r w:rsidR="008D48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54C64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="00454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4C64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и курсов</w:t>
      </w:r>
      <w:r w:rsidR="008D4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проект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9354A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20203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354A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</w:t>
      </w:r>
      <w:r w:rsidR="00454C64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«зачтено/не зачтено»</w:t>
      </w:r>
      <w:r w:rsidR="0045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десятибалльной шкале. </w:t>
      </w:r>
    </w:p>
    <w:p w14:paraId="408E0B78" w14:textId="3B863FE6" w:rsidR="00BC094C" w:rsidRPr="00BC094C" w:rsidRDefault="00BC094C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950F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495C3352" w14:textId="284E2B1B" w:rsidR="00454C64" w:rsidRPr="000A592C" w:rsidRDefault="000826F8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592C">
        <w:rPr>
          <w:rFonts w:ascii="Times New Roman" w:hAnsi="Times New Roman"/>
          <w:iCs/>
          <w:color w:val="000000" w:themeColor="text1"/>
          <w:sz w:val="28"/>
          <w:szCs w:val="28"/>
        </w:rPr>
        <w:t>контрольный опрос</w:t>
      </w:r>
      <w:r w:rsidR="00950F4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7129B6C4" w14:textId="5E29F6BB" w:rsidR="00454C64" w:rsidRPr="000A592C" w:rsidRDefault="000826F8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592C">
        <w:rPr>
          <w:rFonts w:ascii="Times New Roman" w:hAnsi="Times New Roman"/>
          <w:iCs/>
          <w:color w:val="000000" w:themeColor="text1"/>
          <w:sz w:val="28"/>
          <w:szCs w:val="28"/>
        </w:rPr>
        <w:t>защита лабораторной работы</w:t>
      </w:r>
      <w:r w:rsidR="00950F4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68555F35" w14:textId="3B45DC25" w:rsidR="00454C64" w:rsidRPr="000A592C" w:rsidRDefault="000826F8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592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контрольная </w:t>
      </w:r>
      <w:r w:rsidR="00454C64" w:rsidRPr="000A592C">
        <w:rPr>
          <w:rFonts w:ascii="Times New Roman" w:hAnsi="Times New Roman"/>
          <w:iCs/>
          <w:color w:val="000000" w:themeColor="text1"/>
          <w:sz w:val="28"/>
          <w:szCs w:val="28"/>
        </w:rPr>
        <w:t>работа.</w:t>
      </w:r>
    </w:p>
    <w:p w14:paraId="64A883D9" w14:textId="77777777" w:rsidR="00BC094C" w:rsidRPr="007C3F15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71451" w14:textId="0D658FFA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69334442" w14:textId="77777777" w:rsidR="00BC094C" w:rsidRPr="007C3F15" w:rsidRDefault="00BC094C" w:rsidP="005B02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CE9A33" w14:textId="77777777" w:rsidR="00BC094C" w:rsidRPr="00BC094C" w:rsidRDefault="00BC094C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64FB5D0D" w14:textId="00796667" w:rsidR="006260D4" w:rsidRDefault="004A6D7E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технологии, реализуемые на лекционных, практических и</w:t>
      </w:r>
      <w:r w:rsidR="0095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занятиях</w:t>
      </w:r>
      <w:r w:rsidR="006260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1379D8" w14:textId="3ECEC890" w:rsidR="00BC094C" w:rsidRDefault="006260D4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метод;</w:t>
      </w:r>
    </w:p>
    <w:p w14:paraId="1DF0FF9A" w14:textId="2B81B22E" w:rsidR="002B64DB" w:rsidRDefault="002B64DB" w:rsidP="00A0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компьютерных технологий.</w:t>
      </w:r>
    </w:p>
    <w:p w14:paraId="6F8C07F0" w14:textId="77777777" w:rsidR="006260D4" w:rsidRPr="007C3F15" w:rsidRDefault="006260D4" w:rsidP="005B0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62F1B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КУРСОВОМУ ПРОЕКТИРОВАНИЮ</w:t>
      </w:r>
    </w:p>
    <w:p w14:paraId="6DB9FE44" w14:textId="77777777" w:rsidR="00BC094C" w:rsidRPr="007C3F15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9231A3" w14:textId="408477F1" w:rsidR="00CA772F" w:rsidRPr="00907B03" w:rsidRDefault="00CA772F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1196">
        <w:rPr>
          <w:rFonts w:ascii="Times New Roman" w:hAnsi="Times New Roman"/>
          <w:sz w:val="28"/>
          <w:szCs w:val="28"/>
        </w:rPr>
        <w:t>Цель курсов</w:t>
      </w:r>
      <w:r w:rsidR="00950F4E">
        <w:rPr>
          <w:rFonts w:ascii="Times New Roman" w:hAnsi="Times New Roman"/>
          <w:sz w:val="28"/>
          <w:szCs w:val="28"/>
        </w:rPr>
        <w:t>ого</w:t>
      </w:r>
      <w:r w:rsidRPr="00181196">
        <w:rPr>
          <w:rFonts w:ascii="Times New Roman" w:hAnsi="Times New Roman"/>
          <w:sz w:val="28"/>
          <w:szCs w:val="28"/>
        </w:rPr>
        <w:t xml:space="preserve"> </w:t>
      </w:r>
      <w:r w:rsidR="00950F4E">
        <w:rPr>
          <w:rFonts w:ascii="Times New Roman" w:hAnsi="Times New Roman"/>
          <w:sz w:val="28"/>
          <w:szCs w:val="28"/>
        </w:rPr>
        <w:t>проекта</w:t>
      </w:r>
      <w:r w:rsidRPr="00181196">
        <w:rPr>
          <w:rFonts w:ascii="Times New Roman" w:hAnsi="Times New Roman"/>
          <w:sz w:val="28"/>
          <w:szCs w:val="28"/>
        </w:rPr>
        <w:t>: систематизация и закрепление теоретических</w:t>
      </w:r>
      <w:r w:rsidRPr="00907B03">
        <w:rPr>
          <w:rFonts w:ascii="Times New Roman" w:hAnsi="Times New Roman"/>
          <w:sz w:val="28"/>
          <w:szCs w:val="28"/>
        </w:rPr>
        <w:t xml:space="preserve"> знаний по основным разделам дисциплины, углубленное изучение</w:t>
      </w:r>
      <w:r>
        <w:rPr>
          <w:rFonts w:ascii="Times New Roman" w:hAnsi="Times New Roman"/>
          <w:sz w:val="28"/>
          <w:szCs w:val="28"/>
        </w:rPr>
        <w:t xml:space="preserve"> методик проведения </w:t>
      </w:r>
      <w:r w:rsidRPr="00272037">
        <w:rPr>
          <w:rFonts w:ascii="Times New Roman" w:hAnsi="Times New Roman"/>
          <w:sz w:val="28"/>
          <w:szCs w:val="28"/>
        </w:rPr>
        <w:t>конструкторских расчетов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8447E3">
        <w:rPr>
          <w:rFonts w:ascii="Times New Roman" w:hAnsi="Times New Roman"/>
          <w:sz w:val="28"/>
          <w:szCs w:val="28"/>
        </w:rPr>
        <w:t xml:space="preserve">изучение методики использования информационных технологий при автоматизированном проектировании блоков </w:t>
      </w:r>
      <w:r w:rsidR="00736CE3">
        <w:rPr>
          <w:rFonts w:ascii="Times New Roman" w:hAnsi="Times New Roman"/>
          <w:sz w:val="28"/>
          <w:szCs w:val="28"/>
        </w:rPr>
        <w:t>электронных устройств</w:t>
      </w:r>
      <w:r w:rsidRPr="008447E3">
        <w:rPr>
          <w:rFonts w:ascii="Times New Roman" w:hAnsi="Times New Roman"/>
          <w:sz w:val="28"/>
          <w:szCs w:val="28"/>
        </w:rPr>
        <w:t>, получение практических навыков работы с пакетами САПР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35C6048" w14:textId="5B9D426B" w:rsidR="00BC094C" w:rsidRPr="00CA772F" w:rsidRDefault="00CA772F" w:rsidP="00A053F7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2037">
        <w:rPr>
          <w:rFonts w:ascii="Times New Roman" w:hAnsi="Times New Roman"/>
          <w:sz w:val="28"/>
          <w:szCs w:val="28"/>
        </w:rPr>
        <w:lastRenderedPageBreak/>
        <w:t>Исходными данными для работы являются: схема электрическая функциональная</w:t>
      </w:r>
      <w:r w:rsidR="002B6F9A" w:rsidRPr="002B6F9A">
        <w:rPr>
          <w:rFonts w:ascii="Times New Roman" w:hAnsi="Times New Roman"/>
          <w:sz w:val="28"/>
          <w:szCs w:val="28"/>
        </w:rPr>
        <w:t xml:space="preserve"> </w:t>
      </w:r>
      <w:r w:rsidR="002B6F9A">
        <w:rPr>
          <w:rFonts w:ascii="Times New Roman" w:hAnsi="Times New Roman"/>
          <w:sz w:val="28"/>
          <w:szCs w:val="28"/>
        </w:rPr>
        <w:t>либо схема электрическая принципиальная</w:t>
      </w:r>
      <w:r w:rsidRPr="00272037">
        <w:rPr>
          <w:rFonts w:ascii="Times New Roman" w:hAnsi="Times New Roman"/>
          <w:sz w:val="28"/>
          <w:szCs w:val="28"/>
        </w:rPr>
        <w:t xml:space="preserve"> электронного блока </w:t>
      </w:r>
      <w:r w:rsidR="00736CE3">
        <w:rPr>
          <w:rFonts w:ascii="Times New Roman" w:hAnsi="Times New Roman"/>
          <w:sz w:val="28"/>
          <w:szCs w:val="28"/>
        </w:rPr>
        <w:t>устройства</w:t>
      </w:r>
      <w:r w:rsidRPr="00272037">
        <w:rPr>
          <w:rFonts w:ascii="Times New Roman" w:hAnsi="Times New Roman"/>
          <w:sz w:val="28"/>
          <w:szCs w:val="28"/>
        </w:rPr>
        <w:t>, технические требования к условиям эксплуатации.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3E">
        <w:rPr>
          <w:rFonts w:ascii="Times New Roman" w:hAnsi="Times New Roman"/>
          <w:sz w:val="28"/>
          <w:szCs w:val="28"/>
        </w:rPr>
        <w:t xml:space="preserve">Тематика </w:t>
      </w:r>
      <w:r>
        <w:rPr>
          <w:rFonts w:ascii="Times New Roman" w:hAnsi="Times New Roman"/>
          <w:sz w:val="28"/>
          <w:szCs w:val="28"/>
        </w:rPr>
        <w:t>курсов</w:t>
      </w:r>
      <w:r w:rsidR="004B5419">
        <w:rPr>
          <w:rFonts w:ascii="Times New Roman" w:hAnsi="Times New Roman"/>
          <w:sz w:val="28"/>
          <w:szCs w:val="28"/>
        </w:rPr>
        <w:t>ого проекта</w:t>
      </w:r>
      <w:r w:rsidRPr="00AC453E">
        <w:rPr>
          <w:rFonts w:ascii="Times New Roman" w:hAnsi="Times New Roman"/>
          <w:sz w:val="28"/>
          <w:szCs w:val="28"/>
        </w:rPr>
        <w:t xml:space="preserve"> должна быть актуальной, соответствовать современному состоянию и перспективам развития науки, техники и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3E">
        <w:rPr>
          <w:rFonts w:ascii="Times New Roman" w:hAnsi="Times New Roman"/>
          <w:sz w:val="28"/>
          <w:szCs w:val="28"/>
        </w:rPr>
        <w:t xml:space="preserve">При выполнении курсовых </w:t>
      </w:r>
      <w:r w:rsidR="004B5419">
        <w:rPr>
          <w:rFonts w:ascii="Times New Roman" w:hAnsi="Times New Roman"/>
          <w:sz w:val="28"/>
          <w:szCs w:val="28"/>
        </w:rPr>
        <w:t>проектов</w:t>
      </w:r>
      <w:r w:rsidRPr="00AC453E">
        <w:rPr>
          <w:rFonts w:ascii="Times New Roman" w:hAnsi="Times New Roman"/>
          <w:sz w:val="28"/>
          <w:szCs w:val="28"/>
        </w:rPr>
        <w:t xml:space="preserve"> решаются задачи оптимального конструкторско</w:t>
      </w:r>
      <w:r>
        <w:rPr>
          <w:rFonts w:ascii="Times New Roman" w:hAnsi="Times New Roman"/>
          <w:sz w:val="28"/>
          <w:szCs w:val="28"/>
        </w:rPr>
        <w:t>го</w:t>
      </w:r>
      <w:r w:rsidRPr="00AC453E">
        <w:rPr>
          <w:rFonts w:ascii="Times New Roman" w:hAnsi="Times New Roman"/>
          <w:sz w:val="28"/>
          <w:szCs w:val="28"/>
        </w:rPr>
        <w:t xml:space="preserve"> проектирования на базе типовых методик с применением </w:t>
      </w:r>
      <w:r w:rsidR="00DE4763">
        <w:rPr>
          <w:rFonts w:ascii="Times New Roman" w:hAnsi="Times New Roman"/>
          <w:sz w:val="28"/>
          <w:szCs w:val="28"/>
        </w:rPr>
        <w:t>персонального компьютера</w:t>
      </w:r>
      <w:r w:rsidRPr="00AC453E">
        <w:rPr>
          <w:rFonts w:ascii="Times New Roman" w:hAnsi="Times New Roman"/>
          <w:sz w:val="28"/>
          <w:szCs w:val="28"/>
        </w:rPr>
        <w:t>.</w:t>
      </w:r>
    </w:p>
    <w:p w14:paraId="59E65B15" w14:textId="77777777" w:rsidR="00BC094C" w:rsidRPr="001B74B6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754125EB" w14:textId="6B8D2D44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курсовых </w:t>
      </w:r>
      <w:r w:rsidR="00044697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ПРОЕКТОВ</w:t>
      </w:r>
    </w:p>
    <w:p w14:paraId="5F589AC9" w14:textId="77777777" w:rsidR="00BC094C" w:rsidRPr="001B74B6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5A86437A" w14:textId="77777777" w:rsidR="00CA772F" w:rsidRPr="005F1F00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Микропроцессорная система с </w:t>
      </w:r>
      <w:proofErr w:type="spellStart"/>
      <w:r>
        <w:rPr>
          <w:rFonts w:ascii="Times New Roman" w:hAnsi="Times New Roman"/>
          <w:sz w:val="28"/>
          <w:szCs w:val="28"/>
        </w:rPr>
        <w:t>разнополярным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тактированием.</w:t>
      </w:r>
    </w:p>
    <w:p w14:paraId="6BD793E8" w14:textId="77777777" w:rsidR="00CA772F" w:rsidRPr="00CC26F2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Блок селекции сигналов по минимальному периоду.</w:t>
      </w:r>
    </w:p>
    <w:p w14:paraId="48521D66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Счетчик последовательный с двухпроводной связью.</w:t>
      </w:r>
    </w:p>
    <w:p w14:paraId="113E9E1C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Распределитель импульсов.</w:t>
      </w:r>
    </w:p>
    <w:p w14:paraId="2A4459A9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Счетчик с последовательным переносом.</w:t>
      </w:r>
    </w:p>
    <w:p w14:paraId="1B3078CC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Блок совпадения.</w:t>
      </w:r>
    </w:p>
    <w:p w14:paraId="2D96D9C4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Счетчик реверсивный со схемой управления.</w:t>
      </w:r>
    </w:p>
    <w:p w14:paraId="0F2CFBC3" w14:textId="77777777" w:rsidR="00CA772F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Микропроцессорная система с внутренней задержкой.</w:t>
      </w:r>
    </w:p>
    <w:p w14:paraId="4BC32D39" w14:textId="77777777" w:rsidR="00CA772F" w:rsidRPr="005F1F00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Регистр сдвигающий.</w:t>
      </w:r>
    </w:p>
    <w:p w14:paraId="19AAC531" w14:textId="77777777" w:rsidR="00CA772F" w:rsidRPr="00CC26F2" w:rsidRDefault="00CA772F" w:rsidP="00DE4763">
      <w:pPr>
        <w:pStyle w:val="ab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Микропроцессорная система с коммутирующим триггером.</w:t>
      </w:r>
    </w:p>
    <w:p w14:paraId="5B31230D" w14:textId="77777777" w:rsidR="00BC094C" w:rsidRPr="001B74B6" w:rsidRDefault="00BC094C" w:rsidP="005B02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1A9805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2246B9AE" w14:textId="2F4EF76A" w:rsidR="00BC094C" w:rsidRPr="001B74B6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14:paraId="4B1733BA" w14:textId="102EAE11" w:rsidR="00CA772F" w:rsidRPr="00B37E58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7E58">
        <w:rPr>
          <w:rFonts w:ascii="Times New Roman" w:hAnsi="Times New Roman" w:cs="Times New Roman"/>
          <w:spacing w:val="-2"/>
          <w:sz w:val="28"/>
          <w:szCs w:val="28"/>
        </w:rPr>
        <w:t>Создание</w:t>
      </w:r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 xml:space="preserve">электронной </w:t>
      </w:r>
      <w:r w:rsidRPr="00B37E58"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>компонентов</w:t>
      </w:r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Designer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40A3FD9" w14:textId="69D88948" w:rsidR="00CA772F" w:rsidRPr="00B37E58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E58">
        <w:rPr>
          <w:rFonts w:ascii="Times New Roman" w:hAnsi="Times New Roman" w:cs="Times New Roman"/>
          <w:sz w:val="28"/>
          <w:szCs w:val="28"/>
        </w:rPr>
        <w:t xml:space="preserve">Создание принципиальной электрической схемы в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Designer</w:t>
      </w:r>
      <w:proofErr w:type="spellEnd"/>
      <w:r w:rsidR="00BB4064">
        <w:rPr>
          <w:rFonts w:ascii="Times New Roman" w:hAnsi="Times New Roman" w:cs="Times New Roman"/>
          <w:sz w:val="28"/>
          <w:szCs w:val="28"/>
        </w:rPr>
        <w:t>.</w:t>
      </w:r>
    </w:p>
    <w:p w14:paraId="7D1CF50D" w14:textId="33177775" w:rsidR="00CA772F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7E58">
        <w:rPr>
          <w:rFonts w:ascii="Times New Roman" w:hAnsi="Times New Roman" w:cs="Times New Roman"/>
          <w:sz w:val="28"/>
          <w:szCs w:val="28"/>
        </w:rPr>
        <w:t xml:space="preserve">Проектирование печатной платы в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De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>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0F7AA7C" w14:textId="264E975A" w:rsidR="00B37E58" w:rsidRPr="00B37E58" w:rsidRDefault="00B37E58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Интерактивная трассировка печатной </w:t>
      </w:r>
      <w:r w:rsidRPr="00B37E58">
        <w:rPr>
          <w:rFonts w:ascii="Times New Roman" w:hAnsi="Times New Roman" w:cs="Times New Roman"/>
          <w:sz w:val="28"/>
          <w:szCs w:val="28"/>
        </w:rPr>
        <w:t xml:space="preserve">платы в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Altium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z w:val="28"/>
          <w:szCs w:val="28"/>
        </w:rPr>
        <w:t>De</w:t>
      </w:r>
      <w:r w:rsidRPr="00B37E58">
        <w:rPr>
          <w:rFonts w:ascii="Times New Roman" w:hAnsi="Times New Roman" w:cs="Times New Roman"/>
          <w:spacing w:val="-2"/>
          <w:sz w:val="28"/>
          <w:szCs w:val="28"/>
        </w:rPr>
        <w:t>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C1DB102" w14:textId="078F2F92" w:rsidR="00CA772F" w:rsidRPr="00736CE3" w:rsidRDefault="00CA772F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B37E58">
        <w:rPr>
          <w:rFonts w:ascii="Times New Roman" w:hAnsi="Times New Roman" w:cs="Times New Roman"/>
          <w:sz w:val="28"/>
          <w:szCs w:val="28"/>
        </w:rPr>
        <w:t>Создание проекта печатной платы с 3D визуализацией</w:t>
      </w:r>
      <w:r w:rsidRPr="00B37E5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в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среде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5"/>
          <w:sz w:val="28"/>
          <w:szCs w:val="28"/>
        </w:rPr>
        <w:t>Al</w:t>
      </w:r>
      <w:r w:rsidRPr="00B37E58">
        <w:rPr>
          <w:rFonts w:ascii="Times New Roman" w:hAnsi="Times New Roman" w:cs="Times New Roman"/>
          <w:sz w:val="28"/>
          <w:szCs w:val="28"/>
        </w:rPr>
        <w:t>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Designer</w:t>
      </w:r>
      <w:proofErr w:type="spellEnd"/>
      <w:r w:rsidR="00BB406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B209D7A" w14:textId="69D15F90" w:rsidR="00736CE3" w:rsidRPr="00736CE3" w:rsidRDefault="00736CE3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гибко-жесткой конструкции печатной платы в </w:t>
      </w:r>
      <w:proofErr w:type="spellStart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</w:t>
      </w:r>
      <w:proofErr w:type="spellEnd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 w:rsidRPr="00736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42BF77" w14:textId="3193D97C" w:rsidR="00B37E58" w:rsidRPr="00DE269B" w:rsidRDefault="00B37E58" w:rsidP="003F4499">
      <w:pPr>
        <w:pStyle w:val="a6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Создание конструкторской документации </w:t>
      </w:r>
      <w:r w:rsidR="00BB4064">
        <w:rPr>
          <w:rFonts w:ascii="Times New Roman" w:hAnsi="Times New Roman" w:cs="Times New Roman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проект</w:t>
      </w:r>
      <w:r w:rsidR="00BB4064">
        <w:rPr>
          <w:rFonts w:ascii="Times New Roman" w:hAnsi="Times New Roman" w:cs="Times New Roman"/>
          <w:sz w:val="28"/>
          <w:szCs w:val="28"/>
        </w:rPr>
        <w:t>у</w:t>
      </w:r>
      <w:r w:rsidRPr="00B37E58">
        <w:rPr>
          <w:rFonts w:ascii="Times New Roman" w:hAnsi="Times New Roman" w:cs="Times New Roman"/>
          <w:sz w:val="28"/>
          <w:szCs w:val="28"/>
        </w:rPr>
        <w:t xml:space="preserve"> печатной платы в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37E58">
        <w:rPr>
          <w:rFonts w:ascii="Times New Roman" w:hAnsi="Times New Roman" w:cs="Times New Roman"/>
          <w:sz w:val="28"/>
          <w:szCs w:val="28"/>
        </w:rPr>
        <w:t>среде</w:t>
      </w:r>
      <w:r w:rsidRPr="00B37E5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5"/>
          <w:sz w:val="28"/>
          <w:szCs w:val="28"/>
        </w:rPr>
        <w:t>Al</w:t>
      </w:r>
      <w:r w:rsidRPr="00B37E58">
        <w:rPr>
          <w:rFonts w:ascii="Times New Roman" w:hAnsi="Times New Roman" w:cs="Times New Roman"/>
          <w:sz w:val="28"/>
          <w:szCs w:val="28"/>
        </w:rPr>
        <w:t>tium</w:t>
      </w:r>
      <w:proofErr w:type="spellEnd"/>
      <w:r w:rsidRPr="00B37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7E58">
        <w:rPr>
          <w:rFonts w:ascii="Times New Roman" w:hAnsi="Times New Roman" w:cs="Times New Roman"/>
          <w:spacing w:val="-2"/>
          <w:sz w:val="28"/>
          <w:szCs w:val="28"/>
        </w:rPr>
        <w:t>Designer</w:t>
      </w:r>
      <w:proofErr w:type="spellEnd"/>
      <w:r w:rsidR="00DE269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497DDD3" w14:textId="7B54A48F" w:rsidR="00DE269B" w:rsidRPr="004A6D7E" w:rsidRDefault="00DE269B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4A6D7E">
        <w:rPr>
          <w:spacing w:val="-2"/>
          <w:sz w:val="28"/>
          <w:szCs w:val="24"/>
        </w:rPr>
        <w:t>Исследование</w:t>
      </w:r>
      <w:r w:rsidRPr="004A6D7E">
        <w:rPr>
          <w:sz w:val="28"/>
          <w:szCs w:val="24"/>
        </w:rPr>
        <w:t xml:space="preserve"> </w:t>
      </w:r>
      <w:r w:rsidRPr="004A6D7E">
        <w:rPr>
          <w:spacing w:val="-2"/>
          <w:sz w:val="28"/>
          <w:szCs w:val="24"/>
        </w:rPr>
        <w:t>возмож</w:t>
      </w:r>
      <w:r w:rsidRPr="004A6D7E">
        <w:rPr>
          <w:sz w:val="28"/>
          <w:szCs w:val="24"/>
        </w:rPr>
        <w:t>ностей</w:t>
      </w:r>
      <w:r w:rsidRPr="004A6D7E">
        <w:rPr>
          <w:spacing w:val="14"/>
          <w:sz w:val="28"/>
          <w:szCs w:val="24"/>
        </w:rPr>
        <w:t xml:space="preserve"> </w:t>
      </w:r>
      <w:r w:rsidRPr="004A6D7E">
        <w:rPr>
          <w:sz w:val="28"/>
          <w:szCs w:val="24"/>
        </w:rPr>
        <w:t>пакета</w:t>
      </w:r>
      <w:r w:rsidRPr="004A6D7E">
        <w:rPr>
          <w:spacing w:val="14"/>
          <w:sz w:val="28"/>
          <w:szCs w:val="24"/>
        </w:rPr>
        <w:t xml:space="preserve"> </w:t>
      </w:r>
      <w:proofErr w:type="spellStart"/>
      <w:r w:rsidRPr="004A6D7E">
        <w:rPr>
          <w:spacing w:val="-2"/>
          <w:sz w:val="28"/>
          <w:szCs w:val="24"/>
        </w:rPr>
        <w:t>AutoCAD</w:t>
      </w:r>
      <w:proofErr w:type="spellEnd"/>
      <w:r w:rsidRPr="004A6D7E">
        <w:rPr>
          <w:spacing w:val="-2"/>
          <w:sz w:val="28"/>
          <w:szCs w:val="24"/>
        </w:rPr>
        <w:t xml:space="preserve">: </w:t>
      </w:r>
      <w:r w:rsidR="007C3F15">
        <w:rPr>
          <w:spacing w:val="-2"/>
          <w:sz w:val="28"/>
          <w:szCs w:val="24"/>
        </w:rPr>
        <w:t>п</w:t>
      </w:r>
      <w:r w:rsidRPr="004A6D7E">
        <w:rPr>
          <w:spacing w:val="-2"/>
          <w:sz w:val="28"/>
          <w:szCs w:val="24"/>
        </w:rPr>
        <w:t>рограммирование</w:t>
      </w:r>
      <w:r w:rsidRPr="004A6D7E">
        <w:rPr>
          <w:sz w:val="28"/>
          <w:szCs w:val="24"/>
        </w:rPr>
        <w:t xml:space="preserve"> </w:t>
      </w:r>
      <w:r w:rsidRPr="004A6D7E">
        <w:rPr>
          <w:spacing w:val="-6"/>
          <w:sz w:val="28"/>
          <w:szCs w:val="24"/>
        </w:rPr>
        <w:t xml:space="preserve">на </w:t>
      </w:r>
      <w:r w:rsidRPr="004A6D7E">
        <w:rPr>
          <w:sz w:val="28"/>
          <w:szCs w:val="24"/>
        </w:rPr>
        <w:t xml:space="preserve">языке </w:t>
      </w:r>
      <w:proofErr w:type="spellStart"/>
      <w:r w:rsidRPr="004A6D7E">
        <w:rPr>
          <w:sz w:val="28"/>
          <w:szCs w:val="24"/>
        </w:rPr>
        <w:t>AutoLISP</w:t>
      </w:r>
      <w:proofErr w:type="spellEnd"/>
      <w:r w:rsidR="00BB4064">
        <w:rPr>
          <w:sz w:val="28"/>
          <w:szCs w:val="24"/>
        </w:rPr>
        <w:t>.</w:t>
      </w:r>
    </w:p>
    <w:p w14:paraId="6125D379" w14:textId="18CE28F2" w:rsidR="00DE269B" w:rsidRPr="004A6D7E" w:rsidRDefault="00DE269B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4A6D7E">
        <w:rPr>
          <w:sz w:val="28"/>
          <w:szCs w:val="24"/>
        </w:rPr>
        <w:t>Изучение</w:t>
      </w:r>
      <w:r w:rsidRPr="004A6D7E">
        <w:rPr>
          <w:spacing w:val="80"/>
          <w:sz w:val="28"/>
          <w:szCs w:val="24"/>
        </w:rPr>
        <w:t xml:space="preserve"> </w:t>
      </w:r>
      <w:r w:rsidRPr="004A6D7E">
        <w:rPr>
          <w:sz w:val="28"/>
          <w:szCs w:val="24"/>
        </w:rPr>
        <w:t>способов</w:t>
      </w:r>
      <w:r w:rsidRPr="004A6D7E">
        <w:rPr>
          <w:spacing w:val="80"/>
          <w:sz w:val="28"/>
          <w:szCs w:val="24"/>
        </w:rPr>
        <w:t xml:space="preserve"> </w:t>
      </w:r>
      <w:r w:rsidRPr="004A6D7E">
        <w:rPr>
          <w:spacing w:val="-4"/>
          <w:sz w:val="28"/>
          <w:szCs w:val="24"/>
        </w:rPr>
        <w:t xml:space="preserve">построения и редактирования 3D-изображения в </w:t>
      </w:r>
      <w:proofErr w:type="spellStart"/>
      <w:r w:rsidRPr="004A6D7E">
        <w:rPr>
          <w:spacing w:val="-4"/>
          <w:sz w:val="28"/>
          <w:szCs w:val="24"/>
        </w:rPr>
        <w:t>Solid</w:t>
      </w:r>
      <w:proofErr w:type="spellEnd"/>
      <w:r w:rsidRPr="004A6D7E">
        <w:rPr>
          <w:spacing w:val="-4"/>
          <w:sz w:val="28"/>
          <w:szCs w:val="24"/>
        </w:rPr>
        <w:t xml:space="preserve"> Works</w:t>
      </w:r>
      <w:r w:rsidR="00BB4064">
        <w:rPr>
          <w:spacing w:val="-4"/>
          <w:sz w:val="28"/>
          <w:szCs w:val="24"/>
        </w:rPr>
        <w:t>.</w:t>
      </w:r>
    </w:p>
    <w:p w14:paraId="032EB169" w14:textId="3805829D" w:rsidR="00DE269B" w:rsidRPr="004A6D7E" w:rsidRDefault="00DE269B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4A6D7E">
        <w:rPr>
          <w:sz w:val="28"/>
          <w:szCs w:val="24"/>
        </w:rPr>
        <w:t>Изучение порядка формирования 2D- изображения</w:t>
      </w:r>
      <w:r w:rsidRPr="004A6D7E">
        <w:rPr>
          <w:spacing w:val="-15"/>
          <w:sz w:val="28"/>
          <w:szCs w:val="24"/>
        </w:rPr>
        <w:t xml:space="preserve"> </w:t>
      </w:r>
      <w:r w:rsidRPr="004A6D7E">
        <w:rPr>
          <w:sz w:val="28"/>
          <w:szCs w:val="24"/>
        </w:rPr>
        <w:t>в</w:t>
      </w:r>
      <w:r w:rsidRPr="004A6D7E">
        <w:rPr>
          <w:spacing w:val="-15"/>
          <w:sz w:val="28"/>
          <w:szCs w:val="24"/>
        </w:rPr>
        <w:t xml:space="preserve"> </w:t>
      </w:r>
      <w:r w:rsidRPr="004A6D7E">
        <w:rPr>
          <w:sz w:val="28"/>
          <w:szCs w:val="24"/>
        </w:rPr>
        <w:t>проекциях</w:t>
      </w:r>
      <w:r w:rsidRPr="004A6D7E">
        <w:rPr>
          <w:spacing w:val="-2"/>
          <w:sz w:val="28"/>
          <w:szCs w:val="24"/>
        </w:rPr>
        <w:t xml:space="preserve"> </w:t>
      </w:r>
      <w:r w:rsidRPr="004A6D7E">
        <w:rPr>
          <w:sz w:val="28"/>
          <w:szCs w:val="24"/>
        </w:rPr>
        <w:t>по</w:t>
      </w:r>
      <w:r w:rsidRPr="004A6D7E">
        <w:rPr>
          <w:spacing w:val="-4"/>
          <w:sz w:val="28"/>
          <w:szCs w:val="24"/>
        </w:rPr>
        <w:t xml:space="preserve"> </w:t>
      </w:r>
      <w:r w:rsidRPr="00E52C98">
        <w:rPr>
          <w:sz w:val="28"/>
          <w:szCs w:val="24"/>
        </w:rPr>
        <w:t>3D-модели</w:t>
      </w:r>
      <w:r w:rsidRPr="00E52C98">
        <w:rPr>
          <w:spacing w:val="-4"/>
          <w:sz w:val="28"/>
          <w:szCs w:val="24"/>
        </w:rPr>
        <w:t xml:space="preserve"> сборок </w:t>
      </w:r>
      <w:r w:rsidRPr="00E52C98">
        <w:rPr>
          <w:sz w:val="28"/>
          <w:szCs w:val="24"/>
        </w:rPr>
        <w:t>в</w:t>
      </w:r>
      <w:r w:rsidRPr="00E52C98">
        <w:rPr>
          <w:spacing w:val="-5"/>
          <w:sz w:val="28"/>
          <w:szCs w:val="24"/>
        </w:rPr>
        <w:t xml:space="preserve"> си</w:t>
      </w:r>
      <w:r w:rsidRPr="00E52C98">
        <w:rPr>
          <w:sz w:val="28"/>
          <w:szCs w:val="24"/>
        </w:rPr>
        <w:t>стеме</w:t>
      </w:r>
      <w:r w:rsidRPr="00E52C98">
        <w:rPr>
          <w:spacing w:val="-4"/>
          <w:sz w:val="28"/>
          <w:szCs w:val="24"/>
        </w:rPr>
        <w:t xml:space="preserve"> </w:t>
      </w:r>
      <w:proofErr w:type="spellStart"/>
      <w:r w:rsidRPr="004A6D7E">
        <w:rPr>
          <w:sz w:val="28"/>
          <w:szCs w:val="24"/>
        </w:rPr>
        <w:t>Solid</w:t>
      </w:r>
      <w:proofErr w:type="spellEnd"/>
      <w:r w:rsidRPr="004A6D7E">
        <w:rPr>
          <w:spacing w:val="-1"/>
          <w:sz w:val="28"/>
          <w:szCs w:val="24"/>
        </w:rPr>
        <w:t xml:space="preserve"> </w:t>
      </w:r>
      <w:r w:rsidRPr="004A6D7E">
        <w:rPr>
          <w:spacing w:val="-4"/>
          <w:sz w:val="28"/>
          <w:szCs w:val="24"/>
        </w:rPr>
        <w:t>Works</w:t>
      </w:r>
      <w:r w:rsidR="00BB4064">
        <w:rPr>
          <w:spacing w:val="-4"/>
          <w:sz w:val="28"/>
          <w:szCs w:val="24"/>
        </w:rPr>
        <w:t>.</w:t>
      </w:r>
    </w:p>
    <w:p w14:paraId="3158C490" w14:textId="4C4A0A5C" w:rsidR="00DE269B" w:rsidRPr="004A6D7E" w:rsidRDefault="00736CE3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caps/>
          <w:sz w:val="32"/>
          <w:szCs w:val="32"/>
          <w:lang w:eastAsia="ru-RU"/>
        </w:rPr>
      </w:pPr>
      <w:r w:rsidRPr="00736CE3">
        <w:rPr>
          <w:spacing w:val="-4"/>
          <w:sz w:val="28"/>
          <w:szCs w:val="24"/>
        </w:rPr>
        <w:t xml:space="preserve">Изучение процесса автоматизированного проектирования кабельных соединений в системе </w:t>
      </w:r>
      <w:proofErr w:type="spellStart"/>
      <w:r w:rsidRPr="00736CE3">
        <w:rPr>
          <w:spacing w:val="-4"/>
          <w:sz w:val="28"/>
          <w:szCs w:val="24"/>
        </w:rPr>
        <w:t>Solid</w:t>
      </w:r>
      <w:proofErr w:type="spellEnd"/>
      <w:r w:rsidRPr="00736CE3">
        <w:rPr>
          <w:spacing w:val="-4"/>
          <w:sz w:val="28"/>
          <w:szCs w:val="24"/>
        </w:rPr>
        <w:t xml:space="preserve"> Works</w:t>
      </w:r>
      <w:r w:rsidR="00BB4064">
        <w:rPr>
          <w:spacing w:val="-4"/>
          <w:sz w:val="28"/>
          <w:szCs w:val="24"/>
        </w:rPr>
        <w:t>.</w:t>
      </w:r>
    </w:p>
    <w:p w14:paraId="3579A3BA" w14:textId="7DF474A4" w:rsidR="00DE269B" w:rsidRPr="00E52C98" w:rsidRDefault="00E52C98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spacing w:val="-4"/>
          <w:sz w:val="28"/>
          <w:szCs w:val="24"/>
        </w:rPr>
      </w:pPr>
      <w:r w:rsidRPr="00E52C98">
        <w:rPr>
          <w:sz w:val="28"/>
          <w:szCs w:val="24"/>
        </w:rPr>
        <w:t>Создание параметрической двухмерной модели детали</w:t>
      </w:r>
      <w:r w:rsidRPr="00E52C98">
        <w:rPr>
          <w:spacing w:val="-4"/>
          <w:sz w:val="28"/>
          <w:szCs w:val="24"/>
        </w:rPr>
        <w:t xml:space="preserve"> с использованием пакета T-FLEX CAD</w:t>
      </w:r>
      <w:r w:rsidR="00BB4064" w:rsidRPr="00E52C98">
        <w:rPr>
          <w:spacing w:val="-4"/>
          <w:sz w:val="28"/>
          <w:szCs w:val="24"/>
        </w:rPr>
        <w:t>.</w:t>
      </w:r>
    </w:p>
    <w:p w14:paraId="168AF821" w14:textId="262BBCE1" w:rsidR="00DE269B" w:rsidRPr="00E52C98" w:rsidRDefault="00E52C98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spacing w:val="-4"/>
          <w:sz w:val="28"/>
          <w:szCs w:val="24"/>
        </w:rPr>
      </w:pPr>
      <w:r w:rsidRPr="00E52C98">
        <w:rPr>
          <w:spacing w:val="-4"/>
          <w:sz w:val="28"/>
          <w:szCs w:val="24"/>
        </w:rPr>
        <w:t>Создание параметрической трехмерной модели детали с использованием пакета T-FLEX CAD</w:t>
      </w:r>
      <w:r w:rsidR="00BB4064">
        <w:rPr>
          <w:spacing w:val="-4"/>
          <w:sz w:val="28"/>
          <w:szCs w:val="24"/>
        </w:rPr>
        <w:t>.</w:t>
      </w:r>
    </w:p>
    <w:p w14:paraId="1FAFDA8F" w14:textId="4CAC3A5D" w:rsidR="007339EA" w:rsidRPr="00E52C98" w:rsidRDefault="00E52C98" w:rsidP="003F4499">
      <w:pPr>
        <w:pStyle w:val="TableParagraph"/>
        <w:numPr>
          <w:ilvl w:val="0"/>
          <w:numId w:val="20"/>
        </w:numPr>
        <w:tabs>
          <w:tab w:val="left" w:pos="1134"/>
          <w:tab w:val="left" w:pos="1829"/>
        </w:tabs>
        <w:ind w:left="0" w:firstLine="709"/>
        <w:jc w:val="both"/>
        <w:rPr>
          <w:spacing w:val="-4"/>
          <w:sz w:val="28"/>
          <w:szCs w:val="24"/>
        </w:rPr>
      </w:pPr>
      <w:r w:rsidRPr="00E52C98">
        <w:rPr>
          <w:spacing w:val="-4"/>
          <w:sz w:val="28"/>
          <w:szCs w:val="24"/>
        </w:rPr>
        <w:lastRenderedPageBreak/>
        <w:t>Создание трехмерной сборки электронного блока с использованием пакета T-FLEX CAD</w:t>
      </w:r>
      <w:r w:rsidR="007339EA" w:rsidRPr="00E52C98">
        <w:rPr>
          <w:spacing w:val="-4"/>
          <w:sz w:val="28"/>
          <w:szCs w:val="24"/>
        </w:rPr>
        <w:t>.</w:t>
      </w:r>
    </w:p>
    <w:p w14:paraId="627AD42E" w14:textId="77777777" w:rsidR="006D56B0" w:rsidRDefault="006D56B0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33FCB7A" w14:textId="1D2AC6D3" w:rsidR="00BC094C" w:rsidRPr="004A6D7E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016DD03B" w14:textId="77777777" w:rsidR="00BC094C" w:rsidRPr="00BC094C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D568696" w14:textId="7136B8E7" w:rsidR="00CA772F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Формализованное представление </w:t>
      </w:r>
      <w:r w:rsidR="00991E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электрических принципиальных схем</w:t>
      </w: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автоматизированном проектировании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6094D" w14:textId="53AE5C26" w:rsidR="00CA772F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трассировки проводных соединений. </w:t>
      </w:r>
      <w:r w:rsidR="00CA772F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Прима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F9C86" w14:textId="4B6DCCAB" w:rsidR="00CA772F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трассировки печатных соединений. </w:t>
      </w:r>
      <w:r w:rsidR="00CA772F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Волновой алгоритм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7BD40" w14:textId="51197287" w:rsidR="00522626" w:rsidRPr="00357378" w:rsidRDefault="00357378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трассировки печатных соединений. </w:t>
      </w:r>
      <w:r w:rsidR="00CA772F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Модифицированные волновые алгоритмы</w:t>
      </w:r>
      <w:r w:rsidR="009C280B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626" w:rsidRPr="0035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2A5E15" w14:textId="59233764" w:rsidR="00522626" w:rsidRPr="00CA772F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Компоновочный расчет </w:t>
      </w:r>
      <w:r w:rsidR="00991E22"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электрической </w:t>
      </w: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6826D0" w14:textId="77777777" w:rsidR="00522626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размещения электронного блока.</w:t>
      </w:r>
    </w:p>
    <w:p w14:paraId="2BA5FBF0" w14:textId="77777777" w:rsidR="00522626" w:rsidRPr="00CA772F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Конструктивный расчет печатной 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F0221" w14:textId="77777777" w:rsidR="00522626" w:rsidRPr="00CA772F" w:rsidRDefault="00522626" w:rsidP="003D10BF">
      <w:pPr>
        <w:pStyle w:val="a6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электронного блока и оформление конструкторской документации с помощью систем автоматизированного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A6E730" w14:textId="77777777" w:rsidR="00BC094C" w:rsidRPr="00BC094C" w:rsidRDefault="00BC094C" w:rsidP="005B02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00ABC" w14:textId="77777777" w:rsidR="00BC094C" w:rsidRPr="00BC094C" w:rsidRDefault="00BC094C" w:rsidP="005B02B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13AF41C6" w14:textId="3FC63B0D" w:rsidR="00BC094C" w:rsidRDefault="00BC094C" w:rsidP="005B02B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332D77" w14:textId="50F37C07" w:rsidR="00CA772F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компьютеры</w:t>
      </w:r>
      <w:r w:rsidR="00BB4064"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549A0" w14:textId="77777777" w:rsidR="00BB4064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MS Office.</w:t>
      </w:r>
      <w:r w:rsidR="00BB4064"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0C5701" w14:textId="1A877FFA" w:rsidR="00BB4064" w:rsidRPr="00BB4064" w:rsidRDefault="00BB4064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автоматизированного проектирования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Altium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Designer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612CA" w14:textId="77777777" w:rsidR="00BB4064" w:rsidRPr="00BB4064" w:rsidRDefault="00BB4064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автоматизированного проектирования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Solid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Works.</w:t>
      </w:r>
    </w:p>
    <w:p w14:paraId="1174D3FF" w14:textId="3614D5B3" w:rsidR="00CA772F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автоматизированного проектирования </w:t>
      </w:r>
      <w:proofErr w:type="spellStart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58CC4" w14:textId="585711C3" w:rsidR="00CA772F" w:rsidRPr="00BB4064" w:rsidRDefault="00CA772F" w:rsidP="003D10BF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автоматизированного проектирования T-Flex CAD.</w:t>
      </w:r>
    </w:p>
    <w:p w14:paraId="23AD51C2" w14:textId="77E6613C" w:rsidR="00BB4064" w:rsidRDefault="00BB4064" w:rsidP="005B02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D244B" w14:textId="221E02B3" w:rsidR="001612EE" w:rsidRPr="00BB4064" w:rsidRDefault="00760FC9" w:rsidP="001B7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использование иных пакетов САПР с адаптацией лабораторных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612EE" w:rsidRPr="00BB4064" w:rsidSect="005B02B7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FEF4" w14:textId="77777777" w:rsidR="003F6BE9" w:rsidRDefault="003F6BE9">
      <w:pPr>
        <w:spacing w:after="0" w:line="240" w:lineRule="auto"/>
      </w:pPr>
      <w:r>
        <w:separator/>
      </w:r>
    </w:p>
  </w:endnote>
  <w:endnote w:type="continuationSeparator" w:id="0">
    <w:p w14:paraId="1E930A27" w14:textId="77777777" w:rsidR="003F6BE9" w:rsidRDefault="003F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EB38" w14:textId="77777777" w:rsidR="003F6BE9" w:rsidRDefault="003F6BE9">
      <w:pPr>
        <w:spacing w:after="0" w:line="240" w:lineRule="auto"/>
      </w:pPr>
      <w:r>
        <w:separator/>
      </w:r>
    </w:p>
  </w:footnote>
  <w:footnote w:type="continuationSeparator" w:id="0">
    <w:p w14:paraId="077A92C1" w14:textId="77777777" w:rsidR="003F6BE9" w:rsidRDefault="003F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FA3F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302650" w14:textId="77777777" w:rsidR="00616119" w:rsidRDefault="003F6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5F12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2413F7">
      <w:rPr>
        <w:rStyle w:val="a5"/>
        <w:noProof/>
        <w:sz w:val="24"/>
        <w:szCs w:val="24"/>
      </w:rPr>
      <w:t>13</w:t>
    </w:r>
    <w:r w:rsidRPr="007D797C">
      <w:rPr>
        <w:rStyle w:val="a5"/>
        <w:sz w:val="24"/>
        <w:szCs w:val="24"/>
      </w:rPr>
      <w:fldChar w:fldCharType="end"/>
    </w:r>
  </w:p>
  <w:p w14:paraId="1F0AF4EE" w14:textId="77777777" w:rsidR="00616119" w:rsidRDefault="003F6B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972"/>
    <w:multiLevelType w:val="hybridMultilevel"/>
    <w:tmpl w:val="20F49558"/>
    <w:lvl w:ilvl="0" w:tplc="D1B6D736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6F32AE"/>
    <w:multiLevelType w:val="hybridMultilevel"/>
    <w:tmpl w:val="14706706"/>
    <w:lvl w:ilvl="0" w:tplc="D6DEB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8F01DA2"/>
    <w:multiLevelType w:val="hybridMultilevel"/>
    <w:tmpl w:val="FC3AED38"/>
    <w:lvl w:ilvl="0" w:tplc="0BD8988E">
      <w:start w:val="1"/>
      <w:numFmt w:val="decimal"/>
      <w:lvlText w:val="%1."/>
      <w:lvlJc w:val="left"/>
      <w:pPr>
        <w:ind w:left="994" w:hanging="286"/>
      </w:pPr>
      <w:rPr>
        <w:rFonts w:hint="default"/>
        <w:b w:val="0"/>
        <w:color w:val="0D0D0D" w:themeColor="text1" w:themeTint="F2"/>
        <w:spacing w:val="0"/>
        <w:w w:val="100"/>
        <w:lang w:val="ru-RU" w:eastAsia="en-US" w:bidi="ar-SA"/>
      </w:rPr>
    </w:lvl>
    <w:lvl w:ilvl="1" w:tplc="C88AE304">
      <w:numFmt w:val="bullet"/>
      <w:lvlText w:val="•"/>
      <w:lvlJc w:val="left"/>
      <w:pPr>
        <w:ind w:left="1258" w:hanging="286"/>
      </w:pPr>
      <w:rPr>
        <w:lang w:val="ru-RU" w:eastAsia="en-US" w:bidi="ar-SA"/>
      </w:rPr>
    </w:lvl>
    <w:lvl w:ilvl="2" w:tplc="C76C3546">
      <w:numFmt w:val="bullet"/>
      <w:lvlText w:val="•"/>
      <w:lvlJc w:val="left"/>
      <w:pPr>
        <w:ind w:left="2296" w:hanging="286"/>
      </w:pPr>
      <w:rPr>
        <w:lang w:val="ru-RU" w:eastAsia="en-US" w:bidi="ar-SA"/>
      </w:rPr>
    </w:lvl>
    <w:lvl w:ilvl="3" w:tplc="3432C9B2">
      <w:numFmt w:val="bullet"/>
      <w:lvlText w:val="•"/>
      <w:lvlJc w:val="left"/>
      <w:pPr>
        <w:ind w:left="3334" w:hanging="286"/>
      </w:pPr>
      <w:rPr>
        <w:lang w:val="ru-RU" w:eastAsia="en-US" w:bidi="ar-SA"/>
      </w:rPr>
    </w:lvl>
    <w:lvl w:ilvl="4" w:tplc="33B86590">
      <w:numFmt w:val="bullet"/>
      <w:lvlText w:val="•"/>
      <w:lvlJc w:val="left"/>
      <w:pPr>
        <w:ind w:left="4372" w:hanging="286"/>
      </w:pPr>
      <w:rPr>
        <w:lang w:val="ru-RU" w:eastAsia="en-US" w:bidi="ar-SA"/>
      </w:rPr>
    </w:lvl>
    <w:lvl w:ilvl="5" w:tplc="E4E6C786">
      <w:numFmt w:val="bullet"/>
      <w:lvlText w:val="•"/>
      <w:lvlJc w:val="left"/>
      <w:pPr>
        <w:ind w:left="5410" w:hanging="286"/>
      </w:pPr>
      <w:rPr>
        <w:lang w:val="ru-RU" w:eastAsia="en-US" w:bidi="ar-SA"/>
      </w:rPr>
    </w:lvl>
    <w:lvl w:ilvl="6" w:tplc="1E22454E">
      <w:numFmt w:val="bullet"/>
      <w:lvlText w:val="•"/>
      <w:lvlJc w:val="left"/>
      <w:pPr>
        <w:ind w:left="6448" w:hanging="286"/>
      </w:pPr>
      <w:rPr>
        <w:lang w:val="ru-RU" w:eastAsia="en-US" w:bidi="ar-SA"/>
      </w:rPr>
    </w:lvl>
    <w:lvl w:ilvl="7" w:tplc="5288ABAA">
      <w:numFmt w:val="bullet"/>
      <w:lvlText w:val="•"/>
      <w:lvlJc w:val="left"/>
      <w:pPr>
        <w:ind w:left="7486" w:hanging="286"/>
      </w:pPr>
      <w:rPr>
        <w:lang w:val="ru-RU" w:eastAsia="en-US" w:bidi="ar-SA"/>
      </w:rPr>
    </w:lvl>
    <w:lvl w:ilvl="8" w:tplc="359AA074">
      <w:numFmt w:val="bullet"/>
      <w:lvlText w:val="•"/>
      <w:lvlJc w:val="left"/>
      <w:pPr>
        <w:ind w:left="8524" w:hanging="286"/>
      </w:pPr>
      <w:rPr>
        <w:lang w:val="ru-RU" w:eastAsia="en-US" w:bidi="ar-SA"/>
      </w:rPr>
    </w:lvl>
  </w:abstractNum>
  <w:abstractNum w:abstractNumId="4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328A"/>
    <w:multiLevelType w:val="hybridMultilevel"/>
    <w:tmpl w:val="2F146D16"/>
    <w:lvl w:ilvl="0" w:tplc="D6DEBAB2">
      <w:start w:val="1"/>
      <w:numFmt w:val="decimal"/>
      <w:lvlText w:val="%1."/>
      <w:lvlJc w:val="left"/>
      <w:pPr>
        <w:tabs>
          <w:tab w:val="num" w:pos="2915"/>
        </w:tabs>
        <w:ind w:left="2782" w:hanging="227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37950AF3"/>
    <w:multiLevelType w:val="hybridMultilevel"/>
    <w:tmpl w:val="A13AD7AC"/>
    <w:lvl w:ilvl="0" w:tplc="D6DEBAB2">
      <w:start w:val="1"/>
      <w:numFmt w:val="decimal"/>
      <w:lvlText w:val="%1."/>
      <w:lvlJc w:val="left"/>
      <w:pPr>
        <w:tabs>
          <w:tab w:val="num" w:pos="2915"/>
        </w:tabs>
        <w:ind w:left="2782" w:hanging="227"/>
      </w:pPr>
      <w:rPr>
        <w:rFonts w:hint="default"/>
      </w:rPr>
    </w:lvl>
    <w:lvl w:ilvl="1" w:tplc="D6DEBAB2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7306EC"/>
    <w:multiLevelType w:val="hybridMultilevel"/>
    <w:tmpl w:val="7056F9B0"/>
    <w:lvl w:ilvl="0" w:tplc="0BD8988E">
      <w:start w:val="1"/>
      <w:numFmt w:val="decimal"/>
      <w:lvlText w:val="%1."/>
      <w:lvlJc w:val="left"/>
      <w:pPr>
        <w:ind w:left="994" w:hanging="286"/>
      </w:pPr>
      <w:rPr>
        <w:rFonts w:hint="default"/>
        <w:b w:val="0"/>
        <w:color w:val="0D0D0D" w:themeColor="text1" w:themeTint="F2"/>
        <w:spacing w:val="0"/>
        <w:w w:val="100"/>
        <w:lang w:val="ru-RU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 w15:restartNumberingAfterBreak="0">
    <w:nsid w:val="541F7000"/>
    <w:multiLevelType w:val="hybridMultilevel"/>
    <w:tmpl w:val="3FDE864A"/>
    <w:lvl w:ilvl="0" w:tplc="58ECB996">
      <w:start w:val="1"/>
      <w:numFmt w:val="decimal"/>
      <w:lvlText w:val="%1."/>
      <w:lvlJc w:val="left"/>
      <w:pPr>
        <w:ind w:left="218" w:hanging="425"/>
      </w:pPr>
      <w:rPr>
        <w:rFonts w:hint="default"/>
        <w:b w:val="0"/>
        <w:color w:val="0D0D0D" w:themeColor="text1" w:themeTint="F2"/>
        <w:spacing w:val="0"/>
        <w:w w:val="100"/>
        <w:lang w:val="ru-RU" w:eastAsia="en-US" w:bidi="ar-SA"/>
      </w:rPr>
    </w:lvl>
    <w:lvl w:ilvl="1" w:tplc="25EE935E">
      <w:numFmt w:val="bullet"/>
      <w:lvlText w:val="•"/>
      <w:lvlJc w:val="left"/>
      <w:pPr>
        <w:ind w:left="1258" w:hanging="425"/>
      </w:pPr>
      <w:rPr>
        <w:lang w:val="ru-RU" w:eastAsia="en-US" w:bidi="ar-SA"/>
      </w:rPr>
    </w:lvl>
    <w:lvl w:ilvl="2" w:tplc="0EB0E55E">
      <w:numFmt w:val="bullet"/>
      <w:lvlText w:val="•"/>
      <w:lvlJc w:val="left"/>
      <w:pPr>
        <w:ind w:left="2296" w:hanging="425"/>
      </w:pPr>
      <w:rPr>
        <w:lang w:val="ru-RU" w:eastAsia="en-US" w:bidi="ar-SA"/>
      </w:rPr>
    </w:lvl>
    <w:lvl w:ilvl="3" w:tplc="D564F558">
      <w:numFmt w:val="bullet"/>
      <w:lvlText w:val="•"/>
      <w:lvlJc w:val="left"/>
      <w:pPr>
        <w:ind w:left="3334" w:hanging="425"/>
      </w:pPr>
      <w:rPr>
        <w:lang w:val="ru-RU" w:eastAsia="en-US" w:bidi="ar-SA"/>
      </w:rPr>
    </w:lvl>
    <w:lvl w:ilvl="4" w:tplc="CF24111C">
      <w:numFmt w:val="bullet"/>
      <w:lvlText w:val="•"/>
      <w:lvlJc w:val="left"/>
      <w:pPr>
        <w:ind w:left="4372" w:hanging="425"/>
      </w:pPr>
      <w:rPr>
        <w:lang w:val="ru-RU" w:eastAsia="en-US" w:bidi="ar-SA"/>
      </w:rPr>
    </w:lvl>
    <w:lvl w:ilvl="5" w:tplc="A86266FE">
      <w:numFmt w:val="bullet"/>
      <w:lvlText w:val="•"/>
      <w:lvlJc w:val="left"/>
      <w:pPr>
        <w:ind w:left="5410" w:hanging="425"/>
      </w:pPr>
      <w:rPr>
        <w:lang w:val="ru-RU" w:eastAsia="en-US" w:bidi="ar-SA"/>
      </w:rPr>
    </w:lvl>
    <w:lvl w:ilvl="6" w:tplc="8BFA7B4C">
      <w:numFmt w:val="bullet"/>
      <w:lvlText w:val="•"/>
      <w:lvlJc w:val="left"/>
      <w:pPr>
        <w:ind w:left="6448" w:hanging="425"/>
      </w:pPr>
      <w:rPr>
        <w:lang w:val="ru-RU" w:eastAsia="en-US" w:bidi="ar-SA"/>
      </w:rPr>
    </w:lvl>
    <w:lvl w:ilvl="7" w:tplc="ABF2D3EE">
      <w:numFmt w:val="bullet"/>
      <w:lvlText w:val="•"/>
      <w:lvlJc w:val="left"/>
      <w:pPr>
        <w:ind w:left="7486" w:hanging="425"/>
      </w:pPr>
      <w:rPr>
        <w:lang w:val="ru-RU" w:eastAsia="en-US" w:bidi="ar-SA"/>
      </w:rPr>
    </w:lvl>
    <w:lvl w:ilvl="8" w:tplc="132E4DDE">
      <w:numFmt w:val="bullet"/>
      <w:lvlText w:val="•"/>
      <w:lvlJc w:val="left"/>
      <w:pPr>
        <w:ind w:left="8524" w:hanging="425"/>
      </w:pPr>
      <w:rPr>
        <w:lang w:val="ru-RU" w:eastAsia="en-US" w:bidi="ar-SA"/>
      </w:rPr>
    </w:lvl>
  </w:abstractNum>
  <w:abstractNum w:abstractNumId="13" w15:restartNumberingAfterBreak="0">
    <w:nsid w:val="59850C88"/>
    <w:multiLevelType w:val="hybridMultilevel"/>
    <w:tmpl w:val="CD6C2410"/>
    <w:lvl w:ilvl="0" w:tplc="D6DEB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11C13"/>
    <w:multiLevelType w:val="multilevel"/>
    <w:tmpl w:val="54F80A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auto"/>
      </w:rPr>
    </w:lvl>
    <w:lvl w:ilvl="1">
      <w:start w:val="5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B7518C5"/>
    <w:multiLevelType w:val="hybridMultilevel"/>
    <w:tmpl w:val="DF181A02"/>
    <w:lvl w:ilvl="0" w:tplc="D6DEBAB2">
      <w:start w:val="1"/>
      <w:numFmt w:val="decimal"/>
      <w:lvlText w:val="%1."/>
      <w:lvlJc w:val="left"/>
      <w:pPr>
        <w:tabs>
          <w:tab w:val="num" w:pos="1835"/>
        </w:tabs>
        <w:ind w:left="1702" w:hanging="227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5"/>
  </w:num>
  <w:num w:numId="5">
    <w:abstractNumId w:val="16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12"/>
  </w:num>
  <w:num w:numId="11">
    <w:abstractNumId w:val="3"/>
  </w:num>
  <w:num w:numId="12">
    <w:abstractNumId w:val="3"/>
  </w:num>
  <w:num w:numId="13">
    <w:abstractNumId w:val="14"/>
  </w:num>
  <w:num w:numId="14">
    <w:abstractNumId w:val="9"/>
  </w:num>
  <w:num w:numId="15">
    <w:abstractNumId w:val="17"/>
  </w:num>
  <w:num w:numId="16">
    <w:abstractNumId w:val="5"/>
  </w:num>
  <w:num w:numId="17">
    <w:abstractNumId w:val="7"/>
  </w:num>
  <w:num w:numId="18">
    <w:abstractNumId w:val="1"/>
  </w:num>
  <w:num w:numId="19">
    <w:abstractNumId w:val="13"/>
  </w:num>
  <w:num w:numId="20">
    <w:abstractNumId w:val="0"/>
  </w:num>
  <w:num w:numId="2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04ADB"/>
    <w:rsid w:val="0001528C"/>
    <w:rsid w:val="00026E9D"/>
    <w:rsid w:val="00044697"/>
    <w:rsid w:val="00082576"/>
    <w:rsid w:val="000826F8"/>
    <w:rsid w:val="00083A7B"/>
    <w:rsid w:val="000B42D0"/>
    <w:rsid w:val="000C1096"/>
    <w:rsid w:val="000E3996"/>
    <w:rsid w:val="000F0C92"/>
    <w:rsid w:val="000F11CA"/>
    <w:rsid w:val="00110A2C"/>
    <w:rsid w:val="001148A3"/>
    <w:rsid w:val="0012229B"/>
    <w:rsid w:val="00126790"/>
    <w:rsid w:val="00150BFB"/>
    <w:rsid w:val="001612EE"/>
    <w:rsid w:val="00163FB9"/>
    <w:rsid w:val="00185285"/>
    <w:rsid w:val="0019734D"/>
    <w:rsid w:val="001B4850"/>
    <w:rsid w:val="001B74B6"/>
    <w:rsid w:val="001E18F3"/>
    <w:rsid w:val="001F164D"/>
    <w:rsid w:val="0020203E"/>
    <w:rsid w:val="00204A32"/>
    <w:rsid w:val="00224E21"/>
    <w:rsid w:val="00233C72"/>
    <w:rsid w:val="002413F7"/>
    <w:rsid w:val="002544D3"/>
    <w:rsid w:val="00260AFE"/>
    <w:rsid w:val="002955B6"/>
    <w:rsid w:val="002B0854"/>
    <w:rsid w:val="002B34C4"/>
    <w:rsid w:val="002B472A"/>
    <w:rsid w:val="002B64DB"/>
    <w:rsid w:val="002B6F9A"/>
    <w:rsid w:val="002D7D54"/>
    <w:rsid w:val="002F07CE"/>
    <w:rsid w:val="00313729"/>
    <w:rsid w:val="00325368"/>
    <w:rsid w:val="0034382B"/>
    <w:rsid w:val="003562BA"/>
    <w:rsid w:val="00357378"/>
    <w:rsid w:val="00357613"/>
    <w:rsid w:val="00374AB5"/>
    <w:rsid w:val="003824B9"/>
    <w:rsid w:val="0039154D"/>
    <w:rsid w:val="003A6DD6"/>
    <w:rsid w:val="003D10BF"/>
    <w:rsid w:val="003F3DAF"/>
    <w:rsid w:val="003F4499"/>
    <w:rsid w:val="003F6BE9"/>
    <w:rsid w:val="00403880"/>
    <w:rsid w:val="00417D55"/>
    <w:rsid w:val="00425B1A"/>
    <w:rsid w:val="004473C9"/>
    <w:rsid w:val="00454C64"/>
    <w:rsid w:val="00473B46"/>
    <w:rsid w:val="004A30C6"/>
    <w:rsid w:val="004A6D7E"/>
    <w:rsid w:val="004B5419"/>
    <w:rsid w:val="004C35ED"/>
    <w:rsid w:val="004D3796"/>
    <w:rsid w:val="004D39AB"/>
    <w:rsid w:val="004D3AB1"/>
    <w:rsid w:val="004E7369"/>
    <w:rsid w:val="00522626"/>
    <w:rsid w:val="00550859"/>
    <w:rsid w:val="005A16DD"/>
    <w:rsid w:val="005A47C3"/>
    <w:rsid w:val="005B02B7"/>
    <w:rsid w:val="005B3950"/>
    <w:rsid w:val="005B6845"/>
    <w:rsid w:val="0060071F"/>
    <w:rsid w:val="00605789"/>
    <w:rsid w:val="006260D4"/>
    <w:rsid w:val="00626975"/>
    <w:rsid w:val="00626AFC"/>
    <w:rsid w:val="00641F6F"/>
    <w:rsid w:val="00690CE8"/>
    <w:rsid w:val="006B288A"/>
    <w:rsid w:val="006B4C9D"/>
    <w:rsid w:val="006D56B0"/>
    <w:rsid w:val="006E312E"/>
    <w:rsid w:val="006E3EB5"/>
    <w:rsid w:val="006F48C0"/>
    <w:rsid w:val="00701DC4"/>
    <w:rsid w:val="00701F33"/>
    <w:rsid w:val="0070355F"/>
    <w:rsid w:val="007041B9"/>
    <w:rsid w:val="00705F1E"/>
    <w:rsid w:val="007113A0"/>
    <w:rsid w:val="0071590E"/>
    <w:rsid w:val="007339EA"/>
    <w:rsid w:val="00736CE3"/>
    <w:rsid w:val="00760FC9"/>
    <w:rsid w:val="00776DC2"/>
    <w:rsid w:val="00787602"/>
    <w:rsid w:val="007B1C59"/>
    <w:rsid w:val="007C212C"/>
    <w:rsid w:val="007C3F15"/>
    <w:rsid w:val="007E5150"/>
    <w:rsid w:val="00821704"/>
    <w:rsid w:val="0082185A"/>
    <w:rsid w:val="00827AE3"/>
    <w:rsid w:val="00860571"/>
    <w:rsid w:val="008641B0"/>
    <w:rsid w:val="008C7BAE"/>
    <w:rsid w:val="008D4866"/>
    <w:rsid w:val="008D4955"/>
    <w:rsid w:val="008F2ED3"/>
    <w:rsid w:val="00901722"/>
    <w:rsid w:val="009137DD"/>
    <w:rsid w:val="009354A7"/>
    <w:rsid w:val="00947B39"/>
    <w:rsid w:val="00950F4E"/>
    <w:rsid w:val="00967485"/>
    <w:rsid w:val="0098385A"/>
    <w:rsid w:val="00991E22"/>
    <w:rsid w:val="009B6E5A"/>
    <w:rsid w:val="009C280B"/>
    <w:rsid w:val="00A053F7"/>
    <w:rsid w:val="00A270C9"/>
    <w:rsid w:val="00A35FA1"/>
    <w:rsid w:val="00A413CD"/>
    <w:rsid w:val="00A426E9"/>
    <w:rsid w:val="00A76285"/>
    <w:rsid w:val="00AA08EF"/>
    <w:rsid w:val="00AA226B"/>
    <w:rsid w:val="00AA7331"/>
    <w:rsid w:val="00AB7F8F"/>
    <w:rsid w:val="00B30F9A"/>
    <w:rsid w:val="00B3175F"/>
    <w:rsid w:val="00B37E58"/>
    <w:rsid w:val="00B4762A"/>
    <w:rsid w:val="00B51149"/>
    <w:rsid w:val="00B9089A"/>
    <w:rsid w:val="00B97D3E"/>
    <w:rsid w:val="00BB4064"/>
    <w:rsid w:val="00BC094C"/>
    <w:rsid w:val="00BE0733"/>
    <w:rsid w:val="00C3623F"/>
    <w:rsid w:val="00C36BE7"/>
    <w:rsid w:val="00C50D03"/>
    <w:rsid w:val="00C60AE0"/>
    <w:rsid w:val="00C95ECF"/>
    <w:rsid w:val="00CA772F"/>
    <w:rsid w:val="00CD75C4"/>
    <w:rsid w:val="00CE35C8"/>
    <w:rsid w:val="00D709A1"/>
    <w:rsid w:val="00D906F2"/>
    <w:rsid w:val="00DB7BDC"/>
    <w:rsid w:val="00DE269B"/>
    <w:rsid w:val="00DE4763"/>
    <w:rsid w:val="00E02FAB"/>
    <w:rsid w:val="00E2092C"/>
    <w:rsid w:val="00E32AAC"/>
    <w:rsid w:val="00E368DE"/>
    <w:rsid w:val="00E369C6"/>
    <w:rsid w:val="00E37A3D"/>
    <w:rsid w:val="00E4172C"/>
    <w:rsid w:val="00E51651"/>
    <w:rsid w:val="00E52C98"/>
    <w:rsid w:val="00E67034"/>
    <w:rsid w:val="00E857DA"/>
    <w:rsid w:val="00E911D6"/>
    <w:rsid w:val="00EA7FDE"/>
    <w:rsid w:val="00EB7356"/>
    <w:rsid w:val="00EE2FAA"/>
    <w:rsid w:val="00EE6BAB"/>
    <w:rsid w:val="00EF06BE"/>
    <w:rsid w:val="00F1054C"/>
    <w:rsid w:val="00F16133"/>
    <w:rsid w:val="00F31AC2"/>
    <w:rsid w:val="00F34823"/>
    <w:rsid w:val="00F4050F"/>
    <w:rsid w:val="00F96F82"/>
    <w:rsid w:val="00FB620A"/>
    <w:rsid w:val="00FD607D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01A2"/>
  <w15:docId w15:val="{86818A21-C728-4D05-9864-1C88C36B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1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148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454C6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54C64"/>
  </w:style>
  <w:style w:type="paragraph" w:customStyle="1" w:styleId="TableParagraph">
    <w:name w:val="Table Paragraph"/>
    <w:basedOn w:val="a"/>
    <w:uiPriority w:val="1"/>
    <w:qFormat/>
    <w:rsid w:val="00B37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d">
    <w:name w:val="Grid Table Light"/>
    <w:basedOn w:val="a1"/>
    <w:uiPriority w:val="40"/>
    <w:rsid w:val="008218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2F31-DF7A-46B6-962B-8983AD0A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Шишпаронок С.С.</cp:lastModifiedBy>
  <cp:revision>72</cp:revision>
  <cp:lastPrinted>2024-10-21T11:00:00Z</cp:lastPrinted>
  <dcterms:created xsi:type="dcterms:W3CDTF">2024-06-19T09:29:00Z</dcterms:created>
  <dcterms:modified xsi:type="dcterms:W3CDTF">2024-10-25T11:56:00Z</dcterms:modified>
</cp:coreProperties>
</file>