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440" w:rsidRDefault="00295440" w:rsidP="004A1986">
      <w:pPr>
        <w:spacing w:after="0" w:line="240" w:lineRule="auto"/>
        <w:jc w:val="center"/>
        <w:rPr>
          <w:rFonts w:ascii="Times New Roman" w:hAnsi="Times New Roman"/>
          <w:sz w:val="28"/>
          <w:szCs w:val="28"/>
        </w:rPr>
      </w:pPr>
      <w:r>
        <w:rPr>
          <w:rFonts w:ascii="Times New Roman" w:hAnsi="Times New Roman"/>
          <w:sz w:val="28"/>
          <w:szCs w:val="28"/>
        </w:rPr>
        <w:t>МИНИСТЕРСТВО ОБРАЗОВАНИЯ РЕСПУБЛИКИ БЕЛАРУСЬ</w:t>
      </w:r>
    </w:p>
    <w:p w:rsidR="00295440" w:rsidRDefault="00295440" w:rsidP="004A1986">
      <w:pPr>
        <w:spacing w:after="0" w:line="240" w:lineRule="auto"/>
        <w:jc w:val="center"/>
        <w:rPr>
          <w:rFonts w:ascii="Times New Roman" w:hAnsi="Times New Roman"/>
          <w:sz w:val="28"/>
          <w:szCs w:val="28"/>
        </w:rPr>
      </w:pPr>
      <w:r>
        <w:rPr>
          <w:rFonts w:ascii="Times New Roman" w:hAnsi="Times New Roman"/>
          <w:sz w:val="28"/>
          <w:szCs w:val="28"/>
        </w:rPr>
        <w:t>Учебно-методическое объединение по образованию в области управления</w:t>
      </w:r>
    </w:p>
    <w:p w:rsidR="00295440" w:rsidRDefault="00295440" w:rsidP="004A1986">
      <w:pPr>
        <w:spacing w:after="0" w:line="240" w:lineRule="auto"/>
        <w:rPr>
          <w:rFonts w:ascii="Times New Roman" w:hAnsi="Times New Roman"/>
          <w:sz w:val="28"/>
          <w:szCs w:val="28"/>
        </w:rPr>
      </w:pPr>
    </w:p>
    <w:p w:rsidR="00295440" w:rsidRDefault="00295440" w:rsidP="004A1986">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295440" w:rsidRPr="009A3068" w:rsidRDefault="00295440" w:rsidP="004A1986">
      <w:pPr>
        <w:spacing w:after="0" w:line="240" w:lineRule="auto"/>
        <w:ind w:left="4248" w:firstLine="708"/>
        <w:rPr>
          <w:rFonts w:ascii="Times New Roman" w:hAnsi="Times New Roman"/>
          <w:b/>
          <w:sz w:val="28"/>
          <w:szCs w:val="28"/>
        </w:rPr>
      </w:pPr>
      <w:r w:rsidRPr="009A3068">
        <w:rPr>
          <w:rFonts w:ascii="Times New Roman" w:hAnsi="Times New Roman"/>
          <w:b/>
          <w:sz w:val="28"/>
          <w:szCs w:val="28"/>
        </w:rPr>
        <w:t>УТВЕРЖДАЮ</w:t>
      </w:r>
    </w:p>
    <w:p w:rsidR="00295440" w:rsidRDefault="00295440" w:rsidP="004A1986">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Первый заместитель Министра</w:t>
      </w:r>
    </w:p>
    <w:p w:rsidR="00295440" w:rsidRDefault="00295440" w:rsidP="004A1986">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образования Республики Беларусь</w:t>
      </w:r>
    </w:p>
    <w:p w:rsidR="00295440" w:rsidRPr="009A3068" w:rsidRDefault="00295440" w:rsidP="004A1986">
      <w:pPr>
        <w:spacing w:after="0" w:line="240" w:lineRule="auto"/>
        <w:ind w:left="4253"/>
        <w:rPr>
          <w:rFonts w:ascii="Times New Roman" w:hAnsi="Times New Roman"/>
          <w:sz w:val="28"/>
          <w:szCs w:val="28"/>
        </w:rPr>
      </w:pPr>
      <w:r>
        <w:rPr>
          <w:rFonts w:ascii="Times New Roman" w:hAnsi="Times New Roman"/>
          <w:sz w:val="28"/>
          <w:szCs w:val="28"/>
        </w:rPr>
        <w:tab/>
      </w:r>
      <w:r w:rsidRPr="009A3068">
        <w:rPr>
          <w:rFonts w:ascii="Times New Roman" w:hAnsi="Times New Roman"/>
          <w:sz w:val="28"/>
          <w:szCs w:val="28"/>
        </w:rPr>
        <w:t xml:space="preserve">_______________ </w:t>
      </w:r>
      <w:r w:rsidRPr="00DC40D7">
        <w:rPr>
          <w:rFonts w:ascii="Times New Roman" w:hAnsi="Times New Roman"/>
          <w:sz w:val="28"/>
          <w:szCs w:val="28"/>
        </w:rPr>
        <w:t>А.Г. Баханович</w:t>
      </w:r>
    </w:p>
    <w:p w:rsidR="00295440" w:rsidRDefault="00295440" w:rsidP="004A1986">
      <w:pPr>
        <w:spacing w:after="0" w:line="240" w:lineRule="auto"/>
        <w:ind w:left="4253"/>
        <w:rPr>
          <w:rFonts w:ascii="Times New Roman" w:hAnsi="Times New Roman"/>
          <w:sz w:val="28"/>
          <w:szCs w:val="28"/>
        </w:rPr>
      </w:pPr>
      <w:r w:rsidRPr="00ED1C59">
        <w:rPr>
          <w:rFonts w:ascii="Times New Roman" w:hAnsi="Times New Roman"/>
          <w:sz w:val="20"/>
          <w:szCs w:val="20"/>
        </w:rPr>
        <w:tab/>
      </w:r>
      <w:r>
        <w:rPr>
          <w:rFonts w:ascii="Times New Roman" w:hAnsi="Times New Roman"/>
          <w:sz w:val="28"/>
          <w:szCs w:val="28"/>
        </w:rPr>
        <w:t>_____. ________ 20____ г.</w:t>
      </w:r>
    </w:p>
    <w:p w:rsidR="00295440" w:rsidRDefault="00295440" w:rsidP="004A1986">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Регистрационный № __________</w:t>
      </w:r>
    </w:p>
    <w:p w:rsidR="00295440" w:rsidRDefault="00295440" w:rsidP="004A1986">
      <w:pPr>
        <w:spacing w:after="0" w:line="240" w:lineRule="auto"/>
        <w:rPr>
          <w:rFonts w:ascii="Times New Roman" w:hAnsi="Times New Roman"/>
          <w:sz w:val="28"/>
          <w:szCs w:val="28"/>
        </w:rPr>
      </w:pPr>
    </w:p>
    <w:p w:rsidR="00295440" w:rsidRDefault="00295440" w:rsidP="004A1986">
      <w:pPr>
        <w:spacing w:after="0" w:line="240" w:lineRule="auto"/>
        <w:rPr>
          <w:rFonts w:ascii="Times New Roman" w:hAnsi="Times New Roman"/>
          <w:sz w:val="28"/>
          <w:szCs w:val="28"/>
        </w:rPr>
      </w:pPr>
    </w:p>
    <w:p w:rsidR="00295440" w:rsidRDefault="00295440" w:rsidP="004A1986">
      <w:pPr>
        <w:spacing w:after="0" w:line="240" w:lineRule="auto"/>
        <w:rPr>
          <w:rFonts w:ascii="Times New Roman" w:hAnsi="Times New Roman"/>
          <w:sz w:val="28"/>
          <w:szCs w:val="28"/>
        </w:rPr>
      </w:pPr>
    </w:p>
    <w:p w:rsidR="00295440" w:rsidRPr="00C34B6E" w:rsidRDefault="00295440" w:rsidP="004A1986">
      <w:pPr>
        <w:spacing w:after="0" w:line="240" w:lineRule="auto"/>
        <w:jc w:val="center"/>
        <w:rPr>
          <w:rFonts w:ascii="Times New Roman" w:hAnsi="Times New Roman"/>
          <w:sz w:val="28"/>
          <w:szCs w:val="28"/>
        </w:rPr>
      </w:pPr>
      <w:r w:rsidRPr="00C34B6E">
        <w:rPr>
          <w:rFonts w:ascii="Times New Roman" w:hAnsi="Times New Roman"/>
          <w:b/>
          <w:sz w:val="28"/>
          <w:szCs w:val="28"/>
        </w:rPr>
        <w:t>МЕНЕДЖМЕНТ</w:t>
      </w:r>
    </w:p>
    <w:p w:rsidR="00295440" w:rsidRPr="00B132E6" w:rsidRDefault="00295440" w:rsidP="004A1986">
      <w:pPr>
        <w:spacing w:after="0" w:line="240" w:lineRule="auto"/>
        <w:jc w:val="center"/>
        <w:rPr>
          <w:rFonts w:ascii="Times New Roman" w:hAnsi="Times New Roman"/>
          <w:sz w:val="28"/>
          <w:szCs w:val="28"/>
        </w:rPr>
      </w:pPr>
    </w:p>
    <w:p w:rsidR="00295440" w:rsidRDefault="00295440" w:rsidP="004A1986">
      <w:pPr>
        <w:spacing w:after="0" w:line="240" w:lineRule="auto"/>
        <w:jc w:val="center"/>
        <w:rPr>
          <w:rFonts w:ascii="Times New Roman" w:hAnsi="Times New Roman"/>
          <w:b/>
          <w:sz w:val="28"/>
          <w:szCs w:val="28"/>
        </w:rPr>
      </w:pPr>
      <w:r>
        <w:rPr>
          <w:rFonts w:ascii="Times New Roman" w:hAnsi="Times New Roman"/>
          <w:b/>
          <w:sz w:val="28"/>
          <w:szCs w:val="28"/>
        </w:rPr>
        <w:t>Примерная у</w:t>
      </w:r>
      <w:r w:rsidRPr="003147E0">
        <w:rPr>
          <w:rFonts w:ascii="Times New Roman" w:hAnsi="Times New Roman"/>
          <w:b/>
          <w:sz w:val="28"/>
          <w:szCs w:val="28"/>
        </w:rPr>
        <w:t xml:space="preserve">чебная программа по учебной дисциплине </w:t>
      </w:r>
    </w:p>
    <w:p w:rsidR="00295440" w:rsidRPr="003147E0" w:rsidRDefault="00295440" w:rsidP="004A1986">
      <w:pPr>
        <w:spacing w:after="0" w:line="240" w:lineRule="auto"/>
        <w:jc w:val="center"/>
        <w:rPr>
          <w:rFonts w:ascii="Times New Roman" w:hAnsi="Times New Roman"/>
          <w:b/>
          <w:sz w:val="28"/>
          <w:szCs w:val="28"/>
        </w:rPr>
      </w:pPr>
      <w:r w:rsidRPr="003147E0">
        <w:rPr>
          <w:rFonts w:ascii="Times New Roman" w:hAnsi="Times New Roman"/>
          <w:b/>
          <w:sz w:val="28"/>
          <w:szCs w:val="28"/>
        </w:rPr>
        <w:t>для специальности:</w:t>
      </w:r>
    </w:p>
    <w:p w:rsidR="00295440" w:rsidRPr="00C34B6E" w:rsidRDefault="00295440" w:rsidP="004A1986">
      <w:pPr>
        <w:spacing w:after="0" w:line="240" w:lineRule="auto"/>
        <w:jc w:val="center"/>
        <w:rPr>
          <w:rFonts w:ascii="Times New Roman" w:hAnsi="Times New Roman"/>
          <w:sz w:val="28"/>
          <w:szCs w:val="28"/>
        </w:rPr>
      </w:pPr>
      <w:r w:rsidRPr="00C34B6E">
        <w:rPr>
          <w:rFonts w:ascii="Times New Roman" w:hAnsi="Times New Roman"/>
          <w:sz w:val="28"/>
          <w:szCs w:val="28"/>
        </w:rPr>
        <w:t>6-05-0414-03 «Государственное управление и экономика»</w:t>
      </w:r>
    </w:p>
    <w:p w:rsidR="00295440" w:rsidRPr="00C817A0" w:rsidRDefault="00295440" w:rsidP="004A1986">
      <w:pPr>
        <w:spacing w:after="0" w:line="240" w:lineRule="auto"/>
        <w:jc w:val="center"/>
        <w:rPr>
          <w:rFonts w:ascii="Times New Roman" w:hAnsi="Times New Roman"/>
          <w:sz w:val="28"/>
          <w:szCs w:val="28"/>
        </w:rPr>
      </w:pPr>
    </w:p>
    <w:p w:rsidR="00295440" w:rsidRPr="00C817A0" w:rsidRDefault="00295440" w:rsidP="004A1986">
      <w:pPr>
        <w:spacing w:after="0" w:line="240" w:lineRule="auto"/>
        <w:jc w:val="center"/>
        <w:rPr>
          <w:rFonts w:ascii="Times New Roman" w:hAnsi="Times New Roman"/>
          <w:sz w:val="28"/>
          <w:szCs w:val="28"/>
        </w:rPr>
      </w:pPr>
    </w:p>
    <w:p w:rsidR="00295440" w:rsidRPr="00C817A0" w:rsidRDefault="00295440" w:rsidP="004A1986">
      <w:pPr>
        <w:spacing w:after="0" w:line="240" w:lineRule="auto"/>
        <w:jc w:val="center"/>
        <w:rPr>
          <w:rFonts w:ascii="Times New Roman" w:hAnsi="Times New Roman"/>
          <w:sz w:val="28"/>
          <w:szCs w:val="28"/>
        </w:rPr>
      </w:pPr>
    </w:p>
    <w:p w:rsidR="00295440" w:rsidRPr="00C817A0" w:rsidRDefault="00295440" w:rsidP="004A1986">
      <w:pPr>
        <w:spacing w:after="0" w:line="240" w:lineRule="auto"/>
        <w:jc w:val="center"/>
        <w:rPr>
          <w:rFonts w:ascii="Times New Roman" w:hAnsi="Times New Roman"/>
          <w:sz w:val="28"/>
          <w:szCs w:val="28"/>
        </w:rPr>
      </w:pPr>
    </w:p>
    <w:tbl>
      <w:tblPr>
        <w:tblW w:w="9634" w:type="dxa"/>
        <w:tblLook w:val="00A0"/>
      </w:tblPr>
      <w:tblGrid>
        <w:gridCol w:w="4673"/>
        <w:gridCol w:w="4961"/>
      </w:tblGrid>
      <w:tr w:rsidR="00295440" w:rsidRPr="00311673" w:rsidTr="00311673">
        <w:tc>
          <w:tcPr>
            <w:tcW w:w="4673" w:type="dxa"/>
          </w:tcPr>
          <w:p w:rsidR="00295440" w:rsidRPr="00311673" w:rsidRDefault="00295440" w:rsidP="004A1986">
            <w:pPr>
              <w:spacing w:after="0" w:line="240" w:lineRule="auto"/>
              <w:rPr>
                <w:rFonts w:ascii="Times New Roman" w:hAnsi="Times New Roman"/>
                <w:sz w:val="28"/>
                <w:szCs w:val="28"/>
              </w:rPr>
            </w:pPr>
            <w:r w:rsidRPr="00311673">
              <w:rPr>
                <w:rFonts w:ascii="Times New Roman" w:hAnsi="Times New Roman"/>
                <w:sz w:val="28"/>
                <w:szCs w:val="28"/>
              </w:rPr>
              <w:t>СОГЛАСОВАНО</w:t>
            </w:r>
          </w:p>
          <w:p w:rsidR="00295440" w:rsidRPr="00311673" w:rsidRDefault="00295440" w:rsidP="004A1986">
            <w:pPr>
              <w:spacing w:after="0" w:line="240" w:lineRule="auto"/>
              <w:rPr>
                <w:rFonts w:ascii="Times New Roman" w:hAnsi="Times New Roman"/>
                <w:sz w:val="28"/>
                <w:szCs w:val="28"/>
              </w:rPr>
            </w:pPr>
          </w:p>
          <w:p w:rsidR="00295440" w:rsidRPr="00311673" w:rsidRDefault="00295440" w:rsidP="004A1986">
            <w:pPr>
              <w:spacing w:after="0" w:line="240" w:lineRule="auto"/>
              <w:rPr>
                <w:rFonts w:ascii="Times New Roman" w:hAnsi="Times New Roman"/>
                <w:sz w:val="28"/>
                <w:szCs w:val="28"/>
              </w:rPr>
            </w:pPr>
            <w:r w:rsidRPr="00311673">
              <w:rPr>
                <w:rFonts w:ascii="Times New Roman" w:hAnsi="Times New Roman"/>
                <w:sz w:val="28"/>
                <w:szCs w:val="28"/>
              </w:rPr>
              <w:t>__________________ _________</w:t>
            </w:r>
          </w:p>
          <w:p w:rsidR="00295440" w:rsidRPr="00311673" w:rsidRDefault="00295440" w:rsidP="004A1986">
            <w:pPr>
              <w:spacing w:after="0" w:line="240" w:lineRule="auto"/>
              <w:rPr>
                <w:rFonts w:ascii="Times New Roman" w:hAnsi="Times New Roman"/>
                <w:sz w:val="28"/>
                <w:szCs w:val="28"/>
              </w:rPr>
            </w:pPr>
            <w:r w:rsidRPr="00311673">
              <w:rPr>
                <w:rFonts w:ascii="Times New Roman" w:hAnsi="Times New Roman"/>
                <w:sz w:val="28"/>
                <w:szCs w:val="28"/>
              </w:rPr>
              <w:t>__________________</w:t>
            </w:r>
          </w:p>
          <w:p w:rsidR="00295440" w:rsidRPr="00311673" w:rsidRDefault="00295440" w:rsidP="004A1986">
            <w:pPr>
              <w:spacing w:after="0" w:line="240" w:lineRule="auto"/>
              <w:rPr>
                <w:rFonts w:ascii="Times New Roman" w:hAnsi="Times New Roman"/>
                <w:sz w:val="28"/>
                <w:szCs w:val="28"/>
              </w:rPr>
            </w:pPr>
          </w:p>
        </w:tc>
        <w:tc>
          <w:tcPr>
            <w:tcW w:w="4961" w:type="dxa"/>
          </w:tcPr>
          <w:p w:rsidR="00295440" w:rsidRPr="00311673" w:rsidRDefault="00295440" w:rsidP="004A1986">
            <w:pPr>
              <w:spacing w:after="0" w:line="240" w:lineRule="auto"/>
              <w:rPr>
                <w:rFonts w:ascii="Times New Roman" w:hAnsi="Times New Roman"/>
                <w:sz w:val="28"/>
                <w:szCs w:val="28"/>
              </w:rPr>
            </w:pPr>
            <w:r w:rsidRPr="00311673">
              <w:rPr>
                <w:rFonts w:ascii="Times New Roman" w:hAnsi="Times New Roman"/>
                <w:sz w:val="28"/>
                <w:szCs w:val="28"/>
              </w:rPr>
              <w:t>СОГЛАСОВАНО</w:t>
            </w:r>
          </w:p>
          <w:p w:rsidR="00295440" w:rsidRPr="00311673" w:rsidRDefault="00295440" w:rsidP="004A1986">
            <w:pPr>
              <w:spacing w:after="0" w:line="240" w:lineRule="auto"/>
              <w:rPr>
                <w:rFonts w:ascii="Times New Roman" w:hAnsi="Times New Roman"/>
                <w:sz w:val="28"/>
                <w:szCs w:val="28"/>
              </w:rPr>
            </w:pPr>
            <w:r w:rsidRPr="00311673">
              <w:rPr>
                <w:rFonts w:ascii="Times New Roman" w:hAnsi="Times New Roman"/>
                <w:sz w:val="28"/>
                <w:szCs w:val="28"/>
              </w:rPr>
              <w:t>Начальник Главного управления</w:t>
            </w:r>
          </w:p>
          <w:p w:rsidR="00295440" w:rsidRPr="00311673" w:rsidRDefault="00295440" w:rsidP="004A1986">
            <w:pPr>
              <w:spacing w:after="0" w:line="240" w:lineRule="auto"/>
              <w:rPr>
                <w:rFonts w:ascii="Times New Roman" w:hAnsi="Times New Roman"/>
                <w:sz w:val="28"/>
                <w:szCs w:val="28"/>
              </w:rPr>
            </w:pPr>
            <w:r w:rsidRPr="00311673">
              <w:rPr>
                <w:rFonts w:ascii="Times New Roman" w:hAnsi="Times New Roman"/>
                <w:sz w:val="28"/>
                <w:szCs w:val="28"/>
              </w:rPr>
              <w:t>профессионального образования</w:t>
            </w:r>
          </w:p>
          <w:p w:rsidR="00295440" w:rsidRPr="00311673" w:rsidRDefault="00295440" w:rsidP="004A1986">
            <w:pPr>
              <w:spacing w:after="0" w:line="240" w:lineRule="auto"/>
              <w:rPr>
                <w:rFonts w:ascii="Times New Roman" w:hAnsi="Times New Roman"/>
                <w:sz w:val="28"/>
                <w:szCs w:val="28"/>
              </w:rPr>
            </w:pPr>
            <w:r w:rsidRPr="00311673">
              <w:rPr>
                <w:rFonts w:ascii="Times New Roman" w:hAnsi="Times New Roman"/>
                <w:sz w:val="28"/>
                <w:szCs w:val="28"/>
              </w:rPr>
              <w:t>Министерства образования</w:t>
            </w:r>
          </w:p>
          <w:p w:rsidR="00295440" w:rsidRPr="00311673" w:rsidRDefault="00295440" w:rsidP="004A1986">
            <w:pPr>
              <w:spacing w:after="0" w:line="240" w:lineRule="auto"/>
              <w:rPr>
                <w:rFonts w:ascii="Times New Roman" w:hAnsi="Times New Roman"/>
                <w:sz w:val="28"/>
                <w:szCs w:val="28"/>
              </w:rPr>
            </w:pPr>
            <w:r w:rsidRPr="00311673">
              <w:rPr>
                <w:rFonts w:ascii="Times New Roman" w:hAnsi="Times New Roman"/>
                <w:sz w:val="28"/>
                <w:szCs w:val="28"/>
              </w:rPr>
              <w:t>Республики Беларусь</w:t>
            </w:r>
          </w:p>
          <w:p w:rsidR="00295440" w:rsidRPr="00311673" w:rsidRDefault="00295440" w:rsidP="004A1986">
            <w:pPr>
              <w:spacing w:after="0" w:line="240" w:lineRule="auto"/>
              <w:rPr>
                <w:rFonts w:ascii="Times New Roman" w:hAnsi="Times New Roman"/>
                <w:sz w:val="28"/>
                <w:szCs w:val="28"/>
              </w:rPr>
            </w:pPr>
            <w:r w:rsidRPr="00311673">
              <w:rPr>
                <w:rFonts w:ascii="Times New Roman" w:hAnsi="Times New Roman"/>
                <w:sz w:val="28"/>
                <w:szCs w:val="28"/>
              </w:rPr>
              <w:t>__________________ С.Н.Пищов</w:t>
            </w:r>
          </w:p>
          <w:p w:rsidR="00295440" w:rsidRPr="00311673" w:rsidRDefault="00295440" w:rsidP="004A1986">
            <w:pPr>
              <w:spacing w:after="0" w:line="240" w:lineRule="auto"/>
              <w:rPr>
                <w:rFonts w:ascii="Times New Roman" w:hAnsi="Times New Roman"/>
                <w:sz w:val="28"/>
                <w:szCs w:val="28"/>
              </w:rPr>
            </w:pPr>
            <w:r w:rsidRPr="00311673">
              <w:rPr>
                <w:rFonts w:ascii="Times New Roman" w:hAnsi="Times New Roman"/>
                <w:sz w:val="28"/>
                <w:szCs w:val="28"/>
              </w:rPr>
              <w:t>__________________</w:t>
            </w:r>
          </w:p>
          <w:p w:rsidR="00295440" w:rsidRPr="00311673" w:rsidRDefault="00295440" w:rsidP="004A1986">
            <w:pPr>
              <w:spacing w:after="0" w:line="240" w:lineRule="auto"/>
              <w:rPr>
                <w:rFonts w:ascii="Times New Roman" w:hAnsi="Times New Roman"/>
                <w:sz w:val="28"/>
                <w:szCs w:val="28"/>
              </w:rPr>
            </w:pPr>
          </w:p>
        </w:tc>
      </w:tr>
      <w:tr w:rsidR="00295440" w:rsidRPr="00311673" w:rsidTr="00311673">
        <w:trPr>
          <w:trHeight w:val="2897"/>
        </w:trPr>
        <w:tc>
          <w:tcPr>
            <w:tcW w:w="4673" w:type="dxa"/>
          </w:tcPr>
          <w:p w:rsidR="00295440" w:rsidRPr="00311673" w:rsidRDefault="00295440" w:rsidP="004A1986">
            <w:pPr>
              <w:spacing w:after="0" w:line="240" w:lineRule="auto"/>
              <w:rPr>
                <w:rFonts w:ascii="Times New Roman" w:hAnsi="Times New Roman"/>
                <w:sz w:val="28"/>
                <w:szCs w:val="28"/>
              </w:rPr>
            </w:pPr>
            <w:r w:rsidRPr="00311673">
              <w:rPr>
                <w:rFonts w:ascii="Times New Roman" w:hAnsi="Times New Roman"/>
                <w:sz w:val="28"/>
                <w:szCs w:val="28"/>
              </w:rPr>
              <w:t>СОГЛАСОВАНО</w:t>
            </w:r>
          </w:p>
          <w:p w:rsidR="00295440" w:rsidRPr="00311673" w:rsidRDefault="00295440" w:rsidP="004A1986">
            <w:pPr>
              <w:spacing w:after="0" w:line="240" w:lineRule="auto"/>
              <w:rPr>
                <w:rFonts w:ascii="Times New Roman" w:hAnsi="Times New Roman"/>
                <w:sz w:val="28"/>
                <w:szCs w:val="28"/>
              </w:rPr>
            </w:pPr>
            <w:r w:rsidRPr="00311673">
              <w:rPr>
                <w:rFonts w:ascii="Times New Roman" w:hAnsi="Times New Roman"/>
                <w:sz w:val="28"/>
                <w:szCs w:val="28"/>
              </w:rPr>
              <w:t xml:space="preserve">Председатель учебно-методического </w:t>
            </w:r>
          </w:p>
          <w:p w:rsidR="00295440" w:rsidRPr="00311673" w:rsidRDefault="00295440" w:rsidP="004A1986">
            <w:pPr>
              <w:spacing w:after="0" w:line="240" w:lineRule="auto"/>
              <w:rPr>
                <w:rFonts w:ascii="Times New Roman" w:hAnsi="Times New Roman"/>
                <w:sz w:val="28"/>
                <w:szCs w:val="28"/>
              </w:rPr>
            </w:pPr>
            <w:r w:rsidRPr="00311673">
              <w:rPr>
                <w:rFonts w:ascii="Times New Roman" w:hAnsi="Times New Roman"/>
                <w:sz w:val="28"/>
                <w:szCs w:val="28"/>
              </w:rPr>
              <w:t>объединения по образованию в области управления</w:t>
            </w:r>
          </w:p>
          <w:p w:rsidR="00295440" w:rsidRPr="00311673" w:rsidRDefault="00295440" w:rsidP="004A1986">
            <w:pPr>
              <w:spacing w:after="0" w:line="240" w:lineRule="auto"/>
              <w:rPr>
                <w:rFonts w:ascii="Times New Roman" w:hAnsi="Times New Roman"/>
                <w:sz w:val="28"/>
                <w:szCs w:val="28"/>
              </w:rPr>
            </w:pPr>
            <w:r w:rsidRPr="00311673">
              <w:rPr>
                <w:rFonts w:ascii="Times New Roman" w:hAnsi="Times New Roman"/>
                <w:sz w:val="28"/>
                <w:szCs w:val="28"/>
              </w:rPr>
              <w:t>_______________ В.В.Данилович</w:t>
            </w:r>
          </w:p>
          <w:p w:rsidR="00295440" w:rsidRPr="00311673" w:rsidRDefault="00295440" w:rsidP="004A1986">
            <w:pPr>
              <w:spacing w:after="0" w:line="240" w:lineRule="auto"/>
              <w:rPr>
                <w:rFonts w:ascii="Times New Roman" w:hAnsi="Times New Roman"/>
                <w:sz w:val="28"/>
                <w:szCs w:val="28"/>
              </w:rPr>
            </w:pPr>
            <w:r w:rsidRPr="00311673">
              <w:rPr>
                <w:rFonts w:ascii="Times New Roman" w:hAnsi="Times New Roman"/>
                <w:sz w:val="28"/>
                <w:szCs w:val="28"/>
              </w:rPr>
              <w:t>__________________</w:t>
            </w:r>
          </w:p>
          <w:p w:rsidR="00295440" w:rsidRPr="00311673" w:rsidRDefault="00295440" w:rsidP="004A1986">
            <w:pPr>
              <w:spacing w:after="0" w:line="240" w:lineRule="auto"/>
            </w:pPr>
          </w:p>
        </w:tc>
        <w:tc>
          <w:tcPr>
            <w:tcW w:w="4961" w:type="dxa"/>
          </w:tcPr>
          <w:p w:rsidR="00295440" w:rsidRPr="00311673" w:rsidRDefault="00295440" w:rsidP="004A1986">
            <w:pPr>
              <w:spacing w:after="0" w:line="240" w:lineRule="auto"/>
              <w:rPr>
                <w:rFonts w:ascii="Times New Roman" w:hAnsi="Times New Roman"/>
                <w:sz w:val="28"/>
                <w:szCs w:val="28"/>
              </w:rPr>
            </w:pPr>
            <w:r w:rsidRPr="00311673">
              <w:rPr>
                <w:rFonts w:ascii="Times New Roman" w:hAnsi="Times New Roman"/>
                <w:sz w:val="28"/>
                <w:szCs w:val="28"/>
              </w:rPr>
              <w:t>СОГЛАСОВАНО</w:t>
            </w:r>
          </w:p>
          <w:p w:rsidR="00295440" w:rsidRPr="00311673" w:rsidRDefault="00295440" w:rsidP="004A1986">
            <w:pPr>
              <w:spacing w:after="0" w:line="240" w:lineRule="auto"/>
              <w:rPr>
                <w:rFonts w:ascii="Times New Roman" w:hAnsi="Times New Roman"/>
                <w:sz w:val="28"/>
                <w:szCs w:val="28"/>
              </w:rPr>
            </w:pPr>
            <w:r w:rsidRPr="00311673">
              <w:rPr>
                <w:rFonts w:ascii="Times New Roman" w:hAnsi="Times New Roman"/>
                <w:sz w:val="28"/>
                <w:szCs w:val="28"/>
              </w:rPr>
              <w:t>Проректор по научно-методической</w:t>
            </w:r>
          </w:p>
          <w:p w:rsidR="00295440" w:rsidRPr="00311673" w:rsidRDefault="00295440" w:rsidP="004A1986">
            <w:pPr>
              <w:spacing w:after="0" w:line="240" w:lineRule="auto"/>
              <w:rPr>
                <w:rFonts w:ascii="Times New Roman" w:hAnsi="Times New Roman"/>
                <w:sz w:val="28"/>
                <w:szCs w:val="28"/>
              </w:rPr>
            </w:pPr>
            <w:r w:rsidRPr="00311673">
              <w:rPr>
                <w:rFonts w:ascii="Times New Roman" w:hAnsi="Times New Roman"/>
                <w:sz w:val="28"/>
                <w:szCs w:val="28"/>
              </w:rPr>
              <w:t>работе Государственного учреждения</w:t>
            </w:r>
          </w:p>
          <w:p w:rsidR="00295440" w:rsidRPr="00311673" w:rsidRDefault="00295440" w:rsidP="004A1986">
            <w:pPr>
              <w:spacing w:after="0" w:line="240" w:lineRule="auto"/>
              <w:rPr>
                <w:rFonts w:ascii="Times New Roman" w:hAnsi="Times New Roman"/>
                <w:sz w:val="28"/>
                <w:szCs w:val="28"/>
              </w:rPr>
            </w:pPr>
            <w:r w:rsidRPr="00311673">
              <w:rPr>
                <w:rFonts w:ascii="Times New Roman" w:hAnsi="Times New Roman"/>
                <w:sz w:val="28"/>
                <w:szCs w:val="28"/>
              </w:rPr>
              <w:t>образования «Республиканский</w:t>
            </w:r>
          </w:p>
          <w:p w:rsidR="00295440" w:rsidRPr="00311673" w:rsidRDefault="00295440" w:rsidP="004A1986">
            <w:pPr>
              <w:spacing w:after="0" w:line="240" w:lineRule="auto"/>
              <w:rPr>
                <w:rFonts w:ascii="Times New Roman" w:hAnsi="Times New Roman"/>
                <w:sz w:val="28"/>
                <w:szCs w:val="28"/>
              </w:rPr>
            </w:pPr>
            <w:r w:rsidRPr="00311673">
              <w:rPr>
                <w:rFonts w:ascii="Times New Roman" w:hAnsi="Times New Roman"/>
                <w:sz w:val="28"/>
                <w:szCs w:val="28"/>
              </w:rPr>
              <w:t>институт высшей школы»</w:t>
            </w:r>
          </w:p>
          <w:p w:rsidR="00295440" w:rsidRPr="00311673" w:rsidRDefault="00295440" w:rsidP="004A1986">
            <w:pPr>
              <w:spacing w:after="0" w:line="240" w:lineRule="auto"/>
              <w:rPr>
                <w:rFonts w:ascii="Times New Roman" w:hAnsi="Times New Roman"/>
                <w:sz w:val="28"/>
                <w:szCs w:val="28"/>
              </w:rPr>
            </w:pPr>
            <w:r w:rsidRPr="00311673">
              <w:rPr>
                <w:rFonts w:ascii="Times New Roman" w:hAnsi="Times New Roman"/>
                <w:sz w:val="28"/>
                <w:szCs w:val="28"/>
              </w:rPr>
              <w:t>__________________ И.В.Титович</w:t>
            </w:r>
          </w:p>
          <w:p w:rsidR="00295440" w:rsidRPr="00311673" w:rsidRDefault="00295440" w:rsidP="004A1986">
            <w:pPr>
              <w:spacing w:after="0" w:line="240" w:lineRule="auto"/>
              <w:rPr>
                <w:rFonts w:ascii="Times New Roman" w:hAnsi="Times New Roman"/>
                <w:sz w:val="28"/>
                <w:szCs w:val="28"/>
              </w:rPr>
            </w:pPr>
            <w:r w:rsidRPr="00311673">
              <w:rPr>
                <w:rFonts w:ascii="Times New Roman" w:hAnsi="Times New Roman"/>
                <w:sz w:val="28"/>
                <w:szCs w:val="28"/>
              </w:rPr>
              <w:t>__________________</w:t>
            </w:r>
          </w:p>
          <w:p w:rsidR="00295440" w:rsidRPr="00311673" w:rsidRDefault="00295440" w:rsidP="004A1986">
            <w:pPr>
              <w:spacing w:after="0" w:line="240" w:lineRule="auto"/>
              <w:rPr>
                <w:rFonts w:ascii="Times New Roman" w:hAnsi="Times New Roman"/>
                <w:sz w:val="28"/>
                <w:szCs w:val="28"/>
              </w:rPr>
            </w:pPr>
          </w:p>
          <w:p w:rsidR="00295440" w:rsidRPr="00311673" w:rsidRDefault="00295440" w:rsidP="004A1986">
            <w:pPr>
              <w:spacing w:after="0" w:line="240" w:lineRule="auto"/>
            </w:pPr>
          </w:p>
        </w:tc>
      </w:tr>
      <w:tr w:rsidR="00295440" w:rsidRPr="00311673" w:rsidTr="00311673">
        <w:tc>
          <w:tcPr>
            <w:tcW w:w="4673" w:type="dxa"/>
          </w:tcPr>
          <w:p w:rsidR="00295440" w:rsidRPr="00311673" w:rsidRDefault="00295440" w:rsidP="004A1986">
            <w:pPr>
              <w:spacing w:after="0" w:line="240" w:lineRule="auto"/>
              <w:rPr>
                <w:rFonts w:ascii="Times New Roman" w:hAnsi="Times New Roman"/>
                <w:sz w:val="28"/>
                <w:szCs w:val="28"/>
              </w:rPr>
            </w:pPr>
          </w:p>
        </w:tc>
        <w:tc>
          <w:tcPr>
            <w:tcW w:w="4961" w:type="dxa"/>
          </w:tcPr>
          <w:p w:rsidR="00295440" w:rsidRPr="00311673" w:rsidRDefault="00295440" w:rsidP="004A1986">
            <w:pPr>
              <w:spacing w:after="0" w:line="240" w:lineRule="auto"/>
              <w:rPr>
                <w:rFonts w:ascii="Times New Roman" w:hAnsi="Times New Roman"/>
                <w:sz w:val="28"/>
                <w:szCs w:val="28"/>
              </w:rPr>
            </w:pPr>
            <w:r w:rsidRPr="00311673">
              <w:rPr>
                <w:rFonts w:ascii="Times New Roman" w:hAnsi="Times New Roman"/>
                <w:sz w:val="28"/>
                <w:szCs w:val="28"/>
              </w:rPr>
              <w:t>Эксперт-нормоконтролер</w:t>
            </w:r>
          </w:p>
          <w:p w:rsidR="00295440" w:rsidRPr="00311673" w:rsidRDefault="00295440" w:rsidP="004A1986">
            <w:pPr>
              <w:spacing w:after="0" w:line="240" w:lineRule="auto"/>
              <w:rPr>
                <w:rFonts w:ascii="Times New Roman" w:hAnsi="Times New Roman"/>
                <w:sz w:val="28"/>
                <w:szCs w:val="28"/>
              </w:rPr>
            </w:pPr>
            <w:r w:rsidRPr="00311673">
              <w:rPr>
                <w:rFonts w:ascii="Times New Roman" w:hAnsi="Times New Roman"/>
                <w:sz w:val="28"/>
                <w:szCs w:val="28"/>
              </w:rPr>
              <w:t>______________   _____________</w:t>
            </w:r>
          </w:p>
          <w:p w:rsidR="00295440" w:rsidRPr="00311673" w:rsidRDefault="00295440" w:rsidP="004A1986">
            <w:pPr>
              <w:spacing w:after="0" w:line="240" w:lineRule="auto"/>
              <w:rPr>
                <w:rFonts w:ascii="Times New Roman" w:hAnsi="Times New Roman"/>
                <w:sz w:val="28"/>
                <w:szCs w:val="28"/>
              </w:rPr>
            </w:pPr>
            <w:r w:rsidRPr="00311673">
              <w:rPr>
                <w:rFonts w:ascii="Times New Roman" w:hAnsi="Times New Roman"/>
                <w:sz w:val="28"/>
                <w:szCs w:val="28"/>
              </w:rPr>
              <w:t>_____________________</w:t>
            </w:r>
          </w:p>
          <w:p w:rsidR="00295440" w:rsidRPr="00311673" w:rsidRDefault="00295440" w:rsidP="004A1986">
            <w:pPr>
              <w:spacing w:after="0" w:line="240" w:lineRule="auto"/>
              <w:rPr>
                <w:rFonts w:ascii="Times New Roman" w:hAnsi="Times New Roman"/>
                <w:sz w:val="28"/>
                <w:szCs w:val="28"/>
              </w:rPr>
            </w:pPr>
          </w:p>
        </w:tc>
      </w:tr>
    </w:tbl>
    <w:p w:rsidR="00295440" w:rsidRDefault="00295440" w:rsidP="004A1986">
      <w:pPr>
        <w:spacing w:after="0" w:line="240" w:lineRule="auto"/>
        <w:jc w:val="center"/>
        <w:rPr>
          <w:rFonts w:ascii="Times New Roman" w:hAnsi="Times New Roman"/>
          <w:sz w:val="28"/>
          <w:szCs w:val="28"/>
        </w:rPr>
      </w:pPr>
    </w:p>
    <w:p w:rsidR="00295440" w:rsidRDefault="00295440" w:rsidP="004A1986">
      <w:pPr>
        <w:spacing w:after="0" w:line="240" w:lineRule="auto"/>
        <w:jc w:val="center"/>
        <w:rPr>
          <w:rFonts w:ascii="Times New Roman" w:hAnsi="Times New Roman"/>
          <w:sz w:val="28"/>
          <w:szCs w:val="28"/>
        </w:rPr>
      </w:pPr>
      <w:r>
        <w:rPr>
          <w:rFonts w:ascii="Times New Roman" w:hAnsi="Times New Roman"/>
          <w:sz w:val="28"/>
          <w:szCs w:val="28"/>
        </w:rPr>
        <w:t>Минск 202</w:t>
      </w:r>
      <w:r>
        <w:rPr>
          <w:rFonts w:ascii="Times New Roman" w:hAnsi="Times New Roman"/>
          <w:sz w:val="28"/>
          <w:szCs w:val="28"/>
          <w:lang w:val="en-US"/>
        </w:rPr>
        <w:t>4</w:t>
      </w:r>
    </w:p>
    <w:p w:rsidR="00295440" w:rsidRDefault="00295440" w:rsidP="004A1986">
      <w:pPr>
        <w:spacing w:after="0" w:line="240" w:lineRule="auto"/>
        <w:jc w:val="center"/>
        <w:rPr>
          <w:rFonts w:ascii="Times New Roman" w:hAnsi="Times New Roman"/>
          <w:sz w:val="28"/>
          <w:szCs w:val="28"/>
        </w:rPr>
        <w:sectPr w:rsidR="00295440" w:rsidSect="004A1986">
          <w:headerReference w:type="even" r:id="rId7"/>
          <w:headerReference w:type="default" r:id="rId8"/>
          <w:pgSz w:w="11906" w:h="16838"/>
          <w:pgMar w:top="1134" w:right="991" w:bottom="1134" w:left="1843" w:header="708" w:footer="708" w:gutter="0"/>
          <w:cols w:space="708"/>
          <w:titlePg/>
          <w:docGrid w:linePitch="360"/>
        </w:sectPr>
      </w:pPr>
    </w:p>
    <w:p w:rsidR="00295440" w:rsidRPr="00047744" w:rsidRDefault="00295440" w:rsidP="004A1986">
      <w:pPr>
        <w:spacing w:after="0" w:line="240" w:lineRule="auto"/>
        <w:jc w:val="both"/>
        <w:rPr>
          <w:rFonts w:ascii="Times New Roman" w:hAnsi="Times New Roman"/>
          <w:b/>
          <w:sz w:val="28"/>
          <w:szCs w:val="28"/>
        </w:rPr>
      </w:pPr>
      <w:r w:rsidRPr="00047744">
        <w:rPr>
          <w:rFonts w:ascii="Times New Roman" w:hAnsi="Times New Roman"/>
          <w:b/>
          <w:sz w:val="28"/>
          <w:szCs w:val="28"/>
        </w:rPr>
        <w:t>СОСТАВИТЕЛИ:</w:t>
      </w:r>
    </w:p>
    <w:p w:rsidR="00295440" w:rsidRDefault="00295440" w:rsidP="004A1986">
      <w:pPr>
        <w:spacing w:after="0" w:line="240" w:lineRule="auto"/>
        <w:jc w:val="both"/>
        <w:rPr>
          <w:rFonts w:ascii="Times New Roman" w:hAnsi="Times New Roman"/>
          <w:sz w:val="28"/>
          <w:szCs w:val="28"/>
        </w:rPr>
      </w:pPr>
      <w:r>
        <w:rPr>
          <w:rFonts w:ascii="Times New Roman" w:hAnsi="Times New Roman"/>
          <w:sz w:val="28"/>
          <w:szCs w:val="28"/>
        </w:rPr>
        <w:t>А.А. Брасс, доцент</w:t>
      </w:r>
      <w:r w:rsidRPr="00DC40D7">
        <w:rPr>
          <w:rFonts w:ascii="Times New Roman" w:hAnsi="Times New Roman"/>
          <w:sz w:val="28"/>
          <w:szCs w:val="28"/>
        </w:rPr>
        <w:t xml:space="preserve"> </w:t>
      </w:r>
      <w:r>
        <w:rPr>
          <w:rFonts w:ascii="Times New Roman" w:hAnsi="Times New Roman"/>
          <w:sz w:val="28"/>
          <w:szCs w:val="28"/>
        </w:rPr>
        <w:t>кафедры экономического развития и менеджмента Института управленческих кадров Академии управления при Президенте Республики Беларусь, кандидат экономических наук, доцент;</w:t>
      </w:r>
    </w:p>
    <w:p w:rsidR="00295440" w:rsidRDefault="00295440" w:rsidP="004A1986">
      <w:pPr>
        <w:spacing w:after="0" w:line="240" w:lineRule="auto"/>
        <w:jc w:val="both"/>
        <w:rPr>
          <w:rFonts w:ascii="Times New Roman" w:hAnsi="Times New Roman"/>
          <w:sz w:val="28"/>
          <w:szCs w:val="28"/>
        </w:rPr>
      </w:pPr>
      <w:r>
        <w:rPr>
          <w:rFonts w:ascii="Times New Roman" w:hAnsi="Times New Roman"/>
          <w:sz w:val="28"/>
          <w:szCs w:val="28"/>
        </w:rPr>
        <w:t>Н.И. Климкович, старший преподаватель кафедры экономического развития и менеджмента Института управленческих кадров Академии управления при Президенте Республики Беларусь, магистр экономических наук.</w:t>
      </w:r>
    </w:p>
    <w:p w:rsidR="00295440" w:rsidRDefault="00295440" w:rsidP="004A1986">
      <w:pPr>
        <w:spacing w:after="0" w:line="240" w:lineRule="auto"/>
        <w:jc w:val="both"/>
        <w:rPr>
          <w:rFonts w:ascii="Times New Roman" w:hAnsi="Times New Roman"/>
          <w:sz w:val="28"/>
          <w:szCs w:val="28"/>
        </w:rPr>
      </w:pPr>
    </w:p>
    <w:p w:rsidR="00295440" w:rsidRPr="004A767C" w:rsidRDefault="00295440" w:rsidP="004A1986">
      <w:pPr>
        <w:spacing w:after="0" w:line="240" w:lineRule="auto"/>
        <w:jc w:val="both"/>
        <w:rPr>
          <w:rFonts w:ascii="Times New Roman" w:hAnsi="Times New Roman"/>
          <w:sz w:val="28"/>
          <w:szCs w:val="28"/>
        </w:rPr>
      </w:pPr>
    </w:p>
    <w:p w:rsidR="00295440" w:rsidRPr="004A767C" w:rsidRDefault="00295440" w:rsidP="004A1986">
      <w:pPr>
        <w:spacing w:after="0" w:line="240" w:lineRule="auto"/>
        <w:jc w:val="both"/>
        <w:rPr>
          <w:rFonts w:ascii="Times New Roman" w:hAnsi="Times New Roman"/>
          <w:sz w:val="28"/>
          <w:szCs w:val="28"/>
        </w:rPr>
      </w:pPr>
    </w:p>
    <w:p w:rsidR="00295440" w:rsidRPr="00047744" w:rsidRDefault="00295440" w:rsidP="004A1986">
      <w:pPr>
        <w:spacing w:after="0" w:line="240" w:lineRule="auto"/>
        <w:jc w:val="both"/>
        <w:rPr>
          <w:rFonts w:ascii="Times New Roman" w:hAnsi="Times New Roman"/>
          <w:b/>
          <w:sz w:val="28"/>
          <w:szCs w:val="28"/>
        </w:rPr>
      </w:pPr>
      <w:r w:rsidRPr="00047744">
        <w:rPr>
          <w:rFonts w:ascii="Times New Roman" w:hAnsi="Times New Roman"/>
          <w:b/>
          <w:sz w:val="28"/>
          <w:szCs w:val="28"/>
        </w:rPr>
        <w:t>РЕЦЕНЗЕНТЫ:</w:t>
      </w:r>
    </w:p>
    <w:p w:rsidR="00295440" w:rsidRPr="00391D1A" w:rsidRDefault="00295440" w:rsidP="00122495">
      <w:pPr>
        <w:spacing w:after="0" w:line="240" w:lineRule="auto"/>
        <w:jc w:val="both"/>
        <w:rPr>
          <w:rFonts w:ascii="Times New Roman" w:hAnsi="Times New Roman"/>
          <w:sz w:val="28"/>
          <w:szCs w:val="28"/>
        </w:rPr>
      </w:pPr>
      <w:r w:rsidRPr="00391D1A">
        <w:rPr>
          <w:rFonts w:ascii="Times New Roman" w:hAnsi="Times New Roman"/>
          <w:sz w:val="28"/>
          <w:szCs w:val="28"/>
        </w:rPr>
        <w:t>К</w:t>
      </w:r>
      <w:r>
        <w:rPr>
          <w:rFonts w:ascii="Times New Roman" w:hAnsi="Times New Roman"/>
          <w:sz w:val="28"/>
          <w:szCs w:val="28"/>
        </w:rPr>
        <w:t>у</w:t>
      </w:r>
      <w:r w:rsidRPr="00391D1A">
        <w:rPr>
          <w:rFonts w:ascii="Times New Roman" w:hAnsi="Times New Roman"/>
          <w:sz w:val="28"/>
          <w:szCs w:val="28"/>
        </w:rPr>
        <w:t>лик</w:t>
      </w:r>
      <w:r>
        <w:rPr>
          <w:rFonts w:ascii="Times New Roman" w:hAnsi="Times New Roman"/>
          <w:sz w:val="28"/>
          <w:szCs w:val="28"/>
        </w:rPr>
        <w:t> </w:t>
      </w:r>
      <w:r w:rsidRPr="00391D1A">
        <w:rPr>
          <w:rFonts w:ascii="Times New Roman" w:hAnsi="Times New Roman"/>
          <w:sz w:val="28"/>
          <w:szCs w:val="28"/>
        </w:rPr>
        <w:t>Н.Л., доцент кафедры менеджмента УО «Белорусский государственный университет информатики и радиоэлектроники», кандидат экономических наук</w:t>
      </w:r>
      <w:r>
        <w:rPr>
          <w:rFonts w:ascii="Times New Roman" w:hAnsi="Times New Roman"/>
          <w:sz w:val="28"/>
          <w:szCs w:val="28"/>
        </w:rPr>
        <w:t>;</w:t>
      </w:r>
    </w:p>
    <w:p w:rsidR="00295440" w:rsidRDefault="00295440" w:rsidP="004A1986">
      <w:pPr>
        <w:spacing w:after="0" w:line="240" w:lineRule="auto"/>
        <w:jc w:val="both"/>
        <w:rPr>
          <w:rFonts w:ascii="Times New Roman" w:hAnsi="Times New Roman"/>
          <w:sz w:val="28"/>
          <w:szCs w:val="28"/>
        </w:rPr>
      </w:pPr>
      <w:r>
        <w:rPr>
          <w:rFonts w:ascii="Times New Roman" w:hAnsi="Times New Roman"/>
          <w:sz w:val="28"/>
          <w:szCs w:val="28"/>
        </w:rPr>
        <w:t>К</w:t>
      </w:r>
      <w:r w:rsidRPr="005B0CE1">
        <w:rPr>
          <w:rFonts w:ascii="Times New Roman" w:hAnsi="Times New Roman"/>
          <w:sz w:val="28"/>
          <w:szCs w:val="28"/>
        </w:rPr>
        <w:t xml:space="preserve">афедра «Экономика и организация энергетики» Белорусского национального технического университета (протокол № </w:t>
      </w:r>
      <w:r>
        <w:rPr>
          <w:rFonts w:ascii="Times New Roman" w:hAnsi="Times New Roman"/>
          <w:sz w:val="28"/>
          <w:szCs w:val="28"/>
        </w:rPr>
        <w:t>6</w:t>
      </w:r>
      <w:r w:rsidRPr="005B0CE1">
        <w:rPr>
          <w:rFonts w:ascii="Times New Roman" w:hAnsi="Times New Roman"/>
          <w:sz w:val="28"/>
          <w:szCs w:val="28"/>
        </w:rPr>
        <w:t xml:space="preserve"> от </w:t>
      </w:r>
      <w:r>
        <w:rPr>
          <w:rFonts w:ascii="Times New Roman" w:hAnsi="Times New Roman"/>
          <w:sz w:val="28"/>
          <w:szCs w:val="28"/>
        </w:rPr>
        <w:t>20.12.2023).</w:t>
      </w:r>
    </w:p>
    <w:p w:rsidR="00295440" w:rsidRDefault="00295440" w:rsidP="004A1986">
      <w:pPr>
        <w:spacing w:after="0" w:line="240" w:lineRule="auto"/>
        <w:jc w:val="both"/>
        <w:rPr>
          <w:rFonts w:ascii="Times New Roman" w:hAnsi="Times New Roman"/>
          <w:sz w:val="28"/>
          <w:szCs w:val="28"/>
        </w:rPr>
      </w:pPr>
    </w:p>
    <w:p w:rsidR="00295440" w:rsidRPr="00DC40D7" w:rsidRDefault="00295440" w:rsidP="004A1986">
      <w:pPr>
        <w:spacing w:after="0" w:line="240" w:lineRule="auto"/>
        <w:jc w:val="both"/>
        <w:rPr>
          <w:rFonts w:ascii="Times New Roman" w:hAnsi="Times New Roman"/>
          <w:sz w:val="28"/>
          <w:szCs w:val="28"/>
        </w:rPr>
      </w:pPr>
    </w:p>
    <w:p w:rsidR="00295440" w:rsidRPr="00DC40D7" w:rsidRDefault="00295440" w:rsidP="004A1986">
      <w:pPr>
        <w:spacing w:after="0" w:line="240" w:lineRule="auto"/>
        <w:jc w:val="both"/>
        <w:rPr>
          <w:rFonts w:ascii="Times New Roman" w:hAnsi="Times New Roman"/>
          <w:sz w:val="28"/>
          <w:szCs w:val="28"/>
        </w:rPr>
      </w:pPr>
    </w:p>
    <w:p w:rsidR="00295440" w:rsidRPr="00CE0D66" w:rsidRDefault="00295440" w:rsidP="004A1986">
      <w:pPr>
        <w:spacing w:after="0" w:line="240" w:lineRule="auto"/>
        <w:jc w:val="both"/>
        <w:rPr>
          <w:rFonts w:ascii="Times New Roman" w:hAnsi="Times New Roman"/>
          <w:b/>
          <w:sz w:val="28"/>
          <w:szCs w:val="28"/>
        </w:rPr>
      </w:pPr>
      <w:r w:rsidRPr="00CE0D66">
        <w:rPr>
          <w:rFonts w:ascii="Times New Roman" w:hAnsi="Times New Roman"/>
          <w:b/>
          <w:sz w:val="28"/>
          <w:szCs w:val="28"/>
        </w:rPr>
        <w:t>РЕКОМЕНДОВАНА К УТВЕРЖДЕНИЮ</w:t>
      </w:r>
      <w:r>
        <w:rPr>
          <w:rFonts w:ascii="Times New Roman" w:hAnsi="Times New Roman"/>
          <w:b/>
          <w:sz w:val="28"/>
          <w:szCs w:val="28"/>
        </w:rPr>
        <w:t xml:space="preserve"> В КАЧЕСТВЕ ПРИМЕРНОЙ</w:t>
      </w:r>
      <w:r w:rsidRPr="00CE0D66">
        <w:rPr>
          <w:rFonts w:ascii="Times New Roman" w:hAnsi="Times New Roman"/>
          <w:b/>
          <w:sz w:val="28"/>
          <w:szCs w:val="28"/>
        </w:rPr>
        <w:t>:</w:t>
      </w:r>
    </w:p>
    <w:p w:rsidR="00295440" w:rsidRDefault="00295440" w:rsidP="004A1986">
      <w:pPr>
        <w:spacing w:after="0" w:line="240" w:lineRule="auto"/>
        <w:jc w:val="both"/>
        <w:rPr>
          <w:rFonts w:ascii="Times New Roman" w:hAnsi="Times New Roman"/>
          <w:sz w:val="28"/>
          <w:szCs w:val="28"/>
        </w:rPr>
      </w:pPr>
    </w:p>
    <w:p w:rsidR="00295440" w:rsidRDefault="00295440" w:rsidP="004A1986">
      <w:pPr>
        <w:spacing w:after="0" w:line="240" w:lineRule="auto"/>
        <w:jc w:val="both"/>
        <w:rPr>
          <w:rFonts w:ascii="Times New Roman" w:hAnsi="Times New Roman"/>
          <w:sz w:val="28"/>
          <w:szCs w:val="28"/>
        </w:rPr>
      </w:pPr>
      <w:r>
        <w:rPr>
          <w:rFonts w:ascii="Times New Roman" w:hAnsi="Times New Roman"/>
          <w:sz w:val="28"/>
          <w:szCs w:val="28"/>
        </w:rPr>
        <w:t>Кафедрой экономического развития и менеджмента Института управленческих кадров Академии управления при Президенте Республики Беларусь</w:t>
      </w:r>
    </w:p>
    <w:p w:rsidR="00295440" w:rsidRDefault="00295440" w:rsidP="004A1986">
      <w:pPr>
        <w:spacing w:after="0" w:line="240" w:lineRule="auto"/>
        <w:jc w:val="both"/>
        <w:rPr>
          <w:rFonts w:ascii="Times New Roman" w:hAnsi="Times New Roman"/>
          <w:sz w:val="28"/>
          <w:szCs w:val="28"/>
        </w:rPr>
      </w:pPr>
      <w:r>
        <w:rPr>
          <w:rFonts w:ascii="Times New Roman" w:hAnsi="Times New Roman"/>
          <w:sz w:val="28"/>
          <w:szCs w:val="28"/>
        </w:rPr>
        <w:t>(протокол № 8 от 09.01.2024);</w:t>
      </w:r>
    </w:p>
    <w:p w:rsidR="00295440" w:rsidRDefault="00295440" w:rsidP="004A1986">
      <w:pPr>
        <w:spacing w:after="0" w:line="240" w:lineRule="auto"/>
        <w:jc w:val="both"/>
        <w:rPr>
          <w:rFonts w:ascii="Times New Roman" w:hAnsi="Times New Roman"/>
          <w:sz w:val="28"/>
          <w:szCs w:val="28"/>
        </w:rPr>
      </w:pPr>
    </w:p>
    <w:p w:rsidR="00295440" w:rsidRDefault="00295440" w:rsidP="004A1986">
      <w:pPr>
        <w:spacing w:after="0" w:line="240" w:lineRule="auto"/>
        <w:jc w:val="both"/>
        <w:rPr>
          <w:rFonts w:ascii="Times New Roman" w:hAnsi="Times New Roman"/>
          <w:sz w:val="28"/>
          <w:szCs w:val="28"/>
        </w:rPr>
      </w:pPr>
      <w:r>
        <w:rPr>
          <w:rFonts w:ascii="Times New Roman" w:hAnsi="Times New Roman"/>
          <w:sz w:val="28"/>
          <w:szCs w:val="28"/>
        </w:rPr>
        <w:t>Научно-методическим советом Академии управления при Президенте Республики Беларусь</w:t>
      </w:r>
    </w:p>
    <w:p w:rsidR="00295440" w:rsidRDefault="00295440" w:rsidP="004A1986">
      <w:pPr>
        <w:spacing w:after="0" w:line="240" w:lineRule="auto"/>
        <w:jc w:val="both"/>
        <w:rPr>
          <w:rFonts w:ascii="Times New Roman" w:hAnsi="Times New Roman"/>
          <w:sz w:val="28"/>
          <w:szCs w:val="28"/>
        </w:rPr>
      </w:pPr>
      <w:r>
        <w:rPr>
          <w:rFonts w:ascii="Times New Roman" w:hAnsi="Times New Roman"/>
          <w:sz w:val="28"/>
          <w:szCs w:val="28"/>
        </w:rPr>
        <w:t>(протокол № ____ от _____________);</w:t>
      </w:r>
    </w:p>
    <w:p w:rsidR="00295440" w:rsidRDefault="00295440" w:rsidP="004A1986">
      <w:pPr>
        <w:spacing w:after="0" w:line="240" w:lineRule="auto"/>
        <w:jc w:val="both"/>
        <w:rPr>
          <w:rFonts w:ascii="Times New Roman" w:hAnsi="Times New Roman"/>
          <w:sz w:val="28"/>
          <w:szCs w:val="28"/>
        </w:rPr>
      </w:pPr>
    </w:p>
    <w:p w:rsidR="00295440" w:rsidRDefault="00295440" w:rsidP="004A1986">
      <w:pPr>
        <w:spacing w:after="0" w:line="240" w:lineRule="auto"/>
        <w:jc w:val="both"/>
        <w:rPr>
          <w:rFonts w:ascii="Times New Roman" w:hAnsi="Times New Roman"/>
          <w:sz w:val="28"/>
          <w:szCs w:val="28"/>
        </w:rPr>
      </w:pPr>
    </w:p>
    <w:p w:rsidR="00295440" w:rsidRDefault="00295440" w:rsidP="004A1986">
      <w:pPr>
        <w:spacing w:after="0" w:line="240" w:lineRule="auto"/>
        <w:jc w:val="both"/>
        <w:rPr>
          <w:rFonts w:ascii="Times New Roman" w:hAnsi="Times New Roman"/>
          <w:sz w:val="28"/>
          <w:szCs w:val="28"/>
        </w:rPr>
      </w:pPr>
      <w:r>
        <w:rPr>
          <w:rFonts w:ascii="Times New Roman" w:hAnsi="Times New Roman"/>
          <w:sz w:val="28"/>
          <w:szCs w:val="28"/>
        </w:rPr>
        <w:t xml:space="preserve">Научно-методическим советом по государственному управлению </w:t>
      </w:r>
      <w:r w:rsidRPr="00A95EDA">
        <w:rPr>
          <w:rFonts w:ascii="Times New Roman" w:hAnsi="Times New Roman"/>
          <w:sz w:val="28"/>
          <w:szCs w:val="28"/>
        </w:rPr>
        <w:t xml:space="preserve">учебно-методического объединения по </w:t>
      </w:r>
      <w:r>
        <w:rPr>
          <w:rFonts w:ascii="Times New Roman" w:hAnsi="Times New Roman"/>
          <w:sz w:val="28"/>
          <w:szCs w:val="28"/>
        </w:rPr>
        <w:t>образованию в области управления</w:t>
      </w:r>
    </w:p>
    <w:p w:rsidR="00295440" w:rsidRDefault="00295440" w:rsidP="004A1986">
      <w:pPr>
        <w:spacing w:after="0" w:line="240" w:lineRule="auto"/>
        <w:jc w:val="both"/>
        <w:rPr>
          <w:rFonts w:ascii="Times New Roman" w:hAnsi="Times New Roman"/>
          <w:sz w:val="28"/>
          <w:szCs w:val="28"/>
        </w:rPr>
      </w:pPr>
      <w:r>
        <w:rPr>
          <w:rFonts w:ascii="Times New Roman" w:hAnsi="Times New Roman"/>
          <w:sz w:val="28"/>
          <w:szCs w:val="28"/>
        </w:rPr>
        <w:t>(протокол № ____ от _____________).</w:t>
      </w:r>
    </w:p>
    <w:p w:rsidR="00295440" w:rsidRDefault="00295440" w:rsidP="004A1986">
      <w:pPr>
        <w:spacing w:after="0" w:line="240" w:lineRule="auto"/>
        <w:jc w:val="both"/>
        <w:rPr>
          <w:rFonts w:ascii="Times New Roman" w:hAnsi="Times New Roman"/>
          <w:sz w:val="28"/>
          <w:szCs w:val="28"/>
        </w:rPr>
      </w:pPr>
    </w:p>
    <w:p w:rsidR="00295440" w:rsidRDefault="00295440" w:rsidP="004A1986">
      <w:pPr>
        <w:spacing w:after="0" w:line="240" w:lineRule="auto"/>
        <w:jc w:val="both"/>
        <w:rPr>
          <w:rFonts w:ascii="Times New Roman" w:hAnsi="Times New Roman"/>
          <w:sz w:val="28"/>
          <w:szCs w:val="28"/>
        </w:rPr>
      </w:pPr>
    </w:p>
    <w:p w:rsidR="00295440" w:rsidRDefault="00295440" w:rsidP="004A1986">
      <w:pPr>
        <w:spacing w:after="0" w:line="240" w:lineRule="auto"/>
        <w:jc w:val="both"/>
        <w:rPr>
          <w:rFonts w:ascii="Times New Roman" w:hAnsi="Times New Roman"/>
          <w:sz w:val="28"/>
          <w:szCs w:val="28"/>
        </w:rPr>
      </w:pPr>
    </w:p>
    <w:p w:rsidR="00295440" w:rsidRDefault="00295440" w:rsidP="004A1986">
      <w:pPr>
        <w:spacing w:after="0" w:line="240" w:lineRule="auto"/>
        <w:jc w:val="both"/>
        <w:rPr>
          <w:rFonts w:ascii="Times New Roman" w:hAnsi="Times New Roman"/>
          <w:sz w:val="28"/>
          <w:szCs w:val="28"/>
        </w:rPr>
      </w:pPr>
    </w:p>
    <w:p w:rsidR="00295440" w:rsidRDefault="00295440" w:rsidP="004A1986">
      <w:pPr>
        <w:spacing w:after="0" w:line="240" w:lineRule="auto"/>
        <w:jc w:val="both"/>
        <w:rPr>
          <w:rFonts w:ascii="Times New Roman" w:hAnsi="Times New Roman"/>
          <w:sz w:val="28"/>
          <w:szCs w:val="28"/>
        </w:rPr>
      </w:pPr>
    </w:p>
    <w:p w:rsidR="00295440" w:rsidRDefault="00295440" w:rsidP="004A1986">
      <w:pPr>
        <w:spacing w:after="0" w:line="240" w:lineRule="auto"/>
        <w:jc w:val="both"/>
        <w:rPr>
          <w:rFonts w:ascii="Times New Roman" w:hAnsi="Times New Roman"/>
          <w:sz w:val="28"/>
          <w:szCs w:val="28"/>
        </w:rPr>
      </w:pPr>
    </w:p>
    <w:p w:rsidR="00295440" w:rsidRDefault="00295440" w:rsidP="004A1986">
      <w:pPr>
        <w:spacing w:after="0" w:line="240" w:lineRule="auto"/>
        <w:jc w:val="both"/>
        <w:rPr>
          <w:rFonts w:ascii="Times New Roman" w:hAnsi="Times New Roman"/>
          <w:sz w:val="28"/>
          <w:szCs w:val="28"/>
        </w:rPr>
      </w:pPr>
    </w:p>
    <w:p w:rsidR="00295440" w:rsidRDefault="00295440" w:rsidP="004A1986">
      <w:pPr>
        <w:spacing w:after="0" w:line="240" w:lineRule="auto"/>
        <w:jc w:val="both"/>
        <w:rPr>
          <w:rFonts w:ascii="Times New Roman" w:hAnsi="Times New Roman"/>
          <w:sz w:val="28"/>
          <w:szCs w:val="28"/>
        </w:rPr>
      </w:pPr>
      <w:r>
        <w:rPr>
          <w:rFonts w:ascii="Times New Roman" w:hAnsi="Times New Roman"/>
          <w:sz w:val="28"/>
          <w:szCs w:val="28"/>
        </w:rPr>
        <w:t>Ответственный за редакцию:</w:t>
      </w:r>
      <w:r>
        <w:rPr>
          <w:rFonts w:ascii="Times New Roman" w:hAnsi="Times New Roman"/>
          <w:sz w:val="28"/>
          <w:szCs w:val="28"/>
        </w:rPr>
        <w:tab/>
        <w:t>А.А. Брасс</w:t>
      </w:r>
    </w:p>
    <w:p w:rsidR="00295440" w:rsidRDefault="00295440" w:rsidP="004A1986">
      <w:pPr>
        <w:spacing w:after="0" w:line="240" w:lineRule="auto"/>
        <w:jc w:val="both"/>
        <w:rPr>
          <w:rFonts w:ascii="Times New Roman" w:hAnsi="Times New Roman"/>
          <w:sz w:val="28"/>
          <w:szCs w:val="28"/>
        </w:rPr>
      </w:pPr>
      <w:r>
        <w:rPr>
          <w:rFonts w:ascii="Times New Roman" w:hAnsi="Times New Roman"/>
          <w:sz w:val="28"/>
          <w:szCs w:val="28"/>
        </w:rPr>
        <w:t>Ответственный за выпуск:</w:t>
      </w:r>
      <w:r>
        <w:rPr>
          <w:rFonts w:ascii="Times New Roman" w:hAnsi="Times New Roman"/>
          <w:sz w:val="28"/>
          <w:szCs w:val="28"/>
        </w:rPr>
        <w:tab/>
        <w:t>Д.Ф. Рутко</w:t>
      </w:r>
    </w:p>
    <w:p w:rsidR="00295440" w:rsidRPr="0016369A" w:rsidRDefault="00295440" w:rsidP="004A1986">
      <w:pPr>
        <w:spacing w:after="0" w:line="240" w:lineRule="auto"/>
        <w:jc w:val="center"/>
        <w:rPr>
          <w:rFonts w:ascii="Times New Roman" w:hAnsi="Times New Roman"/>
          <w:b/>
          <w:sz w:val="28"/>
          <w:szCs w:val="28"/>
        </w:rPr>
      </w:pPr>
      <w:r>
        <w:rPr>
          <w:rFonts w:ascii="Times New Roman" w:hAnsi="Times New Roman"/>
          <w:b/>
          <w:sz w:val="28"/>
          <w:szCs w:val="28"/>
        </w:rPr>
        <w:br w:type="page"/>
      </w:r>
      <w:r w:rsidRPr="0016369A">
        <w:rPr>
          <w:rFonts w:ascii="Times New Roman" w:hAnsi="Times New Roman"/>
          <w:b/>
          <w:sz w:val="28"/>
          <w:szCs w:val="28"/>
        </w:rPr>
        <w:t>ПОЯСНИТЕЛЬНАЯ ЗАПИСКА</w:t>
      </w:r>
    </w:p>
    <w:p w:rsidR="00295440" w:rsidRDefault="00295440" w:rsidP="004A1986">
      <w:pPr>
        <w:tabs>
          <w:tab w:val="left" w:pos="2835"/>
          <w:tab w:val="left" w:pos="2977"/>
        </w:tabs>
        <w:spacing w:after="0" w:line="240" w:lineRule="auto"/>
        <w:ind w:firstLine="708"/>
        <w:jc w:val="both"/>
        <w:rPr>
          <w:rFonts w:ascii="Times New Roman" w:hAnsi="Times New Roman"/>
          <w:sz w:val="28"/>
          <w:szCs w:val="28"/>
        </w:rPr>
      </w:pPr>
    </w:p>
    <w:p w:rsidR="00295440" w:rsidRDefault="00295440" w:rsidP="004A1986">
      <w:pPr>
        <w:spacing w:after="0" w:line="240" w:lineRule="auto"/>
        <w:ind w:firstLine="708"/>
        <w:jc w:val="both"/>
        <w:rPr>
          <w:rFonts w:ascii="Times New Roman" w:hAnsi="Times New Roman"/>
          <w:sz w:val="28"/>
          <w:szCs w:val="28"/>
        </w:rPr>
      </w:pPr>
      <w:r>
        <w:rPr>
          <w:rFonts w:ascii="Times New Roman" w:hAnsi="Times New Roman"/>
          <w:sz w:val="28"/>
          <w:szCs w:val="28"/>
        </w:rPr>
        <w:t>Примерная учебная</w:t>
      </w:r>
      <w:r w:rsidRPr="00501419">
        <w:rPr>
          <w:rFonts w:ascii="Times New Roman" w:hAnsi="Times New Roman"/>
          <w:sz w:val="28"/>
          <w:szCs w:val="28"/>
        </w:rPr>
        <w:t xml:space="preserve"> программа по учебной дисциплине «</w:t>
      </w:r>
      <w:r>
        <w:rPr>
          <w:rFonts w:ascii="Times New Roman" w:hAnsi="Times New Roman"/>
          <w:sz w:val="28"/>
          <w:szCs w:val="28"/>
        </w:rPr>
        <w:t>Менеджмент</w:t>
      </w:r>
      <w:r w:rsidRPr="00501419">
        <w:rPr>
          <w:rFonts w:ascii="Times New Roman" w:hAnsi="Times New Roman"/>
          <w:sz w:val="28"/>
          <w:szCs w:val="28"/>
        </w:rPr>
        <w:t>»</w:t>
      </w:r>
      <w:r>
        <w:rPr>
          <w:rFonts w:ascii="Times New Roman" w:hAnsi="Times New Roman"/>
          <w:sz w:val="28"/>
          <w:szCs w:val="28"/>
        </w:rPr>
        <w:t xml:space="preserve"> разработана для учреждений высшего образования Республики Беларусь в соответствии с требованиями образовательного стандарта высшего образования по специальности </w:t>
      </w:r>
      <w:r>
        <w:rPr>
          <w:rFonts w:ascii="Times New Roman" w:hAnsi="Times New Roman"/>
          <w:sz w:val="28"/>
          <w:szCs w:val="28"/>
        </w:rPr>
        <w:br/>
      </w:r>
      <w:r w:rsidRPr="00C34B6E">
        <w:rPr>
          <w:rFonts w:ascii="Times New Roman" w:hAnsi="Times New Roman"/>
          <w:sz w:val="28"/>
          <w:szCs w:val="28"/>
        </w:rPr>
        <w:t>6-05-0414-03 «Государственное управление и экономика»</w:t>
      </w:r>
      <w:r>
        <w:rPr>
          <w:rFonts w:ascii="Times New Roman" w:hAnsi="Times New Roman"/>
          <w:sz w:val="28"/>
          <w:szCs w:val="28"/>
        </w:rPr>
        <w:t xml:space="preserve"> и примерного учебного плана.</w:t>
      </w:r>
    </w:p>
    <w:p w:rsidR="00295440" w:rsidRPr="00547DA0" w:rsidRDefault="00295440" w:rsidP="004A1986">
      <w:pPr>
        <w:spacing w:after="0" w:line="240" w:lineRule="auto"/>
        <w:ind w:firstLine="708"/>
        <w:jc w:val="both"/>
        <w:rPr>
          <w:rFonts w:ascii="Times New Roman" w:hAnsi="Times New Roman"/>
          <w:sz w:val="28"/>
          <w:szCs w:val="28"/>
        </w:rPr>
      </w:pPr>
      <w:r>
        <w:rPr>
          <w:rFonts w:ascii="Times New Roman" w:hAnsi="Times New Roman"/>
          <w:sz w:val="28"/>
          <w:szCs w:val="28"/>
        </w:rPr>
        <w:t>Цель учебной дисциплины –</w:t>
      </w:r>
      <w:r w:rsidRPr="00547DA0">
        <w:rPr>
          <w:rFonts w:ascii="Times New Roman" w:hAnsi="Times New Roman"/>
          <w:sz w:val="28"/>
          <w:szCs w:val="28"/>
        </w:rPr>
        <w:t xml:space="preserve"> сформировать у обучающихся необходимый уровень теоретических и практических знаний о сущности, принципах, функциях, организационных структурах и методах современного менеджмента.</w:t>
      </w:r>
    </w:p>
    <w:p w:rsidR="00295440" w:rsidRDefault="00295440" w:rsidP="004A1986">
      <w:pPr>
        <w:spacing w:after="0" w:line="240" w:lineRule="auto"/>
        <w:ind w:firstLine="708"/>
        <w:jc w:val="both"/>
        <w:rPr>
          <w:rFonts w:ascii="Times New Roman" w:hAnsi="Times New Roman"/>
          <w:sz w:val="28"/>
          <w:szCs w:val="28"/>
        </w:rPr>
      </w:pPr>
      <w:r>
        <w:rPr>
          <w:rFonts w:ascii="Times New Roman" w:hAnsi="Times New Roman"/>
          <w:sz w:val="28"/>
          <w:szCs w:val="28"/>
        </w:rPr>
        <w:t>Задачи учебной дисциплины:</w:t>
      </w:r>
    </w:p>
    <w:p w:rsidR="00295440" w:rsidRPr="004A1986" w:rsidRDefault="00295440" w:rsidP="004A1986">
      <w:pPr>
        <w:spacing w:after="0" w:line="240" w:lineRule="auto"/>
        <w:ind w:firstLine="708"/>
        <w:jc w:val="both"/>
        <w:rPr>
          <w:rFonts w:ascii="Times New Roman" w:hAnsi="Times New Roman"/>
          <w:sz w:val="28"/>
          <w:szCs w:val="28"/>
        </w:rPr>
      </w:pPr>
      <w:r w:rsidRPr="004A1986">
        <w:rPr>
          <w:rFonts w:ascii="Times New Roman" w:hAnsi="Times New Roman"/>
          <w:sz w:val="28"/>
          <w:szCs w:val="28"/>
        </w:rPr>
        <w:t>сформировать у обучающихся системное представление о менеджменте как науке и практической деятельности по управлению организациями, его принципах, функциях и методах;</w:t>
      </w:r>
    </w:p>
    <w:p w:rsidR="00295440" w:rsidRPr="004A1986" w:rsidRDefault="00295440" w:rsidP="004A1986">
      <w:pPr>
        <w:spacing w:after="0" w:line="240" w:lineRule="auto"/>
        <w:ind w:firstLine="708"/>
        <w:jc w:val="both"/>
        <w:rPr>
          <w:rFonts w:ascii="Times New Roman" w:hAnsi="Times New Roman"/>
          <w:sz w:val="28"/>
          <w:szCs w:val="28"/>
        </w:rPr>
      </w:pPr>
      <w:r w:rsidRPr="004A1986">
        <w:rPr>
          <w:rFonts w:ascii="Times New Roman" w:hAnsi="Times New Roman"/>
          <w:sz w:val="28"/>
          <w:szCs w:val="28"/>
        </w:rPr>
        <w:t>обучить возможной реализации функций и методов менеджмента при управлении организациями, работающими в динамичной внешней среде;</w:t>
      </w:r>
    </w:p>
    <w:p w:rsidR="00295440" w:rsidRPr="004A1986" w:rsidRDefault="00295440" w:rsidP="004A1986">
      <w:pPr>
        <w:spacing w:after="0" w:line="240" w:lineRule="auto"/>
        <w:ind w:firstLine="708"/>
        <w:jc w:val="both"/>
        <w:rPr>
          <w:rFonts w:ascii="Times New Roman" w:hAnsi="Times New Roman"/>
          <w:sz w:val="28"/>
          <w:szCs w:val="28"/>
        </w:rPr>
      </w:pPr>
      <w:r w:rsidRPr="004A1986">
        <w:rPr>
          <w:rFonts w:ascii="Times New Roman" w:hAnsi="Times New Roman"/>
          <w:sz w:val="28"/>
          <w:szCs w:val="28"/>
        </w:rPr>
        <w:t>привить и развить навыки самостоятельной работы с учебной и научной литературой, законодательными актами Республики Беларусь и других стран по тематике учебной дисциплины «Менеджмент»;</w:t>
      </w:r>
    </w:p>
    <w:p w:rsidR="00295440" w:rsidRPr="004A1986" w:rsidRDefault="00295440" w:rsidP="004A1986">
      <w:pPr>
        <w:spacing w:after="0" w:line="240" w:lineRule="auto"/>
        <w:ind w:firstLine="708"/>
        <w:jc w:val="both"/>
        <w:rPr>
          <w:rFonts w:ascii="Times New Roman" w:hAnsi="Times New Roman"/>
          <w:sz w:val="28"/>
          <w:szCs w:val="28"/>
        </w:rPr>
      </w:pPr>
      <w:r w:rsidRPr="004A1986">
        <w:rPr>
          <w:rFonts w:ascii="Times New Roman" w:hAnsi="Times New Roman"/>
          <w:sz w:val="28"/>
          <w:szCs w:val="28"/>
        </w:rPr>
        <w:t>привить навыки логического, системного, критического и креативного мышления, обучить приемам публичного изложения основных теоретических положений науки менеджмента и опыта их практического использования отечественными и зарубежными компаниями при решении организационных и экономических проблем.</w:t>
      </w:r>
    </w:p>
    <w:p w:rsidR="00295440" w:rsidRPr="00547DA0" w:rsidRDefault="00295440" w:rsidP="004A1986">
      <w:pPr>
        <w:spacing w:after="0" w:line="240" w:lineRule="auto"/>
        <w:ind w:firstLine="708"/>
        <w:jc w:val="both"/>
        <w:rPr>
          <w:rFonts w:ascii="Times New Roman" w:hAnsi="Times New Roman"/>
          <w:sz w:val="28"/>
          <w:szCs w:val="28"/>
        </w:rPr>
      </w:pPr>
      <w:r w:rsidRPr="00547DA0">
        <w:rPr>
          <w:rFonts w:ascii="Times New Roman" w:hAnsi="Times New Roman"/>
          <w:sz w:val="28"/>
          <w:szCs w:val="28"/>
        </w:rPr>
        <w:t>Учебная дисциплина «Менеджмент» является составной частью модуля «Управление» и относится к циклу учебных дисциплин государственного компонента.</w:t>
      </w:r>
    </w:p>
    <w:p w:rsidR="00295440" w:rsidRPr="00547DA0" w:rsidRDefault="00295440" w:rsidP="004A1986">
      <w:pPr>
        <w:spacing w:after="0" w:line="240" w:lineRule="auto"/>
        <w:ind w:firstLine="708"/>
        <w:jc w:val="both"/>
        <w:rPr>
          <w:rFonts w:ascii="Times New Roman" w:hAnsi="Times New Roman"/>
          <w:sz w:val="28"/>
          <w:szCs w:val="28"/>
        </w:rPr>
      </w:pPr>
      <w:r w:rsidRPr="00547DA0">
        <w:rPr>
          <w:rFonts w:ascii="Times New Roman" w:hAnsi="Times New Roman"/>
          <w:sz w:val="28"/>
          <w:szCs w:val="28"/>
        </w:rPr>
        <w:t>Учебная программа составлена с учетом межпредметных связей с учебн</w:t>
      </w:r>
      <w:r>
        <w:rPr>
          <w:rFonts w:ascii="Times New Roman" w:hAnsi="Times New Roman"/>
          <w:sz w:val="28"/>
          <w:szCs w:val="28"/>
        </w:rPr>
        <w:t>ыми</w:t>
      </w:r>
      <w:r w:rsidRPr="00547DA0">
        <w:rPr>
          <w:rFonts w:ascii="Times New Roman" w:hAnsi="Times New Roman"/>
          <w:sz w:val="28"/>
          <w:szCs w:val="28"/>
        </w:rPr>
        <w:t xml:space="preserve"> дисциплинами</w:t>
      </w:r>
      <w:r>
        <w:rPr>
          <w:rFonts w:ascii="Times New Roman" w:hAnsi="Times New Roman"/>
          <w:sz w:val="28"/>
          <w:szCs w:val="28"/>
        </w:rPr>
        <w:t>:</w:t>
      </w:r>
      <w:r w:rsidRPr="00547DA0">
        <w:rPr>
          <w:rFonts w:ascii="Times New Roman" w:hAnsi="Times New Roman"/>
          <w:sz w:val="28"/>
          <w:szCs w:val="28"/>
        </w:rPr>
        <w:t xml:space="preserve"> </w:t>
      </w:r>
      <w:r>
        <w:rPr>
          <w:rFonts w:ascii="Times New Roman" w:hAnsi="Times New Roman"/>
          <w:sz w:val="28"/>
          <w:szCs w:val="28"/>
        </w:rPr>
        <w:t>«</w:t>
      </w:r>
      <w:r w:rsidRPr="004A1986">
        <w:rPr>
          <w:rFonts w:ascii="Times New Roman" w:hAnsi="Times New Roman"/>
          <w:sz w:val="28"/>
          <w:szCs w:val="28"/>
        </w:rPr>
        <w:t>Корпоративная социальная ответственность», «Психология управления», «Управление изменениями в организации»</w:t>
      </w:r>
      <w:r w:rsidRPr="00547DA0">
        <w:rPr>
          <w:rFonts w:ascii="Times New Roman" w:hAnsi="Times New Roman"/>
          <w:sz w:val="28"/>
          <w:szCs w:val="28"/>
        </w:rPr>
        <w:t>.</w:t>
      </w:r>
    </w:p>
    <w:p w:rsidR="00295440" w:rsidRDefault="00295440" w:rsidP="004A1986">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результате изучения учебной дисциплины </w:t>
      </w:r>
      <w:r w:rsidRPr="00DE7A67">
        <w:rPr>
          <w:rFonts w:ascii="Times New Roman" w:hAnsi="Times New Roman"/>
          <w:sz w:val="28"/>
          <w:szCs w:val="28"/>
        </w:rPr>
        <w:t>обучающийся</w:t>
      </w:r>
      <w:r>
        <w:rPr>
          <w:rFonts w:ascii="Times New Roman" w:hAnsi="Times New Roman"/>
          <w:sz w:val="28"/>
          <w:szCs w:val="28"/>
        </w:rPr>
        <w:t xml:space="preserve"> должен </w:t>
      </w:r>
    </w:p>
    <w:p w:rsidR="00295440" w:rsidRPr="004A1986" w:rsidRDefault="00295440" w:rsidP="004A1986">
      <w:pPr>
        <w:spacing w:after="0" w:line="240" w:lineRule="auto"/>
        <w:ind w:firstLine="708"/>
        <w:jc w:val="both"/>
        <w:rPr>
          <w:rFonts w:ascii="Times New Roman" w:hAnsi="Times New Roman"/>
          <w:b/>
          <w:sz w:val="28"/>
          <w:szCs w:val="28"/>
        </w:rPr>
      </w:pPr>
      <w:r w:rsidRPr="004A1986">
        <w:rPr>
          <w:rFonts w:ascii="Times New Roman" w:hAnsi="Times New Roman"/>
          <w:b/>
          <w:sz w:val="28"/>
          <w:szCs w:val="28"/>
        </w:rPr>
        <w:t>знать:</w:t>
      </w:r>
    </w:p>
    <w:p w:rsidR="00295440" w:rsidRPr="00A71B9B" w:rsidRDefault="00295440" w:rsidP="004A1986">
      <w:pPr>
        <w:spacing w:after="0" w:line="240" w:lineRule="auto"/>
        <w:ind w:firstLine="708"/>
        <w:jc w:val="both"/>
        <w:rPr>
          <w:rFonts w:ascii="Times New Roman" w:hAnsi="Times New Roman"/>
          <w:sz w:val="28"/>
          <w:szCs w:val="28"/>
        </w:rPr>
      </w:pPr>
      <w:r w:rsidRPr="00A71B9B">
        <w:rPr>
          <w:rFonts w:ascii="Times New Roman" w:hAnsi="Times New Roman"/>
          <w:sz w:val="28"/>
          <w:szCs w:val="28"/>
        </w:rPr>
        <w:t>основные характеристики социально-экономических систем;</w:t>
      </w:r>
    </w:p>
    <w:p w:rsidR="00295440" w:rsidRPr="00A71B9B" w:rsidRDefault="00295440" w:rsidP="004A1986">
      <w:pPr>
        <w:spacing w:after="0" w:line="240" w:lineRule="auto"/>
        <w:ind w:firstLine="708"/>
        <w:jc w:val="both"/>
        <w:rPr>
          <w:rFonts w:ascii="Times New Roman" w:hAnsi="Times New Roman"/>
          <w:sz w:val="28"/>
          <w:szCs w:val="28"/>
        </w:rPr>
      </w:pPr>
      <w:r w:rsidRPr="00A71B9B">
        <w:rPr>
          <w:rFonts w:ascii="Times New Roman" w:hAnsi="Times New Roman"/>
          <w:sz w:val="28"/>
          <w:szCs w:val="28"/>
        </w:rPr>
        <w:t>сущность системного, ситуационного и процессного подходов в менеджменте;</w:t>
      </w:r>
    </w:p>
    <w:p w:rsidR="00295440" w:rsidRPr="00A71B9B" w:rsidRDefault="00295440" w:rsidP="004A1986">
      <w:pPr>
        <w:spacing w:after="0" w:line="240" w:lineRule="auto"/>
        <w:ind w:firstLine="708"/>
        <w:jc w:val="both"/>
        <w:rPr>
          <w:rFonts w:ascii="Times New Roman" w:hAnsi="Times New Roman"/>
          <w:sz w:val="28"/>
          <w:szCs w:val="28"/>
        </w:rPr>
      </w:pPr>
      <w:r w:rsidRPr="00A71B9B">
        <w:rPr>
          <w:rFonts w:ascii="Times New Roman" w:hAnsi="Times New Roman"/>
          <w:sz w:val="28"/>
          <w:szCs w:val="28"/>
        </w:rPr>
        <w:t>принципы менеджмента;</w:t>
      </w:r>
    </w:p>
    <w:p w:rsidR="00295440" w:rsidRPr="00A71B9B" w:rsidRDefault="00295440" w:rsidP="004A1986">
      <w:pPr>
        <w:spacing w:after="0" w:line="240" w:lineRule="auto"/>
        <w:ind w:firstLine="708"/>
        <w:jc w:val="both"/>
        <w:rPr>
          <w:rFonts w:ascii="Times New Roman" w:hAnsi="Times New Roman"/>
          <w:sz w:val="28"/>
          <w:szCs w:val="28"/>
        </w:rPr>
      </w:pPr>
      <w:r w:rsidRPr="00A71B9B">
        <w:rPr>
          <w:rFonts w:ascii="Times New Roman" w:hAnsi="Times New Roman"/>
          <w:sz w:val="28"/>
          <w:szCs w:val="28"/>
        </w:rPr>
        <w:t>основные этапы процесса менеджмента;</w:t>
      </w:r>
    </w:p>
    <w:p w:rsidR="00295440" w:rsidRPr="00A71B9B" w:rsidRDefault="00295440" w:rsidP="004A1986">
      <w:pPr>
        <w:spacing w:after="0" w:line="240" w:lineRule="auto"/>
        <w:ind w:firstLine="708"/>
        <w:jc w:val="both"/>
        <w:rPr>
          <w:rFonts w:ascii="Times New Roman" w:hAnsi="Times New Roman"/>
          <w:sz w:val="28"/>
          <w:szCs w:val="28"/>
        </w:rPr>
      </w:pPr>
      <w:r w:rsidRPr="00A71B9B">
        <w:rPr>
          <w:rFonts w:ascii="Times New Roman" w:hAnsi="Times New Roman"/>
          <w:sz w:val="28"/>
          <w:szCs w:val="28"/>
        </w:rPr>
        <w:t>содержание общих функций менеджмента;</w:t>
      </w:r>
    </w:p>
    <w:p w:rsidR="00295440" w:rsidRPr="00A71B9B" w:rsidRDefault="00295440" w:rsidP="004A1986">
      <w:pPr>
        <w:spacing w:after="0" w:line="240" w:lineRule="auto"/>
        <w:ind w:firstLine="708"/>
        <w:jc w:val="both"/>
        <w:rPr>
          <w:rFonts w:ascii="Times New Roman" w:hAnsi="Times New Roman"/>
          <w:sz w:val="28"/>
          <w:szCs w:val="28"/>
        </w:rPr>
      </w:pPr>
      <w:r w:rsidRPr="00A71B9B">
        <w:rPr>
          <w:rFonts w:ascii="Times New Roman" w:hAnsi="Times New Roman"/>
          <w:sz w:val="28"/>
          <w:szCs w:val="28"/>
        </w:rPr>
        <w:t>виды и характеристики организационных структур менеджмента, взаимосвязей между элементами структуры;</w:t>
      </w:r>
    </w:p>
    <w:p w:rsidR="00295440" w:rsidRPr="00A71B9B" w:rsidRDefault="00295440" w:rsidP="004A1986">
      <w:pPr>
        <w:spacing w:after="0" w:line="240" w:lineRule="auto"/>
        <w:ind w:firstLine="708"/>
        <w:jc w:val="both"/>
        <w:rPr>
          <w:rFonts w:ascii="Times New Roman" w:hAnsi="Times New Roman"/>
          <w:sz w:val="28"/>
          <w:szCs w:val="28"/>
        </w:rPr>
      </w:pPr>
      <w:r w:rsidRPr="00A71B9B">
        <w:rPr>
          <w:rFonts w:ascii="Times New Roman" w:hAnsi="Times New Roman"/>
          <w:sz w:val="28"/>
          <w:szCs w:val="28"/>
        </w:rPr>
        <w:t>методы менеджмента и способы их применения;</w:t>
      </w:r>
    </w:p>
    <w:p w:rsidR="00295440" w:rsidRPr="00A71B9B" w:rsidRDefault="00295440" w:rsidP="004A1986">
      <w:pPr>
        <w:spacing w:after="0" w:line="240" w:lineRule="auto"/>
        <w:ind w:firstLine="708"/>
        <w:jc w:val="both"/>
        <w:rPr>
          <w:rFonts w:ascii="Times New Roman" w:hAnsi="Times New Roman"/>
          <w:sz w:val="28"/>
          <w:szCs w:val="28"/>
        </w:rPr>
      </w:pPr>
      <w:r w:rsidRPr="00A71B9B">
        <w:rPr>
          <w:rFonts w:ascii="Times New Roman" w:hAnsi="Times New Roman"/>
          <w:sz w:val="28"/>
          <w:szCs w:val="28"/>
        </w:rPr>
        <w:t>особенности управленческой деятельности, понятие стиля руководства и подходы к их классификации;</w:t>
      </w:r>
    </w:p>
    <w:p w:rsidR="00295440" w:rsidRPr="00A71B9B" w:rsidRDefault="00295440" w:rsidP="004A1986">
      <w:pPr>
        <w:spacing w:after="0" w:line="240" w:lineRule="auto"/>
        <w:ind w:firstLine="708"/>
        <w:jc w:val="both"/>
        <w:rPr>
          <w:rFonts w:ascii="Times New Roman" w:hAnsi="Times New Roman"/>
          <w:sz w:val="28"/>
          <w:szCs w:val="28"/>
        </w:rPr>
      </w:pPr>
      <w:r w:rsidRPr="00A71B9B">
        <w:rPr>
          <w:rFonts w:ascii="Times New Roman" w:hAnsi="Times New Roman"/>
          <w:sz w:val="28"/>
          <w:szCs w:val="28"/>
        </w:rPr>
        <w:t>особенности персонала как объекта управления;</w:t>
      </w:r>
    </w:p>
    <w:p w:rsidR="00295440" w:rsidRPr="00A71B9B" w:rsidRDefault="00295440" w:rsidP="004A1986">
      <w:pPr>
        <w:spacing w:after="0" w:line="240" w:lineRule="auto"/>
        <w:ind w:firstLine="708"/>
        <w:jc w:val="both"/>
        <w:rPr>
          <w:rFonts w:ascii="Times New Roman" w:hAnsi="Times New Roman"/>
          <w:sz w:val="28"/>
          <w:szCs w:val="28"/>
        </w:rPr>
      </w:pPr>
      <w:r w:rsidRPr="00A71B9B">
        <w:rPr>
          <w:rFonts w:ascii="Times New Roman" w:hAnsi="Times New Roman"/>
          <w:sz w:val="28"/>
          <w:szCs w:val="28"/>
        </w:rPr>
        <w:t>основные функции менеджмента персонала в современной организации;</w:t>
      </w:r>
    </w:p>
    <w:p w:rsidR="00295440" w:rsidRPr="00A71B9B" w:rsidRDefault="00295440" w:rsidP="004A1986">
      <w:pPr>
        <w:spacing w:after="0" w:line="240" w:lineRule="auto"/>
        <w:ind w:firstLine="708"/>
        <w:jc w:val="both"/>
        <w:rPr>
          <w:rFonts w:ascii="Times New Roman" w:hAnsi="Times New Roman"/>
          <w:sz w:val="28"/>
          <w:szCs w:val="28"/>
        </w:rPr>
      </w:pPr>
      <w:r w:rsidRPr="00A71B9B">
        <w:rPr>
          <w:rFonts w:ascii="Times New Roman" w:hAnsi="Times New Roman"/>
          <w:sz w:val="28"/>
          <w:szCs w:val="28"/>
        </w:rPr>
        <w:t>понятие организационной культуры и факторы, на нее влияющие.</w:t>
      </w:r>
    </w:p>
    <w:p w:rsidR="00295440" w:rsidRPr="004A1986" w:rsidRDefault="00295440" w:rsidP="004A1986">
      <w:pPr>
        <w:spacing w:after="0" w:line="240" w:lineRule="auto"/>
        <w:ind w:firstLine="708"/>
        <w:jc w:val="both"/>
        <w:rPr>
          <w:rFonts w:ascii="Times New Roman" w:hAnsi="Times New Roman"/>
          <w:b/>
          <w:sz w:val="28"/>
          <w:szCs w:val="28"/>
        </w:rPr>
      </w:pPr>
      <w:r w:rsidRPr="004A1986">
        <w:rPr>
          <w:rFonts w:ascii="Times New Roman" w:hAnsi="Times New Roman"/>
          <w:b/>
          <w:sz w:val="28"/>
          <w:szCs w:val="28"/>
        </w:rPr>
        <w:t>уметь:</w:t>
      </w:r>
    </w:p>
    <w:p w:rsidR="00295440" w:rsidRPr="00A71B9B" w:rsidRDefault="00295440" w:rsidP="004A1986">
      <w:pPr>
        <w:spacing w:after="0" w:line="240" w:lineRule="auto"/>
        <w:ind w:firstLine="708"/>
        <w:jc w:val="both"/>
        <w:rPr>
          <w:rFonts w:ascii="Times New Roman" w:hAnsi="Times New Roman"/>
          <w:sz w:val="28"/>
          <w:szCs w:val="28"/>
        </w:rPr>
      </w:pPr>
      <w:r w:rsidRPr="00A71B9B">
        <w:rPr>
          <w:rFonts w:ascii="Times New Roman" w:hAnsi="Times New Roman"/>
          <w:sz w:val="28"/>
          <w:szCs w:val="28"/>
        </w:rPr>
        <w:t>использовать системный подход для оценки состояния и перспектив развития организации;</w:t>
      </w:r>
    </w:p>
    <w:p w:rsidR="00295440" w:rsidRPr="00A71B9B" w:rsidRDefault="00295440" w:rsidP="004A1986">
      <w:pPr>
        <w:spacing w:after="0" w:line="240" w:lineRule="auto"/>
        <w:ind w:firstLine="708"/>
        <w:jc w:val="both"/>
        <w:rPr>
          <w:rFonts w:ascii="Times New Roman" w:hAnsi="Times New Roman"/>
          <w:sz w:val="28"/>
          <w:szCs w:val="28"/>
        </w:rPr>
      </w:pPr>
      <w:r w:rsidRPr="00A71B9B">
        <w:rPr>
          <w:rFonts w:ascii="Times New Roman" w:hAnsi="Times New Roman"/>
          <w:sz w:val="28"/>
          <w:szCs w:val="28"/>
        </w:rPr>
        <w:t>формулировать и оценивать целесообразность существующих в организации принципов менеджмента;</w:t>
      </w:r>
    </w:p>
    <w:p w:rsidR="00295440" w:rsidRPr="00A71B9B" w:rsidRDefault="00295440" w:rsidP="004A1986">
      <w:pPr>
        <w:spacing w:after="0" w:line="240" w:lineRule="auto"/>
        <w:ind w:firstLine="708"/>
        <w:jc w:val="both"/>
        <w:rPr>
          <w:rFonts w:ascii="Times New Roman" w:hAnsi="Times New Roman"/>
          <w:sz w:val="28"/>
          <w:szCs w:val="28"/>
        </w:rPr>
      </w:pPr>
      <w:r w:rsidRPr="00A71B9B">
        <w:rPr>
          <w:rFonts w:ascii="Times New Roman" w:hAnsi="Times New Roman"/>
          <w:sz w:val="28"/>
          <w:szCs w:val="28"/>
        </w:rPr>
        <w:t>анализировать продуктивность реализации в организации функций менеджмента;</w:t>
      </w:r>
    </w:p>
    <w:p w:rsidR="00295440" w:rsidRPr="00A71B9B" w:rsidRDefault="00295440" w:rsidP="004A1986">
      <w:pPr>
        <w:spacing w:after="0" w:line="240" w:lineRule="auto"/>
        <w:ind w:firstLine="708"/>
        <w:jc w:val="both"/>
        <w:rPr>
          <w:rFonts w:ascii="Times New Roman" w:hAnsi="Times New Roman"/>
          <w:sz w:val="28"/>
          <w:szCs w:val="28"/>
        </w:rPr>
      </w:pPr>
      <w:r w:rsidRPr="00A71B9B">
        <w:rPr>
          <w:rFonts w:ascii="Times New Roman" w:hAnsi="Times New Roman"/>
          <w:sz w:val="28"/>
          <w:szCs w:val="28"/>
        </w:rPr>
        <w:t>выявлять преимущества и недостатки организационных структур менеджмента;</w:t>
      </w:r>
    </w:p>
    <w:p w:rsidR="00295440" w:rsidRPr="00A71B9B" w:rsidRDefault="00295440" w:rsidP="004A1986">
      <w:pPr>
        <w:spacing w:after="0" w:line="240" w:lineRule="auto"/>
        <w:ind w:firstLine="708"/>
        <w:jc w:val="both"/>
        <w:rPr>
          <w:rFonts w:ascii="Times New Roman" w:hAnsi="Times New Roman"/>
          <w:sz w:val="28"/>
          <w:szCs w:val="28"/>
        </w:rPr>
      </w:pPr>
      <w:r w:rsidRPr="00A71B9B">
        <w:rPr>
          <w:rFonts w:ascii="Times New Roman" w:hAnsi="Times New Roman"/>
          <w:sz w:val="28"/>
          <w:szCs w:val="28"/>
        </w:rPr>
        <w:t>разрабатывать механизмы реализации и применять на практике методы менеджмента;</w:t>
      </w:r>
    </w:p>
    <w:p w:rsidR="00295440" w:rsidRPr="00A71B9B" w:rsidRDefault="00295440" w:rsidP="004A1986">
      <w:pPr>
        <w:spacing w:after="0" w:line="240" w:lineRule="auto"/>
        <w:ind w:firstLine="708"/>
        <w:jc w:val="both"/>
        <w:rPr>
          <w:rFonts w:ascii="Times New Roman" w:hAnsi="Times New Roman"/>
          <w:sz w:val="28"/>
          <w:szCs w:val="28"/>
        </w:rPr>
      </w:pPr>
      <w:r w:rsidRPr="00A71B9B">
        <w:rPr>
          <w:rFonts w:ascii="Times New Roman" w:hAnsi="Times New Roman"/>
          <w:sz w:val="28"/>
          <w:szCs w:val="28"/>
        </w:rPr>
        <w:t>проводить исследования рынка труда в целях поиска и потенциальных работников организации;</w:t>
      </w:r>
    </w:p>
    <w:p w:rsidR="00295440" w:rsidRPr="00A71B9B" w:rsidRDefault="00295440" w:rsidP="004A1986">
      <w:pPr>
        <w:spacing w:after="0" w:line="240" w:lineRule="auto"/>
        <w:ind w:firstLine="708"/>
        <w:jc w:val="both"/>
        <w:rPr>
          <w:rFonts w:ascii="Times New Roman" w:hAnsi="Times New Roman"/>
          <w:sz w:val="28"/>
          <w:szCs w:val="28"/>
        </w:rPr>
      </w:pPr>
      <w:r w:rsidRPr="00A71B9B">
        <w:rPr>
          <w:rFonts w:ascii="Times New Roman" w:hAnsi="Times New Roman"/>
          <w:sz w:val="28"/>
          <w:szCs w:val="28"/>
        </w:rPr>
        <w:t>организовывать и проводить адаптацию и обучение персонала организации;</w:t>
      </w:r>
    </w:p>
    <w:p w:rsidR="00295440" w:rsidRPr="00A71B9B" w:rsidRDefault="00295440" w:rsidP="004A1986">
      <w:pPr>
        <w:spacing w:after="0" w:line="240" w:lineRule="auto"/>
        <w:ind w:firstLine="708"/>
        <w:jc w:val="both"/>
        <w:rPr>
          <w:rFonts w:ascii="Times New Roman" w:hAnsi="Times New Roman"/>
          <w:sz w:val="28"/>
          <w:szCs w:val="28"/>
        </w:rPr>
      </w:pPr>
      <w:r w:rsidRPr="00A71B9B">
        <w:rPr>
          <w:rFonts w:ascii="Times New Roman" w:hAnsi="Times New Roman"/>
          <w:sz w:val="28"/>
          <w:szCs w:val="28"/>
        </w:rPr>
        <w:t>обеспечивать мотивацию персонала и его активность;</w:t>
      </w:r>
    </w:p>
    <w:p w:rsidR="00295440" w:rsidRPr="00A71B9B" w:rsidRDefault="00295440" w:rsidP="004A1986">
      <w:pPr>
        <w:spacing w:after="0" w:line="240" w:lineRule="auto"/>
        <w:ind w:firstLine="708"/>
        <w:jc w:val="both"/>
        <w:rPr>
          <w:rFonts w:ascii="Times New Roman" w:hAnsi="Times New Roman"/>
          <w:sz w:val="28"/>
          <w:szCs w:val="28"/>
        </w:rPr>
      </w:pPr>
      <w:r w:rsidRPr="00A71B9B">
        <w:rPr>
          <w:rFonts w:ascii="Times New Roman" w:hAnsi="Times New Roman"/>
          <w:sz w:val="28"/>
          <w:szCs w:val="28"/>
        </w:rPr>
        <w:t>разрабатывать мероприятия по развитию организационной культуры;</w:t>
      </w:r>
    </w:p>
    <w:p w:rsidR="00295440" w:rsidRPr="00A71B9B" w:rsidRDefault="00295440" w:rsidP="004A1986">
      <w:pPr>
        <w:spacing w:after="0" w:line="240" w:lineRule="auto"/>
        <w:ind w:firstLine="708"/>
        <w:jc w:val="both"/>
        <w:rPr>
          <w:rFonts w:ascii="Times New Roman" w:hAnsi="Times New Roman"/>
          <w:sz w:val="28"/>
          <w:szCs w:val="28"/>
        </w:rPr>
      </w:pPr>
      <w:r w:rsidRPr="00A71B9B">
        <w:rPr>
          <w:rFonts w:ascii="Times New Roman" w:hAnsi="Times New Roman"/>
          <w:sz w:val="28"/>
          <w:szCs w:val="28"/>
        </w:rPr>
        <w:t>анализировать состояние системы менеджмента организации, определять ее достоинства, недостатки и потенциал;</w:t>
      </w:r>
    </w:p>
    <w:p w:rsidR="00295440" w:rsidRPr="004A1986" w:rsidRDefault="00295440" w:rsidP="004A1986">
      <w:pPr>
        <w:spacing w:after="0" w:line="240" w:lineRule="auto"/>
        <w:ind w:firstLine="708"/>
        <w:jc w:val="both"/>
        <w:rPr>
          <w:rFonts w:ascii="Times New Roman" w:hAnsi="Times New Roman"/>
          <w:b/>
          <w:sz w:val="28"/>
          <w:szCs w:val="28"/>
        </w:rPr>
      </w:pPr>
      <w:r w:rsidRPr="004A1986">
        <w:rPr>
          <w:rFonts w:ascii="Times New Roman" w:hAnsi="Times New Roman"/>
          <w:b/>
          <w:sz w:val="28"/>
          <w:szCs w:val="28"/>
        </w:rPr>
        <w:t>владеть:</w:t>
      </w:r>
    </w:p>
    <w:p w:rsidR="00295440" w:rsidRPr="00A71B9B" w:rsidRDefault="00295440" w:rsidP="004A1986">
      <w:pPr>
        <w:spacing w:after="0" w:line="240" w:lineRule="auto"/>
        <w:ind w:firstLine="708"/>
        <w:jc w:val="both"/>
        <w:rPr>
          <w:rFonts w:ascii="Times New Roman" w:hAnsi="Times New Roman"/>
          <w:sz w:val="28"/>
          <w:szCs w:val="28"/>
        </w:rPr>
      </w:pPr>
      <w:r w:rsidRPr="00A71B9B">
        <w:rPr>
          <w:rFonts w:ascii="Times New Roman" w:hAnsi="Times New Roman"/>
          <w:sz w:val="28"/>
          <w:szCs w:val="28"/>
        </w:rPr>
        <w:t>инструментарием научного анализа систем менеджмента и определения их эффективности;</w:t>
      </w:r>
    </w:p>
    <w:p w:rsidR="00295440" w:rsidRPr="00A71B9B" w:rsidRDefault="00295440" w:rsidP="004A1986">
      <w:pPr>
        <w:spacing w:after="0" w:line="240" w:lineRule="auto"/>
        <w:ind w:firstLine="708"/>
        <w:jc w:val="both"/>
        <w:rPr>
          <w:rFonts w:ascii="Times New Roman" w:hAnsi="Times New Roman"/>
          <w:sz w:val="28"/>
          <w:szCs w:val="28"/>
        </w:rPr>
      </w:pPr>
      <w:r w:rsidRPr="00A71B9B">
        <w:rPr>
          <w:rFonts w:ascii="Times New Roman" w:hAnsi="Times New Roman"/>
          <w:sz w:val="28"/>
          <w:szCs w:val="28"/>
        </w:rPr>
        <w:t>методами формирования и применения принципов менеджмента в практической деятельности организаций;</w:t>
      </w:r>
    </w:p>
    <w:p w:rsidR="00295440" w:rsidRPr="00A71B9B" w:rsidRDefault="00295440" w:rsidP="004A1986">
      <w:pPr>
        <w:spacing w:after="0" w:line="240" w:lineRule="auto"/>
        <w:ind w:firstLine="708"/>
        <w:jc w:val="both"/>
        <w:rPr>
          <w:rFonts w:ascii="Times New Roman" w:hAnsi="Times New Roman"/>
          <w:sz w:val="28"/>
          <w:szCs w:val="28"/>
        </w:rPr>
      </w:pPr>
      <w:r w:rsidRPr="00A71B9B">
        <w:rPr>
          <w:rFonts w:ascii="Times New Roman" w:hAnsi="Times New Roman"/>
          <w:sz w:val="28"/>
          <w:szCs w:val="28"/>
        </w:rPr>
        <w:t>навыками выбора и реализации методов менеджмента в конкретных ситуациях;</w:t>
      </w:r>
    </w:p>
    <w:p w:rsidR="00295440" w:rsidRPr="00A71B9B" w:rsidRDefault="00295440" w:rsidP="004A1986">
      <w:pPr>
        <w:spacing w:after="0" w:line="240" w:lineRule="auto"/>
        <w:ind w:firstLine="708"/>
        <w:jc w:val="both"/>
        <w:rPr>
          <w:rFonts w:ascii="Times New Roman" w:hAnsi="Times New Roman"/>
          <w:sz w:val="28"/>
          <w:szCs w:val="28"/>
        </w:rPr>
      </w:pPr>
      <w:r w:rsidRPr="00A71B9B">
        <w:rPr>
          <w:rFonts w:ascii="Times New Roman" w:hAnsi="Times New Roman"/>
          <w:sz w:val="28"/>
          <w:szCs w:val="28"/>
        </w:rPr>
        <w:t>методами анализа и проектирования организационных структур, управленческих процессов;</w:t>
      </w:r>
    </w:p>
    <w:p w:rsidR="00295440" w:rsidRPr="00A71B9B" w:rsidRDefault="00295440" w:rsidP="004A1986">
      <w:pPr>
        <w:spacing w:after="0" w:line="240" w:lineRule="auto"/>
        <w:ind w:firstLine="708"/>
        <w:jc w:val="both"/>
        <w:rPr>
          <w:rFonts w:ascii="Times New Roman" w:hAnsi="Times New Roman"/>
          <w:sz w:val="28"/>
          <w:szCs w:val="28"/>
        </w:rPr>
      </w:pPr>
      <w:r w:rsidRPr="00A71B9B">
        <w:rPr>
          <w:rFonts w:ascii="Times New Roman" w:hAnsi="Times New Roman"/>
          <w:sz w:val="28"/>
          <w:szCs w:val="28"/>
        </w:rPr>
        <w:t>методами менеджмента трудовых ресурсов организации;</w:t>
      </w:r>
    </w:p>
    <w:p w:rsidR="00295440" w:rsidRPr="00A71B9B" w:rsidRDefault="00295440" w:rsidP="004A1986">
      <w:pPr>
        <w:spacing w:after="0" w:line="240" w:lineRule="auto"/>
        <w:ind w:firstLine="708"/>
        <w:jc w:val="both"/>
        <w:rPr>
          <w:rFonts w:ascii="Times New Roman" w:hAnsi="Times New Roman"/>
          <w:sz w:val="28"/>
          <w:szCs w:val="28"/>
        </w:rPr>
      </w:pPr>
      <w:r w:rsidRPr="00A71B9B">
        <w:rPr>
          <w:rFonts w:ascii="Times New Roman" w:hAnsi="Times New Roman"/>
          <w:sz w:val="28"/>
          <w:szCs w:val="28"/>
        </w:rPr>
        <w:t>инструментарием развития организационной культуры при изменении условий внешней среды;</w:t>
      </w:r>
    </w:p>
    <w:p w:rsidR="00295440" w:rsidRPr="00A71B9B" w:rsidRDefault="00295440" w:rsidP="004A1986">
      <w:pPr>
        <w:spacing w:after="0" w:line="240" w:lineRule="auto"/>
        <w:ind w:firstLine="708"/>
        <w:jc w:val="both"/>
        <w:rPr>
          <w:rFonts w:ascii="Times New Roman" w:hAnsi="Times New Roman"/>
          <w:sz w:val="28"/>
          <w:szCs w:val="28"/>
        </w:rPr>
      </w:pPr>
      <w:r w:rsidRPr="00A71B9B">
        <w:rPr>
          <w:rFonts w:ascii="Times New Roman" w:hAnsi="Times New Roman"/>
          <w:sz w:val="28"/>
          <w:szCs w:val="28"/>
        </w:rPr>
        <w:t>навыками исследовательской деятельности в области менеджмента.</w:t>
      </w:r>
    </w:p>
    <w:p w:rsidR="00295440" w:rsidRDefault="00295440" w:rsidP="004A1986">
      <w:pPr>
        <w:spacing w:after="0" w:line="240" w:lineRule="auto"/>
        <w:ind w:firstLine="708"/>
        <w:jc w:val="both"/>
        <w:rPr>
          <w:rFonts w:ascii="Times New Roman" w:hAnsi="Times New Roman"/>
          <w:sz w:val="28"/>
          <w:szCs w:val="28"/>
        </w:rPr>
      </w:pPr>
      <w:r>
        <w:rPr>
          <w:rFonts w:ascii="Times New Roman" w:hAnsi="Times New Roman"/>
          <w:sz w:val="28"/>
          <w:szCs w:val="28"/>
        </w:rPr>
        <w:t>Освоение учебной дисциплины «Менеджмент» должно обеспечить формирование следующих компетенций:</w:t>
      </w:r>
    </w:p>
    <w:p w:rsidR="00295440" w:rsidRPr="004A1986" w:rsidRDefault="00295440" w:rsidP="004A1986">
      <w:pPr>
        <w:spacing w:after="0" w:line="240" w:lineRule="auto"/>
        <w:ind w:firstLine="708"/>
        <w:jc w:val="both"/>
        <w:rPr>
          <w:rFonts w:ascii="Times New Roman" w:hAnsi="Times New Roman"/>
          <w:sz w:val="28"/>
          <w:szCs w:val="28"/>
        </w:rPr>
      </w:pPr>
      <w:r w:rsidRPr="004A1986">
        <w:rPr>
          <w:rFonts w:ascii="Times New Roman" w:hAnsi="Times New Roman"/>
          <w:sz w:val="28"/>
          <w:szCs w:val="28"/>
        </w:rPr>
        <w:t>УК-6 – р</w:t>
      </w:r>
      <w:r w:rsidRPr="00F8694B">
        <w:rPr>
          <w:rFonts w:ascii="Times New Roman" w:hAnsi="Times New Roman"/>
          <w:sz w:val="28"/>
          <w:szCs w:val="28"/>
        </w:rPr>
        <w:t>аботать в команде, толерантно воспринимать социальные, этнические, конфессиональные, культурные и иные различия</w:t>
      </w:r>
      <w:r w:rsidRPr="004A1986">
        <w:rPr>
          <w:rFonts w:ascii="Times New Roman" w:hAnsi="Times New Roman"/>
          <w:sz w:val="28"/>
          <w:szCs w:val="28"/>
        </w:rPr>
        <w:t>;</w:t>
      </w:r>
    </w:p>
    <w:p w:rsidR="00295440" w:rsidRPr="004A1986" w:rsidRDefault="00295440" w:rsidP="004A1986">
      <w:pPr>
        <w:spacing w:after="0" w:line="240" w:lineRule="auto"/>
        <w:ind w:firstLine="708"/>
        <w:jc w:val="both"/>
        <w:rPr>
          <w:rFonts w:ascii="Times New Roman" w:hAnsi="Times New Roman"/>
          <w:sz w:val="28"/>
          <w:szCs w:val="28"/>
        </w:rPr>
      </w:pPr>
      <w:r w:rsidRPr="004A1986">
        <w:rPr>
          <w:rFonts w:ascii="Times New Roman" w:hAnsi="Times New Roman"/>
          <w:sz w:val="28"/>
          <w:szCs w:val="28"/>
        </w:rPr>
        <w:t xml:space="preserve">БПК-3 – </w:t>
      </w:r>
      <w:r w:rsidRPr="00F8694B">
        <w:rPr>
          <w:rFonts w:ascii="Times New Roman" w:hAnsi="Times New Roman"/>
          <w:sz w:val="28"/>
          <w:szCs w:val="28"/>
        </w:rPr>
        <w:t>принимать управленческие решения на основе базовых компетенций, принципов и методов управления</w:t>
      </w:r>
      <w:r>
        <w:rPr>
          <w:rFonts w:ascii="Times New Roman" w:hAnsi="Times New Roman"/>
          <w:sz w:val="28"/>
          <w:szCs w:val="28"/>
        </w:rPr>
        <w:t>.</w:t>
      </w:r>
    </w:p>
    <w:p w:rsidR="00295440" w:rsidRDefault="00295440" w:rsidP="004A1986">
      <w:pPr>
        <w:spacing w:after="0" w:line="240" w:lineRule="auto"/>
        <w:ind w:firstLine="708"/>
        <w:jc w:val="both"/>
        <w:rPr>
          <w:rFonts w:ascii="Times New Roman" w:hAnsi="Times New Roman"/>
          <w:sz w:val="28"/>
          <w:szCs w:val="28"/>
        </w:rPr>
      </w:pPr>
      <w:r>
        <w:rPr>
          <w:rFonts w:ascii="Times New Roman" w:hAnsi="Times New Roman"/>
          <w:sz w:val="28"/>
          <w:szCs w:val="28"/>
        </w:rPr>
        <w:t xml:space="preserve">Всего на изучение учебной дисциплины «Менеджмент» отведено 240 часов, в том числе 130 аудиторных часов. </w:t>
      </w:r>
    </w:p>
    <w:p w:rsidR="00295440" w:rsidRDefault="00295440" w:rsidP="004A1986">
      <w:pPr>
        <w:spacing w:after="0" w:line="240" w:lineRule="auto"/>
        <w:ind w:firstLine="708"/>
        <w:jc w:val="both"/>
        <w:rPr>
          <w:rFonts w:ascii="Times New Roman" w:hAnsi="Times New Roman"/>
          <w:sz w:val="28"/>
          <w:szCs w:val="28"/>
        </w:rPr>
      </w:pPr>
      <w:r>
        <w:rPr>
          <w:rFonts w:ascii="Times New Roman" w:hAnsi="Times New Roman"/>
          <w:sz w:val="28"/>
          <w:szCs w:val="28"/>
        </w:rPr>
        <w:t>Примерное распределение аудиторных часов по видам занятий: лекции – 64 часа, практические</w:t>
      </w:r>
      <w:r w:rsidRPr="00DC40D7">
        <w:rPr>
          <w:rFonts w:ascii="Times New Roman" w:hAnsi="Times New Roman"/>
          <w:sz w:val="28"/>
          <w:szCs w:val="28"/>
        </w:rPr>
        <w:t xml:space="preserve"> </w:t>
      </w:r>
      <w:r>
        <w:rPr>
          <w:rFonts w:ascii="Times New Roman" w:hAnsi="Times New Roman"/>
          <w:sz w:val="28"/>
          <w:szCs w:val="28"/>
        </w:rPr>
        <w:t>занятия – 36 часов, семинарские занятия – 30 часов.</w:t>
      </w:r>
    </w:p>
    <w:p w:rsidR="00295440" w:rsidRDefault="00295440" w:rsidP="004A1986">
      <w:pPr>
        <w:spacing w:after="0" w:line="240" w:lineRule="auto"/>
        <w:ind w:firstLine="708"/>
        <w:jc w:val="both"/>
        <w:rPr>
          <w:rFonts w:ascii="Times New Roman" w:hAnsi="Times New Roman"/>
          <w:sz w:val="28"/>
          <w:szCs w:val="28"/>
        </w:rPr>
      </w:pPr>
      <w:r>
        <w:rPr>
          <w:rFonts w:ascii="Times New Roman" w:hAnsi="Times New Roman"/>
          <w:sz w:val="28"/>
          <w:szCs w:val="28"/>
        </w:rPr>
        <w:t>Рекомендуемая т</w:t>
      </w:r>
      <w:r w:rsidRPr="00C06373">
        <w:rPr>
          <w:rFonts w:ascii="Times New Roman" w:hAnsi="Times New Roman"/>
          <w:sz w:val="28"/>
          <w:szCs w:val="28"/>
        </w:rPr>
        <w:t xml:space="preserve">рудоемкость учебной дисциплины </w:t>
      </w:r>
      <w:r>
        <w:rPr>
          <w:rFonts w:ascii="Times New Roman" w:hAnsi="Times New Roman"/>
          <w:sz w:val="28"/>
          <w:szCs w:val="28"/>
        </w:rPr>
        <w:t>7</w:t>
      </w:r>
      <w:r w:rsidRPr="00C06373">
        <w:rPr>
          <w:rFonts w:ascii="Times New Roman" w:hAnsi="Times New Roman"/>
          <w:sz w:val="28"/>
          <w:szCs w:val="28"/>
        </w:rPr>
        <w:t xml:space="preserve"> зачетны</w:t>
      </w:r>
      <w:r>
        <w:rPr>
          <w:rFonts w:ascii="Times New Roman" w:hAnsi="Times New Roman"/>
          <w:sz w:val="28"/>
          <w:szCs w:val="28"/>
        </w:rPr>
        <w:t>х</w:t>
      </w:r>
      <w:r w:rsidRPr="00C06373">
        <w:rPr>
          <w:rFonts w:ascii="Times New Roman" w:hAnsi="Times New Roman"/>
          <w:sz w:val="28"/>
          <w:szCs w:val="28"/>
        </w:rPr>
        <w:t xml:space="preserve"> единиц.</w:t>
      </w:r>
    </w:p>
    <w:p w:rsidR="00295440" w:rsidRDefault="00295440" w:rsidP="004A1986">
      <w:pPr>
        <w:spacing w:after="0" w:line="240" w:lineRule="auto"/>
        <w:ind w:firstLine="708"/>
        <w:jc w:val="both"/>
        <w:rPr>
          <w:rFonts w:ascii="Times New Roman" w:hAnsi="Times New Roman"/>
          <w:sz w:val="28"/>
          <w:szCs w:val="28"/>
        </w:rPr>
      </w:pPr>
      <w:r>
        <w:rPr>
          <w:rFonts w:ascii="Times New Roman" w:hAnsi="Times New Roman"/>
          <w:sz w:val="28"/>
          <w:szCs w:val="28"/>
        </w:rPr>
        <w:t>Рекомендуемая форма промежуточной аттестации – экзамен.</w:t>
      </w:r>
    </w:p>
    <w:p w:rsidR="00295440" w:rsidRPr="0016369A" w:rsidRDefault="00295440" w:rsidP="00361578">
      <w:pPr>
        <w:spacing w:after="0" w:line="240" w:lineRule="auto"/>
        <w:jc w:val="center"/>
        <w:rPr>
          <w:rFonts w:ascii="Times New Roman" w:hAnsi="Times New Roman"/>
          <w:b/>
          <w:sz w:val="28"/>
          <w:szCs w:val="28"/>
        </w:rPr>
      </w:pPr>
      <w:r w:rsidRPr="0016369A">
        <w:rPr>
          <w:rFonts w:ascii="Times New Roman" w:hAnsi="Times New Roman"/>
          <w:sz w:val="28"/>
          <w:szCs w:val="28"/>
        </w:rPr>
        <w:br w:type="page"/>
      </w:r>
      <w:r w:rsidRPr="0016369A">
        <w:rPr>
          <w:rFonts w:ascii="Times New Roman" w:hAnsi="Times New Roman"/>
          <w:b/>
          <w:sz w:val="28"/>
          <w:szCs w:val="28"/>
        </w:rPr>
        <w:t>ПРИМЕРНЫЙ 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61"/>
        <w:gridCol w:w="4917"/>
        <w:gridCol w:w="851"/>
        <w:gridCol w:w="850"/>
        <w:gridCol w:w="851"/>
        <w:gridCol w:w="850"/>
      </w:tblGrid>
      <w:tr w:rsidR="00295440" w:rsidRPr="00311673" w:rsidTr="004A1986">
        <w:tc>
          <w:tcPr>
            <w:tcW w:w="861" w:type="dxa"/>
            <w:vMerge w:val="restart"/>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№п/п</w:t>
            </w:r>
          </w:p>
        </w:tc>
        <w:tc>
          <w:tcPr>
            <w:tcW w:w="4917" w:type="dxa"/>
            <w:vMerge w:val="restart"/>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Наименование раздела, темы</w:t>
            </w:r>
          </w:p>
        </w:tc>
        <w:tc>
          <w:tcPr>
            <w:tcW w:w="3402" w:type="dxa"/>
            <w:gridSpan w:val="4"/>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 xml:space="preserve">Количество часов </w:t>
            </w:r>
            <w:r>
              <w:rPr>
                <w:rFonts w:ascii="Times New Roman" w:hAnsi="Times New Roman"/>
                <w:sz w:val="28"/>
                <w:szCs w:val="28"/>
              </w:rPr>
              <w:br/>
            </w:r>
            <w:r w:rsidRPr="00311673">
              <w:rPr>
                <w:rFonts w:ascii="Times New Roman" w:hAnsi="Times New Roman"/>
                <w:sz w:val="28"/>
                <w:szCs w:val="28"/>
              </w:rPr>
              <w:t>аудиторных занятий</w:t>
            </w:r>
          </w:p>
        </w:tc>
      </w:tr>
      <w:tr w:rsidR="00295440" w:rsidRPr="00311673" w:rsidTr="004A1986">
        <w:trPr>
          <w:cantSplit/>
          <w:trHeight w:val="2031"/>
        </w:trPr>
        <w:tc>
          <w:tcPr>
            <w:tcW w:w="861" w:type="dxa"/>
            <w:vMerge/>
            <w:vAlign w:val="center"/>
          </w:tcPr>
          <w:p w:rsidR="00295440" w:rsidRPr="00311673" w:rsidRDefault="00295440" w:rsidP="004A1986">
            <w:pPr>
              <w:spacing w:after="0" w:line="240" w:lineRule="auto"/>
              <w:jc w:val="center"/>
              <w:rPr>
                <w:rFonts w:ascii="Times New Roman" w:hAnsi="Times New Roman"/>
                <w:sz w:val="28"/>
                <w:szCs w:val="28"/>
              </w:rPr>
            </w:pPr>
          </w:p>
        </w:tc>
        <w:tc>
          <w:tcPr>
            <w:tcW w:w="4917" w:type="dxa"/>
            <w:vMerge/>
            <w:vAlign w:val="center"/>
          </w:tcPr>
          <w:p w:rsidR="00295440" w:rsidRPr="00311673" w:rsidRDefault="00295440" w:rsidP="004A1986">
            <w:pPr>
              <w:spacing w:after="0" w:line="240" w:lineRule="auto"/>
              <w:jc w:val="center"/>
              <w:rPr>
                <w:rFonts w:ascii="Times New Roman" w:hAnsi="Times New Roman"/>
                <w:sz w:val="28"/>
                <w:szCs w:val="28"/>
              </w:rPr>
            </w:pPr>
          </w:p>
        </w:tc>
        <w:tc>
          <w:tcPr>
            <w:tcW w:w="851" w:type="dxa"/>
            <w:textDirection w:val="btLr"/>
            <w:vAlign w:val="center"/>
          </w:tcPr>
          <w:p w:rsidR="00295440" w:rsidRPr="00311673" w:rsidRDefault="00295440" w:rsidP="004A1986">
            <w:pPr>
              <w:spacing w:after="0" w:line="240" w:lineRule="auto"/>
              <w:ind w:left="113" w:right="113"/>
              <w:jc w:val="center"/>
              <w:rPr>
                <w:rFonts w:ascii="Times New Roman" w:hAnsi="Times New Roman"/>
                <w:sz w:val="28"/>
                <w:szCs w:val="28"/>
              </w:rPr>
            </w:pPr>
            <w:r w:rsidRPr="00311673">
              <w:rPr>
                <w:rFonts w:ascii="Times New Roman" w:hAnsi="Times New Roman"/>
                <w:sz w:val="28"/>
                <w:szCs w:val="28"/>
              </w:rPr>
              <w:t>Всего</w:t>
            </w:r>
          </w:p>
        </w:tc>
        <w:tc>
          <w:tcPr>
            <w:tcW w:w="850" w:type="dxa"/>
            <w:textDirection w:val="btLr"/>
            <w:vAlign w:val="center"/>
          </w:tcPr>
          <w:p w:rsidR="00295440" w:rsidRPr="00311673" w:rsidRDefault="00295440" w:rsidP="004A1986">
            <w:pPr>
              <w:spacing w:after="0" w:line="240" w:lineRule="auto"/>
              <w:ind w:left="113" w:right="113"/>
              <w:jc w:val="center"/>
              <w:rPr>
                <w:rFonts w:ascii="Times New Roman" w:hAnsi="Times New Roman"/>
                <w:sz w:val="28"/>
                <w:szCs w:val="28"/>
              </w:rPr>
            </w:pPr>
            <w:r w:rsidRPr="00311673">
              <w:rPr>
                <w:rFonts w:ascii="Times New Roman" w:hAnsi="Times New Roman"/>
                <w:sz w:val="28"/>
                <w:szCs w:val="28"/>
              </w:rPr>
              <w:t>Лекции</w:t>
            </w:r>
          </w:p>
        </w:tc>
        <w:tc>
          <w:tcPr>
            <w:tcW w:w="851" w:type="dxa"/>
            <w:textDirection w:val="btLr"/>
            <w:vAlign w:val="center"/>
          </w:tcPr>
          <w:p w:rsidR="00295440" w:rsidRPr="00311673" w:rsidRDefault="00295440" w:rsidP="004A1986">
            <w:pPr>
              <w:spacing w:after="0" w:line="240" w:lineRule="auto"/>
              <w:ind w:left="113" w:right="113"/>
              <w:jc w:val="center"/>
              <w:rPr>
                <w:rFonts w:ascii="Times New Roman" w:hAnsi="Times New Roman"/>
                <w:sz w:val="28"/>
                <w:szCs w:val="28"/>
              </w:rPr>
            </w:pPr>
            <w:r w:rsidRPr="00311673">
              <w:rPr>
                <w:rFonts w:ascii="Times New Roman" w:hAnsi="Times New Roman"/>
                <w:sz w:val="28"/>
                <w:szCs w:val="28"/>
              </w:rPr>
              <w:t>Практические занятия</w:t>
            </w:r>
          </w:p>
        </w:tc>
        <w:tc>
          <w:tcPr>
            <w:tcW w:w="850" w:type="dxa"/>
            <w:textDirection w:val="btLr"/>
            <w:vAlign w:val="center"/>
          </w:tcPr>
          <w:p w:rsidR="00295440" w:rsidRPr="00311673" w:rsidRDefault="00295440" w:rsidP="004A1986">
            <w:pPr>
              <w:spacing w:after="0" w:line="240" w:lineRule="auto"/>
              <w:ind w:left="113" w:right="113"/>
              <w:jc w:val="center"/>
              <w:rPr>
                <w:rFonts w:ascii="Times New Roman" w:hAnsi="Times New Roman"/>
                <w:i/>
                <w:sz w:val="28"/>
                <w:szCs w:val="28"/>
              </w:rPr>
            </w:pPr>
            <w:r w:rsidRPr="00311673">
              <w:rPr>
                <w:rFonts w:ascii="Times New Roman" w:hAnsi="Times New Roman"/>
                <w:sz w:val="28"/>
                <w:szCs w:val="28"/>
              </w:rPr>
              <w:t>Семинарские занятия</w:t>
            </w:r>
          </w:p>
        </w:tc>
      </w:tr>
      <w:tr w:rsidR="00295440" w:rsidRPr="00311673" w:rsidTr="004A1986">
        <w:tc>
          <w:tcPr>
            <w:tcW w:w="861" w:type="dxa"/>
          </w:tcPr>
          <w:p w:rsidR="00295440" w:rsidRPr="00311673" w:rsidRDefault="00295440" w:rsidP="007F7DF5">
            <w:pPr>
              <w:spacing w:after="0" w:line="240" w:lineRule="auto"/>
              <w:jc w:val="center"/>
              <w:rPr>
                <w:rFonts w:ascii="Times New Roman" w:hAnsi="Times New Roman"/>
                <w:sz w:val="28"/>
                <w:szCs w:val="28"/>
              </w:rPr>
            </w:pPr>
            <w:r w:rsidRPr="00311673">
              <w:rPr>
                <w:rFonts w:ascii="Times New Roman" w:hAnsi="Times New Roman"/>
                <w:sz w:val="28"/>
                <w:szCs w:val="28"/>
              </w:rPr>
              <w:t>1</w:t>
            </w:r>
          </w:p>
        </w:tc>
        <w:tc>
          <w:tcPr>
            <w:tcW w:w="4917" w:type="dxa"/>
          </w:tcPr>
          <w:p w:rsidR="00295440" w:rsidRPr="00311673" w:rsidRDefault="00295440" w:rsidP="004A1986">
            <w:pPr>
              <w:spacing w:after="0" w:line="240" w:lineRule="auto"/>
              <w:rPr>
                <w:rFonts w:ascii="Times New Roman" w:hAnsi="Times New Roman"/>
                <w:sz w:val="28"/>
                <w:szCs w:val="28"/>
              </w:rPr>
            </w:pPr>
            <w:r w:rsidRPr="00311673">
              <w:rPr>
                <w:rFonts w:ascii="Times New Roman" w:hAnsi="Times New Roman"/>
                <w:spacing w:val="-2"/>
                <w:sz w:val="28"/>
                <w:szCs w:val="28"/>
              </w:rPr>
              <w:t>Система менеджмента</w:t>
            </w:r>
          </w:p>
        </w:tc>
        <w:tc>
          <w:tcPr>
            <w:tcW w:w="851" w:type="dxa"/>
            <w:vAlign w:val="center"/>
          </w:tcPr>
          <w:p w:rsidR="00295440" w:rsidRPr="00311673" w:rsidRDefault="00295440" w:rsidP="004A1986">
            <w:pPr>
              <w:spacing w:after="0" w:line="240" w:lineRule="auto"/>
              <w:jc w:val="center"/>
              <w:rPr>
                <w:rFonts w:ascii="Times New Roman" w:hAnsi="Times New Roman"/>
                <w:sz w:val="28"/>
                <w:szCs w:val="28"/>
              </w:rPr>
            </w:pPr>
          </w:p>
        </w:tc>
        <w:tc>
          <w:tcPr>
            <w:tcW w:w="850" w:type="dxa"/>
            <w:vAlign w:val="center"/>
          </w:tcPr>
          <w:p w:rsidR="00295440" w:rsidRPr="00311673" w:rsidRDefault="00295440" w:rsidP="004A1986">
            <w:pPr>
              <w:spacing w:after="0" w:line="240" w:lineRule="auto"/>
              <w:jc w:val="center"/>
              <w:rPr>
                <w:rFonts w:ascii="Times New Roman" w:hAnsi="Times New Roman"/>
                <w:sz w:val="28"/>
                <w:szCs w:val="28"/>
              </w:rPr>
            </w:pPr>
          </w:p>
        </w:tc>
        <w:tc>
          <w:tcPr>
            <w:tcW w:w="851" w:type="dxa"/>
            <w:vAlign w:val="center"/>
          </w:tcPr>
          <w:p w:rsidR="00295440" w:rsidRPr="00311673" w:rsidRDefault="00295440" w:rsidP="004A1986">
            <w:pPr>
              <w:spacing w:after="0" w:line="240" w:lineRule="auto"/>
              <w:jc w:val="center"/>
              <w:rPr>
                <w:rFonts w:ascii="Times New Roman" w:hAnsi="Times New Roman"/>
                <w:sz w:val="28"/>
                <w:szCs w:val="28"/>
              </w:rPr>
            </w:pPr>
          </w:p>
        </w:tc>
        <w:tc>
          <w:tcPr>
            <w:tcW w:w="850" w:type="dxa"/>
            <w:vAlign w:val="center"/>
          </w:tcPr>
          <w:p w:rsidR="00295440" w:rsidRPr="00311673" w:rsidRDefault="00295440" w:rsidP="004A1986">
            <w:pPr>
              <w:spacing w:after="0" w:line="240" w:lineRule="auto"/>
              <w:jc w:val="center"/>
              <w:rPr>
                <w:rFonts w:ascii="Times New Roman" w:hAnsi="Times New Roman"/>
                <w:sz w:val="28"/>
                <w:szCs w:val="28"/>
              </w:rPr>
            </w:pPr>
          </w:p>
        </w:tc>
      </w:tr>
      <w:tr w:rsidR="00295440" w:rsidRPr="00311673" w:rsidTr="004A1986">
        <w:tc>
          <w:tcPr>
            <w:tcW w:w="861" w:type="dxa"/>
          </w:tcPr>
          <w:p w:rsidR="00295440" w:rsidRPr="00311673" w:rsidRDefault="00295440" w:rsidP="007F7DF5">
            <w:pPr>
              <w:spacing w:after="0" w:line="240" w:lineRule="auto"/>
              <w:jc w:val="center"/>
              <w:rPr>
                <w:rFonts w:ascii="Times New Roman" w:hAnsi="Times New Roman"/>
                <w:sz w:val="28"/>
                <w:szCs w:val="28"/>
              </w:rPr>
            </w:pPr>
            <w:r w:rsidRPr="00311673">
              <w:rPr>
                <w:rFonts w:ascii="Times New Roman" w:hAnsi="Times New Roman"/>
                <w:sz w:val="28"/>
                <w:szCs w:val="28"/>
              </w:rPr>
              <w:t>1.1</w:t>
            </w:r>
          </w:p>
        </w:tc>
        <w:tc>
          <w:tcPr>
            <w:tcW w:w="4917" w:type="dxa"/>
          </w:tcPr>
          <w:p w:rsidR="00295440" w:rsidRPr="00311673" w:rsidRDefault="00295440" w:rsidP="004A1986">
            <w:pPr>
              <w:spacing w:after="0" w:line="240" w:lineRule="auto"/>
              <w:rPr>
                <w:rFonts w:ascii="Times New Roman" w:hAnsi="Times New Roman"/>
                <w:sz w:val="28"/>
                <w:szCs w:val="28"/>
              </w:rPr>
            </w:pPr>
            <w:r w:rsidRPr="00311673">
              <w:rPr>
                <w:rFonts w:ascii="Times New Roman" w:hAnsi="Times New Roman"/>
                <w:bCs/>
                <w:sz w:val="28"/>
                <w:szCs w:val="28"/>
              </w:rPr>
              <w:t>Базовые категории современного менеджмента</w:t>
            </w:r>
          </w:p>
        </w:tc>
        <w:tc>
          <w:tcPr>
            <w:tcW w:w="851"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8</w:t>
            </w:r>
          </w:p>
        </w:tc>
        <w:tc>
          <w:tcPr>
            <w:tcW w:w="850"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4</w:t>
            </w:r>
          </w:p>
        </w:tc>
        <w:tc>
          <w:tcPr>
            <w:tcW w:w="851" w:type="dxa"/>
            <w:vAlign w:val="center"/>
          </w:tcPr>
          <w:p w:rsidR="00295440" w:rsidRPr="00311673" w:rsidRDefault="00295440" w:rsidP="004A1986">
            <w:pPr>
              <w:spacing w:after="0" w:line="240" w:lineRule="auto"/>
              <w:jc w:val="center"/>
              <w:rPr>
                <w:rFonts w:ascii="Times New Roman" w:hAnsi="Times New Roman"/>
                <w:sz w:val="28"/>
                <w:szCs w:val="28"/>
              </w:rPr>
            </w:pPr>
          </w:p>
        </w:tc>
        <w:tc>
          <w:tcPr>
            <w:tcW w:w="850"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4</w:t>
            </w:r>
          </w:p>
        </w:tc>
      </w:tr>
      <w:tr w:rsidR="00295440" w:rsidRPr="00311673" w:rsidTr="004A1986">
        <w:tc>
          <w:tcPr>
            <w:tcW w:w="861" w:type="dxa"/>
          </w:tcPr>
          <w:p w:rsidR="00295440" w:rsidRPr="00311673" w:rsidRDefault="00295440" w:rsidP="007F7DF5">
            <w:pPr>
              <w:spacing w:after="0" w:line="240" w:lineRule="auto"/>
              <w:jc w:val="center"/>
              <w:rPr>
                <w:rFonts w:ascii="Times New Roman" w:hAnsi="Times New Roman"/>
                <w:sz w:val="28"/>
                <w:szCs w:val="28"/>
              </w:rPr>
            </w:pPr>
            <w:r w:rsidRPr="00311673">
              <w:rPr>
                <w:rFonts w:ascii="Times New Roman" w:hAnsi="Times New Roman"/>
                <w:sz w:val="28"/>
                <w:szCs w:val="28"/>
              </w:rPr>
              <w:t>1.2</w:t>
            </w:r>
          </w:p>
        </w:tc>
        <w:tc>
          <w:tcPr>
            <w:tcW w:w="4917" w:type="dxa"/>
          </w:tcPr>
          <w:p w:rsidR="00295440" w:rsidRPr="00311673" w:rsidRDefault="00295440" w:rsidP="004A1986">
            <w:pPr>
              <w:spacing w:after="0" w:line="240" w:lineRule="auto"/>
              <w:rPr>
                <w:rFonts w:ascii="Times New Roman" w:hAnsi="Times New Roman"/>
                <w:sz w:val="28"/>
                <w:szCs w:val="28"/>
              </w:rPr>
            </w:pPr>
            <w:r w:rsidRPr="00311673">
              <w:rPr>
                <w:rFonts w:ascii="Times New Roman" w:hAnsi="Times New Roman"/>
                <w:bCs/>
                <w:sz w:val="28"/>
                <w:szCs w:val="28"/>
              </w:rPr>
              <w:t>Эволюция концепций менеджмента</w:t>
            </w:r>
          </w:p>
        </w:tc>
        <w:tc>
          <w:tcPr>
            <w:tcW w:w="851"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6</w:t>
            </w:r>
          </w:p>
        </w:tc>
        <w:tc>
          <w:tcPr>
            <w:tcW w:w="850"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4</w:t>
            </w:r>
          </w:p>
        </w:tc>
        <w:tc>
          <w:tcPr>
            <w:tcW w:w="851" w:type="dxa"/>
            <w:vAlign w:val="center"/>
          </w:tcPr>
          <w:p w:rsidR="00295440" w:rsidRPr="00311673" w:rsidRDefault="00295440" w:rsidP="004A1986">
            <w:pPr>
              <w:spacing w:after="0" w:line="240" w:lineRule="auto"/>
              <w:jc w:val="center"/>
              <w:rPr>
                <w:rFonts w:ascii="Times New Roman" w:hAnsi="Times New Roman"/>
                <w:sz w:val="28"/>
                <w:szCs w:val="28"/>
              </w:rPr>
            </w:pPr>
          </w:p>
        </w:tc>
        <w:tc>
          <w:tcPr>
            <w:tcW w:w="850"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2</w:t>
            </w:r>
          </w:p>
        </w:tc>
      </w:tr>
      <w:tr w:rsidR="00295440" w:rsidRPr="00311673" w:rsidTr="004A1986">
        <w:tc>
          <w:tcPr>
            <w:tcW w:w="861" w:type="dxa"/>
          </w:tcPr>
          <w:p w:rsidR="00295440" w:rsidRPr="00311673" w:rsidRDefault="00295440" w:rsidP="007F7DF5">
            <w:pPr>
              <w:spacing w:after="0" w:line="240" w:lineRule="auto"/>
              <w:jc w:val="center"/>
              <w:rPr>
                <w:rFonts w:ascii="Times New Roman" w:hAnsi="Times New Roman"/>
                <w:sz w:val="28"/>
                <w:szCs w:val="28"/>
              </w:rPr>
            </w:pPr>
            <w:r w:rsidRPr="00311673">
              <w:rPr>
                <w:rFonts w:ascii="Times New Roman" w:hAnsi="Times New Roman"/>
                <w:sz w:val="28"/>
                <w:szCs w:val="28"/>
              </w:rPr>
              <w:t>1.3</w:t>
            </w:r>
          </w:p>
        </w:tc>
        <w:tc>
          <w:tcPr>
            <w:tcW w:w="4917" w:type="dxa"/>
          </w:tcPr>
          <w:p w:rsidR="00295440" w:rsidRPr="00311673" w:rsidRDefault="00295440" w:rsidP="004A1986">
            <w:pPr>
              <w:spacing w:after="0" w:line="240" w:lineRule="auto"/>
              <w:rPr>
                <w:rFonts w:ascii="Times New Roman" w:hAnsi="Times New Roman"/>
                <w:sz w:val="28"/>
                <w:szCs w:val="28"/>
              </w:rPr>
            </w:pPr>
            <w:r w:rsidRPr="00311673">
              <w:rPr>
                <w:rFonts w:ascii="Times New Roman" w:hAnsi="Times New Roman"/>
                <w:sz w:val="28"/>
                <w:szCs w:val="28"/>
              </w:rPr>
              <w:t>Принципы менеджмента</w:t>
            </w:r>
          </w:p>
        </w:tc>
        <w:tc>
          <w:tcPr>
            <w:tcW w:w="851"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4</w:t>
            </w:r>
          </w:p>
        </w:tc>
        <w:tc>
          <w:tcPr>
            <w:tcW w:w="850"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2</w:t>
            </w:r>
          </w:p>
        </w:tc>
        <w:tc>
          <w:tcPr>
            <w:tcW w:w="851" w:type="dxa"/>
            <w:vAlign w:val="center"/>
          </w:tcPr>
          <w:p w:rsidR="00295440" w:rsidRPr="00311673" w:rsidRDefault="00295440" w:rsidP="004A1986">
            <w:pPr>
              <w:spacing w:after="0" w:line="240" w:lineRule="auto"/>
              <w:jc w:val="center"/>
              <w:rPr>
                <w:rFonts w:ascii="Times New Roman" w:hAnsi="Times New Roman"/>
                <w:sz w:val="28"/>
                <w:szCs w:val="28"/>
              </w:rPr>
            </w:pPr>
          </w:p>
        </w:tc>
        <w:tc>
          <w:tcPr>
            <w:tcW w:w="850"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2</w:t>
            </w:r>
          </w:p>
        </w:tc>
      </w:tr>
      <w:tr w:rsidR="00295440" w:rsidRPr="00311673" w:rsidTr="004A1986">
        <w:tc>
          <w:tcPr>
            <w:tcW w:w="861" w:type="dxa"/>
          </w:tcPr>
          <w:p w:rsidR="00295440" w:rsidRPr="00311673" w:rsidRDefault="00295440" w:rsidP="007F7DF5">
            <w:pPr>
              <w:spacing w:after="0" w:line="240" w:lineRule="auto"/>
              <w:jc w:val="center"/>
              <w:rPr>
                <w:rFonts w:ascii="Times New Roman" w:hAnsi="Times New Roman"/>
                <w:sz w:val="28"/>
                <w:szCs w:val="28"/>
              </w:rPr>
            </w:pPr>
            <w:r w:rsidRPr="00311673">
              <w:rPr>
                <w:rFonts w:ascii="Times New Roman" w:hAnsi="Times New Roman"/>
                <w:sz w:val="28"/>
                <w:szCs w:val="28"/>
              </w:rPr>
              <w:t>1.4</w:t>
            </w:r>
          </w:p>
        </w:tc>
        <w:tc>
          <w:tcPr>
            <w:tcW w:w="4917" w:type="dxa"/>
          </w:tcPr>
          <w:p w:rsidR="00295440" w:rsidRPr="00311673" w:rsidRDefault="00295440" w:rsidP="004A1986">
            <w:pPr>
              <w:spacing w:after="0" w:line="240" w:lineRule="auto"/>
              <w:rPr>
                <w:rFonts w:ascii="Times New Roman" w:hAnsi="Times New Roman"/>
                <w:sz w:val="28"/>
                <w:szCs w:val="28"/>
              </w:rPr>
            </w:pPr>
            <w:r w:rsidRPr="00311673">
              <w:rPr>
                <w:rFonts w:ascii="Times New Roman" w:hAnsi="Times New Roman"/>
                <w:sz w:val="28"/>
                <w:szCs w:val="28"/>
              </w:rPr>
              <w:t>Прогнозирование и планирование как функции менеджмента</w:t>
            </w:r>
          </w:p>
        </w:tc>
        <w:tc>
          <w:tcPr>
            <w:tcW w:w="851"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6</w:t>
            </w:r>
          </w:p>
        </w:tc>
        <w:tc>
          <w:tcPr>
            <w:tcW w:w="850"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4</w:t>
            </w:r>
          </w:p>
        </w:tc>
        <w:tc>
          <w:tcPr>
            <w:tcW w:w="851"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2</w:t>
            </w:r>
          </w:p>
        </w:tc>
        <w:tc>
          <w:tcPr>
            <w:tcW w:w="850" w:type="dxa"/>
            <w:vAlign w:val="center"/>
          </w:tcPr>
          <w:p w:rsidR="00295440" w:rsidRPr="00311673" w:rsidRDefault="00295440" w:rsidP="004A1986">
            <w:pPr>
              <w:spacing w:after="0" w:line="240" w:lineRule="auto"/>
              <w:jc w:val="center"/>
              <w:rPr>
                <w:rFonts w:ascii="Times New Roman" w:hAnsi="Times New Roman"/>
                <w:sz w:val="28"/>
                <w:szCs w:val="28"/>
              </w:rPr>
            </w:pPr>
          </w:p>
        </w:tc>
      </w:tr>
      <w:tr w:rsidR="00295440" w:rsidRPr="00311673" w:rsidTr="004A1986">
        <w:tc>
          <w:tcPr>
            <w:tcW w:w="861" w:type="dxa"/>
          </w:tcPr>
          <w:p w:rsidR="00295440" w:rsidRPr="00311673" w:rsidRDefault="00295440" w:rsidP="007F7DF5">
            <w:pPr>
              <w:spacing w:after="0" w:line="240" w:lineRule="auto"/>
              <w:jc w:val="center"/>
              <w:rPr>
                <w:rFonts w:ascii="Times New Roman" w:hAnsi="Times New Roman"/>
                <w:sz w:val="28"/>
                <w:szCs w:val="28"/>
              </w:rPr>
            </w:pPr>
            <w:r w:rsidRPr="00311673">
              <w:rPr>
                <w:rFonts w:ascii="Times New Roman" w:hAnsi="Times New Roman"/>
                <w:sz w:val="28"/>
                <w:szCs w:val="28"/>
              </w:rPr>
              <w:t>1.5</w:t>
            </w:r>
          </w:p>
        </w:tc>
        <w:tc>
          <w:tcPr>
            <w:tcW w:w="4917" w:type="dxa"/>
          </w:tcPr>
          <w:p w:rsidR="00295440" w:rsidRPr="00311673" w:rsidRDefault="00295440" w:rsidP="004A1986">
            <w:pPr>
              <w:spacing w:after="0" w:line="240" w:lineRule="auto"/>
              <w:rPr>
                <w:rFonts w:ascii="Times New Roman" w:hAnsi="Times New Roman"/>
                <w:sz w:val="28"/>
                <w:szCs w:val="28"/>
              </w:rPr>
            </w:pPr>
            <w:r w:rsidRPr="00311673">
              <w:rPr>
                <w:rFonts w:ascii="Times New Roman" w:hAnsi="Times New Roman"/>
                <w:sz w:val="28"/>
                <w:szCs w:val="28"/>
              </w:rPr>
              <w:t xml:space="preserve">Генезис представлений о мотивации работников. </w:t>
            </w:r>
            <w:r w:rsidRPr="00311673">
              <w:rPr>
                <w:rFonts w:ascii="Times New Roman" w:hAnsi="Times New Roman"/>
                <w:bCs/>
                <w:sz w:val="28"/>
                <w:szCs w:val="28"/>
              </w:rPr>
              <w:t>Мотивационные теории</w:t>
            </w:r>
          </w:p>
        </w:tc>
        <w:tc>
          <w:tcPr>
            <w:tcW w:w="851"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6</w:t>
            </w:r>
          </w:p>
        </w:tc>
        <w:tc>
          <w:tcPr>
            <w:tcW w:w="850"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2</w:t>
            </w:r>
          </w:p>
        </w:tc>
        <w:tc>
          <w:tcPr>
            <w:tcW w:w="851"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4</w:t>
            </w:r>
          </w:p>
        </w:tc>
        <w:tc>
          <w:tcPr>
            <w:tcW w:w="850" w:type="dxa"/>
            <w:vAlign w:val="center"/>
          </w:tcPr>
          <w:p w:rsidR="00295440" w:rsidRPr="00311673" w:rsidRDefault="00295440" w:rsidP="004A1986">
            <w:pPr>
              <w:spacing w:after="0" w:line="240" w:lineRule="auto"/>
              <w:jc w:val="center"/>
              <w:rPr>
                <w:rFonts w:ascii="Times New Roman" w:hAnsi="Times New Roman"/>
                <w:sz w:val="28"/>
                <w:szCs w:val="28"/>
              </w:rPr>
            </w:pPr>
          </w:p>
        </w:tc>
      </w:tr>
      <w:tr w:rsidR="00295440" w:rsidRPr="00311673" w:rsidTr="004A1986">
        <w:tc>
          <w:tcPr>
            <w:tcW w:w="861" w:type="dxa"/>
          </w:tcPr>
          <w:p w:rsidR="00295440" w:rsidRPr="00311673" w:rsidRDefault="00295440" w:rsidP="007F7DF5">
            <w:pPr>
              <w:spacing w:after="0" w:line="240" w:lineRule="auto"/>
              <w:jc w:val="center"/>
              <w:rPr>
                <w:rFonts w:ascii="Times New Roman" w:hAnsi="Times New Roman"/>
                <w:sz w:val="28"/>
                <w:szCs w:val="28"/>
              </w:rPr>
            </w:pPr>
            <w:r w:rsidRPr="00311673">
              <w:rPr>
                <w:rFonts w:ascii="Times New Roman" w:hAnsi="Times New Roman"/>
                <w:sz w:val="28"/>
                <w:szCs w:val="28"/>
              </w:rPr>
              <w:t>1.6</w:t>
            </w:r>
          </w:p>
        </w:tc>
        <w:tc>
          <w:tcPr>
            <w:tcW w:w="4917" w:type="dxa"/>
          </w:tcPr>
          <w:p w:rsidR="00295440" w:rsidRPr="00311673" w:rsidRDefault="00295440" w:rsidP="004A1986">
            <w:pPr>
              <w:spacing w:after="0" w:line="240" w:lineRule="auto"/>
              <w:rPr>
                <w:rFonts w:ascii="Times New Roman" w:hAnsi="Times New Roman"/>
                <w:sz w:val="28"/>
                <w:szCs w:val="28"/>
              </w:rPr>
            </w:pPr>
            <w:r w:rsidRPr="00311673">
              <w:rPr>
                <w:rFonts w:ascii="Times New Roman" w:hAnsi="Times New Roman"/>
                <w:sz w:val="28"/>
                <w:szCs w:val="28"/>
              </w:rPr>
              <w:t>Мотивация и методы менеджмента</w:t>
            </w:r>
          </w:p>
        </w:tc>
        <w:tc>
          <w:tcPr>
            <w:tcW w:w="851"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8</w:t>
            </w:r>
          </w:p>
        </w:tc>
        <w:tc>
          <w:tcPr>
            <w:tcW w:w="850"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4</w:t>
            </w:r>
          </w:p>
        </w:tc>
        <w:tc>
          <w:tcPr>
            <w:tcW w:w="851"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4</w:t>
            </w:r>
          </w:p>
        </w:tc>
        <w:tc>
          <w:tcPr>
            <w:tcW w:w="850" w:type="dxa"/>
            <w:vAlign w:val="center"/>
          </w:tcPr>
          <w:p w:rsidR="00295440" w:rsidRPr="00311673" w:rsidRDefault="00295440" w:rsidP="004A1986">
            <w:pPr>
              <w:spacing w:after="0" w:line="240" w:lineRule="auto"/>
              <w:jc w:val="center"/>
              <w:rPr>
                <w:rFonts w:ascii="Times New Roman" w:hAnsi="Times New Roman"/>
                <w:sz w:val="28"/>
                <w:szCs w:val="28"/>
              </w:rPr>
            </w:pPr>
          </w:p>
        </w:tc>
      </w:tr>
      <w:tr w:rsidR="00295440" w:rsidRPr="00311673" w:rsidTr="004A1986">
        <w:tc>
          <w:tcPr>
            <w:tcW w:w="861" w:type="dxa"/>
          </w:tcPr>
          <w:p w:rsidR="00295440" w:rsidRPr="00311673" w:rsidRDefault="00295440" w:rsidP="007F7DF5">
            <w:pPr>
              <w:spacing w:after="0" w:line="240" w:lineRule="auto"/>
              <w:jc w:val="center"/>
              <w:rPr>
                <w:rFonts w:ascii="Times New Roman" w:hAnsi="Times New Roman"/>
                <w:sz w:val="28"/>
                <w:szCs w:val="28"/>
              </w:rPr>
            </w:pPr>
            <w:r w:rsidRPr="00311673">
              <w:rPr>
                <w:rFonts w:ascii="Times New Roman" w:hAnsi="Times New Roman"/>
                <w:sz w:val="28"/>
                <w:szCs w:val="28"/>
              </w:rPr>
              <w:t>1.7</w:t>
            </w:r>
          </w:p>
        </w:tc>
        <w:tc>
          <w:tcPr>
            <w:tcW w:w="4917" w:type="dxa"/>
          </w:tcPr>
          <w:p w:rsidR="00295440" w:rsidRPr="00311673" w:rsidRDefault="00295440" w:rsidP="004A1986">
            <w:pPr>
              <w:spacing w:after="0" w:line="240" w:lineRule="auto"/>
              <w:rPr>
                <w:rFonts w:ascii="Times New Roman" w:hAnsi="Times New Roman"/>
                <w:sz w:val="28"/>
                <w:szCs w:val="28"/>
              </w:rPr>
            </w:pPr>
            <w:r w:rsidRPr="00311673">
              <w:rPr>
                <w:rFonts w:ascii="Times New Roman" w:hAnsi="Times New Roman"/>
                <w:iCs/>
                <w:sz w:val="28"/>
                <w:szCs w:val="28"/>
              </w:rPr>
              <w:t>Организация как функция менеджмента</w:t>
            </w:r>
          </w:p>
        </w:tc>
        <w:tc>
          <w:tcPr>
            <w:tcW w:w="851"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8</w:t>
            </w:r>
          </w:p>
        </w:tc>
        <w:tc>
          <w:tcPr>
            <w:tcW w:w="850"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4</w:t>
            </w:r>
          </w:p>
        </w:tc>
        <w:tc>
          <w:tcPr>
            <w:tcW w:w="851"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2</w:t>
            </w:r>
          </w:p>
        </w:tc>
        <w:tc>
          <w:tcPr>
            <w:tcW w:w="850"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2</w:t>
            </w:r>
          </w:p>
        </w:tc>
      </w:tr>
      <w:tr w:rsidR="00295440" w:rsidRPr="00311673" w:rsidTr="004A1986">
        <w:tc>
          <w:tcPr>
            <w:tcW w:w="861" w:type="dxa"/>
          </w:tcPr>
          <w:p w:rsidR="00295440" w:rsidRPr="00311673" w:rsidRDefault="00295440" w:rsidP="007F7DF5">
            <w:pPr>
              <w:spacing w:after="0" w:line="240" w:lineRule="auto"/>
              <w:jc w:val="center"/>
              <w:rPr>
                <w:rFonts w:ascii="Times New Roman" w:hAnsi="Times New Roman"/>
                <w:sz w:val="28"/>
                <w:szCs w:val="28"/>
              </w:rPr>
            </w:pPr>
            <w:r w:rsidRPr="00311673">
              <w:rPr>
                <w:rFonts w:ascii="Times New Roman" w:hAnsi="Times New Roman"/>
                <w:sz w:val="28"/>
                <w:szCs w:val="28"/>
              </w:rPr>
              <w:t>1.8</w:t>
            </w:r>
          </w:p>
        </w:tc>
        <w:tc>
          <w:tcPr>
            <w:tcW w:w="4917" w:type="dxa"/>
          </w:tcPr>
          <w:p w:rsidR="00295440" w:rsidRPr="00311673" w:rsidRDefault="00295440" w:rsidP="004A1986">
            <w:pPr>
              <w:spacing w:after="0" w:line="240" w:lineRule="auto"/>
              <w:rPr>
                <w:rFonts w:ascii="Times New Roman" w:hAnsi="Times New Roman"/>
                <w:sz w:val="28"/>
                <w:szCs w:val="28"/>
              </w:rPr>
            </w:pPr>
            <w:r w:rsidRPr="00311673">
              <w:rPr>
                <w:rFonts w:ascii="Times New Roman" w:hAnsi="Times New Roman"/>
                <w:sz w:val="28"/>
                <w:szCs w:val="28"/>
              </w:rPr>
              <w:t>Организационные структуры менеджмента</w:t>
            </w:r>
          </w:p>
        </w:tc>
        <w:tc>
          <w:tcPr>
            <w:tcW w:w="851"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8</w:t>
            </w:r>
          </w:p>
        </w:tc>
        <w:tc>
          <w:tcPr>
            <w:tcW w:w="850"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4</w:t>
            </w:r>
          </w:p>
        </w:tc>
        <w:tc>
          <w:tcPr>
            <w:tcW w:w="851"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2</w:t>
            </w:r>
          </w:p>
        </w:tc>
        <w:tc>
          <w:tcPr>
            <w:tcW w:w="850"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2</w:t>
            </w:r>
          </w:p>
        </w:tc>
      </w:tr>
      <w:tr w:rsidR="00295440" w:rsidRPr="00311673" w:rsidTr="004A1986">
        <w:tc>
          <w:tcPr>
            <w:tcW w:w="861" w:type="dxa"/>
          </w:tcPr>
          <w:p w:rsidR="00295440" w:rsidRPr="00311673" w:rsidRDefault="00295440" w:rsidP="007F7DF5">
            <w:pPr>
              <w:spacing w:after="0" w:line="240" w:lineRule="auto"/>
              <w:jc w:val="center"/>
              <w:rPr>
                <w:rFonts w:ascii="Times New Roman" w:hAnsi="Times New Roman"/>
                <w:sz w:val="28"/>
                <w:szCs w:val="28"/>
              </w:rPr>
            </w:pPr>
            <w:r w:rsidRPr="00311673">
              <w:rPr>
                <w:rFonts w:ascii="Times New Roman" w:hAnsi="Times New Roman"/>
                <w:sz w:val="28"/>
                <w:szCs w:val="28"/>
              </w:rPr>
              <w:t>1.9</w:t>
            </w:r>
          </w:p>
        </w:tc>
        <w:tc>
          <w:tcPr>
            <w:tcW w:w="4917" w:type="dxa"/>
          </w:tcPr>
          <w:p w:rsidR="00295440" w:rsidRPr="00311673" w:rsidRDefault="00295440" w:rsidP="004A1986">
            <w:pPr>
              <w:spacing w:after="0" w:line="240" w:lineRule="auto"/>
              <w:rPr>
                <w:rFonts w:ascii="Times New Roman" w:hAnsi="Times New Roman"/>
                <w:sz w:val="28"/>
                <w:szCs w:val="28"/>
              </w:rPr>
            </w:pPr>
            <w:r w:rsidRPr="00311673">
              <w:rPr>
                <w:rFonts w:ascii="Times New Roman" w:hAnsi="Times New Roman"/>
                <w:sz w:val="28"/>
                <w:szCs w:val="28"/>
              </w:rPr>
              <w:t>Контроль и анализ как функции менеджмента</w:t>
            </w:r>
          </w:p>
        </w:tc>
        <w:tc>
          <w:tcPr>
            <w:tcW w:w="851"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6</w:t>
            </w:r>
          </w:p>
        </w:tc>
        <w:tc>
          <w:tcPr>
            <w:tcW w:w="850"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2</w:t>
            </w:r>
          </w:p>
        </w:tc>
        <w:tc>
          <w:tcPr>
            <w:tcW w:w="851"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2</w:t>
            </w:r>
          </w:p>
        </w:tc>
        <w:tc>
          <w:tcPr>
            <w:tcW w:w="850"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2</w:t>
            </w:r>
          </w:p>
        </w:tc>
      </w:tr>
      <w:tr w:rsidR="00295440" w:rsidRPr="00311673" w:rsidTr="004A1986">
        <w:tc>
          <w:tcPr>
            <w:tcW w:w="861" w:type="dxa"/>
          </w:tcPr>
          <w:p w:rsidR="00295440" w:rsidRPr="00311673" w:rsidRDefault="00295440" w:rsidP="007F7DF5">
            <w:pPr>
              <w:spacing w:after="0" w:line="240" w:lineRule="auto"/>
              <w:jc w:val="center"/>
              <w:rPr>
                <w:rFonts w:ascii="Times New Roman" w:hAnsi="Times New Roman"/>
                <w:sz w:val="28"/>
                <w:szCs w:val="28"/>
              </w:rPr>
            </w:pPr>
            <w:r w:rsidRPr="00311673">
              <w:rPr>
                <w:rFonts w:ascii="Times New Roman" w:hAnsi="Times New Roman"/>
                <w:sz w:val="28"/>
                <w:szCs w:val="28"/>
              </w:rPr>
              <w:t>1.10</w:t>
            </w:r>
          </w:p>
        </w:tc>
        <w:tc>
          <w:tcPr>
            <w:tcW w:w="4917" w:type="dxa"/>
          </w:tcPr>
          <w:p w:rsidR="00295440" w:rsidRPr="00311673" w:rsidRDefault="00295440" w:rsidP="004A1986">
            <w:pPr>
              <w:spacing w:after="0" w:line="240" w:lineRule="auto"/>
              <w:jc w:val="both"/>
              <w:rPr>
                <w:rFonts w:ascii="Times New Roman" w:hAnsi="Times New Roman"/>
                <w:sz w:val="28"/>
                <w:szCs w:val="28"/>
              </w:rPr>
            </w:pPr>
            <w:r w:rsidRPr="00311673">
              <w:rPr>
                <w:rFonts w:ascii="Times New Roman" w:hAnsi="Times New Roman"/>
                <w:spacing w:val="-2"/>
                <w:sz w:val="28"/>
                <w:szCs w:val="28"/>
              </w:rPr>
              <w:t>Анализ внешней и внутренней среды организации</w:t>
            </w:r>
          </w:p>
        </w:tc>
        <w:tc>
          <w:tcPr>
            <w:tcW w:w="851"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6</w:t>
            </w:r>
          </w:p>
        </w:tc>
        <w:tc>
          <w:tcPr>
            <w:tcW w:w="850"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2</w:t>
            </w:r>
          </w:p>
        </w:tc>
        <w:tc>
          <w:tcPr>
            <w:tcW w:w="851"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4</w:t>
            </w:r>
          </w:p>
        </w:tc>
        <w:tc>
          <w:tcPr>
            <w:tcW w:w="850" w:type="dxa"/>
            <w:vAlign w:val="center"/>
          </w:tcPr>
          <w:p w:rsidR="00295440" w:rsidRPr="00311673" w:rsidRDefault="00295440" w:rsidP="004A1986">
            <w:pPr>
              <w:spacing w:after="0" w:line="240" w:lineRule="auto"/>
              <w:jc w:val="center"/>
              <w:rPr>
                <w:rFonts w:ascii="Times New Roman" w:hAnsi="Times New Roman"/>
                <w:sz w:val="28"/>
                <w:szCs w:val="28"/>
              </w:rPr>
            </w:pPr>
          </w:p>
        </w:tc>
      </w:tr>
      <w:tr w:rsidR="00295440" w:rsidRPr="00311673" w:rsidTr="004A1986">
        <w:tc>
          <w:tcPr>
            <w:tcW w:w="861" w:type="dxa"/>
          </w:tcPr>
          <w:p w:rsidR="00295440" w:rsidRPr="00311673" w:rsidRDefault="00295440" w:rsidP="007F7DF5">
            <w:pPr>
              <w:spacing w:after="0" w:line="240" w:lineRule="auto"/>
              <w:jc w:val="center"/>
              <w:rPr>
                <w:rFonts w:ascii="Times New Roman" w:hAnsi="Times New Roman"/>
                <w:sz w:val="28"/>
                <w:szCs w:val="28"/>
              </w:rPr>
            </w:pPr>
            <w:r w:rsidRPr="00311673">
              <w:rPr>
                <w:rFonts w:ascii="Times New Roman" w:hAnsi="Times New Roman"/>
                <w:sz w:val="28"/>
                <w:szCs w:val="28"/>
              </w:rPr>
              <w:t>1.11</w:t>
            </w:r>
          </w:p>
        </w:tc>
        <w:tc>
          <w:tcPr>
            <w:tcW w:w="4917" w:type="dxa"/>
          </w:tcPr>
          <w:p w:rsidR="00295440" w:rsidRPr="00311673" w:rsidRDefault="00295440" w:rsidP="004A1986">
            <w:pPr>
              <w:spacing w:after="0" w:line="240" w:lineRule="auto"/>
              <w:jc w:val="both"/>
              <w:rPr>
                <w:rFonts w:ascii="Times New Roman" w:hAnsi="Times New Roman"/>
                <w:spacing w:val="-2"/>
                <w:sz w:val="28"/>
                <w:szCs w:val="28"/>
              </w:rPr>
            </w:pPr>
            <w:r w:rsidRPr="00311673">
              <w:rPr>
                <w:rFonts w:ascii="Times New Roman" w:hAnsi="Times New Roman"/>
                <w:spacing w:val="-2"/>
                <w:sz w:val="28"/>
                <w:szCs w:val="28"/>
              </w:rPr>
              <w:t>Стратегии современной организации</w:t>
            </w:r>
          </w:p>
        </w:tc>
        <w:tc>
          <w:tcPr>
            <w:tcW w:w="851"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4</w:t>
            </w:r>
          </w:p>
        </w:tc>
        <w:tc>
          <w:tcPr>
            <w:tcW w:w="850"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2</w:t>
            </w:r>
          </w:p>
        </w:tc>
        <w:tc>
          <w:tcPr>
            <w:tcW w:w="851" w:type="dxa"/>
            <w:vAlign w:val="center"/>
          </w:tcPr>
          <w:p w:rsidR="00295440" w:rsidRPr="00311673" w:rsidRDefault="00295440" w:rsidP="004A1986">
            <w:pPr>
              <w:spacing w:after="0" w:line="240" w:lineRule="auto"/>
              <w:jc w:val="center"/>
              <w:rPr>
                <w:rFonts w:ascii="Times New Roman" w:hAnsi="Times New Roman"/>
                <w:sz w:val="28"/>
                <w:szCs w:val="28"/>
              </w:rPr>
            </w:pPr>
          </w:p>
        </w:tc>
        <w:tc>
          <w:tcPr>
            <w:tcW w:w="850"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2</w:t>
            </w:r>
          </w:p>
        </w:tc>
      </w:tr>
      <w:tr w:rsidR="00295440" w:rsidRPr="00311673" w:rsidTr="004A1986">
        <w:tc>
          <w:tcPr>
            <w:tcW w:w="861" w:type="dxa"/>
          </w:tcPr>
          <w:p w:rsidR="00295440" w:rsidRPr="00311673" w:rsidRDefault="00295440" w:rsidP="007F7DF5">
            <w:pPr>
              <w:spacing w:after="0" w:line="240" w:lineRule="auto"/>
              <w:jc w:val="center"/>
              <w:rPr>
                <w:rFonts w:ascii="Times New Roman" w:hAnsi="Times New Roman"/>
                <w:sz w:val="28"/>
                <w:szCs w:val="28"/>
              </w:rPr>
            </w:pPr>
            <w:r w:rsidRPr="00311673">
              <w:rPr>
                <w:rFonts w:ascii="Times New Roman" w:hAnsi="Times New Roman"/>
                <w:sz w:val="28"/>
                <w:szCs w:val="28"/>
              </w:rPr>
              <w:t>2</w:t>
            </w:r>
          </w:p>
        </w:tc>
        <w:tc>
          <w:tcPr>
            <w:tcW w:w="4917" w:type="dxa"/>
          </w:tcPr>
          <w:p w:rsidR="00295440" w:rsidRPr="00311673" w:rsidRDefault="00295440" w:rsidP="004A1986">
            <w:pPr>
              <w:spacing w:after="0" w:line="240" w:lineRule="auto"/>
              <w:rPr>
                <w:rFonts w:ascii="Times New Roman" w:hAnsi="Times New Roman"/>
                <w:sz w:val="28"/>
                <w:szCs w:val="28"/>
              </w:rPr>
            </w:pPr>
            <w:r w:rsidRPr="00311673">
              <w:rPr>
                <w:rFonts w:ascii="Times New Roman" w:hAnsi="Times New Roman"/>
                <w:spacing w:val="-2"/>
                <w:sz w:val="28"/>
                <w:szCs w:val="28"/>
              </w:rPr>
              <w:t>Менеджмент персонала</w:t>
            </w:r>
          </w:p>
        </w:tc>
        <w:tc>
          <w:tcPr>
            <w:tcW w:w="851" w:type="dxa"/>
            <w:vAlign w:val="center"/>
          </w:tcPr>
          <w:p w:rsidR="00295440" w:rsidRPr="00311673" w:rsidRDefault="00295440" w:rsidP="004A1986">
            <w:pPr>
              <w:spacing w:after="0" w:line="240" w:lineRule="auto"/>
              <w:jc w:val="center"/>
              <w:rPr>
                <w:rFonts w:ascii="Times New Roman" w:hAnsi="Times New Roman"/>
                <w:sz w:val="28"/>
                <w:szCs w:val="28"/>
              </w:rPr>
            </w:pPr>
          </w:p>
        </w:tc>
        <w:tc>
          <w:tcPr>
            <w:tcW w:w="850" w:type="dxa"/>
            <w:vAlign w:val="center"/>
          </w:tcPr>
          <w:p w:rsidR="00295440" w:rsidRPr="00311673" w:rsidRDefault="00295440" w:rsidP="004A1986">
            <w:pPr>
              <w:spacing w:after="0" w:line="240" w:lineRule="auto"/>
              <w:jc w:val="center"/>
              <w:rPr>
                <w:rFonts w:ascii="Times New Roman" w:hAnsi="Times New Roman"/>
                <w:sz w:val="28"/>
                <w:szCs w:val="28"/>
              </w:rPr>
            </w:pPr>
          </w:p>
        </w:tc>
        <w:tc>
          <w:tcPr>
            <w:tcW w:w="851" w:type="dxa"/>
            <w:vAlign w:val="center"/>
          </w:tcPr>
          <w:p w:rsidR="00295440" w:rsidRPr="00311673" w:rsidRDefault="00295440" w:rsidP="004A1986">
            <w:pPr>
              <w:spacing w:after="0" w:line="240" w:lineRule="auto"/>
              <w:jc w:val="center"/>
              <w:rPr>
                <w:rFonts w:ascii="Times New Roman" w:hAnsi="Times New Roman"/>
                <w:sz w:val="28"/>
                <w:szCs w:val="28"/>
              </w:rPr>
            </w:pPr>
          </w:p>
        </w:tc>
        <w:tc>
          <w:tcPr>
            <w:tcW w:w="850" w:type="dxa"/>
            <w:vAlign w:val="center"/>
          </w:tcPr>
          <w:p w:rsidR="00295440" w:rsidRPr="00311673" w:rsidRDefault="00295440" w:rsidP="004A1986">
            <w:pPr>
              <w:spacing w:after="0" w:line="240" w:lineRule="auto"/>
              <w:jc w:val="center"/>
              <w:rPr>
                <w:rFonts w:ascii="Times New Roman" w:hAnsi="Times New Roman"/>
                <w:sz w:val="28"/>
                <w:szCs w:val="28"/>
              </w:rPr>
            </w:pPr>
          </w:p>
        </w:tc>
      </w:tr>
      <w:tr w:rsidR="00295440" w:rsidRPr="00311673" w:rsidTr="004A1986">
        <w:tc>
          <w:tcPr>
            <w:tcW w:w="861" w:type="dxa"/>
          </w:tcPr>
          <w:p w:rsidR="00295440" w:rsidRPr="00311673" w:rsidRDefault="00295440" w:rsidP="007F7DF5">
            <w:pPr>
              <w:spacing w:after="0" w:line="240" w:lineRule="auto"/>
              <w:jc w:val="center"/>
              <w:rPr>
                <w:rFonts w:ascii="Times New Roman" w:hAnsi="Times New Roman"/>
                <w:sz w:val="28"/>
                <w:szCs w:val="28"/>
              </w:rPr>
            </w:pPr>
            <w:r w:rsidRPr="00311673">
              <w:rPr>
                <w:rFonts w:ascii="Times New Roman" w:hAnsi="Times New Roman"/>
                <w:sz w:val="28"/>
                <w:szCs w:val="28"/>
              </w:rPr>
              <w:t>2.1</w:t>
            </w:r>
          </w:p>
        </w:tc>
        <w:tc>
          <w:tcPr>
            <w:tcW w:w="4917" w:type="dxa"/>
          </w:tcPr>
          <w:p w:rsidR="00295440" w:rsidRPr="00311673" w:rsidRDefault="00295440" w:rsidP="004A1986">
            <w:pPr>
              <w:spacing w:after="0" w:line="240" w:lineRule="auto"/>
              <w:rPr>
                <w:rFonts w:ascii="Times New Roman" w:hAnsi="Times New Roman"/>
                <w:sz w:val="28"/>
                <w:szCs w:val="28"/>
              </w:rPr>
            </w:pPr>
            <w:r w:rsidRPr="00311673">
              <w:rPr>
                <w:rFonts w:ascii="Times New Roman" w:hAnsi="Times New Roman"/>
                <w:sz w:val="28"/>
                <w:szCs w:val="28"/>
              </w:rPr>
              <w:t>Персонал организации и система менеджмента персонала</w:t>
            </w:r>
          </w:p>
        </w:tc>
        <w:tc>
          <w:tcPr>
            <w:tcW w:w="851"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6</w:t>
            </w:r>
          </w:p>
        </w:tc>
        <w:tc>
          <w:tcPr>
            <w:tcW w:w="850"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2</w:t>
            </w:r>
          </w:p>
        </w:tc>
        <w:tc>
          <w:tcPr>
            <w:tcW w:w="851"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2</w:t>
            </w:r>
          </w:p>
        </w:tc>
        <w:tc>
          <w:tcPr>
            <w:tcW w:w="850"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2</w:t>
            </w:r>
          </w:p>
        </w:tc>
      </w:tr>
      <w:tr w:rsidR="00295440" w:rsidRPr="00311673" w:rsidTr="004A1986">
        <w:tc>
          <w:tcPr>
            <w:tcW w:w="861" w:type="dxa"/>
          </w:tcPr>
          <w:p w:rsidR="00295440" w:rsidRPr="00311673" w:rsidRDefault="00295440" w:rsidP="007F7DF5">
            <w:pPr>
              <w:spacing w:after="0" w:line="240" w:lineRule="auto"/>
              <w:jc w:val="center"/>
              <w:rPr>
                <w:rFonts w:ascii="Times New Roman" w:hAnsi="Times New Roman"/>
                <w:sz w:val="28"/>
                <w:szCs w:val="28"/>
              </w:rPr>
            </w:pPr>
            <w:r w:rsidRPr="00311673">
              <w:rPr>
                <w:rFonts w:ascii="Times New Roman" w:hAnsi="Times New Roman"/>
                <w:sz w:val="28"/>
                <w:szCs w:val="28"/>
              </w:rPr>
              <w:t>2.2</w:t>
            </w:r>
          </w:p>
        </w:tc>
        <w:tc>
          <w:tcPr>
            <w:tcW w:w="4917" w:type="dxa"/>
          </w:tcPr>
          <w:p w:rsidR="00295440" w:rsidRPr="00311673" w:rsidRDefault="00295440" w:rsidP="004A1986">
            <w:pPr>
              <w:spacing w:after="0" w:line="240" w:lineRule="auto"/>
              <w:rPr>
                <w:rFonts w:ascii="Times New Roman" w:hAnsi="Times New Roman"/>
                <w:sz w:val="28"/>
                <w:szCs w:val="28"/>
              </w:rPr>
            </w:pPr>
            <w:r w:rsidRPr="00311673">
              <w:rPr>
                <w:rFonts w:ascii="Times New Roman" w:hAnsi="Times New Roman"/>
                <w:sz w:val="28"/>
                <w:szCs w:val="28"/>
              </w:rPr>
              <w:t>Планирование и маркетинг персонала</w:t>
            </w:r>
          </w:p>
        </w:tc>
        <w:tc>
          <w:tcPr>
            <w:tcW w:w="851"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8</w:t>
            </w:r>
          </w:p>
        </w:tc>
        <w:tc>
          <w:tcPr>
            <w:tcW w:w="850"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4</w:t>
            </w:r>
          </w:p>
        </w:tc>
        <w:tc>
          <w:tcPr>
            <w:tcW w:w="851"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2</w:t>
            </w:r>
          </w:p>
        </w:tc>
        <w:tc>
          <w:tcPr>
            <w:tcW w:w="850"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2</w:t>
            </w:r>
          </w:p>
        </w:tc>
      </w:tr>
      <w:tr w:rsidR="00295440" w:rsidRPr="00311673" w:rsidTr="004A1986">
        <w:tc>
          <w:tcPr>
            <w:tcW w:w="861" w:type="dxa"/>
          </w:tcPr>
          <w:p w:rsidR="00295440" w:rsidRPr="00311673" w:rsidRDefault="00295440" w:rsidP="007F7DF5">
            <w:pPr>
              <w:spacing w:after="0" w:line="240" w:lineRule="auto"/>
              <w:jc w:val="center"/>
              <w:rPr>
                <w:rFonts w:ascii="Times New Roman" w:hAnsi="Times New Roman"/>
                <w:sz w:val="28"/>
                <w:szCs w:val="28"/>
              </w:rPr>
            </w:pPr>
            <w:r w:rsidRPr="00311673">
              <w:rPr>
                <w:rFonts w:ascii="Times New Roman" w:hAnsi="Times New Roman"/>
                <w:sz w:val="28"/>
                <w:szCs w:val="28"/>
              </w:rPr>
              <w:t>2.3</w:t>
            </w:r>
          </w:p>
        </w:tc>
        <w:tc>
          <w:tcPr>
            <w:tcW w:w="4917" w:type="dxa"/>
          </w:tcPr>
          <w:p w:rsidR="00295440" w:rsidRPr="00311673" w:rsidRDefault="00295440" w:rsidP="004A1986">
            <w:pPr>
              <w:spacing w:after="0" w:line="240" w:lineRule="auto"/>
              <w:rPr>
                <w:rFonts w:ascii="Times New Roman" w:hAnsi="Times New Roman"/>
                <w:sz w:val="28"/>
                <w:szCs w:val="28"/>
              </w:rPr>
            </w:pPr>
            <w:r w:rsidRPr="00311673">
              <w:rPr>
                <w:rFonts w:ascii="Times New Roman" w:hAnsi="Times New Roman"/>
                <w:sz w:val="28"/>
                <w:szCs w:val="28"/>
              </w:rPr>
              <w:t>Набор и отбор персонала организации</w:t>
            </w:r>
          </w:p>
        </w:tc>
        <w:tc>
          <w:tcPr>
            <w:tcW w:w="851"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8</w:t>
            </w:r>
          </w:p>
        </w:tc>
        <w:tc>
          <w:tcPr>
            <w:tcW w:w="850"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4</w:t>
            </w:r>
          </w:p>
        </w:tc>
        <w:tc>
          <w:tcPr>
            <w:tcW w:w="851"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2</w:t>
            </w:r>
          </w:p>
        </w:tc>
        <w:tc>
          <w:tcPr>
            <w:tcW w:w="850"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2</w:t>
            </w:r>
          </w:p>
        </w:tc>
      </w:tr>
      <w:tr w:rsidR="00295440" w:rsidRPr="00311673" w:rsidTr="004A1986">
        <w:tc>
          <w:tcPr>
            <w:tcW w:w="861" w:type="dxa"/>
          </w:tcPr>
          <w:p w:rsidR="00295440" w:rsidRPr="00311673" w:rsidRDefault="00295440" w:rsidP="007F7DF5">
            <w:pPr>
              <w:spacing w:after="0" w:line="240" w:lineRule="auto"/>
              <w:jc w:val="center"/>
              <w:rPr>
                <w:rFonts w:ascii="Times New Roman" w:hAnsi="Times New Roman"/>
                <w:sz w:val="28"/>
                <w:szCs w:val="28"/>
              </w:rPr>
            </w:pPr>
            <w:r w:rsidRPr="00311673">
              <w:rPr>
                <w:rFonts w:ascii="Times New Roman" w:hAnsi="Times New Roman"/>
                <w:sz w:val="28"/>
                <w:szCs w:val="28"/>
              </w:rPr>
              <w:t>2.4</w:t>
            </w:r>
          </w:p>
        </w:tc>
        <w:tc>
          <w:tcPr>
            <w:tcW w:w="4917" w:type="dxa"/>
          </w:tcPr>
          <w:p w:rsidR="00295440" w:rsidRPr="00311673" w:rsidRDefault="00295440" w:rsidP="004A1986">
            <w:pPr>
              <w:spacing w:after="0" w:line="240" w:lineRule="auto"/>
              <w:rPr>
                <w:rFonts w:ascii="Times New Roman" w:hAnsi="Times New Roman"/>
                <w:sz w:val="28"/>
                <w:szCs w:val="28"/>
              </w:rPr>
            </w:pPr>
            <w:r w:rsidRPr="00311673">
              <w:rPr>
                <w:rFonts w:ascii="Times New Roman" w:hAnsi="Times New Roman"/>
                <w:bCs/>
                <w:sz w:val="28"/>
                <w:szCs w:val="28"/>
              </w:rPr>
              <w:t>Адаптация персонала</w:t>
            </w:r>
          </w:p>
        </w:tc>
        <w:tc>
          <w:tcPr>
            <w:tcW w:w="851"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8</w:t>
            </w:r>
          </w:p>
        </w:tc>
        <w:tc>
          <w:tcPr>
            <w:tcW w:w="850"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4</w:t>
            </w:r>
          </w:p>
        </w:tc>
        <w:tc>
          <w:tcPr>
            <w:tcW w:w="851"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2</w:t>
            </w:r>
          </w:p>
        </w:tc>
        <w:tc>
          <w:tcPr>
            <w:tcW w:w="850"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2</w:t>
            </w:r>
          </w:p>
        </w:tc>
      </w:tr>
      <w:tr w:rsidR="00295440" w:rsidRPr="00311673" w:rsidTr="004A1986">
        <w:tc>
          <w:tcPr>
            <w:tcW w:w="861" w:type="dxa"/>
          </w:tcPr>
          <w:p w:rsidR="00295440" w:rsidRPr="00311673" w:rsidRDefault="00295440" w:rsidP="007F7DF5">
            <w:pPr>
              <w:spacing w:after="0" w:line="240" w:lineRule="auto"/>
              <w:jc w:val="center"/>
              <w:rPr>
                <w:rFonts w:ascii="Times New Roman" w:hAnsi="Times New Roman"/>
                <w:sz w:val="28"/>
                <w:szCs w:val="28"/>
              </w:rPr>
            </w:pPr>
            <w:r w:rsidRPr="00311673">
              <w:rPr>
                <w:rFonts w:ascii="Times New Roman" w:hAnsi="Times New Roman"/>
                <w:sz w:val="28"/>
                <w:szCs w:val="28"/>
              </w:rPr>
              <w:t>2.5</w:t>
            </w:r>
          </w:p>
        </w:tc>
        <w:tc>
          <w:tcPr>
            <w:tcW w:w="4917" w:type="dxa"/>
          </w:tcPr>
          <w:p w:rsidR="00295440" w:rsidRPr="00311673" w:rsidRDefault="00295440" w:rsidP="004A1986">
            <w:pPr>
              <w:spacing w:after="0" w:line="240" w:lineRule="auto"/>
              <w:rPr>
                <w:rFonts w:ascii="Times New Roman" w:hAnsi="Times New Roman"/>
                <w:sz w:val="28"/>
                <w:szCs w:val="28"/>
              </w:rPr>
            </w:pPr>
            <w:r w:rsidRPr="00311673">
              <w:rPr>
                <w:rFonts w:ascii="Times New Roman" w:hAnsi="Times New Roman"/>
                <w:bCs/>
                <w:sz w:val="28"/>
                <w:szCs w:val="28"/>
              </w:rPr>
              <w:t>Развитие персонала</w:t>
            </w:r>
          </w:p>
        </w:tc>
        <w:tc>
          <w:tcPr>
            <w:tcW w:w="851"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8</w:t>
            </w:r>
          </w:p>
        </w:tc>
        <w:tc>
          <w:tcPr>
            <w:tcW w:w="850"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4</w:t>
            </w:r>
          </w:p>
        </w:tc>
        <w:tc>
          <w:tcPr>
            <w:tcW w:w="851"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2</w:t>
            </w:r>
          </w:p>
        </w:tc>
        <w:tc>
          <w:tcPr>
            <w:tcW w:w="850"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2</w:t>
            </w:r>
          </w:p>
        </w:tc>
      </w:tr>
      <w:tr w:rsidR="00295440" w:rsidRPr="00311673" w:rsidTr="004A1986">
        <w:tc>
          <w:tcPr>
            <w:tcW w:w="861" w:type="dxa"/>
          </w:tcPr>
          <w:p w:rsidR="00295440" w:rsidRPr="00311673" w:rsidRDefault="00295440" w:rsidP="007F7DF5">
            <w:pPr>
              <w:spacing w:after="0" w:line="240" w:lineRule="auto"/>
              <w:jc w:val="center"/>
              <w:rPr>
                <w:rFonts w:ascii="Times New Roman" w:hAnsi="Times New Roman"/>
                <w:sz w:val="28"/>
                <w:szCs w:val="28"/>
              </w:rPr>
            </w:pPr>
            <w:r w:rsidRPr="00311673">
              <w:rPr>
                <w:rFonts w:ascii="Times New Roman" w:hAnsi="Times New Roman"/>
                <w:sz w:val="28"/>
                <w:szCs w:val="28"/>
              </w:rPr>
              <w:t>2.6</w:t>
            </w:r>
          </w:p>
        </w:tc>
        <w:tc>
          <w:tcPr>
            <w:tcW w:w="4917" w:type="dxa"/>
          </w:tcPr>
          <w:p w:rsidR="00295440" w:rsidRPr="00311673" w:rsidRDefault="00295440" w:rsidP="004A1986">
            <w:pPr>
              <w:spacing w:after="0" w:line="240" w:lineRule="auto"/>
              <w:rPr>
                <w:rFonts w:ascii="Times New Roman" w:hAnsi="Times New Roman"/>
                <w:sz w:val="28"/>
                <w:szCs w:val="28"/>
              </w:rPr>
            </w:pPr>
            <w:r w:rsidRPr="00311673">
              <w:rPr>
                <w:rFonts w:ascii="Times New Roman" w:hAnsi="Times New Roman"/>
                <w:bCs/>
                <w:sz w:val="28"/>
                <w:szCs w:val="28"/>
              </w:rPr>
              <w:t>Контроль и оценка деятельности персонала</w:t>
            </w:r>
          </w:p>
        </w:tc>
        <w:tc>
          <w:tcPr>
            <w:tcW w:w="851"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6</w:t>
            </w:r>
          </w:p>
        </w:tc>
        <w:tc>
          <w:tcPr>
            <w:tcW w:w="850"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4</w:t>
            </w:r>
          </w:p>
        </w:tc>
        <w:tc>
          <w:tcPr>
            <w:tcW w:w="851"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2</w:t>
            </w:r>
          </w:p>
        </w:tc>
        <w:tc>
          <w:tcPr>
            <w:tcW w:w="850" w:type="dxa"/>
            <w:vAlign w:val="center"/>
          </w:tcPr>
          <w:p w:rsidR="00295440" w:rsidRPr="00311673" w:rsidRDefault="00295440" w:rsidP="004A1986">
            <w:pPr>
              <w:spacing w:after="0" w:line="240" w:lineRule="auto"/>
              <w:jc w:val="center"/>
              <w:rPr>
                <w:rFonts w:ascii="Times New Roman" w:hAnsi="Times New Roman"/>
                <w:sz w:val="28"/>
                <w:szCs w:val="28"/>
              </w:rPr>
            </w:pPr>
          </w:p>
        </w:tc>
      </w:tr>
      <w:tr w:rsidR="00295440" w:rsidRPr="00311673" w:rsidTr="004A1986">
        <w:tc>
          <w:tcPr>
            <w:tcW w:w="861" w:type="dxa"/>
          </w:tcPr>
          <w:p w:rsidR="00295440" w:rsidRPr="00311673" w:rsidRDefault="00295440" w:rsidP="007F7DF5">
            <w:pPr>
              <w:spacing w:after="0" w:line="240" w:lineRule="auto"/>
              <w:jc w:val="center"/>
              <w:rPr>
                <w:rFonts w:ascii="Times New Roman" w:hAnsi="Times New Roman"/>
                <w:sz w:val="28"/>
                <w:szCs w:val="28"/>
              </w:rPr>
            </w:pPr>
            <w:r w:rsidRPr="00311673">
              <w:rPr>
                <w:rFonts w:ascii="Times New Roman" w:hAnsi="Times New Roman"/>
                <w:sz w:val="28"/>
                <w:szCs w:val="28"/>
              </w:rPr>
              <w:t>2.7</w:t>
            </w:r>
          </w:p>
        </w:tc>
        <w:tc>
          <w:tcPr>
            <w:tcW w:w="4917" w:type="dxa"/>
          </w:tcPr>
          <w:p w:rsidR="00295440" w:rsidRPr="00311673" w:rsidRDefault="00295440" w:rsidP="004A1986">
            <w:pPr>
              <w:spacing w:after="0" w:line="240" w:lineRule="auto"/>
              <w:rPr>
                <w:rFonts w:ascii="Times New Roman" w:hAnsi="Times New Roman"/>
                <w:sz w:val="28"/>
                <w:szCs w:val="28"/>
              </w:rPr>
            </w:pPr>
            <w:r w:rsidRPr="00311673">
              <w:rPr>
                <w:rFonts w:ascii="Times New Roman" w:hAnsi="Times New Roman"/>
                <w:sz w:val="28"/>
                <w:szCs w:val="28"/>
              </w:rPr>
              <w:t>Организационная культура</w:t>
            </w:r>
          </w:p>
        </w:tc>
        <w:tc>
          <w:tcPr>
            <w:tcW w:w="851"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8</w:t>
            </w:r>
          </w:p>
        </w:tc>
        <w:tc>
          <w:tcPr>
            <w:tcW w:w="850"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4</w:t>
            </w:r>
          </w:p>
        </w:tc>
        <w:tc>
          <w:tcPr>
            <w:tcW w:w="851"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2</w:t>
            </w:r>
          </w:p>
        </w:tc>
        <w:tc>
          <w:tcPr>
            <w:tcW w:w="850"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2</w:t>
            </w:r>
          </w:p>
        </w:tc>
      </w:tr>
      <w:tr w:rsidR="00295440" w:rsidRPr="00311673" w:rsidTr="004A1986">
        <w:tc>
          <w:tcPr>
            <w:tcW w:w="861" w:type="dxa"/>
          </w:tcPr>
          <w:p w:rsidR="00295440" w:rsidRPr="00311673" w:rsidRDefault="00295440" w:rsidP="007F7DF5">
            <w:pPr>
              <w:spacing w:after="0" w:line="240" w:lineRule="auto"/>
              <w:jc w:val="center"/>
              <w:rPr>
                <w:rFonts w:ascii="Times New Roman" w:hAnsi="Times New Roman"/>
                <w:sz w:val="28"/>
                <w:szCs w:val="28"/>
              </w:rPr>
            </w:pPr>
            <w:r w:rsidRPr="00311673">
              <w:rPr>
                <w:rFonts w:ascii="Times New Roman" w:hAnsi="Times New Roman"/>
                <w:sz w:val="28"/>
                <w:szCs w:val="28"/>
              </w:rPr>
              <w:t>2.8</w:t>
            </w:r>
          </w:p>
        </w:tc>
        <w:tc>
          <w:tcPr>
            <w:tcW w:w="4917" w:type="dxa"/>
          </w:tcPr>
          <w:p w:rsidR="00295440" w:rsidRPr="00311673" w:rsidRDefault="00295440" w:rsidP="004A1986">
            <w:pPr>
              <w:spacing w:after="0" w:line="240" w:lineRule="auto"/>
              <w:rPr>
                <w:rFonts w:ascii="Times New Roman" w:hAnsi="Times New Roman"/>
                <w:sz w:val="28"/>
                <w:szCs w:val="28"/>
              </w:rPr>
            </w:pPr>
            <w:r w:rsidRPr="00311673">
              <w:rPr>
                <w:rFonts w:ascii="Times New Roman" w:hAnsi="Times New Roman"/>
                <w:sz w:val="28"/>
                <w:szCs w:val="28"/>
              </w:rPr>
              <w:t>Руководитель и стиль руководства</w:t>
            </w:r>
          </w:p>
        </w:tc>
        <w:tc>
          <w:tcPr>
            <w:tcW w:w="851"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8</w:t>
            </w:r>
          </w:p>
        </w:tc>
        <w:tc>
          <w:tcPr>
            <w:tcW w:w="850"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4</w:t>
            </w:r>
          </w:p>
        </w:tc>
        <w:tc>
          <w:tcPr>
            <w:tcW w:w="851"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2</w:t>
            </w:r>
          </w:p>
        </w:tc>
        <w:tc>
          <w:tcPr>
            <w:tcW w:w="850" w:type="dxa"/>
            <w:vAlign w:val="center"/>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2</w:t>
            </w:r>
          </w:p>
        </w:tc>
      </w:tr>
      <w:tr w:rsidR="00295440" w:rsidRPr="00311673" w:rsidTr="004A1986">
        <w:tc>
          <w:tcPr>
            <w:tcW w:w="5778" w:type="dxa"/>
            <w:gridSpan w:val="2"/>
          </w:tcPr>
          <w:p w:rsidR="00295440" w:rsidRPr="00311673" w:rsidRDefault="00295440" w:rsidP="004A1986">
            <w:pPr>
              <w:spacing w:after="0" w:line="240" w:lineRule="auto"/>
              <w:jc w:val="right"/>
              <w:rPr>
                <w:rFonts w:ascii="Times New Roman" w:hAnsi="Times New Roman"/>
                <w:sz w:val="28"/>
                <w:szCs w:val="28"/>
              </w:rPr>
            </w:pPr>
            <w:r w:rsidRPr="00311673">
              <w:rPr>
                <w:rFonts w:ascii="Times New Roman" w:hAnsi="Times New Roman"/>
                <w:sz w:val="28"/>
                <w:szCs w:val="28"/>
              </w:rPr>
              <w:t>Итого:</w:t>
            </w:r>
          </w:p>
        </w:tc>
        <w:tc>
          <w:tcPr>
            <w:tcW w:w="851" w:type="dxa"/>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130</w:t>
            </w:r>
          </w:p>
        </w:tc>
        <w:tc>
          <w:tcPr>
            <w:tcW w:w="850" w:type="dxa"/>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64</w:t>
            </w:r>
          </w:p>
        </w:tc>
        <w:tc>
          <w:tcPr>
            <w:tcW w:w="851" w:type="dxa"/>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36</w:t>
            </w:r>
          </w:p>
        </w:tc>
        <w:tc>
          <w:tcPr>
            <w:tcW w:w="850" w:type="dxa"/>
          </w:tcPr>
          <w:p w:rsidR="00295440" w:rsidRPr="00311673" w:rsidRDefault="00295440" w:rsidP="004A1986">
            <w:pPr>
              <w:spacing w:after="0" w:line="240" w:lineRule="auto"/>
              <w:jc w:val="center"/>
              <w:rPr>
                <w:rFonts w:ascii="Times New Roman" w:hAnsi="Times New Roman"/>
                <w:sz w:val="28"/>
                <w:szCs w:val="28"/>
              </w:rPr>
            </w:pPr>
            <w:r w:rsidRPr="00311673">
              <w:rPr>
                <w:rFonts w:ascii="Times New Roman" w:hAnsi="Times New Roman"/>
                <w:sz w:val="28"/>
                <w:szCs w:val="28"/>
              </w:rPr>
              <w:t>30</w:t>
            </w:r>
          </w:p>
        </w:tc>
      </w:tr>
    </w:tbl>
    <w:p w:rsidR="00295440" w:rsidRDefault="00295440" w:rsidP="004A1986">
      <w:pPr>
        <w:spacing w:after="0" w:line="240" w:lineRule="auto"/>
        <w:rPr>
          <w:rFonts w:ascii="Times New Roman" w:hAnsi="Times New Roman"/>
          <w:sz w:val="28"/>
          <w:szCs w:val="28"/>
        </w:rPr>
      </w:pPr>
    </w:p>
    <w:p w:rsidR="00295440" w:rsidRPr="004E2C3A" w:rsidRDefault="00295440" w:rsidP="004A1986">
      <w:pPr>
        <w:spacing w:after="0" w:line="240" w:lineRule="auto"/>
        <w:jc w:val="center"/>
        <w:rPr>
          <w:rFonts w:ascii="Times New Roman" w:hAnsi="Times New Roman"/>
          <w:b/>
          <w:sz w:val="28"/>
          <w:szCs w:val="28"/>
        </w:rPr>
      </w:pPr>
      <w:r>
        <w:rPr>
          <w:rFonts w:ascii="Times New Roman" w:hAnsi="Times New Roman"/>
          <w:sz w:val="28"/>
          <w:szCs w:val="28"/>
        </w:rPr>
        <w:br w:type="page"/>
      </w:r>
      <w:r w:rsidRPr="004E2C3A">
        <w:rPr>
          <w:rFonts w:ascii="Times New Roman" w:hAnsi="Times New Roman"/>
          <w:b/>
          <w:sz w:val="28"/>
          <w:szCs w:val="28"/>
        </w:rPr>
        <w:t>СОДЕРЖАНИЕ УЧЕБНОГО МАТЕРИАЛА</w:t>
      </w:r>
    </w:p>
    <w:p w:rsidR="00295440" w:rsidRDefault="00295440" w:rsidP="004A1986">
      <w:pPr>
        <w:tabs>
          <w:tab w:val="left" w:pos="2835"/>
          <w:tab w:val="left" w:pos="2977"/>
        </w:tabs>
        <w:spacing w:after="0" w:line="240" w:lineRule="auto"/>
        <w:ind w:firstLine="709"/>
        <w:jc w:val="both"/>
        <w:rPr>
          <w:rFonts w:ascii="Times New Roman" w:hAnsi="Times New Roman"/>
          <w:sz w:val="28"/>
          <w:szCs w:val="28"/>
        </w:rPr>
      </w:pPr>
    </w:p>
    <w:p w:rsidR="00295440" w:rsidRPr="00B44E05" w:rsidRDefault="00295440" w:rsidP="004A1986">
      <w:pPr>
        <w:spacing w:after="0" w:line="240" w:lineRule="auto"/>
        <w:jc w:val="center"/>
        <w:rPr>
          <w:rFonts w:ascii="Times New Roman" w:hAnsi="Times New Roman"/>
          <w:b/>
          <w:spacing w:val="-2"/>
          <w:sz w:val="28"/>
          <w:szCs w:val="28"/>
        </w:rPr>
      </w:pPr>
      <w:r w:rsidRPr="00B44E05">
        <w:rPr>
          <w:rFonts w:ascii="Times New Roman" w:hAnsi="Times New Roman"/>
          <w:b/>
          <w:spacing w:val="-2"/>
          <w:sz w:val="28"/>
          <w:szCs w:val="28"/>
        </w:rPr>
        <w:t>Раздел 1. Система менеджмента</w:t>
      </w:r>
    </w:p>
    <w:p w:rsidR="00295440" w:rsidRPr="004A1986" w:rsidRDefault="00295440" w:rsidP="004A1986">
      <w:pPr>
        <w:spacing w:after="0" w:line="240" w:lineRule="auto"/>
        <w:ind w:firstLine="709"/>
        <w:jc w:val="center"/>
        <w:rPr>
          <w:rFonts w:ascii="Times New Roman" w:hAnsi="Times New Roman"/>
          <w:b/>
          <w:spacing w:val="-2"/>
          <w:sz w:val="28"/>
          <w:szCs w:val="28"/>
        </w:rPr>
      </w:pPr>
    </w:p>
    <w:p w:rsidR="00295440" w:rsidRPr="00B44E05" w:rsidRDefault="00295440" w:rsidP="004A1986">
      <w:pPr>
        <w:spacing w:after="0" w:line="240" w:lineRule="auto"/>
        <w:jc w:val="center"/>
        <w:rPr>
          <w:rFonts w:ascii="Times New Roman" w:hAnsi="Times New Roman"/>
          <w:b/>
          <w:spacing w:val="-2"/>
          <w:sz w:val="28"/>
          <w:szCs w:val="28"/>
        </w:rPr>
      </w:pPr>
      <w:r w:rsidRPr="00B44E05">
        <w:rPr>
          <w:rFonts w:ascii="Times New Roman" w:hAnsi="Times New Roman"/>
          <w:b/>
          <w:spacing w:val="-2"/>
          <w:sz w:val="28"/>
          <w:szCs w:val="28"/>
        </w:rPr>
        <w:t xml:space="preserve">Тема 1.1. </w:t>
      </w:r>
      <w:r w:rsidRPr="00B44E05">
        <w:rPr>
          <w:rFonts w:ascii="Times New Roman" w:hAnsi="Times New Roman"/>
          <w:b/>
          <w:bCs/>
          <w:sz w:val="28"/>
          <w:szCs w:val="28"/>
        </w:rPr>
        <w:t>Базовые категории современного менеджмента</w:t>
      </w:r>
    </w:p>
    <w:p w:rsidR="00295440" w:rsidRPr="00B44E05" w:rsidRDefault="00295440" w:rsidP="004A1986">
      <w:pPr>
        <w:spacing w:after="0" w:line="240" w:lineRule="auto"/>
        <w:ind w:firstLine="709"/>
        <w:jc w:val="both"/>
        <w:rPr>
          <w:rFonts w:ascii="Times New Roman" w:hAnsi="Times New Roman"/>
          <w:sz w:val="28"/>
          <w:szCs w:val="28"/>
        </w:rPr>
      </w:pPr>
      <w:r w:rsidRPr="00B44E05">
        <w:rPr>
          <w:rFonts w:ascii="Times New Roman" w:hAnsi="Times New Roman"/>
          <w:sz w:val="28"/>
          <w:szCs w:val="28"/>
        </w:rPr>
        <w:t>Система: основные понятия и характеристики. Величина и сложность системы. Понятие социально-экономической системы. Организация как социально-экономическая система.</w:t>
      </w:r>
    </w:p>
    <w:p w:rsidR="00295440" w:rsidRPr="00B44E05" w:rsidRDefault="00295440" w:rsidP="004A1986">
      <w:pPr>
        <w:spacing w:after="0" w:line="240" w:lineRule="auto"/>
        <w:ind w:firstLine="709"/>
        <w:jc w:val="both"/>
        <w:rPr>
          <w:rFonts w:ascii="Times New Roman" w:hAnsi="Times New Roman"/>
          <w:sz w:val="28"/>
          <w:szCs w:val="28"/>
        </w:rPr>
      </w:pPr>
      <w:r w:rsidRPr="00B44E05">
        <w:rPr>
          <w:rFonts w:ascii="Times New Roman" w:hAnsi="Times New Roman"/>
          <w:sz w:val="28"/>
          <w:szCs w:val="28"/>
        </w:rPr>
        <w:t>Внешняя среда организации: экономическая, политическая, технологическая, социальная, экологическая. Среда прямого и косвенного воздействия. Характеристики внешней среды: сложность, динамичность, агрессивность, разнообразие рынков</w:t>
      </w:r>
      <w:r>
        <w:rPr>
          <w:rFonts w:ascii="Times New Roman" w:hAnsi="Times New Roman"/>
          <w:sz w:val="28"/>
          <w:szCs w:val="28"/>
        </w:rPr>
        <w:t>.</w:t>
      </w:r>
    </w:p>
    <w:p w:rsidR="00295440" w:rsidRPr="00B44E05" w:rsidRDefault="00295440" w:rsidP="004A1986">
      <w:pPr>
        <w:spacing w:after="0" w:line="240" w:lineRule="auto"/>
        <w:ind w:firstLine="709"/>
        <w:jc w:val="both"/>
        <w:rPr>
          <w:rFonts w:ascii="Times New Roman" w:hAnsi="Times New Roman"/>
          <w:sz w:val="28"/>
          <w:szCs w:val="28"/>
        </w:rPr>
      </w:pPr>
      <w:r w:rsidRPr="00B44E05">
        <w:rPr>
          <w:rFonts w:ascii="Times New Roman" w:hAnsi="Times New Roman"/>
          <w:sz w:val="28"/>
          <w:szCs w:val="28"/>
        </w:rPr>
        <w:t>Внешние и внутренние цели организации. Требования, предъявляемые к целям. Понятие миссии организации. Получаемая прибыль и стоимость организации.</w:t>
      </w:r>
    </w:p>
    <w:p w:rsidR="00295440" w:rsidRPr="00B44E05" w:rsidRDefault="00295440" w:rsidP="004A1986">
      <w:pPr>
        <w:spacing w:after="0" w:line="240" w:lineRule="auto"/>
        <w:ind w:firstLine="709"/>
        <w:jc w:val="both"/>
        <w:rPr>
          <w:rFonts w:ascii="Times New Roman" w:hAnsi="Times New Roman"/>
          <w:sz w:val="28"/>
          <w:szCs w:val="28"/>
        </w:rPr>
      </w:pPr>
      <w:r w:rsidRPr="00B44E05">
        <w:rPr>
          <w:rFonts w:ascii="Times New Roman" w:hAnsi="Times New Roman"/>
          <w:sz w:val="28"/>
          <w:szCs w:val="28"/>
        </w:rPr>
        <w:t>Управляемая и управляющая подсистемы организации. Управление и менеджмент: сходства и различия. Содержание системы менеджмента: принципы менеджмента, процесс менеджмента, функции менеджмента и подходы к их классификации, методы менеджмента и стиль руководства.</w:t>
      </w:r>
    </w:p>
    <w:p w:rsidR="00295440" w:rsidRPr="00B44E05" w:rsidRDefault="00295440" w:rsidP="004A1986">
      <w:pPr>
        <w:spacing w:after="0" w:line="240" w:lineRule="auto"/>
        <w:ind w:firstLine="709"/>
        <w:jc w:val="both"/>
        <w:rPr>
          <w:rFonts w:ascii="Times New Roman" w:hAnsi="Times New Roman"/>
          <w:sz w:val="28"/>
          <w:szCs w:val="28"/>
        </w:rPr>
      </w:pPr>
      <w:r w:rsidRPr="00B44E05">
        <w:rPr>
          <w:rFonts w:ascii="Times New Roman" w:hAnsi="Times New Roman"/>
          <w:sz w:val="28"/>
          <w:szCs w:val="28"/>
        </w:rPr>
        <w:t>Предмет науки менеджмента. Методы науки менеджмента. Системный, ситуационный и процессный подходы в менеджменте.</w:t>
      </w:r>
    </w:p>
    <w:p w:rsidR="00295440" w:rsidRPr="00B44E05" w:rsidRDefault="00295440" w:rsidP="004A1986">
      <w:pPr>
        <w:spacing w:after="0" w:line="240" w:lineRule="auto"/>
        <w:ind w:firstLine="709"/>
        <w:jc w:val="both"/>
        <w:rPr>
          <w:rFonts w:ascii="Times New Roman" w:hAnsi="Times New Roman"/>
          <w:spacing w:val="-2"/>
          <w:sz w:val="28"/>
          <w:szCs w:val="28"/>
        </w:rPr>
      </w:pPr>
    </w:p>
    <w:p w:rsidR="00295440" w:rsidRPr="00B44E05" w:rsidRDefault="00295440" w:rsidP="004A1986">
      <w:pPr>
        <w:spacing w:after="0" w:line="240" w:lineRule="auto"/>
        <w:jc w:val="center"/>
        <w:rPr>
          <w:rFonts w:ascii="Times New Roman" w:hAnsi="Times New Roman"/>
          <w:b/>
          <w:spacing w:val="-2"/>
          <w:sz w:val="28"/>
          <w:szCs w:val="28"/>
        </w:rPr>
      </w:pPr>
      <w:r w:rsidRPr="00B44E05">
        <w:rPr>
          <w:rFonts w:ascii="Times New Roman" w:hAnsi="Times New Roman"/>
          <w:b/>
          <w:spacing w:val="-2"/>
          <w:sz w:val="28"/>
          <w:szCs w:val="28"/>
        </w:rPr>
        <w:t xml:space="preserve">Тема 1.2. </w:t>
      </w:r>
      <w:r w:rsidRPr="00B44E05">
        <w:rPr>
          <w:rFonts w:ascii="Times New Roman" w:hAnsi="Times New Roman"/>
          <w:b/>
          <w:bCs/>
          <w:sz w:val="28"/>
          <w:szCs w:val="28"/>
        </w:rPr>
        <w:t>Эволюция концепций менеджмента</w:t>
      </w:r>
    </w:p>
    <w:p w:rsidR="00295440" w:rsidRPr="00B44E05" w:rsidRDefault="00295440" w:rsidP="004A1986">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B44E05">
        <w:rPr>
          <w:rFonts w:ascii="Times New Roman" w:hAnsi="Times New Roman"/>
          <w:sz w:val="28"/>
          <w:szCs w:val="28"/>
        </w:rPr>
        <w:t xml:space="preserve">Предыстория науки менеджмента (Жан-Батист Сэй, Роберт Оуэн, Чарльз Бэббидж, </w:t>
      </w:r>
      <w:r w:rsidRPr="00B44E05">
        <w:rPr>
          <w:rStyle w:val="FontStyle12"/>
          <w:sz w:val="28"/>
          <w:szCs w:val="28"/>
        </w:rPr>
        <w:t>Генри Меткаф, Генри Таун).</w:t>
      </w:r>
    </w:p>
    <w:p w:rsidR="00295440" w:rsidRPr="00B44E05" w:rsidRDefault="00295440" w:rsidP="004A1986">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B44E05">
        <w:rPr>
          <w:rFonts w:ascii="Times New Roman" w:hAnsi="Times New Roman"/>
          <w:sz w:val="28"/>
          <w:szCs w:val="28"/>
        </w:rPr>
        <w:t>Научная и административная школы менеджмента (Фредерик Тейлор, Анри Файоль, Макс Вебер</w:t>
      </w:r>
      <w:r w:rsidRPr="00B44E05">
        <w:rPr>
          <w:rStyle w:val="FontStyle16"/>
          <w:sz w:val="28"/>
          <w:szCs w:val="28"/>
        </w:rPr>
        <w:t>, Гаррингтон Эмерсон, Линдал Урвик, Генри Гантт).</w:t>
      </w:r>
    </w:p>
    <w:p w:rsidR="00295440" w:rsidRPr="00B44E05" w:rsidRDefault="00295440" w:rsidP="004A1986">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B44E05">
        <w:rPr>
          <w:rFonts w:ascii="Times New Roman" w:hAnsi="Times New Roman"/>
          <w:sz w:val="28"/>
          <w:szCs w:val="28"/>
        </w:rPr>
        <w:t>Школа человеческих отношений (Мэри Паркер Фоллет, Элтон Мэйо, Честер Барнард, Герберт Саймон).</w:t>
      </w:r>
    </w:p>
    <w:p w:rsidR="00295440" w:rsidRPr="00B44E05" w:rsidRDefault="00295440" w:rsidP="004A1986">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B44E05">
        <w:rPr>
          <w:rFonts w:ascii="Times New Roman" w:hAnsi="Times New Roman"/>
          <w:sz w:val="28"/>
          <w:szCs w:val="28"/>
        </w:rPr>
        <w:t>Бихевиористическая школа (Абрахам Маслоу, Фредерик Герцберг, Дэвид МакКлелланд, Дуглас МакГрегор, Крис Арджирис).</w:t>
      </w:r>
    </w:p>
    <w:p w:rsidR="00295440" w:rsidRPr="00B44E05" w:rsidRDefault="00295440" w:rsidP="004A1986">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B44E05">
        <w:rPr>
          <w:rFonts w:ascii="Times New Roman" w:hAnsi="Times New Roman"/>
          <w:sz w:val="28"/>
          <w:szCs w:val="28"/>
        </w:rPr>
        <w:t>Школа системного подхода (Александр Богданов, Норберт Виннер, Клод Шенон, Честер Барнард, Питер Друкер).</w:t>
      </w:r>
    </w:p>
    <w:p w:rsidR="00295440" w:rsidRPr="00B44E05" w:rsidRDefault="00295440" w:rsidP="004A1986">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B44E05">
        <w:rPr>
          <w:rFonts w:ascii="Times New Roman" w:hAnsi="Times New Roman"/>
          <w:sz w:val="28"/>
          <w:szCs w:val="28"/>
        </w:rPr>
        <w:t>Прагматическая и социальная школы управления (Эдгар Шеин, Питер Друкер, Ульям Оучи, Игорь Ансофф, Питер Сенге).</w:t>
      </w:r>
    </w:p>
    <w:p w:rsidR="00295440" w:rsidRPr="00B44E05" w:rsidRDefault="00295440" w:rsidP="004A1986">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B44E05">
        <w:rPr>
          <w:rFonts w:ascii="Times New Roman" w:hAnsi="Times New Roman"/>
          <w:sz w:val="28"/>
          <w:szCs w:val="28"/>
        </w:rPr>
        <w:t xml:space="preserve">Концепция эффективной организации </w:t>
      </w:r>
      <w:r w:rsidRPr="00B44E05">
        <w:rPr>
          <w:rStyle w:val="FontStyle18"/>
          <w:sz w:val="28"/>
          <w:szCs w:val="28"/>
        </w:rPr>
        <w:t xml:space="preserve">Ренсиса Лайкерта. </w:t>
      </w:r>
      <w:r w:rsidRPr="00B44E05">
        <w:rPr>
          <w:rFonts w:ascii="Times New Roman" w:hAnsi="Times New Roman"/>
          <w:sz w:val="28"/>
          <w:szCs w:val="28"/>
        </w:rPr>
        <w:t xml:space="preserve">Теория организационного потенциала </w:t>
      </w:r>
      <w:r w:rsidRPr="00B44E05">
        <w:rPr>
          <w:rStyle w:val="FontStyle47"/>
          <w:rFonts w:ascii="Times New Roman" w:hAnsi="Times New Roman"/>
          <w:sz w:val="28"/>
          <w:szCs w:val="28"/>
        </w:rPr>
        <w:t xml:space="preserve">Игоря Ансоффа. </w:t>
      </w:r>
      <w:r w:rsidRPr="00B44E05">
        <w:rPr>
          <w:rFonts w:ascii="Times New Roman" w:hAnsi="Times New Roman"/>
          <w:sz w:val="28"/>
          <w:szCs w:val="28"/>
        </w:rPr>
        <w:t xml:space="preserve">Теория институтов и их изменений </w:t>
      </w:r>
      <w:r w:rsidRPr="00B44E05">
        <w:rPr>
          <w:rStyle w:val="FontStyle47"/>
          <w:rFonts w:ascii="Times New Roman" w:hAnsi="Times New Roman"/>
          <w:sz w:val="28"/>
          <w:szCs w:val="28"/>
        </w:rPr>
        <w:t>Дугласа Норта.</w:t>
      </w:r>
    </w:p>
    <w:p w:rsidR="00295440" w:rsidRPr="00B44E05" w:rsidRDefault="00295440" w:rsidP="004A1986">
      <w:pPr>
        <w:spacing w:after="0" w:line="240" w:lineRule="auto"/>
        <w:ind w:firstLine="709"/>
        <w:jc w:val="both"/>
        <w:rPr>
          <w:rFonts w:ascii="Times New Roman" w:hAnsi="Times New Roman"/>
          <w:sz w:val="28"/>
          <w:szCs w:val="28"/>
        </w:rPr>
      </w:pPr>
    </w:p>
    <w:p w:rsidR="00295440" w:rsidRPr="00B44E05" w:rsidRDefault="00295440" w:rsidP="004A1986">
      <w:pPr>
        <w:pStyle w:val="BodyText"/>
        <w:spacing w:after="0" w:line="240" w:lineRule="auto"/>
        <w:jc w:val="center"/>
        <w:rPr>
          <w:rFonts w:ascii="Times New Roman" w:hAnsi="Times New Roman"/>
          <w:b/>
          <w:sz w:val="28"/>
          <w:szCs w:val="28"/>
        </w:rPr>
      </w:pPr>
      <w:r w:rsidRPr="00B44E05">
        <w:rPr>
          <w:rFonts w:ascii="Times New Roman" w:hAnsi="Times New Roman"/>
          <w:b/>
          <w:sz w:val="28"/>
          <w:szCs w:val="28"/>
        </w:rPr>
        <w:t>Тема 1.3. Принципы менеджмента</w:t>
      </w:r>
    </w:p>
    <w:p w:rsidR="00295440" w:rsidRPr="00B44E05" w:rsidRDefault="00295440" w:rsidP="004A1986">
      <w:pPr>
        <w:spacing w:after="0" w:line="240" w:lineRule="auto"/>
        <w:ind w:firstLine="709"/>
        <w:jc w:val="both"/>
        <w:rPr>
          <w:rFonts w:ascii="Times New Roman" w:hAnsi="Times New Roman"/>
          <w:sz w:val="28"/>
          <w:szCs w:val="28"/>
        </w:rPr>
      </w:pPr>
      <w:r w:rsidRPr="00B44E05">
        <w:rPr>
          <w:rFonts w:ascii="Times New Roman" w:hAnsi="Times New Roman"/>
          <w:sz w:val="28"/>
          <w:szCs w:val="28"/>
        </w:rPr>
        <w:t xml:space="preserve">Понятие принципов менеджмента, их практическое значение. Классические принципы </w:t>
      </w:r>
      <w:r w:rsidRPr="00B44E05">
        <w:rPr>
          <w:rStyle w:val="FontStyle16"/>
          <w:sz w:val="28"/>
          <w:szCs w:val="28"/>
        </w:rPr>
        <w:t>Гаррингтона</w:t>
      </w:r>
      <w:r>
        <w:rPr>
          <w:rFonts w:ascii="Times New Roman" w:hAnsi="Times New Roman"/>
          <w:sz w:val="28"/>
          <w:szCs w:val="28"/>
        </w:rPr>
        <w:t xml:space="preserve"> Эмерсона и Анри Файоля.</w:t>
      </w:r>
    </w:p>
    <w:p w:rsidR="00295440" w:rsidRPr="00B44E05" w:rsidRDefault="00295440" w:rsidP="004A1986">
      <w:pPr>
        <w:spacing w:after="0" w:line="240" w:lineRule="auto"/>
        <w:ind w:firstLine="709"/>
        <w:jc w:val="both"/>
        <w:rPr>
          <w:rFonts w:ascii="Times New Roman" w:hAnsi="Times New Roman"/>
          <w:sz w:val="28"/>
          <w:szCs w:val="28"/>
        </w:rPr>
      </w:pPr>
      <w:r w:rsidRPr="00B44E05">
        <w:rPr>
          <w:rFonts w:ascii="Times New Roman" w:hAnsi="Times New Roman"/>
          <w:sz w:val="28"/>
          <w:szCs w:val="28"/>
        </w:rPr>
        <w:t>Кибернетические принципы менеджмента: принцип необходимого разнообразия и принцип оптимальности Беллмана.</w:t>
      </w:r>
    </w:p>
    <w:p w:rsidR="00295440" w:rsidRPr="00B44E05" w:rsidRDefault="00295440" w:rsidP="004A1986">
      <w:pPr>
        <w:spacing w:after="0" w:line="240" w:lineRule="auto"/>
        <w:ind w:firstLine="709"/>
        <w:jc w:val="both"/>
        <w:rPr>
          <w:rFonts w:ascii="Times New Roman" w:hAnsi="Times New Roman"/>
          <w:sz w:val="28"/>
          <w:szCs w:val="28"/>
        </w:rPr>
      </w:pPr>
      <w:r w:rsidRPr="00B44E05">
        <w:rPr>
          <w:rFonts w:ascii="Times New Roman" w:hAnsi="Times New Roman"/>
          <w:sz w:val="28"/>
          <w:szCs w:val="28"/>
        </w:rPr>
        <w:t>Современные принципы менеджмента: п</w:t>
      </w:r>
      <w:r w:rsidRPr="00B44E05">
        <w:rPr>
          <w:rStyle w:val="FontStyle37"/>
          <w:sz w:val="28"/>
          <w:szCs w:val="28"/>
        </w:rPr>
        <w:t>ринципы Эдвара Деминга</w:t>
      </w:r>
      <w:r w:rsidRPr="00B44E05">
        <w:rPr>
          <w:rFonts w:ascii="Times New Roman" w:hAnsi="Times New Roman"/>
          <w:sz w:val="28"/>
          <w:szCs w:val="28"/>
        </w:rPr>
        <w:t xml:space="preserve"> принципы Тома Питерса и Роберта Уотермана, декларация Ко «Принципы бизнеса». Принципы управления организациями в Республике Беларусь.</w:t>
      </w:r>
    </w:p>
    <w:p w:rsidR="00295440" w:rsidRPr="00B44E05" w:rsidRDefault="00295440" w:rsidP="004A1986">
      <w:pPr>
        <w:spacing w:after="0" w:line="240" w:lineRule="auto"/>
        <w:ind w:firstLine="709"/>
        <w:jc w:val="both"/>
        <w:rPr>
          <w:rFonts w:ascii="Times New Roman" w:hAnsi="Times New Roman"/>
          <w:sz w:val="28"/>
          <w:szCs w:val="28"/>
        </w:rPr>
      </w:pPr>
    </w:p>
    <w:p w:rsidR="00295440" w:rsidRPr="00B44E05" w:rsidRDefault="00295440" w:rsidP="004A1986">
      <w:pPr>
        <w:spacing w:after="0" w:line="240" w:lineRule="auto"/>
        <w:jc w:val="center"/>
        <w:rPr>
          <w:rFonts w:ascii="Times New Roman" w:hAnsi="Times New Roman"/>
          <w:b/>
          <w:sz w:val="28"/>
          <w:szCs w:val="28"/>
        </w:rPr>
      </w:pPr>
      <w:r w:rsidRPr="00B44E05">
        <w:rPr>
          <w:rFonts w:ascii="Times New Roman" w:hAnsi="Times New Roman"/>
          <w:b/>
          <w:sz w:val="28"/>
          <w:szCs w:val="28"/>
        </w:rPr>
        <w:t>Тема 1.4. Прогнозирование и планирование как функции менеджмента</w:t>
      </w:r>
    </w:p>
    <w:p w:rsidR="00295440" w:rsidRPr="00B44E05" w:rsidRDefault="00295440" w:rsidP="004A1986">
      <w:pPr>
        <w:spacing w:after="0" w:line="240" w:lineRule="auto"/>
        <w:ind w:firstLine="709"/>
        <w:jc w:val="both"/>
        <w:rPr>
          <w:rFonts w:ascii="Times New Roman" w:hAnsi="Times New Roman"/>
          <w:sz w:val="28"/>
          <w:szCs w:val="28"/>
        </w:rPr>
      </w:pPr>
      <w:r w:rsidRPr="00B44E05">
        <w:rPr>
          <w:rFonts w:ascii="Times New Roman" w:hAnsi="Times New Roman"/>
          <w:sz w:val="28"/>
          <w:szCs w:val="28"/>
        </w:rPr>
        <w:t>Понятие прогнозирования, его место в системе управления организацией. Прогнозирование продаж как важнейший прогноз для организации, работающей на рынке. Методы прогнозирования продаж: мнений управляющих, мнений работников сбыта, экстраполирование и корреляция. Метод Дельфи.</w:t>
      </w:r>
    </w:p>
    <w:p w:rsidR="00295440" w:rsidRPr="00B44E05" w:rsidRDefault="00295440" w:rsidP="004A1986">
      <w:pPr>
        <w:spacing w:after="0" w:line="240" w:lineRule="auto"/>
        <w:ind w:firstLine="709"/>
        <w:jc w:val="both"/>
        <w:rPr>
          <w:rFonts w:ascii="Times New Roman" w:hAnsi="Times New Roman"/>
          <w:sz w:val="28"/>
          <w:szCs w:val="28"/>
        </w:rPr>
      </w:pPr>
      <w:r w:rsidRPr="00B44E05">
        <w:rPr>
          <w:rFonts w:ascii="Times New Roman" w:hAnsi="Times New Roman"/>
          <w:sz w:val="28"/>
          <w:szCs w:val="28"/>
        </w:rPr>
        <w:t>Понятие планирования. Цели планирования. Принципы планирования. Требования, предъявляемые к планам. Виды планов: стратегические, тактические, оперативные, проекты. Методы планирования. Диаграмма Генри Гантта.</w:t>
      </w:r>
    </w:p>
    <w:p w:rsidR="00295440" w:rsidRPr="00B44E05" w:rsidRDefault="00295440" w:rsidP="004A1986">
      <w:pPr>
        <w:spacing w:after="0" w:line="240" w:lineRule="auto"/>
        <w:ind w:firstLine="709"/>
        <w:jc w:val="both"/>
        <w:rPr>
          <w:rFonts w:ascii="Times New Roman" w:hAnsi="Times New Roman"/>
          <w:sz w:val="28"/>
          <w:szCs w:val="28"/>
        </w:rPr>
      </w:pPr>
    </w:p>
    <w:p w:rsidR="00295440" w:rsidRPr="00B44E05" w:rsidRDefault="00295440" w:rsidP="004A1986">
      <w:pPr>
        <w:pStyle w:val="BodyText"/>
        <w:spacing w:after="0" w:line="240" w:lineRule="auto"/>
        <w:jc w:val="center"/>
        <w:rPr>
          <w:rFonts w:ascii="Times New Roman" w:hAnsi="Times New Roman"/>
          <w:b/>
          <w:bCs/>
          <w:sz w:val="28"/>
          <w:szCs w:val="28"/>
        </w:rPr>
      </w:pPr>
      <w:r w:rsidRPr="00B44E05">
        <w:rPr>
          <w:rFonts w:ascii="Times New Roman" w:hAnsi="Times New Roman"/>
          <w:b/>
          <w:sz w:val="28"/>
          <w:szCs w:val="28"/>
        </w:rPr>
        <w:t xml:space="preserve">Тема 1.5. Генезис представлений о мотивации работников. </w:t>
      </w:r>
      <w:r w:rsidRPr="00B44E05">
        <w:rPr>
          <w:rFonts w:ascii="Times New Roman" w:hAnsi="Times New Roman"/>
          <w:b/>
          <w:sz w:val="28"/>
          <w:szCs w:val="28"/>
        </w:rPr>
        <w:br/>
      </w:r>
      <w:r w:rsidRPr="00B44E05">
        <w:rPr>
          <w:rFonts w:ascii="Times New Roman" w:hAnsi="Times New Roman"/>
          <w:b/>
          <w:bCs/>
          <w:sz w:val="28"/>
          <w:szCs w:val="28"/>
        </w:rPr>
        <w:t>Мотивационные теории</w:t>
      </w:r>
    </w:p>
    <w:p w:rsidR="00295440" w:rsidRPr="00B44E05" w:rsidRDefault="00295440" w:rsidP="004A1986">
      <w:pPr>
        <w:spacing w:after="0" w:line="240" w:lineRule="auto"/>
        <w:ind w:firstLine="709"/>
        <w:jc w:val="both"/>
        <w:rPr>
          <w:rFonts w:ascii="Times New Roman" w:hAnsi="Times New Roman"/>
          <w:sz w:val="28"/>
          <w:szCs w:val="28"/>
        </w:rPr>
      </w:pPr>
      <w:r w:rsidRPr="00B44E05">
        <w:rPr>
          <w:rFonts w:ascii="Times New Roman" w:hAnsi="Times New Roman"/>
          <w:sz w:val="28"/>
          <w:szCs w:val="28"/>
        </w:rPr>
        <w:t>Понятие и история мотивации труда в организации. Классификация мотивационных теорий. Теория потребностей Абрхама Маслоу. Методика определения потребностей. Теория потребностей Дэвида МакКлелланда. Теория ERG. Двухфакторная теория мотивации Фредерика Герцберга. Методика определения факторов мотивации. Теория человеческого фактора Дугласа МакГрегора. Концепции Эдгара Шеина. Теория Z Ульяма Оучи. Теория ожиданий Виктора Врума. Теория подкреплений. Теория справедливости. Приверженность белорусов идеалу социального равенства и справедливости.</w:t>
      </w:r>
    </w:p>
    <w:p w:rsidR="00295440" w:rsidRPr="00B44E05" w:rsidRDefault="00295440" w:rsidP="004A1986">
      <w:pPr>
        <w:spacing w:after="0" w:line="240" w:lineRule="auto"/>
        <w:ind w:firstLine="709"/>
        <w:jc w:val="both"/>
        <w:rPr>
          <w:rFonts w:ascii="Times New Roman" w:hAnsi="Times New Roman"/>
          <w:sz w:val="28"/>
          <w:szCs w:val="28"/>
        </w:rPr>
      </w:pPr>
    </w:p>
    <w:p w:rsidR="00295440" w:rsidRPr="00B44E05" w:rsidRDefault="00295440" w:rsidP="004A1986">
      <w:pPr>
        <w:pStyle w:val="BodyText"/>
        <w:spacing w:after="0" w:line="240" w:lineRule="auto"/>
        <w:jc w:val="center"/>
        <w:rPr>
          <w:rFonts w:ascii="Times New Roman" w:hAnsi="Times New Roman"/>
          <w:b/>
          <w:sz w:val="28"/>
          <w:szCs w:val="28"/>
        </w:rPr>
      </w:pPr>
      <w:r w:rsidRPr="00B44E05">
        <w:rPr>
          <w:rFonts w:ascii="Times New Roman" w:hAnsi="Times New Roman"/>
          <w:b/>
          <w:sz w:val="28"/>
          <w:szCs w:val="28"/>
        </w:rPr>
        <w:t>Тема 1.6. Мотивация и методы менеджмента</w:t>
      </w:r>
    </w:p>
    <w:p w:rsidR="00295440" w:rsidRPr="00B44E05" w:rsidRDefault="00295440" w:rsidP="004A1986">
      <w:pPr>
        <w:pStyle w:val="ListContinue"/>
        <w:spacing w:after="0"/>
        <w:ind w:left="0" w:firstLine="709"/>
        <w:jc w:val="both"/>
        <w:rPr>
          <w:rFonts w:ascii="Times New Roman" w:hAnsi="Times New Roman"/>
          <w:szCs w:val="28"/>
        </w:rPr>
      </w:pPr>
      <w:r w:rsidRPr="00B44E05">
        <w:rPr>
          <w:rFonts w:ascii="Times New Roman" w:hAnsi="Times New Roman"/>
          <w:szCs w:val="28"/>
        </w:rPr>
        <w:t xml:space="preserve">Мотивация в системе функций менеджмента. Основные положения мотивации. Основные факторы мотивации персонала: потребности, мотивы, методы мотивации, исходящие от организации. </w:t>
      </w:r>
    </w:p>
    <w:p w:rsidR="00295440" w:rsidRPr="00B44E05" w:rsidRDefault="00295440" w:rsidP="004A1986">
      <w:pPr>
        <w:pStyle w:val="ListContinue"/>
        <w:spacing w:after="0"/>
        <w:ind w:left="0" w:firstLine="709"/>
        <w:jc w:val="both"/>
        <w:rPr>
          <w:rFonts w:ascii="Times New Roman" w:hAnsi="Times New Roman"/>
          <w:bCs/>
          <w:szCs w:val="28"/>
        </w:rPr>
      </w:pPr>
      <w:r w:rsidRPr="00B44E05">
        <w:rPr>
          <w:rFonts w:ascii="Times New Roman" w:hAnsi="Times New Roman"/>
          <w:szCs w:val="28"/>
        </w:rPr>
        <w:t>Методы мотивации: административные, экономические, социально-экономические, социально-психологические.</w:t>
      </w:r>
    </w:p>
    <w:p w:rsidR="00295440" w:rsidRPr="00B44E05" w:rsidRDefault="00295440" w:rsidP="004A1986">
      <w:pPr>
        <w:pStyle w:val="ListContinue"/>
        <w:spacing w:after="0"/>
        <w:ind w:left="0" w:firstLine="709"/>
        <w:jc w:val="both"/>
        <w:rPr>
          <w:rFonts w:ascii="Times New Roman" w:hAnsi="Times New Roman"/>
          <w:bCs/>
          <w:szCs w:val="28"/>
        </w:rPr>
      </w:pPr>
      <w:r w:rsidRPr="00B44E05">
        <w:rPr>
          <w:rFonts w:ascii="Times New Roman" w:hAnsi="Times New Roman"/>
          <w:bCs/>
          <w:szCs w:val="28"/>
        </w:rPr>
        <w:t>Административные методы воздействия на работников: организационные, распорядительные, дисциплинарные. Требования, предъявляемые к методам экономического воздействия. Создание безопасных и комфортных условий труда. Решение социальных проблем работников. Соревнование. Моральные поощрения и порицания. Агитация и пропаганда.</w:t>
      </w:r>
    </w:p>
    <w:p w:rsidR="00295440" w:rsidRDefault="00295440" w:rsidP="004A1986">
      <w:pPr>
        <w:spacing w:after="0" w:line="240" w:lineRule="auto"/>
        <w:rPr>
          <w:rFonts w:ascii="Times New Roman" w:hAnsi="Times New Roman"/>
          <w:sz w:val="28"/>
          <w:szCs w:val="28"/>
        </w:rPr>
      </w:pPr>
    </w:p>
    <w:p w:rsidR="00295440" w:rsidRPr="00B44E05" w:rsidRDefault="00295440" w:rsidP="004A1986">
      <w:pPr>
        <w:pStyle w:val="BodyText"/>
        <w:spacing w:after="0" w:line="240" w:lineRule="auto"/>
        <w:jc w:val="center"/>
        <w:rPr>
          <w:rFonts w:ascii="Times New Roman" w:hAnsi="Times New Roman"/>
          <w:b/>
          <w:iCs/>
          <w:sz w:val="28"/>
          <w:szCs w:val="28"/>
        </w:rPr>
      </w:pPr>
      <w:r w:rsidRPr="00B44E05">
        <w:rPr>
          <w:rFonts w:ascii="Times New Roman" w:hAnsi="Times New Roman"/>
          <w:b/>
          <w:sz w:val="28"/>
          <w:szCs w:val="28"/>
        </w:rPr>
        <w:t xml:space="preserve">Тема 1.7. </w:t>
      </w:r>
      <w:r w:rsidRPr="00B44E05">
        <w:rPr>
          <w:rFonts w:ascii="Times New Roman" w:hAnsi="Times New Roman"/>
          <w:b/>
          <w:iCs/>
          <w:sz w:val="28"/>
          <w:szCs w:val="28"/>
        </w:rPr>
        <w:t>Организация как функция менеджмента</w:t>
      </w:r>
    </w:p>
    <w:p w:rsidR="00295440" w:rsidRPr="00B44E05" w:rsidRDefault="00295440" w:rsidP="004A1986">
      <w:pPr>
        <w:spacing w:after="0" w:line="240" w:lineRule="auto"/>
        <w:ind w:firstLine="709"/>
        <w:jc w:val="both"/>
        <w:rPr>
          <w:rFonts w:ascii="Times New Roman" w:hAnsi="Times New Roman"/>
          <w:sz w:val="28"/>
          <w:szCs w:val="28"/>
        </w:rPr>
      </w:pPr>
      <w:r w:rsidRPr="00B44E05">
        <w:rPr>
          <w:rFonts w:ascii="Times New Roman" w:hAnsi="Times New Roman"/>
          <w:sz w:val="28"/>
          <w:szCs w:val="28"/>
        </w:rPr>
        <w:t>Понятие организации как функции менеджмента. Принципы организационной деятельности. Нормы управляемости. Теория Витаутаса Грайкунаса. Делегирование. Взаимоотношение организационных полномочий и ответственности. Полномочия и власть. Виды полномочий.</w:t>
      </w:r>
    </w:p>
    <w:p w:rsidR="00295440" w:rsidRPr="00B44E05" w:rsidRDefault="00295440" w:rsidP="004A1986">
      <w:pPr>
        <w:spacing w:after="0" w:line="240" w:lineRule="auto"/>
        <w:ind w:firstLine="709"/>
        <w:jc w:val="both"/>
        <w:rPr>
          <w:rFonts w:ascii="Times New Roman" w:hAnsi="Times New Roman"/>
          <w:sz w:val="28"/>
          <w:szCs w:val="28"/>
        </w:rPr>
      </w:pPr>
      <w:r w:rsidRPr="00B44E05">
        <w:rPr>
          <w:rFonts w:ascii="Times New Roman" w:hAnsi="Times New Roman"/>
          <w:sz w:val="28"/>
          <w:szCs w:val="28"/>
        </w:rPr>
        <w:t>Понятие организационной роли. Основные компоненты организационной роли. Параметры организационной роли. Восприятие роли исполнителем. Мотивационный балл организационной роли, методика его определения. Силовое поле организационных ролей. Подходы к проектированию и перепроектированию роли.</w:t>
      </w:r>
    </w:p>
    <w:p w:rsidR="00295440" w:rsidRPr="00B44E05" w:rsidRDefault="00295440" w:rsidP="004A1986">
      <w:pPr>
        <w:spacing w:after="0" w:line="240" w:lineRule="auto"/>
        <w:ind w:firstLine="709"/>
        <w:jc w:val="both"/>
        <w:rPr>
          <w:rFonts w:ascii="Times New Roman" w:hAnsi="Times New Roman"/>
          <w:sz w:val="28"/>
          <w:szCs w:val="28"/>
        </w:rPr>
      </w:pPr>
    </w:p>
    <w:p w:rsidR="00295440" w:rsidRPr="00B44E05" w:rsidRDefault="00295440" w:rsidP="004A1986">
      <w:pPr>
        <w:spacing w:after="0" w:line="240" w:lineRule="auto"/>
        <w:jc w:val="center"/>
        <w:rPr>
          <w:rFonts w:ascii="Times New Roman" w:hAnsi="Times New Roman"/>
          <w:b/>
          <w:sz w:val="28"/>
          <w:szCs w:val="28"/>
        </w:rPr>
      </w:pPr>
      <w:r w:rsidRPr="00B44E05">
        <w:rPr>
          <w:rFonts w:ascii="Times New Roman" w:hAnsi="Times New Roman"/>
          <w:b/>
          <w:sz w:val="28"/>
          <w:szCs w:val="28"/>
        </w:rPr>
        <w:t>Тема 1.8. Организационные структуры менеджмента</w:t>
      </w:r>
    </w:p>
    <w:p w:rsidR="00295440" w:rsidRPr="00B44E05" w:rsidRDefault="00295440" w:rsidP="004A1986">
      <w:pPr>
        <w:spacing w:after="0" w:line="240" w:lineRule="auto"/>
        <w:ind w:firstLine="709"/>
        <w:jc w:val="both"/>
        <w:rPr>
          <w:rFonts w:ascii="Times New Roman" w:hAnsi="Times New Roman"/>
          <w:sz w:val="28"/>
          <w:szCs w:val="28"/>
        </w:rPr>
      </w:pPr>
      <w:r w:rsidRPr="00B44E05">
        <w:rPr>
          <w:rFonts w:ascii="Times New Roman" w:hAnsi="Times New Roman"/>
          <w:sz w:val="28"/>
          <w:szCs w:val="28"/>
        </w:rPr>
        <w:t>Понятие организационной структуры. Признаки классификации организационных структур: департаментизация и передаваемые полномочия. Виды организационных структур: линейные, штабные, функциональные, продуктовые, региональные, проектные, матричные.</w:t>
      </w:r>
    </w:p>
    <w:p w:rsidR="00295440" w:rsidRPr="00B44E05" w:rsidRDefault="00295440" w:rsidP="004A1986">
      <w:pPr>
        <w:spacing w:after="0" w:line="240" w:lineRule="auto"/>
        <w:ind w:firstLine="709"/>
        <w:jc w:val="both"/>
        <w:rPr>
          <w:rFonts w:ascii="Times New Roman" w:hAnsi="Times New Roman"/>
          <w:sz w:val="28"/>
          <w:szCs w:val="28"/>
        </w:rPr>
      </w:pPr>
      <w:r w:rsidRPr="00B44E05">
        <w:rPr>
          <w:rFonts w:ascii="Times New Roman" w:hAnsi="Times New Roman"/>
          <w:sz w:val="28"/>
          <w:szCs w:val="28"/>
        </w:rPr>
        <w:t>Параметры организационных структур: уровень бюрократизации и  централизации. Структуры органические и механистические, централизованные и децентрализованные. Соотношение норм управляемости на разных уровнях менеджмента, соотношение линейных руководителей и административного аппарата.</w:t>
      </w:r>
    </w:p>
    <w:p w:rsidR="00295440" w:rsidRPr="00B44E05" w:rsidRDefault="00295440" w:rsidP="004A1986">
      <w:pPr>
        <w:spacing w:after="0" w:line="240" w:lineRule="auto"/>
        <w:ind w:firstLine="709"/>
        <w:jc w:val="both"/>
        <w:rPr>
          <w:rFonts w:ascii="Times New Roman" w:hAnsi="Times New Roman"/>
          <w:sz w:val="28"/>
          <w:szCs w:val="28"/>
        </w:rPr>
      </w:pPr>
      <w:r w:rsidRPr="00B44E05">
        <w:rPr>
          <w:rFonts w:ascii="Times New Roman" w:hAnsi="Times New Roman"/>
          <w:sz w:val="28"/>
          <w:szCs w:val="28"/>
        </w:rPr>
        <w:t>Факторы, влияющие на структуру организации: возраст и размер организации, преобладающий тип производства, внешняя среда организации, наличие внешнего контроля организации.</w:t>
      </w:r>
    </w:p>
    <w:p w:rsidR="00295440" w:rsidRPr="00B44E05" w:rsidRDefault="00295440" w:rsidP="004A1986">
      <w:pPr>
        <w:spacing w:after="0" w:line="240" w:lineRule="auto"/>
        <w:ind w:firstLine="709"/>
        <w:jc w:val="both"/>
        <w:rPr>
          <w:rFonts w:ascii="Times New Roman" w:hAnsi="Times New Roman"/>
          <w:sz w:val="28"/>
          <w:szCs w:val="28"/>
        </w:rPr>
      </w:pPr>
      <w:r w:rsidRPr="00B44E05">
        <w:rPr>
          <w:rFonts w:ascii="Times New Roman" w:hAnsi="Times New Roman"/>
          <w:sz w:val="28"/>
          <w:szCs w:val="28"/>
        </w:rPr>
        <w:t>Современные организации: виртуальные, сетевые и обучающиеся организации. Объединения организаций.</w:t>
      </w:r>
    </w:p>
    <w:p w:rsidR="00295440" w:rsidRPr="00B44E05" w:rsidRDefault="00295440" w:rsidP="004A1986">
      <w:pPr>
        <w:spacing w:after="0" w:line="240" w:lineRule="auto"/>
        <w:ind w:firstLine="709"/>
        <w:jc w:val="both"/>
        <w:rPr>
          <w:rFonts w:ascii="Times New Roman" w:hAnsi="Times New Roman"/>
          <w:sz w:val="28"/>
          <w:szCs w:val="28"/>
        </w:rPr>
      </w:pPr>
    </w:p>
    <w:p w:rsidR="00295440" w:rsidRPr="00B44E05" w:rsidRDefault="00295440" w:rsidP="004A1986">
      <w:pPr>
        <w:spacing w:after="0" w:line="240" w:lineRule="auto"/>
        <w:jc w:val="center"/>
        <w:rPr>
          <w:rFonts w:ascii="Times New Roman" w:hAnsi="Times New Roman"/>
          <w:b/>
          <w:sz w:val="28"/>
          <w:szCs w:val="28"/>
        </w:rPr>
      </w:pPr>
      <w:r w:rsidRPr="00B44E05">
        <w:rPr>
          <w:rFonts w:ascii="Times New Roman" w:hAnsi="Times New Roman"/>
          <w:b/>
          <w:sz w:val="28"/>
          <w:szCs w:val="28"/>
        </w:rPr>
        <w:t>Тема 1.9. Контроль и анализ как функции менеджмента</w:t>
      </w:r>
    </w:p>
    <w:p w:rsidR="00295440" w:rsidRPr="00B44E05" w:rsidRDefault="00295440" w:rsidP="004A1986">
      <w:pPr>
        <w:spacing w:after="0" w:line="240" w:lineRule="auto"/>
        <w:ind w:firstLine="709"/>
        <w:jc w:val="both"/>
        <w:rPr>
          <w:rFonts w:ascii="Times New Roman" w:hAnsi="Times New Roman"/>
          <w:bCs/>
          <w:sz w:val="28"/>
          <w:szCs w:val="28"/>
        </w:rPr>
      </w:pPr>
      <w:r w:rsidRPr="00B44E05">
        <w:rPr>
          <w:rFonts w:ascii="Times New Roman" w:hAnsi="Times New Roman"/>
          <w:bCs/>
          <w:sz w:val="28"/>
          <w:szCs w:val="28"/>
        </w:rPr>
        <w:t xml:space="preserve">Понятие и этапы управленческого контроля. Объекты контроля. Нормы и нормативы, используемые при контроле. Виды управленческого контроля: </w:t>
      </w:r>
      <w:r w:rsidRPr="00B44E05">
        <w:rPr>
          <w:rFonts w:ascii="Times New Roman" w:hAnsi="Times New Roman"/>
          <w:sz w:val="28"/>
          <w:szCs w:val="28"/>
        </w:rPr>
        <w:t>предварительный,</w:t>
      </w:r>
      <w:r w:rsidRPr="00B44E05">
        <w:rPr>
          <w:rFonts w:ascii="Times New Roman" w:hAnsi="Times New Roman"/>
          <w:bCs/>
          <w:sz w:val="28"/>
          <w:szCs w:val="28"/>
        </w:rPr>
        <w:t xml:space="preserve"> </w:t>
      </w:r>
      <w:r w:rsidRPr="00B44E05">
        <w:rPr>
          <w:rFonts w:ascii="Times New Roman" w:hAnsi="Times New Roman"/>
          <w:sz w:val="28"/>
          <w:szCs w:val="28"/>
        </w:rPr>
        <w:t xml:space="preserve">текущий, заключительный. </w:t>
      </w:r>
      <w:r w:rsidRPr="00B44E05">
        <w:rPr>
          <w:rFonts w:ascii="Times New Roman" w:hAnsi="Times New Roman"/>
          <w:bCs/>
          <w:sz w:val="28"/>
          <w:szCs w:val="28"/>
        </w:rPr>
        <w:t>Требования, предъявляемые к системам контроля. Мотивационная сторона контроля. Место анализа в управленческом цикле.</w:t>
      </w:r>
    </w:p>
    <w:p w:rsidR="00295440" w:rsidRDefault="00295440" w:rsidP="004A1986">
      <w:pPr>
        <w:spacing w:after="0" w:line="240" w:lineRule="auto"/>
        <w:ind w:firstLine="709"/>
        <w:jc w:val="both"/>
        <w:rPr>
          <w:rFonts w:ascii="Times New Roman" w:hAnsi="Times New Roman"/>
          <w:spacing w:val="-2"/>
          <w:sz w:val="28"/>
          <w:szCs w:val="28"/>
        </w:rPr>
      </w:pPr>
    </w:p>
    <w:p w:rsidR="00295440" w:rsidRPr="003B511F" w:rsidRDefault="00295440" w:rsidP="004A1986">
      <w:pPr>
        <w:spacing w:after="0" w:line="240" w:lineRule="auto"/>
        <w:jc w:val="center"/>
        <w:rPr>
          <w:rFonts w:ascii="Times New Roman" w:hAnsi="Times New Roman"/>
          <w:b/>
          <w:spacing w:val="-2"/>
          <w:sz w:val="28"/>
          <w:szCs w:val="28"/>
        </w:rPr>
      </w:pPr>
      <w:r w:rsidRPr="003B511F">
        <w:rPr>
          <w:rFonts w:ascii="Times New Roman" w:hAnsi="Times New Roman"/>
          <w:b/>
          <w:spacing w:val="-2"/>
          <w:sz w:val="28"/>
          <w:szCs w:val="28"/>
        </w:rPr>
        <w:t>Тема 1.10. Анализ внешней и внутренней среды организации</w:t>
      </w:r>
    </w:p>
    <w:p w:rsidR="00295440" w:rsidRPr="003B511F" w:rsidRDefault="00295440" w:rsidP="004A1986">
      <w:pPr>
        <w:spacing w:after="0" w:line="240" w:lineRule="auto"/>
        <w:ind w:firstLine="709"/>
        <w:jc w:val="both"/>
        <w:rPr>
          <w:rFonts w:ascii="Times New Roman" w:hAnsi="Times New Roman"/>
          <w:bCs/>
          <w:sz w:val="28"/>
          <w:szCs w:val="28"/>
        </w:rPr>
      </w:pPr>
      <w:r w:rsidRPr="003B511F">
        <w:rPr>
          <w:rFonts w:ascii="Times New Roman" w:hAnsi="Times New Roman"/>
          <w:bCs/>
          <w:sz w:val="28"/>
          <w:szCs w:val="28"/>
        </w:rPr>
        <w:t>Идентификация ближнего и дальнего окружения организации. Сегментация внешнего окружения, построение «карт причастных», («карт стейкхолдеров»). Явные и неявные причастные.</w:t>
      </w:r>
    </w:p>
    <w:p w:rsidR="00295440" w:rsidRPr="003B511F" w:rsidRDefault="00295440" w:rsidP="004A1986">
      <w:pPr>
        <w:spacing w:after="0" w:line="240" w:lineRule="auto"/>
        <w:ind w:firstLine="709"/>
        <w:jc w:val="both"/>
        <w:rPr>
          <w:rFonts w:ascii="Times New Roman" w:hAnsi="Times New Roman"/>
          <w:sz w:val="28"/>
          <w:szCs w:val="28"/>
        </w:rPr>
      </w:pPr>
      <w:r w:rsidRPr="003B511F">
        <w:rPr>
          <w:rFonts w:ascii="Times New Roman" w:hAnsi="Times New Roman"/>
          <w:sz w:val="28"/>
          <w:szCs w:val="28"/>
        </w:rPr>
        <w:t xml:space="preserve">Анализ внешних шансов и угроз </w:t>
      </w:r>
      <w:r w:rsidRPr="003B511F">
        <w:rPr>
          <w:rFonts w:ascii="Times New Roman" w:hAnsi="Times New Roman"/>
          <w:bCs/>
          <w:iCs/>
          <w:sz w:val="28"/>
          <w:szCs w:val="28"/>
        </w:rPr>
        <w:t>(</w:t>
      </w:r>
      <w:r w:rsidRPr="003B511F">
        <w:rPr>
          <w:rFonts w:ascii="Times New Roman" w:hAnsi="Times New Roman"/>
          <w:bCs/>
          <w:iCs/>
          <w:sz w:val="28"/>
          <w:szCs w:val="28"/>
          <w:lang w:val="en-US"/>
        </w:rPr>
        <w:t>PESTE</w:t>
      </w:r>
      <w:r>
        <w:rPr>
          <w:rFonts w:ascii="Times New Roman" w:hAnsi="Times New Roman"/>
          <w:bCs/>
          <w:iCs/>
          <w:sz w:val="28"/>
          <w:szCs w:val="28"/>
        </w:rPr>
        <w:t>-</w:t>
      </w:r>
      <w:r w:rsidRPr="003B511F">
        <w:rPr>
          <w:rFonts w:ascii="Times New Roman" w:hAnsi="Times New Roman"/>
          <w:bCs/>
          <w:iCs/>
          <w:sz w:val="28"/>
          <w:szCs w:val="28"/>
        </w:rPr>
        <w:t>анализ)</w:t>
      </w:r>
      <w:r w:rsidRPr="003B511F">
        <w:rPr>
          <w:rFonts w:ascii="Times New Roman" w:hAnsi="Times New Roman"/>
          <w:sz w:val="28"/>
          <w:szCs w:val="28"/>
        </w:rPr>
        <w:t>. События и тенденции в экономике, политике, социальной сфере, технологиях, экологии. Выявление их позитивного (шансы) и негативного (угрозы) влияния на жизнедеятельность организации. Определение важности и вероятности наступления внешних шансов и угроз.</w:t>
      </w:r>
    </w:p>
    <w:p w:rsidR="00295440" w:rsidRPr="003B511F" w:rsidRDefault="00295440" w:rsidP="004A1986">
      <w:pPr>
        <w:pStyle w:val="Style5"/>
        <w:widowControl/>
        <w:spacing w:line="240" w:lineRule="auto"/>
        <w:ind w:firstLine="709"/>
        <w:rPr>
          <w:rStyle w:val="FontStyle40"/>
          <w:i w:val="0"/>
          <w:iCs/>
          <w:sz w:val="28"/>
          <w:szCs w:val="28"/>
        </w:rPr>
      </w:pPr>
      <w:r w:rsidRPr="003B511F">
        <w:rPr>
          <w:bCs/>
          <w:iCs/>
          <w:sz w:val="28"/>
          <w:szCs w:val="28"/>
          <w:lang w:val="en-US"/>
        </w:rPr>
        <w:t>SWOT</w:t>
      </w:r>
      <w:r w:rsidRPr="003B511F">
        <w:rPr>
          <w:bCs/>
          <w:iCs/>
          <w:sz w:val="28"/>
          <w:szCs w:val="28"/>
        </w:rPr>
        <w:t xml:space="preserve">-анализ. Сильные и слабые стороны организации на фоне внешних шансов и угроз. </w:t>
      </w:r>
    </w:p>
    <w:p w:rsidR="00295440" w:rsidRPr="003B511F" w:rsidRDefault="00295440" w:rsidP="004A1986">
      <w:pPr>
        <w:pStyle w:val="Style5"/>
        <w:widowControl/>
        <w:spacing w:line="240" w:lineRule="auto"/>
        <w:ind w:firstLine="709"/>
        <w:rPr>
          <w:rStyle w:val="FontStyle40"/>
          <w:i w:val="0"/>
          <w:iCs/>
          <w:sz w:val="28"/>
          <w:szCs w:val="28"/>
        </w:rPr>
      </w:pPr>
      <w:r w:rsidRPr="003B511F">
        <w:rPr>
          <w:rStyle w:val="FontStyle40"/>
          <w:i w:val="0"/>
          <w:iCs/>
          <w:sz w:val="28"/>
          <w:szCs w:val="28"/>
        </w:rPr>
        <w:t>Ключевые области деятельности организации (персонал, финансы, технологии, производство и организация производства, маркетинг и продажи, система управления организацией), их определение.</w:t>
      </w:r>
    </w:p>
    <w:p w:rsidR="00295440" w:rsidRPr="003B511F" w:rsidRDefault="00295440" w:rsidP="004A1986">
      <w:pPr>
        <w:pStyle w:val="Style5"/>
        <w:spacing w:line="240" w:lineRule="auto"/>
        <w:ind w:firstLine="709"/>
        <w:rPr>
          <w:bCs/>
          <w:iCs/>
          <w:sz w:val="28"/>
          <w:szCs w:val="28"/>
        </w:rPr>
      </w:pPr>
      <w:r w:rsidRPr="003B511F">
        <w:rPr>
          <w:bCs/>
          <w:iCs/>
          <w:sz w:val="28"/>
          <w:szCs w:val="28"/>
        </w:rPr>
        <w:t>Выбор системы отнесения для оценки сильных и слабых сторон организации. Бенчмаркинг: сравнение с наиболее опасным (эталонным) конкурентом, сравнение с наиболее значимыми конкурентами, сравнение с мировыми лидерами вне отрасли.</w:t>
      </w:r>
    </w:p>
    <w:p w:rsidR="00295440" w:rsidRPr="003B511F" w:rsidRDefault="00295440" w:rsidP="004A1986">
      <w:pPr>
        <w:pStyle w:val="Style5"/>
        <w:spacing w:line="240" w:lineRule="auto"/>
        <w:ind w:firstLine="709"/>
        <w:rPr>
          <w:bCs/>
          <w:iCs/>
          <w:sz w:val="28"/>
          <w:szCs w:val="28"/>
        </w:rPr>
      </w:pPr>
      <w:r w:rsidRPr="003B511F">
        <w:rPr>
          <w:bCs/>
          <w:iCs/>
          <w:sz w:val="28"/>
          <w:szCs w:val="28"/>
        </w:rPr>
        <w:t>Создание конкурентного профиля организации.</w:t>
      </w:r>
    </w:p>
    <w:p w:rsidR="00295440" w:rsidRPr="003B511F" w:rsidRDefault="00295440" w:rsidP="004A1986">
      <w:pPr>
        <w:pStyle w:val="Style5"/>
        <w:spacing w:line="240" w:lineRule="auto"/>
        <w:ind w:firstLine="709"/>
        <w:rPr>
          <w:bCs/>
          <w:iCs/>
          <w:sz w:val="28"/>
          <w:szCs w:val="28"/>
        </w:rPr>
      </w:pPr>
      <w:r w:rsidRPr="003B511F">
        <w:rPr>
          <w:bCs/>
          <w:iCs/>
          <w:sz w:val="28"/>
          <w:szCs w:val="28"/>
        </w:rPr>
        <w:t>Формирование поле</w:t>
      </w:r>
      <w:r>
        <w:rPr>
          <w:bCs/>
          <w:iCs/>
          <w:sz w:val="28"/>
          <w:szCs w:val="28"/>
        </w:rPr>
        <w:t>й</w:t>
      </w:r>
      <w:r w:rsidRPr="003B511F">
        <w:rPr>
          <w:bCs/>
          <w:iCs/>
          <w:sz w:val="28"/>
          <w:szCs w:val="28"/>
        </w:rPr>
        <w:t xml:space="preserve"> </w:t>
      </w:r>
      <w:r w:rsidRPr="003B511F">
        <w:rPr>
          <w:bCs/>
          <w:iCs/>
          <w:sz w:val="28"/>
          <w:szCs w:val="28"/>
          <w:lang w:val="en-US"/>
        </w:rPr>
        <w:t>SO</w:t>
      </w:r>
      <w:r>
        <w:rPr>
          <w:bCs/>
          <w:iCs/>
          <w:sz w:val="28"/>
          <w:szCs w:val="28"/>
        </w:rPr>
        <w:t xml:space="preserve"> («сила –</w:t>
      </w:r>
      <w:r w:rsidRPr="003B511F">
        <w:rPr>
          <w:bCs/>
          <w:iCs/>
          <w:sz w:val="28"/>
          <w:szCs w:val="28"/>
        </w:rPr>
        <w:t xml:space="preserve"> возможности»), </w:t>
      </w:r>
      <w:r w:rsidRPr="003B511F">
        <w:rPr>
          <w:bCs/>
          <w:iCs/>
          <w:sz w:val="28"/>
          <w:szCs w:val="28"/>
          <w:lang w:val="en-US"/>
        </w:rPr>
        <w:t>ST</w:t>
      </w:r>
      <w:r>
        <w:rPr>
          <w:bCs/>
          <w:iCs/>
          <w:sz w:val="28"/>
          <w:szCs w:val="28"/>
        </w:rPr>
        <w:t xml:space="preserve"> («сила – угрозы»), WO («слабость –</w:t>
      </w:r>
      <w:r w:rsidRPr="003B511F">
        <w:rPr>
          <w:bCs/>
          <w:iCs/>
          <w:sz w:val="28"/>
          <w:szCs w:val="28"/>
        </w:rPr>
        <w:t xml:space="preserve"> возможности»), </w:t>
      </w:r>
      <w:r w:rsidRPr="003B511F">
        <w:rPr>
          <w:bCs/>
          <w:iCs/>
          <w:sz w:val="28"/>
          <w:szCs w:val="28"/>
          <w:lang w:val="en-US"/>
        </w:rPr>
        <w:t>WT</w:t>
      </w:r>
      <w:r>
        <w:rPr>
          <w:bCs/>
          <w:iCs/>
          <w:sz w:val="28"/>
          <w:szCs w:val="28"/>
        </w:rPr>
        <w:t xml:space="preserve"> («слабость –</w:t>
      </w:r>
      <w:r w:rsidRPr="003B511F">
        <w:rPr>
          <w:bCs/>
          <w:iCs/>
          <w:sz w:val="28"/>
          <w:szCs w:val="28"/>
        </w:rPr>
        <w:t xml:space="preserve"> угрозы») матрицы </w:t>
      </w:r>
      <w:r w:rsidRPr="003B511F">
        <w:rPr>
          <w:bCs/>
          <w:iCs/>
          <w:sz w:val="28"/>
          <w:szCs w:val="28"/>
          <w:lang w:val="en-US"/>
        </w:rPr>
        <w:t>SWOT</w:t>
      </w:r>
      <w:r w:rsidRPr="003B511F">
        <w:rPr>
          <w:bCs/>
          <w:iCs/>
          <w:sz w:val="28"/>
          <w:szCs w:val="28"/>
        </w:rPr>
        <w:t xml:space="preserve">-анализа. </w:t>
      </w:r>
    </w:p>
    <w:p w:rsidR="00295440" w:rsidRDefault="00295440" w:rsidP="004A1986">
      <w:pPr>
        <w:spacing w:after="0" w:line="240" w:lineRule="auto"/>
        <w:ind w:firstLine="709"/>
        <w:jc w:val="both"/>
        <w:rPr>
          <w:rFonts w:ascii="Times New Roman" w:hAnsi="Times New Roman"/>
          <w:spacing w:val="-2"/>
          <w:sz w:val="28"/>
          <w:szCs w:val="28"/>
        </w:rPr>
      </w:pPr>
    </w:p>
    <w:p w:rsidR="00295440" w:rsidRPr="003B511F" w:rsidRDefault="00295440" w:rsidP="004A1986">
      <w:pPr>
        <w:spacing w:after="0" w:line="240" w:lineRule="auto"/>
        <w:jc w:val="center"/>
        <w:rPr>
          <w:rFonts w:ascii="Times New Roman" w:hAnsi="Times New Roman"/>
          <w:b/>
          <w:spacing w:val="-2"/>
          <w:sz w:val="28"/>
          <w:szCs w:val="28"/>
        </w:rPr>
      </w:pPr>
      <w:r w:rsidRPr="003B511F">
        <w:rPr>
          <w:rFonts w:ascii="Times New Roman" w:hAnsi="Times New Roman"/>
          <w:b/>
          <w:spacing w:val="-2"/>
          <w:sz w:val="28"/>
          <w:szCs w:val="28"/>
        </w:rPr>
        <w:t>1.11. Стратегии современной организации</w:t>
      </w:r>
    </w:p>
    <w:p w:rsidR="00295440" w:rsidRPr="00F63E76" w:rsidRDefault="00295440" w:rsidP="004A1986">
      <w:pPr>
        <w:spacing w:after="0" w:line="240" w:lineRule="auto"/>
        <w:ind w:firstLine="709"/>
        <w:jc w:val="both"/>
        <w:rPr>
          <w:rFonts w:ascii="Times New Roman" w:hAnsi="Times New Roman"/>
          <w:sz w:val="28"/>
          <w:szCs w:val="28"/>
        </w:rPr>
      </w:pPr>
      <w:r w:rsidRPr="00F63E76">
        <w:rPr>
          <w:rFonts w:ascii="Times New Roman" w:hAnsi="Times New Roman"/>
          <w:sz w:val="28"/>
          <w:szCs w:val="28"/>
        </w:rPr>
        <w:t xml:space="preserve">Понятие стратегии. </w:t>
      </w:r>
      <w:r>
        <w:rPr>
          <w:rFonts w:ascii="Times New Roman" w:hAnsi="Times New Roman"/>
          <w:sz w:val="28"/>
          <w:szCs w:val="28"/>
        </w:rPr>
        <w:t>Значимость стратегии в условиях динамичной среды. Современный с</w:t>
      </w:r>
      <w:r w:rsidRPr="00F63E76">
        <w:rPr>
          <w:rFonts w:ascii="Times New Roman" w:hAnsi="Times New Roman"/>
          <w:sz w:val="28"/>
          <w:szCs w:val="28"/>
        </w:rPr>
        <w:t>тратег</w:t>
      </w:r>
      <w:r>
        <w:rPr>
          <w:rFonts w:ascii="Times New Roman" w:hAnsi="Times New Roman"/>
          <w:sz w:val="28"/>
          <w:szCs w:val="28"/>
        </w:rPr>
        <w:t>, его основные функции</w:t>
      </w:r>
      <w:r w:rsidRPr="00F63E76">
        <w:rPr>
          <w:rFonts w:ascii="Times New Roman" w:hAnsi="Times New Roman"/>
          <w:sz w:val="28"/>
          <w:szCs w:val="28"/>
        </w:rPr>
        <w:t>.</w:t>
      </w:r>
    </w:p>
    <w:p w:rsidR="00295440" w:rsidRPr="00F63E76" w:rsidRDefault="00295440" w:rsidP="004A1986">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Понятие </w:t>
      </w:r>
      <w:r w:rsidRPr="00F63E76">
        <w:rPr>
          <w:rFonts w:ascii="Times New Roman" w:hAnsi="Times New Roman"/>
          <w:sz w:val="28"/>
          <w:szCs w:val="28"/>
        </w:rPr>
        <w:t>эталонных стратегий организации</w:t>
      </w:r>
      <w:r>
        <w:rPr>
          <w:rFonts w:ascii="Times New Roman" w:hAnsi="Times New Roman"/>
          <w:sz w:val="28"/>
          <w:szCs w:val="28"/>
        </w:rPr>
        <w:t xml:space="preserve">. Стратегии </w:t>
      </w:r>
      <w:r w:rsidRPr="00F63E76">
        <w:rPr>
          <w:rFonts w:ascii="Times New Roman" w:hAnsi="Times New Roman"/>
          <w:sz w:val="28"/>
          <w:szCs w:val="28"/>
        </w:rPr>
        <w:t>концентрированного роста</w:t>
      </w:r>
      <w:r>
        <w:rPr>
          <w:rFonts w:ascii="Times New Roman" w:hAnsi="Times New Roman"/>
          <w:sz w:val="28"/>
          <w:szCs w:val="28"/>
        </w:rPr>
        <w:t>: усиление позиций на рынке, развитие рынка</w:t>
      </w:r>
      <w:r w:rsidRPr="00F63E76">
        <w:rPr>
          <w:rFonts w:ascii="Times New Roman" w:hAnsi="Times New Roman"/>
          <w:sz w:val="28"/>
          <w:szCs w:val="28"/>
        </w:rPr>
        <w:t>,</w:t>
      </w:r>
      <w:r>
        <w:rPr>
          <w:rFonts w:ascii="Times New Roman" w:hAnsi="Times New Roman"/>
          <w:sz w:val="28"/>
          <w:szCs w:val="28"/>
        </w:rPr>
        <w:t xml:space="preserve"> развитие продукта. Стратегии</w:t>
      </w:r>
      <w:r w:rsidRPr="00F63E76">
        <w:rPr>
          <w:rFonts w:ascii="Times New Roman" w:hAnsi="Times New Roman"/>
          <w:sz w:val="28"/>
          <w:szCs w:val="28"/>
        </w:rPr>
        <w:t xml:space="preserve"> интегрированного роста</w:t>
      </w:r>
      <w:r>
        <w:rPr>
          <w:rFonts w:ascii="Times New Roman" w:hAnsi="Times New Roman"/>
          <w:sz w:val="28"/>
          <w:szCs w:val="28"/>
        </w:rPr>
        <w:t>: вперед идущая интеграция</w:t>
      </w:r>
      <w:r w:rsidRPr="00F63E76">
        <w:rPr>
          <w:rFonts w:ascii="Times New Roman" w:hAnsi="Times New Roman"/>
          <w:sz w:val="28"/>
          <w:szCs w:val="28"/>
        </w:rPr>
        <w:t xml:space="preserve">, </w:t>
      </w:r>
      <w:r>
        <w:rPr>
          <w:rFonts w:ascii="Times New Roman" w:hAnsi="Times New Roman"/>
          <w:sz w:val="28"/>
          <w:szCs w:val="28"/>
        </w:rPr>
        <w:t xml:space="preserve">обратная интеграция. Стратегии </w:t>
      </w:r>
      <w:r w:rsidRPr="00F63E76">
        <w:rPr>
          <w:rFonts w:ascii="Times New Roman" w:hAnsi="Times New Roman"/>
          <w:sz w:val="28"/>
          <w:szCs w:val="28"/>
        </w:rPr>
        <w:t>диверсификации</w:t>
      </w:r>
      <w:r>
        <w:rPr>
          <w:rFonts w:ascii="Times New Roman" w:hAnsi="Times New Roman"/>
          <w:sz w:val="28"/>
          <w:szCs w:val="28"/>
        </w:rPr>
        <w:t>: центрированная диверсификация</w:t>
      </w:r>
      <w:r w:rsidRPr="00F63E76">
        <w:rPr>
          <w:rFonts w:ascii="Times New Roman" w:hAnsi="Times New Roman"/>
          <w:sz w:val="28"/>
          <w:szCs w:val="28"/>
        </w:rPr>
        <w:t>,</w:t>
      </w:r>
      <w:r>
        <w:rPr>
          <w:rFonts w:ascii="Times New Roman" w:hAnsi="Times New Roman"/>
          <w:sz w:val="28"/>
          <w:szCs w:val="28"/>
        </w:rPr>
        <w:t xml:space="preserve"> горизонтальная диверсификация, конгломератная диверсификация. Стратегии</w:t>
      </w:r>
      <w:r w:rsidRPr="00F63E76">
        <w:rPr>
          <w:rFonts w:ascii="Times New Roman" w:hAnsi="Times New Roman"/>
          <w:sz w:val="28"/>
          <w:szCs w:val="28"/>
        </w:rPr>
        <w:t xml:space="preserve"> сокращения</w:t>
      </w:r>
      <w:r>
        <w:rPr>
          <w:rFonts w:ascii="Times New Roman" w:hAnsi="Times New Roman"/>
          <w:sz w:val="28"/>
          <w:szCs w:val="28"/>
        </w:rPr>
        <w:t>: «снятие сливок» сокращение структуры, сокращение издержек, стратегия ликвидации</w:t>
      </w:r>
      <w:r w:rsidRPr="00F63E76">
        <w:rPr>
          <w:rFonts w:ascii="Times New Roman" w:hAnsi="Times New Roman"/>
          <w:sz w:val="28"/>
          <w:szCs w:val="28"/>
        </w:rPr>
        <w:t>.</w:t>
      </w:r>
    </w:p>
    <w:p w:rsidR="00295440" w:rsidRPr="00B44E05" w:rsidRDefault="00295440" w:rsidP="004A1986">
      <w:pPr>
        <w:spacing w:after="0" w:line="240" w:lineRule="auto"/>
        <w:ind w:firstLine="709"/>
        <w:jc w:val="both"/>
        <w:rPr>
          <w:rFonts w:ascii="Times New Roman" w:hAnsi="Times New Roman"/>
          <w:spacing w:val="-2"/>
          <w:sz w:val="28"/>
          <w:szCs w:val="28"/>
        </w:rPr>
      </w:pPr>
    </w:p>
    <w:p w:rsidR="00295440" w:rsidRPr="00B44E05" w:rsidRDefault="00295440" w:rsidP="004A1986">
      <w:pPr>
        <w:spacing w:after="0" w:line="240" w:lineRule="auto"/>
        <w:ind w:firstLine="709"/>
        <w:jc w:val="both"/>
        <w:rPr>
          <w:rFonts w:ascii="Times New Roman" w:hAnsi="Times New Roman"/>
          <w:spacing w:val="-2"/>
          <w:sz w:val="28"/>
          <w:szCs w:val="28"/>
        </w:rPr>
      </w:pPr>
    </w:p>
    <w:p w:rsidR="00295440" w:rsidRPr="00B44E05" w:rsidRDefault="00295440" w:rsidP="004A1986">
      <w:pPr>
        <w:spacing w:after="0" w:line="240" w:lineRule="auto"/>
        <w:jc w:val="center"/>
        <w:rPr>
          <w:rFonts w:ascii="Times New Roman" w:hAnsi="Times New Roman"/>
          <w:b/>
          <w:spacing w:val="-2"/>
          <w:sz w:val="28"/>
          <w:szCs w:val="28"/>
        </w:rPr>
      </w:pPr>
      <w:r w:rsidRPr="00B44E05">
        <w:rPr>
          <w:rFonts w:ascii="Times New Roman" w:hAnsi="Times New Roman"/>
          <w:b/>
          <w:spacing w:val="-2"/>
          <w:sz w:val="28"/>
          <w:szCs w:val="28"/>
        </w:rPr>
        <w:t>Раздел 2. Менеджмент персонала</w:t>
      </w:r>
    </w:p>
    <w:p w:rsidR="00295440" w:rsidRPr="00B44E05" w:rsidRDefault="00295440" w:rsidP="004A1986">
      <w:pPr>
        <w:spacing w:after="0" w:line="240" w:lineRule="auto"/>
        <w:ind w:firstLine="709"/>
        <w:jc w:val="both"/>
        <w:rPr>
          <w:rFonts w:ascii="Times New Roman" w:hAnsi="Times New Roman"/>
          <w:spacing w:val="-2"/>
          <w:sz w:val="28"/>
          <w:szCs w:val="28"/>
        </w:rPr>
      </w:pPr>
    </w:p>
    <w:p w:rsidR="00295440" w:rsidRPr="00B44E05" w:rsidRDefault="00295440" w:rsidP="004A1986">
      <w:pPr>
        <w:spacing w:after="0" w:line="240" w:lineRule="auto"/>
        <w:jc w:val="center"/>
        <w:rPr>
          <w:rFonts w:ascii="Times New Roman" w:hAnsi="Times New Roman"/>
          <w:sz w:val="28"/>
          <w:szCs w:val="28"/>
        </w:rPr>
      </w:pPr>
      <w:r w:rsidRPr="00B44E05">
        <w:rPr>
          <w:rFonts w:ascii="Times New Roman" w:hAnsi="Times New Roman"/>
          <w:b/>
          <w:sz w:val="28"/>
          <w:szCs w:val="28"/>
        </w:rPr>
        <w:t>Тема 2.1. Персонал организации и система менеджмента персонала</w:t>
      </w:r>
    </w:p>
    <w:p w:rsidR="00295440" w:rsidRPr="00B44E05" w:rsidRDefault="00295440" w:rsidP="004A1986">
      <w:pPr>
        <w:spacing w:after="0" w:line="240" w:lineRule="auto"/>
        <w:ind w:firstLine="709"/>
        <w:jc w:val="both"/>
        <w:rPr>
          <w:rFonts w:ascii="Times New Roman" w:hAnsi="Times New Roman"/>
          <w:sz w:val="28"/>
          <w:szCs w:val="28"/>
        </w:rPr>
      </w:pPr>
      <w:r w:rsidRPr="00B44E05">
        <w:rPr>
          <w:rFonts w:ascii="Times New Roman" w:hAnsi="Times New Roman"/>
          <w:sz w:val="28"/>
          <w:szCs w:val="28"/>
        </w:rPr>
        <w:t>Сущность категорий «персонал», «кадры», «трудовые ресурсы», «человеческие ресурсы». Человек как объект и субъект управления. Условия и механизмы формирования патриотических установок современной личности. Особенности персонала как ресурса организации. Цели управления персоналом. Понятие кадрового потенциала.</w:t>
      </w:r>
    </w:p>
    <w:p w:rsidR="00295440" w:rsidRPr="00B44E05" w:rsidRDefault="00295440" w:rsidP="004A1986">
      <w:pPr>
        <w:spacing w:after="0" w:line="240" w:lineRule="auto"/>
        <w:ind w:firstLine="709"/>
        <w:jc w:val="both"/>
        <w:rPr>
          <w:rFonts w:ascii="Times New Roman" w:hAnsi="Times New Roman"/>
          <w:sz w:val="28"/>
          <w:szCs w:val="28"/>
        </w:rPr>
      </w:pPr>
      <w:r w:rsidRPr="00B44E05">
        <w:rPr>
          <w:rFonts w:ascii="Times New Roman" w:hAnsi="Times New Roman"/>
          <w:sz w:val="28"/>
          <w:szCs w:val="28"/>
        </w:rPr>
        <w:t>Система менеджмента персонала. Принципы управления персоналом. Функции управления персоналом.</w:t>
      </w:r>
    </w:p>
    <w:p w:rsidR="00295440" w:rsidRDefault="00295440" w:rsidP="004A1986">
      <w:pPr>
        <w:spacing w:after="0" w:line="240" w:lineRule="auto"/>
        <w:ind w:firstLine="709"/>
        <w:jc w:val="both"/>
        <w:rPr>
          <w:rFonts w:ascii="Times New Roman" w:hAnsi="Times New Roman"/>
          <w:sz w:val="28"/>
          <w:szCs w:val="28"/>
        </w:rPr>
      </w:pPr>
      <w:r w:rsidRPr="00B44E05">
        <w:rPr>
          <w:rFonts w:ascii="Times New Roman" w:hAnsi="Times New Roman"/>
          <w:sz w:val="28"/>
          <w:szCs w:val="28"/>
        </w:rPr>
        <w:t>Социальная ответственность организации.</w:t>
      </w:r>
    </w:p>
    <w:p w:rsidR="00295440" w:rsidRPr="00B44E05" w:rsidRDefault="00295440" w:rsidP="004A1986">
      <w:pPr>
        <w:spacing w:after="0" w:line="240" w:lineRule="auto"/>
        <w:ind w:firstLine="709"/>
        <w:jc w:val="both"/>
        <w:rPr>
          <w:rFonts w:ascii="Times New Roman" w:hAnsi="Times New Roman"/>
          <w:sz w:val="28"/>
          <w:szCs w:val="28"/>
        </w:rPr>
      </w:pPr>
    </w:p>
    <w:p w:rsidR="00295440" w:rsidRPr="00B44E05" w:rsidRDefault="00295440" w:rsidP="004A1986">
      <w:pPr>
        <w:spacing w:after="0" w:line="240" w:lineRule="auto"/>
        <w:jc w:val="center"/>
        <w:rPr>
          <w:rFonts w:ascii="Times New Roman" w:hAnsi="Times New Roman"/>
          <w:b/>
          <w:sz w:val="28"/>
          <w:szCs w:val="28"/>
        </w:rPr>
      </w:pPr>
      <w:r w:rsidRPr="00B44E05">
        <w:rPr>
          <w:rFonts w:ascii="Times New Roman" w:hAnsi="Times New Roman"/>
          <w:b/>
          <w:sz w:val="28"/>
          <w:szCs w:val="28"/>
        </w:rPr>
        <w:t>Тема 2.2. Планирование и маркетинг персонала</w:t>
      </w:r>
    </w:p>
    <w:p w:rsidR="00295440" w:rsidRPr="00B44E05" w:rsidRDefault="00295440" w:rsidP="004A1986">
      <w:pPr>
        <w:pStyle w:val="BodyText"/>
        <w:spacing w:after="0" w:line="240" w:lineRule="auto"/>
        <w:ind w:firstLine="709"/>
        <w:jc w:val="both"/>
        <w:rPr>
          <w:rFonts w:ascii="Times New Roman" w:hAnsi="Times New Roman"/>
          <w:bCs/>
          <w:sz w:val="28"/>
          <w:szCs w:val="28"/>
        </w:rPr>
      </w:pPr>
      <w:r w:rsidRPr="00B44E05">
        <w:rPr>
          <w:rFonts w:ascii="Times New Roman" w:hAnsi="Times New Roman"/>
          <w:bCs/>
          <w:sz w:val="28"/>
          <w:szCs w:val="28"/>
        </w:rPr>
        <w:t xml:space="preserve">Сущность планирования персонала. Определение потребности в персонале. Нетто- и брутто-потребность в персонале. Факторы, определяющие потребность в персонале. </w:t>
      </w:r>
    </w:p>
    <w:p w:rsidR="00295440" w:rsidRPr="00B44E05" w:rsidRDefault="00295440" w:rsidP="004A1986">
      <w:pPr>
        <w:pStyle w:val="BodyText"/>
        <w:spacing w:after="0" w:line="240" w:lineRule="auto"/>
        <w:ind w:firstLine="709"/>
        <w:jc w:val="both"/>
        <w:rPr>
          <w:rFonts w:ascii="Times New Roman" w:hAnsi="Times New Roman"/>
          <w:sz w:val="28"/>
          <w:szCs w:val="28"/>
        </w:rPr>
      </w:pPr>
      <w:r w:rsidRPr="00B44E05">
        <w:rPr>
          <w:rFonts w:ascii="Times New Roman" w:hAnsi="Times New Roman"/>
          <w:sz w:val="28"/>
          <w:szCs w:val="28"/>
        </w:rPr>
        <w:t>Планирование набора персонала. Планирование использования, высвобождения и развития персонала. Планирование затрат на персонал.</w:t>
      </w:r>
    </w:p>
    <w:p w:rsidR="00295440" w:rsidRPr="00B44E05" w:rsidRDefault="00295440" w:rsidP="004A1986">
      <w:pPr>
        <w:spacing w:after="0" w:line="240" w:lineRule="auto"/>
        <w:ind w:firstLine="709"/>
        <w:jc w:val="both"/>
        <w:rPr>
          <w:rFonts w:ascii="Times New Roman" w:hAnsi="Times New Roman"/>
          <w:bCs/>
          <w:sz w:val="28"/>
          <w:szCs w:val="28"/>
        </w:rPr>
      </w:pPr>
      <w:r w:rsidRPr="00B44E05">
        <w:rPr>
          <w:rFonts w:ascii="Times New Roman" w:hAnsi="Times New Roman"/>
          <w:bCs/>
          <w:sz w:val="28"/>
          <w:szCs w:val="28"/>
        </w:rPr>
        <w:t>Понятие маркетинга персонала. Содержание и направления маркетинговой деятельности на рынке труда. Информационные технологии при проведении маркетинговых исследований рынка труда.</w:t>
      </w:r>
    </w:p>
    <w:p w:rsidR="00295440" w:rsidRPr="00B44E05" w:rsidRDefault="00295440" w:rsidP="004A1986">
      <w:pPr>
        <w:spacing w:after="0" w:line="240" w:lineRule="auto"/>
        <w:ind w:firstLine="709"/>
        <w:jc w:val="both"/>
        <w:rPr>
          <w:rFonts w:ascii="Times New Roman" w:hAnsi="Times New Roman"/>
          <w:bCs/>
          <w:sz w:val="28"/>
          <w:szCs w:val="28"/>
        </w:rPr>
      </w:pPr>
      <w:r w:rsidRPr="00B44E05">
        <w:rPr>
          <w:rFonts w:ascii="Times New Roman" w:hAnsi="Times New Roman"/>
          <w:bCs/>
          <w:sz w:val="28"/>
          <w:szCs w:val="28"/>
        </w:rPr>
        <w:t>Внешние и внутренние факторы маркетинга персонала: ситуация на рынке труда, производственные технологии, потребности и цели организации, трудовое законодательство, кадровая политика других организаций, кадровый потенциал и финансовые ресурсы организации.</w:t>
      </w:r>
    </w:p>
    <w:p w:rsidR="00295440" w:rsidRPr="00B44E05" w:rsidRDefault="00295440" w:rsidP="004A1986">
      <w:pPr>
        <w:spacing w:after="0" w:line="240" w:lineRule="auto"/>
        <w:ind w:firstLine="709"/>
        <w:jc w:val="both"/>
        <w:rPr>
          <w:rFonts w:ascii="Times New Roman" w:hAnsi="Times New Roman"/>
          <w:bCs/>
          <w:sz w:val="28"/>
          <w:szCs w:val="28"/>
        </w:rPr>
      </w:pPr>
      <w:r w:rsidRPr="00B44E05">
        <w:rPr>
          <w:rFonts w:ascii="Times New Roman" w:hAnsi="Times New Roman"/>
          <w:bCs/>
          <w:sz w:val="28"/>
          <w:szCs w:val="28"/>
        </w:rPr>
        <w:t>Процесс маркетинга персонала: поиск источников маркетинговой информации, маркетинговые исследования на рынке труда, разработка и реализация маркетинговых мероприятий. Имидж организации на рынке труда.</w:t>
      </w:r>
    </w:p>
    <w:p w:rsidR="00295440" w:rsidRPr="00B44E05" w:rsidRDefault="00295440" w:rsidP="004A1986">
      <w:pPr>
        <w:spacing w:after="0" w:line="240" w:lineRule="auto"/>
        <w:ind w:firstLine="709"/>
        <w:jc w:val="both"/>
        <w:rPr>
          <w:rFonts w:ascii="Times New Roman" w:hAnsi="Times New Roman"/>
          <w:sz w:val="28"/>
          <w:szCs w:val="28"/>
        </w:rPr>
      </w:pPr>
      <w:r w:rsidRPr="00B44E05">
        <w:rPr>
          <w:rFonts w:ascii="Times New Roman" w:hAnsi="Times New Roman"/>
          <w:sz w:val="28"/>
          <w:szCs w:val="28"/>
        </w:rPr>
        <w:t>Внешние и внутренние источники покрытия потребности в персонале. Целесообразность их выбора.</w:t>
      </w:r>
    </w:p>
    <w:p w:rsidR="00295440" w:rsidRPr="00B44E05" w:rsidRDefault="00295440" w:rsidP="004A1986">
      <w:pPr>
        <w:spacing w:after="0" w:line="240" w:lineRule="auto"/>
        <w:ind w:firstLine="709"/>
        <w:jc w:val="both"/>
        <w:rPr>
          <w:rFonts w:ascii="Times New Roman" w:hAnsi="Times New Roman"/>
          <w:sz w:val="28"/>
          <w:szCs w:val="28"/>
        </w:rPr>
      </w:pPr>
    </w:p>
    <w:p w:rsidR="00295440" w:rsidRPr="00B44E05" w:rsidRDefault="00295440" w:rsidP="004A1986">
      <w:pPr>
        <w:pStyle w:val="BodyTextIndent"/>
        <w:widowControl w:val="0"/>
        <w:spacing w:after="0" w:line="240" w:lineRule="auto"/>
        <w:jc w:val="center"/>
        <w:rPr>
          <w:rFonts w:ascii="Times New Roman" w:hAnsi="Times New Roman"/>
          <w:b/>
          <w:sz w:val="28"/>
          <w:szCs w:val="28"/>
        </w:rPr>
      </w:pPr>
      <w:r w:rsidRPr="00B44E05">
        <w:rPr>
          <w:rFonts w:ascii="Times New Roman" w:hAnsi="Times New Roman"/>
          <w:b/>
          <w:sz w:val="28"/>
          <w:szCs w:val="28"/>
        </w:rPr>
        <w:t>Тема 2.3. Набор и отбор персонала организации</w:t>
      </w:r>
    </w:p>
    <w:p w:rsidR="00295440" w:rsidRPr="00B44E05" w:rsidRDefault="00295440" w:rsidP="004A1986">
      <w:pPr>
        <w:pStyle w:val="BodyTextIndent"/>
        <w:widowControl w:val="0"/>
        <w:spacing w:after="0" w:line="240" w:lineRule="auto"/>
        <w:ind w:left="0" w:firstLine="709"/>
        <w:jc w:val="both"/>
        <w:rPr>
          <w:rFonts w:ascii="Times New Roman" w:hAnsi="Times New Roman"/>
          <w:bCs/>
          <w:sz w:val="28"/>
          <w:szCs w:val="28"/>
        </w:rPr>
      </w:pPr>
      <w:r w:rsidRPr="00B44E05">
        <w:rPr>
          <w:rFonts w:ascii="Times New Roman" w:hAnsi="Times New Roman"/>
          <w:bCs/>
          <w:sz w:val="28"/>
          <w:szCs w:val="28"/>
        </w:rPr>
        <w:t>Роль отбора в механизме управления персоналом.</w:t>
      </w:r>
    </w:p>
    <w:p w:rsidR="00295440" w:rsidRPr="00B44E05" w:rsidRDefault="00295440" w:rsidP="004A1986">
      <w:pPr>
        <w:pStyle w:val="BodyTextIndent"/>
        <w:widowControl w:val="0"/>
        <w:spacing w:after="0" w:line="240" w:lineRule="auto"/>
        <w:ind w:left="0" w:firstLine="709"/>
        <w:jc w:val="both"/>
        <w:rPr>
          <w:rFonts w:ascii="Times New Roman" w:hAnsi="Times New Roman"/>
          <w:bCs/>
          <w:sz w:val="28"/>
          <w:szCs w:val="28"/>
        </w:rPr>
      </w:pPr>
      <w:r w:rsidRPr="00B44E05">
        <w:rPr>
          <w:rFonts w:ascii="Times New Roman" w:hAnsi="Times New Roman"/>
          <w:bCs/>
          <w:sz w:val="28"/>
          <w:szCs w:val="28"/>
        </w:rPr>
        <w:t>Требования к кандидату на вакантную должность как основа отбора персонала. Причины, по которым человек не получает работу, на которую претендует. Источники информации о кандидате на вакантную должность.</w:t>
      </w:r>
    </w:p>
    <w:p w:rsidR="00295440" w:rsidRPr="00B44E05" w:rsidRDefault="00295440" w:rsidP="004A1986">
      <w:pPr>
        <w:pStyle w:val="BodyTextIndent"/>
        <w:widowControl w:val="0"/>
        <w:spacing w:after="0" w:line="240" w:lineRule="auto"/>
        <w:ind w:left="0" w:firstLine="709"/>
        <w:jc w:val="both"/>
        <w:rPr>
          <w:rFonts w:ascii="Times New Roman" w:hAnsi="Times New Roman"/>
          <w:bCs/>
          <w:sz w:val="28"/>
          <w:szCs w:val="28"/>
        </w:rPr>
      </w:pPr>
      <w:r w:rsidRPr="00B44E05">
        <w:rPr>
          <w:rFonts w:ascii="Times New Roman" w:hAnsi="Times New Roman"/>
          <w:bCs/>
          <w:sz w:val="28"/>
          <w:szCs w:val="28"/>
        </w:rPr>
        <w:t>Методы отбора: изучение документов, тестирование, решение задач, моделирование деятельности, испытательный срок, интервью. Процесс отбора, его этапы.</w:t>
      </w:r>
    </w:p>
    <w:p w:rsidR="00295440" w:rsidRPr="00B44E05" w:rsidRDefault="00295440" w:rsidP="004A1986">
      <w:pPr>
        <w:pStyle w:val="BodyTextIndent"/>
        <w:widowControl w:val="0"/>
        <w:spacing w:after="0" w:line="240" w:lineRule="auto"/>
        <w:ind w:left="0" w:firstLine="709"/>
        <w:jc w:val="both"/>
        <w:rPr>
          <w:rFonts w:ascii="Times New Roman" w:hAnsi="Times New Roman"/>
          <w:sz w:val="28"/>
          <w:szCs w:val="28"/>
        </w:rPr>
      </w:pPr>
      <w:r w:rsidRPr="00B44E05">
        <w:rPr>
          <w:rFonts w:ascii="Times New Roman" w:hAnsi="Times New Roman"/>
          <w:sz w:val="28"/>
          <w:szCs w:val="28"/>
        </w:rPr>
        <w:t>Интервью с кандидатами на вакантные должности. Структурированное, неструктурированное, групповое и стрессовое интервью. Процесс интервью: планирование, установление контакта, диалог, окончание, анализ. Результативность интервью. Невербальные особенности интервью.</w:t>
      </w:r>
    </w:p>
    <w:p w:rsidR="00295440" w:rsidRPr="00B44E05" w:rsidRDefault="00295440" w:rsidP="004A1986">
      <w:pPr>
        <w:pStyle w:val="BodyTextIndent"/>
        <w:widowControl w:val="0"/>
        <w:spacing w:after="0" w:line="240" w:lineRule="auto"/>
        <w:ind w:left="0" w:firstLine="709"/>
        <w:jc w:val="both"/>
        <w:rPr>
          <w:rFonts w:ascii="Times New Roman" w:hAnsi="Times New Roman"/>
          <w:sz w:val="28"/>
          <w:szCs w:val="28"/>
        </w:rPr>
      </w:pPr>
    </w:p>
    <w:p w:rsidR="00295440" w:rsidRPr="00B44E05" w:rsidRDefault="00295440" w:rsidP="004A1986">
      <w:pPr>
        <w:spacing w:after="0" w:line="240" w:lineRule="auto"/>
        <w:jc w:val="center"/>
        <w:rPr>
          <w:rFonts w:ascii="Times New Roman" w:hAnsi="Times New Roman"/>
          <w:b/>
          <w:bCs/>
          <w:sz w:val="28"/>
          <w:szCs w:val="28"/>
        </w:rPr>
      </w:pPr>
      <w:r w:rsidRPr="00B44E05">
        <w:rPr>
          <w:rFonts w:ascii="Times New Roman" w:hAnsi="Times New Roman"/>
          <w:b/>
          <w:bCs/>
          <w:sz w:val="28"/>
          <w:szCs w:val="28"/>
        </w:rPr>
        <w:t>Тема 2.4. Адаптация персонала</w:t>
      </w:r>
    </w:p>
    <w:p w:rsidR="00295440" w:rsidRPr="00B44E05" w:rsidRDefault="00295440" w:rsidP="004A1986">
      <w:pPr>
        <w:shd w:val="clear" w:color="auto" w:fill="FFFFFF"/>
        <w:spacing w:after="0" w:line="240" w:lineRule="auto"/>
        <w:ind w:firstLine="709"/>
        <w:jc w:val="both"/>
        <w:rPr>
          <w:rFonts w:ascii="Times New Roman" w:hAnsi="Times New Roman"/>
          <w:bCs/>
          <w:color w:val="000000"/>
          <w:sz w:val="28"/>
          <w:szCs w:val="28"/>
        </w:rPr>
      </w:pPr>
      <w:r w:rsidRPr="00B44E05">
        <w:rPr>
          <w:rFonts w:ascii="Times New Roman" w:hAnsi="Times New Roman"/>
          <w:bCs/>
          <w:color w:val="000000"/>
          <w:sz w:val="28"/>
          <w:szCs w:val="28"/>
        </w:rPr>
        <w:t xml:space="preserve">Понятие и причины адаптации персонала. Виды адаптации: активная и пассивная; прогрессивная и регрессивная; первичная, вторичная, при повышении, при понижении, при увольнении; производственная и непроизводственная. </w:t>
      </w:r>
    </w:p>
    <w:p w:rsidR="00295440" w:rsidRPr="00B44E05" w:rsidRDefault="00295440" w:rsidP="004A1986">
      <w:pPr>
        <w:shd w:val="clear" w:color="auto" w:fill="FFFFFF"/>
        <w:spacing w:after="0" w:line="240" w:lineRule="auto"/>
        <w:ind w:firstLine="709"/>
        <w:jc w:val="both"/>
        <w:rPr>
          <w:rFonts w:ascii="Times New Roman" w:hAnsi="Times New Roman"/>
          <w:iCs/>
          <w:color w:val="000000"/>
          <w:sz w:val="28"/>
          <w:szCs w:val="28"/>
        </w:rPr>
      </w:pPr>
      <w:r w:rsidRPr="00B44E05">
        <w:rPr>
          <w:rFonts w:ascii="Times New Roman" w:hAnsi="Times New Roman"/>
          <w:bCs/>
          <w:color w:val="000000"/>
          <w:sz w:val="28"/>
          <w:szCs w:val="28"/>
        </w:rPr>
        <w:t>Процесс адаптации: о</w:t>
      </w:r>
      <w:r w:rsidRPr="00B44E05">
        <w:rPr>
          <w:rFonts w:ascii="Times New Roman" w:hAnsi="Times New Roman"/>
          <w:bCs/>
          <w:iCs/>
          <w:color w:val="000000"/>
          <w:sz w:val="28"/>
          <w:szCs w:val="28"/>
        </w:rPr>
        <w:t>ценка уровня подготовленности новичка,</w:t>
      </w:r>
      <w:r w:rsidRPr="00B44E05">
        <w:rPr>
          <w:rFonts w:ascii="Times New Roman" w:hAnsi="Times New Roman"/>
          <w:color w:val="000000"/>
          <w:sz w:val="28"/>
          <w:szCs w:val="28"/>
        </w:rPr>
        <w:t xml:space="preserve"> р</w:t>
      </w:r>
      <w:r w:rsidRPr="00B44E05">
        <w:rPr>
          <w:rFonts w:ascii="Times New Roman" w:hAnsi="Times New Roman"/>
          <w:bCs/>
          <w:iCs/>
          <w:color w:val="000000"/>
          <w:sz w:val="28"/>
          <w:szCs w:val="28"/>
        </w:rPr>
        <w:t>азработка программы адаптации,</w:t>
      </w:r>
      <w:r w:rsidRPr="00B44E05">
        <w:rPr>
          <w:rFonts w:ascii="Times New Roman" w:hAnsi="Times New Roman"/>
          <w:color w:val="000000"/>
          <w:sz w:val="28"/>
          <w:szCs w:val="28"/>
        </w:rPr>
        <w:t xml:space="preserve"> </w:t>
      </w:r>
      <w:r w:rsidRPr="00B44E05">
        <w:rPr>
          <w:rFonts w:ascii="Times New Roman" w:hAnsi="Times New Roman"/>
          <w:bCs/>
          <w:iCs/>
          <w:color w:val="000000"/>
          <w:sz w:val="28"/>
          <w:szCs w:val="28"/>
        </w:rPr>
        <w:t>вводное ориентационное собеседование, первичное знакомство</w:t>
      </w:r>
      <w:r w:rsidRPr="00B44E05">
        <w:rPr>
          <w:rFonts w:ascii="Times New Roman" w:hAnsi="Times New Roman"/>
          <w:color w:val="000000"/>
          <w:sz w:val="28"/>
          <w:szCs w:val="28"/>
        </w:rPr>
        <w:t xml:space="preserve"> нового работника со своим рабочим местом,</w:t>
      </w:r>
      <w:r w:rsidRPr="00B44E05">
        <w:rPr>
          <w:rFonts w:ascii="Times New Roman" w:hAnsi="Times New Roman"/>
          <w:iCs/>
          <w:color w:val="000000"/>
          <w:sz w:val="28"/>
          <w:szCs w:val="28"/>
        </w:rPr>
        <w:t xml:space="preserve"> д</w:t>
      </w:r>
      <w:r w:rsidRPr="00B44E05">
        <w:rPr>
          <w:rFonts w:ascii="Times New Roman" w:hAnsi="Times New Roman"/>
          <w:bCs/>
          <w:iCs/>
          <w:color w:val="000000"/>
          <w:sz w:val="28"/>
          <w:szCs w:val="28"/>
        </w:rPr>
        <w:t>ейственная адаптация,</w:t>
      </w:r>
      <w:r w:rsidRPr="00B44E05">
        <w:rPr>
          <w:rFonts w:ascii="Times New Roman" w:hAnsi="Times New Roman"/>
          <w:iCs/>
          <w:color w:val="000000"/>
          <w:sz w:val="28"/>
          <w:szCs w:val="28"/>
        </w:rPr>
        <w:t xml:space="preserve"> </w:t>
      </w:r>
      <w:r w:rsidRPr="00B44E05">
        <w:rPr>
          <w:rFonts w:ascii="Times New Roman" w:hAnsi="Times New Roman"/>
          <w:bCs/>
          <w:iCs/>
          <w:color w:val="000000"/>
          <w:sz w:val="28"/>
          <w:szCs w:val="28"/>
        </w:rPr>
        <w:t>оценка деятельности сотрудника, функционирование</w:t>
      </w:r>
      <w:r w:rsidRPr="00B44E05">
        <w:rPr>
          <w:rFonts w:ascii="Times New Roman" w:hAnsi="Times New Roman"/>
          <w:iCs/>
          <w:color w:val="000000"/>
          <w:sz w:val="28"/>
          <w:szCs w:val="28"/>
        </w:rPr>
        <w:t xml:space="preserve">. </w:t>
      </w:r>
    </w:p>
    <w:p w:rsidR="00295440" w:rsidRPr="00B44E05" w:rsidRDefault="00295440" w:rsidP="004A1986">
      <w:pPr>
        <w:shd w:val="clear" w:color="auto" w:fill="FFFFFF"/>
        <w:spacing w:after="0" w:line="240" w:lineRule="auto"/>
        <w:ind w:firstLine="709"/>
        <w:jc w:val="both"/>
        <w:rPr>
          <w:rFonts w:ascii="Times New Roman" w:hAnsi="Times New Roman"/>
          <w:bCs/>
          <w:color w:val="000000"/>
          <w:sz w:val="28"/>
          <w:szCs w:val="28"/>
        </w:rPr>
      </w:pPr>
      <w:r w:rsidRPr="00B44E05">
        <w:rPr>
          <w:rFonts w:ascii="Times New Roman" w:hAnsi="Times New Roman"/>
          <w:bCs/>
          <w:color w:val="000000"/>
          <w:sz w:val="28"/>
          <w:szCs w:val="28"/>
        </w:rPr>
        <w:t>Организация адаптации персонала. Эффективность адаптации.</w:t>
      </w:r>
    </w:p>
    <w:p w:rsidR="00295440" w:rsidRPr="00B44E05" w:rsidRDefault="00295440" w:rsidP="004A1986">
      <w:pPr>
        <w:spacing w:after="0" w:line="240" w:lineRule="auto"/>
        <w:ind w:firstLine="709"/>
        <w:jc w:val="both"/>
        <w:rPr>
          <w:rFonts w:ascii="Times New Roman" w:hAnsi="Times New Roman"/>
          <w:sz w:val="28"/>
          <w:szCs w:val="28"/>
        </w:rPr>
      </w:pPr>
    </w:p>
    <w:p w:rsidR="00295440" w:rsidRPr="00B44E05" w:rsidRDefault="00295440" w:rsidP="004A1986">
      <w:pPr>
        <w:spacing w:after="0" w:line="240" w:lineRule="auto"/>
        <w:jc w:val="center"/>
        <w:rPr>
          <w:rFonts w:ascii="Times New Roman" w:hAnsi="Times New Roman"/>
          <w:b/>
          <w:bCs/>
          <w:sz w:val="28"/>
          <w:szCs w:val="28"/>
        </w:rPr>
      </w:pPr>
      <w:r w:rsidRPr="00B44E05">
        <w:rPr>
          <w:rFonts w:ascii="Times New Roman" w:hAnsi="Times New Roman"/>
          <w:b/>
          <w:bCs/>
          <w:sz w:val="28"/>
          <w:szCs w:val="28"/>
        </w:rPr>
        <w:t>Тема 2.5. Развитие персонала</w:t>
      </w:r>
    </w:p>
    <w:p w:rsidR="00295440" w:rsidRPr="00B44E05" w:rsidRDefault="00295440" w:rsidP="004A1986">
      <w:pPr>
        <w:shd w:val="clear" w:color="auto" w:fill="FFFFFF"/>
        <w:spacing w:after="0" w:line="240" w:lineRule="auto"/>
        <w:ind w:firstLine="709"/>
        <w:jc w:val="both"/>
        <w:rPr>
          <w:rFonts w:ascii="Times New Roman" w:hAnsi="Times New Roman"/>
          <w:color w:val="000000"/>
          <w:sz w:val="28"/>
          <w:szCs w:val="28"/>
        </w:rPr>
      </w:pPr>
      <w:r w:rsidRPr="00B44E05">
        <w:rPr>
          <w:rFonts w:ascii="Times New Roman" w:hAnsi="Times New Roman"/>
          <w:color w:val="000000"/>
          <w:sz w:val="28"/>
          <w:szCs w:val="28"/>
        </w:rPr>
        <w:t xml:space="preserve">Содержание работы по развитию персонала. </w:t>
      </w:r>
    </w:p>
    <w:p w:rsidR="00295440" w:rsidRPr="00B44E05" w:rsidRDefault="00295440" w:rsidP="004A1986">
      <w:pPr>
        <w:shd w:val="clear" w:color="auto" w:fill="FFFFFF"/>
        <w:spacing w:after="0" w:line="240" w:lineRule="auto"/>
        <w:ind w:firstLine="709"/>
        <w:jc w:val="both"/>
        <w:rPr>
          <w:rFonts w:ascii="Times New Roman" w:hAnsi="Times New Roman"/>
          <w:color w:val="000000"/>
          <w:sz w:val="28"/>
          <w:szCs w:val="28"/>
        </w:rPr>
      </w:pPr>
      <w:r w:rsidRPr="00B44E05">
        <w:rPr>
          <w:rFonts w:ascii="Times New Roman" w:hAnsi="Times New Roman"/>
          <w:color w:val="000000"/>
          <w:sz w:val="28"/>
          <w:szCs w:val="28"/>
        </w:rPr>
        <w:t>Понятие профессионального обучения. Субъекты обучения персонала, их цели. Формы обучения персонала: на рабочем месте, в организации вне рабочего места, вне организации.</w:t>
      </w:r>
    </w:p>
    <w:p w:rsidR="00295440" w:rsidRPr="00B44E05" w:rsidRDefault="00295440" w:rsidP="004A1986">
      <w:pPr>
        <w:shd w:val="clear" w:color="auto" w:fill="FFFFFF"/>
        <w:spacing w:after="0" w:line="240" w:lineRule="auto"/>
        <w:ind w:firstLine="709"/>
        <w:jc w:val="both"/>
        <w:rPr>
          <w:rFonts w:ascii="Times New Roman" w:hAnsi="Times New Roman"/>
          <w:color w:val="000000"/>
          <w:sz w:val="28"/>
          <w:szCs w:val="28"/>
        </w:rPr>
      </w:pPr>
      <w:r w:rsidRPr="00B44E05">
        <w:rPr>
          <w:rFonts w:ascii="Times New Roman" w:hAnsi="Times New Roman"/>
          <w:color w:val="000000"/>
          <w:sz w:val="28"/>
          <w:szCs w:val="28"/>
        </w:rPr>
        <w:t>Аудиторные занятия, «веревочные курсы», коучинг.</w:t>
      </w:r>
    </w:p>
    <w:p w:rsidR="00295440" w:rsidRPr="00B44E05" w:rsidRDefault="00295440" w:rsidP="004A1986">
      <w:pPr>
        <w:shd w:val="clear" w:color="auto" w:fill="FFFFFF"/>
        <w:spacing w:after="0" w:line="240" w:lineRule="auto"/>
        <w:ind w:firstLine="709"/>
        <w:jc w:val="both"/>
        <w:rPr>
          <w:rFonts w:ascii="Times New Roman" w:hAnsi="Times New Roman"/>
          <w:color w:val="000000"/>
          <w:sz w:val="28"/>
          <w:szCs w:val="28"/>
        </w:rPr>
      </w:pPr>
      <w:r w:rsidRPr="00B44E05">
        <w:rPr>
          <w:rFonts w:ascii="Times New Roman" w:hAnsi="Times New Roman"/>
          <w:color w:val="000000"/>
          <w:sz w:val="28"/>
          <w:szCs w:val="28"/>
        </w:rPr>
        <w:t>Процесс организации обучения. Оценка эффективности обучения. Модели Дональда Кирпатрика и Джека Филипса. Мотивация обучения.</w:t>
      </w:r>
    </w:p>
    <w:p w:rsidR="00295440" w:rsidRPr="00B44E05" w:rsidRDefault="00295440" w:rsidP="004A1986">
      <w:pPr>
        <w:shd w:val="clear" w:color="auto" w:fill="FFFFFF"/>
        <w:spacing w:after="0" w:line="240" w:lineRule="auto"/>
        <w:ind w:firstLine="709"/>
        <w:jc w:val="both"/>
        <w:rPr>
          <w:rFonts w:ascii="Times New Roman" w:hAnsi="Times New Roman"/>
          <w:color w:val="000000"/>
          <w:sz w:val="28"/>
          <w:szCs w:val="28"/>
        </w:rPr>
      </w:pPr>
      <w:r w:rsidRPr="00B44E05">
        <w:rPr>
          <w:rFonts w:ascii="Times New Roman" w:hAnsi="Times New Roman"/>
          <w:color w:val="000000"/>
          <w:sz w:val="28"/>
          <w:szCs w:val="28"/>
        </w:rPr>
        <w:t>Деловая карьера и ее виды. Управление деловой карьерой.</w:t>
      </w:r>
    </w:p>
    <w:p w:rsidR="00295440" w:rsidRPr="00B44E05" w:rsidRDefault="00295440" w:rsidP="004A1986">
      <w:pPr>
        <w:spacing w:after="0" w:line="240" w:lineRule="auto"/>
        <w:ind w:firstLine="709"/>
        <w:jc w:val="both"/>
        <w:rPr>
          <w:rFonts w:ascii="Times New Roman" w:hAnsi="Times New Roman"/>
          <w:bCs/>
          <w:sz w:val="28"/>
          <w:szCs w:val="28"/>
        </w:rPr>
      </w:pPr>
    </w:p>
    <w:p w:rsidR="00295440" w:rsidRPr="00B44E05" w:rsidRDefault="00295440" w:rsidP="004A1986">
      <w:pPr>
        <w:spacing w:after="0" w:line="240" w:lineRule="auto"/>
        <w:jc w:val="center"/>
        <w:rPr>
          <w:rFonts w:ascii="Times New Roman" w:hAnsi="Times New Roman"/>
          <w:b/>
          <w:bCs/>
          <w:sz w:val="28"/>
          <w:szCs w:val="28"/>
        </w:rPr>
      </w:pPr>
      <w:r w:rsidRPr="00B44E05">
        <w:rPr>
          <w:rFonts w:ascii="Times New Roman" w:hAnsi="Times New Roman"/>
          <w:b/>
          <w:bCs/>
          <w:sz w:val="28"/>
          <w:szCs w:val="28"/>
        </w:rPr>
        <w:t>Тема 2.6. Контроль и оценка деятельности персонала</w:t>
      </w:r>
    </w:p>
    <w:p w:rsidR="00295440" w:rsidRPr="00B44E05" w:rsidRDefault="00295440" w:rsidP="004A1986">
      <w:pPr>
        <w:spacing w:after="0" w:line="240" w:lineRule="auto"/>
        <w:ind w:firstLine="709"/>
        <w:jc w:val="both"/>
        <w:rPr>
          <w:rFonts w:ascii="Times New Roman" w:hAnsi="Times New Roman"/>
          <w:bCs/>
          <w:sz w:val="28"/>
          <w:szCs w:val="28"/>
        </w:rPr>
      </w:pPr>
      <w:r w:rsidRPr="00B44E05">
        <w:rPr>
          <w:rFonts w:ascii="Times New Roman" w:hAnsi="Times New Roman"/>
          <w:bCs/>
          <w:sz w:val="28"/>
          <w:szCs w:val="28"/>
        </w:rPr>
        <w:t>Сущность контроля деятельности персонала. Виды контроля: тотальный, выборочный, по результатам. Авторитарный и либеральный контроль. Контроль результатов деятельности и проведение аттестаций.</w:t>
      </w:r>
    </w:p>
    <w:p w:rsidR="00295440" w:rsidRPr="00B44E05" w:rsidRDefault="00295440" w:rsidP="004A1986">
      <w:pPr>
        <w:spacing w:after="0" w:line="240" w:lineRule="auto"/>
        <w:ind w:firstLine="709"/>
        <w:jc w:val="both"/>
        <w:rPr>
          <w:rFonts w:ascii="Times New Roman" w:hAnsi="Times New Roman"/>
          <w:bCs/>
          <w:sz w:val="28"/>
          <w:szCs w:val="28"/>
        </w:rPr>
      </w:pPr>
      <w:r w:rsidRPr="00B44E05">
        <w:rPr>
          <w:rFonts w:ascii="Times New Roman" w:hAnsi="Times New Roman"/>
          <w:bCs/>
          <w:sz w:val="28"/>
          <w:szCs w:val="28"/>
        </w:rPr>
        <w:t>Понятие и цели оценки деятельности персонала. Показатели оценки деятельности персонала. Методы оценки деятельности персонала. Метод оценки «360 градусов». Метод «</w:t>
      </w:r>
      <w:r w:rsidRPr="00B44E05">
        <w:rPr>
          <w:rFonts w:ascii="Times New Roman" w:hAnsi="Times New Roman"/>
          <w:color w:val="000000"/>
          <w:sz w:val="28"/>
          <w:szCs w:val="28"/>
        </w:rPr>
        <w:t>Ассессмент центр».</w:t>
      </w:r>
    </w:p>
    <w:p w:rsidR="00295440" w:rsidRPr="00B44E05" w:rsidRDefault="00295440" w:rsidP="004A1986">
      <w:pPr>
        <w:pStyle w:val="BodyTextIndent2"/>
        <w:spacing w:after="0" w:line="240" w:lineRule="auto"/>
        <w:ind w:left="0" w:firstLine="709"/>
        <w:jc w:val="both"/>
        <w:rPr>
          <w:rFonts w:ascii="Times New Roman" w:hAnsi="Times New Roman"/>
          <w:sz w:val="28"/>
          <w:szCs w:val="28"/>
        </w:rPr>
      </w:pPr>
    </w:p>
    <w:p w:rsidR="00295440" w:rsidRPr="00B44E05" w:rsidRDefault="00295440" w:rsidP="004A1986">
      <w:pPr>
        <w:spacing w:after="0" w:line="240" w:lineRule="auto"/>
        <w:jc w:val="center"/>
        <w:rPr>
          <w:rFonts w:ascii="Times New Roman" w:hAnsi="Times New Roman"/>
          <w:b/>
          <w:sz w:val="28"/>
          <w:szCs w:val="28"/>
        </w:rPr>
      </w:pPr>
      <w:r w:rsidRPr="00B44E05">
        <w:rPr>
          <w:rFonts w:ascii="Times New Roman" w:hAnsi="Times New Roman"/>
          <w:b/>
          <w:sz w:val="28"/>
          <w:szCs w:val="28"/>
        </w:rPr>
        <w:t>Тема 2.7. Организационная культура</w:t>
      </w:r>
    </w:p>
    <w:p w:rsidR="00295440" w:rsidRPr="00B44E05" w:rsidRDefault="00295440" w:rsidP="004A1986">
      <w:pPr>
        <w:spacing w:after="0" w:line="240" w:lineRule="auto"/>
        <w:ind w:firstLine="709"/>
        <w:jc w:val="both"/>
        <w:rPr>
          <w:rFonts w:ascii="Times New Roman" w:hAnsi="Times New Roman"/>
          <w:sz w:val="28"/>
          <w:szCs w:val="28"/>
        </w:rPr>
      </w:pPr>
      <w:r w:rsidRPr="00B44E05">
        <w:rPr>
          <w:rFonts w:ascii="Times New Roman" w:hAnsi="Times New Roman"/>
          <w:sz w:val="28"/>
          <w:szCs w:val="28"/>
        </w:rPr>
        <w:t>Понятие организационной культуры. Организационная культура и эффективность организации.</w:t>
      </w:r>
    </w:p>
    <w:p w:rsidR="00295440" w:rsidRPr="00B44E05" w:rsidRDefault="00295440" w:rsidP="004A1986">
      <w:pPr>
        <w:spacing w:after="0" w:line="240" w:lineRule="auto"/>
        <w:ind w:firstLine="709"/>
        <w:jc w:val="both"/>
        <w:rPr>
          <w:rFonts w:ascii="Times New Roman" w:hAnsi="Times New Roman"/>
          <w:sz w:val="28"/>
          <w:szCs w:val="28"/>
        </w:rPr>
      </w:pPr>
      <w:r w:rsidRPr="00B44E05">
        <w:rPr>
          <w:rFonts w:ascii="Times New Roman" w:hAnsi="Times New Roman"/>
          <w:sz w:val="28"/>
          <w:szCs w:val="28"/>
        </w:rPr>
        <w:t>Виды организационных культур: власти, роли, задачи, личности. Способность организационной культуры к адаптации. Сила организационной культуры.</w:t>
      </w:r>
    </w:p>
    <w:p w:rsidR="00295440" w:rsidRPr="00B44E05" w:rsidRDefault="00295440" w:rsidP="004A1986">
      <w:pPr>
        <w:spacing w:after="0" w:line="240" w:lineRule="auto"/>
        <w:ind w:firstLine="709"/>
        <w:jc w:val="both"/>
        <w:rPr>
          <w:rFonts w:ascii="Times New Roman" w:hAnsi="Times New Roman"/>
          <w:sz w:val="28"/>
          <w:szCs w:val="28"/>
        </w:rPr>
      </w:pPr>
      <w:r w:rsidRPr="00B44E05">
        <w:rPr>
          <w:rFonts w:ascii="Times New Roman" w:hAnsi="Times New Roman"/>
          <w:sz w:val="28"/>
          <w:szCs w:val="28"/>
        </w:rPr>
        <w:t>Проявление организационной культуры в организационных процессах (кооперации, контроля, выработки и принятия решений, организационных коммуникаций).</w:t>
      </w:r>
    </w:p>
    <w:p w:rsidR="00295440" w:rsidRPr="00B44E05" w:rsidRDefault="00295440" w:rsidP="004A1986">
      <w:pPr>
        <w:spacing w:after="0" w:line="240" w:lineRule="auto"/>
        <w:ind w:firstLine="709"/>
        <w:jc w:val="both"/>
        <w:rPr>
          <w:rFonts w:ascii="Times New Roman" w:hAnsi="Times New Roman"/>
          <w:sz w:val="28"/>
          <w:szCs w:val="28"/>
        </w:rPr>
      </w:pPr>
      <w:r w:rsidRPr="00B44E05">
        <w:rPr>
          <w:rFonts w:ascii="Times New Roman" w:hAnsi="Times New Roman"/>
          <w:sz w:val="28"/>
          <w:szCs w:val="28"/>
        </w:rPr>
        <w:t>Факторы, определяющие культуру организации. История создания и форма собственности. Размер организации. Используемые технологии. Ментальность общества. Динамика внешней среды. Персонал организации. Гуманистический и демократический идеалы общественной жизни белорусов.</w:t>
      </w:r>
    </w:p>
    <w:p w:rsidR="00295440" w:rsidRPr="00B44E05" w:rsidRDefault="00295440" w:rsidP="004A1986">
      <w:pPr>
        <w:spacing w:after="0" w:line="240" w:lineRule="auto"/>
        <w:ind w:firstLine="709"/>
        <w:jc w:val="both"/>
        <w:rPr>
          <w:rFonts w:ascii="Times New Roman" w:hAnsi="Times New Roman"/>
          <w:sz w:val="28"/>
          <w:szCs w:val="28"/>
        </w:rPr>
      </w:pPr>
      <w:r w:rsidRPr="00B44E05">
        <w:rPr>
          <w:rFonts w:ascii="Times New Roman" w:hAnsi="Times New Roman"/>
          <w:sz w:val="28"/>
          <w:szCs w:val="28"/>
        </w:rPr>
        <w:t xml:space="preserve">Дифференциация организационной культуры. </w:t>
      </w:r>
    </w:p>
    <w:p w:rsidR="00295440" w:rsidRPr="00B44E05" w:rsidRDefault="00295440" w:rsidP="004A1986">
      <w:pPr>
        <w:spacing w:after="0" w:line="240" w:lineRule="auto"/>
        <w:ind w:firstLine="709"/>
        <w:jc w:val="both"/>
        <w:rPr>
          <w:rFonts w:ascii="Times New Roman" w:hAnsi="Times New Roman"/>
          <w:spacing w:val="-2"/>
          <w:sz w:val="28"/>
          <w:szCs w:val="28"/>
        </w:rPr>
      </w:pPr>
    </w:p>
    <w:p w:rsidR="00295440" w:rsidRPr="00B44E05" w:rsidRDefault="00295440" w:rsidP="004A1986">
      <w:pPr>
        <w:spacing w:after="0" w:line="240" w:lineRule="auto"/>
        <w:jc w:val="center"/>
        <w:rPr>
          <w:rFonts w:ascii="Times New Roman" w:hAnsi="Times New Roman"/>
          <w:b/>
          <w:sz w:val="28"/>
          <w:szCs w:val="28"/>
        </w:rPr>
      </w:pPr>
      <w:r w:rsidRPr="00B44E05">
        <w:rPr>
          <w:rFonts w:ascii="Times New Roman" w:hAnsi="Times New Roman"/>
          <w:b/>
          <w:sz w:val="28"/>
          <w:szCs w:val="28"/>
        </w:rPr>
        <w:t>Тема 2.8. Руководитель и стиль руководства</w:t>
      </w:r>
    </w:p>
    <w:p w:rsidR="00295440" w:rsidRPr="00B44E05" w:rsidRDefault="00295440" w:rsidP="004A1986">
      <w:pPr>
        <w:spacing w:after="0" w:line="240" w:lineRule="auto"/>
        <w:ind w:firstLine="709"/>
        <w:jc w:val="both"/>
        <w:rPr>
          <w:rFonts w:ascii="Times New Roman" w:hAnsi="Times New Roman"/>
          <w:spacing w:val="-2"/>
          <w:sz w:val="28"/>
          <w:szCs w:val="28"/>
        </w:rPr>
      </w:pPr>
      <w:r w:rsidRPr="00B44E05">
        <w:rPr>
          <w:rFonts w:ascii="Times New Roman" w:hAnsi="Times New Roman"/>
          <w:spacing w:val="-2"/>
          <w:sz w:val="28"/>
          <w:szCs w:val="28"/>
        </w:rPr>
        <w:t>Руководитель и его деятельность. Целесообразность и эффективность деятельности руководителя. Ролевой подход Генри Минцберга к исследованию деятельности руководителя. Роли межличностные, информационные, управляющие. Фактор времени в деятельности руководителя и организация управленческого труда.</w:t>
      </w:r>
    </w:p>
    <w:p w:rsidR="00295440" w:rsidRPr="00B44E05" w:rsidRDefault="00295440" w:rsidP="004A1986">
      <w:pPr>
        <w:spacing w:after="0" w:line="240" w:lineRule="auto"/>
        <w:ind w:firstLine="709"/>
        <w:jc w:val="both"/>
        <w:rPr>
          <w:rFonts w:ascii="Times New Roman" w:hAnsi="Times New Roman"/>
          <w:spacing w:val="-2"/>
          <w:sz w:val="28"/>
          <w:szCs w:val="28"/>
        </w:rPr>
      </w:pPr>
      <w:r w:rsidRPr="00B44E05">
        <w:rPr>
          <w:rFonts w:ascii="Times New Roman" w:hAnsi="Times New Roman"/>
          <w:spacing w:val="-2"/>
          <w:sz w:val="28"/>
          <w:szCs w:val="28"/>
        </w:rPr>
        <w:t>Понятие стиля руководства. Классическая классификация стилей: авторитарный, демократический, либеральный и анархический стили. Классификация стилей в системе ГРИД. Модель Фреда Фидлера. Теория жизненного цикла, стили «указание», «продажа», «участие», «делегирование». Стиль и эффективность деятельности руководителя.</w:t>
      </w:r>
    </w:p>
    <w:p w:rsidR="00295440" w:rsidRPr="001F2B06" w:rsidRDefault="00295440" w:rsidP="004A1986">
      <w:pPr>
        <w:spacing w:after="0" w:line="240" w:lineRule="auto"/>
        <w:jc w:val="center"/>
        <w:rPr>
          <w:rFonts w:ascii="Times New Roman" w:hAnsi="Times New Roman"/>
          <w:b/>
          <w:sz w:val="28"/>
          <w:szCs w:val="28"/>
        </w:rPr>
      </w:pPr>
      <w:r>
        <w:rPr>
          <w:rFonts w:ascii="Times New Roman" w:hAnsi="Times New Roman"/>
          <w:sz w:val="28"/>
          <w:szCs w:val="28"/>
        </w:rPr>
        <w:br w:type="page"/>
      </w:r>
      <w:r w:rsidRPr="001F2B06">
        <w:rPr>
          <w:rFonts w:ascii="Times New Roman" w:hAnsi="Times New Roman"/>
          <w:b/>
          <w:sz w:val="28"/>
          <w:szCs w:val="28"/>
        </w:rPr>
        <w:t>ИНФОРМАЦИОННО-МЕТОДИЧЕСКАЯ ЧАСТЬ</w:t>
      </w:r>
    </w:p>
    <w:p w:rsidR="00295440" w:rsidRPr="00140AD0" w:rsidRDefault="00295440" w:rsidP="004A1986">
      <w:pPr>
        <w:tabs>
          <w:tab w:val="left" w:pos="0"/>
          <w:tab w:val="left" w:pos="1134"/>
        </w:tabs>
        <w:spacing w:after="0" w:line="240" w:lineRule="auto"/>
        <w:ind w:firstLine="708"/>
        <w:jc w:val="center"/>
        <w:rPr>
          <w:rFonts w:ascii="Times New Roman" w:hAnsi="Times New Roman"/>
          <w:b/>
          <w:sz w:val="28"/>
          <w:szCs w:val="28"/>
        </w:rPr>
      </w:pPr>
    </w:p>
    <w:p w:rsidR="00295440" w:rsidRDefault="00295440" w:rsidP="004A1986">
      <w:pPr>
        <w:tabs>
          <w:tab w:val="left" w:pos="0"/>
          <w:tab w:val="left" w:pos="993"/>
          <w:tab w:val="left" w:pos="1134"/>
        </w:tabs>
        <w:spacing w:after="0" w:line="240" w:lineRule="auto"/>
        <w:ind w:firstLine="708"/>
        <w:jc w:val="both"/>
        <w:rPr>
          <w:rFonts w:ascii="Times New Roman" w:hAnsi="Times New Roman"/>
          <w:b/>
          <w:sz w:val="28"/>
          <w:szCs w:val="28"/>
        </w:rPr>
      </w:pPr>
      <w:r>
        <w:rPr>
          <w:rFonts w:ascii="Times New Roman" w:hAnsi="Times New Roman"/>
          <w:b/>
          <w:sz w:val="28"/>
          <w:szCs w:val="28"/>
        </w:rPr>
        <w:t>Нормативные правовые акты:</w:t>
      </w:r>
    </w:p>
    <w:p w:rsidR="00295440" w:rsidRPr="00534B09" w:rsidRDefault="00295440" w:rsidP="004A1986">
      <w:pPr>
        <w:pStyle w:val="ListParagraph"/>
        <w:numPr>
          <w:ilvl w:val="0"/>
          <w:numId w:val="9"/>
        </w:numPr>
        <w:spacing w:after="0" w:line="240" w:lineRule="auto"/>
        <w:ind w:left="0" w:firstLine="709"/>
        <w:jc w:val="both"/>
        <w:rPr>
          <w:rFonts w:ascii="Times New Roman" w:hAnsi="Times New Roman"/>
          <w:sz w:val="28"/>
          <w:szCs w:val="28"/>
        </w:rPr>
      </w:pPr>
      <w:r w:rsidRPr="00534B09">
        <w:rPr>
          <w:rFonts w:ascii="Times New Roman" w:hAnsi="Times New Roman"/>
          <w:sz w:val="28"/>
          <w:szCs w:val="28"/>
        </w:rPr>
        <w:t>Конституция Республики Беларусь [Электронный ресурс] : 15</w:t>
      </w:r>
      <w:r>
        <w:rPr>
          <w:rFonts w:ascii="Times New Roman" w:hAnsi="Times New Roman"/>
          <w:sz w:val="28"/>
          <w:szCs w:val="28"/>
        </w:rPr>
        <w:t> </w:t>
      </w:r>
      <w:r w:rsidRPr="00534B09">
        <w:rPr>
          <w:rFonts w:ascii="Times New Roman" w:hAnsi="Times New Roman"/>
          <w:sz w:val="28"/>
          <w:szCs w:val="28"/>
        </w:rPr>
        <w:t>марта 1994 г. : с изм. и доп., принятыми на респ. референдумах 24 нояб. 1996 г., 17 окт. 2004 г., 27 февр. 2022 г. // ЭТАЛОН. Законодательство Республики Беларусь / Нац. центр правовой информ. Респ. Беларусь. – Минск, 202</w:t>
      </w:r>
      <w:r>
        <w:rPr>
          <w:rFonts w:ascii="Times New Roman" w:hAnsi="Times New Roman"/>
          <w:sz w:val="28"/>
          <w:szCs w:val="28"/>
        </w:rPr>
        <w:t>4</w:t>
      </w:r>
      <w:r w:rsidRPr="00534B09">
        <w:rPr>
          <w:rFonts w:ascii="Times New Roman" w:hAnsi="Times New Roman"/>
          <w:sz w:val="28"/>
          <w:szCs w:val="28"/>
        </w:rPr>
        <w:t>.</w:t>
      </w:r>
    </w:p>
    <w:p w:rsidR="00295440" w:rsidRPr="00534B09" w:rsidRDefault="00295440" w:rsidP="004A1986">
      <w:pPr>
        <w:pStyle w:val="ListParagraph"/>
        <w:numPr>
          <w:ilvl w:val="0"/>
          <w:numId w:val="9"/>
        </w:numPr>
        <w:spacing w:after="0" w:line="240" w:lineRule="auto"/>
        <w:ind w:left="0" w:firstLine="709"/>
        <w:jc w:val="both"/>
        <w:rPr>
          <w:rFonts w:ascii="Times New Roman" w:hAnsi="Times New Roman"/>
          <w:sz w:val="28"/>
          <w:szCs w:val="28"/>
        </w:rPr>
      </w:pPr>
      <w:r w:rsidRPr="00534B09">
        <w:rPr>
          <w:rFonts w:ascii="Times New Roman" w:hAnsi="Times New Roman"/>
          <w:sz w:val="28"/>
          <w:szCs w:val="28"/>
        </w:rPr>
        <w:t xml:space="preserve">Трудовой кодекс Республики Беларусь [Электронный ресурс] : 26 июля 1999 г., № 296-З : принят Палатой представителей 8 июня 1999 г. : одобр. Советом Респ. 30 июня 1999 г. : изм. и доп. в Законах </w:t>
      </w:r>
      <w:r>
        <w:rPr>
          <w:rFonts w:ascii="Times New Roman" w:hAnsi="Times New Roman"/>
          <w:sz w:val="28"/>
          <w:szCs w:val="28"/>
        </w:rPr>
        <w:br/>
      </w:r>
      <w:r w:rsidRPr="00534B09">
        <w:rPr>
          <w:rFonts w:ascii="Times New Roman" w:hAnsi="Times New Roman"/>
          <w:sz w:val="28"/>
          <w:szCs w:val="28"/>
        </w:rPr>
        <w:t xml:space="preserve">Респ. Беларусь от </w:t>
      </w:r>
      <w:r>
        <w:rPr>
          <w:rFonts w:ascii="Times New Roman" w:hAnsi="Times New Roman"/>
          <w:sz w:val="28"/>
          <w:szCs w:val="28"/>
        </w:rPr>
        <w:t>29</w:t>
      </w:r>
      <w:r w:rsidRPr="00534B09">
        <w:rPr>
          <w:rFonts w:ascii="Times New Roman" w:hAnsi="Times New Roman"/>
          <w:sz w:val="28"/>
          <w:szCs w:val="28"/>
        </w:rPr>
        <w:t>.</w:t>
      </w:r>
      <w:r>
        <w:rPr>
          <w:rFonts w:ascii="Times New Roman" w:hAnsi="Times New Roman"/>
          <w:sz w:val="28"/>
          <w:szCs w:val="28"/>
        </w:rPr>
        <w:t>06</w:t>
      </w:r>
      <w:r w:rsidRPr="00534B09">
        <w:rPr>
          <w:rFonts w:ascii="Times New Roman" w:hAnsi="Times New Roman"/>
          <w:sz w:val="28"/>
          <w:szCs w:val="28"/>
        </w:rPr>
        <w:t>.202</w:t>
      </w:r>
      <w:r>
        <w:rPr>
          <w:rFonts w:ascii="Times New Roman" w:hAnsi="Times New Roman"/>
          <w:sz w:val="28"/>
          <w:szCs w:val="28"/>
        </w:rPr>
        <w:t>3</w:t>
      </w:r>
      <w:r w:rsidRPr="00534B09">
        <w:rPr>
          <w:rFonts w:ascii="Times New Roman" w:hAnsi="Times New Roman"/>
          <w:sz w:val="28"/>
          <w:szCs w:val="28"/>
        </w:rPr>
        <w:t xml:space="preserve"> г. // ЭТАЛОН. Законодательство Республики Беларусь / Нац. центр правовой информ. Респ. Беларусь. – Минск, 202</w:t>
      </w:r>
      <w:r>
        <w:rPr>
          <w:rFonts w:ascii="Times New Roman" w:hAnsi="Times New Roman"/>
          <w:sz w:val="28"/>
          <w:szCs w:val="28"/>
        </w:rPr>
        <w:t>4</w:t>
      </w:r>
      <w:r w:rsidRPr="00534B09">
        <w:rPr>
          <w:rFonts w:ascii="Times New Roman" w:hAnsi="Times New Roman"/>
          <w:sz w:val="28"/>
          <w:szCs w:val="28"/>
        </w:rPr>
        <w:t>.</w:t>
      </w:r>
    </w:p>
    <w:p w:rsidR="00295440" w:rsidRPr="00534B09" w:rsidRDefault="00295440" w:rsidP="004A1986">
      <w:pPr>
        <w:pStyle w:val="ListParagraph"/>
        <w:numPr>
          <w:ilvl w:val="0"/>
          <w:numId w:val="9"/>
        </w:numPr>
        <w:spacing w:after="0" w:line="240" w:lineRule="auto"/>
        <w:ind w:left="0" w:firstLine="709"/>
        <w:jc w:val="both"/>
        <w:rPr>
          <w:rFonts w:ascii="Times New Roman" w:hAnsi="Times New Roman"/>
          <w:sz w:val="28"/>
          <w:szCs w:val="28"/>
        </w:rPr>
      </w:pPr>
      <w:r w:rsidRPr="00534B09">
        <w:rPr>
          <w:rFonts w:ascii="Times New Roman" w:hAnsi="Times New Roman"/>
          <w:sz w:val="28"/>
          <w:szCs w:val="28"/>
        </w:rPr>
        <w:t>Гражданский кодекс Республики Беларусь [Электронный ресурс] : 7 дек. 1998 г., № 218-З : принят Палатой представителей 28</w:t>
      </w:r>
      <w:r>
        <w:rPr>
          <w:rFonts w:ascii="Times New Roman" w:hAnsi="Times New Roman"/>
          <w:sz w:val="28"/>
          <w:szCs w:val="28"/>
        </w:rPr>
        <w:t> </w:t>
      </w:r>
      <w:r w:rsidRPr="00534B09">
        <w:rPr>
          <w:rFonts w:ascii="Times New Roman" w:hAnsi="Times New Roman"/>
          <w:sz w:val="28"/>
          <w:szCs w:val="28"/>
        </w:rPr>
        <w:t>окт</w:t>
      </w:r>
      <w:r>
        <w:rPr>
          <w:rFonts w:ascii="Times New Roman" w:hAnsi="Times New Roman"/>
          <w:sz w:val="28"/>
          <w:szCs w:val="28"/>
        </w:rPr>
        <w:t>.</w:t>
      </w:r>
      <w:r w:rsidRPr="00534B09">
        <w:rPr>
          <w:rFonts w:ascii="Times New Roman" w:hAnsi="Times New Roman"/>
          <w:sz w:val="28"/>
          <w:szCs w:val="28"/>
        </w:rPr>
        <w:t xml:space="preserve"> 1998 г. : одобр. Советом Респ. 19 нояб. 1998 г. : изм. и доп. в Законах </w:t>
      </w:r>
      <w:r>
        <w:rPr>
          <w:rFonts w:ascii="Times New Roman" w:hAnsi="Times New Roman"/>
          <w:sz w:val="28"/>
          <w:szCs w:val="28"/>
        </w:rPr>
        <w:br/>
      </w:r>
      <w:r w:rsidRPr="00534B09">
        <w:rPr>
          <w:rFonts w:ascii="Times New Roman" w:hAnsi="Times New Roman"/>
          <w:sz w:val="28"/>
          <w:szCs w:val="28"/>
        </w:rPr>
        <w:t>Респ. Беларусь от 1</w:t>
      </w:r>
      <w:r>
        <w:rPr>
          <w:rFonts w:ascii="Times New Roman" w:hAnsi="Times New Roman"/>
          <w:sz w:val="28"/>
          <w:szCs w:val="28"/>
        </w:rPr>
        <w:t>3</w:t>
      </w:r>
      <w:r w:rsidRPr="00534B09">
        <w:rPr>
          <w:rFonts w:ascii="Times New Roman" w:hAnsi="Times New Roman"/>
          <w:sz w:val="28"/>
          <w:szCs w:val="28"/>
        </w:rPr>
        <w:t>.</w:t>
      </w:r>
      <w:r>
        <w:rPr>
          <w:rFonts w:ascii="Times New Roman" w:hAnsi="Times New Roman"/>
          <w:sz w:val="28"/>
          <w:szCs w:val="28"/>
        </w:rPr>
        <w:t>11</w:t>
      </w:r>
      <w:r w:rsidRPr="00534B09">
        <w:rPr>
          <w:rFonts w:ascii="Times New Roman" w:hAnsi="Times New Roman"/>
          <w:sz w:val="28"/>
          <w:szCs w:val="28"/>
        </w:rPr>
        <w:t>.202</w:t>
      </w:r>
      <w:r>
        <w:rPr>
          <w:rFonts w:ascii="Times New Roman" w:hAnsi="Times New Roman"/>
          <w:sz w:val="28"/>
          <w:szCs w:val="28"/>
        </w:rPr>
        <w:t>3</w:t>
      </w:r>
      <w:r w:rsidRPr="00534B09">
        <w:rPr>
          <w:rFonts w:ascii="Times New Roman" w:hAnsi="Times New Roman"/>
          <w:sz w:val="28"/>
          <w:szCs w:val="28"/>
        </w:rPr>
        <w:t xml:space="preserve"> г. // ЭТАЛОН. Законодательство Республики Беларусь / Нац. центр правовой информ. Респ. Беларусь. – Минск, 202</w:t>
      </w:r>
      <w:r>
        <w:rPr>
          <w:rFonts w:ascii="Times New Roman" w:hAnsi="Times New Roman"/>
          <w:sz w:val="28"/>
          <w:szCs w:val="28"/>
        </w:rPr>
        <w:t>4</w:t>
      </w:r>
      <w:r w:rsidRPr="00534B09">
        <w:rPr>
          <w:rFonts w:ascii="Times New Roman" w:hAnsi="Times New Roman"/>
          <w:sz w:val="28"/>
          <w:szCs w:val="28"/>
        </w:rPr>
        <w:t>.</w:t>
      </w:r>
    </w:p>
    <w:p w:rsidR="00295440" w:rsidRPr="00534B09" w:rsidRDefault="00295440" w:rsidP="004A1986">
      <w:pPr>
        <w:pStyle w:val="ListParagraph"/>
        <w:numPr>
          <w:ilvl w:val="0"/>
          <w:numId w:val="9"/>
        </w:numPr>
        <w:spacing w:after="0" w:line="240" w:lineRule="auto"/>
        <w:ind w:left="0" w:firstLine="709"/>
        <w:jc w:val="both"/>
        <w:rPr>
          <w:rFonts w:ascii="Times New Roman" w:hAnsi="Times New Roman"/>
          <w:sz w:val="28"/>
          <w:szCs w:val="28"/>
        </w:rPr>
      </w:pPr>
      <w:r w:rsidRPr="00534B09">
        <w:rPr>
          <w:rFonts w:ascii="Times New Roman" w:hAnsi="Times New Roman"/>
          <w:sz w:val="28"/>
          <w:szCs w:val="28"/>
        </w:rPr>
        <w:t xml:space="preserve">Об усилении требований к руководящим кадрам и работникам организаций [Электронный ресурс] : Декрет </w:t>
      </w:r>
      <w:r w:rsidRPr="00534B09">
        <w:rPr>
          <w:rFonts w:ascii="Times New Roman" w:hAnsi="Times New Roman"/>
          <w:sz w:val="28"/>
          <w:szCs w:val="28"/>
          <w:shd w:val="clear" w:color="auto" w:fill="FFFFFF"/>
        </w:rPr>
        <w:t>Президента Респ. Беларусь,</w:t>
      </w:r>
      <w:r w:rsidRPr="00534B09">
        <w:rPr>
          <w:rFonts w:ascii="Times New Roman" w:hAnsi="Times New Roman"/>
          <w:sz w:val="28"/>
          <w:szCs w:val="28"/>
        </w:rPr>
        <w:t xml:space="preserve"> 15 дек. 2014 г.,</w:t>
      </w:r>
      <w:r w:rsidRPr="00534B09">
        <w:rPr>
          <w:rFonts w:ascii="Times New Roman" w:hAnsi="Times New Roman"/>
          <w:iCs/>
          <w:sz w:val="28"/>
          <w:szCs w:val="28"/>
        </w:rPr>
        <w:t xml:space="preserve"> </w:t>
      </w:r>
      <w:r w:rsidRPr="00534B09">
        <w:rPr>
          <w:rFonts w:ascii="Times New Roman" w:hAnsi="Times New Roman"/>
          <w:sz w:val="28"/>
          <w:szCs w:val="28"/>
        </w:rPr>
        <w:t>№ 5 : с изм. и доп. от 12.10.2021 г. // ЭТАЛОН. Законодательство Республики Беларусь / Нац. центр правовой информ. Респ. Беларусь. – Минск, 202</w:t>
      </w:r>
      <w:r>
        <w:rPr>
          <w:rFonts w:ascii="Times New Roman" w:hAnsi="Times New Roman"/>
          <w:sz w:val="28"/>
          <w:szCs w:val="28"/>
        </w:rPr>
        <w:t>4</w:t>
      </w:r>
      <w:r w:rsidRPr="00534B09">
        <w:rPr>
          <w:rFonts w:ascii="Times New Roman" w:hAnsi="Times New Roman"/>
          <w:sz w:val="28"/>
          <w:szCs w:val="28"/>
        </w:rPr>
        <w:t>.</w:t>
      </w:r>
    </w:p>
    <w:p w:rsidR="00295440" w:rsidRPr="00534B09" w:rsidRDefault="00295440" w:rsidP="004A1986">
      <w:pPr>
        <w:pStyle w:val="ListParagraph"/>
        <w:numPr>
          <w:ilvl w:val="0"/>
          <w:numId w:val="9"/>
        </w:numPr>
        <w:spacing w:after="0" w:line="240" w:lineRule="auto"/>
        <w:ind w:left="0" w:firstLine="709"/>
        <w:jc w:val="both"/>
        <w:rPr>
          <w:rFonts w:ascii="Times New Roman" w:hAnsi="Times New Roman"/>
          <w:sz w:val="28"/>
          <w:szCs w:val="28"/>
        </w:rPr>
      </w:pPr>
      <w:r w:rsidRPr="00534B09">
        <w:rPr>
          <w:rFonts w:ascii="Times New Roman" w:hAnsi="Times New Roman"/>
          <w:sz w:val="28"/>
          <w:szCs w:val="28"/>
        </w:rPr>
        <w:t xml:space="preserve">О развитии предпринимательства [Электронный ресурс] : Декрет Президента Респ. Беларусь, 23 нояб. 2017 г., № 7 : с изм. и доп. от 28.02.2022 г. // ЭТАЛОН. Законодательство Республики Беларусь / </w:t>
      </w:r>
      <w:r>
        <w:rPr>
          <w:rFonts w:ascii="Times New Roman" w:hAnsi="Times New Roman"/>
          <w:sz w:val="28"/>
          <w:szCs w:val="28"/>
        </w:rPr>
        <w:br/>
      </w:r>
      <w:r w:rsidRPr="00534B09">
        <w:rPr>
          <w:rFonts w:ascii="Times New Roman" w:hAnsi="Times New Roman"/>
          <w:sz w:val="28"/>
          <w:szCs w:val="28"/>
        </w:rPr>
        <w:t>Нац. центр правовой информ. Респ. Беларусь. – Минск, 2023.</w:t>
      </w:r>
    </w:p>
    <w:p w:rsidR="00295440" w:rsidRPr="00534B09" w:rsidRDefault="00295440" w:rsidP="004A1986">
      <w:pPr>
        <w:pStyle w:val="ListParagraph"/>
        <w:numPr>
          <w:ilvl w:val="0"/>
          <w:numId w:val="9"/>
        </w:numPr>
        <w:spacing w:after="0" w:line="240" w:lineRule="auto"/>
        <w:ind w:left="0" w:firstLine="709"/>
        <w:jc w:val="both"/>
        <w:rPr>
          <w:rFonts w:ascii="Times New Roman" w:hAnsi="Times New Roman"/>
          <w:sz w:val="28"/>
          <w:szCs w:val="28"/>
        </w:rPr>
      </w:pPr>
      <w:r w:rsidRPr="00534B09">
        <w:rPr>
          <w:rFonts w:ascii="Times New Roman" w:hAnsi="Times New Roman"/>
          <w:sz w:val="28"/>
          <w:szCs w:val="28"/>
        </w:rPr>
        <w:t xml:space="preserve">О развитии цифровой экономики [Электронный ресурс] : Декрет Президента Респ. Беларусь, 21 дек. 2017 г., № 8 : с изм. и доп. </w:t>
      </w:r>
      <w:r>
        <w:rPr>
          <w:rFonts w:ascii="Times New Roman" w:hAnsi="Times New Roman"/>
          <w:sz w:val="28"/>
          <w:szCs w:val="28"/>
        </w:rPr>
        <w:br/>
      </w:r>
      <w:r w:rsidRPr="00534B09">
        <w:rPr>
          <w:rFonts w:ascii="Times New Roman" w:hAnsi="Times New Roman"/>
          <w:sz w:val="28"/>
          <w:szCs w:val="28"/>
        </w:rPr>
        <w:t>от 18.03.2021 г.</w:t>
      </w:r>
      <w:r>
        <w:rPr>
          <w:rFonts w:ascii="Times New Roman" w:hAnsi="Times New Roman"/>
          <w:sz w:val="28"/>
          <w:szCs w:val="28"/>
        </w:rPr>
        <w:t xml:space="preserve"> </w:t>
      </w:r>
      <w:r w:rsidRPr="00534B09">
        <w:rPr>
          <w:rFonts w:ascii="Times New Roman" w:hAnsi="Times New Roman"/>
          <w:sz w:val="28"/>
          <w:szCs w:val="28"/>
        </w:rPr>
        <w:t xml:space="preserve">// ЭТАЛОН. Законодательство Республики Беларусь / </w:t>
      </w:r>
      <w:r>
        <w:rPr>
          <w:rFonts w:ascii="Times New Roman" w:hAnsi="Times New Roman"/>
          <w:sz w:val="28"/>
          <w:szCs w:val="28"/>
        </w:rPr>
        <w:br/>
      </w:r>
      <w:r w:rsidRPr="00534B09">
        <w:rPr>
          <w:rFonts w:ascii="Times New Roman" w:hAnsi="Times New Roman"/>
          <w:sz w:val="28"/>
          <w:szCs w:val="28"/>
        </w:rPr>
        <w:t>Нац. центр правовой информ. Респ. Беларусь. – Минск, 202</w:t>
      </w:r>
      <w:r>
        <w:rPr>
          <w:rFonts w:ascii="Times New Roman" w:hAnsi="Times New Roman"/>
          <w:sz w:val="28"/>
          <w:szCs w:val="28"/>
        </w:rPr>
        <w:t>4</w:t>
      </w:r>
      <w:r w:rsidRPr="00534B09">
        <w:rPr>
          <w:rFonts w:ascii="Times New Roman" w:hAnsi="Times New Roman"/>
          <w:sz w:val="28"/>
          <w:szCs w:val="28"/>
        </w:rPr>
        <w:t>.</w:t>
      </w:r>
    </w:p>
    <w:p w:rsidR="00295440" w:rsidRDefault="00295440" w:rsidP="004A1986">
      <w:pPr>
        <w:pStyle w:val="ListParagraph"/>
        <w:numPr>
          <w:ilvl w:val="0"/>
          <w:numId w:val="9"/>
        </w:numPr>
        <w:spacing w:after="0" w:line="240" w:lineRule="auto"/>
        <w:ind w:left="0" w:firstLine="709"/>
        <w:jc w:val="both"/>
        <w:rPr>
          <w:rFonts w:ascii="Times New Roman" w:hAnsi="Times New Roman"/>
          <w:sz w:val="28"/>
          <w:szCs w:val="28"/>
        </w:rPr>
      </w:pPr>
      <w:r w:rsidRPr="00534B09">
        <w:rPr>
          <w:rFonts w:ascii="Times New Roman" w:hAnsi="Times New Roman"/>
          <w:sz w:val="28"/>
          <w:szCs w:val="28"/>
        </w:rPr>
        <w:t>О хозяйственных обществах [Электронный ресурс] : Закон Респ. Беларусь, 9 дек. 1992 г.,</w:t>
      </w:r>
      <w:r>
        <w:rPr>
          <w:rFonts w:ascii="Times New Roman" w:hAnsi="Times New Roman"/>
          <w:sz w:val="28"/>
          <w:szCs w:val="28"/>
        </w:rPr>
        <w:t xml:space="preserve"> № 2020-XІІ : с изм. и доп. от 2</w:t>
      </w:r>
      <w:r w:rsidRPr="00534B09">
        <w:rPr>
          <w:rFonts w:ascii="Times New Roman" w:hAnsi="Times New Roman"/>
          <w:sz w:val="28"/>
          <w:szCs w:val="28"/>
        </w:rPr>
        <w:t>8.</w:t>
      </w:r>
      <w:r>
        <w:rPr>
          <w:rFonts w:ascii="Times New Roman" w:hAnsi="Times New Roman"/>
          <w:sz w:val="28"/>
          <w:szCs w:val="28"/>
        </w:rPr>
        <w:t>12.2023</w:t>
      </w:r>
      <w:r w:rsidRPr="00534B09">
        <w:rPr>
          <w:rFonts w:ascii="Times New Roman" w:hAnsi="Times New Roman"/>
          <w:sz w:val="28"/>
          <w:szCs w:val="28"/>
        </w:rPr>
        <w:t xml:space="preserve"> г. // ЭТАЛОН. Законодательство Республики Беларусь / Нац. центр правовой информ. Респ. Беларусь. – Минск, 202</w:t>
      </w:r>
      <w:r>
        <w:rPr>
          <w:rFonts w:ascii="Times New Roman" w:hAnsi="Times New Roman"/>
          <w:sz w:val="28"/>
          <w:szCs w:val="28"/>
        </w:rPr>
        <w:t>4</w:t>
      </w:r>
      <w:r w:rsidRPr="00534B09">
        <w:rPr>
          <w:rFonts w:ascii="Times New Roman" w:hAnsi="Times New Roman"/>
          <w:sz w:val="28"/>
          <w:szCs w:val="28"/>
        </w:rPr>
        <w:t>.</w:t>
      </w:r>
    </w:p>
    <w:p w:rsidR="00295440" w:rsidRPr="00534B09" w:rsidRDefault="00295440" w:rsidP="004A1986">
      <w:pPr>
        <w:pStyle w:val="ListParagraph"/>
        <w:numPr>
          <w:ilvl w:val="0"/>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 Концепции государственной кадровой политики </w:t>
      </w:r>
      <w:r w:rsidRPr="00534B09">
        <w:rPr>
          <w:rFonts w:ascii="Times New Roman" w:hAnsi="Times New Roman"/>
          <w:sz w:val="28"/>
          <w:szCs w:val="28"/>
        </w:rPr>
        <w:t xml:space="preserve">[Электронный ресурс] : </w:t>
      </w:r>
      <w:r>
        <w:rPr>
          <w:rFonts w:ascii="Times New Roman" w:hAnsi="Times New Roman"/>
          <w:sz w:val="28"/>
          <w:szCs w:val="28"/>
        </w:rPr>
        <w:t>Указ Президента</w:t>
      </w:r>
      <w:r w:rsidRPr="00534B09">
        <w:rPr>
          <w:rFonts w:ascii="Times New Roman" w:hAnsi="Times New Roman"/>
          <w:sz w:val="28"/>
          <w:szCs w:val="28"/>
        </w:rPr>
        <w:t xml:space="preserve"> Респ. Беларусь, </w:t>
      </w:r>
      <w:r>
        <w:rPr>
          <w:rFonts w:ascii="Times New Roman" w:hAnsi="Times New Roman"/>
          <w:sz w:val="28"/>
          <w:szCs w:val="28"/>
        </w:rPr>
        <w:t>3</w:t>
      </w:r>
      <w:r w:rsidRPr="00534B09">
        <w:rPr>
          <w:rFonts w:ascii="Times New Roman" w:hAnsi="Times New Roman"/>
          <w:sz w:val="28"/>
          <w:szCs w:val="28"/>
        </w:rPr>
        <w:t xml:space="preserve"> </w:t>
      </w:r>
      <w:r>
        <w:rPr>
          <w:rFonts w:ascii="Times New Roman" w:hAnsi="Times New Roman"/>
          <w:sz w:val="28"/>
          <w:szCs w:val="28"/>
        </w:rPr>
        <w:t>янв</w:t>
      </w:r>
      <w:r w:rsidRPr="00534B09">
        <w:rPr>
          <w:rFonts w:ascii="Times New Roman" w:hAnsi="Times New Roman"/>
          <w:sz w:val="28"/>
          <w:szCs w:val="28"/>
        </w:rPr>
        <w:t xml:space="preserve">. </w:t>
      </w:r>
      <w:r>
        <w:rPr>
          <w:rFonts w:ascii="Times New Roman" w:hAnsi="Times New Roman"/>
          <w:sz w:val="28"/>
          <w:szCs w:val="28"/>
        </w:rPr>
        <w:t>2024</w:t>
      </w:r>
      <w:r w:rsidRPr="00534B09">
        <w:rPr>
          <w:rFonts w:ascii="Times New Roman" w:hAnsi="Times New Roman"/>
          <w:sz w:val="28"/>
          <w:szCs w:val="28"/>
        </w:rPr>
        <w:t xml:space="preserve"> г., № </w:t>
      </w:r>
      <w:r>
        <w:rPr>
          <w:rFonts w:ascii="Times New Roman" w:hAnsi="Times New Roman"/>
          <w:sz w:val="28"/>
          <w:szCs w:val="28"/>
        </w:rPr>
        <w:t>1</w:t>
      </w:r>
      <w:r w:rsidRPr="00534B09">
        <w:rPr>
          <w:rFonts w:ascii="Times New Roman" w:hAnsi="Times New Roman"/>
          <w:sz w:val="28"/>
          <w:szCs w:val="28"/>
        </w:rPr>
        <w:t xml:space="preserve"> // ЭТАЛОН. Законодательство Республики Беларусь / </w:t>
      </w:r>
      <w:r>
        <w:rPr>
          <w:rFonts w:ascii="Times New Roman" w:hAnsi="Times New Roman"/>
          <w:sz w:val="28"/>
          <w:szCs w:val="28"/>
        </w:rPr>
        <w:br/>
      </w:r>
      <w:r w:rsidRPr="00534B09">
        <w:rPr>
          <w:rFonts w:ascii="Times New Roman" w:hAnsi="Times New Roman"/>
          <w:sz w:val="28"/>
          <w:szCs w:val="28"/>
        </w:rPr>
        <w:t>Нац. центр правовой информ. Респ. Беларусь. – Минск, 202</w:t>
      </w:r>
      <w:r>
        <w:rPr>
          <w:rFonts w:ascii="Times New Roman" w:hAnsi="Times New Roman"/>
          <w:sz w:val="28"/>
          <w:szCs w:val="28"/>
        </w:rPr>
        <w:t>4</w:t>
      </w:r>
      <w:r w:rsidRPr="00534B09">
        <w:rPr>
          <w:rFonts w:ascii="Times New Roman" w:hAnsi="Times New Roman"/>
          <w:sz w:val="28"/>
          <w:szCs w:val="28"/>
        </w:rPr>
        <w:t>.</w:t>
      </w:r>
    </w:p>
    <w:p w:rsidR="00295440" w:rsidRDefault="00295440" w:rsidP="004A1986">
      <w:pPr>
        <w:tabs>
          <w:tab w:val="left" w:pos="0"/>
          <w:tab w:val="left" w:pos="1134"/>
        </w:tabs>
        <w:spacing w:after="0" w:line="240" w:lineRule="auto"/>
        <w:ind w:firstLine="708"/>
        <w:rPr>
          <w:rFonts w:ascii="Times New Roman" w:hAnsi="Times New Roman"/>
          <w:sz w:val="28"/>
          <w:szCs w:val="28"/>
        </w:rPr>
      </w:pPr>
    </w:p>
    <w:p w:rsidR="00295440" w:rsidRDefault="00295440" w:rsidP="004A1986">
      <w:pPr>
        <w:tabs>
          <w:tab w:val="left" w:pos="0"/>
          <w:tab w:val="left" w:pos="1134"/>
        </w:tabs>
        <w:spacing w:after="0" w:line="240" w:lineRule="auto"/>
        <w:ind w:firstLine="708"/>
        <w:rPr>
          <w:rFonts w:ascii="Times New Roman" w:hAnsi="Times New Roman"/>
          <w:b/>
          <w:sz w:val="28"/>
          <w:szCs w:val="28"/>
        </w:rPr>
      </w:pPr>
      <w:r w:rsidRPr="00140AD0">
        <w:rPr>
          <w:rFonts w:ascii="Times New Roman" w:hAnsi="Times New Roman"/>
          <w:b/>
          <w:sz w:val="28"/>
          <w:szCs w:val="28"/>
        </w:rPr>
        <w:t>Основная литература</w:t>
      </w:r>
      <w:r>
        <w:rPr>
          <w:rFonts w:ascii="Times New Roman" w:hAnsi="Times New Roman"/>
          <w:b/>
          <w:sz w:val="28"/>
          <w:szCs w:val="28"/>
        </w:rPr>
        <w:t>:</w:t>
      </w:r>
    </w:p>
    <w:p w:rsidR="00295440" w:rsidRPr="002B165C"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Pr>
          <w:rFonts w:ascii="Times New Roman" w:hAnsi="Times New Roman"/>
          <w:sz w:val="28"/>
          <w:szCs w:val="28"/>
        </w:rPr>
        <w:t>Брасс, А. А. Менеджмент: пособие / А. </w:t>
      </w:r>
      <w:r w:rsidRPr="002B165C">
        <w:rPr>
          <w:rFonts w:ascii="Times New Roman" w:hAnsi="Times New Roman"/>
          <w:sz w:val="28"/>
          <w:szCs w:val="28"/>
        </w:rPr>
        <w:t>А. Брасс, Н.</w:t>
      </w:r>
      <w:r w:rsidRPr="00534B09">
        <w:rPr>
          <w:rFonts w:ascii="Times New Roman" w:hAnsi="Times New Roman"/>
          <w:sz w:val="28"/>
          <w:szCs w:val="28"/>
        </w:rPr>
        <w:t> </w:t>
      </w:r>
      <w:r w:rsidRPr="002B165C">
        <w:rPr>
          <w:rFonts w:ascii="Times New Roman" w:hAnsi="Times New Roman"/>
          <w:sz w:val="28"/>
          <w:szCs w:val="28"/>
        </w:rPr>
        <w:t>И.</w:t>
      </w:r>
      <w:r w:rsidRPr="00534B09">
        <w:rPr>
          <w:rFonts w:ascii="Times New Roman" w:hAnsi="Times New Roman"/>
          <w:sz w:val="28"/>
          <w:szCs w:val="28"/>
        </w:rPr>
        <w:t> </w:t>
      </w:r>
      <w:r w:rsidRPr="002B165C">
        <w:rPr>
          <w:rFonts w:ascii="Times New Roman" w:hAnsi="Times New Roman"/>
          <w:sz w:val="28"/>
          <w:szCs w:val="28"/>
        </w:rPr>
        <w:t>Климкович. – Минск : Академия управления при Президенте Республики Беларусь, 2023. – 438 с.</w:t>
      </w:r>
    </w:p>
    <w:p w:rsidR="00295440" w:rsidRPr="00534B09"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534B09">
        <w:rPr>
          <w:rFonts w:ascii="Times New Roman" w:hAnsi="Times New Roman"/>
          <w:sz w:val="28"/>
          <w:szCs w:val="28"/>
        </w:rPr>
        <w:t>Брасс, А. А. Управление организацией. Структурно-логические схемы : пособие / А. А. Брасс, О. Н. Солдатова, Н.</w:t>
      </w:r>
      <w:r>
        <w:rPr>
          <w:rFonts w:ascii="Times New Roman" w:hAnsi="Times New Roman"/>
          <w:sz w:val="28"/>
          <w:szCs w:val="28"/>
        </w:rPr>
        <w:t> </w:t>
      </w:r>
      <w:r w:rsidRPr="00534B09">
        <w:rPr>
          <w:rFonts w:ascii="Times New Roman" w:hAnsi="Times New Roman"/>
          <w:sz w:val="28"/>
          <w:szCs w:val="28"/>
        </w:rPr>
        <w:t>И. Климкович. – Минск : Академия управления при Президенте Республики Беларусь, 2021.</w:t>
      </w:r>
      <w:r>
        <w:rPr>
          <w:rFonts w:ascii="Times New Roman" w:hAnsi="Times New Roman"/>
          <w:sz w:val="28"/>
          <w:szCs w:val="28"/>
        </w:rPr>
        <w:t> </w:t>
      </w:r>
      <w:r w:rsidRPr="00534B09">
        <w:rPr>
          <w:rFonts w:ascii="Times New Roman" w:hAnsi="Times New Roman"/>
          <w:sz w:val="28"/>
          <w:szCs w:val="28"/>
        </w:rPr>
        <w:t>– 134 с.</w:t>
      </w:r>
    </w:p>
    <w:p w:rsidR="00295440" w:rsidRPr="00534B09"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534B09">
        <w:rPr>
          <w:rFonts w:ascii="Times New Roman" w:hAnsi="Times New Roman"/>
          <w:sz w:val="28"/>
          <w:szCs w:val="28"/>
        </w:rPr>
        <w:t>В</w:t>
      </w:r>
      <w:r>
        <w:rPr>
          <w:rFonts w:ascii="Times New Roman" w:hAnsi="Times New Roman"/>
          <w:sz w:val="28"/>
          <w:szCs w:val="28"/>
        </w:rPr>
        <w:t>иханский, О. С. Менеджмент / О. </w:t>
      </w:r>
      <w:r w:rsidRPr="00534B09">
        <w:rPr>
          <w:rFonts w:ascii="Times New Roman" w:hAnsi="Times New Roman"/>
          <w:sz w:val="28"/>
          <w:szCs w:val="28"/>
        </w:rPr>
        <w:t>С. Виханский, А. И. Наумов. – М. : НИЦ ИНФРА-М, 2022. – 656 с.</w:t>
      </w:r>
    </w:p>
    <w:p w:rsidR="00295440" w:rsidRPr="00534B09"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534B09">
        <w:rPr>
          <w:rFonts w:ascii="Times New Roman" w:hAnsi="Times New Roman"/>
          <w:sz w:val="28"/>
          <w:szCs w:val="28"/>
        </w:rPr>
        <w:t xml:space="preserve">Гайнутдинов, Э. М. </w:t>
      </w:r>
      <w:r w:rsidRPr="00534B09">
        <w:rPr>
          <w:rFonts w:ascii="Times New Roman" w:hAnsi="Times New Roman"/>
          <w:bCs/>
          <w:sz w:val="28"/>
          <w:szCs w:val="28"/>
        </w:rPr>
        <w:t xml:space="preserve">Менеджмент / Э. М. </w:t>
      </w:r>
      <w:r w:rsidRPr="00534B09">
        <w:rPr>
          <w:rFonts w:ascii="Times New Roman" w:hAnsi="Times New Roman"/>
          <w:sz w:val="28"/>
          <w:szCs w:val="28"/>
        </w:rPr>
        <w:t>Гайнутдинов, –</w:t>
      </w:r>
      <w:r w:rsidRPr="00534B09">
        <w:rPr>
          <w:rFonts w:ascii="Times New Roman" w:hAnsi="Times New Roman"/>
          <w:bCs/>
          <w:sz w:val="28"/>
          <w:szCs w:val="28"/>
        </w:rPr>
        <w:t xml:space="preserve"> Минск : Вышэйшая школа, </w:t>
      </w:r>
      <w:r w:rsidRPr="00534B09">
        <w:rPr>
          <w:rFonts w:ascii="Times New Roman" w:hAnsi="Times New Roman"/>
          <w:sz w:val="28"/>
          <w:szCs w:val="28"/>
        </w:rPr>
        <w:t>2019. – 239 с.</w:t>
      </w:r>
    </w:p>
    <w:p w:rsidR="00295440" w:rsidRPr="00534B09"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534B09">
        <w:rPr>
          <w:rFonts w:ascii="Times New Roman" w:hAnsi="Times New Roman"/>
          <w:sz w:val="28"/>
          <w:szCs w:val="28"/>
        </w:rPr>
        <w:t>Гречишкина, Е. А. Теоретические основы менеджмента : учеб. пособие / Е. А. Гречишкина</w:t>
      </w:r>
      <w:r>
        <w:rPr>
          <w:rFonts w:ascii="Times New Roman" w:hAnsi="Times New Roman"/>
          <w:sz w:val="28"/>
          <w:szCs w:val="28"/>
        </w:rPr>
        <w:t>, А. В. Онищук. – Пинск : Полес</w:t>
      </w:r>
      <w:r w:rsidRPr="00534B09">
        <w:rPr>
          <w:rFonts w:ascii="Times New Roman" w:hAnsi="Times New Roman"/>
          <w:sz w:val="28"/>
          <w:szCs w:val="28"/>
        </w:rPr>
        <w:t>ГУ, 2022. – 305</w:t>
      </w:r>
      <w:r>
        <w:rPr>
          <w:rFonts w:ascii="Times New Roman" w:hAnsi="Times New Roman"/>
          <w:sz w:val="28"/>
          <w:szCs w:val="28"/>
        </w:rPr>
        <w:t> </w:t>
      </w:r>
      <w:r w:rsidRPr="00534B09">
        <w:rPr>
          <w:rFonts w:ascii="Times New Roman" w:hAnsi="Times New Roman"/>
          <w:sz w:val="28"/>
          <w:szCs w:val="28"/>
        </w:rPr>
        <w:t>с.</w:t>
      </w:r>
    </w:p>
    <w:p w:rsidR="00295440" w:rsidRPr="00534B09" w:rsidRDefault="00295440" w:rsidP="004A1986">
      <w:pPr>
        <w:pStyle w:val="ListParagraph"/>
        <w:numPr>
          <w:ilvl w:val="0"/>
          <w:numId w:val="10"/>
        </w:numPr>
        <w:spacing w:after="0" w:line="240" w:lineRule="auto"/>
        <w:ind w:left="0" w:firstLine="709"/>
        <w:jc w:val="both"/>
        <w:rPr>
          <w:rFonts w:ascii="Times New Roman" w:hAnsi="Times New Roman"/>
          <w:sz w:val="28"/>
          <w:szCs w:val="28"/>
        </w:rPr>
      </w:pPr>
      <w:r w:rsidRPr="00534B09">
        <w:rPr>
          <w:rFonts w:ascii="Times New Roman" w:hAnsi="Times New Roman"/>
          <w:sz w:val="28"/>
          <w:szCs w:val="28"/>
        </w:rPr>
        <w:t>Митрахович, О. А. Управление персоналом и кадровая безопасность организации</w:t>
      </w:r>
      <w:r>
        <w:rPr>
          <w:rFonts w:ascii="Times New Roman" w:hAnsi="Times New Roman"/>
          <w:sz w:val="28"/>
          <w:szCs w:val="28"/>
        </w:rPr>
        <w:t xml:space="preserve"> </w:t>
      </w:r>
      <w:r w:rsidRPr="00534B09">
        <w:rPr>
          <w:rFonts w:ascii="Times New Roman" w:hAnsi="Times New Roman"/>
          <w:sz w:val="28"/>
          <w:szCs w:val="28"/>
        </w:rPr>
        <w:t>: учеб. пособие / О. А.</w:t>
      </w:r>
      <w:r>
        <w:rPr>
          <w:rFonts w:ascii="Times New Roman" w:hAnsi="Times New Roman"/>
          <w:sz w:val="28"/>
          <w:szCs w:val="28"/>
        </w:rPr>
        <w:t> Митрахович, Н. В. Азарёнок, Н. </w:t>
      </w:r>
      <w:r w:rsidRPr="00534B09">
        <w:rPr>
          <w:rFonts w:ascii="Times New Roman" w:hAnsi="Times New Roman"/>
          <w:sz w:val="28"/>
          <w:szCs w:val="28"/>
        </w:rPr>
        <w:t>В. Кивайко.</w:t>
      </w:r>
      <w:r>
        <w:rPr>
          <w:rFonts w:ascii="Times New Roman" w:hAnsi="Times New Roman"/>
          <w:sz w:val="28"/>
          <w:szCs w:val="28"/>
        </w:rPr>
        <w:t xml:space="preserve"> </w:t>
      </w:r>
      <w:r w:rsidRPr="00534B09">
        <w:rPr>
          <w:rFonts w:ascii="Times New Roman" w:hAnsi="Times New Roman"/>
          <w:sz w:val="28"/>
          <w:szCs w:val="28"/>
        </w:rPr>
        <w:t>– Минск : Академия управления при Президенте Республики Беларусь, 2023. – 312 с.</w:t>
      </w:r>
    </w:p>
    <w:p w:rsidR="00295440" w:rsidRPr="00C332DF"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534B09">
        <w:rPr>
          <w:rFonts w:ascii="Times New Roman" w:hAnsi="Times New Roman"/>
          <w:sz w:val="28"/>
          <w:szCs w:val="28"/>
        </w:rPr>
        <w:t xml:space="preserve">Петрович, М. В. Управление организацией : учебник / М. В. Петрович. – </w:t>
      </w:r>
      <w:r>
        <w:rPr>
          <w:rFonts w:ascii="Times New Roman" w:hAnsi="Times New Roman"/>
          <w:sz w:val="28"/>
          <w:szCs w:val="28"/>
        </w:rPr>
        <w:t>4</w:t>
      </w:r>
      <w:r w:rsidRPr="00534B09">
        <w:rPr>
          <w:rFonts w:ascii="Times New Roman" w:hAnsi="Times New Roman"/>
          <w:sz w:val="28"/>
          <w:szCs w:val="28"/>
        </w:rPr>
        <w:t xml:space="preserve">-е изд., </w:t>
      </w:r>
      <w:r w:rsidRPr="00C332DF">
        <w:rPr>
          <w:rFonts w:ascii="Times New Roman" w:hAnsi="Times New Roman"/>
          <w:sz w:val="28"/>
          <w:szCs w:val="28"/>
        </w:rPr>
        <w:t>доп. и перераб.</w:t>
      </w:r>
      <w:r w:rsidRPr="00534B09">
        <w:rPr>
          <w:rFonts w:ascii="Times New Roman" w:hAnsi="Times New Roman"/>
          <w:sz w:val="28"/>
          <w:szCs w:val="28"/>
        </w:rPr>
        <w:t xml:space="preserve"> – Минск : Академия управления при Президенте Республики Беларусь, 202</w:t>
      </w:r>
      <w:r>
        <w:rPr>
          <w:rFonts w:ascii="Times New Roman" w:hAnsi="Times New Roman"/>
          <w:sz w:val="28"/>
          <w:szCs w:val="28"/>
        </w:rPr>
        <w:t>3</w:t>
      </w:r>
      <w:r w:rsidRPr="00534B09">
        <w:rPr>
          <w:rFonts w:ascii="Times New Roman" w:hAnsi="Times New Roman"/>
          <w:sz w:val="28"/>
          <w:szCs w:val="28"/>
        </w:rPr>
        <w:t xml:space="preserve">. – </w:t>
      </w:r>
      <w:r>
        <w:rPr>
          <w:rFonts w:ascii="Times New Roman" w:hAnsi="Times New Roman"/>
          <w:sz w:val="28"/>
          <w:szCs w:val="28"/>
        </w:rPr>
        <w:t>592</w:t>
      </w:r>
      <w:r w:rsidRPr="00534B09">
        <w:rPr>
          <w:rFonts w:ascii="Times New Roman" w:hAnsi="Times New Roman"/>
          <w:sz w:val="28"/>
          <w:szCs w:val="28"/>
        </w:rPr>
        <w:t xml:space="preserve"> с.</w:t>
      </w:r>
    </w:p>
    <w:p w:rsidR="00295440" w:rsidRPr="00534B09" w:rsidRDefault="00295440" w:rsidP="004A1986">
      <w:pPr>
        <w:pStyle w:val="ListParagraph"/>
        <w:numPr>
          <w:ilvl w:val="0"/>
          <w:numId w:val="10"/>
        </w:numPr>
        <w:spacing w:after="0" w:line="240" w:lineRule="auto"/>
        <w:ind w:left="0" w:firstLine="709"/>
        <w:jc w:val="both"/>
        <w:rPr>
          <w:rFonts w:ascii="Times New Roman" w:hAnsi="Times New Roman"/>
          <w:sz w:val="28"/>
          <w:szCs w:val="28"/>
        </w:rPr>
      </w:pPr>
      <w:r w:rsidRPr="00534B09">
        <w:rPr>
          <w:rFonts w:ascii="Times New Roman" w:hAnsi="Times New Roman"/>
          <w:sz w:val="28"/>
          <w:szCs w:val="28"/>
        </w:rPr>
        <w:t>Тебекин, А. В. Менеджмент / А. В. Тебекин. – М. : НИЦ ИНФРА-М, 2022. – 384 с.</w:t>
      </w:r>
    </w:p>
    <w:p w:rsidR="00295440" w:rsidRDefault="00295440" w:rsidP="004A1986">
      <w:pPr>
        <w:tabs>
          <w:tab w:val="left" w:pos="0"/>
          <w:tab w:val="left" w:pos="1134"/>
        </w:tabs>
        <w:spacing w:after="0" w:line="240" w:lineRule="auto"/>
        <w:ind w:firstLine="708"/>
        <w:jc w:val="center"/>
        <w:rPr>
          <w:rFonts w:ascii="Times New Roman" w:hAnsi="Times New Roman"/>
          <w:sz w:val="28"/>
          <w:szCs w:val="28"/>
        </w:rPr>
      </w:pPr>
    </w:p>
    <w:p w:rsidR="00295440" w:rsidRPr="00140AD0" w:rsidRDefault="00295440" w:rsidP="004A1986">
      <w:pPr>
        <w:tabs>
          <w:tab w:val="left" w:pos="0"/>
          <w:tab w:val="left" w:pos="1134"/>
        </w:tabs>
        <w:spacing w:after="0" w:line="240" w:lineRule="auto"/>
        <w:ind w:firstLine="708"/>
        <w:rPr>
          <w:rFonts w:ascii="Times New Roman" w:hAnsi="Times New Roman"/>
          <w:b/>
          <w:sz w:val="28"/>
          <w:szCs w:val="28"/>
        </w:rPr>
      </w:pPr>
      <w:r w:rsidRPr="00140AD0">
        <w:rPr>
          <w:rFonts w:ascii="Times New Roman" w:hAnsi="Times New Roman"/>
          <w:b/>
          <w:sz w:val="28"/>
          <w:szCs w:val="28"/>
        </w:rPr>
        <w:t xml:space="preserve">Дополнительная литература: </w:t>
      </w:r>
    </w:p>
    <w:p w:rsidR="00295440" w:rsidRPr="002B165C"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iCs/>
          <w:sz w:val="28"/>
          <w:szCs w:val="28"/>
        </w:rPr>
        <w:t xml:space="preserve">Абрамов, В. С. </w:t>
      </w:r>
      <w:r w:rsidRPr="002B165C">
        <w:rPr>
          <w:rFonts w:ascii="Times New Roman" w:hAnsi="Times New Roman"/>
          <w:sz w:val="28"/>
          <w:szCs w:val="28"/>
        </w:rPr>
        <w:t>Стратегический менеджмент : учебник и практикум для вузов / В. С. Абрамов, С. В. Абрамов ; под ред. В. С. Абрамова. – 2-е изд., перераб. и доп. – М. : Изд-во Юрайт, 2023. – 444</w:t>
      </w:r>
      <w:r w:rsidRPr="00534B09">
        <w:rPr>
          <w:rFonts w:ascii="Times New Roman" w:hAnsi="Times New Roman"/>
          <w:sz w:val="28"/>
          <w:szCs w:val="28"/>
        </w:rPr>
        <w:t> </w:t>
      </w:r>
      <w:r w:rsidRPr="002B165C">
        <w:rPr>
          <w:rFonts w:ascii="Times New Roman" w:hAnsi="Times New Roman"/>
          <w:sz w:val="28"/>
          <w:szCs w:val="28"/>
        </w:rPr>
        <w:t>с.</w:t>
      </w:r>
    </w:p>
    <w:p w:rsidR="00295440" w:rsidRPr="002B165C"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Адизес, И. Стили менеджмента. Эффективные и неэффективные / И. Адизес. – М. : Альпина Паблишер, 2022. – 198 с.</w:t>
      </w:r>
    </w:p>
    <w:p w:rsidR="00295440" w:rsidRPr="002B165C"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iCs/>
          <w:sz w:val="28"/>
          <w:szCs w:val="28"/>
        </w:rPr>
        <w:t xml:space="preserve">Анисимов, А. Ю. </w:t>
      </w:r>
      <w:r w:rsidRPr="002B165C">
        <w:rPr>
          <w:rFonts w:ascii="Times New Roman" w:hAnsi="Times New Roman"/>
          <w:sz w:val="28"/>
          <w:szCs w:val="28"/>
        </w:rPr>
        <w:t>Управление персоналом организации : учебник для вузов / А. Ю. Анисимов, О. А. Пятаева, Е. П. Грабская. – М. : Изд-во Юрайт, 2023. – 278 с.</w:t>
      </w:r>
    </w:p>
    <w:p w:rsidR="00295440" w:rsidRPr="002B165C"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Антонов, Г. Д. Стратегическое управление организацией : учеб. пособие / Г. Д. Антоно</w:t>
      </w:r>
      <w:r>
        <w:rPr>
          <w:rFonts w:ascii="Times New Roman" w:hAnsi="Times New Roman"/>
          <w:sz w:val="28"/>
          <w:szCs w:val="28"/>
        </w:rPr>
        <w:t>в, В. М. Тумин, О. П. Иванова. –</w:t>
      </w:r>
      <w:r w:rsidRPr="002B165C">
        <w:rPr>
          <w:rFonts w:ascii="Times New Roman" w:hAnsi="Times New Roman"/>
          <w:sz w:val="28"/>
          <w:szCs w:val="28"/>
        </w:rPr>
        <w:t xml:space="preserve"> М. : НИЦ ИНФРА-М, 2023. – 239 с.</w:t>
      </w:r>
    </w:p>
    <w:p w:rsidR="00295440" w:rsidRPr="002B165C"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Асалиев, А. М. Оценка персонала в организации : учеб. пособие / А. М. Асалиев, Г. Г. Вукович, О. Г. Кириллова и др. – 2-е изд. – М. : НИЦ ИНФРА-М, 2020. – 171 с.</w:t>
      </w:r>
    </w:p>
    <w:p w:rsidR="00295440" w:rsidRPr="002B165C"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Pr>
          <w:rFonts w:ascii="Times New Roman" w:hAnsi="Times New Roman"/>
          <w:sz w:val="28"/>
          <w:szCs w:val="28"/>
        </w:rPr>
        <w:t>Балашов, А. </w:t>
      </w:r>
      <w:r w:rsidRPr="00534B09">
        <w:rPr>
          <w:rFonts w:ascii="Times New Roman" w:hAnsi="Times New Roman"/>
          <w:sz w:val="28"/>
          <w:szCs w:val="28"/>
        </w:rPr>
        <w:t>П. Основы ме</w:t>
      </w:r>
      <w:r>
        <w:rPr>
          <w:rFonts w:ascii="Times New Roman" w:hAnsi="Times New Roman"/>
          <w:sz w:val="28"/>
          <w:szCs w:val="28"/>
        </w:rPr>
        <w:t xml:space="preserve">неджмента : учеб. пособие / </w:t>
      </w:r>
      <w:r>
        <w:rPr>
          <w:rFonts w:ascii="Times New Roman" w:hAnsi="Times New Roman"/>
          <w:sz w:val="28"/>
          <w:szCs w:val="28"/>
        </w:rPr>
        <w:br/>
        <w:t>А. </w:t>
      </w:r>
      <w:r w:rsidRPr="00534B09">
        <w:rPr>
          <w:rFonts w:ascii="Times New Roman" w:hAnsi="Times New Roman"/>
          <w:sz w:val="28"/>
          <w:szCs w:val="28"/>
        </w:rPr>
        <w:t>П. Балашов. – 2-е изд. – М. : Вузовский учебник : ИНФРА-М, 2020. – 288 с.</w:t>
      </w:r>
    </w:p>
    <w:p w:rsidR="00295440" w:rsidRPr="002B165C"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 xml:space="preserve">Бочарова, И. Ю. Корпоративное управление : учебник / </w:t>
      </w:r>
      <w:r w:rsidRPr="002B165C">
        <w:rPr>
          <w:rFonts w:ascii="Times New Roman" w:hAnsi="Times New Roman"/>
          <w:sz w:val="28"/>
          <w:szCs w:val="28"/>
        </w:rPr>
        <w:br/>
        <w:t>И. Ю. Бочарова. – 2-е изд. – М. : НИЦ ИНФРА-М, 2020. – 395 с.</w:t>
      </w:r>
    </w:p>
    <w:p w:rsidR="00295440" w:rsidRPr="002B165C"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Бухалков, М. И. Управление персоналом / М. И. Бухалков. – М.</w:t>
      </w:r>
      <w:r w:rsidRPr="002B165C">
        <w:rPr>
          <w:rFonts w:ascii="Times New Roman" w:hAnsi="Times New Roman"/>
          <w:iCs/>
          <w:sz w:val="28"/>
          <w:szCs w:val="28"/>
        </w:rPr>
        <w:t> </w:t>
      </w:r>
      <w:r w:rsidRPr="002B165C">
        <w:rPr>
          <w:rFonts w:ascii="Times New Roman" w:hAnsi="Times New Roman"/>
          <w:sz w:val="28"/>
          <w:szCs w:val="28"/>
        </w:rPr>
        <w:t>: ИНФРА-М, 2023. – 400 с.</w:t>
      </w:r>
    </w:p>
    <w:p w:rsidR="00295440" w:rsidRPr="002B165C"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Виллинк, Д. Лидерами не рождаются. 12 правил эффективного руководства / Д. Виллинк. – М. : Эксмо, 2022. – 208 с.</w:t>
      </w:r>
    </w:p>
    <w:p w:rsidR="00295440" w:rsidRPr="002B165C"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 xml:space="preserve">Вишнякова, М. В. KPI. Внедрение и применение / </w:t>
      </w:r>
      <w:r w:rsidRPr="002B165C">
        <w:rPr>
          <w:rFonts w:ascii="Times New Roman" w:hAnsi="Times New Roman"/>
          <w:sz w:val="28"/>
          <w:szCs w:val="28"/>
        </w:rPr>
        <w:br/>
        <w:t>М. В. Вишнякова. – СПб. : Питер, 2020. – 384 с.</w:t>
      </w:r>
    </w:p>
    <w:p w:rsidR="00295440" w:rsidRPr="00D76621" w:rsidRDefault="00295440" w:rsidP="004A1986">
      <w:pPr>
        <w:pStyle w:val="ListParagraph"/>
        <w:numPr>
          <w:ilvl w:val="0"/>
          <w:numId w:val="10"/>
        </w:numPr>
        <w:spacing w:after="0" w:line="240" w:lineRule="auto"/>
        <w:ind w:left="0" w:firstLine="709"/>
        <w:jc w:val="both"/>
        <w:rPr>
          <w:rFonts w:ascii="Times New Roman" w:hAnsi="Times New Roman"/>
          <w:sz w:val="28"/>
          <w:szCs w:val="28"/>
        </w:rPr>
      </w:pPr>
      <w:r w:rsidRPr="00D76621">
        <w:rPr>
          <w:rFonts w:ascii="Times New Roman" w:hAnsi="Times New Roman"/>
          <w:sz w:val="28"/>
          <w:szCs w:val="28"/>
        </w:rPr>
        <w:t xml:space="preserve">Волкова, В. Н. </w:t>
      </w:r>
      <w:r w:rsidRPr="002B165C">
        <w:rPr>
          <w:rFonts w:ascii="Times New Roman" w:hAnsi="Times New Roman"/>
          <w:sz w:val="28"/>
          <w:szCs w:val="28"/>
        </w:rPr>
        <w:t>Теория систем и системный анал</w:t>
      </w:r>
      <w:r>
        <w:rPr>
          <w:rFonts w:ascii="Times New Roman" w:hAnsi="Times New Roman"/>
          <w:sz w:val="28"/>
          <w:szCs w:val="28"/>
        </w:rPr>
        <w:t xml:space="preserve">из : </w:t>
      </w:r>
      <w:r w:rsidRPr="00D76621">
        <w:rPr>
          <w:rFonts w:ascii="Times New Roman" w:hAnsi="Times New Roman"/>
          <w:sz w:val="28"/>
          <w:szCs w:val="28"/>
        </w:rPr>
        <w:t>учебник для вузов </w:t>
      </w:r>
      <w:r>
        <w:rPr>
          <w:rFonts w:ascii="Times New Roman" w:hAnsi="Times New Roman"/>
          <w:sz w:val="28"/>
          <w:szCs w:val="28"/>
        </w:rPr>
        <w:t xml:space="preserve"> / В. </w:t>
      </w:r>
      <w:r w:rsidRPr="002B165C">
        <w:rPr>
          <w:rFonts w:ascii="Times New Roman" w:hAnsi="Times New Roman"/>
          <w:sz w:val="28"/>
          <w:szCs w:val="28"/>
        </w:rPr>
        <w:t>Н. Волкова, А. А. Денисов. – М. : Изд-во Юрайт, 202</w:t>
      </w:r>
      <w:r>
        <w:rPr>
          <w:rFonts w:ascii="Times New Roman" w:hAnsi="Times New Roman"/>
          <w:sz w:val="28"/>
          <w:szCs w:val="28"/>
        </w:rPr>
        <w:t>3</w:t>
      </w:r>
      <w:r w:rsidRPr="002B165C">
        <w:rPr>
          <w:rFonts w:ascii="Times New Roman" w:hAnsi="Times New Roman"/>
          <w:sz w:val="28"/>
          <w:szCs w:val="28"/>
        </w:rPr>
        <w:t xml:space="preserve">. – </w:t>
      </w:r>
      <w:r>
        <w:rPr>
          <w:rFonts w:ascii="Times New Roman" w:hAnsi="Times New Roman"/>
          <w:sz w:val="28"/>
          <w:szCs w:val="28"/>
        </w:rPr>
        <w:t>5</w:t>
      </w:r>
      <w:r w:rsidRPr="002B165C">
        <w:rPr>
          <w:rFonts w:ascii="Times New Roman" w:hAnsi="Times New Roman"/>
          <w:sz w:val="28"/>
          <w:szCs w:val="28"/>
        </w:rPr>
        <w:t>62</w:t>
      </w:r>
      <w:r>
        <w:rPr>
          <w:rFonts w:ascii="Times New Roman" w:hAnsi="Times New Roman"/>
          <w:sz w:val="28"/>
          <w:szCs w:val="28"/>
        </w:rPr>
        <w:t> </w:t>
      </w:r>
      <w:r w:rsidRPr="002B165C">
        <w:rPr>
          <w:rFonts w:ascii="Times New Roman" w:hAnsi="Times New Roman"/>
          <w:sz w:val="28"/>
          <w:szCs w:val="28"/>
        </w:rPr>
        <w:t>с.</w:t>
      </w:r>
    </w:p>
    <w:p w:rsidR="00295440" w:rsidRPr="002B165C"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 xml:space="preserve">Воронин, А. Д. Стратегический менеджмент / А. Д. Воронин, </w:t>
      </w:r>
      <w:r w:rsidRPr="002B165C">
        <w:rPr>
          <w:rFonts w:ascii="Times New Roman" w:hAnsi="Times New Roman"/>
          <w:sz w:val="28"/>
          <w:szCs w:val="28"/>
        </w:rPr>
        <w:br/>
        <w:t>А. В. Королев. – Минск : Вышэйшая школа, 2022. – 272 с.</w:t>
      </w:r>
    </w:p>
    <w:p w:rsidR="00295440" w:rsidRPr="00D76621" w:rsidRDefault="00295440" w:rsidP="004A1986">
      <w:pPr>
        <w:pStyle w:val="ListParagraph"/>
        <w:numPr>
          <w:ilvl w:val="0"/>
          <w:numId w:val="10"/>
        </w:numPr>
        <w:spacing w:after="0" w:line="240" w:lineRule="auto"/>
        <w:ind w:left="0" w:firstLine="709"/>
        <w:jc w:val="both"/>
        <w:rPr>
          <w:rFonts w:ascii="Times New Roman" w:hAnsi="Times New Roman"/>
          <w:sz w:val="28"/>
          <w:szCs w:val="28"/>
        </w:rPr>
      </w:pPr>
      <w:r w:rsidRPr="00D76621">
        <w:rPr>
          <w:rFonts w:ascii="Times New Roman" w:hAnsi="Times New Roman"/>
          <w:sz w:val="28"/>
          <w:szCs w:val="28"/>
        </w:rPr>
        <w:t xml:space="preserve">Гапоненко, А. Л. </w:t>
      </w:r>
      <w:r w:rsidRPr="002B165C">
        <w:rPr>
          <w:rFonts w:ascii="Times New Roman" w:hAnsi="Times New Roman"/>
          <w:sz w:val="28"/>
          <w:szCs w:val="28"/>
        </w:rPr>
        <w:t>Теория управления</w:t>
      </w:r>
      <w:r>
        <w:rPr>
          <w:rFonts w:ascii="Times New Roman" w:hAnsi="Times New Roman"/>
          <w:sz w:val="28"/>
          <w:szCs w:val="28"/>
        </w:rPr>
        <w:t xml:space="preserve"> : </w:t>
      </w:r>
      <w:r w:rsidRPr="00D76621">
        <w:rPr>
          <w:rFonts w:ascii="Times New Roman" w:hAnsi="Times New Roman"/>
          <w:sz w:val="28"/>
          <w:szCs w:val="28"/>
        </w:rPr>
        <w:t>учебник и практикум для вузов</w:t>
      </w:r>
      <w:r w:rsidRPr="002B165C">
        <w:rPr>
          <w:rFonts w:ascii="Times New Roman" w:hAnsi="Times New Roman"/>
          <w:sz w:val="28"/>
          <w:szCs w:val="28"/>
        </w:rPr>
        <w:t xml:space="preserve"> / А. Л. Гапоненко, М. В. Савельева. – М. : Изд-во Юрайт, 202</w:t>
      </w:r>
      <w:r>
        <w:rPr>
          <w:rFonts w:ascii="Times New Roman" w:hAnsi="Times New Roman"/>
          <w:sz w:val="28"/>
          <w:szCs w:val="28"/>
        </w:rPr>
        <w:t>3</w:t>
      </w:r>
      <w:r w:rsidRPr="002B165C">
        <w:rPr>
          <w:rFonts w:ascii="Times New Roman" w:hAnsi="Times New Roman"/>
          <w:sz w:val="28"/>
          <w:szCs w:val="28"/>
        </w:rPr>
        <w:t>. – 3</w:t>
      </w:r>
      <w:r>
        <w:rPr>
          <w:rFonts w:ascii="Times New Roman" w:hAnsi="Times New Roman"/>
          <w:sz w:val="28"/>
          <w:szCs w:val="28"/>
        </w:rPr>
        <w:t>71 </w:t>
      </w:r>
      <w:r w:rsidRPr="002B165C">
        <w:rPr>
          <w:rFonts w:ascii="Times New Roman" w:hAnsi="Times New Roman"/>
          <w:sz w:val="28"/>
          <w:szCs w:val="28"/>
        </w:rPr>
        <w:t>с.</w:t>
      </w:r>
    </w:p>
    <w:p w:rsidR="00295440" w:rsidRPr="002B165C" w:rsidRDefault="00295440" w:rsidP="004A1986">
      <w:pPr>
        <w:pStyle w:val="ListParagraph"/>
        <w:numPr>
          <w:ilvl w:val="0"/>
          <w:numId w:val="10"/>
        </w:numPr>
        <w:spacing w:after="0" w:line="240" w:lineRule="auto"/>
        <w:ind w:left="0" w:firstLine="709"/>
        <w:jc w:val="both"/>
        <w:rPr>
          <w:rFonts w:ascii="Times New Roman" w:hAnsi="Times New Roman"/>
          <w:iCs/>
          <w:sz w:val="28"/>
          <w:szCs w:val="28"/>
        </w:rPr>
      </w:pPr>
      <w:r w:rsidRPr="002B165C">
        <w:rPr>
          <w:rFonts w:ascii="Times New Roman" w:hAnsi="Times New Roman"/>
          <w:iCs/>
          <w:sz w:val="28"/>
          <w:szCs w:val="28"/>
        </w:rPr>
        <w:t>Го</w:t>
      </w:r>
      <w:r>
        <w:rPr>
          <w:rFonts w:ascii="Times New Roman" w:hAnsi="Times New Roman"/>
          <w:iCs/>
          <w:sz w:val="28"/>
          <w:szCs w:val="28"/>
        </w:rPr>
        <w:t>лубева, Е. В. Тренинг профессио</w:t>
      </w:r>
      <w:r w:rsidRPr="002B165C">
        <w:rPr>
          <w:rFonts w:ascii="Times New Roman" w:hAnsi="Times New Roman"/>
          <w:iCs/>
          <w:sz w:val="28"/>
          <w:szCs w:val="28"/>
        </w:rPr>
        <w:t>нального саморазвития : учеб. пособие / Е. В. Голубева. – М. : ИНФРА-М, 2023. – 203 с.</w:t>
      </w:r>
    </w:p>
    <w:p w:rsidR="00295440" w:rsidRPr="00D76621"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Pr>
          <w:rFonts w:ascii="Times New Roman" w:hAnsi="Times New Roman"/>
          <w:iCs/>
          <w:sz w:val="28"/>
          <w:szCs w:val="28"/>
        </w:rPr>
        <w:t>Горелов, Н. </w:t>
      </w:r>
      <w:r w:rsidRPr="002B165C">
        <w:rPr>
          <w:rFonts w:ascii="Times New Roman" w:hAnsi="Times New Roman"/>
          <w:iCs/>
          <w:sz w:val="28"/>
          <w:szCs w:val="28"/>
        </w:rPr>
        <w:t xml:space="preserve">А. </w:t>
      </w:r>
      <w:r w:rsidRPr="002B165C">
        <w:rPr>
          <w:rFonts w:ascii="Times New Roman" w:hAnsi="Times New Roman"/>
          <w:sz w:val="28"/>
          <w:szCs w:val="28"/>
        </w:rPr>
        <w:t>Управление человеческими ресурсами: современный подход : учебник и практикум для вузов / Н.</w:t>
      </w:r>
      <w:r>
        <w:rPr>
          <w:rFonts w:ascii="Times New Roman" w:hAnsi="Times New Roman"/>
          <w:sz w:val="28"/>
          <w:szCs w:val="28"/>
        </w:rPr>
        <w:t> </w:t>
      </w:r>
      <w:r w:rsidRPr="002B165C">
        <w:rPr>
          <w:rFonts w:ascii="Times New Roman" w:hAnsi="Times New Roman"/>
          <w:sz w:val="28"/>
          <w:szCs w:val="28"/>
        </w:rPr>
        <w:t>А. Горелов, Д.</w:t>
      </w:r>
      <w:r w:rsidRPr="002B165C">
        <w:rPr>
          <w:rFonts w:ascii="Times New Roman" w:hAnsi="Times New Roman"/>
          <w:iCs/>
          <w:sz w:val="28"/>
          <w:szCs w:val="28"/>
        </w:rPr>
        <w:t> </w:t>
      </w:r>
      <w:r w:rsidRPr="002B165C">
        <w:rPr>
          <w:rFonts w:ascii="Times New Roman" w:hAnsi="Times New Roman"/>
          <w:sz w:val="28"/>
          <w:szCs w:val="28"/>
        </w:rPr>
        <w:t>В. Круглов, О. Н. Мельников ; под ред. Н. А. Горелова. – М. : Изд-во Юрайт, 202</w:t>
      </w:r>
      <w:r>
        <w:rPr>
          <w:rFonts w:ascii="Times New Roman" w:hAnsi="Times New Roman"/>
          <w:sz w:val="28"/>
          <w:szCs w:val="28"/>
        </w:rPr>
        <w:t>3</w:t>
      </w:r>
      <w:r w:rsidRPr="002B165C">
        <w:rPr>
          <w:rFonts w:ascii="Times New Roman" w:hAnsi="Times New Roman"/>
          <w:sz w:val="28"/>
          <w:szCs w:val="28"/>
        </w:rPr>
        <w:t>. – 270 с.</w:t>
      </w:r>
    </w:p>
    <w:p w:rsidR="00295440" w:rsidRPr="00D76621"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iCs/>
          <w:sz w:val="28"/>
          <w:szCs w:val="28"/>
        </w:rPr>
        <w:t xml:space="preserve">Горленко, О. А. </w:t>
      </w:r>
      <w:r w:rsidRPr="002B165C">
        <w:rPr>
          <w:rFonts w:ascii="Times New Roman" w:hAnsi="Times New Roman"/>
          <w:sz w:val="28"/>
          <w:szCs w:val="28"/>
        </w:rPr>
        <w:t xml:space="preserve">Управление персоналом : учебник для вузов / </w:t>
      </w:r>
      <w:r w:rsidRPr="002B165C">
        <w:rPr>
          <w:rFonts w:ascii="Times New Roman" w:hAnsi="Times New Roman"/>
          <w:sz w:val="28"/>
          <w:szCs w:val="28"/>
        </w:rPr>
        <w:br/>
        <w:t>О. А. Горленко, Д. В. Ерохин, Т. П. Можаева. – 2-е изд., испр. и доп. – М. : Изд-во Юрайт, 202</w:t>
      </w:r>
      <w:r>
        <w:rPr>
          <w:rFonts w:ascii="Times New Roman" w:hAnsi="Times New Roman"/>
          <w:sz w:val="28"/>
          <w:szCs w:val="28"/>
        </w:rPr>
        <w:t>3</w:t>
      </w:r>
      <w:r w:rsidRPr="002B165C">
        <w:rPr>
          <w:rFonts w:ascii="Times New Roman" w:hAnsi="Times New Roman"/>
          <w:sz w:val="28"/>
          <w:szCs w:val="28"/>
        </w:rPr>
        <w:t>. – 2</w:t>
      </w:r>
      <w:r>
        <w:rPr>
          <w:rFonts w:ascii="Times New Roman" w:hAnsi="Times New Roman"/>
          <w:sz w:val="28"/>
          <w:szCs w:val="28"/>
        </w:rPr>
        <w:t>17</w:t>
      </w:r>
      <w:r w:rsidRPr="002B165C">
        <w:rPr>
          <w:rFonts w:ascii="Times New Roman" w:hAnsi="Times New Roman"/>
          <w:sz w:val="28"/>
          <w:szCs w:val="28"/>
        </w:rPr>
        <w:t xml:space="preserve"> с.</w:t>
      </w:r>
    </w:p>
    <w:p w:rsidR="00295440" w:rsidRPr="002B165C"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Грант, Р. Современный стратегический анализ / Р.</w:t>
      </w:r>
      <w:r w:rsidRPr="00534B09">
        <w:rPr>
          <w:rFonts w:ascii="Times New Roman" w:hAnsi="Times New Roman"/>
          <w:sz w:val="28"/>
          <w:szCs w:val="28"/>
        </w:rPr>
        <w:t> </w:t>
      </w:r>
      <w:r>
        <w:rPr>
          <w:rFonts w:ascii="Times New Roman" w:hAnsi="Times New Roman"/>
          <w:sz w:val="28"/>
          <w:szCs w:val="28"/>
        </w:rPr>
        <w:t>Грант. –</w:t>
      </w:r>
      <w:r w:rsidRPr="002B165C">
        <w:rPr>
          <w:rFonts w:ascii="Times New Roman" w:hAnsi="Times New Roman"/>
          <w:sz w:val="28"/>
          <w:szCs w:val="28"/>
        </w:rPr>
        <w:t xml:space="preserve"> СПб. : Питер, 2022. – 672 с.</w:t>
      </w:r>
    </w:p>
    <w:p w:rsidR="00295440" w:rsidRPr="002B165C"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Style w:val="mainpart"/>
          <w:rFonts w:ascii="Times New Roman" w:hAnsi="Times New Roman"/>
          <w:bCs/>
          <w:sz w:val="28"/>
          <w:szCs w:val="28"/>
        </w:rPr>
        <w:t xml:space="preserve">Деминг, Э. Менеджмент нового времени. </w:t>
      </w:r>
      <w:r w:rsidRPr="002B165C">
        <w:rPr>
          <w:rStyle w:val="secondpart"/>
          <w:rFonts w:ascii="Times New Roman" w:hAnsi="Times New Roman"/>
          <w:bCs/>
          <w:sz w:val="28"/>
          <w:szCs w:val="28"/>
        </w:rPr>
        <w:t xml:space="preserve">Простые механизмы, ведущие к росту, инновациям и доминированию на рынке / </w:t>
      </w:r>
      <w:hyperlink r:id="rId9" w:tgtFrame="_blank" w:history="1">
        <w:r w:rsidRPr="002B165C">
          <w:rPr>
            <w:rStyle w:val="Hyperlink"/>
            <w:color w:val="auto"/>
            <w:sz w:val="28"/>
            <w:szCs w:val="28"/>
            <w:u w:val="none"/>
          </w:rPr>
          <w:t>Э. Деминг</w:t>
        </w:r>
      </w:hyperlink>
      <w:r w:rsidRPr="002B165C">
        <w:rPr>
          <w:rFonts w:ascii="Times New Roman" w:hAnsi="Times New Roman"/>
          <w:sz w:val="28"/>
          <w:szCs w:val="28"/>
        </w:rPr>
        <w:t xml:space="preserve"> – М.</w:t>
      </w:r>
      <w:r w:rsidRPr="00534B09">
        <w:rPr>
          <w:rFonts w:ascii="Times New Roman" w:hAnsi="Times New Roman"/>
          <w:sz w:val="28"/>
          <w:szCs w:val="28"/>
        </w:rPr>
        <w:t> </w:t>
      </w:r>
      <w:r w:rsidRPr="002B165C">
        <w:rPr>
          <w:rFonts w:ascii="Times New Roman" w:hAnsi="Times New Roman"/>
          <w:sz w:val="28"/>
          <w:szCs w:val="28"/>
        </w:rPr>
        <w:t>: Альпина Паблишер, 2021. – 182 с.</w:t>
      </w:r>
    </w:p>
    <w:p w:rsidR="00295440" w:rsidRPr="002B165C"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Дуракова, И. Б. Актуальные</w:t>
      </w:r>
      <w:r>
        <w:rPr>
          <w:rFonts w:ascii="Times New Roman" w:hAnsi="Times New Roman"/>
          <w:sz w:val="28"/>
          <w:szCs w:val="28"/>
        </w:rPr>
        <w:t xml:space="preserve"> проблемы управления персоналом</w:t>
      </w:r>
      <w:r w:rsidRPr="00534B09">
        <w:rPr>
          <w:rFonts w:ascii="Times New Roman" w:hAnsi="Times New Roman"/>
          <w:sz w:val="28"/>
          <w:szCs w:val="28"/>
        </w:rPr>
        <w:t> </w:t>
      </w:r>
      <w:r w:rsidRPr="002B165C">
        <w:rPr>
          <w:rFonts w:ascii="Times New Roman" w:hAnsi="Times New Roman"/>
          <w:sz w:val="28"/>
          <w:szCs w:val="28"/>
        </w:rPr>
        <w:t>/ И. Б. Дуракова, С. М. Таптыков, Е. В. Майер. – М. : ИНФРА-М, 2022. – 191 с.</w:t>
      </w:r>
    </w:p>
    <w:p w:rsidR="00295440" w:rsidRPr="003606BA"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Жигун, Л. А. Теория менеджмента: теория организации : учеб. пособие / Л. А. Жигун. – М : ИНФРА-М, 2020. – 320 с.</w:t>
      </w:r>
    </w:p>
    <w:p w:rsidR="00295440" w:rsidRPr="00D76621"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534B09">
        <w:rPr>
          <w:rFonts w:ascii="Times New Roman" w:hAnsi="Times New Roman"/>
          <w:iCs/>
          <w:sz w:val="28"/>
          <w:szCs w:val="28"/>
        </w:rPr>
        <w:t xml:space="preserve">Иванова, И. А. </w:t>
      </w:r>
      <w:r w:rsidRPr="00534B09">
        <w:rPr>
          <w:rFonts w:ascii="Times New Roman" w:hAnsi="Times New Roman"/>
          <w:sz w:val="28"/>
          <w:szCs w:val="28"/>
        </w:rPr>
        <w:t xml:space="preserve">Менеджмент : учебник и практикум для вузов / </w:t>
      </w:r>
      <w:r w:rsidRPr="00534B09">
        <w:rPr>
          <w:rFonts w:ascii="Times New Roman" w:hAnsi="Times New Roman"/>
          <w:sz w:val="28"/>
          <w:szCs w:val="28"/>
        </w:rPr>
        <w:br/>
        <w:t>И. А. Иванова, А. М. Сергеев</w:t>
      </w:r>
      <w:r>
        <w:rPr>
          <w:rFonts w:ascii="Times New Roman" w:hAnsi="Times New Roman"/>
          <w:sz w:val="28"/>
          <w:szCs w:val="28"/>
        </w:rPr>
        <w:t>. – 2-е изд.</w:t>
      </w:r>
      <w:r w:rsidRPr="00534B09">
        <w:rPr>
          <w:rFonts w:ascii="Times New Roman" w:hAnsi="Times New Roman"/>
          <w:sz w:val="28"/>
          <w:szCs w:val="28"/>
        </w:rPr>
        <w:t xml:space="preserve"> – М. : Изд-во Юрайт, 202</w:t>
      </w:r>
      <w:r>
        <w:rPr>
          <w:rFonts w:ascii="Times New Roman" w:hAnsi="Times New Roman"/>
          <w:sz w:val="28"/>
          <w:szCs w:val="28"/>
        </w:rPr>
        <w:t>4. – 327</w:t>
      </w:r>
      <w:r w:rsidRPr="00534B09">
        <w:rPr>
          <w:rFonts w:ascii="Times New Roman" w:hAnsi="Times New Roman"/>
          <w:sz w:val="28"/>
          <w:szCs w:val="28"/>
        </w:rPr>
        <w:t xml:space="preserve"> с.</w:t>
      </w:r>
    </w:p>
    <w:p w:rsidR="00295440" w:rsidRPr="00D76621"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iCs/>
          <w:sz w:val="28"/>
          <w:szCs w:val="28"/>
        </w:rPr>
        <w:t xml:space="preserve">Иванова, Т. Ю. </w:t>
      </w:r>
      <w:r w:rsidRPr="002B165C">
        <w:rPr>
          <w:rFonts w:ascii="Times New Roman" w:hAnsi="Times New Roman"/>
          <w:sz w:val="28"/>
          <w:szCs w:val="28"/>
        </w:rPr>
        <w:t xml:space="preserve">Теория менеджмента. Синергетический менеджмент : учебник для вузов / Т. Ю. Иванова, Э. М. Коротков, </w:t>
      </w:r>
      <w:r w:rsidRPr="002B165C">
        <w:rPr>
          <w:rFonts w:ascii="Times New Roman" w:hAnsi="Times New Roman"/>
          <w:sz w:val="28"/>
          <w:szCs w:val="28"/>
        </w:rPr>
        <w:br/>
        <w:t>В. И. Приходько. – 2-е изд., испр. и доп. – М. : Изд-во Юрайт, 202</w:t>
      </w:r>
      <w:r>
        <w:rPr>
          <w:rFonts w:ascii="Times New Roman" w:hAnsi="Times New Roman"/>
          <w:sz w:val="28"/>
          <w:szCs w:val="28"/>
        </w:rPr>
        <w:t>3</w:t>
      </w:r>
      <w:r w:rsidRPr="002B165C">
        <w:rPr>
          <w:rFonts w:ascii="Times New Roman" w:hAnsi="Times New Roman"/>
          <w:sz w:val="28"/>
          <w:szCs w:val="28"/>
        </w:rPr>
        <w:t>. – 331 с.</w:t>
      </w:r>
    </w:p>
    <w:p w:rsidR="00295440" w:rsidRPr="003606BA"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Иванова, С. 50 советов по нематериа</w:t>
      </w:r>
      <w:r>
        <w:rPr>
          <w:rFonts w:ascii="Times New Roman" w:hAnsi="Times New Roman"/>
          <w:sz w:val="28"/>
          <w:szCs w:val="28"/>
        </w:rPr>
        <w:t xml:space="preserve">льной мотивации / </w:t>
      </w:r>
      <w:r>
        <w:rPr>
          <w:rFonts w:ascii="Times New Roman" w:hAnsi="Times New Roman"/>
          <w:sz w:val="28"/>
          <w:szCs w:val="28"/>
        </w:rPr>
        <w:br/>
        <w:t>С. Иванова. –</w:t>
      </w:r>
      <w:r w:rsidRPr="002B165C">
        <w:rPr>
          <w:rFonts w:ascii="Times New Roman" w:hAnsi="Times New Roman"/>
          <w:sz w:val="28"/>
          <w:szCs w:val="28"/>
        </w:rPr>
        <w:t xml:space="preserve"> М. : Альпина Паблишер, 2022. – 178 с.</w:t>
      </w:r>
    </w:p>
    <w:p w:rsidR="00295440" w:rsidRPr="00E0144E"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E0144E">
        <w:rPr>
          <w:rFonts w:ascii="Times New Roman" w:hAnsi="Times New Roman"/>
          <w:iCs/>
          <w:color w:val="000000"/>
          <w:sz w:val="28"/>
          <w:szCs w:val="28"/>
          <w:shd w:val="clear" w:color="auto" w:fill="FFFFFF"/>
        </w:rPr>
        <w:t>Кашапов, М. М.</w:t>
      </w:r>
      <w:r>
        <w:rPr>
          <w:rFonts w:ascii="Times New Roman" w:hAnsi="Times New Roman"/>
          <w:color w:val="000000"/>
          <w:sz w:val="28"/>
          <w:szCs w:val="28"/>
          <w:shd w:val="clear" w:color="auto" w:fill="FFFFFF"/>
        </w:rPr>
        <w:t xml:space="preserve"> </w:t>
      </w:r>
      <w:r w:rsidRPr="00E0144E">
        <w:rPr>
          <w:rFonts w:ascii="Times New Roman" w:hAnsi="Times New Roman"/>
          <w:color w:val="000000"/>
          <w:sz w:val="28"/>
          <w:szCs w:val="28"/>
          <w:shd w:val="clear" w:color="auto" w:fill="FFFFFF"/>
        </w:rPr>
        <w:t>Психология конфликта</w:t>
      </w:r>
      <w:r>
        <w:rPr>
          <w:rFonts w:ascii="Times New Roman" w:hAnsi="Times New Roman"/>
          <w:color w:val="000000"/>
          <w:sz w:val="28"/>
          <w:szCs w:val="28"/>
          <w:shd w:val="clear" w:color="auto" w:fill="FFFFFF"/>
        </w:rPr>
        <w:t xml:space="preserve"> </w:t>
      </w:r>
      <w:r w:rsidRPr="00E0144E">
        <w:rPr>
          <w:rFonts w:ascii="Times New Roman" w:hAnsi="Times New Roman"/>
          <w:color w:val="000000"/>
          <w:sz w:val="28"/>
          <w:szCs w:val="28"/>
          <w:shd w:val="clear" w:color="auto" w:fill="FFFFFF"/>
        </w:rPr>
        <w:t>: учебник и практи</w:t>
      </w:r>
      <w:r>
        <w:rPr>
          <w:rFonts w:ascii="Times New Roman" w:hAnsi="Times New Roman"/>
          <w:color w:val="000000"/>
          <w:sz w:val="28"/>
          <w:szCs w:val="28"/>
          <w:shd w:val="clear" w:color="auto" w:fill="FFFFFF"/>
        </w:rPr>
        <w:t>кум для вузов / М. М. Кашапов. –</w:t>
      </w:r>
      <w:r w:rsidRPr="00E0144E">
        <w:rPr>
          <w:rFonts w:ascii="Times New Roman" w:hAnsi="Times New Roman"/>
          <w:color w:val="000000"/>
          <w:sz w:val="28"/>
          <w:szCs w:val="28"/>
          <w:shd w:val="clear" w:color="auto" w:fill="FFFFFF"/>
        </w:rPr>
        <w:t xml:space="preserve"> 2-е изд., испр. и доп.</w:t>
      </w:r>
      <w:r>
        <w:rPr>
          <w:rFonts w:ascii="Times New Roman" w:hAnsi="Times New Roman"/>
          <w:color w:val="000000"/>
          <w:sz w:val="28"/>
          <w:szCs w:val="28"/>
          <w:shd w:val="clear" w:color="auto" w:fill="FFFFFF"/>
        </w:rPr>
        <w:t xml:space="preserve"> – </w:t>
      </w:r>
      <w:r w:rsidRPr="00E0144E">
        <w:rPr>
          <w:rFonts w:ascii="Times New Roman" w:hAnsi="Times New Roman"/>
          <w:color w:val="000000"/>
          <w:sz w:val="28"/>
          <w:szCs w:val="28"/>
          <w:shd w:val="clear" w:color="auto" w:fill="FFFFFF"/>
        </w:rPr>
        <w:t>М</w:t>
      </w:r>
      <w:r>
        <w:rPr>
          <w:rFonts w:ascii="Times New Roman" w:hAnsi="Times New Roman"/>
          <w:color w:val="000000"/>
          <w:sz w:val="28"/>
          <w:szCs w:val="28"/>
          <w:shd w:val="clear" w:color="auto" w:fill="FFFFFF"/>
        </w:rPr>
        <w:t xml:space="preserve">. : Изд-во Юрайт, 2023. – </w:t>
      </w:r>
      <w:r w:rsidRPr="00E0144E">
        <w:rPr>
          <w:rFonts w:ascii="Times New Roman" w:hAnsi="Times New Roman"/>
          <w:color w:val="000000"/>
          <w:sz w:val="28"/>
          <w:szCs w:val="28"/>
          <w:shd w:val="clear" w:color="auto" w:fill="FFFFFF"/>
        </w:rPr>
        <w:t>206 с.</w:t>
      </w:r>
    </w:p>
    <w:p w:rsidR="00295440" w:rsidRPr="00E0144E"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E0144E">
        <w:rPr>
          <w:rFonts w:ascii="Times New Roman" w:hAnsi="Times New Roman"/>
          <w:sz w:val="28"/>
          <w:szCs w:val="28"/>
        </w:rPr>
        <w:t xml:space="preserve">Кибанов, А. Я. Управление персоналом организации / </w:t>
      </w:r>
      <w:r w:rsidRPr="00E0144E">
        <w:rPr>
          <w:rFonts w:ascii="Times New Roman" w:hAnsi="Times New Roman"/>
          <w:sz w:val="28"/>
          <w:szCs w:val="28"/>
        </w:rPr>
        <w:br/>
        <w:t xml:space="preserve">А. Я. </w:t>
      </w:r>
      <w:hyperlink r:id="rId10" w:history="1">
        <w:r w:rsidRPr="00E0144E">
          <w:rPr>
            <w:rStyle w:val="Hyperlink"/>
            <w:color w:val="auto"/>
            <w:sz w:val="28"/>
            <w:szCs w:val="28"/>
            <w:u w:val="none"/>
          </w:rPr>
          <w:t>Кибанов</w:t>
        </w:r>
      </w:hyperlink>
      <w:r w:rsidRPr="00E0144E">
        <w:rPr>
          <w:rFonts w:ascii="Times New Roman" w:hAnsi="Times New Roman"/>
          <w:sz w:val="28"/>
          <w:szCs w:val="28"/>
        </w:rPr>
        <w:t xml:space="preserve">, И. А. </w:t>
      </w:r>
      <w:hyperlink r:id="rId11" w:history="1">
        <w:r w:rsidRPr="00E0144E">
          <w:rPr>
            <w:rStyle w:val="Hyperlink"/>
            <w:color w:val="auto"/>
            <w:sz w:val="28"/>
            <w:szCs w:val="28"/>
            <w:u w:val="none"/>
          </w:rPr>
          <w:t>Баткаева</w:t>
        </w:r>
      </w:hyperlink>
      <w:r w:rsidRPr="00E0144E">
        <w:rPr>
          <w:rFonts w:ascii="Times New Roman" w:hAnsi="Times New Roman"/>
          <w:sz w:val="28"/>
          <w:szCs w:val="28"/>
        </w:rPr>
        <w:t xml:space="preserve">, Л. В. </w:t>
      </w:r>
      <w:hyperlink r:id="rId12" w:history="1">
        <w:r w:rsidRPr="00E0144E">
          <w:rPr>
            <w:rStyle w:val="Hyperlink"/>
            <w:color w:val="auto"/>
            <w:sz w:val="28"/>
            <w:szCs w:val="28"/>
            <w:u w:val="none"/>
          </w:rPr>
          <w:t>Ивановская. – М. : ИНФРА-М, 2021. – 695 с.</w:t>
        </w:r>
      </w:hyperlink>
    </w:p>
    <w:p w:rsidR="00295440" w:rsidRPr="00D76621"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E0144E">
        <w:rPr>
          <w:rFonts w:ascii="Times New Roman" w:hAnsi="Times New Roman"/>
          <w:iCs/>
          <w:sz w:val="28"/>
          <w:szCs w:val="28"/>
        </w:rPr>
        <w:t xml:space="preserve">Кларин, М. В. </w:t>
      </w:r>
      <w:r w:rsidRPr="00E0144E">
        <w:rPr>
          <w:rFonts w:ascii="Times New Roman" w:hAnsi="Times New Roman"/>
          <w:sz w:val="28"/>
          <w:szCs w:val="28"/>
        </w:rPr>
        <w:t>Корпоративный тренинг, наставничество, коучинг : учеб. пособие для вузов / М. В. Кларин. – М. : Изд-во Юрайт, 202</w:t>
      </w:r>
      <w:r>
        <w:rPr>
          <w:rFonts w:ascii="Times New Roman" w:hAnsi="Times New Roman"/>
          <w:sz w:val="28"/>
          <w:szCs w:val="28"/>
        </w:rPr>
        <w:t>3</w:t>
      </w:r>
      <w:r w:rsidRPr="00E0144E">
        <w:rPr>
          <w:rFonts w:ascii="Times New Roman" w:hAnsi="Times New Roman"/>
          <w:sz w:val="28"/>
          <w:szCs w:val="28"/>
        </w:rPr>
        <w:t>. – 288 с.</w:t>
      </w:r>
    </w:p>
    <w:p w:rsidR="00295440" w:rsidRPr="00E0144E"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E0144E">
        <w:rPr>
          <w:rFonts w:ascii="Times New Roman" w:hAnsi="Times New Roman"/>
          <w:iCs/>
          <w:color w:val="000000"/>
          <w:sz w:val="28"/>
          <w:szCs w:val="28"/>
          <w:shd w:val="clear" w:color="auto" w:fill="FFFFFF"/>
        </w:rPr>
        <w:t>Колосов, В. А.</w:t>
      </w:r>
      <w:r>
        <w:rPr>
          <w:rFonts w:ascii="Times New Roman" w:hAnsi="Times New Roman"/>
          <w:iCs/>
          <w:color w:val="000000"/>
          <w:sz w:val="28"/>
          <w:szCs w:val="28"/>
          <w:shd w:val="clear" w:color="auto" w:fill="FFFFFF"/>
        </w:rPr>
        <w:t xml:space="preserve"> </w:t>
      </w:r>
      <w:r w:rsidRPr="00E0144E">
        <w:rPr>
          <w:rFonts w:ascii="Times New Roman" w:hAnsi="Times New Roman"/>
          <w:color w:val="000000"/>
          <w:sz w:val="28"/>
          <w:szCs w:val="28"/>
          <w:shd w:val="clear" w:color="auto" w:fill="FFFFFF"/>
        </w:rPr>
        <w:t>Организационная культура : учеб</w:t>
      </w:r>
      <w:r>
        <w:rPr>
          <w:rFonts w:ascii="Times New Roman" w:hAnsi="Times New Roman"/>
          <w:color w:val="000000"/>
          <w:sz w:val="28"/>
          <w:szCs w:val="28"/>
          <w:shd w:val="clear" w:color="auto" w:fill="FFFFFF"/>
        </w:rPr>
        <w:t>.</w:t>
      </w:r>
      <w:r w:rsidRPr="00E0144E">
        <w:rPr>
          <w:rFonts w:ascii="Times New Roman" w:hAnsi="Times New Roman"/>
          <w:color w:val="000000"/>
          <w:sz w:val="28"/>
          <w:szCs w:val="28"/>
          <w:shd w:val="clear" w:color="auto" w:fill="FFFFFF"/>
        </w:rPr>
        <w:t xml:space="preserve"> пособие для вузов</w:t>
      </w:r>
      <w:r>
        <w:rPr>
          <w:rFonts w:ascii="Times New Roman" w:hAnsi="Times New Roman"/>
          <w:color w:val="000000"/>
          <w:sz w:val="28"/>
          <w:szCs w:val="28"/>
          <w:shd w:val="clear" w:color="auto" w:fill="FFFFFF"/>
        </w:rPr>
        <w:t xml:space="preserve"> / В. А. </w:t>
      </w:r>
      <w:r w:rsidRPr="00E0144E">
        <w:rPr>
          <w:rFonts w:ascii="Times New Roman" w:hAnsi="Times New Roman"/>
          <w:color w:val="000000"/>
          <w:sz w:val="28"/>
          <w:szCs w:val="28"/>
          <w:shd w:val="clear" w:color="auto" w:fill="FFFFFF"/>
        </w:rPr>
        <w:t>Колосов.</w:t>
      </w:r>
      <w:r>
        <w:rPr>
          <w:rFonts w:ascii="Times New Roman" w:hAnsi="Times New Roman"/>
          <w:color w:val="000000"/>
          <w:sz w:val="28"/>
          <w:szCs w:val="28"/>
          <w:shd w:val="clear" w:color="auto" w:fill="FFFFFF"/>
        </w:rPr>
        <w:t xml:space="preserve"> – </w:t>
      </w:r>
      <w:r w:rsidRPr="00E0144E">
        <w:rPr>
          <w:rFonts w:ascii="Times New Roman" w:hAnsi="Times New Roman"/>
          <w:color w:val="000000"/>
          <w:sz w:val="28"/>
          <w:szCs w:val="28"/>
          <w:shd w:val="clear" w:color="auto" w:fill="FFFFFF"/>
        </w:rPr>
        <w:t>М. : Изд</w:t>
      </w:r>
      <w:r>
        <w:rPr>
          <w:rFonts w:ascii="Times New Roman" w:hAnsi="Times New Roman"/>
          <w:color w:val="000000"/>
          <w:sz w:val="28"/>
          <w:szCs w:val="28"/>
          <w:shd w:val="clear" w:color="auto" w:fill="FFFFFF"/>
        </w:rPr>
        <w:t>-во Юрайт, 2023. –</w:t>
      </w:r>
      <w:r w:rsidRPr="00E0144E">
        <w:rPr>
          <w:rFonts w:ascii="Times New Roman" w:hAnsi="Times New Roman"/>
          <w:color w:val="000000"/>
          <w:sz w:val="28"/>
          <w:szCs w:val="28"/>
          <w:shd w:val="clear" w:color="auto" w:fill="FFFFFF"/>
        </w:rPr>
        <w:t xml:space="preserve"> 343 с.</w:t>
      </w:r>
    </w:p>
    <w:p w:rsidR="00295440" w:rsidRPr="00D76621"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iCs/>
          <w:sz w:val="28"/>
          <w:szCs w:val="28"/>
        </w:rPr>
        <w:t xml:space="preserve">Коргова, М. А. </w:t>
      </w:r>
      <w:r w:rsidRPr="002B165C">
        <w:rPr>
          <w:rFonts w:ascii="Times New Roman" w:hAnsi="Times New Roman"/>
          <w:sz w:val="28"/>
          <w:szCs w:val="28"/>
        </w:rPr>
        <w:t xml:space="preserve">История управленческой мысли : учеб. пособие для вузов / М. А. Коргова, А. М. Салогуб. – </w:t>
      </w:r>
      <w:r>
        <w:rPr>
          <w:rFonts w:ascii="Times New Roman" w:hAnsi="Times New Roman"/>
          <w:sz w:val="28"/>
          <w:szCs w:val="28"/>
        </w:rPr>
        <w:t>3</w:t>
      </w:r>
      <w:r w:rsidRPr="002B165C">
        <w:rPr>
          <w:rFonts w:ascii="Times New Roman" w:hAnsi="Times New Roman"/>
          <w:sz w:val="28"/>
          <w:szCs w:val="28"/>
        </w:rPr>
        <w:t>-е изд., испр. и доп. – М. : Изд-во Юрайт, 202</w:t>
      </w:r>
      <w:r>
        <w:rPr>
          <w:rFonts w:ascii="Times New Roman" w:hAnsi="Times New Roman"/>
          <w:sz w:val="28"/>
          <w:szCs w:val="28"/>
        </w:rPr>
        <w:t>3</w:t>
      </w:r>
      <w:r w:rsidRPr="002B165C">
        <w:rPr>
          <w:rFonts w:ascii="Times New Roman" w:hAnsi="Times New Roman"/>
          <w:sz w:val="28"/>
          <w:szCs w:val="28"/>
        </w:rPr>
        <w:t>. – 16</w:t>
      </w:r>
      <w:r>
        <w:rPr>
          <w:rFonts w:ascii="Times New Roman" w:hAnsi="Times New Roman"/>
          <w:sz w:val="28"/>
          <w:szCs w:val="28"/>
        </w:rPr>
        <w:t>7</w:t>
      </w:r>
      <w:r w:rsidRPr="002B165C">
        <w:rPr>
          <w:rFonts w:ascii="Times New Roman" w:hAnsi="Times New Roman"/>
          <w:sz w:val="28"/>
          <w:szCs w:val="28"/>
        </w:rPr>
        <w:t xml:space="preserve"> с.</w:t>
      </w:r>
    </w:p>
    <w:p w:rsidR="00295440" w:rsidRPr="002B165C"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iCs/>
          <w:sz w:val="28"/>
          <w:szCs w:val="28"/>
        </w:rPr>
        <w:t xml:space="preserve">Коргова, М. А. </w:t>
      </w:r>
      <w:r w:rsidRPr="002B165C">
        <w:rPr>
          <w:rFonts w:ascii="Times New Roman" w:hAnsi="Times New Roman"/>
          <w:sz w:val="28"/>
          <w:szCs w:val="28"/>
        </w:rPr>
        <w:t>Менеджмент организации : учеб. пособие / М. А. Коргова.</w:t>
      </w:r>
      <w:r>
        <w:rPr>
          <w:rFonts w:ascii="Times New Roman" w:hAnsi="Times New Roman"/>
          <w:sz w:val="28"/>
          <w:szCs w:val="28"/>
        </w:rPr>
        <w:t xml:space="preserve"> </w:t>
      </w:r>
      <w:r w:rsidRPr="002B165C">
        <w:rPr>
          <w:rFonts w:ascii="Times New Roman" w:hAnsi="Times New Roman"/>
          <w:sz w:val="28"/>
          <w:szCs w:val="28"/>
        </w:rPr>
        <w:t>– 2-е изд., испр. и доп. – М. : Изд-во Юрайт, 2023. – 197 с.</w:t>
      </w:r>
    </w:p>
    <w:p w:rsidR="00295440" w:rsidRPr="00D76621"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iCs/>
          <w:sz w:val="28"/>
          <w:szCs w:val="28"/>
        </w:rPr>
        <w:t xml:space="preserve">Коротков, Э. М. </w:t>
      </w:r>
      <w:r w:rsidRPr="002B165C">
        <w:rPr>
          <w:rFonts w:ascii="Times New Roman" w:hAnsi="Times New Roman"/>
          <w:sz w:val="28"/>
          <w:szCs w:val="28"/>
        </w:rPr>
        <w:t>Исследование систем управления : учебник и практикум для вузов / Э. М. Коротков. – 3-е изд., перераб. и доп. – М. : Изд-во Юрайт, 202</w:t>
      </w:r>
      <w:r>
        <w:rPr>
          <w:rFonts w:ascii="Times New Roman" w:hAnsi="Times New Roman"/>
          <w:sz w:val="28"/>
          <w:szCs w:val="28"/>
        </w:rPr>
        <w:t>3</w:t>
      </w:r>
      <w:r w:rsidRPr="002B165C">
        <w:rPr>
          <w:rFonts w:ascii="Times New Roman" w:hAnsi="Times New Roman"/>
          <w:sz w:val="28"/>
          <w:szCs w:val="28"/>
        </w:rPr>
        <w:t>. – 226 с.</w:t>
      </w:r>
    </w:p>
    <w:p w:rsidR="00295440" w:rsidRPr="000D4038"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iCs/>
          <w:sz w:val="28"/>
          <w:szCs w:val="28"/>
        </w:rPr>
        <w:t xml:space="preserve">Красильников, С. А. </w:t>
      </w:r>
      <w:r w:rsidRPr="002B165C">
        <w:rPr>
          <w:rFonts w:ascii="Times New Roman" w:hAnsi="Times New Roman"/>
          <w:sz w:val="28"/>
          <w:szCs w:val="28"/>
        </w:rPr>
        <w:t>Менеджмент. Управление холдингом : учеб. пособие для вузов / С. А. Красильников, А. С. Красильников ; под ред. С. А. Красильникова. – М. : Изд-во Юрайт, 202</w:t>
      </w:r>
      <w:r>
        <w:rPr>
          <w:rFonts w:ascii="Times New Roman" w:hAnsi="Times New Roman"/>
          <w:sz w:val="28"/>
          <w:szCs w:val="28"/>
        </w:rPr>
        <w:t>3</w:t>
      </w:r>
      <w:r w:rsidRPr="002B165C">
        <w:rPr>
          <w:rFonts w:ascii="Times New Roman" w:hAnsi="Times New Roman"/>
          <w:sz w:val="28"/>
          <w:szCs w:val="28"/>
        </w:rPr>
        <w:t>. – 169 с.</w:t>
      </w:r>
    </w:p>
    <w:p w:rsidR="00295440" w:rsidRPr="002B165C"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Крегер, О. Почему мы такие на работе? Как осознать наши различия и успешно работать вместе. 16 типов личностей / О. Крегер, Дж.</w:t>
      </w:r>
      <w:r>
        <w:rPr>
          <w:rFonts w:ascii="Times New Roman" w:hAnsi="Times New Roman"/>
          <w:sz w:val="28"/>
          <w:szCs w:val="28"/>
        </w:rPr>
        <w:t> </w:t>
      </w:r>
      <w:r w:rsidRPr="002B165C">
        <w:rPr>
          <w:rFonts w:ascii="Times New Roman" w:hAnsi="Times New Roman"/>
          <w:sz w:val="28"/>
          <w:szCs w:val="28"/>
        </w:rPr>
        <w:t>Тбюсен, Х. Ратледж. – М. : Альпина Паблишер, 2023. – 492 с.</w:t>
      </w:r>
    </w:p>
    <w:p w:rsidR="00295440" w:rsidRPr="003606BA"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iCs/>
          <w:sz w:val="28"/>
          <w:szCs w:val="28"/>
        </w:rPr>
        <w:t xml:space="preserve">Круглов, Д. В. </w:t>
      </w:r>
      <w:r w:rsidRPr="002B165C">
        <w:rPr>
          <w:rFonts w:ascii="Times New Roman" w:hAnsi="Times New Roman"/>
          <w:sz w:val="28"/>
          <w:szCs w:val="28"/>
        </w:rPr>
        <w:t>Стратегическое управление персоналом : учеб. пособие / Д. В. Круглов, О. С. Резникова, И. В. Цыганкова. – М. : Изд-во Юрайт, 2023. – 168 с.</w:t>
      </w:r>
    </w:p>
    <w:p w:rsidR="00295440" w:rsidRPr="002B165C" w:rsidRDefault="00295440" w:rsidP="004A1986">
      <w:pPr>
        <w:pStyle w:val="ListParagraph"/>
        <w:numPr>
          <w:ilvl w:val="0"/>
          <w:numId w:val="10"/>
        </w:numPr>
        <w:spacing w:after="0" w:line="240" w:lineRule="auto"/>
        <w:ind w:left="0" w:firstLine="709"/>
        <w:jc w:val="both"/>
        <w:rPr>
          <w:rFonts w:ascii="Times New Roman" w:hAnsi="Times New Roman"/>
          <w:iCs/>
          <w:sz w:val="28"/>
          <w:szCs w:val="28"/>
        </w:rPr>
      </w:pPr>
      <w:r w:rsidRPr="002B165C">
        <w:rPr>
          <w:rFonts w:ascii="Times New Roman" w:hAnsi="Times New Roman"/>
          <w:iCs/>
          <w:sz w:val="28"/>
          <w:szCs w:val="28"/>
        </w:rPr>
        <w:t>Кузьмин, С. С. Корпоративный рост: модели и методы : монография</w:t>
      </w:r>
      <w:r>
        <w:rPr>
          <w:rFonts w:ascii="Times New Roman" w:hAnsi="Times New Roman"/>
          <w:iCs/>
          <w:sz w:val="28"/>
          <w:szCs w:val="28"/>
        </w:rPr>
        <w:t xml:space="preserve"> </w:t>
      </w:r>
      <w:r w:rsidRPr="002B165C">
        <w:rPr>
          <w:rFonts w:ascii="Times New Roman" w:hAnsi="Times New Roman"/>
          <w:iCs/>
          <w:sz w:val="28"/>
          <w:szCs w:val="28"/>
        </w:rPr>
        <w:t>/ С. С. Кузьмин. – М. : ИНФРА-М, 2022. – 184 с.</w:t>
      </w:r>
    </w:p>
    <w:p w:rsidR="00295440" w:rsidRPr="002B165C"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iCs/>
          <w:sz w:val="28"/>
          <w:szCs w:val="28"/>
        </w:rPr>
        <w:t xml:space="preserve">Лобанова, Т. Н. </w:t>
      </w:r>
      <w:r w:rsidRPr="002B165C">
        <w:rPr>
          <w:rFonts w:ascii="Times New Roman" w:hAnsi="Times New Roman"/>
          <w:sz w:val="28"/>
          <w:szCs w:val="28"/>
        </w:rPr>
        <w:t>Мотивация и стимулирование трудовой деятельности : учебник и практикум для вузов / Т. Н. Лобанова. – 2-е изд., перераб. и доп. – М. : Изд-во Юрайт, 2023. – 553 с.</w:t>
      </w:r>
    </w:p>
    <w:p w:rsidR="00295440" w:rsidRPr="000D4038"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Pr>
          <w:rFonts w:ascii="Times New Roman" w:hAnsi="Times New Roman"/>
          <w:iCs/>
          <w:sz w:val="28"/>
          <w:szCs w:val="28"/>
        </w:rPr>
        <w:t>Малюк, В. </w:t>
      </w:r>
      <w:r w:rsidRPr="002B165C">
        <w:rPr>
          <w:rFonts w:ascii="Times New Roman" w:hAnsi="Times New Roman"/>
          <w:iCs/>
          <w:sz w:val="28"/>
          <w:szCs w:val="28"/>
        </w:rPr>
        <w:t xml:space="preserve">И. </w:t>
      </w:r>
      <w:r w:rsidRPr="002B165C">
        <w:rPr>
          <w:rFonts w:ascii="Times New Roman" w:hAnsi="Times New Roman"/>
          <w:sz w:val="28"/>
          <w:szCs w:val="28"/>
        </w:rPr>
        <w:t>Современные проблемы менеджмента : учеб. пособие для вузов / В. И. Малюк. – М. : Изд-во Юрайт, 202</w:t>
      </w:r>
      <w:r>
        <w:rPr>
          <w:rFonts w:ascii="Times New Roman" w:hAnsi="Times New Roman"/>
          <w:sz w:val="28"/>
          <w:szCs w:val="28"/>
        </w:rPr>
        <w:t>3</w:t>
      </w:r>
      <w:r w:rsidRPr="002B165C">
        <w:rPr>
          <w:rFonts w:ascii="Times New Roman" w:hAnsi="Times New Roman"/>
          <w:sz w:val="28"/>
          <w:szCs w:val="28"/>
        </w:rPr>
        <w:t>. – 195 с.</w:t>
      </w:r>
    </w:p>
    <w:p w:rsidR="00295440" w:rsidRPr="000D4038"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iCs/>
          <w:sz w:val="28"/>
          <w:szCs w:val="28"/>
        </w:rPr>
        <w:t xml:space="preserve">Мардас, А. Н. </w:t>
      </w:r>
      <w:r w:rsidRPr="002B165C">
        <w:rPr>
          <w:rFonts w:ascii="Times New Roman" w:hAnsi="Times New Roman"/>
          <w:sz w:val="28"/>
          <w:szCs w:val="28"/>
        </w:rPr>
        <w:t xml:space="preserve">Теория менеджмента : учебник для вузов / </w:t>
      </w:r>
      <w:r w:rsidRPr="002B165C">
        <w:rPr>
          <w:rFonts w:ascii="Times New Roman" w:hAnsi="Times New Roman"/>
          <w:sz w:val="28"/>
          <w:szCs w:val="28"/>
        </w:rPr>
        <w:br/>
        <w:t>А. Н. Мардас, О. А. Гуляева. – 2-е изд., испр. и доп. – М. : Изд-во Юрайт, 202</w:t>
      </w:r>
      <w:r>
        <w:rPr>
          <w:rFonts w:ascii="Times New Roman" w:hAnsi="Times New Roman"/>
          <w:sz w:val="28"/>
          <w:szCs w:val="28"/>
        </w:rPr>
        <w:t>3</w:t>
      </w:r>
      <w:r w:rsidRPr="002B165C">
        <w:rPr>
          <w:rFonts w:ascii="Times New Roman" w:hAnsi="Times New Roman"/>
          <w:sz w:val="28"/>
          <w:szCs w:val="28"/>
        </w:rPr>
        <w:t xml:space="preserve">. – </w:t>
      </w:r>
      <w:r>
        <w:rPr>
          <w:rFonts w:ascii="Times New Roman" w:hAnsi="Times New Roman"/>
          <w:sz w:val="28"/>
          <w:szCs w:val="28"/>
        </w:rPr>
        <w:t>293</w:t>
      </w:r>
      <w:r w:rsidRPr="002B165C">
        <w:rPr>
          <w:rFonts w:ascii="Times New Roman" w:hAnsi="Times New Roman"/>
          <w:sz w:val="28"/>
          <w:szCs w:val="28"/>
        </w:rPr>
        <w:t xml:space="preserve"> с.</w:t>
      </w:r>
    </w:p>
    <w:p w:rsidR="00295440" w:rsidRPr="00E0144E"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E0144E">
        <w:rPr>
          <w:rFonts w:ascii="Times New Roman" w:hAnsi="Times New Roman"/>
          <w:iCs/>
          <w:sz w:val="28"/>
          <w:szCs w:val="28"/>
        </w:rPr>
        <w:t>Маслова, В. М.</w:t>
      </w:r>
      <w:r>
        <w:rPr>
          <w:rFonts w:ascii="Times New Roman" w:hAnsi="Times New Roman"/>
          <w:iCs/>
          <w:sz w:val="28"/>
          <w:szCs w:val="28"/>
        </w:rPr>
        <w:t xml:space="preserve"> </w:t>
      </w:r>
      <w:r w:rsidRPr="00E0144E">
        <w:rPr>
          <w:rFonts w:ascii="Times New Roman" w:hAnsi="Times New Roman"/>
          <w:sz w:val="28"/>
          <w:szCs w:val="28"/>
        </w:rPr>
        <w:t>Управление персоналом : учебник и практикум для вузов</w:t>
      </w:r>
      <w:r>
        <w:rPr>
          <w:rFonts w:ascii="Times New Roman" w:hAnsi="Times New Roman"/>
          <w:sz w:val="28"/>
          <w:szCs w:val="28"/>
        </w:rPr>
        <w:t xml:space="preserve"> / В. М. </w:t>
      </w:r>
      <w:r w:rsidRPr="00E0144E">
        <w:rPr>
          <w:rFonts w:ascii="Times New Roman" w:hAnsi="Times New Roman"/>
          <w:sz w:val="28"/>
          <w:szCs w:val="28"/>
        </w:rPr>
        <w:t>Маслова.</w:t>
      </w:r>
      <w:r>
        <w:rPr>
          <w:rFonts w:ascii="Times New Roman" w:hAnsi="Times New Roman"/>
          <w:sz w:val="28"/>
          <w:szCs w:val="28"/>
        </w:rPr>
        <w:t xml:space="preserve"> – </w:t>
      </w:r>
      <w:r w:rsidRPr="00E0144E">
        <w:rPr>
          <w:rFonts w:ascii="Times New Roman" w:hAnsi="Times New Roman"/>
          <w:sz w:val="28"/>
          <w:szCs w:val="28"/>
        </w:rPr>
        <w:t>5-е изд., перераб. и доп.</w:t>
      </w:r>
      <w:r>
        <w:rPr>
          <w:rFonts w:ascii="Times New Roman" w:hAnsi="Times New Roman"/>
          <w:sz w:val="28"/>
          <w:szCs w:val="28"/>
        </w:rPr>
        <w:t xml:space="preserve"> – </w:t>
      </w:r>
      <w:r w:rsidRPr="00E0144E">
        <w:rPr>
          <w:rFonts w:ascii="Times New Roman" w:hAnsi="Times New Roman"/>
          <w:sz w:val="28"/>
          <w:szCs w:val="28"/>
        </w:rPr>
        <w:t>М</w:t>
      </w:r>
      <w:r>
        <w:rPr>
          <w:rFonts w:ascii="Times New Roman" w:hAnsi="Times New Roman"/>
          <w:sz w:val="28"/>
          <w:szCs w:val="28"/>
        </w:rPr>
        <w:t>.</w:t>
      </w:r>
      <w:r w:rsidRPr="00E0144E">
        <w:rPr>
          <w:rFonts w:ascii="Times New Roman" w:hAnsi="Times New Roman"/>
          <w:sz w:val="28"/>
          <w:szCs w:val="28"/>
        </w:rPr>
        <w:t> : Изд</w:t>
      </w:r>
      <w:r>
        <w:rPr>
          <w:rFonts w:ascii="Times New Roman" w:hAnsi="Times New Roman"/>
          <w:sz w:val="28"/>
          <w:szCs w:val="28"/>
        </w:rPr>
        <w:t>-о Юрайт, 2023. –</w:t>
      </w:r>
      <w:r w:rsidRPr="00E0144E">
        <w:rPr>
          <w:rFonts w:ascii="Times New Roman" w:hAnsi="Times New Roman"/>
          <w:sz w:val="28"/>
          <w:szCs w:val="28"/>
        </w:rPr>
        <w:t xml:space="preserve"> 451 с.</w:t>
      </w:r>
    </w:p>
    <w:p w:rsidR="00295440" w:rsidRPr="000D4038"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Pr>
          <w:rFonts w:ascii="Times New Roman" w:hAnsi="Times New Roman"/>
          <w:sz w:val="28"/>
          <w:szCs w:val="28"/>
        </w:rPr>
        <w:t>Менеджмент : учебник / Ю. </w:t>
      </w:r>
      <w:r w:rsidRPr="00534B09">
        <w:rPr>
          <w:rFonts w:ascii="Times New Roman" w:hAnsi="Times New Roman"/>
          <w:sz w:val="28"/>
          <w:szCs w:val="28"/>
        </w:rPr>
        <w:t xml:space="preserve">В. Кузнецов [и др.] ; под ред. </w:t>
      </w:r>
      <w:r>
        <w:rPr>
          <w:rFonts w:ascii="Times New Roman" w:hAnsi="Times New Roman"/>
          <w:sz w:val="28"/>
          <w:szCs w:val="28"/>
        </w:rPr>
        <w:br/>
      </w:r>
      <w:r w:rsidRPr="00534B09">
        <w:rPr>
          <w:rFonts w:ascii="Times New Roman" w:hAnsi="Times New Roman"/>
          <w:sz w:val="28"/>
          <w:szCs w:val="28"/>
        </w:rPr>
        <w:t>Ю. В. Кузнецова.</w:t>
      </w:r>
      <w:r>
        <w:rPr>
          <w:rFonts w:ascii="Times New Roman" w:hAnsi="Times New Roman"/>
          <w:sz w:val="28"/>
          <w:szCs w:val="28"/>
        </w:rPr>
        <w:t xml:space="preserve"> – 2-е изд., перераб. и доп.</w:t>
      </w:r>
      <w:r w:rsidRPr="00534B09">
        <w:rPr>
          <w:rFonts w:ascii="Times New Roman" w:hAnsi="Times New Roman"/>
          <w:sz w:val="28"/>
          <w:szCs w:val="28"/>
        </w:rPr>
        <w:t xml:space="preserve"> – М. : Изд-во Юрайт, 202</w:t>
      </w:r>
      <w:r>
        <w:rPr>
          <w:rFonts w:ascii="Times New Roman" w:hAnsi="Times New Roman"/>
          <w:sz w:val="28"/>
          <w:szCs w:val="28"/>
        </w:rPr>
        <w:t>4</w:t>
      </w:r>
      <w:r w:rsidRPr="00534B09">
        <w:rPr>
          <w:rFonts w:ascii="Times New Roman" w:hAnsi="Times New Roman"/>
          <w:sz w:val="28"/>
          <w:szCs w:val="28"/>
        </w:rPr>
        <w:t xml:space="preserve">. – </w:t>
      </w:r>
      <w:r>
        <w:rPr>
          <w:rFonts w:ascii="Times New Roman" w:hAnsi="Times New Roman"/>
          <w:sz w:val="28"/>
          <w:szCs w:val="28"/>
        </w:rPr>
        <w:t>595</w:t>
      </w:r>
      <w:r w:rsidRPr="00534B09">
        <w:rPr>
          <w:rFonts w:ascii="Times New Roman" w:hAnsi="Times New Roman"/>
          <w:sz w:val="28"/>
          <w:szCs w:val="28"/>
        </w:rPr>
        <w:t xml:space="preserve"> с.</w:t>
      </w:r>
    </w:p>
    <w:p w:rsidR="00295440" w:rsidRPr="000D4038"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 xml:space="preserve">Менеджмент : </w:t>
      </w:r>
      <w:r w:rsidRPr="00E0144E">
        <w:rPr>
          <w:rFonts w:ascii="Times New Roman" w:hAnsi="Times New Roman"/>
          <w:sz w:val="28"/>
          <w:szCs w:val="28"/>
        </w:rPr>
        <w:t>учебник и практикум для вузов</w:t>
      </w:r>
      <w:r w:rsidRPr="002B165C">
        <w:rPr>
          <w:rFonts w:ascii="Times New Roman" w:hAnsi="Times New Roman"/>
          <w:sz w:val="28"/>
          <w:szCs w:val="28"/>
        </w:rPr>
        <w:t xml:space="preserve"> / И. Н. Шапкин [и др.] ; под общ. ред. И. Н. Шапкина.</w:t>
      </w:r>
      <w:r>
        <w:rPr>
          <w:rFonts w:ascii="Times New Roman" w:hAnsi="Times New Roman"/>
          <w:sz w:val="28"/>
          <w:szCs w:val="28"/>
        </w:rPr>
        <w:t xml:space="preserve"> – 5-е изд, перераб. и доп.</w:t>
      </w:r>
      <w:r w:rsidRPr="00534B09">
        <w:rPr>
          <w:rFonts w:ascii="Times New Roman" w:hAnsi="Times New Roman"/>
          <w:sz w:val="28"/>
          <w:szCs w:val="28"/>
        </w:rPr>
        <w:t xml:space="preserve"> </w:t>
      </w:r>
      <w:r w:rsidRPr="002B165C">
        <w:rPr>
          <w:rFonts w:ascii="Times New Roman" w:hAnsi="Times New Roman"/>
          <w:sz w:val="28"/>
          <w:szCs w:val="28"/>
        </w:rPr>
        <w:t>– М. : Изд-во Юрайт, 202</w:t>
      </w:r>
      <w:r>
        <w:rPr>
          <w:rFonts w:ascii="Times New Roman" w:hAnsi="Times New Roman"/>
          <w:sz w:val="28"/>
          <w:szCs w:val="28"/>
        </w:rPr>
        <w:t>3</w:t>
      </w:r>
      <w:r w:rsidRPr="002B165C">
        <w:rPr>
          <w:rFonts w:ascii="Times New Roman" w:hAnsi="Times New Roman"/>
          <w:sz w:val="28"/>
          <w:szCs w:val="28"/>
        </w:rPr>
        <w:t xml:space="preserve">. – </w:t>
      </w:r>
      <w:r>
        <w:rPr>
          <w:rFonts w:ascii="Times New Roman" w:hAnsi="Times New Roman"/>
          <w:sz w:val="28"/>
          <w:szCs w:val="28"/>
        </w:rPr>
        <w:t>589</w:t>
      </w:r>
      <w:r w:rsidRPr="002B165C">
        <w:rPr>
          <w:rFonts w:ascii="Times New Roman" w:hAnsi="Times New Roman"/>
          <w:sz w:val="28"/>
          <w:szCs w:val="28"/>
        </w:rPr>
        <w:t xml:space="preserve"> с.</w:t>
      </w:r>
    </w:p>
    <w:p w:rsidR="00295440" w:rsidRPr="000D4038"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iCs/>
          <w:sz w:val="28"/>
          <w:szCs w:val="28"/>
        </w:rPr>
        <w:t xml:space="preserve">Моргунов, Е. Б. </w:t>
      </w:r>
      <w:r w:rsidRPr="002B165C">
        <w:rPr>
          <w:rFonts w:ascii="Times New Roman" w:hAnsi="Times New Roman"/>
          <w:sz w:val="28"/>
          <w:szCs w:val="28"/>
        </w:rPr>
        <w:t>Управление персоналом: исследование, оценка, обучение</w:t>
      </w:r>
      <w:r>
        <w:rPr>
          <w:rFonts w:ascii="Times New Roman" w:hAnsi="Times New Roman"/>
          <w:sz w:val="28"/>
          <w:szCs w:val="28"/>
        </w:rPr>
        <w:t xml:space="preserve"> : учебник для вузов</w:t>
      </w:r>
      <w:r w:rsidRPr="002B165C">
        <w:rPr>
          <w:rFonts w:ascii="Times New Roman" w:hAnsi="Times New Roman"/>
          <w:sz w:val="28"/>
          <w:szCs w:val="28"/>
        </w:rPr>
        <w:t xml:space="preserve"> / Е. Б. Моргунов.</w:t>
      </w:r>
      <w:r>
        <w:rPr>
          <w:rFonts w:ascii="Times New Roman" w:hAnsi="Times New Roman"/>
          <w:sz w:val="28"/>
          <w:szCs w:val="28"/>
        </w:rPr>
        <w:t xml:space="preserve"> – 3-е изд., перераб. и доп.</w:t>
      </w:r>
      <w:r w:rsidRPr="00534B09">
        <w:rPr>
          <w:rFonts w:ascii="Times New Roman" w:hAnsi="Times New Roman"/>
          <w:sz w:val="28"/>
          <w:szCs w:val="28"/>
        </w:rPr>
        <w:t xml:space="preserve"> </w:t>
      </w:r>
      <w:r w:rsidRPr="002B165C">
        <w:rPr>
          <w:rFonts w:ascii="Times New Roman" w:hAnsi="Times New Roman"/>
          <w:sz w:val="28"/>
          <w:szCs w:val="28"/>
        </w:rPr>
        <w:t>– М. : Изд-во Юрайт, 202</w:t>
      </w:r>
      <w:r>
        <w:rPr>
          <w:rFonts w:ascii="Times New Roman" w:hAnsi="Times New Roman"/>
          <w:sz w:val="28"/>
          <w:szCs w:val="28"/>
        </w:rPr>
        <w:t>3</w:t>
      </w:r>
      <w:r w:rsidRPr="002B165C">
        <w:rPr>
          <w:rFonts w:ascii="Times New Roman" w:hAnsi="Times New Roman"/>
          <w:sz w:val="28"/>
          <w:szCs w:val="28"/>
        </w:rPr>
        <w:t>. – 424 с.</w:t>
      </w:r>
    </w:p>
    <w:p w:rsidR="00295440" w:rsidRPr="000D4038"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 xml:space="preserve">Мотивация и стимулирование трудовой деятельности : учебник и практикум для вузов / С. Ю. Трапицын [и др.] ; под общ. ред. </w:t>
      </w:r>
      <w:r w:rsidRPr="002B165C">
        <w:rPr>
          <w:rFonts w:ascii="Times New Roman" w:hAnsi="Times New Roman"/>
          <w:sz w:val="28"/>
          <w:szCs w:val="28"/>
        </w:rPr>
        <w:br/>
        <w:t xml:space="preserve">С. Ю. Трапицына. </w:t>
      </w:r>
      <w:r>
        <w:rPr>
          <w:rFonts w:ascii="Times New Roman" w:hAnsi="Times New Roman"/>
          <w:sz w:val="28"/>
          <w:szCs w:val="28"/>
        </w:rPr>
        <w:t xml:space="preserve">– 2-е изд., перераб. и доп. </w:t>
      </w:r>
      <w:r w:rsidRPr="002B165C">
        <w:rPr>
          <w:rFonts w:ascii="Times New Roman" w:hAnsi="Times New Roman"/>
          <w:sz w:val="28"/>
          <w:szCs w:val="28"/>
        </w:rPr>
        <w:t>– М. : Изд-во Юрайт, 202</w:t>
      </w:r>
      <w:r>
        <w:rPr>
          <w:rFonts w:ascii="Times New Roman" w:hAnsi="Times New Roman"/>
          <w:sz w:val="28"/>
          <w:szCs w:val="28"/>
        </w:rPr>
        <w:t>3</w:t>
      </w:r>
      <w:r w:rsidRPr="002B165C">
        <w:rPr>
          <w:rFonts w:ascii="Times New Roman" w:hAnsi="Times New Roman"/>
          <w:sz w:val="28"/>
          <w:szCs w:val="28"/>
        </w:rPr>
        <w:t>. – 3</w:t>
      </w:r>
      <w:r>
        <w:rPr>
          <w:rFonts w:ascii="Times New Roman" w:hAnsi="Times New Roman"/>
          <w:sz w:val="28"/>
          <w:szCs w:val="28"/>
        </w:rPr>
        <w:t>62</w:t>
      </w:r>
      <w:r w:rsidRPr="002B165C">
        <w:rPr>
          <w:rFonts w:ascii="Times New Roman" w:hAnsi="Times New Roman"/>
          <w:sz w:val="28"/>
          <w:szCs w:val="28"/>
        </w:rPr>
        <w:t xml:space="preserve"> с.</w:t>
      </w:r>
    </w:p>
    <w:p w:rsidR="00295440" w:rsidRPr="002B165C" w:rsidRDefault="00295440" w:rsidP="004A1986">
      <w:pPr>
        <w:pStyle w:val="ListParagraph"/>
        <w:numPr>
          <w:ilvl w:val="0"/>
          <w:numId w:val="10"/>
        </w:numPr>
        <w:spacing w:after="0" w:line="240" w:lineRule="auto"/>
        <w:ind w:left="0" w:firstLine="709"/>
        <w:jc w:val="both"/>
        <w:rPr>
          <w:rFonts w:ascii="Times New Roman" w:hAnsi="Times New Roman"/>
          <w:sz w:val="28"/>
          <w:szCs w:val="28"/>
        </w:rPr>
      </w:pPr>
      <w:r w:rsidRPr="002B165C">
        <w:rPr>
          <w:rFonts w:ascii="Times New Roman" w:hAnsi="Times New Roman"/>
          <w:sz w:val="28"/>
          <w:szCs w:val="28"/>
        </w:rPr>
        <w:t xml:space="preserve">Невеев, А. Б. Тренинг в организации : учеб. пособие / </w:t>
      </w:r>
      <w:r w:rsidRPr="002B165C">
        <w:rPr>
          <w:rFonts w:ascii="Times New Roman" w:hAnsi="Times New Roman"/>
          <w:sz w:val="28"/>
          <w:szCs w:val="28"/>
        </w:rPr>
        <w:br/>
        <w:t>А. Б. Невеев. – М. : ИНФРА-М, 2021. – 256 с.</w:t>
      </w:r>
    </w:p>
    <w:p w:rsidR="00295440" w:rsidRPr="006D45E7"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iCs/>
          <w:sz w:val="28"/>
          <w:szCs w:val="28"/>
        </w:rPr>
        <w:t xml:space="preserve">Одинцов, А. А. </w:t>
      </w:r>
      <w:r w:rsidRPr="002B165C">
        <w:rPr>
          <w:rFonts w:ascii="Times New Roman" w:hAnsi="Times New Roman"/>
          <w:sz w:val="28"/>
          <w:szCs w:val="28"/>
        </w:rPr>
        <w:t>Основы менеджмента : учеб. пособие для вузов</w:t>
      </w:r>
      <w:r>
        <w:rPr>
          <w:rFonts w:ascii="Times New Roman" w:hAnsi="Times New Roman"/>
          <w:sz w:val="28"/>
          <w:szCs w:val="28"/>
        </w:rPr>
        <w:t> </w:t>
      </w:r>
      <w:r w:rsidRPr="002B165C">
        <w:rPr>
          <w:rFonts w:ascii="Times New Roman" w:hAnsi="Times New Roman"/>
          <w:sz w:val="28"/>
          <w:szCs w:val="28"/>
        </w:rPr>
        <w:t>/ А. А. Одинцов. – 2-е изд., испр. и доп. – М. : Изд-во Юрайт, 202</w:t>
      </w:r>
      <w:r>
        <w:rPr>
          <w:rFonts w:ascii="Times New Roman" w:hAnsi="Times New Roman"/>
          <w:sz w:val="28"/>
          <w:szCs w:val="28"/>
        </w:rPr>
        <w:t>3</w:t>
      </w:r>
      <w:r w:rsidRPr="002B165C">
        <w:rPr>
          <w:rFonts w:ascii="Times New Roman" w:hAnsi="Times New Roman"/>
          <w:sz w:val="28"/>
          <w:szCs w:val="28"/>
        </w:rPr>
        <w:t>. – 2</w:t>
      </w:r>
      <w:r>
        <w:rPr>
          <w:rFonts w:ascii="Times New Roman" w:hAnsi="Times New Roman"/>
          <w:sz w:val="28"/>
          <w:szCs w:val="28"/>
        </w:rPr>
        <w:t>41</w:t>
      </w:r>
      <w:r w:rsidRPr="002B165C">
        <w:rPr>
          <w:rFonts w:ascii="Times New Roman" w:hAnsi="Times New Roman"/>
          <w:sz w:val="28"/>
          <w:szCs w:val="28"/>
        </w:rPr>
        <w:t xml:space="preserve"> с.</w:t>
      </w:r>
    </w:p>
    <w:p w:rsidR="00295440" w:rsidRPr="00E0144E"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E0144E">
        <w:rPr>
          <w:rFonts w:ascii="Times New Roman" w:hAnsi="Times New Roman"/>
          <w:color w:val="000000"/>
          <w:sz w:val="28"/>
          <w:szCs w:val="28"/>
          <w:shd w:val="clear" w:color="auto" w:fill="FFFFFF"/>
        </w:rPr>
        <w:t>Организационная культура : учебник и практикум для вузов / В. Г. Смирнова [и др.] ; под редакцией В. Г. Смирновой.</w:t>
      </w:r>
      <w:r>
        <w:rPr>
          <w:rFonts w:ascii="Times New Roman" w:hAnsi="Times New Roman"/>
          <w:color w:val="000000"/>
          <w:sz w:val="28"/>
          <w:szCs w:val="28"/>
          <w:shd w:val="clear" w:color="auto" w:fill="FFFFFF"/>
        </w:rPr>
        <w:t xml:space="preserve"> – </w:t>
      </w:r>
      <w:r w:rsidRPr="00E0144E">
        <w:rPr>
          <w:rFonts w:ascii="Times New Roman" w:hAnsi="Times New Roman"/>
          <w:color w:val="000000"/>
          <w:sz w:val="28"/>
          <w:szCs w:val="28"/>
          <w:shd w:val="clear" w:color="auto" w:fill="FFFFFF"/>
        </w:rPr>
        <w:t>М. : Издательство Юрайт, 2023.</w:t>
      </w:r>
      <w:r>
        <w:rPr>
          <w:rFonts w:ascii="Times New Roman" w:hAnsi="Times New Roman"/>
          <w:color w:val="000000"/>
          <w:sz w:val="28"/>
          <w:szCs w:val="28"/>
          <w:shd w:val="clear" w:color="auto" w:fill="FFFFFF"/>
        </w:rPr>
        <w:t xml:space="preserve"> – </w:t>
      </w:r>
      <w:r w:rsidRPr="00E0144E">
        <w:rPr>
          <w:rFonts w:ascii="Times New Roman" w:hAnsi="Times New Roman"/>
          <w:color w:val="000000"/>
          <w:sz w:val="28"/>
          <w:szCs w:val="28"/>
          <w:shd w:val="clear" w:color="auto" w:fill="FFFFFF"/>
        </w:rPr>
        <w:t>306 с.</w:t>
      </w:r>
    </w:p>
    <w:p w:rsidR="00295440" w:rsidRPr="002B165C"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hyperlink r:id="rId13" w:history="1">
        <w:r w:rsidRPr="002B165C">
          <w:rPr>
            <w:rStyle w:val="Hyperlink"/>
            <w:color w:val="auto"/>
            <w:sz w:val="28"/>
            <w:szCs w:val="28"/>
            <w:u w:val="none"/>
          </w:rPr>
          <w:t>Осовицкая, Н. А.</w:t>
        </w:r>
      </w:hyperlink>
      <w:r w:rsidRPr="002B165C">
        <w:rPr>
          <w:rFonts w:ascii="Times New Roman" w:hAnsi="Times New Roman"/>
          <w:sz w:val="28"/>
          <w:szCs w:val="28"/>
        </w:rPr>
        <w:t xml:space="preserve"> HR. Рекрутмент. Обучение. Маркетинг. Аналитика / Н. А. </w:t>
      </w:r>
      <w:hyperlink r:id="rId14" w:history="1">
        <w:r w:rsidRPr="002B165C">
          <w:rPr>
            <w:rStyle w:val="Hyperlink"/>
            <w:color w:val="auto"/>
            <w:sz w:val="28"/>
            <w:szCs w:val="28"/>
            <w:u w:val="none"/>
          </w:rPr>
          <w:t>Осовицкая.</w:t>
        </w:r>
      </w:hyperlink>
      <w:r w:rsidRPr="002B165C">
        <w:rPr>
          <w:rFonts w:ascii="Times New Roman" w:hAnsi="Times New Roman"/>
          <w:sz w:val="28"/>
          <w:szCs w:val="28"/>
        </w:rPr>
        <w:t xml:space="preserve"> – СПб. : Питер, 2020. – 496 с.</w:t>
      </w:r>
    </w:p>
    <w:p w:rsidR="00295440" w:rsidRPr="002B165C"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iCs/>
          <w:sz w:val="28"/>
          <w:szCs w:val="28"/>
        </w:rPr>
        <w:t xml:space="preserve">Петров, А. Н. </w:t>
      </w:r>
      <w:r w:rsidRPr="002B165C">
        <w:rPr>
          <w:rFonts w:ascii="Times New Roman" w:hAnsi="Times New Roman"/>
          <w:sz w:val="28"/>
          <w:szCs w:val="28"/>
        </w:rPr>
        <w:t xml:space="preserve">Менеджмент : в 2 ч. : учебник для вузов / </w:t>
      </w:r>
      <w:r w:rsidRPr="002B165C">
        <w:rPr>
          <w:rFonts w:ascii="Times New Roman" w:hAnsi="Times New Roman"/>
          <w:sz w:val="28"/>
          <w:szCs w:val="28"/>
        </w:rPr>
        <w:br/>
        <w:t>А. Н. Петров. – 2-е изд., испр. и доп. – М. : Изд-во Юрайт, 2020. – Ч. 1. – 349 с.</w:t>
      </w:r>
    </w:p>
    <w:p w:rsidR="00295440" w:rsidRPr="00C44792"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iCs/>
          <w:sz w:val="28"/>
          <w:szCs w:val="28"/>
        </w:rPr>
        <w:t xml:space="preserve">Петров, А. Н. </w:t>
      </w:r>
      <w:r w:rsidRPr="002B165C">
        <w:rPr>
          <w:rFonts w:ascii="Times New Roman" w:hAnsi="Times New Roman"/>
          <w:sz w:val="28"/>
          <w:szCs w:val="28"/>
        </w:rPr>
        <w:t xml:space="preserve">Менеджмент : в 2 ч. : учебник для вузов / </w:t>
      </w:r>
      <w:r w:rsidRPr="002B165C">
        <w:rPr>
          <w:rFonts w:ascii="Times New Roman" w:hAnsi="Times New Roman"/>
          <w:sz w:val="28"/>
          <w:szCs w:val="28"/>
        </w:rPr>
        <w:br/>
        <w:t>А. Н. Петров. – 2-е изд., испр. и доп. – М. : Изд-во Юрайт, 2020. – Ч. 2. – 299 с.</w:t>
      </w:r>
    </w:p>
    <w:p w:rsidR="00295440" w:rsidRPr="002B165C"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534B09">
        <w:rPr>
          <w:rFonts w:ascii="Times New Roman" w:hAnsi="Times New Roman"/>
          <w:iCs/>
          <w:sz w:val="28"/>
          <w:szCs w:val="28"/>
        </w:rPr>
        <w:t>Пономарева, М. А. Современные технологии кадровой работы : учеб. пособие / М. А. Пономарева. – Минск : Академия управления при Президенте Республики Беларусь, 2020. – 140 с.</w:t>
      </w:r>
    </w:p>
    <w:p w:rsidR="00295440" w:rsidRPr="006D45E7"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iCs/>
          <w:sz w:val="28"/>
          <w:szCs w:val="28"/>
        </w:rPr>
        <w:t xml:space="preserve">Пряжников, Н. С. </w:t>
      </w:r>
      <w:r w:rsidRPr="002B165C">
        <w:rPr>
          <w:rFonts w:ascii="Times New Roman" w:hAnsi="Times New Roman"/>
          <w:sz w:val="28"/>
          <w:szCs w:val="28"/>
        </w:rPr>
        <w:t>Мотивация и стимулирование трудовой деятельности : учебник и практикум для вузов / Н. С. Пряжников. – М. : Изд-во Юрайт, 202</w:t>
      </w:r>
      <w:r>
        <w:rPr>
          <w:rFonts w:ascii="Times New Roman" w:hAnsi="Times New Roman"/>
          <w:sz w:val="28"/>
          <w:szCs w:val="28"/>
        </w:rPr>
        <w:t>3</w:t>
      </w:r>
      <w:r w:rsidRPr="002B165C">
        <w:rPr>
          <w:rFonts w:ascii="Times New Roman" w:hAnsi="Times New Roman"/>
          <w:sz w:val="28"/>
          <w:szCs w:val="28"/>
        </w:rPr>
        <w:t>. – 365 с.</w:t>
      </w:r>
    </w:p>
    <w:p w:rsidR="00295440" w:rsidRPr="002B165C"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534B09">
        <w:rPr>
          <w:rFonts w:ascii="Times New Roman" w:hAnsi="Times New Roman"/>
          <w:sz w:val="28"/>
          <w:szCs w:val="28"/>
        </w:rPr>
        <w:t>Пыжова, Н. Н. Технологии раз</w:t>
      </w:r>
      <w:r>
        <w:rPr>
          <w:rFonts w:ascii="Times New Roman" w:hAnsi="Times New Roman"/>
          <w:sz w:val="28"/>
          <w:szCs w:val="28"/>
        </w:rPr>
        <w:t>вития персонала : учеб. пособие</w:t>
      </w:r>
      <w:r w:rsidRPr="00534B09">
        <w:rPr>
          <w:rFonts w:ascii="Times New Roman" w:hAnsi="Times New Roman"/>
          <w:sz w:val="28"/>
          <w:szCs w:val="28"/>
        </w:rPr>
        <w:t> / Н. Н. Пыжова, Т. Н. Малостева. – Минск : Академия управления при Президенте Республики Беларусь, 2020. – 188 с.</w:t>
      </w:r>
    </w:p>
    <w:p w:rsidR="00295440" w:rsidRPr="002B165C"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Райченко, А. В. Общий менеджмент / А. В. Райченко. – М. : ИНФРА-М, 2021. – 384 с.</w:t>
      </w:r>
    </w:p>
    <w:p w:rsidR="00295440" w:rsidRPr="002B165C"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Румянцева, З. П. Общее управление организацией: теория и практика / З. П. Румянцева. – М. : ИНФРА-М, 2022. – 304 с.</w:t>
      </w:r>
    </w:p>
    <w:p w:rsidR="00295440" w:rsidRPr="002B165C"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Севастьянов, Е. Системное управление на практике. 50 историй из опыта руководителей для развития управленческих навыков / Е.</w:t>
      </w:r>
      <w:r>
        <w:rPr>
          <w:rFonts w:ascii="Times New Roman" w:hAnsi="Times New Roman"/>
          <w:sz w:val="28"/>
          <w:szCs w:val="28"/>
        </w:rPr>
        <w:t> </w:t>
      </w:r>
      <w:r w:rsidRPr="002B165C">
        <w:rPr>
          <w:rFonts w:ascii="Times New Roman" w:hAnsi="Times New Roman"/>
          <w:sz w:val="28"/>
          <w:szCs w:val="28"/>
        </w:rPr>
        <w:t>Севастьянов. – СПб. : Питер, 2022. – 240 с.</w:t>
      </w:r>
    </w:p>
    <w:p w:rsidR="00295440" w:rsidRPr="002B165C"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shd w:val="clear" w:color="auto" w:fill="FFFFFF"/>
        </w:rPr>
        <w:t>Системный анализ в менеджменте / И</w:t>
      </w:r>
      <w:r w:rsidRPr="002B165C">
        <w:rPr>
          <w:rFonts w:ascii="Times New Roman" w:hAnsi="Times New Roman"/>
          <w:sz w:val="28"/>
          <w:szCs w:val="28"/>
        </w:rPr>
        <w:t xml:space="preserve">. Н. </w:t>
      </w:r>
      <w:r w:rsidRPr="002B165C">
        <w:rPr>
          <w:rFonts w:ascii="Times New Roman" w:hAnsi="Times New Roman"/>
          <w:sz w:val="28"/>
          <w:szCs w:val="28"/>
          <w:shd w:val="clear" w:color="auto" w:fill="FFFFFF"/>
        </w:rPr>
        <w:t xml:space="preserve">Дрогобыцкий </w:t>
      </w:r>
      <w:r w:rsidRPr="002B165C">
        <w:rPr>
          <w:rFonts w:ascii="Times New Roman" w:hAnsi="Times New Roman"/>
          <w:sz w:val="28"/>
          <w:szCs w:val="28"/>
        </w:rPr>
        <w:t>[и др.] ; под общ</w:t>
      </w:r>
      <w:r>
        <w:rPr>
          <w:rFonts w:ascii="Times New Roman" w:hAnsi="Times New Roman"/>
          <w:sz w:val="28"/>
          <w:szCs w:val="28"/>
        </w:rPr>
        <w:t>.</w:t>
      </w:r>
      <w:r w:rsidRPr="002B165C">
        <w:rPr>
          <w:rFonts w:ascii="Times New Roman" w:hAnsi="Times New Roman"/>
          <w:sz w:val="28"/>
          <w:szCs w:val="28"/>
        </w:rPr>
        <w:t xml:space="preserve"> ред. И. Н. Дрогобыцкого. – М. : КноРус, 2023. – 678 с.</w:t>
      </w:r>
    </w:p>
    <w:p w:rsidR="00295440" w:rsidRPr="00C44792"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iCs/>
          <w:sz w:val="28"/>
          <w:szCs w:val="28"/>
        </w:rPr>
        <w:t xml:space="preserve">Соломанидина, Т. О. </w:t>
      </w:r>
      <w:r w:rsidRPr="002B165C">
        <w:rPr>
          <w:rFonts w:ascii="Times New Roman" w:hAnsi="Times New Roman"/>
          <w:sz w:val="28"/>
          <w:szCs w:val="28"/>
        </w:rPr>
        <w:t xml:space="preserve">Мотивация и стимулирование трудовой деятельности : учебник и практикум для вузов / Т. О. Соломанидина, </w:t>
      </w:r>
      <w:r w:rsidRPr="002B165C">
        <w:rPr>
          <w:rFonts w:ascii="Times New Roman" w:hAnsi="Times New Roman"/>
          <w:sz w:val="28"/>
          <w:szCs w:val="28"/>
        </w:rPr>
        <w:br/>
        <w:t>В. Г. Соломанидин. – 3-е изд., перераб. и доп. – М. : Изд-во Юрайт, 202</w:t>
      </w:r>
      <w:r>
        <w:rPr>
          <w:rFonts w:ascii="Times New Roman" w:hAnsi="Times New Roman"/>
          <w:sz w:val="28"/>
          <w:szCs w:val="28"/>
        </w:rPr>
        <w:t>3</w:t>
      </w:r>
      <w:r w:rsidRPr="002B165C">
        <w:rPr>
          <w:rFonts w:ascii="Times New Roman" w:hAnsi="Times New Roman"/>
          <w:sz w:val="28"/>
          <w:szCs w:val="28"/>
        </w:rPr>
        <w:t>. – 323 с.</w:t>
      </w:r>
    </w:p>
    <w:p w:rsidR="00295440" w:rsidRPr="002B165C"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iCs/>
          <w:sz w:val="28"/>
          <w:szCs w:val="28"/>
        </w:rPr>
        <w:t xml:space="preserve">Сотников, Н. З. </w:t>
      </w:r>
      <w:r w:rsidRPr="002B165C">
        <w:rPr>
          <w:rFonts w:ascii="Times New Roman" w:hAnsi="Times New Roman"/>
          <w:sz w:val="28"/>
          <w:szCs w:val="28"/>
        </w:rPr>
        <w:t xml:space="preserve">Бенчмаркинг человеческих ресурсов </w:t>
      </w:r>
      <w:r>
        <w:rPr>
          <w:rFonts w:ascii="Times New Roman" w:hAnsi="Times New Roman"/>
          <w:sz w:val="28"/>
          <w:szCs w:val="28"/>
        </w:rPr>
        <w:br/>
      </w:r>
      <w:r w:rsidRPr="002B165C">
        <w:rPr>
          <w:rFonts w:ascii="Times New Roman" w:hAnsi="Times New Roman"/>
          <w:sz w:val="28"/>
          <w:szCs w:val="28"/>
        </w:rPr>
        <w:t>(hr-бенчмаркинг) : учеб. пособие для вузов / Н. З. Сотников, С. И. Сотникова.</w:t>
      </w:r>
      <w:r>
        <w:rPr>
          <w:rFonts w:ascii="Times New Roman" w:hAnsi="Times New Roman"/>
          <w:sz w:val="28"/>
          <w:szCs w:val="28"/>
        </w:rPr>
        <w:t xml:space="preserve"> </w:t>
      </w:r>
      <w:r w:rsidRPr="002B165C">
        <w:rPr>
          <w:rFonts w:ascii="Times New Roman" w:hAnsi="Times New Roman"/>
          <w:sz w:val="28"/>
          <w:szCs w:val="28"/>
        </w:rPr>
        <w:t>– М. : Изд-во Юрайт, 2023.</w:t>
      </w:r>
      <w:r>
        <w:rPr>
          <w:rFonts w:ascii="Times New Roman" w:hAnsi="Times New Roman"/>
          <w:sz w:val="28"/>
          <w:szCs w:val="28"/>
        </w:rPr>
        <w:t xml:space="preserve"> </w:t>
      </w:r>
      <w:r w:rsidRPr="002B165C">
        <w:rPr>
          <w:rFonts w:ascii="Times New Roman" w:hAnsi="Times New Roman"/>
          <w:sz w:val="28"/>
          <w:szCs w:val="28"/>
        </w:rPr>
        <w:t>– 242 с.</w:t>
      </w:r>
    </w:p>
    <w:p w:rsidR="00295440" w:rsidRPr="00C44792"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iCs/>
          <w:sz w:val="28"/>
          <w:szCs w:val="28"/>
        </w:rPr>
        <w:t xml:space="preserve">Староверова, К. О. </w:t>
      </w:r>
      <w:r w:rsidRPr="002B165C">
        <w:rPr>
          <w:rFonts w:ascii="Times New Roman" w:hAnsi="Times New Roman"/>
          <w:sz w:val="28"/>
          <w:szCs w:val="28"/>
        </w:rPr>
        <w:t>Менеджмент. Эффективность управления : учеб. пособие для вузов / К. О. Староверова. – 2-е изд., испр. и доп. – М. : Изд-во Юрайт, 202</w:t>
      </w:r>
      <w:r>
        <w:rPr>
          <w:rFonts w:ascii="Times New Roman" w:hAnsi="Times New Roman"/>
          <w:sz w:val="28"/>
          <w:szCs w:val="28"/>
        </w:rPr>
        <w:t>3</w:t>
      </w:r>
      <w:r w:rsidRPr="002B165C">
        <w:rPr>
          <w:rFonts w:ascii="Times New Roman" w:hAnsi="Times New Roman"/>
          <w:sz w:val="28"/>
          <w:szCs w:val="28"/>
        </w:rPr>
        <w:t>. – 269 с.</w:t>
      </w:r>
    </w:p>
    <w:p w:rsidR="00295440" w:rsidRPr="002B165C"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Стратегический менеджмент / Н. А. Казакова [и др.] – М. : НИЦ ИНФРА-М, 2022. – 320 с.</w:t>
      </w:r>
    </w:p>
    <w:p w:rsidR="00295440" w:rsidRPr="00C44792"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Тавокин, Е. П. Теория управления / Е. П. Тавокин. – М. : НИЦ ИНФРА-М, 2023. – 202 с.</w:t>
      </w:r>
    </w:p>
    <w:p w:rsidR="00295440" w:rsidRPr="002B165C"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C44792">
        <w:rPr>
          <w:rFonts w:ascii="Times New Roman" w:hAnsi="Times New Roman"/>
          <w:iCs/>
          <w:sz w:val="28"/>
          <w:szCs w:val="28"/>
        </w:rPr>
        <w:t>Теория и практика менеджмента : учебник для вузов / А. Н. Петров [и др.] ; отв</w:t>
      </w:r>
      <w:r>
        <w:rPr>
          <w:rFonts w:ascii="Times New Roman" w:hAnsi="Times New Roman"/>
          <w:iCs/>
          <w:sz w:val="28"/>
          <w:szCs w:val="28"/>
        </w:rPr>
        <w:t>.</w:t>
      </w:r>
      <w:r w:rsidRPr="00C44792">
        <w:rPr>
          <w:rFonts w:ascii="Times New Roman" w:hAnsi="Times New Roman"/>
          <w:iCs/>
          <w:sz w:val="28"/>
          <w:szCs w:val="28"/>
        </w:rPr>
        <w:t xml:space="preserve"> ред</w:t>
      </w:r>
      <w:r>
        <w:rPr>
          <w:rFonts w:ascii="Times New Roman" w:hAnsi="Times New Roman"/>
          <w:iCs/>
          <w:sz w:val="28"/>
          <w:szCs w:val="28"/>
        </w:rPr>
        <w:t>.</w:t>
      </w:r>
      <w:r w:rsidRPr="00C44792">
        <w:rPr>
          <w:rFonts w:ascii="Times New Roman" w:hAnsi="Times New Roman"/>
          <w:iCs/>
          <w:sz w:val="28"/>
          <w:szCs w:val="28"/>
        </w:rPr>
        <w:t xml:space="preserve"> А. Н. Петров. </w:t>
      </w:r>
      <w:r>
        <w:rPr>
          <w:rFonts w:ascii="Times New Roman" w:hAnsi="Times New Roman"/>
          <w:iCs/>
          <w:sz w:val="28"/>
          <w:szCs w:val="28"/>
        </w:rPr>
        <w:t>–</w:t>
      </w:r>
      <w:r w:rsidRPr="00C44792">
        <w:rPr>
          <w:rFonts w:ascii="Times New Roman" w:hAnsi="Times New Roman"/>
          <w:iCs/>
          <w:sz w:val="28"/>
          <w:szCs w:val="28"/>
        </w:rPr>
        <w:t xml:space="preserve"> 3-е изд., испр. </w:t>
      </w:r>
      <w:r>
        <w:rPr>
          <w:rFonts w:ascii="Times New Roman" w:hAnsi="Times New Roman"/>
          <w:iCs/>
          <w:sz w:val="28"/>
          <w:szCs w:val="28"/>
        </w:rPr>
        <w:t xml:space="preserve"> –</w:t>
      </w:r>
      <w:r w:rsidRPr="00C44792">
        <w:rPr>
          <w:rFonts w:ascii="Times New Roman" w:hAnsi="Times New Roman"/>
          <w:iCs/>
          <w:sz w:val="28"/>
          <w:szCs w:val="28"/>
        </w:rPr>
        <w:t xml:space="preserve"> М</w:t>
      </w:r>
      <w:r>
        <w:rPr>
          <w:rFonts w:ascii="Times New Roman" w:hAnsi="Times New Roman"/>
          <w:iCs/>
          <w:sz w:val="28"/>
          <w:szCs w:val="28"/>
        </w:rPr>
        <w:t>.</w:t>
      </w:r>
      <w:r w:rsidRPr="00C44792">
        <w:rPr>
          <w:rFonts w:ascii="Times New Roman" w:hAnsi="Times New Roman"/>
          <w:iCs/>
          <w:sz w:val="28"/>
          <w:szCs w:val="28"/>
        </w:rPr>
        <w:t> : Изд</w:t>
      </w:r>
      <w:r>
        <w:rPr>
          <w:rFonts w:ascii="Times New Roman" w:hAnsi="Times New Roman"/>
          <w:iCs/>
          <w:sz w:val="28"/>
          <w:szCs w:val="28"/>
        </w:rPr>
        <w:t>-</w:t>
      </w:r>
      <w:r w:rsidRPr="00C44792">
        <w:rPr>
          <w:rFonts w:ascii="Times New Roman" w:hAnsi="Times New Roman"/>
          <w:iCs/>
          <w:sz w:val="28"/>
          <w:szCs w:val="28"/>
        </w:rPr>
        <w:t>во Юрайт, 2023.</w:t>
      </w:r>
      <w:r>
        <w:rPr>
          <w:rFonts w:ascii="Times New Roman" w:hAnsi="Times New Roman"/>
          <w:iCs/>
          <w:sz w:val="28"/>
          <w:szCs w:val="28"/>
        </w:rPr>
        <w:t xml:space="preserve"> –</w:t>
      </w:r>
      <w:r w:rsidRPr="00C44792">
        <w:rPr>
          <w:rFonts w:ascii="Times New Roman" w:hAnsi="Times New Roman"/>
          <w:iCs/>
          <w:sz w:val="28"/>
          <w:szCs w:val="28"/>
        </w:rPr>
        <w:t xml:space="preserve"> 579 с.</w:t>
      </w:r>
    </w:p>
    <w:p w:rsidR="00295440" w:rsidRPr="002B165C"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Тихомирова, О. Г. Организационная культура: формирование, развитие и оценка : учеб. пособие / О. Г. Тихомирова. – М. : НИЦ ИНФРА-М, 2020. – 151 с.</w:t>
      </w:r>
    </w:p>
    <w:p w:rsidR="00295440" w:rsidRPr="002B165C"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Трусь, А. Управление в актуальных вопросах и доступных ответах: практическое пособие для руководителя / А. Трусь. – Минск : Поппури, 2022. – 216 с.</w:t>
      </w:r>
    </w:p>
    <w:p w:rsidR="00295440" w:rsidRPr="002B165C"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Управление персоналом : учебник и практикум для вузов / А. А. Литвинюк [и др.] ; под редакцией А. А. Литвинюка. – 3-е изд., перераб. и доп. – М. : Изд-во Юрайт, 2023. – 461 с.</w:t>
      </w:r>
    </w:p>
    <w:p w:rsidR="00295440" w:rsidRPr="002B165C"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Филатов, В. В. Менеджмент: традиции и современные модели : справочное пособие / В. В. Филатов. – М. : НИЦ ИНФРА-М, 2020. – 474 с.</w:t>
      </w:r>
    </w:p>
    <w:p w:rsidR="00295440" w:rsidRPr="002B165C" w:rsidRDefault="00295440" w:rsidP="004A1986">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Чая, В. Т. Управленческий анализ / В. Т. Чая, Н. И. Чупахина. – М. : КноРус, 2023. – 344 с.</w:t>
      </w:r>
    </w:p>
    <w:p w:rsidR="00295440" w:rsidRDefault="00295440" w:rsidP="004A1986">
      <w:pPr>
        <w:pStyle w:val="ListParagraph"/>
        <w:numPr>
          <w:ilvl w:val="0"/>
          <w:numId w:val="10"/>
        </w:numPr>
        <w:spacing w:after="0" w:line="240" w:lineRule="auto"/>
        <w:ind w:left="0" w:firstLine="709"/>
        <w:jc w:val="both"/>
        <w:rPr>
          <w:rFonts w:ascii="Times New Roman" w:hAnsi="Times New Roman"/>
          <w:sz w:val="28"/>
          <w:szCs w:val="28"/>
        </w:rPr>
      </w:pPr>
      <w:r w:rsidRPr="002B165C">
        <w:rPr>
          <w:rFonts w:ascii="Times New Roman" w:hAnsi="Times New Roman"/>
          <w:sz w:val="28"/>
          <w:szCs w:val="28"/>
        </w:rPr>
        <w:t>Чуланова, О. Л. Формирование, развитие и коучинг эмоциональной компетентности в управлении персоналом организации : монография / О. Л. Чуланова. – М. : ИНФРА-М, 2023. – 217 с.</w:t>
      </w:r>
    </w:p>
    <w:p w:rsidR="00295440" w:rsidRDefault="00295440" w:rsidP="00F4688B">
      <w:pPr>
        <w:pStyle w:val="ListParagraph"/>
        <w:spacing w:after="0" w:line="240" w:lineRule="auto"/>
        <w:jc w:val="both"/>
        <w:rPr>
          <w:rFonts w:ascii="Times New Roman" w:hAnsi="Times New Roman"/>
          <w:sz w:val="28"/>
          <w:szCs w:val="28"/>
        </w:rPr>
      </w:pPr>
    </w:p>
    <w:p w:rsidR="00295440" w:rsidRPr="002B165C" w:rsidRDefault="00295440" w:rsidP="00F4688B">
      <w:pPr>
        <w:pStyle w:val="ListParagraph"/>
        <w:spacing w:after="0" w:line="240" w:lineRule="auto"/>
        <w:jc w:val="both"/>
        <w:rPr>
          <w:rFonts w:ascii="Times New Roman" w:hAnsi="Times New Roman"/>
          <w:sz w:val="28"/>
          <w:szCs w:val="28"/>
        </w:rPr>
      </w:pPr>
    </w:p>
    <w:p w:rsidR="00295440" w:rsidRDefault="00295440" w:rsidP="00F4688B">
      <w:pPr>
        <w:tabs>
          <w:tab w:val="left" w:pos="0"/>
        </w:tabs>
        <w:spacing w:after="0" w:line="240" w:lineRule="auto"/>
        <w:jc w:val="center"/>
        <w:rPr>
          <w:rFonts w:ascii="Times New Roman" w:hAnsi="Times New Roman"/>
          <w:b/>
          <w:sz w:val="28"/>
          <w:szCs w:val="28"/>
        </w:rPr>
      </w:pPr>
      <w:r w:rsidRPr="00DA76E6">
        <w:rPr>
          <w:rFonts w:ascii="Times New Roman" w:hAnsi="Times New Roman"/>
          <w:b/>
          <w:sz w:val="28"/>
          <w:szCs w:val="28"/>
        </w:rPr>
        <w:t>Рекомендуемые формы и методы обучения</w:t>
      </w:r>
    </w:p>
    <w:p w:rsidR="00295440" w:rsidRDefault="00295440" w:rsidP="004A1986">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Формы обучения – аудиторные занятия (лекции, практические и семинарские занятия), самостоятельная работа обучающихся.</w:t>
      </w:r>
    </w:p>
    <w:p w:rsidR="00295440" w:rsidRDefault="00295440" w:rsidP="004A1986">
      <w:pPr>
        <w:tabs>
          <w:tab w:val="left" w:pos="0"/>
        </w:tabs>
        <w:spacing w:after="0" w:line="240" w:lineRule="auto"/>
        <w:ind w:firstLine="708"/>
        <w:jc w:val="both"/>
        <w:rPr>
          <w:rFonts w:ascii="Times New Roman" w:hAnsi="Times New Roman"/>
          <w:sz w:val="28"/>
          <w:szCs w:val="28"/>
        </w:rPr>
      </w:pPr>
      <w:r w:rsidRPr="00517B47">
        <w:rPr>
          <w:rFonts w:ascii="Times New Roman" w:hAnsi="Times New Roman"/>
          <w:sz w:val="28"/>
          <w:szCs w:val="28"/>
        </w:rPr>
        <w:t>Основными методами обучения, отвечающими целям учебной дисциплины, являются:</w:t>
      </w:r>
    </w:p>
    <w:p w:rsidR="00295440" w:rsidRDefault="00295440" w:rsidP="004A1986">
      <w:pPr>
        <w:tabs>
          <w:tab w:val="left" w:pos="0"/>
        </w:tabs>
        <w:spacing w:after="0" w:line="240" w:lineRule="auto"/>
        <w:ind w:firstLine="708"/>
        <w:jc w:val="both"/>
        <w:rPr>
          <w:rFonts w:ascii="Times New Roman" w:hAnsi="Times New Roman"/>
          <w:sz w:val="28"/>
          <w:szCs w:val="28"/>
        </w:rPr>
      </w:pPr>
      <w:r>
        <w:rPr>
          <w:rFonts w:ascii="Times New Roman" w:hAnsi="Times New Roman"/>
          <w:sz w:val="28"/>
          <w:szCs w:val="28"/>
        </w:rPr>
        <w:t>проблемное изложение учебного материала, объяснение, эвристическая беседа, реализуемые во время лекций;</w:t>
      </w:r>
    </w:p>
    <w:p w:rsidR="00295440" w:rsidRDefault="00295440" w:rsidP="004A1986">
      <w:pPr>
        <w:tabs>
          <w:tab w:val="left" w:pos="0"/>
        </w:tabs>
        <w:spacing w:after="0" w:line="240" w:lineRule="auto"/>
        <w:ind w:firstLine="708"/>
        <w:jc w:val="both"/>
        <w:rPr>
          <w:rFonts w:ascii="Times New Roman" w:hAnsi="Times New Roman"/>
          <w:sz w:val="28"/>
          <w:szCs w:val="28"/>
        </w:rPr>
      </w:pPr>
      <w:r w:rsidRPr="00517B47">
        <w:rPr>
          <w:rFonts w:ascii="Times New Roman" w:hAnsi="Times New Roman"/>
          <w:sz w:val="28"/>
          <w:szCs w:val="28"/>
        </w:rPr>
        <w:t>учебн</w:t>
      </w:r>
      <w:r>
        <w:rPr>
          <w:rFonts w:ascii="Times New Roman" w:hAnsi="Times New Roman"/>
          <w:sz w:val="28"/>
          <w:szCs w:val="28"/>
        </w:rPr>
        <w:t>ая</w:t>
      </w:r>
      <w:r w:rsidRPr="00517B47">
        <w:rPr>
          <w:rFonts w:ascii="Times New Roman" w:hAnsi="Times New Roman"/>
          <w:sz w:val="28"/>
          <w:szCs w:val="28"/>
        </w:rPr>
        <w:t xml:space="preserve"> дискусси</w:t>
      </w:r>
      <w:r>
        <w:rPr>
          <w:rFonts w:ascii="Times New Roman" w:hAnsi="Times New Roman"/>
          <w:sz w:val="28"/>
          <w:szCs w:val="28"/>
        </w:rPr>
        <w:t>я</w:t>
      </w:r>
      <w:r w:rsidRPr="00517B47">
        <w:rPr>
          <w:rFonts w:ascii="Times New Roman" w:hAnsi="Times New Roman"/>
          <w:sz w:val="28"/>
          <w:szCs w:val="28"/>
        </w:rPr>
        <w:t>, анализ конкретных ситуаций</w:t>
      </w:r>
      <w:r>
        <w:rPr>
          <w:rFonts w:ascii="Times New Roman" w:hAnsi="Times New Roman"/>
          <w:sz w:val="28"/>
          <w:szCs w:val="28"/>
        </w:rPr>
        <w:t>,</w:t>
      </w:r>
      <w:r w:rsidRPr="00517B47">
        <w:rPr>
          <w:rFonts w:ascii="Times New Roman" w:hAnsi="Times New Roman"/>
          <w:sz w:val="28"/>
          <w:szCs w:val="28"/>
        </w:rPr>
        <w:t xml:space="preserve"> </w:t>
      </w:r>
      <w:r>
        <w:rPr>
          <w:rFonts w:ascii="Times New Roman" w:hAnsi="Times New Roman"/>
          <w:sz w:val="28"/>
          <w:szCs w:val="28"/>
        </w:rPr>
        <w:t>мозговой штурм, решение задач, индивидуальная и групповая работа с учебными материалами, реализуемые на практических занятиях;</w:t>
      </w:r>
    </w:p>
    <w:p w:rsidR="00295440" w:rsidRDefault="00295440" w:rsidP="004A1986">
      <w:pPr>
        <w:tabs>
          <w:tab w:val="left" w:pos="0"/>
        </w:tabs>
        <w:spacing w:after="0" w:line="240" w:lineRule="auto"/>
        <w:ind w:firstLine="708"/>
        <w:jc w:val="both"/>
        <w:rPr>
          <w:rFonts w:ascii="Times New Roman" w:hAnsi="Times New Roman"/>
          <w:sz w:val="28"/>
          <w:szCs w:val="28"/>
        </w:rPr>
      </w:pPr>
      <w:r>
        <w:rPr>
          <w:rFonts w:ascii="Times New Roman" w:hAnsi="Times New Roman"/>
          <w:sz w:val="28"/>
          <w:szCs w:val="28"/>
        </w:rPr>
        <w:t>технологии учебно-исследовательской деятельности, реализуемые на семинарских занятиях и в ходе самостоятельной работы обучающихся;</w:t>
      </w:r>
    </w:p>
    <w:p w:rsidR="00295440" w:rsidRDefault="00295440" w:rsidP="004A1986">
      <w:pPr>
        <w:tabs>
          <w:tab w:val="left" w:pos="0"/>
        </w:tabs>
        <w:spacing w:after="0" w:line="240" w:lineRule="auto"/>
        <w:ind w:firstLine="708"/>
        <w:jc w:val="both"/>
        <w:rPr>
          <w:rFonts w:ascii="Times New Roman" w:hAnsi="Times New Roman"/>
          <w:sz w:val="28"/>
          <w:szCs w:val="28"/>
        </w:rPr>
      </w:pPr>
      <w:r>
        <w:rPr>
          <w:rFonts w:ascii="Times New Roman" w:hAnsi="Times New Roman"/>
          <w:sz w:val="28"/>
          <w:szCs w:val="28"/>
        </w:rPr>
        <w:t>методы самоконтроля, реализуемые в ходе самостоятельной работы обучающихся.</w:t>
      </w:r>
    </w:p>
    <w:p w:rsidR="00295440" w:rsidRDefault="00295440" w:rsidP="004A1986">
      <w:pPr>
        <w:tabs>
          <w:tab w:val="left" w:pos="0"/>
        </w:tabs>
        <w:spacing w:after="0" w:line="240" w:lineRule="auto"/>
        <w:ind w:firstLine="708"/>
        <w:jc w:val="both"/>
        <w:rPr>
          <w:rFonts w:ascii="Times New Roman" w:hAnsi="Times New Roman"/>
          <w:sz w:val="28"/>
          <w:szCs w:val="28"/>
        </w:rPr>
      </w:pPr>
    </w:p>
    <w:p w:rsidR="00295440" w:rsidRDefault="00295440" w:rsidP="00F4688B">
      <w:pPr>
        <w:tabs>
          <w:tab w:val="left" w:pos="0"/>
        </w:tabs>
        <w:spacing w:after="0" w:line="240" w:lineRule="auto"/>
        <w:jc w:val="center"/>
        <w:rPr>
          <w:rFonts w:ascii="Times New Roman" w:hAnsi="Times New Roman"/>
          <w:b/>
          <w:sz w:val="20"/>
          <w:szCs w:val="20"/>
        </w:rPr>
      </w:pPr>
      <w:bookmarkStart w:id="0" w:name="_GoBack"/>
      <w:bookmarkEnd w:id="0"/>
      <w:r>
        <w:rPr>
          <w:rFonts w:ascii="Times New Roman" w:hAnsi="Times New Roman"/>
          <w:b/>
          <w:sz w:val="28"/>
          <w:szCs w:val="28"/>
        </w:rPr>
        <w:br w:type="page"/>
      </w:r>
      <w:r w:rsidRPr="003D1BAB">
        <w:rPr>
          <w:rFonts w:ascii="Times New Roman" w:hAnsi="Times New Roman"/>
          <w:b/>
          <w:sz w:val="28"/>
          <w:szCs w:val="28"/>
        </w:rPr>
        <w:t xml:space="preserve">Перечень рекомендуемых средств диагностики </w:t>
      </w:r>
      <w:r>
        <w:rPr>
          <w:rFonts w:ascii="Times New Roman" w:hAnsi="Times New Roman"/>
          <w:b/>
          <w:sz w:val="28"/>
          <w:szCs w:val="28"/>
        </w:rPr>
        <w:br/>
        <w:t>компетенций обучающихся</w:t>
      </w:r>
    </w:p>
    <w:p w:rsidR="00295440" w:rsidRPr="002405F5" w:rsidRDefault="00295440" w:rsidP="004A1986">
      <w:pPr>
        <w:tabs>
          <w:tab w:val="left" w:pos="0"/>
        </w:tabs>
        <w:spacing w:after="0" w:line="240" w:lineRule="auto"/>
        <w:ind w:firstLine="708"/>
        <w:jc w:val="both"/>
        <w:rPr>
          <w:rFonts w:ascii="Times New Roman" w:hAnsi="Times New Roman"/>
          <w:sz w:val="28"/>
          <w:szCs w:val="28"/>
        </w:rPr>
      </w:pPr>
      <w:r w:rsidRPr="002405F5">
        <w:rPr>
          <w:rFonts w:ascii="Times New Roman" w:hAnsi="Times New Roman"/>
          <w:sz w:val="28"/>
          <w:szCs w:val="28"/>
        </w:rPr>
        <w:t xml:space="preserve">Для контроля качества усвоения знаний </w:t>
      </w:r>
      <w:r>
        <w:rPr>
          <w:rFonts w:ascii="Times New Roman" w:hAnsi="Times New Roman"/>
          <w:sz w:val="28"/>
          <w:szCs w:val="28"/>
        </w:rPr>
        <w:t>по учебной дисциплине рекомендуется использовать</w:t>
      </w:r>
      <w:r w:rsidRPr="002405F5">
        <w:rPr>
          <w:rFonts w:ascii="Times New Roman" w:hAnsi="Times New Roman"/>
          <w:sz w:val="28"/>
          <w:szCs w:val="28"/>
        </w:rPr>
        <w:t xml:space="preserve"> следующий диагностический инструментарий:</w:t>
      </w:r>
    </w:p>
    <w:p w:rsidR="00295440" w:rsidRPr="00517B47" w:rsidRDefault="00295440" w:rsidP="004A1986">
      <w:pPr>
        <w:spacing w:after="0" w:line="240" w:lineRule="auto"/>
        <w:ind w:firstLine="709"/>
        <w:jc w:val="both"/>
        <w:rPr>
          <w:rFonts w:ascii="Times New Roman" w:hAnsi="Times New Roman"/>
          <w:spacing w:val="-2"/>
          <w:sz w:val="28"/>
          <w:szCs w:val="28"/>
        </w:rPr>
      </w:pPr>
      <w:r w:rsidRPr="00517B47">
        <w:rPr>
          <w:rFonts w:ascii="Times New Roman" w:hAnsi="Times New Roman"/>
          <w:spacing w:val="-2"/>
          <w:sz w:val="28"/>
          <w:szCs w:val="28"/>
        </w:rPr>
        <w:t>защита и оценка индивидуальных и групповых заданий;</w:t>
      </w:r>
    </w:p>
    <w:p w:rsidR="00295440" w:rsidRPr="00517B47" w:rsidRDefault="00295440" w:rsidP="004A1986">
      <w:pPr>
        <w:spacing w:after="0" w:line="240" w:lineRule="auto"/>
        <w:ind w:firstLine="709"/>
        <w:jc w:val="both"/>
        <w:rPr>
          <w:rFonts w:ascii="Times New Roman" w:hAnsi="Times New Roman"/>
          <w:spacing w:val="-2"/>
          <w:sz w:val="28"/>
          <w:szCs w:val="28"/>
        </w:rPr>
      </w:pPr>
      <w:r w:rsidRPr="00517B47">
        <w:rPr>
          <w:rFonts w:ascii="Times New Roman" w:hAnsi="Times New Roman"/>
          <w:spacing w:val="-2"/>
          <w:sz w:val="28"/>
          <w:szCs w:val="28"/>
        </w:rPr>
        <w:t>выступление с докладами (презентациями);</w:t>
      </w:r>
    </w:p>
    <w:p w:rsidR="00295440" w:rsidRPr="00517B47" w:rsidRDefault="00295440" w:rsidP="004A1986">
      <w:pPr>
        <w:spacing w:after="0" w:line="240" w:lineRule="auto"/>
        <w:ind w:firstLine="709"/>
        <w:jc w:val="both"/>
        <w:rPr>
          <w:rFonts w:ascii="Times New Roman" w:hAnsi="Times New Roman"/>
          <w:spacing w:val="-2"/>
          <w:sz w:val="28"/>
          <w:szCs w:val="28"/>
        </w:rPr>
      </w:pPr>
      <w:r w:rsidRPr="00517B47">
        <w:rPr>
          <w:rFonts w:ascii="Times New Roman" w:hAnsi="Times New Roman"/>
          <w:spacing w:val="-2"/>
          <w:sz w:val="28"/>
          <w:szCs w:val="28"/>
        </w:rPr>
        <w:t>устные опросы;</w:t>
      </w:r>
    </w:p>
    <w:p w:rsidR="00295440" w:rsidRPr="00517B47" w:rsidRDefault="00295440" w:rsidP="004A1986">
      <w:pPr>
        <w:spacing w:after="0" w:line="240" w:lineRule="auto"/>
        <w:ind w:firstLine="709"/>
        <w:jc w:val="both"/>
        <w:rPr>
          <w:rFonts w:ascii="Times New Roman" w:hAnsi="Times New Roman"/>
          <w:spacing w:val="-2"/>
          <w:sz w:val="28"/>
          <w:szCs w:val="28"/>
        </w:rPr>
      </w:pPr>
      <w:r w:rsidRPr="00517B47">
        <w:rPr>
          <w:rFonts w:ascii="Times New Roman" w:hAnsi="Times New Roman"/>
          <w:spacing w:val="-2"/>
          <w:sz w:val="28"/>
          <w:szCs w:val="28"/>
        </w:rPr>
        <w:t>решение задач;</w:t>
      </w:r>
    </w:p>
    <w:p w:rsidR="00295440" w:rsidRPr="00517B47" w:rsidRDefault="00295440" w:rsidP="004A1986">
      <w:pPr>
        <w:spacing w:after="0" w:line="240" w:lineRule="auto"/>
        <w:ind w:firstLine="709"/>
        <w:jc w:val="both"/>
        <w:rPr>
          <w:rFonts w:ascii="Times New Roman" w:hAnsi="Times New Roman"/>
          <w:spacing w:val="-2"/>
          <w:sz w:val="28"/>
          <w:szCs w:val="28"/>
        </w:rPr>
      </w:pPr>
      <w:r w:rsidRPr="00517B47">
        <w:rPr>
          <w:rFonts w:ascii="Times New Roman" w:hAnsi="Times New Roman"/>
          <w:spacing w:val="-2"/>
          <w:sz w:val="28"/>
          <w:szCs w:val="28"/>
        </w:rPr>
        <w:t>эссе;</w:t>
      </w:r>
    </w:p>
    <w:p w:rsidR="00295440" w:rsidRDefault="00295440" w:rsidP="004A1986">
      <w:pPr>
        <w:spacing w:after="0" w:line="240" w:lineRule="auto"/>
        <w:ind w:firstLine="709"/>
        <w:jc w:val="both"/>
        <w:rPr>
          <w:rFonts w:ascii="Times New Roman" w:hAnsi="Times New Roman"/>
          <w:spacing w:val="-2"/>
          <w:sz w:val="28"/>
          <w:szCs w:val="28"/>
        </w:rPr>
      </w:pPr>
      <w:r w:rsidRPr="00517B47">
        <w:rPr>
          <w:rFonts w:ascii="Times New Roman" w:hAnsi="Times New Roman"/>
          <w:spacing w:val="-2"/>
          <w:sz w:val="28"/>
          <w:szCs w:val="28"/>
        </w:rPr>
        <w:t>экзамен.</w:t>
      </w:r>
    </w:p>
    <w:p w:rsidR="00295440" w:rsidRDefault="00295440" w:rsidP="004A1986">
      <w:pPr>
        <w:spacing w:after="0" w:line="240" w:lineRule="auto"/>
        <w:ind w:firstLine="709"/>
        <w:jc w:val="both"/>
        <w:rPr>
          <w:rFonts w:ascii="Times New Roman" w:hAnsi="Times New Roman"/>
          <w:spacing w:val="-2"/>
          <w:sz w:val="28"/>
          <w:szCs w:val="28"/>
        </w:rPr>
      </w:pPr>
    </w:p>
    <w:p w:rsidR="00295440" w:rsidRDefault="00295440" w:rsidP="004A1986">
      <w:pPr>
        <w:spacing w:after="0" w:line="240" w:lineRule="auto"/>
        <w:ind w:firstLine="709"/>
        <w:jc w:val="both"/>
        <w:rPr>
          <w:rFonts w:ascii="Times New Roman" w:hAnsi="Times New Roman"/>
          <w:spacing w:val="-2"/>
          <w:sz w:val="28"/>
          <w:szCs w:val="28"/>
        </w:rPr>
      </w:pPr>
    </w:p>
    <w:p w:rsidR="00295440" w:rsidRDefault="00295440" w:rsidP="00F4688B">
      <w:pPr>
        <w:tabs>
          <w:tab w:val="left" w:pos="0"/>
        </w:tabs>
        <w:spacing w:after="0" w:line="240" w:lineRule="auto"/>
        <w:jc w:val="center"/>
        <w:rPr>
          <w:rFonts w:ascii="Times New Roman" w:hAnsi="Times New Roman"/>
          <w:b/>
          <w:sz w:val="28"/>
          <w:szCs w:val="28"/>
        </w:rPr>
      </w:pPr>
      <w:r w:rsidRPr="00A87775">
        <w:rPr>
          <w:rFonts w:ascii="Times New Roman" w:hAnsi="Times New Roman"/>
          <w:b/>
          <w:sz w:val="28"/>
          <w:szCs w:val="28"/>
        </w:rPr>
        <w:t xml:space="preserve">Методические рекомендации </w:t>
      </w:r>
      <w:r>
        <w:rPr>
          <w:rFonts w:ascii="Times New Roman" w:hAnsi="Times New Roman"/>
          <w:b/>
          <w:sz w:val="28"/>
          <w:szCs w:val="28"/>
        </w:rPr>
        <w:br/>
      </w:r>
      <w:r w:rsidRPr="00A87775">
        <w:rPr>
          <w:rFonts w:ascii="Times New Roman" w:hAnsi="Times New Roman"/>
          <w:b/>
          <w:sz w:val="28"/>
          <w:szCs w:val="28"/>
        </w:rPr>
        <w:t>по организации самостоятельной работы обучающихся</w:t>
      </w:r>
    </w:p>
    <w:p w:rsidR="00295440" w:rsidRPr="004347B4" w:rsidRDefault="00295440" w:rsidP="004A1986">
      <w:pPr>
        <w:tabs>
          <w:tab w:val="left" w:pos="0"/>
        </w:tabs>
        <w:spacing w:after="0" w:line="240" w:lineRule="auto"/>
        <w:ind w:firstLine="708"/>
        <w:jc w:val="both"/>
        <w:rPr>
          <w:rFonts w:ascii="Times New Roman" w:hAnsi="Times New Roman"/>
          <w:sz w:val="28"/>
          <w:szCs w:val="28"/>
        </w:rPr>
      </w:pPr>
      <w:r w:rsidRPr="004347B4">
        <w:rPr>
          <w:rFonts w:ascii="Times New Roman" w:hAnsi="Times New Roman"/>
          <w:sz w:val="28"/>
          <w:szCs w:val="28"/>
        </w:rPr>
        <w:t>При изучении учебной дисциплины «</w:t>
      </w:r>
      <w:r>
        <w:rPr>
          <w:rFonts w:ascii="Times New Roman" w:hAnsi="Times New Roman"/>
          <w:sz w:val="28"/>
          <w:szCs w:val="28"/>
        </w:rPr>
        <w:t>Менеджмент</w:t>
      </w:r>
      <w:r w:rsidRPr="004347B4">
        <w:rPr>
          <w:rFonts w:ascii="Times New Roman" w:hAnsi="Times New Roman"/>
          <w:sz w:val="28"/>
          <w:szCs w:val="28"/>
        </w:rPr>
        <w:t>» рекомендуется использовать следующие формы самостоятельной работы обучающихся:</w:t>
      </w:r>
    </w:p>
    <w:p w:rsidR="00295440" w:rsidRPr="00F4688B" w:rsidRDefault="00295440" w:rsidP="00F4688B">
      <w:pPr>
        <w:tabs>
          <w:tab w:val="left" w:pos="0"/>
        </w:tabs>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предоставление обучающимся </w:t>
      </w:r>
      <w:r w:rsidRPr="00F4688B">
        <w:rPr>
          <w:rFonts w:ascii="Times New Roman" w:hAnsi="Times New Roman"/>
          <w:sz w:val="28"/>
          <w:szCs w:val="28"/>
        </w:rPr>
        <w:t>в локальном сетевом доступе комплекса учебных и учебно-методических материалов;</w:t>
      </w:r>
    </w:p>
    <w:p w:rsidR="00295440" w:rsidRDefault="00295440" w:rsidP="00F4688B">
      <w:pPr>
        <w:tabs>
          <w:tab w:val="left" w:pos="0"/>
        </w:tabs>
        <w:spacing w:after="0" w:line="240" w:lineRule="auto"/>
        <w:ind w:firstLine="708"/>
        <w:jc w:val="both"/>
        <w:rPr>
          <w:rFonts w:ascii="Times New Roman" w:hAnsi="Times New Roman"/>
          <w:sz w:val="28"/>
          <w:szCs w:val="28"/>
        </w:rPr>
      </w:pPr>
      <w:r>
        <w:rPr>
          <w:rFonts w:ascii="Times New Roman" w:hAnsi="Times New Roman"/>
          <w:sz w:val="28"/>
          <w:szCs w:val="28"/>
        </w:rPr>
        <w:t>компьютерное тестирование;</w:t>
      </w:r>
    </w:p>
    <w:p w:rsidR="00295440" w:rsidRDefault="00295440" w:rsidP="00F4688B">
      <w:pPr>
        <w:tabs>
          <w:tab w:val="left" w:pos="0"/>
        </w:tabs>
        <w:spacing w:after="0" w:line="240" w:lineRule="auto"/>
        <w:ind w:firstLine="708"/>
        <w:jc w:val="both"/>
        <w:rPr>
          <w:rFonts w:ascii="Times New Roman" w:hAnsi="Times New Roman"/>
          <w:sz w:val="28"/>
          <w:szCs w:val="28"/>
        </w:rPr>
      </w:pPr>
      <w:r w:rsidRPr="00F4688B">
        <w:rPr>
          <w:rFonts w:ascii="Times New Roman" w:hAnsi="Times New Roman"/>
          <w:sz w:val="28"/>
          <w:szCs w:val="28"/>
        </w:rPr>
        <w:t>выполнение индивидуальных и групповых заданий;</w:t>
      </w:r>
    </w:p>
    <w:p w:rsidR="00295440" w:rsidRDefault="00295440" w:rsidP="00F4688B">
      <w:pPr>
        <w:tabs>
          <w:tab w:val="left" w:pos="0"/>
        </w:tabs>
        <w:spacing w:after="0" w:line="240" w:lineRule="auto"/>
        <w:ind w:firstLine="708"/>
        <w:jc w:val="both"/>
        <w:rPr>
          <w:rFonts w:ascii="Times New Roman" w:hAnsi="Times New Roman"/>
          <w:sz w:val="28"/>
          <w:szCs w:val="28"/>
        </w:rPr>
      </w:pPr>
      <w:r>
        <w:rPr>
          <w:rFonts w:ascii="Times New Roman" w:hAnsi="Times New Roman"/>
          <w:sz w:val="28"/>
          <w:szCs w:val="28"/>
        </w:rPr>
        <w:t>подготовка докладов и презентаций.</w:t>
      </w:r>
    </w:p>
    <w:p w:rsidR="00295440" w:rsidRPr="00517B47" w:rsidRDefault="00295440" w:rsidP="004A1986">
      <w:pPr>
        <w:tabs>
          <w:tab w:val="left" w:pos="0"/>
        </w:tabs>
        <w:spacing w:after="0" w:line="240" w:lineRule="auto"/>
        <w:ind w:firstLine="708"/>
        <w:jc w:val="both"/>
        <w:rPr>
          <w:rFonts w:ascii="Times New Roman" w:hAnsi="Times New Roman"/>
          <w:sz w:val="28"/>
          <w:szCs w:val="28"/>
        </w:rPr>
      </w:pPr>
    </w:p>
    <w:p w:rsidR="00295440" w:rsidRPr="00517B47" w:rsidRDefault="00295440" w:rsidP="004A1986">
      <w:pPr>
        <w:tabs>
          <w:tab w:val="left" w:pos="0"/>
        </w:tabs>
        <w:spacing w:after="0" w:line="240" w:lineRule="auto"/>
        <w:ind w:firstLine="708"/>
        <w:jc w:val="both"/>
        <w:rPr>
          <w:rFonts w:ascii="Times New Roman" w:hAnsi="Times New Roman"/>
          <w:sz w:val="28"/>
          <w:szCs w:val="28"/>
        </w:rPr>
      </w:pPr>
    </w:p>
    <w:p w:rsidR="00295440" w:rsidRDefault="00295440" w:rsidP="00F4688B">
      <w:pPr>
        <w:tabs>
          <w:tab w:val="left" w:pos="1080"/>
        </w:tabs>
        <w:spacing w:after="0" w:line="240" w:lineRule="auto"/>
        <w:jc w:val="center"/>
        <w:rPr>
          <w:rFonts w:ascii="Times New Roman" w:hAnsi="Times New Roman"/>
          <w:b/>
          <w:sz w:val="28"/>
          <w:szCs w:val="28"/>
        </w:rPr>
      </w:pPr>
      <w:r w:rsidRPr="004E2C3A">
        <w:rPr>
          <w:rFonts w:ascii="Times New Roman" w:hAnsi="Times New Roman"/>
          <w:b/>
          <w:sz w:val="28"/>
          <w:szCs w:val="28"/>
        </w:rPr>
        <w:t xml:space="preserve">Требования к обучающимся </w:t>
      </w:r>
      <w:r>
        <w:rPr>
          <w:rFonts w:ascii="Times New Roman" w:hAnsi="Times New Roman"/>
          <w:b/>
          <w:sz w:val="28"/>
          <w:szCs w:val="28"/>
        </w:rPr>
        <w:br/>
      </w:r>
      <w:r w:rsidRPr="004E2C3A">
        <w:rPr>
          <w:rFonts w:ascii="Times New Roman" w:hAnsi="Times New Roman"/>
          <w:b/>
          <w:sz w:val="28"/>
          <w:szCs w:val="28"/>
        </w:rPr>
        <w:t>при прохождении промежуточной аттестации</w:t>
      </w:r>
    </w:p>
    <w:p w:rsidR="00295440" w:rsidRPr="007246A4" w:rsidRDefault="00295440" w:rsidP="00B873AF">
      <w:pPr>
        <w:tabs>
          <w:tab w:val="left" w:pos="0"/>
        </w:tabs>
        <w:spacing w:after="0" w:line="240" w:lineRule="auto"/>
        <w:ind w:firstLine="708"/>
        <w:jc w:val="both"/>
        <w:rPr>
          <w:rFonts w:ascii="Times New Roman" w:hAnsi="Times New Roman"/>
          <w:sz w:val="28"/>
          <w:szCs w:val="28"/>
        </w:rPr>
      </w:pPr>
      <w:r>
        <w:rPr>
          <w:rFonts w:ascii="Times New Roman" w:hAnsi="Times New Roman"/>
          <w:sz w:val="28"/>
          <w:szCs w:val="28"/>
        </w:rPr>
        <w:t>В ходе промежуточной аттестации при оценивании знаний обучающихся применяются критерии оценивания, рекомендуемые Министерством образования Республики Беларусь.</w:t>
      </w:r>
    </w:p>
    <w:sectPr w:rsidR="00295440" w:rsidRPr="007246A4" w:rsidSect="004A1986">
      <w:pgSz w:w="11906" w:h="16838"/>
      <w:pgMar w:top="1134" w:right="991" w:bottom="1134" w:left="184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440" w:rsidRDefault="00295440" w:rsidP="004934B8">
      <w:pPr>
        <w:spacing w:after="0" w:line="240" w:lineRule="auto"/>
      </w:pPr>
      <w:r>
        <w:separator/>
      </w:r>
    </w:p>
  </w:endnote>
  <w:endnote w:type="continuationSeparator" w:id="0">
    <w:p w:rsidR="00295440" w:rsidRDefault="00295440" w:rsidP="004934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440" w:rsidRDefault="00295440" w:rsidP="004934B8">
      <w:pPr>
        <w:spacing w:after="0" w:line="240" w:lineRule="auto"/>
      </w:pPr>
      <w:r>
        <w:separator/>
      </w:r>
    </w:p>
  </w:footnote>
  <w:footnote w:type="continuationSeparator" w:id="0">
    <w:p w:rsidR="00295440" w:rsidRDefault="00295440" w:rsidP="004934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440" w:rsidRDefault="00295440" w:rsidP="004A19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5440" w:rsidRDefault="00295440" w:rsidP="004A198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440" w:rsidRPr="007F7DF5" w:rsidRDefault="00295440" w:rsidP="004A1986">
    <w:pPr>
      <w:pStyle w:val="Header"/>
      <w:framePr w:wrap="around" w:vAnchor="text" w:hAnchor="margin" w:xAlign="center" w:y="1"/>
      <w:rPr>
        <w:rStyle w:val="PageNumber"/>
        <w:rFonts w:ascii="Times New Roman" w:hAnsi="Times New Roman"/>
        <w:sz w:val="28"/>
        <w:szCs w:val="28"/>
      </w:rPr>
    </w:pPr>
    <w:r w:rsidRPr="007F7DF5">
      <w:rPr>
        <w:rStyle w:val="PageNumber"/>
        <w:rFonts w:ascii="Times New Roman" w:hAnsi="Times New Roman"/>
        <w:sz w:val="28"/>
        <w:szCs w:val="28"/>
      </w:rPr>
      <w:fldChar w:fldCharType="begin"/>
    </w:r>
    <w:r w:rsidRPr="007F7DF5">
      <w:rPr>
        <w:rStyle w:val="PageNumber"/>
        <w:rFonts w:ascii="Times New Roman" w:hAnsi="Times New Roman"/>
        <w:sz w:val="28"/>
        <w:szCs w:val="28"/>
      </w:rPr>
      <w:instrText xml:space="preserve">PAGE  </w:instrText>
    </w:r>
    <w:r w:rsidRPr="007F7DF5">
      <w:rPr>
        <w:rStyle w:val="PageNumber"/>
        <w:rFonts w:ascii="Times New Roman" w:hAnsi="Times New Roman"/>
        <w:sz w:val="28"/>
        <w:szCs w:val="28"/>
      </w:rPr>
      <w:fldChar w:fldCharType="separate"/>
    </w:r>
    <w:r>
      <w:rPr>
        <w:rStyle w:val="PageNumber"/>
        <w:rFonts w:ascii="Times New Roman" w:hAnsi="Times New Roman"/>
        <w:noProof/>
        <w:sz w:val="28"/>
        <w:szCs w:val="28"/>
      </w:rPr>
      <w:t>19</w:t>
    </w:r>
    <w:r w:rsidRPr="007F7DF5">
      <w:rPr>
        <w:rStyle w:val="PageNumber"/>
        <w:rFonts w:ascii="Times New Roman" w:hAnsi="Times New Roman"/>
        <w:sz w:val="28"/>
        <w:szCs w:val="28"/>
      </w:rPr>
      <w:fldChar w:fldCharType="end"/>
    </w:r>
  </w:p>
  <w:p w:rsidR="00295440" w:rsidRDefault="00295440" w:rsidP="004A1986">
    <w:pPr>
      <w:pStyle w:val="Header"/>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50F10"/>
    <w:multiLevelType w:val="hybridMultilevel"/>
    <w:tmpl w:val="ECE00B64"/>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
    <w:nsid w:val="1ABA123B"/>
    <w:multiLevelType w:val="hybridMultilevel"/>
    <w:tmpl w:val="5C1ADDCA"/>
    <w:lvl w:ilvl="0" w:tplc="0419000F">
      <w:start w:val="1"/>
      <w:numFmt w:val="decimal"/>
      <w:lvlText w:val="%1."/>
      <w:lvlJc w:val="left"/>
      <w:pPr>
        <w:ind w:left="1428" w:hanging="7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21283EA5"/>
    <w:multiLevelType w:val="hybridMultilevel"/>
    <w:tmpl w:val="BC102F5C"/>
    <w:lvl w:ilvl="0" w:tplc="FB128310">
      <w:start w:val="1"/>
      <w:numFmt w:val="decimal"/>
      <w:lvlText w:val="%1."/>
      <w:lvlJc w:val="left"/>
      <w:pPr>
        <w:ind w:left="720" w:hanging="360"/>
      </w:pPr>
      <w:rPr>
        <w:rFonts w:cs="Times New Roman"/>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82A5E9A"/>
    <w:multiLevelType w:val="hybridMultilevel"/>
    <w:tmpl w:val="2F6CCA86"/>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
    <w:nsid w:val="3B2E212F"/>
    <w:multiLevelType w:val="hybridMultilevel"/>
    <w:tmpl w:val="7EDE97F8"/>
    <w:lvl w:ilvl="0" w:tplc="0419000F">
      <w:start w:val="1"/>
      <w:numFmt w:val="decimal"/>
      <w:lvlText w:val="%1."/>
      <w:lvlJc w:val="left"/>
      <w:pPr>
        <w:ind w:left="360"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3D6C23C9"/>
    <w:multiLevelType w:val="hybridMultilevel"/>
    <w:tmpl w:val="D1A6573E"/>
    <w:lvl w:ilvl="0" w:tplc="0C7E79C4">
      <w:start w:val="1"/>
      <w:numFmt w:val="upperRoman"/>
      <w:lvlText w:val="%1."/>
      <w:lvlJc w:val="left"/>
      <w:pPr>
        <w:ind w:left="2138" w:hanging="7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45422D09"/>
    <w:multiLevelType w:val="hybridMultilevel"/>
    <w:tmpl w:val="ECE00B64"/>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7">
    <w:nsid w:val="5A7C0657"/>
    <w:multiLevelType w:val="hybridMultilevel"/>
    <w:tmpl w:val="09C06806"/>
    <w:lvl w:ilvl="0" w:tplc="0419000F">
      <w:start w:val="1"/>
      <w:numFmt w:val="decimal"/>
      <w:lvlText w:val="%1."/>
      <w:lvlJc w:val="left"/>
      <w:pPr>
        <w:ind w:left="900" w:hanging="360"/>
      </w:pPr>
      <w:rPr>
        <w:rFonts w:cs="Times New Roman" w:hint="default"/>
      </w:rPr>
    </w:lvl>
    <w:lvl w:ilvl="1" w:tplc="83B09F76">
      <w:start w:val="1"/>
      <w:numFmt w:val="bullet"/>
      <w:lvlText w:val=""/>
      <w:lvlJc w:val="left"/>
      <w:pPr>
        <w:ind w:left="1620" w:hanging="360"/>
      </w:pPr>
      <w:rPr>
        <w:rFonts w:ascii="Symbol" w:hAnsi="Symbol" w:hint="default"/>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6E935F62"/>
    <w:multiLevelType w:val="hybridMultilevel"/>
    <w:tmpl w:val="4DF4082E"/>
    <w:lvl w:ilvl="0" w:tplc="FBBC16E6">
      <w:start w:val="1"/>
      <w:numFmt w:val="upperRoman"/>
      <w:lvlText w:val="%1."/>
      <w:lvlJc w:val="left"/>
      <w:pPr>
        <w:ind w:left="1995"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7082EE6"/>
    <w:multiLevelType w:val="hybridMultilevel"/>
    <w:tmpl w:val="AFC0D3F4"/>
    <w:lvl w:ilvl="0" w:tplc="ADE2265A">
      <w:start w:val="1"/>
      <w:numFmt w:val="decimal"/>
      <w:lvlText w:val="%1."/>
      <w:lvlJc w:val="left"/>
      <w:pPr>
        <w:ind w:left="720" w:hanging="360"/>
      </w:pPr>
      <w:rPr>
        <w:rFonts w:cs="Times New Roman"/>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7D7E0C81"/>
    <w:multiLevelType w:val="hybridMultilevel"/>
    <w:tmpl w:val="B4BE7F10"/>
    <w:lvl w:ilvl="0" w:tplc="04190011">
      <w:start w:val="1"/>
      <w:numFmt w:val="decimal"/>
      <w:lvlText w:val="%1)"/>
      <w:lvlJc w:val="left"/>
      <w:pPr>
        <w:tabs>
          <w:tab w:val="num" w:pos="-142"/>
        </w:tabs>
        <w:ind w:left="1287"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5"/>
  </w:num>
  <w:num w:numId="2">
    <w:abstractNumId w:val="1"/>
  </w:num>
  <w:num w:numId="3">
    <w:abstractNumId w:val="6"/>
  </w:num>
  <w:num w:numId="4">
    <w:abstractNumId w:val="3"/>
  </w:num>
  <w:num w:numId="5">
    <w:abstractNumId w:val="0"/>
  </w:num>
  <w:num w:numId="6">
    <w:abstractNumId w:val="8"/>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663B"/>
    <w:rsid w:val="00003F82"/>
    <w:rsid w:val="00006996"/>
    <w:rsid w:val="000104BA"/>
    <w:rsid w:val="00010AFB"/>
    <w:rsid w:val="00047744"/>
    <w:rsid w:val="0004787B"/>
    <w:rsid w:val="00052C8B"/>
    <w:rsid w:val="00053E55"/>
    <w:rsid w:val="000551CF"/>
    <w:rsid w:val="00096DE6"/>
    <w:rsid w:val="000A0FD2"/>
    <w:rsid w:val="000A247D"/>
    <w:rsid w:val="000A33B4"/>
    <w:rsid w:val="000A4431"/>
    <w:rsid w:val="000A60F9"/>
    <w:rsid w:val="000D05D8"/>
    <w:rsid w:val="000D4038"/>
    <w:rsid w:val="000D6E79"/>
    <w:rsid w:val="00101E1A"/>
    <w:rsid w:val="0010284A"/>
    <w:rsid w:val="001078B2"/>
    <w:rsid w:val="0011433B"/>
    <w:rsid w:val="00121B6D"/>
    <w:rsid w:val="00122495"/>
    <w:rsid w:val="00134C46"/>
    <w:rsid w:val="00140AD0"/>
    <w:rsid w:val="0015312E"/>
    <w:rsid w:val="0016369A"/>
    <w:rsid w:val="0017516A"/>
    <w:rsid w:val="00175EA7"/>
    <w:rsid w:val="001774A6"/>
    <w:rsid w:val="00177DCB"/>
    <w:rsid w:val="00183F75"/>
    <w:rsid w:val="001B077E"/>
    <w:rsid w:val="001B3CF7"/>
    <w:rsid w:val="001B5A1E"/>
    <w:rsid w:val="001B5AC1"/>
    <w:rsid w:val="001D1105"/>
    <w:rsid w:val="001D1C69"/>
    <w:rsid w:val="001E066D"/>
    <w:rsid w:val="001E2133"/>
    <w:rsid w:val="001F2B06"/>
    <w:rsid w:val="001F62B7"/>
    <w:rsid w:val="00200DE3"/>
    <w:rsid w:val="002047EC"/>
    <w:rsid w:val="0020710E"/>
    <w:rsid w:val="00215B1A"/>
    <w:rsid w:val="0022555B"/>
    <w:rsid w:val="00226434"/>
    <w:rsid w:val="002405F5"/>
    <w:rsid w:val="00261C70"/>
    <w:rsid w:val="00262543"/>
    <w:rsid w:val="00262F99"/>
    <w:rsid w:val="00271EB7"/>
    <w:rsid w:val="00274CB0"/>
    <w:rsid w:val="002817AF"/>
    <w:rsid w:val="0028551E"/>
    <w:rsid w:val="00295440"/>
    <w:rsid w:val="002A39E6"/>
    <w:rsid w:val="002B165C"/>
    <w:rsid w:val="002C3CB3"/>
    <w:rsid w:val="002D1B1B"/>
    <w:rsid w:val="002D4599"/>
    <w:rsid w:val="002E2EF6"/>
    <w:rsid w:val="00301ED8"/>
    <w:rsid w:val="003033FE"/>
    <w:rsid w:val="00303FFF"/>
    <w:rsid w:val="00311673"/>
    <w:rsid w:val="003147E0"/>
    <w:rsid w:val="00326BBE"/>
    <w:rsid w:val="00341F50"/>
    <w:rsid w:val="00357204"/>
    <w:rsid w:val="003606BA"/>
    <w:rsid w:val="00361578"/>
    <w:rsid w:val="00364367"/>
    <w:rsid w:val="003669C0"/>
    <w:rsid w:val="00372054"/>
    <w:rsid w:val="0038349C"/>
    <w:rsid w:val="00386B06"/>
    <w:rsid w:val="00391D1A"/>
    <w:rsid w:val="003A10EC"/>
    <w:rsid w:val="003A2FC8"/>
    <w:rsid w:val="003B511F"/>
    <w:rsid w:val="003C16F8"/>
    <w:rsid w:val="003C3885"/>
    <w:rsid w:val="003C53C4"/>
    <w:rsid w:val="003D1A43"/>
    <w:rsid w:val="003D1BAB"/>
    <w:rsid w:val="003E1E4D"/>
    <w:rsid w:val="003E54D0"/>
    <w:rsid w:val="004017AB"/>
    <w:rsid w:val="00403420"/>
    <w:rsid w:val="00405515"/>
    <w:rsid w:val="0041097E"/>
    <w:rsid w:val="00416F77"/>
    <w:rsid w:val="00433BD7"/>
    <w:rsid w:val="004347B4"/>
    <w:rsid w:val="004658B2"/>
    <w:rsid w:val="00467287"/>
    <w:rsid w:val="00467890"/>
    <w:rsid w:val="00471AE7"/>
    <w:rsid w:val="00482140"/>
    <w:rsid w:val="0049077A"/>
    <w:rsid w:val="004934B8"/>
    <w:rsid w:val="004A1986"/>
    <w:rsid w:val="004A767C"/>
    <w:rsid w:val="004C6054"/>
    <w:rsid w:val="004E15E5"/>
    <w:rsid w:val="004E2AD6"/>
    <w:rsid w:val="004E2C3A"/>
    <w:rsid w:val="004E6EF3"/>
    <w:rsid w:val="004E7DE9"/>
    <w:rsid w:val="004F2FB3"/>
    <w:rsid w:val="004F4A62"/>
    <w:rsid w:val="00501419"/>
    <w:rsid w:val="00517B47"/>
    <w:rsid w:val="0053050A"/>
    <w:rsid w:val="00530B42"/>
    <w:rsid w:val="0053171E"/>
    <w:rsid w:val="00534B09"/>
    <w:rsid w:val="00547DA0"/>
    <w:rsid w:val="005512F5"/>
    <w:rsid w:val="005648C0"/>
    <w:rsid w:val="005675D3"/>
    <w:rsid w:val="0057194A"/>
    <w:rsid w:val="00575252"/>
    <w:rsid w:val="00575676"/>
    <w:rsid w:val="005757B9"/>
    <w:rsid w:val="005849AF"/>
    <w:rsid w:val="00592969"/>
    <w:rsid w:val="005951E7"/>
    <w:rsid w:val="0059756C"/>
    <w:rsid w:val="005B0CE1"/>
    <w:rsid w:val="005B483B"/>
    <w:rsid w:val="005C5FB1"/>
    <w:rsid w:val="005D4790"/>
    <w:rsid w:val="005D702D"/>
    <w:rsid w:val="006026C9"/>
    <w:rsid w:val="0062238E"/>
    <w:rsid w:val="006239F0"/>
    <w:rsid w:val="0063022E"/>
    <w:rsid w:val="00662C70"/>
    <w:rsid w:val="00662F5A"/>
    <w:rsid w:val="00667702"/>
    <w:rsid w:val="0067179E"/>
    <w:rsid w:val="00695D56"/>
    <w:rsid w:val="0069741E"/>
    <w:rsid w:val="006B0C3E"/>
    <w:rsid w:val="006C76C2"/>
    <w:rsid w:val="006C79B2"/>
    <w:rsid w:val="006C7C99"/>
    <w:rsid w:val="006D45E7"/>
    <w:rsid w:val="006E4518"/>
    <w:rsid w:val="006F2328"/>
    <w:rsid w:val="007211E1"/>
    <w:rsid w:val="007246A4"/>
    <w:rsid w:val="00730FF8"/>
    <w:rsid w:val="0074010B"/>
    <w:rsid w:val="00745701"/>
    <w:rsid w:val="00753FF5"/>
    <w:rsid w:val="0076663B"/>
    <w:rsid w:val="00770DDE"/>
    <w:rsid w:val="007740EB"/>
    <w:rsid w:val="007920EA"/>
    <w:rsid w:val="00795BAD"/>
    <w:rsid w:val="007B2245"/>
    <w:rsid w:val="007F7DF5"/>
    <w:rsid w:val="008257A9"/>
    <w:rsid w:val="00836251"/>
    <w:rsid w:val="00840AB7"/>
    <w:rsid w:val="008566DA"/>
    <w:rsid w:val="00857F48"/>
    <w:rsid w:val="00863F11"/>
    <w:rsid w:val="00873B0F"/>
    <w:rsid w:val="00881ED5"/>
    <w:rsid w:val="00884928"/>
    <w:rsid w:val="00884CB0"/>
    <w:rsid w:val="008A6882"/>
    <w:rsid w:val="008E0C70"/>
    <w:rsid w:val="008F0E9F"/>
    <w:rsid w:val="0090225D"/>
    <w:rsid w:val="0091142C"/>
    <w:rsid w:val="0093212B"/>
    <w:rsid w:val="00941E55"/>
    <w:rsid w:val="009554EB"/>
    <w:rsid w:val="00970DDA"/>
    <w:rsid w:val="00975F0D"/>
    <w:rsid w:val="0099236C"/>
    <w:rsid w:val="009976F7"/>
    <w:rsid w:val="009A3068"/>
    <w:rsid w:val="009A5491"/>
    <w:rsid w:val="009A7210"/>
    <w:rsid w:val="009D32D7"/>
    <w:rsid w:val="009F06E8"/>
    <w:rsid w:val="00A05CE3"/>
    <w:rsid w:val="00A2282B"/>
    <w:rsid w:val="00A22972"/>
    <w:rsid w:val="00A342D9"/>
    <w:rsid w:val="00A3631C"/>
    <w:rsid w:val="00A71B9B"/>
    <w:rsid w:val="00A74FB0"/>
    <w:rsid w:val="00A76F56"/>
    <w:rsid w:val="00A81079"/>
    <w:rsid w:val="00A87775"/>
    <w:rsid w:val="00A93143"/>
    <w:rsid w:val="00A95EDA"/>
    <w:rsid w:val="00AA5B6C"/>
    <w:rsid w:val="00AA6CCD"/>
    <w:rsid w:val="00AB48DC"/>
    <w:rsid w:val="00AB72D6"/>
    <w:rsid w:val="00AD4982"/>
    <w:rsid w:val="00AF7416"/>
    <w:rsid w:val="00B11FD5"/>
    <w:rsid w:val="00B132E6"/>
    <w:rsid w:val="00B31B6D"/>
    <w:rsid w:val="00B44E05"/>
    <w:rsid w:val="00B4747B"/>
    <w:rsid w:val="00B5345D"/>
    <w:rsid w:val="00B5437C"/>
    <w:rsid w:val="00B61FBF"/>
    <w:rsid w:val="00B62B9A"/>
    <w:rsid w:val="00B66449"/>
    <w:rsid w:val="00B80021"/>
    <w:rsid w:val="00B85157"/>
    <w:rsid w:val="00B86662"/>
    <w:rsid w:val="00B873AF"/>
    <w:rsid w:val="00BA1F68"/>
    <w:rsid w:val="00BA67D2"/>
    <w:rsid w:val="00BA7ACB"/>
    <w:rsid w:val="00BE16FB"/>
    <w:rsid w:val="00C04EA7"/>
    <w:rsid w:val="00C06373"/>
    <w:rsid w:val="00C1306C"/>
    <w:rsid w:val="00C31AC8"/>
    <w:rsid w:val="00C32745"/>
    <w:rsid w:val="00C332DF"/>
    <w:rsid w:val="00C34B6E"/>
    <w:rsid w:val="00C44792"/>
    <w:rsid w:val="00C62416"/>
    <w:rsid w:val="00C817A0"/>
    <w:rsid w:val="00C855FB"/>
    <w:rsid w:val="00C90ED6"/>
    <w:rsid w:val="00C96053"/>
    <w:rsid w:val="00C97C4E"/>
    <w:rsid w:val="00CA5E64"/>
    <w:rsid w:val="00CC4F6C"/>
    <w:rsid w:val="00CD354B"/>
    <w:rsid w:val="00CD5544"/>
    <w:rsid w:val="00CE0D66"/>
    <w:rsid w:val="00CF58AA"/>
    <w:rsid w:val="00CF5E99"/>
    <w:rsid w:val="00D10FA7"/>
    <w:rsid w:val="00D117A0"/>
    <w:rsid w:val="00D12E8D"/>
    <w:rsid w:val="00D30513"/>
    <w:rsid w:val="00D332E3"/>
    <w:rsid w:val="00D41A0E"/>
    <w:rsid w:val="00D57839"/>
    <w:rsid w:val="00D72F4C"/>
    <w:rsid w:val="00D731E8"/>
    <w:rsid w:val="00D76621"/>
    <w:rsid w:val="00DA67DD"/>
    <w:rsid w:val="00DA76E6"/>
    <w:rsid w:val="00DC40D7"/>
    <w:rsid w:val="00DC7189"/>
    <w:rsid w:val="00DD72ED"/>
    <w:rsid w:val="00DE30DC"/>
    <w:rsid w:val="00DE7A67"/>
    <w:rsid w:val="00DF0EC9"/>
    <w:rsid w:val="00E0144E"/>
    <w:rsid w:val="00E054C6"/>
    <w:rsid w:val="00E50616"/>
    <w:rsid w:val="00E572CA"/>
    <w:rsid w:val="00E97352"/>
    <w:rsid w:val="00ED1C59"/>
    <w:rsid w:val="00ED6898"/>
    <w:rsid w:val="00ED761E"/>
    <w:rsid w:val="00F1797B"/>
    <w:rsid w:val="00F22761"/>
    <w:rsid w:val="00F313EA"/>
    <w:rsid w:val="00F36D5D"/>
    <w:rsid w:val="00F4688B"/>
    <w:rsid w:val="00F46A68"/>
    <w:rsid w:val="00F513E1"/>
    <w:rsid w:val="00F536DD"/>
    <w:rsid w:val="00F63E76"/>
    <w:rsid w:val="00F7351C"/>
    <w:rsid w:val="00F81431"/>
    <w:rsid w:val="00F8255B"/>
    <w:rsid w:val="00F830FB"/>
    <w:rsid w:val="00F8694B"/>
    <w:rsid w:val="00FA2635"/>
    <w:rsid w:val="00FA5F4A"/>
    <w:rsid w:val="00FB2D78"/>
    <w:rsid w:val="00FB34A3"/>
    <w:rsid w:val="00FB61D3"/>
    <w:rsid w:val="00FB64B3"/>
    <w:rsid w:val="00FC2625"/>
    <w:rsid w:val="00FE24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F6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F7416"/>
    <w:pPr>
      <w:ind w:left="720"/>
      <w:contextualSpacing/>
    </w:pPr>
  </w:style>
  <w:style w:type="table" w:styleId="TableGrid">
    <w:name w:val="Table Grid"/>
    <w:basedOn w:val="TableNormal"/>
    <w:uiPriority w:val="99"/>
    <w:rsid w:val="00873B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28551E"/>
  </w:style>
  <w:style w:type="paragraph" w:styleId="BalloonText">
    <w:name w:val="Balloon Text"/>
    <w:basedOn w:val="Normal"/>
    <w:link w:val="BalloonTextChar"/>
    <w:uiPriority w:val="99"/>
    <w:semiHidden/>
    <w:rsid w:val="00A81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81079"/>
    <w:rPr>
      <w:rFonts w:ascii="Segoe UI" w:hAnsi="Segoe UI" w:cs="Segoe UI"/>
      <w:sz w:val="18"/>
      <w:szCs w:val="18"/>
    </w:rPr>
  </w:style>
  <w:style w:type="paragraph" w:styleId="EndnoteText">
    <w:name w:val="endnote text"/>
    <w:basedOn w:val="Normal"/>
    <w:link w:val="EndnoteTextChar"/>
    <w:uiPriority w:val="99"/>
    <w:semiHidden/>
    <w:rsid w:val="00AB48DC"/>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semiHidden/>
    <w:locked/>
    <w:rsid w:val="00AB48DC"/>
    <w:rPr>
      <w:rFonts w:ascii="Times New Roman" w:hAnsi="Times New Roman" w:cs="Times New Roman"/>
      <w:sz w:val="20"/>
      <w:szCs w:val="20"/>
    </w:rPr>
  </w:style>
  <w:style w:type="paragraph" w:styleId="BodyTextIndent3">
    <w:name w:val="Body Text Indent 3"/>
    <w:basedOn w:val="Normal"/>
    <w:link w:val="BodyTextIndent3Char"/>
    <w:uiPriority w:val="99"/>
    <w:semiHidden/>
    <w:rsid w:val="00547DA0"/>
    <w:pPr>
      <w:spacing w:after="120" w:line="240" w:lineRule="auto"/>
      <w:ind w:left="283"/>
    </w:pPr>
    <w:rPr>
      <w:rFonts w:ascii="Times New Roman" w:hAnsi="Times New Roman"/>
      <w:sz w:val="16"/>
      <w:szCs w:val="20"/>
      <w:lang w:eastAsia="ru-RU"/>
    </w:rPr>
  </w:style>
  <w:style w:type="character" w:customStyle="1" w:styleId="BodyTextIndent3Char">
    <w:name w:val="Body Text Indent 3 Char"/>
    <w:basedOn w:val="DefaultParagraphFont"/>
    <w:link w:val="BodyTextIndent3"/>
    <w:uiPriority w:val="99"/>
    <w:semiHidden/>
    <w:locked/>
    <w:rsid w:val="00547DA0"/>
    <w:rPr>
      <w:rFonts w:ascii="Times New Roman" w:hAnsi="Times New Roman" w:cs="Times New Roman"/>
      <w:sz w:val="20"/>
      <w:szCs w:val="20"/>
      <w:lang w:eastAsia="ru-RU"/>
    </w:rPr>
  </w:style>
  <w:style w:type="paragraph" w:styleId="BodyText">
    <w:name w:val="Body Text"/>
    <w:basedOn w:val="Normal"/>
    <w:link w:val="BodyTextChar"/>
    <w:uiPriority w:val="99"/>
    <w:rsid w:val="002D4599"/>
    <w:pPr>
      <w:spacing w:after="120"/>
    </w:pPr>
  </w:style>
  <w:style w:type="character" w:customStyle="1" w:styleId="BodyTextChar">
    <w:name w:val="Body Text Char"/>
    <w:basedOn w:val="DefaultParagraphFont"/>
    <w:link w:val="BodyText"/>
    <w:uiPriority w:val="99"/>
    <w:locked/>
    <w:rsid w:val="002D4599"/>
    <w:rPr>
      <w:rFonts w:cs="Times New Roman"/>
    </w:rPr>
  </w:style>
  <w:style w:type="paragraph" w:styleId="BodyTextIndent">
    <w:name w:val="Body Text Indent"/>
    <w:basedOn w:val="Normal"/>
    <w:link w:val="BodyTextIndentChar"/>
    <w:uiPriority w:val="99"/>
    <w:semiHidden/>
    <w:rsid w:val="002D4599"/>
    <w:pPr>
      <w:spacing w:after="120"/>
      <w:ind w:left="283"/>
    </w:pPr>
  </w:style>
  <w:style w:type="character" w:customStyle="1" w:styleId="BodyTextIndentChar">
    <w:name w:val="Body Text Indent Char"/>
    <w:basedOn w:val="DefaultParagraphFont"/>
    <w:link w:val="BodyTextIndent"/>
    <w:uiPriority w:val="99"/>
    <w:semiHidden/>
    <w:locked/>
    <w:rsid w:val="002D4599"/>
    <w:rPr>
      <w:rFonts w:cs="Times New Roman"/>
    </w:rPr>
  </w:style>
  <w:style w:type="paragraph" w:styleId="BodyTextIndent2">
    <w:name w:val="Body Text Indent 2"/>
    <w:basedOn w:val="Normal"/>
    <w:link w:val="BodyTextIndent2Char"/>
    <w:uiPriority w:val="99"/>
    <w:semiHidden/>
    <w:rsid w:val="002D459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2D4599"/>
    <w:rPr>
      <w:rFonts w:cs="Times New Roman"/>
    </w:rPr>
  </w:style>
  <w:style w:type="paragraph" w:styleId="ListContinue">
    <w:name w:val="List Continue"/>
    <w:basedOn w:val="Normal"/>
    <w:uiPriority w:val="99"/>
    <w:semiHidden/>
    <w:rsid w:val="002D4599"/>
    <w:pPr>
      <w:overflowPunct w:val="0"/>
      <w:autoSpaceDE w:val="0"/>
      <w:autoSpaceDN w:val="0"/>
      <w:adjustRightInd w:val="0"/>
      <w:spacing w:after="120" w:line="240" w:lineRule="auto"/>
      <w:ind w:left="283"/>
    </w:pPr>
    <w:rPr>
      <w:rFonts w:ascii="TimesET" w:eastAsia="Times New Roman" w:hAnsi="TimesET"/>
      <w:sz w:val="28"/>
      <w:szCs w:val="20"/>
      <w:lang w:eastAsia="ru-RU"/>
    </w:rPr>
  </w:style>
  <w:style w:type="character" w:customStyle="1" w:styleId="FontStyle12">
    <w:name w:val="Font Style12"/>
    <w:uiPriority w:val="99"/>
    <w:rsid w:val="002D4599"/>
    <w:rPr>
      <w:rFonts w:ascii="Times New Roman" w:hAnsi="Times New Roman"/>
      <w:sz w:val="22"/>
    </w:rPr>
  </w:style>
  <w:style w:type="character" w:customStyle="1" w:styleId="FontStyle16">
    <w:name w:val="Font Style16"/>
    <w:uiPriority w:val="99"/>
    <w:rsid w:val="002D4599"/>
    <w:rPr>
      <w:rFonts w:ascii="Times New Roman" w:hAnsi="Times New Roman"/>
      <w:sz w:val="16"/>
    </w:rPr>
  </w:style>
  <w:style w:type="character" w:customStyle="1" w:styleId="FontStyle18">
    <w:name w:val="Font Style18"/>
    <w:uiPriority w:val="99"/>
    <w:rsid w:val="002D4599"/>
    <w:rPr>
      <w:rFonts w:ascii="Times New Roman" w:hAnsi="Times New Roman"/>
      <w:sz w:val="20"/>
    </w:rPr>
  </w:style>
  <w:style w:type="character" w:customStyle="1" w:styleId="FontStyle47">
    <w:name w:val="Font Style47"/>
    <w:uiPriority w:val="99"/>
    <w:rsid w:val="002D4599"/>
    <w:rPr>
      <w:rFonts w:ascii="Cambria" w:hAnsi="Cambria"/>
      <w:sz w:val="16"/>
    </w:rPr>
  </w:style>
  <w:style w:type="character" w:customStyle="1" w:styleId="FontStyle37">
    <w:name w:val="Font Style37"/>
    <w:uiPriority w:val="99"/>
    <w:rsid w:val="002D4599"/>
    <w:rPr>
      <w:rFonts w:ascii="Times New Roman" w:hAnsi="Times New Roman"/>
      <w:sz w:val="18"/>
    </w:rPr>
  </w:style>
  <w:style w:type="paragraph" w:customStyle="1" w:styleId="Style5">
    <w:name w:val="Style5"/>
    <w:basedOn w:val="Normal"/>
    <w:uiPriority w:val="99"/>
    <w:rsid w:val="003B511F"/>
    <w:pPr>
      <w:widowControl w:val="0"/>
      <w:autoSpaceDE w:val="0"/>
      <w:autoSpaceDN w:val="0"/>
      <w:adjustRightInd w:val="0"/>
      <w:spacing w:after="0" w:line="317" w:lineRule="exact"/>
      <w:ind w:firstLine="509"/>
      <w:jc w:val="both"/>
    </w:pPr>
    <w:rPr>
      <w:rFonts w:ascii="Times New Roman" w:eastAsia="Times New Roman" w:hAnsi="Times New Roman"/>
      <w:sz w:val="24"/>
      <w:szCs w:val="24"/>
      <w:lang w:eastAsia="ru-RU"/>
    </w:rPr>
  </w:style>
  <w:style w:type="character" w:customStyle="1" w:styleId="FontStyle40">
    <w:name w:val="Font Style40"/>
    <w:uiPriority w:val="99"/>
    <w:rsid w:val="003B511F"/>
    <w:rPr>
      <w:rFonts w:ascii="Times New Roman" w:hAnsi="Times New Roman"/>
      <w:i/>
      <w:sz w:val="24"/>
    </w:rPr>
  </w:style>
  <w:style w:type="character" w:styleId="Hyperlink">
    <w:name w:val="Hyperlink"/>
    <w:basedOn w:val="DefaultParagraphFont"/>
    <w:uiPriority w:val="99"/>
    <w:semiHidden/>
    <w:rsid w:val="002B165C"/>
    <w:rPr>
      <w:rFonts w:ascii="Times New Roman" w:hAnsi="Times New Roman" w:cs="Times New Roman"/>
      <w:color w:val="0563C1"/>
      <w:u w:val="single"/>
    </w:rPr>
  </w:style>
  <w:style w:type="character" w:customStyle="1" w:styleId="mainpart">
    <w:name w:val="mainpart"/>
    <w:uiPriority w:val="99"/>
    <w:rsid w:val="002B165C"/>
  </w:style>
  <w:style w:type="character" w:customStyle="1" w:styleId="secondpart">
    <w:name w:val="secondpart"/>
    <w:uiPriority w:val="99"/>
    <w:rsid w:val="002B165C"/>
  </w:style>
  <w:style w:type="paragraph" w:styleId="Header">
    <w:name w:val="header"/>
    <w:basedOn w:val="Normal"/>
    <w:link w:val="HeaderChar"/>
    <w:uiPriority w:val="99"/>
    <w:rsid w:val="004934B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934B8"/>
    <w:rPr>
      <w:rFonts w:cs="Times New Roman"/>
    </w:rPr>
  </w:style>
  <w:style w:type="paragraph" w:styleId="Footer">
    <w:name w:val="footer"/>
    <w:basedOn w:val="Normal"/>
    <w:link w:val="FooterChar"/>
    <w:uiPriority w:val="99"/>
    <w:rsid w:val="004934B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934B8"/>
    <w:rPr>
      <w:rFonts w:cs="Times New Roman"/>
    </w:rPr>
  </w:style>
  <w:style w:type="character" w:styleId="PageNumber">
    <w:name w:val="page number"/>
    <w:basedOn w:val="DefaultParagraphFont"/>
    <w:uiPriority w:val="99"/>
    <w:rsid w:val="004A1986"/>
    <w:rPr>
      <w:rFonts w:cs="Times New Roman"/>
    </w:rPr>
  </w:style>
</w:styles>
</file>

<file path=word/webSettings.xml><?xml version="1.0" encoding="utf-8"?>
<w:webSettings xmlns:r="http://schemas.openxmlformats.org/officeDocument/2006/relationships" xmlns:w="http://schemas.openxmlformats.org/wordprocessingml/2006/main">
  <w:divs>
    <w:div w:id="1466696217">
      <w:marLeft w:val="0"/>
      <w:marRight w:val="0"/>
      <w:marTop w:val="0"/>
      <w:marBottom w:val="0"/>
      <w:divBdr>
        <w:top w:val="none" w:sz="0" w:space="0" w:color="auto"/>
        <w:left w:val="none" w:sz="0" w:space="0" w:color="auto"/>
        <w:bottom w:val="none" w:sz="0" w:space="0" w:color="auto"/>
        <w:right w:val="none" w:sz="0" w:space="0" w:color="auto"/>
      </w:divBdr>
    </w:div>
    <w:div w:id="1466696218">
      <w:marLeft w:val="0"/>
      <w:marRight w:val="0"/>
      <w:marTop w:val="0"/>
      <w:marBottom w:val="0"/>
      <w:divBdr>
        <w:top w:val="none" w:sz="0" w:space="0" w:color="auto"/>
        <w:left w:val="none" w:sz="0" w:space="0" w:color="auto"/>
        <w:bottom w:val="none" w:sz="0" w:space="0" w:color="auto"/>
        <w:right w:val="none" w:sz="0" w:space="0" w:color="auto"/>
      </w:divBdr>
    </w:div>
    <w:div w:id="1466696219">
      <w:marLeft w:val="0"/>
      <w:marRight w:val="0"/>
      <w:marTop w:val="0"/>
      <w:marBottom w:val="0"/>
      <w:divBdr>
        <w:top w:val="none" w:sz="0" w:space="0" w:color="auto"/>
        <w:left w:val="none" w:sz="0" w:space="0" w:color="auto"/>
        <w:bottom w:val="none" w:sz="0" w:space="0" w:color="auto"/>
        <w:right w:val="none" w:sz="0" w:space="0" w:color="auto"/>
      </w:divBdr>
    </w:div>
    <w:div w:id="1466696220">
      <w:marLeft w:val="0"/>
      <w:marRight w:val="0"/>
      <w:marTop w:val="0"/>
      <w:marBottom w:val="0"/>
      <w:divBdr>
        <w:top w:val="none" w:sz="0" w:space="0" w:color="auto"/>
        <w:left w:val="none" w:sz="0" w:space="0" w:color="auto"/>
        <w:bottom w:val="none" w:sz="0" w:space="0" w:color="auto"/>
        <w:right w:val="none" w:sz="0" w:space="0" w:color="auto"/>
      </w:divBdr>
    </w:div>
    <w:div w:id="1466696221">
      <w:marLeft w:val="0"/>
      <w:marRight w:val="0"/>
      <w:marTop w:val="0"/>
      <w:marBottom w:val="0"/>
      <w:divBdr>
        <w:top w:val="none" w:sz="0" w:space="0" w:color="auto"/>
        <w:left w:val="none" w:sz="0" w:space="0" w:color="auto"/>
        <w:bottom w:val="none" w:sz="0" w:space="0" w:color="auto"/>
        <w:right w:val="none" w:sz="0" w:space="0" w:color="auto"/>
      </w:divBdr>
    </w:div>
    <w:div w:id="1466696222">
      <w:marLeft w:val="0"/>
      <w:marRight w:val="0"/>
      <w:marTop w:val="0"/>
      <w:marBottom w:val="0"/>
      <w:divBdr>
        <w:top w:val="none" w:sz="0" w:space="0" w:color="auto"/>
        <w:left w:val="none" w:sz="0" w:space="0" w:color="auto"/>
        <w:bottom w:val="none" w:sz="0" w:space="0" w:color="auto"/>
        <w:right w:val="none" w:sz="0" w:space="0" w:color="auto"/>
      </w:divBdr>
    </w:div>
    <w:div w:id="1466696223">
      <w:marLeft w:val="0"/>
      <w:marRight w:val="0"/>
      <w:marTop w:val="0"/>
      <w:marBottom w:val="0"/>
      <w:divBdr>
        <w:top w:val="none" w:sz="0" w:space="0" w:color="auto"/>
        <w:left w:val="none" w:sz="0" w:space="0" w:color="auto"/>
        <w:bottom w:val="none" w:sz="0" w:space="0" w:color="auto"/>
        <w:right w:val="none" w:sz="0" w:space="0" w:color="auto"/>
      </w:divBdr>
    </w:div>
    <w:div w:id="1466696224">
      <w:marLeft w:val="0"/>
      <w:marRight w:val="0"/>
      <w:marTop w:val="0"/>
      <w:marBottom w:val="0"/>
      <w:divBdr>
        <w:top w:val="none" w:sz="0" w:space="0" w:color="auto"/>
        <w:left w:val="none" w:sz="0" w:space="0" w:color="auto"/>
        <w:bottom w:val="none" w:sz="0" w:space="0" w:color="auto"/>
        <w:right w:val="none" w:sz="0" w:space="0" w:color="auto"/>
      </w:divBdr>
    </w:div>
    <w:div w:id="1466696225">
      <w:marLeft w:val="0"/>
      <w:marRight w:val="0"/>
      <w:marTop w:val="0"/>
      <w:marBottom w:val="0"/>
      <w:divBdr>
        <w:top w:val="none" w:sz="0" w:space="0" w:color="auto"/>
        <w:left w:val="none" w:sz="0" w:space="0" w:color="auto"/>
        <w:bottom w:val="none" w:sz="0" w:space="0" w:color="auto"/>
        <w:right w:val="none" w:sz="0" w:space="0" w:color="auto"/>
      </w:divBdr>
    </w:div>
    <w:div w:id="1466696226">
      <w:marLeft w:val="0"/>
      <w:marRight w:val="0"/>
      <w:marTop w:val="0"/>
      <w:marBottom w:val="0"/>
      <w:divBdr>
        <w:top w:val="none" w:sz="0" w:space="0" w:color="auto"/>
        <w:left w:val="none" w:sz="0" w:space="0" w:color="auto"/>
        <w:bottom w:val="none" w:sz="0" w:space="0" w:color="auto"/>
        <w:right w:val="none" w:sz="0" w:space="0" w:color="auto"/>
      </w:divBdr>
    </w:div>
    <w:div w:id="1466696227">
      <w:marLeft w:val="0"/>
      <w:marRight w:val="0"/>
      <w:marTop w:val="0"/>
      <w:marBottom w:val="0"/>
      <w:divBdr>
        <w:top w:val="none" w:sz="0" w:space="0" w:color="auto"/>
        <w:left w:val="none" w:sz="0" w:space="0" w:color="auto"/>
        <w:bottom w:val="none" w:sz="0" w:space="0" w:color="auto"/>
        <w:right w:val="none" w:sz="0" w:space="0" w:color="auto"/>
      </w:divBdr>
    </w:div>
    <w:div w:id="1466696228">
      <w:marLeft w:val="0"/>
      <w:marRight w:val="0"/>
      <w:marTop w:val="0"/>
      <w:marBottom w:val="0"/>
      <w:divBdr>
        <w:top w:val="none" w:sz="0" w:space="0" w:color="auto"/>
        <w:left w:val="none" w:sz="0" w:space="0" w:color="auto"/>
        <w:bottom w:val="none" w:sz="0" w:space="0" w:color="auto"/>
        <w:right w:val="none" w:sz="0" w:space="0" w:color="auto"/>
      </w:divBdr>
    </w:div>
    <w:div w:id="1466696229">
      <w:marLeft w:val="0"/>
      <w:marRight w:val="0"/>
      <w:marTop w:val="0"/>
      <w:marBottom w:val="0"/>
      <w:divBdr>
        <w:top w:val="none" w:sz="0" w:space="0" w:color="auto"/>
        <w:left w:val="none" w:sz="0" w:space="0" w:color="auto"/>
        <w:bottom w:val="none" w:sz="0" w:space="0" w:color="auto"/>
        <w:right w:val="none" w:sz="0" w:space="0" w:color="auto"/>
      </w:divBdr>
    </w:div>
    <w:div w:id="1466696230">
      <w:marLeft w:val="0"/>
      <w:marRight w:val="0"/>
      <w:marTop w:val="0"/>
      <w:marBottom w:val="0"/>
      <w:divBdr>
        <w:top w:val="none" w:sz="0" w:space="0" w:color="auto"/>
        <w:left w:val="none" w:sz="0" w:space="0" w:color="auto"/>
        <w:bottom w:val="none" w:sz="0" w:space="0" w:color="auto"/>
        <w:right w:val="none" w:sz="0" w:space="0" w:color="auto"/>
      </w:divBdr>
    </w:div>
    <w:div w:id="1466696231">
      <w:marLeft w:val="0"/>
      <w:marRight w:val="0"/>
      <w:marTop w:val="0"/>
      <w:marBottom w:val="0"/>
      <w:divBdr>
        <w:top w:val="none" w:sz="0" w:space="0" w:color="auto"/>
        <w:left w:val="none" w:sz="0" w:space="0" w:color="auto"/>
        <w:bottom w:val="none" w:sz="0" w:space="0" w:color="auto"/>
        <w:right w:val="none" w:sz="0" w:space="0" w:color="auto"/>
      </w:divBdr>
    </w:div>
    <w:div w:id="14666962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piter.com/collection/author/product/A28%2023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infra-m.ru/catalog/?arCatalogFilter_avtors%5b%5d=%D0%98%D0%B2%D0%B0%D0%BD%D0%BE%D0%B2%D1%81%D0%BA%D0%B0%D1%8F%20%D0%9B%D1%8E%D0%B4%D0%BC%D0%B8%D0%BB%D0%B0%20%D0%92%D0%BB%D0%B0%D0%B4%D0%B8%D0%BC%D0%B8%D1%80%D0%BE%D0%B2%D0%BD%D0%B0&amp;set_filter=%D0%9F%D0%BE%D0%BA%D0%B0%D0%B7%D0%B0%D1%82%D1%8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ra-m.ru/catalog/?arCatalogFilter_avtors%5b%5d=%D0%91%D0%B0%D1%82%D0%BA%D0%B0%D0%B5%D0%B2%D0%B0%20%D0%98%D1%80%D0%B8%D0%BD%D0%B0%20%D0%90%D0%BB%D0%B5%D0%BA%D1%81%D0%B0%D0%BD%D0%B4%D1%80%D0%BE%D0%B2%D0%BD%D0%B0&amp;set_filter=%D0%9F%D0%BE%D0%BA%D0%B0%D0%B7%D0%B0%D1%82%D1%8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nfra-m.ru/catalog/?arCatalogFilter_avtors%5b%5d=%D0%9A%D0%B8%D0%B1%D0%B0%D0%BD%D0%BE%D0%B2%20%D0%90%D1%80%D0%B4%D0%B0%D0%BB%D1%8C%D0%BE%D0%BD%20%D0%AF%D0%BA%D0%BE%D0%B2%D0%BB%D0%B5%D0%B2%D0%B8%D1%87&amp;set_filter=%D0%9F%D0%BE%D0%BA%D0%B0%D0%B7%D0%B0%D1%82%D1%8C" TargetMode="External"/><Relationship Id="rId4" Type="http://schemas.openxmlformats.org/officeDocument/2006/relationships/webSettings" Target="webSettings.xml"/><Relationship Id="rId9" Type="http://schemas.openxmlformats.org/officeDocument/2006/relationships/hyperlink" Target="https://www.alpinabook.ru/authors/10942/" TargetMode="External"/><Relationship Id="rId14" Type="http://schemas.openxmlformats.org/officeDocument/2006/relationships/hyperlink" Target="https://www.piter.com/collection/author/product/A28%202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544</TotalTime>
  <Pages>19</Pages>
  <Words>5483</Words>
  <Characters>31256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Журова Алла Николаевна</dc:creator>
  <cp:keywords/>
  <dc:description/>
  <cp:lastModifiedBy>Admin</cp:lastModifiedBy>
  <cp:revision>31</cp:revision>
  <cp:lastPrinted>2023-11-28T09:00:00Z</cp:lastPrinted>
  <dcterms:created xsi:type="dcterms:W3CDTF">2023-12-27T07:14:00Z</dcterms:created>
  <dcterms:modified xsi:type="dcterms:W3CDTF">2024-01-14T09:06:00Z</dcterms:modified>
</cp:coreProperties>
</file>