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DE" w:rsidRPr="00260E6C" w:rsidRDefault="009848DE" w:rsidP="009123D6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E6C">
        <w:rPr>
          <w:rFonts w:ascii="Times New Roman" w:hAnsi="Times New Roman"/>
          <w:b/>
          <w:sz w:val="28"/>
          <w:szCs w:val="28"/>
        </w:rPr>
        <w:t>МИНИСТЕРСТВО ОБРАЗОВАНИЯ РЕСПУБЛИКИ БЕЛАРУСЬ</w:t>
      </w:r>
    </w:p>
    <w:p w:rsidR="009848DE" w:rsidRPr="00260E6C" w:rsidRDefault="009848DE" w:rsidP="00260E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Учебно-методическое объединение по педагогическому образованию</w:t>
      </w:r>
    </w:p>
    <w:p w:rsidR="009848DE" w:rsidRPr="00260E6C" w:rsidRDefault="009848DE" w:rsidP="00260E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48DE" w:rsidRPr="00260E6C" w:rsidRDefault="00E91176" w:rsidP="00260E6C">
      <w:pPr>
        <w:spacing w:after="0" w:line="240" w:lineRule="auto"/>
        <w:ind w:left="425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УТВЕРЖДЕНО</w:t>
      </w:r>
    </w:p>
    <w:p w:rsidR="009848DE" w:rsidRPr="00260E6C" w:rsidRDefault="00E91176" w:rsidP="00260E6C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Первым заместителем</w:t>
      </w:r>
      <w:r w:rsidR="009848DE" w:rsidRPr="00260E6C">
        <w:rPr>
          <w:rFonts w:ascii="Times New Roman" w:hAnsi="Times New Roman"/>
          <w:sz w:val="28"/>
          <w:szCs w:val="28"/>
        </w:rPr>
        <w:t xml:space="preserve"> Министра образования Республики Беларусь</w:t>
      </w:r>
    </w:p>
    <w:p w:rsidR="009848DE" w:rsidRPr="00260E6C" w:rsidRDefault="00E91176" w:rsidP="00260E6C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И.А.Старовойтовой</w:t>
      </w:r>
    </w:p>
    <w:p w:rsidR="009848DE" w:rsidRPr="00E91176" w:rsidRDefault="00E91176" w:rsidP="00260E6C">
      <w:pPr>
        <w:spacing w:after="0" w:line="240" w:lineRule="auto"/>
        <w:ind w:left="4253"/>
        <w:rPr>
          <w:rFonts w:ascii="Times New Roman" w:hAnsi="Times New Roman"/>
          <w:b/>
          <w:sz w:val="28"/>
          <w:szCs w:val="28"/>
        </w:rPr>
      </w:pPr>
      <w:r w:rsidRPr="00E91176">
        <w:rPr>
          <w:rFonts w:ascii="Times New Roman" w:hAnsi="Times New Roman"/>
          <w:b/>
          <w:sz w:val="28"/>
          <w:szCs w:val="28"/>
        </w:rPr>
        <w:t>11.05.2022</w:t>
      </w:r>
    </w:p>
    <w:p w:rsidR="009848DE" w:rsidRPr="00E91176" w:rsidRDefault="009848DE" w:rsidP="00260E6C">
      <w:pPr>
        <w:spacing w:after="0" w:line="240" w:lineRule="auto"/>
        <w:ind w:left="4253"/>
        <w:rPr>
          <w:rFonts w:ascii="Times New Roman" w:hAnsi="Times New Roman"/>
          <w:b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 xml:space="preserve">Регистрационный № </w:t>
      </w:r>
      <w:bookmarkStart w:id="0" w:name="_GoBack"/>
      <w:r w:rsidR="00E91176" w:rsidRPr="00E91176">
        <w:rPr>
          <w:rFonts w:ascii="Times New Roman" w:hAnsi="Times New Roman"/>
          <w:b/>
          <w:sz w:val="28"/>
          <w:szCs w:val="28"/>
        </w:rPr>
        <w:t>ТД-А.706/тип.</w:t>
      </w:r>
    </w:p>
    <w:bookmarkEnd w:id="0"/>
    <w:p w:rsidR="009848DE" w:rsidRPr="00260E6C" w:rsidRDefault="009848DE" w:rsidP="00260E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48DE" w:rsidRPr="00260E6C" w:rsidRDefault="009848DE" w:rsidP="00260E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48DE" w:rsidRPr="00260E6C" w:rsidRDefault="009848DE" w:rsidP="00260E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48DE" w:rsidRPr="00260E6C" w:rsidRDefault="009848DE" w:rsidP="00260E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48DE" w:rsidRPr="00260E6C" w:rsidRDefault="0082582F" w:rsidP="00260E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E6C">
        <w:rPr>
          <w:rFonts w:ascii="Times New Roman" w:hAnsi="Times New Roman"/>
          <w:b/>
          <w:sz w:val="28"/>
          <w:szCs w:val="28"/>
        </w:rPr>
        <w:t>СОЦИАЛЬНАЯ ПОЛИТИКА</w:t>
      </w:r>
    </w:p>
    <w:p w:rsidR="009848DE" w:rsidRPr="00260E6C" w:rsidRDefault="009848DE" w:rsidP="00260E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48DE" w:rsidRPr="00260E6C" w:rsidRDefault="009848DE" w:rsidP="00260E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E6C">
        <w:rPr>
          <w:rFonts w:ascii="Times New Roman" w:hAnsi="Times New Roman"/>
          <w:b/>
          <w:sz w:val="28"/>
          <w:szCs w:val="28"/>
        </w:rPr>
        <w:t xml:space="preserve">Типовая учебная программа </w:t>
      </w:r>
      <w:r w:rsidR="00DD1DC3" w:rsidRPr="00260E6C">
        <w:rPr>
          <w:rFonts w:ascii="Times New Roman" w:hAnsi="Times New Roman"/>
          <w:b/>
          <w:sz w:val="28"/>
          <w:szCs w:val="28"/>
        </w:rPr>
        <w:t>по учебной дисциплине</w:t>
      </w:r>
      <w:r w:rsidRPr="00260E6C">
        <w:rPr>
          <w:rFonts w:ascii="Times New Roman" w:hAnsi="Times New Roman"/>
          <w:b/>
          <w:sz w:val="28"/>
          <w:szCs w:val="28"/>
        </w:rPr>
        <w:br/>
        <w:t xml:space="preserve">для </w:t>
      </w:r>
      <w:r w:rsidR="0082582F" w:rsidRPr="00260E6C">
        <w:rPr>
          <w:rFonts w:ascii="Times New Roman" w:hAnsi="Times New Roman"/>
          <w:b/>
          <w:sz w:val="28"/>
          <w:szCs w:val="28"/>
        </w:rPr>
        <w:t>специальност</w:t>
      </w:r>
      <w:r w:rsidR="00DD1DC3" w:rsidRPr="00260E6C">
        <w:rPr>
          <w:rFonts w:ascii="Times New Roman" w:hAnsi="Times New Roman"/>
          <w:b/>
          <w:sz w:val="28"/>
          <w:szCs w:val="28"/>
        </w:rPr>
        <w:t>ей</w:t>
      </w:r>
      <w:r w:rsidRPr="00260E6C">
        <w:rPr>
          <w:rFonts w:ascii="Times New Roman" w:hAnsi="Times New Roman"/>
          <w:b/>
          <w:sz w:val="28"/>
          <w:szCs w:val="28"/>
        </w:rPr>
        <w:t>:</w:t>
      </w:r>
    </w:p>
    <w:p w:rsidR="009848DE" w:rsidRPr="00260E6C" w:rsidRDefault="009848DE" w:rsidP="00260E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1-03 04 01 Социальная педагогика</w:t>
      </w:r>
    </w:p>
    <w:p w:rsidR="009848DE" w:rsidRPr="00260E6C" w:rsidRDefault="009848DE" w:rsidP="00260E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1-03 04 04 Социальная и психолого-педагогическая помощь</w:t>
      </w:r>
    </w:p>
    <w:p w:rsidR="009848DE" w:rsidRPr="00260E6C" w:rsidRDefault="009848DE" w:rsidP="00260E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48DE" w:rsidRPr="00260E6C" w:rsidRDefault="009848DE" w:rsidP="00260E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48DE" w:rsidRPr="00260E6C" w:rsidRDefault="009848DE" w:rsidP="00260E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14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20"/>
        <w:gridCol w:w="4723"/>
      </w:tblGrid>
      <w:tr w:rsidR="009848DE" w:rsidRPr="00260E6C" w:rsidTr="00BC04CF">
        <w:tc>
          <w:tcPr>
            <w:tcW w:w="2576" w:type="pct"/>
            <w:shd w:val="clear" w:color="auto" w:fill="auto"/>
          </w:tcPr>
          <w:p w:rsidR="009848DE" w:rsidRPr="00260E6C" w:rsidRDefault="009848DE" w:rsidP="00260E6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60E6C">
              <w:rPr>
                <w:rFonts w:ascii="Times New Roman" w:eastAsia="Calibri" w:hAnsi="Times New Roman"/>
                <w:b/>
                <w:sz w:val="28"/>
                <w:szCs w:val="28"/>
              </w:rPr>
              <w:t>СОГЛАСОВАНО</w:t>
            </w:r>
          </w:p>
          <w:p w:rsidR="009848DE" w:rsidRPr="00260E6C" w:rsidRDefault="009848DE" w:rsidP="00260E6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60E6C">
              <w:rPr>
                <w:rFonts w:ascii="Times New Roman" w:eastAsia="Calibri" w:hAnsi="Times New Roman"/>
                <w:sz w:val="28"/>
                <w:szCs w:val="28"/>
              </w:rPr>
              <w:t>Председатель учебно-методического</w:t>
            </w:r>
          </w:p>
          <w:p w:rsidR="009848DE" w:rsidRPr="00260E6C" w:rsidRDefault="009848DE" w:rsidP="00260E6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60E6C">
              <w:rPr>
                <w:rFonts w:ascii="Times New Roman" w:eastAsia="Calibri" w:hAnsi="Times New Roman"/>
                <w:sz w:val="28"/>
                <w:szCs w:val="28"/>
              </w:rPr>
              <w:t xml:space="preserve">объединения по </w:t>
            </w:r>
            <w:r w:rsidRPr="00260E6C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педагогическому</w:t>
            </w:r>
          </w:p>
          <w:p w:rsidR="009848DE" w:rsidRPr="00260E6C" w:rsidRDefault="009848DE" w:rsidP="00260E6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60E6C">
              <w:rPr>
                <w:rFonts w:ascii="Times New Roman" w:eastAsia="Calibri" w:hAnsi="Times New Roman"/>
                <w:sz w:val="28"/>
                <w:szCs w:val="28"/>
              </w:rPr>
              <w:t>образованию</w:t>
            </w:r>
          </w:p>
          <w:p w:rsidR="009848DE" w:rsidRPr="00260E6C" w:rsidRDefault="009848DE" w:rsidP="00260E6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60E6C">
              <w:rPr>
                <w:rFonts w:ascii="Times New Roman" w:eastAsia="Calibri" w:hAnsi="Times New Roman"/>
                <w:sz w:val="28"/>
                <w:szCs w:val="28"/>
              </w:rPr>
              <w:t>______________А.И.Жук</w:t>
            </w:r>
          </w:p>
          <w:p w:rsidR="009848DE" w:rsidRPr="00260E6C" w:rsidRDefault="009848DE" w:rsidP="00260E6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60E6C">
              <w:rPr>
                <w:rFonts w:ascii="Times New Roman" w:eastAsia="Calibri" w:hAnsi="Times New Roman"/>
                <w:sz w:val="28"/>
                <w:szCs w:val="28"/>
              </w:rPr>
              <w:t>______________</w:t>
            </w:r>
          </w:p>
          <w:p w:rsidR="009848DE" w:rsidRPr="00260E6C" w:rsidRDefault="009848DE" w:rsidP="00260E6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848DE" w:rsidRPr="00260E6C" w:rsidRDefault="009848DE" w:rsidP="00260E6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848DE" w:rsidRPr="00260E6C" w:rsidRDefault="009848DE" w:rsidP="00260E6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60E6C">
              <w:rPr>
                <w:rFonts w:ascii="Times New Roman" w:eastAsia="Calibri" w:hAnsi="Times New Roman"/>
                <w:b/>
                <w:sz w:val="28"/>
                <w:szCs w:val="28"/>
              </w:rPr>
              <w:t>СОГЛАСОВАНО</w:t>
            </w:r>
          </w:p>
          <w:p w:rsidR="009848DE" w:rsidRPr="00260E6C" w:rsidRDefault="009848DE" w:rsidP="00260E6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60E6C">
              <w:rPr>
                <w:rFonts w:ascii="Times New Roman" w:eastAsia="Calibri" w:hAnsi="Times New Roman"/>
                <w:sz w:val="28"/>
                <w:szCs w:val="28"/>
              </w:rPr>
              <w:t>Начальник Главного управления</w:t>
            </w:r>
          </w:p>
          <w:p w:rsidR="00DD1DC3" w:rsidRPr="00260E6C" w:rsidRDefault="00DD1DC3" w:rsidP="00260E6C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260E6C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воспитательной работы и </w:t>
            </w:r>
            <w:r w:rsidRPr="00260E6C">
              <w:rPr>
                <w:rFonts w:ascii="Times New Roman" w:eastAsia="Calibri" w:hAnsi="Times New Roman"/>
                <w:bCs/>
                <w:sz w:val="28"/>
                <w:szCs w:val="28"/>
              </w:rPr>
              <w:br/>
              <w:t>молодежной политики</w:t>
            </w:r>
          </w:p>
          <w:p w:rsidR="00DD1DC3" w:rsidRPr="00260E6C" w:rsidRDefault="00DD1DC3" w:rsidP="00260E6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60E6C">
              <w:rPr>
                <w:rFonts w:ascii="Times New Roman" w:eastAsia="Calibri" w:hAnsi="Times New Roman"/>
                <w:sz w:val="28"/>
                <w:szCs w:val="28"/>
              </w:rPr>
              <w:t>Министерства образования</w:t>
            </w:r>
          </w:p>
          <w:p w:rsidR="00DD1DC3" w:rsidRPr="00260E6C" w:rsidRDefault="00DD1DC3" w:rsidP="00260E6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60E6C">
              <w:rPr>
                <w:rFonts w:ascii="Times New Roman" w:eastAsia="Calibri" w:hAnsi="Times New Roman"/>
                <w:sz w:val="28"/>
                <w:szCs w:val="28"/>
              </w:rPr>
              <w:t>Республики Беларусь</w:t>
            </w:r>
          </w:p>
          <w:p w:rsidR="00DD1DC3" w:rsidRPr="00260E6C" w:rsidRDefault="00DD1DC3" w:rsidP="00260E6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60E6C">
              <w:rPr>
                <w:rFonts w:ascii="Times New Roman" w:eastAsia="Calibri" w:hAnsi="Times New Roman"/>
                <w:sz w:val="28"/>
                <w:szCs w:val="28"/>
              </w:rPr>
              <w:t>______________Э.В.Томильчик</w:t>
            </w:r>
          </w:p>
          <w:p w:rsidR="009848DE" w:rsidRPr="00260E6C" w:rsidRDefault="009848DE" w:rsidP="00260E6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60E6C">
              <w:rPr>
                <w:rFonts w:ascii="Times New Roman" w:eastAsia="Calibri" w:hAnsi="Times New Roman"/>
                <w:sz w:val="28"/>
                <w:szCs w:val="28"/>
              </w:rPr>
              <w:t>______________</w:t>
            </w:r>
          </w:p>
        </w:tc>
        <w:tc>
          <w:tcPr>
            <w:tcW w:w="2424" w:type="pct"/>
            <w:shd w:val="clear" w:color="auto" w:fill="auto"/>
          </w:tcPr>
          <w:p w:rsidR="009848DE" w:rsidRPr="00260E6C" w:rsidRDefault="009848DE" w:rsidP="00260E6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60E6C">
              <w:rPr>
                <w:rFonts w:ascii="Times New Roman" w:eastAsia="Calibri" w:hAnsi="Times New Roman"/>
                <w:b/>
                <w:sz w:val="28"/>
                <w:szCs w:val="28"/>
              </w:rPr>
              <w:t>СОГЛАСОВАНО</w:t>
            </w:r>
          </w:p>
          <w:p w:rsidR="009848DE" w:rsidRPr="00260E6C" w:rsidRDefault="009848DE" w:rsidP="00260E6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60E6C">
              <w:rPr>
                <w:rFonts w:ascii="Times New Roman" w:eastAsia="Calibri" w:hAnsi="Times New Roman"/>
                <w:sz w:val="28"/>
                <w:szCs w:val="28"/>
              </w:rPr>
              <w:t>Начальник Главного управления</w:t>
            </w:r>
          </w:p>
          <w:p w:rsidR="009848DE" w:rsidRPr="00260E6C" w:rsidRDefault="009848DE" w:rsidP="00260E6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60E6C">
              <w:rPr>
                <w:rFonts w:ascii="Times New Roman" w:eastAsia="Calibri" w:hAnsi="Times New Roman"/>
                <w:sz w:val="28"/>
                <w:szCs w:val="28"/>
              </w:rPr>
              <w:t>профессионального образования</w:t>
            </w:r>
          </w:p>
          <w:p w:rsidR="009848DE" w:rsidRPr="00260E6C" w:rsidRDefault="009848DE" w:rsidP="00260E6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60E6C">
              <w:rPr>
                <w:rFonts w:ascii="Times New Roman" w:eastAsia="Calibri" w:hAnsi="Times New Roman"/>
                <w:sz w:val="28"/>
                <w:szCs w:val="28"/>
              </w:rPr>
              <w:t>Министерства образования</w:t>
            </w:r>
          </w:p>
          <w:p w:rsidR="009848DE" w:rsidRPr="00260E6C" w:rsidRDefault="009848DE" w:rsidP="00260E6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60E6C">
              <w:rPr>
                <w:rFonts w:ascii="Times New Roman" w:eastAsia="Calibri" w:hAnsi="Times New Roman"/>
                <w:sz w:val="28"/>
                <w:szCs w:val="28"/>
              </w:rPr>
              <w:t>Республики Беларусь</w:t>
            </w:r>
          </w:p>
          <w:p w:rsidR="009848DE" w:rsidRPr="00260E6C" w:rsidRDefault="009848DE" w:rsidP="00260E6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60E6C">
              <w:rPr>
                <w:rFonts w:ascii="Times New Roman" w:eastAsia="Calibri" w:hAnsi="Times New Roman"/>
                <w:sz w:val="28"/>
                <w:szCs w:val="28"/>
              </w:rPr>
              <w:t>_______________С.А.Касперович</w:t>
            </w:r>
          </w:p>
          <w:p w:rsidR="009848DE" w:rsidRPr="00260E6C" w:rsidRDefault="009848DE" w:rsidP="00260E6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60E6C">
              <w:rPr>
                <w:rFonts w:ascii="Times New Roman" w:eastAsia="Calibri" w:hAnsi="Times New Roman"/>
                <w:sz w:val="28"/>
                <w:szCs w:val="28"/>
              </w:rPr>
              <w:t>_______________</w:t>
            </w:r>
          </w:p>
          <w:p w:rsidR="009848DE" w:rsidRPr="00260E6C" w:rsidRDefault="009848DE" w:rsidP="00260E6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848DE" w:rsidRPr="00260E6C" w:rsidRDefault="009848DE" w:rsidP="00260E6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60E6C">
              <w:rPr>
                <w:rFonts w:ascii="Times New Roman" w:eastAsia="Calibri" w:hAnsi="Times New Roman"/>
                <w:b/>
                <w:sz w:val="28"/>
                <w:szCs w:val="28"/>
              </w:rPr>
              <w:t>СОГЛАСОВАНО</w:t>
            </w:r>
          </w:p>
          <w:p w:rsidR="009848DE" w:rsidRPr="00260E6C" w:rsidRDefault="009848DE" w:rsidP="00260E6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60E6C">
              <w:rPr>
                <w:rFonts w:ascii="Times New Roman" w:eastAsia="Calibri" w:hAnsi="Times New Roman"/>
                <w:sz w:val="28"/>
                <w:szCs w:val="28"/>
              </w:rPr>
              <w:t>Проректор по научно-методической работе Государственного учреждения</w:t>
            </w:r>
          </w:p>
          <w:p w:rsidR="009848DE" w:rsidRPr="00260E6C" w:rsidRDefault="009848DE" w:rsidP="00260E6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60E6C">
              <w:rPr>
                <w:rFonts w:ascii="Times New Roman" w:eastAsia="Calibri" w:hAnsi="Times New Roman"/>
                <w:sz w:val="28"/>
                <w:szCs w:val="28"/>
              </w:rPr>
              <w:t>образования «Республиканский</w:t>
            </w:r>
          </w:p>
          <w:p w:rsidR="009848DE" w:rsidRPr="00260E6C" w:rsidRDefault="009848DE" w:rsidP="00260E6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60E6C">
              <w:rPr>
                <w:rFonts w:ascii="Times New Roman" w:eastAsia="Calibri" w:hAnsi="Times New Roman"/>
                <w:sz w:val="28"/>
                <w:szCs w:val="28"/>
              </w:rPr>
              <w:t>институт высшей школы»</w:t>
            </w:r>
          </w:p>
          <w:p w:rsidR="009848DE" w:rsidRPr="00260E6C" w:rsidRDefault="009848DE" w:rsidP="00260E6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60E6C">
              <w:rPr>
                <w:rFonts w:ascii="Times New Roman" w:eastAsia="Calibri" w:hAnsi="Times New Roman"/>
                <w:sz w:val="28"/>
                <w:szCs w:val="28"/>
              </w:rPr>
              <w:t>_______________И.В.Титович</w:t>
            </w:r>
          </w:p>
          <w:p w:rsidR="009848DE" w:rsidRPr="00260E6C" w:rsidRDefault="009848DE" w:rsidP="00260E6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60E6C">
              <w:rPr>
                <w:rFonts w:ascii="Times New Roman" w:eastAsia="Calibri" w:hAnsi="Times New Roman"/>
                <w:sz w:val="28"/>
                <w:szCs w:val="28"/>
              </w:rPr>
              <w:t>_______________</w:t>
            </w:r>
          </w:p>
          <w:p w:rsidR="009848DE" w:rsidRPr="00260E6C" w:rsidRDefault="009848DE" w:rsidP="00260E6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848DE" w:rsidRPr="00260E6C" w:rsidRDefault="009848DE" w:rsidP="00260E6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60E6C">
              <w:rPr>
                <w:rFonts w:ascii="Times New Roman" w:eastAsia="Calibri" w:hAnsi="Times New Roman"/>
                <w:sz w:val="28"/>
                <w:szCs w:val="28"/>
              </w:rPr>
              <w:t>Эксперт-нормоконтролер</w:t>
            </w:r>
          </w:p>
          <w:p w:rsidR="009848DE" w:rsidRPr="00260E6C" w:rsidRDefault="009848DE" w:rsidP="00260E6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60E6C">
              <w:rPr>
                <w:rFonts w:ascii="Times New Roman" w:eastAsia="Calibri" w:hAnsi="Times New Roman"/>
                <w:sz w:val="28"/>
                <w:szCs w:val="28"/>
              </w:rPr>
              <w:t>____________   _______________</w:t>
            </w:r>
          </w:p>
          <w:p w:rsidR="009848DE" w:rsidRPr="00260E6C" w:rsidRDefault="009848DE" w:rsidP="00260E6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60E6C">
              <w:rPr>
                <w:rFonts w:ascii="Times New Roman" w:eastAsia="Calibri" w:hAnsi="Times New Roman"/>
                <w:sz w:val="28"/>
                <w:szCs w:val="28"/>
              </w:rPr>
              <w:t>_______________</w:t>
            </w:r>
          </w:p>
        </w:tc>
      </w:tr>
    </w:tbl>
    <w:p w:rsidR="009848DE" w:rsidRPr="00260E6C" w:rsidRDefault="009848DE" w:rsidP="00260E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48DE" w:rsidRPr="00260E6C" w:rsidRDefault="009848DE" w:rsidP="00260E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6AF" w:rsidRDefault="009848DE" w:rsidP="00260E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260E6C">
        <w:rPr>
          <w:rFonts w:ascii="Times New Roman" w:hAnsi="Times New Roman"/>
          <w:sz w:val="28"/>
          <w:szCs w:val="28"/>
        </w:rPr>
        <w:t>Минск 202</w:t>
      </w:r>
      <w:r w:rsidR="00C510EA" w:rsidRPr="00260E6C">
        <w:rPr>
          <w:rFonts w:ascii="Times New Roman" w:hAnsi="Times New Roman"/>
          <w:sz w:val="28"/>
          <w:szCs w:val="28"/>
        </w:rPr>
        <w:t>2</w:t>
      </w:r>
    </w:p>
    <w:p w:rsidR="007716AF" w:rsidRDefault="007716A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DF7340" w:rsidRPr="00260E6C" w:rsidRDefault="00E26A76" w:rsidP="00260E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0E6C">
        <w:rPr>
          <w:rFonts w:ascii="Times New Roman" w:hAnsi="Times New Roman"/>
          <w:b/>
          <w:sz w:val="28"/>
          <w:szCs w:val="28"/>
        </w:rPr>
        <w:lastRenderedPageBreak/>
        <w:t>СОСТАВИТЕЛЬ</w:t>
      </w:r>
      <w:r w:rsidR="00260E6C" w:rsidRPr="00260E6C">
        <w:rPr>
          <w:rFonts w:ascii="Times New Roman" w:hAnsi="Times New Roman"/>
          <w:b/>
          <w:sz w:val="28"/>
          <w:szCs w:val="28"/>
        </w:rPr>
        <w:t>:</w:t>
      </w:r>
    </w:p>
    <w:p w:rsidR="00463F1C" w:rsidRPr="00260E6C" w:rsidRDefault="005D5590" w:rsidP="00260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Ю.В.</w:t>
      </w:r>
      <w:r w:rsidR="00E26A76" w:rsidRPr="00260E6C">
        <w:rPr>
          <w:rFonts w:ascii="Times New Roman" w:hAnsi="Times New Roman"/>
          <w:sz w:val="28"/>
          <w:szCs w:val="28"/>
        </w:rPr>
        <w:t>Врублевский</w:t>
      </w:r>
      <w:r w:rsidR="004B2818" w:rsidRPr="00260E6C">
        <w:rPr>
          <w:rFonts w:ascii="Times New Roman" w:hAnsi="Times New Roman"/>
          <w:sz w:val="28"/>
          <w:szCs w:val="28"/>
        </w:rPr>
        <w:t>, заведующий кафедрой социальной работы</w:t>
      </w:r>
      <w:r w:rsidR="009E0F35" w:rsidRPr="00260E6C">
        <w:rPr>
          <w:rFonts w:ascii="Times New Roman" w:hAnsi="Times New Roman"/>
          <w:sz w:val="28"/>
          <w:szCs w:val="28"/>
        </w:rPr>
        <w:t xml:space="preserve"> </w:t>
      </w:r>
      <w:r w:rsidR="00E26A76" w:rsidRPr="00260E6C">
        <w:rPr>
          <w:rFonts w:ascii="Times New Roman" w:hAnsi="Times New Roman"/>
          <w:sz w:val="28"/>
          <w:szCs w:val="28"/>
        </w:rPr>
        <w:t xml:space="preserve">факультета социально-педагогических технологий </w:t>
      </w:r>
      <w:r w:rsidR="009E0F35" w:rsidRPr="00260E6C">
        <w:rPr>
          <w:rFonts w:ascii="Times New Roman" w:hAnsi="Times New Roman"/>
          <w:sz w:val="28"/>
          <w:szCs w:val="28"/>
        </w:rPr>
        <w:t>у</w:t>
      </w:r>
      <w:r w:rsidR="006C7675" w:rsidRPr="00260E6C">
        <w:rPr>
          <w:rFonts w:ascii="Times New Roman" w:hAnsi="Times New Roman"/>
          <w:sz w:val="28"/>
          <w:szCs w:val="28"/>
        </w:rPr>
        <w:t>чреждения образования «Белорусский государственный педагогический университет имени Максима Танка», кан</w:t>
      </w:r>
      <w:r w:rsidRPr="00260E6C">
        <w:rPr>
          <w:rFonts w:ascii="Times New Roman" w:hAnsi="Times New Roman"/>
          <w:sz w:val="28"/>
          <w:szCs w:val="28"/>
        </w:rPr>
        <w:t>дидат исторических наук, доцент</w:t>
      </w:r>
    </w:p>
    <w:p w:rsidR="006C7675" w:rsidRPr="00260E6C" w:rsidRDefault="006C7675" w:rsidP="00260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7D3E" w:rsidRPr="00260E6C" w:rsidRDefault="00BD7D3E" w:rsidP="00260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675" w:rsidRPr="00260E6C" w:rsidRDefault="006C7675" w:rsidP="00260E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0E6C">
        <w:rPr>
          <w:rFonts w:ascii="Times New Roman" w:hAnsi="Times New Roman"/>
          <w:b/>
          <w:sz w:val="28"/>
          <w:szCs w:val="28"/>
        </w:rPr>
        <w:t>РЕЦЕНЗЕНТЫ:</w:t>
      </w:r>
    </w:p>
    <w:p w:rsidR="006C7675" w:rsidRPr="00260E6C" w:rsidRDefault="006C7675" w:rsidP="00260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Кафедра соци</w:t>
      </w:r>
      <w:r w:rsidR="009E0F35" w:rsidRPr="00260E6C">
        <w:rPr>
          <w:rFonts w:ascii="Times New Roman" w:hAnsi="Times New Roman"/>
          <w:sz w:val="28"/>
          <w:szCs w:val="28"/>
        </w:rPr>
        <w:t xml:space="preserve">альной работы и реабилитологии </w:t>
      </w:r>
      <w:r w:rsidR="00E26A76" w:rsidRPr="00260E6C">
        <w:rPr>
          <w:rFonts w:ascii="Times New Roman" w:hAnsi="Times New Roman"/>
          <w:sz w:val="28"/>
          <w:szCs w:val="28"/>
        </w:rPr>
        <w:t>Белорусского государственного университета</w:t>
      </w:r>
      <w:r w:rsidR="00EB7901" w:rsidRPr="00260E6C">
        <w:rPr>
          <w:rFonts w:ascii="Times New Roman" w:hAnsi="Times New Roman"/>
          <w:sz w:val="28"/>
          <w:szCs w:val="28"/>
        </w:rPr>
        <w:t xml:space="preserve"> </w:t>
      </w:r>
      <w:r w:rsidR="00E26A76" w:rsidRPr="00260E6C">
        <w:rPr>
          <w:rFonts w:ascii="Times New Roman" w:hAnsi="Times New Roman"/>
          <w:sz w:val="28"/>
          <w:szCs w:val="28"/>
        </w:rPr>
        <w:t xml:space="preserve">(протокол </w:t>
      </w:r>
      <w:r w:rsidR="00446051" w:rsidRPr="00260E6C">
        <w:rPr>
          <w:rFonts w:ascii="Times New Roman" w:hAnsi="Times New Roman"/>
          <w:sz w:val="28"/>
          <w:szCs w:val="28"/>
        </w:rPr>
        <w:t>№</w:t>
      </w:r>
      <w:r w:rsidR="00F33A91" w:rsidRPr="00260E6C">
        <w:rPr>
          <w:rFonts w:ascii="Times New Roman" w:hAnsi="Times New Roman"/>
          <w:sz w:val="28"/>
          <w:szCs w:val="28"/>
        </w:rPr>
        <w:t xml:space="preserve"> 9 </w:t>
      </w:r>
      <w:r w:rsidR="00E26A76" w:rsidRPr="00260E6C">
        <w:rPr>
          <w:rFonts w:ascii="Times New Roman" w:hAnsi="Times New Roman"/>
          <w:sz w:val="28"/>
          <w:szCs w:val="28"/>
        </w:rPr>
        <w:t xml:space="preserve">от </w:t>
      </w:r>
      <w:r w:rsidR="00F33A91" w:rsidRPr="00260E6C">
        <w:rPr>
          <w:rFonts w:ascii="Times New Roman" w:hAnsi="Times New Roman"/>
          <w:sz w:val="28"/>
          <w:szCs w:val="28"/>
        </w:rPr>
        <w:t>29.04.2021</w:t>
      </w:r>
      <w:r w:rsidR="00E26A76" w:rsidRPr="00260E6C">
        <w:rPr>
          <w:rFonts w:ascii="Times New Roman" w:hAnsi="Times New Roman"/>
          <w:sz w:val="28"/>
          <w:szCs w:val="28"/>
        </w:rPr>
        <w:t>)</w:t>
      </w:r>
      <w:r w:rsidRPr="00260E6C">
        <w:rPr>
          <w:rFonts w:ascii="Times New Roman" w:hAnsi="Times New Roman"/>
          <w:sz w:val="28"/>
          <w:szCs w:val="28"/>
        </w:rPr>
        <w:t>;</w:t>
      </w:r>
    </w:p>
    <w:p w:rsidR="00E26A76" w:rsidRPr="00260E6C" w:rsidRDefault="00E26A76" w:rsidP="00260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6BF" w:rsidRPr="00260E6C" w:rsidRDefault="005D5590" w:rsidP="00260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С.А.</w:t>
      </w:r>
      <w:r w:rsidR="00E26A76" w:rsidRPr="00260E6C">
        <w:rPr>
          <w:rFonts w:ascii="Times New Roman" w:hAnsi="Times New Roman"/>
          <w:sz w:val="28"/>
          <w:szCs w:val="28"/>
        </w:rPr>
        <w:t>Кизима</w:t>
      </w:r>
      <w:r w:rsidR="002936BF" w:rsidRPr="00260E6C">
        <w:rPr>
          <w:rFonts w:ascii="Times New Roman" w:hAnsi="Times New Roman"/>
          <w:sz w:val="28"/>
          <w:szCs w:val="28"/>
        </w:rPr>
        <w:t>, профессор к</w:t>
      </w:r>
      <w:r w:rsidR="009E0F35" w:rsidRPr="00260E6C">
        <w:rPr>
          <w:rFonts w:ascii="Times New Roman" w:hAnsi="Times New Roman"/>
          <w:sz w:val="28"/>
          <w:szCs w:val="28"/>
        </w:rPr>
        <w:t xml:space="preserve">афедры международных отношений </w:t>
      </w:r>
      <w:r w:rsidR="00E26A76" w:rsidRPr="00260E6C">
        <w:rPr>
          <w:rFonts w:ascii="Times New Roman" w:hAnsi="Times New Roman"/>
          <w:sz w:val="28"/>
          <w:szCs w:val="28"/>
        </w:rPr>
        <w:t>Академии</w:t>
      </w:r>
      <w:r w:rsidR="002936BF" w:rsidRPr="00260E6C">
        <w:rPr>
          <w:rFonts w:ascii="Times New Roman" w:hAnsi="Times New Roman"/>
          <w:sz w:val="28"/>
          <w:szCs w:val="28"/>
        </w:rPr>
        <w:t xml:space="preserve"> управления при</w:t>
      </w:r>
      <w:r w:rsidR="00E26A76" w:rsidRPr="00260E6C">
        <w:rPr>
          <w:rFonts w:ascii="Times New Roman" w:hAnsi="Times New Roman"/>
          <w:sz w:val="28"/>
          <w:szCs w:val="28"/>
        </w:rPr>
        <w:t xml:space="preserve"> Президенте Республике Беларусь</w:t>
      </w:r>
      <w:r w:rsidR="002936BF" w:rsidRPr="00260E6C">
        <w:rPr>
          <w:rFonts w:ascii="Times New Roman" w:hAnsi="Times New Roman"/>
          <w:sz w:val="28"/>
          <w:szCs w:val="28"/>
        </w:rPr>
        <w:t>, докт</w:t>
      </w:r>
      <w:r w:rsidRPr="00260E6C">
        <w:rPr>
          <w:rFonts w:ascii="Times New Roman" w:hAnsi="Times New Roman"/>
          <w:sz w:val="28"/>
          <w:szCs w:val="28"/>
        </w:rPr>
        <w:t>ор политических наук, профессор</w:t>
      </w:r>
    </w:p>
    <w:p w:rsidR="006C7675" w:rsidRPr="00260E6C" w:rsidRDefault="006C7675" w:rsidP="00260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0E6C" w:rsidRPr="00260E6C" w:rsidRDefault="00260E6C" w:rsidP="00260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675" w:rsidRPr="00260E6C" w:rsidRDefault="006C7675" w:rsidP="00260E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0E6C">
        <w:rPr>
          <w:rFonts w:ascii="Times New Roman" w:hAnsi="Times New Roman"/>
          <w:b/>
          <w:sz w:val="28"/>
          <w:szCs w:val="28"/>
        </w:rPr>
        <w:t xml:space="preserve">РЕКОМЕНДОВАНА К УТВЕРЖДЕНИЮ В КАЧЕСТВЕ ТИПОВОЙ: </w:t>
      </w:r>
    </w:p>
    <w:p w:rsidR="00EB7901" w:rsidRPr="00260E6C" w:rsidRDefault="009E0F35" w:rsidP="00260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 xml:space="preserve">Кафедрой социальной работы </w:t>
      </w:r>
      <w:r w:rsidR="00EB7901" w:rsidRPr="00260E6C">
        <w:rPr>
          <w:rFonts w:ascii="Times New Roman" w:hAnsi="Times New Roman"/>
          <w:sz w:val="28"/>
          <w:szCs w:val="28"/>
        </w:rPr>
        <w:t xml:space="preserve">факультета социально-педагогических технологий </w:t>
      </w:r>
      <w:r w:rsidRPr="00260E6C">
        <w:rPr>
          <w:rFonts w:ascii="Times New Roman" w:hAnsi="Times New Roman"/>
          <w:sz w:val="28"/>
          <w:szCs w:val="28"/>
        </w:rPr>
        <w:t>у</w:t>
      </w:r>
      <w:r w:rsidR="002936BF" w:rsidRPr="00260E6C">
        <w:rPr>
          <w:rFonts w:ascii="Times New Roman" w:hAnsi="Times New Roman"/>
          <w:sz w:val="28"/>
          <w:szCs w:val="28"/>
        </w:rPr>
        <w:t>чреждения образования «Белорусский государственный педагогический университет имени Максима Танка»</w:t>
      </w:r>
    </w:p>
    <w:p w:rsidR="002936BF" w:rsidRPr="00260E6C" w:rsidRDefault="00DD1DC3" w:rsidP="00260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 xml:space="preserve"> (протокол № 9</w:t>
      </w:r>
      <w:r w:rsidR="00446051" w:rsidRPr="00260E6C">
        <w:rPr>
          <w:rFonts w:ascii="Times New Roman" w:hAnsi="Times New Roman"/>
          <w:sz w:val="28"/>
          <w:szCs w:val="28"/>
        </w:rPr>
        <w:t xml:space="preserve"> </w:t>
      </w:r>
      <w:r w:rsidR="002936BF" w:rsidRPr="00260E6C">
        <w:rPr>
          <w:rFonts w:ascii="Times New Roman" w:hAnsi="Times New Roman"/>
          <w:sz w:val="28"/>
          <w:szCs w:val="28"/>
        </w:rPr>
        <w:t xml:space="preserve">от </w:t>
      </w:r>
      <w:r w:rsidRPr="00260E6C">
        <w:rPr>
          <w:rFonts w:ascii="Times New Roman" w:hAnsi="Times New Roman"/>
          <w:sz w:val="28"/>
          <w:szCs w:val="28"/>
        </w:rPr>
        <w:t>22.04.2021</w:t>
      </w:r>
      <w:r w:rsidR="002936BF" w:rsidRPr="00260E6C">
        <w:rPr>
          <w:rFonts w:ascii="Times New Roman" w:hAnsi="Times New Roman"/>
          <w:sz w:val="28"/>
          <w:szCs w:val="28"/>
        </w:rPr>
        <w:t>)</w:t>
      </w:r>
      <w:r w:rsidR="00EB7901" w:rsidRPr="00260E6C">
        <w:rPr>
          <w:rFonts w:ascii="Times New Roman" w:hAnsi="Times New Roman"/>
          <w:sz w:val="28"/>
          <w:szCs w:val="28"/>
        </w:rPr>
        <w:t>;</w:t>
      </w:r>
    </w:p>
    <w:p w:rsidR="002936BF" w:rsidRPr="00260E6C" w:rsidRDefault="002936BF" w:rsidP="00260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901" w:rsidRPr="00260E6C" w:rsidRDefault="002936BF" w:rsidP="00260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 xml:space="preserve">Научно-методическим советом </w:t>
      </w:r>
      <w:r w:rsidR="00EB7901" w:rsidRPr="00260E6C">
        <w:rPr>
          <w:rFonts w:ascii="Times New Roman" w:hAnsi="Times New Roman"/>
          <w:sz w:val="28"/>
          <w:szCs w:val="28"/>
        </w:rPr>
        <w:t>учреждения образования «Белорусский государственный педагогический университ</w:t>
      </w:r>
      <w:r w:rsidR="00446051" w:rsidRPr="00260E6C">
        <w:rPr>
          <w:rFonts w:ascii="Times New Roman" w:hAnsi="Times New Roman"/>
          <w:sz w:val="28"/>
          <w:szCs w:val="28"/>
        </w:rPr>
        <w:t>ет</w:t>
      </w:r>
      <w:r w:rsidRPr="00260E6C">
        <w:rPr>
          <w:rFonts w:ascii="Times New Roman" w:hAnsi="Times New Roman"/>
          <w:sz w:val="28"/>
          <w:szCs w:val="28"/>
        </w:rPr>
        <w:t xml:space="preserve"> имени Максима Танка</w:t>
      </w:r>
      <w:r w:rsidR="00EB7901" w:rsidRPr="00260E6C">
        <w:rPr>
          <w:rFonts w:ascii="Times New Roman" w:hAnsi="Times New Roman"/>
          <w:sz w:val="28"/>
          <w:szCs w:val="28"/>
        </w:rPr>
        <w:t>»</w:t>
      </w:r>
    </w:p>
    <w:p w:rsidR="002936BF" w:rsidRPr="00260E6C" w:rsidRDefault="00DD1DC3" w:rsidP="00260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 xml:space="preserve">(протокол № 6 </w:t>
      </w:r>
      <w:r w:rsidR="002936BF" w:rsidRPr="00260E6C">
        <w:rPr>
          <w:rFonts w:ascii="Times New Roman" w:hAnsi="Times New Roman"/>
          <w:sz w:val="28"/>
          <w:szCs w:val="28"/>
        </w:rPr>
        <w:t xml:space="preserve">от </w:t>
      </w:r>
      <w:r w:rsidRPr="00260E6C">
        <w:rPr>
          <w:rFonts w:ascii="Times New Roman" w:hAnsi="Times New Roman"/>
          <w:sz w:val="28"/>
          <w:szCs w:val="28"/>
        </w:rPr>
        <w:t>26.05.2021</w:t>
      </w:r>
      <w:r w:rsidR="002936BF" w:rsidRPr="00260E6C">
        <w:rPr>
          <w:rFonts w:ascii="Times New Roman" w:hAnsi="Times New Roman"/>
          <w:sz w:val="28"/>
          <w:szCs w:val="28"/>
        </w:rPr>
        <w:t>)</w:t>
      </w:r>
      <w:r w:rsidR="00EB7901" w:rsidRPr="00260E6C">
        <w:rPr>
          <w:rFonts w:ascii="Times New Roman" w:hAnsi="Times New Roman"/>
          <w:sz w:val="28"/>
          <w:szCs w:val="28"/>
        </w:rPr>
        <w:t>;</w:t>
      </w:r>
    </w:p>
    <w:p w:rsidR="002936BF" w:rsidRPr="00260E6C" w:rsidRDefault="002936BF" w:rsidP="00260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6BF" w:rsidRPr="00260E6C" w:rsidRDefault="002936BF" w:rsidP="00260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Научно-методическим советом по социально-педагогиче</w:t>
      </w:r>
      <w:r w:rsidR="00EB7901" w:rsidRPr="00260E6C">
        <w:rPr>
          <w:rFonts w:ascii="Times New Roman" w:hAnsi="Times New Roman"/>
          <w:sz w:val="28"/>
          <w:szCs w:val="28"/>
        </w:rPr>
        <w:t>скому, психологическому,</w:t>
      </w:r>
      <w:r w:rsidRPr="00260E6C">
        <w:rPr>
          <w:rFonts w:ascii="Times New Roman" w:hAnsi="Times New Roman"/>
          <w:sz w:val="28"/>
          <w:szCs w:val="28"/>
        </w:rPr>
        <w:t xml:space="preserve"> специальному</w:t>
      </w:r>
      <w:r w:rsidR="00EB7901" w:rsidRPr="00260E6C">
        <w:rPr>
          <w:rFonts w:ascii="Times New Roman" w:hAnsi="Times New Roman"/>
          <w:sz w:val="28"/>
          <w:szCs w:val="28"/>
        </w:rPr>
        <w:t xml:space="preserve"> и инклюзивному</w:t>
      </w:r>
      <w:r w:rsidRPr="00260E6C">
        <w:rPr>
          <w:rFonts w:ascii="Times New Roman" w:hAnsi="Times New Roman"/>
          <w:sz w:val="28"/>
          <w:szCs w:val="28"/>
        </w:rPr>
        <w:t xml:space="preserve"> образованию учебно-методического объединения по педагогическому образованию</w:t>
      </w:r>
    </w:p>
    <w:p w:rsidR="002936BF" w:rsidRPr="00260E6C" w:rsidRDefault="005D5590" w:rsidP="00260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(протокол № </w:t>
      </w:r>
      <w:r w:rsidR="00F33A91" w:rsidRPr="00260E6C">
        <w:rPr>
          <w:rFonts w:ascii="Times New Roman" w:hAnsi="Times New Roman"/>
          <w:sz w:val="28"/>
          <w:szCs w:val="28"/>
        </w:rPr>
        <w:t xml:space="preserve">4 </w:t>
      </w:r>
      <w:r w:rsidR="002936BF" w:rsidRPr="00260E6C">
        <w:rPr>
          <w:rFonts w:ascii="Times New Roman" w:hAnsi="Times New Roman"/>
          <w:sz w:val="28"/>
          <w:szCs w:val="28"/>
        </w:rPr>
        <w:t xml:space="preserve">от </w:t>
      </w:r>
      <w:r w:rsidR="00F33A91" w:rsidRPr="00260E6C">
        <w:rPr>
          <w:rFonts w:ascii="Times New Roman" w:hAnsi="Times New Roman"/>
          <w:sz w:val="28"/>
          <w:szCs w:val="28"/>
        </w:rPr>
        <w:t>17.06.2021</w:t>
      </w:r>
      <w:r w:rsidR="002936BF" w:rsidRPr="00260E6C">
        <w:rPr>
          <w:rFonts w:ascii="Times New Roman" w:hAnsi="Times New Roman"/>
          <w:sz w:val="28"/>
          <w:szCs w:val="28"/>
        </w:rPr>
        <w:t>)</w:t>
      </w:r>
    </w:p>
    <w:p w:rsidR="006C7675" w:rsidRPr="00260E6C" w:rsidRDefault="006C7675" w:rsidP="00260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675" w:rsidRPr="00260E6C" w:rsidRDefault="006C7675" w:rsidP="00260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901" w:rsidRPr="00260E6C" w:rsidRDefault="00EB7901" w:rsidP="00260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901" w:rsidRPr="00260E6C" w:rsidRDefault="00EB7901" w:rsidP="00260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901" w:rsidRPr="00260E6C" w:rsidRDefault="00EB7901" w:rsidP="00260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901" w:rsidRPr="00260E6C" w:rsidRDefault="00EB7901" w:rsidP="00260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901" w:rsidRPr="00260E6C" w:rsidRDefault="00EB7901" w:rsidP="00260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901" w:rsidRPr="00260E6C" w:rsidRDefault="00EB7901" w:rsidP="00260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901" w:rsidRPr="00260E6C" w:rsidRDefault="00EB7901" w:rsidP="00260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901" w:rsidRPr="00260E6C" w:rsidRDefault="00EB7901" w:rsidP="00260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901" w:rsidRPr="00260E6C" w:rsidRDefault="00EB7901" w:rsidP="00260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675" w:rsidRPr="00260E6C" w:rsidRDefault="00EB7901" w:rsidP="00260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Ответственный</w:t>
      </w:r>
      <w:r w:rsidR="006C7675" w:rsidRPr="00260E6C">
        <w:rPr>
          <w:rFonts w:ascii="Times New Roman" w:hAnsi="Times New Roman"/>
          <w:sz w:val="28"/>
          <w:szCs w:val="28"/>
        </w:rPr>
        <w:t xml:space="preserve"> за редакцию</w:t>
      </w:r>
      <w:r w:rsidR="00173903" w:rsidRPr="00260E6C">
        <w:rPr>
          <w:rFonts w:ascii="Times New Roman" w:hAnsi="Times New Roman"/>
          <w:sz w:val="28"/>
          <w:szCs w:val="28"/>
        </w:rPr>
        <w:t>:</w:t>
      </w:r>
      <w:r w:rsidR="006C7675" w:rsidRPr="00260E6C">
        <w:rPr>
          <w:rFonts w:ascii="Times New Roman" w:hAnsi="Times New Roman"/>
          <w:sz w:val="28"/>
          <w:szCs w:val="28"/>
        </w:rPr>
        <w:t xml:space="preserve"> Ю.В. Врублевский </w:t>
      </w:r>
    </w:p>
    <w:p w:rsidR="00A23A2F" w:rsidRPr="00260E6C" w:rsidRDefault="00EB7901" w:rsidP="00260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Ответственный</w:t>
      </w:r>
      <w:r w:rsidR="006C7675" w:rsidRPr="00260E6C">
        <w:rPr>
          <w:rFonts w:ascii="Times New Roman" w:hAnsi="Times New Roman"/>
          <w:sz w:val="28"/>
          <w:szCs w:val="28"/>
        </w:rPr>
        <w:t xml:space="preserve"> за выпуск</w:t>
      </w:r>
      <w:r w:rsidR="00173903" w:rsidRPr="00260E6C">
        <w:rPr>
          <w:rFonts w:ascii="Times New Roman" w:hAnsi="Times New Roman"/>
          <w:sz w:val="28"/>
          <w:szCs w:val="28"/>
        </w:rPr>
        <w:t>:</w:t>
      </w:r>
      <w:r w:rsidR="006C7675" w:rsidRPr="00260E6C">
        <w:rPr>
          <w:rFonts w:ascii="Times New Roman" w:hAnsi="Times New Roman"/>
          <w:sz w:val="28"/>
          <w:szCs w:val="28"/>
        </w:rPr>
        <w:t xml:space="preserve"> Ю.В. Врублевский</w:t>
      </w:r>
      <w:r w:rsidR="00D21F6E" w:rsidRPr="00260E6C">
        <w:rPr>
          <w:rFonts w:ascii="Times New Roman" w:hAnsi="Times New Roman"/>
          <w:sz w:val="28"/>
          <w:szCs w:val="28"/>
        </w:rPr>
        <w:t xml:space="preserve"> </w:t>
      </w:r>
    </w:p>
    <w:p w:rsidR="00BD7D3E" w:rsidRPr="00260E6C" w:rsidRDefault="00BD7D3E" w:rsidP="00260E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0E6C">
        <w:rPr>
          <w:rFonts w:ascii="Times New Roman" w:hAnsi="Times New Roman"/>
          <w:b/>
          <w:sz w:val="28"/>
          <w:szCs w:val="28"/>
        </w:rPr>
        <w:br w:type="page"/>
      </w:r>
    </w:p>
    <w:p w:rsidR="00BD7D3E" w:rsidRPr="00260E6C" w:rsidRDefault="00BD7D3E" w:rsidP="00260E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E6C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D7D3E" w:rsidRPr="00260E6C" w:rsidRDefault="00BD7D3E" w:rsidP="00260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260E6C">
        <w:rPr>
          <w:rFonts w:ascii="Times New Roman" w:hAnsi="Times New Roman"/>
          <w:spacing w:val="-4"/>
          <w:sz w:val="28"/>
          <w:szCs w:val="28"/>
        </w:rPr>
        <w:t>Типовая учебная программа по учебной дисциплине «</w:t>
      </w:r>
      <w:r w:rsidRPr="00260E6C">
        <w:rPr>
          <w:rFonts w:ascii="Times New Roman" w:hAnsi="Times New Roman"/>
          <w:noProof/>
          <w:spacing w:val="-4"/>
          <w:sz w:val="28"/>
          <w:szCs w:val="28"/>
        </w:rPr>
        <w:t>Социальная политика</w:t>
      </w:r>
      <w:r w:rsidRPr="00260E6C">
        <w:rPr>
          <w:rFonts w:ascii="Times New Roman" w:hAnsi="Times New Roman"/>
          <w:spacing w:val="-4"/>
          <w:sz w:val="28"/>
          <w:szCs w:val="28"/>
        </w:rPr>
        <w:t>» разработана для учреждений высшего образования Республики Беларусь в соответствии с требованиями образовательн</w:t>
      </w:r>
      <w:r w:rsidR="00C510EA" w:rsidRPr="00260E6C">
        <w:rPr>
          <w:rFonts w:ascii="Times New Roman" w:hAnsi="Times New Roman"/>
          <w:spacing w:val="-4"/>
          <w:sz w:val="28"/>
          <w:szCs w:val="28"/>
        </w:rPr>
        <w:t>ых</w:t>
      </w:r>
      <w:r w:rsidRPr="00260E6C">
        <w:rPr>
          <w:rFonts w:ascii="Times New Roman" w:hAnsi="Times New Roman"/>
          <w:spacing w:val="-4"/>
          <w:sz w:val="28"/>
          <w:szCs w:val="28"/>
        </w:rPr>
        <w:t xml:space="preserve"> стандарт</w:t>
      </w:r>
      <w:r w:rsidR="00C510EA" w:rsidRPr="00260E6C">
        <w:rPr>
          <w:rFonts w:ascii="Times New Roman" w:hAnsi="Times New Roman"/>
          <w:spacing w:val="-4"/>
          <w:sz w:val="28"/>
          <w:szCs w:val="28"/>
        </w:rPr>
        <w:t>ов</w:t>
      </w:r>
      <w:r w:rsidRPr="00260E6C">
        <w:rPr>
          <w:rFonts w:ascii="Times New Roman" w:hAnsi="Times New Roman"/>
          <w:spacing w:val="-4"/>
          <w:sz w:val="28"/>
          <w:szCs w:val="28"/>
        </w:rPr>
        <w:t xml:space="preserve"> высшего образования </w:t>
      </w:r>
      <w:r w:rsidR="00C510EA" w:rsidRPr="00260E6C">
        <w:rPr>
          <w:rFonts w:ascii="Times New Roman" w:hAnsi="Times New Roman"/>
          <w:spacing w:val="-4"/>
          <w:sz w:val="28"/>
          <w:szCs w:val="28"/>
          <w:lang w:val="en-US"/>
        </w:rPr>
        <w:t>I</w:t>
      </w:r>
      <w:r w:rsidR="005D5590" w:rsidRPr="00260E6C">
        <w:rPr>
          <w:rFonts w:ascii="Times New Roman" w:hAnsi="Times New Roman"/>
          <w:spacing w:val="-4"/>
          <w:sz w:val="28"/>
          <w:szCs w:val="28"/>
        </w:rPr>
        <w:t> </w:t>
      </w:r>
      <w:r w:rsidRPr="00260E6C">
        <w:rPr>
          <w:rFonts w:ascii="Times New Roman" w:hAnsi="Times New Roman"/>
          <w:spacing w:val="-4"/>
          <w:sz w:val="28"/>
          <w:szCs w:val="28"/>
        </w:rPr>
        <w:t xml:space="preserve">ступени по специальностям: </w:t>
      </w:r>
      <w:r w:rsidRPr="00260E6C">
        <w:rPr>
          <w:rFonts w:ascii="Times New Roman" w:hAnsi="Times New Roman"/>
          <w:bCs/>
          <w:spacing w:val="-4"/>
          <w:sz w:val="28"/>
          <w:szCs w:val="28"/>
        </w:rPr>
        <w:t>1</w:t>
      </w:r>
      <w:r w:rsidR="003D33D2" w:rsidRPr="00260E6C">
        <w:rPr>
          <w:rFonts w:ascii="Times New Roman" w:hAnsi="Times New Roman"/>
          <w:bCs/>
          <w:spacing w:val="-4"/>
          <w:sz w:val="28"/>
          <w:szCs w:val="28"/>
        </w:rPr>
        <w:t>-</w:t>
      </w:r>
      <w:r w:rsidRPr="00260E6C">
        <w:rPr>
          <w:rFonts w:ascii="Times New Roman" w:hAnsi="Times New Roman"/>
          <w:bCs/>
          <w:spacing w:val="-4"/>
          <w:sz w:val="28"/>
          <w:szCs w:val="28"/>
        </w:rPr>
        <w:t>03 04 01 «Социальная педагогика», 1</w:t>
      </w:r>
      <w:r w:rsidR="003D33D2" w:rsidRPr="00260E6C">
        <w:rPr>
          <w:rFonts w:ascii="Times New Roman" w:hAnsi="Times New Roman"/>
          <w:bCs/>
          <w:spacing w:val="-4"/>
          <w:sz w:val="28"/>
          <w:szCs w:val="28"/>
        </w:rPr>
        <w:t>-</w:t>
      </w:r>
      <w:r w:rsidRPr="00260E6C">
        <w:rPr>
          <w:rFonts w:ascii="Times New Roman" w:hAnsi="Times New Roman"/>
          <w:bCs/>
          <w:spacing w:val="-4"/>
          <w:sz w:val="28"/>
          <w:szCs w:val="28"/>
        </w:rPr>
        <w:t>03 04 04 «Социальная и психолого-педагогическая помощь».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Практическая деятельность социального педагога и педагога</w:t>
      </w:r>
      <w:r w:rsidR="003D33D2" w:rsidRPr="00260E6C">
        <w:rPr>
          <w:rFonts w:ascii="Times New Roman" w:hAnsi="Times New Roman"/>
          <w:sz w:val="28"/>
          <w:szCs w:val="28"/>
        </w:rPr>
        <w:t>-</w:t>
      </w:r>
      <w:r w:rsidRPr="00260E6C">
        <w:rPr>
          <w:rFonts w:ascii="Times New Roman" w:hAnsi="Times New Roman"/>
          <w:sz w:val="28"/>
          <w:szCs w:val="28"/>
        </w:rPr>
        <w:t>психолога связана с реализацией основных направлений социальной политики в области образования и смежных областей, что предполагает знания теоретико-методологических основ социальной политики.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60E6C">
        <w:rPr>
          <w:rFonts w:ascii="Times New Roman" w:hAnsi="Times New Roman"/>
          <w:spacing w:val="-4"/>
          <w:sz w:val="28"/>
          <w:szCs w:val="28"/>
        </w:rPr>
        <w:t xml:space="preserve">Изучение учебной дисциплины «Социальная политика» ориентировано на формирование у студентов таких важнейших профессиональных качеств педагога социального и педагога-психолога, как </w:t>
      </w:r>
      <w:r w:rsidRPr="00260E6C">
        <w:rPr>
          <w:rFonts w:ascii="Times New Roman" w:hAnsi="Times New Roman"/>
          <w:noProof/>
          <w:spacing w:val="-4"/>
          <w:sz w:val="28"/>
          <w:szCs w:val="28"/>
        </w:rPr>
        <w:t xml:space="preserve">способность реализовывать основные принципы и механизмы социальной политики, направленных на социальную защиту гражданина, а также направлено на овладение студентами </w:t>
      </w:r>
      <w:r w:rsidRPr="00260E6C">
        <w:rPr>
          <w:rFonts w:ascii="Times New Roman" w:hAnsi="Times New Roman"/>
          <w:sz w:val="28"/>
          <w:szCs w:val="28"/>
        </w:rPr>
        <w:t>способами проектировать, реализовывать и оценивать с точки зрения социально-педагогической эффективности социальные проекты.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b/>
          <w:sz w:val="28"/>
          <w:szCs w:val="28"/>
        </w:rPr>
        <w:t>Цель</w:t>
      </w:r>
      <w:r w:rsidRPr="00260E6C">
        <w:rPr>
          <w:rFonts w:ascii="Times New Roman" w:hAnsi="Times New Roman"/>
          <w:sz w:val="28"/>
          <w:szCs w:val="28"/>
        </w:rPr>
        <w:t xml:space="preserve"> изучения учебной дисциплины – формирование у будущих специалистов гуманистического мировоззрения и социальной ответственности гражданина.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b/>
          <w:sz w:val="28"/>
          <w:szCs w:val="28"/>
        </w:rPr>
        <w:t>Задачи</w:t>
      </w:r>
      <w:r w:rsidRPr="00260E6C">
        <w:rPr>
          <w:rFonts w:ascii="Times New Roman" w:hAnsi="Times New Roman"/>
          <w:sz w:val="28"/>
          <w:szCs w:val="28"/>
        </w:rPr>
        <w:t xml:space="preserve"> учебной дисциплины: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sym w:font="Symbol" w:char="F0B7"/>
      </w:r>
      <w:r w:rsidRPr="00260E6C">
        <w:rPr>
          <w:rFonts w:ascii="Times New Roman" w:hAnsi="Times New Roman"/>
          <w:sz w:val="28"/>
          <w:szCs w:val="28"/>
        </w:rPr>
        <w:t> сформировать необходимые для специалиста социальной сферы знания о теоретико-методологических основах социальной политики;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sym w:font="Symbol" w:char="F0B7"/>
      </w:r>
      <w:r w:rsidRPr="00260E6C">
        <w:rPr>
          <w:rFonts w:ascii="Times New Roman" w:hAnsi="Times New Roman"/>
          <w:sz w:val="28"/>
          <w:szCs w:val="28"/>
        </w:rPr>
        <w:t> сформировать навыки работы с учебно-планирующей документацией и нормативными правовыми актами в области образования;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sym w:font="Symbol" w:char="F0B7"/>
      </w:r>
      <w:r w:rsidRPr="00260E6C">
        <w:rPr>
          <w:rFonts w:ascii="Times New Roman" w:hAnsi="Times New Roman"/>
          <w:sz w:val="28"/>
          <w:szCs w:val="28"/>
        </w:rPr>
        <w:t xml:space="preserve"> раскрыть специфику основных типов и моделей социальной политики;  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sym w:font="Symbol" w:char="F0B7"/>
      </w:r>
      <w:r w:rsidRPr="00260E6C">
        <w:rPr>
          <w:rFonts w:ascii="Times New Roman" w:hAnsi="Times New Roman"/>
          <w:sz w:val="28"/>
          <w:szCs w:val="28"/>
        </w:rPr>
        <w:t> сформировать представления о социально-демографической, образовательной, гендерной, экологической, миграционной, национальной политиках;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sym w:font="Symbol" w:char="F0B7"/>
      </w:r>
      <w:r w:rsidRPr="00260E6C">
        <w:rPr>
          <w:rFonts w:ascii="Times New Roman" w:hAnsi="Times New Roman"/>
          <w:sz w:val="28"/>
          <w:szCs w:val="28"/>
        </w:rPr>
        <w:t xml:space="preserve"> сформировать представления о социальной политике в отношении различных социально-демографических групп населения;  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sym w:font="Symbol" w:char="F0B7"/>
      </w:r>
      <w:r w:rsidRPr="00260E6C">
        <w:rPr>
          <w:rFonts w:ascii="Times New Roman" w:hAnsi="Times New Roman"/>
          <w:sz w:val="28"/>
          <w:szCs w:val="28"/>
        </w:rPr>
        <w:t xml:space="preserve"> сформировать представления о социальной политике национального и регионального характера;  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sym w:font="Symbol" w:char="F0B7"/>
      </w:r>
      <w:r w:rsidRPr="00260E6C">
        <w:rPr>
          <w:rFonts w:ascii="Times New Roman" w:hAnsi="Times New Roman"/>
          <w:sz w:val="28"/>
          <w:szCs w:val="28"/>
        </w:rPr>
        <w:t xml:space="preserve">  раскрыть представления о механизме и особенностях формирования социальной политики в области занятости и социально-трудовых отношений; 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sym w:font="Symbol" w:char="F0B7"/>
      </w:r>
      <w:r w:rsidRPr="00260E6C">
        <w:rPr>
          <w:rFonts w:ascii="Times New Roman" w:hAnsi="Times New Roman"/>
          <w:sz w:val="28"/>
          <w:szCs w:val="28"/>
        </w:rPr>
        <w:t xml:space="preserve"> сформировать необходимые для специалиста социальной сферы основы самостоятельного анализа правовой, статистической и школьной документации;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sym w:font="Symbol" w:char="F0B7"/>
      </w:r>
      <w:r w:rsidRPr="00260E6C">
        <w:rPr>
          <w:rFonts w:ascii="Times New Roman" w:hAnsi="Times New Roman"/>
          <w:sz w:val="28"/>
          <w:szCs w:val="28"/>
        </w:rPr>
        <w:t xml:space="preserve"> сформировать систему знаний об основных этапах становления и развития социальной политики в Республике Беларусь с 1991 года.</w:t>
      </w:r>
    </w:p>
    <w:p w:rsidR="003E3CF6" w:rsidRPr="00260E6C" w:rsidRDefault="00260E6C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 xml:space="preserve">Учебная </w:t>
      </w:r>
      <w:r w:rsidR="00BD7D3E" w:rsidRPr="00260E6C">
        <w:rPr>
          <w:rFonts w:ascii="Times New Roman" w:hAnsi="Times New Roman"/>
          <w:sz w:val="28"/>
          <w:szCs w:val="28"/>
        </w:rPr>
        <w:t>дисциплин</w:t>
      </w:r>
      <w:r w:rsidRPr="00260E6C">
        <w:rPr>
          <w:rFonts w:ascii="Times New Roman" w:hAnsi="Times New Roman"/>
          <w:sz w:val="28"/>
          <w:szCs w:val="28"/>
        </w:rPr>
        <w:t>а</w:t>
      </w:r>
      <w:r w:rsidR="00BD7D3E" w:rsidRPr="00260E6C">
        <w:rPr>
          <w:rFonts w:ascii="Times New Roman" w:hAnsi="Times New Roman"/>
          <w:sz w:val="28"/>
          <w:szCs w:val="28"/>
        </w:rPr>
        <w:t xml:space="preserve"> «Социальная политика»</w:t>
      </w:r>
      <w:r w:rsidRPr="00260E6C">
        <w:rPr>
          <w:rFonts w:ascii="Times New Roman" w:hAnsi="Times New Roman"/>
          <w:sz w:val="28"/>
          <w:szCs w:val="28"/>
        </w:rPr>
        <w:t xml:space="preserve"> основывается на знаниях, полученных при изучении учебных дисциплин «Философия» и «Педагогика». </w:t>
      </w:r>
      <w:r w:rsidR="00BD7D3E" w:rsidRPr="00260E6C">
        <w:rPr>
          <w:rFonts w:ascii="Times New Roman" w:hAnsi="Times New Roman"/>
          <w:sz w:val="28"/>
          <w:szCs w:val="28"/>
        </w:rPr>
        <w:t>В то же время полученные знания по социальной политике используются студентами при изучении таких учебных дисциплин</w:t>
      </w:r>
      <w:r w:rsidR="009949BF" w:rsidRPr="00260E6C">
        <w:rPr>
          <w:rFonts w:ascii="Times New Roman" w:hAnsi="Times New Roman"/>
          <w:sz w:val="28"/>
          <w:szCs w:val="28"/>
        </w:rPr>
        <w:t>,</w:t>
      </w:r>
      <w:r w:rsidRPr="00260E6C">
        <w:rPr>
          <w:rFonts w:ascii="Times New Roman" w:hAnsi="Times New Roman"/>
          <w:sz w:val="28"/>
          <w:szCs w:val="28"/>
        </w:rPr>
        <w:t xml:space="preserve"> как </w:t>
      </w:r>
      <w:r w:rsidR="00BD7D3E" w:rsidRPr="00260E6C">
        <w:rPr>
          <w:rFonts w:ascii="Times New Roman" w:hAnsi="Times New Roman"/>
          <w:sz w:val="28"/>
          <w:szCs w:val="28"/>
        </w:rPr>
        <w:t>«</w:t>
      </w:r>
      <w:r w:rsidRPr="00260E6C">
        <w:rPr>
          <w:rFonts w:ascii="Times New Roman" w:hAnsi="Times New Roman"/>
          <w:sz w:val="28"/>
          <w:szCs w:val="28"/>
        </w:rPr>
        <w:t>Введение в профессию» и «Социальная педагогика»</w:t>
      </w:r>
      <w:r w:rsidR="00BD7D3E" w:rsidRPr="00260E6C">
        <w:rPr>
          <w:rFonts w:ascii="Times New Roman" w:hAnsi="Times New Roman"/>
          <w:sz w:val="28"/>
          <w:szCs w:val="28"/>
        </w:rPr>
        <w:t xml:space="preserve">. 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В результате изучения учебной дисциплины студент должен: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b/>
          <w:sz w:val="28"/>
          <w:szCs w:val="28"/>
        </w:rPr>
        <w:t>знать: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sym w:font="Symbol" w:char="F0B7"/>
      </w:r>
      <w:r w:rsidRPr="00260E6C">
        <w:rPr>
          <w:rFonts w:ascii="Times New Roman" w:hAnsi="Times New Roman"/>
          <w:sz w:val="28"/>
          <w:szCs w:val="28"/>
        </w:rPr>
        <w:t xml:space="preserve"> теоретико-методологические основы социальной политики;  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sym w:font="Symbol" w:char="F0B7"/>
      </w:r>
      <w:r w:rsidRPr="00260E6C">
        <w:rPr>
          <w:rFonts w:ascii="Times New Roman" w:hAnsi="Times New Roman"/>
          <w:sz w:val="28"/>
          <w:szCs w:val="28"/>
        </w:rPr>
        <w:t> основные направления и перспективы развития социальной политики в Республике Беларусь;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sym w:font="Symbol" w:char="F0B7"/>
      </w:r>
      <w:r w:rsidRPr="00260E6C">
        <w:rPr>
          <w:rFonts w:ascii="Times New Roman" w:hAnsi="Times New Roman"/>
          <w:sz w:val="28"/>
          <w:szCs w:val="28"/>
        </w:rPr>
        <w:t> содержание социальной политики в Республике Беларусь в аспекте социально-педагогической значимости;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sym w:font="Symbol" w:char="F0B7"/>
      </w:r>
      <w:r w:rsidRPr="00260E6C">
        <w:rPr>
          <w:rFonts w:ascii="Times New Roman" w:hAnsi="Times New Roman"/>
          <w:sz w:val="28"/>
          <w:szCs w:val="28"/>
        </w:rPr>
        <w:t> основные направления исследований белорусских и зарубежных ученых в сфере социальной политики</w:t>
      </w:r>
      <w:r w:rsidR="00720ACE" w:rsidRPr="00260E6C">
        <w:rPr>
          <w:rFonts w:ascii="Times New Roman" w:hAnsi="Times New Roman"/>
          <w:sz w:val="28"/>
          <w:szCs w:val="28"/>
        </w:rPr>
        <w:t>;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0E6C">
        <w:rPr>
          <w:rFonts w:ascii="Times New Roman" w:hAnsi="Times New Roman"/>
          <w:b/>
          <w:sz w:val="28"/>
          <w:szCs w:val="28"/>
        </w:rPr>
        <w:t>уметь: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sym w:font="Symbol" w:char="F0B7"/>
      </w:r>
      <w:r w:rsidRPr="00260E6C">
        <w:rPr>
          <w:rFonts w:ascii="Times New Roman" w:hAnsi="Times New Roman"/>
          <w:sz w:val="28"/>
          <w:szCs w:val="28"/>
        </w:rPr>
        <w:t xml:space="preserve"> анализировать современное состояние социальной политики, ее направления;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sym w:font="Symbol" w:char="F0B7"/>
      </w:r>
      <w:r w:rsidRPr="00260E6C">
        <w:rPr>
          <w:rFonts w:ascii="Times New Roman" w:hAnsi="Times New Roman"/>
          <w:sz w:val="28"/>
          <w:szCs w:val="28"/>
        </w:rPr>
        <w:t xml:space="preserve">  осуществлять анализ положения социально-депривированных групп населения и информировать их о путях преодоления трудных жизненных ситуаций;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sym w:font="Symbol" w:char="F0B7"/>
      </w:r>
      <w:r w:rsidRPr="00260E6C">
        <w:rPr>
          <w:rFonts w:ascii="Times New Roman" w:hAnsi="Times New Roman"/>
          <w:sz w:val="28"/>
          <w:szCs w:val="28"/>
        </w:rPr>
        <w:t> организовывать социально-педагогическую деятельность по социальной защите семей в соответствии с основными направлениями социальной политики Республики Беларусь;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sym w:font="Symbol" w:char="F0B7"/>
      </w:r>
      <w:r w:rsidRPr="00260E6C">
        <w:rPr>
          <w:rFonts w:ascii="Times New Roman" w:hAnsi="Times New Roman"/>
          <w:sz w:val="28"/>
          <w:szCs w:val="28"/>
        </w:rPr>
        <w:t xml:space="preserve">  формировать социально-правовую культуру и социально-правовые компетенции детей, учащейся молодежи, родителей в сфере защиты прав человека на образование, здравоохранение, социальное обеспечение</w:t>
      </w:r>
      <w:r w:rsidR="00720ACE" w:rsidRPr="00260E6C">
        <w:rPr>
          <w:rFonts w:ascii="Times New Roman" w:hAnsi="Times New Roman"/>
          <w:sz w:val="28"/>
          <w:szCs w:val="28"/>
        </w:rPr>
        <w:t>;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0E6C">
        <w:rPr>
          <w:rFonts w:ascii="Times New Roman" w:hAnsi="Times New Roman"/>
          <w:b/>
          <w:sz w:val="28"/>
          <w:szCs w:val="28"/>
        </w:rPr>
        <w:t>владеть: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sym w:font="Symbol" w:char="F0B7"/>
      </w:r>
      <w:r w:rsidRPr="00260E6C">
        <w:rPr>
          <w:rFonts w:ascii="Times New Roman" w:hAnsi="Times New Roman"/>
          <w:sz w:val="28"/>
          <w:szCs w:val="28"/>
        </w:rPr>
        <w:t xml:space="preserve"> понятийно-категориальным аппаратом социальной политики</w:t>
      </w:r>
      <w:r w:rsidR="00C510EA" w:rsidRPr="00260E6C">
        <w:rPr>
          <w:rFonts w:ascii="Times New Roman" w:hAnsi="Times New Roman"/>
          <w:sz w:val="28"/>
          <w:szCs w:val="28"/>
        </w:rPr>
        <w:t>;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sym w:font="Symbol" w:char="F0B7"/>
      </w:r>
      <w:r w:rsidRPr="00260E6C">
        <w:rPr>
          <w:rFonts w:ascii="Times New Roman" w:hAnsi="Times New Roman"/>
          <w:sz w:val="28"/>
          <w:szCs w:val="28"/>
        </w:rPr>
        <w:t xml:space="preserve"> методами исследования факторов, детерминирующих социальную политику;  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sym w:font="Symbol" w:char="F0B7"/>
      </w:r>
      <w:r w:rsidRPr="00260E6C">
        <w:rPr>
          <w:rFonts w:ascii="Times New Roman" w:hAnsi="Times New Roman"/>
          <w:sz w:val="28"/>
          <w:szCs w:val="28"/>
        </w:rPr>
        <w:t> навыками организации социально-педагогической деятельности по социальной защите детей в соответствии с основными направлениями социальной политики Республики Беларусь;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sym w:font="Symbol" w:char="F0B7"/>
      </w:r>
      <w:r w:rsidRPr="00260E6C">
        <w:rPr>
          <w:rFonts w:ascii="Times New Roman" w:hAnsi="Times New Roman"/>
          <w:sz w:val="28"/>
          <w:szCs w:val="28"/>
        </w:rPr>
        <w:t xml:space="preserve"> социально-политической культурой гражданина и специалиста социально-педагогической сферы;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sym w:font="Symbol" w:char="F0B7"/>
      </w:r>
      <w:r w:rsidRPr="00260E6C">
        <w:rPr>
          <w:rFonts w:ascii="Times New Roman" w:hAnsi="Times New Roman"/>
          <w:sz w:val="28"/>
          <w:szCs w:val="28"/>
        </w:rPr>
        <w:t> методами сбора нормативн</w:t>
      </w:r>
      <w:r w:rsidR="0090053B" w:rsidRPr="00260E6C">
        <w:rPr>
          <w:rFonts w:ascii="Times New Roman" w:hAnsi="Times New Roman"/>
          <w:sz w:val="28"/>
          <w:szCs w:val="28"/>
        </w:rPr>
        <w:t xml:space="preserve">ых </w:t>
      </w:r>
      <w:r w:rsidRPr="00260E6C">
        <w:rPr>
          <w:rFonts w:ascii="Times New Roman" w:hAnsi="Times New Roman"/>
          <w:sz w:val="28"/>
          <w:szCs w:val="28"/>
        </w:rPr>
        <w:t>правовых документов, отражающих социальную политику государства, в социально-педагогической деятельности.</w:t>
      </w:r>
    </w:p>
    <w:p w:rsidR="0012146E" w:rsidRPr="00D63A9F" w:rsidRDefault="0012146E" w:rsidP="00121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A9F">
        <w:rPr>
          <w:rFonts w:ascii="Times New Roman" w:hAnsi="Times New Roman"/>
          <w:sz w:val="28"/>
          <w:szCs w:val="28"/>
        </w:rPr>
        <w:t xml:space="preserve">Освоение учебной дисциплины «Социальная политика» должно обеспечить формирование </w:t>
      </w:r>
      <w:r w:rsidR="00605844" w:rsidRPr="00D63A9F">
        <w:rPr>
          <w:rFonts w:ascii="Times New Roman" w:hAnsi="Times New Roman"/>
          <w:b/>
          <w:sz w:val="28"/>
          <w:szCs w:val="28"/>
        </w:rPr>
        <w:t>универсальной</w:t>
      </w:r>
      <w:r w:rsidRPr="00D63A9F">
        <w:rPr>
          <w:rFonts w:ascii="Times New Roman" w:hAnsi="Times New Roman"/>
          <w:sz w:val="28"/>
          <w:szCs w:val="28"/>
        </w:rPr>
        <w:t xml:space="preserve"> компетенци</w:t>
      </w:r>
      <w:r w:rsidR="00605844" w:rsidRPr="00D63A9F">
        <w:rPr>
          <w:rFonts w:ascii="Times New Roman" w:hAnsi="Times New Roman"/>
          <w:sz w:val="28"/>
          <w:szCs w:val="28"/>
        </w:rPr>
        <w:t>и</w:t>
      </w:r>
      <w:r w:rsidRPr="00D63A9F">
        <w:rPr>
          <w:rFonts w:ascii="Times New Roman" w:hAnsi="Times New Roman"/>
          <w:sz w:val="28"/>
          <w:szCs w:val="28"/>
        </w:rPr>
        <w:t>:</w:t>
      </w:r>
      <w:r w:rsidR="00D63A9F" w:rsidRPr="00D63A9F">
        <w:rPr>
          <w:rFonts w:ascii="Times New Roman" w:hAnsi="Times New Roman"/>
          <w:sz w:val="28"/>
          <w:szCs w:val="28"/>
        </w:rPr>
        <w:t xml:space="preserve"> </w:t>
      </w:r>
      <w:r w:rsidRPr="00D63A9F">
        <w:rPr>
          <w:rFonts w:ascii="Times New Roman" w:hAnsi="Times New Roman"/>
          <w:sz w:val="28"/>
          <w:szCs w:val="28"/>
        </w:rPr>
        <w:t xml:space="preserve">обладать гуманистическим мировоззрением, качествами гражданственности и патриотизма, понимать социальную значимость будущей профессиональной деятельности; </w:t>
      </w:r>
      <w:r w:rsidRPr="00D63A9F">
        <w:rPr>
          <w:rFonts w:ascii="Times New Roman" w:hAnsi="Times New Roman"/>
          <w:b/>
          <w:sz w:val="28"/>
          <w:szCs w:val="28"/>
        </w:rPr>
        <w:t>базовой профессиональной</w:t>
      </w:r>
      <w:r w:rsidR="00D63A9F" w:rsidRPr="00D63A9F">
        <w:rPr>
          <w:rFonts w:ascii="Times New Roman" w:hAnsi="Times New Roman"/>
          <w:b/>
          <w:sz w:val="28"/>
          <w:szCs w:val="28"/>
        </w:rPr>
        <w:t xml:space="preserve"> </w:t>
      </w:r>
      <w:r w:rsidR="00D63A9F" w:rsidRPr="00D63A9F">
        <w:rPr>
          <w:rFonts w:ascii="Times New Roman" w:hAnsi="Times New Roman"/>
          <w:sz w:val="28"/>
          <w:szCs w:val="28"/>
        </w:rPr>
        <w:t>компетенции: р</w:t>
      </w:r>
      <w:r w:rsidRPr="00D63A9F">
        <w:rPr>
          <w:rFonts w:ascii="Times New Roman" w:hAnsi="Times New Roman"/>
          <w:sz w:val="28"/>
          <w:szCs w:val="28"/>
        </w:rPr>
        <w:t>уководствоваться нормативными правовыми актами в области образования, разрабатывать учебно-планирующ</w:t>
      </w:r>
      <w:r w:rsidR="00D63A9F" w:rsidRPr="00D63A9F">
        <w:rPr>
          <w:rFonts w:ascii="Times New Roman" w:hAnsi="Times New Roman"/>
          <w:sz w:val="28"/>
          <w:szCs w:val="28"/>
        </w:rPr>
        <w:t>у</w:t>
      </w:r>
      <w:r w:rsidRPr="00D63A9F">
        <w:rPr>
          <w:rFonts w:ascii="Times New Roman" w:hAnsi="Times New Roman"/>
          <w:sz w:val="28"/>
          <w:szCs w:val="28"/>
        </w:rPr>
        <w:t xml:space="preserve">ю документацию, работать с различными видами школьной документации. </w:t>
      </w:r>
    </w:p>
    <w:p w:rsidR="00260E6C" w:rsidRPr="00260E6C" w:rsidRDefault="00CF0E64" w:rsidP="00260E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CF0E64" w:rsidRPr="00260E6C" w:rsidRDefault="00CF0E64" w:rsidP="00260E6C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260E6C">
        <w:rPr>
          <w:rFonts w:ascii="Times New Roman" w:hAnsi="Times New Roman"/>
          <w:bCs/>
          <w:spacing w:val="-6"/>
          <w:sz w:val="28"/>
          <w:szCs w:val="28"/>
          <w:lang w:eastAsia="en-US"/>
        </w:rPr>
        <w:t>Типовая учебная программа по учебной дисциплине «</w:t>
      </w:r>
      <w:r w:rsidRPr="00260E6C">
        <w:rPr>
          <w:rFonts w:ascii="Times New Roman" w:hAnsi="Times New Roman"/>
          <w:sz w:val="28"/>
          <w:szCs w:val="28"/>
        </w:rPr>
        <w:t>Социальная политика</w:t>
      </w:r>
      <w:r w:rsidRPr="00260E6C">
        <w:rPr>
          <w:rFonts w:ascii="Times New Roman" w:hAnsi="Times New Roman"/>
          <w:bCs/>
          <w:spacing w:val="-6"/>
          <w:sz w:val="28"/>
          <w:szCs w:val="28"/>
          <w:lang w:eastAsia="en-US"/>
        </w:rPr>
        <w:t xml:space="preserve">» </w:t>
      </w:r>
      <w:r w:rsidRPr="00260E6C">
        <w:rPr>
          <w:rFonts w:ascii="Times New Roman" w:hAnsi="Times New Roman"/>
          <w:spacing w:val="-6"/>
          <w:sz w:val="28"/>
          <w:szCs w:val="28"/>
        </w:rPr>
        <w:t>рассчитана на 10</w:t>
      </w:r>
      <w:r w:rsidR="00C85CD7" w:rsidRPr="00260E6C">
        <w:rPr>
          <w:rFonts w:ascii="Times New Roman" w:hAnsi="Times New Roman"/>
          <w:spacing w:val="-6"/>
          <w:sz w:val="28"/>
          <w:szCs w:val="28"/>
        </w:rPr>
        <w:t>2</w:t>
      </w:r>
      <w:r w:rsidRPr="00260E6C">
        <w:rPr>
          <w:rFonts w:ascii="Times New Roman" w:hAnsi="Times New Roman"/>
          <w:spacing w:val="-6"/>
          <w:sz w:val="28"/>
          <w:szCs w:val="28"/>
        </w:rPr>
        <w:t xml:space="preserve"> учебных час</w:t>
      </w:r>
      <w:r w:rsidR="00C85CD7" w:rsidRPr="00260E6C">
        <w:rPr>
          <w:rFonts w:ascii="Times New Roman" w:hAnsi="Times New Roman"/>
          <w:spacing w:val="-6"/>
          <w:sz w:val="28"/>
          <w:szCs w:val="28"/>
        </w:rPr>
        <w:t>а</w:t>
      </w:r>
      <w:r w:rsidRPr="00260E6C">
        <w:rPr>
          <w:rFonts w:ascii="Times New Roman" w:hAnsi="Times New Roman"/>
          <w:spacing w:val="-6"/>
          <w:sz w:val="28"/>
          <w:szCs w:val="28"/>
        </w:rPr>
        <w:t xml:space="preserve">, из них </w:t>
      </w:r>
      <w:r w:rsidR="00C85CD7" w:rsidRPr="00260E6C">
        <w:rPr>
          <w:rFonts w:ascii="Times New Roman" w:hAnsi="Times New Roman"/>
          <w:spacing w:val="-6"/>
          <w:sz w:val="28"/>
          <w:szCs w:val="28"/>
        </w:rPr>
        <w:t>48</w:t>
      </w:r>
      <w:r w:rsidRPr="00260E6C">
        <w:rPr>
          <w:rFonts w:ascii="Times New Roman" w:hAnsi="Times New Roman"/>
          <w:spacing w:val="-6"/>
          <w:sz w:val="28"/>
          <w:szCs w:val="28"/>
        </w:rPr>
        <w:t xml:space="preserve"> час</w:t>
      </w:r>
      <w:r w:rsidR="00C85CD7" w:rsidRPr="00260E6C">
        <w:rPr>
          <w:rFonts w:ascii="Times New Roman" w:hAnsi="Times New Roman"/>
          <w:spacing w:val="-6"/>
          <w:sz w:val="28"/>
          <w:szCs w:val="28"/>
        </w:rPr>
        <w:t>ов</w:t>
      </w:r>
      <w:r w:rsidRPr="00260E6C">
        <w:rPr>
          <w:rFonts w:ascii="Times New Roman" w:hAnsi="Times New Roman"/>
          <w:spacing w:val="-6"/>
          <w:sz w:val="28"/>
          <w:szCs w:val="28"/>
        </w:rPr>
        <w:t xml:space="preserve"> – аудиторных.  Примерное распределение аудиторных часов по видам занятий: </w:t>
      </w:r>
    </w:p>
    <w:p w:rsidR="00CF0E64" w:rsidRPr="00260E6C" w:rsidRDefault="00CF0E64" w:rsidP="00260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 xml:space="preserve">лекции – </w:t>
      </w:r>
      <w:r w:rsidR="00C85CD7" w:rsidRPr="00260E6C">
        <w:rPr>
          <w:rFonts w:ascii="Times New Roman" w:hAnsi="Times New Roman"/>
          <w:sz w:val="28"/>
          <w:szCs w:val="28"/>
        </w:rPr>
        <w:t>20</w:t>
      </w:r>
      <w:r w:rsidRPr="00260E6C">
        <w:rPr>
          <w:rFonts w:ascii="Times New Roman" w:hAnsi="Times New Roman"/>
          <w:sz w:val="28"/>
          <w:szCs w:val="28"/>
        </w:rPr>
        <w:t xml:space="preserve"> час</w:t>
      </w:r>
      <w:r w:rsidR="00C85CD7" w:rsidRPr="00260E6C">
        <w:rPr>
          <w:rFonts w:ascii="Times New Roman" w:hAnsi="Times New Roman"/>
          <w:sz w:val="28"/>
          <w:szCs w:val="28"/>
        </w:rPr>
        <w:t>ов</w:t>
      </w:r>
      <w:r w:rsidRPr="00260E6C">
        <w:rPr>
          <w:rFonts w:ascii="Times New Roman" w:hAnsi="Times New Roman"/>
          <w:sz w:val="28"/>
          <w:szCs w:val="28"/>
        </w:rPr>
        <w:t xml:space="preserve">, </w:t>
      </w:r>
      <w:r w:rsidR="00C85CD7" w:rsidRPr="00260E6C">
        <w:rPr>
          <w:rFonts w:ascii="Times New Roman" w:hAnsi="Times New Roman"/>
          <w:sz w:val="28"/>
          <w:szCs w:val="28"/>
        </w:rPr>
        <w:t>семинарские</w:t>
      </w:r>
      <w:r w:rsidRPr="00260E6C">
        <w:rPr>
          <w:rFonts w:ascii="Times New Roman" w:hAnsi="Times New Roman"/>
          <w:sz w:val="28"/>
          <w:szCs w:val="28"/>
        </w:rPr>
        <w:t xml:space="preserve"> занятия – </w:t>
      </w:r>
      <w:r w:rsidR="00C85CD7" w:rsidRPr="00260E6C">
        <w:rPr>
          <w:rFonts w:ascii="Times New Roman" w:hAnsi="Times New Roman"/>
          <w:sz w:val="28"/>
          <w:szCs w:val="28"/>
        </w:rPr>
        <w:t>2</w:t>
      </w:r>
      <w:r w:rsidRPr="00260E6C">
        <w:rPr>
          <w:rFonts w:ascii="Times New Roman" w:hAnsi="Times New Roman"/>
          <w:sz w:val="28"/>
          <w:szCs w:val="28"/>
        </w:rPr>
        <w:t>8 часов.</w:t>
      </w:r>
    </w:p>
    <w:p w:rsidR="00CF0E64" w:rsidRPr="00260E6C" w:rsidRDefault="00CF0E64" w:rsidP="00260E6C">
      <w:pPr>
        <w:spacing w:after="0" w:line="240" w:lineRule="auto"/>
        <w:ind w:firstLine="709"/>
        <w:jc w:val="both"/>
        <w:rPr>
          <w:rFonts w:ascii="Times New Roman" w:hAnsi="Times New Roman"/>
          <w:strike/>
          <w:noProof/>
          <w:spacing w:val="-4"/>
          <w:sz w:val="28"/>
          <w:szCs w:val="28"/>
        </w:rPr>
      </w:pPr>
      <w:r w:rsidRPr="00260E6C">
        <w:rPr>
          <w:rFonts w:ascii="Times New Roman" w:hAnsi="Times New Roman"/>
          <w:noProof/>
          <w:spacing w:val="-4"/>
          <w:sz w:val="28"/>
          <w:szCs w:val="28"/>
        </w:rPr>
        <w:t xml:space="preserve">Рекомендуемая форма текущей аттестации – </w:t>
      </w:r>
      <w:r w:rsidR="00C85CD7" w:rsidRPr="00260E6C">
        <w:rPr>
          <w:rFonts w:ascii="Times New Roman" w:hAnsi="Times New Roman"/>
          <w:noProof/>
          <w:spacing w:val="-4"/>
          <w:sz w:val="28"/>
          <w:szCs w:val="28"/>
        </w:rPr>
        <w:t>экзамен</w:t>
      </w:r>
      <w:r w:rsidRPr="00260E6C">
        <w:rPr>
          <w:rFonts w:ascii="Times New Roman" w:hAnsi="Times New Roman"/>
          <w:noProof/>
          <w:spacing w:val="-4"/>
          <w:sz w:val="28"/>
          <w:szCs w:val="28"/>
        </w:rPr>
        <w:t>.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D3E" w:rsidRPr="00260E6C" w:rsidRDefault="00BD7D3E" w:rsidP="00260E6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551D8" w:rsidRPr="00260E6C" w:rsidRDefault="00F551D8" w:rsidP="00260E6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D5590" w:rsidRPr="00260E6C" w:rsidRDefault="005D5590" w:rsidP="00260E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0E6C">
        <w:rPr>
          <w:rFonts w:ascii="Times New Roman" w:hAnsi="Times New Roman"/>
          <w:b/>
          <w:sz w:val="28"/>
          <w:szCs w:val="28"/>
        </w:rPr>
        <w:br w:type="page"/>
      </w:r>
    </w:p>
    <w:p w:rsidR="00BD7D3E" w:rsidRPr="00260E6C" w:rsidRDefault="00BD7D3E" w:rsidP="00260E6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0E6C">
        <w:rPr>
          <w:rFonts w:ascii="Times New Roman" w:hAnsi="Times New Roman"/>
          <w:b/>
          <w:sz w:val="28"/>
          <w:szCs w:val="28"/>
        </w:rPr>
        <w:t>ПРИМЕРНЫЙ ТЕМАТИЧЕСКИЙ ПЛАН</w:t>
      </w:r>
    </w:p>
    <w:p w:rsidR="00BD7D3E" w:rsidRPr="00260E6C" w:rsidRDefault="00BD7D3E" w:rsidP="00260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709"/>
        <w:gridCol w:w="567"/>
        <w:gridCol w:w="709"/>
      </w:tblGrid>
      <w:tr w:rsidR="005D5590" w:rsidRPr="00A32712" w:rsidTr="00A32712">
        <w:trPr>
          <w:trHeight w:val="906"/>
        </w:trPr>
        <w:tc>
          <w:tcPr>
            <w:tcW w:w="534" w:type="dxa"/>
            <w:vMerge w:val="restart"/>
            <w:vAlign w:val="center"/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2712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7087" w:type="dxa"/>
            <w:vMerge w:val="restart"/>
            <w:vAlign w:val="center"/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2712">
              <w:rPr>
                <w:rFonts w:ascii="Times New Roman" w:hAnsi="Times New Roman"/>
                <w:b/>
                <w:sz w:val="26"/>
                <w:szCs w:val="26"/>
              </w:rPr>
              <w:t>Наименование темы</w:t>
            </w:r>
          </w:p>
        </w:tc>
        <w:tc>
          <w:tcPr>
            <w:tcW w:w="1985" w:type="dxa"/>
            <w:gridSpan w:val="3"/>
            <w:vAlign w:val="center"/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2712">
              <w:rPr>
                <w:rFonts w:ascii="Times New Roman" w:hAnsi="Times New Roman"/>
                <w:b/>
                <w:sz w:val="26"/>
                <w:szCs w:val="26"/>
              </w:rPr>
              <w:t>Количество аудиторных часов</w:t>
            </w:r>
          </w:p>
        </w:tc>
      </w:tr>
      <w:tr w:rsidR="005D5590" w:rsidRPr="00A32712" w:rsidTr="00A32712">
        <w:trPr>
          <w:cantSplit/>
          <w:trHeight w:val="1831"/>
        </w:trPr>
        <w:tc>
          <w:tcPr>
            <w:tcW w:w="534" w:type="dxa"/>
            <w:vMerge/>
            <w:vAlign w:val="center"/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7" w:type="dxa"/>
            <w:vMerge/>
            <w:vAlign w:val="center"/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2712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2712">
              <w:rPr>
                <w:rFonts w:ascii="Times New Roman" w:hAnsi="Times New Roman"/>
                <w:b/>
                <w:sz w:val="26"/>
                <w:szCs w:val="26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2712">
              <w:rPr>
                <w:rFonts w:ascii="Times New Roman" w:hAnsi="Times New Roman"/>
                <w:b/>
                <w:sz w:val="26"/>
                <w:szCs w:val="26"/>
              </w:rPr>
              <w:t>Семинарские</w:t>
            </w:r>
          </w:p>
        </w:tc>
      </w:tr>
      <w:tr w:rsidR="005D5590" w:rsidRPr="00A32712" w:rsidTr="00A32712">
        <w:tc>
          <w:tcPr>
            <w:tcW w:w="534" w:type="dxa"/>
          </w:tcPr>
          <w:p w:rsidR="005D5590" w:rsidRPr="00A32712" w:rsidRDefault="005D5590" w:rsidP="00260E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87" w:type="dxa"/>
          </w:tcPr>
          <w:p w:rsidR="005D5590" w:rsidRPr="00A32712" w:rsidRDefault="005D5590" w:rsidP="00260E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Теоретико-методологические основы социальной политики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D5590" w:rsidRPr="00A32712" w:rsidTr="00A32712">
        <w:tc>
          <w:tcPr>
            <w:tcW w:w="534" w:type="dxa"/>
          </w:tcPr>
          <w:p w:rsidR="005D5590" w:rsidRPr="00A32712" w:rsidRDefault="005D5590" w:rsidP="00260E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87" w:type="dxa"/>
          </w:tcPr>
          <w:p w:rsidR="005D5590" w:rsidRPr="00A32712" w:rsidRDefault="005D5590" w:rsidP="00260E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Характеристика субъектов, типов и моделей социальной политики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D5590" w:rsidRPr="00A32712" w:rsidTr="00A32712">
        <w:tc>
          <w:tcPr>
            <w:tcW w:w="534" w:type="dxa"/>
          </w:tcPr>
          <w:p w:rsidR="005D5590" w:rsidRPr="00A32712" w:rsidRDefault="005D5590" w:rsidP="00260E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7" w:type="dxa"/>
          </w:tcPr>
          <w:p w:rsidR="005D5590" w:rsidRPr="00A32712" w:rsidRDefault="005D5590" w:rsidP="00260E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 xml:space="preserve">Стратегия и система приоритетов социальной политики в современных условиях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D5590" w:rsidRPr="00A32712" w:rsidTr="00A32712">
        <w:tc>
          <w:tcPr>
            <w:tcW w:w="534" w:type="dxa"/>
          </w:tcPr>
          <w:p w:rsidR="005D5590" w:rsidRPr="00A32712" w:rsidRDefault="005D5590" w:rsidP="00260E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87" w:type="dxa"/>
          </w:tcPr>
          <w:p w:rsidR="005D5590" w:rsidRPr="00A32712" w:rsidRDefault="005D5590" w:rsidP="00260E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Белорусская модель социального государства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D5590" w:rsidRPr="00A32712" w:rsidTr="00A32712">
        <w:tc>
          <w:tcPr>
            <w:tcW w:w="534" w:type="dxa"/>
          </w:tcPr>
          <w:p w:rsidR="005D5590" w:rsidRPr="00A32712" w:rsidRDefault="005D5590" w:rsidP="00260E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87" w:type="dxa"/>
          </w:tcPr>
          <w:p w:rsidR="005D5590" w:rsidRPr="00A32712" w:rsidRDefault="005D5590" w:rsidP="00260E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Основные направления социальной политики в области защиты и охраны материнства, детства и отцовства в Республике Беларусь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D5590" w:rsidRPr="00A32712" w:rsidTr="00A32712">
        <w:tc>
          <w:tcPr>
            <w:tcW w:w="534" w:type="dxa"/>
          </w:tcPr>
          <w:p w:rsidR="005D5590" w:rsidRPr="00A32712" w:rsidRDefault="005D5590" w:rsidP="00260E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087" w:type="dxa"/>
          </w:tcPr>
          <w:p w:rsidR="005D5590" w:rsidRPr="00A32712" w:rsidRDefault="005D5590" w:rsidP="00260E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Социальная политика в области занятости и социально-трудовых отношений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D5590" w:rsidRPr="00A32712" w:rsidTr="00A32712">
        <w:tc>
          <w:tcPr>
            <w:tcW w:w="534" w:type="dxa"/>
          </w:tcPr>
          <w:p w:rsidR="005D5590" w:rsidRPr="00A32712" w:rsidRDefault="005D5590" w:rsidP="00260E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087" w:type="dxa"/>
          </w:tcPr>
          <w:p w:rsidR="005D5590" w:rsidRPr="00A32712" w:rsidRDefault="005D5590" w:rsidP="00260E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Реализация гендерной политики в Республике Беларусь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D5590" w:rsidRPr="00A32712" w:rsidTr="00A32712">
        <w:tc>
          <w:tcPr>
            <w:tcW w:w="534" w:type="dxa"/>
          </w:tcPr>
          <w:p w:rsidR="005D5590" w:rsidRPr="00A32712" w:rsidRDefault="005D5590" w:rsidP="00260E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087" w:type="dxa"/>
          </w:tcPr>
          <w:p w:rsidR="005D5590" w:rsidRPr="00A32712" w:rsidRDefault="005D5590" w:rsidP="00260E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Социально-демографическая политика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D5590" w:rsidRPr="00A32712" w:rsidTr="00A32712">
        <w:tc>
          <w:tcPr>
            <w:tcW w:w="534" w:type="dxa"/>
          </w:tcPr>
          <w:p w:rsidR="005D5590" w:rsidRPr="00A32712" w:rsidRDefault="005D5590" w:rsidP="00260E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087" w:type="dxa"/>
          </w:tcPr>
          <w:p w:rsidR="005D5590" w:rsidRPr="00A32712" w:rsidRDefault="005D5590" w:rsidP="00260E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Социальная защита как важнейший элемент социальной политики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D5590" w:rsidRPr="00A32712" w:rsidTr="00A32712">
        <w:tc>
          <w:tcPr>
            <w:tcW w:w="534" w:type="dxa"/>
          </w:tcPr>
          <w:p w:rsidR="005D5590" w:rsidRPr="00A32712" w:rsidRDefault="005D5590" w:rsidP="00260E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087" w:type="dxa"/>
          </w:tcPr>
          <w:p w:rsidR="005D5590" w:rsidRPr="00A32712" w:rsidRDefault="005D5590" w:rsidP="00260E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Социальная политика по укреплению здоровья населения и приоритеты развития здравоохранения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D5590" w:rsidRPr="00A32712" w:rsidTr="00A32712">
        <w:tc>
          <w:tcPr>
            <w:tcW w:w="534" w:type="dxa"/>
          </w:tcPr>
          <w:p w:rsidR="005D5590" w:rsidRPr="00A32712" w:rsidRDefault="005D5590" w:rsidP="00260E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087" w:type="dxa"/>
          </w:tcPr>
          <w:p w:rsidR="005D5590" w:rsidRPr="00A32712" w:rsidRDefault="005D5590" w:rsidP="00260E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Социальная политика в области образования, культуры и туризма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D5590" w:rsidRPr="00A32712" w:rsidTr="00A32712">
        <w:trPr>
          <w:trHeight w:val="396"/>
        </w:trPr>
        <w:tc>
          <w:tcPr>
            <w:tcW w:w="534" w:type="dxa"/>
            <w:tcBorders>
              <w:bottom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Социальная политика по обеспечению экологической безопасности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D5590" w:rsidRPr="00A32712" w:rsidTr="00A32712">
        <w:trPr>
          <w:trHeight w:val="35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Национальная и миграционная политика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D5590" w:rsidRPr="00A32712" w:rsidTr="00A32712">
        <w:trPr>
          <w:trHeight w:val="62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Социальная политика в отношении различных социально-демографических групп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D5590" w:rsidRPr="00A32712" w:rsidTr="00A32712">
        <w:trPr>
          <w:trHeight w:val="456"/>
        </w:trPr>
        <w:tc>
          <w:tcPr>
            <w:tcW w:w="76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712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2712">
              <w:rPr>
                <w:rFonts w:ascii="Times New Roman" w:hAnsi="Times New Roman"/>
                <w:b/>
                <w:sz w:val="26"/>
                <w:szCs w:val="26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2712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590" w:rsidRPr="00A32712" w:rsidRDefault="005D5590" w:rsidP="00260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2712">
              <w:rPr>
                <w:rFonts w:ascii="Times New Roman" w:hAnsi="Times New Roman"/>
                <w:b/>
                <w:sz w:val="26"/>
                <w:szCs w:val="26"/>
              </w:rPr>
              <w:t>28</w:t>
            </w:r>
          </w:p>
        </w:tc>
      </w:tr>
      <w:tr w:rsidR="005D5590" w:rsidRPr="00A32712" w:rsidTr="00A32712">
        <w:trPr>
          <w:trHeight w:val="924"/>
        </w:trPr>
        <w:tc>
          <w:tcPr>
            <w:tcW w:w="96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90" w:rsidRPr="00A32712" w:rsidRDefault="005D5590" w:rsidP="00260E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  <w:p w:rsidR="005D5590" w:rsidRPr="00A32712" w:rsidRDefault="005D5590" w:rsidP="00260E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D7D3E" w:rsidRPr="00260E6C" w:rsidRDefault="00BD7D3E" w:rsidP="00260E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D7D3E" w:rsidRPr="00260E6C" w:rsidRDefault="00BD7D3E" w:rsidP="00260E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7D3E" w:rsidRPr="00260E6C" w:rsidRDefault="00BD7D3E" w:rsidP="00260E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0E6C">
        <w:rPr>
          <w:rFonts w:ascii="Times New Roman" w:hAnsi="Times New Roman"/>
          <w:b/>
          <w:sz w:val="28"/>
          <w:szCs w:val="28"/>
        </w:rPr>
        <w:br w:type="page"/>
      </w:r>
    </w:p>
    <w:p w:rsidR="00BD7D3E" w:rsidRPr="00260E6C" w:rsidRDefault="00BD7D3E" w:rsidP="00260E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E6C">
        <w:rPr>
          <w:rFonts w:ascii="Times New Roman" w:hAnsi="Times New Roman"/>
          <w:b/>
          <w:sz w:val="28"/>
          <w:szCs w:val="28"/>
        </w:rPr>
        <w:t>СОДЕРЖАНИЕ УЧЕБНОГО МАТЕРИАЛА</w:t>
      </w:r>
    </w:p>
    <w:p w:rsidR="00BD7D3E" w:rsidRPr="00260E6C" w:rsidRDefault="00BD7D3E" w:rsidP="00260E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0E6C">
        <w:rPr>
          <w:rFonts w:ascii="Times New Roman" w:hAnsi="Times New Roman"/>
          <w:b/>
          <w:sz w:val="28"/>
          <w:szCs w:val="28"/>
        </w:rPr>
        <w:t>Тема 1. Теоретико-методологические основы социальной политики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 xml:space="preserve">Социальная политика как отрасль социального знания. История социальной политики. Основные концепции, подходы, школы и содержание социальной политики. 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 xml:space="preserve">Сущность, цели, принципы и условия социальной политики. Идеологические и политические основы социальной политики. Направления реализации социальной политики. 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Объект, предмет и функции социальной политики. Субъекты социальной политики. Основные категории социальной политики: социальные группы, общности, институты, социальное неравенство, гетерогенность, стратификация общества, социальная мобильность, маргинализация.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 xml:space="preserve"> Уровень и социальное качество жизни. Бедность, нищета, голод, безработица, депривация. Цели устойчивого развития в области преодоления социального неравенства и нищеты.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0E6C">
        <w:rPr>
          <w:rFonts w:ascii="Times New Roman" w:hAnsi="Times New Roman"/>
          <w:b/>
          <w:sz w:val="28"/>
          <w:szCs w:val="28"/>
        </w:rPr>
        <w:t>Тема 2. Характеристика субъектов, типов и моделей социальной политики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 xml:space="preserve"> Понятие субъектов социальной политики. Признаки субъекта социальной политики. Органы, учреждения и организации, осуществляющие цели социальной политики. 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 xml:space="preserve">Государство как субъект государственной политики: сущность, функции, основные направления, средства. Деятельность неправительственных некоммерческих организаций и социальных фондов, политических партий как субъектов социальной политики. 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Типы и модели социальной политики. Расширенная социальная политика. Ограничительная социальная политика. Социал-демократическая (скандинавская) модель социальной политики. Либеральная модель (американо-британская) социальной политики. Консервативная (континентальная европейская,  институциональная) модель социальной политики. «Бисмарковская» модель социальной политики. «Бевериджская» модель социальной политики. Монетаристская и патерналистская модели социальной политики. Модель социальной политики государств «всеобщего благосостояния». Требования к успешной социальной политике в условиях рыночных отношений.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0E6C">
        <w:rPr>
          <w:rFonts w:ascii="Times New Roman" w:hAnsi="Times New Roman"/>
          <w:b/>
          <w:sz w:val="28"/>
          <w:szCs w:val="28"/>
        </w:rPr>
        <w:t xml:space="preserve">Тема 3. Стратегия и система приоритетов социальной политики в современных условиях 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Показатели эффективности социальной политики: показатели качественной оценки достижений развития общества, количественные показатели, индекс развития человеческого потенциала, система прогнозных показателей социально-экономического развития страны, система минимальных государственных стандартов, индекс лучшей жизни.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 xml:space="preserve">Приоритеты социальной политики государства. Влияние социальной политики на содержание социально-педагогической деятельности. 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Глобальное, национальное и региональное в социальной политике. Социальная политика на местном уровне.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0E6C">
        <w:rPr>
          <w:rFonts w:ascii="Times New Roman" w:hAnsi="Times New Roman"/>
          <w:b/>
          <w:sz w:val="28"/>
          <w:szCs w:val="28"/>
        </w:rPr>
        <w:t xml:space="preserve">Тема 4. Белорусская модель социального государства 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Белорусская модель социального государства. Институциональные и законодательные основы социально ориентированного государства. Экономические основы социального государства, тенденции в развитии на разных этапах. Социальное партнерство, модели и механизмы социального партнерства. Опыт конструирования социальной политики в Беларуси. Особенности белорусской модели социально ориентированной экономики.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0E6C">
        <w:rPr>
          <w:rFonts w:ascii="Times New Roman" w:hAnsi="Times New Roman"/>
          <w:b/>
          <w:sz w:val="28"/>
          <w:szCs w:val="28"/>
        </w:rPr>
        <w:t>Тема 5. Основные направления социальной политики в области защиты и охраны материнства, детства и отцовства в Республике Беларусь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 xml:space="preserve"> Сущность, цель, задачи и основные принципы семейной политики. Основные социальные проблемы семей различного типа. Государственно-правовые основы социальной защиты семьи, охраны материнства, детства и отцовства: Кодекс Республики Беларусь о браке и семье, Указ Президента Республики Беларусь от 21 января 1998 г. № 46 «Об утверждении основных направлений государственной семейной политики Республики Беларусь и др. Социальная защита семьи. Социальная помощь семье. Социальное обслуживание семьи. Социальное законодательство в области семейной политики. 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 xml:space="preserve">Направления деятельности учреждений образования, здравоохранения, социальных служб, направленных на повышение качества жизни семей с детьми. 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Социальная политика в отношении многодетной семьи. Семейный капитал: сущность и особенности реализации. Социальная политика в отношении молодой семьи. Генезис и трансформация семейной социальной политики.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Реализация семейной социальной политики в учреждениях образования Республики Беларусь.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0E6C">
        <w:rPr>
          <w:rFonts w:ascii="Times New Roman" w:hAnsi="Times New Roman"/>
          <w:b/>
          <w:sz w:val="28"/>
          <w:szCs w:val="28"/>
        </w:rPr>
        <w:t>Тема 6. Социальная политика в области занятости и социально-трудовых отношений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 xml:space="preserve"> Специфика формирования трудового законодательства в период становления рыночных отношений. Понятие социального партнерства, как современного способа согласования интересов субъектов трудовых отношений. Рынок труда и политика занятости. Безработица и её виды. Измерение и пути регулирования безработицы. Характеристики регулирования безработицы в условиях рыночных отношений. Социальные последствия безработицы для различных групп населения. Специфика формирования рынка труда в Республике Беларусь. Государственное регулирование оплаты труда работника в различных отраслях экономики. Государственные гарантии в сфере труда и трудовых отношений. Гарантии занятости для разных социальных групп. Подготовка педагогических кадров в современных условиях.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Реализация положения целей в области устойчивого развития «содействие неуклонному, всеохватному и устойчивому экономическому росту, полной и производительной занятости и достойной работе для всех».</w:t>
      </w:r>
    </w:p>
    <w:p w:rsidR="00BD7D3E" w:rsidRPr="00260E6C" w:rsidRDefault="00BD7D3E" w:rsidP="00260E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0E6C">
        <w:rPr>
          <w:rFonts w:ascii="Times New Roman" w:hAnsi="Times New Roman"/>
          <w:b/>
          <w:sz w:val="28"/>
          <w:szCs w:val="28"/>
        </w:rPr>
        <w:t xml:space="preserve">Тема 7. Реализация гендерной политики в Республике Беларусь 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 xml:space="preserve">Сущность, цель и основные принципы государственной политики по обеспечению гендерного равенства. Правовые основы политики по обеспечению гендерного равенства: международное и национальное законодательство. Национальный план действий по обеспечению гендерного равенства Беларуси на 2021–2025 гг. Основные субъекты гендерной политики, механизмы формирования и реализации национальной политики по обеспечению гендерного равенства. Основные направления гендерной политики в Республике Беларусь. 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Деятельность учреждений образования, современных социальных служб, международных и общественных организаций, направленная на обеспечение гендерного равенства в Беларуси.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Реализация положения целей в области устойчивого развития «обеспечение гендерного равенства и расширение прав и возможностей всех женщин и девочек».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Роль педагога социального и педагога-психолога в формировании гендерной культуры учащейся молодежи.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0E6C">
        <w:rPr>
          <w:rFonts w:ascii="Times New Roman" w:hAnsi="Times New Roman"/>
          <w:b/>
          <w:sz w:val="28"/>
          <w:szCs w:val="28"/>
        </w:rPr>
        <w:t xml:space="preserve">Тема 8. Социально-демографическая политика 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 xml:space="preserve">Социальная политика по формированию системы мер социально-экономического, правового, организационного характера, направленных на повышение уровня и качества жизни населения. Институциональные и политико-правовые основы социально-демографической политики. Концепция государственной демографической политики. Закон «О демографической безопасности Республики Беларусь». Государственная программа «Здоровье народа и демографическая безопасность» на             2021–2025 годы. Социальная политика в области репродуктивного здоровья населения. 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 xml:space="preserve">Политика в области снижения заболеваемости и смертности за счет мероприятий по формированию здорового образа жизни и устранения влияния неблагоприятных факторов среды обитания. 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 xml:space="preserve">Государственные приоритеты политики развития продолжительности жизни населения. Социально-демографические последствия старения населения. 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Реализация социальной политики воспроизводства населения через оптимизацию внутренних и внешних миграционных потоков. Взаимосвязь семейной и демографической политик.</w:t>
      </w:r>
    </w:p>
    <w:p w:rsidR="00EE7DED" w:rsidRPr="00260E6C" w:rsidRDefault="00EE7DED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0E6C">
        <w:rPr>
          <w:rFonts w:ascii="Times New Roman" w:hAnsi="Times New Roman"/>
          <w:b/>
          <w:sz w:val="28"/>
          <w:szCs w:val="28"/>
        </w:rPr>
        <w:t xml:space="preserve">Тема 9. Социальная защита как важнейший элемент социальной политики 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 xml:space="preserve">Система социальной защиты: понятие, структура, формы социальной помощи различным слоям населения. Взаимосвязь понятий социальная защита, социальная поддержка, социальная помощь. Социальное обслуживание как компонент социальной защиты. Система социального страхования: понятие, виды. Всеобщее обязательное государственное социальное страхование. Добровольное страхование. 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 xml:space="preserve">Фонд социальной защиты населения: структура, управление, общая характеристика деятельности. Формирование фонда социальной защиты населения. 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 xml:space="preserve">Система пенсионного обеспечения: механизм начисления пенсий, направление реформирования пенсионной системы, проблемы назначения пенсии. Основные направления реформирования пенсионного обеспечения. Законодательство Республики Беларусь в области пенсионного обеспечения. 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Деятельность учреждений образования по формированию пенсионной грамотности учащейся молодежи.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0E6C">
        <w:rPr>
          <w:rFonts w:ascii="Times New Roman" w:hAnsi="Times New Roman"/>
          <w:b/>
          <w:sz w:val="28"/>
          <w:szCs w:val="28"/>
        </w:rPr>
        <w:t xml:space="preserve">Тема 10. Социальная политика по укреплению здоровья населения и приоритеты развития здравоохранения 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Понятие самосохранительного поведения (понятие здорового образа жизни). Факторы самосохранительного поведения. Система предоставления услуг населению в области здравоохранения. Качество и доступность медицинской помощи и услуг, предоставляемых населению. Политика формирования и контроля норм и нормативов материально-технического, медикаментозного, кадрового и др</w:t>
      </w:r>
      <w:r w:rsidR="008B1ECA">
        <w:rPr>
          <w:rFonts w:ascii="Times New Roman" w:hAnsi="Times New Roman"/>
          <w:sz w:val="28"/>
          <w:szCs w:val="28"/>
        </w:rPr>
        <w:t>угих</w:t>
      </w:r>
      <w:r w:rsidRPr="00260E6C">
        <w:rPr>
          <w:rFonts w:ascii="Times New Roman" w:hAnsi="Times New Roman"/>
          <w:sz w:val="28"/>
          <w:szCs w:val="28"/>
        </w:rPr>
        <w:t xml:space="preserve"> видов обеспечения в учреждениях здравоохранения различных типов и видов. Льготное обеспечение услугами здравоохранения различных групп населения. 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Роль педагога социального и педагога-психолога в формировании ценностного отношения у молодежи к здоровому образу жизни. Реализация положения целей в области устойчивого развития «обеспечение здорового образа жизни и содействие благополучию для всех в любом возрасте».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0E6C">
        <w:rPr>
          <w:rFonts w:ascii="Times New Roman" w:hAnsi="Times New Roman"/>
          <w:b/>
          <w:sz w:val="28"/>
          <w:szCs w:val="28"/>
        </w:rPr>
        <w:t xml:space="preserve">Тема 11. Социальная политика в области образования, культуры и туризма 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 xml:space="preserve">Основные направления социальной политики в области образования: минимальные стандарты, социальные льготы и приоритетные направления развития. Реализация политики образования в целях повышение качества подготовки высококвалифицированных специалистов для перехода к информационному обществу. 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 xml:space="preserve">Кодекс об образовании Республики Беларусь. Программа деятельности Правительства Республики Беларусь на период до 2025 г. Государственная программа «Образование и молодежная политика» на 2021–2025 годы. Стимулирование экономической заинтересованности  педагогических работников результатами труда. Национальные приоритеты развития образования. Участие Беларуси в Болонском процессе: оценка состояния и перспективы дальнейшего развития. 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Обеспечение всеохватного и справедливого качественного образования и поощрение возможности обучения на протяжении всей жизни для всех.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 xml:space="preserve">Государственная политика сохранения историко-культурного многообразия и духовного наследия Беларуси. Развитие экскурсионного дела и краеведения как фактор формирования национальной идентичности студентов. 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Деятельность педагога социального и педагога-психолога по реализации социальной политики в учреждениях образования.</w:t>
      </w:r>
    </w:p>
    <w:p w:rsidR="00BD7D3E" w:rsidRPr="00260E6C" w:rsidRDefault="00BD7D3E" w:rsidP="00260E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0E6C">
        <w:rPr>
          <w:rFonts w:ascii="Times New Roman" w:hAnsi="Times New Roman"/>
          <w:b/>
          <w:sz w:val="28"/>
          <w:szCs w:val="28"/>
        </w:rPr>
        <w:t>Тема 12. Социальная политика по обеспечению экологической безопасно</w:t>
      </w:r>
      <w:r w:rsidR="00B46CDC" w:rsidRPr="00260E6C">
        <w:rPr>
          <w:rFonts w:ascii="Times New Roman" w:hAnsi="Times New Roman"/>
          <w:b/>
          <w:sz w:val="28"/>
          <w:szCs w:val="28"/>
        </w:rPr>
        <w:t>с</w:t>
      </w:r>
      <w:r w:rsidRPr="00260E6C">
        <w:rPr>
          <w:rFonts w:ascii="Times New Roman" w:hAnsi="Times New Roman"/>
          <w:b/>
          <w:sz w:val="28"/>
          <w:szCs w:val="28"/>
        </w:rPr>
        <w:t>ти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 xml:space="preserve">Понятие экологической политики. Социальная экологическая политика: проблемы обеспечения экологической безопасности. Правовые основы обеспечения экологической безопасности. Актуальные экологические и глобальные проблемы. 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Цели устойчивого развития в области экологии. Меры борьбы по изменению климата и его последствий. Сохранение и рациональное использование океанов, морей и морских ресурсов в интересах устойчивого развития. Обеспечение наличия и рациональное использование водных ресурсов и санитарии для всех. Защита и восстановление экосистем суши и содействие их рациональному использованию, рациональное управление лесами, борьба с опустыниванием, прекращение и обращение вспять процесса деградации земель и прекращение процессов утраты биологического разнообразия. Обеспечение рациональных моделей потребления и производства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Вопросы реабилитации пострадавших территорий от загрязнения. Социальная политика государства в области формирования экологической культуры населения: международный и национальный опыт.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Деятельность учреждений образования по формированию экологической культуры подростков и учащейся молодежи.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0E6C">
        <w:rPr>
          <w:rFonts w:ascii="Times New Roman" w:hAnsi="Times New Roman"/>
          <w:b/>
          <w:sz w:val="28"/>
          <w:szCs w:val="28"/>
        </w:rPr>
        <w:t xml:space="preserve"> 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0E6C">
        <w:rPr>
          <w:rFonts w:ascii="Times New Roman" w:hAnsi="Times New Roman"/>
          <w:b/>
          <w:sz w:val="28"/>
          <w:szCs w:val="28"/>
        </w:rPr>
        <w:t xml:space="preserve">Тема 13. Национальная и миграционная политика 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Социальная политика в отношении этносов и национальных меньшинств: содержание и основные направления. Правовые основы обеспечения национальной и конфессиональной политики. Концепция национальной безопасности Республики Беларусь. Закон о национальных меньшинствах в Республике Беларусь. Закон о внешней трудовой миграции. Деятельность учреждений образования в формировании поликультурных компетенций учащейся молодежи.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 xml:space="preserve">Сущность и понятие  миграционной политики. Миграционная политика в международном и национальном аспектах. Внутренняя и внешняя миграционная политика государства: общая характеристика, субъекты формирования, реализации и оценки. Исторические, социально-экономические и правовые аспекты реализации миграционной политики. Социальная политика в отношении нелегальных мигрантов, беженцев, переселенцев, жертв торговли людьми. 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Трудовая и образовательная миграция.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0E6C">
        <w:rPr>
          <w:rFonts w:ascii="Times New Roman" w:hAnsi="Times New Roman"/>
          <w:b/>
          <w:sz w:val="28"/>
          <w:szCs w:val="28"/>
        </w:rPr>
        <w:t xml:space="preserve">Тема 14. Социальная политика в отношении различных социально-демографических групп 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Правовые основы молодежной политики в Беларуси. Государственные программы молодежной политики в Беларуси. Законодательные гарантии молодежи в Республике Беларусь. Поддержка одаренной и талантливой молодежи. Приобщение молодежи к историко-духовным ценностям. Формирование патриотизма и гражданской ответственности молодежи.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 xml:space="preserve"> Социальная политика предупреждения малообеспеченности (бедности). Типология бедности. Доминирующие подходы к определению бедности.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 xml:space="preserve"> Инвалидность как объект социальной политики. Понятие и специфика применения понятия «инвалид» в международном и национальном законодательстве. Законодательные основы социальной защиты лиц с инвалидностью в Республике Беларусь. Национальный план действий  по реализации положений Конвенции о правах инвалидов в Республике Беларусь.</w:t>
      </w:r>
    </w:p>
    <w:p w:rsidR="00BD7D3E" w:rsidRPr="00260E6C" w:rsidRDefault="00BD7D3E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 xml:space="preserve"> Социальная политика в отношении пожилых граждан. Социальное обслуживание пожилых граждан в стационарных и полустационарных учреждениях социальной защиты. Государственные программы и стратегии развития активного долголетия в Республике Беларусь. Национальная стратегия Беларуси «Активное долголетие – 2030». Вовлечение волонтерских организаций учреждений образования в реализацию Национальной стратегии «Активное долголетие – 2030».</w:t>
      </w:r>
    </w:p>
    <w:p w:rsidR="00BD7D3E" w:rsidRPr="00260E6C" w:rsidRDefault="00BD7D3E" w:rsidP="00260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7D3E" w:rsidRPr="00260E6C" w:rsidRDefault="00BD7D3E" w:rsidP="00260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583C" w:rsidRDefault="005458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B0818" w:rsidRPr="00260E6C" w:rsidRDefault="002B0818" w:rsidP="00260E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E6C">
        <w:rPr>
          <w:rFonts w:ascii="Times New Roman" w:hAnsi="Times New Roman"/>
          <w:b/>
          <w:sz w:val="28"/>
          <w:szCs w:val="28"/>
        </w:rPr>
        <w:t>ИНФОРМАЦИОННО-МЕТОДИЧЕСКАЯ ЧАСТЬ</w:t>
      </w:r>
    </w:p>
    <w:p w:rsidR="002B0818" w:rsidRPr="00260E6C" w:rsidRDefault="002B0818" w:rsidP="00260E6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B0818" w:rsidRPr="00260E6C" w:rsidRDefault="002B0818" w:rsidP="00260E6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0E6C">
        <w:rPr>
          <w:rFonts w:ascii="Times New Roman" w:hAnsi="Times New Roman"/>
          <w:b/>
          <w:sz w:val="28"/>
          <w:szCs w:val="28"/>
        </w:rPr>
        <w:t>Основная литература</w:t>
      </w:r>
      <w:r w:rsidR="002941DC" w:rsidRPr="00260E6C">
        <w:rPr>
          <w:rFonts w:ascii="Times New Roman" w:hAnsi="Times New Roman"/>
          <w:b/>
          <w:sz w:val="28"/>
          <w:szCs w:val="28"/>
        </w:rPr>
        <w:t>:</w:t>
      </w:r>
    </w:p>
    <w:p w:rsidR="002B0818" w:rsidRPr="00260E6C" w:rsidRDefault="002B0818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0818" w:rsidRPr="00260E6C" w:rsidRDefault="002B0818" w:rsidP="00260E6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1. Врублевский, Ю. В. Социальная политика : учебно-методическое пособие / Ю. В. Врублевский.</w:t>
      </w:r>
      <w:r w:rsidR="00D41E64" w:rsidRPr="00260E6C">
        <w:rPr>
          <w:rFonts w:ascii="Times New Roman" w:hAnsi="Times New Roman"/>
          <w:sz w:val="28"/>
          <w:szCs w:val="28"/>
        </w:rPr>
        <w:t xml:space="preserve"> – Минск : БГПУ, 2020. – 127 с.</w:t>
      </w:r>
    </w:p>
    <w:p w:rsidR="00D41E64" w:rsidRPr="00260E6C" w:rsidRDefault="00D41E64" w:rsidP="00260E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2. Забельникова, О. В. Основы иде</w:t>
      </w:r>
      <w:r w:rsidR="00D63A9F">
        <w:rPr>
          <w:rFonts w:ascii="Times New Roman" w:hAnsi="Times New Roman"/>
          <w:sz w:val="28"/>
          <w:szCs w:val="28"/>
        </w:rPr>
        <w:t>ологии белорусского государства</w:t>
      </w:r>
      <w:r w:rsidRPr="00260E6C">
        <w:rPr>
          <w:rFonts w:ascii="Times New Roman" w:hAnsi="Times New Roman"/>
          <w:sz w:val="28"/>
          <w:szCs w:val="28"/>
        </w:rPr>
        <w:t>: пособие / О. В. Забельникова. – Минск : Колорград, 2018. – 72 с.</w:t>
      </w:r>
    </w:p>
    <w:p w:rsidR="00822DA2" w:rsidRPr="00260E6C" w:rsidRDefault="00822DA2" w:rsidP="00260E6C">
      <w:pPr>
        <w:tabs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3.</w:t>
      </w:r>
      <w:r w:rsidRPr="00260E6C">
        <w:rPr>
          <w:rFonts w:ascii="Times New Roman" w:hAnsi="Times New Roman"/>
          <w:sz w:val="28"/>
          <w:szCs w:val="28"/>
        </w:rPr>
        <w:tab/>
        <w:t>Решетников, С. В. Государственная политика и управление: учебное пособие для студентов учреждений высшего образования / С. В. </w:t>
      </w:r>
      <w:r w:rsidR="00363ED6">
        <w:rPr>
          <w:rFonts w:ascii="Times New Roman" w:hAnsi="Times New Roman"/>
          <w:sz w:val="28"/>
          <w:szCs w:val="28"/>
        </w:rPr>
        <w:t>Решетников и др. 2-е изд. Минск</w:t>
      </w:r>
      <w:r w:rsidRPr="00260E6C">
        <w:rPr>
          <w:rFonts w:ascii="Times New Roman" w:hAnsi="Times New Roman"/>
          <w:sz w:val="28"/>
          <w:szCs w:val="28"/>
        </w:rPr>
        <w:t xml:space="preserve">: Республиканский институт высшей школы, 2018 – </w:t>
      </w:r>
      <w:r w:rsidR="009949BF" w:rsidRPr="00260E6C">
        <w:rPr>
          <w:rFonts w:ascii="Times New Roman" w:hAnsi="Times New Roman"/>
          <w:sz w:val="28"/>
          <w:szCs w:val="28"/>
        </w:rPr>
        <w:t xml:space="preserve">    </w:t>
      </w:r>
      <w:r w:rsidRPr="00260E6C">
        <w:rPr>
          <w:rFonts w:ascii="Times New Roman" w:hAnsi="Times New Roman"/>
          <w:sz w:val="28"/>
          <w:szCs w:val="28"/>
        </w:rPr>
        <w:t>179 с.</w:t>
      </w:r>
    </w:p>
    <w:p w:rsidR="00822DA2" w:rsidRPr="00260E6C" w:rsidRDefault="00822DA2" w:rsidP="00260E6C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4.</w:t>
      </w:r>
      <w:r w:rsidRPr="00260E6C">
        <w:rPr>
          <w:rFonts w:ascii="Times New Roman" w:hAnsi="Times New Roman"/>
          <w:sz w:val="28"/>
          <w:szCs w:val="28"/>
        </w:rPr>
        <w:tab/>
      </w:r>
      <w:r w:rsidR="003F0C4D" w:rsidRPr="00260E6C">
        <w:rPr>
          <w:rFonts w:ascii="Times New Roman" w:hAnsi="Times New Roman"/>
          <w:spacing w:val="-6"/>
          <w:sz w:val="28"/>
          <w:szCs w:val="28"/>
        </w:rPr>
        <w:t>Практическая демография</w:t>
      </w:r>
      <w:r w:rsidRPr="00260E6C">
        <w:rPr>
          <w:rFonts w:ascii="Times New Roman" w:hAnsi="Times New Roman"/>
          <w:spacing w:val="-6"/>
          <w:sz w:val="28"/>
          <w:szCs w:val="28"/>
        </w:rPr>
        <w:t>: пособие для руководителей и специалистов органов государ</w:t>
      </w:r>
      <w:r w:rsidR="003F0C4D" w:rsidRPr="00260E6C">
        <w:rPr>
          <w:rFonts w:ascii="Times New Roman" w:hAnsi="Times New Roman"/>
          <w:spacing w:val="-6"/>
          <w:sz w:val="28"/>
          <w:szCs w:val="28"/>
        </w:rPr>
        <w:t xml:space="preserve">ственного управления / под ред. </w:t>
      </w:r>
      <w:r w:rsidRPr="00260E6C">
        <w:rPr>
          <w:rFonts w:ascii="Times New Roman" w:hAnsi="Times New Roman"/>
          <w:spacing w:val="-6"/>
          <w:sz w:val="28"/>
          <w:szCs w:val="28"/>
        </w:rPr>
        <w:t xml:space="preserve">С. В. Рязанцева, </w:t>
      </w:r>
      <w:r w:rsidR="003F0C4D" w:rsidRPr="00260E6C">
        <w:rPr>
          <w:rFonts w:ascii="Times New Roman" w:hAnsi="Times New Roman"/>
          <w:spacing w:val="-6"/>
          <w:sz w:val="28"/>
          <w:szCs w:val="28"/>
        </w:rPr>
        <w:t xml:space="preserve">                          </w:t>
      </w:r>
      <w:r w:rsidRPr="00260E6C">
        <w:rPr>
          <w:rFonts w:ascii="Times New Roman" w:hAnsi="Times New Roman"/>
          <w:spacing w:val="-6"/>
          <w:sz w:val="28"/>
          <w:szCs w:val="28"/>
        </w:rPr>
        <w:t>О. Е. Лисейчикова [и др.]. –  Минск : Альтиора Форте, 2017. – 194 с.</w:t>
      </w:r>
    </w:p>
    <w:p w:rsidR="00822DA2" w:rsidRPr="00260E6C" w:rsidRDefault="00822DA2" w:rsidP="00260E6C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5.</w:t>
      </w:r>
      <w:r w:rsidRPr="00260E6C">
        <w:rPr>
          <w:rFonts w:ascii="Times New Roman" w:hAnsi="Times New Roman"/>
          <w:sz w:val="28"/>
          <w:szCs w:val="28"/>
        </w:rPr>
        <w:tab/>
        <w:t>Шахотько, Л. П. Домохозяйство, семья и семейная политика в Беларуси / Л. П. Шахотько, Д. В. Шахотько. – Минск : Беларуская навука, 2018. – 399 с.</w:t>
      </w:r>
    </w:p>
    <w:p w:rsidR="00822DA2" w:rsidRPr="00260E6C" w:rsidRDefault="00822DA2" w:rsidP="0026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2DA2" w:rsidRPr="00260E6C" w:rsidRDefault="00822DA2" w:rsidP="00260E6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0E6C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D41E64" w:rsidRPr="00260E6C" w:rsidRDefault="00D41E64" w:rsidP="00260E6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DA2" w:rsidRPr="00260E6C" w:rsidRDefault="00822DA2" w:rsidP="00260E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 xml:space="preserve"> 1.</w:t>
      </w:r>
      <w:r w:rsidRPr="00260E6C">
        <w:rPr>
          <w:rFonts w:ascii="Times New Roman" w:hAnsi="Times New Roman"/>
          <w:sz w:val="28"/>
          <w:szCs w:val="28"/>
        </w:rPr>
        <w:tab/>
        <w:t>Аниси</w:t>
      </w:r>
      <w:r w:rsidR="008B1ECA">
        <w:rPr>
          <w:rFonts w:ascii="Times New Roman" w:hAnsi="Times New Roman"/>
          <w:sz w:val="28"/>
          <w:szCs w:val="28"/>
        </w:rPr>
        <w:t>мова, С. А. Социальная политика</w:t>
      </w:r>
      <w:r w:rsidRPr="00260E6C">
        <w:rPr>
          <w:rFonts w:ascii="Times New Roman" w:hAnsi="Times New Roman"/>
          <w:sz w:val="28"/>
          <w:szCs w:val="28"/>
        </w:rPr>
        <w:t>: учебник для академического бакалав</w:t>
      </w:r>
      <w:r w:rsidR="008B1ECA">
        <w:rPr>
          <w:rFonts w:ascii="Times New Roman" w:hAnsi="Times New Roman"/>
          <w:sz w:val="28"/>
          <w:szCs w:val="28"/>
        </w:rPr>
        <w:t>риата</w:t>
      </w:r>
      <w:r w:rsidRPr="00260E6C">
        <w:rPr>
          <w:rFonts w:ascii="Times New Roman" w:hAnsi="Times New Roman"/>
          <w:sz w:val="28"/>
          <w:szCs w:val="28"/>
        </w:rPr>
        <w:t>: для студентов высших учебных заведений, обучающихся по гуманитарным направлениям и специальностям / С.</w:t>
      </w:r>
      <w:r w:rsidR="0054583C">
        <w:rPr>
          <w:rFonts w:ascii="Times New Roman" w:hAnsi="Times New Roman"/>
          <w:sz w:val="28"/>
          <w:szCs w:val="28"/>
        </w:rPr>
        <w:t> </w:t>
      </w:r>
      <w:r w:rsidRPr="00260E6C">
        <w:rPr>
          <w:rFonts w:ascii="Times New Roman" w:hAnsi="Times New Roman"/>
          <w:sz w:val="28"/>
          <w:szCs w:val="28"/>
        </w:rPr>
        <w:t>А.</w:t>
      </w:r>
      <w:r w:rsidR="0054583C">
        <w:rPr>
          <w:rFonts w:ascii="Times New Roman" w:hAnsi="Times New Roman"/>
          <w:sz w:val="28"/>
          <w:szCs w:val="28"/>
        </w:rPr>
        <w:t> </w:t>
      </w:r>
      <w:r w:rsidRPr="00260E6C">
        <w:rPr>
          <w:rFonts w:ascii="Times New Roman" w:hAnsi="Times New Roman"/>
          <w:sz w:val="28"/>
          <w:szCs w:val="28"/>
        </w:rPr>
        <w:t>Анисимова и др. 2-е изд. М. : Юрайт, 2018. – 395 с.</w:t>
      </w:r>
    </w:p>
    <w:p w:rsidR="00822DA2" w:rsidRPr="00260E6C" w:rsidRDefault="00822DA2" w:rsidP="00260E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2.</w:t>
      </w:r>
      <w:r w:rsidRPr="00260E6C">
        <w:rPr>
          <w:rFonts w:ascii="Times New Roman" w:hAnsi="Times New Roman"/>
          <w:sz w:val="28"/>
          <w:szCs w:val="28"/>
        </w:rPr>
        <w:tab/>
        <w:t>Волина, Л. Г. Гендерная политика в Республике Беларусь: процессы и механизмы реализации : автореф. дисс. канд. полит. наук : 23.00.02 / Л. Г. Волина ; Белорусский государственный университет. – Минск, 2016. – 26 с.</w:t>
      </w:r>
    </w:p>
    <w:p w:rsidR="00822DA2" w:rsidRPr="00260E6C" w:rsidRDefault="00822DA2" w:rsidP="00260E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6.</w:t>
      </w:r>
      <w:r w:rsidRPr="00260E6C">
        <w:rPr>
          <w:rFonts w:ascii="Times New Roman" w:hAnsi="Times New Roman"/>
          <w:sz w:val="28"/>
          <w:szCs w:val="28"/>
        </w:rPr>
        <w:tab/>
        <w:t>Морова, А. П. Модель социальной</w:t>
      </w:r>
      <w:r w:rsidR="009949BF" w:rsidRPr="00260E6C">
        <w:rPr>
          <w:rFonts w:ascii="Times New Roman" w:hAnsi="Times New Roman"/>
          <w:sz w:val="28"/>
          <w:szCs w:val="28"/>
        </w:rPr>
        <w:t xml:space="preserve"> политики в Республике Беларусь</w:t>
      </w:r>
      <w:r w:rsidRPr="00260E6C">
        <w:rPr>
          <w:rFonts w:ascii="Times New Roman" w:hAnsi="Times New Roman"/>
          <w:sz w:val="28"/>
          <w:szCs w:val="28"/>
        </w:rPr>
        <w:t>: генезис и законодательное обеспечение / А. П. Морова // Социология. - № 1. – 2012. – С. 64–77.</w:t>
      </w:r>
    </w:p>
    <w:p w:rsidR="00822DA2" w:rsidRPr="00260E6C" w:rsidRDefault="00A017BE" w:rsidP="00260E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7.</w:t>
      </w:r>
      <w:r w:rsidR="00822DA2" w:rsidRPr="00260E6C">
        <w:rPr>
          <w:rFonts w:ascii="Times New Roman" w:hAnsi="Times New Roman"/>
          <w:sz w:val="28"/>
          <w:szCs w:val="28"/>
        </w:rPr>
        <w:tab/>
        <w:t>О государственных пособиях  семьям, воспитывающим детей : Закон Республики Белар</w:t>
      </w:r>
      <w:r w:rsidR="00A32712">
        <w:rPr>
          <w:rFonts w:ascii="Times New Roman" w:hAnsi="Times New Roman"/>
          <w:sz w:val="28"/>
          <w:szCs w:val="28"/>
        </w:rPr>
        <w:t>усь от 29 декабря 2012 г. № 7-3</w:t>
      </w:r>
      <w:r w:rsidR="00822DA2" w:rsidRPr="00260E6C">
        <w:rPr>
          <w:rFonts w:ascii="Times New Roman" w:hAnsi="Times New Roman"/>
          <w:sz w:val="28"/>
          <w:szCs w:val="28"/>
        </w:rPr>
        <w:t>: с обзором изменений законодательства, связанных с его принятием / авт. обзора</w:t>
      </w:r>
      <w:r w:rsidRPr="00260E6C">
        <w:rPr>
          <w:rFonts w:ascii="Times New Roman" w:hAnsi="Times New Roman"/>
          <w:sz w:val="28"/>
          <w:szCs w:val="28"/>
        </w:rPr>
        <w:t xml:space="preserve"> </w:t>
      </w:r>
      <w:r w:rsidR="00822DA2" w:rsidRPr="00260E6C">
        <w:rPr>
          <w:rFonts w:ascii="Times New Roman" w:hAnsi="Times New Roman"/>
          <w:sz w:val="28"/>
          <w:szCs w:val="28"/>
        </w:rPr>
        <w:t>Л.</w:t>
      </w:r>
      <w:r w:rsidR="0054583C">
        <w:rPr>
          <w:rFonts w:ascii="Times New Roman" w:hAnsi="Times New Roman"/>
          <w:sz w:val="28"/>
          <w:szCs w:val="28"/>
        </w:rPr>
        <w:t> </w:t>
      </w:r>
      <w:r w:rsidR="00822DA2" w:rsidRPr="00260E6C">
        <w:rPr>
          <w:rFonts w:ascii="Times New Roman" w:hAnsi="Times New Roman"/>
          <w:sz w:val="28"/>
          <w:szCs w:val="28"/>
        </w:rPr>
        <w:t>И.</w:t>
      </w:r>
      <w:r w:rsidR="0054583C">
        <w:rPr>
          <w:rFonts w:ascii="Times New Roman" w:hAnsi="Times New Roman"/>
          <w:sz w:val="28"/>
          <w:szCs w:val="28"/>
        </w:rPr>
        <w:t> </w:t>
      </w:r>
      <w:r w:rsidR="00822DA2" w:rsidRPr="00260E6C">
        <w:rPr>
          <w:rFonts w:ascii="Times New Roman" w:hAnsi="Times New Roman"/>
          <w:sz w:val="28"/>
          <w:szCs w:val="28"/>
        </w:rPr>
        <w:t>Липень. – Минск : Амалфея, 2013. – 48 с.</w:t>
      </w:r>
    </w:p>
    <w:p w:rsidR="00822DA2" w:rsidRPr="00260E6C" w:rsidRDefault="007312BC" w:rsidP="00260E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25</w:t>
      </w:r>
      <w:r w:rsidR="00822DA2" w:rsidRPr="00260E6C">
        <w:rPr>
          <w:rFonts w:ascii="Times New Roman" w:hAnsi="Times New Roman"/>
          <w:sz w:val="28"/>
          <w:szCs w:val="28"/>
        </w:rPr>
        <w:t>.</w:t>
      </w:r>
      <w:r w:rsidR="00822DA2" w:rsidRPr="00260E6C">
        <w:rPr>
          <w:rFonts w:ascii="Times New Roman" w:hAnsi="Times New Roman"/>
          <w:sz w:val="28"/>
          <w:szCs w:val="28"/>
        </w:rPr>
        <w:tab/>
        <w:t>Развитие социально-трудовой сферы современной Беларуси : теоретико-методические аспекты : сборник научных трудов / под науч. ред. Л. Е. Тихоновой, О. Е. Лисейчикова. – Минск:  ООО «Издательство «Выснова», 2017. – 232 с.</w:t>
      </w:r>
    </w:p>
    <w:p w:rsidR="00822DA2" w:rsidRPr="00260E6C" w:rsidRDefault="007312BC" w:rsidP="00260E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26</w:t>
      </w:r>
      <w:r w:rsidR="00822DA2" w:rsidRPr="00260E6C">
        <w:rPr>
          <w:rFonts w:ascii="Times New Roman" w:hAnsi="Times New Roman"/>
          <w:sz w:val="28"/>
          <w:szCs w:val="28"/>
        </w:rPr>
        <w:t>.</w:t>
      </w:r>
      <w:r w:rsidR="00822DA2" w:rsidRPr="00260E6C">
        <w:rPr>
          <w:rFonts w:ascii="Times New Roman" w:hAnsi="Times New Roman"/>
          <w:sz w:val="28"/>
          <w:szCs w:val="28"/>
        </w:rPr>
        <w:tab/>
        <w:t>Роик, В. Д. Пожилые и стареющий социум России: выбор модели жизнедеятельности / В. Д. Роик. – М. : Проспект, 2016. – 336 с.</w:t>
      </w:r>
    </w:p>
    <w:p w:rsidR="00822DA2" w:rsidRPr="00260E6C" w:rsidRDefault="007312BC" w:rsidP="00260E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27</w:t>
      </w:r>
      <w:r w:rsidR="00822DA2" w:rsidRPr="00260E6C">
        <w:rPr>
          <w:rFonts w:ascii="Times New Roman" w:hAnsi="Times New Roman"/>
          <w:sz w:val="28"/>
          <w:szCs w:val="28"/>
        </w:rPr>
        <w:t>.</w:t>
      </w:r>
      <w:r w:rsidR="00822DA2" w:rsidRPr="00260E6C">
        <w:rPr>
          <w:rFonts w:ascii="Times New Roman" w:hAnsi="Times New Roman"/>
          <w:sz w:val="28"/>
          <w:szCs w:val="28"/>
        </w:rPr>
        <w:tab/>
        <w:t>Самыгин, С. И. Социальная политика : учебник / С. И. Самыгин, И. А. Янкина, А. В. Рачипа. – М.: Дашков и К, Наука-Спектр, 2017. – 222 с.</w:t>
      </w:r>
    </w:p>
    <w:p w:rsidR="00822DA2" w:rsidRPr="00260E6C" w:rsidRDefault="007312BC" w:rsidP="00260E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28</w:t>
      </w:r>
      <w:r w:rsidR="00822DA2" w:rsidRPr="00260E6C">
        <w:rPr>
          <w:rFonts w:ascii="Times New Roman" w:hAnsi="Times New Roman"/>
          <w:sz w:val="28"/>
          <w:szCs w:val="28"/>
        </w:rPr>
        <w:t>.</w:t>
      </w:r>
      <w:r w:rsidR="00822DA2" w:rsidRPr="00260E6C">
        <w:rPr>
          <w:rFonts w:ascii="Times New Roman" w:hAnsi="Times New Roman"/>
          <w:sz w:val="28"/>
          <w:szCs w:val="28"/>
        </w:rPr>
        <w:tab/>
      </w:r>
      <w:r w:rsidR="00822DA2" w:rsidRPr="00260E6C">
        <w:rPr>
          <w:rFonts w:ascii="Times New Roman" w:hAnsi="Times New Roman"/>
          <w:spacing w:val="-6"/>
          <w:sz w:val="28"/>
          <w:szCs w:val="28"/>
        </w:rPr>
        <w:t xml:space="preserve">Социальная политика : учебник для академического бакалавриата / Е. И. Холостова [и др.] ; под редакцией Е. И. Холостовой, </w:t>
      </w:r>
      <w:r w:rsidR="00B46CDC" w:rsidRPr="00260E6C">
        <w:rPr>
          <w:rFonts w:ascii="Times New Roman" w:hAnsi="Times New Roman"/>
          <w:spacing w:val="-6"/>
          <w:sz w:val="28"/>
          <w:szCs w:val="28"/>
        </w:rPr>
        <w:t xml:space="preserve">   </w:t>
      </w:r>
      <w:r w:rsidR="00822DA2" w:rsidRPr="00260E6C">
        <w:rPr>
          <w:rFonts w:ascii="Times New Roman" w:hAnsi="Times New Roman"/>
          <w:spacing w:val="-6"/>
          <w:sz w:val="28"/>
          <w:szCs w:val="28"/>
        </w:rPr>
        <w:t>Г. И. Климантовой. – 2-е изд., перераб. и доп. – Москва : Издательство Юрайт, 2017. – 395 с.</w:t>
      </w:r>
    </w:p>
    <w:p w:rsidR="00822DA2" w:rsidRPr="00260E6C" w:rsidRDefault="007312BC" w:rsidP="00260E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29</w:t>
      </w:r>
      <w:r w:rsidR="00822DA2" w:rsidRPr="00260E6C">
        <w:rPr>
          <w:rFonts w:ascii="Times New Roman" w:hAnsi="Times New Roman"/>
          <w:sz w:val="28"/>
          <w:szCs w:val="28"/>
        </w:rPr>
        <w:t>.</w:t>
      </w:r>
      <w:r w:rsidR="00822DA2" w:rsidRPr="00260E6C">
        <w:rPr>
          <w:rFonts w:ascii="Times New Roman" w:hAnsi="Times New Roman"/>
          <w:sz w:val="28"/>
          <w:szCs w:val="28"/>
        </w:rPr>
        <w:tab/>
        <w:t>Тавокин, Е. П. Социальная политика : учебное пособие / Е.</w:t>
      </w:r>
      <w:r w:rsidR="0054583C">
        <w:rPr>
          <w:rFonts w:ascii="Times New Roman" w:hAnsi="Times New Roman"/>
          <w:sz w:val="28"/>
          <w:szCs w:val="28"/>
        </w:rPr>
        <w:t> </w:t>
      </w:r>
      <w:r w:rsidR="00822DA2" w:rsidRPr="00260E6C">
        <w:rPr>
          <w:rFonts w:ascii="Times New Roman" w:hAnsi="Times New Roman"/>
          <w:sz w:val="28"/>
          <w:szCs w:val="28"/>
        </w:rPr>
        <w:t>П.</w:t>
      </w:r>
      <w:r w:rsidR="0054583C">
        <w:rPr>
          <w:rFonts w:ascii="Times New Roman" w:hAnsi="Times New Roman"/>
          <w:sz w:val="28"/>
          <w:szCs w:val="28"/>
        </w:rPr>
        <w:t> </w:t>
      </w:r>
      <w:r w:rsidR="00822DA2" w:rsidRPr="00260E6C">
        <w:rPr>
          <w:rFonts w:ascii="Times New Roman" w:hAnsi="Times New Roman"/>
          <w:sz w:val="28"/>
          <w:szCs w:val="28"/>
        </w:rPr>
        <w:t>Тавокин. –М. : ИНФРА, 2017 – 147 с.</w:t>
      </w:r>
    </w:p>
    <w:p w:rsidR="00822DA2" w:rsidRPr="0054583C" w:rsidRDefault="007312BC" w:rsidP="00260E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30</w:t>
      </w:r>
      <w:r w:rsidR="00822DA2" w:rsidRPr="00260E6C">
        <w:rPr>
          <w:rFonts w:ascii="Times New Roman" w:hAnsi="Times New Roman"/>
          <w:sz w:val="28"/>
          <w:szCs w:val="28"/>
        </w:rPr>
        <w:t>.</w:t>
      </w:r>
      <w:r w:rsidR="00822DA2" w:rsidRPr="00260E6C">
        <w:rPr>
          <w:rFonts w:ascii="Times New Roman" w:hAnsi="Times New Roman"/>
          <w:sz w:val="28"/>
          <w:szCs w:val="28"/>
        </w:rPr>
        <w:tab/>
      </w:r>
      <w:r w:rsidR="00822DA2" w:rsidRPr="00260E6C">
        <w:rPr>
          <w:rFonts w:ascii="Times New Roman" w:hAnsi="Times New Roman"/>
          <w:spacing w:val="-6"/>
          <w:sz w:val="28"/>
          <w:szCs w:val="28"/>
        </w:rPr>
        <w:t>Ткачев, С. Белорусская модель социально-экономического развития / С. Ткачев // Наука и инновации : научно-практический журнал / учредитель Национальная академия наук Беларуси. –  2016. –  № 4. –  С. 4–</w:t>
      </w:r>
      <w:r w:rsidR="00822DA2" w:rsidRPr="0054583C">
        <w:rPr>
          <w:rFonts w:ascii="Times New Roman" w:hAnsi="Times New Roman"/>
          <w:spacing w:val="-6"/>
          <w:sz w:val="28"/>
          <w:szCs w:val="28"/>
        </w:rPr>
        <w:t>11</w:t>
      </w:r>
      <w:r w:rsidR="00EE7DED" w:rsidRPr="0054583C">
        <w:rPr>
          <w:rFonts w:ascii="Times New Roman" w:hAnsi="Times New Roman"/>
          <w:spacing w:val="-6"/>
          <w:sz w:val="28"/>
          <w:szCs w:val="28"/>
        </w:rPr>
        <w:t>.</w:t>
      </w:r>
    </w:p>
    <w:p w:rsidR="00822DA2" w:rsidRPr="00260E6C" w:rsidRDefault="007312BC" w:rsidP="00260E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31</w:t>
      </w:r>
      <w:r w:rsidR="00822DA2" w:rsidRPr="00260E6C">
        <w:rPr>
          <w:rFonts w:ascii="Times New Roman" w:hAnsi="Times New Roman"/>
          <w:sz w:val="28"/>
          <w:szCs w:val="28"/>
        </w:rPr>
        <w:t>.</w:t>
      </w:r>
      <w:r w:rsidR="00822DA2" w:rsidRPr="00260E6C">
        <w:rPr>
          <w:rFonts w:ascii="Times New Roman" w:hAnsi="Times New Roman"/>
          <w:sz w:val="28"/>
          <w:szCs w:val="28"/>
        </w:rPr>
        <w:tab/>
        <w:t>Шарин, В. И. Основы социальной политики и социальной защиты : учебное пособие / В. И. Шарин. – М. : ИНФРА-М, 2019 – 383 с.</w:t>
      </w:r>
    </w:p>
    <w:p w:rsidR="00822DA2" w:rsidRPr="00260E6C" w:rsidRDefault="007312BC" w:rsidP="00260E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32</w:t>
      </w:r>
      <w:r w:rsidR="00822DA2" w:rsidRPr="00260E6C">
        <w:rPr>
          <w:rFonts w:ascii="Times New Roman" w:hAnsi="Times New Roman"/>
          <w:sz w:val="28"/>
          <w:szCs w:val="28"/>
        </w:rPr>
        <w:t>.</w:t>
      </w:r>
      <w:r w:rsidR="00822DA2" w:rsidRPr="00260E6C">
        <w:rPr>
          <w:rFonts w:ascii="Times New Roman" w:hAnsi="Times New Roman"/>
          <w:sz w:val="28"/>
          <w:szCs w:val="28"/>
        </w:rPr>
        <w:tab/>
        <w:t>Эмиров, М. Д. Системная модель инновационно</w:t>
      </w:r>
      <w:r w:rsidR="00A32712">
        <w:rPr>
          <w:rFonts w:ascii="Times New Roman" w:hAnsi="Times New Roman"/>
          <w:sz w:val="28"/>
          <w:szCs w:val="28"/>
        </w:rPr>
        <w:t>го управления социальной сферой</w:t>
      </w:r>
      <w:r w:rsidR="00822DA2" w:rsidRPr="00260E6C">
        <w:rPr>
          <w:rFonts w:ascii="Times New Roman" w:hAnsi="Times New Roman"/>
          <w:sz w:val="28"/>
          <w:szCs w:val="28"/>
        </w:rPr>
        <w:t>: монография / М.</w:t>
      </w:r>
      <w:r w:rsidR="00EE7DED" w:rsidRPr="00260E6C">
        <w:rPr>
          <w:rFonts w:ascii="Times New Roman" w:hAnsi="Times New Roman"/>
          <w:sz w:val="28"/>
          <w:szCs w:val="28"/>
        </w:rPr>
        <w:t xml:space="preserve"> Д. Эмиров, А. Е. Эмирова. – М.</w:t>
      </w:r>
      <w:r w:rsidR="00822DA2" w:rsidRPr="00260E6C">
        <w:rPr>
          <w:rFonts w:ascii="Times New Roman" w:hAnsi="Times New Roman"/>
          <w:sz w:val="28"/>
          <w:szCs w:val="28"/>
        </w:rPr>
        <w:t>: Проспект, 2016. – 144 с.</w:t>
      </w:r>
    </w:p>
    <w:p w:rsidR="002675D8" w:rsidRPr="00260E6C" w:rsidRDefault="002675D8" w:rsidP="00260E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5D8" w:rsidRPr="0054583C" w:rsidRDefault="00CF24A3" w:rsidP="00260E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583C">
        <w:rPr>
          <w:rFonts w:ascii="Times New Roman" w:hAnsi="Times New Roman"/>
          <w:b/>
          <w:sz w:val="28"/>
          <w:szCs w:val="28"/>
        </w:rPr>
        <w:t>Нормативн</w:t>
      </w:r>
      <w:r w:rsidR="00A32712">
        <w:rPr>
          <w:rFonts w:ascii="Times New Roman" w:hAnsi="Times New Roman"/>
          <w:b/>
          <w:sz w:val="28"/>
          <w:szCs w:val="28"/>
        </w:rPr>
        <w:t xml:space="preserve">ые </w:t>
      </w:r>
      <w:r w:rsidRPr="0054583C">
        <w:rPr>
          <w:rFonts w:ascii="Times New Roman" w:hAnsi="Times New Roman"/>
          <w:b/>
          <w:sz w:val="28"/>
          <w:szCs w:val="28"/>
        </w:rPr>
        <w:t>правовые акты</w:t>
      </w:r>
    </w:p>
    <w:p w:rsidR="002675D8" w:rsidRPr="0054583C" w:rsidRDefault="00CF24A3" w:rsidP="00260E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83C">
        <w:rPr>
          <w:rFonts w:ascii="Times New Roman" w:hAnsi="Times New Roman"/>
          <w:sz w:val="28"/>
          <w:szCs w:val="28"/>
        </w:rPr>
        <w:t>1.</w:t>
      </w:r>
      <w:r w:rsidRPr="0054583C">
        <w:rPr>
          <w:rFonts w:ascii="Times New Roman" w:hAnsi="Times New Roman"/>
          <w:sz w:val="28"/>
          <w:szCs w:val="28"/>
        </w:rPr>
        <w:tab/>
        <w:t xml:space="preserve">Конституция Республики Беларусь. </w:t>
      </w:r>
    </w:p>
    <w:p w:rsidR="00CF24A3" w:rsidRPr="0054583C" w:rsidRDefault="00CF24A3" w:rsidP="00260E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83C">
        <w:rPr>
          <w:rFonts w:ascii="Times New Roman" w:hAnsi="Times New Roman"/>
          <w:sz w:val="28"/>
          <w:szCs w:val="28"/>
        </w:rPr>
        <w:t>2.</w:t>
      </w:r>
      <w:r w:rsidRPr="0054583C">
        <w:rPr>
          <w:rFonts w:ascii="Times New Roman" w:hAnsi="Times New Roman"/>
          <w:sz w:val="28"/>
          <w:szCs w:val="28"/>
        </w:rPr>
        <w:tab/>
        <w:t>Кодекс Республики Беларусь о браке и семье.</w:t>
      </w:r>
    </w:p>
    <w:p w:rsidR="002675D8" w:rsidRPr="0054583C" w:rsidRDefault="00044204" w:rsidP="00260E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83C">
        <w:rPr>
          <w:rFonts w:ascii="Times New Roman" w:hAnsi="Times New Roman"/>
          <w:sz w:val="28"/>
          <w:szCs w:val="28"/>
        </w:rPr>
        <w:t>3</w:t>
      </w:r>
      <w:r w:rsidR="00CF24A3" w:rsidRPr="0054583C">
        <w:rPr>
          <w:rFonts w:ascii="Times New Roman" w:hAnsi="Times New Roman"/>
          <w:sz w:val="28"/>
          <w:szCs w:val="28"/>
        </w:rPr>
        <w:t>.</w:t>
      </w:r>
      <w:r w:rsidR="00CF24A3" w:rsidRPr="0054583C">
        <w:rPr>
          <w:rFonts w:ascii="Times New Roman" w:hAnsi="Times New Roman"/>
          <w:sz w:val="28"/>
          <w:szCs w:val="28"/>
        </w:rPr>
        <w:tab/>
        <w:t xml:space="preserve">Кодекс Республики Беларусь об образовании. </w:t>
      </w:r>
    </w:p>
    <w:p w:rsidR="00CF24A3" w:rsidRPr="0054583C" w:rsidRDefault="00044204" w:rsidP="00260E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83C">
        <w:rPr>
          <w:rFonts w:ascii="Times New Roman" w:hAnsi="Times New Roman"/>
          <w:sz w:val="28"/>
          <w:szCs w:val="28"/>
        </w:rPr>
        <w:t>4</w:t>
      </w:r>
      <w:r w:rsidR="00CF24A3" w:rsidRPr="0054583C">
        <w:rPr>
          <w:rFonts w:ascii="Times New Roman" w:hAnsi="Times New Roman"/>
          <w:sz w:val="28"/>
          <w:szCs w:val="28"/>
        </w:rPr>
        <w:t>.</w:t>
      </w:r>
      <w:r w:rsidR="00CF24A3" w:rsidRPr="0054583C">
        <w:rPr>
          <w:rFonts w:ascii="Times New Roman" w:hAnsi="Times New Roman"/>
          <w:sz w:val="28"/>
          <w:szCs w:val="28"/>
        </w:rPr>
        <w:tab/>
        <w:t xml:space="preserve">Закон Республики Беларусь от 9 января 2017 г. № 14-З </w:t>
      </w:r>
      <w:r w:rsidR="006B3DAD" w:rsidRPr="0054583C">
        <w:rPr>
          <w:rFonts w:ascii="Times New Roman" w:hAnsi="Times New Roman"/>
          <w:sz w:val="28"/>
          <w:szCs w:val="28"/>
        </w:rPr>
        <w:t>«О внесении изменений и дополнений в некоторые законы Республики  Беларусь».</w:t>
      </w:r>
    </w:p>
    <w:p w:rsidR="006B3DAD" w:rsidRPr="0054583C" w:rsidRDefault="00044204" w:rsidP="00260E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83C">
        <w:rPr>
          <w:rFonts w:ascii="Times New Roman" w:hAnsi="Times New Roman"/>
          <w:sz w:val="28"/>
          <w:szCs w:val="28"/>
        </w:rPr>
        <w:t>5</w:t>
      </w:r>
      <w:r w:rsidR="00CF24A3" w:rsidRPr="0054583C">
        <w:rPr>
          <w:rFonts w:ascii="Times New Roman" w:hAnsi="Times New Roman"/>
          <w:sz w:val="28"/>
          <w:szCs w:val="28"/>
        </w:rPr>
        <w:t>.</w:t>
      </w:r>
      <w:r w:rsidR="00CF24A3" w:rsidRPr="0054583C">
        <w:rPr>
          <w:rFonts w:ascii="Times New Roman" w:hAnsi="Times New Roman"/>
          <w:sz w:val="28"/>
          <w:szCs w:val="28"/>
        </w:rPr>
        <w:tab/>
        <w:t xml:space="preserve">Закон Республики Беларусь от 30 июня 2017 г. № 33-З </w:t>
      </w:r>
      <w:r w:rsidR="00F017E1" w:rsidRPr="0054583C">
        <w:rPr>
          <w:rFonts w:ascii="Times New Roman" w:hAnsi="Times New Roman"/>
          <w:sz w:val="28"/>
          <w:szCs w:val="28"/>
        </w:rPr>
        <w:t>«</w:t>
      </w:r>
      <w:r w:rsidR="006B3DAD" w:rsidRPr="0054583C">
        <w:rPr>
          <w:rFonts w:ascii="Times New Roman" w:hAnsi="Times New Roman"/>
          <w:sz w:val="28"/>
          <w:szCs w:val="28"/>
        </w:rPr>
        <w:t>О внесении изменений и дополнений в некоторые законы Республики Беларусь по вопросам государственных пособий семьям, воспитывающим детей</w:t>
      </w:r>
      <w:r w:rsidR="00F017E1" w:rsidRPr="0054583C">
        <w:rPr>
          <w:rFonts w:ascii="Times New Roman" w:hAnsi="Times New Roman"/>
          <w:sz w:val="28"/>
          <w:szCs w:val="28"/>
        </w:rPr>
        <w:t>».</w:t>
      </w:r>
      <w:r w:rsidR="006B3DAD" w:rsidRPr="0054583C">
        <w:rPr>
          <w:rFonts w:ascii="Times New Roman" w:hAnsi="Times New Roman"/>
          <w:sz w:val="28"/>
          <w:szCs w:val="28"/>
        </w:rPr>
        <w:t xml:space="preserve"> </w:t>
      </w:r>
    </w:p>
    <w:p w:rsidR="001415F4" w:rsidRPr="0054583C" w:rsidRDefault="00044204" w:rsidP="00260E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83C">
        <w:rPr>
          <w:rFonts w:ascii="Times New Roman" w:hAnsi="Times New Roman"/>
          <w:sz w:val="28"/>
          <w:szCs w:val="28"/>
        </w:rPr>
        <w:t>6</w:t>
      </w:r>
      <w:r w:rsidR="00CF24A3" w:rsidRPr="0054583C">
        <w:rPr>
          <w:rFonts w:ascii="Times New Roman" w:hAnsi="Times New Roman"/>
          <w:sz w:val="28"/>
          <w:szCs w:val="28"/>
        </w:rPr>
        <w:t>.</w:t>
      </w:r>
      <w:r w:rsidR="00CF24A3" w:rsidRPr="0054583C">
        <w:rPr>
          <w:rFonts w:ascii="Times New Roman" w:hAnsi="Times New Roman"/>
          <w:sz w:val="28"/>
          <w:szCs w:val="28"/>
        </w:rPr>
        <w:tab/>
        <w:t>Закон Республики Беларусь от 19 июня 2017 г. № 31-З</w:t>
      </w:r>
      <w:r w:rsidRPr="0054583C">
        <w:rPr>
          <w:rFonts w:ascii="Times New Roman" w:hAnsi="Times New Roman"/>
          <w:sz w:val="28"/>
          <w:szCs w:val="28"/>
        </w:rPr>
        <w:t xml:space="preserve"> «О внесении изменений и дополнений в Закон Республики Беларусь «О социальном обслуживании». </w:t>
      </w:r>
    </w:p>
    <w:p w:rsidR="001415F4" w:rsidRPr="0054583C" w:rsidRDefault="00D134D1" w:rsidP="00260E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83C">
        <w:rPr>
          <w:rFonts w:ascii="Times New Roman" w:hAnsi="Times New Roman"/>
          <w:sz w:val="28"/>
          <w:szCs w:val="28"/>
        </w:rPr>
        <w:t xml:space="preserve">7. </w:t>
      </w:r>
      <w:r w:rsidR="001415F4" w:rsidRPr="0054583C">
        <w:rPr>
          <w:rFonts w:ascii="Times New Roman" w:hAnsi="Times New Roman"/>
          <w:sz w:val="28"/>
          <w:szCs w:val="28"/>
        </w:rPr>
        <w:t xml:space="preserve">Закон Республики Беларусь от 5 мая 1998 г. № 157-З «О государственном прогнозировании и программах социально-экономического развития Республики Беларусь». </w:t>
      </w:r>
    </w:p>
    <w:p w:rsidR="001415F4" w:rsidRPr="0054583C" w:rsidRDefault="00D134D1" w:rsidP="00260E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83C">
        <w:rPr>
          <w:rFonts w:ascii="Times New Roman" w:hAnsi="Times New Roman"/>
          <w:sz w:val="28"/>
          <w:szCs w:val="28"/>
        </w:rPr>
        <w:t xml:space="preserve">8. </w:t>
      </w:r>
      <w:r w:rsidR="001415F4" w:rsidRPr="0054583C">
        <w:rPr>
          <w:rFonts w:ascii="Times New Roman" w:hAnsi="Times New Roman"/>
          <w:sz w:val="28"/>
          <w:szCs w:val="28"/>
        </w:rPr>
        <w:t>Закон Республики Беларусь от 4 января 2002 г. № 80-3 «О демографической безопасности Республики Беларусь» .</w:t>
      </w:r>
    </w:p>
    <w:p w:rsidR="001415F4" w:rsidRPr="0054583C" w:rsidRDefault="00D134D1" w:rsidP="00260E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83C">
        <w:rPr>
          <w:rFonts w:ascii="Times New Roman" w:hAnsi="Times New Roman"/>
          <w:sz w:val="28"/>
          <w:szCs w:val="28"/>
        </w:rPr>
        <w:t>9.</w:t>
      </w:r>
      <w:r w:rsidR="00CF24A3" w:rsidRPr="0054583C">
        <w:rPr>
          <w:rFonts w:ascii="Times New Roman" w:hAnsi="Times New Roman"/>
          <w:sz w:val="28"/>
          <w:szCs w:val="28"/>
        </w:rPr>
        <w:t xml:space="preserve"> </w:t>
      </w:r>
      <w:r w:rsidR="001415F4" w:rsidRPr="0054583C">
        <w:rPr>
          <w:rFonts w:ascii="Times New Roman" w:hAnsi="Times New Roman"/>
          <w:sz w:val="28"/>
          <w:szCs w:val="28"/>
        </w:rPr>
        <w:t xml:space="preserve">Закон Республики Беларусь от 18 июня 1993 г. № 2435-XII «О здравоохранении». </w:t>
      </w:r>
    </w:p>
    <w:p w:rsidR="00044204" w:rsidRPr="0054583C" w:rsidRDefault="00D134D1" w:rsidP="00260E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83C">
        <w:rPr>
          <w:rFonts w:ascii="Times New Roman" w:hAnsi="Times New Roman"/>
          <w:sz w:val="28"/>
          <w:szCs w:val="28"/>
        </w:rPr>
        <w:t>10.Закон Республики Беларусь от 17 октября 1994 г. № 3317-ХІІ «О предупреждении инвалидности и реабилитации инвалидов».</w:t>
      </w:r>
    </w:p>
    <w:p w:rsidR="00D134D1" w:rsidRPr="0054583C" w:rsidRDefault="00D134D1" w:rsidP="00260E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83C">
        <w:rPr>
          <w:rFonts w:ascii="Times New Roman" w:hAnsi="Times New Roman"/>
          <w:sz w:val="28"/>
          <w:szCs w:val="28"/>
        </w:rPr>
        <w:t xml:space="preserve">11.Закон Республики Беларусь от 11ноября 1991 г. № 224-ХІІ «О социальной защите инвалидов». </w:t>
      </w:r>
    </w:p>
    <w:p w:rsidR="00D134D1" w:rsidRPr="0054583C" w:rsidRDefault="00D134D1" w:rsidP="00260E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83C">
        <w:rPr>
          <w:rFonts w:ascii="Times New Roman" w:hAnsi="Times New Roman"/>
          <w:sz w:val="28"/>
          <w:szCs w:val="28"/>
        </w:rPr>
        <w:t>12.</w:t>
      </w:r>
      <w:r w:rsidRPr="0054583C">
        <w:rPr>
          <w:rFonts w:ascii="Times New Roman" w:hAnsi="Times New Roman"/>
          <w:sz w:val="28"/>
          <w:szCs w:val="28"/>
        </w:rPr>
        <w:tab/>
        <w:t xml:space="preserve">Закон Республики Беларусь от 28 октября 2008 г. № 433-З «Об основах административных процедур». </w:t>
      </w:r>
    </w:p>
    <w:p w:rsidR="00D134D1" w:rsidRPr="0054583C" w:rsidRDefault="00D134D1" w:rsidP="00260E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83C">
        <w:rPr>
          <w:rFonts w:ascii="Times New Roman" w:hAnsi="Times New Roman"/>
          <w:sz w:val="28"/>
          <w:szCs w:val="28"/>
        </w:rPr>
        <w:t>13.</w:t>
      </w:r>
      <w:r w:rsidRPr="0054583C">
        <w:rPr>
          <w:rFonts w:ascii="Times New Roman" w:hAnsi="Times New Roman"/>
          <w:sz w:val="28"/>
          <w:szCs w:val="28"/>
        </w:rPr>
        <w:tab/>
        <w:t xml:space="preserve">Закон Республики Беларусь от 31января1995 г. № 3 563-XII «Об основах государственного социального страхования». </w:t>
      </w:r>
    </w:p>
    <w:p w:rsidR="00D134D1" w:rsidRPr="0054583C" w:rsidRDefault="00D134D1" w:rsidP="00260E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83C">
        <w:rPr>
          <w:rFonts w:ascii="Times New Roman" w:hAnsi="Times New Roman"/>
          <w:sz w:val="28"/>
          <w:szCs w:val="28"/>
        </w:rPr>
        <w:t>14.</w:t>
      </w:r>
      <w:r w:rsidRPr="0054583C">
        <w:rPr>
          <w:rFonts w:ascii="Times New Roman" w:hAnsi="Times New Roman"/>
          <w:sz w:val="28"/>
          <w:szCs w:val="28"/>
        </w:rPr>
        <w:tab/>
        <w:t xml:space="preserve">Закон Республики Беларусь от 7 декабря 2009 г. № 65-3 «Об основах государственной молодежной политики». </w:t>
      </w:r>
    </w:p>
    <w:p w:rsidR="00881C4A" w:rsidRPr="0054583C" w:rsidRDefault="00DF368F" w:rsidP="00260E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83C">
        <w:rPr>
          <w:rFonts w:ascii="Times New Roman" w:hAnsi="Times New Roman"/>
          <w:sz w:val="28"/>
          <w:szCs w:val="28"/>
        </w:rPr>
        <w:t>15</w:t>
      </w:r>
      <w:r w:rsidR="00CF24A3" w:rsidRPr="0054583C">
        <w:rPr>
          <w:rFonts w:ascii="Times New Roman" w:hAnsi="Times New Roman"/>
          <w:sz w:val="28"/>
          <w:szCs w:val="28"/>
        </w:rPr>
        <w:t>.</w:t>
      </w:r>
      <w:r w:rsidR="00CF24A3" w:rsidRPr="0054583C">
        <w:rPr>
          <w:rFonts w:ascii="Times New Roman" w:hAnsi="Times New Roman"/>
          <w:sz w:val="28"/>
          <w:szCs w:val="28"/>
        </w:rPr>
        <w:tab/>
        <w:t>Указ Президента Республики Беларусь от 28 декабря 2007 г. № 676</w:t>
      </w:r>
      <w:r w:rsidR="00881C4A" w:rsidRPr="0054583C">
        <w:rPr>
          <w:rFonts w:ascii="Times New Roman" w:hAnsi="Times New Roman"/>
          <w:sz w:val="28"/>
          <w:szCs w:val="28"/>
        </w:rPr>
        <w:t xml:space="preserve"> «О внесении изменений в указы Президента Республики Беларусь от 21 января 1998 г. № 46 и от 26 января 2001 г. № 41».</w:t>
      </w:r>
      <w:r w:rsidR="00CF24A3" w:rsidRPr="0054583C">
        <w:rPr>
          <w:rFonts w:ascii="Times New Roman" w:hAnsi="Times New Roman"/>
          <w:sz w:val="28"/>
          <w:szCs w:val="28"/>
        </w:rPr>
        <w:t xml:space="preserve"> </w:t>
      </w:r>
    </w:p>
    <w:p w:rsidR="00881C4A" w:rsidRPr="0054583C" w:rsidRDefault="00DF368F" w:rsidP="00260E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83C">
        <w:rPr>
          <w:rFonts w:ascii="Times New Roman" w:hAnsi="Times New Roman"/>
          <w:sz w:val="28"/>
          <w:szCs w:val="28"/>
        </w:rPr>
        <w:t>16</w:t>
      </w:r>
      <w:r w:rsidR="00CF24A3" w:rsidRPr="0054583C">
        <w:rPr>
          <w:rFonts w:ascii="Times New Roman" w:hAnsi="Times New Roman"/>
          <w:sz w:val="28"/>
          <w:szCs w:val="28"/>
        </w:rPr>
        <w:t>.</w:t>
      </w:r>
      <w:r w:rsidR="00CF24A3" w:rsidRPr="0054583C">
        <w:rPr>
          <w:rFonts w:ascii="Times New Roman" w:hAnsi="Times New Roman"/>
          <w:sz w:val="28"/>
          <w:szCs w:val="28"/>
        </w:rPr>
        <w:tab/>
        <w:t>Указ Президента Республики Беларусь</w:t>
      </w:r>
      <w:r w:rsidR="00881C4A" w:rsidRPr="0054583C">
        <w:rPr>
          <w:rFonts w:ascii="Times New Roman" w:hAnsi="Times New Roman"/>
          <w:sz w:val="28"/>
          <w:szCs w:val="28"/>
        </w:rPr>
        <w:t xml:space="preserve"> от </w:t>
      </w:r>
      <w:r w:rsidR="00CF24A3" w:rsidRPr="0054583C">
        <w:rPr>
          <w:rFonts w:ascii="Times New Roman" w:hAnsi="Times New Roman"/>
          <w:sz w:val="28"/>
          <w:szCs w:val="28"/>
        </w:rPr>
        <w:t>31 декабря 2015 г. № 534</w:t>
      </w:r>
      <w:r w:rsidR="00881C4A" w:rsidRPr="0054583C">
        <w:rPr>
          <w:rFonts w:ascii="Times New Roman" w:hAnsi="Times New Roman"/>
          <w:sz w:val="28"/>
          <w:szCs w:val="28"/>
        </w:rPr>
        <w:t xml:space="preserve"> «О вопросах социального обеспечения»</w:t>
      </w:r>
      <w:r w:rsidR="00CF24A3" w:rsidRPr="0054583C">
        <w:rPr>
          <w:rFonts w:ascii="Times New Roman" w:hAnsi="Times New Roman"/>
          <w:sz w:val="28"/>
          <w:szCs w:val="28"/>
        </w:rPr>
        <w:t xml:space="preserve">. </w:t>
      </w:r>
    </w:p>
    <w:p w:rsidR="00D134D1" w:rsidRPr="0054583C" w:rsidRDefault="00CF24A3" w:rsidP="00260E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83C">
        <w:rPr>
          <w:rFonts w:ascii="Times New Roman" w:hAnsi="Times New Roman"/>
          <w:sz w:val="28"/>
          <w:szCs w:val="28"/>
        </w:rPr>
        <w:t>1</w:t>
      </w:r>
      <w:r w:rsidR="00EE7DED" w:rsidRPr="0054583C">
        <w:rPr>
          <w:rFonts w:ascii="Times New Roman" w:hAnsi="Times New Roman"/>
          <w:sz w:val="28"/>
          <w:szCs w:val="28"/>
        </w:rPr>
        <w:t>7</w:t>
      </w:r>
      <w:r w:rsidRPr="0054583C">
        <w:rPr>
          <w:rFonts w:ascii="Times New Roman" w:hAnsi="Times New Roman"/>
          <w:sz w:val="28"/>
          <w:szCs w:val="28"/>
        </w:rPr>
        <w:t>.</w:t>
      </w:r>
      <w:r w:rsidRPr="0054583C">
        <w:rPr>
          <w:rFonts w:ascii="Times New Roman" w:hAnsi="Times New Roman"/>
          <w:sz w:val="28"/>
          <w:szCs w:val="28"/>
        </w:rPr>
        <w:tab/>
        <w:t>Указ Президента Республики Беларусь</w:t>
      </w:r>
      <w:r w:rsidR="00B07844" w:rsidRPr="0054583C">
        <w:rPr>
          <w:rFonts w:ascii="Times New Roman" w:hAnsi="Times New Roman"/>
          <w:sz w:val="28"/>
          <w:szCs w:val="28"/>
        </w:rPr>
        <w:t xml:space="preserve"> от </w:t>
      </w:r>
      <w:r w:rsidRPr="0054583C">
        <w:rPr>
          <w:rFonts w:ascii="Times New Roman" w:hAnsi="Times New Roman"/>
          <w:sz w:val="28"/>
          <w:szCs w:val="28"/>
        </w:rPr>
        <w:t xml:space="preserve"> 09 декабря 2014 г</w:t>
      </w:r>
      <w:r w:rsidR="00B07844" w:rsidRPr="0054583C">
        <w:rPr>
          <w:rFonts w:ascii="Times New Roman" w:hAnsi="Times New Roman"/>
          <w:sz w:val="28"/>
          <w:szCs w:val="28"/>
        </w:rPr>
        <w:t>.</w:t>
      </w:r>
      <w:r w:rsidRPr="0054583C">
        <w:rPr>
          <w:rFonts w:ascii="Times New Roman" w:hAnsi="Times New Roman"/>
          <w:sz w:val="28"/>
          <w:szCs w:val="28"/>
        </w:rPr>
        <w:t xml:space="preserve">  № 572</w:t>
      </w:r>
      <w:r w:rsidR="00B07844" w:rsidRPr="0054583C">
        <w:rPr>
          <w:rFonts w:ascii="Times New Roman" w:hAnsi="Times New Roman"/>
          <w:sz w:val="28"/>
          <w:szCs w:val="28"/>
        </w:rPr>
        <w:t xml:space="preserve"> «О дополнительных мерах государственной поддержки семей, воспитывающих детей»: Положение о единовременном предоставлении семьям безналичных денежных средств при рождении, усыновлении (удочерении) третьего или последующих детей»</w:t>
      </w:r>
      <w:r w:rsidRPr="0054583C">
        <w:rPr>
          <w:rFonts w:ascii="Times New Roman" w:hAnsi="Times New Roman"/>
          <w:sz w:val="28"/>
          <w:szCs w:val="28"/>
        </w:rPr>
        <w:t xml:space="preserve">. </w:t>
      </w:r>
      <w:r w:rsidRPr="0054583C">
        <w:rPr>
          <w:rFonts w:ascii="Times New Roman" w:hAnsi="Times New Roman"/>
          <w:sz w:val="28"/>
          <w:szCs w:val="28"/>
        </w:rPr>
        <w:tab/>
      </w:r>
    </w:p>
    <w:p w:rsidR="0025576B" w:rsidRPr="0054583C" w:rsidRDefault="00CF24A3" w:rsidP="00260E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83C">
        <w:rPr>
          <w:rFonts w:ascii="Times New Roman" w:hAnsi="Times New Roman"/>
          <w:sz w:val="28"/>
          <w:szCs w:val="28"/>
        </w:rPr>
        <w:t>1</w:t>
      </w:r>
      <w:r w:rsidR="00EE7DED" w:rsidRPr="0054583C">
        <w:rPr>
          <w:rFonts w:ascii="Times New Roman" w:hAnsi="Times New Roman"/>
          <w:sz w:val="28"/>
          <w:szCs w:val="28"/>
        </w:rPr>
        <w:t>8</w:t>
      </w:r>
      <w:r w:rsidRPr="0054583C">
        <w:rPr>
          <w:rFonts w:ascii="Times New Roman" w:hAnsi="Times New Roman"/>
          <w:sz w:val="28"/>
          <w:szCs w:val="28"/>
        </w:rPr>
        <w:t>.</w:t>
      </w:r>
      <w:r w:rsidRPr="0054583C">
        <w:rPr>
          <w:rFonts w:ascii="Times New Roman" w:hAnsi="Times New Roman"/>
          <w:sz w:val="28"/>
          <w:szCs w:val="28"/>
        </w:rPr>
        <w:tab/>
        <w:t>Указ Президента Республики Беларусь</w:t>
      </w:r>
      <w:r w:rsidR="0025576B" w:rsidRPr="0054583C">
        <w:rPr>
          <w:rFonts w:ascii="Times New Roman" w:hAnsi="Times New Roman"/>
          <w:sz w:val="28"/>
          <w:szCs w:val="28"/>
        </w:rPr>
        <w:t xml:space="preserve"> от </w:t>
      </w:r>
      <w:r w:rsidRPr="0054583C">
        <w:rPr>
          <w:rFonts w:ascii="Times New Roman" w:hAnsi="Times New Roman"/>
          <w:sz w:val="28"/>
          <w:szCs w:val="28"/>
        </w:rPr>
        <w:t>8 декабря 2014 г. № 570</w:t>
      </w:r>
      <w:r w:rsidR="0025576B" w:rsidRPr="0054583C">
        <w:rPr>
          <w:rFonts w:ascii="Times New Roman" w:hAnsi="Times New Roman"/>
          <w:sz w:val="28"/>
          <w:szCs w:val="28"/>
        </w:rPr>
        <w:t xml:space="preserve"> «О совершенствовании пенсионного обеспечения»</w:t>
      </w:r>
      <w:r w:rsidRPr="0054583C">
        <w:rPr>
          <w:rFonts w:ascii="Times New Roman" w:hAnsi="Times New Roman"/>
          <w:sz w:val="28"/>
          <w:szCs w:val="28"/>
        </w:rPr>
        <w:t xml:space="preserve">. </w:t>
      </w:r>
    </w:p>
    <w:p w:rsidR="007D2D65" w:rsidRPr="0054583C" w:rsidRDefault="00CF24A3" w:rsidP="00260E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83C">
        <w:rPr>
          <w:rFonts w:ascii="Times New Roman" w:hAnsi="Times New Roman"/>
          <w:sz w:val="28"/>
          <w:szCs w:val="28"/>
        </w:rPr>
        <w:t>1</w:t>
      </w:r>
      <w:r w:rsidR="00EE7DED" w:rsidRPr="0054583C">
        <w:rPr>
          <w:rFonts w:ascii="Times New Roman" w:hAnsi="Times New Roman"/>
          <w:sz w:val="28"/>
          <w:szCs w:val="28"/>
        </w:rPr>
        <w:t>9</w:t>
      </w:r>
      <w:r w:rsidRPr="0054583C">
        <w:rPr>
          <w:rFonts w:ascii="Times New Roman" w:hAnsi="Times New Roman"/>
          <w:sz w:val="28"/>
          <w:szCs w:val="28"/>
        </w:rPr>
        <w:t>.</w:t>
      </w:r>
      <w:r w:rsidRPr="0054583C">
        <w:rPr>
          <w:rFonts w:ascii="Times New Roman" w:hAnsi="Times New Roman"/>
          <w:sz w:val="28"/>
          <w:szCs w:val="28"/>
        </w:rPr>
        <w:tab/>
        <w:t>Указ Президента Республики Беларусь</w:t>
      </w:r>
      <w:r w:rsidR="0025576B" w:rsidRPr="0054583C">
        <w:rPr>
          <w:rFonts w:ascii="Times New Roman" w:hAnsi="Times New Roman"/>
          <w:sz w:val="28"/>
          <w:szCs w:val="28"/>
        </w:rPr>
        <w:t xml:space="preserve"> от</w:t>
      </w:r>
      <w:r w:rsidRPr="0054583C">
        <w:rPr>
          <w:rFonts w:ascii="Times New Roman" w:hAnsi="Times New Roman"/>
          <w:sz w:val="28"/>
          <w:szCs w:val="28"/>
        </w:rPr>
        <w:t xml:space="preserve"> 15 июня  2017 г. № 211</w:t>
      </w:r>
      <w:r w:rsidR="0025576B" w:rsidRPr="0054583C">
        <w:rPr>
          <w:rFonts w:ascii="Times New Roman" w:hAnsi="Times New Roman"/>
          <w:sz w:val="28"/>
          <w:szCs w:val="28"/>
        </w:rPr>
        <w:t xml:space="preserve"> «О совершенствовании порядка предоставления государственной адресной социальной помощи».</w:t>
      </w:r>
      <w:r w:rsidRPr="0054583C">
        <w:rPr>
          <w:rFonts w:ascii="Times New Roman" w:hAnsi="Times New Roman"/>
          <w:sz w:val="28"/>
          <w:szCs w:val="28"/>
        </w:rPr>
        <w:t xml:space="preserve"> </w:t>
      </w:r>
    </w:p>
    <w:p w:rsidR="00CF24A3" w:rsidRPr="0054583C" w:rsidRDefault="00CD01B0" w:rsidP="00260E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83C">
        <w:rPr>
          <w:rFonts w:ascii="Times New Roman" w:hAnsi="Times New Roman"/>
          <w:sz w:val="28"/>
          <w:szCs w:val="28"/>
        </w:rPr>
        <w:t>20.</w:t>
      </w:r>
      <w:r w:rsidR="00CF24A3" w:rsidRPr="0054583C">
        <w:rPr>
          <w:rFonts w:ascii="Times New Roman" w:hAnsi="Times New Roman"/>
          <w:sz w:val="28"/>
          <w:szCs w:val="28"/>
        </w:rPr>
        <w:tab/>
      </w:r>
      <w:r w:rsidRPr="0054583C">
        <w:rPr>
          <w:rFonts w:ascii="Times New Roman" w:hAnsi="Times New Roman"/>
          <w:sz w:val="28"/>
          <w:szCs w:val="28"/>
        </w:rPr>
        <w:t>П</w:t>
      </w:r>
      <w:r w:rsidR="00CF24A3" w:rsidRPr="0054583C">
        <w:rPr>
          <w:rFonts w:ascii="Times New Roman" w:hAnsi="Times New Roman"/>
          <w:sz w:val="28"/>
          <w:szCs w:val="28"/>
        </w:rPr>
        <w:t xml:space="preserve">остановление Совета Министров </w:t>
      </w:r>
      <w:r w:rsidRPr="0054583C">
        <w:rPr>
          <w:rFonts w:ascii="Times New Roman" w:hAnsi="Times New Roman"/>
          <w:sz w:val="28"/>
          <w:szCs w:val="28"/>
        </w:rPr>
        <w:t xml:space="preserve"> </w:t>
      </w:r>
      <w:r w:rsidR="00CF24A3" w:rsidRPr="0054583C">
        <w:rPr>
          <w:rFonts w:ascii="Times New Roman" w:hAnsi="Times New Roman"/>
          <w:sz w:val="28"/>
          <w:szCs w:val="28"/>
        </w:rPr>
        <w:t>Респ</w:t>
      </w:r>
      <w:r w:rsidRPr="0054583C">
        <w:rPr>
          <w:rFonts w:ascii="Times New Roman" w:hAnsi="Times New Roman"/>
          <w:sz w:val="28"/>
          <w:szCs w:val="28"/>
        </w:rPr>
        <w:t xml:space="preserve">ублики </w:t>
      </w:r>
      <w:r w:rsidR="00CF24A3" w:rsidRPr="0054583C">
        <w:rPr>
          <w:rFonts w:ascii="Times New Roman" w:hAnsi="Times New Roman"/>
          <w:sz w:val="28"/>
          <w:szCs w:val="28"/>
        </w:rPr>
        <w:t xml:space="preserve"> Беларусь</w:t>
      </w:r>
      <w:r w:rsidRPr="0054583C">
        <w:rPr>
          <w:rFonts w:ascii="Times New Roman" w:hAnsi="Times New Roman"/>
          <w:sz w:val="28"/>
          <w:szCs w:val="28"/>
        </w:rPr>
        <w:t xml:space="preserve"> от </w:t>
      </w:r>
      <w:r w:rsidR="00CF24A3" w:rsidRPr="0054583C">
        <w:rPr>
          <w:rFonts w:ascii="Times New Roman" w:hAnsi="Times New Roman"/>
          <w:sz w:val="28"/>
          <w:szCs w:val="28"/>
        </w:rPr>
        <w:t xml:space="preserve"> </w:t>
      </w:r>
      <w:r w:rsidR="0012146E" w:rsidRPr="0012146E">
        <w:rPr>
          <w:rFonts w:ascii="Times New Roman" w:hAnsi="Times New Roman"/>
          <w:sz w:val="28"/>
          <w:szCs w:val="28"/>
        </w:rPr>
        <w:t xml:space="preserve">         </w:t>
      </w:r>
      <w:r w:rsidR="00CF24A3" w:rsidRPr="0054583C">
        <w:rPr>
          <w:rFonts w:ascii="Times New Roman" w:hAnsi="Times New Roman"/>
          <w:sz w:val="28"/>
          <w:szCs w:val="28"/>
        </w:rPr>
        <w:t>14 марта 2016 г.</w:t>
      </w:r>
      <w:r w:rsidRPr="0054583C">
        <w:rPr>
          <w:rFonts w:ascii="Times New Roman" w:hAnsi="Times New Roman"/>
          <w:sz w:val="28"/>
          <w:szCs w:val="28"/>
        </w:rPr>
        <w:t xml:space="preserve"> </w:t>
      </w:r>
      <w:r w:rsidR="00CF24A3" w:rsidRPr="0054583C">
        <w:rPr>
          <w:rFonts w:ascii="Times New Roman" w:hAnsi="Times New Roman"/>
          <w:sz w:val="28"/>
          <w:szCs w:val="28"/>
        </w:rPr>
        <w:t>№ 200</w:t>
      </w:r>
      <w:r w:rsidRPr="0054583C">
        <w:rPr>
          <w:rFonts w:ascii="Times New Roman" w:hAnsi="Times New Roman"/>
          <w:sz w:val="28"/>
          <w:szCs w:val="28"/>
        </w:rPr>
        <w:t xml:space="preserve"> «Об утверждении Государственной программы «Здоровье народа и демографическая безопасность Республики Беларусь» на 2016-2020 годы».</w:t>
      </w:r>
    </w:p>
    <w:p w:rsidR="00EE7DED" w:rsidRPr="00260E6C" w:rsidRDefault="00EE7DED" w:rsidP="00260E6C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7DED" w:rsidRPr="00260E6C" w:rsidRDefault="00EE7DED" w:rsidP="00260E6C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583C" w:rsidRDefault="005458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A1B22" w:rsidRPr="00260E6C" w:rsidRDefault="001A1B22" w:rsidP="00260E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E6C">
        <w:rPr>
          <w:rFonts w:ascii="Times New Roman" w:hAnsi="Times New Roman"/>
          <w:b/>
          <w:sz w:val="28"/>
          <w:szCs w:val="28"/>
        </w:rPr>
        <w:t>РЕКОМЕНДУЕМЫЕ ФОРМЫ И МЕТОДЫ ОБУЧЕНИЯ</w:t>
      </w:r>
    </w:p>
    <w:p w:rsidR="001A1B22" w:rsidRPr="00260E6C" w:rsidRDefault="001A1B22" w:rsidP="00260E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5BD1" w:rsidRDefault="001A1B22" w:rsidP="00260E6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Основными методами обучения, отвечающими целям учебной дисциплины, являются: методы проблемного обучения (проблемное изложение, частично-поисковый и исследовательский методы), интерактивные методы и метод проектов, которые способствуют поддержанию оптимального уровня активности.</w:t>
      </w:r>
      <w:r w:rsidR="005D5590" w:rsidRPr="00260E6C">
        <w:rPr>
          <w:rFonts w:ascii="Times New Roman" w:hAnsi="Times New Roman"/>
          <w:sz w:val="28"/>
          <w:szCs w:val="28"/>
        </w:rPr>
        <w:t xml:space="preserve"> </w:t>
      </w:r>
    </w:p>
    <w:p w:rsidR="005D5590" w:rsidRPr="00260E6C" w:rsidRDefault="005D5590" w:rsidP="00260E6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60E6C">
        <w:rPr>
          <w:rFonts w:ascii="Times New Roman" w:hAnsi="Times New Roman"/>
          <w:sz w:val="28"/>
          <w:szCs w:val="28"/>
        </w:rPr>
        <w:t>Формы обучения: семинар-дискуссия, семинар-ролевая игра, семинар-круглый стол.</w:t>
      </w:r>
    </w:p>
    <w:p w:rsidR="001A1B22" w:rsidRPr="00260E6C" w:rsidRDefault="001A1B22" w:rsidP="00260E6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A1B22" w:rsidRPr="00260E6C" w:rsidRDefault="001A1B22" w:rsidP="00260E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60E6C">
        <w:rPr>
          <w:rFonts w:ascii="Times New Roman" w:hAnsi="Times New Roman"/>
          <w:b/>
          <w:caps/>
          <w:sz w:val="28"/>
          <w:szCs w:val="28"/>
        </w:rPr>
        <w:t>Перечень рекомендуемых средств диагностики</w:t>
      </w:r>
    </w:p>
    <w:p w:rsidR="001A1B22" w:rsidRPr="00260E6C" w:rsidRDefault="001A1B22" w:rsidP="00260E6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A1B22" w:rsidRPr="00260E6C" w:rsidRDefault="001A1B22" w:rsidP="00260E6C">
      <w:pPr>
        <w:tabs>
          <w:tab w:val="center" w:pos="4536"/>
          <w:tab w:val="right" w:pos="907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noProof/>
          <w:spacing w:val="-4"/>
          <w:sz w:val="28"/>
          <w:szCs w:val="28"/>
        </w:rPr>
      </w:pPr>
      <w:r w:rsidRPr="00260E6C">
        <w:rPr>
          <w:rFonts w:ascii="Times New Roman" w:hAnsi="Times New Roman"/>
          <w:noProof/>
          <w:spacing w:val="-4"/>
          <w:sz w:val="28"/>
          <w:szCs w:val="28"/>
        </w:rPr>
        <w:t xml:space="preserve">Для контроля качества усвоения знаний по учебной дисциплине рекомендуется использовать следующий диагностический инструментарий: </w:t>
      </w:r>
    </w:p>
    <w:p w:rsidR="001A1B22" w:rsidRPr="00260E6C" w:rsidRDefault="001A1B22" w:rsidP="00260E6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/>
          <w:spacing w:val="-4"/>
          <w:sz w:val="28"/>
          <w:szCs w:val="28"/>
        </w:rPr>
      </w:pPr>
      <w:r w:rsidRPr="00260E6C">
        <w:rPr>
          <w:rFonts w:ascii="Times New Roman" w:eastAsia="Arial Unicode MS" w:hAnsi="Times New Roman"/>
          <w:spacing w:val="-4"/>
          <w:sz w:val="28"/>
          <w:szCs w:val="28"/>
        </w:rPr>
        <w:t xml:space="preserve">тесты учебных достижений; </w:t>
      </w:r>
    </w:p>
    <w:p w:rsidR="001A1B22" w:rsidRPr="00260E6C" w:rsidRDefault="001A1B22" w:rsidP="00260E6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/>
          <w:spacing w:val="-4"/>
          <w:sz w:val="28"/>
          <w:szCs w:val="28"/>
        </w:rPr>
      </w:pPr>
      <w:r w:rsidRPr="00260E6C">
        <w:rPr>
          <w:rFonts w:ascii="Times New Roman" w:eastAsia="PMingLiU" w:hAnsi="Times New Roman"/>
          <w:noProof/>
          <w:spacing w:val="-4"/>
          <w:sz w:val="28"/>
          <w:szCs w:val="28"/>
          <w:lang w:eastAsia="zh-TW"/>
        </w:rPr>
        <w:t>проведение текущих контрольных работ по отдельным темам дисциплины;</w:t>
      </w:r>
    </w:p>
    <w:p w:rsidR="001A1B22" w:rsidRPr="00260E6C" w:rsidRDefault="001A1B22" w:rsidP="00260E6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/>
          <w:spacing w:val="-4"/>
          <w:sz w:val="28"/>
          <w:szCs w:val="28"/>
        </w:rPr>
      </w:pPr>
      <w:r w:rsidRPr="00260E6C">
        <w:rPr>
          <w:rFonts w:ascii="Times New Roman" w:eastAsia="Arial Unicode MS" w:hAnsi="Times New Roman"/>
          <w:spacing w:val="-4"/>
          <w:sz w:val="28"/>
          <w:szCs w:val="28"/>
        </w:rPr>
        <w:t>устный опрос во время проведения занятий;</w:t>
      </w:r>
    </w:p>
    <w:p w:rsidR="001A1B22" w:rsidRPr="00260E6C" w:rsidRDefault="001A1B22" w:rsidP="00260E6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/>
          <w:spacing w:val="-4"/>
          <w:sz w:val="28"/>
          <w:szCs w:val="28"/>
        </w:rPr>
      </w:pPr>
      <w:r w:rsidRPr="00260E6C">
        <w:rPr>
          <w:rFonts w:ascii="Times New Roman" w:eastAsia="Arial Unicode MS" w:hAnsi="Times New Roman"/>
          <w:spacing w:val="-4"/>
          <w:sz w:val="28"/>
          <w:szCs w:val="28"/>
        </w:rPr>
        <w:t>конспектирование хрестоматийных первоисточников;</w:t>
      </w:r>
    </w:p>
    <w:p w:rsidR="001A1B22" w:rsidRPr="00260E6C" w:rsidRDefault="001A1B22" w:rsidP="00260E6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/>
          <w:spacing w:val="-4"/>
          <w:sz w:val="28"/>
          <w:szCs w:val="28"/>
        </w:rPr>
      </w:pPr>
      <w:r w:rsidRPr="0054583C">
        <w:rPr>
          <w:rFonts w:ascii="Times New Roman" w:eastAsia="Arial Unicode MS" w:hAnsi="Times New Roman"/>
          <w:spacing w:val="-4"/>
          <w:sz w:val="28"/>
          <w:szCs w:val="28"/>
        </w:rPr>
        <w:t>практико</w:t>
      </w:r>
      <w:r w:rsidR="007D2D65" w:rsidRPr="0054583C">
        <w:rPr>
          <w:rFonts w:ascii="Times New Roman" w:eastAsia="Arial Unicode MS" w:hAnsi="Times New Roman"/>
          <w:spacing w:val="-4"/>
          <w:sz w:val="28"/>
          <w:szCs w:val="28"/>
        </w:rPr>
        <w:t>-</w:t>
      </w:r>
      <w:r w:rsidRPr="0054583C">
        <w:rPr>
          <w:rFonts w:ascii="Times New Roman" w:eastAsia="Arial Unicode MS" w:hAnsi="Times New Roman"/>
          <w:spacing w:val="-4"/>
          <w:sz w:val="28"/>
          <w:szCs w:val="28"/>
        </w:rPr>
        <w:t>ориентированные</w:t>
      </w:r>
      <w:r w:rsidRPr="00260E6C">
        <w:rPr>
          <w:rFonts w:ascii="Times New Roman" w:eastAsia="Arial Unicode MS" w:hAnsi="Times New Roman"/>
          <w:spacing w:val="-4"/>
          <w:sz w:val="28"/>
          <w:szCs w:val="28"/>
        </w:rPr>
        <w:t xml:space="preserve"> задачи;</w:t>
      </w:r>
    </w:p>
    <w:p w:rsidR="001A1B22" w:rsidRPr="00260E6C" w:rsidRDefault="001A1B22" w:rsidP="00260E6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</w:rPr>
      </w:pPr>
      <w:r w:rsidRPr="00260E6C">
        <w:rPr>
          <w:rFonts w:ascii="Times New Roman" w:eastAsia="Arial Unicode MS" w:hAnsi="Times New Roman"/>
          <w:spacing w:val="-4"/>
          <w:sz w:val="28"/>
          <w:szCs w:val="28"/>
        </w:rPr>
        <w:t>оценка эссе, глоссария, кроссвордов;</w:t>
      </w:r>
    </w:p>
    <w:p w:rsidR="001A1B22" w:rsidRPr="00260E6C" w:rsidRDefault="001A1B22" w:rsidP="00260E6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</w:rPr>
      </w:pPr>
      <w:r w:rsidRPr="00260E6C">
        <w:rPr>
          <w:rFonts w:ascii="Times New Roman" w:eastAsia="Arial Unicode MS" w:hAnsi="Times New Roman"/>
          <w:spacing w:val="-4"/>
          <w:sz w:val="28"/>
          <w:szCs w:val="28"/>
        </w:rPr>
        <w:t xml:space="preserve">структурно-логические и блок-схемы; </w:t>
      </w:r>
    </w:p>
    <w:p w:rsidR="001A1B22" w:rsidRPr="00260E6C" w:rsidRDefault="001A1B22" w:rsidP="00260E6C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</w:rPr>
      </w:pPr>
      <w:r w:rsidRPr="00260E6C">
        <w:rPr>
          <w:rFonts w:ascii="Times New Roman" w:eastAsia="Calibri" w:hAnsi="Times New Roman"/>
          <w:spacing w:val="-4"/>
          <w:sz w:val="28"/>
          <w:szCs w:val="28"/>
        </w:rPr>
        <w:t>защита рефератов и проектов;</w:t>
      </w:r>
    </w:p>
    <w:p w:rsidR="001A1B22" w:rsidRPr="00260E6C" w:rsidRDefault="001A1B22" w:rsidP="00260E6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4583C">
        <w:rPr>
          <w:rFonts w:ascii="Times New Roman" w:hAnsi="Times New Roman"/>
          <w:noProof/>
          <w:spacing w:val="-4"/>
          <w:sz w:val="28"/>
          <w:szCs w:val="28"/>
        </w:rPr>
        <w:t xml:space="preserve">сдача </w:t>
      </w:r>
      <w:r w:rsidR="00573171" w:rsidRPr="0054583C">
        <w:rPr>
          <w:rFonts w:ascii="Times New Roman" w:hAnsi="Times New Roman"/>
          <w:noProof/>
          <w:spacing w:val="-4"/>
          <w:sz w:val="28"/>
          <w:szCs w:val="28"/>
        </w:rPr>
        <w:t>э</w:t>
      </w:r>
      <w:r w:rsidRPr="0054583C">
        <w:rPr>
          <w:rFonts w:ascii="Times New Roman" w:hAnsi="Times New Roman"/>
          <w:noProof/>
          <w:spacing w:val="-4"/>
          <w:sz w:val="28"/>
          <w:szCs w:val="28"/>
        </w:rPr>
        <w:t>кзамена</w:t>
      </w:r>
      <w:r w:rsidRPr="00260E6C">
        <w:rPr>
          <w:rFonts w:ascii="Times New Roman" w:hAnsi="Times New Roman"/>
          <w:noProof/>
          <w:spacing w:val="-4"/>
          <w:sz w:val="28"/>
          <w:szCs w:val="28"/>
        </w:rPr>
        <w:t xml:space="preserve"> по дисциплине.</w:t>
      </w:r>
    </w:p>
    <w:p w:rsidR="001A1B22" w:rsidRPr="00260E6C" w:rsidRDefault="001A1B22" w:rsidP="00260E6C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57758" w:rsidRDefault="002675D8" w:rsidP="00260E6C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0E6C">
        <w:rPr>
          <w:rFonts w:ascii="Times New Roman" w:hAnsi="Times New Roman"/>
          <w:b/>
          <w:sz w:val="28"/>
          <w:szCs w:val="28"/>
        </w:rPr>
        <w:t xml:space="preserve">МЕТОДИЧЕСКИЕ РЕКОМЕНДАЦИИ ПО ОРГАНИЗАЦИИ И ВЫПОЛНЕНИЮ САМОСТОЯТЕЛЬНОЙ РАБОТЫ СТУДЕНТОВ </w:t>
      </w:r>
    </w:p>
    <w:p w:rsidR="0054583C" w:rsidRPr="00260E6C" w:rsidRDefault="0054583C" w:rsidP="00260E6C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57758" w:rsidRPr="00260E6C" w:rsidRDefault="00C57758" w:rsidP="00260E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spacing w:val="-4"/>
          <w:sz w:val="28"/>
          <w:szCs w:val="28"/>
        </w:rPr>
      </w:pPr>
      <w:r w:rsidRPr="00260E6C">
        <w:rPr>
          <w:rFonts w:ascii="Times New Roman" w:hAnsi="Times New Roman"/>
          <w:noProof/>
          <w:spacing w:val="-4"/>
          <w:sz w:val="28"/>
          <w:szCs w:val="28"/>
        </w:rPr>
        <w:t xml:space="preserve">При изучении учебной дисциплины «Социальная политика» рекомендуется использовать следующие формы самостоятельной работы студентов: </w:t>
      </w:r>
    </w:p>
    <w:p w:rsidR="00C57758" w:rsidRPr="00260E6C" w:rsidRDefault="00C57758" w:rsidP="00260E6C">
      <w:pPr>
        <w:widowControl w:val="0"/>
        <w:tabs>
          <w:tab w:val="left" w:pos="993"/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pacing w:val="-4"/>
          <w:sz w:val="28"/>
          <w:szCs w:val="28"/>
        </w:rPr>
      </w:pPr>
      <w:r w:rsidRPr="00260E6C">
        <w:rPr>
          <w:rFonts w:ascii="Times New Roman" w:hAnsi="Times New Roman"/>
          <w:noProof/>
          <w:color w:val="000000"/>
          <w:spacing w:val="-4"/>
          <w:sz w:val="28"/>
          <w:szCs w:val="28"/>
        </w:rPr>
        <w:t xml:space="preserve">написание рефератов на основе информационных образовательных ресурсов (дистанционные платформы, электронные учебники, электронные библиотеки и др.); </w:t>
      </w:r>
    </w:p>
    <w:p w:rsidR="00C57758" w:rsidRPr="00260E6C" w:rsidRDefault="00C57758" w:rsidP="00260E6C">
      <w:pPr>
        <w:widowControl w:val="0"/>
        <w:tabs>
          <w:tab w:val="left" w:pos="993"/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pacing w:val="-4"/>
          <w:sz w:val="28"/>
          <w:szCs w:val="28"/>
        </w:rPr>
      </w:pPr>
      <w:r w:rsidRPr="00260E6C">
        <w:rPr>
          <w:rFonts w:ascii="Times New Roman" w:hAnsi="Times New Roman"/>
          <w:noProof/>
          <w:color w:val="000000"/>
          <w:spacing w:val="-4"/>
          <w:sz w:val="28"/>
          <w:szCs w:val="28"/>
        </w:rPr>
        <w:t xml:space="preserve">подготовка проектов предоставления социальных услуг различным категориям населения; </w:t>
      </w:r>
    </w:p>
    <w:p w:rsidR="00C57758" w:rsidRPr="00260E6C" w:rsidRDefault="00C57758" w:rsidP="00260E6C">
      <w:pPr>
        <w:widowControl w:val="0"/>
        <w:tabs>
          <w:tab w:val="left" w:pos="993"/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pacing w:val="-4"/>
          <w:sz w:val="28"/>
          <w:szCs w:val="28"/>
        </w:rPr>
      </w:pPr>
      <w:r w:rsidRPr="00260E6C">
        <w:rPr>
          <w:rFonts w:ascii="Times New Roman" w:hAnsi="Times New Roman"/>
          <w:noProof/>
          <w:color w:val="000000"/>
          <w:spacing w:val="-4"/>
          <w:sz w:val="28"/>
          <w:szCs w:val="28"/>
        </w:rPr>
        <w:t>составление базы дан</w:t>
      </w:r>
      <w:r w:rsidR="00AA5BD1">
        <w:rPr>
          <w:rFonts w:ascii="Times New Roman" w:hAnsi="Times New Roman"/>
          <w:noProof/>
          <w:color w:val="000000"/>
          <w:spacing w:val="-4"/>
          <w:sz w:val="28"/>
          <w:szCs w:val="28"/>
        </w:rPr>
        <w:t>н</w:t>
      </w:r>
      <w:r w:rsidRPr="00260E6C">
        <w:rPr>
          <w:rFonts w:ascii="Times New Roman" w:hAnsi="Times New Roman"/>
          <w:noProof/>
          <w:color w:val="000000"/>
          <w:spacing w:val="-4"/>
          <w:sz w:val="28"/>
          <w:szCs w:val="28"/>
        </w:rPr>
        <w:t>ых хрестоматийных источников социальной политики Республики Беларусь;</w:t>
      </w:r>
    </w:p>
    <w:p w:rsidR="00C57758" w:rsidRPr="00260E6C" w:rsidRDefault="00C57758" w:rsidP="00260E6C">
      <w:pPr>
        <w:widowControl w:val="0"/>
        <w:tabs>
          <w:tab w:val="left" w:pos="993"/>
          <w:tab w:val="left" w:pos="1200"/>
        </w:tabs>
        <w:spacing w:after="0" w:line="240" w:lineRule="auto"/>
        <w:ind w:left="709"/>
        <w:jc w:val="both"/>
        <w:rPr>
          <w:rFonts w:ascii="Times New Roman" w:hAnsi="Times New Roman"/>
          <w:noProof/>
          <w:color w:val="000000"/>
          <w:spacing w:val="-4"/>
          <w:sz w:val="28"/>
          <w:szCs w:val="28"/>
        </w:rPr>
      </w:pPr>
      <w:r w:rsidRPr="00260E6C">
        <w:rPr>
          <w:rFonts w:ascii="Times New Roman" w:hAnsi="Times New Roman"/>
          <w:noProof/>
          <w:color w:val="000000"/>
          <w:spacing w:val="-4"/>
          <w:sz w:val="28"/>
          <w:szCs w:val="28"/>
        </w:rPr>
        <w:t xml:space="preserve">подготовка </w:t>
      </w:r>
      <w:r w:rsidRPr="0054583C">
        <w:rPr>
          <w:rFonts w:ascii="Times New Roman" w:hAnsi="Times New Roman"/>
          <w:noProof/>
          <w:spacing w:val="-4"/>
          <w:sz w:val="28"/>
          <w:szCs w:val="28"/>
        </w:rPr>
        <w:t>практико</w:t>
      </w:r>
      <w:r w:rsidR="00C84686" w:rsidRPr="0054583C">
        <w:rPr>
          <w:rFonts w:ascii="Times New Roman" w:hAnsi="Times New Roman"/>
          <w:noProof/>
          <w:spacing w:val="-4"/>
          <w:sz w:val="28"/>
          <w:szCs w:val="28"/>
        </w:rPr>
        <w:t>-</w:t>
      </w:r>
      <w:r w:rsidRPr="0054583C">
        <w:rPr>
          <w:rFonts w:ascii="Times New Roman" w:hAnsi="Times New Roman"/>
          <w:noProof/>
          <w:spacing w:val="-4"/>
          <w:sz w:val="28"/>
          <w:szCs w:val="28"/>
        </w:rPr>
        <w:t>ориентированных</w:t>
      </w:r>
      <w:r w:rsidRPr="00260E6C">
        <w:rPr>
          <w:rFonts w:ascii="Times New Roman" w:hAnsi="Times New Roman"/>
          <w:noProof/>
          <w:color w:val="000000"/>
          <w:spacing w:val="-4"/>
          <w:sz w:val="28"/>
          <w:szCs w:val="28"/>
        </w:rPr>
        <w:t xml:space="preserve"> задач сферы социального обслуживания; </w:t>
      </w:r>
    </w:p>
    <w:p w:rsidR="00C57758" w:rsidRPr="00260E6C" w:rsidRDefault="00C57758" w:rsidP="00260E6C">
      <w:pPr>
        <w:widowControl w:val="0"/>
        <w:tabs>
          <w:tab w:val="left" w:pos="993"/>
          <w:tab w:val="left" w:pos="1200"/>
        </w:tabs>
        <w:spacing w:after="0" w:line="240" w:lineRule="auto"/>
        <w:ind w:left="709"/>
        <w:jc w:val="both"/>
        <w:rPr>
          <w:rFonts w:ascii="Times New Roman" w:hAnsi="Times New Roman"/>
          <w:noProof/>
          <w:color w:val="000000"/>
          <w:spacing w:val="-4"/>
          <w:sz w:val="28"/>
          <w:szCs w:val="28"/>
        </w:rPr>
      </w:pPr>
      <w:r w:rsidRPr="00260E6C">
        <w:rPr>
          <w:rFonts w:ascii="Times New Roman" w:hAnsi="Times New Roman"/>
          <w:noProof/>
          <w:color w:val="000000"/>
          <w:spacing w:val="-4"/>
          <w:sz w:val="28"/>
          <w:szCs w:val="28"/>
        </w:rPr>
        <w:t>составление глоссария по темам учебной дисциплины;</w:t>
      </w:r>
    </w:p>
    <w:p w:rsidR="00C57758" w:rsidRPr="00260E6C" w:rsidRDefault="00C57758" w:rsidP="00260E6C">
      <w:pPr>
        <w:widowControl w:val="0"/>
        <w:tabs>
          <w:tab w:val="left" w:pos="993"/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pacing w:val="-4"/>
          <w:sz w:val="28"/>
          <w:szCs w:val="28"/>
        </w:rPr>
      </w:pPr>
      <w:r w:rsidRPr="00260E6C">
        <w:rPr>
          <w:rFonts w:ascii="Times New Roman" w:hAnsi="Times New Roman"/>
          <w:noProof/>
          <w:color w:val="000000"/>
          <w:spacing w:val="-4"/>
          <w:sz w:val="28"/>
          <w:szCs w:val="28"/>
        </w:rPr>
        <w:t>презентация результатов работы на семинарских занятиях;</w:t>
      </w:r>
    </w:p>
    <w:p w:rsidR="003F4FF2" w:rsidRPr="00260E6C" w:rsidRDefault="00C57758" w:rsidP="00260E6C">
      <w:pPr>
        <w:widowControl w:val="0"/>
        <w:tabs>
          <w:tab w:val="left" w:pos="993"/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pacing w:val="-4"/>
          <w:sz w:val="28"/>
          <w:szCs w:val="28"/>
        </w:rPr>
      </w:pPr>
      <w:r w:rsidRPr="00260E6C">
        <w:rPr>
          <w:rFonts w:ascii="Times New Roman" w:hAnsi="Times New Roman"/>
          <w:noProof/>
          <w:color w:val="000000"/>
          <w:spacing w:val="-4"/>
          <w:sz w:val="28"/>
          <w:szCs w:val="28"/>
        </w:rPr>
        <w:t xml:space="preserve">выполнение </w:t>
      </w:r>
      <w:r w:rsidRPr="0054583C">
        <w:rPr>
          <w:rFonts w:ascii="Times New Roman" w:hAnsi="Times New Roman"/>
          <w:noProof/>
          <w:spacing w:val="-4"/>
          <w:sz w:val="28"/>
          <w:szCs w:val="28"/>
        </w:rPr>
        <w:t>учебно-исследовательской</w:t>
      </w:r>
      <w:r w:rsidRPr="00260E6C">
        <w:rPr>
          <w:rFonts w:ascii="Times New Roman" w:hAnsi="Times New Roman"/>
          <w:noProof/>
          <w:color w:val="FF0000"/>
          <w:spacing w:val="-4"/>
          <w:sz w:val="28"/>
          <w:szCs w:val="28"/>
        </w:rPr>
        <w:t xml:space="preserve"> </w:t>
      </w:r>
      <w:r w:rsidRPr="00260E6C">
        <w:rPr>
          <w:rFonts w:ascii="Times New Roman" w:hAnsi="Times New Roman"/>
          <w:noProof/>
          <w:color w:val="000000"/>
          <w:spacing w:val="-4"/>
          <w:sz w:val="28"/>
          <w:szCs w:val="28"/>
        </w:rPr>
        <w:t>работы.</w:t>
      </w:r>
    </w:p>
    <w:sectPr w:rsidR="003F4FF2" w:rsidRPr="00260E6C" w:rsidSect="007716AF">
      <w:headerReference w:type="default" r:id="rId8"/>
      <w:headerReference w:type="firs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1BA" w:rsidRDefault="00BD71BA" w:rsidP="00CF0E64">
      <w:pPr>
        <w:spacing w:after="0" w:line="240" w:lineRule="auto"/>
      </w:pPr>
      <w:r>
        <w:separator/>
      </w:r>
    </w:p>
  </w:endnote>
  <w:endnote w:type="continuationSeparator" w:id="0">
    <w:p w:rsidR="00BD71BA" w:rsidRDefault="00BD71BA" w:rsidP="00CF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1BA" w:rsidRDefault="00BD71BA" w:rsidP="00CF0E64">
      <w:pPr>
        <w:spacing w:after="0" w:line="240" w:lineRule="auto"/>
      </w:pPr>
      <w:r>
        <w:separator/>
      </w:r>
    </w:p>
  </w:footnote>
  <w:footnote w:type="continuationSeparator" w:id="0">
    <w:p w:rsidR="00BD71BA" w:rsidRDefault="00BD71BA" w:rsidP="00CF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505827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716AF" w:rsidRPr="00605844" w:rsidRDefault="007716AF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605844">
          <w:rPr>
            <w:rFonts w:ascii="Times New Roman" w:hAnsi="Times New Roman"/>
            <w:sz w:val="24"/>
            <w:szCs w:val="24"/>
          </w:rPr>
          <w:fldChar w:fldCharType="begin"/>
        </w:r>
        <w:r w:rsidRPr="0060584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05844">
          <w:rPr>
            <w:rFonts w:ascii="Times New Roman" w:hAnsi="Times New Roman"/>
            <w:sz w:val="24"/>
            <w:szCs w:val="24"/>
          </w:rPr>
          <w:fldChar w:fldCharType="separate"/>
        </w:r>
        <w:r w:rsidR="00E91176">
          <w:rPr>
            <w:rFonts w:ascii="Times New Roman" w:hAnsi="Times New Roman"/>
            <w:noProof/>
            <w:sz w:val="24"/>
            <w:szCs w:val="24"/>
          </w:rPr>
          <w:t>2</w:t>
        </w:r>
        <w:r w:rsidRPr="0060584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6AF" w:rsidRDefault="007716A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15B9D"/>
    <w:multiLevelType w:val="hybridMultilevel"/>
    <w:tmpl w:val="4E662BE0"/>
    <w:lvl w:ilvl="0" w:tplc="782E1F7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F1C"/>
    <w:rsid w:val="000226D0"/>
    <w:rsid w:val="00035456"/>
    <w:rsid w:val="00044204"/>
    <w:rsid w:val="0006505C"/>
    <w:rsid w:val="000A1B88"/>
    <w:rsid w:val="000A4B46"/>
    <w:rsid w:val="00114C05"/>
    <w:rsid w:val="001157DA"/>
    <w:rsid w:val="0012146E"/>
    <w:rsid w:val="00137B4C"/>
    <w:rsid w:val="001415F4"/>
    <w:rsid w:val="00173903"/>
    <w:rsid w:val="00175CE9"/>
    <w:rsid w:val="001A1B22"/>
    <w:rsid w:val="001C37CE"/>
    <w:rsid w:val="002416BD"/>
    <w:rsid w:val="00241F45"/>
    <w:rsid w:val="00244388"/>
    <w:rsid w:val="0025576B"/>
    <w:rsid w:val="00260E6C"/>
    <w:rsid w:val="002675D8"/>
    <w:rsid w:val="002936BF"/>
    <w:rsid w:val="002941DC"/>
    <w:rsid w:val="002B0818"/>
    <w:rsid w:val="002B083F"/>
    <w:rsid w:val="002C139E"/>
    <w:rsid w:val="002E1A41"/>
    <w:rsid w:val="002F35C7"/>
    <w:rsid w:val="00356F54"/>
    <w:rsid w:val="00363ED6"/>
    <w:rsid w:val="0037165C"/>
    <w:rsid w:val="00376F98"/>
    <w:rsid w:val="003A34B5"/>
    <w:rsid w:val="003D33D2"/>
    <w:rsid w:val="003E3CF6"/>
    <w:rsid w:val="003F0C4D"/>
    <w:rsid w:val="003F4FF2"/>
    <w:rsid w:val="00440692"/>
    <w:rsid w:val="00446051"/>
    <w:rsid w:val="00463F1C"/>
    <w:rsid w:val="0049430B"/>
    <w:rsid w:val="004A7230"/>
    <w:rsid w:val="004B2818"/>
    <w:rsid w:val="005217EB"/>
    <w:rsid w:val="00523297"/>
    <w:rsid w:val="00532136"/>
    <w:rsid w:val="0054583C"/>
    <w:rsid w:val="005521A2"/>
    <w:rsid w:val="005573FD"/>
    <w:rsid w:val="0055746B"/>
    <w:rsid w:val="00573171"/>
    <w:rsid w:val="00596898"/>
    <w:rsid w:val="005A0C25"/>
    <w:rsid w:val="005B6356"/>
    <w:rsid w:val="005C46F0"/>
    <w:rsid w:val="005D5590"/>
    <w:rsid w:val="00605844"/>
    <w:rsid w:val="006308CF"/>
    <w:rsid w:val="006529E3"/>
    <w:rsid w:val="006766EF"/>
    <w:rsid w:val="006857D6"/>
    <w:rsid w:val="006857D9"/>
    <w:rsid w:val="006B0BA3"/>
    <w:rsid w:val="006B3DAD"/>
    <w:rsid w:val="006C5EA3"/>
    <w:rsid w:val="006C7675"/>
    <w:rsid w:val="006E5107"/>
    <w:rsid w:val="00720ACE"/>
    <w:rsid w:val="007312BC"/>
    <w:rsid w:val="007716AF"/>
    <w:rsid w:val="007D2D65"/>
    <w:rsid w:val="007E7C51"/>
    <w:rsid w:val="007F7BBB"/>
    <w:rsid w:val="00814CBB"/>
    <w:rsid w:val="00822DA2"/>
    <w:rsid w:val="0082582F"/>
    <w:rsid w:val="0087067D"/>
    <w:rsid w:val="008773A8"/>
    <w:rsid w:val="00881C4A"/>
    <w:rsid w:val="0088590C"/>
    <w:rsid w:val="008B0807"/>
    <w:rsid w:val="008B1ECA"/>
    <w:rsid w:val="0090053B"/>
    <w:rsid w:val="00904C57"/>
    <w:rsid w:val="009123D6"/>
    <w:rsid w:val="009340D2"/>
    <w:rsid w:val="009676EC"/>
    <w:rsid w:val="009848DE"/>
    <w:rsid w:val="009949BF"/>
    <w:rsid w:val="009B682A"/>
    <w:rsid w:val="009E0F35"/>
    <w:rsid w:val="00A017BE"/>
    <w:rsid w:val="00A23A2F"/>
    <w:rsid w:val="00A32712"/>
    <w:rsid w:val="00A87861"/>
    <w:rsid w:val="00AA5BD1"/>
    <w:rsid w:val="00AE4F3F"/>
    <w:rsid w:val="00AF3645"/>
    <w:rsid w:val="00B07844"/>
    <w:rsid w:val="00B07F17"/>
    <w:rsid w:val="00B46CDC"/>
    <w:rsid w:val="00B541A3"/>
    <w:rsid w:val="00B5618C"/>
    <w:rsid w:val="00B80BC7"/>
    <w:rsid w:val="00B82D83"/>
    <w:rsid w:val="00B95F71"/>
    <w:rsid w:val="00BA3769"/>
    <w:rsid w:val="00BB7B38"/>
    <w:rsid w:val="00BC04CF"/>
    <w:rsid w:val="00BD71BA"/>
    <w:rsid w:val="00BD7D3E"/>
    <w:rsid w:val="00BF2BA0"/>
    <w:rsid w:val="00C13D46"/>
    <w:rsid w:val="00C5052B"/>
    <w:rsid w:val="00C510EA"/>
    <w:rsid w:val="00C57758"/>
    <w:rsid w:val="00C84686"/>
    <w:rsid w:val="00C85CD7"/>
    <w:rsid w:val="00C921A2"/>
    <w:rsid w:val="00CD01B0"/>
    <w:rsid w:val="00CF0E64"/>
    <w:rsid w:val="00CF24A3"/>
    <w:rsid w:val="00D134D1"/>
    <w:rsid w:val="00D21F6E"/>
    <w:rsid w:val="00D41E64"/>
    <w:rsid w:val="00D445EB"/>
    <w:rsid w:val="00D63A9F"/>
    <w:rsid w:val="00D73CBB"/>
    <w:rsid w:val="00D74CFE"/>
    <w:rsid w:val="00DA01AC"/>
    <w:rsid w:val="00DA082F"/>
    <w:rsid w:val="00DD1DC3"/>
    <w:rsid w:val="00DF368F"/>
    <w:rsid w:val="00DF7340"/>
    <w:rsid w:val="00E01043"/>
    <w:rsid w:val="00E26A76"/>
    <w:rsid w:val="00E37BDA"/>
    <w:rsid w:val="00E91176"/>
    <w:rsid w:val="00EB1F74"/>
    <w:rsid w:val="00EB7901"/>
    <w:rsid w:val="00EE7DED"/>
    <w:rsid w:val="00F017E1"/>
    <w:rsid w:val="00F130D3"/>
    <w:rsid w:val="00F33A91"/>
    <w:rsid w:val="00F551D8"/>
    <w:rsid w:val="00F846C1"/>
    <w:rsid w:val="00F87092"/>
    <w:rsid w:val="00FA3016"/>
    <w:rsid w:val="00FE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A725C4-BA7D-4572-AA70-4CB3A615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BA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7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F0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0E64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F0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0E64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8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5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57EDF-676D-4A82-B8E0-502713C0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16</Pages>
  <Words>4481</Words>
  <Characters>25546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Михайлова Инна Николаевна</cp:lastModifiedBy>
  <cp:revision>19</cp:revision>
  <cp:lastPrinted>2022-04-07T12:50:00Z</cp:lastPrinted>
  <dcterms:created xsi:type="dcterms:W3CDTF">2021-09-13T14:19:00Z</dcterms:created>
  <dcterms:modified xsi:type="dcterms:W3CDTF">2022-05-27T08:02:00Z</dcterms:modified>
</cp:coreProperties>
</file>