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37" w:rsidRDefault="00213E58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4C77949" wp14:editId="2384D444">
            <wp:extent cx="6264000" cy="9029023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902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5237" w:rsidRDefault="002452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37" w:rsidRDefault="009C0F37" w:rsidP="00F257F7">
      <w:pPr>
        <w:ind w:firstLine="709"/>
        <w:jc w:val="center"/>
        <w:rPr>
          <w:sz w:val="28"/>
          <w:szCs w:val="28"/>
        </w:rPr>
      </w:pPr>
    </w:p>
    <w:p w:rsidR="00245237" w:rsidRPr="002428F9" w:rsidRDefault="00245237" w:rsidP="00245237">
      <w:pPr>
        <w:rPr>
          <w:b/>
          <w:caps/>
          <w:sz w:val="28"/>
          <w:szCs w:val="28"/>
        </w:rPr>
      </w:pPr>
      <w:r w:rsidRPr="002428F9">
        <w:rPr>
          <w:b/>
          <w:caps/>
          <w:sz w:val="28"/>
          <w:szCs w:val="28"/>
        </w:rPr>
        <w:t>Составители:</w:t>
      </w:r>
    </w:p>
    <w:p w:rsidR="00245237" w:rsidRPr="006A5D60" w:rsidRDefault="00245237" w:rsidP="00245237">
      <w:pPr>
        <w:jc w:val="both"/>
        <w:rPr>
          <w:spacing w:val="-4"/>
          <w:sz w:val="28"/>
          <w:szCs w:val="28"/>
        </w:rPr>
      </w:pPr>
      <w:r w:rsidRPr="006A5D60">
        <w:rPr>
          <w:spacing w:val="-4"/>
          <w:sz w:val="28"/>
          <w:szCs w:val="28"/>
        </w:rPr>
        <w:t xml:space="preserve">С. В. Снапковская </w:t>
      </w:r>
      <w:r w:rsidRPr="006A5D60">
        <w:rPr>
          <w:bCs/>
          <w:spacing w:val="-4"/>
          <w:sz w:val="28"/>
          <w:szCs w:val="28"/>
        </w:rPr>
        <w:t>–</w:t>
      </w:r>
      <w:r w:rsidRPr="006A5D60">
        <w:rPr>
          <w:spacing w:val="-4"/>
          <w:sz w:val="28"/>
          <w:szCs w:val="28"/>
        </w:rPr>
        <w:t xml:space="preserve"> профессор кафедры культурологии факультета социокультурных коммуникаций Белорусского государственного университета, доктор исторических наук, доктор педагогических наук, профессор;</w:t>
      </w:r>
    </w:p>
    <w:p w:rsidR="00245237" w:rsidRPr="006A5D60" w:rsidRDefault="00245237" w:rsidP="00245237">
      <w:pPr>
        <w:jc w:val="both"/>
        <w:rPr>
          <w:spacing w:val="-4"/>
          <w:sz w:val="28"/>
          <w:szCs w:val="28"/>
        </w:rPr>
      </w:pPr>
      <w:r w:rsidRPr="006A5D60">
        <w:rPr>
          <w:spacing w:val="-4"/>
          <w:sz w:val="28"/>
          <w:szCs w:val="28"/>
        </w:rPr>
        <w:t xml:space="preserve">Э. А. Усовская </w:t>
      </w:r>
      <w:r w:rsidRPr="006A5D60">
        <w:rPr>
          <w:bCs/>
          <w:spacing w:val="-4"/>
          <w:sz w:val="28"/>
          <w:szCs w:val="28"/>
        </w:rPr>
        <w:t>–</w:t>
      </w:r>
      <w:r w:rsidRPr="006A5D6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доцент </w:t>
      </w:r>
      <w:r w:rsidRPr="006A5D60">
        <w:rPr>
          <w:spacing w:val="-4"/>
          <w:sz w:val="28"/>
          <w:szCs w:val="28"/>
        </w:rPr>
        <w:t>кафедр</w:t>
      </w:r>
      <w:r>
        <w:rPr>
          <w:spacing w:val="-4"/>
          <w:sz w:val="28"/>
          <w:szCs w:val="28"/>
        </w:rPr>
        <w:t>ы</w:t>
      </w:r>
      <w:r w:rsidRPr="006A5D60">
        <w:rPr>
          <w:spacing w:val="-4"/>
          <w:sz w:val="28"/>
          <w:szCs w:val="28"/>
        </w:rPr>
        <w:t xml:space="preserve"> культурологии факультета социокультурных коммуникаций Белорусского государственного университета, кандидат культурологии, доцент;</w:t>
      </w:r>
    </w:p>
    <w:p w:rsidR="00245237" w:rsidRPr="006A5D60" w:rsidRDefault="00245237" w:rsidP="00245237">
      <w:pPr>
        <w:jc w:val="both"/>
        <w:rPr>
          <w:caps/>
          <w:spacing w:val="-4"/>
          <w:sz w:val="28"/>
          <w:szCs w:val="28"/>
        </w:rPr>
      </w:pPr>
      <w:r w:rsidRPr="006A5D60">
        <w:rPr>
          <w:spacing w:val="-4"/>
          <w:sz w:val="28"/>
          <w:szCs w:val="28"/>
        </w:rPr>
        <w:t xml:space="preserve">И. Н. Воронович </w:t>
      </w:r>
      <w:r w:rsidRPr="006A5D60">
        <w:rPr>
          <w:bCs/>
          <w:spacing w:val="-4"/>
          <w:sz w:val="28"/>
          <w:szCs w:val="28"/>
        </w:rPr>
        <w:t>–</w:t>
      </w:r>
      <w:r w:rsidRPr="006A5D6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директор департамента по туризму Министерства спорта и туризма, </w:t>
      </w:r>
      <w:r w:rsidRPr="006A5D60">
        <w:rPr>
          <w:spacing w:val="-4"/>
          <w:sz w:val="28"/>
          <w:szCs w:val="28"/>
        </w:rPr>
        <w:t>кандидат культурологии, доцент.</w:t>
      </w:r>
    </w:p>
    <w:p w:rsidR="00245237" w:rsidRDefault="00245237" w:rsidP="00245237">
      <w:pPr>
        <w:ind w:firstLine="709"/>
        <w:rPr>
          <w:caps/>
          <w:sz w:val="28"/>
          <w:szCs w:val="28"/>
        </w:rPr>
      </w:pPr>
    </w:p>
    <w:p w:rsidR="00245237" w:rsidRDefault="00245237" w:rsidP="00245237">
      <w:pPr>
        <w:ind w:firstLine="709"/>
        <w:rPr>
          <w:caps/>
          <w:sz w:val="28"/>
          <w:szCs w:val="28"/>
        </w:rPr>
      </w:pPr>
    </w:p>
    <w:p w:rsidR="00245237" w:rsidRPr="00B814E2" w:rsidRDefault="00245237" w:rsidP="00245237">
      <w:pPr>
        <w:ind w:firstLine="709"/>
        <w:rPr>
          <w:caps/>
          <w:sz w:val="28"/>
          <w:szCs w:val="28"/>
        </w:rPr>
      </w:pPr>
    </w:p>
    <w:p w:rsidR="00245237" w:rsidRPr="00B814E2" w:rsidRDefault="00245237" w:rsidP="00245237">
      <w:pPr>
        <w:pStyle w:val="8"/>
        <w:spacing w:before="0" w:after="0"/>
        <w:rPr>
          <w:rFonts w:ascii="Times New Roman" w:hAnsi="Times New Roman"/>
          <w:b/>
          <w:i w:val="0"/>
          <w:caps/>
          <w:sz w:val="28"/>
          <w:szCs w:val="28"/>
        </w:rPr>
      </w:pPr>
      <w:r w:rsidRPr="00B814E2">
        <w:rPr>
          <w:rFonts w:ascii="Times New Roman" w:hAnsi="Times New Roman"/>
          <w:b/>
          <w:i w:val="0"/>
          <w:caps/>
          <w:sz w:val="28"/>
          <w:szCs w:val="28"/>
        </w:rPr>
        <w:t>Рецензенты:</w:t>
      </w:r>
    </w:p>
    <w:p w:rsidR="00245237" w:rsidRPr="00C4618C" w:rsidRDefault="00245237" w:rsidP="00245237">
      <w:pPr>
        <w:spacing w:line="216" w:lineRule="auto"/>
        <w:jc w:val="both"/>
        <w:rPr>
          <w:iCs/>
          <w:spacing w:val="-4"/>
          <w:sz w:val="28"/>
          <w:szCs w:val="28"/>
        </w:rPr>
      </w:pPr>
      <w:r w:rsidRPr="00C4618C">
        <w:rPr>
          <w:spacing w:val="-4"/>
          <w:sz w:val="28"/>
          <w:szCs w:val="28"/>
        </w:rPr>
        <w:t>Кафедра культурологии Частного учреждения образования «Институт современных знаний имени А.М. Широкова»</w:t>
      </w:r>
      <w:r>
        <w:rPr>
          <w:spacing w:val="-4"/>
          <w:sz w:val="28"/>
          <w:szCs w:val="28"/>
        </w:rPr>
        <w:t xml:space="preserve"> (протокол № 6 от 28.01.2022)</w:t>
      </w:r>
      <w:r w:rsidRPr="00C4618C">
        <w:rPr>
          <w:iCs/>
          <w:spacing w:val="-4"/>
          <w:sz w:val="28"/>
          <w:szCs w:val="28"/>
        </w:rPr>
        <w:t>;</w:t>
      </w:r>
    </w:p>
    <w:p w:rsidR="00245237" w:rsidRPr="00B814E2" w:rsidRDefault="00245237" w:rsidP="00245237">
      <w:pPr>
        <w:spacing w:line="216" w:lineRule="auto"/>
        <w:jc w:val="both"/>
        <w:rPr>
          <w:spacing w:val="-6"/>
          <w:sz w:val="28"/>
          <w:szCs w:val="28"/>
        </w:rPr>
      </w:pPr>
    </w:p>
    <w:p w:rsidR="00245237" w:rsidRPr="00C4618C" w:rsidRDefault="00245237" w:rsidP="00245237">
      <w:pPr>
        <w:spacing w:line="216" w:lineRule="auto"/>
        <w:jc w:val="both"/>
        <w:rPr>
          <w:spacing w:val="-4"/>
          <w:sz w:val="28"/>
          <w:szCs w:val="28"/>
        </w:rPr>
      </w:pPr>
      <w:r w:rsidRPr="00C4618C">
        <w:rPr>
          <w:spacing w:val="-4"/>
          <w:sz w:val="28"/>
          <w:szCs w:val="28"/>
        </w:rPr>
        <w:t>Л. С. Кожуховская – проректор по международной и научно-методической работе Государственного учреждения образования «Республиканский институт высшей школы», кандидат культурологии</w:t>
      </w:r>
      <w:r>
        <w:rPr>
          <w:spacing w:val="-4"/>
          <w:sz w:val="28"/>
          <w:szCs w:val="28"/>
        </w:rPr>
        <w:t>, доцент</w:t>
      </w:r>
      <w:r w:rsidRPr="00C4618C">
        <w:rPr>
          <w:spacing w:val="-4"/>
          <w:sz w:val="28"/>
          <w:szCs w:val="28"/>
        </w:rPr>
        <w:t xml:space="preserve">. </w:t>
      </w:r>
    </w:p>
    <w:p w:rsidR="00245237" w:rsidRPr="00B814E2" w:rsidRDefault="00245237" w:rsidP="00245237">
      <w:pPr>
        <w:ind w:firstLine="709"/>
        <w:rPr>
          <w:sz w:val="28"/>
          <w:szCs w:val="28"/>
        </w:rPr>
      </w:pPr>
    </w:p>
    <w:p w:rsidR="00245237" w:rsidRDefault="00245237" w:rsidP="00245237">
      <w:pPr>
        <w:ind w:firstLine="709"/>
        <w:rPr>
          <w:sz w:val="28"/>
          <w:szCs w:val="28"/>
        </w:rPr>
      </w:pPr>
    </w:p>
    <w:p w:rsidR="00245237" w:rsidRPr="00B814E2" w:rsidRDefault="00245237" w:rsidP="00245237">
      <w:pPr>
        <w:ind w:firstLine="709"/>
        <w:rPr>
          <w:sz w:val="28"/>
          <w:szCs w:val="28"/>
        </w:rPr>
      </w:pPr>
    </w:p>
    <w:p w:rsidR="00245237" w:rsidRPr="00B814E2" w:rsidRDefault="00245237" w:rsidP="00245237">
      <w:pPr>
        <w:pStyle w:val="8"/>
        <w:spacing w:before="0" w:after="0"/>
        <w:rPr>
          <w:rFonts w:ascii="Times New Roman" w:hAnsi="Times New Roman"/>
          <w:b/>
          <w:i w:val="0"/>
          <w:caps/>
          <w:sz w:val="28"/>
          <w:szCs w:val="28"/>
        </w:rPr>
      </w:pPr>
      <w:r w:rsidRPr="00B814E2">
        <w:rPr>
          <w:rFonts w:ascii="Times New Roman" w:hAnsi="Times New Roman"/>
          <w:b/>
          <w:i w:val="0"/>
          <w:caps/>
          <w:sz w:val="28"/>
          <w:szCs w:val="28"/>
        </w:rPr>
        <w:t>РЕКОМЕНДОВАНА К УТВЕРЖДЕНИЮ В КАЧЕСТВЕ ТИПОВОЙ:</w:t>
      </w:r>
    </w:p>
    <w:p w:rsidR="00245237" w:rsidRPr="00C4618C" w:rsidRDefault="00245237" w:rsidP="00245237">
      <w:pPr>
        <w:spacing w:line="216" w:lineRule="auto"/>
        <w:jc w:val="both"/>
        <w:rPr>
          <w:spacing w:val="-4"/>
          <w:sz w:val="28"/>
          <w:szCs w:val="28"/>
        </w:rPr>
      </w:pPr>
      <w:r w:rsidRPr="00C4618C">
        <w:rPr>
          <w:spacing w:val="-4"/>
          <w:sz w:val="28"/>
          <w:szCs w:val="28"/>
        </w:rPr>
        <w:t xml:space="preserve">Кафедрой культурологи факультета социокультурных коммуникаций Белорусского государственного университета (протокол № </w:t>
      </w:r>
      <w:r>
        <w:rPr>
          <w:spacing w:val="-4"/>
          <w:sz w:val="28"/>
          <w:szCs w:val="28"/>
        </w:rPr>
        <w:t>6</w:t>
      </w:r>
      <w:r w:rsidRPr="00C4618C">
        <w:rPr>
          <w:spacing w:val="-4"/>
          <w:sz w:val="28"/>
          <w:szCs w:val="28"/>
        </w:rPr>
        <w:t xml:space="preserve"> от </w:t>
      </w:r>
      <w:r>
        <w:rPr>
          <w:spacing w:val="-4"/>
          <w:sz w:val="28"/>
          <w:szCs w:val="28"/>
        </w:rPr>
        <w:t>25</w:t>
      </w:r>
      <w:r w:rsidRPr="00C4618C">
        <w:rPr>
          <w:spacing w:val="-4"/>
          <w:sz w:val="28"/>
          <w:szCs w:val="28"/>
        </w:rPr>
        <w:t>.0</w:t>
      </w:r>
      <w:r>
        <w:rPr>
          <w:spacing w:val="-4"/>
          <w:sz w:val="28"/>
          <w:szCs w:val="28"/>
        </w:rPr>
        <w:t>1</w:t>
      </w:r>
      <w:r w:rsidRPr="00C4618C">
        <w:rPr>
          <w:spacing w:val="-4"/>
          <w:sz w:val="28"/>
          <w:szCs w:val="28"/>
        </w:rPr>
        <w:t>.20</w:t>
      </w:r>
      <w:r>
        <w:rPr>
          <w:spacing w:val="-4"/>
          <w:sz w:val="28"/>
          <w:szCs w:val="28"/>
        </w:rPr>
        <w:t>22</w:t>
      </w:r>
      <w:r w:rsidRPr="00C4618C">
        <w:rPr>
          <w:spacing w:val="-4"/>
          <w:sz w:val="28"/>
          <w:szCs w:val="28"/>
        </w:rPr>
        <w:t>);</w:t>
      </w:r>
    </w:p>
    <w:p w:rsidR="00245237" w:rsidRPr="00C4618C" w:rsidRDefault="00245237" w:rsidP="00245237">
      <w:pPr>
        <w:spacing w:line="216" w:lineRule="auto"/>
        <w:jc w:val="both"/>
        <w:rPr>
          <w:spacing w:val="-4"/>
          <w:sz w:val="28"/>
          <w:szCs w:val="28"/>
        </w:rPr>
      </w:pPr>
    </w:p>
    <w:p w:rsidR="00245237" w:rsidRPr="00C4618C" w:rsidRDefault="00245237" w:rsidP="00245237">
      <w:pPr>
        <w:spacing w:line="216" w:lineRule="auto"/>
        <w:jc w:val="both"/>
        <w:rPr>
          <w:spacing w:val="-4"/>
          <w:sz w:val="28"/>
          <w:szCs w:val="28"/>
        </w:rPr>
      </w:pPr>
      <w:r w:rsidRPr="00C4618C">
        <w:rPr>
          <w:spacing w:val="-4"/>
          <w:sz w:val="28"/>
          <w:szCs w:val="28"/>
        </w:rPr>
        <w:t xml:space="preserve">Учебно-методическим объединением по гуманитарному образованию </w:t>
      </w:r>
      <w:r w:rsidRPr="00CA4693">
        <w:rPr>
          <w:sz w:val="28"/>
          <w:szCs w:val="28"/>
        </w:rPr>
        <w:t>(</w:t>
      </w:r>
      <w:r w:rsidRPr="00CA4693">
        <w:rPr>
          <w:spacing w:val="-3"/>
          <w:w w:val="101"/>
          <w:sz w:val="28"/>
          <w:szCs w:val="28"/>
        </w:rPr>
        <w:t xml:space="preserve">протокол № </w:t>
      </w:r>
      <w:r>
        <w:rPr>
          <w:spacing w:val="-3"/>
          <w:w w:val="101"/>
          <w:sz w:val="28"/>
          <w:szCs w:val="28"/>
        </w:rPr>
        <w:t>2</w:t>
      </w:r>
      <w:r w:rsidRPr="00CA4693">
        <w:rPr>
          <w:spacing w:val="-3"/>
          <w:w w:val="101"/>
          <w:sz w:val="28"/>
          <w:szCs w:val="28"/>
        </w:rPr>
        <w:t xml:space="preserve"> от </w:t>
      </w:r>
      <w:r>
        <w:rPr>
          <w:spacing w:val="-3"/>
          <w:w w:val="101"/>
          <w:sz w:val="28"/>
          <w:szCs w:val="28"/>
        </w:rPr>
        <w:t>17.02.2022</w:t>
      </w:r>
      <w:r w:rsidRPr="00CA469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C0F37" w:rsidRPr="00B814E2" w:rsidRDefault="009C0F37" w:rsidP="00922C9A">
      <w:pPr>
        <w:ind w:firstLine="709"/>
        <w:jc w:val="center"/>
        <w:rPr>
          <w:b/>
          <w:sz w:val="28"/>
          <w:szCs w:val="28"/>
        </w:rPr>
      </w:pPr>
      <w:r w:rsidRPr="00B814E2">
        <w:rPr>
          <w:sz w:val="28"/>
          <w:szCs w:val="28"/>
        </w:rPr>
        <w:br w:type="page"/>
      </w:r>
    </w:p>
    <w:p w:rsidR="009C0F37" w:rsidRPr="00B814E2" w:rsidRDefault="009C0F37" w:rsidP="00B814E2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</w:rPr>
      </w:pPr>
      <w:r w:rsidRPr="00B814E2">
        <w:rPr>
          <w:rStyle w:val="submenu-table"/>
          <w:b/>
          <w:bCs/>
          <w:color w:val="000000"/>
          <w:sz w:val="28"/>
          <w:szCs w:val="28"/>
        </w:rPr>
        <w:t>ПОЯСНИТЕЛЬНАЯ ЗАПИСКА</w:t>
      </w:r>
    </w:p>
    <w:p w:rsidR="009C0F37" w:rsidRPr="00B814E2" w:rsidRDefault="009C0F37" w:rsidP="00B814E2">
      <w:pPr>
        <w:ind w:firstLine="709"/>
        <w:jc w:val="both"/>
        <w:rPr>
          <w:sz w:val="28"/>
          <w:szCs w:val="28"/>
        </w:rPr>
      </w:pPr>
    </w:p>
    <w:p w:rsidR="009C0F37" w:rsidRPr="00C870BA" w:rsidRDefault="009C0F37" w:rsidP="00B814E2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Культура является одним из важнейших элементов человеческой жизнедеятельности. Она пронизывает все сферы человеческой жизни – от материального производства до тончайших проявлений человеческого духа. Культура воздействует на весь образ жизни общества и человека. Происходящие в нашей стране глубокие преобразования в сфере политики, экономики и культуры требуют глубокого осмысления культурного наследия. Только всесторонне образованный человек с высоким уровнем общей культуры может найти новые, нетрадиционные решения различных проблем в условиях рыночной экономики. </w:t>
      </w:r>
    </w:p>
    <w:p w:rsidR="009C0F37" w:rsidRPr="00C870BA" w:rsidRDefault="009C0F37" w:rsidP="00B814E2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В настоящее время изучение </w:t>
      </w:r>
      <w:r w:rsidR="008E13E8" w:rsidRPr="00C870BA">
        <w:rPr>
          <w:color w:val="000000"/>
          <w:spacing w:val="-4"/>
          <w:sz w:val="28"/>
          <w:szCs w:val="28"/>
        </w:rPr>
        <w:t>учебной дисциплины</w:t>
      </w:r>
      <w:r w:rsidRPr="00C870BA">
        <w:rPr>
          <w:color w:val="000000"/>
          <w:spacing w:val="-4"/>
          <w:sz w:val="28"/>
          <w:szCs w:val="28"/>
        </w:rPr>
        <w:t xml:space="preserve"> «Культурология» является одним из важных элементов подготовки специалиста с высшим образованием. Оперативность, нестандартность мышления специалистов с высшим образованием будут определяться не только объемом узкопрофессиональных знаний, но и эрудицией, широтой кругозора. </w:t>
      </w:r>
    </w:p>
    <w:p w:rsidR="009C0F37" w:rsidRPr="00C870BA" w:rsidRDefault="009C0F37" w:rsidP="00B814E2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Культурология занимает одно из центральных мест в социогуманитарном образовании современного </w:t>
      </w:r>
      <w:r w:rsidR="008E13E8" w:rsidRPr="00C870BA">
        <w:rPr>
          <w:color w:val="000000"/>
          <w:spacing w:val="-4"/>
          <w:sz w:val="28"/>
          <w:szCs w:val="28"/>
        </w:rPr>
        <w:t>обучающегося</w:t>
      </w:r>
      <w:r w:rsidRPr="00C870BA">
        <w:rPr>
          <w:color w:val="000000"/>
          <w:spacing w:val="-4"/>
          <w:sz w:val="28"/>
          <w:szCs w:val="28"/>
        </w:rPr>
        <w:t>. Она вносит существенный вклад в формирование межкультурной толерантности, патриотизма, ценностного отношения к мировым и национальным культурным традициям, способствует успешной инкультурации и социализации личности.</w:t>
      </w:r>
    </w:p>
    <w:p w:rsidR="00551389" w:rsidRPr="00C870BA" w:rsidRDefault="00551389" w:rsidP="00B814E2">
      <w:pPr>
        <w:ind w:firstLine="709"/>
        <w:jc w:val="both"/>
        <w:rPr>
          <w:color w:val="000000"/>
          <w:spacing w:val="-4"/>
          <w:sz w:val="16"/>
          <w:szCs w:val="16"/>
        </w:rPr>
      </w:pPr>
    </w:p>
    <w:p w:rsidR="009C0F37" w:rsidRPr="00C870BA" w:rsidRDefault="009C0F37" w:rsidP="00B814E2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b/>
          <w:color w:val="000000"/>
          <w:spacing w:val="-4"/>
          <w:sz w:val="28"/>
          <w:szCs w:val="28"/>
        </w:rPr>
        <w:t>Целью</w:t>
      </w:r>
      <w:r w:rsidRPr="00C870BA">
        <w:rPr>
          <w:color w:val="000000"/>
          <w:spacing w:val="-4"/>
          <w:sz w:val="28"/>
          <w:szCs w:val="28"/>
        </w:rPr>
        <w:t xml:space="preserve"> </w:t>
      </w:r>
      <w:r w:rsidR="008E13E8" w:rsidRPr="00C870BA">
        <w:rPr>
          <w:color w:val="000000"/>
          <w:spacing w:val="-4"/>
          <w:sz w:val="28"/>
          <w:szCs w:val="28"/>
        </w:rPr>
        <w:t xml:space="preserve">учебной </w:t>
      </w:r>
      <w:r w:rsidRPr="00C870BA">
        <w:rPr>
          <w:color w:val="000000"/>
          <w:spacing w:val="-4"/>
          <w:sz w:val="28"/>
          <w:szCs w:val="28"/>
        </w:rPr>
        <w:t xml:space="preserve">дисциплины «Культурология» является формирование у обучающихся целостного представления о сущности, </w:t>
      </w:r>
      <w:r w:rsidRPr="000A3B33">
        <w:rPr>
          <w:color w:val="000000"/>
          <w:spacing w:val="-4"/>
          <w:sz w:val="28"/>
          <w:szCs w:val="28"/>
        </w:rPr>
        <w:t>структур</w:t>
      </w:r>
      <w:r w:rsidR="000A3B33" w:rsidRPr="00C870BA">
        <w:rPr>
          <w:color w:val="000000"/>
          <w:spacing w:val="-4"/>
          <w:sz w:val="28"/>
          <w:szCs w:val="28"/>
        </w:rPr>
        <w:t>е</w:t>
      </w:r>
      <w:r w:rsidRPr="000A3B33">
        <w:rPr>
          <w:color w:val="000000"/>
          <w:spacing w:val="-4"/>
          <w:sz w:val="28"/>
          <w:szCs w:val="28"/>
        </w:rPr>
        <w:t>,</w:t>
      </w:r>
      <w:r w:rsidRPr="00C870BA">
        <w:rPr>
          <w:color w:val="000000"/>
          <w:spacing w:val="-4"/>
          <w:sz w:val="28"/>
          <w:szCs w:val="28"/>
        </w:rPr>
        <w:t xml:space="preserve"> типах культуры, закономерностях исторического развития мировой и белорусской культуры, о функционировании культуры в обществе и роли личности в социокультурном процессе. Содержание </w:t>
      </w:r>
      <w:r w:rsidR="008E13E8" w:rsidRPr="00C870BA">
        <w:rPr>
          <w:color w:val="000000"/>
          <w:spacing w:val="-4"/>
          <w:sz w:val="28"/>
          <w:szCs w:val="28"/>
        </w:rPr>
        <w:t xml:space="preserve">учебной </w:t>
      </w:r>
      <w:r w:rsidRPr="00C870BA">
        <w:rPr>
          <w:color w:val="000000"/>
          <w:spacing w:val="-4"/>
          <w:sz w:val="28"/>
          <w:szCs w:val="28"/>
        </w:rPr>
        <w:t xml:space="preserve">дисциплины ориентирует на осмысление общечеловеческих культурных ценностей в соотношении с ценностями белорусской национальной культуры. Изучение предлагаемой </w:t>
      </w:r>
      <w:r w:rsidR="008E13E8" w:rsidRPr="00C870BA">
        <w:rPr>
          <w:color w:val="000000"/>
          <w:spacing w:val="-4"/>
          <w:sz w:val="28"/>
          <w:szCs w:val="28"/>
        </w:rPr>
        <w:t xml:space="preserve">учебной </w:t>
      </w:r>
      <w:r w:rsidRPr="00C870BA">
        <w:rPr>
          <w:color w:val="000000"/>
          <w:spacing w:val="-4"/>
          <w:sz w:val="28"/>
          <w:szCs w:val="28"/>
        </w:rPr>
        <w:t>дисциплины направлено на расширение общекультурного кругозора обучающихся, формирование ценностного ядра их мировоззрения, характеристики которого определяют эффективность профессиональной деятельности.</w:t>
      </w:r>
    </w:p>
    <w:p w:rsidR="00551389" w:rsidRPr="00C870BA" w:rsidRDefault="00551389" w:rsidP="00B814E2">
      <w:pPr>
        <w:ind w:firstLine="709"/>
        <w:jc w:val="both"/>
        <w:rPr>
          <w:color w:val="000000"/>
          <w:spacing w:val="-4"/>
          <w:sz w:val="16"/>
          <w:szCs w:val="16"/>
        </w:rPr>
      </w:pPr>
    </w:p>
    <w:p w:rsidR="009C0F37" w:rsidRPr="00C870BA" w:rsidRDefault="009C0F37" w:rsidP="00B814E2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C870BA">
        <w:rPr>
          <w:b/>
          <w:color w:val="000000"/>
          <w:spacing w:val="-4"/>
          <w:sz w:val="28"/>
          <w:szCs w:val="28"/>
        </w:rPr>
        <w:t xml:space="preserve">Требования к освоению учебной </w:t>
      </w:r>
      <w:r w:rsidR="008E13E8" w:rsidRPr="00C870BA">
        <w:rPr>
          <w:b/>
          <w:color w:val="000000"/>
          <w:spacing w:val="-4"/>
          <w:sz w:val="28"/>
          <w:szCs w:val="28"/>
        </w:rPr>
        <w:t>дисциплины</w:t>
      </w:r>
    </w:p>
    <w:p w:rsidR="008E13E8" w:rsidRPr="00C870BA" w:rsidRDefault="009C0F37" w:rsidP="00B814E2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В результате освоения </w:t>
      </w:r>
      <w:r w:rsidR="008E13E8" w:rsidRPr="00C870BA">
        <w:rPr>
          <w:color w:val="000000"/>
          <w:spacing w:val="-4"/>
          <w:sz w:val="28"/>
          <w:szCs w:val="28"/>
        </w:rPr>
        <w:t>учебной дисциплины</w:t>
      </w:r>
      <w:r w:rsidRPr="00C870BA">
        <w:rPr>
          <w:color w:val="000000"/>
          <w:spacing w:val="-4"/>
          <w:sz w:val="28"/>
          <w:szCs w:val="28"/>
        </w:rPr>
        <w:t xml:space="preserve"> «Культурология» обучающийся должен</w:t>
      </w:r>
      <w:r w:rsidR="00C870BA" w:rsidRPr="00C870BA">
        <w:rPr>
          <w:color w:val="000000"/>
          <w:spacing w:val="-4"/>
          <w:sz w:val="28"/>
          <w:szCs w:val="28"/>
        </w:rPr>
        <w:t>:</w:t>
      </w:r>
    </w:p>
    <w:p w:rsidR="009C0F37" w:rsidRPr="00C870BA" w:rsidRDefault="009C0F37" w:rsidP="00B814E2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b/>
          <w:bCs/>
          <w:iCs/>
          <w:color w:val="000000"/>
          <w:spacing w:val="-4"/>
          <w:sz w:val="28"/>
          <w:szCs w:val="28"/>
        </w:rPr>
        <w:t>знать:</w:t>
      </w:r>
    </w:p>
    <w:p w:rsidR="009C0F37" w:rsidRPr="00C870BA" w:rsidRDefault="009C0F37" w:rsidP="009A391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основные категории, понятия теории культуры; </w:t>
      </w:r>
    </w:p>
    <w:p w:rsidR="009C0F37" w:rsidRPr="00C870BA" w:rsidRDefault="009C0F37" w:rsidP="009A391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структуру и функции культуры; </w:t>
      </w:r>
    </w:p>
    <w:p w:rsidR="009C0F37" w:rsidRPr="00C870BA" w:rsidRDefault="009C0F37" w:rsidP="009A391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основные культурологические концепции; </w:t>
      </w:r>
    </w:p>
    <w:p w:rsidR="009C0F37" w:rsidRPr="00C870BA" w:rsidRDefault="009C0F37" w:rsidP="009A391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>типологическую структуру культуры;</w:t>
      </w:r>
    </w:p>
    <w:p w:rsidR="009C0F37" w:rsidRPr="00C870BA" w:rsidRDefault="009C0F37" w:rsidP="009A391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особенности культурных эпох и стилей; </w:t>
      </w:r>
    </w:p>
    <w:p w:rsidR="009C0F37" w:rsidRPr="00C870BA" w:rsidRDefault="009C0F37" w:rsidP="009A391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специфику культурологического анализа современных процессов и </w:t>
      </w:r>
      <w:r w:rsidR="00551389" w:rsidRPr="00C870BA">
        <w:rPr>
          <w:color w:val="000000"/>
          <w:spacing w:val="-4"/>
          <w:sz w:val="28"/>
          <w:szCs w:val="28"/>
        </w:rPr>
        <w:t>явлений;</w:t>
      </w:r>
    </w:p>
    <w:p w:rsidR="009C0F37" w:rsidRPr="00C870BA" w:rsidRDefault="009C0F37" w:rsidP="00B814E2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C870BA">
        <w:rPr>
          <w:b/>
          <w:color w:val="000000"/>
          <w:spacing w:val="-4"/>
          <w:sz w:val="28"/>
          <w:szCs w:val="28"/>
        </w:rPr>
        <w:t>уметь:</w:t>
      </w:r>
    </w:p>
    <w:p w:rsidR="009C0F37" w:rsidRPr="00C870BA" w:rsidRDefault="009C0F37" w:rsidP="00551389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>выявлять и обосновывать значимость культурологических знаний для анализа и объективной оценки фактов и явлений мировой и отечественной культуры;</w:t>
      </w:r>
    </w:p>
    <w:p w:rsidR="009C0F37" w:rsidRPr="00C870BA" w:rsidRDefault="009C0F37" w:rsidP="00551389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объяснять основные процессы генезиса и динамики мировой и национальной культуры; </w:t>
      </w:r>
    </w:p>
    <w:p w:rsidR="009C0F37" w:rsidRPr="00C870BA" w:rsidRDefault="009C0F37" w:rsidP="00551389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>раскрывать содержание и формы межкультурного взаимодействия;</w:t>
      </w:r>
    </w:p>
    <w:p w:rsidR="009C0F37" w:rsidRPr="00C870BA" w:rsidRDefault="009C0F37" w:rsidP="00551389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>применять полученные знания в изучении дисциплин естественнонаучного цикла, философии, социологии, истории;</w:t>
      </w:r>
    </w:p>
    <w:p w:rsidR="009C0F37" w:rsidRPr="00C870BA" w:rsidRDefault="009C0F37" w:rsidP="00551389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>делать самостоятельные выводы по вопросам ценностного отношения к культурному прошлому и современности;</w:t>
      </w:r>
    </w:p>
    <w:p w:rsidR="009C0F37" w:rsidRPr="00C870BA" w:rsidRDefault="009C0F37" w:rsidP="00551389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применять культурологические знания в решении вопросов профессиональной деятельности и в повседневной </w:t>
      </w:r>
      <w:r w:rsidR="00551389" w:rsidRPr="00C870BA">
        <w:rPr>
          <w:color w:val="000000"/>
          <w:spacing w:val="-4"/>
          <w:sz w:val="28"/>
          <w:szCs w:val="28"/>
        </w:rPr>
        <w:t>жизни;</w:t>
      </w:r>
    </w:p>
    <w:p w:rsidR="009C0F37" w:rsidRPr="00C870BA" w:rsidRDefault="00551389" w:rsidP="00B814E2">
      <w:pPr>
        <w:ind w:firstLine="709"/>
        <w:jc w:val="both"/>
        <w:rPr>
          <w:b/>
          <w:color w:val="000000"/>
          <w:spacing w:val="-4"/>
          <w:sz w:val="28"/>
          <w:szCs w:val="28"/>
        </w:rPr>
      </w:pPr>
      <w:r w:rsidRPr="00C870BA">
        <w:rPr>
          <w:b/>
          <w:color w:val="000000"/>
          <w:spacing w:val="-4"/>
          <w:sz w:val="28"/>
          <w:szCs w:val="28"/>
        </w:rPr>
        <w:t>в</w:t>
      </w:r>
      <w:r w:rsidR="009C0F37" w:rsidRPr="00C870BA">
        <w:rPr>
          <w:b/>
          <w:color w:val="000000"/>
          <w:spacing w:val="-4"/>
          <w:sz w:val="28"/>
          <w:szCs w:val="28"/>
        </w:rPr>
        <w:t>ладеть навыками: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>анализа основных категорий культурологии, ее роли в социальной и гуманитарной области, развитии личности и личностной культуры;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культурного взаимодействия в поликультурной и полиэтничной среде; 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>анализа содержания и структуры современных культурных индустрий;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 xml:space="preserve">публичной речи, аргументации, ведения дискуссии и полемики, </w:t>
      </w:r>
      <w:r w:rsidRPr="00C870BA">
        <w:rPr>
          <w:color w:val="000000"/>
          <w:spacing w:val="-4"/>
          <w:sz w:val="28"/>
          <w:szCs w:val="28"/>
        </w:rPr>
        <w:t>практического анализа событий культурной жизни;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>работы с научными культурологическими источниками;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 xml:space="preserve">аргументированного изложения личностной позиции по актуальным проблемам теории и истории культуры; 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>выражения и обоснования собственной точки зрения по вопросам ценностного отношения к культурному прошлому;</w:t>
      </w:r>
    </w:p>
    <w:p w:rsidR="009C0F37" w:rsidRPr="00C870BA" w:rsidRDefault="009C0F37" w:rsidP="009B0825">
      <w:pPr>
        <w:pStyle w:val="a5"/>
        <w:numPr>
          <w:ilvl w:val="0"/>
          <w:numId w:val="11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870BA">
        <w:rPr>
          <w:color w:val="000000"/>
          <w:spacing w:val="-4"/>
          <w:sz w:val="28"/>
          <w:szCs w:val="28"/>
        </w:rPr>
        <w:t>граждански и политически взвешенного поведения, корректировки своих ценностных ориентаций, взглядов и действий.</w:t>
      </w:r>
    </w:p>
    <w:p w:rsidR="00DC245C" w:rsidRPr="00C870BA" w:rsidRDefault="00DC245C" w:rsidP="00DC245C">
      <w:pPr>
        <w:pStyle w:val="a5"/>
        <w:ind w:left="1429"/>
        <w:jc w:val="both"/>
        <w:rPr>
          <w:spacing w:val="-4"/>
          <w:sz w:val="16"/>
          <w:szCs w:val="16"/>
        </w:rPr>
      </w:pPr>
    </w:p>
    <w:p w:rsidR="00DC245C" w:rsidRPr="00C870BA" w:rsidRDefault="00DC245C" w:rsidP="00DC245C">
      <w:pPr>
        <w:pStyle w:val="a5"/>
        <w:ind w:left="0" w:firstLine="709"/>
        <w:jc w:val="both"/>
        <w:rPr>
          <w:b/>
          <w:spacing w:val="-4"/>
          <w:sz w:val="28"/>
          <w:szCs w:val="28"/>
        </w:rPr>
      </w:pPr>
      <w:r w:rsidRPr="00C870BA">
        <w:rPr>
          <w:b/>
          <w:spacing w:val="-4"/>
          <w:sz w:val="28"/>
          <w:szCs w:val="28"/>
        </w:rPr>
        <w:t>Требования к компетенциям</w:t>
      </w:r>
    </w:p>
    <w:p w:rsidR="009C0F37" w:rsidRPr="00C870BA" w:rsidRDefault="009C0F37" w:rsidP="00C200F8">
      <w:pPr>
        <w:pStyle w:val="a3"/>
        <w:widowControl w:val="0"/>
        <w:ind w:firstLine="709"/>
        <w:rPr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>В результате изучения учебной дисциплины «Культурология» обучающийся должен приобрести следующие универсальные компетенции:</w:t>
      </w:r>
    </w:p>
    <w:p w:rsidR="009C0F37" w:rsidRPr="003B033D" w:rsidRDefault="009C0F37" w:rsidP="00C200F8">
      <w:pPr>
        <w:ind w:firstLine="709"/>
        <w:jc w:val="both"/>
        <w:rPr>
          <w:rFonts w:eastAsia="Calibri"/>
          <w:spacing w:val="-4"/>
          <w:sz w:val="28"/>
          <w:szCs w:val="28"/>
        </w:rPr>
      </w:pPr>
      <w:r w:rsidRPr="003B033D">
        <w:rPr>
          <w:rFonts w:eastAsia="Calibri"/>
          <w:spacing w:val="-4"/>
          <w:sz w:val="28"/>
          <w:szCs w:val="28"/>
        </w:rPr>
        <w:t xml:space="preserve">УК-1. </w:t>
      </w:r>
      <w:r w:rsidR="003B033D" w:rsidRPr="003B033D">
        <w:rPr>
          <w:rFonts w:eastAsia="Calibri"/>
          <w:spacing w:val="-4"/>
          <w:sz w:val="28"/>
          <w:szCs w:val="28"/>
        </w:rPr>
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</w:r>
      <w:r w:rsidR="00C200F8" w:rsidRPr="003B033D">
        <w:rPr>
          <w:rFonts w:eastAsia="Calibri"/>
          <w:spacing w:val="-4"/>
          <w:sz w:val="28"/>
          <w:szCs w:val="28"/>
        </w:rPr>
        <w:t>.</w:t>
      </w:r>
    </w:p>
    <w:p w:rsidR="009C0F37" w:rsidRPr="00C870BA" w:rsidRDefault="009C0F37" w:rsidP="00C200F8">
      <w:pPr>
        <w:pStyle w:val="a3"/>
        <w:widowControl w:val="0"/>
        <w:ind w:firstLine="709"/>
        <w:rPr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>УК-</w:t>
      </w:r>
      <w:r w:rsidR="00C200F8" w:rsidRPr="00C870BA">
        <w:rPr>
          <w:spacing w:val="-4"/>
          <w:sz w:val="28"/>
          <w:szCs w:val="28"/>
        </w:rPr>
        <w:t>2</w:t>
      </w:r>
      <w:r w:rsidRPr="00C870BA">
        <w:rPr>
          <w:spacing w:val="-4"/>
          <w:sz w:val="28"/>
          <w:szCs w:val="28"/>
        </w:rPr>
        <w:t xml:space="preserve">. Владеть навыками толерантного отношения к межкультурным </w:t>
      </w:r>
      <w:r w:rsidR="001534C1" w:rsidRPr="00C870BA">
        <w:rPr>
          <w:spacing w:val="-4"/>
          <w:sz w:val="28"/>
          <w:szCs w:val="28"/>
        </w:rPr>
        <w:t>различиям.</w:t>
      </w:r>
    </w:p>
    <w:p w:rsidR="009C0F37" w:rsidRPr="00C870BA" w:rsidRDefault="009C0F37" w:rsidP="00C200F8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70BA">
        <w:rPr>
          <w:rFonts w:ascii="Times New Roman" w:hAnsi="Times New Roman" w:cs="Times New Roman"/>
          <w:spacing w:val="-4"/>
          <w:sz w:val="28"/>
          <w:szCs w:val="28"/>
          <w:lang w:val="be-BY"/>
        </w:rPr>
        <w:t>УК-</w:t>
      </w:r>
      <w:r w:rsidR="00C200F8" w:rsidRPr="00C870BA">
        <w:rPr>
          <w:rFonts w:ascii="Times New Roman" w:hAnsi="Times New Roman" w:cs="Times New Roman"/>
          <w:spacing w:val="-4"/>
          <w:sz w:val="28"/>
          <w:szCs w:val="28"/>
          <w:lang w:val="be-BY"/>
        </w:rPr>
        <w:t>3</w:t>
      </w:r>
      <w:r w:rsidRPr="00C870BA">
        <w:rPr>
          <w:rFonts w:ascii="Times New Roman" w:hAnsi="Times New Roman" w:cs="Times New Roman"/>
          <w:spacing w:val="-4"/>
          <w:sz w:val="28"/>
          <w:szCs w:val="28"/>
          <w:lang w:val="be-BY"/>
        </w:rPr>
        <w:t>. Владеть навыками ценностного отношения к объектам национального и мирового культурного наследия.</w:t>
      </w:r>
    </w:p>
    <w:p w:rsidR="003C4DC6" w:rsidRPr="00C870BA" w:rsidRDefault="003C4DC6" w:rsidP="003C4DC6">
      <w:pPr>
        <w:ind w:left="1" w:firstLine="699"/>
        <w:jc w:val="both"/>
        <w:rPr>
          <w:spacing w:val="-4"/>
          <w:sz w:val="16"/>
          <w:szCs w:val="16"/>
        </w:rPr>
      </w:pPr>
    </w:p>
    <w:p w:rsidR="003C4DC6" w:rsidRPr="00C870BA" w:rsidRDefault="003C4DC6" w:rsidP="003C4DC6">
      <w:pPr>
        <w:ind w:left="1" w:firstLine="699"/>
        <w:jc w:val="both"/>
        <w:rPr>
          <w:b/>
          <w:spacing w:val="-4"/>
          <w:sz w:val="28"/>
          <w:szCs w:val="28"/>
        </w:rPr>
      </w:pPr>
      <w:r w:rsidRPr="00C870BA">
        <w:rPr>
          <w:b/>
          <w:spacing w:val="-4"/>
          <w:sz w:val="28"/>
          <w:szCs w:val="28"/>
        </w:rPr>
        <w:t>Структура учебной дисциплины</w:t>
      </w:r>
    </w:p>
    <w:p w:rsidR="00200D7B" w:rsidRPr="00C870BA" w:rsidRDefault="00200D7B" w:rsidP="00200D7B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C870BA">
        <w:rPr>
          <w:spacing w:val="-4"/>
          <w:sz w:val="28"/>
          <w:szCs w:val="28"/>
        </w:rPr>
        <w:t>Изучение учебной дисциплины «</w:t>
      </w:r>
      <w:r w:rsidRPr="00C870BA">
        <w:rPr>
          <w:rStyle w:val="submenu-table"/>
          <w:bCs/>
          <w:color w:val="000000"/>
          <w:spacing w:val="-4"/>
          <w:sz w:val="28"/>
          <w:szCs w:val="28"/>
        </w:rPr>
        <w:t>Культурология</w:t>
      </w:r>
      <w:r w:rsidRPr="00C870BA">
        <w:rPr>
          <w:spacing w:val="-4"/>
          <w:sz w:val="28"/>
          <w:szCs w:val="28"/>
        </w:rPr>
        <w:t xml:space="preserve">» рассчитано на 108 часов, в том числе 54 аудиторных. Примерное распределение аудиторных часов по видам занятий: лекции – 28 часов, </w:t>
      </w:r>
      <w:r w:rsidR="003C4DC6" w:rsidRPr="00C870BA">
        <w:rPr>
          <w:rStyle w:val="submenu-table"/>
          <w:bCs/>
          <w:color w:val="000000"/>
          <w:spacing w:val="-4"/>
          <w:sz w:val="28"/>
          <w:szCs w:val="28"/>
        </w:rPr>
        <w:t xml:space="preserve">практические занятия </w:t>
      </w:r>
      <w:r w:rsidRPr="00C870BA">
        <w:rPr>
          <w:spacing w:val="-4"/>
          <w:sz w:val="28"/>
          <w:szCs w:val="28"/>
        </w:rPr>
        <w:t>– 26 часов. Трудоемкость учебной дисциплины составляет 3 зачетные единицы.</w:t>
      </w:r>
    </w:p>
    <w:p w:rsidR="00200D7B" w:rsidRPr="00C870BA" w:rsidRDefault="00505D4C" w:rsidP="00200D7B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200D7B" w:rsidRPr="00C870BA">
        <w:rPr>
          <w:spacing w:val="-4"/>
          <w:sz w:val="28"/>
          <w:szCs w:val="28"/>
        </w:rPr>
        <w:t xml:space="preserve"> качестве формы </w:t>
      </w:r>
      <w:r w:rsidR="00A02F53" w:rsidRPr="00A02F53">
        <w:rPr>
          <w:spacing w:val="-4"/>
          <w:sz w:val="28"/>
          <w:szCs w:val="28"/>
        </w:rPr>
        <w:t>текущей аттестации</w:t>
      </w:r>
      <w:r w:rsidR="00200D7B" w:rsidRPr="00C870BA">
        <w:rPr>
          <w:spacing w:val="-4"/>
          <w:sz w:val="28"/>
          <w:szCs w:val="28"/>
        </w:rPr>
        <w:t xml:space="preserve"> предусматривается экзамен или дифференцированный зачет.</w:t>
      </w:r>
    </w:p>
    <w:p w:rsidR="00EB3472" w:rsidRPr="00C870BA" w:rsidRDefault="00EB3472" w:rsidP="00B814E2">
      <w:pPr>
        <w:ind w:firstLine="709"/>
        <w:jc w:val="center"/>
        <w:rPr>
          <w:b/>
          <w:bCs/>
          <w:spacing w:val="-4"/>
          <w:sz w:val="28"/>
          <w:szCs w:val="28"/>
        </w:rPr>
      </w:pPr>
    </w:p>
    <w:p w:rsidR="00EB3472" w:rsidRDefault="00EB3472" w:rsidP="00B814E2">
      <w:pPr>
        <w:ind w:firstLine="709"/>
        <w:jc w:val="center"/>
        <w:rPr>
          <w:b/>
          <w:bCs/>
          <w:spacing w:val="-4"/>
          <w:sz w:val="28"/>
          <w:szCs w:val="28"/>
        </w:rPr>
      </w:pPr>
    </w:p>
    <w:p w:rsidR="001F45E4" w:rsidRDefault="00EB3472" w:rsidP="00B814E2">
      <w:pPr>
        <w:ind w:firstLine="709"/>
        <w:jc w:val="center"/>
        <w:rPr>
          <w:b/>
          <w:bCs/>
          <w:caps/>
          <w:spacing w:val="8"/>
          <w:kern w:val="32"/>
          <w:sz w:val="28"/>
          <w:szCs w:val="28"/>
        </w:rPr>
      </w:pPr>
      <w:bookmarkStart w:id="1" w:name="_Toc226884741"/>
      <w:r w:rsidRPr="00311072">
        <w:rPr>
          <w:b/>
          <w:bCs/>
          <w:caps/>
          <w:spacing w:val="8"/>
          <w:kern w:val="32"/>
          <w:sz w:val="28"/>
          <w:szCs w:val="28"/>
        </w:rPr>
        <w:t>Примерный тематический план</w:t>
      </w:r>
      <w:bookmarkEnd w:id="1"/>
      <w:r w:rsidRPr="00311072">
        <w:rPr>
          <w:b/>
          <w:bCs/>
          <w:caps/>
          <w:spacing w:val="8"/>
          <w:kern w:val="32"/>
          <w:sz w:val="28"/>
          <w:szCs w:val="28"/>
        </w:rPr>
        <w:t xml:space="preserve"> </w:t>
      </w:r>
    </w:p>
    <w:p w:rsidR="009C0F37" w:rsidRPr="00B814E2" w:rsidRDefault="009C0F37" w:rsidP="00B814E2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5296"/>
        <w:gridCol w:w="992"/>
        <w:gridCol w:w="993"/>
        <w:gridCol w:w="1701"/>
      </w:tblGrid>
      <w:tr w:rsidR="00C90675" w:rsidRPr="00B814E2" w:rsidTr="00505D4C">
        <w:trPr>
          <w:trHeight w:val="158"/>
        </w:trPr>
        <w:tc>
          <w:tcPr>
            <w:tcW w:w="624" w:type="dxa"/>
            <w:vMerge w:val="restart"/>
            <w:vAlign w:val="center"/>
          </w:tcPr>
          <w:p w:rsidR="00C90675" w:rsidRPr="00C90675" w:rsidRDefault="00C90675" w:rsidP="009A3912">
            <w:pPr>
              <w:ind w:left="-57" w:right="-57"/>
              <w:contextualSpacing/>
              <w:jc w:val="center"/>
              <w:rPr>
                <w:b/>
                <w:szCs w:val="24"/>
              </w:rPr>
            </w:pPr>
            <w:r w:rsidRPr="00C90675">
              <w:rPr>
                <w:b/>
                <w:szCs w:val="24"/>
              </w:rPr>
              <w:t>№ </w:t>
            </w:r>
            <w:r w:rsidRPr="00C90675">
              <w:rPr>
                <w:b/>
                <w:szCs w:val="24"/>
              </w:rPr>
              <w:br/>
              <w:t>п/п</w:t>
            </w:r>
          </w:p>
        </w:tc>
        <w:tc>
          <w:tcPr>
            <w:tcW w:w="5296" w:type="dxa"/>
            <w:vMerge w:val="restart"/>
          </w:tcPr>
          <w:p w:rsidR="00C90675" w:rsidRPr="00C90675" w:rsidRDefault="00C90675" w:rsidP="009A3912">
            <w:pPr>
              <w:ind w:firstLine="709"/>
              <w:jc w:val="center"/>
              <w:rPr>
                <w:b/>
                <w:szCs w:val="24"/>
              </w:rPr>
            </w:pPr>
            <w:r w:rsidRPr="00C90675">
              <w:rPr>
                <w:b/>
                <w:szCs w:val="24"/>
              </w:rPr>
              <w:t>Название тем</w:t>
            </w:r>
          </w:p>
        </w:tc>
        <w:tc>
          <w:tcPr>
            <w:tcW w:w="3686" w:type="dxa"/>
            <w:gridSpan w:val="3"/>
          </w:tcPr>
          <w:p w:rsidR="00C90675" w:rsidRPr="00C90675" w:rsidRDefault="00E60164" w:rsidP="009A3912">
            <w:pPr>
              <w:rPr>
                <w:szCs w:val="24"/>
              </w:rPr>
            </w:pPr>
            <w:r>
              <w:rPr>
                <w:b/>
                <w:szCs w:val="24"/>
              </w:rPr>
              <w:t>Количество а</w:t>
            </w:r>
            <w:r w:rsidR="00C90675" w:rsidRPr="00C90675">
              <w:rPr>
                <w:b/>
                <w:szCs w:val="24"/>
              </w:rPr>
              <w:t>удиторны</w:t>
            </w:r>
            <w:r>
              <w:rPr>
                <w:b/>
                <w:szCs w:val="24"/>
              </w:rPr>
              <w:t>х</w:t>
            </w:r>
            <w:r w:rsidR="00C90675" w:rsidRPr="00C90675">
              <w:rPr>
                <w:b/>
                <w:szCs w:val="24"/>
              </w:rPr>
              <w:t xml:space="preserve"> час</w:t>
            </w:r>
            <w:r>
              <w:rPr>
                <w:b/>
                <w:szCs w:val="24"/>
              </w:rPr>
              <w:t>ов</w:t>
            </w:r>
          </w:p>
        </w:tc>
      </w:tr>
      <w:tr w:rsidR="009C0F37" w:rsidRPr="00B814E2" w:rsidTr="00505D4C">
        <w:trPr>
          <w:cantSplit/>
          <w:trHeight w:val="510"/>
        </w:trPr>
        <w:tc>
          <w:tcPr>
            <w:tcW w:w="624" w:type="dxa"/>
            <w:vMerge/>
          </w:tcPr>
          <w:p w:rsidR="009C0F37" w:rsidRPr="00C90675" w:rsidRDefault="009C0F37" w:rsidP="009A3912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5296" w:type="dxa"/>
            <w:vMerge/>
          </w:tcPr>
          <w:p w:rsidR="009C0F37" w:rsidRPr="00C90675" w:rsidRDefault="009C0F37" w:rsidP="009A3912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9C0F37" w:rsidRPr="00C90675" w:rsidRDefault="009C0F37" w:rsidP="009A3912">
            <w:pPr>
              <w:jc w:val="center"/>
              <w:rPr>
                <w:szCs w:val="24"/>
              </w:rPr>
            </w:pPr>
            <w:r w:rsidRPr="00C90675">
              <w:rPr>
                <w:szCs w:val="24"/>
              </w:rPr>
              <w:t>Всего</w:t>
            </w:r>
          </w:p>
        </w:tc>
        <w:tc>
          <w:tcPr>
            <w:tcW w:w="993" w:type="dxa"/>
          </w:tcPr>
          <w:p w:rsidR="009C0F37" w:rsidRPr="00C90675" w:rsidRDefault="009C0F37" w:rsidP="009A3912">
            <w:pPr>
              <w:jc w:val="center"/>
              <w:rPr>
                <w:szCs w:val="24"/>
              </w:rPr>
            </w:pPr>
            <w:r w:rsidRPr="00C90675">
              <w:rPr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9C0F37" w:rsidRPr="00C90675" w:rsidRDefault="009C0F37" w:rsidP="009A3912">
            <w:pPr>
              <w:jc w:val="center"/>
              <w:rPr>
                <w:szCs w:val="24"/>
              </w:rPr>
            </w:pPr>
            <w:r w:rsidRPr="00C90675">
              <w:rPr>
                <w:szCs w:val="24"/>
              </w:rPr>
              <w:t>Практические</w:t>
            </w:r>
          </w:p>
          <w:p w:rsidR="009C0F37" w:rsidRPr="00C90675" w:rsidRDefault="009C0F37" w:rsidP="009A3912">
            <w:pPr>
              <w:jc w:val="center"/>
              <w:rPr>
                <w:szCs w:val="24"/>
              </w:rPr>
            </w:pPr>
            <w:r w:rsidRPr="00C90675">
              <w:rPr>
                <w:szCs w:val="24"/>
              </w:rPr>
              <w:t>занятия</w:t>
            </w:r>
          </w:p>
        </w:tc>
      </w:tr>
      <w:tr w:rsidR="009C0F37" w:rsidRPr="00B814E2" w:rsidTr="00505D4C">
        <w:trPr>
          <w:trHeight w:val="245"/>
        </w:trPr>
        <w:tc>
          <w:tcPr>
            <w:tcW w:w="624" w:type="dxa"/>
          </w:tcPr>
          <w:p w:rsidR="009C0F37" w:rsidRPr="00B814E2" w:rsidRDefault="00C90675" w:rsidP="00505D4C">
            <w:pPr>
              <w:spacing w:before="40" w:after="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96" w:type="dxa"/>
          </w:tcPr>
          <w:p w:rsidR="009C0F37" w:rsidRPr="00B814E2" w:rsidRDefault="009C0F37" w:rsidP="00505D4C">
            <w:pPr>
              <w:spacing w:before="40" w:after="40" w:line="288" w:lineRule="auto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 xml:space="preserve">Предмет </w:t>
            </w:r>
            <w:r w:rsidR="0036472D">
              <w:rPr>
                <w:sz w:val="28"/>
                <w:szCs w:val="28"/>
              </w:rPr>
              <w:t>и содержание</w:t>
            </w:r>
            <w:r w:rsidRPr="00B814E2">
              <w:rPr>
                <w:sz w:val="28"/>
                <w:szCs w:val="28"/>
              </w:rPr>
              <w:t xml:space="preserve"> </w:t>
            </w:r>
            <w:r w:rsidR="009A3912">
              <w:rPr>
                <w:sz w:val="28"/>
                <w:szCs w:val="28"/>
              </w:rPr>
              <w:t xml:space="preserve">культурологи как науки </w:t>
            </w:r>
            <w:r w:rsidR="0036472D">
              <w:rPr>
                <w:sz w:val="28"/>
                <w:szCs w:val="28"/>
              </w:rPr>
              <w:t>и</w:t>
            </w:r>
            <w:r w:rsidR="009A3912">
              <w:rPr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992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bCs/>
                <w:sz w:val="28"/>
                <w:szCs w:val="28"/>
              </w:rPr>
            </w:pPr>
            <w:r w:rsidRPr="00B814E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2</w:t>
            </w:r>
          </w:p>
        </w:tc>
      </w:tr>
      <w:tr w:rsidR="009C0F37" w:rsidRPr="00B814E2" w:rsidTr="00505D4C">
        <w:trPr>
          <w:trHeight w:val="350"/>
        </w:trPr>
        <w:tc>
          <w:tcPr>
            <w:tcW w:w="624" w:type="dxa"/>
          </w:tcPr>
          <w:p w:rsidR="009C0F37" w:rsidRPr="00B814E2" w:rsidRDefault="00C90675" w:rsidP="00505D4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96" w:type="dxa"/>
          </w:tcPr>
          <w:p w:rsidR="009C0F37" w:rsidRPr="00B814E2" w:rsidRDefault="009C0F37" w:rsidP="00505D4C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Сущность и структура культуры</w:t>
            </w:r>
          </w:p>
        </w:tc>
        <w:tc>
          <w:tcPr>
            <w:tcW w:w="992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2</w:t>
            </w:r>
          </w:p>
        </w:tc>
      </w:tr>
      <w:tr w:rsidR="009C0F37" w:rsidRPr="00B814E2" w:rsidTr="00505D4C">
        <w:trPr>
          <w:trHeight w:val="270"/>
        </w:trPr>
        <w:tc>
          <w:tcPr>
            <w:tcW w:w="624" w:type="dxa"/>
          </w:tcPr>
          <w:p w:rsidR="009C0F37" w:rsidRPr="00B814E2" w:rsidRDefault="00C90675" w:rsidP="00505D4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96" w:type="dxa"/>
          </w:tcPr>
          <w:p w:rsidR="009C0F37" w:rsidRPr="00B814E2" w:rsidRDefault="00860E4E" w:rsidP="00505D4C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культуры</w:t>
            </w:r>
          </w:p>
        </w:tc>
        <w:tc>
          <w:tcPr>
            <w:tcW w:w="992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</w:tr>
      <w:tr w:rsidR="009C0F37" w:rsidRPr="00B814E2" w:rsidTr="00505D4C">
        <w:tc>
          <w:tcPr>
            <w:tcW w:w="624" w:type="dxa"/>
          </w:tcPr>
          <w:p w:rsidR="009C0F37" w:rsidRPr="00B814E2" w:rsidRDefault="00C90675" w:rsidP="00505D4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296" w:type="dxa"/>
          </w:tcPr>
          <w:p w:rsidR="009C0F37" w:rsidRPr="00B814E2" w:rsidRDefault="009C0F37" w:rsidP="00505D4C">
            <w:pPr>
              <w:spacing w:before="40" w:after="40" w:line="288" w:lineRule="auto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Историческ</w:t>
            </w:r>
            <w:r w:rsidR="007B219F">
              <w:rPr>
                <w:sz w:val="28"/>
                <w:szCs w:val="28"/>
              </w:rPr>
              <w:t>ое</w:t>
            </w:r>
            <w:r w:rsidRPr="00B814E2">
              <w:rPr>
                <w:sz w:val="28"/>
                <w:szCs w:val="28"/>
              </w:rPr>
              <w:t xml:space="preserve"> </w:t>
            </w:r>
            <w:r w:rsidR="00860E4E">
              <w:rPr>
                <w:sz w:val="28"/>
                <w:szCs w:val="28"/>
              </w:rPr>
              <w:t xml:space="preserve">развитие </w:t>
            </w:r>
            <w:r w:rsidRPr="00B814E2">
              <w:rPr>
                <w:sz w:val="28"/>
                <w:szCs w:val="28"/>
              </w:rPr>
              <w:t>культуры</w:t>
            </w:r>
          </w:p>
        </w:tc>
        <w:tc>
          <w:tcPr>
            <w:tcW w:w="992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bCs/>
                <w:sz w:val="28"/>
                <w:szCs w:val="28"/>
              </w:rPr>
            </w:pPr>
            <w:r w:rsidRPr="00B814E2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bCs/>
                <w:sz w:val="28"/>
                <w:szCs w:val="28"/>
              </w:rPr>
            </w:pPr>
            <w:r w:rsidRPr="00B814E2">
              <w:rPr>
                <w:bCs/>
                <w:sz w:val="28"/>
                <w:szCs w:val="28"/>
              </w:rPr>
              <w:t>6</w:t>
            </w:r>
          </w:p>
        </w:tc>
      </w:tr>
      <w:tr w:rsidR="009C0F37" w:rsidRPr="00B814E2" w:rsidTr="00505D4C">
        <w:trPr>
          <w:trHeight w:val="166"/>
        </w:trPr>
        <w:tc>
          <w:tcPr>
            <w:tcW w:w="624" w:type="dxa"/>
          </w:tcPr>
          <w:p w:rsidR="009C0F37" w:rsidRPr="00B814E2" w:rsidRDefault="00C90675" w:rsidP="00505D4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296" w:type="dxa"/>
          </w:tcPr>
          <w:p w:rsidR="009C0F37" w:rsidRPr="00B814E2" w:rsidRDefault="009C0F37" w:rsidP="00505D4C">
            <w:pPr>
              <w:spacing w:before="40" w:after="40" w:line="288" w:lineRule="auto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Концепции культуры</w:t>
            </w:r>
          </w:p>
        </w:tc>
        <w:tc>
          <w:tcPr>
            <w:tcW w:w="992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</w:tr>
      <w:tr w:rsidR="009C0F37" w:rsidRPr="00B814E2" w:rsidTr="00505D4C">
        <w:trPr>
          <w:trHeight w:val="269"/>
        </w:trPr>
        <w:tc>
          <w:tcPr>
            <w:tcW w:w="624" w:type="dxa"/>
          </w:tcPr>
          <w:p w:rsidR="009C0F37" w:rsidRPr="00B814E2" w:rsidRDefault="00C90675" w:rsidP="00505D4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96" w:type="dxa"/>
          </w:tcPr>
          <w:p w:rsidR="009C0F37" w:rsidRPr="00B814E2" w:rsidRDefault="009C0F37" w:rsidP="00505D4C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Межкультурная коммуникация</w:t>
            </w:r>
          </w:p>
        </w:tc>
        <w:tc>
          <w:tcPr>
            <w:tcW w:w="992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</w:tr>
      <w:tr w:rsidR="009C0F37" w:rsidRPr="00B814E2" w:rsidTr="00505D4C">
        <w:trPr>
          <w:trHeight w:val="681"/>
        </w:trPr>
        <w:tc>
          <w:tcPr>
            <w:tcW w:w="624" w:type="dxa"/>
          </w:tcPr>
          <w:p w:rsidR="009C0F37" w:rsidRPr="00B814E2" w:rsidRDefault="00C90675" w:rsidP="00505D4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96" w:type="dxa"/>
          </w:tcPr>
          <w:p w:rsidR="009C0F37" w:rsidRPr="00B814E2" w:rsidRDefault="009C0F37" w:rsidP="00505D4C">
            <w:pPr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Культурные индустрии и управление культурой</w:t>
            </w:r>
          </w:p>
        </w:tc>
        <w:tc>
          <w:tcPr>
            <w:tcW w:w="992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C0F37" w:rsidRPr="00B814E2" w:rsidRDefault="009C0F37" w:rsidP="00505D4C">
            <w:pPr>
              <w:spacing w:before="40" w:after="40" w:line="288" w:lineRule="auto"/>
              <w:jc w:val="center"/>
              <w:rPr>
                <w:sz w:val="28"/>
                <w:szCs w:val="28"/>
              </w:rPr>
            </w:pPr>
            <w:r w:rsidRPr="00B814E2">
              <w:rPr>
                <w:sz w:val="28"/>
                <w:szCs w:val="28"/>
              </w:rPr>
              <w:t>4</w:t>
            </w:r>
          </w:p>
        </w:tc>
      </w:tr>
      <w:tr w:rsidR="009C0F37" w:rsidRPr="00B814E2" w:rsidTr="00505D4C">
        <w:trPr>
          <w:trHeight w:val="411"/>
        </w:trPr>
        <w:tc>
          <w:tcPr>
            <w:tcW w:w="624" w:type="dxa"/>
          </w:tcPr>
          <w:p w:rsidR="009C0F37" w:rsidRPr="00B814E2" w:rsidRDefault="009C0F37" w:rsidP="00505D4C">
            <w:pPr>
              <w:spacing w:before="40" w:after="4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296" w:type="dxa"/>
          </w:tcPr>
          <w:p w:rsidR="009C0F37" w:rsidRPr="00B814E2" w:rsidRDefault="00C90675" w:rsidP="00505D4C">
            <w:pPr>
              <w:spacing w:before="40" w:after="40"/>
              <w:rPr>
                <w:sz w:val="28"/>
                <w:szCs w:val="28"/>
              </w:rPr>
            </w:pPr>
            <w:r w:rsidRPr="0031107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9C0F37" w:rsidRPr="009A3912" w:rsidRDefault="009C0F37" w:rsidP="00505D4C">
            <w:pPr>
              <w:spacing w:before="40" w:after="40"/>
              <w:jc w:val="center"/>
              <w:rPr>
                <w:b/>
                <w:sz w:val="28"/>
                <w:szCs w:val="28"/>
                <w:lang w:val="en-US"/>
              </w:rPr>
            </w:pPr>
            <w:r w:rsidRPr="009A3912">
              <w:rPr>
                <w:b/>
                <w:sz w:val="28"/>
                <w:szCs w:val="28"/>
                <w:lang w:val="en-US"/>
              </w:rPr>
              <w:t>54</w:t>
            </w:r>
          </w:p>
        </w:tc>
        <w:tc>
          <w:tcPr>
            <w:tcW w:w="993" w:type="dxa"/>
          </w:tcPr>
          <w:p w:rsidR="009C0F37" w:rsidRPr="009A3912" w:rsidRDefault="009C0F37" w:rsidP="00505D4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9A391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9C0F37" w:rsidRPr="009A3912" w:rsidRDefault="009C0F37" w:rsidP="00505D4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9A3912">
              <w:rPr>
                <w:b/>
                <w:sz w:val="28"/>
                <w:szCs w:val="28"/>
              </w:rPr>
              <w:t>26</w:t>
            </w:r>
          </w:p>
        </w:tc>
      </w:tr>
    </w:tbl>
    <w:p w:rsidR="00C90675" w:rsidRDefault="00C90675" w:rsidP="00B814E2">
      <w:pPr>
        <w:ind w:firstLine="709"/>
        <w:jc w:val="center"/>
        <w:rPr>
          <w:b/>
          <w:sz w:val="28"/>
          <w:szCs w:val="28"/>
        </w:rPr>
      </w:pPr>
    </w:p>
    <w:p w:rsidR="00C90675" w:rsidRDefault="00C90675" w:rsidP="00B814E2">
      <w:pPr>
        <w:ind w:firstLine="709"/>
        <w:jc w:val="center"/>
        <w:rPr>
          <w:b/>
          <w:sz w:val="28"/>
          <w:szCs w:val="28"/>
        </w:rPr>
      </w:pPr>
    </w:p>
    <w:p w:rsidR="009C0F37" w:rsidRPr="00B814E2" w:rsidRDefault="009C0F37" w:rsidP="00B814E2">
      <w:pPr>
        <w:ind w:firstLine="709"/>
        <w:jc w:val="center"/>
        <w:rPr>
          <w:b/>
          <w:sz w:val="28"/>
          <w:szCs w:val="28"/>
        </w:rPr>
      </w:pPr>
      <w:r w:rsidRPr="00B814E2">
        <w:rPr>
          <w:b/>
          <w:sz w:val="28"/>
          <w:szCs w:val="28"/>
        </w:rPr>
        <w:t>СОДЕРЖАНИЕ УЧЕБНОГО МАТЕРИАЛА</w:t>
      </w:r>
    </w:p>
    <w:p w:rsidR="009C0F37" w:rsidRPr="00AE3DDE" w:rsidRDefault="009C0F37" w:rsidP="00B814E2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9C0F37" w:rsidRPr="00B814E2" w:rsidRDefault="009C0F37" w:rsidP="001D06BE">
      <w:pPr>
        <w:tabs>
          <w:tab w:val="left" w:pos="1418"/>
        </w:tabs>
        <w:ind w:firstLine="709"/>
        <w:rPr>
          <w:b/>
          <w:sz w:val="28"/>
          <w:szCs w:val="28"/>
        </w:rPr>
      </w:pPr>
      <w:r w:rsidRPr="00B814E2">
        <w:rPr>
          <w:b/>
          <w:sz w:val="28"/>
          <w:szCs w:val="28"/>
        </w:rPr>
        <w:t xml:space="preserve">Тема 1. </w:t>
      </w:r>
      <w:r w:rsidR="009A3912" w:rsidRPr="005A1AE8">
        <w:rPr>
          <w:b/>
          <w:sz w:val="28"/>
          <w:szCs w:val="28"/>
        </w:rPr>
        <w:t>Предмет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и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содержание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культурологи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как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науки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и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учебной</w:t>
      </w:r>
      <w:r w:rsidR="009A3912">
        <w:rPr>
          <w:b/>
          <w:sz w:val="28"/>
          <w:szCs w:val="28"/>
        </w:rPr>
        <w:t xml:space="preserve"> </w:t>
      </w:r>
      <w:r w:rsidR="009A3912" w:rsidRPr="005A1AE8">
        <w:rPr>
          <w:b/>
          <w:sz w:val="28"/>
          <w:szCs w:val="28"/>
        </w:rPr>
        <w:t>дисциплины</w:t>
      </w:r>
    </w:p>
    <w:p w:rsidR="009A3912" w:rsidRPr="009A3912" w:rsidRDefault="009A3912" w:rsidP="009A3912">
      <w:pPr>
        <w:ind w:firstLine="709"/>
        <w:jc w:val="both"/>
        <w:rPr>
          <w:spacing w:val="-4"/>
          <w:sz w:val="28"/>
          <w:szCs w:val="28"/>
        </w:rPr>
      </w:pPr>
      <w:r w:rsidRPr="009A3912">
        <w:rPr>
          <w:spacing w:val="-4"/>
          <w:sz w:val="28"/>
          <w:szCs w:val="28"/>
        </w:rPr>
        <w:t xml:space="preserve">Культурология – наука, изучающая культуру как способ человеческого существования. Социальное, научное, прикладное значение культурологии. Цели культурологии и культурологических исследований. Проблемное поле фундаментальной и прикладной культурологии. </w:t>
      </w:r>
    </w:p>
    <w:p w:rsidR="009A3912" w:rsidRPr="009A3912" w:rsidRDefault="009A3912" w:rsidP="009A3912">
      <w:pPr>
        <w:ind w:firstLine="709"/>
        <w:jc w:val="both"/>
        <w:rPr>
          <w:spacing w:val="-4"/>
          <w:sz w:val="28"/>
          <w:szCs w:val="28"/>
        </w:rPr>
      </w:pPr>
      <w:r w:rsidRPr="009A3912">
        <w:rPr>
          <w:spacing w:val="-4"/>
          <w:sz w:val="28"/>
          <w:szCs w:val="28"/>
        </w:rPr>
        <w:t xml:space="preserve">Становление культурологии как науки. Л. Уайт о предмете и функциях культурологии. Традиции национальной культурологической мысли. Современное понимание культурологии. </w:t>
      </w:r>
    </w:p>
    <w:p w:rsidR="009C0F37" w:rsidRPr="00B814E2" w:rsidRDefault="009C0F37" w:rsidP="00B814E2">
      <w:pPr>
        <w:ind w:firstLine="709"/>
        <w:jc w:val="center"/>
        <w:rPr>
          <w:sz w:val="28"/>
          <w:szCs w:val="28"/>
        </w:rPr>
      </w:pPr>
    </w:p>
    <w:p w:rsidR="009C0F37" w:rsidRPr="00B814E2" w:rsidRDefault="009C0F37" w:rsidP="001D06BE">
      <w:pPr>
        <w:ind w:firstLine="709"/>
        <w:rPr>
          <w:b/>
          <w:sz w:val="28"/>
          <w:szCs w:val="28"/>
        </w:rPr>
      </w:pPr>
      <w:r w:rsidRPr="00B814E2">
        <w:rPr>
          <w:b/>
          <w:sz w:val="28"/>
          <w:szCs w:val="28"/>
        </w:rPr>
        <w:t>Тема 2. Сущность и структура культуры</w:t>
      </w:r>
    </w:p>
    <w:p w:rsidR="009A3912" w:rsidRPr="009A3912" w:rsidRDefault="009A3912" w:rsidP="009A3912">
      <w:pPr>
        <w:ind w:firstLine="709"/>
        <w:jc w:val="both"/>
        <w:rPr>
          <w:spacing w:val="-4"/>
          <w:sz w:val="28"/>
          <w:szCs w:val="28"/>
        </w:rPr>
      </w:pPr>
      <w:r w:rsidRPr="009A3912">
        <w:rPr>
          <w:spacing w:val="-4"/>
          <w:sz w:val="28"/>
          <w:szCs w:val="28"/>
        </w:rPr>
        <w:t xml:space="preserve">Подходы к определению культуры. Исторические представления о культуре. Культура как глобальная саморазвивающаяся система. Национальное и этническое измерение культуры. Взаимосвязь культуры с социальной и экологической системами. Культура и цивилизация. </w:t>
      </w:r>
    </w:p>
    <w:p w:rsidR="009A3912" w:rsidRDefault="009A3912" w:rsidP="009A3912">
      <w:pPr>
        <w:ind w:firstLine="709"/>
        <w:jc w:val="both"/>
        <w:rPr>
          <w:spacing w:val="-4"/>
          <w:sz w:val="28"/>
          <w:szCs w:val="28"/>
        </w:rPr>
      </w:pPr>
      <w:r w:rsidRPr="009A3912">
        <w:rPr>
          <w:spacing w:val="-4"/>
          <w:sz w:val="28"/>
          <w:szCs w:val="28"/>
        </w:rPr>
        <w:t>Основные функции культуры. Структура культуры. Артефакт культуры и культурная форма. Базовые формы культуры: мифология, религия, наука, искусство. Ценности, нормы и идеалы культуры как средства социокультурной регуляции и выражение этнокультурной уникальности. Типология культуры. Социальный, исторический, семиотический, этнический и другие критерии типологии культуры. Культура социальных общностей. Элитарная, массовая, маргинальная культуры. Понятие контркультуры и субкультуры. Проблема типологии культур современной цивилизации.</w:t>
      </w:r>
    </w:p>
    <w:p w:rsidR="009A3912" w:rsidRPr="009A3912" w:rsidRDefault="009A3912" w:rsidP="009A3912">
      <w:pPr>
        <w:ind w:firstLine="709"/>
        <w:jc w:val="both"/>
        <w:rPr>
          <w:spacing w:val="-4"/>
          <w:sz w:val="28"/>
          <w:szCs w:val="28"/>
        </w:rPr>
      </w:pPr>
    </w:p>
    <w:p w:rsidR="009C0F37" w:rsidRPr="006A7C36" w:rsidRDefault="009C0F37" w:rsidP="00EC5549">
      <w:pPr>
        <w:ind w:firstLine="709"/>
        <w:rPr>
          <w:b/>
          <w:sz w:val="28"/>
          <w:szCs w:val="28"/>
        </w:rPr>
      </w:pPr>
      <w:r w:rsidRPr="006A7C36">
        <w:rPr>
          <w:b/>
          <w:sz w:val="28"/>
          <w:szCs w:val="28"/>
        </w:rPr>
        <w:t xml:space="preserve">Тема 3. </w:t>
      </w:r>
      <w:r w:rsidR="006A7C36" w:rsidRPr="006A7C36">
        <w:rPr>
          <w:b/>
          <w:sz w:val="28"/>
          <w:szCs w:val="28"/>
        </w:rPr>
        <w:t>Динамика культуры</w:t>
      </w:r>
    </w:p>
    <w:p w:rsidR="009C0F37" w:rsidRPr="007B219F" w:rsidRDefault="007B219F" w:rsidP="007B219F">
      <w:pPr>
        <w:ind w:firstLine="709"/>
        <w:jc w:val="both"/>
        <w:rPr>
          <w:spacing w:val="-4"/>
          <w:sz w:val="28"/>
          <w:szCs w:val="28"/>
        </w:rPr>
      </w:pPr>
      <w:r w:rsidRPr="007B219F">
        <w:rPr>
          <w:spacing w:val="-4"/>
          <w:sz w:val="28"/>
          <w:szCs w:val="28"/>
        </w:rPr>
        <w:t>Культурная динамика в прогнозировании социальных процессов и развития общества. Культура как процесс: проблема источников и детерминант. Динамика традиций и новаций. Кризис традиции. Межпоколенные конфликты. Преемственность и трансляция в культуре. Инкультурация и социализация личности. Источники и факторы культурной динамики. Роль диффузии и заимствований в развитии культуры. Творчество как источник социокультурной динамики. Масс-медиа в динамике современной цивилизации. Модели культурной динамики: циклическая, волновая, маятниковая, синергетическая.</w:t>
      </w:r>
    </w:p>
    <w:p w:rsidR="009C0F37" w:rsidRPr="00B814E2" w:rsidRDefault="009C0F37" w:rsidP="00B814E2">
      <w:pPr>
        <w:pStyle w:val="a3"/>
        <w:ind w:firstLine="709"/>
        <w:rPr>
          <w:rStyle w:val="11"/>
          <w:b/>
          <w:sz w:val="28"/>
          <w:szCs w:val="28"/>
        </w:rPr>
      </w:pPr>
    </w:p>
    <w:p w:rsidR="009C0F37" w:rsidRPr="00B814E2" w:rsidRDefault="009C0F37" w:rsidP="00EC5549">
      <w:pPr>
        <w:pStyle w:val="a3"/>
        <w:ind w:firstLine="709"/>
        <w:rPr>
          <w:rStyle w:val="11"/>
          <w:b/>
          <w:sz w:val="28"/>
          <w:szCs w:val="28"/>
        </w:rPr>
      </w:pPr>
      <w:r w:rsidRPr="00B814E2">
        <w:rPr>
          <w:rStyle w:val="11"/>
          <w:b/>
          <w:sz w:val="28"/>
          <w:szCs w:val="28"/>
        </w:rPr>
        <w:t>Тема 4. Историческ</w:t>
      </w:r>
      <w:r w:rsidR="007B219F">
        <w:rPr>
          <w:rStyle w:val="11"/>
          <w:b/>
          <w:sz w:val="28"/>
          <w:szCs w:val="28"/>
        </w:rPr>
        <w:t>ое развитие</w:t>
      </w:r>
      <w:r w:rsidRPr="00B814E2">
        <w:rPr>
          <w:rStyle w:val="11"/>
          <w:b/>
          <w:sz w:val="28"/>
          <w:szCs w:val="28"/>
        </w:rPr>
        <w:t xml:space="preserve"> культуры</w:t>
      </w:r>
    </w:p>
    <w:p w:rsidR="00C512B4" w:rsidRPr="00C512B4" w:rsidRDefault="00C512B4" w:rsidP="00C512B4">
      <w:pPr>
        <w:ind w:firstLine="709"/>
        <w:jc w:val="both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 xml:space="preserve">Культура ранних цивилизаций Древнего Востока. </w:t>
      </w:r>
      <w:r w:rsidRPr="00C512B4">
        <w:rPr>
          <w:rStyle w:val="11"/>
          <w:color w:val="000000"/>
          <w:spacing w:val="-4"/>
          <w:sz w:val="28"/>
          <w:szCs w:val="28"/>
        </w:rPr>
        <w:t xml:space="preserve">Основные черты культуры древних восточных цивилизаций. Культура </w:t>
      </w:r>
      <w:r w:rsidRPr="00C512B4">
        <w:rPr>
          <w:i/>
          <w:spacing w:val="-4"/>
          <w:sz w:val="28"/>
          <w:szCs w:val="28"/>
        </w:rPr>
        <w:t>Древнего Египта</w:t>
      </w:r>
      <w:r w:rsidRPr="00C512B4">
        <w:rPr>
          <w:spacing w:val="-4"/>
          <w:sz w:val="28"/>
          <w:szCs w:val="28"/>
        </w:rPr>
        <w:t xml:space="preserve">. Периодизация и факторы формирования культуры Египта. Социальная основа древнеегипетской культуры. Мировосприятие и религиозные верования. Письменность и литература («Тексты </w:t>
      </w:r>
      <w:r>
        <w:rPr>
          <w:spacing w:val="-4"/>
          <w:sz w:val="28"/>
          <w:szCs w:val="28"/>
        </w:rPr>
        <w:t>пирамид»,</w:t>
      </w:r>
      <w:r w:rsidRPr="00C512B4">
        <w:rPr>
          <w:spacing w:val="-4"/>
          <w:sz w:val="28"/>
          <w:szCs w:val="28"/>
        </w:rPr>
        <w:t xml:space="preserve"> «Книга мертвых»). Отражение религиозных представлений в искусстве и литературе. </w:t>
      </w:r>
    </w:p>
    <w:p w:rsidR="00C512B4" w:rsidRPr="00C512B4" w:rsidRDefault="00C512B4" w:rsidP="00C512B4">
      <w:pPr>
        <w:ind w:firstLine="709"/>
        <w:jc w:val="both"/>
        <w:rPr>
          <w:b/>
          <w:spacing w:val="-4"/>
          <w:sz w:val="28"/>
          <w:szCs w:val="28"/>
        </w:rPr>
      </w:pPr>
      <w:r w:rsidRPr="00C512B4">
        <w:rPr>
          <w:rStyle w:val="a8"/>
          <w:iCs/>
          <w:color w:val="000000"/>
          <w:spacing w:val="-4"/>
          <w:sz w:val="28"/>
          <w:szCs w:val="28"/>
        </w:rPr>
        <w:t>Древняя Месопотамия.</w:t>
      </w:r>
      <w:r w:rsidRPr="00C512B4">
        <w:rPr>
          <w:rStyle w:val="11"/>
          <w:color w:val="000000"/>
          <w:spacing w:val="-4"/>
          <w:sz w:val="28"/>
          <w:szCs w:val="28"/>
        </w:rPr>
        <w:t xml:space="preserve"> Исторические особенности формирования культуры Древнего Междуречья. Полиэтничность как черта культуры Междуречья. Специфика общественного устройства и религиозных представлений. Литература и искусство Междуречья.</w:t>
      </w:r>
    </w:p>
    <w:p w:rsidR="00C512B4" w:rsidRPr="00C512B4" w:rsidRDefault="00C512B4" w:rsidP="00C512B4">
      <w:pPr>
        <w:ind w:firstLine="709"/>
        <w:jc w:val="both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>Культура Древней Индии</w:t>
      </w:r>
      <w:r w:rsidRPr="00C512B4">
        <w:rPr>
          <w:spacing w:val="-4"/>
          <w:sz w:val="28"/>
          <w:szCs w:val="28"/>
        </w:rPr>
        <w:t>. Генезис древнеиндийской цивилизации. Религиозные основания культуры. Цивилизации Мо</w:t>
      </w:r>
      <w:r w:rsidR="00D95735">
        <w:rPr>
          <w:spacing w:val="-4"/>
          <w:sz w:val="28"/>
          <w:szCs w:val="28"/>
        </w:rPr>
        <w:t>х</w:t>
      </w:r>
      <w:r w:rsidRPr="00C512B4">
        <w:rPr>
          <w:spacing w:val="-4"/>
          <w:sz w:val="28"/>
          <w:szCs w:val="28"/>
        </w:rPr>
        <w:t xml:space="preserve">енджо-Даро и Хараппы. Приход индоевропейцев. Образ жизни и менталитет индийского общества. Особенности варно-кастового строя. Художественная культура. </w:t>
      </w:r>
    </w:p>
    <w:p w:rsidR="00C512B4" w:rsidRPr="00C512B4" w:rsidRDefault="00C512B4" w:rsidP="00C512B4">
      <w:pPr>
        <w:ind w:firstLine="709"/>
        <w:jc w:val="both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>Культура Древнего Китая.</w:t>
      </w:r>
      <w:r w:rsidRPr="00C512B4">
        <w:rPr>
          <w:spacing w:val="-4"/>
          <w:sz w:val="28"/>
          <w:szCs w:val="28"/>
        </w:rPr>
        <w:t xml:space="preserve"> Мировоззренческие основы древнекитайской культуры. Социально-коллективный принцип конфуцианства как важнейшее условие существования общества и государства. Культ предков и рационализм мировосприятия. Специфика художественной культуры Китая. Древние литературные памятники как основа обучения и образования.</w:t>
      </w:r>
    </w:p>
    <w:p w:rsidR="00C512B4" w:rsidRPr="00C512B4" w:rsidRDefault="00C512B4" w:rsidP="00C512B4">
      <w:pPr>
        <w:pStyle w:val="a3"/>
        <w:ind w:right="40" w:firstLine="709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 xml:space="preserve">Античная культура. </w:t>
      </w:r>
      <w:r w:rsidRPr="00C512B4">
        <w:rPr>
          <w:spacing w:val="-4"/>
          <w:sz w:val="28"/>
          <w:szCs w:val="28"/>
        </w:rPr>
        <w:t xml:space="preserve">Античность как тип культуры. Периодизация древнегреческой культуры. Характерные черты культуры </w:t>
      </w:r>
      <w:r w:rsidRPr="00C512B4">
        <w:rPr>
          <w:i/>
          <w:spacing w:val="-4"/>
          <w:sz w:val="28"/>
          <w:szCs w:val="28"/>
        </w:rPr>
        <w:t>Древней Греции</w:t>
      </w:r>
      <w:r w:rsidRPr="00C512B4">
        <w:rPr>
          <w:spacing w:val="-4"/>
          <w:sz w:val="28"/>
          <w:szCs w:val="28"/>
        </w:rPr>
        <w:t>. Понятие гражданской доблести и частной жизни. Античная рациональность и зарождение философии. Идеал античной образованности. Древнегреческий полис. Доолимпийский и олимпийский периоды греческой мифологии. Эпос Гомера как энциклопедия греческой жизни. Нравственная проблематика греческих трагедий. Творчество Эсхила, Софокла, Еврипида. Древнегреческое искусство. Значение Игр для эллинской цивилизации.</w:t>
      </w:r>
    </w:p>
    <w:p w:rsidR="00C512B4" w:rsidRPr="00C512B4" w:rsidRDefault="00C512B4" w:rsidP="00C512B4">
      <w:pPr>
        <w:pStyle w:val="a3"/>
        <w:ind w:right="40" w:firstLine="709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>Культура Рима</w:t>
      </w:r>
      <w:r w:rsidRPr="00C512B4">
        <w:rPr>
          <w:spacing w:val="-4"/>
          <w:sz w:val="28"/>
          <w:szCs w:val="28"/>
        </w:rPr>
        <w:t xml:space="preserve">. Периодизация римской культуры и государственности. Роль этрусской культуры. Ценностно-мировоззренческие установки римской культуры. Роль права в жизни общества. Формирование </w:t>
      </w:r>
      <w:r>
        <w:rPr>
          <w:spacing w:val="-4"/>
          <w:sz w:val="28"/>
          <w:szCs w:val="28"/>
        </w:rPr>
        <w:t>«</w:t>
      </w:r>
      <w:r w:rsidRPr="00C512B4">
        <w:rPr>
          <w:spacing w:val="-4"/>
          <w:sz w:val="28"/>
          <w:szCs w:val="28"/>
        </w:rPr>
        <w:t>римского мифа</w:t>
      </w:r>
      <w:r>
        <w:rPr>
          <w:spacing w:val="-4"/>
          <w:sz w:val="28"/>
          <w:szCs w:val="28"/>
        </w:rPr>
        <w:t>»</w:t>
      </w:r>
      <w:r w:rsidRPr="00C512B4">
        <w:rPr>
          <w:spacing w:val="-4"/>
          <w:sz w:val="28"/>
          <w:szCs w:val="28"/>
        </w:rPr>
        <w:t xml:space="preserve">. Идея избранничества, миссии Рима как центра цивилизации. Римское искусство как синтез местных традиций и греческого влияния. </w:t>
      </w:r>
    </w:p>
    <w:p w:rsidR="00C512B4" w:rsidRPr="00C512B4" w:rsidRDefault="00C512B4" w:rsidP="00C512B4">
      <w:pPr>
        <w:pStyle w:val="a3"/>
        <w:ind w:right="40"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Трансформации античной культуры на рубеже тысячелетий, возникновение христианства.</w:t>
      </w:r>
      <w:bookmarkStart w:id="2" w:name="bookmark19"/>
    </w:p>
    <w:p w:rsidR="00C512B4" w:rsidRPr="00C512B4" w:rsidRDefault="00C512B4" w:rsidP="00C512B4">
      <w:pPr>
        <w:pStyle w:val="a3"/>
        <w:ind w:right="40" w:firstLine="709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>Европейская культура Средневековья</w:t>
      </w:r>
      <w:bookmarkEnd w:id="2"/>
      <w:r w:rsidRPr="00C512B4">
        <w:rPr>
          <w:spacing w:val="-4"/>
          <w:sz w:val="28"/>
          <w:szCs w:val="28"/>
        </w:rPr>
        <w:t xml:space="preserve">. Понятие и периодизация культуры Средневековья. </w:t>
      </w:r>
      <w:r w:rsidRPr="00C512B4">
        <w:rPr>
          <w:rStyle w:val="11"/>
          <w:color w:val="000000"/>
          <w:spacing w:val="-4"/>
          <w:sz w:val="28"/>
          <w:szCs w:val="28"/>
        </w:rPr>
        <w:t>Основные характеристики и к</w:t>
      </w:r>
      <w:r w:rsidRPr="00C512B4">
        <w:rPr>
          <w:spacing w:val="-4"/>
          <w:sz w:val="28"/>
          <w:szCs w:val="28"/>
        </w:rPr>
        <w:t>атегории средневековой культуры.</w:t>
      </w:r>
      <w:r w:rsidRPr="00C512B4">
        <w:rPr>
          <w:b/>
          <w:spacing w:val="-4"/>
          <w:sz w:val="28"/>
          <w:szCs w:val="28"/>
        </w:rPr>
        <w:t xml:space="preserve"> </w:t>
      </w:r>
      <w:r w:rsidRPr="00C512B4">
        <w:rPr>
          <w:spacing w:val="-4"/>
          <w:sz w:val="28"/>
          <w:szCs w:val="28"/>
        </w:rPr>
        <w:t>Философско-мировоззренческая парадигма средневековой культуры. Университеты как центры образования и развития философской мысли и богословия. Средневековые субкультуры. Средневековая культура повседневности. Романское и готическое искусство.</w:t>
      </w:r>
    </w:p>
    <w:p w:rsidR="00C512B4" w:rsidRPr="00C512B4" w:rsidRDefault="00C512B4" w:rsidP="00C512B4">
      <w:pPr>
        <w:pStyle w:val="a3"/>
        <w:ind w:left="40" w:right="20"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Средневековая литература. Особенности средневековой культуры Беларуси.</w:t>
      </w:r>
    </w:p>
    <w:p w:rsidR="00C512B4" w:rsidRPr="00C512B4" w:rsidRDefault="00C512B4" w:rsidP="00C512B4">
      <w:pPr>
        <w:pStyle w:val="a3"/>
        <w:ind w:right="20" w:firstLine="709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>Ренессансная культура</w:t>
      </w:r>
      <w:r w:rsidRPr="00C512B4">
        <w:rPr>
          <w:b/>
          <w:spacing w:val="-4"/>
          <w:sz w:val="28"/>
          <w:szCs w:val="28"/>
        </w:rPr>
        <w:t xml:space="preserve">. </w:t>
      </w:r>
      <w:r w:rsidRPr="00C512B4">
        <w:rPr>
          <w:spacing w:val="-4"/>
          <w:sz w:val="28"/>
          <w:szCs w:val="28"/>
        </w:rPr>
        <w:t xml:space="preserve">Содержание, периодизация и черты культуры Возрождения. Экономические, духовные и социально-политические предпосылки Возрождения. Противоречивость и контрасты эпохи. Философско-мировоззренческая парадигма Ренессанса. Реабилитация земного мира, красоты человеческого тела. Значение художественных открытий и отношение к окружающему миру как к источнику эстетических переживаний. Достоинство личности как основа ренессансного гуманизма. Реформация и ее влияние на этику и эстетику Ренессанса Германии и Нидерландов. </w:t>
      </w:r>
    </w:p>
    <w:p w:rsidR="00C512B4" w:rsidRPr="00C512B4" w:rsidRDefault="00C512B4" w:rsidP="00C512B4">
      <w:pPr>
        <w:pStyle w:val="a9"/>
        <w:spacing w:after="0"/>
        <w:ind w:firstLine="709"/>
        <w:jc w:val="both"/>
        <w:rPr>
          <w:rFonts w:ascii="Times New Roman" w:hAnsi="Times New Roman"/>
          <w:b w:val="0"/>
          <w:color w:val="auto"/>
          <w:spacing w:val="-4"/>
          <w:sz w:val="28"/>
          <w:szCs w:val="28"/>
        </w:rPr>
      </w:pPr>
      <w:bookmarkStart w:id="3" w:name="_Toc287011127"/>
      <w:r w:rsidRPr="00C512B4">
        <w:rPr>
          <w:rFonts w:ascii="Times New Roman" w:hAnsi="Times New Roman"/>
          <w:b w:val="0"/>
          <w:color w:val="auto"/>
          <w:spacing w:val="-4"/>
          <w:sz w:val="28"/>
          <w:szCs w:val="28"/>
        </w:rPr>
        <w:t>Итальянский Ренессанс.</w:t>
      </w:r>
      <w:bookmarkEnd w:id="3"/>
      <w:r w:rsidRPr="00C512B4">
        <w:rPr>
          <w:rFonts w:ascii="Times New Roman" w:hAnsi="Times New Roman"/>
          <w:b w:val="0"/>
          <w:color w:val="auto"/>
          <w:spacing w:val="-4"/>
          <w:sz w:val="28"/>
          <w:szCs w:val="28"/>
        </w:rPr>
        <w:t xml:space="preserve"> </w:t>
      </w:r>
      <w:bookmarkStart w:id="4" w:name="_Toc287011128"/>
      <w:r w:rsidRPr="00C512B4">
        <w:rPr>
          <w:rFonts w:ascii="Times New Roman" w:hAnsi="Times New Roman"/>
          <w:b w:val="0"/>
          <w:color w:val="auto"/>
          <w:spacing w:val="-4"/>
          <w:sz w:val="28"/>
          <w:szCs w:val="28"/>
        </w:rPr>
        <w:t>Культура Северного Ренессанса</w:t>
      </w:r>
      <w:bookmarkEnd w:id="4"/>
      <w:r w:rsidRPr="00C512B4">
        <w:rPr>
          <w:rFonts w:ascii="Times New Roman" w:hAnsi="Times New Roman"/>
          <w:b w:val="0"/>
          <w:color w:val="auto"/>
          <w:spacing w:val="-4"/>
          <w:sz w:val="28"/>
          <w:szCs w:val="28"/>
        </w:rPr>
        <w:t>. Ренессанс в Беларуси. Представители ренессансной культуры.</w:t>
      </w:r>
    </w:p>
    <w:p w:rsidR="00C512B4" w:rsidRPr="00C512B4" w:rsidRDefault="00C512B4" w:rsidP="00C512B4">
      <w:pPr>
        <w:ind w:firstLine="709"/>
        <w:jc w:val="both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 xml:space="preserve">Новоевропейская культура. </w:t>
      </w:r>
      <w:r w:rsidRPr="00C512B4">
        <w:rPr>
          <w:spacing w:val="-4"/>
          <w:sz w:val="28"/>
          <w:szCs w:val="28"/>
        </w:rPr>
        <w:t xml:space="preserve">Характерные черты культуры и ее периодизация. Развитие капиталистических отношений, возрастание роли науки и техники. Первые буржуазные революции. Становление экспериментальных наук. Рационалистическая ориентация культуры. </w:t>
      </w:r>
    </w:p>
    <w:p w:rsidR="00C512B4" w:rsidRPr="00C512B4" w:rsidRDefault="00C512B4" w:rsidP="00C512B4">
      <w:pPr>
        <w:ind w:firstLine="709"/>
        <w:jc w:val="both"/>
        <w:rPr>
          <w:spacing w:val="-4"/>
          <w:sz w:val="28"/>
          <w:szCs w:val="28"/>
        </w:rPr>
      </w:pPr>
      <w:r w:rsidRPr="003B6A6F">
        <w:rPr>
          <w:i/>
          <w:spacing w:val="-4"/>
          <w:sz w:val="28"/>
          <w:szCs w:val="28"/>
        </w:rPr>
        <w:t xml:space="preserve">Культура </w:t>
      </w:r>
      <w:r w:rsidRPr="003B6A6F">
        <w:rPr>
          <w:i/>
          <w:spacing w:val="-4"/>
          <w:sz w:val="28"/>
          <w:szCs w:val="28"/>
          <w:lang w:val="en-US"/>
        </w:rPr>
        <w:t>XVII</w:t>
      </w:r>
      <w:r w:rsidRPr="003B6A6F">
        <w:rPr>
          <w:i/>
          <w:spacing w:val="-4"/>
          <w:sz w:val="28"/>
          <w:szCs w:val="28"/>
        </w:rPr>
        <w:t>-</w:t>
      </w:r>
      <w:r w:rsidRPr="003B6A6F">
        <w:rPr>
          <w:i/>
          <w:spacing w:val="-4"/>
          <w:sz w:val="28"/>
          <w:szCs w:val="28"/>
          <w:lang w:val="en-US"/>
        </w:rPr>
        <w:t>XVIII</w:t>
      </w:r>
      <w:r w:rsidRPr="003B6A6F">
        <w:rPr>
          <w:i/>
          <w:spacing w:val="-4"/>
          <w:sz w:val="28"/>
          <w:szCs w:val="28"/>
        </w:rPr>
        <w:t xml:space="preserve"> вв.</w:t>
      </w:r>
      <w:r w:rsidRPr="00C512B4">
        <w:rPr>
          <w:spacing w:val="-4"/>
          <w:sz w:val="28"/>
          <w:szCs w:val="28"/>
        </w:rPr>
        <w:t xml:space="preserve"> Кризис ренессансного мировоззрения. Рождение новой эпистемы. Значение философии Декарта. Философия и эстетика маньеризма и барокко. </w:t>
      </w:r>
      <w:r w:rsidRPr="00C512B4">
        <w:rPr>
          <w:rStyle w:val="11"/>
          <w:color w:val="000000"/>
          <w:spacing w:val="-4"/>
          <w:sz w:val="28"/>
          <w:szCs w:val="28"/>
        </w:rPr>
        <w:t xml:space="preserve">Мировоззренческие основы классицизма. </w:t>
      </w:r>
      <w:r w:rsidRPr="00C512B4">
        <w:rPr>
          <w:rStyle w:val="a8"/>
          <w:i w:val="0"/>
          <w:iCs/>
          <w:color w:val="000000"/>
          <w:spacing w:val="-4"/>
          <w:sz w:val="28"/>
          <w:szCs w:val="28"/>
        </w:rPr>
        <w:t>Просвещение</w:t>
      </w:r>
      <w:r w:rsidRPr="00C512B4">
        <w:rPr>
          <w:rStyle w:val="11"/>
          <w:color w:val="000000"/>
          <w:spacing w:val="-4"/>
          <w:sz w:val="28"/>
          <w:szCs w:val="28"/>
        </w:rPr>
        <w:t xml:space="preserve"> как тип культуры. Эмпирический характер рационализма Просвещения. Соотношение разума и чувства в просветительской философии и этике. Основные социально-философские концепции Просвещения. Особенности развития белорусской культуры </w:t>
      </w:r>
      <w:r w:rsidRPr="00C512B4">
        <w:rPr>
          <w:spacing w:val="-4"/>
          <w:sz w:val="28"/>
          <w:szCs w:val="28"/>
          <w:lang w:val="en-US"/>
        </w:rPr>
        <w:t>XVII</w:t>
      </w:r>
      <w:r>
        <w:rPr>
          <w:spacing w:val="-4"/>
          <w:sz w:val="28"/>
          <w:szCs w:val="28"/>
        </w:rPr>
        <w:t>-</w:t>
      </w:r>
      <w:r w:rsidRPr="00C512B4">
        <w:rPr>
          <w:spacing w:val="-4"/>
          <w:sz w:val="28"/>
          <w:szCs w:val="28"/>
          <w:lang w:val="en-US"/>
        </w:rPr>
        <w:t>XVIII</w:t>
      </w:r>
      <w:r w:rsidRPr="00C512B4">
        <w:rPr>
          <w:spacing w:val="-4"/>
          <w:sz w:val="28"/>
          <w:szCs w:val="28"/>
        </w:rPr>
        <w:t xml:space="preserve"> вв.</w:t>
      </w:r>
    </w:p>
    <w:p w:rsidR="00C512B4" w:rsidRPr="00C512B4" w:rsidRDefault="00C512B4" w:rsidP="00C512B4">
      <w:pPr>
        <w:pStyle w:val="ab"/>
        <w:ind w:firstLine="709"/>
        <w:jc w:val="both"/>
        <w:rPr>
          <w:b/>
          <w:spacing w:val="-4"/>
          <w:sz w:val="28"/>
          <w:szCs w:val="28"/>
        </w:rPr>
      </w:pPr>
      <w:r w:rsidRPr="00E760A2">
        <w:rPr>
          <w:i/>
          <w:spacing w:val="-4"/>
          <w:sz w:val="28"/>
          <w:szCs w:val="28"/>
        </w:rPr>
        <w:t xml:space="preserve">Основные тенденции в развитии культуры </w:t>
      </w:r>
      <w:r w:rsidRPr="00E760A2">
        <w:rPr>
          <w:i/>
          <w:spacing w:val="-4"/>
          <w:sz w:val="28"/>
          <w:szCs w:val="28"/>
          <w:lang w:val="en-US"/>
        </w:rPr>
        <w:t>XIX</w:t>
      </w:r>
      <w:r w:rsidRPr="00E760A2">
        <w:rPr>
          <w:i/>
          <w:spacing w:val="-4"/>
          <w:sz w:val="28"/>
          <w:szCs w:val="28"/>
        </w:rPr>
        <w:t xml:space="preserve"> в.</w:t>
      </w:r>
      <w:r w:rsidRPr="00C512B4">
        <w:rPr>
          <w:spacing w:val="-4"/>
          <w:sz w:val="28"/>
          <w:szCs w:val="28"/>
        </w:rPr>
        <w:t xml:space="preserve"> Социально-историческая картина </w:t>
      </w:r>
      <w:r w:rsidRPr="00C512B4">
        <w:rPr>
          <w:spacing w:val="-4"/>
          <w:sz w:val="28"/>
          <w:szCs w:val="28"/>
          <w:lang w:val="en-US"/>
        </w:rPr>
        <w:t>XIX</w:t>
      </w:r>
      <w:r w:rsidRPr="00C512B4">
        <w:rPr>
          <w:spacing w:val="-4"/>
          <w:sz w:val="28"/>
          <w:szCs w:val="28"/>
        </w:rPr>
        <w:t xml:space="preserve"> в. Формирование национальных государств. Рационалистическая и иррационалистическая парадигмы культуры. Промышленная революция. Социальная трансформация общества. Критика рационализма. Философия позитивизма и его роль в изображении человека и его чувств. Художественная форма культуры</w:t>
      </w:r>
      <w:r w:rsidRPr="00C512B4">
        <w:rPr>
          <w:b/>
          <w:spacing w:val="-4"/>
          <w:sz w:val="28"/>
          <w:szCs w:val="28"/>
        </w:rPr>
        <w:t xml:space="preserve"> </w:t>
      </w:r>
      <w:r w:rsidRPr="00C512B4">
        <w:rPr>
          <w:spacing w:val="-4"/>
          <w:sz w:val="28"/>
          <w:szCs w:val="28"/>
          <w:lang w:val="en-US"/>
        </w:rPr>
        <w:t>XIX</w:t>
      </w:r>
      <w:r w:rsidRPr="00C512B4">
        <w:rPr>
          <w:spacing w:val="-4"/>
          <w:sz w:val="28"/>
          <w:szCs w:val="28"/>
        </w:rPr>
        <w:t xml:space="preserve"> в. Романтизм как культурно-исторический тип и художественное направление. Социальная детерминированность реализма. Декаданс как социально-культурный, мировоззренческий феномен конца XIX</w:t>
      </w:r>
      <w:r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начала XX в</w:t>
      </w:r>
      <w:r>
        <w:rPr>
          <w:spacing w:val="-4"/>
          <w:sz w:val="28"/>
          <w:szCs w:val="28"/>
        </w:rPr>
        <w:t>в</w:t>
      </w:r>
      <w:r w:rsidRPr="00C512B4">
        <w:rPr>
          <w:spacing w:val="-4"/>
          <w:sz w:val="28"/>
          <w:szCs w:val="28"/>
        </w:rPr>
        <w:t xml:space="preserve">. Импрессионизм, постимпрессионизм, символизм в литературе и живописи. Европа и США рубежа столетий: от кризиса к поиску новых оснований. Белорусская культура. Национальное возрождение в Беларуси и его представители. </w:t>
      </w:r>
    </w:p>
    <w:p w:rsidR="00C512B4" w:rsidRPr="00C512B4" w:rsidRDefault="00C512B4" w:rsidP="00C512B4">
      <w:pPr>
        <w:ind w:firstLine="709"/>
        <w:jc w:val="both"/>
        <w:rPr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 xml:space="preserve">Культура ХХ в. </w:t>
      </w:r>
      <w:r w:rsidRPr="00C512B4">
        <w:rPr>
          <w:spacing w:val="-4"/>
          <w:sz w:val="28"/>
          <w:szCs w:val="28"/>
        </w:rPr>
        <w:t>Социально-политические потрясения конца XIX</w:t>
      </w:r>
      <w:r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 xml:space="preserve">начала XX вв. Ценностно-культурные основы XX в. Первая мировая война и ее влияние на общественное сознание и культуру. Феномен культуры тоталитарного общества. Межвоенный период. Вторая мировая война и послевоенный экономический рост и стабилизация в мире. Создание социалистической мировой системы. Кризис западноевропейской системы ценностей. Феномен массового сознания и массовой культуры. Контркультурное движение второй половины XX в. </w:t>
      </w:r>
    </w:p>
    <w:p w:rsidR="00C512B4" w:rsidRPr="00C512B4" w:rsidRDefault="00C512B4" w:rsidP="00C512B4">
      <w:pPr>
        <w:ind w:firstLine="709"/>
        <w:jc w:val="both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Рубеж XX</w:t>
      </w:r>
      <w:r>
        <w:rPr>
          <w:spacing w:val="-4"/>
          <w:sz w:val="28"/>
          <w:szCs w:val="28"/>
        </w:rPr>
        <w:t>-</w:t>
      </w:r>
      <w:r w:rsidRPr="00C512B4">
        <w:rPr>
          <w:spacing w:val="-4"/>
          <w:sz w:val="28"/>
          <w:szCs w:val="28"/>
        </w:rPr>
        <w:t>XXI в.: новые цивилизационные вызовы. Трансформация мировой политической системы на рубеже 1980</w:t>
      </w:r>
      <w:r>
        <w:rPr>
          <w:spacing w:val="-4"/>
          <w:sz w:val="28"/>
          <w:szCs w:val="28"/>
        </w:rPr>
        <w:t>-</w:t>
      </w:r>
      <w:r w:rsidRPr="00C512B4">
        <w:rPr>
          <w:spacing w:val="-4"/>
          <w:sz w:val="28"/>
          <w:szCs w:val="28"/>
        </w:rPr>
        <w:t>90-х гг. Распад СССР и социалистической системы. Новые национальные государства.</w:t>
      </w:r>
    </w:p>
    <w:p w:rsidR="00C512B4" w:rsidRPr="00C512B4" w:rsidRDefault="00C512B4" w:rsidP="00C512B4">
      <w:pPr>
        <w:pStyle w:val="ab"/>
        <w:ind w:firstLine="709"/>
        <w:jc w:val="both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Культура Беларуси советского периода. Национально-культурное возрождение конца ХХ в. в Беларуси.</w:t>
      </w:r>
    </w:p>
    <w:p w:rsidR="00C512B4" w:rsidRPr="00C512B4" w:rsidRDefault="00C512B4" w:rsidP="00C512B4">
      <w:pPr>
        <w:pStyle w:val="ab"/>
        <w:ind w:firstLine="709"/>
        <w:jc w:val="both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Художественная культура: модерн, модернизм, абстрактный экспрессионизм, поп-арт, трансавангард, постмодернизм как основные направления культуры ХХ в.</w:t>
      </w:r>
    </w:p>
    <w:p w:rsidR="00C512B4" w:rsidRPr="00C512B4" w:rsidRDefault="00C512B4" w:rsidP="00C512B4">
      <w:pPr>
        <w:ind w:firstLine="709"/>
        <w:jc w:val="both"/>
        <w:rPr>
          <w:rFonts w:eastAsia="Calibri"/>
          <w:spacing w:val="-4"/>
          <w:sz w:val="28"/>
          <w:szCs w:val="28"/>
        </w:rPr>
      </w:pPr>
      <w:r w:rsidRPr="00C512B4">
        <w:rPr>
          <w:i/>
          <w:spacing w:val="-4"/>
          <w:sz w:val="28"/>
          <w:szCs w:val="28"/>
        </w:rPr>
        <w:t>Культура начала 2000-х гг.</w:t>
      </w:r>
      <w:r w:rsidRPr="00C512B4">
        <w:rPr>
          <w:spacing w:val="-4"/>
          <w:sz w:val="28"/>
          <w:szCs w:val="28"/>
        </w:rPr>
        <w:t xml:space="preserve"> Глобальные вызовы и глобальные проблемы развития цивилизации (С. Хантингтон, П. Бергер, Ф. Фукуяма, В. Стёпин). Изменение национально-религиозной картины Европы начала XXI в. Мультикультурализм и мультикультурность. Угроза терроризма в мире. Проблема межкультурной коммуникации </w:t>
      </w:r>
      <w:r w:rsidRPr="00C512B4">
        <w:rPr>
          <w:rFonts w:eastAsia="Calibri"/>
          <w:spacing w:val="-4"/>
          <w:sz w:val="28"/>
          <w:szCs w:val="28"/>
        </w:rPr>
        <w:t>и диалога. Трансформация мультикультурной картины мира. Обострение национально-этнических конфликтов. Культурные индустрии. Отражение социокультурной проблематики в Актуальном искусстве. Культура суверенной Беларуси.</w:t>
      </w:r>
    </w:p>
    <w:p w:rsidR="009C0F37" w:rsidRPr="00B814E2" w:rsidRDefault="009C0F37" w:rsidP="00B814E2">
      <w:pPr>
        <w:pStyle w:val="ab"/>
        <w:ind w:firstLine="709"/>
        <w:jc w:val="center"/>
        <w:rPr>
          <w:sz w:val="28"/>
          <w:szCs w:val="28"/>
        </w:rPr>
      </w:pPr>
    </w:p>
    <w:p w:rsidR="009C0F37" w:rsidRPr="00B814E2" w:rsidRDefault="009C0F37" w:rsidP="00EC5549">
      <w:pPr>
        <w:pStyle w:val="a3"/>
        <w:ind w:firstLine="709"/>
        <w:rPr>
          <w:rStyle w:val="11"/>
          <w:b/>
          <w:sz w:val="28"/>
          <w:szCs w:val="28"/>
        </w:rPr>
      </w:pPr>
      <w:r w:rsidRPr="00B814E2">
        <w:rPr>
          <w:rStyle w:val="11"/>
          <w:b/>
          <w:sz w:val="28"/>
          <w:szCs w:val="28"/>
        </w:rPr>
        <w:t>Тема 5. Концепции культуры</w:t>
      </w:r>
    </w:p>
    <w:p w:rsidR="009C0F37" w:rsidRPr="00C512B4" w:rsidRDefault="009C0F37" w:rsidP="00B814E2">
      <w:pPr>
        <w:pStyle w:val="a3"/>
        <w:ind w:firstLine="709"/>
        <w:rPr>
          <w:spacing w:val="-6"/>
          <w:sz w:val="28"/>
          <w:szCs w:val="28"/>
        </w:rPr>
      </w:pPr>
      <w:r w:rsidRPr="00C512B4">
        <w:rPr>
          <w:spacing w:val="-6"/>
          <w:sz w:val="28"/>
          <w:szCs w:val="28"/>
        </w:rPr>
        <w:t>Теория эволюционного развития культуры (Л.</w:t>
      </w:r>
      <w:r w:rsidR="00692A80" w:rsidRPr="00C512B4">
        <w:rPr>
          <w:spacing w:val="-6"/>
          <w:sz w:val="28"/>
          <w:szCs w:val="28"/>
        </w:rPr>
        <w:t> </w:t>
      </w:r>
      <w:r w:rsidRPr="00C512B4">
        <w:rPr>
          <w:spacing w:val="-6"/>
          <w:sz w:val="28"/>
          <w:szCs w:val="28"/>
        </w:rPr>
        <w:t>Морган, Э.</w:t>
      </w:r>
      <w:r w:rsidR="00692A80" w:rsidRPr="00C512B4">
        <w:rPr>
          <w:spacing w:val="-6"/>
          <w:sz w:val="28"/>
          <w:szCs w:val="28"/>
        </w:rPr>
        <w:t> </w:t>
      </w:r>
      <w:r w:rsidRPr="00C512B4">
        <w:rPr>
          <w:spacing w:val="-6"/>
          <w:sz w:val="28"/>
          <w:szCs w:val="28"/>
        </w:rPr>
        <w:t>Тайлор, Дж.</w:t>
      </w:r>
      <w:r w:rsidR="00692A80" w:rsidRPr="00C512B4">
        <w:rPr>
          <w:spacing w:val="-6"/>
          <w:sz w:val="28"/>
          <w:szCs w:val="28"/>
        </w:rPr>
        <w:t> </w:t>
      </w:r>
      <w:r w:rsidRPr="00C512B4">
        <w:rPr>
          <w:spacing w:val="-6"/>
          <w:sz w:val="28"/>
          <w:szCs w:val="28"/>
        </w:rPr>
        <w:t xml:space="preserve">Фрэзер). Неоэволюционизм и принцип многолинейности развития культуры. </w:t>
      </w:r>
    </w:p>
    <w:p w:rsidR="009C0F37" w:rsidRPr="00C512B4" w:rsidRDefault="009C0F37" w:rsidP="00B814E2">
      <w:pPr>
        <w:pStyle w:val="a3"/>
        <w:ind w:firstLine="709"/>
        <w:rPr>
          <w:rStyle w:val="11"/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Циклическое измерение культуры (Н.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Данилевский, О.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Шпенглер</w:t>
      </w:r>
      <w:r w:rsidR="00EB5A99">
        <w:rPr>
          <w:spacing w:val="-4"/>
          <w:sz w:val="28"/>
          <w:szCs w:val="28"/>
        </w:rPr>
        <w:t>,</w:t>
      </w:r>
      <w:r w:rsidRPr="00C512B4">
        <w:rPr>
          <w:spacing w:val="-4"/>
          <w:sz w:val="28"/>
          <w:szCs w:val="28"/>
        </w:rPr>
        <w:t xml:space="preserve"> А.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Тойнби, Л.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Гумилев). П.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Сорокин о социокультурной динамике. Цивилизация как кризис культуры (О.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Шпенглер). «Вызовы» и «ответы» как источник динамических процессов в культуре (А.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Тойнби).</w:t>
      </w:r>
    </w:p>
    <w:p w:rsidR="009C0F37" w:rsidRPr="00C512B4" w:rsidRDefault="009C0F37" w:rsidP="00B814E2">
      <w:pPr>
        <w:pStyle w:val="a3"/>
        <w:ind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Психоаналитическая трактовка культуры. З.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Фрейд о происхождении и сущности культуры. Аналитическая психология К.Г.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Юнга: культурные архетипы и коллективное бессознательное. Понимание культуры и общества в постфрейдизме (Г.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Маркузе, Т.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Адорно, М.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Хоркхаймер, Ю.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Хабермас, Э.</w:t>
      </w:r>
      <w:r w:rsidR="00692A80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 xml:space="preserve">Фромм). </w:t>
      </w:r>
    </w:p>
    <w:p w:rsidR="009C0F37" w:rsidRPr="00C512B4" w:rsidRDefault="009C0F37" w:rsidP="00B814E2">
      <w:pPr>
        <w:pStyle w:val="a3"/>
        <w:ind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 xml:space="preserve">Функциональный подход к изучению культуры. </w:t>
      </w:r>
      <w:r w:rsidRPr="00C512B4">
        <w:rPr>
          <w:spacing w:val="-4"/>
          <w:sz w:val="28"/>
          <w:szCs w:val="28"/>
          <w:lang w:val="en-US"/>
        </w:rPr>
        <w:t>C</w:t>
      </w:r>
      <w:r w:rsidRPr="00C512B4">
        <w:rPr>
          <w:spacing w:val="-4"/>
          <w:sz w:val="28"/>
          <w:szCs w:val="28"/>
        </w:rPr>
        <w:t>истемный подход к культуре: теория Б.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 xml:space="preserve">Малиновского. </w:t>
      </w:r>
    </w:p>
    <w:p w:rsidR="009C0F37" w:rsidRPr="00C512B4" w:rsidRDefault="009C0F37" w:rsidP="00B814E2">
      <w:pPr>
        <w:pStyle w:val="a3"/>
        <w:ind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Американская историческая и этнопсихологическая школы (Ф.</w:t>
      </w:r>
      <w:r w:rsidR="007B75B1" w:rsidRPr="00C512B4">
        <w:rPr>
          <w:spacing w:val="-4"/>
          <w:sz w:val="28"/>
          <w:szCs w:val="28"/>
        </w:rPr>
        <w:t> Боас, Р. </w:t>
      </w:r>
      <w:r w:rsidRPr="00C512B4">
        <w:rPr>
          <w:spacing w:val="-4"/>
          <w:sz w:val="28"/>
          <w:szCs w:val="28"/>
        </w:rPr>
        <w:t>Бенедикт, М.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Мид, К.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Клакхон, К.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 xml:space="preserve">Дюбуа). Критика расизма и признание равноправия культур и цивилизаций. Культура через призму психологии. </w:t>
      </w:r>
    </w:p>
    <w:p w:rsidR="009C0F37" w:rsidRPr="00C512B4" w:rsidRDefault="009C0F37" w:rsidP="00B814E2">
      <w:pPr>
        <w:ind w:firstLine="709"/>
        <w:jc w:val="both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Коцепция постмодернизма (М.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Фуко, Р.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Барт, Ж.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Делёз, В.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Вельш, Ж.</w:t>
      </w:r>
      <w:r w:rsidR="007B75B1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Деррида). Критика тоталитаризма, массовой культуры и сознания.</w:t>
      </w:r>
    </w:p>
    <w:p w:rsidR="009C0F37" w:rsidRPr="00C512B4" w:rsidRDefault="009C0F37" w:rsidP="00B814E2">
      <w:pPr>
        <w:pStyle w:val="a3"/>
        <w:ind w:firstLine="709"/>
        <w:rPr>
          <w:rStyle w:val="11"/>
          <w:color w:val="000000"/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Концепции постиндустриального и информационного общества (</w:t>
      </w:r>
      <w:r w:rsidRPr="00C512B4">
        <w:rPr>
          <w:rStyle w:val="11"/>
          <w:color w:val="000000"/>
          <w:spacing w:val="-4"/>
          <w:sz w:val="28"/>
          <w:szCs w:val="28"/>
        </w:rPr>
        <w:t>Д.</w:t>
      </w:r>
      <w:r w:rsidR="007B75B1" w:rsidRPr="00C512B4">
        <w:rPr>
          <w:rStyle w:val="11"/>
          <w:color w:val="000000"/>
          <w:spacing w:val="-4"/>
          <w:sz w:val="28"/>
          <w:szCs w:val="28"/>
        </w:rPr>
        <w:t> </w:t>
      </w:r>
      <w:r w:rsidRPr="00C512B4">
        <w:rPr>
          <w:rStyle w:val="11"/>
          <w:color w:val="000000"/>
          <w:spacing w:val="-4"/>
          <w:sz w:val="28"/>
          <w:szCs w:val="28"/>
        </w:rPr>
        <w:t>Белл, М.</w:t>
      </w:r>
      <w:r w:rsidR="007B75B1" w:rsidRPr="00C512B4">
        <w:rPr>
          <w:rStyle w:val="11"/>
          <w:color w:val="000000"/>
          <w:spacing w:val="-4"/>
          <w:sz w:val="28"/>
          <w:szCs w:val="28"/>
        </w:rPr>
        <w:t> </w:t>
      </w:r>
      <w:r w:rsidRPr="00C512B4">
        <w:rPr>
          <w:rStyle w:val="11"/>
          <w:color w:val="000000"/>
          <w:spacing w:val="-4"/>
          <w:sz w:val="28"/>
          <w:szCs w:val="28"/>
        </w:rPr>
        <w:t>Кастельс, Г.</w:t>
      </w:r>
      <w:r w:rsidR="007B75B1" w:rsidRPr="00C512B4">
        <w:rPr>
          <w:rStyle w:val="11"/>
          <w:color w:val="000000"/>
          <w:spacing w:val="-4"/>
          <w:sz w:val="28"/>
          <w:szCs w:val="28"/>
        </w:rPr>
        <w:t> </w:t>
      </w:r>
      <w:r w:rsidRPr="00C512B4">
        <w:rPr>
          <w:rStyle w:val="11"/>
          <w:color w:val="000000"/>
          <w:spacing w:val="-4"/>
          <w:sz w:val="28"/>
          <w:szCs w:val="28"/>
        </w:rPr>
        <w:t>Кан, М.</w:t>
      </w:r>
      <w:r w:rsidR="007B75B1" w:rsidRPr="00C512B4">
        <w:rPr>
          <w:rStyle w:val="11"/>
          <w:color w:val="000000"/>
          <w:spacing w:val="-4"/>
          <w:sz w:val="28"/>
          <w:szCs w:val="28"/>
        </w:rPr>
        <w:t> </w:t>
      </w:r>
      <w:r w:rsidRPr="00C512B4">
        <w:rPr>
          <w:rStyle w:val="11"/>
          <w:color w:val="000000"/>
          <w:spacing w:val="-4"/>
          <w:sz w:val="28"/>
          <w:szCs w:val="28"/>
        </w:rPr>
        <w:t>Маклюэн). Критика общества потребления (Ф.</w:t>
      </w:r>
      <w:r w:rsidR="007B75B1" w:rsidRPr="00C512B4">
        <w:rPr>
          <w:rStyle w:val="11"/>
          <w:color w:val="000000"/>
          <w:spacing w:val="-4"/>
          <w:sz w:val="28"/>
          <w:szCs w:val="28"/>
        </w:rPr>
        <w:t> </w:t>
      </w:r>
      <w:r w:rsidRPr="00C512B4">
        <w:rPr>
          <w:rStyle w:val="11"/>
          <w:color w:val="000000"/>
          <w:spacing w:val="-4"/>
          <w:sz w:val="28"/>
          <w:szCs w:val="28"/>
        </w:rPr>
        <w:t>Джеймисон). Культура сверхиндустриального общества (постмодерна). Феномен бриколлажной культуры и клип-культуры. Критика постмодерна.</w:t>
      </w:r>
    </w:p>
    <w:p w:rsidR="009C0F37" w:rsidRPr="00C512B4" w:rsidRDefault="009C0F37" w:rsidP="00B814E2">
      <w:pPr>
        <w:pStyle w:val="a3"/>
        <w:ind w:firstLine="709"/>
        <w:rPr>
          <w:color w:val="000000"/>
          <w:spacing w:val="-4"/>
          <w:sz w:val="28"/>
          <w:szCs w:val="28"/>
        </w:rPr>
      </w:pPr>
    </w:p>
    <w:p w:rsidR="009C0F37" w:rsidRPr="00B814E2" w:rsidRDefault="009C0F37" w:rsidP="007B75B1">
      <w:pPr>
        <w:pStyle w:val="a3"/>
        <w:ind w:firstLine="709"/>
        <w:rPr>
          <w:rStyle w:val="11"/>
          <w:b/>
          <w:color w:val="000000"/>
          <w:sz w:val="28"/>
          <w:szCs w:val="28"/>
        </w:rPr>
      </w:pPr>
      <w:r w:rsidRPr="00B814E2">
        <w:rPr>
          <w:rStyle w:val="11"/>
          <w:b/>
          <w:color w:val="000000"/>
          <w:sz w:val="28"/>
          <w:szCs w:val="28"/>
        </w:rPr>
        <w:t>Тема 6. Межкультурная коммуникация</w:t>
      </w:r>
    </w:p>
    <w:p w:rsidR="009C0F37" w:rsidRPr="00C512B4" w:rsidRDefault="009C0F37" w:rsidP="00B814E2">
      <w:pPr>
        <w:pStyle w:val="a3"/>
        <w:ind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Межкультурная коммуникация как субсистема коммуникации. Структурные компоненты, виды и формы межкультурной коммуникации. Аккультурация, ассимиляция, интеграция в межкультурном взаимодействии. Теории и практические модели межкультурной коммуникации. Межкультурные различия как условие равноправного межкультурного диалога (Дж.</w:t>
      </w:r>
      <w:r w:rsidR="00FF0A02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Берри, Э.</w:t>
      </w:r>
      <w:r w:rsidR="00FF0A02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Холл). Этнические аспекты межкультурной коммуникации. Культурный шок и способы его преодоления. Межкультурная грамотность, интернационализация образования в ситуации глобализации (У.</w:t>
      </w:r>
      <w:r w:rsidR="00FF0A02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Гудинкуст, Э.</w:t>
      </w:r>
      <w:r w:rsidR="00FF0A02" w:rsidRPr="00C512B4"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 xml:space="preserve">Хирш). Концепция культурного многообразия. Толерантность как одна из базовых ценностей межкультурных взаимодействий и необходимое условие реализации принципов плюрализма и свободы. Критика мультикультурализма и культурный плюрализм. Глобализация, регионализация, гибридизация культуры как современные межкультурные процессы. Роль международных культурных связей в современной цивилизации. Беларусь в межкультурном взаимодействии. </w:t>
      </w:r>
    </w:p>
    <w:p w:rsidR="009C0F37" w:rsidRPr="00460D6F" w:rsidRDefault="009C0F37" w:rsidP="00B814E2">
      <w:pPr>
        <w:pStyle w:val="a3"/>
        <w:ind w:firstLine="709"/>
        <w:rPr>
          <w:sz w:val="28"/>
          <w:szCs w:val="28"/>
        </w:rPr>
      </w:pPr>
    </w:p>
    <w:p w:rsidR="009C0F37" w:rsidRPr="00B814E2" w:rsidRDefault="009C0F37" w:rsidP="00FF0A02">
      <w:pPr>
        <w:pStyle w:val="a3"/>
        <w:ind w:firstLine="709"/>
        <w:rPr>
          <w:b/>
          <w:sz w:val="28"/>
          <w:szCs w:val="28"/>
        </w:rPr>
      </w:pPr>
      <w:r w:rsidRPr="00B814E2">
        <w:rPr>
          <w:b/>
          <w:sz w:val="28"/>
          <w:szCs w:val="28"/>
        </w:rPr>
        <w:t>Тема 7. Культурные индустрии и управление культурой</w:t>
      </w:r>
    </w:p>
    <w:p w:rsidR="009C0F37" w:rsidRPr="00C512B4" w:rsidRDefault="009C0F37" w:rsidP="00B814E2">
      <w:pPr>
        <w:pStyle w:val="a3"/>
        <w:ind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Содержание понятий «культурные индустрии», «креативные индустрии». Структура культурных индустрий: масс-медиа, арт-пространство, реклама, туризм, спорт. Культурные индустрии в создании культурного продукта и его продвижении на национальном и международном рынках. Ценностные, экономические, социокультурные аспекты культурных индустрий. Сфера культуры как сфера услуг. Реклама в создании и продвижении культурного продукта. Культурные аспекты бизнеса. Целесообразность, рациональность, эффективность и экономичность в сфере культуры. Маркетинговые стратегии в управлении культурой. Развитие культурных индустрий в Беларуси.</w:t>
      </w:r>
    </w:p>
    <w:p w:rsidR="009C0F37" w:rsidRPr="00C512B4" w:rsidRDefault="009C0F37" w:rsidP="00B814E2">
      <w:pPr>
        <w:pStyle w:val="a3"/>
        <w:ind w:firstLine="709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Государственное регулирование в сфере культуры. Международные акты и отечественное законодательство в сфере культуры. Негосударственная поддержка социально-культурной сферы. Финансирование сферы культуры. Фандрайзинг в сфере культуры. Культурные программы как метод управления. Значение и содержание культурных программ. Роль общественных организаций, местных сообществ в управлении культурой. Инновационный менеджмент в сфере культуры. Кросскультурный (межкультурный менеджмент). Особенности менеджмента в сфере культуры в Республике Беларусь.</w:t>
      </w:r>
    </w:p>
    <w:p w:rsidR="009C0F37" w:rsidRPr="00B814E2" w:rsidRDefault="009C0F37" w:rsidP="00AE3DDE">
      <w:pPr>
        <w:pStyle w:val="a3"/>
        <w:ind w:firstLine="709"/>
        <w:jc w:val="center"/>
        <w:rPr>
          <w:b/>
          <w:sz w:val="28"/>
          <w:szCs w:val="28"/>
        </w:rPr>
      </w:pPr>
      <w:r w:rsidRPr="00B814E2">
        <w:rPr>
          <w:b/>
          <w:bCs/>
          <w:color w:val="000000"/>
          <w:sz w:val="28"/>
          <w:szCs w:val="28"/>
        </w:rPr>
        <w:br w:type="page"/>
      </w:r>
      <w:r w:rsidRPr="00B814E2">
        <w:rPr>
          <w:b/>
          <w:sz w:val="28"/>
          <w:szCs w:val="28"/>
        </w:rPr>
        <w:t>ИНФОРМАЦИОННО-МЕТОДИЧЕСКАЯ ЧАСТЬ</w:t>
      </w:r>
    </w:p>
    <w:p w:rsidR="009C0F37" w:rsidRPr="00B814E2" w:rsidRDefault="009C0F37" w:rsidP="00AE3DDE">
      <w:pPr>
        <w:ind w:firstLine="709"/>
        <w:jc w:val="center"/>
        <w:rPr>
          <w:b/>
          <w:sz w:val="28"/>
          <w:szCs w:val="28"/>
        </w:rPr>
      </w:pPr>
    </w:p>
    <w:p w:rsidR="00AE3DDE" w:rsidRDefault="00AE3DDE" w:rsidP="00AE3DDE">
      <w:pPr>
        <w:pStyle w:val="1"/>
        <w:suppressAutoHyphens/>
        <w:spacing w:before="0" w:beforeAutospacing="0" w:after="0" w:afterAutospacing="0"/>
        <w:jc w:val="center"/>
        <w:rPr>
          <w:bCs w:val="0"/>
          <w:spacing w:val="4"/>
          <w:sz w:val="28"/>
          <w:szCs w:val="28"/>
        </w:rPr>
      </w:pPr>
      <w:r w:rsidRPr="00AE3DDE">
        <w:rPr>
          <w:bCs w:val="0"/>
          <w:spacing w:val="4"/>
          <w:sz w:val="28"/>
          <w:szCs w:val="28"/>
        </w:rPr>
        <w:t>Основная литература</w:t>
      </w:r>
    </w:p>
    <w:p w:rsidR="00C512B4" w:rsidRPr="00AE3DDE" w:rsidRDefault="00C512B4" w:rsidP="00AE3DDE">
      <w:pPr>
        <w:pStyle w:val="1"/>
        <w:suppressAutoHyphens/>
        <w:spacing w:before="0" w:beforeAutospacing="0" w:after="0" w:afterAutospacing="0"/>
        <w:jc w:val="center"/>
        <w:rPr>
          <w:bCs w:val="0"/>
          <w:spacing w:val="4"/>
          <w:sz w:val="28"/>
          <w:szCs w:val="28"/>
        </w:rPr>
      </w:pPr>
    </w:p>
    <w:p w:rsidR="009C0F37" w:rsidRPr="00C512B4" w:rsidRDefault="009C0F37" w:rsidP="00C512B4">
      <w:pPr>
        <w:numPr>
          <w:ilvl w:val="0"/>
          <w:numId w:val="6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>Горелов, А.А. История мировой культуры: учеб</w:t>
      </w:r>
      <w:r w:rsidR="00AE3DDE" w:rsidRPr="00C512B4">
        <w:rPr>
          <w:color w:val="000000"/>
          <w:spacing w:val="-4"/>
          <w:sz w:val="28"/>
          <w:szCs w:val="28"/>
        </w:rPr>
        <w:t>.</w:t>
      </w:r>
      <w:r w:rsidRPr="00C512B4">
        <w:rPr>
          <w:color w:val="000000"/>
          <w:spacing w:val="-4"/>
          <w:sz w:val="28"/>
          <w:szCs w:val="28"/>
        </w:rPr>
        <w:t xml:space="preserve"> пособие / А.А.</w:t>
      </w:r>
      <w:r w:rsidR="00AE3DDE" w:rsidRPr="00C512B4">
        <w:rPr>
          <w:color w:val="000000"/>
          <w:spacing w:val="-4"/>
          <w:sz w:val="28"/>
          <w:szCs w:val="28"/>
        </w:rPr>
        <w:t> </w:t>
      </w:r>
      <w:r w:rsidRPr="00C512B4">
        <w:rPr>
          <w:color w:val="000000"/>
          <w:spacing w:val="-4"/>
          <w:sz w:val="28"/>
          <w:szCs w:val="28"/>
        </w:rPr>
        <w:t xml:space="preserve">Горелов. – М.: Флинта, 2016. – 580 с. </w:t>
      </w:r>
    </w:p>
    <w:p w:rsidR="009C0F37" w:rsidRPr="00C512B4" w:rsidRDefault="009C0F37" w:rsidP="00C512B4">
      <w:pPr>
        <w:numPr>
          <w:ilvl w:val="0"/>
          <w:numId w:val="6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>Грушевицкая, Т.Г. Культурология: учеб</w:t>
      </w:r>
      <w:r w:rsidR="00AE3DDE" w:rsidRPr="00C512B4">
        <w:rPr>
          <w:color w:val="000000"/>
          <w:spacing w:val="-4"/>
          <w:sz w:val="28"/>
          <w:szCs w:val="28"/>
        </w:rPr>
        <w:t>.</w:t>
      </w:r>
      <w:r w:rsidRPr="00C512B4">
        <w:rPr>
          <w:color w:val="000000"/>
          <w:spacing w:val="-4"/>
          <w:sz w:val="28"/>
          <w:szCs w:val="28"/>
        </w:rPr>
        <w:t xml:space="preserve"> пособие / Т.Г.</w:t>
      </w:r>
      <w:r w:rsidR="00AE3DDE" w:rsidRPr="00C512B4">
        <w:rPr>
          <w:color w:val="000000"/>
          <w:spacing w:val="-4"/>
          <w:sz w:val="28"/>
          <w:szCs w:val="28"/>
        </w:rPr>
        <w:t> </w:t>
      </w:r>
      <w:r w:rsidRPr="00C512B4">
        <w:rPr>
          <w:color w:val="000000"/>
          <w:spacing w:val="-4"/>
          <w:sz w:val="28"/>
          <w:szCs w:val="28"/>
        </w:rPr>
        <w:t>Грушевицкая, А.П. Садохин. – М.: Альфа-М: Инфра-М, 2016. – 448 с.</w:t>
      </w:r>
    </w:p>
    <w:p w:rsidR="009C0F37" w:rsidRPr="00C512B4" w:rsidRDefault="009C0F37" w:rsidP="00C512B4">
      <w:pPr>
        <w:pStyle w:val="a5"/>
        <w:numPr>
          <w:ilvl w:val="0"/>
          <w:numId w:val="6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>Доброхотов, А.Л. Культурология / А.Л. Доброхотов, А.Т. Калинкин. – М.: Форум, 2010. – 480 с.</w:t>
      </w:r>
    </w:p>
    <w:p w:rsidR="009C0F37" w:rsidRPr="00C512B4" w:rsidRDefault="009C0F37" w:rsidP="00C512B4">
      <w:pPr>
        <w:numPr>
          <w:ilvl w:val="0"/>
          <w:numId w:val="6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>Ерасов, Б.С. Социальная культурология / Б.С. Ерасов. – М.: Аспект Пресс, 2000. – 591 с.</w:t>
      </w:r>
    </w:p>
    <w:p w:rsidR="009C0F37" w:rsidRPr="00C512B4" w:rsidRDefault="009C0F37" w:rsidP="00C512B4">
      <w:pPr>
        <w:pStyle w:val="a5"/>
        <w:numPr>
          <w:ilvl w:val="0"/>
          <w:numId w:val="6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>Иконникова, С.Н. История культурологических теорий / С.Н.</w:t>
      </w:r>
      <w:r w:rsidR="00AE3DDE" w:rsidRPr="00C512B4">
        <w:rPr>
          <w:color w:val="000000"/>
          <w:spacing w:val="-4"/>
          <w:sz w:val="28"/>
          <w:szCs w:val="28"/>
        </w:rPr>
        <w:t> </w:t>
      </w:r>
      <w:r w:rsidRPr="00C512B4">
        <w:rPr>
          <w:color w:val="000000"/>
          <w:spacing w:val="-4"/>
          <w:sz w:val="28"/>
          <w:szCs w:val="28"/>
        </w:rPr>
        <w:t>Иконникова. – СПб.: Питер, 2001. – 474 с.</w:t>
      </w:r>
    </w:p>
    <w:p w:rsidR="009C0F37" w:rsidRPr="00C512B4" w:rsidRDefault="009C0F37" w:rsidP="00C512B4">
      <w:pPr>
        <w:numPr>
          <w:ilvl w:val="0"/>
          <w:numId w:val="6"/>
        </w:numPr>
        <w:tabs>
          <w:tab w:val="center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 xml:space="preserve">Кармин, А.С. Культурология / А.С. Кармин, Е.С. Новикова. </w:t>
      </w:r>
      <w:r w:rsidR="00AE3DDE" w:rsidRPr="00C512B4">
        <w:rPr>
          <w:color w:val="000000"/>
          <w:spacing w:val="-4"/>
          <w:sz w:val="28"/>
          <w:szCs w:val="28"/>
        </w:rPr>
        <w:t xml:space="preserve">– </w:t>
      </w:r>
      <w:r w:rsidRPr="00C512B4">
        <w:rPr>
          <w:color w:val="000000"/>
          <w:spacing w:val="-4"/>
          <w:sz w:val="28"/>
          <w:szCs w:val="28"/>
        </w:rPr>
        <w:t>СПб.: Питер, 2005. – 464 с.</w:t>
      </w:r>
    </w:p>
    <w:p w:rsidR="009C0F37" w:rsidRPr="00C512B4" w:rsidRDefault="009C0F37" w:rsidP="00C512B4">
      <w:pPr>
        <w:numPr>
          <w:ilvl w:val="0"/>
          <w:numId w:val="6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 xml:space="preserve">Мартынов, В.Ф. Культурология. Теория культуры / В.Ф. Мартынов. – Минск: Асар, 2008. – 848 с. </w:t>
      </w:r>
    </w:p>
    <w:p w:rsidR="009C0F37" w:rsidRPr="00C512B4" w:rsidRDefault="009C0F37" w:rsidP="00C512B4">
      <w:pPr>
        <w:numPr>
          <w:ilvl w:val="0"/>
          <w:numId w:val="6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  <w:lang w:val="be-BY"/>
        </w:rPr>
        <w:t>Нарысы гісторыі культуры Беларусі. Культура сацыяльнай эліты XIV</w:t>
      </w:r>
      <w:r w:rsidR="00C512B4">
        <w:rPr>
          <w:color w:val="000000"/>
          <w:spacing w:val="-4"/>
          <w:sz w:val="28"/>
          <w:szCs w:val="28"/>
          <w:lang w:val="be-BY"/>
        </w:rPr>
        <w:t> </w:t>
      </w:r>
      <w:r w:rsidRPr="00C512B4">
        <w:rPr>
          <w:color w:val="000000"/>
          <w:spacing w:val="-4"/>
          <w:sz w:val="28"/>
          <w:szCs w:val="28"/>
          <w:lang w:val="be-BY"/>
        </w:rPr>
        <w:t>– пачатку ХХ ст.; пад рэд. А.І. Лакотка. – Мінск: Беларуская навука, 2013. – Т.</w:t>
      </w:r>
      <w:r w:rsidR="00C512B4">
        <w:rPr>
          <w:color w:val="000000"/>
          <w:spacing w:val="-4"/>
          <w:sz w:val="28"/>
          <w:szCs w:val="28"/>
          <w:lang w:val="be-BY"/>
        </w:rPr>
        <w:t> </w:t>
      </w:r>
      <w:r w:rsidRPr="00C512B4">
        <w:rPr>
          <w:color w:val="000000"/>
          <w:spacing w:val="-4"/>
          <w:sz w:val="28"/>
          <w:szCs w:val="28"/>
          <w:lang w:val="be-BY"/>
        </w:rPr>
        <w:t>1.</w:t>
      </w:r>
      <w:r w:rsidR="00C512B4">
        <w:rPr>
          <w:color w:val="000000"/>
          <w:spacing w:val="-4"/>
          <w:sz w:val="28"/>
          <w:szCs w:val="28"/>
          <w:lang w:val="be-BY"/>
        </w:rPr>
        <w:t> </w:t>
      </w:r>
      <w:r w:rsidRPr="00C512B4">
        <w:rPr>
          <w:color w:val="000000"/>
          <w:spacing w:val="-4"/>
          <w:sz w:val="28"/>
          <w:szCs w:val="28"/>
          <w:lang w:val="be-BY"/>
        </w:rPr>
        <w:t>– 575 с.</w:t>
      </w:r>
    </w:p>
    <w:p w:rsidR="009C0F37" w:rsidRDefault="009C0F37" w:rsidP="00C512B4">
      <w:pPr>
        <w:pStyle w:val="a5"/>
        <w:numPr>
          <w:ilvl w:val="0"/>
          <w:numId w:val="6"/>
        </w:numPr>
        <w:tabs>
          <w:tab w:val="center" w:pos="993"/>
        </w:tabs>
        <w:ind w:left="0" w:firstLine="709"/>
        <w:jc w:val="both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 xml:space="preserve">Персикова, Т.Н. Межкультурная коммуникация и корпоративная культура / Т.Н. Персикова. – М., 2011. – 224 с. </w:t>
      </w:r>
    </w:p>
    <w:p w:rsidR="00C512B4" w:rsidRPr="00C512B4" w:rsidRDefault="00C512B4" w:rsidP="00AE3DDE">
      <w:pPr>
        <w:pStyle w:val="a5"/>
        <w:numPr>
          <w:ilvl w:val="0"/>
          <w:numId w:val="6"/>
        </w:numPr>
        <w:tabs>
          <w:tab w:val="center" w:pos="1134"/>
        </w:tabs>
        <w:ind w:left="0" w:firstLine="709"/>
        <w:jc w:val="both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Смолік, А.І. Гісторыя беларускай культуралагічнай думкі: вучэбна-метадычны дапаможнік / А.І. Смолік, Л.К. Кухто. – Мінск: БДУМК, 2014. –</w:t>
      </w:r>
      <w:r>
        <w:rPr>
          <w:spacing w:val="-4"/>
          <w:sz w:val="28"/>
          <w:szCs w:val="28"/>
        </w:rPr>
        <w:t xml:space="preserve"> </w:t>
      </w:r>
      <w:r w:rsidRPr="00C512B4">
        <w:rPr>
          <w:spacing w:val="-4"/>
          <w:sz w:val="28"/>
          <w:szCs w:val="28"/>
        </w:rPr>
        <w:t>235</w:t>
      </w:r>
      <w:r>
        <w:rPr>
          <w:spacing w:val="-4"/>
          <w:sz w:val="28"/>
          <w:szCs w:val="28"/>
        </w:rPr>
        <w:t> </w:t>
      </w:r>
      <w:r w:rsidRPr="00C512B4">
        <w:rPr>
          <w:spacing w:val="-4"/>
          <w:sz w:val="28"/>
          <w:szCs w:val="28"/>
        </w:rPr>
        <w:t>с.</w:t>
      </w:r>
    </w:p>
    <w:p w:rsidR="009C0F37" w:rsidRPr="00C512B4" w:rsidRDefault="009C0F37" w:rsidP="00AE3DDE">
      <w:pPr>
        <w:pStyle w:val="a5"/>
        <w:numPr>
          <w:ilvl w:val="0"/>
          <w:numId w:val="6"/>
        </w:numPr>
        <w:tabs>
          <w:tab w:val="center" w:pos="1134"/>
        </w:tabs>
        <w:ind w:left="0" w:firstLine="709"/>
        <w:jc w:val="both"/>
        <w:rPr>
          <w:spacing w:val="-4"/>
          <w:sz w:val="28"/>
          <w:szCs w:val="28"/>
          <w:lang w:val="be-BY"/>
        </w:rPr>
      </w:pPr>
      <w:r w:rsidRPr="00C512B4">
        <w:rPr>
          <w:spacing w:val="-4"/>
          <w:sz w:val="28"/>
          <w:szCs w:val="28"/>
          <w:lang w:val="be-BY"/>
        </w:rPr>
        <w:t>Снапкоўская, С.В. Культуралагічная думка Беларусі: вучэб. дапам</w:t>
      </w:r>
      <w:r w:rsidR="00AE3DDE" w:rsidRPr="00C512B4">
        <w:rPr>
          <w:spacing w:val="-4"/>
          <w:sz w:val="28"/>
          <w:szCs w:val="28"/>
          <w:lang w:val="be-BY"/>
        </w:rPr>
        <w:t>ожнік</w:t>
      </w:r>
      <w:r w:rsidRPr="00C512B4">
        <w:rPr>
          <w:spacing w:val="-4"/>
          <w:sz w:val="28"/>
          <w:szCs w:val="28"/>
          <w:lang w:val="be-BY"/>
        </w:rPr>
        <w:t xml:space="preserve"> </w:t>
      </w:r>
      <w:r w:rsidRPr="00C512B4">
        <w:rPr>
          <w:spacing w:val="-4"/>
          <w:sz w:val="28"/>
          <w:szCs w:val="28"/>
        </w:rPr>
        <w:t>/</w:t>
      </w:r>
      <w:r w:rsidRPr="00C512B4">
        <w:rPr>
          <w:spacing w:val="-4"/>
          <w:sz w:val="28"/>
          <w:szCs w:val="28"/>
          <w:lang w:val="be-BY"/>
        </w:rPr>
        <w:t xml:space="preserve"> С.В. Снапкоўская, К.У. Антановіч. </w:t>
      </w:r>
      <w:r w:rsidRPr="00C512B4">
        <w:rPr>
          <w:color w:val="231F20"/>
          <w:spacing w:val="-4"/>
          <w:sz w:val="28"/>
          <w:szCs w:val="28"/>
          <w:lang w:val="be-BY"/>
        </w:rPr>
        <w:t>–</w:t>
      </w:r>
      <w:r w:rsidRPr="00C512B4">
        <w:rPr>
          <w:spacing w:val="-4"/>
          <w:sz w:val="28"/>
          <w:szCs w:val="28"/>
          <w:lang w:val="be-BY"/>
        </w:rPr>
        <w:t xml:space="preserve"> Мінск: РІВШ, 2017. – 216 с.</w:t>
      </w:r>
      <w:r w:rsidRPr="00C512B4">
        <w:rPr>
          <w:color w:val="231F20"/>
          <w:spacing w:val="-4"/>
          <w:sz w:val="28"/>
          <w:szCs w:val="28"/>
          <w:lang w:val="be-BY"/>
        </w:rPr>
        <w:t xml:space="preserve"> </w:t>
      </w:r>
    </w:p>
    <w:p w:rsidR="009C0F37" w:rsidRPr="00C512B4" w:rsidRDefault="009C0F37" w:rsidP="00AE3DDE">
      <w:pPr>
        <w:pStyle w:val="a5"/>
        <w:numPr>
          <w:ilvl w:val="0"/>
          <w:numId w:val="6"/>
        </w:numPr>
        <w:tabs>
          <w:tab w:val="center" w:pos="1134"/>
        </w:tabs>
        <w:ind w:left="0" w:firstLine="709"/>
        <w:jc w:val="both"/>
        <w:rPr>
          <w:spacing w:val="-4"/>
          <w:sz w:val="28"/>
          <w:szCs w:val="28"/>
        </w:rPr>
      </w:pPr>
      <w:r w:rsidRPr="00C512B4">
        <w:rPr>
          <w:spacing w:val="-4"/>
          <w:sz w:val="28"/>
          <w:szCs w:val="28"/>
        </w:rPr>
        <w:t>Флиер, А.Я. Культурология для культурологов / А.Я. Флиер. – М.: Академический Проект, 2010. – 496 с.</w:t>
      </w:r>
    </w:p>
    <w:p w:rsidR="009C0F37" w:rsidRPr="00C512B4" w:rsidRDefault="009C0F37" w:rsidP="00AE3DDE">
      <w:pPr>
        <w:numPr>
          <w:ilvl w:val="0"/>
          <w:numId w:val="6"/>
        </w:numPr>
        <w:tabs>
          <w:tab w:val="center" w:pos="113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C512B4">
        <w:rPr>
          <w:color w:val="000000"/>
          <w:spacing w:val="-4"/>
          <w:sz w:val="28"/>
          <w:szCs w:val="28"/>
        </w:rPr>
        <w:t>Шендрик, А.И. Теория культуры / А.И. Шендрик. – М.: UNITY, 2002.</w:t>
      </w:r>
      <w:r w:rsidR="00C512B4">
        <w:rPr>
          <w:color w:val="000000"/>
          <w:spacing w:val="-4"/>
          <w:sz w:val="28"/>
          <w:szCs w:val="28"/>
        </w:rPr>
        <w:t> </w:t>
      </w:r>
      <w:r w:rsidRPr="00C512B4">
        <w:rPr>
          <w:color w:val="000000"/>
          <w:spacing w:val="-4"/>
          <w:sz w:val="28"/>
          <w:szCs w:val="28"/>
        </w:rPr>
        <w:t>– 519 с.</w:t>
      </w:r>
    </w:p>
    <w:p w:rsidR="00AE3DDE" w:rsidRPr="00AE3DDE" w:rsidRDefault="00AE3DDE" w:rsidP="00AE3DDE">
      <w:pPr>
        <w:ind w:firstLine="700"/>
        <w:jc w:val="center"/>
        <w:rPr>
          <w:sz w:val="28"/>
          <w:szCs w:val="28"/>
        </w:rPr>
      </w:pPr>
    </w:p>
    <w:p w:rsidR="00AE3DDE" w:rsidRPr="00311072" w:rsidRDefault="00AE3DDE" w:rsidP="00AE3DDE">
      <w:pPr>
        <w:ind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311072">
        <w:rPr>
          <w:b/>
          <w:sz w:val="28"/>
          <w:szCs w:val="28"/>
        </w:rPr>
        <w:t>ополнительная литература</w:t>
      </w:r>
    </w:p>
    <w:p w:rsidR="009C0F37" w:rsidRPr="00B814E2" w:rsidRDefault="009C0F37" w:rsidP="00AE3DDE">
      <w:pPr>
        <w:ind w:firstLine="709"/>
        <w:jc w:val="center"/>
        <w:rPr>
          <w:sz w:val="28"/>
          <w:szCs w:val="28"/>
        </w:rPr>
      </w:pPr>
    </w:p>
    <w:p w:rsidR="009C0F37" w:rsidRPr="00B13917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pacing w:val="-4"/>
          <w:sz w:val="28"/>
          <w:szCs w:val="28"/>
        </w:rPr>
      </w:pPr>
      <w:r w:rsidRPr="00B13917">
        <w:rPr>
          <w:spacing w:val="-4"/>
          <w:sz w:val="28"/>
          <w:szCs w:val="28"/>
        </w:rPr>
        <w:t xml:space="preserve">Бауман, З. Текучая современность / З. Бауман. – СПб.: Питер, 2008. – 240 с. </w:t>
      </w:r>
    </w:p>
    <w:p w:rsidR="009C0F37" w:rsidRPr="00B814E2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B814E2">
        <w:rPr>
          <w:sz w:val="28"/>
          <w:szCs w:val="28"/>
        </w:rPr>
        <w:t>Белик, А.А. Культурная (социальная антропология) / А.А. Белик. – М.: Российский государственный гуманитарный университет, 2009. – 623 с.</w:t>
      </w:r>
    </w:p>
    <w:p w:rsidR="009C0F37" w:rsidRPr="00B814E2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B814E2">
        <w:rPr>
          <w:sz w:val="28"/>
          <w:szCs w:val="28"/>
        </w:rPr>
        <w:t>Белл, Д. Грядущее постиндустриальное общество / Д. Белл. – М.: ACADEMIA, 2004. – 788 с.</w:t>
      </w:r>
    </w:p>
    <w:p w:rsidR="009C0F37" w:rsidRPr="00B814E2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B814E2">
        <w:rPr>
          <w:sz w:val="28"/>
          <w:szCs w:val="28"/>
        </w:rPr>
        <w:t>Бергер, П. Многоликая глобализация / П. Бергер, С. Хантингтон. – М.: Аспект Пресс, 2004. – 379 с.</w:t>
      </w:r>
    </w:p>
    <w:p w:rsidR="009C0F37" w:rsidRPr="00B13917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pacing w:val="-4"/>
          <w:sz w:val="28"/>
          <w:szCs w:val="28"/>
          <w:lang w:val="be-BY"/>
        </w:rPr>
      </w:pPr>
      <w:r w:rsidRPr="00B13917">
        <w:rPr>
          <w:spacing w:val="-4"/>
          <w:sz w:val="28"/>
          <w:szCs w:val="28"/>
          <w:lang w:val="be-BY"/>
        </w:rPr>
        <w:t xml:space="preserve">Гуревич, П.С. Культурология / П.С. Гуревич. </w:t>
      </w:r>
      <w:r w:rsidRPr="00B13917">
        <w:rPr>
          <w:spacing w:val="-4"/>
          <w:sz w:val="28"/>
          <w:szCs w:val="28"/>
        </w:rPr>
        <w:t xml:space="preserve">– </w:t>
      </w:r>
      <w:r w:rsidRPr="00B13917">
        <w:rPr>
          <w:spacing w:val="-4"/>
          <w:sz w:val="28"/>
          <w:szCs w:val="28"/>
          <w:lang w:val="be-BY"/>
        </w:rPr>
        <w:t>М.: Проект, 2000. – 336</w:t>
      </w:r>
      <w:r w:rsidR="00B13917">
        <w:rPr>
          <w:spacing w:val="-4"/>
          <w:sz w:val="28"/>
          <w:szCs w:val="28"/>
          <w:lang w:val="be-BY"/>
        </w:rPr>
        <w:t> </w:t>
      </w:r>
      <w:r w:rsidRPr="00B13917">
        <w:rPr>
          <w:spacing w:val="-4"/>
          <w:sz w:val="28"/>
          <w:szCs w:val="28"/>
          <w:lang w:val="be-BY"/>
        </w:rPr>
        <w:t>с.</w:t>
      </w:r>
    </w:p>
    <w:p w:rsidR="009C0F37" w:rsidRPr="00B814E2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z w:val="28"/>
          <w:szCs w:val="28"/>
          <w:lang w:val="be-BY"/>
        </w:rPr>
      </w:pPr>
      <w:r w:rsidRPr="00B814E2">
        <w:rPr>
          <w:sz w:val="28"/>
          <w:szCs w:val="28"/>
          <w:lang w:val="be-BY"/>
        </w:rPr>
        <w:t xml:space="preserve">Культурология: энциклопедия; под ред. С.Я. Левита </w:t>
      </w:r>
      <w:r w:rsidRPr="00B814E2">
        <w:rPr>
          <w:sz w:val="28"/>
          <w:szCs w:val="28"/>
        </w:rPr>
        <w:t xml:space="preserve">– </w:t>
      </w:r>
      <w:r w:rsidRPr="00B814E2">
        <w:rPr>
          <w:sz w:val="28"/>
          <w:szCs w:val="28"/>
          <w:lang w:val="be-BY"/>
        </w:rPr>
        <w:t>М.: РОССПЭН, 2007. – 1184 с.</w:t>
      </w:r>
    </w:p>
    <w:p w:rsidR="009C0F37" w:rsidRPr="00B814E2" w:rsidRDefault="009C0F37" w:rsidP="00C512B4">
      <w:pPr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color w:val="000000"/>
          <w:sz w:val="28"/>
          <w:szCs w:val="28"/>
        </w:rPr>
      </w:pPr>
      <w:r w:rsidRPr="00B814E2">
        <w:rPr>
          <w:color w:val="000000"/>
          <w:sz w:val="28"/>
          <w:szCs w:val="28"/>
        </w:rPr>
        <w:t>Культурология. История мировой культуры: учебник для вузов; под ред. проф. А.Н. Марковой. – М.: ЮНИТИ, 2000. – 600 с</w:t>
      </w:r>
      <w:r w:rsidR="001B3DDF">
        <w:rPr>
          <w:color w:val="000000"/>
          <w:sz w:val="28"/>
          <w:szCs w:val="28"/>
          <w:lang w:val="be-BY"/>
        </w:rPr>
        <w:t>.</w:t>
      </w:r>
    </w:p>
    <w:p w:rsidR="009C0F37" w:rsidRPr="00006C44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z w:val="28"/>
          <w:szCs w:val="28"/>
          <w:lang w:val="be-BY"/>
        </w:rPr>
      </w:pPr>
      <w:r w:rsidRPr="00006C44">
        <w:rPr>
          <w:sz w:val="28"/>
          <w:szCs w:val="28"/>
          <w:lang w:val="be-BY"/>
        </w:rPr>
        <w:t>Сорокин, П.А. Социальная и культурная динамика</w:t>
      </w:r>
      <w:r w:rsidR="001B3DDF" w:rsidRPr="00006C44">
        <w:rPr>
          <w:sz w:val="28"/>
          <w:szCs w:val="28"/>
          <w:lang w:val="be-BY"/>
        </w:rPr>
        <w:t xml:space="preserve"> </w:t>
      </w:r>
      <w:r w:rsidRPr="00006C44">
        <w:rPr>
          <w:sz w:val="28"/>
          <w:szCs w:val="28"/>
          <w:lang w:val="be-BY"/>
        </w:rPr>
        <w:t>/ П.А. Сорокин; пер. с англ. В.В. Сапова. – СПб.: Изд-во РХГИ, 2000. – 1054 с.</w:t>
      </w:r>
    </w:p>
    <w:p w:rsidR="009C0F37" w:rsidRPr="00B814E2" w:rsidRDefault="009C0F37" w:rsidP="00C512B4">
      <w:pPr>
        <w:pStyle w:val="a5"/>
        <w:numPr>
          <w:ilvl w:val="0"/>
          <w:numId w:val="4"/>
        </w:numPr>
        <w:tabs>
          <w:tab w:val="center" w:pos="993"/>
        </w:tabs>
        <w:ind w:left="0" w:firstLine="709"/>
        <w:jc w:val="both"/>
        <w:rPr>
          <w:sz w:val="28"/>
          <w:szCs w:val="28"/>
        </w:rPr>
      </w:pPr>
      <w:r w:rsidRPr="001B3DDF">
        <w:rPr>
          <w:sz w:val="28"/>
          <w:szCs w:val="28"/>
        </w:rPr>
        <w:t>Тен, Ю</w:t>
      </w:r>
      <w:r w:rsidRPr="00B814E2">
        <w:rPr>
          <w:sz w:val="28"/>
          <w:szCs w:val="28"/>
        </w:rPr>
        <w:t>.П. Культурология и межкультурная коммуникация / Ю.П.</w:t>
      </w:r>
      <w:r w:rsidR="001B3DDF">
        <w:rPr>
          <w:sz w:val="28"/>
          <w:szCs w:val="28"/>
          <w:lang w:val="be-BY"/>
        </w:rPr>
        <w:t> </w:t>
      </w:r>
      <w:r w:rsidRPr="00B814E2">
        <w:rPr>
          <w:sz w:val="28"/>
          <w:szCs w:val="28"/>
        </w:rPr>
        <w:t>Тен. – Ростов-на-Дону: Феникс, 2007. – 329 с.</w:t>
      </w:r>
    </w:p>
    <w:p w:rsidR="009C0F37" w:rsidRPr="00B814E2" w:rsidRDefault="009C0F37" w:rsidP="00AE3DDE">
      <w:pPr>
        <w:pStyle w:val="a5"/>
        <w:numPr>
          <w:ilvl w:val="0"/>
          <w:numId w:val="4"/>
        </w:numPr>
        <w:tabs>
          <w:tab w:val="center" w:pos="1134"/>
        </w:tabs>
        <w:ind w:left="0" w:firstLine="709"/>
        <w:jc w:val="both"/>
        <w:rPr>
          <w:sz w:val="28"/>
          <w:szCs w:val="28"/>
          <w:lang w:val="be-BY"/>
        </w:rPr>
      </w:pPr>
      <w:r w:rsidRPr="00B814E2">
        <w:rPr>
          <w:sz w:val="28"/>
          <w:szCs w:val="28"/>
          <w:lang w:val="be-BY"/>
        </w:rPr>
        <w:t>Тоффлер, Э. Третья волна / Э. Тоффлер. – М.: АСТ, 2010. – 784 с.</w:t>
      </w:r>
    </w:p>
    <w:p w:rsidR="009C0F37" w:rsidRPr="00B814E2" w:rsidRDefault="009C0F37" w:rsidP="00AE3DDE">
      <w:pPr>
        <w:pStyle w:val="a5"/>
        <w:numPr>
          <w:ilvl w:val="0"/>
          <w:numId w:val="4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B814E2">
        <w:rPr>
          <w:sz w:val="28"/>
          <w:szCs w:val="28"/>
        </w:rPr>
        <w:t>Усовская, Э.А. Актуальные проблемы культуры ХХ века / Э.А.</w:t>
      </w:r>
      <w:r w:rsidR="001B3DDF">
        <w:rPr>
          <w:sz w:val="28"/>
          <w:szCs w:val="28"/>
          <w:lang w:val="be-BY"/>
        </w:rPr>
        <w:t> </w:t>
      </w:r>
      <w:r w:rsidRPr="00B814E2">
        <w:rPr>
          <w:sz w:val="28"/>
          <w:szCs w:val="28"/>
        </w:rPr>
        <w:t xml:space="preserve">Усовская. – Минск: БГУ, 2011. – 203 с. </w:t>
      </w:r>
    </w:p>
    <w:p w:rsidR="009C0F37" w:rsidRPr="00B814E2" w:rsidRDefault="009C0F37" w:rsidP="00AE3DDE">
      <w:pPr>
        <w:pStyle w:val="a5"/>
        <w:numPr>
          <w:ilvl w:val="0"/>
          <w:numId w:val="4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B814E2">
        <w:rPr>
          <w:sz w:val="28"/>
          <w:szCs w:val="28"/>
        </w:rPr>
        <w:t>Чумаков,</w:t>
      </w:r>
      <w:r w:rsidR="001B3DDF">
        <w:rPr>
          <w:sz w:val="28"/>
          <w:szCs w:val="28"/>
          <w:lang w:val="be-BY"/>
        </w:rPr>
        <w:t> </w:t>
      </w:r>
      <w:r w:rsidRPr="00B814E2">
        <w:rPr>
          <w:sz w:val="28"/>
          <w:szCs w:val="28"/>
        </w:rPr>
        <w:t>А. Метафизика глобализации. Культурно-цивилизационный контекст / А. Чумаков. – М.: Проспект, 2017. – 516 с.</w:t>
      </w:r>
    </w:p>
    <w:p w:rsidR="009C0F37" w:rsidRPr="00B814E2" w:rsidRDefault="009C0F37" w:rsidP="00AE3DDE">
      <w:pPr>
        <w:pStyle w:val="a5"/>
        <w:numPr>
          <w:ilvl w:val="0"/>
          <w:numId w:val="4"/>
        </w:numPr>
        <w:tabs>
          <w:tab w:val="center" w:pos="1134"/>
        </w:tabs>
        <w:ind w:left="0" w:firstLine="709"/>
        <w:jc w:val="both"/>
        <w:rPr>
          <w:sz w:val="28"/>
          <w:szCs w:val="28"/>
        </w:rPr>
      </w:pPr>
      <w:r w:rsidRPr="00B814E2">
        <w:rPr>
          <w:sz w:val="28"/>
          <w:szCs w:val="28"/>
        </w:rPr>
        <w:t>Хантингтон, С. Столкновение цивилизаций / С. Хантингтон. – М.: АСТ, 2014. – 576 с.</w:t>
      </w:r>
    </w:p>
    <w:p w:rsidR="009C0F37" w:rsidRPr="001B3DDF" w:rsidRDefault="009C0F37" w:rsidP="00AE3DDE">
      <w:pPr>
        <w:pStyle w:val="a5"/>
        <w:numPr>
          <w:ilvl w:val="0"/>
          <w:numId w:val="4"/>
        </w:numPr>
        <w:tabs>
          <w:tab w:val="center" w:pos="1134"/>
        </w:tabs>
        <w:ind w:left="0" w:firstLine="709"/>
        <w:jc w:val="both"/>
        <w:rPr>
          <w:spacing w:val="-4"/>
          <w:sz w:val="28"/>
          <w:szCs w:val="28"/>
        </w:rPr>
      </w:pPr>
      <w:r w:rsidRPr="001B3DDF">
        <w:rPr>
          <w:spacing w:val="-4"/>
          <w:sz w:val="28"/>
          <w:szCs w:val="28"/>
        </w:rPr>
        <w:t>Шпенглер, О. Закат Европы / О. Шпенглер. – М.: Эксмо, 2007. – 800 с.</w:t>
      </w:r>
    </w:p>
    <w:p w:rsidR="009C0F37" w:rsidRPr="00B814E2" w:rsidRDefault="009C0F37" w:rsidP="00AE3DDE">
      <w:pPr>
        <w:numPr>
          <w:ilvl w:val="0"/>
          <w:numId w:val="4"/>
        </w:numPr>
        <w:tabs>
          <w:tab w:val="center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14E2">
        <w:rPr>
          <w:sz w:val="28"/>
          <w:szCs w:val="28"/>
        </w:rPr>
        <w:t>Эренгросс, Б.А. Культурология / Б.А. Эренгросс, Р.Г. Апресян, Е.</w:t>
      </w:r>
      <w:r w:rsidR="004C1258">
        <w:rPr>
          <w:sz w:val="28"/>
          <w:szCs w:val="28"/>
        </w:rPr>
        <w:t> </w:t>
      </w:r>
      <w:r w:rsidRPr="00B814E2">
        <w:rPr>
          <w:sz w:val="28"/>
          <w:szCs w:val="28"/>
        </w:rPr>
        <w:t>А.</w:t>
      </w:r>
      <w:r w:rsidR="001B3DDF">
        <w:rPr>
          <w:sz w:val="28"/>
          <w:szCs w:val="28"/>
          <w:lang w:val="be-BY"/>
        </w:rPr>
        <w:t> </w:t>
      </w:r>
      <w:r w:rsidRPr="00B814E2">
        <w:rPr>
          <w:sz w:val="28"/>
          <w:szCs w:val="28"/>
        </w:rPr>
        <w:t>Ботвинник. – М.: Оникс, 2007. – 480 с.</w:t>
      </w:r>
    </w:p>
    <w:sectPr w:rsidR="009C0F37" w:rsidRPr="00B814E2" w:rsidSect="00FD1881">
      <w:headerReference w:type="even" r:id="rId8"/>
      <w:headerReference w:type="default" r:id="rId9"/>
      <w:type w:val="continuous"/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36" w:rsidRDefault="002C7F36">
      <w:r>
        <w:separator/>
      </w:r>
    </w:p>
  </w:endnote>
  <w:endnote w:type="continuationSeparator" w:id="0">
    <w:p w:rsidR="002C7F36" w:rsidRDefault="002C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36" w:rsidRDefault="002C7F36">
      <w:r>
        <w:separator/>
      </w:r>
    </w:p>
  </w:footnote>
  <w:footnote w:type="continuationSeparator" w:id="0">
    <w:p w:rsidR="002C7F36" w:rsidRDefault="002C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37" w:rsidRDefault="00A55ACF" w:rsidP="002A057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C0F3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C0F37" w:rsidRDefault="009C0F3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37" w:rsidRDefault="00A55ACF" w:rsidP="002A057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C0F3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13E58">
      <w:rPr>
        <w:rStyle w:val="ae"/>
        <w:noProof/>
      </w:rPr>
      <w:t>2</w:t>
    </w:r>
    <w:r>
      <w:rPr>
        <w:rStyle w:val="ae"/>
      </w:rPr>
      <w:fldChar w:fldCharType="end"/>
    </w:r>
  </w:p>
  <w:p w:rsidR="009C0F37" w:rsidRDefault="009C0F3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0"/>
    <w:multiLevelType w:val="hybridMultilevel"/>
    <w:tmpl w:val="5FB8011C"/>
    <w:lvl w:ilvl="0" w:tplc="FFFFFFFF">
      <w:start w:val="8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9725693"/>
    <w:multiLevelType w:val="hybridMultilevel"/>
    <w:tmpl w:val="36106950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B55D6B"/>
    <w:multiLevelType w:val="hybridMultilevel"/>
    <w:tmpl w:val="8946B218"/>
    <w:lvl w:ilvl="0" w:tplc="7CF89200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F282D03"/>
    <w:multiLevelType w:val="hybridMultilevel"/>
    <w:tmpl w:val="161C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DA25C6"/>
    <w:multiLevelType w:val="hybridMultilevel"/>
    <w:tmpl w:val="B73CE632"/>
    <w:lvl w:ilvl="0" w:tplc="86B06F50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EA3045"/>
    <w:multiLevelType w:val="hybridMultilevel"/>
    <w:tmpl w:val="32E28590"/>
    <w:lvl w:ilvl="0" w:tplc="537C3BA2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6">
    <w:nsid w:val="5AFA6BA5"/>
    <w:multiLevelType w:val="hybridMultilevel"/>
    <w:tmpl w:val="80D4D198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>
    <w:nsid w:val="5EBA44E1"/>
    <w:multiLevelType w:val="hybridMultilevel"/>
    <w:tmpl w:val="233A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72425E"/>
    <w:multiLevelType w:val="hybridMultilevel"/>
    <w:tmpl w:val="CF4E66A6"/>
    <w:lvl w:ilvl="0" w:tplc="2774DD34">
      <w:start w:val="3"/>
      <w:numFmt w:val="decimal"/>
      <w:lvlText w:val="%1."/>
      <w:lvlJc w:val="left"/>
      <w:pPr>
        <w:ind w:left="447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9">
    <w:nsid w:val="71837D77"/>
    <w:multiLevelType w:val="multilevel"/>
    <w:tmpl w:val="32A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44A0A"/>
    <w:multiLevelType w:val="hybridMultilevel"/>
    <w:tmpl w:val="4468C03E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4C1182"/>
    <w:multiLevelType w:val="hybridMultilevel"/>
    <w:tmpl w:val="C4626E92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96"/>
    <w:rsid w:val="00002335"/>
    <w:rsid w:val="00004E2A"/>
    <w:rsid w:val="00006C44"/>
    <w:rsid w:val="0001021C"/>
    <w:rsid w:val="00030FA0"/>
    <w:rsid w:val="0003329F"/>
    <w:rsid w:val="000336E8"/>
    <w:rsid w:val="00045E04"/>
    <w:rsid w:val="00050715"/>
    <w:rsid w:val="00060E9B"/>
    <w:rsid w:val="0006192A"/>
    <w:rsid w:val="0006210D"/>
    <w:rsid w:val="00075E6E"/>
    <w:rsid w:val="00081DBD"/>
    <w:rsid w:val="0009665B"/>
    <w:rsid w:val="00097246"/>
    <w:rsid w:val="00097F88"/>
    <w:rsid w:val="000A24B5"/>
    <w:rsid w:val="000A3B33"/>
    <w:rsid w:val="000B6D96"/>
    <w:rsid w:val="000B7085"/>
    <w:rsid w:val="000C1F62"/>
    <w:rsid w:val="000C6FFF"/>
    <w:rsid w:val="000D1FD5"/>
    <w:rsid w:val="000D7AC8"/>
    <w:rsid w:val="000F11E4"/>
    <w:rsid w:val="000F1642"/>
    <w:rsid w:val="000F19B2"/>
    <w:rsid w:val="000F4FED"/>
    <w:rsid w:val="00101544"/>
    <w:rsid w:val="001064C7"/>
    <w:rsid w:val="001146A1"/>
    <w:rsid w:val="00115504"/>
    <w:rsid w:val="00115D21"/>
    <w:rsid w:val="00140097"/>
    <w:rsid w:val="001477E5"/>
    <w:rsid w:val="00152B0B"/>
    <w:rsid w:val="001534C1"/>
    <w:rsid w:val="00154C2F"/>
    <w:rsid w:val="00157E4F"/>
    <w:rsid w:val="0017346C"/>
    <w:rsid w:val="00191142"/>
    <w:rsid w:val="00196385"/>
    <w:rsid w:val="001A3406"/>
    <w:rsid w:val="001A56E0"/>
    <w:rsid w:val="001B0746"/>
    <w:rsid w:val="001B3DDF"/>
    <w:rsid w:val="001D06BE"/>
    <w:rsid w:val="001D0A9A"/>
    <w:rsid w:val="001E18D3"/>
    <w:rsid w:val="001E195B"/>
    <w:rsid w:val="001E4128"/>
    <w:rsid w:val="001F1282"/>
    <w:rsid w:val="001F45E4"/>
    <w:rsid w:val="001F7FDA"/>
    <w:rsid w:val="00200D7B"/>
    <w:rsid w:val="00206035"/>
    <w:rsid w:val="00213792"/>
    <w:rsid w:val="00213E58"/>
    <w:rsid w:val="002216B0"/>
    <w:rsid w:val="00235060"/>
    <w:rsid w:val="002370F5"/>
    <w:rsid w:val="002375D8"/>
    <w:rsid w:val="002428F9"/>
    <w:rsid w:val="00245237"/>
    <w:rsid w:val="00246DDC"/>
    <w:rsid w:val="0028033B"/>
    <w:rsid w:val="0028048D"/>
    <w:rsid w:val="002814F0"/>
    <w:rsid w:val="00292780"/>
    <w:rsid w:val="002973F5"/>
    <w:rsid w:val="002A057F"/>
    <w:rsid w:val="002A7650"/>
    <w:rsid w:val="002A7723"/>
    <w:rsid w:val="002B261D"/>
    <w:rsid w:val="002B5952"/>
    <w:rsid w:val="002B7B06"/>
    <w:rsid w:val="002C0DA2"/>
    <w:rsid w:val="002C7C5D"/>
    <w:rsid w:val="002C7F36"/>
    <w:rsid w:val="002D4883"/>
    <w:rsid w:val="002E0425"/>
    <w:rsid w:val="002E0482"/>
    <w:rsid w:val="002F17FE"/>
    <w:rsid w:val="002F30FB"/>
    <w:rsid w:val="002F3A12"/>
    <w:rsid w:val="00310675"/>
    <w:rsid w:val="003217B8"/>
    <w:rsid w:val="00321D35"/>
    <w:rsid w:val="00322766"/>
    <w:rsid w:val="0032298E"/>
    <w:rsid w:val="0034315B"/>
    <w:rsid w:val="003631BD"/>
    <w:rsid w:val="0036472D"/>
    <w:rsid w:val="00371824"/>
    <w:rsid w:val="003728B1"/>
    <w:rsid w:val="003729C1"/>
    <w:rsid w:val="00374495"/>
    <w:rsid w:val="0038186A"/>
    <w:rsid w:val="00384735"/>
    <w:rsid w:val="00396B3C"/>
    <w:rsid w:val="00397594"/>
    <w:rsid w:val="003A320E"/>
    <w:rsid w:val="003B033D"/>
    <w:rsid w:val="003B6A6F"/>
    <w:rsid w:val="003C4DC6"/>
    <w:rsid w:val="003C646E"/>
    <w:rsid w:val="003D5BDA"/>
    <w:rsid w:val="003F7527"/>
    <w:rsid w:val="00416A79"/>
    <w:rsid w:val="00432453"/>
    <w:rsid w:val="004332A9"/>
    <w:rsid w:val="00434535"/>
    <w:rsid w:val="00435D5C"/>
    <w:rsid w:val="00460D6F"/>
    <w:rsid w:val="004874A8"/>
    <w:rsid w:val="00490F3C"/>
    <w:rsid w:val="004A2AFD"/>
    <w:rsid w:val="004A72CF"/>
    <w:rsid w:val="004B0B56"/>
    <w:rsid w:val="004B6881"/>
    <w:rsid w:val="004C1258"/>
    <w:rsid w:val="004D2F1B"/>
    <w:rsid w:val="004E1EAF"/>
    <w:rsid w:val="004E4137"/>
    <w:rsid w:val="00500238"/>
    <w:rsid w:val="00504BCD"/>
    <w:rsid w:val="00505D4C"/>
    <w:rsid w:val="00507AAA"/>
    <w:rsid w:val="005134F9"/>
    <w:rsid w:val="00530AA3"/>
    <w:rsid w:val="00551389"/>
    <w:rsid w:val="00577841"/>
    <w:rsid w:val="005939CB"/>
    <w:rsid w:val="00594A5E"/>
    <w:rsid w:val="005979DC"/>
    <w:rsid w:val="005A3894"/>
    <w:rsid w:val="005A3C2D"/>
    <w:rsid w:val="005B5132"/>
    <w:rsid w:val="005B5AE6"/>
    <w:rsid w:val="005C6564"/>
    <w:rsid w:val="005D460A"/>
    <w:rsid w:val="005D5324"/>
    <w:rsid w:val="005D6903"/>
    <w:rsid w:val="005F2ECD"/>
    <w:rsid w:val="00612942"/>
    <w:rsid w:val="00615849"/>
    <w:rsid w:val="00617FE8"/>
    <w:rsid w:val="00622329"/>
    <w:rsid w:val="00634E38"/>
    <w:rsid w:val="00640F89"/>
    <w:rsid w:val="006442A0"/>
    <w:rsid w:val="00666ABF"/>
    <w:rsid w:val="00674B43"/>
    <w:rsid w:val="00677694"/>
    <w:rsid w:val="00690D83"/>
    <w:rsid w:val="00692A80"/>
    <w:rsid w:val="00695650"/>
    <w:rsid w:val="006A0045"/>
    <w:rsid w:val="006A5D60"/>
    <w:rsid w:val="006A7C36"/>
    <w:rsid w:val="006D2A4F"/>
    <w:rsid w:val="006E6846"/>
    <w:rsid w:val="006F6A0D"/>
    <w:rsid w:val="0070568F"/>
    <w:rsid w:val="00711176"/>
    <w:rsid w:val="0071158C"/>
    <w:rsid w:val="00737D1B"/>
    <w:rsid w:val="00745039"/>
    <w:rsid w:val="00747915"/>
    <w:rsid w:val="00747BFC"/>
    <w:rsid w:val="007562AE"/>
    <w:rsid w:val="00771F9B"/>
    <w:rsid w:val="0077693E"/>
    <w:rsid w:val="00783F65"/>
    <w:rsid w:val="00792B10"/>
    <w:rsid w:val="00797F42"/>
    <w:rsid w:val="007A4D19"/>
    <w:rsid w:val="007A615D"/>
    <w:rsid w:val="007B0FC1"/>
    <w:rsid w:val="007B219F"/>
    <w:rsid w:val="007B75B1"/>
    <w:rsid w:val="007C0FF8"/>
    <w:rsid w:val="007C16B5"/>
    <w:rsid w:val="007D3AA8"/>
    <w:rsid w:val="007D4E3B"/>
    <w:rsid w:val="007F6577"/>
    <w:rsid w:val="00803097"/>
    <w:rsid w:val="00803C43"/>
    <w:rsid w:val="00805A87"/>
    <w:rsid w:val="00811856"/>
    <w:rsid w:val="0081245A"/>
    <w:rsid w:val="00821F25"/>
    <w:rsid w:val="00830790"/>
    <w:rsid w:val="00832F17"/>
    <w:rsid w:val="00834455"/>
    <w:rsid w:val="00854715"/>
    <w:rsid w:val="00860E4E"/>
    <w:rsid w:val="0086361E"/>
    <w:rsid w:val="008650BC"/>
    <w:rsid w:val="00874928"/>
    <w:rsid w:val="00875579"/>
    <w:rsid w:val="008960C2"/>
    <w:rsid w:val="008E10F3"/>
    <w:rsid w:val="008E13E8"/>
    <w:rsid w:val="008F0C1B"/>
    <w:rsid w:val="008F4511"/>
    <w:rsid w:val="00903CD5"/>
    <w:rsid w:val="00912127"/>
    <w:rsid w:val="00914E1C"/>
    <w:rsid w:val="00922C9A"/>
    <w:rsid w:val="00927F43"/>
    <w:rsid w:val="00936C1E"/>
    <w:rsid w:val="00952D24"/>
    <w:rsid w:val="0095350A"/>
    <w:rsid w:val="00956188"/>
    <w:rsid w:val="00975E38"/>
    <w:rsid w:val="00990CDC"/>
    <w:rsid w:val="0099536E"/>
    <w:rsid w:val="00995D36"/>
    <w:rsid w:val="009972C4"/>
    <w:rsid w:val="009A3912"/>
    <w:rsid w:val="009B0825"/>
    <w:rsid w:val="009B0A1B"/>
    <w:rsid w:val="009B20B4"/>
    <w:rsid w:val="009C0F37"/>
    <w:rsid w:val="009D52FA"/>
    <w:rsid w:val="009D5D74"/>
    <w:rsid w:val="009E2DEC"/>
    <w:rsid w:val="009F1E05"/>
    <w:rsid w:val="009F5A8C"/>
    <w:rsid w:val="00A028F3"/>
    <w:rsid w:val="00A02F53"/>
    <w:rsid w:val="00A0727C"/>
    <w:rsid w:val="00A11A8B"/>
    <w:rsid w:val="00A13837"/>
    <w:rsid w:val="00A33308"/>
    <w:rsid w:val="00A465EB"/>
    <w:rsid w:val="00A4753D"/>
    <w:rsid w:val="00A47FE8"/>
    <w:rsid w:val="00A55ACF"/>
    <w:rsid w:val="00A74289"/>
    <w:rsid w:val="00A86DB6"/>
    <w:rsid w:val="00A92E3E"/>
    <w:rsid w:val="00AA4A02"/>
    <w:rsid w:val="00AB10B0"/>
    <w:rsid w:val="00AE3DDE"/>
    <w:rsid w:val="00AE42B7"/>
    <w:rsid w:val="00AF1CFE"/>
    <w:rsid w:val="00AF689A"/>
    <w:rsid w:val="00B07944"/>
    <w:rsid w:val="00B13917"/>
    <w:rsid w:val="00B32759"/>
    <w:rsid w:val="00B330AB"/>
    <w:rsid w:val="00B435DB"/>
    <w:rsid w:val="00B80CD5"/>
    <w:rsid w:val="00B814E2"/>
    <w:rsid w:val="00B905D0"/>
    <w:rsid w:val="00BA3AED"/>
    <w:rsid w:val="00BA5097"/>
    <w:rsid w:val="00BB460A"/>
    <w:rsid w:val="00BB5F58"/>
    <w:rsid w:val="00BB677B"/>
    <w:rsid w:val="00BC6B95"/>
    <w:rsid w:val="00BE67D5"/>
    <w:rsid w:val="00BE7796"/>
    <w:rsid w:val="00BF7B55"/>
    <w:rsid w:val="00C04790"/>
    <w:rsid w:val="00C200F8"/>
    <w:rsid w:val="00C333B8"/>
    <w:rsid w:val="00C4618C"/>
    <w:rsid w:val="00C5015F"/>
    <w:rsid w:val="00C512B4"/>
    <w:rsid w:val="00C52052"/>
    <w:rsid w:val="00C53CDB"/>
    <w:rsid w:val="00C54FDC"/>
    <w:rsid w:val="00C732B9"/>
    <w:rsid w:val="00C76DC4"/>
    <w:rsid w:val="00C870BA"/>
    <w:rsid w:val="00C90675"/>
    <w:rsid w:val="00C9084D"/>
    <w:rsid w:val="00C90B1F"/>
    <w:rsid w:val="00CA4BFD"/>
    <w:rsid w:val="00CB5E70"/>
    <w:rsid w:val="00CC1257"/>
    <w:rsid w:val="00CD3EE6"/>
    <w:rsid w:val="00CD7537"/>
    <w:rsid w:val="00CF654F"/>
    <w:rsid w:val="00D05EA7"/>
    <w:rsid w:val="00D06351"/>
    <w:rsid w:val="00D13B97"/>
    <w:rsid w:val="00D2569D"/>
    <w:rsid w:val="00D32F94"/>
    <w:rsid w:val="00D4650E"/>
    <w:rsid w:val="00D74D38"/>
    <w:rsid w:val="00D7615A"/>
    <w:rsid w:val="00D851F3"/>
    <w:rsid w:val="00D87033"/>
    <w:rsid w:val="00D931CC"/>
    <w:rsid w:val="00D95735"/>
    <w:rsid w:val="00D95CB2"/>
    <w:rsid w:val="00DA1640"/>
    <w:rsid w:val="00DB55FE"/>
    <w:rsid w:val="00DC245C"/>
    <w:rsid w:val="00DC4EE8"/>
    <w:rsid w:val="00DE4718"/>
    <w:rsid w:val="00DF1A91"/>
    <w:rsid w:val="00E10FE5"/>
    <w:rsid w:val="00E11E02"/>
    <w:rsid w:val="00E151AD"/>
    <w:rsid w:val="00E56AD9"/>
    <w:rsid w:val="00E60164"/>
    <w:rsid w:val="00E760A2"/>
    <w:rsid w:val="00E807B1"/>
    <w:rsid w:val="00E81297"/>
    <w:rsid w:val="00E8615E"/>
    <w:rsid w:val="00E87745"/>
    <w:rsid w:val="00E90F45"/>
    <w:rsid w:val="00E9451F"/>
    <w:rsid w:val="00EB1B3D"/>
    <w:rsid w:val="00EB3472"/>
    <w:rsid w:val="00EB5A99"/>
    <w:rsid w:val="00EC270E"/>
    <w:rsid w:val="00EC5549"/>
    <w:rsid w:val="00ED13C7"/>
    <w:rsid w:val="00ED2FDC"/>
    <w:rsid w:val="00EE6F25"/>
    <w:rsid w:val="00F158DE"/>
    <w:rsid w:val="00F2052A"/>
    <w:rsid w:val="00F252FB"/>
    <w:rsid w:val="00F257F7"/>
    <w:rsid w:val="00F27D13"/>
    <w:rsid w:val="00F332AF"/>
    <w:rsid w:val="00F45609"/>
    <w:rsid w:val="00F67935"/>
    <w:rsid w:val="00F80542"/>
    <w:rsid w:val="00F8315D"/>
    <w:rsid w:val="00F8348A"/>
    <w:rsid w:val="00FA2E97"/>
    <w:rsid w:val="00FB3514"/>
    <w:rsid w:val="00FD1881"/>
    <w:rsid w:val="00FE6BB4"/>
    <w:rsid w:val="00FF0A02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1E1108-21DC-4087-876A-A159FDD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EB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link w:val="10"/>
    <w:uiPriority w:val="99"/>
    <w:qFormat/>
    <w:rsid w:val="00BF7B55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9"/>
    <w:qFormat/>
    <w:locked/>
    <w:rsid w:val="002A765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7B5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217B8"/>
    <w:rPr>
      <w:rFonts w:ascii="Calibri" w:hAnsi="Calibri" w:cs="Times New Roman"/>
      <w:i/>
      <w:sz w:val="24"/>
    </w:rPr>
  </w:style>
  <w:style w:type="paragraph" w:styleId="a3">
    <w:name w:val="Body Text"/>
    <w:basedOn w:val="a"/>
    <w:link w:val="11"/>
    <w:uiPriority w:val="99"/>
    <w:semiHidden/>
    <w:rsid w:val="00A465EB"/>
    <w:pPr>
      <w:jc w:val="both"/>
    </w:pPr>
    <w:rPr>
      <w:rFonts w:eastAsia="Calibri"/>
      <w:sz w:val="20"/>
    </w:rPr>
  </w:style>
  <w:style w:type="character" w:customStyle="1" w:styleId="11">
    <w:name w:val="Основной текст Знак1"/>
    <w:basedOn w:val="a0"/>
    <w:link w:val="a3"/>
    <w:uiPriority w:val="99"/>
    <w:locked/>
    <w:rsid w:val="00A465EB"/>
    <w:rPr>
      <w:rFonts w:ascii="Times New Roman" w:hAnsi="Times New Roman" w:cs="Times New Roman"/>
      <w:sz w:val="20"/>
      <w:lang w:eastAsia="ru-RU"/>
    </w:rPr>
  </w:style>
  <w:style w:type="character" w:customStyle="1" w:styleId="a4">
    <w:name w:val="Основной текст Знак"/>
    <w:uiPriority w:val="99"/>
    <w:semiHidden/>
    <w:rsid w:val="00A465EB"/>
    <w:rPr>
      <w:rFonts w:ascii="Times New Roman" w:hAnsi="Times New Roman"/>
      <w:sz w:val="20"/>
      <w:lang w:eastAsia="ru-RU"/>
    </w:rPr>
  </w:style>
  <w:style w:type="paragraph" w:styleId="a5">
    <w:name w:val="List Paragraph"/>
    <w:basedOn w:val="a"/>
    <w:uiPriority w:val="99"/>
    <w:qFormat/>
    <w:rsid w:val="002D4883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rsid w:val="00834455"/>
    <w:rPr>
      <w:rFonts w:eastAsia="Calibri"/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834455"/>
    <w:rPr>
      <w:rFonts w:ascii="Times New Roman" w:hAnsi="Times New Roman" w:cs="Times New Roman"/>
      <w:sz w:val="20"/>
      <w:lang w:eastAsia="ru-RU"/>
    </w:rPr>
  </w:style>
  <w:style w:type="character" w:customStyle="1" w:styleId="a8">
    <w:name w:val="Основной текст + Курсив"/>
    <w:aliases w:val="Интервал 0 pt14"/>
    <w:uiPriority w:val="99"/>
    <w:rsid w:val="009F1E05"/>
    <w:rPr>
      <w:rFonts w:ascii="Times New Roman" w:hAnsi="Times New Roman"/>
      <w:i/>
      <w:spacing w:val="2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9F1E05"/>
    <w:rPr>
      <w:i/>
      <w:spacing w:val="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F1E05"/>
    <w:pPr>
      <w:widowControl w:val="0"/>
      <w:shd w:val="clear" w:color="auto" w:fill="FFFFFF"/>
      <w:spacing w:line="274" w:lineRule="exact"/>
      <w:ind w:hanging="280"/>
      <w:jc w:val="both"/>
    </w:pPr>
    <w:rPr>
      <w:rFonts w:ascii="Calibri" w:eastAsia="Calibri" w:hAnsi="Calibri"/>
      <w:i/>
      <w:spacing w:val="2"/>
      <w:sz w:val="20"/>
    </w:rPr>
  </w:style>
  <w:style w:type="character" w:customStyle="1" w:styleId="4">
    <w:name w:val="Основной текст (4)_"/>
    <w:link w:val="41"/>
    <w:uiPriority w:val="99"/>
    <w:locked/>
    <w:rsid w:val="009F1E05"/>
    <w:rPr>
      <w:b/>
      <w:spacing w:val="1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F1E05"/>
    <w:pPr>
      <w:widowControl w:val="0"/>
      <w:shd w:val="clear" w:color="auto" w:fill="FFFFFF"/>
      <w:spacing w:before="240" w:line="274" w:lineRule="exact"/>
    </w:pPr>
    <w:rPr>
      <w:rFonts w:ascii="Calibri" w:eastAsia="Calibri" w:hAnsi="Calibri"/>
      <w:b/>
      <w:spacing w:val="10"/>
      <w:sz w:val="20"/>
    </w:rPr>
  </w:style>
  <w:style w:type="paragraph" w:styleId="a9">
    <w:name w:val="Subtitle"/>
    <w:basedOn w:val="a"/>
    <w:next w:val="a"/>
    <w:link w:val="aa"/>
    <w:uiPriority w:val="99"/>
    <w:qFormat/>
    <w:rsid w:val="009F1E05"/>
    <w:pPr>
      <w:spacing w:after="60"/>
      <w:outlineLvl w:val="1"/>
    </w:pPr>
    <w:rPr>
      <w:rFonts w:ascii="Cambria" w:eastAsia="Calibri" w:hAnsi="Cambria"/>
      <w:b/>
      <w:color w:val="17365D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9F1E05"/>
    <w:rPr>
      <w:rFonts w:ascii="Cambria" w:hAnsi="Cambria" w:cs="Times New Roman"/>
      <w:b/>
      <w:color w:val="17365D"/>
      <w:sz w:val="24"/>
      <w:lang w:eastAsia="ru-RU"/>
    </w:rPr>
  </w:style>
  <w:style w:type="character" w:customStyle="1" w:styleId="150">
    <w:name w:val="Основной текст (150)_"/>
    <w:link w:val="1500"/>
    <w:uiPriority w:val="99"/>
    <w:locked/>
    <w:rsid w:val="009F1E05"/>
    <w:rPr>
      <w:spacing w:val="12"/>
      <w:shd w:val="clear" w:color="auto" w:fill="FFFFFF"/>
    </w:rPr>
  </w:style>
  <w:style w:type="paragraph" w:customStyle="1" w:styleId="1500">
    <w:name w:val="Основной текст (150)"/>
    <w:basedOn w:val="a"/>
    <w:link w:val="150"/>
    <w:uiPriority w:val="99"/>
    <w:rsid w:val="009F1E05"/>
    <w:pPr>
      <w:widowControl w:val="0"/>
      <w:shd w:val="clear" w:color="auto" w:fill="FFFFFF"/>
      <w:spacing w:line="277" w:lineRule="exact"/>
      <w:ind w:firstLine="560"/>
      <w:jc w:val="both"/>
    </w:pPr>
    <w:rPr>
      <w:rFonts w:ascii="Calibri" w:eastAsia="Calibri" w:hAnsi="Calibri"/>
      <w:spacing w:val="12"/>
      <w:sz w:val="20"/>
    </w:rPr>
  </w:style>
  <w:style w:type="character" w:customStyle="1" w:styleId="1509">
    <w:name w:val="Основной текст (150) + 9"/>
    <w:aliases w:val="5 pt"/>
    <w:uiPriority w:val="99"/>
    <w:rsid w:val="009F1E05"/>
    <w:rPr>
      <w:rFonts w:ascii="Times New Roman" w:hAnsi="Times New Roman"/>
      <w:spacing w:val="12"/>
      <w:sz w:val="19"/>
      <w:u w:val="none"/>
      <w:shd w:val="clear" w:color="auto" w:fill="FFFFFF"/>
    </w:rPr>
  </w:style>
  <w:style w:type="character" w:customStyle="1" w:styleId="1501">
    <w:name w:val="Основной текст (150) + Полужирный"/>
    <w:aliases w:val="Курсив,Интервал 0 pt12"/>
    <w:uiPriority w:val="99"/>
    <w:rsid w:val="009F1E05"/>
    <w:rPr>
      <w:rFonts w:ascii="Times New Roman" w:hAnsi="Times New Roman"/>
      <w:b/>
      <w:i/>
      <w:spacing w:val="3"/>
      <w:sz w:val="20"/>
      <w:u w:val="none"/>
      <w:shd w:val="clear" w:color="auto" w:fill="FFFFFF"/>
    </w:rPr>
  </w:style>
  <w:style w:type="paragraph" w:styleId="ab">
    <w:name w:val="No Spacing"/>
    <w:uiPriority w:val="99"/>
    <w:qFormat/>
    <w:rsid w:val="009F1E05"/>
    <w:rPr>
      <w:rFonts w:ascii="Times New Roman" w:eastAsia="Times New Roman" w:hAnsi="Times New Roman"/>
      <w:sz w:val="24"/>
      <w:szCs w:val="20"/>
    </w:rPr>
  </w:style>
  <w:style w:type="character" w:customStyle="1" w:styleId="2">
    <w:name w:val="Заголовок №2"/>
    <w:uiPriority w:val="99"/>
    <w:rsid w:val="001D0A9A"/>
    <w:rPr>
      <w:rFonts w:ascii="Times New Roman" w:hAnsi="Times New Roman"/>
      <w:b/>
      <w:color w:val="000000"/>
      <w:spacing w:val="0"/>
      <w:w w:val="100"/>
      <w:position w:val="0"/>
      <w:sz w:val="27"/>
      <w:u w:val="none"/>
      <w:effect w:val="none"/>
      <w:lang w:val="ru-RU"/>
    </w:rPr>
  </w:style>
  <w:style w:type="character" w:customStyle="1" w:styleId="submenu-table">
    <w:name w:val="submenu-table"/>
    <w:uiPriority w:val="99"/>
    <w:rsid w:val="002E0425"/>
  </w:style>
  <w:style w:type="character" w:customStyle="1" w:styleId="apple-converted-space">
    <w:name w:val="apple-converted-space"/>
    <w:uiPriority w:val="99"/>
    <w:rsid w:val="002E0425"/>
  </w:style>
  <w:style w:type="paragraph" w:styleId="3">
    <w:name w:val="Body Text 3"/>
    <w:basedOn w:val="a"/>
    <w:link w:val="30"/>
    <w:uiPriority w:val="99"/>
    <w:semiHidden/>
    <w:rsid w:val="00F2052A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2052A"/>
    <w:rPr>
      <w:rFonts w:ascii="Times New Roman" w:hAnsi="Times New Roman" w:cs="Times New Roman"/>
      <w:sz w:val="16"/>
      <w:lang w:eastAsia="ru-RU"/>
    </w:rPr>
  </w:style>
  <w:style w:type="paragraph" w:customStyle="1" w:styleId="ConsPlusNormal">
    <w:name w:val="ConsPlusNormal"/>
    <w:uiPriority w:val="99"/>
    <w:rsid w:val="00F2052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20">
    <w:name w:val="Body Text Indent 2"/>
    <w:basedOn w:val="a"/>
    <w:link w:val="21"/>
    <w:uiPriority w:val="99"/>
    <w:rsid w:val="002A765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3217B8"/>
    <w:rPr>
      <w:rFonts w:ascii="Times New Roman" w:hAnsi="Times New Roman" w:cs="Times New Roman"/>
      <w:sz w:val="20"/>
    </w:rPr>
  </w:style>
  <w:style w:type="paragraph" w:styleId="ac">
    <w:name w:val="header"/>
    <w:basedOn w:val="a"/>
    <w:link w:val="ad"/>
    <w:uiPriority w:val="99"/>
    <w:rsid w:val="002A76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217B8"/>
    <w:rPr>
      <w:rFonts w:ascii="Times New Roman" w:hAnsi="Times New Roman" w:cs="Times New Roman"/>
      <w:sz w:val="20"/>
    </w:rPr>
  </w:style>
  <w:style w:type="character" w:styleId="ae">
    <w:name w:val="page number"/>
    <w:basedOn w:val="a0"/>
    <w:uiPriority w:val="99"/>
    <w:rsid w:val="002A7650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C870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870BA"/>
    <w:rPr>
      <w:rFonts w:ascii="Times New Roman" w:eastAsia="Times New Roman" w:hAnsi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86D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D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XusovskiX Nik</dc:creator>
  <cp:lastModifiedBy>Михайлова Инна Николаевна</cp:lastModifiedBy>
  <cp:revision>8</cp:revision>
  <cp:lastPrinted>2019-09-10T12:57:00Z</cp:lastPrinted>
  <dcterms:created xsi:type="dcterms:W3CDTF">2020-10-20T09:18:00Z</dcterms:created>
  <dcterms:modified xsi:type="dcterms:W3CDTF">2022-05-18T09:19:00Z</dcterms:modified>
</cp:coreProperties>
</file>