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75F" w:rsidRPr="007B775F" w:rsidRDefault="007B775F" w:rsidP="007B775F">
      <w:pPr>
        <w:autoSpaceDE w:val="0"/>
        <w:autoSpaceDN w:val="0"/>
        <w:spacing w:before="73"/>
        <w:ind w:left="5954"/>
        <w:rPr>
          <w:rFonts w:ascii="Times New Roman" w:eastAsia="Times New Roman" w:hAnsi="Times New Roman" w:cs="Times New Roman"/>
          <w:color w:val="auto"/>
          <w:sz w:val="30"/>
          <w:szCs w:val="30"/>
          <w:lang w:eastAsia="en-US" w:bidi="ar-SA"/>
        </w:rPr>
      </w:pPr>
      <w:bookmarkStart w:id="0" w:name="_GoBack"/>
      <w:bookmarkEnd w:id="0"/>
      <w:r w:rsidRPr="007B775F">
        <w:rPr>
          <w:rFonts w:ascii="Times New Roman" w:eastAsia="Times New Roman" w:hAnsi="Times New Roman" w:cs="Times New Roman"/>
          <w:color w:val="auto"/>
          <w:sz w:val="30"/>
          <w:szCs w:val="30"/>
          <w:lang w:eastAsia="en-US" w:bidi="ar-SA"/>
        </w:rPr>
        <w:t>УТВЕРЖДЕНО</w:t>
      </w:r>
    </w:p>
    <w:p w:rsidR="007B775F" w:rsidRPr="007B775F" w:rsidRDefault="007B775F" w:rsidP="007B775F">
      <w:pPr>
        <w:autoSpaceDE w:val="0"/>
        <w:autoSpaceDN w:val="0"/>
        <w:ind w:left="5954" w:right="-8"/>
        <w:rPr>
          <w:rFonts w:ascii="Times New Roman" w:eastAsia="Times New Roman" w:hAnsi="Times New Roman" w:cs="Times New Roman"/>
          <w:color w:val="auto"/>
          <w:sz w:val="30"/>
          <w:szCs w:val="30"/>
          <w:lang w:eastAsia="en-US" w:bidi="ar-SA"/>
        </w:rPr>
      </w:pPr>
      <w:r w:rsidRPr="007B775F">
        <w:rPr>
          <w:rFonts w:ascii="Times New Roman" w:eastAsia="Times New Roman" w:hAnsi="Times New Roman" w:cs="Times New Roman"/>
          <w:color w:val="auto"/>
          <w:sz w:val="30"/>
          <w:szCs w:val="30"/>
          <w:lang w:eastAsia="en-US" w:bidi="ar-SA"/>
        </w:rPr>
        <w:t xml:space="preserve">Постановление </w:t>
      </w:r>
    </w:p>
    <w:p w:rsidR="007B775F" w:rsidRPr="007B775F" w:rsidRDefault="007B775F" w:rsidP="007B775F">
      <w:pPr>
        <w:autoSpaceDE w:val="0"/>
        <w:autoSpaceDN w:val="0"/>
        <w:ind w:left="5954" w:right="-8"/>
        <w:rPr>
          <w:rFonts w:ascii="Times New Roman" w:eastAsia="Times New Roman" w:hAnsi="Times New Roman" w:cs="Times New Roman"/>
          <w:color w:val="auto"/>
          <w:sz w:val="30"/>
          <w:szCs w:val="30"/>
          <w:lang w:eastAsia="en-US" w:bidi="ar-SA"/>
        </w:rPr>
      </w:pPr>
      <w:r w:rsidRPr="007B775F">
        <w:rPr>
          <w:rFonts w:ascii="Times New Roman" w:eastAsia="Times New Roman" w:hAnsi="Times New Roman" w:cs="Times New Roman"/>
          <w:color w:val="auto"/>
          <w:sz w:val="30"/>
          <w:szCs w:val="30"/>
          <w:lang w:eastAsia="en-US" w:bidi="ar-SA"/>
        </w:rPr>
        <w:t>Министерства</w:t>
      </w:r>
      <w:r w:rsidRPr="007B775F">
        <w:rPr>
          <w:rFonts w:ascii="Times New Roman" w:eastAsia="Times New Roman" w:hAnsi="Times New Roman" w:cs="Times New Roman"/>
          <w:color w:val="auto"/>
          <w:spacing w:val="-39"/>
          <w:sz w:val="30"/>
          <w:szCs w:val="30"/>
          <w:lang w:eastAsia="en-US" w:bidi="ar-SA"/>
        </w:rPr>
        <w:t xml:space="preserve"> </w:t>
      </w:r>
      <w:r w:rsidRPr="007B775F">
        <w:rPr>
          <w:rFonts w:ascii="Times New Roman" w:eastAsia="Times New Roman" w:hAnsi="Times New Roman" w:cs="Times New Roman"/>
          <w:color w:val="auto"/>
          <w:sz w:val="30"/>
          <w:szCs w:val="30"/>
          <w:lang w:eastAsia="en-US" w:bidi="ar-SA"/>
        </w:rPr>
        <w:t>образования Республики</w:t>
      </w:r>
      <w:r w:rsidRPr="007B775F">
        <w:rPr>
          <w:rFonts w:ascii="Times New Roman" w:eastAsia="Times New Roman" w:hAnsi="Times New Roman" w:cs="Times New Roman"/>
          <w:color w:val="auto"/>
          <w:spacing w:val="17"/>
          <w:sz w:val="30"/>
          <w:szCs w:val="30"/>
          <w:lang w:eastAsia="en-US" w:bidi="ar-SA"/>
        </w:rPr>
        <w:t xml:space="preserve"> </w:t>
      </w:r>
      <w:r w:rsidRPr="007B775F">
        <w:rPr>
          <w:rFonts w:ascii="Times New Roman" w:eastAsia="Times New Roman" w:hAnsi="Times New Roman" w:cs="Times New Roman"/>
          <w:color w:val="auto"/>
          <w:sz w:val="30"/>
          <w:szCs w:val="30"/>
          <w:lang w:eastAsia="en-US" w:bidi="ar-SA"/>
        </w:rPr>
        <w:t>Беларусь</w:t>
      </w:r>
    </w:p>
    <w:p w:rsidR="007B775F" w:rsidRPr="007B775F" w:rsidRDefault="007B775F" w:rsidP="007B775F">
      <w:pPr>
        <w:tabs>
          <w:tab w:val="left" w:pos="7455"/>
          <w:tab w:val="left" w:pos="9183"/>
        </w:tabs>
        <w:autoSpaceDE w:val="0"/>
        <w:autoSpaceDN w:val="0"/>
        <w:spacing w:before="2"/>
        <w:ind w:left="5954"/>
        <w:rPr>
          <w:rFonts w:ascii="Times New Roman" w:eastAsia="Times New Roman" w:hAnsi="Times New Roman" w:cs="Times New Roman"/>
          <w:color w:val="auto"/>
          <w:sz w:val="30"/>
          <w:szCs w:val="30"/>
          <w:lang w:eastAsia="en-US" w:bidi="ar-SA"/>
        </w:rPr>
      </w:pPr>
      <w:r w:rsidRPr="007B775F">
        <w:rPr>
          <w:rFonts w:ascii="Times New Roman" w:eastAsia="Times New Roman" w:hAnsi="Times New Roman" w:cs="Times New Roman"/>
          <w:color w:val="auto"/>
          <w:w w:val="99"/>
          <w:sz w:val="30"/>
          <w:szCs w:val="30"/>
          <w:lang w:eastAsia="en-US" w:bidi="ar-SA"/>
        </w:rPr>
        <w:t>__________</w:t>
      </w:r>
      <w:r w:rsidRPr="007B775F">
        <w:rPr>
          <w:rFonts w:ascii="Times New Roman" w:eastAsia="Times New Roman" w:hAnsi="Times New Roman" w:cs="Times New Roman"/>
          <w:color w:val="auto"/>
          <w:sz w:val="30"/>
          <w:szCs w:val="30"/>
          <w:lang w:eastAsia="en-US" w:bidi="ar-SA"/>
        </w:rPr>
        <w:t xml:space="preserve"> № </w:t>
      </w:r>
      <w:r w:rsidRPr="007B775F">
        <w:rPr>
          <w:rFonts w:ascii="Times New Roman" w:eastAsia="Times New Roman" w:hAnsi="Times New Roman" w:cs="Times New Roman"/>
          <w:color w:val="auto"/>
          <w:spacing w:val="12"/>
          <w:sz w:val="30"/>
          <w:szCs w:val="30"/>
          <w:lang w:eastAsia="en-US" w:bidi="ar-SA"/>
        </w:rPr>
        <w:t xml:space="preserve"> </w:t>
      </w:r>
      <w:r w:rsidRPr="007B775F">
        <w:rPr>
          <w:rFonts w:ascii="Times New Roman" w:eastAsia="Times New Roman" w:hAnsi="Times New Roman" w:cs="Times New Roman"/>
          <w:color w:val="auto"/>
          <w:sz w:val="30"/>
          <w:szCs w:val="30"/>
          <w:u w:val="single"/>
          <w:lang w:eastAsia="en-US" w:bidi="ar-SA"/>
        </w:rPr>
        <w:t xml:space="preserve"> </w:t>
      </w:r>
      <w:r w:rsidRPr="007B775F">
        <w:rPr>
          <w:rFonts w:ascii="Times New Roman" w:eastAsia="Times New Roman" w:hAnsi="Times New Roman" w:cs="Times New Roman"/>
          <w:color w:val="auto"/>
          <w:sz w:val="30"/>
          <w:szCs w:val="30"/>
          <w:u w:val="single"/>
          <w:lang w:eastAsia="en-US" w:bidi="ar-SA"/>
        </w:rPr>
        <w:tab/>
      </w:r>
    </w:p>
    <w:p w:rsidR="007B775F" w:rsidRDefault="007B775F">
      <w:pPr>
        <w:pStyle w:val="1"/>
        <w:spacing w:after="160" w:line="257" w:lineRule="auto"/>
        <w:ind w:firstLine="0"/>
        <w:jc w:val="center"/>
        <w:rPr>
          <w:b/>
          <w:bCs/>
        </w:rPr>
      </w:pPr>
    </w:p>
    <w:p w:rsidR="0031004D" w:rsidRDefault="0065510E" w:rsidP="0031004D">
      <w:pPr>
        <w:pStyle w:val="1"/>
        <w:spacing w:line="257" w:lineRule="auto"/>
        <w:ind w:firstLine="0"/>
        <w:jc w:val="center"/>
        <w:rPr>
          <w:b/>
          <w:bCs/>
        </w:rPr>
      </w:pPr>
      <w:r>
        <w:rPr>
          <w:b/>
          <w:bCs/>
        </w:rPr>
        <w:t>ОБРАЗОВАТЕЛЬНЫЙ СТАНДАРТ</w:t>
      </w:r>
      <w:r>
        <w:rPr>
          <w:b/>
          <w:bCs/>
        </w:rPr>
        <w:br/>
        <w:t xml:space="preserve">ВЫСШЕГО </w:t>
      </w:r>
      <w:r w:rsidR="0031004D">
        <w:rPr>
          <w:b/>
          <w:bCs/>
        </w:rPr>
        <w:t xml:space="preserve">ОБРАЗОВАНИЯ </w:t>
      </w:r>
    </w:p>
    <w:p w:rsidR="00B1055F" w:rsidRDefault="0031004D">
      <w:pPr>
        <w:pStyle w:val="1"/>
        <w:spacing w:after="160" w:line="257" w:lineRule="auto"/>
        <w:ind w:firstLine="0"/>
        <w:jc w:val="center"/>
      </w:pPr>
      <w:r>
        <w:rPr>
          <w:b/>
          <w:bCs/>
        </w:rPr>
        <w:t>(</w:t>
      </w:r>
      <w:r w:rsidR="0065510E">
        <w:t xml:space="preserve">ОСВО </w:t>
      </w:r>
      <w:r w:rsidR="00317830" w:rsidRPr="00317830">
        <w:t>1-33 01 07</w:t>
      </w:r>
      <w:r w:rsidR="00317830">
        <w:t>-2021</w:t>
      </w:r>
      <w:r w:rsidR="0065510E">
        <w:t>)</w:t>
      </w:r>
    </w:p>
    <w:p w:rsidR="00B1055F" w:rsidRDefault="0065510E">
      <w:pPr>
        <w:pStyle w:val="1"/>
        <w:ind w:firstLine="0"/>
        <w:jc w:val="center"/>
        <w:rPr>
          <w:b/>
          <w:bCs/>
        </w:rPr>
      </w:pPr>
      <w:r>
        <w:rPr>
          <w:b/>
          <w:bCs/>
        </w:rPr>
        <w:t>ВЫСШЕЕ ОБРАЗОВАНИЕ. I СТУПЕНЬ</w:t>
      </w:r>
    </w:p>
    <w:p w:rsidR="00D06F7C" w:rsidRPr="00F65834" w:rsidRDefault="0065510E" w:rsidP="007B775F">
      <w:pPr>
        <w:rPr>
          <w:rFonts w:ascii="Times New Roman" w:hAnsi="Times New Roman" w:cs="Times New Roman"/>
          <w:b/>
          <w:spacing w:val="-12"/>
          <w:sz w:val="30"/>
          <w:szCs w:val="30"/>
        </w:rPr>
      </w:pPr>
      <w:r w:rsidRPr="00F65834">
        <w:rPr>
          <w:rFonts w:ascii="Times New Roman" w:eastAsia="Times New Roman" w:hAnsi="Times New Roman" w:cs="Times New Roman"/>
          <w:b/>
          <w:bCs/>
          <w:spacing w:val="-12"/>
          <w:sz w:val="30"/>
          <w:szCs w:val="30"/>
        </w:rPr>
        <w:t>Специальность</w:t>
      </w:r>
      <w:r w:rsidR="00D06F7C" w:rsidRPr="00F65834">
        <w:rPr>
          <w:rFonts w:ascii="Times New Roman" w:eastAsia="Times New Roman" w:hAnsi="Times New Roman" w:cs="Times New Roman"/>
          <w:b/>
          <w:bCs/>
          <w:spacing w:val="-12"/>
          <w:sz w:val="30"/>
          <w:szCs w:val="30"/>
        </w:rPr>
        <w:t xml:space="preserve"> </w:t>
      </w:r>
      <w:r w:rsidR="00D06F7C" w:rsidRPr="00F65834">
        <w:rPr>
          <w:rFonts w:ascii="Times New Roman" w:hAnsi="Times New Roman" w:cs="Times New Roman"/>
          <w:b/>
          <w:spacing w:val="-12"/>
          <w:sz w:val="30"/>
          <w:szCs w:val="30"/>
        </w:rPr>
        <w:t>1-33 01 07 Природоохранная деятельность (по направлениям)</w:t>
      </w:r>
    </w:p>
    <w:p w:rsidR="00D06F7C" w:rsidRPr="00F65834" w:rsidRDefault="0065510E" w:rsidP="007B775F">
      <w:pPr>
        <w:pStyle w:val="1"/>
        <w:tabs>
          <w:tab w:val="left" w:leader="underscore" w:pos="9549"/>
        </w:tabs>
        <w:ind w:firstLine="0"/>
        <w:rPr>
          <w:b/>
          <w:bCs/>
        </w:rPr>
      </w:pPr>
      <w:r w:rsidRPr="00F65834">
        <w:rPr>
          <w:b/>
          <w:bCs/>
        </w:rPr>
        <w:t>Направление специальности</w:t>
      </w:r>
      <w:r w:rsidR="00D06F7C" w:rsidRPr="00F65834">
        <w:rPr>
          <w:b/>
          <w:bCs/>
        </w:rPr>
        <w:t xml:space="preserve"> </w:t>
      </w:r>
    </w:p>
    <w:p w:rsidR="00B1055F" w:rsidRPr="00F65834" w:rsidRDefault="00D06F7C" w:rsidP="007B775F">
      <w:pPr>
        <w:pStyle w:val="1"/>
        <w:tabs>
          <w:tab w:val="left" w:leader="underscore" w:pos="9549"/>
        </w:tabs>
        <w:ind w:firstLine="0"/>
        <w:rPr>
          <w:b/>
        </w:rPr>
      </w:pPr>
      <w:r w:rsidRPr="00F65834">
        <w:rPr>
          <w:b/>
        </w:rPr>
        <w:t>1-33 01 07-01 Природоохранная деятельность (экологи</w:t>
      </w:r>
      <w:r w:rsidR="002623F2">
        <w:rPr>
          <w:b/>
        </w:rPr>
        <w:t>ческий менеджмент и экспертиза)</w:t>
      </w:r>
    </w:p>
    <w:p w:rsidR="00D06F7C" w:rsidRPr="00F65834" w:rsidRDefault="00D06F7C" w:rsidP="007B775F">
      <w:pPr>
        <w:pStyle w:val="23"/>
        <w:ind w:firstLine="0"/>
        <w:jc w:val="left"/>
        <w:rPr>
          <w:b/>
          <w:color w:val="000000"/>
          <w:sz w:val="30"/>
          <w:szCs w:val="30"/>
          <w:lang w:bidi="ru-RU"/>
        </w:rPr>
      </w:pPr>
      <w:r w:rsidRPr="00F65834">
        <w:rPr>
          <w:b/>
          <w:color w:val="000000"/>
          <w:sz w:val="30"/>
          <w:szCs w:val="30"/>
          <w:lang w:bidi="ru-RU"/>
        </w:rPr>
        <w:t>1-33 01 07-02 Природоохранная деятельность (экологический мониторинг)</w:t>
      </w:r>
    </w:p>
    <w:p w:rsidR="00B1055F" w:rsidRPr="00F65834" w:rsidRDefault="0065510E" w:rsidP="007B775F">
      <w:pPr>
        <w:pStyle w:val="1"/>
        <w:tabs>
          <w:tab w:val="left" w:leader="underscore" w:pos="9549"/>
        </w:tabs>
        <w:ind w:firstLine="0"/>
        <w:rPr>
          <w:b/>
        </w:rPr>
      </w:pPr>
      <w:r w:rsidRPr="00F65834">
        <w:rPr>
          <w:b/>
          <w:bCs/>
        </w:rPr>
        <w:t>Квалификация</w:t>
      </w:r>
      <w:r w:rsidR="00D06F7C" w:rsidRPr="00F65834">
        <w:rPr>
          <w:b/>
          <w:bCs/>
          <w:lang w:val="be-BY"/>
        </w:rPr>
        <w:t xml:space="preserve"> Эколог. Инженер по охране окружающей среды</w:t>
      </w:r>
    </w:p>
    <w:p w:rsidR="00D06F7C" w:rsidRDefault="00D06F7C" w:rsidP="007B775F">
      <w:pPr>
        <w:pStyle w:val="1"/>
        <w:ind w:firstLine="0"/>
        <w:rPr>
          <w:b/>
          <w:bCs/>
        </w:rPr>
      </w:pPr>
    </w:p>
    <w:p w:rsidR="00B1055F" w:rsidRDefault="0065510E">
      <w:pPr>
        <w:pStyle w:val="1"/>
        <w:ind w:firstLine="0"/>
        <w:jc w:val="center"/>
        <w:rPr>
          <w:b/>
          <w:bCs/>
        </w:rPr>
      </w:pPr>
      <w:r>
        <w:rPr>
          <w:b/>
          <w:bCs/>
        </w:rPr>
        <w:t>ВЫШЭЙШАЯ АДУКАЦЫЯ. I СТУПЕНЬ</w:t>
      </w:r>
    </w:p>
    <w:p w:rsidR="00D06F7C" w:rsidRPr="00F65834" w:rsidRDefault="0065510E" w:rsidP="007B775F">
      <w:pPr>
        <w:pStyle w:val="1"/>
        <w:tabs>
          <w:tab w:val="left" w:leader="underscore" w:pos="9549"/>
        </w:tabs>
        <w:ind w:firstLine="0"/>
        <w:rPr>
          <w:b/>
        </w:rPr>
      </w:pPr>
      <w:r w:rsidRPr="00F65834">
        <w:rPr>
          <w:b/>
          <w:bCs/>
        </w:rPr>
        <w:t>Спецыяльнасць</w:t>
      </w:r>
      <w:r w:rsidR="00D06F7C" w:rsidRPr="00F65834">
        <w:rPr>
          <w:b/>
          <w:bCs/>
        </w:rPr>
        <w:t xml:space="preserve"> </w:t>
      </w:r>
      <w:r w:rsidR="00D06F7C" w:rsidRPr="00F65834">
        <w:rPr>
          <w:b/>
        </w:rPr>
        <w:t>1-33 01 07  Прыродаахоўная  дзейнасць (па напрамках)</w:t>
      </w:r>
    </w:p>
    <w:p w:rsidR="00D06F7C" w:rsidRPr="00F65834" w:rsidRDefault="00D06F7C" w:rsidP="007B775F">
      <w:pPr>
        <w:pStyle w:val="1"/>
        <w:tabs>
          <w:tab w:val="left" w:leader="underscore" w:pos="9549"/>
        </w:tabs>
        <w:ind w:firstLine="0"/>
        <w:rPr>
          <w:b/>
          <w:bCs/>
        </w:rPr>
      </w:pPr>
      <w:r w:rsidRPr="00F65834">
        <w:rPr>
          <w:b/>
          <w:bCs/>
        </w:rPr>
        <w:t>Напрамак спецыяльнасц</w:t>
      </w:r>
      <w:r w:rsidRPr="00F65834">
        <w:rPr>
          <w:b/>
          <w:bCs/>
          <w:lang w:val="en-US"/>
        </w:rPr>
        <w:t>i</w:t>
      </w:r>
    </w:p>
    <w:p w:rsidR="00233F75" w:rsidRPr="00F65834" w:rsidRDefault="00233F75" w:rsidP="007B775F">
      <w:pPr>
        <w:pStyle w:val="1"/>
        <w:tabs>
          <w:tab w:val="left" w:leader="underscore" w:pos="9549"/>
        </w:tabs>
        <w:ind w:firstLine="0"/>
        <w:rPr>
          <w:b/>
        </w:rPr>
      </w:pPr>
      <w:r w:rsidRPr="00F65834">
        <w:rPr>
          <w:b/>
        </w:rPr>
        <w:t xml:space="preserve">1-33 01 07-01 </w:t>
      </w:r>
      <w:r w:rsidRPr="00F65834">
        <w:rPr>
          <w:rStyle w:val="jlqj4b"/>
          <w:b/>
          <w:lang w:val="be-BY"/>
        </w:rPr>
        <w:t>Прыродаахоўная</w:t>
      </w:r>
      <w:r w:rsidRPr="00F65834">
        <w:rPr>
          <w:rStyle w:val="viiyi"/>
          <w:b/>
          <w:lang w:val="be-BY"/>
        </w:rPr>
        <w:t xml:space="preserve"> </w:t>
      </w:r>
      <w:r w:rsidRPr="00F65834">
        <w:rPr>
          <w:rStyle w:val="jlqj4b"/>
          <w:b/>
          <w:lang w:val="be-BY"/>
        </w:rPr>
        <w:t>дзейнасць</w:t>
      </w:r>
      <w:r w:rsidRPr="00F65834">
        <w:rPr>
          <w:rStyle w:val="viiyi"/>
          <w:b/>
          <w:lang w:val="be-BY"/>
        </w:rPr>
        <w:t xml:space="preserve"> </w:t>
      </w:r>
      <w:r w:rsidRPr="00F65834">
        <w:rPr>
          <w:rStyle w:val="jlqj4b"/>
          <w:b/>
          <w:lang w:val="be-BY"/>
        </w:rPr>
        <w:t>(экалагічны</w:t>
      </w:r>
      <w:r w:rsidRPr="00F65834">
        <w:rPr>
          <w:rStyle w:val="viiyi"/>
          <w:b/>
          <w:lang w:val="be-BY"/>
        </w:rPr>
        <w:t xml:space="preserve"> </w:t>
      </w:r>
      <w:r w:rsidRPr="00F65834">
        <w:rPr>
          <w:rStyle w:val="jlqj4b"/>
          <w:b/>
          <w:lang w:val="be-BY"/>
        </w:rPr>
        <w:t>менеджмент</w:t>
      </w:r>
      <w:r w:rsidRPr="00F65834">
        <w:rPr>
          <w:rStyle w:val="viiyi"/>
          <w:b/>
          <w:lang w:val="be-BY"/>
        </w:rPr>
        <w:t xml:space="preserve"> </w:t>
      </w:r>
      <w:r w:rsidRPr="00F65834">
        <w:rPr>
          <w:rStyle w:val="jlqj4b"/>
          <w:b/>
          <w:lang w:val="be-BY"/>
        </w:rPr>
        <w:t>і экспертыза)</w:t>
      </w:r>
    </w:p>
    <w:p w:rsidR="00233F75" w:rsidRPr="00F65834" w:rsidRDefault="002623F2" w:rsidP="007B775F">
      <w:pPr>
        <w:pStyle w:val="1"/>
        <w:tabs>
          <w:tab w:val="left" w:leader="underscore" w:pos="9549"/>
        </w:tabs>
        <w:ind w:firstLine="0"/>
        <w:rPr>
          <w:b/>
          <w:bCs/>
        </w:rPr>
      </w:pPr>
      <w:r>
        <w:rPr>
          <w:b/>
        </w:rPr>
        <w:t xml:space="preserve">1-33 01 07-02 </w:t>
      </w:r>
      <w:r w:rsidR="00233F75" w:rsidRPr="00F65834">
        <w:rPr>
          <w:rStyle w:val="jlqj4b"/>
          <w:b/>
          <w:lang w:val="be-BY"/>
        </w:rPr>
        <w:t>Прыродаахоўная</w:t>
      </w:r>
      <w:r w:rsidR="00233F75" w:rsidRPr="00F65834">
        <w:rPr>
          <w:rStyle w:val="viiyi"/>
          <w:b/>
          <w:lang w:val="be-BY"/>
        </w:rPr>
        <w:t xml:space="preserve"> </w:t>
      </w:r>
      <w:r w:rsidR="00233F75" w:rsidRPr="00F65834">
        <w:rPr>
          <w:rStyle w:val="jlqj4b"/>
          <w:b/>
          <w:lang w:val="be-BY"/>
        </w:rPr>
        <w:t>дзейнасць</w:t>
      </w:r>
      <w:r w:rsidR="00233F75" w:rsidRPr="00F65834">
        <w:rPr>
          <w:rStyle w:val="viiyi"/>
          <w:b/>
          <w:lang w:val="be-BY"/>
        </w:rPr>
        <w:t xml:space="preserve"> </w:t>
      </w:r>
      <w:r w:rsidR="00233F75" w:rsidRPr="00F65834">
        <w:rPr>
          <w:rStyle w:val="jlqj4b"/>
          <w:b/>
          <w:lang w:val="be-BY"/>
        </w:rPr>
        <w:t>(экалагічны</w:t>
      </w:r>
      <w:r w:rsidR="00233F75" w:rsidRPr="00F65834">
        <w:rPr>
          <w:rStyle w:val="viiyi"/>
          <w:b/>
          <w:lang w:val="be-BY"/>
        </w:rPr>
        <w:t xml:space="preserve"> </w:t>
      </w:r>
      <w:r w:rsidR="00233F75" w:rsidRPr="00F65834">
        <w:rPr>
          <w:rStyle w:val="jlqj4b"/>
          <w:b/>
          <w:lang w:val="be-BY"/>
        </w:rPr>
        <w:t>маніторынг)</w:t>
      </w:r>
    </w:p>
    <w:p w:rsidR="00D06F7C" w:rsidRPr="00F65834" w:rsidRDefault="0065510E" w:rsidP="007B775F">
      <w:pPr>
        <w:pStyle w:val="1"/>
        <w:tabs>
          <w:tab w:val="left" w:leader="underscore" w:pos="9549"/>
        </w:tabs>
        <w:ind w:firstLine="0"/>
        <w:rPr>
          <w:b/>
          <w:bCs/>
        </w:rPr>
      </w:pPr>
      <w:r w:rsidRPr="00F65834">
        <w:rPr>
          <w:b/>
          <w:bCs/>
        </w:rPr>
        <w:t>Квал</w:t>
      </w:r>
      <w:r w:rsidR="00D06F7C" w:rsidRPr="00F65834">
        <w:rPr>
          <w:b/>
          <w:bCs/>
          <w:lang w:val="en-US"/>
        </w:rPr>
        <w:t>i</w:t>
      </w:r>
      <w:r w:rsidRPr="00F65834">
        <w:rPr>
          <w:b/>
          <w:bCs/>
        </w:rPr>
        <w:t>ф</w:t>
      </w:r>
      <w:r w:rsidR="00D06F7C" w:rsidRPr="00F65834">
        <w:rPr>
          <w:b/>
          <w:bCs/>
          <w:lang w:val="en-US"/>
        </w:rPr>
        <w:t>i</w:t>
      </w:r>
      <w:r w:rsidRPr="00F65834">
        <w:rPr>
          <w:b/>
          <w:bCs/>
        </w:rPr>
        <w:t>кацыя</w:t>
      </w:r>
      <w:r w:rsidR="00D06F7C" w:rsidRPr="00F65834">
        <w:rPr>
          <w:b/>
        </w:rPr>
        <w:t xml:space="preserve"> Э</w:t>
      </w:r>
      <w:r w:rsidR="00F35828">
        <w:rPr>
          <w:b/>
        </w:rPr>
        <w:t xml:space="preserve">колаг. </w:t>
      </w:r>
      <w:r w:rsidR="00F35828">
        <w:rPr>
          <w:b/>
          <w:lang w:val="en-US"/>
        </w:rPr>
        <w:t>I</w:t>
      </w:r>
      <w:r w:rsidR="00D06F7C" w:rsidRPr="00F65834">
        <w:rPr>
          <w:b/>
        </w:rPr>
        <w:t>нжынер па ахове навакольнага асяроддзя</w:t>
      </w:r>
      <w:r w:rsidR="00D06F7C" w:rsidRPr="00F65834">
        <w:rPr>
          <w:b/>
          <w:bCs/>
        </w:rPr>
        <w:t xml:space="preserve"> </w:t>
      </w:r>
    </w:p>
    <w:p w:rsidR="00D06F7C" w:rsidRPr="00F65834" w:rsidRDefault="00D06F7C" w:rsidP="00D06F7C">
      <w:pPr>
        <w:pStyle w:val="1"/>
        <w:tabs>
          <w:tab w:val="left" w:leader="underscore" w:pos="9549"/>
        </w:tabs>
        <w:ind w:firstLine="0"/>
        <w:jc w:val="center"/>
        <w:rPr>
          <w:b/>
          <w:bCs/>
        </w:rPr>
      </w:pPr>
    </w:p>
    <w:p w:rsidR="00B1055F" w:rsidRPr="00D06F7C" w:rsidRDefault="0065510E" w:rsidP="00D06F7C">
      <w:pPr>
        <w:pStyle w:val="1"/>
        <w:tabs>
          <w:tab w:val="left" w:leader="underscore" w:pos="9549"/>
        </w:tabs>
        <w:ind w:firstLine="0"/>
        <w:jc w:val="center"/>
        <w:rPr>
          <w:lang w:val="en-US"/>
        </w:rPr>
      </w:pPr>
      <w:r w:rsidRPr="00D06F7C">
        <w:rPr>
          <w:b/>
          <w:bCs/>
          <w:lang w:val="en-US"/>
        </w:rPr>
        <w:t>HIGHER</w:t>
      </w:r>
      <w:r w:rsidRPr="00D06F7C">
        <w:rPr>
          <w:b/>
          <w:bCs/>
        </w:rPr>
        <w:t xml:space="preserve"> </w:t>
      </w:r>
      <w:r w:rsidRPr="00D06F7C">
        <w:rPr>
          <w:b/>
          <w:bCs/>
          <w:lang w:val="en-US"/>
        </w:rPr>
        <w:t>EDUCATION</w:t>
      </w:r>
      <w:r w:rsidRPr="00D06F7C">
        <w:rPr>
          <w:b/>
          <w:bCs/>
        </w:rPr>
        <w:t xml:space="preserve">. </w:t>
      </w:r>
      <w:r w:rsidRPr="00D06F7C">
        <w:rPr>
          <w:b/>
          <w:bCs/>
          <w:lang w:val="en-US"/>
        </w:rPr>
        <w:t>I STAGE</w:t>
      </w:r>
    </w:p>
    <w:p w:rsidR="00B1055F" w:rsidRDefault="0065510E" w:rsidP="002623F2">
      <w:pPr>
        <w:pStyle w:val="1"/>
        <w:tabs>
          <w:tab w:val="left" w:leader="underscore" w:pos="9549"/>
        </w:tabs>
        <w:ind w:firstLine="0"/>
        <w:rPr>
          <w:b/>
          <w:lang w:val="en-US"/>
        </w:rPr>
      </w:pPr>
      <w:r w:rsidRPr="00D06F7C">
        <w:rPr>
          <w:b/>
          <w:bCs/>
          <w:lang w:val="en-US"/>
        </w:rPr>
        <w:t>Speciality</w:t>
      </w:r>
      <w:r w:rsidR="00233F75" w:rsidRPr="00233F75">
        <w:rPr>
          <w:b/>
          <w:bCs/>
          <w:lang w:val="en-US"/>
        </w:rPr>
        <w:t xml:space="preserve"> </w:t>
      </w:r>
      <w:r w:rsidR="00233F75" w:rsidRPr="003B214F">
        <w:rPr>
          <w:b/>
          <w:lang w:val="en-US"/>
        </w:rPr>
        <w:t>1-33 01 07  Environmental Protection Activities (majors in)</w:t>
      </w:r>
    </w:p>
    <w:p w:rsidR="00233F75" w:rsidRPr="00F65834" w:rsidRDefault="0065510E" w:rsidP="002623F2">
      <w:pPr>
        <w:pStyle w:val="1"/>
        <w:tabs>
          <w:tab w:val="left" w:leader="underscore" w:pos="9549"/>
        </w:tabs>
        <w:ind w:firstLine="0"/>
        <w:rPr>
          <w:b/>
          <w:bCs/>
          <w:lang w:val="en-US"/>
        </w:rPr>
      </w:pPr>
      <w:r w:rsidRPr="00F65834">
        <w:rPr>
          <w:b/>
          <w:bCs/>
          <w:lang w:val="en-US"/>
        </w:rPr>
        <w:t xml:space="preserve">Major in </w:t>
      </w:r>
    </w:p>
    <w:p w:rsidR="00233F75" w:rsidRPr="00F65834" w:rsidRDefault="00233F75" w:rsidP="002623F2">
      <w:pPr>
        <w:pStyle w:val="1"/>
        <w:tabs>
          <w:tab w:val="left" w:leader="underscore" w:pos="9549"/>
        </w:tabs>
        <w:ind w:firstLine="0"/>
        <w:rPr>
          <w:b/>
          <w:lang w:val="en-US"/>
        </w:rPr>
      </w:pPr>
      <w:r w:rsidRPr="00F65834">
        <w:rPr>
          <w:b/>
          <w:lang w:val="en-US"/>
        </w:rPr>
        <w:t>1-33 01 07-01 Environmental Protection Activities (environm</w:t>
      </w:r>
      <w:r w:rsidR="002623F2">
        <w:rPr>
          <w:b/>
          <w:lang w:val="en-US"/>
        </w:rPr>
        <w:t>ental management and expertise)</w:t>
      </w:r>
    </w:p>
    <w:p w:rsidR="00233F75" w:rsidRPr="00F65834" w:rsidRDefault="00233F75" w:rsidP="002623F2">
      <w:pPr>
        <w:pStyle w:val="1"/>
        <w:tabs>
          <w:tab w:val="left" w:leader="underscore" w:pos="9549"/>
        </w:tabs>
        <w:ind w:firstLine="0"/>
        <w:rPr>
          <w:b/>
          <w:lang w:val="en-US"/>
        </w:rPr>
      </w:pPr>
      <w:r w:rsidRPr="00F65834">
        <w:rPr>
          <w:b/>
          <w:lang w:val="en-US"/>
        </w:rPr>
        <w:t xml:space="preserve">1-33 01 07-02 Environmental Protection Activities </w:t>
      </w:r>
      <w:r w:rsidRPr="00F65834">
        <w:rPr>
          <w:rStyle w:val="jlqj4b"/>
          <w:b/>
          <w:lang w:val="en"/>
        </w:rPr>
        <w:t>(environmental monitoring)</w:t>
      </w:r>
      <w:r w:rsidRPr="00F65834">
        <w:rPr>
          <w:b/>
          <w:lang w:val="en-US"/>
        </w:rPr>
        <w:t xml:space="preserve">       </w:t>
      </w:r>
    </w:p>
    <w:p w:rsidR="00233F75" w:rsidRPr="00FF50B1" w:rsidRDefault="0065510E" w:rsidP="002623F2">
      <w:pPr>
        <w:pStyle w:val="1"/>
        <w:tabs>
          <w:tab w:val="left" w:leader="underscore" w:pos="9549"/>
        </w:tabs>
        <w:ind w:firstLine="0"/>
        <w:rPr>
          <w:b/>
          <w:bCs/>
          <w:lang w:val="en-US"/>
        </w:rPr>
      </w:pPr>
      <w:r w:rsidRPr="001F23E2">
        <w:rPr>
          <w:b/>
          <w:bCs/>
          <w:lang w:val="en-US"/>
        </w:rPr>
        <w:t>Qualification</w:t>
      </w:r>
      <w:r w:rsidRPr="00FF50B1">
        <w:rPr>
          <w:b/>
          <w:bCs/>
          <w:lang w:val="en-US"/>
        </w:rPr>
        <w:t xml:space="preserve"> </w:t>
      </w:r>
      <w:bookmarkStart w:id="1" w:name="bookmark0"/>
      <w:bookmarkEnd w:id="1"/>
      <w:r w:rsidR="00233F75" w:rsidRPr="003B214F">
        <w:rPr>
          <w:b/>
          <w:lang w:val="en-US"/>
        </w:rPr>
        <w:t>Ecologist</w:t>
      </w:r>
      <w:r w:rsidR="00233F75" w:rsidRPr="00FF50B1">
        <w:rPr>
          <w:b/>
          <w:lang w:val="en-US"/>
        </w:rPr>
        <w:t xml:space="preserve">. </w:t>
      </w:r>
      <w:r w:rsidR="00233F75" w:rsidRPr="003B214F">
        <w:rPr>
          <w:b/>
          <w:lang w:val="en-US"/>
        </w:rPr>
        <w:t>Environment</w:t>
      </w:r>
      <w:r w:rsidR="00233F75" w:rsidRPr="00FF50B1">
        <w:rPr>
          <w:b/>
          <w:lang w:val="en-US"/>
        </w:rPr>
        <w:t xml:space="preserve"> </w:t>
      </w:r>
      <w:r w:rsidR="00233F75" w:rsidRPr="003B214F">
        <w:rPr>
          <w:b/>
          <w:lang w:val="en-US"/>
        </w:rPr>
        <w:t>Protection</w:t>
      </w:r>
      <w:r w:rsidR="00233F75" w:rsidRPr="00FF50B1">
        <w:rPr>
          <w:b/>
          <w:lang w:val="en-US"/>
        </w:rPr>
        <w:t xml:space="preserve"> </w:t>
      </w:r>
      <w:r w:rsidR="00233F75" w:rsidRPr="003B214F">
        <w:rPr>
          <w:b/>
          <w:lang w:val="en-US"/>
        </w:rPr>
        <w:t>Engineer</w:t>
      </w:r>
      <w:r w:rsidR="00233F75" w:rsidRPr="00FF50B1">
        <w:rPr>
          <w:b/>
          <w:bCs/>
          <w:lang w:val="en-US"/>
        </w:rPr>
        <w:t xml:space="preserve"> </w:t>
      </w:r>
    </w:p>
    <w:p w:rsidR="002623F2" w:rsidRPr="00FF50B1" w:rsidRDefault="002623F2" w:rsidP="00233F75">
      <w:pPr>
        <w:pStyle w:val="1"/>
        <w:tabs>
          <w:tab w:val="left" w:leader="underscore" w:pos="9549"/>
        </w:tabs>
        <w:ind w:firstLine="0"/>
        <w:jc w:val="both"/>
        <w:rPr>
          <w:b/>
          <w:bCs/>
          <w:lang w:val="en-US"/>
        </w:rPr>
      </w:pPr>
    </w:p>
    <w:p w:rsidR="00EA5D5C" w:rsidRPr="00FF50B1" w:rsidRDefault="00EA5D5C" w:rsidP="00EA5D5C">
      <w:pPr>
        <w:pStyle w:val="1"/>
        <w:tabs>
          <w:tab w:val="left" w:leader="underscore" w:pos="9549"/>
        </w:tabs>
        <w:ind w:firstLine="0"/>
        <w:jc w:val="center"/>
        <w:rPr>
          <w:b/>
          <w:bCs/>
          <w:lang w:val="en-US"/>
        </w:rPr>
      </w:pPr>
      <w:r>
        <w:rPr>
          <w:b/>
          <w:bCs/>
        </w:rPr>
        <w:t>ГЛАВА</w:t>
      </w:r>
      <w:r w:rsidRPr="00FF50B1">
        <w:rPr>
          <w:b/>
          <w:bCs/>
          <w:lang w:val="en-US"/>
        </w:rPr>
        <w:t xml:space="preserve"> 1</w:t>
      </w:r>
    </w:p>
    <w:p w:rsidR="00EA5D5C" w:rsidRDefault="00EA5D5C" w:rsidP="00EA5D5C">
      <w:pPr>
        <w:pStyle w:val="1"/>
        <w:tabs>
          <w:tab w:val="left" w:leader="underscore" w:pos="9549"/>
        </w:tabs>
        <w:ind w:firstLine="0"/>
        <w:jc w:val="center"/>
        <w:rPr>
          <w:b/>
          <w:bCs/>
        </w:rPr>
      </w:pPr>
      <w:r>
        <w:rPr>
          <w:b/>
          <w:bCs/>
        </w:rPr>
        <w:t>ОБЩИЕ ПОЛОЖЕНИЯ</w:t>
      </w:r>
    </w:p>
    <w:p w:rsidR="00EA5D5C" w:rsidRPr="008D318A" w:rsidRDefault="00EA5D5C" w:rsidP="00EA5D5C">
      <w:pPr>
        <w:pStyle w:val="1"/>
        <w:tabs>
          <w:tab w:val="left" w:leader="underscore" w:pos="9549"/>
        </w:tabs>
        <w:ind w:firstLine="0"/>
        <w:jc w:val="center"/>
        <w:rPr>
          <w:b/>
          <w:bCs/>
        </w:rPr>
      </w:pPr>
    </w:p>
    <w:p w:rsidR="00B1055F" w:rsidRDefault="008D318A" w:rsidP="002B6BC5">
      <w:pPr>
        <w:pStyle w:val="1"/>
        <w:ind w:firstLine="720"/>
        <w:jc w:val="both"/>
      </w:pPr>
      <w:r>
        <w:t xml:space="preserve">1. </w:t>
      </w:r>
      <w:r w:rsidR="0065510E">
        <w:t>Образовательный стандарт высшего образования I ступени по специальности</w:t>
      </w:r>
      <w:r w:rsidR="00233F75">
        <w:t xml:space="preserve"> </w:t>
      </w:r>
      <w:r w:rsidR="00233F75" w:rsidRPr="00233F75">
        <w:t xml:space="preserve">1-33 01 07 </w:t>
      </w:r>
      <w:r w:rsidR="00E830A3">
        <w:t>«</w:t>
      </w:r>
      <w:r w:rsidR="00233F75" w:rsidRPr="00233F75">
        <w:t>Природоохранная деятельность</w:t>
      </w:r>
      <w:r w:rsidR="00233F75">
        <w:t xml:space="preserve"> </w:t>
      </w:r>
      <w:r w:rsidR="00233F75" w:rsidRPr="00233F75">
        <w:t>(по направлениям)</w:t>
      </w:r>
      <w:r w:rsidR="00E830A3">
        <w:t>»</w:t>
      </w:r>
      <w:r w:rsidR="00233F75">
        <w:t xml:space="preserve"> </w:t>
      </w:r>
      <w:r w:rsidR="00704955">
        <w:t xml:space="preserve">(далее – </w:t>
      </w:r>
      <w:r w:rsidR="0065510E">
        <w:t>образовательный стандарт) при</w:t>
      </w:r>
      <w:r w:rsidR="00D5555E">
        <w:t>меняется при разработке учебно</w:t>
      </w:r>
      <w:r w:rsidR="00D5555E">
        <w:softHyphen/>
        <w:t>-п</w:t>
      </w:r>
      <w:r w:rsidR="0065510E">
        <w:t>рограммной документации образовательно</w:t>
      </w:r>
      <w:r w:rsidR="00704955">
        <w:t xml:space="preserve">й программы высшего образования </w:t>
      </w:r>
      <w:r w:rsidR="0065510E">
        <w:t>I</w:t>
      </w:r>
      <w:r w:rsidR="00233F75">
        <w:t xml:space="preserve"> </w:t>
      </w:r>
      <w:r w:rsidR="0065510E">
        <w:t>ступени,</w:t>
      </w:r>
      <w:r w:rsidR="00233F75">
        <w:t xml:space="preserve"> </w:t>
      </w:r>
      <w:r w:rsidR="0065510E">
        <w:t>обеспечивающей</w:t>
      </w:r>
      <w:r w:rsidR="00233F75">
        <w:t xml:space="preserve"> </w:t>
      </w:r>
      <w:r w:rsidR="0065510E">
        <w:t>получение</w:t>
      </w:r>
      <w:r w:rsidR="00233F75">
        <w:t xml:space="preserve"> </w:t>
      </w:r>
      <w:r w:rsidR="0065510E">
        <w:t>квалификации</w:t>
      </w:r>
      <w:r w:rsidR="00233F75">
        <w:t xml:space="preserve"> </w:t>
      </w:r>
      <w:r w:rsidR="0065510E">
        <w:t>специалиста с высшим образованием, и образовательной программы высшего образования</w:t>
      </w:r>
      <w:r w:rsidR="00233F75">
        <w:t xml:space="preserve"> </w:t>
      </w:r>
      <w:r w:rsidR="0065510E">
        <w:t>I</w:t>
      </w:r>
      <w:r w:rsidR="00233F75">
        <w:t xml:space="preserve"> </w:t>
      </w:r>
      <w:r w:rsidR="0065510E">
        <w:t>ступени,</w:t>
      </w:r>
      <w:r w:rsidR="00233F75">
        <w:t xml:space="preserve"> </w:t>
      </w:r>
      <w:r w:rsidR="00233F75">
        <w:lastRenderedPageBreak/>
        <w:t>обеспечивающей</w:t>
      </w:r>
      <w:r w:rsidR="009F7382">
        <w:t xml:space="preserve"> </w:t>
      </w:r>
      <w:r w:rsidR="0065510E">
        <w:t>получение</w:t>
      </w:r>
      <w:r w:rsidR="009F7382">
        <w:t xml:space="preserve"> </w:t>
      </w:r>
      <w:r w:rsidR="0065510E">
        <w:t xml:space="preserve">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w:t>
      </w:r>
      <w:r w:rsidR="00704955">
        <w:t>–</w:t>
      </w:r>
      <w:r w:rsidR="0065510E">
        <w:t xml:space="preserve"> образовательная программа высшего образования I ступени), учебно</w:t>
      </w:r>
      <w:r w:rsidR="0065510E">
        <w:softHyphen/>
      </w:r>
      <w:r w:rsidR="00D5555E">
        <w:t>-</w:t>
      </w:r>
      <w:r w:rsidR="0065510E">
        <w:t>методической документации, учебных изданий, информационно</w:t>
      </w:r>
      <w:r w:rsidR="00D5555E">
        <w:t>-</w:t>
      </w:r>
      <w:r w:rsidR="0065510E">
        <w:softHyphen/>
        <w:t>аналитических материалов.</w:t>
      </w:r>
    </w:p>
    <w:p w:rsidR="009F7382" w:rsidRDefault="0065510E" w:rsidP="002B6BC5">
      <w:pPr>
        <w:pStyle w:val="1"/>
        <w:ind w:firstLine="720"/>
        <w:jc w:val="both"/>
      </w:pPr>
      <w: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w:t>
      </w:r>
      <w:r w:rsidR="008D318A">
        <w:t>ания I ступени по специальности</w:t>
      </w:r>
      <w:r w:rsidR="009F7382">
        <w:t xml:space="preserve"> </w:t>
      </w:r>
      <w:r w:rsidR="009F7382" w:rsidRPr="00233F75">
        <w:t xml:space="preserve">1-33 01 07 </w:t>
      </w:r>
      <w:r w:rsidR="00E830A3">
        <w:t>«</w:t>
      </w:r>
      <w:r w:rsidR="009F7382" w:rsidRPr="00233F75">
        <w:t>Природоохранная деятельность</w:t>
      </w:r>
      <w:r w:rsidR="009F7382">
        <w:t xml:space="preserve"> </w:t>
      </w:r>
      <w:r w:rsidR="009F7382" w:rsidRPr="00233F75">
        <w:t>(по направлениям)</w:t>
      </w:r>
      <w:r w:rsidR="00E830A3">
        <w:t>»</w:t>
      </w:r>
      <w:r w:rsidR="009F7382">
        <w:t xml:space="preserve">. </w:t>
      </w:r>
      <w:bookmarkStart w:id="2" w:name="bookmark3"/>
      <w:bookmarkStart w:id="3" w:name="bookmark1"/>
      <w:bookmarkStart w:id="4" w:name="bookmark2"/>
      <w:bookmarkStart w:id="5" w:name="bookmark4"/>
      <w:bookmarkEnd w:id="2"/>
    </w:p>
    <w:p w:rsidR="009F7382" w:rsidRDefault="009F7382" w:rsidP="009F7382">
      <w:pPr>
        <w:pStyle w:val="1"/>
        <w:ind w:firstLine="720"/>
        <w:jc w:val="both"/>
      </w:pPr>
    </w:p>
    <w:bookmarkEnd w:id="3"/>
    <w:bookmarkEnd w:id="4"/>
    <w:bookmarkEnd w:id="5"/>
    <w:p w:rsidR="00FD7CAF" w:rsidRPr="00FD7CAF" w:rsidRDefault="00FD7CAF" w:rsidP="00FD7CAF">
      <w:pPr>
        <w:autoSpaceDE w:val="0"/>
        <w:autoSpaceDN w:val="0"/>
        <w:ind w:firstLine="720"/>
        <w:jc w:val="both"/>
        <w:rPr>
          <w:rFonts w:ascii="Times New Roman" w:eastAsia="Times New Roman" w:hAnsi="Times New Roman" w:cs="Times New Roman"/>
          <w:color w:val="auto"/>
          <w:sz w:val="30"/>
          <w:szCs w:val="30"/>
          <w:lang w:eastAsia="en-US" w:bidi="ar-SA"/>
        </w:rPr>
      </w:pPr>
      <w:r>
        <w:rPr>
          <w:rFonts w:ascii="Times New Roman" w:eastAsia="Times New Roman" w:hAnsi="Times New Roman" w:cs="Times New Roman"/>
          <w:color w:val="auto"/>
          <w:sz w:val="30"/>
          <w:szCs w:val="30"/>
          <w:lang w:eastAsia="en-US" w:bidi="ar-SA"/>
        </w:rPr>
        <w:t xml:space="preserve">2. </w:t>
      </w:r>
      <w:r w:rsidRPr="00FD7CAF">
        <w:rPr>
          <w:rFonts w:ascii="Times New Roman" w:eastAsia="Times New Roman" w:hAnsi="Times New Roman" w:cs="Times New Roman"/>
          <w:color w:val="auto"/>
          <w:sz w:val="30"/>
          <w:szCs w:val="30"/>
          <w:lang w:eastAsia="en-US" w:bidi="ar-SA"/>
        </w:rPr>
        <w:t>В настоящем образовательном стандарте использованы ссылки на</w:t>
      </w:r>
      <w:r>
        <w:rPr>
          <w:rFonts w:ascii="Times New Roman" w:eastAsia="Times New Roman" w:hAnsi="Times New Roman" w:cs="Times New Roman"/>
          <w:color w:val="auto"/>
          <w:sz w:val="30"/>
          <w:szCs w:val="30"/>
          <w:lang w:eastAsia="en-US" w:bidi="ar-SA"/>
        </w:rPr>
        <w:t xml:space="preserve"> </w:t>
      </w:r>
      <w:r w:rsidRPr="00FD7CAF">
        <w:rPr>
          <w:rFonts w:ascii="Times New Roman" w:eastAsia="Times New Roman" w:hAnsi="Times New Roman" w:cs="Times New Roman"/>
          <w:color w:val="auto"/>
          <w:sz w:val="30"/>
          <w:szCs w:val="30"/>
          <w:lang w:eastAsia="en-US" w:bidi="ar-SA"/>
        </w:rPr>
        <w:t>следующие акты законодательства:</w:t>
      </w:r>
    </w:p>
    <w:p w:rsidR="00FD7CAF" w:rsidRPr="00FD7CAF" w:rsidRDefault="00FD7CAF" w:rsidP="00FD7CAF">
      <w:pPr>
        <w:autoSpaceDE w:val="0"/>
        <w:autoSpaceDN w:val="0"/>
        <w:ind w:firstLine="720"/>
        <w:jc w:val="both"/>
        <w:rPr>
          <w:rFonts w:ascii="Times New Roman" w:eastAsia="Times New Roman" w:hAnsi="Times New Roman" w:cs="Times New Roman"/>
          <w:color w:val="auto"/>
          <w:sz w:val="30"/>
          <w:szCs w:val="30"/>
          <w:lang w:eastAsia="en-US" w:bidi="ar-SA"/>
        </w:rPr>
      </w:pPr>
      <w:r w:rsidRPr="00FD7CAF">
        <w:rPr>
          <w:rFonts w:ascii="Times New Roman" w:eastAsia="Times New Roman" w:hAnsi="Times New Roman" w:cs="Times New Roman"/>
          <w:color w:val="auto"/>
          <w:sz w:val="30"/>
          <w:szCs w:val="30"/>
          <w:lang w:eastAsia="en-US" w:bidi="ar-SA"/>
        </w:rPr>
        <w:t>Кодекс Республики Беларусь об образовании;</w:t>
      </w:r>
    </w:p>
    <w:p w:rsidR="00FD7CAF" w:rsidRPr="00FD7CAF" w:rsidRDefault="00FD7CAF" w:rsidP="00FD7CAF">
      <w:pPr>
        <w:autoSpaceDE w:val="0"/>
        <w:autoSpaceDN w:val="0"/>
        <w:ind w:firstLine="720"/>
        <w:jc w:val="both"/>
        <w:rPr>
          <w:rFonts w:ascii="Times New Roman" w:eastAsia="Times New Roman" w:hAnsi="Times New Roman" w:cs="Times New Roman"/>
          <w:color w:val="auto"/>
          <w:sz w:val="30"/>
          <w:szCs w:val="30"/>
          <w:lang w:eastAsia="en-US" w:bidi="ar-SA"/>
        </w:rPr>
      </w:pPr>
      <w:r w:rsidRPr="00FD7CAF">
        <w:rPr>
          <w:rFonts w:ascii="Times New Roman" w:eastAsia="Times New Roman" w:hAnsi="Times New Roman" w:cs="Times New Roman"/>
          <w:color w:val="auto"/>
          <w:sz w:val="30"/>
          <w:szCs w:val="30"/>
          <w:lang w:eastAsia="en-US" w:bidi="ar-SA"/>
        </w:rPr>
        <w:t>СТБ ISO 9000-2015 Системы менеджмента качества. Основные</w:t>
      </w:r>
      <w:r w:rsidR="006D5DD5">
        <w:rPr>
          <w:rFonts w:ascii="Times New Roman" w:eastAsia="Times New Roman" w:hAnsi="Times New Roman" w:cs="Times New Roman"/>
          <w:color w:val="auto"/>
          <w:sz w:val="30"/>
          <w:szCs w:val="30"/>
          <w:lang w:eastAsia="en-US" w:bidi="ar-SA"/>
        </w:rPr>
        <w:t xml:space="preserve"> </w:t>
      </w:r>
      <w:r w:rsidRPr="00FD7CAF">
        <w:rPr>
          <w:rFonts w:ascii="Times New Roman" w:eastAsia="Times New Roman" w:hAnsi="Times New Roman" w:cs="Times New Roman"/>
          <w:color w:val="auto"/>
          <w:sz w:val="30"/>
          <w:szCs w:val="30"/>
          <w:lang w:eastAsia="en-US" w:bidi="ar-SA"/>
        </w:rPr>
        <w:t>положения и словарь (далее – СТБ ISО 9000-2015);</w:t>
      </w:r>
    </w:p>
    <w:p w:rsidR="00FD7CAF" w:rsidRPr="00FD7CAF" w:rsidRDefault="00FD7CAF" w:rsidP="00FD7CAF">
      <w:pPr>
        <w:autoSpaceDE w:val="0"/>
        <w:autoSpaceDN w:val="0"/>
        <w:ind w:firstLine="720"/>
        <w:jc w:val="both"/>
        <w:rPr>
          <w:rFonts w:ascii="Times New Roman" w:eastAsia="Times New Roman" w:hAnsi="Times New Roman" w:cs="Times New Roman"/>
          <w:color w:val="auto"/>
          <w:sz w:val="30"/>
          <w:szCs w:val="30"/>
          <w:lang w:eastAsia="en-US" w:bidi="ar-SA"/>
        </w:rPr>
      </w:pPr>
      <w:r w:rsidRPr="00FD7CAF">
        <w:rPr>
          <w:rFonts w:ascii="Times New Roman" w:eastAsia="Times New Roman" w:hAnsi="Times New Roman" w:cs="Times New Roman"/>
          <w:color w:val="auto"/>
          <w:sz w:val="30"/>
          <w:szCs w:val="30"/>
          <w:lang w:eastAsia="en-US" w:bidi="ar-SA"/>
        </w:rPr>
        <w:t>Общегосударственный классификатор Республики Беларусь ОКРБ</w:t>
      </w:r>
      <w:r w:rsidR="006D5DD5">
        <w:rPr>
          <w:rFonts w:ascii="Times New Roman" w:eastAsia="Times New Roman" w:hAnsi="Times New Roman" w:cs="Times New Roman"/>
          <w:color w:val="auto"/>
          <w:sz w:val="30"/>
          <w:szCs w:val="30"/>
          <w:lang w:eastAsia="en-US" w:bidi="ar-SA"/>
        </w:rPr>
        <w:t xml:space="preserve"> </w:t>
      </w:r>
      <w:r w:rsidRPr="00FD7CAF">
        <w:rPr>
          <w:rFonts w:ascii="Times New Roman" w:eastAsia="Times New Roman" w:hAnsi="Times New Roman" w:cs="Times New Roman"/>
          <w:color w:val="auto"/>
          <w:sz w:val="30"/>
          <w:szCs w:val="30"/>
          <w:lang w:eastAsia="en-US" w:bidi="ar-SA"/>
        </w:rPr>
        <w:t>011-2009 «Специальности и квалификации» (далее – ОКРБ 011-2009);</w:t>
      </w:r>
    </w:p>
    <w:p w:rsidR="00FD7CAF" w:rsidRDefault="00FD7CAF" w:rsidP="00FD7CAF">
      <w:pPr>
        <w:autoSpaceDE w:val="0"/>
        <w:autoSpaceDN w:val="0"/>
        <w:ind w:firstLine="720"/>
        <w:jc w:val="both"/>
        <w:rPr>
          <w:rFonts w:ascii="Times New Roman" w:eastAsia="Times New Roman" w:hAnsi="Times New Roman" w:cs="Times New Roman"/>
          <w:color w:val="auto"/>
          <w:sz w:val="30"/>
          <w:szCs w:val="30"/>
          <w:lang w:eastAsia="en-US" w:bidi="ar-SA"/>
        </w:rPr>
      </w:pPr>
      <w:r w:rsidRPr="00FD7CAF">
        <w:rPr>
          <w:rFonts w:ascii="Times New Roman" w:eastAsia="Times New Roman" w:hAnsi="Times New Roman" w:cs="Times New Roman"/>
          <w:color w:val="auto"/>
          <w:sz w:val="30"/>
          <w:szCs w:val="30"/>
          <w:lang w:eastAsia="en-US" w:bidi="ar-SA"/>
        </w:rPr>
        <w:t>Общегосударственный классификатор Республики Беларусь ОКРБ 005-2011 «Виды экономической деятельности» (далее – ОКРБ 005-2011).</w:t>
      </w:r>
    </w:p>
    <w:p w:rsidR="00BC4507" w:rsidRPr="00BC4507" w:rsidRDefault="00FD7CAF" w:rsidP="00BC4507">
      <w:pPr>
        <w:autoSpaceDE w:val="0"/>
        <w:autoSpaceDN w:val="0"/>
        <w:ind w:firstLine="720"/>
        <w:jc w:val="both"/>
        <w:rPr>
          <w:rFonts w:ascii="Times New Roman" w:eastAsia="Times New Roman" w:hAnsi="Times New Roman" w:cs="Times New Roman"/>
          <w:color w:val="auto"/>
          <w:sz w:val="30"/>
          <w:szCs w:val="30"/>
          <w:lang w:eastAsia="en-US" w:bidi="ar-SA"/>
        </w:rPr>
      </w:pPr>
      <w:r>
        <w:rPr>
          <w:rFonts w:ascii="Times New Roman" w:eastAsia="Times New Roman" w:hAnsi="Times New Roman" w:cs="Times New Roman"/>
          <w:color w:val="auto"/>
          <w:sz w:val="30"/>
          <w:szCs w:val="30"/>
          <w:lang w:eastAsia="en-US" w:bidi="ar-SA"/>
        </w:rPr>
        <w:t xml:space="preserve">3. </w:t>
      </w:r>
      <w:r w:rsidR="00BC4507" w:rsidRPr="00BC4507">
        <w:rPr>
          <w:rFonts w:ascii="Times New Roman" w:eastAsia="Times New Roman" w:hAnsi="Times New Roman" w:cs="Times New Roman"/>
          <w:color w:val="auto"/>
          <w:sz w:val="30"/>
          <w:szCs w:val="30"/>
          <w:lang w:eastAsia="en-US" w:bidi="ar-SA"/>
        </w:rPr>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BC4507" w:rsidRPr="006D5DD5" w:rsidRDefault="00BC4507" w:rsidP="00BC4507">
      <w:pPr>
        <w:autoSpaceDE w:val="0"/>
        <w:autoSpaceDN w:val="0"/>
        <w:ind w:firstLine="709"/>
        <w:jc w:val="both"/>
        <w:rPr>
          <w:rFonts w:ascii="Times New Roman" w:eastAsia="Times New Roman" w:hAnsi="Times New Roman" w:cs="Times New Roman"/>
          <w:color w:val="auto"/>
          <w:sz w:val="30"/>
          <w:szCs w:val="30"/>
          <w:lang w:eastAsia="en-US" w:bidi="ar-SA"/>
        </w:rPr>
      </w:pPr>
      <w:r w:rsidRPr="006D5DD5">
        <w:rPr>
          <w:rFonts w:ascii="Times New Roman" w:eastAsia="Times New Roman" w:hAnsi="Times New Roman" w:cs="Times New Roman"/>
          <w:color w:val="auto"/>
          <w:sz w:val="30"/>
          <w:szCs w:val="30"/>
          <w:lang w:eastAsia="en-US" w:bidi="ar-SA"/>
        </w:rPr>
        <w:t>базовые профессиональные компетенции –</w:t>
      </w:r>
      <w:r w:rsidRPr="006D5DD5">
        <w:rPr>
          <w:rFonts w:ascii="Times New Roman" w:eastAsia="Times New Roman" w:hAnsi="Times New Roman" w:cs="Times New Roman"/>
          <w:color w:val="auto"/>
          <w:w w:val="90"/>
          <w:sz w:val="30"/>
          <w:szCs w:val="30"/>
          <w:lang w:eastAsia="en-US" w:bidi="ar-SA"/>
        </w:rPr>
        <w:t xml:space="preserve"> </w:t>
      </w:r>
      <w:r w:rsidRPr="006D5DD5">
        <w:rPr>
          <w:rFonts w:ascii="Times New Roman" w:eastAsia="Times New Roman" w:hAnsi="Times New Roman" w:cs="Times New Roman"/>
          <w:color w:val="auto"/>
          <w:sz w:val="30"/>
          <w:szCs w:val="30"/>
          <w:lang w:eastAsia="en-US" w:bidi="ar-SA"/>
        </w:rPr>
        <w:t>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rsidR="00BC4507" w:rsidRPr="006D5DD5" w:rsidRDefault="00BC4507" w:rsidP="00BC4507">
      <w:pPr>
        <w:autoSpaceDE w:val="0"/>
        <w:autoSpaceDN w:val="0"/>
        <w:ind w:firstLine="709"/>
        <w:jc w:val="both"/>
        <w:rPr>
          <w:rFonts w:ascii="Times New Roman" w:eastAsia="Times New Roman" w:hAnsi="Times New Roman" w:cs="Times New Roman"/>
          <w:color w:val="auto"/>
          <w:sz w:val="30"/>
          <w:szCs w:val="30"/>
          <w:lang w:eastAsia="en-US" w:bidi="ar-SA"/>
        </w:rPr>
      </w:pPr>
      <w:r w:rsidRPr="006D5DD5">
        <w:rPr>
          <w:rFonts w:ascii="Times New Roman" w:eastAsia="Times New Roman" w:hAnsi="Times New Roman" w:cs="Times New Roman"/>
          <w:color w:val="auto"/>
          <w:sz w:val="30"/>
          <w:szCs w:val="30"/>
          <w:lang w:eastAsia="en-US" w:bidi="ar-SA"/>
        </w:rPr>
        <w:t>зачетная единица –</w:t>
      </w:r>
      <w:r w:rsidRPr="006D5DD5">
        <w:rPr>
          <w:rFonts w:ascii="Times New Roman" w:eastAsia="Times New Roman" w:hAnsi="Times New Roman" w:cs="Times New Roman"/>
          <w:color w:val="auto"/>
          <w:w w:val="90"/>
          <w:sz w:val="30"/>
          <w:szCs w:val="30"/>
          <w:lang w:eastAsia="en-US" w:bidi="ar-SA"/>
        </w:rPr>
        <w:t xml:space="preserve"> </w:t>
      </w:r>
      <w:r w:rsidRPr="006D5DD5">
        <w:rPr>
          <w:rFonts w:ascii="Times New Roman" w:eastAsia="Times New Roman" w:hAnsi="Times New Roman" w:cs="Times New Roman"/>
          <w:color w:val="auto"/>
          <w:sz w:val="30"/>
          <w:szCs w:val="30"/>
          <w:lang w:eastAsia="en-US" w:bidi="ar-SA"/>
        </w:rPr>
        <w:t>числовой способ выражения трудоемкости учебной работы студента, курсанта, слушателя, основанный на достижении результатов обучения;</w:t>
      </w:r>
    </w:p>
    <w:p w:rsidR="00BC4507" w:rsidRPr="006D5DD5" w:rsidRDefault="00BC4507" w:rsidP="00BC4507">
      <w:pPr>
        <w:autoSpaceDE w:val="0"/>
        <w:autoSpaceDN w:val="0"/>
        <w:ind w:firstLine="709"/>
        <w:jc w:val="both"/>
        <w:rPr>
          <w:rFonts w:ascii="Times New Roman" w:eastAsia="Times New Roman" w:hAnsi="Times New Roman" w:cs="Times New Roman"/>
          <w:color w:val="auto"/>
          <w:sz w:val="30"/>
          <w:szCs w:val="30"/>
          <w:lang w:eastAsia="en-US" w:bidi="ar-SA"/>
        </w:rPr>
      </w:pPr>
      <w:r w:rsidRPr="006D5DD5">
        <w:rPr>
          <w:rFonts w:ascii="Times New Roman" w:eastAsia="Times New Roman" w:hAnsi="Times New Roman" w:cs="Times New Roman"/>
          <w:color w:val="auto"/>
          <w:sz w:val="30"/>
          <w:szCs w:val="30"/>
          <w:lang w:eastAsia="en-US" w:bidi="ar-SA"/>
        </w:rPr>
        <w:t>квалификация –</w:t>
      </w:r>
      <w:r w:rsidRPr="006D5DD5">
        <w:rPr>
          <w:rFonts w:ascii="Times New Roman" w:eastAsia="Times New Roman" w:hAnsi="Times New Roman" w:cs="Times New Roman"/>
          <w:color w:val="auto"/>
          <w:w w:val="90"/>
          <w:sz w:val="30"/>
          <w:szCs w:val="30"/>
          <w:lang w:eastAsia="en-US" w:bidi="ar-SA"/>
        </w:rPr>
        <w:t xml:space="preserve"> </w:t>
      </w:r>
      <w:r w:rsidRPr="006D5DD5">
        <w:rPr>
          <w:rFonts w:ascii="Times New Roman" w:eastAsia="Times New Roman" w:hAnsi="Times New Roman" w:cs="Times New Roman"/>
          <w:color w:val="auto"/>
          <w:sz w:val="30"/>
          <w:szCs w:val="30"/>
          <w:lang w:eastAsia="en-US" w:bidi="ar-SA"/>
        </w:rPr>
        <w:t>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BC4507" w:rsidRPr="006D5DD5" w:rsidRDefault="00BC4507" w:rsidP="00BC4507">
      <w:pPr>
        <w:autoSpaceDE w:val="0"/>
        <w:autoSpaceDN w:val="0"/>
        <w:ind w:firstLine="709"/>
        <w:jc w:val="both"/>
        <w:rPr>
          <w:rFonts w:ascii="Times New Roman" w:eastAsia="Times New Roman" w:hAnsi="Times New Roman" w:cs="Times New Roman"/>
          <w:color w:val="auto"/>
          <w:sz w:val="30"/>
          <w:szCs w:val="30"/>
          <w:lang w:eastAsia="en-US" w:bidi="ar-SA"/>
        </w:rPr>
      </w:pPr>
      <w:r w:rsidRPr="006D5DD5">
        <w:rPr>
          <w:rFonts w:ascii="Times New Roman" w:eastAsia="Times New Roman" w:hAnsi="Times New Roman" w:cs="Times New Roman"/>
          <w:color w:val="auto"/>
          <w:sz w:val="30"/>
          <w:szCs w:val="30"/>
          <w:lang w:eastAsia="en-US" w:bidi="ar-SA"/>
        </w:rPr>
        <w:t>компетентность –</w:t>
      </w:r>
      <w:r w:rsidRPr="006D5DD5">
        <w:rPr>
          <w:rFonts w:ascii="Times New Roman" w:eastAsia="Times New Roman" w:hAnsi="Times New Roman" w:cs="Times New Roman"/>
          <w:color w:val="auto"/>
          <w:w w:val="90"/>
          <w:sz w:val="30"/>
          <w:szCs w:val="30"/>
          <w:lang w:eastAsia="en-US" w:bidi="ar-SA"/>
        </w:rPr>
        <w:t xml:space="preserve"> </w:t>
      </w:r>
      <w:r w:rsidRPr="006D5DD5">
        <w:rPr>
          <w:rFonts w:ascii="Times New Roman" w:eastAsia="Times New Roman" w:hAnsi="Times New Roman" w:cs="Times New Roman"/>
          <w:color w:val="auto"/>
          <w:sz w:val="30"/>
          <w:szCs w:val="30"/>
          <w:lang w:eastAsia="en-US" w:bidi="ar-SA"/>
        </w:rPr>
        <w:t>способность применять знания и навыки для достижения намеченных результатов (СТБ ISO</w:t>
      </w:r>
      <w:r w:rsidRPr="006D5DD5">
        <w:rPr>
          <w:rFonts w:ascii="Times New Roman" w:eastAsia="Times New Roman" w:hAnsi="Times New Roman" w:cs="Times New Roman"/>
          <w:color w:val="auto"/>
          <w:spacing w:val="58"/>
          <w:sz w:val="30"/>
          <w:szCs w:val="30"/>
          <w:lang w:eastAsia="en-US" w:bidi="ar-SA"/>
        </w:rPr>
        <w:t xml:space="preserve"> </w:t>
      </w:r>
      <w:r w:rsidRPr="006D5DD5">
        <w:rPr>
          <w:rFonts w:ascii="Times New Roman" w:eastAsia="Times New Roman" w:hAnsi="Times New Roman" w:cs="Times New Roman"/>
          <w:color w:val="auto"/>
          <w:sz w:val="30"/>
          <w:szCs w:val="30"/>
          <w:lang w:eastAsia="en-US" w:bidi="ar-SA"/>
        </w:rPr>
        <w:t>9000-2015);</w:t>
      </w:r>
    </w:p>
    <w:p w:rsidR="00BC4507" w:rsidRPr="006D5DD5" w:rsidRDefault="00BC4507" w:rsidP="00BC4507">
      <w:pPr>
        <w:autoSpaceDE w:val="0"/>
        <w:autoSpaceDN w:val="0"/>
        <w:ind w:firstLine="709"/>
        <w:jc w:val="both"/>
        <w:rPr>
          <w:rFonts w:ascii="Times New Roman" w:eastAsia="Times New Roman" w:hAnsi="Times New Roman" w:cs="Times New Roman"/>
          <w:color w:val="auto"/>
          <w:sz w:val="30"/>
          <w:szCs w:val="30"/>
          <w:lang w:eastAsia="en-US" w:bidi="ar-SA"/>
        </w:rPr>
      </w:pPr>
      <w:r w:rsidRPr="006D5DD5">
        <w:rPr>
          <w:rFonts w:ascii="Times New Roman" w:eastAsia="Times New Roman" w:hAnsi="Times New Roman" w:cs="Times New Roman"/>
          <w:color w:val="auto"/>
          <w:sz w:val="30"/>
          <w:szCs w:val="30"/>
          <w:lang w:eastAsia="en-US" w:bidi="ar-SA"/>
        </w:rPr>
        <w:t>компетенция –</w:t>
      </w:r>
      <w:r w:rsidRPr="006D5DD5">
        <w:rPr>
          <w:rFonts w:ascii="Times New Roman" w:eastAsia="Times New Roman" w:hAnsi="Times New Roman" w:cs="Times New Roman"/>
          <w:color w:val="auto"/>
          <w:w w:val="90"/>
          <w:sz w:val="30"/>
          <w:szCs w:val="30"/>
          <w:lang w:eastAsia="en-US" w:bidi="ar-SA"/>
        </w:rPr>
        <w:t xml:space="preserve"> </w:t>
      </w:r>
      <w:r w:rsidRPr="006D5DD5">
        <w:rPr>
          <w:rFonts w:ascii="Times New Roman" w:eastAsia="Times New Roman" w:hAnsi="Times New Roman" w:cs="Times New Roman"/>
          <w:color w:val="auto"/>
          <w:sz w:val="30"/>
          <w:szCs w:val="30"/>
          <w:lang w:eastAsia="en-US" w:bidi="ar-SA"/>
        </w:rPr>
        <w:t>знания, умения и опыт, необходимые для решения теоретических и практических задач;</w:t>
      </w:r>
    </w:p>
    <w:p w:rsidR="00880FAE" w:rsidRPr="006D5DD5" w:rsidRDefault="00880FAE" w:rsidP="00880FAE">
      <w:pPr>
        <w:autoSpaceDE w:val="0"/>
        <w:autoSpaceDN w:val="0"/>
        <w:ind w:firstLine="709"/>
        <w:jc w:val="both"/>
        <w:rPr>
          <w:rFonts w:ascii="Times New Roman" w:eastAsia="Times New Roman" w:hAnsi="Times New Roman" w:cs="Times New Roman"/>
          <w:color w:val="auto"/>
          <w:sz w:val="30"/>
          <w:szCs w:val="30"/>
          <w:lang w:eastAsia="en-US" w:bidi="ar-SA"/>
        </w:rPr>
      </w:pPr>
      <w:r w:rsidRPr="006D5DD5">
        <w:rPr>
          <w:rFonts w:ascii="Times New Roman" w:eastAsia="Times New Roman" w:hAnsi="Times New Roman" w:cs="Times New Roman"/>
          <w:color w:val="auto"/>
          <w:sz w:val="30"/>
          <w:szCs w:val="30"/>
          <w:lang w:eastAsia="en-US" w:bidi="ar-SA"/>
        </w:rPr>
        <w:t>модуль –</w:t>
      </w:r>
      <w:r w:rsidRPr="006D5DD5">
        <w:rPr>
          <w:rFonts w:ascii="Times New Roman" w:eastAsia="Times New Roman" w:hAnsi="Times New Roman" w:cs="Times New Roman"/>
          <w:color w:val="auto"/>
          <w:w w:val="90"/>
          <w:sz w:val="30"/>
          <w:szCs w:val="30"/>
          <w:lang w:eastAsia="en-US" w:bidi="ar-SA"/>
        </w:rPr>
        <w:t xml:space="preserve"> </w:t>
      </w:r>
      <w:r w:rsidRPr="006D5DD5">
        <w:rPr>
          <w:rFonts w:ascii="Times New Roman" w:eastAsia="Times New Roman" w:hAnsi="Times New Roman" w:cs="Times New Roman"/>
          <w:color w:val="auto"/>
          <w:sz w:val="30"/>
          <w:szCs w:val="30"/>
          <w:lang w:eastAsia="en-US" w:bidi="ar-SA"/>
        </w:rPr>
        <w:t>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rsidR="001F23E2" w:rsidRPr="006D5DD5" w:rsidRDefault="00B22E80" w:rsidP="002B6BC5">
      <w:pPr>
        <w:pStyle w:val="1"/>
        <w:tabs>
          <w:tab w:val="left" w:pos="8491"/>
        </w:tabs>
        <w:ind w:firstLine="720"/>
        <w:jc w:val="both"/>
        <w:rPr>
          <w:bCs/>
        </w:rPr>
      </w:pPr>
      <w:r w:rsidRPr="006D5DD5">
        <w:rPr>
          <w:bCs/>
        </w:rPr>
        <w:t>м</w:t>
      </w:r>
      <w:r w:rsidR="001F23E2" w:rsidRPr="006D5DD5">
        <w:rPr>
          <w:bCs/>
        </w:rPr>
        <w:t>ониторинг окружающей среды – система наблюдений за состоянием окружающей среды, оценки и прогноза изменений состояния окружающей среды под воздействием при</w:t>
      </w:r>
      <w:r w:rsidR="00880FAE" w:rsidRPr="006D5DD5">
        <w:rPr>
          <w:bCs/>
        </w:rPr>
        <w:t>родных и антропогенных факторов;</w:t>
      </w:r>
    </w:p>
    <w:p w:rsidR="00B1055F" w:rsidRPr="006D5DD5" w:rsidRDefault="0065510E" w:rsidP="002B6BC5">
      <w:pPr>
        <w:pStyle w:val="1"/>
        <w:tabs>
          <w:tab w:val="left" w:pos="8491"/>
        </w:tabs>
        <w:ind w:firstLine="720"/>
        <w:jc w:val="both"/>
        <w:rPr>
          <w:bCs/>
        </w:rPr>
      </w:pPr>
      <w:r w:rsidRPr="006D5DD5">
        <w:rPr>
          <w:bCs/>
        </w:rPr>
        <w:t xml:space="preserve">обеспечение качества </w:t>
      </w:r>
      <w:r w:rsidR="00A532B4" w:rsidRPr="006D5DD5">
        <w:rPr>
          <w:color w:val="auto"/>
          <w:lang w:eastAsia="en-US" w:bidi="ar-SA"/>
        </w:rPr>
        <w:t>–</w:t>
      </w:r>
      <w:r w:rsidRPr="006D5DD5">
        <w:rPr>
          <w:bCs/>
        </w:rPr>
        <w:t xml:space="preserve"> часть менеджмента качества, направленная на обеспечение уверенности, что требования к качеству будут выполнены (СТБ ISO 9000-2015);</w:t>
      </w:r>
    </w:p>
    <w:p w:rsidR="001F23E2" w:rsidRPr="006D5DD5" w:rsidRDefault="00880FAE" w:rsidP="002B6BC5">
      <w:pPr>
        <w:pStyle w:val="1"/>
        <w:tabs>
          <w:tab w:val="left" w:pos="8491"/>
        </w:tabs>
        <w:ind w:firstLine="720"/>
        <w:jc w:val="both"/>
      </w:pPr>
      <w:r w:rsidRPr="006D5DD5">
        <w:t>о</w:t>
      </w:r>
      <w:r w:rsidR="001F23E2" w:rsidRPr="006D5DD5">
        <w:t>храна окружающей среды (природоохранная деятельность) – деятельность государственных органов, общественных объединений, иных юридических лиц и граждан, направленная на сохранение и восстановление природной среды, рациональное (устойчивое) использование природных ресурсов и их воспроизводство, предотвращение загрязнения, деградации, повреждения, истощения, разрушения, уничтожения и иного вредного воздействия на окружающую среду хозяйственной и иной деятельно</w:t>
      </w:r>
      <w:r w:rsidRPr="006D5DD5">
        <w:t>сти и ликвидацию ее последствий;</w:t>
      </w:r>
    </w:p>
    <w:p w:rsidR="00B1055F" w:rsidRPr="006D5DD5" w:rsidRDefault="0065510E" w:rsidP="002B6BC5">
      <w:pPr>
        <w:pStyle w:val="1"/>
        <w:ind w:firstLine="720"/>
        <w:jc w:val="both"/>
      </w:pPr>
      <w:r w:rsidRPr="006D5DD5">
        <w:rPr>
          <w:bCs/>
        </w:rPr>
        <w:t xml:space="preserve">результаты обучения </w:t>
      </w:r>
      <w:r w:rsidR="00A532B4" w:rsidRPr="006D5DD5">
        <w:rPr>
          <w:color w:val="auto"/>
          <w:lang w:eastAsia="en-US" w:bidi="ar-SA"/>
        </w:rPr>
        <w:t>–</w:t>
      </w:r>
      <w:r w:rsidRPr="006D5DD5">
        <w:t xml:space="preserve"> знания, умения и навыки (опыт), которые обучающийся может продемонстрировать по завершению изучения конкретной учебной дисциплины либо модуля;</w:t>
      </w:r>
    </w:p>
    <w:p w:rsidR="00B1055F" w:rsidRPr="006D5DD5" w:rsidRDefault="0065510E" w:rsidP="002B6BC5">
      <w:pPr>
        <w:pStyle w:val="1"/>
        <w:ind w:firstLine="720"/>
        <w:jc w:val="both"/>
      </w:pPr>
      <w:r w:rsidRPr="006D5DD5">
        <w:rPr>
          <w:bCs/>
        </w:rPr>
        <w:t xml:space="preserve">специализированные компетенции </w:t>
      </w:r>
      <w:r w:rsidR="00A532B4" w:rsidRPr="006D5DD5">
        <w:rPr>
          <w:color w:val="auto"/>
          <w:lang w:eastAsia="en-US" w:bidi="ar-SA"/>
        </w:rPr>
        <w:t>–</w:t>
      </w:r>
      <w:r w:rsidRPr="006D5DD5">
        <w:t xml:space="preserve">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rsidR="00B1055F" w:rsidRPr="006D5DD5" w:rsidRDefault="0065510E" w:rsidP="002B6BC5">
      <w:pPr>
        <w:pStyle w:val="1"/>
        <w:ind w:firstLine="720"/>
        <w:jc w:val="both"/>
      </w:pPr>
      <w:r w:rsidRPr="006D5DD5">
        <w:rPr>
          <w:bCs/>
        </w:rPr>
        <w:t xml:space="preserve">специальность </w:t>
      </w:r>
      <w:r w:rsidR="00A532B4" w:rsidRPr="006D5DD5">
        <w:rPr>
          <w:color w:val="auto"/>
          <w:lang w:eastAsia="en-US" w:bidi="ar-SA"/>
        </w:rPr>
        <w:t>–</w:t>
      </w:r>
      <w:r w:rsidRPr="006D5DD5">
        <w:t xml:space="preserve"> вид профессиональной деятельности, требующий определенных знаний, навыков и компетенций, приобретаемых путем обучения и практического опыта, </w:t>
      </w:r>
      <w:r w:rsidR="00A532B4" w:rsidRPr="006D5DD5">
        <w:rPr>
          <w:color w:val="auto"/>
          <w:lang w:eastAsia="en-US" w:bidi="ar-SA"/>
        </w:rPr>
        <w:t>–</w:t>
      </w:r>
      <w:r w:rsidRPr="006D5DD5">
        <w:t xml:space="preserve"> подсистема группы специальностей (ОКРБ 011-2009);</w:t>
      </w:r>
    </w:p>
    <w:p w:rsidR="00B1055F" w:rsidRPr="006D5DD5" w:rsidRDefault="0065510E" w:rsidP="002B6BC5">
      <w:pPr>
        <w:pStyle w:val="1"/>
        <w:ind w:firstLine="720"/>
        <w:jc w:val="both"/>
      </w:pPr>
      <w:r w:rsidRPr="006D5DD5">
        <w:rPr>
          <w:bCs/>
        </w:rPr>
        <w:t xml:space="preserve">универсальные компетенции </w:t>
      </w:r>
      <w:r w:rsidR="00A532B4" w:rsidRPr="006D5DD5">
        <w:rPr>
          <w:color w:val="auto"/>
          <w:lang w:eastAsia="en-US" w:bidi="ar-SA"/>
        </w:rPr>
        <w:t>–</w:t>
      </w:r>
      <w:r w:rsidRPr="006D5DD5">
        <w:t xml:space="preserve">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w:t>
      </w:r>
      <w:r w:rsidR="001F23E2" w:rsidRPr="006D5DD5">
        <w:t>запросам государства и общества;</w:t>
      </w:r>
    </w:p>
    <w:p w:rsidR="001F23E2" w:rsidRPr="006D5DD5" w:rsidRDefault="001F23E2" w:rsidP="002B6BC5">
      <w:pPr>
        <w:pStyle w:val="1"/>
        <w:ind w:firstLine="720"/>
        <w:jc w:val="both"/>
      </w:pPr>
      <w:r w:rsidRPr="006D5DD5">
        <w:t>экология – междисциплинарная наука, изучающая взаимосвязи отдельных живых организмов между собой и окружающей средой, состояние окружающей среды, структурно-иерархические образования живых организмов и окружающей среды и их эволюцию;</w:t>
      </w:r>
    </w:p>
    <w:p w:rsidR="001F23E2" w:rsidRPr="006D5DD5" w:rsidRDefault="001F23E2" w:rsidP="002B6BC5">
      <w:pPr>
        <w:pStyle w:val="1"/>
        <w:spacing w:after="100" w:afterAutospacing="1"/>
        <w:ind w:firstLine="720"/>
        <w:jc w:val="both"/>
      </w:pPr>
      <w:r w:rsidRPr="006D5DD5">
        <w:t xml:space="preserve">экологический менеджмент </w:t>
      </w:r>
      <w:r w:rsidR="00A532B4" w:rsidRPr="006D5DD5">
        <w:rPr>
          <w:color w:val="auto"/>
          <w:lang w:eastAsia="en-US" w:bidi="ar-SA"/>
        </w:rPr>
        <w:t>–</w:t>
      </w:r>
      <w:r w:rsidRPr="006D5DD5">
        <w:t xml:space="preserve"> инициативная и результативная деятельность экономических субъектов, направленная на достижение их собственных экологических целей, проектов и программ, разработанных на основе принципов эффективности экологической деятельности субъекта</w:t>
      </w:r>
      <w:r w:rsidR="00880FAE" w:rsidRPr="006D5DD5">
        <w:t>.</w:t>
      </w:r>
    </w:p>
    <w:p w:rsidR="00B22E80" w:rsidRDefault="00742D4B" w:rsidP="001F4C00">
      <w:pPr>
        <w:pStyle w:val="1"/>
        <w:ind w:firstLine="720"/>
        <w:jc w:val="both"/>
      </w:pPr>
      <w:bookmarkStart w:id="6" w:name="bookmark7"/>
      <w:bookmarkStart w:id="7" w:name="bookmark9"/>
      <w:bookmarkEnd w:id="6"/>
      <w:bookmarkEnd w:id="7"/>
      <w:r>
        <w:t xml:space="preserve">4. </w:t>
      </w:r>
      <w:r w:rsidR="00B22E80" w:rsidRPr="00877AB2">
        <w:t xml:space="preserve">Специальность </w:t>
      </w:r>
      <w:r w:rsidR="001F4C00">
        <w:t xml:space="preserve">1-33 01 07 </w:t>
      </w:r>
      <w:r w:rsidR="00E830A3">
        <w:t>«</w:t>
      </w:r>
      <w:r w:rsidR="00B22E80">
        <w:t>Природоохранная</w:t>
      </w:r>
      <w:r w:rsidR="001F4C00">
        <w:t xml:space="preserve"> деятельность (по направлениям)</w:t>
      </w:r>
      <w:r w:rsidR="00E830A3">
        <w:t>»</w:t>
      </w:r>
      <w:r w:rsidR="00B22E80">
        <w:t xml:space="preserve"> </w:t>
      </w:r>
      <w:r w:rsidR="00B22E80" w:rsidRPr="00877AB2">
        <w:t xml:space="preserve">в соответствии с ОКРБ 011-2009 относится к профилю </w:t>
      </w:r>
      <w:r w:rsidR="00B22E80">
        <w:t xml:space="preserve">образования </w:t>
      </w:r>
      <w:r w:rsidR="00B22E80" w:rsidRPr="00B22E80">
        <w:t>H</w:t>
      </w:r>
      <w:r w:rsidR="00B22E80" w:rsidRPr="00877AB2">
        <w:t xml:space="preserve"> «Экологические науки» </w:t>
      </w:r>
      <w:r w:rsidR="00B22E80" w:rsidRPr="00B45FDF">
        <w:t>направлению образования</w:t>
      </w:r>
      <w:r w:rsidR="00B22E80">
        <w:t xml:space="preserve"> </w:t>
      </w:r>
      <w:r w:rsidR="006D566C">
        <w:t xml:space="preserve">33 </w:t>
      </w:r>
      <w:r w:rsidR="00B22E80">
        <w:t xml:space="preserve">«Экологические науки» и обеспечивает получение квалификации </w:t>
      </w:r>
      <w:r w:rsidR="006D566C">
        <w:t>«</w:t>
      </w:r>
      <w:r w:rsidR="00B22E80">
        <w:t>Эколог. Инженер по охране окружающей среды</w:t>
      </w:r>
      <w:r w:rsidR="006D566C">
        <w:t>»</w:t>
      </w:r>
      <w:r w:rsidR="00B22E80">
        <w:t xml:space="preserve">. </w:t>
      </w:r>
    </w:p>
    <w:p w:rsidR="00B22E80" w:rsidRPr="00877AB2" w:rsidRDefault="00B22E80" w:rsidP="001F4C00">
      <w:pPr>
        <w:pStyle w:val="1"/>
        <w:ind w:firstLine="720"/>
        <w:jc w:val="both"/>
      </w:pPr>
      <w:r w:rsidRPr="00B22E80">
        <w:t>Согласно ОКРБ 011-2009 по специальности предусмотрены направления специальности:</w:t>
      </w:r>
      <w:r w:rsidRPr="00877AB2">
        <w:t xml:space="preserve"> </w:t>
      </w:r>
    </w:p>
    <w:p w:rsidR="00B22E80" w:rsidRPr="00877AB2" w:rsidRDefault="00B22E80" w:rsidP="001F4C00">
      <w:pPr>
        <w:pStyle w:val="1"/>
        <w:ind w:firstLine="720"/>
        <w:jc w:val="both"/>
      </w:pPr>
      <w:r w:rsidRPr="00877AB2">
        <w:t xml:space="preserve">1-33 01 07-01 </w:t>
      </w:r>
      <w:r w:rsidR="00E830A3">
        <w:t>«</w:t>
      </w:r>
      <w:r w:rsidRPr="00877AB2">
        <w:t>Природоохранная деятельность (экологический менеджмент и экспертиза)</w:t>
      </w:r>
      <w:r w:rsidR="00E830A3">
        <w:t>»</w:t>
      </w:r>
      <w:r w:rsidRPr="00877AB2">
        <w:t xml:space="preserve">; </w:t>
      </w:r>
    </w:p>
    <w:p w:rsidR="00B22E80" w:rsidRPr="00877AB2" w:rsidRDefault="00B22E80" w:rsidP="00B22E80">
      <w:pPr>
        <w:pStyle w:val="1"/>
        <w:ind w:firstLine="720"/>
        <w:jc w:val="both"/>
      </w:pPr>
      <w:r w:rsidRPr="00877AB2">
        <w:t>1-33</w:t>
      </w:r>
      <w:r w:rsidR="001F4C00">
        <w:t> </w:t>
      </w:r>
      <w:r w:rsidRPr="00877AB2">
        <w:t>01</w:t>
      </w:r>
      <w:r w:rsidR="001F4C00">
        <w:t> </w:t>
      </w:r>
      <w:r w:rsidRPr="00877AB2">
        <w:t xml:space="preserve">07-02 </w:t>
      </w:r>
      <w:r w:rsidR="00E830A3">
        <w:t>«</w:t>
      </w:r>
      <w:r w:rsidRPr="00877AB2">
        <w:t>Природоохранная деятельность (экологический мониторинг)</w:t>
      </w:r>
      <w:r w:rsidR="00E830A3">
        <w:t>»</w:t>
      </w:r>
      <w:r w:rsidRPr="00877AB2">
        <w:t xml:space="preserve">. </w:t>
      </w:r>
    </w:p>
    <w:p w:rsidR="00B1055F" w:rsidRDefault="00742D4B" w:rsidP="002B6BC5">
      <w:pPr>
        <w:pStyle w:val="1"/>
        <w:spacing w:after="100" w:afterAutospacing="1"/>
        <w:ind w:firstLine="720"/>
        <w:jc w:val="both"/>
      </w:pPr>
      <w:r>
        <w:t xml:space="preserve">5. </w:t>
      </w:r>
      <w:r w:rsidR="0065510E">
        <w:t>Специальность</w:t>
      </w:r>
      <w:r w:rsidR="00B22E80">
        <w:t xml:space="preserve"> </w:t>
      </w:r>
      <w:r w:rsidR="00E830A3">
        <w:t>«</w:t>
      </w:r>
      <w:r w:rsidR="00B22E80">
        <w:t>1-33</w:t>
      </w:r>
      <w:r w:rsidR="001F4C00">
        <w:t> </w:t>
      </w:r>
      <w:r w:rsidR="00B22E80">
        <w:t>01</w:t>
      </w:r>
      <w:r w:rsidR="001F4C00">
        <w:t> </w:t>
      </w:r>
      <w:r w:rsidR="001F4C00">
        <w:t xml:space="preserve">07 </w:t>
      </w:r>
      <w:r w:rsidR="00B22E80">
        <w:t>Природоохранная деятельность (по направлениям</w:t>
      </w:r>
      <w:r w:rsidR="001F4C00">
        <w:t>)</w:t>
      </w:r>
      <w:r w:rsidR="00E830A3">
        <w:t>»</w:t>
      </w:r>
      <w:r w:rsidR="0061644F">
        <w:t xml:space="preserve"> относится</w:t>
      </w:r>
      <w:r w:rsidR="0065510E">
        <w:t xml:space="preserve"> к</w:t>
      </w:r>
      <w:r w:rsidR="00B22E80">
        <w:t xml:space="preserve"> </w:t>
      </w:r>
      <w:r w:rsidR="0065510E">
        <w:t>уровню 6 Национальной рамки квалификаций высшего образования Республики Беларусь.</w:t>
      </w:r>
    </w:p>
    <w:p w:rsidR="00EA5D5C" w:rsidRDefault="00EA5D5C" w:rsidP="00EA5D5C">
      <w:pPr>
        <w:pStyle w:val="1"/>
        <w:tabs>
          <w:tab w:val="left" w:leader="underscore" w:pos="9549"/>
        </w:tabs>
        <w:ind w:firstLine="0"/>
        <w:jc w:val="center"/>
        <w:rPr>
          <w:b/>
          <w:bCs/>
        </w:rPr>
      </w:pPr>
      <w:bookmarkStart w:id="8" w:name="bookmark13"/>
      <w:bookmarkStart w:id="9" w:name="bookmark11"/>
      <w:bookmarkStart w:id="10" w:name="bookmark12"/>
      <w:bookmarkStart w:id="11" w:name="bookmark14"/>
      <w:bookmarkEnd w:id="8"/>
      <w:r>
        <w:rPr>
          <w:b/>
          <w:bCs/>
        </w:rPr>
        <w:t>ГЛАВА 2</w:t>
      </w:r>
    </w:p>
    <w:p w:rsidR="00B1055F" w:rsidRDefault="00EA5D5C" w:rsidP="00391157">
      <w:pPr>
        <w:pStyle w:val="11"/>
        <w:keepNext/>
        <w:keepLines/>
        <w:tabs>
          <w:tab w:val="left" w:pos="1488"/>
        </w:tabs>
        <w:spacing w:after="120" w:line="233" w:lineRule="auto"/>
        <w:ind w:hanging="142"/>
        <w:jc w:val="center"/>
      </w:pPr>
      <w:r>
        <w:t>ТРЕБОВАНИЯ К УРОВНЮ ОБРАЗОВАНИЯ ЛИЦ, ПОСТУПАЮЩИХ ДЛЯ ПОЛУЧЕНИЯ ВЫСШЕГО ОБРАЗОВАНИЯ I СТУПЕНИ</w:t>
      </w:r>
      <w:bookmarkStart w:id="12" w:name="bookmark15"/>
      <w:bookmarkStart w:id="13" w:name="bookmark16"/>
      <w:bookmarkStart w:id="14" w:name="bookmark18"/>
      <w:bookmarkEnd w:id="9"/>
      <w:bookmarkEnd w:id="10"/>
      <w:bookmarkEnd w:id="11"/>
      <w:r w:rsidR="00950295">
        <w:t>, ФОРМАМ И СРОКАМ ПОЛУЧЕНИЯ ВЫСШЕГО ОБРАЗОВАНИЯ I СТУПЕНИ</w:t>
      </w:r>
      <w:bookmarkEnd w:id="12"/>
      <w:bookmarkEnd w:id="13"/>
      <w:bookmarkEnd w:id="14"/>
    </w:p>
    <w:p w:rsidR="00B1055F" w:rsidRDefault="00391157" w:rsidP="00A47F40">
      <w:pPr>
        <w:pStyle w:val="1"/>
        <w:ind w:firstLine="720"/>
        <w:jc w:val="both"/>
      </w:pPr>
      <w:r>
        <w:t xml:space="preserve">6. </w:t>
      </w:r>
      <w:r w:rsidR="0065510E">
        <w:t xml:space="preserve">На все формы получения высшего образования могут поступать лица, которые имеют общее среднее образование или </w:t>
      </w:r>
      <w:r w:rsidR="00977EFC">
        <w:t>профессионально-техническое</w:t>
      </w:r>
      <w:r w:rsidR="0065510E">
        <w:t xml:space="preserve"> образование с общим средним образованием либо среднее специальное образование, подтвержденное соответствующим документом об образовании.</w:t>
      </w:r>
    </w:p>
    <w:p w:rsidR="00B1055F" w:rsidRDefault="0065510E" w:rsidP="00A47F40">
      <w:pPr>
        <w:pStyle w:val="1"/>
        <w:ind w:firstLine="720"/>
        <w:jc w:val="both"/>
      </w:pPr>
      <w:r>
        <w:t>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 утверждаемыми Президентом Республики Беларусь.</w:t>
      </w:r>
    </w:p>
    <w:p w:rsidR="00BD5878" w:rsidRPr="00BD5878" w:rsidRDefault="00391157" w:rsidP="00A47F40">
      <w:pPr>
        <w:pStyle w:val="1"/>
        <w:ind w:firstLine="720"/>
        <w:jc w:val="both"/>
      </w:pPr>
      <w:r>
        <w:t xml:space="preserve">7. </w:t>
      </w:r>
      <w:r w:rsidR="00705E8D" w:rsidRPr="00705E8D">
        <w:t xml:space="preserve">Обучение по специальности предусматривает </w:t>
      </w:r>
      <w:r>
        <w:t xml:space="preserve">следующие формы </w:t>
      </w:r>
      <w:r w:rsidR="00BD5878" w:rsidRPr="00705E8D">
        <w:t>получения образования</w:t>
      </w:r>
      <w:r w:rsidR="00BD5878">
        <w:t xml:space="preserve"> </w:t>
      </w:r>
      <w:r w:rsidR="00BD5878">
        <w:rPr>
          <w:lang w:val="en-US"/>
        </w:rPr>
        <w:t>I</w:t>
      </w:r>
      <w:r w:rsidR="00BD5878" w:rsidRPr="00BD5878">
        <w:t xml:space="preserve"> ступени:</w:t>
      </w:r>
    </w:p>
    <w:p w:rsidR="00121834" w:rsidRDefault="00705E8D" w:rsidP="00A47F40">
      <w:pPr>
        <w:pStyle w:val="1"/>
        <w:ind w:firstLine="720"/>
        <w:jc w:val="both"/>
      </w:pPr>
      <w:r w:rsidRPr="00705E8D">
        <w:t>очную (дневную) форму.</w:t>
      </w:r>
    </w:p>
    <w:p w:rsidR="00B1055F" w:rsidRDefault="00BD5878" w:rsidP="00A47F40">
      <w:pPr>
        <w:pStyle w:val="1"/>
        <w:ind w:firstLine="720"/>
        <w:jc w:val="both"/>
      </w:pPr>
      <w:r>
        <w:t xml:space="preserve">8. </w:t>
      </w:r>
      <w:r w:rsidR="00121834">
        <w:t>Срок</w:t>
      </w:r>
      <w:r w:rsidR="00121834">
        <w:tab/>
        <w:t>получения</w:t>
      </w:r>
      <w:r w:rsidR="00121834">
        <w:tab/>
        <w:t xml:space="preserve">высшего образования I ступени в дневной </w:t>
      </w:r>
      <w:r w:rsidR="0065510E">
        <w:t>форме</w:t>
      </w:r>
      <w:r w:rsidR="00121834">
        <w:t xml:space="preserve"> </w:t>
      </w:r>
      <w:r w:rsidR="00705E8D">
        <w:t>с</w:t>
      </w:r>
      <w:r w:rsidR="0065510E">
        <w:t>оставляет</w:t>
      </w:r>
      <w:r w:rsidR="00B22E80">
        <w:t xml:space="preserve"> 4</w:t>
      </w:r>
      <w:r w:rsidR="0065510E">
        <w:t xml:space="preserve"> года.</w:t>
      </w:r>
    </w:p>
    <w:p w:rsidR="00B1055F" w:rsidRDefault="00BD5878" w:rsidP="00A47F40">
      <w:pPr>
        <w:pStyle w:val="1"/>
        <w:spacing w:line="233" w:lineRule="auto"/>
        <w:ind w:firstLine="720"/>
        <w:jc w:val="both"/>
      </w:pPr>
      <w:r>
        <w:t xml:space="preserve">9. </w:t>
      </w:r>
      <w:r w:rsidR="0065510E">
        <w:t xml:space="preserve">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w:t>
      </w:r>
      <w:r w:rsidR="00784C53">
        <w:t xml:space="preserve">специальности, 1-33 01 07 «Природоохранная деятельность (по направлениям)» </w:t>
      </w:r>
      <w:r w:rsidR="0065510E">
        <w:t>определяется Министерством образования.</w:t>
      </w:r>
    </w:p>
    <w:p w:rsidR="00B1055F" w:rsidRDefault="0065510E" w:rsidP="00A47F40">
      <w:pPr>
        <w:pStyle w:val="1"/>
        <w:spacing w:line="233" w:lineRule="auto"/>
        <w:ind w:firstLine="720"/>
        <w:jc w:val="both"/>
      </w:pPr>
      <w:r>
        <w:t>Срок получения высшего образования по специальности</w:t>
      </w:r>
      <w:r w:rsidR="00784C53">
        <w:t xml:space="preserve"> 1-33 01 07 «Природоохранная деятельность (по направлениям)» </w:t>
      </w:r>
      <w:r>
        <w:t>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B63020" w:rsidRPr="00B63020" w:rsidRDefault="00B63020" w:rsidP="00B63020">
      <w:pPr>
        <w:autoSpaceDE w:val="0"/>
        <w:autoSpaceDN w:val="0"/>
        <w:ind w:firstLine="709"/>
        <w:jc w:val="both"/>
        <w:rPr>
          <w:rFonts w:ascii="Times New Roman" w:eastAsia="Times New Roman" w:hAnsi="Times New Roman" w:cs="Times New Roman"/>
          <w:color w:val="auto"/>
          <w:sz w:val="30"/>
          <w:szCs w:val="30"/>
          <w:lang w:eastAsia="en-US" w:bidi="ar-SA"/>
        </w:rPr>
      </w:pPr>
      <w:r w:rsidRPr="00B63020">
        <w:rPr>
          <w:rFonts w:ascii="Times New Roman" w:eastAsia="Times New Roman" w:hAnsi="Times New Roman" w:cs="Times New Roman"/>
          <w:color w:val="auto"/>
          <w:sz w:val="30"/>
          <w:szCs w:val="30"/>
          <w:lang w:eastAsia="en-US" w:bidi="ar-SA"/>
        </w:rPr>
        <w:t>Срок обучения по образовательной программе высшего образования I</w:t>
      </w:r>
      <w:r w:rsidRPr="00B63020">
        <w:rPr>
          <w:rFonts w:ascii="Times New Roman" w:eastAsia="Times New Roman" w:hAnsi="Times New Roman" w:cs="Times New Roman"/>
          <w:color w:val="auto"/>
          <w:spacing w:val="-50"/>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ступени,</w:t>
      </w:r>
      <w:r w:rsidRPr="00B63020">
        <w:rPr>
          <w:rFonts w:ascii="Times New Roman" w:eastAsia="Times New Roman" w:hAnsi="Times New Roman" w:cs="Times New Roman"/>
          <w:color w:val="auto"/>
          <w:spacing w:val="-42"/>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обеспечивающей</w:t>
      </w:r>
      <w:r w:rsidRPr="00B63020">
        <w:rPr>
          <w:rFonts w:ascii="Times New Roman" w:eastAsia="Times New Roman" w:hAnsi="Times New Roman" w:cs="Times New Roman"/>
          <w:color w:val="auto"/>
          <w:spacing w:val="-48"/>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получение</w:t>
      </w:r>
      <w:r w:rsidRPr="00B63020">
        <w:rPr>
          <w:rFonts w:ascii="Times New Roman" w:eastAsia="Times New Roman" w:hAnsi="Times New Roman" w:cs="Times New Roman"/>
          <w:color w:val="auto"/>
          <w:spacing w:val="-44"/>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квалификации</w:t>
      </w:r>
      <w:r w:rsidRPr="00B63020">
        <w:rPr>
          <w:rFonts w:ascii="Times New Roman" w:eastAsia="Times New Roman" w:hAnsi="Times New Roman" w:cs="Times New Roman"/>
          <w:color w:val="auto"/>
          <w:spacing w:val="-34"/>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специалиста</w:t>
      </w:r>
      <w:r w:rsidRPr="00B63020">
        <w:rPr>
          <w:rFonts w:ascii="Times New Roman" w:eastAsia="Times New Roman" w:hAnsi="Times New Roman" w:cs="Times New Roman"/>
          <w:color w:val="auto"/>
          <w:spacing w:val="-38"/>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с</w:t>
      </w:r>
      <w:r w:rsidRPr="00B63020">
        <w:rPr>
          <w:rFonts w:ascii="Times New Roman" w:eastAsia="Times New Roman" w:hAnsi="Times New Roman" w:cs="Times New Roman"/>
          <w:color w:val="auto"/>
          <w:spacing w:val="-50"/>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высшим образованием и интегрированной с образовательными программами среднего специального образования, в вечерней и заочной (в т.ч. дистанционной) формах может увеличиваться на 0,5</w:t>
      </w:r>
      <w:r w:rsidR="009E1805">
        <w:rPr>
          <w:rFonts w:ascii="Times New Roman" w:eastAsia="Times New Roman" w:hAnsi="Times New Roman" w:cs="Times New Roman"/>
          <w:color w:val="auto"/>
          <w:sz w:val="30"/>
          <w:szCs w:val="30"/>
          <w:lang w:eastAsia="en-US" w:bidi="ar-SA"/>
        </w:rPr>
        <w:t>-</w:t>
      </w:r>
      <w:r w:rsidRPr="00B63020">
        <w:rPr>
          <w:rFonts w:ascii="Times New Roman" w:eastAsia="Times New Roman" w:hAnsi="Times New Roman" w:cs="Times New Roman"/>
          <w:color w:val="auto"/>
          <w:sz w:val="30"/>
          <w:szCs w:val="30"/>
          <w:lang w:eastAsia="en-US" w:bidi="ar-SA"/>
        </w:rPr>
        <w:t>1</w:t>
      </w:r>
      <w:r w:rsidRPr="00B63020">
        <w:rPr>
          <w:rFonts w:ascii="Times New Roman" w:eastAsia="Times New Roman" w:hAnsi="Times New Roman" w:cs="Times New Roman"/>
          <w:color w:val="auto"/>
          <w:spacing w:val="-59"/>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год относительно срока</w:t>
      </w:r>
      <w:r w:rsidRPr="00B63020">
        <w:rPr>
          <w:rFonts w:ascii="Times New Roman" w:eastAsia="Times New Roman" w:hAnsi="Times New Roman" w:cs="Times New Roman"/>
          <w:color w:val="auto"/>
          <w:spacing w:val="-19"/>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обучения</w:t>
      </w:r>
      <w:r w:rsidRPr="00B63020">
        <w:rPr>
          <w:rFonts w:ascii="Times New Roman" w:eastAsia="Times New Roman" w:hAnsi="Times New Roman" w:cs="Times New Roman"/>
          <w:color w:val="auto"/>
          <w:spacing w:val="-17"/>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по</w:t>
      </w:r>
      <w:r w:rsidRPr="00B63020">
        <w:rPr>
          <w:rFonts w:ascii="Times New Roman" w:eastAsia="Times New Roman" w:hAnsi="Times New Roman" w:cs="Times New Roman"/>
          <w:color w:val="auto"/>
          <w:spacing w:val="-24"/>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данной</w:t>
      </w:r>
      <w:r w:rsidRPr="00B63020">
        <w:rPr>
          <w:rFonts w:ascii="Times New Roman" w:eastAsia="Times New Roman" w:hAnsi="Times New Roman" w:cs="Times New Roman"/>
          <w:color w:val="auto"/>
          <w:spacing w:val="-11"/>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образовательной</w:t>
      </w:r>
      <w:r w:rsidRPr="00B63020">
        <w:rPr>
          <w:rFonts w:ascii="Times New Roman" w:eastAsia="Times New Roman" w:hAnsi="Times New Roman" w:cs="Times New Roman"/>
          <w:color w:val="auto"/>
          <w:spacing w:val="-25"/>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программе</w:t>
      </w:r>
      <w:r w:rsidRPr="00B63020">
        <w:rPr>
          <w:rFonts w:ascii="Times New Roman" w:eastAsia="Times New Roman" w:hAnsi="Times New Roman" w:cs="Times New Roman"/>
          <w:color w:val="auto"/>
          <w:spacing w:val="-16"/>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в</w:t>
      </w:r>
      <w:r w:rsidRPr="00B63020">
        <w:rPr>
          <w:rFonts w:ascii="Times New Roman" w:eastAsia="Times New Roman" w:hAnsi="Times New Roman" w:cs="Times New Roman"/>
          <w:color w:val="auto"/>
          <w:spacing w:val="-26"/>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дневной</w:t>
      </w:r>
      <w:r w:rsidRPr="00B63020">
        <w:rPr>
          <w:rFonts w:ascii="Times New Roman" w:eastAsia="Times New Roman" w:hAnsi="Times New Roman" w:cs="Times New Roman"/>
          <w:color w:val="auto"/>
          <w:spacing w:val="-13"/>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форме.</w:t>
      </w:r>
    </w:p>
    <w:p w:rsidR="00B63020" w:rsidRPr="00B63020" w:rsidRDefault="00703D28" w:rsidP="00B63020">
      <w:pPr>
        <w:autoSpaceDE w:val="0"/>
        <w:autoSpaceDN w:val="0"/>
        <w:ind w:firstLine="709"/>
        <w:jc w:val="both"/>
        <w:rPr>
          <w:rFonts w:ascii="Times New Roman" w:eastAsia="Times New Roman" w:hAnsi="Times New Roman" w:cs="Times New Roman"/>
          <w:color w:val="auto"/>
          <w:sz w:val="30"/>
          <w:szCs w:val="30"/>
          <w:lang w:eastAsia="en-US" w:bidi="ar-SA"/>
        </w:rPr>
      </w:pPr>
      <w:r>
        <w:rPr>
          <w:rFonts w:ascii="Times New Roman" w:eastAsia="Times New Roman" w:hAnsi="Times New Roman" w:cs="Times New Roman"/>
          <w:color w:val="auto"/>
          <w:sz w:val="30"/>
          <w:szCs w:val="30"/>
          <w:lang w:eastAsia="en-US" w:bidi="ar-SA"/>
        </w:rPr>
        <w:t xml:space="preserve">10. </w:t>
      </w:r>
      <w:r w:rsidR="00B63020" w:rsidRPr="00B63020">
        <w:rPr>
          <w:rFonts w:ascii="Times New Roman" w:eastAsia="Times New Roman" w:hAnsi="Times New Roman" w:cs="Times New Roman"/>
          <w:color w:val="auto"/>
          <w:sz w:val="30"/>
          <w:szCs w:val="30"/>
          <w:lang w:eastAsia="en-US" w:bidi="ar-SA"/>
        </w:rPr>
        <w:t>При</w:t>
      </w:r>
      <w:r w:rsidR="00B63020" w:rsidRPr="00B63020">
        <w:rPr>
          <w:rFonts w:ascii="Times New Roman" w:eastAsia="Times New Roman" w:hAnsi="Times New Roman" w:cs="Times New Roman"/>
          <w:color w:val="auto"/>
          <w:spacing w:val="-12"/>
          <w:sz w:val="30"/>
          <w:szCs w:val="30"/>
          <w:lang w:eastAsia="en-US" w:bidi="ar-SA"/>
        </w:rPr>
        <w:t xml:space="preserve"> </w:t>
      </w:r>
      <w:r w:rsidR="00B63020" w:rsidRPr="00B63020">
        <w:rPr>
          <w:rFonts w:ascii="Times New Roman" w:eastAsia="Times New Roman" w:hAnsi="Times New Roman" w:cs="Times New Roman"/>
          <w:color w:val="auto"/>
          <w:sz w:val="30"/>
          <w:szCs w:val="30"/>
          <w:lang w:eastAsia="en-US" w:bidi="ar-SA"/>
        </w:rPr>
        <w:t>обучении по</w:t>
      </w:r>
      <w:r w:rsidR="00B63020" w:rsidRPr="00B63020">
        <w:rPr>
          <w:rFonts w:ascii="Times New Roman" w:eastAsia="Times New Roman" w:hAnsi="Times New Roman" w:cs="Times New Roman"/>
          <w:color w:val="auto"/>
          <w:spacing w:val="-14"/>
          <w:sz w:val="30"/>
          <w:szCs w:val="30"/>
          <w:lang w:eastAsia="en-US" w:bidi="ar-SA"/>
        </w:rPr>
        <w:t xml:space="preserve"> </w:t>
      </w:r>
      <w:r w:rsidR="00B63020" w:rsidRPr="00B63020">
        <w:rPr>
          <w:rFonts w:ascii="Times New Roman" w:eastAsia="Times New Roman" w:hAnsi="Times New Roman" w:cs="Times New Roman"/>
          <w:color w:val="auto"/>
          <w:sz w:val="30"/>
          <w:szCs w:val="30"/>
          <w:lang w:eastAsia="en-US" w:bidi="ar-SA"/>
        </w:rPr>
        <w:t>индивидуальному</w:t>
      </w:r>
      <w:r w:rsidR="00B63020" w:rsidRPr="00B63020">
        <w:rPr>
          <w:rFonts w:ascii="Times New Roman" w:eastAsia="Times New Roman" w:hAnsi="Times New Roman" w:cs="Times New Roman"/>
          <w:color w:val="auto"/>
          <w:spacing w:val="-23"/>
          <w:sz w:val="30"/>
          <w:szCs w:val="30"/>
          <w:lang w:eastAsia="en-US" w:bidi="ar-SA"/>
        </w:rPr>
        <w:t xml:space="preserve"> </w:t>
      </w:r>
      <w:r w:rsidR="00B63020" w:rsidRPr="00B63020">
        <w:rPr>
          <w:rFonts w:ascii="Times New Roman" w:eastAsia="Times New Roman" w:hAnsi="Times New Roman" w:cs="Times New Roman"/>
          <w:color w:val="auto"/>
          <w:sz w:val="30"/>
          <w:szCs w:val="30"/>
          <w:lang w:eastAsia="en-US" w:bidi="ar-SA"/>
        </w:rPr>
        <w:t>учебному</w:t>
      </w:r>
      <w:r w:rsidR="00B63020" w:rsidRPr="00B63020">
        <w:rPr>
          <w:rFonts w:ascii="Times New Roman" w:eastAsia="Times New Roman" w:hAnsi="Times New Roman" w:cs="Times New Roman"/>
          <w:color w:val="auto"/>
          <w:spacing w:val="1"/>
          <w:sz w:val="30"/>
          <w:szCs w:val="30"/>
          <w:lang w:eastAsia="en-US" w:bidi="ar-SA"/>
        </w:rPr>
        <w:t xml:space="preserve"> </w:t>
      </w:r>
      <w:r w:rsidR="00B63020" w:rsidRPr="00B63020">
        <w:rPr>
          <w:rFonts w:ascii="Times New Roman" w:eastAsia="Times New Roman" w:hAnsi="Times New Roman" w:cs="Times New Roman"/>
          <w:color w:val="auto"/>
          <w:sz w:val="30"/>
          <w:szCs w:val="30"/>
          <w:lang w:eastAsia="en-US" w:bidi="ar-SA"/>
        </w:rPr>
        <w:t>плану</w:t>
      </w:r>
      <w:r w:rsidR="00B63020" w:rsidRPr="00B63020">
        <w:rPr>
          <w:rFonts w:ascii="Times New Roman" w:eastAsia="Times New Roman" w:hAnsi="Times New Roman" w:cs="Times New Roman"/>
          <w:color w:val="auto"/>
          <w:spacing w:val="-3"/>
          <w:sz w:val="30"/>
          <w:szCs w:val="30"/>
          <w:lang w:eastAsia="en-US" w:bidi="ar-SA"/>
        </w:rPr>
        <w:t xml:space="preserve"> </w:t>
      </w:r>
      <w:r w:rsidR="00B63020" w:rsidRPr="00B63020">
        <w:rPr>
          <w:rFonts w:ascii="Times New Roman" w:eastAsia="Times New Roman" w:hAnsi="Times New Roman" w:cs="Times New Roman"/>
          <w:color w:val="auto"/>
          <w:sz w:val="30"/>
          <w:szCs w:val="30"/>
          <w:lang w:eastAsia="en-US" w:bidi="ar-SA"/>
        </w:rPr>
        <w:t>вне</w:t>
      </w:r>
      <w:r w:rsidR="00B63020" w:rsidRPr="00B63020">
        <w:rPr>
          <w:rFonts w:ascii="Times New Roman" w:eastAsia="Times New Roman" w:hAnsi="Times New Roman" w:cs="Times New Roman"/>
          <w:color w:val="auto"/>
          <w:spacing w:val="-12"/>
          <w:sz w:val="30"/>
          <w:szCs w:val="30"/>
          <w:lang w:eastAsia="en-US" w:bidi="ar-SA"/>
        </w:rPr>
        <w:t xml:space="preserve"> </w:t>
      </w:r>
      <w:r w:rsidR="00B63020" w:rsidRPr="00B63020">
        <w:rPr>
          <w:rFonts w:ascii="Times New Roman" w:eastAsia="Times New Roman" w:hAnsi="Times New Roman" w:cs="Times New Roman"/>
          <w:color w:val="auto"/>
          <w:sz w:val="30"/>
          <w:szCs w:val="30"/>
          <w:lang w:eastAsia="en-US" w:bidi="ar-SA"/>
        </w:rPr>
        <w:t>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w:t>
      </w:r>
      <w:r w:rsidR="00B63020" w:rsidRPr="00B63020">
        <w:rPr>
          <w:rFonts w:ascii="Times New Roman" w:eastAsia="Times New Roman" w:hAnsi="Times New Roman" w:cs="Times New Roman"/>
          <w:color w:val="auto"/>
          <w:spacing w:val="29"/>
          <w:sz w:val="30"/>
          <w:szCs w:val="30"/>
          <w:lang w:eastAsia="en-US" w:bidi="ar-SA"/>
        </w:rPr>
        <w:t xml:space="preserve"> </w:t>
      </w:r>
      <w:r w:rsidR="00B63020" w:rsidRPr="00B63020">
        <w:rPr>
          <w:rFonts w:ascii="Times New Roman" w:eastAsia="Times New Roman" w:hAnsi="Times New Roman" w:cs="Times New Roman"/>
          <w:color w:val="auto"/>
          <w:sz w:val="30"/>
          <w:szCs w:val="30"/>
          <w:lang w:eastAsia="en-US" w:bidi="ar-SA"/>
        </w:rPr>
        <w:t>образования.</w:t>
      </w:r>
    </w:p>
    <w:p w:rsidR="00B63020" w:rsidRPr="00B63020" w:rsidRDefault="00B63020" w:rsidP="00B63020">
      <w:pPr>
        <w:autoSpaceDE w:val="0"/>
        <w:autoSpaceDN w:val="0"/>
        <w:ind w:firstLine="709"/>
        <w:jc w:val="both"/>
        <w:rPr>
          <w:rFonts w:ascii="Times New Roman" w:eastAsia="Times New Roman" w:hAnsi="Times New Roman" w:cs="Times New Roman"/>
          <w:color w:val="auto"/>
          <w:sz w:val="30"/>
          <w:szCs w:val="30"/>
          <w:lang w:eastAsia="en-US" w:bidi="ar-SA"/>
        </w:rPr>
      </w:pPr>
      <w:r w:rsidRPr="00B63020">
        <w:rPr>
          <w:rFonts w:ascii="Times New Roman" w:eastAsia="Times New Roman" w:hAnsi="Times New Roman" w:cs="Times New Roman"/>
          <w:color w:val="auto"/>
          <w:sz w:val="30"/>
          <w:szCs w:val="30"/>
          <w:lang w:eastAsia="en-US" w:bidi="ar-SA"/>
        </w:rPr>
        <w:t>При обучении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 установленным для соответствующей формы получения</w:t>
      </w:r>
      <w:r w:rsidRPr="00B63020">
        <w:rPr>
          <w:rFonts w:ascii="Times New Roman" w:eastAsia="Times New Roman" w:hAnsi="Times New Roman" w:cs="Times New Roman"/>
          <w:color w:val="auto"/>
          <w:spacing w:val="-53"/>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образования.</w:t>
      </w:r>
    </w:p>
    <w:p w:rsidR="00B63020" w:rsidRPr="00B63020" w:rsidRDefault="00703D28" w:rsidP="00B63020">
      <w:pPr>
        <w:autoSpaceDE w:val="0"/>
        <w:autoSpaceDN w:val="0"/>
        <w:ind w:firstLine="709"/>
        <w:jc w:val="both"/>
        <w:rPr>
          <w:rFonts w:ascii="Times New Roman" w:eastAsia="Times New Roman" w:hAnsi="Times New Roman" w:cs="Times New Roman"/>
          <w:color w:val="auto"/>
          <w:sz w:val="30"/>
          <w:szCs w:val="30"/>
          <w:lang w:eastAsia="en-US" w:bidi="ar-SA"/>
        </w:rPr>
      </w:pPr>
      <w:r>
        <w:rPr>
          <w:rFonts w:ascii="Times New Roman" w:eastAsia="Times New Roman" w:hAnsi="Times New Roman" w:cs="Times New Roman"/>
          <w:color w:val="auto"/>
          <w:sz w:val="30"/>
          <w:szCs w:val="30"/>
          <w:lang w:eastAsia="en-US" w:bidi="ar-SA"/>
        </w:rPr>
        <w:t xml:space="preserve">11. </w:t>
      </w:r>
      <w:r w:rsidR="00B63020" w:rsidRPr="00B63020">
        <w:rPr>
          <w:rFonts w:ascii="Times New Roman" w:eastAsia="Times New Roman" w:hAnsi="Times New Roman" w:cs="Times New Roman"/>
          <w:color w:val="auto"/>
          <w:sz w:val="30"/>
          <w:szCs w:val="30"/>
          <w:lang w:eastAsia="en-US" w:bidi="ar-SA"/>
        </w:rPr>
        <w:t>Общий объем образовательной программы высшего образования I ступени составляет 240 зачетных</w:t>
      </w:r>
      <w:r w:rsidR="00B63020" w:rsidRPr="00B63020">
        <w:rPr>
          <w:rFonts w:ascii="Times New Roman" w:eastAsia="Times New Roman" w:hAnsi="Times New Roman" w:cs="Times New Roman"/>
          <w:color w:val="auto"/>
          <w:spacing w:val="47"/>
          <w:sz w:val="30"/>
          <w:szCs w:val="30"/>
          <w:lang w:eastAsia="en-US" w:bidi="ar-SA"/>
        </w:rPr>
        <w:t xml:space="preserve"> </w:t>
      </w:r>
      <w:r w:rsidR="00B63020" w:rsidRPr="00B63020">
        <w:rPr>
          <w:rFonts w:ascii="Times New Roman" w:eastAsia="Times New Roman" w:hAnsi="Times New Roman" w:cs="Times New Roman"/>
          <w:color w:val="auto"/>
          <w:sz w:val="30"/>
          <w:szCs w:val="30"/>
          <w:lang w:eastAsia="en-US" w:bidi="ar-SA"/>
        </w:rPr>
        <w:t>единиц.</w:t>
      </w:r>
    </w:p>
    <w:p w:rsidR="00B63020" w:rsidRPr="00B63020" w:rsidRDefault="00B63020" w:rsidP="00B63020">
      <w:pPr>
        <w:autoSpaceDE w:val="0"/>
        <w:autoSpaceDN w:val="0"/>
        <w:ind w:firstLine="720"/>
        <w:jc w:val="both"/>
        <w:rPr>
          <w:rFonts w:ascii="Times New Roman" w:eastAsia="Times New Roman" w:hAnsi="Times New Roman" w:cs="Times New Roman"/>
          <w:color w:val="auto"/>
          <w:sz w:val="30"/>
          <w:szCs w:val="30"/>
          <w:lang w:eastAsia="en-US" w:bidi="ar-SA"/>
        </w:rPr>
      </w:pPr>
      <w:r w:rsidRPr="00B63020">
        <w:rPr>
          <w:rFonts w:ascii="Times New Roman" w:eastAsia="Times New Roman" w:hAnsi="Times New Roman" w:cs="Times New Roman"/>
          <w:color w:val="auto"/>
          <w:sz w:val="30"/>
          <w:szCs w:val="30"/>
          <w:lang w:eastAsia="en-US" w:bidi="ar-SA"/>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w:t>
      </w:r>
      <w:r w:rsidRPr="00B63020">
        <w:rPr>
          <w:rFonts w:ascii="Times New Roman" w:eastAsia="Times New Roman" w:hAnsi="Times New Roman" w:cs="Times New Roman"/>
          <w:color w:val="auto"/>
          <w:spacing w:val="59"/>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единиц.</w:t>
      </w:r>
    </w:p>
    <w:p w:rsidR="00A47F40" w:rsidRDefault="00D359E5" w:rsidP="00D359E5">
      <w:pPr>
        <w:pStyle w:val="1"/>
        <w:spacing w:line="230" w:lineRule="auto"/>
        <w:ind w:firstLine="720"/>
        <w:jc w:val="center"/>
        <w:rPr>
          <w:b/>
        </w:rPr>
      </w:pPr>
      <w:r>
        <w:rPr>
          <w:b/>
        </w:rPr>
        <w:t>ГЛАВА 3</w:t>
      </w:r>
    </w:p>
    <w:p w:rsidR="00D359E5" w:rsidRDefault="00D359E5" w:rsidP="00D359E5">
      <w:pPr>
        <w:pStyle w:val="1"/>
        <w:spacing w:line="230" w:lineRule="auto"/>
        <w:ind w:firstLine="720"/>
        <w:jc w:val="center"/>
        <w:rPr>
          <w:b/>
        </w:rPr>
      </w:pPr>
      <w:r>
        <w:rPr>
          <w:b/>
        </w:rPr>
        <w:t>ТРЕБОВАНИЯ К СОДЕРЖАНИЮ ПРОФЕССИОНАЛЬНОЙ ДЕЯТЕЛЬНОСТИ СПЕЦИАЛИСТА С ВЫСШИМ ОБРАЗОВАНИЕМ</w:t>
      </w:r>
    </w:p>
    <w:p w:rsidR="00D359E5" w:rsidRPr="00D359E5" w:rsidRDefault="00D359E5" w:rsidP="00D359E5">
      <w:pPr>
        <w:pStyle w:val="1"/>
        <w:spacing w:line="230" w:lineRule="auto"/>
        <w:ind w:firstLine="720"/>
        <w:jc w:val="center"/>
        <w:rPr>
          <w:b/>
        </w:rPr>
      </w:pPr>
    </w:p>
    <w:p w:rsidR="00B1055F" w:rsidRDefault="00D359E5" w:rsidP="00784C53">
      <w:pPr>
        <w:pStyle w:val="1"/>
        <w:ind w:firstLine="720"/>
        <w:jc w:val="both"/>
      </w:pPr>
      <w:bookmarkStart w:id="15" w:name="bookmark21"/>
      <w:bookmarkEnd w:id="15"/>
      <w:r>
        <w:t xml:space="preserve">12. </w:t>
      </w:r>
      <w:r w:rsidR="0065510E">
        <w:t>Основными видами профессиональной деятельности специалиста в соответствии с ОКРБ 005-2011 являются:</w:t>
      </w:r>
    </w:p>
    <w:p w:rsidR="00FF4896" w:rsidRPr="00784C53" w:rsidRDefault="00FF4896" w:rsidP="008B4D44">
      <w:pPr>
        <w:pStyle w:val="af0"/>
        <w:shd w:val="clear" w:color="auto" w:fill="FFFFFF"/>
        <w:ind w:left="720"/>
        <w:jc w:val="both"/>
        <w:rPr>
          <w:color w:val="222222"/>
          <w:sz w:val="30"/>
          <w:szCs w:val="30"/>
        </w:rPr>
      </w:pPr>
      <w:r w:rsidRPr="00784C53">
        <w:rPr>
          <w:color w:val="222222"/>
          <w:spacing w:val="-10"/>
          <w:sz w:val="30"/>
          <w:szCs w:val="30"/>
        </w:rPr>
        <w:t>01 Растениеводство и животноводство, охота и предоставление услуг в этих областях;</w:t>
      </w:r>
    </w:p>
    <w:p w:rsidR="00FF4896" w:rsidRPr="00784C53" w:rsidRDefault="00FF4896" w:rsidP="008B4D44">
      <w:pPr>
        <w:pStyle w:val="af0"/>
        <w:shd w:val="clear" w:color="auto" w:fill="FFFFFF"/>
        <w:spacing w:line="150" w:lineRule="atLeast"/>
        <w:ind w:left="720"/>
        <w:jc w:val="both"/>
        <w:rPr>
          <w:color w:val="222222"/>
          <w:sz w:val="30"/>
          <w:szCs w:val="30"/>
        </w:rPr>
      </w:pPr>
      <w:r w:rsidRPr="00784C53">
        <w:rPr>
          <w:color w:val="222222"/>
          <w:sz w:val="30"/>
          <w:szCs w:val="30"/>
        </w:rPr>
        <w:t>02</w:t>
      </w:r>
      <w:r w:rsidRPr="00784C53">
        <w:rPr>
          <w:rStyle w:val="apple-converted-space"/>
          <w:color w:val="222222"/>
          <w:sz w:val="30"/>
          <w:szCs w:val="30"/>
          <w:lang w:val="en-US"/>
        </w:rPr>
        <w:t> </w:t>
      </w:r>
      <w:r w:rsidRPr="00784C53">
        <w:rPr>
          <w:color w:val="222222"/>
          <w:sz w:val="30"/>
          <w:szCs w:val="30"/>
        </w:rPr>
        <w:t>Лесоводство и лесозаготовки;</w:t>
      </w:r>
    </w:p>
    <w:p w:rsidR="00FF4896" w:rsidRPr="00784C53" w:rsidRDefault="00FF4896" w:rsidP="008B4D44">
      <w:pPr>
        <w:pStyle w:val="af0"/>
        <w:shd w:val="clear" w:color="auto" w:fill="FFFFFF"/>
        <w:spacing w:line="150" w:lineRule="atLeast"/>
        <w:ind w:left="720"/>
        <w:jc w:val="both"/>
        <w:rPr>
          <w:color w:val="222222"/>
          <w:sz w:val="30"/>
          <w:szCs w:val="30"/>
        </w:rPr>
      </w:pPr>
      <w:r w:rsidRPr="00784C53">
        <w:rPr>
          <w:color w:val="222222"/>
          <w:sz w:val="30"/>
          <w:szCs w:val="30"/>
        </w:rPr>
        <w:t>36 Сбор, обработка и распределение воды;</w:t>
      </w:r>
    </w:p>
    <w:p w:rsidR="00FF4896" w:rsidRPr="00784C53" w:rsidRDefault="00FF4896" w:rsidP="008B4D44">
      <w:pPr>
        <w:pStyle w:val="af0"/>
        <w:shd w:val="clear" w:color="auto" w:fill="FFFFFF"/>
        <w:spacing w:line="150" w:lineRule="atLeast"/>
        <w:ind w:left="720"/>
        <w:jc w:val="both"/>
        <w:rPr>
          <w:color w:val="222222"/>
          <w:sz w:val="30"/>
          <w:szCs w:val="30"/>
        </w:rPr>
      </w:pPr>
      <w:r w:rsidRPr="00784C53">
        <w:rPr>
          <w:color w:val="222222"/>
          <w:sz w:val="30"/>
          <w:szCs w:val="30"/>
        </w:rPr>
        <w:t>37 Сбор и обработка сточных вод;</w:t>
      </w:r>
    </w:p>
    <w:p w:rsidR="00FF4896" w:rsidRPr="00784C53" w:rsidRDefault="00FF4896" w:rsidP="008B4D44">
      <w:pPr>
        <w:pStyle w:val="af0"/>
        <w:shd w:val="clear" w:color="auto" w:fill="FFFFFF"/>
        <w:spacing w:line="150" w:lineRule="atLeast"/>
        <w:ind w:left="720"/>
        <w:jc w:val="both"/>
        <w:rPr>
          <w:color w:val="222222"/>
          <w:sz w:val="30"/>
          <w:szCs w:val="30"/>
        </w:rPr>
      </w:pPr>
      <w:r w:rsidRPr="00784C53">
        <w:rPr>
          <w:color w:val="222222"/>
          <w:sz w:val="30"/>
          <w:szCs w:val="30"/>
        </w:rPr>
        <w:t>38 Сбор, обработка и удаление отходов; вторичное использование материалов;</w:t>
      </w:r>
    </w:p>
    <w:p w:rsidR="00FF4896" w:rsidRPr="00784C53" w:rsidRDefault="00FF4896" w:rsidP="008B4D44">
      <w:pPr>
        <w:pStyle w:val="af0"/>
        <w:shd w:val="clear" w:color="auto" w:fill="FFFFFF"/>
        <w:spacing w:line="150" w:lineRule="atLeast"/>
        <w:ind w:left="720"/>
        <w:jc w:val="both"/>
        <w:rPr>
          <w:color w:val="222222"/>
          <w:sz w:val="30"/>
          <w:szCs w:val="30"/>
        </w:rPr>
      </w:pPr>
      <w:r w:rsidRPr="00784C53">
        <w:rPr>
          <w:color w:val="222222"/>
          <w:sz w:val="30"/>
          <w:szCs w:val="30"/>
        </w:rPr>
        <w:t>39 Деятельность по ликвидации загрязнений и прочие услуги в этой области;</w:t>
      </w:r>
    </w:p>
    <w:p w:rsidR="00FF4896" w:rsidRPr="00784C53" w:rsidRDefault="00FF4896" w:rsidP="008B4D44">
      <w:pPr>
        <w:pStyle w:val="af0"/>
        <w:shd w:val="clear" w:color="auto" w:fill="FFFFFF"/>
        <w:spacing w:line="150" w:lineRule="atLeast"/>
        <w:ind w:left="720"/>
        <w:jc w:val="both"/>
        <w:rPr>
          <w:color w:val="222222"/>
          <w:sz w:val="30"/>
          <w:szCs w:val="30"/>
        </w:rPr>
      </w:pPr>
      <w:r w:rsidRPr="00784C53">
        <w:rPr>
          <w:color w:val="222222"/>
          <w:sz w:val="30"/>
          <w:szCs w:val="30"/>
        </w:rPr>
        <w:t>49 Деятельность сухопутного и трубопроводного транспорта;</w:t>
      </w:r>
    </w:p>
    <w:p w:rsidR="00FF4896" w:rsidRPr="00784C53" w:rsidRDefault="00FF4896" w:rsidP="008B4D44">
      <w:pPr>
        <w:pStyle w:val="af0"/>
        <w:shd w:val="clear" w:color="auto" w:fill="FFFFFF"/>
        <w:spacing w:line="150" w:lineRule="atLeast"/>
        <w:ind w:left="720"/>
        <w:jc w:val="both"/>
        <w:rPr>
          <w:sz w:val="30"/>
          <w:szCs w:val="30"/>
        </w:rPr>
      </w:pPr>
      <w:r w:rsidRPr="00784C53">
        <w:rPr>
          <w:sz w:val="30"/>
          <w:szCs w:val="30"/>
        </w:rPr>
        <w:t>721 Научные исследования и разработки в области естественных и технических наук;</w:t>
      </w:r>
    </w:p>
    <w:p w:rsidR="00FF4896" w:rsidRPr="00784C53" w:rsidRDefault="00FF4896" w:rsidP="008B4D44">
      <w:pPr>
        <w:pStyle w:val="af0"/>
        <w:shd w:val="clear" w:color="auto" w:fill="FFFFFF"/>
        <w:spacing w:line="150" w:lineRule="atLeast"/>
        <w:ind w:left="720"/>
        <w:jc w:val="both"/>
        <w:rPr>
          <w:color w:val="222222"/>
          <w:sz w:val="30"/>
          <w:szCs w:val="30"/>
        </w:rPr>
      </w:pPr>
      <w:r w:rsidRPr="00784C53">
        <w:rPr>
          <w:color w:val="222222"/>
          <w:sz w:val="30"/>
          <w:szCs w:val="30"/>
        </w:rPr>
        <w:t>74 Прочая профессиональная, научная и техническая деятельность;</w:t>
      </w:r>
    </w:p>
    <w:p w:rsidR="00FF4896" w:rsidRPr="00784C53" w:rsidRDefault="00FF4896" w:rsidP="008B4D44">
      <w:pPr>
        <w:pStyle w:val="af0"/>
        <w:shd w:val="clear" w:color="auto" w:fill="FFFFFF"/>
        <w:spacing w:line="150" w:lineRule="atLeast"/>
        <w:ind w:left="720"/>
        <w:jc w:val="both"/>
        <w:rPr>
          <w:color w:val="222222"/>
          <w:sz w:val="30"/>
          <w:szCs w:val="30"/>
        </w:rPr>
      </w:pPr>
      <w:r w:rsidRPr="00784C53">
        <w:rPr>
          <w:color w:val="222222"/>
          <w:sz w:val="30"/>
          <w:szCs w:val="30"/>
        </w:rPr>
        <w:t>81 Деятельность в области обслуживания зданий и территорий;</w:t>
      </w:r>
    </w:p>
    <w:p w:rsidR="00FF4896" w:rsidRPr="00784C53" w:rsidRDefault="00FF4896" w:rsidP="008B4D44">
      <w:pPr>
        <w:pStyle w:val="af0"/>
        <w:shd w:val="clear" w:color="auto" w:fill="FFFFFF"/>
        <w:spacing w:line="150" w:lineRule="atLeast"/>
        <w:ind w:left="720"/>
        <w:jc w:val="both"/>
        <w:rPr>
          <w:color w:val="222222"/>
          <w:sz w:val="30"/>
          <w:szCs w:val="30"/>
        </w:rPr>
      </w:pPr>
      <w:r w:rsidRPr="00784C53">
        <w:rPr>
          <w:color w:val="222222"/>
          <w:sz w:val="30"/>
          <w:szCs w:val="30"/>
        </w:rPr>
        <w:t>84 Государственное управление;</w:t>
      </w:r>
    </w:p>
    <w:p w:rsidR="00FF4896" w:rsidRPr="00784C53" w:rsidRDefault="00FF4896" w:rsidP="008B4D44">
      <w:pPr>
        <w:pStyle w:val="af0"/>
        <w:shd w:val="clear" w:color="auto" w:fill="FFFFFF"/>
        <w:spacing w:line="150" w:lineRule="atLeast"/>
        <w:ind w:left="720"/>
        <w:jc w:val="both"/>
        <w:rPr>
          <w:sz w:val="30"/>
          <w:szCs w:val="30"/>
        </w:rPr>
      </w:pPr>
      <w:r w:rsidRPr="00784C53">
        <w:rPr>
          <w:sz w:val="30"/>
          <w:szCs w:val="30"/>
        </w:rPr>
        <w:t>85 Образование.</w:t>
      </w:r>
    </w:p>
    <w:p w:rsidR="00B1055F" w:rsidRDefault="0065510E" w:rsidP="002B6BC5">
      <w:pPr>
        <w:pStyle w:val="1"/>
        <w:spacing w:after="100" w:afterAutospacing="1"/>
        <w:ind w:firstLine="743"/>
        <w:jc w:val="both"/>
      </w:pPr>
      <w: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906D03" w:rsidRPr="00906D03" w:rsidRDefault="008B4D44" w:rsidP="002B6BC5">
      <w:pPr>
        <w:pStyle w:val="1"/>
        <w:ind w:firstLine="743"/>
        <w:jc w:val="both"/>
      </w:pPr>
      <w:bookmarkStart w:id="16" w:name="bookmark31"/>
      <w:bookmarkEnd w:id="16"/>
      <w:r>
        <w:t xml:space="preserve">13. </w:t>
      </w:r>
      <w:r w:rsidR="00906D03" w:rsidRPr="00906D03">
        <w:t>Объектами профессиональной деятельности специалиста являются:</w:t>
      </w:r>
    </w:p>
    <w:p w:rsidR="002174DA" w:rsidRPr="00A17C44" w:rsidRDefault="002174DA" w:rsidP="002B6BC5">
      <w:pPr>
        <w:pStyle w:val="1"/>
        <w:ind w:firstLine="740"/>
        <w:jc w:val="both"/>
      </w:pPr>
      <w:r w:rsidRPr="00A17C44">
        <w:t>– природная и техногенная окружающая среда;</w:t>
      </w:r>
    </w:p>
    <w:p w:rsidR="002174DA" w:rsidRPr="00A17C44" w:rsidRDefault="002174DA" w:rsidP="002B6BC5">
      <w:pPr>
        <w:pStyle w:val="1"/>
        <w:ind w:firstLine="740"/>
        <w:jc w:val="both"/>
      </w:pPr>
      <w:r w:rsidRPr="00A17C44">
        <w:t>– системы управлений окружающей средой организаций различных форм собственности.</w:t>
      </w:r>
    </w:p>
    <w:p w:rsidR="002174DA" w:rsidRPr="00A17C44" w:rsidRDefault="002174DA" w:rsidP="002174DA">
      <w:pPr>
        <w:pStyle w:val="1"/>
        <w:ind w:firstLine="740"/>
        <w:jc w:val="both"/>
      </w:pPr>
      <w:r w:rsidRPr="00A17C44">
        <w:t>– технологии и технологические процессы предупреждения и устранения загрязнений окружающей среды;</w:t>
      </w:r>
    </w:p>
    <w:p w:rsidR="002174DA" w:rsidRPr="00A17C44" w:rsidRDefault="002174DA" w:rsidP="002174DA">
      <w:pPr>
        <w:pStyle w:val="1"/>
        <w:ind w:firstLine="740"/>
        <w:jc w:val="both"/>
      </w:pPr>
      <w:r w:rsidRPr="00A17C44">
        <w:t>– процесс управления и организации труда на уровне первичного коллектива и структур среднего звена;</w:t>
      </w:r>
    </w:p>
    <w:p w:rsidR="002174DA" w:rsidRPr="00A17C44" w:rsidRDefault="002174DA" w:rsidP="002174DA">
      <w:pPr>
        <w:pStyle w:val="1"/>
        <w:ind w:firstLine="740"/>
        <w:jc w:val="both"/>
      </w:pPr>
      <w:r w:rsidRPr="00A17C44">
        <w:t>– средства труда, используемые для уменьшения выбросов в окружающую среду и для проведения мониторинга и анализа объектов окружающей среды;</w:t>
      </w:r>
    </w:p>
    <w:p w:rsidR="002174DA" w:rsidRPr="00A17C44" w:rsidRDefault="002174DA" w:rsidP="002174DA">
      <w:pPr>
        <w:pStyle w:val="1"/>
        <w:ind w:firstLine="740"/>
        <w:jc w:val="both"/>
      </w:pPr>
      <w:r w:rsidRPr="00A17C44">
        <w:t>– очистные установки и сооружения;</w:t>
      </w:r>
    </w:p>
    <w:p w:rsidR="002174DA" w:rsidRPr="00A17C44" w:rsidRDefault="002174DA" w:rsidP="002174DA">
      <w:pPr>
        <w:pStyle w:val="1"/>
        <w:ind w:firstLine="740"/>
        <w:jc w:val="both"/>
      </w:pPr>
      <w:r w:rsidRPr="00A17C44">
        <w:t>– системы водоподготовки для различных технологических процессов;</w:t>
      </w:r>
    </w:p>
    <w:p w:rsidR="002174DA" w:rsidRPr="00A17C44" w:rsidRDefault="002174DA" w:rsidP="002174DA">
      <w:pPr>
        <w:pStyle w:val="1"/>
        <w:ind w:firstLine="740"/>
        <w:jc w:val="both"/>
      </w:pPr>
      <w:r w:rsidRPr="00A17C44">
        <w:t>– нормативно-организационная документация в области рационального природопользования, по экологической безопасности, проведения мероприятий по защите окружающей среды от вредных воздействий, проведения мониторинга и анализа объектов окружающей среды;</w:t>
      </w:r>
    </w:p>
    <w:p w:rsidR="002174DA" w:rsidRDefault="002174DA" w:rsidP="002174DA">
      <w:pPr>
        <w:pStyle w:val="1"/>
        <w:ind w:firstLine="740"/>
        <w:jc w:val="both"/>
      </w:pPr>
      <w:r w:rsidRPr="00A17C44">
        <w:t>– средства, методы и способы наблюдений и контроля за загрязнением окружающей среды и рациональным природопользованием.</w:t>
      </w:r>
    </w:p>
    <w:p w:rsidR="00906D03" w:rsidRDefault="002C0134" w:rsidP="00906D03">
      <w:pPr>
        <w:pStyle w:val="1"/>
        <w:tabs>
          <w:tab w:val="left" w:pos="5885"/>
          <w:tab w:val="left" w:pos="8198"/>
        </w:tabs>
        <w:spacing w:line="233" w:lineRule="auto"/>
        <w:ind w:firstLine="720"/>
        <w:jc w:val="both"/>
      </w:pPr>
      <w:r>
        <w:t xml:space="preserve">14. </w:t>
      </w:r>
      <w:r w:rsidR="00906D03">
        <w:t>Специалист может решать задачи профессиональной деятельности следующих типов:</w:t>
      </w:r>
      <w:r>
        <w:t xml:space="preserve"> о</w:t>
      </w:r>
      <w:r w:rsidRPr="004D3CA9">
        <w:t>рганизационно-управленческие</w:t>
      </w:r>
      <w:r>
        <w:t xml:space="preserve">, </w:t>
      </w:r>
      <w:r>
        <w:rPr>
          <w:color w:val="auto"/>
        </w:rPr>
        <w:t>н</w:t>
      </w:r>
      <w:r w:rsidRPr="004D3CA9">
        <w:rPr>
          <w:color w:val="auto"/>
        </w:rPr>
        <w:t>аучно-</w:t>
      </w:r>
      <w:r w:rsidR="00EB4EB3" w:rsidRPr="004D3CA9">
        <w:rPr>
          <w:color w:val="auto"/>
        </w:rPr>
        <w:t>исследовательские</w:t>
      </w:r>
      <w:r w:rsidR="00EB4EB3">
        <w:rPr>
          <w:color w:val="auto"/>
        </w:rPr>
        <w:t xml:space="preserve">, </w:t>
      </w:r>
      <w:r w:rsidR="00EB4EB3">
        <w:t>расчетно</w:t>
      </w:r>
      <w:r w:rsidRPr="004D3CA9">
        <w:t>-экологические</w:t>
      </w:r>
      <w:r>
        <w:t xml:space="preserve">, </w:t>
      </w:r>
      <w:r w:rsidR="00EB4EB3">
        <w:t xml:space="preserve">учетные, педагогические. </w:t>
      </w:r>
    </w:p>
    <w:p w:rsidR="002174DA" w:rsidRPr="00906D03" w:rsidRDefault="002174DA" w:rsidP="004D3CA9">
      <w:pPr>
        <w:ind w:firstLine="709"/>
        <w:jc w:val="both"/>
        <w:rPr>
          <w:rFonts w:ascii="Times New Roman" w:hAnsi="Times New Roman" w:cs="Times New Roman"/>
          <w:b/>
          <w:i/>
          <w:sz w:val="30"/>
          <w:szCs w:val="30"/>
        </w:rPr>
      </w:pPr>
      <w:r w:rsidRPr="004D3CA9">
        <w:rPr>
          <w:rFonts w:ascii="Times New Roman" w:hAnsi="Times New Roman" w:cs="Times New Roman"/>
          <w:sz w:val="30"/>
          <w:szCs w:val="30"/>
        </w:rPr>
        <w:t>Организационно-</w:t>
      </w:r>
      <w:r w:rsidRPr="002C0134">
        <w:rPr>
          <w:rFonts w:ascii="Times New Roman" w:hAnsi="Times New Roman" w:cs="Times New Roman"/>
          <w:sz w:val="30"/>
          <w:szCs w:val="30"/>
        </w:rPr>
        <w:t>управленческие:</w:t>
      </w:r>
      <w:r w:rsidRPr="00906D03">
        <w:rPr>
          <w:rFonts w:ascii="Times New Roman" w:hAnsi="Times New Roman" w:cs="Times New Roman"/>
          <w:b/>
          <w:i/>
          <w:sz w:val="30"/>
          <w:szCs w:val="30"/>
        </w:rPr>
        <w:t xml:space="preserve"> </w:t>
      </w:r>
    </w:p>
    <w:p w:rsidR="002174DA" w:rsidRPr="00906D03" w:rsidRDefault="002174DA" w:rsidP="00DC2400">
      <w:pPr>
        <w:ind w:firstLine="720"/>
        <w:jc w:val="both"/>
        <w:rPr>
          <w:rFonts w:ascii="Times New Roman" w:hAnsi="Times New Roman" w:cs="Times New Roman"/>
          <w:sz w:val="30"/>
          <w:szCs w:val="30"/>
        </w:rPr>
      </w:pPr>
      <w:r w:rsidRPr="00906D03">
        <w:rPr>
          <w:rFonts w:ascii="Times New Roman" w:hAnsi="Times New Roman" w:cs="Times New Roman"/>
          <w:sz w:val="30"/>
          <w:szCs w:val="30"/>
        </w:rPr>
        <w:t>– участие в планировании и проведении мероприятий по охране окружающей среды, оценке и восстановлении биоресурсов, управлении природопользованием и его оптимизации;</w:t>
      </w:r>
    </w:p>
    <w:p w:rsidR="002174DA" w:rsidRPr="00906D03" w:rsidRDefault="002174DA" w:rsidP="00DC2400">
      <w:pPr>
        <w:ind w:firstLine="720"/>
        <w:jc w:val="both"/>
        <w:rPr>
          <w:rFonts w:ascii="Times New Roman" w:hAnsi="Times New Roman" w:cs="Times New Roman"/>
          <w:sz w:val="30"/>
          <w:szCs w:val="30"/>
        </w:rPr>
      </w:pPr>
      <w:r w:rsidRPr="00906D03">
        <w:rPr>
          <w:rFonts w:ascii="Times New Roman" w:hAnsi="Times New Roman" w:cs="Times New Roman"/>
          <w:sz w:val="30"/>
          <w:szCs w:val="30"/>
        </w:rPr>
        <w:t>– участие в организации полевых и лабораторных работ, семинаров, конференций;</w:t>
      </w:r>
    </w:p>
    <w:p w:rsidR="002174DA" w:rsidRPr="00906D03" w:rsidRDefault="002174DA" w:rsidP="00DC2400">
      <w:pPr>
        <w:ind w:firstLine="720"/>
        <w:jc w:val="both"/>
        <w:rPr>
          <w:rFonts w:ascii="Times New Roman" w:hAnsi="Times New Roman" w:cs="Times New Roman"/>
          <w:sz w:val="30"/>
          <w:szCs w:val="30"/>
        </w:rPr>
      </w:pPr>
      <w:r w:rsidRPr="00906D03">
        <w:rPr>
          <w:rFonts w:ascii="Times New Roman" w:hAnsi="Times New Roman" w:cs="Times New Roman"/>
          <w:sz w:val="30"/>
          <w:szCs w:val="30"/>
        </w:rPr>
        <w:t>– участие в составлении отчетной документации;</w:t>
      </w:r>
    </w:p>
    <w:p w:rsidR="002174DA" w:rsidRPr="00906D03" w:rsidRDefault="002174DA" w:rsidP="00DC2400">
      <w:pPr>
        <w:ind w:firstLine="720"/>
        <w:jc w:val="both"/>
        <w:rPr>
          <w:rFonts w:ascii="Times New Roman" w:hAnsi="Times New Roman" w:cs="Times New Roman"/>
          <w:sz w:val="30"/>
          <w:szCs w:val="30"/>
        </w:rPr>
      </w:pPr>
      <w:r w:rsidRPr="00906D03">
        <w:rPr>
          <w:rFonts w:ascii="Times New Roman" w:hAnsi="Times New Roman" w:cs="Times New Roman"/>
          <w:sz w:val="30"/>
          <w:szCs w:val="30"/>
        </w:rPr>
        <w:t>– обеспечение техники безопасности.</w:t>
      </w:r>
    </w:p>
    <w:p w:rsidR="002174DA" w:rsidRPr="00906D03" w:rsidRDefault="002174DA" w:rsidP="00DC2400">
      <w:pPr>
        <w:ind w:firstLine="720"/>
        <w:jc w:val="both"/>
        <w:rPr>
          <w:rFonts w:ascii="Times New Roman" w:hAnsi="Times New Roman" w:cs="Times New Roman"/>
          <w:sz w:val="30"/>
          <w:szCs w:val="30"/>
        </w:rPr>
      </w:pPr>
      <w:r w:rsidRPr="00906D03">
        <w:rPr>
          <w:rFonts w:ascii="Times New Roman" w:hAnsi="Times New Roman" w:cs="Times New Roman"/>
          <w:sz w:val="30"/>
          <w:szCs w:val="30"/>
        </w:rPr>
        <w:t>– участие в разработке вариантов управленческих решений;</w:t>
      </w:r>
    </w:p>
    <w:p w:rsidR="002174DA" w:rsidRPr="00906D03" w:rsidRDefault="002174DA" w:rsidP="00DC2400">
      <w:pPr>
        <w:ind w:firstLine="720"/>
        <w:jc w:val="both"/>
        <w:rPr>
          <w:rFonts w:ascii="Times New Roman" w:hAnsi="Times New Roman" w:cs="Times New Roman"/>
          <w:sz w:val="30"/>
          <w:szCs w:val="30"/>
        </w:rPr>
      </w:pPr>
      <w:r w:rsidRPr="00906D03">
        <w:rPr>
          <w:rFonts w:ascii="Times New Roman" w:hAnsi="Times New Roman" w:cs="Times New Roman"/>
          <w:sz w:val="30"/>
          <w:szCs w:val="30"/>
        </w:rPr>
        <w:t>– организация выполнения порученного этапа;</w:t>
      </w:r>
    </w:p>
    <w:p w:rsidR="002174DA" w:rsidRPr="00906D03" w:rsidRDefault="002174DA" w:rsidP="00DC2400">
      <w:pPr>
        <w:ind w:firstLine="720"/>
        <w:jc w:val="both"/>
        <w:rPr>
          <w:rFonts w:ascii="Times New Roman" w:hAnsi="Times New Roman" w:cs="Times New Roman"/>
          <w:sz w:val="30"/>
          <w:szCs w:val="30"/>
        </w:rPr>
      </w:pPr>
      <w:r w:rsidRPr="00906D03">
        <w:rPr>
          <w:rFonts w:ascii="Times New Roman" w:hAnsi="Times New Roman" w:cs="Times New Roman"/>
          <w:sz w:val="30"/>
          <w:szCs w:val="30"/>
        </w:rPr>
        <w:t>– составление заявок на новое оборудование, приемка и освоение нового оборудования.</w:t>
      </w:r>
    </w:p>
    <w:p w:rsidR="002174DA" w:rsidRPr="004D3CA9" w:rsidRDefault="002174DA" w:rsidP="00DC2400">
      <w:pPr>
        <w:ind w:firstLine="720"/>
        <w:jc w:val="both"/>
        <w:rPr>
          <w:rFonts w:ascii="Times New Roman" w:hAnsi="Times New Roman" w:cs="Times New Roman"/>
          <w:color w:val="auto"/>
          <w:sz w:val="30"/>
          <w:szCs w:val="30"/>
        </w:rPr>
      </w:pPr>
      <w:r w:rsidRPr="004D3CA9">
        <w:rPr>
          <w:rFonts w:ascii="Times New Roman" w:hAnsi="Times New Roman" w:cs="Times New Roman"/>
          <w:color w:val="auto"/>
          <w:sz w:val="30"/>
          <w:szCs w:val="30"/>
        </w:rPr>
        <w:t>Научно-исследовательские:</w:t>
      </w:r>
    </w:p>
    <w:p w:rsidR="002174DA" w:rsidRPr="00906D03" w:rsidRDefault="002174DA" w:rsidP="00DC2400">
      <w:pPr>
        <w:ind w:firstLine="720"/>
        <w:jc w:val="both"/>
        <w:rPr>
          <w:rFonts w:ascii="Times New Roman" w:hAnsi="Times New Roman" w:cs="Times New Roman"/>
          <w:sz w:val="30"/>
          <w:szCs w:val="30"/>
        </w:rPr>
      </w:pPr>
      <w:r w:rsidRPr="00906D03">
        <w:rPr>
          <w:rFonts w:ascii="Times New Roman" w:hAnsi="Times New Roman" w:cs="Times New Roman"/>
          <w:sz w:val="30"/>
          <w:szCs w:val="30"/>
        </w:rPr>
        <w:t>– поиск информации по полученному заданию, сбор и анализ данных, необходимых для проведения конкретных экологических решений;</w:t>
      </w:r>
    </w:p>
    <w:p w:rsidR="002174DA" w:rsidRPr="00906D03" w:rsidRDefault="002174DA" w:rsidP="00DC2400">
      <w:pPr>
        <w:ind w:firstLine="720"/>
        <w:jc w:val="both"/>
        <w:rPr>
          <w:rFonts w:ascii="Times New Roman" w:hAnsi="Times New Roman" w:cs="Times New Roman"/>
          <w:sz w:val="30"/>
          <w:szCs w:val="30"/>
        </w:rPr>
      </w:pPr>
      <w:r w:rsidRPr="00906D03">
        <w:rPr>
          <w:rFonts w:ascii="Times New Roman" w:hAnsi="Times New Roman" w:cs="Times New Roman"/>
          <w:sz w:val="30"/>
          <w:szCs w:val="30"/>
        </w:rPr>
        <w:t>– обработка массивов экологических данных в соответствии с поставленной задачей, интерпретация полученных результатов и обоснование выводов;</w:t>
      </w:r>
    </w:p>
    <w:p w:rsidR="002174DA" w:rsidRPr="00906D03" w:rsidRDefault="002174DA" w:rsidP="00DC2400">
      <w:pPr>
        <w:ind w:firstLine="720"/>
        <w:jc w:val="both"/>
        <w:rPr>
          <w:rFonts w:ascii="Times New Roman" w:hAnsi="Times New Roman" w:cs="Times New Roman"/>
          <w:sz w:val="30"/>
          <w:szCs w:val="30"/>
        </w:rPr>
      </w:pPr>
      <w:r w:rsidRPr="00906D03">
        <w:rPr>
          <w:rFonts w:ascii="Times New Roman" w:hAnsi="Times New Roman" w:cs="Times New Roman"/>
          <w:sz w:val="30"/>
          <w:szCs w:val="30"/>
        </w:rPr>
        <w:t>– построение стандартных экологометрических моделей исследуемых процессов, относящихся к области профессиональной деятельности;</w:t>
      </w:r>
    </w:p>
    <w:p w:rsidR="002174DA" w:rsidRPr="00906D03" w:rsidRDefault="002174DA" w:rsidP="00DC2400">
      <w:pPr>
        <w:ind w:firstLine="720"/>
        <w:jc w:val="both"/>
        <w:rPr>
          <w:rFonts w:ascii="Times New Roman" w:hAnsi="Times New Roman" w:cs="Times New Roman"/>
          <w:sz w:val="30"/>
          <w:szCs w:val="30"/>
        </w:rPr>
      </w:pPr>
      <w:r w:rsidRPr="00906D03">
        <w:rPr>
          <w:rFonts w:ascii="Times New Roman" w:hAnsi="Times New Roman" w:cs="Times New Roman"/>
          <w:sz w:val="30"/>
          <w:szCs w:val="30"/>
        </w:rPr>
        <w:t>– анализ и интерпретация показателей, характеризующих социально-экологические процессы в Республике Беларусь на микро- и макроуровнях.</w:t>
      </w:r>
    </w:p>
    <w:p w:rsidR="002174DA" w:rsidRPr="004D3CA9" w:rsidRDefault="002174DA" w:rsidP="00DC2400">
      <w:pPr>
        <w:ind w:firstLine="720"/>
        <w:jc w:val="both"/>
        <w:rPr>
          <w:rFonts w:ascii="Times New Roman" w:hAnsi="Times New Roman" w:cs="Times New Roman"/>
          <w:sz w:val="30"/>
          <w:szCs w:val="30"/>
        </w:rPr>
      </w:pPr>
      <w:r w:rsidRPr="004D3CA9">
        <w:rPr>
          <w:rFonts w:ascii="Times New Roman" w:hAnsi="Times New Roman" w:cs="Times New Roman"/>
          <w:sz w:val="30"/>
          <w:szCs w:val="30"/>
        </w:rPr>
        <w:t>Расчетно-экологические:</w:t>
      </w:r>
    </w:p>
    <w:p w:rsidR="002174DA" w:rsidRPr="00906D03" w:rsidRDefault="002174DA" w:rsidP="00DC2400">
      <w:pPr>
        <w:ind w:firstLine="720"/>
        <w:jc w:val="both"/>
        <w:rPr>
          <w:rFonts w:ascii="Times New Roman" w:hAnsi="Times New Roman" w:cs="Times New Roman"/>
          <w:sz w:val="30"/>
          <w:szCs w:val="30"/>
        </w:rPr>
      </w:pPr>
      <w:r w:rsidRPr="00906D03">
        <w:rPr>
          <w:rFonts w:ascii="Times New Roman" w:hAnsi="Times New Roman" w:cs="Times New Roman"/>
          <w:sz w:val="30"/>
          <w:szCs w:val="30"/>
        </w:rPr>
        <w:t>– подготовка исходных данных для проведения расчетов экологических показателей, характеризующих деятельность субъектов хозяйствования;</w:t>
      </w:r>
    </w:p>
    <w:p w:rsidR="002174DA" w:rsidRPr="00906D03" w:rsidRDefault="002174DA" w:rsidP="00DC2400">
      <w:pPr>
        <w:ind w:firstLine="720"/>
        <w:jc w:val="both"/>
        <w:rPr>
          <w:rFonts w:ascii="Times New Roman" w:hAnsi="Times New Roman" w:cs="Times New Roman"/>
          <w:sz w:val="30"/>
          <w:szCs w:val="30"/>
        </w:rPr>
      </w:pPr>
      <w:r w:rsidRPr="00906D03">
        <w:rPr>
          <w:rFonts w:ascii="Times New Roman" w:hAnsi="Times New Roman" w:cs="Times New Roman"/>
          <w:sz w:val="30"/>
          <w:szCs w:val="30"/>
        </w:rPr>
        <w:t>– разработка экологических разделов планов предприятий различных форм собственности, организаций, ведомств.</w:t>
      </w:r>
    </w:p>
    <w:p w:rsidR="002174DA" w:rsidRPr="004D3CA9" w:rsidRDefault="002174DA" w:rsidP="00DC2400">
      <w:pPr>
        <w:ind w:firstLine="720"/>
        <w:jc w:val="both"/>
        <w:rPr>
          <w:rFonts w:ascii="Times New Roman" w:hAnsi="Times New Roman" w:cs="Times New Roman"/>
          <w:sz w:val="30"/>
          <w:szCs w:val="30"/>
        </w:rPr>
      </w:pPr>
      <w:r w:rsidRPr="004D3CA9">
        <w:rPr>
          <w:rFonts w:ascii="Times New Roman" w:hAnsi="Times New Roman" w:cs="Times New Roman"/>
          <w:sz w:val="30"/>
          <w:szCs w:val="30"/>
        </w:rPr>
        <w:t>Учетные:</w:t>
      </w:r>
    </w:p>
    <w:p w:rsidR="002174DA" w:rsidRPr="00906D03" w:rsidRDefault="002174DA" w:rsidP="00DC2400">
      <w:pPr>
        <w:ind w:firstLine="720"/>
        <w:jc w:val="both"/>
        <w:rPr>
          <w:rFonts w:ascii="Times New Roman" w:hAnsi="Times New Roman" w:cs="Times New Roman"/>
          <w:sz w:val="30"/>
          <w:szCs w:val="30"/>
        </w:rPr>
      </w:pPr>
      <w:r w:rsidRPr="00906D03">
        <w:rPr>
          <w:rFonts w:ascii="Times New Roman" w:hAnsi="Times New Roman" w:cs="Times New Roman"/>
          <w:sz w:val="30"/>
          <w:szCs w:val="30"/>
        </w:rPr>
        <w:t>– документирование экологической деятельности организации, ведение документации экологического учета;</w:t>
      </w:r>
    </w:p>
    <w:p w:rsidR="002174DA" w:rsidRPr="00906D03" w:rsidRDefault="002174DA" w:rsidP="00DC2400">
      <w:pPr>
        <w:ind w:firstLine="720"/>
        <w:jc w:val="both"/>
        <w:rPr>
          <w:rFonts w:ascii="Times New Roman" w:hAnsi="Times New Roman" w:cs="Times New Roman"/>
          <w:sz w:val="30"/>
          <w:szCs w:val="30"/>
        </w:rPr>
      </w:pPr>
      <w:r w:rsidRPr="00906D03">
        <w:rPr>
          <w:rFonts w:ascii="Times New Roman" w:hAnsi="Times New Roman" w:cs="Times New Roman"/>
          <w:sz w:val="30"/>
          <w:szCs w:val="30"/>
        </w:rPr>
        <w:t>– составление и использование экологической отчетности;</w:t>
      </w:r>
    </w:p>
    <w:p w:rsidR="002174DA" w:rsidRPr="004D3CA9" w:rsidRDefault="002174DA" w:rsidP="00DC2400">
      <w:pPr>
        <w:ind w:firstLine="720"/>
        <w:jc w:val="both"/>
        <w:rPr>
          <w:rFonts w:ascii="Times New Roman" w:hAnsi="Times New Roman" w:cs="Times New Roman"/>
          <w:sz w:val="30"/>
          <w:szCs w:val="30"/>
        </w:rPr>
      </w:pPr>
      <w:r w:rsidRPr="004D3CA9">
        <w:rPr>
          <w:rFonts w:ascii="Times New Roman" w:hAnsi="Times New Roman" w:cs="Times New Roman"/>
          <w:sz w:val="30"/>
          <w:szCs w:val="30"/>
        </w:rPr>
        <w:t>Педагогические:</w:t>
      </w:r>
    </w:p>
    <w:p w:rsidR="002174DA" w:rsidRPr="00906D03" w:rsidRDefault="002174DA" w:rsidP="00DC2400">
      <w:pPr>
        <w:ind w:firstLine="720"/>
        <w:jc w:val="both"/>
        <w:rPr>
          <w:rFonts w:ascii="Times New Roman" w:hAnsi="Times New Roman" w:cs="Times New Roman"/>
          <w:sz w:val="30"/>
          <w:szCs w:val="30"/>
        </w:rPr>
      </w:pPr>
      <w:r w:rsidRPr="00906D03">
        <w:rPr>
          <w:rFonts w:ascii="Times New Roman" w:hAnsi="Times New Roman" w:cs="Times New Roman"/>
          <w:sz w:val="30"/>
          <w:szCs w:val="30"/>
        </w:rPr>
        <w:t>– преподавание экологических дисциплин в учреждениях профессионально-технического образования, общего среднего образования, дополнительного образования детей и молодежи.</w:t>
      </w:r>
    </w:p>
    <w:p w:rsidR="002174DA" w:rsidRPr="00906D03" w:rsidRDefault="002174DA" w:rsidP="00DC2400">
      <w:pPr>
        <w:ind w:firstLine="720"/>
        <w:jc w:val="both"/>
        <w:rPr>
          <w:rFonts w:ascii="Times New Roman" w:hAnsi="Times New Roman" w:cs="Times New Roman"/>
          <w:sz w:val="30"/>
          <w:szCs w:val="30"/>
        </w:rPr>
      </w:pPr>
      <w:r w:rsidRPr="00906D03">
        <w:rPr>
          <w:rFonts w:ascii="Times New Roman" w:hAnsi="Times New Roman" w:cs="Times New Roman"/>
          <w:sz w:val="30"/>
          <w:szCs w:val="30"/>
        </w:rPr>
        <w:t>– экскурсионная, просветительская и кружковая работа.</w:t>
      </w:r>
    </w:p>
    <w:p w:rsidR="00EB4EB3" w:rsidRDefault="00EB4EB3" w:rsidP="00EB4EB3">
      <w:pPr>
        <w:ind w:firstLine="426"/>
        <w:jc w:val="center"/>
        <w:rPr>
          <w:rFonts w:ascii="Times New Roman" w:hAnsi="Times New Roman" w:cs="Times New Roman"/>
          <w:b/>
          <w:sz w:val="30"/>
          <w:szCs w:val="30"/>
        </w:rPr>
      </w:pPr>
    </w:p>
    <w:p w:rsidR="002174DA" w:rsidRPr="00EB4EB3" w:rsidRDefault="00EB4EB3" w:rsidP="00EB4EB3">
      <w:pPr>
        <w:ind w:firstLine="426"/>
        <w:jc w:val="center"/>
        <w:rPr>
          <w:rFonts w:ascii="Times New Roman" w:hAnsi="Times New Roman" w:cs="Times New Roman"/>
          <w:b/>
          <w:sz w:val="30"/>
          <w:szCs w:val="30"/>
        </w:rPr>
      </w:pPr>
      <w:r w:rsidRPr="00EB4EB3">
        <w:rPr>
          <w:rFonts w:ascii="Times New Roman" w:hAnsi="Times New Roman" w:cs="Times New Roman"/>
          <w:b/>
          <w:sz w:val="30"/>
          <w:szCs w:val="30"/>
        </w:rPr>
        <w:t xml:space="preserve">ГЛАВА 4 </w:t>
      </w:r>
    </w:p>
    <w:p w:rsidR="00EB4EB3" w:rsidRPr="00EB4EB3" w:rsidRDefault="00EB4EB3" w:rsidP="00EB4EB3">
      <w:pPr>
        <w:ind w:firstLine="426"/>
        <w:jc w:val="center"/>
        <w:rPr>
          <w:rFonts w:ascii="Times New Roman" w:hAnsi="Times New Roman" w:cs="Times New Roman"/>
          <w:b/>
          <w:sz w:val="30"/>
          <w:szCs w:val="30"/>
        </w:rPr>
      </w:pPr>
      <w:r>
        <w:rPr>
          <w:rFonts w:ascii="Times New Roman" w:hAnsi="Times New Roman" w:cs="Times New Roman"/>
          <w:b/>
          <w:sz w:val="30"/>
          <w:szCs w:val="30"/>
        </w:rPr>
        <w:t>ТРЕБОВАНИЯ К КОМПЕТЕНТНОСТИ СПЕЦИАЛИСТА</w:t>
      </w:r>
    </w:p>
    <w:p w:rsidR="00EB4EB3" w:rsidRDefault="00EB4EB3" w:rsidP="00DC2400">
      <w:pPr>
        <w:pStyle w:val="1"/>
        <w:ind w:firstLine="743"/>
        <w:jc w:val="both"/>
      </w:pPr>
      <w:bookmarkStart w:id="17" w:name="bookmark35"/>
      <w:bookmarkEnd w:id="17"/>
    </w:p>
    <w:p w:rsidR="00B1055F" w:rsidRDefault="00EB4EB3" w:rsidP="00DC2400">
      <w:pPr>
        <w:pStyle w:val="1"/>
        <w:ind w:firstLine="743"/>
        <w:jc w:val="both"/>
      </w:pPr>
      <w:r>
        <w:t xml:space="preserve">15. </w:t>
      </w:r>
      <w:r w:rsidR="0065510E">
        <w:t>С</w:t>
      </w:r>
      <w:r w:rsidR="00DC2400">
        <w:t xml:space="preserve">пециалист, освоивший содержание образовательной </w:t>
      </w:r>
      <w:r w:rsidR="0065510E">
        <w:t>программы</w:t>
      </w:r>
      <w:r w:rsidR="00DC2400">
        <w:t xml:space="preserve"> </w:t>
      </w:r>
      <w:r w:rsidR="0065510E">
        <w:t xml:space="preserve">высшего образования I ступени по специальности, </w:t>
      </w:r>
      <w:r w:rsidR="002174DA">
        <w:t>1-33</w:t>
      </w:r>
      <w:r w:rsidR="00F156EB">
        <w:t> </w:t>
      </w:r>
      <w:r w:rsidR="00F156EB">
        <w:t>01</w:t>
      </w:r>
      <w:r w:rsidR="00F156EB">
        <w:t> </w:t>
      </w:r>
      <w:r w:rsidR="002174DA">
        <w:t>0</w:t>
      </w:r>
      <w:r w:rsidR="00F156EB">
        <w:t>7 «Природоохранная деятельность</w:t>
      </w:r>
      <w:r w:rsidR="002174DA">
        <w:t xml:space="preserve"> (по </w:t>
      </w:r>
      <w:r w:rsidR="000F3625">
        <w:t>направлениям)</w:t>
      </w:r>
      <w:r w:rsidR="00F156EB">
        <w:t>»</w:t>
      </w:r>
      <w:r w:rsidR="000F3625">
        <w:t xml:space="preserve"> </w:t>
      </w:r>
      <w:r w:rsidR="000F3625" w:rsidRPr="00DC2400">
        <w:t>должен</w:t>
      </w:r>
      <w:r w:rsidR="0065510E">
        <w:t xml:space="preserve"> обладать универсальными, базовыми профессиональными и специализированными компетенциями.</w:t>
      </w:r>
    </w:p>
    <w:p w:rsidR="00B1055F" w:rsidRDefault="0065510E" w:rsidP="00527F75">
      <w:pPr>
        <w:pStyle w:val="1"/>
        <w:ind w:firstLine="743"/>
        <w:jc w:val="both"/>
      </w:pPr>
      <w: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B1055F" w:rsidRPr="002174DA" w:rsidRDefault="00527F75" w:rsidP="004A022D">
      <w:pPr>
        <w:pStyle w:val="1"/>
        <w:ind w:firstLine="720"/>
        <w:jc w:val="both"/>
      </w:pPr>
      <w:bookmarkStart w:id="18" w:name="bookmark39"/>
      <w:bookmarkEnd w:id="18"/>
      <w:r>
        <w:t xml:space="preserve">16. </w:t>
      </w:r>
      <w:r w:rsidR="0065510E" w:rsidRPr="002174DA">
        <w:t>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rsidR="003A773C" w:rsidRPr="003A773C" w:rsidRDefault="003A773C" w:rsidP="008274F5">
      <w:pPr>
        <w:tabs>
          <w:tab w:val="left" w:pos="1268"/>
        </w:tabs>
        <w:ind w:left="135" w:firstLine="574"/>
        <w:jc w:val="both"/>
        <w:rPr>
          <w:rFonts w:ascii="Times New Roman" w:hAnsi="Times New Roman" w:cs="Times New Roman"/>
          <w:spacing w:val="-2"/>
          <w:sz w:val="30"/>
          <w:szCs w:val="30"/>
        </w:rPr>
      </w:pPr>
      <w:bookmarkStart w:id="19" w:name="bookmark43"/>
      <w:bookmarkStart w:id="20" w:name="bookmark41"/>
      <w:bookmarkStart w:id="21" w:name="bookmark42"/>
      <w:bookmarkStart w:id="22" w:name="bookmark44"/>
      <w:bookmarkEnd w:id="19"/>
      <w:r w:rsidRPr="003A773C">
        <w:rPr>
          <w:rFonts w:ascii="Times New Roman" w:hAnsi="Times New Roman" w:cs="Times New Roman"/>
          <w:sz w:val="30"/>
          <w:szCs w:val="30"/>
        </w:rPr>
        <w:t>УК-1</w:t>
      </w:r>
      <w:r>
        <w:rPr>
          <w:rFonts w:ascii="Times New Roman" w:hAnsi="Times New Roman" w:cs="Times New Roman"/>
          <w:sz w:val="30"/>
          <w:szCs w:val="30"/>
        </w:rPr>
        <w:t xml:space="preserve">. </w:t>
      </w:r>
      <w:r w:rsidRPr="003A773C">
        <w:rPr>
          <w:rFonts w:ascii="Times New Roman" w:hAnsi="Times New Roman" w:cs="Times New Roman"/>
          <w:sz w:val="30"/>
          <w:szCs w:val="30"/>
        </w:rPr>
        <w:t>Владеть основами исследовательской деятельности, осуществлять поиск, анализ и синтез информации</w:t>
      </w:r>
      <w:r>
        <w:rPr>
          <w:rFonts w:ascii="Times New Roman" w:hAnsi="Times New Roman" w:cs="Times New Roman"/>
          <w:sz w:val="30"/>
          <w:szCs w:val="30"/>
        </w:rPr>
        <w:t>;</w:t>
      </w:r>
    </w:p>
    <w:p w:rsidR="003A773C" w:rsidRPr="003A773C" w:rsidRDefault="003A773C" w:rsidP="008274F5">
      <w:pPr>
        <w:tabs>
          <w:tab w:val="left" w:pos="1268"/>
        </w:tabs>
        <w:ind w:left="135" w:firstLine="574"/>
        <w:jc w:val="both"/>
        <w:rPr>
          <w:rFonts w:ascii="Times New Roman" w:hAnsi="Times New Roman" w:cs="Times New Roman"/>
          <w:spacing w:val="-2"/>
          <w:sz w:val="30"/>
          <w:szCs w:val="30"/>
          <w:lang w:val="be-BY"/>
        </w:rPr>
      </w:pPr>
      <w:r w:rsidRPr="003A773C">
        <w:rPr>
          <w:rFonts w:ascii="Times New Roman" w:hAnsi="Times New Roman" w:cs="Times New Roman"/>
          <w:sz w:val="30"/>
          <w:szCs w:val="30"/>
        </w:rPr>
        <w:t>УК-2</w:t>
      </w:r>
      <w:r>
        <w:rPr>
          <w:rFonts w:ascii="Times New Roman" w:hAnsi="Times New Roman" w:cs="Times New Roman"/>
          <w:sz w:val="30"/>
          <w:szCs w:val="30"/>
        </w:rPr>
        <w:t xml:space="preserve">. </w:t>
      </w:r>
      <w:r w:rsidRPr="003A773C">
        <w:rPr>
          <w:rFonts w:ascii="Times New Roman" w:hAnsi="Times New Roman" w:cs="Times New Roman"/>
          <w:sz w:val="30"/>
          <w:szCs w:val="30"/>
        </w:rPr>
        <w:t>Решать стандартные задачи профессиональной деятельности на основе применения информационно-коммуникационных технологий</w:t>
      </w:r>
      <w:r>
        <w:rPr>
          <w:rFonts w:ascii="Times New Roman" w:hAnsi="Times New Roman" w:cs="Times New Roman"/>
          <w:sz w:val="30"/>
          <w:szCs w:val="30"/>
        </w:rPr>
        <w:t>;</w:t>
      </w:r>
    </w:p>
    <w:p w:rsidR="003A773C" w:rsidRPr="003A773C" w:rsidRDefault="003A773C" w:rsidP="008274F5">
      <w:pPr>
        <w:tabs>
          <w:tab w:val="left" w:pos="1268"/>
        </w:tabs>
        <w:ind w:left="135" w:firstLine="574"/>
        <w:jc w:val="both"/>
        <w:rPr>
          <w:rFonts w:ascii="Times New Roman" w:hAnsi="Times New Roman" w:cs="Times New Roman"/>
          <w:spacing w:val="-2"/>
          <w:sz w:val="30"/>
          <w:szCs w:val="30"/>
        </w:rPr>
      </w:pPr>
      <w:r w:rsidRPr="003A773C">
        <w:rPr>
          <w:rFonts w:ascii="Times New Roman" w:hAnsi="Times New Roman" w:cs="Times New Roman"/>
          <w:sz w:val="30"/>
          <w:szCs w:val="30"/>
        </w:rPr>
        <w:t>УК-3</w:t>
      </w:r>
      <w:r w:rsidR="008274F5">
        <w:rPr>
          <w:rFonts w:ascii="Times New Roman" w:hAnsi="Times New Roman" w:cs="Times New Roman"/>
          <w:sz w:val="30"/>
          <w:szCs w:val="30"/>
        </w:rPr>
        <w:t xml:space="preserve">. </w:t>
      </w:r>
      <w:r w:rsidRPr="003A773C">
        <w:rPr>
          <w:rFonts w:ascii="Times New Roman" w:hAnsi="Times New Roman" w:cs="Times New Roman"/>
          <w:sz w:val="30"/>
          <w:szCs w:val="30"/>
        </w:rPr>
        <w:t>Осуществлять коммуникации на иностранном языке для решения задач межличностного и межкультурного взаимодействия</w:t>
      </w:r>
      <w:r w:rsidR="008274F5">
        <w:rPr>
          <w:rFonts w:ascii="Times New Roman" w:hAnsi="Times New Roman" w:cs="Times New Roman"/>
          <w:sz w:val="30"/>
          <w:szCs w:val="30"/>
        </w:rPr>
        <w:t>;</w:t>
      </w:r>
    </w:p>
    <w:p w:rsidR="003A773C" w:rsidRPr="003A773C" w:rsidRDefault="003A773C" w:rsidP="008274F5">
      <w:pPr>
        <w:tabs>
          <w:tab w:val="left" w:pos="1268"/>
        </w:tabs>
        <w:ind w:left="135" w:firstLine="574"/>
        <w:jc w:val="both"/>
        <w:rPr>
          <w:rFonts w:ascii="Times New Roman" w:hAnsi="Times New Roman" w:cs="Times New Roman"/>
          <w:spacing w:val="-2"/>
          <w:sz w:val="30"/>
          <w:szCs w:val="30"/>
        </w:rPr>
      </w:pPr>
      <w:r w:rsidRPr="003A773C">
        <w:rPr>
          <w:rFonts w:ascii="Times New Roman" w:hAnsi="Times New Roman" w:cs="Times New Roman"/>
          <w:sz w:val="30"/>
          <w:szCs w:val="30"/>
        </w:rPr>
        <w:t>УК-4</w:t>
      </w:r>
      <w:r w:rsidR="008274F5">
        <w:rPr>
          <w:rFonts w:ascii="Times New Roman" w:hAnsi="Times New Roman" w:cs="Times New Roman"/>
          <w:sz w:val="30"/>
          <w:szCs w:val="30"/>
        </w:rPr>
        <w:t xml:space="preserve">. </w:t>
      </w:r>
      <w:r w:rsidRPr="003A773C">
        <w:rPr>
          <w:rFonts w:ascii="Times New Roman" w:hAnsi="Times New Roman" w:cs="Times New Roman"/>
          <w:sz w:val="30"/>
          <w:szCs w:val="30"/>
        </w:rPr>
        <w:t>Работать в команде, толерантно воспринимать социальные, этнические, конфессиональные, культурные и иные различия</w:t>
      </w:r>
      <w:r w:rsidR="008274F5">
        <w:rPr>
          <w:rFonts w:ascii="Times New Roman" w:hAnsi="Times New Roman" w:cs="Times New Roman"/>
          <w:sz w:val="30"/>
          <w:szCs w:val="30"/>
        </w:rPr>
        <w:t>;</w:t>
      </w:r>
    </w:p>
    <w:p w:rsidR="003A773C" w:rsidRPr="003A773C" w:rsidRDefault="003A773C" w:rsidP="008274F5">
      <w:pPr>
        <w:tabs>
          <w:tab w:val="left" w:pos="1268"/>
        </w:tabs>
        <w:ind w:left="135" w:firstLine="574"/>
        <w:jc w:val="both"/>
        <w:rPr>
          <w:rFonts w:ascii="Times New Roman" w:hAnsi="Times New Roman" w:cs="Times New Roman"/>
          <w:spacing w:val="-2"/>
          <w:sz w:val="30"/>
          <w:szCs w:val="30"/>
        </w:rPr>
      </w:pPr>
      <w:r w:rsidRPr="003A773C">
        <w:rPr>
          <w:rFonts w:ascii="Times New Roman" w:hAnsi="Times New Roman" w:cs="Times New Roman"/>
          <w:sz w:val="30"/>
          <w:szCs w:val="30"/>
        </w:rPr>
        <w:t>УК-5</w:t>
      </w:r>
      <w:r w:rsidR="008274F5">
        <w:rPr>
          <w:rFonts w:ascii="Times New Roman" w:hAnsi="Times New Roman" w:cs="Times New Roman"/>
          <w:sz w:val="30"/>
          <w:szCs w:val="30"/>
        </w:rPr>
        <w:t xml:space="preserve">. </w:t>
      </w:r>
      <w:r w:rsidRPr="003A773C">
        <w:rPr>
          <w:rFonts w:ascii="Times New Roman" w:hAnsi="Times New Roman" w:cs="Times New Roman"/>
          <w:sz w:val="30"/>
          <w:szCs w:val="30"/>
        </w:rPr>
        <w:t>Быть способным к саморазвитию и совершенствованию в профессиональной деятельности</w:t>
      </w:r>
      <w:r w:rsidR="008274F5">
        <w:rPr>
          <w:rFonts w:ascii="Times New Roman" w:hAnsi="Times New Roman" w:cs="Times New Roman"/>
          <w:sz w:val="30"/>
          <w:szCs w:val="30"/>
        </w:rPr>
        <w:t xml:space="preserve">; </w:t>
      </w:r>
    </w:p>
    <w:p w:rsidR="003A773C" w:rsidRPr="003A773C" w:rsidRDefault="003A773C" w:rsidP="008274F5">
      <w:pPr>
        <w:tabs>
          <w:tab w:val="left" w:pos="1268"/>
        </w:tabs>
        <w:ind w:left="135" w:firstLine="574"/>
        <w:jc w:val="both"/>
        <w:rPr>
          <w:rFonts w:ascii="Times New Roman" w:hAnsi="Times New Roman" w:cs="Times New Roman"/>
          <w:spacing w:val="-2"/>
          <w:sz w:val="30"/>
          <w:szCs w:val="30"/>
        </w:rPr>
      </w:pPr>
      <w:r w:rsidRPr="003A773C">
        <w:rPr>
          <w:rFonts w:ascii="Times New Roman" w:hAnsi="Times New Roman" w:cs="Times New Roman"/>
          <w:sz w:val="30"/>
          <w:szCs w:val="30"/>
        </w:rPr>
        <w:t>УК-6</w:t>
      </w:r>
      <w:r w:rsidR="008274F5">
        <w:rPr>
          <w:rFonts w:ascii="Times New Roman" w:hAnsi="Times New Roman" w:cs="Times New Roman"/>
          <w:sz w:val="30"/>
          <w:szCs w:val="30"/>
        </w:rPr>
        <w:t xml:space="preserve">. </w:t>
      </w:r>
      <w:r w:rsidRPr="003A773C">
        <w:rPr>
          <w:rFonts w:ascii="Times New Roman" w:hAnsi="Times New Roman" w:cs="Times New Roman"/>
          <w:sz w:val="30"/>
          <w:szCs w:val="30"/>
        </w:rPr>
        <w:t>Проявлять инициативу и адаптироваться к изменениям в профессиональной деятельности</w:t>
      </w:r>
      <w:r w:rsidR="008274F5">
        <w:rPr>
          <w:rFonts w:ascii="Times New Roman" w:hAnsi="Times New Roman" w:cs="Times New Roman"/>
          <w:sz w:val="30"/>
          <w:szCs w:val="30"/>
        </w:rPr>
        <w:t xml:space="preserve">; </w:t>
      </w:r>
    </w:p>
    <w:p w:rsidR="003A773C" w:rsidRPr="003A773C" w:rsidRDefault="003A773C" w:rsidP="008274F5">
      <w:pPr>
        <w:tabs>
          <w:tab w:val="left" w:pos="1268"/>
        </w:tabs>
        <w:ind w:left="135" w:firstLine="574"/>
        <w:jc w:val="both"/>
        <w:rPr>
          <w:rFonts w:ascii="Times New Roman" w:hAnsi="Times New Roman" w:cs="Times New Roman"/>
          <w:spacing w:val="-2"/>
          <w:sz w:val="30"/>
          <w:szCs w:val="30"/>
        </w:rPr>
      </w:pPr>
      <w:r w:rsidRPr="003A773C">
        <w:rPr>
          <w:rFonts w:ascii="Times New Roman" w:hAnsi="Times New Roman" w:cs="Times New Roman"/>
          <w:sz w:val="30"/>
          <w:szCs w:val="30"/>
        </w:rPr>
        <w:t>УК-7</w:t>
      </w:r>
      <w:r w:rsidR="00545665">
        <w:rPr>
          <w:rFonts w:ascii="Times New Roman" w:hAnsi="Times New Roman" w:cs="Times New Roman"/>
          <w:sz w:val="30"/>
          <w:szCs w:val="30"/>
        </w:rPr>
        <w:t xml:space="preserve">. </w:t>
      </w:r>
      <w:r w:rsidRPr="003A773C">
        <w:rPr>
          <w:rFonts w:ascii="Times New Roman" w:hAnsi="Times New Roman" w:cs="Times New Roman"/>
          <w:sz w:val="30"/>
          <w:szCs w:val="30"/>
        </w:rPr>
        <w:t>Обладать гуманистическим мировоззрением, качествами гражданственности и патриотизма</w:t>
      </w:r>
      <w:r w:rsidR="008274F5">
        <w:rPr>
          <w:rFonts w:ascii="Times New Roman" w:hAnsi="Times New Roman" w:cs="Times New Roman"/>
          <w:sz w:val="30"/>
          <w:szCs w:val="30"/>
        </w:rPr>
        <w:t xml:space="preserve">; </w:t>
      </w:r>
    </w:p>
    <w:p w:rsidR="008274F5" w:rsidRDefault="003A773C" w:rsidP="008274F5">
      <w:pPr>
        <w:tabs>
          <w:tab w:val="left" w:pos="1268"/>
        </w:tabs>
        <w:ind w:left="135" w:firstLine="574"/>
        <w:jc w:val="both"/>
        <w:rPr>
          <w:rFonts w:ascii="Times New Roman" w:hAnsi="Times New Roman" w:cs="Times New Roman"/>
          <w:spacing w:val="-2"/>
          <w:sz w:val="30"/>
          <w:szCs w:val="30"/>
        </w:rPr>
      </w:pPr>
      <w:r w:rsidRPr="003A773C">
        <w:rPr>
          <w:rFonts w:ascii="Times New Roman" w:hAnsi="Times New Roman" w:cs="Times New Roman"/>
          <w:sz w:val="30"/>
          <w:szCs w:val="30"/>
        </w:rPr>
        <w:t>УК-8</w:t>
      </w:r>
      <w:r w:rsidR="008274F5">
        <w:rPr>
          <w:rFonts w:ascii="Times New Roman" w:hAnsi="Times New Roman" w:cs="Times New Roman"/>
          <w:sz w:val="30"/>
          <w:szCs w:val="30"/>
        </w:rPr>
        <w:t xml:space="preserve">. </w:t>
      </w:r>
      <w:r w:rsidRPr="003A773C">
        <w:rPr>
          <w:rFonts w:ascii="Times New Roman" w:hAnsi="Times New Roman" w:cs="Times New Roman"/>
          <w:sz w:val="30"/>
          <w:szCs w:val="30"/>
        </w:rPr>
        <w:t>Обладать современной культурой мышления, уметь использовать основы философских знаний в профессиональной деятельности</w:t>
      </w:r>
      <w:r w:rsidR="008274F5">
        <w:rPr>
          <w:rFonts w:ascii="Times New Roman" w:hAnsi="Times New Roman" w:cs="Times New Roman"/>
          <w:sz w:val="30"/>
          <w:szCs w:val="30"/>
        </w:rPr>
        <w:t xml:space="preserve">; </w:t>
      </w:r>
    </w:p>
    <w:p w:rsidR="008274F5" w:rsidRDefault="003A773C" w:rsidP="008274F5">
      <w:pPr>
        <w:tabs>
          <w:tab w:val="left" w:pos="1268"/>
        </w:tabs>
        <w:ind w:left="135" w:firstLine="574"/>
        <w:jc w:val="both"/>
        <w:rPr>
          <w:rFonts w:ascii="Times New Roman" w:hAnsi="Times New Roman" w:cs="Times New Roman"/>
          <w:spacing w:val="-2"/>
          <w:sz w:val="30"/>
          <w:szCs w:val="30"/>
        </w:rPr>
      </w:pPr>
      <w:r w:rsidRPr="003A773C">
        <w:rPr>
          <w:rFonts w:ascii="Times New Roman" w:hAnsi="Times New Roman" w:cs="Times New Roman"/>
          <w:sz w:val="30"/>
          <w:szCs w:val="30"/>
        </w:rPr>
        <w:t>УК-9</w:t>
      </w:r>
      <w:r w:rsidR="008274F5">
        <w:rPr>
          <w:rFonts w:ascii="Times New Roman" w:hAnsi="Times New Roman" w:cs="Times New Roman"/>
          <w:sz w:val="30"/>
          <w:szCs w:val="30"/>
        </w:rPr>
        <w:t xml:space="preserve">. </w:t>
      </w:r>
      <w:r w:rsidRPr="003A773C">
        <w:rPr>
          <w:rFonts w:ascii="Times New Roman" w:hAnsi="Times New Roman" w:cs="Times New Roman"/>
          <w:sz w:val="30"/>
          <w:szCs w:val="30"/>
        </w:rPr>
        <w:t>Выявлять факторы и механизмы исторического развития, определять общественное значение исторических событий</w:t>
      </w:r>
      <w:r w:rsidR="008274F5">
        <w:rPr>
          <w:rFonts w:ascii="Times New Roman" w:hAnsi="Times New Roman" w:cs="Times New Roman"/>
          <w:sz w:val="30"/>
          <w:szCs w:val="30"/>
        </w:rPr>
        <w:t xml:space="preserve">; </w:t>
      </w:r>
    </w:p>
    <w:p w:rsidR="008274F5" w:rsidRDefault="003A773C" w:rsidP="008274F5">
      <w:pPr>
        <w:tabs>
          <w:tab w:val="left" w:pos="1268"/>
        </w:tabs>
        <w:ind w:left="135" w:firstLine="574"/>
        <w:jc w:val="both"/>
        <w:rPr>
          <w:rFonts w:ascii="Times New Roman" w:hAnsi="Times New Roman" w:cs="Times New Roman"/>
          <w:sz w:val="30"/>
          <w:szCs w:val="30"/>
        </w:rPr>
      </w:pPr>
      <w:r w:rsidRPr="003A773C">
        <w:rPr>
          <w:rFonts w:ascii="Times New Roman" w:hAnsi="Times New Roman" w:cs="Times New Roman"/>
          <w:sz w:val="30"/>
          <w:szCs w:val="30"/>
        </w:rPr>
        <w:t>УК-10</w:t>
      </w:r>
      <w:r w:rsidR="008274F5">
        <w:rPr>
          <w:rFonts w:ascii="Times New Roman" w:hAnsi="Times New Roman" w:cs="Times New Roman"/>
          <w:sz w:val="30"/>
          <w:szCs w:val="30"/>
        </w:rPr>
        <w:t xml:space="preserve">. </w:t>
      </w:r>
      <w:r w:rsidRPr="003A773C">
        <w:rPr>
          <w:rFonts w:ascii="Times New Roman" w:hAnsi="Times New Roman" w:cs="Times New Roman"/>
          <w:sz w:val="30"/>
          <w:szCs w:val="30"/>
        </w:rPr>
        <w:t>Понимать основные категории политологии и идеологии, специфику формирования и функционирования политической системы и особенности идеологии белорусского государства</w:t>
      </w:r>
      <w:r w:rsidR="008274F5">
        <w:rPr>
          <w:rFonts w:ascii="Times New Roman" w:hAnsi="Times New Roman" w:cs="Times New Roman"/>
          <w:sz w:val="30"/>
          <w:szCs w:val="30"/>
        </w:rPr>
        <w:t xml:space="preserve">; </w:t>
      </w:r>
    </w:p>
    <w:p w:rsidR="008274F5" w:rsidRDefault="003A773C" w:rsidP="008274F5">
      <w:pPr>
        <w:tabs>
          <w:tab w:val="left" w:pos="1268"/>
        </w:tabs>
        <w:ind w:left="135" w:firstLine="574"/>
        <w:jc w:val="both"/>
        <w:rPr>
          <w:rFonts w:ascii="Times New Roman" w:hAnsi="Times New Roman" w:cs="Times New Roman"/>
          <w:sz w:val="30"/>
          <w:szCs w:val="30"/>
        </w:rPr>
      </w:pPr>
      <w:r w:rsidRPr="003A773C">
        <w:rPr>
          <w:rFonts w:ascii="Times New Roman" w:hAnsi="Times New Roman" w:cs="Times New Roman"/>
          <w:sz w:val="30"/>
          <w:szCs w:val="30"/>
        </w:rPr>
        <w:t>УК-11</w:t>
      </w:r>
      <w:r w:rsidR="008274F5">
        <w:rPr>
          <w:rFonts w:ascii="Times New Roman" w:hAnsi="Times New Roman" w:cs="Times New Roman"/>
          <w:sz w:val="30"/>
          <w:szCs w:val="30"/>
        </w:rPr>
        <w:t xml:space="preserve">. </w:t>
      </w:r>
      <w:r w:rsidRPr="003A773C">
        <w:rPr>
          <w:rFonts w:ascii="Times New Roman" w:hAnsi="Times New Roman" w:cs="Times New Roman"/>
          <w:sz w:val="30"/>
          <w:szCs w:val="30"/>
        </w:rPr>
        <w:t>Анализировать социально-значимые явления, события и процессы, использовать социологическую и экономическую информацию, проявлять предпринимательскую инициативу</w:t>
      </w:r>
      <w:r w:rsidR="008274F5">
        <w:rPr>
          <w:rFonts w:ascii="Times New Roman" w:hAnsi="Times New Roman" w:cs="Times New Roman"/>
          <w:sz w:val="30"/>
          <w:szCs w:val="30"/>
        </w:rPr>
        <w:t xml:space="preserve">; </w:t>
      </w:r>
    </w:p>
    <w:p w:rsidR="00545665" w:rsidRDefault="003A773C" w:rsidP="00545665">
      <w:pPr>
        <w:tabs>
          <w:tab w:val="left" w:pos="1268"/>
        </w:tabs>
        <w:ind w:left="135" w:firstLine="574"/>
        <w:jc w:val="both"/>
        <w:rPr>
          <w:rFonts w:ascii="Times New Roman" w:hAnsi="Times New Roman" w:cs="Times New Roman"/>
          <w:spacing w:val="-2"/>
          <w:sz w:val="30"/>
          <w:szCs w:val="30"/>
        </w:rPr>
      </w:pPr>
      <w:r w:rsidRPr="003A773C">
        <w:rPr>
          <w:rFonts w:ascii="Times New Roman" w:hAnsi="Times New Roman" w:cs="Times New Roman"/>
          <w:sz w:val="30"/>
          <w:szCs w:val="30"/>
        </w:rPr>
        <w:t>УК-12</w:t>
      </w:r>
      <w:r w:rsidR="008274F5">
        <w:rPr>
          <w:rFonts w:ascii="Times New Roman" w:hAnsi="Times New Roman" w:cs="Times New Roman"/>
          <w:sz w:val="30"/>
          <w:szCs w:val="30"/>
        </w:rPr>
        <w:t xml:space="preserve">. </w:t>
      </w:r>
      <w:r w:rsidRPr="003A773C">
        <w:rPr>
          <w:rFonts w:ascii="Times New Roman" w:hAnsi="Times New Roman" w:cs="Times New Roman"/>
          <w:sz w:val="30"/>
          <w:szCs w:val="30"/>
        </w:rPr>
        <w:t>Использовать языковый материал в профессиональной области, готовить устное или письменное сообщение научного характера профессиональной тематики на иностранном языке</w:t>
      </w:r>
      <w:r w:rsidR="008274F5">
        <w:rPr>
          <w:rFonts w:ascii="Times New Roman" w:hAnsi="Times New Roman" w:cs="Times New Roman"/>
          <w:sz w:val="30"/>
          <w:szCs w:val="30"/>
        </w:rPr>
        <w:t xml:space="preserve">; </w:t>
      </w:r>
    </w:p>
    <w:p w:rsidR="00545665" w:rsidRDefault="003A773C" w:rsidP="00545665">
      <w:pPr>
        <w:tabs>
          <w:tab w:val="left" w:pos="1268"/>
        </w:tabs>
        <w:ind w:left="135" w:firstLine="574"/>
        <w:jc w:val="both"/>
        <w:rPr>
          <w:rFonts w:ascii="Times New Roman" w:hAnsi="Times New Roman" w:cs="Times New Roman"/>
          <w:spacing w:val="-2"/>
          <w:sz w:val="30"/>
          <w:szCs w:val="30"/>
        </w:rPr>
      </w:pPr>
      <w:r w:rsidRPr="003A773C">
        <w:rPr>
          <w:rFonts w:ascii="Times New Roman" w:hAnsi="Times New Roman" w:cs="Times New Roman"/>
          <w:sz w:val="30"/>
          <w:szCs w:val="30"/>
        </w:rPr>
        <w:t>УК-13</w:t>
      </w:r>
      <w:r w:rsidR="00545665">
        <w:rPr>
          <w:rFonts w:ascii="Times New Roman" w:hAnsi="Times New Roman" w:cs="Times New Roman"/>
          <w:sz w:val="30"/>
          <w:szCs w:val="30"/>
        </w:rPr>
        <w:t xml:space="preserve">. </w:t>
      </w:r>
      <w:r w:rsidRPr="003A773C">
        <w:rPr>
          <w:rFonts w:ascii="Times New Roman" w:hAnsi="Times New Roman" w:cs="Times New Roman"/>
          <w:sz w:val="30"/>
          <w:szCs w:val="30"/>
        </w:rPr>
        <w:t>Использовать языковой материал в профессиональной области на белорусском языке</w:t>
      </w:r>
      <w:r w:rsidR="00545665">
        <w:rPr>
          <w:rFonts w:ascii="Times New Roman" w:hAnsi="Times New Roman" w:cs="Times New Roman"/>
          <w:sz w:val="30"/>
          <w:szCs w:val="30"/>
        </w:rPr>
        <w:t xml:space="preserve">; </w:t>
      </w:r>
    </w:p>
    <w:p w:rsidR="00545665" w:rsidRDefault="003A773C" w:rsidP="00545665">
      <w:pPr>
        <w:tabs>
          <w:tab w:val="left" w:pos="1268"/>
        </w:tabs>
        <w:ind w:left="135" w:firstLine="574"/>
        <w:jc w:val="both"/>
        <w:rPr>
          <w:rFonts w:ascii="Times New Roman" w:hAnsi="Times New Roman" w:cs="Times New Roman"/>
          <w:spacing w:val="-2"/>
          <w:sz w:val="30"/>
          <w:szCs w:val="30"/>
        </w:rPr>
      </w:pPr>
      <w:r w:rsidRPr="003A773C">
        <w:rPr>
          <w:rFonts w:ascii="Times New Roman" w:hAnsi="Times New Roman" w:cs="Times New Roman"/>
          <w:sz w:val="30"/>
          <w:szCs w:val="30"/>
        </w:rPr>
        <w:t>УК-14</w:t>
      </w:r>
      <w:r w:rsidR="00545665">
        <w:rPr>
          <w:rFonts w:ascii="Times New Roman" w:hAnsi="Times New Roman" w:cs="Times New Roman"/>
          <w:sz w:val="30"/>
          <w:szCs w:val="30"/>
        </w:rPr>
        <w:t xml:space="preserve">. </w:t>
      </w:r>
      <w:r w:rsidRPr="003A773C">
        <w:rPr>
          <w:rFonts w:ascii="Times New Roman" w:hAnsi="Times New Roman" w:cs="Times New Roman"/>
          <w:sz w:val="30"/>
          <w:szCs w:val="30"/>
        </w:rPr>
        <w:t>Использовать основы правовых знаний в различных сферах жизнедеятельности, осуществлять поиск нормативных правовых актов, анализ их содержания и применения для решения профессиональных задач</w:t>
      </w:r>
    </w:p>
    <w:p w:rsidR="00545665" w:rsidRDefault="003A773C" w:rsidP="00545665">
      <w:pPr>
        <w:tabs>
          <w:tab w:val="left" w:pos="1268"/>
        </w:tabs>
        <w:ind w:left="135" w:firstLine="574"/>
        <w:jc w:val="both"/>
        <w:rPr>
          <w:rFonts w:ascii="Times New Roman" w:hAnsi="Times New Roman" w:cs="Times New Roman"/>
          <w:sz w:val="30"/>
          <w:szCs w:val="30"/>
        </w:rPr>
      </w:pPr>
      <w:r w:rsidRPr="003A773C">
        <w:rPr>
          <w:rFonts w:ascii="Times New Roman" w:hAnsi="Times New Roman" w:cs="Times New Roman"/>
          <w:sz w:val="30"/>
          <w:szCs w:val="30"/>
        </w:rPr>
        <w:t>УК-15</w:t>
      </w:r>
      <w:r w:rsidR="00545665">
        <w:rPr>
          <w:rFonts w:ascii="Times New Roman" w:hAnsi="Times New Roman" w:cs="Times New Roman"/>
          <w:sz w:val="30"/>
          <w:szCs w:val="30"/>
        </w:rPr>
        <w:t xml:space="preserve">. </w:t>
      </w:r>
      <w:r w:rsidRPr="003A773C">
        <w:rPr>
          <w:rFonts w:ascii="Times New Roman" w:hAnsi="Times New Roman" w:cs="Times New Roman"/>
          <w:sz w:val="30"/>
          <w:szCs w:val="30"/>
        </w:rPr>
        <w:t>Применять знания об исторических формах и стратегиях жизнеобеспечения и жизнедеятельности в рамках антропо- и социогенеза, социально-экологических аспектов коэволюционного развития, основных социально-демографических тенденций развития современного мира, методологических и методических оснований конкретных социологических исследований по социально-экологической проблематике для решения профессиональных задач</w:t>
      </w:r>
      <w:r w:rsidR="00545665">
        <w:rPr>
          <w:rFonts w:ascii="Times New Roman" w:hAnsi="Times New Roman" w:cs="Times New Roman"/>
          <w:sz w:val="30"/>
          <w:szCs w:val="30"/>
        </w:rPr>
        <w:t xml:space="preserve">; </w:t>
      </w:r>
    </w:p>
    <w:p w:rsidR="00545665" w:rsidRDefault="003A773C" w:rsidP="00545665">
      <w:pPr>
        <w:tabs>
          <w:tab w:val="left" w:pos="1268"/>
        </w:tabs>
        <w:ind w:left="135" w:firstLine="574"/>
        <w:jc w:val="both"/>
        <w:rPr>
          <w:rFonts w:ascii="Times New Roman" w:hAnsi="Times New Roman" w:cs="Times New Roman"/>
          <w:sz w:val="30"/>
          <w:szCs w:val="30"/>
        </w:rPr>
      </w:pPr>
      <w:r w:rsidRPr="003A773C">
        <w:rPr>
          <w:rFonts w:ascii="Times New Roman" w:hAnsi="Times New Roman" w:cs="Times New Roman"/>
          <w:sz w:val="30"/>
          <w:szCs w:val="30"/>
        </w:rPr>
        <w:t>УК-16</w:t>
      </w:r>
      <w:r w:rsidR="00545665">
        <w:rPr>
          <w:rFonts w:ascii="Times New Roman" w:hAnsi="Times New Roman" w:cs="Times New Roman"/>
          <w:sz w:val="30"/>
          <w:szCs w:val="30"/>
        </w:rPr>
        <w:t xml:space="preserve">. </w:t>
      </w:r>
      <w:r w:rsidRPr="003A773C">
        <w:rPr>
          <w:rFonts w:ascii="Times New Roman" w:hAnsi="Times New Roman" w:cs="Times New Roman"/>
          <w:sz w:val="30"/>
          <w:szCs w:val="30"/>
        </w:rPr>
        <w:t>Анализировать состояние и тенденции развития экономических систем Республики Беларусь и зарубежных стран</w:t>
      </w:r>
      <w:r w:rsidR="00545665">
        <w:rPr>
          <w:rFonts w:ascii="Times New Roman" w:hAnsi="Times New Roman" w:cs="Times New Roman"/>
          <w:sz w:val="30"/>
          <w:szCs w:val="30"/>
        </w:rPr>
        <w:t xml:space="preserve">; </w:t>
      </w:r>
    </w:p>
    <w:p w:rsidR="00545665" w:rsidRDefault="003A773C" w:rsidP="00545665">
      <w:pPr>
        <w:tabs>
          <w:tab w:val="left" w:pos="1268"/>
        </w:tabs>
        <w:ind w:left="135" w:firstLine="574"/>
        <w:jc w:val="both"/>
        <w:rPr>
          <w:rFonts w:ascii="Times New Roman" w:hAnsi="Times New Roman" w:cs="Times New Roman"/>
          <w:sz w:val="30"/>
          <w:szCs w:val="30"/>
        </w:rPr>
      </w:pPr>
      <w:r w:rsidRPr="003A773C">
        <w:rPr>
          <w:rFonts w:ascii="Times New Roman" w:hAnsi="Times New Roman" w:cs="Times New Roman"/>
          <w:sz w:val="30"/>
          <w:szCs w:val="30"/>
        </w:rPr>
        <w:t>УК-17</w:t>
      </w:r>
      <w:r w:rsidR="00545665">
        <w:rPr>
          <w:rFonts w:ascii="Times New Roman" w:hAnsi="Times New Roman" w:cs="Times New Roman"/>
          <w:sz w:val="30"/>
          <w:szCs w:val="30"/>
        </w:rPr>
        <w:t xml:space="preserve">. </w:t>
      </w:r>
      <w:r w:rsidRPr="003A773C">
        <w:rPr>
          <w:rFonts w:ascii="Times New Roman" w:hAnsi="Times New Roman" w:cs="Times New Roman"/>
          <w:sz w:val="30"/>
          <w:szCs w:val="30"/>
        </w:rPr>
        <w:t>Применять правила и законы логического мышления в профессиональной деятельности</w:t>
      </w:r>
      <w:r w:rsidR="00545665">
        <w:rPr>
          <w:rFonts w:ascii="Times New Roman" w:hAnsi="Times New Roman" w:cs="Times New Roman"/>
          <w:sz w:val="30"/>
          <w:szCs w:val="30"/>
        </w:rPr>
        <w:t xml:space="preserve">; </w:t>
      </w:r>
    </w:p>
    <w:p w:rsidR="00545665" w:rsidRDefault="003A773C" w:rsidP="00545665">
      <w:pPr>
        <w:tabs>
          <w:tab w:val="left" w:pos="1268"/>
        </w:tabs>
        <w:ind w:left="135" w:firstLine="574"/>
        <w:jc w:val="both"/>
        <w:rPr>
          <w:rFonts w:ascii="Times New Roman" w:hAnsi="Times New Roman" w:cs="Times New Roman"/>
          <w:sz w:val="30"/>
          <w:szCs w:val="30"/>
        </w:rPr>
      </w:pPr>
      <w:r w:rsidRPr="003A773C">
        <w:rPr>
          <w:rFonts w:ascii="Times New Roman" w:hAnsi="Times New Roman" w:cs="Times New Roman"/>
          <w:sz w:val="30"/>
          <w:szCs w:val="30"/>
        </w:rPr>
        <w:t>УК-18</w:t>
      </w:r>
      <w:r w:rsidR="00545665">
        <w:rPr>
          <w:rFonts w:ascii="Times New Roman" w:hAnsi="Times New Roman" w:cs="Times New Roman"/>
          <w:sz w:val="30"/>
          <w:szCs w:val="30"/>
        </w:rPr>
        <w:t xml:space="preserve">. </w:t>
      </w:r>
      <w:r w:rsidRPr="003A773C">
        <w:rPr>
          <w:rFonts w:ascii="Times New Roman" w:hAnsi="Times New Roman" w:cs="Times New Roman"/>
          <w:sz w:val="30"/>
          <w:szCs w:val="30"/>
        </w:rPr>
        <w:t>Действовать в нестандартных ситуациях, нести социальную и этическую ответственность за принятые решения</w:t>
      </w:r>
      <w:r w:rsidR="00545665">
        <w:rPr>
          <w:rFonts w:ascii="Times New Roman" w:hAnsi="Times New Roman" w:cs="Times New Roman"/>
          <w:sz w:val="30"/>
          <w:szCs w:val="30"/>
        </w:rPr>
        <w:t xml:space="preserve">; </w:t>
      </w:r>
    </w:p>
    <w:p w:rsidR="003A773C" w:rsidRDefault="003A773C" w:rsidP="00545665">
      <w:pPr>
        <w:tabs>
          <w:tab w:val="left" w:pos="1268"/>
        </w:tabs>
        <w:ind w:left="135" w:firstLine="574"/>
        <w:jc w:val="both"/>
        <w:rPr>
          <w:rFonts w:ascii="Times New Roman" w:hAnsi="Times New Roman" w:cs="Times New Roman"/>
          <w:sz w:val="30"/>
          <w:szCs w:val="30"/>
        </w:rPr>
      </w:pPr>
      <w:r w:rsidRPr="003A773C">
        <w:rPr>
          <w:rFonts w:ascii="Times New Roman" w:hAnsi="Times New Roman" w:cs="Times New Roman"/>
          <w:sz w:val="30"/>
          <w:szCs w:val="30"/>
        </w:rPr>
        <w:t>УК-19</w:t>
      </w:r>
      <w:r w:rsidR="00545665">
        <w:rPr>
          <w:rFonts w:ascii="Times New Roman" w:hAnsi="Times New Roman" w:cs="Times New Roman"/>
          <w:sz w:val="30"/>
          <w:szCs w:val="30"/>
        </w:rPr>
        <w:t xml:space="preserve">. </w:t>
      </w:r>
      <w:r w:rsidRPr="003A773C">
        <w:rPr>
          <w:rFonts w:ascii="Times New Roman" w:hAnsi="Times New Roman" w:cs="Times New Roman"/>
          <w:sz w:val="30"/>
          <w:szCs w:val="30"/>
        </w:rPr>
        <w:t>Владеть навыками здоровьесбережения</w:t>
      </w:r>
      <w:r w:rsidR="00545665">
        <w:rPr>
          <w:rFonts w:ascii="Times New Roman" w:hAnsi="Times New Roman" w:cs="Times New Roman"/>
          <w:sz w:val="30"/>
          <w:szCs w:val="30"/>
        </w:rPr>
        <w:t xml:space="preserve">. </w:t>
      </w:r>
    </w:p>
    <w:bookmarkEnd w:id="20"/>
    <w:bookmarkEnd w:id="21"/>
    <w:bookmarkEnd w:id="22"/>
    <w:p w:rsidR="00B1055F" w:rsidRDefault="00527F75" w:rsidP="002174DA">
      <w:pPr>
        <w:pStyle w:val="1"/>
        <w:ind w:firstLine="743"/>
        <w:jc w:val="both"/>
      </w:pPr>
      <w:r>
        <w:t xml:space="preserve">17. </w:t>
      </w:r>
      <w:r w:rsidR="0065510E">
        <w:t>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w:t>
      </w:r>
    </w:p>
    <w:p w:rsidR="00545665" w:rsidRDefault="00545665" w:rsidP="00545665">
      <w:pPr>
        <w:tabs>
          <w:tab w:val="left" w:pos="1268"/>
        </w:tabs>
        <w:ind w:left="135" w:firstLine="574"/>
        <w:jc w:val="both"/>
        <w:rPr>
          <w:rFonts w:ascii="Times New Roman" w:hAnsi="Times New Roman" w:cs="Times New Roman"/>
          <w:sz w:val="30"/>
          <w:szCs w:val="30"/>
        </w:rPr>
      </w:pPr>
      <w:bookmarkStart w:id="23" w:name="bookmark45"/>
      <w:bookmarkEnd w:id="23"/>
      <w:r w:rsidRPr="00545665">
        <w:rPr>
          <w:rFonts w:ascii="Times New Roman" w:hAnsi="Times New Roman" w:cs="Times New Roman"/>
          <w:sz w:val="30"/>
          <w:szCs w:val="30"/>
        </w:rPr>
        <w:t>БПК-1</w:t>
      </w:r>
      <w:r>
        <w:rPr>
          <w:rFonts w:ascii="Times New Roman" w:hAnsi="Times New Roman" w:cs="Times New Roman"/>
          <w:sz w:val="30"/>
          <w:szCs w:val="30"/>
        </w:rPr>
        <w:t xml:space="preserve">. </w:t>
      </w:r>
      <w:r w:rsidRPr="00545665">
        <w:rPr>
          <w:rFonts w:ascii="Times New Roman" w:hAnsi="Times New Roman" w:cs="Times New Roman"/>
          <w:sz w:val="30"/>
          <w:szCs w:val="30"/>
        </w:rPr>
        <w:t>Воспринимать профессионально-ориентированные тексты, анализировать научную отраслевую информацию, готовить научные и публичные выступления на иностранном языке</w:t>
      </w:r>
      <w:r>
        <w:rPr>
          <w:rFonts w:ascii="Times New Roman" w:hAnsi="Times New Roman" w:cs="Times New Roman"/>
          <w:sz w:val="30"/>
          <w:szCs w:val="30"/>
        </w:rPr>
        <w:t xml:space="preserve">; </w:t>
      </w:r>
    </w:p>
    <w:p w:rsidR="00545665" w:rsidRDefault="00545665" w:rsidP="00545665">
      <w:pPr>
        <w:tabs>
          <w:tab w:val="left" w:pos="1268"/>
        </w:tabs>
        <w:ind w:left="135" w:firstLine="574"/>
        <w:jc w:val="both"/>
        <w:rPr>
          <w:rFonts w:ascii="Times New Roman" w:hAnsi="Times New Roman" w:cs="Times New Roman"/>
          <w:sz w:val="30"/>
          <w:szCs w:val="30"/>
        </w:rPr>
      </w:pPr>
      <w:r w:rsidRPr="00545665">
        <w:rPr>
          <w:rFonts w:ascii="Times New Roman" w:hAnsi="Times New Roman" w:cs="Times New Roman"/>
          <w:sz w:val="30"/>
          <w:szCs w:val="30"/>
        </w:rPr>
        <w:t>БПК-2</w:t>
      </w:r>
      <w:r>
        <w:rPr>
          <w:rFonts w:ascii="Times New Roman" w:hAnsi="Times New Roman" w:cs="Times New Roman"/>
          <w:sz w:val="30"/>
          <w:szCs w:val="30"/>
        </w:rPr>
        <w:t xml:space="preserve">. </w:t>
      </w:r>
      <w:r w:rsidRPr="00545665">
        <w:rPr>
          <w:rFonts w:ascii="Times New Roman" w:hAnsi="Times New Roman" w:cs="Times New Roman"/>
          <w:sz w:val="30"/>
          <w:szCs w:val="30"/>
        </w:rPr>
        <w:t>Применять теоретические и методологические положения физики и высшей математики для проведения научных исследований в сфере экологии и рационального природопользования</w:t>
      </w:r>
      <w:r>
        <w:rPr>
          <w:rFonts w:ascii="Times New Roman" w:hAnsi="Times New Roman" w:cs="Times New Roman"/>
          <w:sz w:val="30"/>
          <w:szCs w:val="30"/>
        </w:rPr>
        <w:t xml:space="preserve">; </w:t>
      </w:r>
    </w:p>
    <w:p w:rsidR="00545665" w:rsidRDefault="00545665" w:rsidP="00545665">
      <w:pPr>
        <w:tabs>
          <w:tab w:val="left" w:pos="1268"/>
        </w:tabs>
        <w:ind w:left="135" w:firstLine="574"/>
        <w:jc w:val="both"/>
        <w:rPr>
          <w:rFonts w:ascii="Times New Roman" w:hAnsi="Times New Roman" w:cs="Times New Roman"/>
          <w:sz w:val="30"/>
          <w:szCs w:val="30"/>
        </w:rPr>
      </w:pPr>
      <w:r w:rsidRPr="00545665">
        <w:rPr>
          <w:rFonts w:ascii="Times New Roman" w:hAnsi="Times New Roman" w:cs="Times New Roman"/>
          <w:sz w:val="30"/>
          <w:szCs w:val="30"/>
        </w:rPr>
        <w:t>БПК-3</w:t>
      </w:r>
      <w:r>
        <w:rPr>
          <w:rFonts w:ascii="Times New Roman" w:hAnsi="Times New Roman" w:cs="Times New Roman"/>
          <w:sz w:val="30"/>
          <w:szCs w:val="30"/>
        </w:rPr>
        <w:t xml:space="preserve">. </w:t>
      </w:r>
      <w:r w:rsidRPr="00545665">
        <w:rPr>
          <w:rFonts w:ascii="Times New Roman" w:hAnsi="Times New Roman" w:cs="Times New Roman"/>
          <w:sz w:val="30"/>
          <w:szCs w:val="30"/>
        </w:rPr>
        <w:t>Применять основные фундаментальные знания и понятия общей, неорганической и органической химии, основные химические свойства и методы получения простых веществ, оценивать их влияние на окружающую среду и здоровье человека</w:t>
      </w:r>
      <w:r>
        <w:rPr>
          <w:rFonts w:ascii="Times New Roman" w:hAnsi="Times New Roman" w:cs="Times New Roman"/>
          <w:sz w:val="30"/>
          <w:szCs w:val="30"/>
        </w:rPr>
        <w:t xml:space="preserve">; </w:t>
      </w:r>
    </w:p>
    <w:p w:rsidR="00545665" w:rsidRDefault="00545665" w:rsidP="00545665">
      <w:pPr>
        <w:tabs>
          <w:tab w:val="left" w:pos="1268"/>
        </w:tabs>
        <w:ind w:left="135" w:firstLine="574"/>
        <w:jc w:val="both"/>
        <w:rPr>
          <w:rFonts w:ascii="Times New Roman" w:hAnsi="Times New Roman" w:cs="Times New Roman"/>
          <w:sz w:val="30"/>
          <w:szCs w:val="30"/>
        </w:rPr>
      </w:pPr>
      <w:r w:rsidRPr="00545665">
        <w:rPr>
          <w:rFonts w:ascii="Times New Roman" w:hAnsi="Times New Roman" w:cs="Times New Roman"/>
          <w:sz w:val="30"/>
          <w:szCs w:val="30"/>
        </w:rPr>
        <w:t>БПК-4</w:t>
      </w:r>
      <w:r>
        <w:rPr>
          <w:rFonts w:ascii="Times New Roman" w:hAnsi="Times New Roman" w:cs="Times New Roman"/>
          <w:sz w:val="30"/>
          <w:szCs w:val="30"/>
        </w:rPr>
        <w:t xml:space="preserve">. </w:t>
      </w:r>
      <w:r w:rsidRPr="00545665">
        <w:rPr>
          <w:rFonts w:ascii="Times New Roman" w:hAnsi="Times New Roman" w:cs="Times New Roman"/>
          <w:sz w:val="30"/>
          <w:szCs w:val="30"/>
        </w:rPr>
        <w:t>Использовать знания компьютерного проектирования и инженерной графики для выполнения экологических исследований</w:t>
      </w:r>
      <w:r>
        <w:rPr>
          <w:rFonts w:ascii="Times New Roman" w:hAnsi="Times New Roman" w:cs="Times New Roman"/>
          <w:sz w:val="30"/>
          <w:szCs w:val="30"/>
        </w:rPr>
        <w:t xml:space="preserve">; </w:t>
      </w:r>
    </w:p>
    <w:p w:rsidR="00545665" w:rsidRDefault="00545665" w:rsidP="00545665">
      <w:pPr>
        <w:tabs>
          <w:tab w:val="left" w:pos="1268"/>
        </w:tabs>
        <w:ind w:left="135" w:firstLine="574"/>
        <w:jc w:val="both"/>
        <w:rPr>
          <w:rFonts w:ascii="Times New Roman" w:hAnsi="Times New Roman" w:cs="Times New Roman"/>
          <w:sz w:val="30"/>
          <w:szCs w:val="30"/>
        </w:rPr>
      </w:pPr>
      <w:r w:rsidRPr="00545665">
        <w:rPr>
          <w:rFonts w:ascii="Times New Roman" w:hAnsi="Times New Roman" w:cs="Times New Roman"/>
          <w:sz w:val="30"/>
          <w:szCs w:val="30"/>
        </w:rPr>
        <w:t>БПК-5</w:t>
      </w:r>
      <w:r>
        <w:rPr>
          <w:rFonts w:ascii="Times New Roman" w:hAnsi="Times New Roman" w:cs="Times New Roman"/>
          <w:sz w:val="30"/>
          <w:szCs w:val="30"/>
        </w:rPr>
        <w:t xml:space="preserve">. </w:t>
      </w:r>
      <w:r w:rsidRPr="00545665">
        <w:rPr>
          <w:rFonts w:ascii="Times New Roman" w:hAnsi="Times New Roman" w:cs="Times New Roman"/>
          <w:sz w:val="30"/>
          <w:szCs w:val="30"/>
        </w:rPr>
        <w:t>Применять технологические методы охраны окружающей среды в своей профессиональной деятельности</w:t>
      </w:r>
      <w:r>
        <w:rPr>
          <w:rFonts w:ascii="Times New Roman" w:hAnsi="Times New Roman" w:cs="Times New Roman"/>
          <w:sz w:val="30"/>
          <w:szCs w:val="30"/>
        </w:rPr>
        <w:t xml:space="preserve">; </w:t>
      </w:r>
    </w:p>
    <w:p w:rsidR="00545665" w:rsidRDefault="00545665" w:rsidP="00545665">
      <w:pPr>
        <w:tabs>
          <w:tab w:val="left" w:pos="1268"/>
        </w:tabs>
        <w:ind w:left="135" w:firstLine="574"/>
        <w:jc w:val="both"/>
        <w:rPr>
          <w:rFonts w:ascii="Times New Roman" w:hAnsi="Times New Roman" w:cs="Times New Roman"/>
          <w:sz w:val="30"/>
          <w:szCs w:val="30"/>
        </w:rPr>
      </w:pPr>
      <w:r w:rsidRPr="00545665">
        <w:rPr>
          <w:rFonts w:ascii="Times New Roman" w:hAnsi="Times New Roman" w:cs="Times New Roman"/>
          <w:sz w:val="30"/>
          <w:szCs w:val="30"/>
        </w:rPr>
        <w:t>БПК-6</w:t>
      </w:r>
      <w:r>
        <w:rPr>
          <w:rFonts w:ascii="Times New Roman" w:hAnsi="Times New Roman" w:cs="Times New Roman"/>
          <w:sz w:val="30"/>
          <w:szCs w:val="30"/>
        </w:rPr>
        <w:t xml:space="preserve">. </w:t>
      </w:r>
      <w:r w:rsidRPr="00545665">
        <w:rPr>
          <w:rFonts w:ascii="Times New Roman" w:hAnsi="Times New Roman" w:cs="Times New Roman"/>
          <w:sz w:val="30"/>
          <w:szCs w:val="30"/>
        </w:rPr>
        <w:t>Использовать основные принципы и методы технологий основных производств в области охраны окружающей среды и рационального природопользования</w:t>
      </w:r>
      <w:r>
        <w:rPr>
          <w:rFonts w:ascii="Times New Roman" w:hAnsi="Times New Roman" w:cs="Times New Roman"/>
          <w:sz w:val="30"/>
          <w:szCs w:val="30"/>
        </w:rPr>
        <w:t xml:space="preserve">; </w:t>
      </w:r>
    </w:p>
    <w:p w:rsidR="00545665" w:rsidRDefault="00545665" w:rsidP="00545665">
      <w:pPr>
        <w:tabs>
          <w:tab w:val="left" w:pos="1268"/>
        </w:tabs>
        <w:ind w:left="135" w:firstLine="574"/>
        <w:jc w:val="both"/>
        <w:rPr>
          <w:rFonts w:ascii="Times New Roman" w:hAnsi="Times New Roman" w:cs="Times New Roman"/>
          <w:sz w:val="30"/>
          <w:szCs w:val="30"/>
        </w:rPr>
      </w:pPr>
      <w:r w:rsidRPr="00545665">
        <w:rPr>
          <w:rFonts w:ascii="Times New Roman" w:hAnsi="Times New Roman" w:cs="Times New Roman"/>
          <w:sz w:val="30"/>
          <w:szCs w:val="30"/>
        </w:rPr>
        <w:t>БПК-7</w:t>
      </w:r>
      <w:r>
        <w:rPr>
          <w:rFonts w:ascii="Times New Roman" w:hAnsi="Times New Roman" w:cs="Times New Roman"/>
          <w:sz w:val="30"/>
          <w:szCs w:val="30"/>
        </w:rPr>
        <w:t xml:space="preserve">. </w:t>
      </w:r>
      <w:r w:rsidRPr="00545665">
        <w:rPr>
          <w:rFonts w:ascii="Times New Roman" w:hAnsi="Times New Roman" w:cs="Times New Roman"/>
          <w:sz w:val="30"/>
          <w:szCs w:val="30"/>
        </w:rPr>
        <w:t>Применять основные процессы и оборудование в области охраны атмосферного воздуха от загрязняющих веществ</w:t>
      </w:r>
      <w:r>
        <w:rPr>
          <w:rFonts w:ascii="Times New Roman" w:hAnsi="Times New Roman" w:cs="Times New Roman"/>
          <w:sz w:val="30"/>
          <w:szCs w:val="30"/>
        </w:rPr>
        <w:t xml:space="preserve">; </w:t>
      </w:r>
    </w:p>
    <w:p w:rsidR="00545665" w:rsidRDefault="00545665" w:rsidP="00545665">
      <w:pPr>
        <w:tabs>
          <w:tab w:val="left" w:pos="1268"/>
        </w:tabs>
        <w:ind w:left="135" w:firstLine="574"/>
        <w:jc w:val="both"/>
        <w:rPr>
          <w:rFonts w:ascii="Times New Roman" w:hAnsi="Times New Roman" w:cs="Times New Roman"/>
          <w:sz w:val="30"/>
          <w:szCs w:val="30"/>
        </w:rPr>
      </w:pPr>
      <w:r w:rsidRPr="00545665">
        <w:rPr>
          <w:rFonts w:ascii="Times New Roman" w:hAnsi="Times New Roman" w:cs="Times New Roman"/>
          <w:sz w:val="30"/>
          <w:szCs w:val="30"/>
        </w:rPr>
        <w:t>БПК-8</w:t>
      </w:r>
      <w:r>
        <w:rPr>
          <w:rFonts w:ascii="Times New Roman" w:hAnsi="Times New Roman" w:cs="Times New Roman"/>
          <w:sz w:val="30"/>
          <w:szCs w:val="30"/>
        </w:rPr>
        <w:t xml:space="preserve">. </w:t>
      </w:r>
      <w:r w:rsidRPr="00545665">
        <w:rPr>
          <w:rFonts w:ascii="Times New Roman" w:hAnsi="Times New Roman" w:cs="Times New Roman"/>
          <w:sz w:val="30"/>
          <w:szCs w:val="30"/>
        </w:rPr>
        <w:t>Использовать основные методы защиты гидросферы от загрязняющих веществ в своей профессиональной деятельности</w:t>
      </w:r>
      <w:r>
        <w:rPr>
          <w:rFonts w:ascii="Times New Roman" w:hAnsi="Times New Roman" w:cs="Times New Roman"/>
          <w:sz w:val="30"/>
          <w:szCs w:val="30"/>
        </w:rPr>
        <w:t xml:space="preserve">; </w:t>
      </w:r>
    </w:p>
    <w:p w:rsidR="00545665" w:rsidRDefault="00545665" w:rsidP="00545665">
      <w:pPr>
        <w:tabs>
          <w:tab w:val="left" w:pos="1268"/>
        </w:tabs>
        <w:ind w:left="135" w:firstLine="574"/>
        <w:jc w:val="both"/>
        <w:rPr>
          <w:rFonts w:ascii="Times New Roman" w:hAnsi="Times New Roman" w:cs="Times New Roman"/>
          <w:sz w:val="30"/>
          <w:szCs w:val="30"/>
        </w:rPr>
      </w:pPr>
      <w:r w:rsidRPr="00545665">
        <w:rPr>
          <w:rFonts w:ascii="Times New Roman" w:hAnsi="Times New Roman" w:cs="Times New Roman"/>
          <w:sz w:val="30"/>
          <w:szCs w:val="30"/>
        </w:rPr>
        <w:t>БПК-9</w:t>
      </w:r>
      <w:r>
        <w:rPr>
          <w:rFonts w:ascii="Times New Roman" w:hAnsi="Times New Roman" w:cs="Times New Roman"/>
          <w:sz w:val="30"/>
          <w:szCs w:val="30"/>
        </w:rPr>
        <w:t xml:space="preserve">. </w:t>
      </w:r>
      <w:r w:rsidRPr="00545665">
        <w:rPr>
          <w:rFonts w:ascii="Times New Roman" w:hAnsi="Times New Roman" w:cs="Times New Roman"/>
          <w:sz w:val="30"/>
          <w:szCs w:val="30"/>
        </w:rPr>
        <w:t>Анализировать основные свойства, закономерности функционирования, динамики и эволюции биосферы, главные функции биоты в биосфере, ее экологическое значение и особенности хозяйственного использования</w:t>
      </w:r>
      <w:r>
        <w:rPr>
          <w:rFonts w:ascii="Times New Roman" w:hAnsi="Times New Roman" w:cs="Times New Roman"/>
          <w:sz w:val="30"/>
          <w:szCs w:val="30"/>
        </w:rPr>
        <w:t xml:space="preserve">; </w:t>
      </w:r>
    </w:p>
    <w:p w:rsidR="00545665" w:rsidRDefault="00545665" w:rsidP="00545665">
      <w:pPr>
        <w:tabs>
          <w:tab w:val="left" w:pos="1268"/>
        </w:tabs>
        <w:ind w:left="135" w:firstLine="574"/>
        <w:jc w:val="both"/>
        <w:rPr>
          <w:rFonts w:ascii="Times New Roman" w:hAnsi="Times New Roman" w:cs="Times New Roman"/>
          <w:sz w:val="30"/>
          <w:szCs w:val="30"/>
        </w:rPr>
      </w:pPr>
      <w:r w:rsidRPr="00545665">
        <w:rPr>
          <w:rFonts w:ascii="Times New Roman" w:hAnsi="Times New Roman" w:cs="Times New Roman"/>
          <w:sz w:val="30"/>
          <w:szCs w:val="30"/>
        </w:rPr>
        <w:t>БПК-10</w:t>
      </w:r>
      <w:r>
        <w:rPr>
          <w:rFonts w:ascii="Times New Roman" w:hAnsi="Times New Roman" w:cs="Times New Roman"/>
          <w:sz w:val="30"/>
          <w:szCs w:val="30"/>
        </w:rPr>
        <w:t xml:space="preserve">. </w:t>
      </w:r>
      <w:r w:rsidRPr="00545665">
        <w:rPr>
          <w:rFonts w:ascii="Times New Roman" w:hAnsi="Times New Roman" w:cs="Times New Roman"/>
          <w:sz w:val="30"/>
          <w:szCs w:val="30"/>
        </w:rPr>
        <w:t>Анализировать особенности процессов почвообразования в различных природных условиях, типологии почв и закономерности территориального размещения типов почв, проводить оценку экологического состояния почв и определять основн</w:t>
      </w:r>
      <w:r>
        <w:rPr>
          <w:rFonts w:ascii="Times New Roman" w:hAnsi="Times New Roman" w:cs="Times New Roman"/>
          <w:sz w:val="30"/>
          <w:szCs w:val="30"/>
        </w:rPr>
        <w:t xml:space="preserve">ые агрохимические свойства почв; </w:t>
      </w:r>
    </w:p>
    <w:p w:rsidR="00545665" w:rsidRDefault="00545665" w:rsidP="00545665">
      <w:pPr>
        <w:tabs>
          <w:tab w:val="left" w:pos="1268"/>
        </w:tabs>
        <w:ind w:left="135" w:firstLine="574"/>
        <w:jc w:val="both"/>
        <w:rPr>
          <w:rFonts w:ascii="Times New Roman" w:hAnsi="Times New Roman" w:cs="Times New Roman"/>
          <w:sz w:val="30"/>
          <w:szCs w:val="30"/>
        </w:rPr>
      </w:pPr>
      <w:r w:rsidRPr="00545665">
        <w:rPr>
          <w:rFonts w:ascii="Times New Roman" w:hAnsi="Times New Roman" w:cs="Times New Roman"/>
          <w:sz w:val="30"/>
          <w:szCs w:val="30"/>
        </w:rPr>
        <w:t>БПК-11</w:t>
      </w:r>
      <w:r>
        <w:rPr>
          <w:rFonts w:ascii="Times New Roman" w:hAnsi="Times New Roman" w:cs="Times New Roman"/>
          <w:sz w:val="30"/>
          <w:szCs w:val="30"/>
        </w:rPr>
        <w:t xml:space="preserve">. </w:t>
      </w:r>
      <w:r w:rsidRPr="00545665">
        <w:rPr>
          <w:rFonts w:ascii="Times New Roman" w:hAnsi="Times New Roman" w:cs="Times New Roman"/>
          <w:sz w:val="30"/>
          <w:szCs w:val="30"/>
        </w:rPr>
        <w:t>Использовать методические подходы при оценке планируемой хозяйственной и иной деятельности на окружающую среду</w:t>
      </w:r>
      <w:r>
        <w:rPr>
          <w:rFonts w:ascii="Times New Roman" w:hAnsi="Times New Roman" w:cs="Times New Roman"/>
          <w:sz w:val="30"/>
          <w:szCs w:val="30"/>
        </w:rPr>
        <w:t xml:space="preserve">; </w:t>
      </w:r>
    </w:p>
    <w:p w:rsidR="00545665" w:rsidRDefault="00545665" w:rsidP="00545665">
      <w:pPr>
        <w:tabs>
          <w:tab w:val="left" w:pos="1268"/>
        </w:tabs>
        <w:ind w:left="135" w:firstLine="574"/>
        <w:jc w:val="both"/>
        <w:rPr>
          <w:rFonts w:ascii="Times New Roman" w:hAnsi="Times New Roman" w:cs="Times New Roman"/>
          <w:sz w:val="30"/>
          <w:szCs w:val="30"/>
        </w:rPr>
      </w:pPr>
      <w:r w:rsidRPr="00545665">
        <w:rPr>
          <w:rFonts w:ascii="Times New Roman" w:hAnsi="Times New Roman" w:cs="Times New Roman"/>
          <w:sz w:val="30"/>
          <w:szCs w:val="30"/>
        </w:rPr>
        <w:t>БПК-12</w:t>
      </w:r>
      <w:r>
        <w:rPr>
          <w:rFonts w:ascii="Times New Roman" w:hAnsi="Times New Roman" w:cs="Times New Roman"/>
          <w:sz w:val="30"/>
          <w:szCs w:val="30"/>
        </w:rPr>
        <w:t xml:space="preserve">. </w:t>
      </w:r>
      <w:r w:rsidRPr="00545665">
        <w:rPr>
          <w:rFonts w:ascii="Times New Roman" w:hAnsi="Times New Roman" w:cs="Times New Roman"/>
          <w:sz w:val="30"/>
          <w:szCs w:val="30"/>
        </w:rPr>
        <w:t>Применять нормы законодательства и технические нормативные правовые акты в области охраны окружающей среды</w:t>
      </w:r>
      <w:r>
        <w:rPr>
          <w:rFonts w:ascii="Times New Roman" w:hAnsi="Times New Roman" w:cs="Times New Roman"/>
          <w:sz w:val="30"/>
          <w:szCs w:val="30"/>
        </w:rPr>
        <w:t xml:space="preserve">; </w:t>
      </w:r>
    </w:p>
    <w:p w:rsidR="00545665" w:rsidRDefault="00545665" w:rsidP="00545665">
      <w:pPr>
        <w:tabs>
          <w:tab w:val="left" w:pos="1268"/>
        </w:tabs>
        <w:ind w:left="135" w:firstLine="574"/>
        <w:jc w:val="both"/>
        <w:rPr>
          <w:rFonts w:ascii="Times New Roman" w:hAnsi="Times New Roman" w:cs="Times New Roman"/>
          <w:sz w:val="30"/>
          <w:szCs w:val="30"/>
        </w:rPr>
      </w:pPr>
      <w:r w:rsidRPr="00545665">
        <w:rPr>
          <w:rFonts w:ascii="Times New Roman" w:hAnsi="Times New Roman" w:cs="Times New Roman"/>
          <w:sz w:val="30"/>
          <w:szCs w:val="30"/>
        </w:rPr>
        <w:t>БПК-13</w:t>
      </w:r>
      <w:r>
        <w:rPr>
          <w:rFonts w:ascii="Times New Roman" w:hAnsi="Times New Roman" w:cs="Times New Roman"/>
          <w:sz w:val="30"/>
          <w:szCs w:val="30"/>
        </w:rPr>
        <w:t xml:space="preserve">. </w:t>
      </w:r>
      <w:r w:rsidRPr="00545665">
        <w:rPr>
          <w:rFonts w:ascii="Times New Roman" w:hAnsi="Times New Roman" w:cs="Times New Roman"/>
          <w:sz w:val="30"/>
          <w:szCs w:val="30"/>
        </w:rPr>
        <w:t>Применять экологические требования к проектированию объектов санкционированного размещения промышленных и твердых коммунальных отходов, использовать основные методы и способы переработки различных видов отходов, применять методологические подходы к извлечению вторичных материальных ресурсов и пути снижения образования отходов</w:t>
      </w:r>
      <w:r>
        <w:rPr>
          <w:rFonts w:ascii="Times New Roman" w:hAnsi="Times New Roman" w:cs="Times New Roman"/>
          <w:sz w:val="30"/>
          <w:szCs w:val="30"/>
        </w:rPr>
        <w:t xml:space="preserve">; </w:t>
      </w:r>
    </w:p>
    <w:p w:rsidR="00545665" w:rsidRDefault="00545665" w:rsidP="00545665">
      <w:pPr>
        <w:tabs>
          <w:tab w:val="left" w:pos="1268"/>
        </w:tabs>
        <w:ind w:left="135" w:firstLine="574"/>
        <w:jc w:val="both"/>
        <w:rPr>
          <w:rFonts w:ascii="Times New Roman" w:hAnsi="Times New Roman" w:cs="Times New Roman"/>
          <w:sz w:val="30"/>
          <w:szCs w:val="30"/>
        </w:rPr>
      </w:pPr>
      <w:r w:rsidRPr="00545665">
        <w:rPr>
          <w:rFonts w:ascii="Times New Roman" w:hAnsi="Times New Roman" w:cs="Times New Roman"/>
          <w:sz w:val="30"/>
          <w:szCs w:val="30"/>
        </w:rPr>
        <w:t>БПК-14</w:t>
      </w:r>
      <w:r>
        <w:rPr>
          <w:rFonts w:ascii="Times New Roman" w:hAnsi="Times New Roman" w:cs="Times New Roman"/>
          <w:sz w:val="30"/>
          <w:szCs w:val="30"/>
        </w:rPr>
        <w:t xml:space="preserve">. </w:t>
      </w:r>
      <w:r w:rsidRPr="00545665">
        <w:rPr>
          <w:rFonts w:ascii="Times New Roman" w:hAnsi="Times New Roman" w:cs="Times New Roman"/>
          <w:sz w:val="30"/>
          <w:szCs w:val="30"/>
        </w:rPr>
        <w:t>Применять данные системы мониторинга окружающей среды и природно-ресурсных кадастров для оценки экологического состояния компонентов окружающей среды</w:t>
      </w:r>
      <w:r>
        <w:rPr>
          <w:rFonts w:ascii="Times New Roman" w:hAnsi="Times New Roman" w:cs="Times New Roman"/>
          <w:sz w:val="30"/>
          <w:szCs w:val="30"/>
        </w:rPr>
        <w:t xml:space="preserve">; </w:t>
      </w:r>
    </w:p>
    <w:p w:rsidR="00545665" w:rsidRDefault="00545665" w:rsidP="00545665">
      <w:pPr>
        <w:tabs>
          <w:tab w:val="left" w:pos="1268"/>
        </w:tabs>
        <w:ind w:left="135" w:firstLine="574"/>
        <w:jc w:val="both"/>
        <w:rPr>
          <w:rFonts w:ascii="Times New Roman" w:hAnsi="Times New Roman" w:cs="Times New Roman"/>
          <w:sz w:val="30"/>
          <w:szCs w:val="30"/>
        </w:rPr>
      </w:pPr>
      <w:r w:rsidRPr="00545665">
        <w:rPr>
          <w:rFonts w:ascii="Times New Roman" w:hAnsi="Times New Roman" w:cs="Times New Roman"/>
          <w:sz w:val="30"/>
          <w:szCs w:val="30"/>
        </w:rPr>
        <w:t>БПК-15</w:t>
      </w:r>
      <w:r>
        <w:rPr>
          <w:rFonts w:ascii="Times New Roman" w:hAnsi="Times New Roman" w:cs="Times New Roman"/>
          <w:sz w:val="30"/>
          <w:szCs w:val="30"/>
        </w:rPr>
        <w:t xml:space="preserve">. </w:t>
      </w:r>
      <w:r w:rsidRPr="00545665">
        <w:rPr>
          <w:rFonts w:ascii="Times New Roman" w:hAnsi="Times New Roman" w:cs="Times New Roman"/>
          <w:sz w:val="30"/>
          <w:szCs w:val="30"/>
        </w:rPr>
        <w:t>Применять основные методы государственного управления охраной окружающей среды и рациональным природопользованием в своей профессиональной деятельности</w:t>
      </w:r>
      <w:r>
        <w:rPr>
          <w:rFonts w:ascii="Times New Roman" w:hAnsi="Times New Roman" w:cs="Times New Roman"/>
          <w:sz w:val="30"/>
          <w:szCs w:val="30"/>
        </w:rPr>
        <w:t xml:space="preserve">; </w:t>
      </w:r>
    </w:p>
    <w:p w:rsidR="00545665" w:rsidRDefault="00545665" w:rsidP="00545665">
      <w:pPr>
        <w:tabs>
          <w:tab w:val="left" w:pos="1268"/>
        </w:tabs>
        <w:ind w:left="135" w:firstLine="574"/>
        <w:jc w:val="both"/>
        <w:rPr>
          <w:rFonts w:ascii="Times New Roman" w:hAnsi="Times New Roman" w:cs="Times New Roman"/>
          <w:sz w:val="30"/>
          <w:szCs w:val="30"/>
        </w:rPr>
      </w:pPr>
      <w:r w:rsidRPr="00545665">
        <w:rPr>
          <w:rFonts w:ascii="Times New Roman" w:hAnsi="Times New Roman" w:cs="Times New Roman"/>
          <w:sz w:val="30"/>
          <w:szCs w:val="30"/>
        </w:rPr>
        <w:t>БПК-16</w:t>
      </w:r>
      <w:r>
        <w:rPr>
          <w:rFonts w:ascii="Times New Roman" w:hAnsi="Times New Roman" w:cs="Times New Roman"/>
          <w:sz w:val="30"/>
          <w:szCs w:val="30"/>
        </w:rPr>
        <w:t xml:space="preserve">. </w:t>
      </w:r>
      <w:r w:rsidRPr="00545665">
        <w:rPr>
          <w:rFonts w:ascii="Times New Roman" w:hAnsi="Times New Roman" w:cs="Times New Roman"/>
          <w:sz w:val="30"/>
          <w:szCs w:val="30"/>
        </w:rPr>
        <w:t>Использовать современные энергосберегающие технологии и типовые энергосберегающие мероприятия в своей профессиональной деятельности</w:t>
      </w:r>
      <w:r>
        <w:rPr>
          <w:rFonts w:ascii="Times New Roman" w:hAnsi="Times New Roman" w:cs="Times New Roman"/>
          <w:sz w:val="30"/>
          <w:szCs w:val="30"/>
        </w:rPr>
        <w:t xml:space="preserve">; </w:t>
      </w:r>
    </w:p>
    <w:p w:rsidR="00545665" w:rsidRDefault="00545665" w:rsidP="00545665">
      <w:pPr>
        <w:tabs>
          <w:tab w:val="left" w:pos="1268"/>
        </w:tabs>
        <w:ind w:left="135" w:firstLine="574"/>
        <w:jc w:val="both"/>
        <w:rPr>
          <w:rFonts w:ascii="Times New Roman" w:hAnsi="Times New Roman" w:cs="Times New Roman"/>
          <w:sz w:val="30"/>
          <w:szCs w:val="30"/>
        </w:rPr>
      </w:pPr>
      <w:r w:rsidRPr="00545665">
        <w:rPr>
          <w:rFonts w:ascii="Times New Roman" w:hAnsi="Times New Roman" w:cs="Times New Roman"/>
          <w:sz w:val="30"/>
          <w:szCs w:val="30"/>
        </w:rPr>
        <w:t>БПК-17</w:t>
      </w:r>
      <w:r>
        <w:rPr>
          <w:rFonts w:ascii="Times New Roman" w:hAnsi="Times New Roman" w:cs="Times New Roman"/>
          <w:sz w:val="30"/>
          <w:szCs w:val="30"/>
        </w:rPr>
        <w:t xml:space="preserve">. </w:t>
      </w:r>
      <w:r w:rsidRPr="00545665">
        <w:rPr>
          <w:rFonts w:ascii="Times New Roman" w:hAnsi="Times New Roman" w:cs="Times New Roman"/>
          <w:sz w:val="30"/>
          <w:szCs w:val="30"/>
        </w:rPr>
        <w:t>Анализировать источники информации, выделять наиболее существенные факты, давать им собственную оценку и интерпретацию, использовать на практике понятийно-категориальный аппарат, принятый в среде специалистов в области природоохранной деятельности, в том числе на иностранном языке</w:t>
      </w:r>
      <w:r>
        <w:rPr>
          <w:rFonts w:ascii="Times New Roman" w:hAnsi="Times New Roman" w:cs="Times New Roman"/>
          <w:sz w:val="30"/>
          <w:szCs w:val="30"/>
        </w:rPr>
        <w:t xml:space="preserve">; </w:t>
      </w:r>
    </w:p>
    <w:p w:rsidR="00545665" w:rsidRDefault="00545665" w:rsidP="00545665">
      <w:pPr>
        <w:tabs>
          <w:tab w:val="left" w:pos="1268"/>
        </w:tabs>
        <w:ind w:left="135" w:firstLine="574"/>
        <w:jc w:val="both"/>
        <w:rPr>
          <w:rFonts w:ascii="Times New Roman" w:hAnsi="Times New Roman" w:cs="Times New Roman"/>
          <w:sz w:val="30"/>
          <w:szCs w:val="30"/>
        </w:rPr>
      </w:pPr>
      <w:r w:rsidRPr="00545665">
        <w:rPr>
          <w:rFonts w:ascii="Times New Roman" w:hAnsi="Times New Roman" w:cs="Times New Roman"/>
          <w:sz w:val="30"/>
          <w:szCs w:val="30"/>
        </w:rPr>
        <w:t>БПК-18</w:t>
      </w:r>
      <w:r>
        <w:rPr>
          <w:rFonts w:ascii="Times New Roman" w:hAnsi="Times New Roman" w:cs="Times New Roman"/>
          <w:sz w:val="30"/>
          <w:szCs w:val="30"/>
        </w:rPr>
        <w:t xml:space="preserve">. </w:t>
      </w:r>
      <w:r w:rsidRPr="00545665">
        <w:rPr>
          <w:rFonts w:ascii="Times New Roman" w:hAnsi="Times New Roman" w:cs="Times New Roman"/>
          <w:sz w:val="30"/>
          <w:szCs w:val="30"/>
        </w:rPr>
        <w:t>Применять научные подходы, концепции и методы, выработанные в рамках современных социальных, экономических и естественных наук для самостоятельного анализа теоретических проблем, оценки состояния окружающей среды и факторов антропогенного воздействия на нее</w:t>
      </w:r>
      <w:r>
        <w:rPr>
          <w:rFonts w:ascii="Times New Roman" w:hAnsi="Times New Roman" w:cs="Times New Roman"/>
          <w:sz w:val="30"/>
          <w:szCs w:val="30"/>
        </w:rPr>
        <w:t xml:space="preserve">; </w:t>
      </w:r>
    </w:p>
    <w:p w:rsidR="00545665" w:rsidRPr="00545665" w:rsidRDefault="00545665" w:rsidP="00545665">
      <w:pPr>
        <w:tabs>
          <w:tab w:val="left" w:pos="1268"/>
        </w:tabs>
        <w:ind w:left="135" w:firstLine="574"/>
        <w:jc w:val="both"/>
        <w:rPr>
          <w:rFonts w:ascii="Times New Roman" w:hAnsi="Times New Roman" w:cs="Times New Roman"/>
          <w:sz w:val="30"/>
          <w:szCs w:val="30"/>
        </w:rPr>
      </w:pPr>
      <w:r w:rsidRPr="00545665">
        <w:rPr>
          <w:rFonts w:ascii="Times New Roman" w:hAnsi="Times New Roman" w:cs="Times New Roman"/>
          <w:sz w:val="30"/>
          <w:szCs w:val="30"/>
        </w:rPr>
        <w:t>БПК-19</w:t>
      </w:r>
      <w:r>
        <w:rPr>
          <w:rFonts w:ascii="Times New Roman" w:hAnsi="Times New Roman" w:cs="Times New Roman"/>
          <w:sz w:val="30"/>
          <w:szCs w:val="30"/>
        </w:rPr>
        <w:t xml:space="preserve">. </w:t>
      </w:r>
      <w:r w:rsidRPr="00545665">
        <w:rPr>
          <w:rFonts w:ascii="Times New Roman" w:hAnsi="Times New Roman" w:cs="Times New Roman"/>
          <w:sz w:val="30"/>
          <w:szCs w:val="30"/>
        </w:rPr>
        <w:t>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r>
        <w:rPr>
          <w:rFonts w:ascii="Times New Roman" w:hAnsi="Times New Roman" w:cs="Times New Roman"/>
          <w:sz w:val="30"/>
          <w:szCs w:val="30"/>
        </w:rPr>
        <w:t xml:space="preserve">. </w:t>
      </w:r>
    </w:p>
    <w:p w:rsidR="00B1055F" w:rsidRDefault="00EB282B" w:rsidP="002174DA">
      <w:pPr>
        <w:pStyle w:val="1"/>
        <w:ind w:firstLine="740"/>
        <w:jc w:val="both"/>
      </w:pPr>
      <w:r>
        <w:t xml:space="preserve">18. </w:t>
      </w:r>
      <w:r w:rsidR="0065510E">
        <w:t>При разработке образовательной программы высшего образования I ступени на основе настоящего образовательного стандарта все УК и БПК</w:t>
      </w:r>
      <w:r w:rsidR="002174DA">
        <w:t xml:space="preserve"> </w:t>
      </w:r>
      <w:r w:rsidR="0065510E">
        <w:t>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rsidR="00B1055F" w:rsidRDefault="0065510E" w:rsidP="002174DA">
      <w:pPr>
        <w:pStyle w:val="1"/>
        <w:ind w:firstLine="720"/>
        <w:jc w:val="both"/>
      </w:pPr>
      <w: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rsidR="00B1055F" w:rsidRDefault="0065510E" w:rsidP="002174DA">
      <w:pPr>
        <w:pStyle w:val="1"/>
        <w:ind w:firstLine="720"/>
        <w:jc w:val="both"/>
      </w:pPr>
      <w: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rsidR="00B1055F" w:rsidRDefault="0065510E" w:rsidP="002174DA">
      <w:pPr>
        <w:pStyle w:val="1"/>
        <w:ind w:firstLine="720"/>
        <w:jc w:val="both"/>
      </w:pPr>
      <w: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B1055F" w:rsidRDefault="0065510E" w:rsidP="002174DA">
      <w:pPr>
        <w:pStyle w:val="1"/>
        <w:ind w:firstLine="720"/>
        <w:jc w:val="both"/>
      </w:pPr>
      <w:r>
        <w:t xml:space="preserve">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w:t>
      </w:r>
      <w:r w:rsidR="009C1311">
        <w:t>пунктах 12 и 14</w:t>
      </w:r>
      <w:r>
        <w:t xml:space="preserve"> настоящего образовательного стандарта.</w:t>
      </w:r>
    </w:p>
    <w:p w:rsidR="009C1311" w:rsidRDefault="009C1311" w:rsidP="009C1311">
      <w:pPr>
        <w:pStyle w:val="1"/>
        <w:tabs>
          <w:tab w:val="left" w:pos="3163"/>
        </w:tabs>
        <w:ind w:firstLine="720"/>
        <w:jc w:val="center"/>
        <w:rPr>
          <w:b/>
        </w:rPr>
      </w:pPr>
      <w:r>
        <w:rPr>
          <w:b/>
        </w:rPr>
        <w:t>ГЛАВА 5</w:t>
      </w:r>
    </w:p>
    <w:p w:rsidR="009C1311" w:rsidRPr="009C1311" w:rsidRDefault="009C1311" w:rsidP="009C1311">
      <w:pPr>
        <w:pStyle w:val="1"/>
        <w:tabs>
          <w:tab w:val="left" w:pos="3163"/>
        </w:tabs>
        <w:ind w:firstLine="0"/>
        <w:jc w:val="center"/>
        <w:rPr>
          <w:b/>
        </w:rPr>
      </w:pPr>
      <w:r>
        <w:rPr>
          <w:b/>
        </w:rPr>
        <w:t>ТРЕБОВАНИЯ К УЧЕБНО-ПРОГРАММНОЙ ДОКУМЕНТАЦИИ ОБРАЗОВАТЕЛЬНЫХ ПРОГРАММ ВЫСШЕГО ОБРАЗОВАНИЯ</w:t>
      </w:r>
    </w:p>
    <w:p w:rsidR="003C0C8E" w:rsidRDefault="003C0C8E" w:rsidP="00B71355">
      <w:pPr>
        <w:pStyle w:val="1"/>
        <w:tabs>
          <w:tab w:val="left" w:pos="3163"/>
        </w:tabs>
        <w:ind w:firstLine="720"/>
        <w:jc w:val="both"/>
      </w:pPr>
    </w:p>
    <w:p w:rsidR="00B1055F" w:rsidRDefault="003C0C8E" w:rsidP="003C0C8E">
      <w:pPr>
        <w:pStyle w:val="1"/>
        <w:tabs>
          <w:tab w:val="left" w:pos="3163"/>
        </w:tabs>
        <w:ind w:firstLine="720"/>
        <w:jc w:val="both"/>
      </w:pPr>
      <w:r>
        <w:t xml:space="preserve">19. </w:t>
      </w:r>
      <w:r w:rsidR="0065510E">
        <w:t>Образовательная</w:t>
      </w:r>
      <w:r w:rsidR="0065510E">
        <w:tab/>
        <w:t>программа высшего образования I ступени</w:t>
      </w:r>
      <w:r>
        <w:t xml:space="preserve"> </w:t>
      </w:r>
      <w:r w:rsidR="0065510E">
        <w:t>включает следующую учебно-программную документацию:</w:t>
      </w:r>
    </w:p>
    <w:p w:rsidR="00B1055F" w:rsidRDefault="0065510E" w:rsidP="00B71355">
      <w:pPr>
        <w:pStyle w:val="1"/>
        <w:ind w:firstLine="720"/>
        <w:jc w:val="both"/>
      </w:pPr>
      <w:r>
        <w:t>типовой учебный план по специальности (направлению специальности);</w:t>
      </w:r>
    </w:p>
    <w:p w:rsidR="00B1055F" w:rsidRDefault="0065510E" w:rsidP="00B71355">
      <w:pPr>
        <w:pStyle w:val="1"/>
        <w:ind w:firstLine="720"/>
        <w:jc w:val="both"/>
      </w:pPr>
      <w:r>
        <w:t>учебный план учреждения высшего образования по специальности (направлению специальности);</w:t>
      </w:r>
    </w:p>
    <w:p w:rsidR="00B1055F" w:rsidRDefault="0065510E" w:rsidP="00B71355">
      <w:pPr>
        <w:pStyle w:val="1"/>
        <w:ind w:firstLine="720"/>
        <w:jc w:val="both"/>
      </w:pPr>
      <w:r>
        <w:t>типовые учебные программы по учебным дисциплинам;</w:t>
      </w:r>
    </w:p>
    <w:p w:rsidR="00B1055F" w:rsidRDefault="0065510E" w:rsidP="00B71355">
      <w:pPr>
        <w:pStyle w:val="1"/>
        <w:ind w:firstLine="720"/>
        <w:jc w:val="both"/>
      </w:pPr>
      <w:r>
        <w:t>учебные программы учреждения высшего образования по учебным дисциплинам;</w:t>
      </w:r>
    </w:p>
    <w:p w:rsidR="00B1055F" w:rsidRDefault="0065510E" w:rsidP="00B71355">
      <w:pPr>
        <w:pStyle w:val="1"/>
        <w:ind w:firstLine="720"/>
        <w:jc w:val="both"/>
      </w:pPr>
      <w:r>
        <w:t>программы практик.</w:t>
      </w:r>
    </w:p>
    <w:p w:rsidR="00B1055F" w:rsidRDefault="003C0C8E" w:rsidP="002174DA">
      <w:pPr>
        <w:pStyle w:val="1"/>
        <w:ind w:firstLine="720"/>
        <w:jc w:val="both"/>
      </w:pPr>
      <w:r>
        <w:t xml:space="preserve">20. </w:t>
      </w:r>
      <w:r w:rsidR="0065510E">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B1055F" w:rsidRDefault="0065510E" w:rsidP="002174DA">
      <w:pPr>
        <w:pStyle w:val="1"/>
        <w:ind w:firstLine="720"/>
        <w:jc w:val="both"/>
      </w:pPr>
      <w:r>
        <w:t>Объем обязательных аудиторных за</w:t>
      </w:r>
      <w:r w:rsidR="002174DA">
        <w:t xml:space="preserve">нятий, определяемый учреждением </w:t>
      </w:r>
      <w:r>
        <w:t xml:space="preserve">высшего образования с учетом специальности, специфики </w:t>
      </w:r>
      <w:r w:rsidRPr="002174DA">
        <w:t>10</w:t>
      </w:r>
      <w:r w:rsidR="002174DA">
        <w:t xml:space="preserve"> </w:t>
      </w:r>
      <w:r>
        <w:t>организации образовательного процесса, осна</w:t>
      </w:r>
      <w:r w:rsidR="002174DA">
        <w:t xml:space="preserve">щения учебно-лабораторной базы, информационного, научно-методического </w:t>
      </w:r>
      <w:r>
        <w:t>обеспечения,</w:t>
      </w:r>
      <w:r w:rsidR="002174DA">
        <w:t xml:space="preserve"> </w:t>
      </w:r>
      <w:r>
        <w:t>устанавливается в пределах 24-32 аудиторных часов в неделю.</w:t>
      </w:r>
    </w:p>
    <w:p w:rsidR="00B1055F" w:rsidRDefault="0065510E" w:rsidP="003D2CF9">
      <w:pPr>
        <w:pStyle w:val="1"/>
        <w:ind w:firstLine="720"/>
        <w:jc w:val="both"/>
      </w:pPr>
      <w: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B1055F" w:rsidRDefault="003D2CF9">
      <w:pPr>
        <w:pStyle w:val="1"/>
        <w:spacing w:line="233" w:lineRule="auto"/>
        <w:ind w:firstLine="740"/>
        <w:jc w:val="both"/>
      </w:pPr>
      <w:bookmarkStart w:id="24" w:name="bookmark55"/>
      <w:bookmarkEnd w:id="24"/>
      <w:r>
        <w:t xml:space="preserve">21. </w:t>
      </w:r>
      <w:r w:rsidR="0065510E">
        <w:t>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rsidR="00EC531E" w:rsidRPr="00EC531E" w:rsidRDefault="00EC531E" w:rsidP="00EC531E">
      <w:pPr>
        <w:spacing w:before="40" w:after="60"/>
        <w:jc w:val="right"/>
        <w:rPr>
          <w:rFonts w:ascii="Times New Roman" w:eastAsia="Times New Roman" w:hAnsi="Times New Roman" w:cs="Times New Roman"/>
          <w:sz w:val="30"/>
          <w:szCs w:val="30"/>
        </w:rPr>
      </w:pPr>
      <w:r w:rsidRPr="00EC531E">
        <w:rPr>
          <w:rFonts w:ascii="Times New Roman" w:eastAsia="Times New Roman" w:hAnsi="Times New Roman" w:cs="Times New Roman"/>
          <w:sz w:val="30"/>
          <w:szCs w:val="30"/>
        </w:rPr>
        <w:t xml:space="preserve">Таблица 1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379"/>
        <w:gridCol w:w="2551"/>
      </w:tblGrid>
      <w:tr w:rsidR="00EC531E" w:rsidRPr="00EC531E" w:rsidTr="000F3625">
        <w:trPr>
          <w:trHeight w:val="543"/>
          <w:tblHeader/>
          <w:jc w:val="center"/>
        </w:trPr>
        <w:tc>
          <w:tcPr>
            <w:tcW w:w="704" w:type="dxa"/>
            <w:vAlign w:val="center"/>
          </w:tcPr>
          <w:p w:rsidR="00EC531E" w:rsidRPr="00EC531E" w:rsidRDefault="00EC531E" w:rsidP="00492EAB">
            <w:pPr>
              <w:jc w:val="center"/>
              <w:rPr>
                <w:rFonts w:ascii="Times New Roman" w:hAnsi="Times New Roman" w:cs="Times New Roman"/>
                <w:sz w:val="30"/>
                <w:szCs w:val="30"/>
              </w:rPr>
            </w:pPr>
            <w:r w:rsidRPr="00EC531E">
              <w:rPr>
                <w:rFonts w:ascii="Times New Roman" w:hAnsi="Times New Roman" w:cs="Times New Roman"/>
                <w:sz w:val="30"/>
                <w:szCs w:val="30"/>
              </w:rPr>
              <w:t>№</w:t>
            </w:r>
          </w:p>
          <w:p w:rsidR="00EC531E" w:rsidRPr="00EC531E" w:rsidRDefault="00EC531E" w:rsidP="00492EAB">
            <w:pPr>
              <w:jc w:val="center"/>
              <w:rPr>
                <w:rFonts w:ascii="Times New Roman" w:hAnsi="Times New Roman" w:cs="Times New Roman"/>
                <w:sz w:val="30"/>
                <w:szCs w:val="30"/>
              </w:rPr>
            </w:pPr>
            <w:r w:rsidRPr="00EC531E">
              <w:rPr>
                <w:rFonts w:ascii="Times New Roman" w:hAnsi="Times New Roman" w:cs="Times New Roman"/>
                <w:sz w:val="30"/>
                <w:szCs w:val="30"/>
              </w:rPr>
              <w:t>п/п</w:t>
            </w:r>
          </w:p>
        </w:tc>
        <w:tc>
          <w:tcPr>
            <w:tcW w:w="6379" w:type="dxa"/>
            <w:vAlign w:val="center"/>
          </w:tcPr>
          <w:p w:rsidR="00EC531E" w:rsidRPr="00EC531E" w:rsidRDefault="00EC531E" w:rsidP="00492EAB">
            <w:pPr>
              <w:jc w:val="center"/>
              <w:rPr>
                <w:rFonts w:ascii="Times New Roman" w:hAnsi="Times New Roman" w:cs="Times New Roman"/>
                <w:sz w:val="30"/>
                <w:szCs w:val="30"/>
              </w:rPr>
            </w:pPr>
            <w:r w:rsidRPr="00EC531E">
              <w:rPr>
                <w:rFonts w:ascii="Times New Roman" w:hAnsi="Times New Roman" w:cs="Times New Roman"/>
                <w:sz w:val="30"/>
                <w:szCs w:val="30"/>
              </w:rPr>
              <w:t>Наименование видов деятельности обучающегося, модулей, учебных дисциплин</w:t>
            </w:r>
          </w:p>
        </w:tc>
        <w:tc>
          <w:tcPr>
            <w:tcW w:w="2551" w:type="dxa"/>
            <w:vAlign w:val="center"/>
          </w:tcPr>
          <w:p w:rsidR="00EC531E" w:rsidRPr="00201F02" w:rsidRDefault="00EC531E" w:rsidP="00492EAB">
            <w:pPr>
              <w:jc w:val="center"/>
              <w:rPr>
                <w:rFonts w:ascii="Times New Roman" w:hAnsi="Times New Roman" w:cs="Times New Roman"/>
                <w:sz w:val="30"/>
                <w:szCs w:val="30"/>
              </w:rPr>
            </w:pPr>
            <w:r w:rsidRPr="00201F02">
              <w:rPr>
                <w:rFonts w:ascii="Times New Roman" w:hAnsi="Times New Roman" w:cs="Times New Roman"/>
                <w:spacing w:val="-2"/>
                <w:sz w:val="30"/>
                <w:szCs w:val="30"/>
              </w:rPr>
              <w:t xml:space="preserve">Трудоемкость </w:t>
            </w:r>
            <w:r w:rsidRPr="00201F02">
              <w:rPr>
                <w:rFonts w:ascii="Times New Roman" w:hAnsi="Times New Roman" w:cs="Times New Roman"/>
                <w:spacing w:val="-2"/>
                <w:sz w:val="30"/>
                <w:szCs w:val="30"/>
              </w:rPr>
              <w:br/>
              <w:t>(в зачетных единицах)</w:t>
            </w:r>
          </w:p>
        </w:tc>
      </w:tr>
      <w:tr w:rsidR="00EC531E" w:rsidRPr="00EC531E" w:rsidTr="000F3625">
        <w:trPr>
          <w:trHeight w:val="242"/>
          <w:jc w:val="center"/>
        </w:trPr>
        <w:tc>
          <w:tcPr>
            <w:tcW w:w="704" w:type="dxa"/>
            <w:vAlign w:val="center"/>
          </w:tcPr>
          <w:p w:rsidR="00EC531E" w:rsidRPr="00EC531E" w:rsidRDefault="00EC531E" w:rsidP="00492EAB">
            <w:pPr>
              <w:tabs>
                <w:tab w:val="left" w:pos="0"/>
              </w:tabs>
              <w:jc w:val="center"/>
              <w:rPr>
                <w:rFonts w:ascii="Times New Roman" w:hAnsi="Times New Roman" w:cs="Times New Roman"/>
                <w:b/>
                <w:sz w:val="30"/>
                <w:szCs w:val="30"/>
              </w:rPr>
            </w:pPr>
            <w:r w:rsidRPr="00EC531E">
              <w:rPr>
                <w:rFonts w:ascii="Times New Roman" w:hAnsi="Times New Roman" w:cs="Times New Roman"/>
                <w:b/>
                <w:sz w:val="30"/>
                <w:szCs w:val="30"/>
              </w:rPr>
              <w:t>1.</w:t>
            </w:r>
          </w:p>
        </w:tc>
        <w:tc>
          <w:tcPr>
            <w:tcW w:w="6379" w:type="dxa"/>
            <w:vAlign w:val="center"/>
          </w:tcPr>
          <w:p w:rsidR="00EC531E" w:rsidRPr="00EC531E" w:rsidRDefault="00EC531E" w:rsidP="00492EAB">
            <w:pPr>
              <w:rPr>
                <w:rFonts w:ascii="Times New Roman" w:hAnsi="Times New Roman" w:cs="Times New Roman"/>
                <w:b/>
                <w:sz w:val="30"/>
                <w:szCs w:val="30"/>
              </w:rPr>
            </w:pPr>
            <w:r w:rsidRPr="00EC531E">
              <w:rPr>
                <w:rFonts w:ascii="Times New Roman" w:hAnsi="Times New Roman" w:cs="Times New Roman"/>
                <w:b/>
                <w:sz w:val="30"/>
                <w:szCs w:val="30"/>
              </w:rPr>
              <w:t xml:space="preserve">Теоретическое обучение </w:t>
            </w:r>
          </w:p>
        </w:tc>
        <w:tc>
          <w:tcPr>
            <w:tcW w:w="2551" w:type="dxa"/>
            <w:vAlign w:val="center"/>
          </w:tcPr>
          <w:p w:rsidR="00EC531E" w:rsidRPr="00201F02" w:rsidRDefault="00EC531E" w:rsidP="00EA5299">
            <w:pPr>
              <w:jc w:val="center"/>
              <w:rPr>
                <w:rFonts w:ascii="Times New Roman" w:hAnsi="Times New Roman" w:cs="Times New Roman"/>
                <w:b/>
                <w:sz w:val="30"/>
                <w:szCs w:val="30"/>
              </w:rPr>
            </w:pPr>
            <w:r w:rsidRPr="00201F02">
              <w:rPr>
                <w:rFonts w:ascii="Times New Roman" w:hAnsi="Times New Roman" w:cs="Times New Roman"/>
                <w:b/>
                <w:sz w:val="30"/>
                <w:szCs w:val="30"/>
                <w:lang w:val="en-US"/>
              </w:rPr>
              <w:t>19</w:t>
            </w:r>
            <w:r w:rsidR="00EA5299" w:rsidRPr="00201F02">
              <w:rPr>
                <w:rFonts w:ascii="Times New Roman" w:hAnsi="Times New Roman" w:cs="Times New Roman"/>
                <w:b/>
                <w:sz w:val="30"/>
                <w:szCs w:val="30"/>
              </w:rPr>
              <w:t>1</w:t>
            </w:r>
            <w:r w:rsidRPr="00201F02">
              <w:rPr>
                <w:rFonts w:ascii="Times New Roman" w:hAnsi="Times New Roman" w:cs="Times New Roman"/>
                <w:b/>
                <w:sz w:val="30"/>
                <w:szCs w:val="30"/>
                <w:lang w:val="en-US"/>
              </w:rPr>
              <w:t>-2</w:t>
            </w:r>
            <w:r w:rsidRPr="00201F02">
              <w:rPr>
                <w:rFonts w:ascii="Times New Roman" w:hAnsi="Times New Roman" w:cs="Times New Roman"/>
                <w:b/>
                <w:sz w:val="30"/>
                <w:szCs w:val="30"/>
              </w:rPr>
              <w:t>1</w:t>
            </w:r>
            <w:r w:rsidR="00EA5299" w:rsidRPr="00201F02">
              <w:rPr>
                <w:rFonts w:ascii="Times New Roman" w:hAnsi="Times New Roman" w:cs="Times New Roman"/>
                <w:b/>
                <w:sz w:val="30"/>
                <w:szCs w:val="30"/>
              </w:rPr>
              <w:t>1</w:t>
            </w:r>
          </w:p>
        </w:tc>
      </w:tr>
      <w:tr w:rsidR="00EC531E" w:rsidRPr="00EC531E" w:rsidTr="000F3625">
        <w:trPr>
          <w:trHeight w:val="257"/>
          <w:jc w:val="center"/>
        </w:trPr>
        <w:tc>
          <w:tcPr>
            <w:tcW w:w="704" w:type="dxa"/>
            <w:vAlign w:val="center"/>
          </w:tcPr>
          <w:p w:rsidR="00EC531E" w:rsidRPr="00EC531E" w:rsidRDefault="00EC531E" w:rsidP="00492EAB">
            <w:pPr>
              <w:tabs>
                <w:tab w:val="left" w:pos="0"/>
              </w:tabs>
              <w:jc w:val="center"/>
              <w:rPr>
                <w:rFonts w:ascii="Times New Roman" w:hAnsi="Times New Roman" w:cs="Times New Roman"/>
                <w:sz w:val="30"/>
                <w:szCs w:val="30"/>
              </w:rPr>
            </w:pPr>
            <w:r w:rsidRPr="00EC531E">
              <w:rPr>
                <w:rFonts w:ascii="Times New Roman" w:hAnsi="Times New Roman" w:cs="Times New Roman"/>
                <w:sz w:val="30"/>
                <w:szCs w:val="30"/>
              </w:rPr>
              <w:t>1.1</w:t>
            </w:r>
          </w:p>
        </w:tc>
        <w:tc>
          <w:tcPr>
            <w:tcW w:w="6379" w:type="dxa"/>
            <w:vAlign w:val="center"/>
          </w:tcPr>
          <w:p w:rsidR="00EC531E" w:rsidRPr="00EC531E" w:rsidRDefault="00EC531E" w:rsidP="009E1805">
            <w:pPr>
              <w:jc w:val="both"/>
              <w:rPr>
                <w:rFonts w:ascii="Times New Roman" w:hAnsi="Times New Roman" w:cs="Times New Roman"/>
                <w:sz w:val="30"/>
                <w:szCs w:val="30"/>
              </w:rPr>
            </w:pPr>
            <w:r w:rsidRPr="00EC531E">
              <w:rPr>
                <w:rFonts w:ascii="Times New Roman" w:hAnsi="Times New Roman" w:cs="Times New Roman"/>
                <w:sz w:val="30"/>
                <w:szCs w:val="30"/>
              </w:rPr>
              <w:t xml:space="preserve">Государственный компонент: </w:t>
            </w:r>
            <w:r w:rsidRPr="00EC531E">
              <w:rPr>
                <w:rFonts w:ascii="Times New Roman" w:hAnsi="Times New Roman" w:cs="Times New Roman"/>
                <w:bCs/>
                <w:sz w:val="30"/>
                <w:szCs w:val="30"/>
              </w:rPr>
              <w:t>Социально-гуманитарный модуль-1</w:t>
            </w:r>
            <w:r w:rsidRPr="00EC531E">
              <w:rPr>
                <w:rFonts w:ascii="Times New Roman" w:hAnsi="Times New Roman" w:cs="Times New Roman"/>
                <w:b/>
                <w:bCs/>
                <w:sz w:val="30"/>
                <w:szCs w:val="30"/>
              </w:rPr>
              <w:t xml:space="preserve"> </w:t>
            </w:r>
            <w:r w:rsidRPr="00EC531E">
              <w:rPr>
                <w:rFonts w:ascii="Times New Roman" w:hAnsi="Times New Roman" w:cs="Times New Roman"/>
                <w:sz w:val="30"/>
                <w:szCs w:val="30"/>
              </w:rPr>
              <w:t>(</w:t>
            </w:r>
            <w:r w:rsidRPr="00EC531E">
              <w:rPr>
                <w:rFonts w:ascii="Times New Roman" w:hAnsi="Times New Roman" w:cs="Times New Roman"/>
                <w:i/>
                <w:sz w:val="30"/>
                <w:szCs w:val="30"/>
              </w:rPr>
              <w:t>История, Экономика, Философия, Политология</w:t>
            </w:r>
            <w:r w:rsidRPr="00EC531E">
              <w:rPr>
                <w:rFonts w:ascii="Times New Roman" w:hAnsi="Times New Roman" w:cs="Times New Roman"/>
                <w:sz w:val="30"/>
                <w:szCs w:val="30"/>
              </w:rPr>
              <w:t xml:space="preserve">); </w:t>
            </w:r>
            <w:r w:rsidRPr="00EC531E">
              <w:rPr>
                <w:rFonts w:ascii="Times New Roman" w:hAnsi="Times New Roman" w:cs="Times New Roman"/>
                <w:bCs/>
                <w:sz w:val="30"/>
                <w:szCs w:val="30"/>
              </w:rPr>
              <w:t>Иностранный язык ((общее владение, профессиональная лексика);</w:t>
            </w:r>
            <w:r w:rsidRPr="00EC531E">
              <w:rPr>
                <w:rFonts w:ascii="Times New Roman" w:hAnsi="Times New Roman" w:cs="Times New Roman"/>
                <w:sz w:val="30"/>
                <w:szCs w:val="30"/>
              </w:rPr>
              <w:t xml:space="preserve"> </w:t>
            </w:r>
            <w:r w:rsidRPr="00EC531E">
              <w:rPr>
                <w:rFonts w:ascii="Times New Roman" w:hAnsi="Times New Roman" w:cs="Times New Roman"/>
                <w:bCs/>
                <w:sz w:val="30"/>
                <w:szCs w:val="30"/>
              </w:rPr>
              <w:t xml:space="preserve">Модуль Физико-математический </w:t>
            </w:r>
            <w:r w:rsidRPr="00EC531E">
              <w:rPr>
                <w:rFonts w:ascii="Times New Roman" w:hAnsi="Times New Roman" w:cs="Times New Roman"/>
                <w:bCs/>
                <w:i/>
                <w:sz w:val="30"/>
                <w:szCs w:val="30"/>
              </w:rPr>
              <w:t xml:space="preserve">(Механика. Термодинамика и молекулярная физика. Математический анализ. Электричество и магнетизм. Оптика с основами </w:t>
            </w:r>
            <w:r w:rsidR="007628B0">
              <w:rPr>
                <w:rFonts w:ascii="Times New Roman" w:hAnsi="Times New Roman" w:cs="Times New Roman"/>
                <w:bCs/>
                <w:i/>
                <w:sz w:val="30"/>
                <w:szCs w:val="30"/>
              </w:rPr>
              <w:t xml:space="preserve">атомной и </w:t>
            </w:r>
            <w:r w:rsidRPr="00EC531E">
              <w:rPr>
                <w:rFonts w:ascii="Times New Roman" w:hAnsi="Times New Roman" w:cs="Times New Roman"/>
                <w:bCs/>
                <w:i/>
                <w:sz w:val="30"/>
                <w:szCs w:val="30"/>
              </w:rPr>
              <w:t xml:space="preserve">ядерной физики. Линейная алгебра. Теория вероятностей и математическая статистика.); </w:t>
            </w:r>
            <w:r w:rsidRPr="00EC531E">
              <w:rPr>
                <w:rFonts w:ascii="Times New Roman" w:hAnsi="Times New Roman" w:cs="Times New Roman"/>
                <w:bCs/>
                <w:sz w:val="30"/>
                <w:szCs w:val="30"/>
              </w:rPr>
              <w:t xml:space="preserve">Химия </w:t>
            </w:r>
            <w:r w:rsidRPr="00EC531E">
              <w:rPr>
                <w:rFonts w:ascii="Times New Roman" w:hAnsi="Times New Roman" w:cs="Times New Roman"/>
                <w:bCs/>
                <w:i/>
                <w:sz w:val="30"/>
                <w:szCs w:val="30"/>
              </w:rPr>
              <w:t>(Общая и неорганическая химия. Органическая химия. Физическая и коллоидная химия. Аналитическая химия)</w:t>
            </w:r>
            <w:r w:rsidRPr="00EC531E">
              <w:rPr>
                <w:rFonts w:ascii="Times New Roman" w:hAnsi="Times New Roman" w:cs="Times New Roman"/>
                <w:sz w:val="30"/>
                <w:szCs w:val="30"/>
              </w:rPr>
              <w:t xml:space="preserve">; Модуль Инженерно-технический </w:t>
            </w:r>
            <w:r w:rsidRPr="00EC531E">
              <w:rPr>
                <w:rFonts w:ascii="Times New Roman" w:hAnsi="Times New Roman" w:cs="Times New Roman"/>
                <w:i/>
                <w:sz w:val="30"/>
                <w:szCs w:val="30"/>
              </w:rPr>
              <w:t>(Основы компьютерного проектирования и инженерная графика. Технические основы охраны окружающей среды и материаловедение. Технологии основных производств. Процессы и аппараты защиты атмосферы. Инженерные методы защиты гидросферы)</w:t>
            </w:r>
            <w:r w:rsidRPr="00EC531E">
              <w:rPr>
                <w:rFonts w:ascii="Times New Roman" w:hAnsi="Times New Roman" w:cs="Times New Roman"/>
                <w:sz w:val="30"/>
                <w:szCs w:val="30"/>
              </w:rPr>
              <w:t xml:space="preserve">; Модуль Экосистемы </w:t>
            </w:r>
            <w:r w:rsidRPr="00EC531E">
              <w:rPr>
                <w:rFonts w:ascii="Times New Roman" w:hAnsi="Times New Roman" w:cs="Times New Roman"/>
                <w:i/>
                <w:sz w:val="30"/>
                <w:szCs w:val="30"/>
              </w:rPr>
              <w:t>(Экология и прикладная экология. Почвоведение и основы экологии почв. Методология оценки воздействия на окружающую среду)</w:t>
            </w:r>
            <w:r w:rsidRPr="00EC531E">
              <w:rPr>
                <w:rFonts w:ascii="Times New Roman" w:hAnsi="Times New Roman" w:cs="Times New Roman"/>
                <w:sz w:val="30"/>
                <w:szCs w:val="30"/>
              </w:rPr>
              <w:t xml:space="preserve">; Модуль Управленческо-правовой </w:t>
            </w:r>
            <w:r w:rsidRPr="00EC531E">
              <w:rPr>
                <w:rFonts w:ascii="Times New Roman" w:hAnsi="Times New Roman" w:cs="Times New Roman"/>
                <w:i/>
                <w:sz w:val="30"/>
                <w:szCs w:val="30"/>
              </w:rPr>
              <w:t>(Правовые основы охраны окружающей среды. Система обращения с отходами. Мониторинг окружающей среды. Государственное управление в природоохранной деятельности. Энергосбережение и энергетический менеджмент)</w:t>
            </w:r>
            <w:r w:rsidR="009E1805">
              <w:rPr>
                <w:rFonts w:ascii="Times New Roman" w:hAnsi="Times New Roman" w:cs="Times New Roman"/>
                <w:i/>
                <w:sz w:val="30"/>
                <w:szCs w:val="30"/>
              </w:rPr>
              <w:t xml:space="preserve">; </w:t>
            </w:r>
            <w:r w:rsidR="00723424">
              <w:rPr>
                <w:rFonts w:ascii="Times New Roman" w:hAnsi="Times New Roman" w:cs="Times New Roman"/>
                <w:bCs/>
                <w:sz w:val="30"/>
                <w:szCs w:val="30"/>
              </w:rPr>
              <w:t>Модуль «</w:t>
            </w:r>
            <w:r w:rsidRPr="00EC531E">
              <w:rPr>
                <w:rFonts w:ascii="Times New Roman" w:hAnsi="Times New Roman" w:cs="Times New Roman"/>
                <w:bCs/>
                <w:sz w:val="30"/>
                <w:szCs w:val="30"/>
              </w:rPr>
              <w:t>Курсов</w:t>
            </w:r>
            <w:r w:rsidR="00723424">
              <w:rPr>
                <w:rFonts w:ascii="Times New Roman" w:hAnsi="Times New Roman" w:cs="Times New Roman"/>
                <w:bCs/>
                <w:sz w:val="30"/>
                <w:szCs w:val="30"/>
              </w:rPr>
              <w:t>ая</w:t>
            </w:r>
            <w:r w:rsidRPr="00EC531E">
              <w:rPr>
                <w:rFonts w:ascii="Times New Roman" w:hAnsi="Times New Roman" w:cs="Times New Roman"/>
                <w:bCs/>
                <w:sz w:val="30"/>
                <w:szCs w:val="30"/>
              </w:rPr>
              <w:t xml:space="preserve"> работ</w:t>
            </w:r>
            <w:r w:rsidR="00723424">
              <w:rPr>
                <w:rFonts w:ascii="Times New Roman" w:hAnsi="Times New Roman" w:cs="Times New Roman"/>
                <w:bCs/>
                <w:sz w:val="30"/>
                <w:szCs w:val="30"/>
              </w:rPr>
              <w:t>а»</w:t>
            </w:r>
            <w:r w:rsidRPr="00EC531E">
              <w:rPr>
                <w:rFonts w:ascii="Times New Roman" w:hAnsi="Times New Roman" w:cs="Times New Roman"/>
                <w:b/>
                <w:bCs/>
                <w:sz w:val="30"/>
                <w:szCs w:val="30"/>
              </w:rPr>
              <w:t xml:space="preserve"> (</w:t>
            </w:r>
            <w:r w:rsidRPr="00EC531E">
              <w:rPr>
                <w:rFonts w:ascii="Times New Roman" w:hAnsi="Times New Roman" w:cs="Times New Roman"/>
                <w:i/>
                <w:sz w:val="30"/>
                <w:szCs w:val="30"/>
              </w:rPr>
              <w:t>Курсовая работа 1, Курсовая работа 2</w:t>
            </w:r>
            <w:r w:rsidR="009E1805">
              <w:rPr>
                <w:rFonts w:ascii="Times New Roman" w:hAnsi="Times New Roman" w:cs="Times New Roman"/>
                <w:sz w:val="30"/>
                <w:szCs w:val="30"/>
              </w:rPr>
              <w:t>)</w:t>
            </w:r>
          </w:p>
        </w:tc>
        <w:tc>
          <w:tcPr>
            <w:tcW w:w="2551" w:type="dxa"/>
            <w:vAlign w:val="center"/>
          </w:tcPr>
          <w:p w:rsidR="00EC531E" w:rsidRPr="00201F02" w:rsidRDefault="00201F02" w:rsidP="00201F02">
            <w:pPr>
              <w:jc w:val="center"/>
              <w:rPr>
                <w:rFonts w:ascii="Times New Roman" w:hAnsi="Times New Roman" w:cs="Times New Roman"/>
                <w:sz w:val="30"/>
                <w:szCs w:val="30"/>
              </w:rPr>
            </w:pPr>
            <w:r w:rsidRPr="00201F02">
              <w:rPr>
                <w:rFonts w:ascii="Times New Roman" w:hAnsi="Times New Roman" w:cs="Times New Roman"/>
                <w:sz w:val="30"/>
                <w:szCs w:val="30"/>
              </w:rPr>
              <w:t>105-125</w:t>
            </w:r>
            <w:r w:rsidR="002D56D2">
              <w:rPr>
                <w:rFonts w:ascii="Times New Roman" w:hAnsi="Times New Roman" w:cs="Times New Roman"/>
                <w:sz w:val="30"/>
                <w:szCs w:val="30"/>
              </w:rPr>
              <w:t xml:space="preserve"> </w:t>
            </w:r>
            <w:r w:rsidR="003D2CF9">
              <w:rPr>
                <w:rFonts w:ascii="Times New Roman" w:hAnsi="Times New Roman" w:cs="Times New Roman"/>
                <w:sz w:val="30"/>
                <w:szCs w:val="30"/>
              </w:rPr>
              <w:t xml:space="preserve"> </w:t>
            </w:r>
          </w:p>
        </w:tc>
      </w:tr>
      <w:tr w:rsidR="00EC531E" w:rsidRPr="00EC531E" w:rsidTr="000F3625">
        <w:trPr>
          <w:trHeight w:val="308"/>
          <w:jc w:val="center"/>
        </w:trPr>
        <w:tc>
          <w:tcPr>
            <w:tcW w:w="704" w:type="dxa"/>
            <w:vAlign w:val="center"/>
          </w:tcPr>
          <w:p w:rsidR="00EC531E" w:rsidRPr="00EC531E" w:rsidRDefault="00EC531E" w:rsidP="00492EAB">
            <w:pPr>
              <w:tabs>
                <w:tab w:val="left" w:pos="0"/>
              </w:tabs>
              <w:jc w:val="center"/>
              <w:rPr>
                <w:rFonts w:ascii="Times New Roman" w:hAnsi="Times New Roman" w:cs="Times New Roman"/>
                <w:sz w:val="30"/>
                <w:szCs w:val="30"/>
              </w:rPr>
            </w:pPr>
            <w:r w:rsidRPr="00EC531E">
              <w:rPr>
                <w:rFonts w:ascii="Times New Roman" w:hAnsi="Times New Roman" w:cs="Times New Roman"/>
                <w:sz w:val="30"/>
                <w:szCs w:val="30"/>
              </w:rPr>
              <w:t>1.2</w:t>
            </w:r>
            <w:r w:rsidR="00A151ED">
              <w:rPr>
                <w:rFonts w:ascii="Times New Roman" w:hAnsi="Times New Roman" w:cs="Times New Roman"/>
                <w:sz w:val="30"/>
                <w:szCs w:val="30"/>
              </w:rPr>
              <w:t>.</w:t>
            </w:r>
          </w:p>
        </w:tc>
        <w:tc>
          <w:tcPr>
            <w:tcW w:w="6379" w:type="dxa"/>
            <w:vAlign w:val="center"/>
          </w:tcPr>
          <w:p w:rsidR="00EC531E" w:rsidRPr="00EC531E" w:rsidRDefault="00EC531E" w:rsidP="00492EAB">
            <w:pPr>
              <w:rPr>
                <w:rFonts w:ascii="Times New Roman" w:hAnsi="Times New Roman" w:cs="Times New Roman"/>
                <w:sz w:val="30"/>
                <w:szCs w:val="30"/>
              </w:rPr>
            </w:pPr>
            <w:r w:rsidRPr="00EC531E">
              <w:rPr>
                <w:rFonts w:ascii="Times New Roman" w:hAnsi="Times New Roman" w:cs="Times New Roman"/>
                <w:sz w:val="30"/>
                <w:szCs w:val="30"/>
              </w:rPr>
              <w:t>Компонент учреждения образования</w:t>
            </w:r>
          </w:p>
        </w:tc>
        <w:tc>
          <w:tcPr>
            <w:tcW w:w="2551" w:type="dxa"/>
            <w:vAlign w:val="center"/>
          </w:tcPr>
          <w:p w:rsidR="00EC531E" w:rsidRPr="00201F02" w:rsidRDefault="00201F02" w:rsidP="00492EAB">
            <w:pPr>
              <w:jc w:val="center"/>
              <w:rPr>
                <w:rFonts w:ascii="Times New Roman" w:hAnsi="Times New Roman" w:cs="Times New Roman"/>
                <w:sz w:val="30"/>
                <w:szCs w:val="30"/>
              </w:rPr>
            </w:pPr>
            <w:r w:rsidRPr="00201F02">
              <w:rPr>
                <w:rFonts w:ascii="Times New Roman" w:hAnsi="Times New Roman" w:cs="Times New Roman"/>
                <w:sz w:val="30"/>
                <w:szCs w:val="30"/>
              </w:rPr>
              <w:t>82-102</w:t>
            </w:r>
          </w:p>
        </w:tc>
      </w:tr>
      <w:tr w:rsidR="00EC531E" w:rsidRPr="00EC531E" w:rsidTr="000F3625">
        <w:trPr>
          <w:trHeight w:val="308"/>
          <w:jc w:val="center"/>
        </w:trPr>
        <w:tc>
          <w:tcPr>
            <w:tcW w:w="704" w:type="dxa"/>
            <w:vAlign w:val="center"/>
          </w:tcPr>
          <w:p w:rsidR="00EC531E" w:rsidRPr="00EC531E" w:rsidRDefault="00EC531E" w:rsidP="00492EAB">
            <w:pPr>
              <w:tabs>
                <w:tab w:val="left" w:pos="0"/>
              </w:tabs>
              <w:jc w:val="center"/>
              <w:rPr>
                <w:rFonts w:ascii="Times New Roman" w:hAnsi="Times New Roman" w:cs="Times New Roman"/>
                <w:sz w:val="30"/>
                <w:szCs w:val="30"/>
              </w:rPr>
            </w:pPr>
            <w:r w:rsidRPr="00EC531E">
              <w:rPr>
                <w:rFonts w:ascii="Times New Roman" w:hAnsi="Times New Roman" w:cs="Times New Roman"/>
                <w:sz w:val="30"/>
                <w:szCs w:val="30"/>
              </w:rPr>
              <w:t>1.3</w:t>
            </w:r>
            <w:r w:rsidR="00A151ED">
              <w:rPr>
                <w:rFonts w:ascii="Times New Roman" w:hAnsi="Times New Roman" w:cs="Times New Roman"/>
                <w:sz w:val="30"/>
                <w:szCs w:val="30"/>
              </w:rPr>
              <w:t>.</w:t>
            </w:r>
          </w:p>
        </w:tc>
        <w:tc>
          <w:tcPr>
            <w:tcW w:w="6379" w:type="dxa"/>
            <w:vAlign w:val="center"/>
          </w:tcPr>
          <w:p w:rsidR="00EC531E" w:rsidRPr="00EC531E" w:rsidRDefault="00EC531E" w:rsidP="00492EAB">
            <w:pPr>
              <w:rPr>
                <w:rFonts w:ascii="Times New Roman" w:hAnsi="Times New Roman" w:cs="Times New Roman"/>
                <w:sz w:val="30"/>
                <w:szCs w:val="30"/>
              </w:rPr>
            </w:pPr>
            <w:r w:rsidRPr="00EC531E">
              <w:rPr>
                <w:rFonts w:ascii="Times New Roman" w:hAnsi="Times New Roman" w:cs="Times New Roman"/>
                <w:sz w:val="30"/>
                <w:szCs w:val="30"/>
              </w:rPr>
              <w:t>Факультативные дисциплины</w:t>
            </w:r>
          </w:p>
        </w:tc>
        <w:tc>
          <w:tcPr>
            <w:tcW w:w="2551" w:type="dxa"/>
            <w:vAlign w:val="center"/>
          </w:tcPr>
          <w:p w:rsidR="00EC531E" w:rsidRPr="00201F02" w:rsidRDefault="00EC531E" w:rsidP="00492EAB">
            <w:pPr>
              <w:jc w:val="center"/>
              <w:rPr>
                <w:rFonts w:ascii="Times New Roman" w:hAnsi="Times New Roman" w:cs="Times New Roman"/>
                <w:sz w:val="30"/>
                <w:szCs w:val="30"/>
              </w:rPr>
            </w:pPr>
          </w:p>
        </w:tc>
      </w:tr>
      <w:tr w:rsidR="00EC531E" w:rsidRPr="00EC531E" w:rsidTr="000F3625">
        <w:trPr>
          <w:trHeight w:val="308"/>
          <w:jc w:val="center"/>
        </w:trPr>
        <w:tc>
          <w:tcPr>
            <w:tcW w:w="704" w:type="dxa"/>
            <w:vAlign w:val="center"/>
          </w:tcPr>
          <w:p w:rsidR="00EC531E" w:rsidRPr="00EC531E" w:rsidRDefault="00EC531E" w:rsidP="00492EAB">
            <w:pPr>
              <w:tabs>
                <w:tab w:val="left" w:pos="0"/>
              </w:tabs>
              <w:jc w:val="center"/>
              <w:rPr>
                <w:rFonts w:ascii="Times New Roman" w:hAnsi="Times New Roman" w:cs="Times New Roman"/>
                <w:sz w:val="30"/>
                <w:szCs w:val="30"/>
              </w:rPr>
            </w:pPr>
            <w:r w:rsidRPr="00EC531E">
              <w:rPr>
                <w:rFonts w:ascii="Times New Roman" w:hAnsi="Times New Roman" w:cs="Times New Roman"/>
                <w:sz w:val="30"/>
                <w:szCs w:val="30"/>
              </w:rPr>
              <w:t>1.4</w:t>
            </w:r>
            <w:r w:rsidR="00A151ED">
              <w:rPr>
                <w:rFonts w:ascii="Times New Roman" w:hAnsi="Times New Roman" w:cs="Times New Roman"/>
                <w:sz w:val="30"/>
                <w:szCs w:val="30"/>
              </w:rPr>
              <w:t>.</w:t>
            </w:r>
          </w:p>
        </w:tc>
        <w:tc>
          <w:tcPr>
            <w:tcW w:w="6379" w:type="dxa"/>
            <w:vAlign w:val="center"/>
          </w:tcPr>
          <w:p w:rsidR="00EC531E" w:rsidRPr="00EC531E" w:rsidRDefault="00EC531E" w:rsidP="00492EAB">
            <w:pPr>
              <w:rPr>
                <w:rFonts w:ascii="Times New Roman" w:hAnsi="Times New Roman" w:cs="Times New Roman"/>
                <w:sz w:val="30"/>
                <w:szCs w:val="30"/>
              </w:rPr>
            </w:pPr>
            <w:r w:rsidRPr="00EC531E">
              <w:rPr>
                <w:rFonts w:ascii="Times New Roman" w:hAnsi="Times New Roman" w:cs="Times New Roman"/>
                <w:sz w:val="30"/>
                <w:szCs w:val="30"/>
              </w:rPr>
              <w:t>Дополнительные виды обучения</w:t>
            </w:r>
          </w:p>
        </w:tc>
        <w:tc>
          <w:tcPr>
            <w:tcW w:w="2551" w:type="dxa"/>
            <w:vAlign w:val="center"/>
          </w:tcPr>
          <w:p w:rsidR="00EC531E" w:rsidRPr="00201F02" w:rsidRDefault="00EC531E" w:rsidP="00492EAB">
            <w:pPr>
              <w:jc w:val="center"/>
              <w:rPr>
                <w:rFonts w:ascii="Times New Roman" w:hAnsi="Times New Roman" w:cs="Times New Roman"/>
                <w:sz w:val="30"/>
                <w:szCs w:val="30"/>
              </w:rPr>
            </w:pPr>
          </w:p>
        </w:tc>
      </w:tr>
      <w:tr w:rsidR="00254DDB" w:rsidRPr="00EC531E" w:rsidTr="000F3625">
        <w:trPr>
          <w:trHeight w:val="308"/>
          <w:jc w:val="center"/>
        </w:trPr>
        <w:tc>
          <w:tcPr>
            <w:tcW w:w="704" w:type="dxa"/>
            <w:vAlign w:val="center"/>
          </w:tcPr>
          <w:p w:rsidR="00254DDB" w:rsidRPr="00EC531E" w:rsidRDefault="00254DDB" w:rsidP="00492EAB">
            <w:pPr>
              <w:tabs>
                <w:tab w:val="left" w:pos="0"/>
              </w:tabs>
              <w:jc w:val="center"/>
              <w:rPr>
                <w:rFonts w:ascii="Times New Roman" w:hAnsi="Times New Roman" w:cs="Times New Roman"/>
                <w:b/>
                <w:bCs/>
                <w:sz w:val="30"/>
                <w:szCs w:val="30"/>
              </w:rPr>
            </w:pPr>
            <w:r w:rsidRPr="00EC531E">
              <w:rPr>
                <w:rFonts w:ascii="Times New Roman" w:hAnsi="Times New Roman" w:cs="Times New Roman"/>
                <w:b/>
                <w:bCs/>
                <w:sz w:val="30"/>
                <w:szCs w:val="30"/>
              </w:rPr>
              <w:t>2</w:t>
            </w:r>
            <w:r w:rsidR="00A151ED">
              <w:rPr>
                <w:rFonts w:ascii="Times New Roman" w:hAnsi="Times New Roman" w:cs="Times New Roman"/>
                <w:b/>
                <w:bCs/>
                <w:sz w:val="30"/>
                <w:szCs w:val="30"/>
              </w:rPr>
              <w:t>.</w:t>
            </w:r>
          </w:p>
        </w:tc>
        <w:tc>
          <w:tcPr>
            <w:tcW w:w="6379" w:type="dxa"/>
            <w:vAlign w:val="center"/>
          </w:tcPr>
          <w:p w:rsidR="00254DDB" w:rsidRPr="00EC531E" w:rsidRDefault="00254DDB" w:rsidP="00254DDB">
            <w:pPr>
              <w:jc w:val="both"/>
              <w:rPr>
                <w:rFonts w:ascii="Times New Roman" w:hAnsi="Times New Roman" w:cs="Times New Roman"/>
                <w:sz w:val="30"/>
                <w:szCs w:val="30"/>
              </w:rPr>
            </w:pPr>
            <w:r w:rsidRPr="00EC531E">
              <w:rPr>
                <w:rFonts w:ascii="Times New Roman" w:hAnsi="Times New Roman" w:cs="Times New Roman"/>
                <w:b/>
                <w:sz w:val="30"/>
                <w:szCs w:val="30"/>
              </w:rPr>
              <w:t>Учебная практика</w:t>
            </w:r>
            <w:r w:rsidRPr="00EC531E">
              <w:rPr>
                <w:rFonts w:ascii="Times New Roman" w:hAnsi="Times New Roman" w:cs="Times New Roman"/>
                <w:sz w:val="30"/>
                <w:szCs w:val="30"/>
              </w:rPr>
              <w:t xml:space="preserve"> </w:t>
            </w:r>
          </w:p>
        </w:tc>
        <w:tc>
          <w:tcPr>
            <w:tcW w:w="2551" w:type="dxa"/>
            <w:vMerge w:val="restart"/>
            <w:vAlign w:val="center"/>
          </w:tcPr>
          <w:p w:rsidR="00254DDB" w:rsidRPr="00201F02" w:rsidRDefault="00201F02" w:rsidP="00492EAB">
            <w:pPr>
              <w:jc w:val="center"/>
              <w:rPr>
                <w:rFonts w:ascii="Times New Roman" w:hAnsi="Times New Roman" w:cs="Times New Roman"/>
                <w:b/>
                <w:sz w:val="30"/>
                <w:szCs w:val="30"/>
              </w:rPr>
            </w:pPr>
            <w:r w:rsidRPr="00201F02">
              <w:rPr>
                <w:rFonts w:ascii="Times New Roman" w:hAnsi="Times New Roman" w:cs="Times New Roman"/>
                <w:b/>
                <w:sz w:val="30"/>
                <w:szCs w:val="30"/>
              </w:rPr>
              <w:t>20-32</w:t>
            </w:r>
          </w:p>
        </w:tc>
      </w:tr>
      <w:tr w:rsidR="00254DDB" w:rsidRPr="00EC531E" w:rsidTr="000F3625">
        <w:trPr>
          <w:trHeight w:val="308"/>
          <w:jc w:val="center"/>
        </w:trPr>
        <w:tc>
          <w:tcPr>
            <w:tcW w:w="704" w:type="dxa"/>
            <w:vAlign w:val="center"/>
          </w:tcPr>
          <w:p w:rsidR="00254DDB" w:rsidRPr="00EC531E" w:rsidRDefault="00254DDB" w:rsidP="00492EAB">
            <w:pPr>
              <w:tabs>
                <w:tab w:val="left" w:pos="0"/>
              </w:tabs>
              <w:jc w:val="center"/>
              <w:rPr>
                <w:rFonts w:ascii="Times New Roman" w:hAnsi="Times New Roman" w:cs="Times New Roman"/>
                <w:b/>
                <w:bCs/>
                <w:sz w:val="30"/>
                <w:szCs w:val="30"/>
              </w:rPr>
            </w:pPr>
            <w:r w:rsidRPr="00EC531E">
              <w:rPr>
                <w:rFonts w:ascii="Times New Roman" w:hAnsi="Times New Roman" w:cs="Times New Roman"/>
                <w:b/>
                <w:bCs/>
                <w:sz w:val="30"/>
                <w:szCs w:val="30"/>
              </w:rPr>
              <w:t>3</w:t>
            </w:r>
            <w:r w:rsidR="00A151ED">
              <w:rPr>
                <w:rFonts w:ascii="Times New Roman" w:hAnsi="Times New Roman" w:cs="Times New Roman"/>
                <w:b/>
                <w:bCs/>
                <w:sz w:val="30"/>
                <w:szCs w:val="30"/>
              </w:rPr>
              <w:t>.</w:t>
            </w:r>
          </w:p>
        </w:tc>
        <w:tc>
          <w:tcPr>
            <w:tcW w:w="6379" w:type="dxa"/>
            <w:vAlign w:val="center"/>
          </w:tcPr>
          <w:p w:rsidR="00254DDB" w:rsidRPr="00EC531E" w:rsidRDefault="00254DDB" w:rsidP="00254DDB">
            <w:pPr>
              <w:jc w:val="both"/>
              <w:rPr>
                <w:rFonts w:ascii="Times New Roman" w:hAnsi="Times New Roman" w:cs="Times New Roman"/>
                <w:sz w:val="30"/>
                <w:szCs w:val="30"/>
              </w:rPr>
            </w:pPr>
            <w:r w:rsidRPr="00EC531E">
              <w:rPr>
                <w:rFonts w:ascii="Times New Roman" w:hAnsi="Times New Roman" w:cs="Times New Roman"/>
                <w:b/>
                <w:sz w:val="30"/>
                <w:szCs w:val="30"/>
              </w:rPr>
              <w:t>Производственная практика</w:t>
            </w:r>
            <w:r w:rsidRPr="00EC531E">
              <w:rPr>
                <w:rFonts w:ascii="Times New Roman" w:hAnsi="Times New Roman" w:cs="Times New Roman"/>
                <w:sz w:val="30"/>
                <w:szCs w:val="30"/>
              </w:rPr>
              <w:t xml:space="preserve"> </w:t>
            </w:r>
          </w:p>
        </w:tc>
        <w:tc>
          <w:tcPr>
            <w:tcW w:w="2551" w:type="dxa"/>
            <w:vMerge/>
            <w:vAlign w:val="center"/>
          </w:tcPr>
          <w:p w:rsidR="00254DDB" w:rsidRPr="00201F02" w:rsidRDefault="00254DDB" w:rsidP="00492EAB">
            <w:pPr>
              <w:jc w:val="center"/>
              <w:rPr>
                <w:rFonts w:ascii="Times New Roman" w:hAnsi="Times New Roman" w:cs="Times New Roman"/>
                <w:b/>
                <w:sz w:val="30"/>
                <w:szCs w:val="30"/>
              </w:rPr>
            </w:pPr>
          </w:p>
        </w:tc>
      </w:tr>
      <w:tr w:rsidR="00EC531E" w:rsidRPr="00EC531E" w:rsidTr="000F3625">
        <w:trPr>
          <w:trHeight w:val="284"/>
          <w:jc w:val="center"/>
        </w:trPr>
        <w:tc>
          <w:tcPr>
            <w:tcW w:w="704" w:type="dxa"/>
            <w:vAlign w:val="center"/>
          </w:tcPr>
          <w:p w:rsidR="00EC531E" w:rsidRPr="00EC531E" w:rsidRDefault="00EC531E" w:rsidP="00492EAB">
            <w:pPr>
              <w:tabs>
                <w:tab w:val="left" w:pos="0"/>
              </w:tabs>
              <w:jc w:val="center"/>
              <w:rPr>
                <w:rFonts w:ascii="Times New Roman" w:hAnsi="Times New Roman" w:cs="Times New Roman"/>
                <w:b/>
                <w:sz w:val="30"/>
                <w:szCs w:val="30"/>
              </w:rPr>
            </w:pPr>
            <w:r w:rsidRPr="00EC531E">
              <w:rPr>
                <w:rFonts w:ascii="Times New Roman" w:hAnsi="Times New Roman" w:cs="Times New Roman"/>
                <w:b/>
                <w:sz w:val="30"/>
                <w:szCs w:val="30"/>
              </w:rPr>
              <w:t>4</w:t>
            </w:r>
            <w:r w:rsidR="00A151ED">
              <w:rPr>
                <w:rFonts w:ascii="Times New Roman" w:hAnsi="Times New Roman" w:cs="Times New Roman"/>
                <w:b/>
                <w:sz w:val="30"/>
                <w:szCs w:val="30"/>
              </w:rPr>
              <w:t>.</w:t>
            </w:r>
          </w:p>
        </w:tc>
        <w:tc>
          <w:tcPr>
            <w:tcW w:w="6379" w:type="dxa"/>
            <w:vAlign w:val="center"/>
          </w:tcPr>
          <w:p w:rsidR="00EC531E" w:rsidRPr="00EC531E" w:rsidRDefault="00EC531E" w:rsidP="00492EAB">
            <w:pPr>
              <w:rPr>
                <w:rFonts w:ascii="Times New Roman" w:hAnsi="Times New Roman" w:cs="Times New Roman"/>
                <w:b/>
                <w:spacing w:val="2"/>
                <w:sz w:val="30"/>
                <w:szCs w:val="30"/>
              </w:rPr>
            </w:pPr>
            <w:r w:rsidRPr="00EC531E">
              <w:rPr>
                <w:rFonts w:ascii="Times New Roman" w:hAnsi="Times New Roman" w:cs="Times New Roman"/>
                <w:b/>
                <w:spacing w:val="2"/>
                <w:sz w:val="30"/>
                <w:szCs w:val="30"/>
              </w:rPr>
              <w:t>Дипломное проектирование</w:t>
            </w:r>
          </w:p>
        </w:tc>
        <w:tc>
          <w:tcPr>
            <w:tcW w:w="2551" w:type="dxa"/>
            <w:vAlign w:val="center"/>
          </w:tcPr>
          <w:p w:rsidR="00EC531E" w:rsidRPr="00201F02" w:rsidRDefault="00201F02" w:rsidP="00492EAB">
            <w:pPr>
              <w:jc w:val="center"/>
              <w:rPr>
                <w:rFonts w:ascii="Times New Roman" w:hAnsi="Times New Roman" w:cs="Times New Roman"/>
                <w:b/>
                <w:sz w:val="30"/>
                <w:szCs w:val="30"/>
              </w:rPr>
            </w:pPr>
            <w:r w:rsidRPr="00201F02">
              <w:rPr>
                <w:rFonts w:ascii="Times New Roman" w:hAnsi="Times New Roman" w:cs="Times New Roman"/>
                <w:b/>
                <w:sz w:val="30"/>
                <w:szCs w:val="30"/>
              </w:rPr>
              <w:t>10-15</w:t>
            </w:r>
          </w:p>
        </w:tc>
      </w:tr>
      <w:tr w:rsidR="00EC531E" w:rsidRPr="00EC531E" w:rsidTr="000F3625">
        <w:trPr>
          <w:trHeight w:val="257"/>
          <w:jc w:val="center"/>
        </w:trPr>
        <w:tc>
          <w:tcPr>
            <w:tcW w:w="704" w:type="dxa"/>
            <w:vAlign w:val="center"/>
          </w:tcPr>
          <w:p w:rsidR="00EC531E" w:rsidRPr="00EC531E" w:rsidRDefault="00EC531E" w:rsidP="00492EAB">
            <w:pPr>
              <w:tabs>
                <w:tab w:val="left" w:pos="0"/>
              </w:tabs>
              <w:jc w:val="center"/>
              <w:rPr>
                <w:rFonts w:ascii="Times New Roman" w:hAnsi="Times New Roman" w:cs="Times New Roman"/>
                <w:b/>
                <w:sz w:val="30"/>
                <w:szCs w:val="30"/>
              </w:rPr>
            </w:pPr>
          </w:p>
        </w:tc>
        <w:tc>
          <w:tcPr>
            <w:tcW w:w="6379" w:type="dxa"/>
            <w:vAlign w:val="center"/>
          </w:tcPr>
          <w:p w:rsidR="00EC531E" w:rsidRPr="00EC531E" w:rsidRDefault="00EC531E" w:rsidP="00492EAB">
            <w:pPr>
              <w:rPr>
                <w:rFonts w:ascii="Times New Roman" w:hAnsi="Times New Roman" w:cs="Times New Roman"/>
                <w:b/>
                <w:sz w:val="30"/>
                <w:szCs w:val="30"/>
              </w:rPr>
            </w:pPr>
            <w:r w:rsidRPr="00EC531E">
              <w:rPr>
                <w:rFonts w:ascii="Times New Roman" w:hAnsi="Times New Roman" w:cs="Times New Roman"/>
                <w:b/>
                <w:sz w:val="30"/>
                <w:szCs w:val="30"/>
              </w:rPr>
              <w:t>Всего</w:t>
            </w:r>
          </w:p>
        </w:tc>
        <w:tc>
          <w:tcPr>
            <w:tcW w:w="2551" w:type="dxa"/>
            <w:vAlign w:val="center"/>
          </w:tcPr>
          <w:p w:rsidR="00EC531E" w:rsidRPr="00201F02" w:rsidRDefault="00EC531E" w:rsidP="00492EAB">
            <w:pPr>
              <w:jc w:val="center"/>
              <w:rPr>
                <w:rFonts w:ascii="Times New Roman" w:hAnsi="Times New Roman" w:cs="Times New Roman"/>
                <w:b/>
                <w:sz w:val="30"/>
                <w:szCs w:val="30"/>
                <w:lang w:val="en-US"/>
              </w:rPr>
            </w:pPr>
            <w:r w:rsidRPr="00201F02">
              <w:rPr>
                <w:rFonts w:ascii="Times New Roman" w:hAnsi="Times New Roman" w:cs="Times New Roman"/>
                <w:b/>
                <w:sz w:val="30"/>
                <w:szCs w:val="30"/>
                <w:lang w:val="en-US"/>
              </w:rPr>
              <w:t>240</w:t>
            </w:r>
          </w:p>
        </w:tc>
      </w:tr>
    </w:tbl>
    <w:p w:rsidR="00EC531E" w:rsidRPr="0049247C" w:rsidRDefault="00EC531E" w:rsidP="00EC531E">
      <w:pPr>
        <w:spacing w:before="40"/>
        <w:ind w:firstLine="454"/>
        <w:jc w:val="both"/>
        <w:rPr>
          <w:sz w:val="12"/>
          <w:szCs w:val="12"/>
        </w:rPr>
      </w:pPr>
    </w:p>
    <w:p w:rsidR="00B1055F" w:rsidRDefault="00A151ED">
      <w:pPr>
        <w:pStyle w:val="1"/>
        <w:ind w:firstLine="740"/>
        <w:jc w:val="both"/>
      </w:pPr>
      <w:r>
        <w:t xml:space="preserve">22. </w:t>
      </w:r>
      <w:r w:rsidR="0065510E">
        <w:t>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B1055F" w:rsidRDefault="00A151ED">
      <w:pPr>
        <w:pStyle w:val="1"/>
        <w:ind w:firstLine="740"/>
        <w:jc w:val="both"/>
      </w:pPr>
      <w:r>
        <w:t xml:space="preserve">23. </w:t>
      </w:r>
      <w:r w:rsidR="0065510E">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B1055F" w:rsidRDefault="00A151ED">
      <w:pPr>
        <w:pStyle w:val="1"/>
        <w:ind w:firstLine="740"/>
        <w:jc w:val="both"/>
      </w:pPr>
      <w:r>
        <w:t xml:space="preserve">24. </w:t>
      </w:r>
      <w:r w:rsidR="0065510E">
        <w:t>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B1055F" w:rsidRDefault="00A151ED" w:rsidP="00A151ED">
      <w:pPr>
        <w:pStyle w:val="1"/>
        <w:ind w:firstLine="743"/>
        <w:jc w:val="both"/>
      </w:pPr>
      <w:r>
        <w:t xml:space="preserve">25. </w:t>
      </w:r>
      <w:r w:rsidR="0065510E">
        <w:t>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B1055F" w:rsidRPr="00924DA6" w:rsidRDefault="00A151ED">
      <w:pPr>
        <w:pStyle w:val="1"/>
        <w:ind w:firstLine="740"/>
        <w:jc w:val="both"/>
        <w:rPr>
          <w:spacing w:val="-4"/>
        </w:rPr>
      </w:pPr>
      <w:bookmarkStart w:id="25" w:name="bookmark66"/>
      <w:bookmarkEnd w:id="25"/>
      <w:r>
        <w:rPr>
          <w:spacing w:val="-4"/>
        </w:rPr>
        <w:t xml:space="preserve">26. </w:t>
      </w:r>
      <w:r w:rsidR="0065510E" w:rsidRPr="00924DA6">
        <w:rPr>
          <w:spacing w:val="-4"/>
        </w:rPr>
        <w:t>Коды УК и БПК, формирование которых обеспечивают модули и учебные дисциплины государственного компонента, указаны в таблице 2.</w:t>
      </w:r>
    </w:p>
    <w:p w:rsidR="00A151ED" w:rsidRDefault="00A151ED" w:rsidP="00924DA6">
      <w:pPr>
        <w:pStyle w:val="a7"/>
        <w:jc w:val="right"/>
      </w:pPr>
    </w:p>
    <w:p w:rsidR="00EC531E" w:rsidRDefault="0065510E" w:rsidP="00924DA6">
      <w:pPr>
        <w:pStyle w:val="a7"/>
        <w:jc w:val="right"/>
      </w:pPr>
      <w:r>
        <w:t>Таблица 2</w:t>
      </w:r>
    </w:p>
    <w:p w:rsidR="004A38BA" w:rsidRDefault="004A38BA" w:rsidP="00924DA6">
      <w:pPr>
        <w:pStyle w:val="a7"/>
        <w:jc w:val="right"/>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6375"/>
        <w:gridCol w:w="2268"/>
      </w:tblGrid>
      <w:tr w:rsidR="00EC531E" w:rsidRPr="00723424" w:rsidTr="004A38BA">
        <w:trPr>
          <w:trHeight w:val="403"/>
          <w:tblHeader/>
        </w:trPr>
        <w:tc>
          <w:tcPr>
            <w:tcW w:w="708" w:type="dxa"/>
            <w:shd w:val="clear" w:color="auto" w:fill="auto"/>
            <w:noWrap/>
            <w:vAlign w:val="center"/>
            <w:hideMark/>
          </w:tcPr>
          <w:p w:rsidR="00EC531E" w:rsidRPr="00723424" w:rsidRDefault="00EC531E" w:rsidP="004A38BA">
            <w:pPr>
              <w:rPr>
                <w:rFonts w:ascii="Times New Roman" w:hAnsi="Times New Roman" w:cs="Times New Roman"/>
              </w:rPr>
            </w:pPr>
            <w:r w:rsidRPr="00723424">
              <w:rPr>
                <w:rFonts w:ascii="Times New Roman" w:hAnsi="Times New Roman" w:cs="Times New Roman"/>
              </w:rPr>
              <w:t>№</w:t>
            </w:r>
          </w:p>
          <w:p w:rsidR="00EC531E" w:rsidRPr="00723424" w:rsidRDefault="00EC531E" w:rsidP="004A38BA">
            <w:pPr>
              <w:rPr>
                <w:rFonts w:ascii="Times New Roman" w:hAnsi="Times New Roman" w:cs="Times New Roman"/>
              </w:rPr>
            </w:pPr>
            <w:r w:rsidRPr="00723424">
              <w:rPr>
                <w:rFonts w:ascii="Times New Roman" w:hAnsi="Times New Roman" w:cs="Times New Roman"/>
              </w:rPr>
              <w:t>п/п</w:t>
            </w:r>
          </w:p>
        </w:tc>
        <w:tc>
          <w:tcPr>
            <w:tcW w:w="6375" w:type="dxa"/>
            <w:shd w:val="clear" w:color="auto" w:fill="auto"/>
            <w:vAlign w:val="center"/>
            <w:hideMark/>
          </w:tcPr>
          <w:p w:rsidR="00EC531E" w:rsidRPr="00723424" w:rsidRDefault="00EC531E" w:rsidP="004A38BA">
            <w:pPr>
              <w:jc w:val="center"/>
              <w:rPr>
                <w:rFonts w:ascii="Times New Roman" w:hAnsi="Times New Roman" w:cs="Times New Roman"/>
              </w:rPr>
            </w:pPr>
            <w:r w:rsidRPr="00723424">
              <w:rPr>
                <w:rFonts w:ascii="Times New Roman" w:hAnsi="Times New Roman" w:cs="Times New Roman"/>
              </w:rPr>
              <w:t>Наименование модулей, учебных дисциплин</w:t>
            </w:r>
          </w:p>
        </w:tc>
        <w:tc>
          <w:tcPr>
            <w:tcW w:w="2268" w:type="dxa"/>
            <w:shd w:val="clear" w:color="auto" w:fill="auto"/>
            <w:vAlign w:val="center"/>
            <w:hideMark/>
          </w:tcPr>
          <w:p w:rsidR="00EC531E" w:rsidRPr="00723424" w:rsidRDefault="00EC531E" w:rsidP="004A38BA">
            <w:pPr>
              <w:jc w:val="center"/>
              <w:rPr>
                <w:rFonts w:ascii="Times New Roman" w:hAnsi="Times New Roman" w:cs="Times New Roman"/>
              </w:rPr>
            </w:pPr>
            <w:r w:rsidRPr="00723424">
              <w:rPr>
                <w:rFonts w:ascii="Times New Roman" w:hAnsi="Times New Roman" w:cs="Times New Roman"/>
                <w:spacing w:val="-2"/>
              </w:rPr>
              <w:t>Коды формируемых компетенций</w:t>
            </w:r>
          </w:p>
        </w:tc>
      </w:tr>
      <w:tr w:rsidR="00723424" w:rsidRPr="00723424" w:rsidTr="004A38BA">
        <w:trPr>
          <w:trHeight w:val="245"/>
        </w:trPr>
        <w:tc>
          <w:tcPr>
            <w:tcW w:w="708" w:type="dxa"/>
            <w:shd w:val="clear" w:color="auto" w:fill="auto"/>
            <w:noWrap/>
            <w:vAlign w:val="center"/>
            <w:hideMark/>
          </w:tcPr>
          <w:p w:rsidR="00723424" w:rsidRPr="00723424" w:rsidRDefault="00723424" w:rsidP="004A38BA">
            <w:pPr>
              <w:jc w:val="center"/>
              <w:rPr>
                <w:rFonts w:ascii="Times New Roman" w:hAnsi="Times New Roman" w:cs="Times New Roman"/>
                <w:b/>
                <w:bCs/>
              </w:rPr>
            </w:pPr>
            <w:r w:rsidRPr="00723424">
              <w:rPr>
                <w:rFonts w:ascii="Times New Roman" w:hAnsi="Times New Roman" w:cs="Times New Roman"/>
                <w:b/>
                <w:bCs/>
              </w:rPr>
              <w:t>1</w:t>
            </w:r>
          </w:p>
        </w:tc>
        <w:tc>
          <w:tcPr>
            <w:tcW w:w="6375" w:type="dxa"/>
            <w:shd w:val="clear" w:color="auto" w:fill="auto"/>
            <w:vAlign w:val="center"/>
            <w:hideMark/>
          </w:tcPr>
          <w:p w:rsidR="00723424" w:rsidRPr="00723424" w:rsidRDefault="00723424" w:rsidP="004A38BA">
            <w:pPr>
              <w:rPr>
                <w:rFonts w:ascii="Times New Roman" w:hAnsi="Times New Roman" w:cs="Times New Roman"/>
                <w:b/>
                <w:bCs/>
              </w:rPr>
            </w:pPr>
            <w:r w:rsidRPr="00723424">
              <w:rPr>
                <w:rFonts w:ascii="Times New Roman" w:hAnsi="Times New Roman" w:cs="Times New Roman"/>
                <w:b/>
                <w:bCs/>
              </w:rPr>
              <w:t>Социально-гуманитарный модуль-1</w:t>
            </w:r>
          </w:p>
        </w:tc>
        <w:tc>
          <w:tcPr>
            <w:tcW w:w="2268" w:type="dxa"/>
            <w:shd w:val="clear" w:color="auto" w:fill="auto"/>
            <w:vAlign w:val="center"/>
            <w:hideMark/>
          </w:tcPr>
          <w:p w:rsidR="00723424" w:rsidRPr="00723424" w:rsidRDefault="00723424" w:rsidP="004A38BA">
            <w:pPr>
              <w:jc w:val="center"/>
              <w:rPr>
                <w:rFonts w:ascii="Times New Roman" w:hAnsi="Times New Roman" w:cs="Times New Roman"/>
                <w:spacing w:val="-4"/>
              </w:rPr>
            </w:pPr>
            <w:r w:rsidRPr="00723424">
              <w:rPr>
                <w:rFonts w:ascii="Times New Roman" w:hAnsi="Times New Roman" w:cs="Times New Roman"/>
                <w:spacing w:val="-4"/>
              </w:rPr>
              <w:t>УК-4, 5, 6</w:t>
            </w:r>
          </w:p>
        </w:tc>
      </w:tr>
      <w:tr w:rsidR="00723424" w:rsidRPr="00723424" w:rsidTr="004A38BA">
        <w:trPr>
          <w:trHeight w:val="278"/>
        </w:trPr>
        <w:tc>
          <w:tcPr>
            <w:tcW w:w="708" w:type="dxa"/>
            <w:shd w:val="clear" w:color="auto" w:fill="auto"/>
            <w:noWrap/>
            <w:vAlign w:val="center"/>
            <w:hideMark/>
          </w:tcPr>
          <w:p w:rsidR="00723424" w:rsidRPr="00723424" w:rsidRDefault="00723424" w:rsidP="004A38BA">
            <w:pPr>
              <w:jc w:val="center"/>
              <w:rPr>
                <w:rFonts w:ascii="Times New Roman" w:hAnsi="Times New Roman" w:cs="Times New Roman"/>
              </w:rPr>
            </w:pPr>
            <w:r w:rsidRPr="00723424">
              <w:rPr>
                <w:rFonts w:ascii="Times New Roman" w:hAnsi="Times New Roman" w:cs="Times New Roman"/>
              </w:rPr>
              <w:t>1.1</w:t>
            </w:r>
          </w:p>
        </w:tc>
        <w:tc>
          <w:tcPr>
            <w:tcW w:w="6375" w:type="dxa"/>
            <w:shd w:val="clear" w:color="auto" w:fill="auto"/>
            <w:vAlign w:val="center"/>
            <w:hideMark/>
          </w:tcPr>
          <w:p w:rsidR="00723424" w:rsidRPr="00723424" w:rsidRDefault="00723424" w:rsidP="004A38BA">
            <w:pPr>
              <w:rPr>
                <w:rFonts w:ascii="Times New Roman" w:hAnsi="Times New Roman" w:cs="Times New Roman"/>
              </w:rPr>
            </w:pPr>
            <w:r w:rsidRPr="00723424">
              <w:rPr>
                <w:rFonts w:ascii="Times New Roman" w:hAnsi="Times New Roman" w:cs="Times New Roman"/>
              </w:rPr>
              <w:t>История</w:t>
            </w:r>
          </w:p>
        </w:tc>
        <w:tc>
          <w:tcPr>
            <w:tcW w:w="2268" w:type="dxa"/>
            <w:shd w:val="clear" w:color="auto" w:fill="auto"/>
            <w:vAlign w:val="center"/>
            <w:hideMark/>
          </w:tcPr>
          <w:p w:rsidR="00723424" w:rsidRPr="00723424" w:rsidRDefault="00723424" w:rsidP="004A38BA">
            <w:pPr>
              <w:jc w:val="center"/>
              <w:rPr>
                <w:rFonts w:ascii="Times New Roman" w:hAnsi="Times New Roman" w:cs="Times New Roman"/>
                <w:spacing w:val="-4"/>
              </w:rPr>
            </w:pPr>
            <w:r w:rsidRPr="00723424">
              <w:rPr>
                <w:rFonts w:ascii="Times New Roman" w:hAnsi="Times New Roman" w:cs="Times New Roman"/>
                <w:spacing w:val="-4"/>
              </w:rPr>
              <w:t>УК-9</w:t>
            </w:r>
          </w:p>
        </w:tc>
      </w:tr>
      <w:tr w:rsidR="00723424" w:rsidRPr="00723424" w:rsidTr="004A38BA">
        <w:trPr>
          <w:trHeight w:val="139"/>
        </w:trPr>
        <w:tc>
          <w:tcPr>
            <w:tcW w:w="708" w:type="dxa"/>
            <w:shd w:val="clear" w:color="auto" w:fill="auto"/>
            <w:noWrap/>
            <w:vAlign w:val="center"/>
            <w:hideMark/>
          </w:tcPr>
          <w:p w:rsidR="00723424" w:rsidRPr="00723424" w:rsidRDefault="00723424" w:rsidP="004A38BA">
            <w:pPr>
              <w:jc w:val="center"/>
              <w:rPr>
                <w:rFonts w:ascii="Times New Roman" w:hAnsi="Times New Roman" w:cs="Times New Roman"/>
              </w:rPr>
            </w:pPr>
            <w:r w:rsidRPr="00723424">
              <w:rPr>
                <w:rFonts w:ascii="Times New Roman" w:hAnsi="Times New Roman" w:cs="Times New Roman"/>
              </w:rPr>
              <w:t>1.2</w:t>
            </w:r>
          </w:p>
        </w:tc>
        <w:tc>
          <w:tcPr>
            <w:tcW w:w="6375" w:type="dxa"/>
            <w:shd w:val="clear" w:color="auto" w:fill="auto"/>
            <w:vAlign w:val="center"/>
          </w:tcPr>
          <w:p w:rsidR="00723424" w:rsidRPr="00723424" w:rsidRDefault="00723424" w:rsidP="004A38BA">
            <w:pPr>
              <w:rPr>
                <w:rFonts w:ascii="Times New Roman" w:hAnsi="Times New Roman" w:cs="Times New Roman"/>
              </w:rPr>
            </w:pPr>
            <w:r w:rsidRPr="00723424">
              <w:rPr>
                <w:rFonts w:ascii="Times New Roman" w:hAnsi="Times New Roman" w:cs="Times New Roman"/>
              </w:rPr>
              <w:t>Философия</w:t>
            </w:r>
          </w:p>
        </w:tc>
        <w:tc>
          <w:tcPr>
            <w:tcW w:w="2268" w:type="dxa"/>
            <w:shd w:val="clear" w:color="auto" w:fill="auto"/>
            <w:vAlign w:val="center"/>
          </w:tcPr>
          <w:p w:rsidR="00723424" w:rsidRPr="00723424" w:rsidRDefault="00723424" w:rsidP="004A38BA">
            <w:pPr>
              <w:jc w:val="center"/>
              <w:rPr>
                <w:rFonts w:ascii="Times New Roman" w:hAnsi="Times New Roman" w:cs="Times New Roman"/>
                <w:spacing w:val="-4"/>
              </w:rPr>
            </w:pPr>
            <w:r w:rsidRPr="00723424">
              <w:rPr>
                <w:rFonts w:ascii="Times New Roman" w:hAnsi="Times New Roman" w:cs="Times New Roman"/>
                <w:spacing w:val="-4"/>
              </w:rPr>
              <w:t>УК-8</w:t>
            </w:r>
          </w:p>
        </w:tc>
      </w:tr>
      <w:tr w:rsidR="00723424" w:rsidRPr="00723424" w:rsidTr="004A38BA">
        <w:trPr>
          <w:trHeight w:val="185"/>
        </w:trPr>
        <w:tc>
          <w:tcPr>
            <w:tcW w:w="708" w:type="dxa"/>
            <w:shd w:val="clear" w:color="auto" w:fill="auto"/>
            <w:noWrap/>
            <w:vAlign w:val="center"/>
            <w:hideMark/>
          </w:tcPr>
          <w:p w:rsidR="00723424" w:rsidRPr="00723424" w:rsidRDefault="00723424" w:rsidP="004A38BA">
            <w:pPr>
              <w:jc w:val="center"/>
              <w:rPr>
                <w:rFonts w:ascii="Times New Roman" w:hAnsi="Times New Roman" w:cs="Times New Roman"/>
              </w:rPr>
            </w:pPr>
            <w:r w:rsidRPr="00723424">
              <w:rPr>
                <w:rFonts w:ascii="Times New Roman" w:hAnsi="Times New Roman" w:cs="Times New Roman"/>
              </w:rPr>
              <w:t>1.3</w:t>
            </w:r>
          </w:p>
        </w:tc>
        <w:tc>
          <w:tcPr>
            <w:tcW w:w="6375" w:type="dxa"/>
            <w:shd w:val="clear" w:color="auto" w:fill="auto"/>
            <w:vAlign w:val="center"/>
          </w:tcPr>
          <w:p w:rsidR="00723424" w:rsidRPr="00723424" w:rsidRDefault="00723424" w:rsidP="004A38BA">
            <w:pPr>
              <w:rPr>
                <w:rFonts w:ascii="Times New Roman" w:hAnsi="Times New Roman" w:cs="Times New Roman"/>
              </w:rPr>
            </w:pPr>
            <w:r w:rsidRPr="00723424">
              <w:rPr>
                <w:rFonts w:ascii="Times New Roman" w:hAnsi="Times New Roman" w:cs="Times New Roman"/>
              </w:rPr>
              <w:t>Политология</w:t>
            </w:r>
          </w:p>
        </w:tc>
        <w:tc>
          <w:tcPr>
            <w:tcW w:w="2268" w:type="dxa"/>
            <w:shd w:val="clear" w:color="auto" w:fill="auto"/>
            <w:vAlign w:val="center"/>
          </w:tcPr>
          <w:p w:rsidR="00723424" w:rsidRPr="00723424" w:rsidRDefault="00723424" w:rsidP="004A38BA">
            <w:pPr>
              <w:jc w:val="center"/>
              <w:rPr>
                <w:rFonts w:ascii="Times New Roman" w:hAnsi="Times New Roman" w:cs="Times New Roman"/>
                <w:spacing w:val="-4"/>
              </w:rPr>
            </w:pPr>
            <w:r w:rsidRPr="00723424">
              <w:rPr>
                <w:rFonts w:ascii="Times New Roman" w:hAnsi="Times New Roman" w:cs="Times New Roman"/>
                <w:spacing w:val="-4"/>
              </w:rPr>
              <w:t>УК-7,10</w:t>
            </w:r>
          </w:p>
        </w:tc>
      </w:tr>
      <w:tr w:rsidR="00723424" w:rsidRPr="00723424" w:rsidTr="004A38BA">
        <w:trPr>
          <w:trHeight w:val="185"/>
        </w:trPr>
        <w:tc>
          <w:tcPr>
            <w:tcW w:w="708" w:type="dxa"/>
            <w:shd w:val="clear" w:color="auto" w:fill="auto"/>
            <w:noWrap/>
            <w:vAlign w:val="center"/>
            <w:hideMark/>
          </w:tcPr>
          <w:p w:rsidR="00723424" w:rsidRPr="00723424" w:rsidRDefault="00723424" w:rsidP="004A38BA">
            <w:pPr>
              <w:jc w:val="center"/>
              <w:rPr>
                <w:rFonts w:ascii="Times New Roman" w:hAnsi="Times New Roman" w:cs="Times New Roman"/>
              </w:rPr>
            </w:pPr>
            <w:r w:rsidRPr="00723424">
              <w:rPr>
                <w:rFonts w:ascii="Times New Roman" w:hAnsi="Times New Roman" w:cs="Times New Roman"/>
              </w:rPr>
              <w:t>1.4</w:t>
            </w:r>
          </w:p>
        </w:tc>
        <w:tc>
          <w:tcPr>
            <w:tcW w:w="6375" w:type="dxa"/>
            <w:shd w:val="clear" w:color="auto" w:fill="auto"/>
            <w:vAlign w:val="center"/>
          </w:tcPr>
          <w:p w:rsidR="00723424" w:rsidRPr="00723424" w:rsidRDefault="00723424" w:rsidP="004A38BA">
            <w:pPr>
              <w:rPr>
                <w:rFonts w:ascii="Times New Roman" w:hAnsi="Times New Roman" w:cs="Times New Roman"/>
              </w:rPr>
            </w:pPr>
            <w:r w:rsidRPr="00723424">
              <w:rPr>
                <w:rFonts w:ascii="Times New Roman" w:hAnsi="Times New Roman" w:cs="Times New Roman"/>
              </w:rPr>
              <w:t>Экономика</w:t>
            </w:r>
          </w:p>
        </w:tc>
        <w:tc>
          <w:tcPr>
            <w:tcW w:w="2268" w:type="dxa"/>
            <w:shd w:val="clear" w:color="auto" w:fill="auto"/>
            <w:vAlign w:val="center"/>
          </w:tcPr>
          <w:p w:rsidR="00723424" w:rsidRPr="00723424" w:rsidRDefault="00723424" w:rsidP="004A38BA">
            <w:pPr>
              <w:jc w:val="center"/>
              <w:rPr>
                <w:rFonts w:ascii="Times New Roman" w:hAnsi="Times New Roman" w:cs="Times New Roman"/>
                <w:spacing w:val="-4"/>
              </w:rPr>
            </w:pPr>
            <w:r w:rsidRPr="00723424">
              <w:rPr>
                <w:rFonts w:ascii="Times New Roman" w:hAnsi="Times New Roman" w:cs="Times New Roman"/>
                <w:spacing w:val="-4"/>
              </w:rPr>
              <w:t>УК-11</w:t>
            </w:r>
          </w:p>
        </w:tc>
      </w:tr>
      <w:tr w:rsidR="00EC531E" w:rsidRPr="00723424" w:rsidTr="004A38BA">
        <w:trPr>
          <w:trHeight w:val="218"/>
        </w:trPr>
        <w:tc>
          <w:tcPr>
            <w:tcW w:w="708" w:type="dxa"/>
            <w:shd w:val="clear" w:color="auto" w:fill="auto"/>
            <w:noWrap/>
            <w:vAlign w:val="center"/>
            <w:hideMark/>
          </w:tcPr>
          <w:p w:rsidR="00EC531E" w:rsidRPr="00723424" w:rsidRDefault="00EC531E" w:rsidP="004A38BA">
            <w:pPr>
              <w:jc w:val="center"/>
              <w:rPr>
                <w:rFonts w:ascii="Times New Roman" w:hAnsi="Times New Roman" w:cs="Times New Roman"/>
                <w:b/>
                <w:bCs/>
              </w:rPr>
            </w:pPr>
            <w:r w:rsidRPr="00723424">
              <w:rPr>
                <w:rFonts w:ascii="Times New Roman" w:hAnsi="Times New Roman" w:cs="Times New Roman"/>
                <w:b/>
                <w:bCs/>
              </w:rPr>
              <w:t>2</w:t>
            </w:r>
          </w:p>
        </w:tc>
        <w:tc>
          <w:tcPr>
            <w:tcW w:w="6375" w:type="dxa"/>
            <w:shd w:val="clear" w:color="auto" w:fill="auto"/>
            <w:vAlign w:val="center"/>
            <w:hideMark/>
          </w:tcPr>
          <w:p w:rsidR="00EC531E" w:rsidRPr="00723424" w:rsidRDefault="00EC531E" w:rsidP="004A38BA">
            <w:pPr>
              <w:rPr>
                <w:rFonts w:ascii="Times New Roman" w:hAnsi="Times New Roman" w:cs="Times New Roman"/>
                <w:b/>
                <w:bCs/>
              </w:rPr>
            </w:pPr>
            <w:r w:rsidRPr="00723424">
              <w:rPr>
                <w:rFonts w:ascii="Times New Roman" w:hAnsi="Times New Roman" w:cs="Times New Roman"/>
                <w:b/>
                <w:bCs/>
              </w:rPr>
              <w:t xml:space="preserve">Модуль </w:t>
            </w:r>
            <w:r w:rsidR="00E81316">
              <w:rPr>
                <w:rFonts w:ascii="Times New Roman" w:hAnsi="Times New Roman" w:cs="Times New Roman"/>
                <w:b/>
                <w:bCs/>
              </w:rPr>
              <w:t>«</w:t>
            </w:r>
            <w:r w:rsidRPr="00723424">
              <w:rPr>
                <w:rFonts w:ascii="Times New Roman" w:hAnsi="Times New Roman" w:cs="Times New Roman"/>
                <w:b/>
                <w:bCs/>
              </w:rPr>
              <w:t>Лингвистический</w:t>
            </w:r>
            <w:r w:rsidR="00E81316">
              <w:rPr>
                <w:rFonts w:ascii="Times New Roman" w:hAnsi="Times New Roman" w:cs="Times New Roman"/>
                <w:b/>
                <w:bCs/>
              </w:rPr>
              <w:t>»</w:t>
            </w:r>
          </w:p>
        </w:tc>
        <w:tc>
          <w:tcPr>
            <w:tcW w:w="2268" w:type="dxa"/>
            <w:shd w:val="clear" w:color="auto" w:fill="auto"/>
            <w:vAlign w:val="center"/>
            <w:hideMark/>
          </w:tcPr>
          <w:p w:rsidR="00EC531E" w:rsidRPr="00723424" w:rsidRDefault="00EC531E" w:rsidP="004A38BA">
            <w:pPr>
              <w:jc w:val="center"/>
              <w:rPr>
                <w:rFonts w:ascii="Times New Roman" w:hAnsi="Times New Roman" w:cs="Times New Roman"/>
              </w:rPr>
            </w:pPr>
          </w:p>
        </w:tc>
      </w:tr>
      <w:tr w:rsidR="00723424" w:rsidRPr="00723424" w:rsidTr="004A38BA">
        <w:trPr>
          <w:trHeight w:val="218"/>
        </w:trPr>
        <w:tc>
          <w:tcPr>
            <w:tcW w:w="708" w:type="dxa"/>
            <w:shd w:val="clear" w:color="auto" w:fill="auto"/>
            <w:noWrap/>
            <w:vAlign w:val="center"/>
          </w:tcPr>
          <w:p w:rsidR="00723424" w:rsidRPr="00723424" w:rsidRDefault="00723424" w:rsidP="004A38BA">
            <w:pPr>
              <w:jc w:val="center"/>
              <w:rPr>
                <w:rFonts w:ascii="Times New Roman" w:hAnsi="Times New Roman" w:cs="Times New Roman"/>
                <w:bCs/>
              </w:rPr>
            </w:pPr>
            <w:r w:rsidRPr="00723424">
              <w:rPr>
                <w:rFonts w:ascii="Times New Roman" w:hAnsi="Times New Roman" w:cs="Times New Roman"/>
                <w:bCs/>
              </w:rPr>
              <w:t>2.1</w:t>
            </w:r>
          </w:p>
        </w:tc>
        <w:tc>
          <w:tcPr>
            <w:tcW w:w="6375" w:type="dxa"/>
            <w:shd w:val="clear" w:color="auto" w:fill="auto"/>
            <w:vAlign w:val="center"/>
          </w:tcPr>
          <w:p w:rsidR="00723424" w:rsidRPr="00723424" w:rsidRDefault="00723424" w:rsidP="004A38BA">
            <w:pPr>
              <w:rPr>
                <w:rFonts w:ascii="Times New Roman" w:hAnsi="Times New Roman" w:cs="Times New Roman"/>
              </w:rPr>
            </w:pPr>
            <w:r w:rsidRPr="00723424">
              <w:rPr>
                <w:rFonts w:ascii="Times New Roman" w:hAnsi="Times New Roman" w:cs="Times New Roman"/>
              </w:rPr>
              <w:t>Иностранный язык (общее владение)</w:t>
            </w:r>
          </w:p>
        </w:tc>
        <w:tc>
          <w:tcPr>
            <w:tcW w:w="2268" w:type="dxa"/>
            <w:shd w:val="clear" w:color="auto" w:fill="auto"/>
            <w:vAlign w:val="center"/>
          </w:tcPr>
          <w:p w:rsidR="00723424" w:rsidRPr="00FE78C9" w:rsidRDefault="00723424" w:rsidP="004A38BA">
            <w:pPr>
              <w:jc w:val="center"/>
              <w:rPr>
                <w:rFonts w:ascii="Times New Roman" w:hAnsi="Times New Roman" w:cs="Times New Roman"/>
                <w:spacing w:val="-4"/>
              </w:rPr>
            </w:pPr>
            <w:r w:rsidRPr="00FE78C9">
              <w:rPr>
                <w:rFonts w:ascii="Times New Roman" w:hAnsi="Times New Roman" w:cs="Times New Roman"/>
                <w:spacing w:val="-4"/>
              </w:rPr>
              <w:t>УК-3</w:t>
            </w:r>
          </w:p>
        </w:tc>
      </w:tr>
      <w:tr w:rsidR="00723424" w:rsidRPr="00723424" w:rsidTr="004A38BA">
        <w:trPr>
          <w:trHeight w:val="218"/>
        </w:trPr>
        <w:tc>
          <w:tcPr>
            <w:tcW w:w="708" w:type="dxa"/>
            <w:shd w:val="clear" w:color="auto" w:fill="auto"/>
            <w:noWrap/>
            <w:vAlign w:val="center"/>
          </w:tcPr>
          <w:p w:rsidR="00723424" w:rsidRPr="00723424" w:rsidRDefault="00723424" w:rsidP="004A38BA">
            <w:pPr>
              <w:jc w:val="center"/>
              <w:rPr>
                <w:rFonts w:ascii="Times New Roman" w:hAnsi="Times New Roman" w:cs="Times New Roman"/>
                <w:bCs/>
              </w:rPr>
            </w:pPr>
            <w:r w:rsidRPr="00723424">
              <w:rPr>
                <w:rFonts w:ascii="Times New Roman" w:hAnsi="Times New Roman" w:cs="Times New Roman"/>
                <w:bCs/>
              </w:rPr>
              <w:t>2.2</w:t>
            </w:r>
          </w:p>
        </w:tc>
        <w:tc>
          <w:tcPr>
            <w:tcW w:w="6375" w:type="dxa"/>
            <w:shd w:val="clear" w:color="auto" w:fill="auto"/>
            <w:vAlign w:val="center"/>
          </w:tcPr>
          <w:p w:rsidR="00723424" w:rsidRPr="00723424" w:rsidRDefault="00723424" w:rsidP="004A38BA">
            <w:pPr>
              <w:rPr>
                <w:rFonts w:ascii="Times New Roman" w:hAnsi="Times New Roman" w:cs="Times New Roman"/>
              </w:rPr>
            </w:pPr>
            <w:r w:rsidRPr="00723424">
              <w:rPr>
                <w:rFonts w:ascii="Times New Roman" w:hAnsi="Times New Roman" w:cs="Times New Roman"/>
              </w:rPr>
              <w:t>Иностранный язык (профессиональная лексика)</w:t>
            </w:r>
          </w:p>
        </w:tc>
        <w:tc>
          <w:tcPr>
            <w:tcW w:w="2268" w:type="dxa"/>
            <w:shd w:val="clear" w:color="auto" w:fill="auto"/>
            <w:vAlign w:val="center"/>
          </w:tcPr>
          <w:p w:rsidR="00723424" w:rsidRPr="00FE78C9" w:rsidRDefault="00723424" w:rsidP="004A38BA">
            <w:pPr>
              <w:jc w:val="center"/>
              <w:rPr>
                <w:rFonts w:ascii="Times New Roman" w:hAnsi="Times New Roman" w:cs="Times New Roman"/>
                <w:spacing w:val="-4"/>
              </w:rPr>
            </w:pPr>
            <w:r>
              <w:rPr>
                <w:rFonts w:ascii="Times New Roman" w:hAnsi="Times New Roman" w:cs="Times New Roman"/>
                <w:spacing w:val="-4"/>
              </w:rPr>
              <w:t xml:space="preserve">УК-12, </w:t>
            </w:r>
            <w:r w:rsidRPr="00FE78C9">
              <w:rPr>
                <w:rFonts w:ascii="Times New Roman" w:hAnsi="Times New Roman" w:cs="Times New Roman"/>
                <w:spacing w:val="-4"/>
              </w:rPr>
              <w:t>БПК-1</w:t>
            </w:r>
          </w:p>
        </w:tc>
      </w:tr>
      <w:tr w:rsidR="00EC531E" w:rsidRPr="00723424" w:rsidTr="004A38BA">
        <w:trPr>
          <w:trHeight w:val="291"/>
        </w:trPr>
        <w:tc>
          <w:tcPr>
            <w:tcW w:w="708" w:type="dxa"/>
            <w:shd w:val="clear" w:color="auto" w:fill="auto"/>
            <w:noWrap/>
            <w:vAlign w:val="center"/>
            <w:hideMark/>
          </w:tcPr>
          <w:p w:rsidR="00EC531E" w:rsidRPr="00723424" w:rsidRDefault="00EC531E" w:rsidP="004A38BA">
            <w:pPr>
              <w:jc w:val="center"/>
              <w:rPr>
                <w:rFonts w:ascii="Times New Roman" w:hAnsi="Times New Roman" w:cs="Times New Roman"/>
                <w:b/>
                <w:bCs/>
              </w:rPr>
            </w:pPr>
            <w:r w:rsidRPr="00723424">
              <w:rPr>
                <w:rFonts w:ascii="Times New Roman" w:hAnsi="Times New Roman" w:cs="Times New Roman"/>
                <w:b/>
                <w:bCs/>
              </w:rPr>
              <w:t>3</w:t>
            </w:r>
          </w:p>
        </w:tc>
        <w:tc>
          <w:tcPr>
            <w:tcW w:w="6375" w:type="dxa"/>
            <w:shd w:val="clear" w:color="auto" w:fill="auto"/>
            <w:vAlign w:val="center"/>
            <w:hideMark/>
          </w:tcPr>
          <w:p w:rsidR="00EC531E" w:rsidRPr="00723424" w:rsidRDefault="00EC531E" w:rsidP="004A38BA">
            <w:pPr>
              <w:rPr>
                <w:rFonts w:ascii="Times New Roman" w:hAnsi="Times New Roman" w:cs="Times New Roman"/>
                <w:b/>
                <w:bCs/>
              </w:rPr>
            </w:pPr>
            <w:r w:rsidRPr="00723424">
              <w:rPr>
                <w:rFonts w:ascii="Times New Roman" w:hAnsi="Times New Roman" w:cs="Times New Roman"/>
                <w:b/>
                <w:bCs/>
              </w:rPr>
              <w:t xml:space="preserve">Модуль </w:t>
            </w:r>
            <w:r w:rsidR="00E81316">
              <w:rPr>
                <w:rFonts w:ascii="Times New Roman" w:hAnsi="Times New Roman" w:cs="Times New Roman"/>
                <w:b/>
                <w:bCs/>
              </w:rPr>
              <w:t>«</w:t>
            </w:r>
            <w:r w:rsidRPr="00723424">
              <w:rPr>
                <w:rFonts w:ascii="Times New Roman" w:hAnsi="Times New Roman" w:cs="Times New Roman"/>
                <w:b/>
                <w:bCs/>
              </w:rPr>
              <w:t>Физико-математический</w:t>
            </w:r>
            <w:r w:rsidR="00E81316">
              <w:rPr>
                <w:rFonts w:ascii="Times New Roman" w:hAnsi="Times New Roman" w:cs="Times New Roman"/>
                <w:b/>
                <w:bCs/>
              </w:rPr>
              <w:t>»</w:t>
            </w:r>
          </w:p>
        </w:tc>
        <w:tc>
          <w:tcPr>
            <w:tcW w:w="2268" w:type="dxa"/>
            <w:shd w:val="clear" w:color="auto" w:fill="auto"/>
            <w:vAlign w:val="center"/>
            <w:hideMark/>
          </w:tcPr>
          <w:p w:rsidR="00EC531E" w:rsidRPr="00723424" w:rsidRDefault="00723424" w:rsidP="004A38BA">
            <w:pPr>
              <w:jc w:val="center"/>
              <w:rPr>
                <w:rFonts w:ascii="Times New Roman" w:hAnsi="Times New Roman" w:cs="Times New Roman"/>
              </w:rPr>
            </w:pPr>
            <w:r w:rsidRPr="00723424">
              <w:rPr>
                <w:rFonts w:ascii="Times New Roman" w:hAnsi="Times New Roman" w:cs="Times New Roman"/>
              </w:rPr>
              <w:t>БПК-2</w:t>
            </w:r>
            <w:r w:rsidR="00EC531E" w:rsidRPr="00723424">
              <w:rPr>
                <w:rFonts w:ascii="Times New Roman" w:hAnsi="Times New Roman" w:cs="Times New Roman"/>
              </w:rPr>
              <w:t> </w:t>
            </w:r>
          </w:p>
        </w:tc>
      </w:tr>
      <w:tr w:rsidR="00EC531E" w:rsidRPr="00723424" w:rsidTr="004A38BA">
        <w:trPr>
          <w:trHeight w:val="213"/>
        </w:trPr>
        <w:tc>
          <w:tcPr>
            <w:tcW w:w="708" w:type="dxa"/>
            <w:shd w:val="clear" w:color="auto" w:fill="auto"/>
            <w:noWrap/>
            <w:vAlign w:val="center"/>
            <w:hideMark/>
          </w:tcPr>
          <w:p w:rsidR="00EC531E" w:rsidRPr="00723424" w:rsidRDefault="00EC531E" w:rsidP="004A38BA">
            <w:pPr>
              <w:jc w:val="center"/>
              <w:rPr>
                <w:rFonts w:ascii="Times New Roman" w:hAnsi="Times New Roman" w:cs="Times New Roman"/>
              </w:rPr>
            </w:pPr>
            <w:r w:rsidRPr="00723424">
              <w:rPr>
                <w:rFonts w:ascii="Times New Roman" w:hAnsi="Times New Roman" w:cs="Times New Roman"/>
              </w:rPr>
              <w:t>3.1</w:t>
            </w:r>
          </w:p>
        </w:tc>
        <w:tc>
          <w:tcPr>
            <w:tcW w:w="6375" w:type="dxa"/>
            <w:shd w:val="clear" w:color="auto" w:fill="auto"/>
            <w:vAlign w:val="center"/>
            <w:hideMark/>
          </w:tcPr>
          <w:p w:rsidR="00EC531E" w:rsidRPr="00723424" w:rsidRDefault="00EC531E" w:rsidP="004A38BA">
            <w:pPr>
              <w:rPr>
                <w:rFonts w:ascii="Times New Roman" w:hAnsi="Times New Roman" w:cs="Times New Roman"/>
              </w:rPr>
            </w:pPr>
            <w:r w:rsidRPr="00723424">
              <w:rPr>
                <w:rFonts w:ascii="Times New Roman" w:hAnsi="Times New Roman" w:cs="Times New Roman"/>
              </w:rPr>
              <w:t>Механика. Термодинамика и молекулярная физика</w:t>
            </w:r>
          </w:p>
        </w:tc>
        <w:tc>
          <w:tcPr>
            <w:tcW w:w="2268" w:type="dxa"/>
            <w:shd w:val="clear" w:color="auto" w:fill="auto"/>
            <w:vAlign w:val="center"/>
            <w:hideMark/>
          </w:tcPr>
          <w:p w:rsidR="00EC531E" w:rsidRPr="00723424" w:rsidRDefault="00EC531E" w:rsidP="004A38BA">
            <w:pPr>
              <w:jc w:val="center"/>
              <w:rPr>
                <w:rFonts w:ascii="Times New Roman" w:hAnsi="Times New Roman" w:cs="Times New Roman"/>
              </w:rPr>
            </w:pPr>
          </w:p>
        </w:tc>
      </w:tr>
      <w:tr w:rsidR="00EC531E" w:rsidRPr="00723424" w:rsidTr="004A38BA">
        <w:trPr>
          <w:trHeight w:val="213"/>
        </w:trPr>
        <w:tc>
          <w:tcPr>
            <w:tcW w:w="708" w:type="dxa"/>
            <w:shd w:val="clear" w:color="auto" w:fill="auto"/>
            <w:noWrap/>
            <w:vAlign w:val="center"/>
          </w:tcPr>
          <w:p w:rsidR="00EC531E" w:rsidRPr="00723424" w:rsidRDefault="00EC531E" w:rsidP="004A38BA">
            <w:pPr>
              <w:jc w:val="center"/>
              <w:rPr>
                <w:rFonts w:ascii="Times New Roman" w:hAnsi="Times New Roman" w:cs="Times New Roman"/>
              </w:rPr>
            </w:pPr>
            <w:r w:rsidRPr="00723424">
              <w:rPr>
                <w:rFonts w:ascii="Times New Roman" w:hAnsi="Times New Roman" w:cs="Times New Roman"/>
              </w:rPr>
              <w:t>3.2</w:t>
            </w:r>
          </w:p>
        </w:tc>
        <w:tc>
          <w:tcPr>
            <w:tcW w:w="6375" w:type="dxa"/>
            <w:shd w:val="clear" w:color="auto" w:fill="auto"/>
            <w:vAlign w:val="center"/>
          </w:tcPr>
          <w:p w:rsidR="00EC531E" w:rsidRPr="00723424" w:rsidRDefault="00EC531E" w:rsidP="004A38BA">
            <w:pPr>
              <w:rPr>
                <w:rFonts w:ascii="Times New Roman" w:hAnsi="Times New Roman" w:cs="Times New Roman"/>
              </w:rPr>
            </w:pPr>
            <w:r w:rsidRPr="00723424">
              <w:rPr>
                <w:rFonts w:ascii="Times New Roman" w:hAnsi="Times New Roman" w:cs="Times New Roman"/>
              </w:rPr>
              <w:t>Математический анализ</w:t>
            </w:r>
          </w:p>
        </w:tc>
        <w:tc>
          <w:tcPr>
            <w:tcW w:w="2268" w:type="dxa"/>
            <w:shd w:val="clear" w:color="auto" w:fill="auto"/>
          </w:tcPr>
          <w:p w:rsidR="00EC531E" w:rsidRPr="00723424" w:rsidRDefault="00EC531E" w:rsidP="004A38BA">
            <w:pPr>
              <w:jc w:val="center"/>
              <w:rPr>
                <w:rFonts w:ascii="Times New Roman" w:hAnsi="Times New Roman" w:cs="Times New Roman"/>
              </w:rPr>
            </w:pPr>
          </w:p>
        </w:tc>
      </w:tr>
      <w:tr w:rsidR="00EC531E" w:rsidRPr="00723424" w:rsidTr="004A38BA">
        <w:trPr>
          <w:trHeight w:val="213"/>
        </w:trPr>
        <w:tc>
          <w:tcPr>
            <w:tcW w:w="708" w:type="dxa"/>
            <w:shd w:val="clear" w:color="auto" w:fill="auto"/>
            <w:noWrap/>
            <w:vAlign w:val="center"/>
          </w:tcPr>
          <w:p w:rsidR="00EC531E" w:rsidRPr="00723424" w:rsidRDefault="00EC531E" w:rsidP="004A38BA">
            <w:pPr>
              <w:jc w:val="center"/>
              <w:rPr>
                <w:rFonts w:ascii="Times New Roman" w:hAnsi="Times New Roman" w:cs="Times New Roman"/>
              </w:rPr>
            </w:pPr>
            <w:r w:rsidRPr="00723424">
              <w:rPr>
                <w:rFonts w:ascii="Times New Roman" w:hAnsi="Times New Roman" w:cs="Times New Roman"/>
              </w:rPr>
              <w:t>3.3</w:t>
            </w:r>
          </w:p>
        </w:tc>
        <w:tc>
          <w:tcPr>
            <w:tcW w:w="6375" w:type="dxa"/>
            <w:shd w:val="clear" w:color="auto" w:fill="auto"/>
            <w:vAlign w:val="center"/>
          </w:tcPr>
          <w:p w:rsidR="00EC531E" w:rsidRPr="00723424" w:rsidRDefault="00EC531E" w:rsidP="004A38BA">
            <w:pPr>
              <w:rPr>
                <w:rFonts w:ascii="Times New Roman" w:hAnsi="Times New Roman" w:cs="Times New Roman"/>
              </w:rPr>
            </w:pPr>
            <w:r w:rsidRPr="00723424">
              <w:rPr>
                <w:rFonts w:ascii="Times New Roman" w:hAnsi="Times New Roman" w:cs="Times New Roman"/>
              </w:rPr>
              <w:t xml:space="preserve">Электричество и магнетизм. Оптика с основами </w:t>
            </w:r>
            <w:r w:rsidR="007628B0">
              <w:rPr>
                <w:rFonts w:ascii="Times New Roman" w:hAnsi="Times New Roman" w:cs="Times New Roman"/>
              </w:rPr>
              <w:t xml:space="preserve">атомной и </w:t>
            </w:r>
            <w:r w:rsidRPr="00723424">
              <w:rPr>
                <w:rFonts w:ascii="Times New Roman" w:hAnsi="Times New Roman" w:cs="Times New Roman"/>
              </w:rPr>
              <w:t>ядерной физики.</w:t>
            </w:r>
          </w:p>
        </w:tc>
        <w:tc>
          <w:tcPr>
            <w:tcW w:w="2268" w:type="dxa"/>
            <w:shd w:val="clear" w:color="auto" w:fill="auto"/>
          </w:tcPr>
          <w:p w:rsidR="00EC531E" w:rsidRPr="00723424" w:rsidRDefault="00EC531E" w:rsidP="004A38BA">
            <w:pPr>
              <w:jc w:val="center"/>
              <w:rPr>
                <w:rFonts w:ascii="Times New Roman" w:hAnsi="Times New Roman" w:cs="Times New Roman"/>
              </w:rPr>
            </w:pPr>
          </w:p>
        </w:tc>
      </w:tr>
      <w:tr w:rsidR="00EC531E" w:rsidRPr="00723424" w:rsidTr="004A38BA">
        <w:trPr>
          <w:trHeight w:val="213"/>
        </w:trPr>
        <w:tc>
          <w:tcPr>
            <w:tcW w:w="708" w:type="dxa"/>
            <w:shd w:val="clear" w:color="auto" w:fill="auto"/>
            <w:noWrap/>
            <w:vAlign w:val="center"/>
          </w:tcPr>
          <w:p w:rsidR="00EC531E" w:rsidRPr="00723424" w:rsidRDefault="00EC531E" w:rsidP="004A38BA">
            <w:pPr>
              <w:jc w:val="center"/>
              <w:rPr>
                <w:rFonts w:ascii="Times New Roman" w:hAnsi="Times New Roman" w:cs="Times New Roman"/>
              </w:rPr>
            </w:pPr>
            <w:r w:rsidRPr="00723424">
              <w:rPr>
                <w:rFonts w:ascii="Times New Roman" w:hAnsi="Times New Roman" w:cs="Times New Roman"/>
              </w:rPr>
              <w:t>3.4</w:t>
            </w:r>
          </w:p>
        </w:tc>
        <w:tc>
          <w:tcPr>
            <w:tcW w:w="6375" w:type="dxa"/>
            <w:shd w:val="clear" w:color="auto" w:fill="auto"/>
            <w:vAlign w:val="center"/>
          </w:tcPr>
          <w:p w:rsidR="00EC531E" w:rsidRPr="00723424" w:rsidRDefault="00EC531E" w:rsidP="004A38BA">
            <w:pPr>
              <w:rPr>
                <w:rFonts w:ascii="Times New Roman" w:hAnsi="Times New Roman" w:cs="Times New Roman"/>
              </w:rPr>
            </w:pPr>
            <w:r w:rsidRPr="00723424">
              <w:rPr>
                <w:rFonts w:ascii="Times New Roman" w:hAnsi="Times New Roman" w:cs="Times New Roman"/>
              </w:rPr>
              <w:t>Линейная алгебра. Теория вероятностей и математическая статистика.</w:t>
            </w:r>
          </w:p>
        </w:tc>
        <w:tc>
          <w:tcPr>
            <w:tcW w:w="2268" w:type="dxa"/>
            <w:shd w:val="clear" w:color="auto" w:fill="auto"/>
          </w:tcPr>
          <w:p w:rsidR="00EC531E" w:rsidRPr="00723424" w:rsidRDefault="00EC531E" w:rsidP="004A38BA">
            <w:pPr>
              <w:jc w:val="center"/>
              <w:rPr>
                <w:rFonts w:ascii="Times New Roman" w:hAnsi="Times New Roman" w:cs="Times New Roman"/>
              </w:rPr>
            </w:pPr>
          </w:p>
        </w:tc>
      </w:tr>
      <w:tr w:rsidR="00EC531E" w:rsidRPr="00723424" w:rsidTr="004A38BA">
        <w:trPr>
          <w:trHeight w:val="246"/>
        </w:trPr>
        <w:tc>
          <w:tcPr>
            <w:tcW w:w="708" w:type="dxa"/>
            <w:shd w:val="clear" w:color="auto" w:fill="auto"/>
            <w:noWrap/>
            <w:vAlign w:val="center"/>
            <w:hideMark/>
          </w:tcPr>
          <w:p w:rsidR="00EC531E" w:rsidRPr="00723424" w:rsidRDefault="00EC531E" w:rsidP="004A38BA">
            <w:pPr>
              <w:jc w:val="center"/>
              <w:rPr>
                <w:rFonts w:ascii="Times New Roman" w:hAnsi="Times New Roman" w:cs="Times New Roman"/>
                <w:b/>
                <w:bCs/>
              </w:rPr>
            </w:pPr>
            <w:r w:rsidRPr="00723424">
              <w:rPr>
                <w:rFonts w:ascii="Times New Roman" w:hAnsi="Times New Roman" w:cs="Times New Roman"/>
                <w:b/>
                <w:bCs/>
              </w:rPr>
              <w:t>4</w:t>
            </w:r>
          </w:p>
        </w:tc>
        <w:tc>
          <w:tcPr>
            <w:tcW w:w="6375" w:type="dxa"/>
            <w:shd w:val="clear" w:color="auto" w:fill="auto"/>
            <w:vAlign w:val="center"/>
            <w:hideMark/>
          </w:tcPr>
          <w:p w:rsidR="00EC531E" w:rsidRPr="00723424" w:rsidRDefault="007628B0" w:rsidP="004A38BA">
            <w:pPr>
              <w:rPr>
                <w:rFonts w:ascii="Times New Roman" w:hAnsi="Times New Roman" w:cs="Times New Roman"/>
                <w:b/>
                <w:bCs/>
              </w:rPr>
            </w:pPr>
            <w:r>
              <w:rPr>
                <w:rFonts w:ascii="Times New Roman" w:hAnsi="Times New Roman" w:cs="Times New Roman"/>
                <w:b/>
                <w:bCs/>
              </w:rPr>
              <w:t>Модуль «</w:t>
            </w:r>
            <w:r w:rsidR="00EC531E" w:rsidRPr="00723424">
              <w:rPr>
                <w:rFonts w:ascii="Times New Roman" w:hAnsi="Times New Roman" w:cs="Times New Roman"/>
                <w:b/>
                <w:bCs/>
              </w:rPr>
              <w:t>Химия</w:t>
            </w:r>
            <w:r>
              <w:rPr>
                <w:rFonts w:ascii="Times New Roman" w:hAnsi="Times New Roman" w:cs="Times New Roman"/>
                <w:b/>
                <w:bCs/>
              </w:rPr>
              <w:t>»</w:t>
            </w:r>
          </w:p>
        </w:tc>
        <w:tc>
          <w:tcPr>
            <w:tcW w:w="2268" w:type="dxa"/>
            <w:shd w:val="clear" w:color="auto" w:fill="auto"/>
            <w:vAlign w:val="center"/>
            <w:hideMark/>
          </w:tcPr>
          <w:p w:rsidR="00EC531E" w:rsidRPr="00723424" w:rsidRDefault="00EC531E" w:rsidP="004A38BA">
            <w:pPr>
              <w:jc w:val="center"/>
              <w:rPr>
                <w:rFonts w:ascii="Times New Roman" w:hAnsi="Times New Roman" w:cs="Times New Roman"/>
              </w:rPr>
            </w:pPr>
            <w:r w:rsidRPr="00723424">
              <w:rPr>
                <w:rFonts w:ascii="Times New Roman" w:hAnsi="Times New Roman" w:cs="Times New Roman"/>
              </w:rPr>
              <w:t>БПК-3</w:t>
            </w:r>
          </w:p>
        </w:tc>
      </w:tr>
      <w:tr w:rsidR="00EC531E" w:rsidRPr="00723424" w:rsidTr="004A38BA">
        <w:trPr>
          <w:trHeight w:val="246"/>
        </w:trPr>
        <w:tc>
          <w:tcPr>
            <w:tcW w:w="708" w:type="dxa"/>
            <w:shd w:val="clear" w:color="auto" w:fill="auto"/>
            <w:noWrap/>
            <w:vAlign w:val="center"/>
          </w:tcPr>
          <w:p w:rsidR="00EC531E" w:rsidRPr="00723424" w:rsidRDefault="00EC531E" w:rsidP="004A38BA">
            <w:pPr>
              <w:jc w:val="center"/>
              <w:rPr>
                <w:rFonts w:ascii="Times New Roman" w:hAnsi="Times New Roman" w:cs="Times New Roman"/>
                <w:bCs/>
              </w:rPr>
            </w:pPr>
            <w:r w:rsidRPr="00723424">
              <w:rPr>
                <w:rFonts w:ascii="Times New Roman" w:hAnsi="Times New Roman" w:cs="Times New Roman"/>
                <w:bCs/>
              </w:rPr>
              <w:t>4.1</w:t>
            </w:r>
          </w:p>
        </w:tc>
        <w:tc>
          <w:tcPr>
            <w:tcW w:w="6375" w:type="dxa"/>
            <w:shd w:val="clear" w:color="auto" w:fill="auto"/>
            <w:vAlign w:val="center"/>
          </w:tcPr>
          <w:p w:rsidR="00EC531E" w:rsidRPr="00723424" w:rsidRDefault="00EC531E" w:rsidP="004A38BA">
            <w:pPr>
              <w:rPr>
                <w:rFonts w:ascii="Times New Roman" w:hAnsi="Times New Roman" w:cs="Times New Roman"/>
              </w:rPr>
            </w:pPr>
            <w:r w:rsidRPr="00723424">
              <w:rPr>
                <w:rFonts w:ascii="Times New Roman" w:hAnsi="Times New Roman" w:cs="Times New Roman"/>
              </w:rPr>
              <w:t>Общая и неорганическая химия</w:t>
            </w:r>
          </w:p>
        </w:tc>
        <w:tc>
          <w:tcPr>
            <w:tcW w:w="2268" w:type="dxa"/>
            <w:shd w:val="clear" w:color="auto" w:fill="auto"/>
          </w:tcPr>
          <w:p w:rsidR="00EC531E" w:rsidRPr="00723424" w:rsidRDefault="00EC531E" w:rsidP="004A38BA">
            <w:pPr>
              <w:jc w:val="center"/>
              <w:rPr>
                <w:rFonts w:ascii="Times New Roman" w:hAnsi="Times New Roman" w:cs="Times New Roman"/>
              </w:rPr>
            </w:pPr>
          </w:p>
        </w:tc>
      </w:tr>
      <w:tr w:rsidR="00EC531E" w:rsidRPr="00723424" w:rsidTr="004A38BA">
        <w:trPr>
          <w:trHeight w:val="246"/>
        </w:trPr>
        <w:tc>
          <w:tcPr>
            <w:tcW w:w="708" w:type="dxa"/>
            <w:shd w:val="clear" w:color="auto" w:fill="auto"/>
            <w:noWrap/>
            <w:vAlign w:val="center"/>
          </w:tcPr>
          <w:p w:rsidR="00EC531E" w:rsidRPr="00723424" w:rsidRDefault="00EC531E" w:rsidP="004A38BA">
            <w:pPr>
              <w:jc w:val="center"/>
              <w:rPr>
                <w:rFonts w:ascii="Times New Roman" w:hAnsi="Times New Roman" w:cs="Times New Roman"/>
                <w:bCs/>
              </w:rPr>
            </w:pPr>
            <w:r w:rsidRPr="00723424">
              <w:rPr>
                <w:rFonts w:ascii="Times New Roman" w:hAnsi="Times New Roman" w:cs="Times New Roman"/>
                <w:bCs/>
              </w:rPr>
              <w:t>4.2</w:t>
            </w:r>
          </w:p>
        </w:tc>
        <w:tc>
          <w:tcPr>
            <w:tcW w:w="6375" w:type="dxa"/>
            <w:shd w:val="clear" w:color="auto" w:fill="auto"/>
            <w:vAlign w:val="center"/>
          </w:tcPr>
          <w:p w:rsidR="00EC531E" w:rsidRPr="00723424" w:rsidRDefault="00EC531E" w:rsidP="004A38BA">
            <w:pPr>
              <w:rPr>
                <w:rFonts w:ascii="Times New Roman" w:hAnsi="Times New Roman" w:cs="Times New Roman"/>
              </w:rPr>
            </w:pPr>
            <w:r w:rsidRPr="00723424">
              <w:rPr>
                <w:rFonts w:ascii="Times New Roman" w:hAnsi="Times New Roman" w:cs="Times New Roman"/>
              </w:rPr>
              <w:t>Органическая химия.</w:t>
            </w:r>
          </w:p>
        </w:tc>
        <w:tc>
          <w:tcPr>
            <w:tcW w:w="2268" w:type="dxa"/>
            <w:shd w:val="clear" w:color="auto" w:fill="auto"/>
          </w:tcPr>
          <w:p w:rsidR="00EC531E" w:rsidRPr="00723424" w:rsidRDefault="00EC531E" w:rsidP="004A38BA">
            <w:pPr>
              <w:jc w:val="center"/>
              <w:rPr>
                <w:rFonts w:ascii="Times New Roman" w:hAnsi="Times New Roman" w:cs="Times New Roman"/>
              </w:rPr>
            </w:pPr>
          </w:p>
        </w:tc>
      </w:tr>
      <w:tr w:rsidR="00EC531E" w:rsidRPr="00723424" w:rsidTr="004A38BA">
        <w:trPr>
          <w:trHeight w:val="246"/>
        </w:trPr>
        <w:tc>
          <w:tcPr>
            <w:tcW w:w="708" w:type="dxa"/>
            <w:shd w:val="clear" w:color="auto" w:fill="auto"/>
            <w:noWrap/>
            <w:vAlign w:val="center"/>
          </w:tcPr>
          <w:p w:rsidR="00EC531E" w:rsidRPr="00723424" w:rsidRDefault="00EC531E" w:rsidP="004A38BA">
            <w:pPr>
              <w:jc w:val="center"/>
              <w:rPr>
                <w:rFonts w:ascii="Times New Roman" w:hAnsi="Times New Roman" w:cs="Times New Roman"/>
                <w:bCs/>
              </w:rPr>
            </w:pPr>
            <w:r w:rsidRPr="00723424">
              <w:rPr>
                <w:rFonts w:ascii="Times New Roman" w:hAnsi="Times New Roman" w:cs="Times New Roman"/>
                <w:bCs/>
              </w:rPr>
              <w:t>4.3</w:t>
            </w:r>
          </w:p>
        </w:tc>
        <w:tc>
          <w:tcPr>
            <w:tcW w:w="6375" w:type="dxa"/>
            <w:shd w:val="clear" w:color="auto" w:fill="auto"/>
            <w:vAlign w:val="center"/>
          </w:tcPr>
          <w:p w:rsidR="00EC531E" w:rsidRPr="00723424" w:rsidRDefault="00EC531E" w:rsidP="004A38BA">
            <w:pPr>
              <w:rPr>
                <w:rFonts w:ascii="Times New Roman" w:hAnsi="Times New Roman" w:cs="Times New Roman"/>
              </w:rPr>
            </w:pPr>
            <w:r w:rsidRPr="00723424">
              <w:rPr>
                <w:rFonts w:ascii="Times New Roman" w:hAnsi="Times New Roman" w:cs="Times New Roman"/>
              </w:rPr>
              <w:t>Физическая и коллоидная химия.</w:t>
            </w:r>
          </w:p>
        </w:tc>
        <w:tc>
          <w:tcPr>
            <w:tcW w:w="2268" w:type="dxa"/>
            <w:shd w:val="clear" w:color="auto" w:fill="auto"/>
          </w:tcPr>
          <w:p w:rsidR="00EC531E" w:rsidRPr="00723424" w:rsidRDefault="00EC531E" w:rsidP="004A38BA">
            <w:pPr>
              <w:jc w:val="center"/>
              <w:rPr>
                <w:rFonts w:ascii="Times New Roman" w:hAnsi="Times New Roman" w:cs="Times New Roman"/>
              </w:rPr>
            </w:pPr>
          </w:p>
        </w:tc>
      </w:tr>
      <w:tr w:rsidR="00EC531E" w:rsidRPr="00723424" w:rsidTr="004A38BA">
        <w:trPr>
          <w:trHeight w:val="246"/>
        </w:trPr>
        <w:tc>
          <w:tcPr>
            <w:tcW w:w="708" w:type="dxa"/>
            <w:shd w:val="clear" w:color="auto" w:fill="auto"/>
            <w:noWrap/>
            <w:vAlign w:val="center"/>
          </w:tcPr>
          <w:p w:rsidR="00EC531E" w:rsidRPr="00723424" w:rsidRDefault="00EC531E" w:rsidP="004A38BA">
            <w:pPr>
              <w:jc w:val="center"/>
              <w:rPr>
                <w:rFonts w:ascii="Times New Roman" w:hAnsi="Times New Roman" w:cs="Times New Roman"/>
                <w:bCs/>
              </w:rPr>
            </w:pPr>
            <w:r w:rsidRPr="00723424">
              <w:rPr>
                <w:rFonts w:ascii="Times New Roman" w:hAnsi="Times New Roman" w:cs="Times New Roman"/>
                <w:bCs/>
              </w:rPr>
              <w:t>4.4</w:t>
            </w:r>
          </w:p>
        </w:tc>
        <w:tc>
          <w:tcPr>
            <w:tcW w:w="6375" w:type="dxa"/>
            <w:shd w:val="clear" w:color="auto" w:fill="auto"/>
            <w:vAlign w:val="center"/>
          </w:tcPr>
          <w:p w:rsidR="00EC531E" w:rsidRPr="00723424" w:rsidRDefault="00EC531E" w:rsidP="004A38BA">
            <w:pPr>
              <w:rPr>
                <w:rFonts w:ascii="Times New Roman" w:hAnsi="Times New Roman" w:cs="Times New Roman"/>
              </w:rPr>
            </w:pPr>
            <w:r w:rsidRPr="00723424">
              <w:rPr>
                <w:rFonts w:ascii="Times New Roman" w:hAnsi="Times New Roman" w:cs="Times New Roman"/>
              </w:rPr>
              <w:t>Аналитическая химия.</w:t>
            </w:r>
          </w:p>
        </w:tc>
        <w:tc>
          <w:tcPr>
            <w:tcW w:w="2268" w:type="dxa"/>
            <w:shd w:val="clear" w:color="auto" w:fill="auto"/>
          </w:tcPr>
          <w:p w:rsidR="00EC531E" w:rsidRPr="00723424" w:rsidRDefault="00EC531E" w:rsidP="004A38BA">
            <w:pPr>
              <w:jc w:val="center"/>
              <w:rPr>
                <w:rFonts w:ascii="Times New Roman" w:hAnsi="Times New Roman" w:cs="Times New Roman"/>
              </w:rPr>
            </w:pPr>
          </w:p>
        </w:tc>
      </w:tr>
      <w:tr w:rsidR="00EC531E" w:rsidRPr="00723424" w:rsidTr="004A38BA">
        <w:trPr>
          <w:trHeight w:val="181"/>
        </w:trPr>
        <w:tc>
          <w:tcPr>
            <w:tcW w:w="708" w:type="dxa"/>
            <w:shd w:val="clear" w:color="auto" w:fill="auto"/>
            <w:noWrap/>
            <w:vAlign w:val="center"/>
            <w:hideMark/>
          </w:tcPr>
          <w:p w:rsidR="00EC531E" w:rsidRPr="00723424" w:rsidRDefault="00EC531E" w:rsidP="004A38BA">
            <w:pPr>
              <w:jc w:val="center"/>
              <w:rPr>
                <w:rFonts w:ascii="Times New Roman" w:hAnsi="Times New Roman" w:cs="Times New Roman"/>
                <w:b/>
              </w:rPr>
            </w:pPr>
            <w:r w:rsidRPr="00723424">
              <w:rPr>
                <w:rFonts w:ascii="Times New Roman" w:hAnsi="Times New Roman" w:cs="Times New Roman"/>
                <w:b/>
              </w:rPr>
              <w:t>5</w:t>
            </w:r>
          </w:p>
        </w:tc>
        <w:tc>
          <w:tcPr>
            <w:tcW w:w="6375" w:type="dxa"/>
            <w:shd w:val="clear" w:color="auto" w:fill="auto"/>
            <w:vAlign w:val="center"/>
            <w:hideMark/>
          </w:tcPr>
          <w:p w:rsidR="00EC531E" w:rsidRPr="00723424" w:rsidRDefault="00EC531E" w:rsidP="004A38BA">
            <w:pPr>
              <w:rPr>
                <w:rFonts w:ascii="Times New Roman" w:hAnsi="Times New Roman" w:cs="Times New Roman"/>
                <w:b/>
              </w:rPr>
            </w:pPr>
            <w:r w:rsidRPr="00723424">
              <w:rPr>
                <w:rFonts w:ascii="Times New Roman" w:hAnsi="Times New Roman" w:cs="Times New Roman"/>
                <w:b/>
                <w:bCs/>
              </w:rPr>
              <w:t xml:space="preserve">Модуль </w:t>
            </w:r>
            <w:r w:rsidR="007628B0">
              <w:rPr>
                <w:rFonts w:ascii="Times New Roman" w:hAnsi="Times New Roman" w:cs="Times New Roman"/>
                <w:b/>
                <w:bCs/>
              </w:rPr>
              <w:t>«</w:t>
            </w:r>
            <w:r w:rsidRPr="00723424">
              <w:rPr>
                <w:rFonts w:ascii="Times New Roman" w:hAnsi="Times New Roman" w:cs="Times New Roman"/>
                <w:b/>
                <w:bCs/>
              </w:rPr>
              <w:t>Инженерно-технический</w:t>
            </w:r>
            <w:r w:rsidR="007628B0">
              <w:rPr>
                <w:rFonts w:ascii="Times New Roman" w:hAnsi="Times New Roman" w:cs="Times New Roman"/>
                <w:b/>
                <w:bCs/>
              </w:rPr>
              <w:t>»</w:t>
            </w:r>
          </w:p>
        </w:tc>
        <w:tc>
          <w:tcPr>
            <w:tcW w:w="2268" w:type="dxa"/>
            <w:shd w:val="clear" w:color="auto" w:fill="auto"/>
            <w:vAlign w:val="center"/>
            <w:hideMark/>
          </w:tcPr>
          <w:p w:rsidR="00EC531E" w:rsidRPr="00723424" w:rsidRDefault="006A0CD6" w:rsidP="004A38BA">
            <w:pPr>
              <w:jc w:val="center"/>
              <w:rPr>
                <w:rFonts w:ascii="Times New Roman" w:hAnsi="Times New Roman" w:cs="Times New Roman"/>
              </w:rPr>
            </w:pPr>
            <w:r w:rsidRPr="006A0CD6">
              <w:rPr>
                <w:rFonts w:ascii="Times New Roman" w:hAnsi="Times New Roman" w:cs="Times New Roman"/>
              </w:rPr>
              <w:t>УК-2</w:t>
            </w:r>
          </w:p>
        </w:tc>
      </w:tr>
      <w:tr w:rsidR="00EC531E" w:rsidRPr="00723424" w:rsidTr="004A38BA">
        <w:trPr>
          <w:trHeight w:val="181"/>
        </w:trPr>
        <w:tc>
          <w:tcPr>
            <w:tcW w:w="708" w:type="dxa"/>
            <w:shd w:val="clear" w:color="auto" w:fill="auto"/>
            <w:noWrap/>
            <w:vAlign w:val="center"/>
          </w:tcPr>
          <w:p w:rsidR="00EC531E" w:rsidRPr="00723424" w:rsidRDefault="00EC531E" w:rsidP="004A38BA">
            <w:pPr>
              <w:jc w:val="center"/>
              <w:rPr>
                <w:rFonts w:ascii="Times New Roman" w:hAnsi="Times New Roman" w:cs="Times New Roman"/>
              </w:rPr>
            </w:pPr>
            <w:r w:rsidRPr="00723424">
              <w:rPr>
                <w:rFonts w:ascii="Times New Roman" w:hAnsi="Times New Roman" w:cs="Times New Roman"/>
              </w:rPr>
              <w:t>5.1</w:t>
            </w:r>
          </w:p>
        </w:tc>
        <w:tc>
          <w:tcPr>
            <w:tcW w:w="6375" w:type="dxa"/>
            <w:shd w:val="clear" w:color="auto" w:fill="auto"/>
            <w:vAlign w:val="center"/>
          </w:tcPr>
          <w:p w:rsidR="00EC531E" w:rsidRPr="00723424" w:rsidRDefault="00EC531E" w:rsidP="004A38BA">
            <w:pPr>
              <w:rPr>
                <w:rFonts w:ascii="Times New Roman" w:hAnsi="Times New Roman" w:cs="Times New Roman"/>
              </w:rPr>
            </w:pPr>
            <w:r w:rsidRPr="00723424">
              <w:rPr>
                <w:rFonts w:ascii="Times New Roman" w:hAnsi="Times New Roman" w:cs="Times New Roman"/>
              </w:rPr>
              <w:t>Основы компьютерного проектирования и инженерная графика</w:t>
            </w:r>
          </w:p>
        </w:tc>
        <w:tc>
          <w:tcPr>
            <w:tcW w:w="2268" w:type="dxa"/>
            <w:shd w:val="clear" w:color="auto" w:fill="auto"/>
          </w:tcPr>
          <w:p w:rsidR="00EC531E" w:rsidRPr="00723424" w:rsidRDefault="006A0CD6" w:rsidP="004A38BA">
            <w:pPr>
              <w:jc w:val="center"/>
              <w:rPr>
                <w:rFonts w:ascii="Times New Roman" w:hAnsi="Times New Roman" w:cs="Times New Roman"/>
              </w:rPr>
            </w:pPr>
            <w:r w:rsidRPr="00723424">
              <w:rPr>
                <w:rFonts w:ascii="Times New Roman" w:hAnsi="Times New Roman" w:cs="Times New Roman"/>
              </w:rPr>
              <w:t>БПК-4</w:t>
            </w:r>
          </w:p>
        </w:tc>
      </w:tr>
      <w:tr w:rsidR="00EC531E" w:rsidRPr="00723424" w:rsidTr="004A38BA">
        <w:trPr>
          <w:trHeight w:val="181"/>
        </w:trPr>
        <w:tc>
          <w:tcPr>
            <w:tcW w:w="708" w:type="dxa"/>
            <w:shd w:val="clear" w:color="auto" w:fill="auto"/>
            <w:noWrap/>
            <w:vAlign w:val="center"/>
          </w:tcPr>
          <w:p w:rsidR="00EC531E" w:rsidRPr="00723424" w:rsidRDefault="00EC531E" w:rsidP="004A38BA">
            <w:pPr>
              <w:jc w:val="center"/>
              <w:rPr>
                <w:rFonts w:ascii="Times New Roman" w:hAnsi="Times New Roman" w:cs="Times New Roman"/>
              </w:rPr>
            </w:pPr>
            <w:r w:rsidRPr="00723424">
              <w:rPr>
                <w:rFonts w:ascii="Times New Roman" w:hAnsi="Times New Roman" w:cs="Times New Roman"/>
              </w:rPr>
              <w:t>5.2</w:t>
            </w:r>
          </w:p>
        </w:tc>
        <w:tc>
          <w:tcPr>
            <w:tcW w:w="6375" w:type="dxa"/>
            <w:shd w:val="clear" w:color="auto" w:fill="auto"/>
            <w:vAlign w:val="center"/>
          </w:tcPr>
          <w:p w:rsidR="00EC531E" w:rsidRPr="00723424" w:rsidRDefault="00EC531E" w:rsidP="004A38BA">
            <w:pPr>
              <w:rPr>
                <w:rFonts w:ascii="Times New Roman" w:hAnsi="Times New Roman" w:cs="Times New Roman"/>
              </w:rPr>
            </w:pPr>
            <w:r w:rsidRPr="00723424">
              <w:rPr>
                <w:rFonts w:ascii="Times New Roman" w:hAnsi="Times New Roman" w:cs="Times New Roman"/>
              </w:rPr>
              <w:t>Технические основы охраны окружающей среды и материаловедение</w:t>
            </w:r>
          </w:p>
        </w:tc>
        <w:tc>
          <w:tcPr>
            <w:tcW w:w="2268" w:type="dxa"/>
            <w:shd w:val="clear" w:color="auto" w:fill="auto"/>
          </w:tcPr>
          <w:p w:rsidR="00EC531E" w:rsidRPr="00723424" w:rsidRDefault="006A0CD6" w:rsidP="004A38BA">
            <w:pPr>
              <w:jc w:val="center"/>
              <w:rPr>
                <w:rFonts w:ascii="Times New Roman" w:hAnsi="Times New Roman" w:cs="Times New Roman"/>
              </w:rPr>
            </w:pPr>
            <w:r w:rsidRPr="00723424">
              <w:rPr>
                <w:rFonts w:ascii="Times New Roman" w:hAnsi="Times New Roman" w:cs="Times New Roman"/>
              </w:rPr>
              <w:t>БПК-5</w:t>
            </w:r>
          </w:p>
        </w:tc>
      </w:tr>
      <w:tr w:rsidR="006A0CD6" w:rsidRPr="00723424" w:rsidTr="004A38BA">
        <w:trPr>
          <w:trHeight w:val="181"/>
        </w:trPr>
        <w:tc>
          <w:tcPr>
            <w:tcW w:w="708" w:type="dxa"/>
            <w:shd w:val="clear" w:color="auto" w:fill="auto"/>
            <w:noWrap/>
            <w:vAlign w:val="center"/>
          </w:tcPr>
          <w:p w:rsidR="006A0CD6" w:rsidRPr="00723424" w:rsidRDefault="006A0CD6" w:rsidP="004A38BA">
            <w:pPr>
              <w:jc w:val="center"/>
              <w:rPr>
                <w:rFonts w:ascii="Times New Roman" w:hAnsi="Times New Roman" w:cs="Times New Roman"/>
              </w:rPr>
            </w:pPr>
            <w:r w:rsidRPr="00723424">
              <w:rPr>
                <w:rFonts w:ascii="Times New Roman" w:hAnsi="Times New Roman" w:cs="Times New Roman"/>
              </w:rPr>
              <w:t>5.3</w:t>
            </w:r>
          </w:p>
        </w:tc>
        <w:tc>
          <w:tcPr>
            <w:tcW w:w="6375" w:type="dxa"/>
            <w:shd w:val="clear" w:color="auto" w:fill="auto"/>
            <w:vAlign w:val="center"/>
          </w:tcPr>
          <w:p w:rsidR="006A0CD6" w:rsidRPr="00723424" w:rsidRDefault="006A0CD6" w:rsidP="004A38BA">
            <w:pPr>
              <w:rPr>
                <w:rFonts w:ascii="Times New Roman" w:hAnsi="Times New Roman" w:cs="Times New Roman"/>
              </w:rPr>
            </w:pPr>
            <w:r w:rsidRPr="00723424">
              <w:rPr>
                <w:rFonts w:ascii="Times New Roman" w:hAnsi="Times New Roman" w:cs="Times New Roman"/>
              </w:rPr>
              <w:t>Технологии основных производств</w:t>
            </w:r>
          </w:p>
        </w:tc>
        <w:tc>
          <w:tcPr>
            <w:tcW w:w="2268" w:type="dxa"/>
            <w:shd w:val="clear" w:color="auto" w:fill="auto"/>
            <w:vAlign w:val="center"/>
          </w:tcPr>
          <w:p w:rsidR="006A0CD6" w:rsidRPr="00FE78C9" w:rsidRDefault="006A0CD6" w:rsidP="004A38BA">
            <w:pPr>
              <w:jc w:val="center"/>
              <w:rPr>
                <w:rFonts w:ascii="Times New Roman" w:hAnsi="Times New Roman" w:cs="Times New Roman"/>
                <w:spacing w:val="-4"/>
              </w:rPr>
            </w:pPr>
            <w:r w:rsidRPr="00FE78C9">
              <w:rPr>
                <w:rFonts w:ascii="Times New Roman" w:hAnsi="Times New Roman" w:cs="Times New Roman"/>
              </w:rPr>
              <w:t>БПК-6</w:t>
            </w:r>
          </w:p>
        </w:tc>
      </w:tr>
      <w:tr w:rsidR="006A0CD6" w:rsidRPr="00723424" w:rsidTr="004A38BA">
        <w:trPr>
          <w:trHeight w:val="181"/>
        </w:trPr>
        <w:tc>
          <w:tcPr>
            <w:tcW w:w="708" w:type="dxa"/>
            <w:shd w:val="clear" w:color="auto" w:fill="auto"/>
            <w:noWrap/>
            <w:vAlign w:val="center"/>
          </w:tcPr>
          <w:p w:rsidR="006A0CD6" w:rsidRPr="00723424" w:rsidRDefault="006A0CD6" w:rsidP="004A38BA">
            <w:pPr>
              <w:jc w:val="center"/>
              <w:rPr>
                <w:rFonts w:ascii="Times New Roman" w:hAnsi="Times New Roman" w:cs="Times New Roman"/>
              </w:rPr>
            </w:pPr>
            <w:r w:rsidRPr="00723424">
              <w:rPr>
                <w:rFonts w:ascii="Times New Roman" w:hAnsi="Times New Roman" w:cs="Times New Roman"/>
              </w:rPr>
              <w:t>5.4</w:t>
            </w:r>
          </w:p>
        </w:tc>
        <w:tc>
          <w:tcPr>
            <w:tcW w:w="6375" w:type="dxa"/>
            <w:shd w:val="clear" w:color="auto" w:fill="auto"/>
            <w:vAlign w:val="center"/>
          </w:tcPr>
          <w:p w:rsidR="006A0CD6" w:rsidRPr="00723424" w:rsidRDefault="006A0CD6" w:rsidP="004A38BA">
            <w:pPr>
              <w:rPr>
                <w:rFonts w:ascii="Times New Roman" w:hAnsi="Times New Roman" w:cs="Times New Roman"/>
              </w:rPr>
            </w:pPr>
            <w:r w:rsidRPr="00723424">
              <w:rPr>
                <w:rFonts w:ascii="Times New Roman" w:hAnsi="Times New Roman" w:cs="Times New Roman"/>
              </w:rPr>
              <w:t>Процессы и аппараты защиты атмосферы</w:t>
            </w:r>
          </w:p>
        </w:tc>
        <w:tc>
          <w:tcPr>
            <w:tcW w:w="2268" w:type="dxa"/>
            <w:shd w:val="clear" w:color="auto" w:fill="auto"/>
            <w:vAlign w:val="center"/>
          </w:tcPr>
          <w:p w:rsidR="006A0CD6" w:rsidRPr="00FE78C9" w:rsidRDefault="006A0CD6" w:rsidP="004A38BA">
            <w:pPr>
              <w:jc w:val="center"/>
              <w:rPr>
                <w:rFonts w:ascii="Times New Roman" w:hAnsi="Times New Roman" w:cs="Times New Roman"/>
                <w:spacing w:val="-4"/>
              </w:rPr>
            </w:pPr>
            <w:r w:rsidRPr="00FE78C9">
              <w:rPr>
                <w:rFonts w:ascii="Times New Roman" w:hAnsi="Times New Roman" w:cs="Times New Roman"/>
              </w:rPr>
              <w:t>БПК-7</w:t>
            </w:r>
          </w:p>
        </w:tc>
      </w:tr>
      <w:tr w:rsidR="006A0CD6" w:rsidRPr="00723424" w:rsidTr="004A38BA">
        <w:trPr>
          <w:trHeight w:val="181"/>
        </w:trPr>
        <w:tc>
          <w:tcPr>
            <w:tcW w:w="708" w:type="dxa"/>
            <w:shd w:val="clear" w:color="auto" w:fill="auto"/>
            <w:noWrap/>
            <w:vAlign w:val="center"/>
          </w:tcPr>
          <w:p w:rsidR="006A0CD6" w:rsidRPr="00723424" w:rsidRDefault="006A0CD6" w:rsidP="004A38BA">
            <w:pPr>
              <w:jc w:val="center"/>
              <w:rPr>
                <w:rFonts w:ascii="Times New Roman" w:hAnsi="Times New Roman" w:cs="Times New Roman"/>
              </w:rPr>
            </w:pPr>
            <w:r w:rsidRPr="00723424">
              <w:rPr>
                <w:rFonts w:ascii="Times New Roman" w:hAnsi="Times New Roman" w:cs="Times New Roman"/>
              </w:rPr>
              <w:t>5.5</w:t>
            </w:r>
          </w:p>
        </w:tc>
        <w:tc>
          <w:tcPr>
            <w:tcW w:w="6375" w:type="dxa"/>
            <w:shd w:val="clear" w:color="auto" w:fill="auto"/>
            <w:vAlign w:val="center"/>
          </w:tcPr>
          <w:p w:rsidR="006A0CD6" w:rsidRPr="00723424" w:rsidRDefault="006A0CD6" w:rsidP="004A38BA">
            <w:pPr>
              <w:rPr>
                <w:rFonts w:ascii="Times New Roman" w:hAnsi="Times New Roman" w:cs="Times New Roman"/>
              </w:rPr>
            </w:pPr>
            <w:r w:rsidRPr="00723424">
              <w:rPr>
                <w:rFonts w:ascii="Times New Roman" w:hAnsi="Times New Roman" w:cs="Times New Roman"/>
              </w:rPr>
              <w:t>Инженерные методы защиты гидросферы</w:t>
            </w:r>
          </w:p>
        </w:tc>
        <w:tc>
          <w:tcPr>
            <w:tcW w:w="2268" w:type="dxa"/>
            <w:shd w:val="clear" w:color="auto" w:fill="auto"/>
            <w:vAlign w:val="center"/>
          </w:tcPr>
          <w:p w:rsidR="006A0CD6" w:rsidRPr="00FE78C9" w:rsidRDefault="006A0CD6" w:rsidP="004A38BA">
            <w:pPr>
              <w:jc w:val="center"/>
              <w:rPr>
                <w:rFonts w:ascii="Times New Roman" w:hAnsi="Times New Roman" w:cs="Times New Roman"/>
                <w:spacing w:val="-4"/>
              </w:rPr>
            </w:pPr>
            <w:r w:rsidRPr="00FE78C9">
              <w:rPr>
                <w:rFonts w:ascii="Times New Roman" w:hAnsi="Times New Roman" w:cs="Times New Roman"/>
              </w:rPr>
              <w:t>БПК-8</w:t>
            </w:r>
          </w:p>
        </w:tc>
      </w:tr>
      <w:tr w:rsidR="00EC531E" w:rsidRPr="00723424" w:rsidTr="004A38BA">
        <w:trPr>
          <w:trHeight w:val="193"/>
        </w:trPr>
        <w:tc>
          <w:tcPr>
            <w:tcW w:w="708" w:type="dxa"/>
            <w:shd w:val="clear" w:color="auto" w:fill="auto"/>
            <w:noWrap/>
            <w:vAlign w:val="center"/>
            <w:hideMark/>
          </w:tcPr>
          <w:p w:rsidR="00EC531E" w:rsidRPr="00723424" w:rsidRDefault="00EC531E" w:rsidP="004A38BA">
            <w:pPr>
              <w:jc w:val="center"/>
              <w:rPr>
                <w:rFonts w:ascii="Times New Roman" w:hAnsi="Times New Roman" w:cs="Times New Roman"/>
                <w:b/>
              </w:rPr>
            </w:pPr>
            <w:r w:rsidRPr="00723424">
              <w:rPr>
                <w:rFonts w:ascii="Times New Roman" w:hAnsi="Times New Roman" w:cs="Times New Roman"/>
                <w:b/>
              </w:rPr>
              <w:t>6</w:t>
            </w:r>
          </w:p>
        </w:tc>
        <w:tc>
          <w:tcPr>
            <w:tcW w:w="6375" w:type="dxa"/>
            <w:shd w:val="clear" w:color="auto" w:fill="auto"/>
            <w:vAlign w:val="center"/>
            <w:hideMark/>
          </w:tcPr>
          <w:p w:rsidR="00EC531E" w:rsidRPr="00723424" w:rsidRDefault="00EC531E" w:rsidP="004A38BA">
            <w:pPr>
              <w:rPr>
                <w:rFonts w:ascii="Times New Roman" w:hAnsi="Times New Roman" w:cs="Times New Roman"/>
                <w:b/>
              </w:rPr>
            </w:pPr>
            <w:r w:rsidRPr="00723424">
              <w:rPr>
                <w:rFonts w:ascii="Times New Roman" w:hAnsi="Times New Roman" w:cs="Times New Roman"/>
                <w:b/>
                <w:bCs/>
              </w:rPr>
              <w:t xml:space="preserve">Модуль </w:t>
            </w:r>
            <w:r w:rsidR="007628B0">
              <w:rPr>
                <w:rFonts w:ascii="Times New Roman" w:hAnsi="Times New Roman" w:cs="Times New Roman"/>
                <w:b/>
                <w:bCs/>
              </w:rPr>
              <w:t>«</w:t>
            </w:r>
            <w:r w:rsidRPr="00723424">
              <w:rPr>
                <w:rFonts w:ascii="Times New Roman" w:hAnsi="Times New Roman" w:cs="Times New Roman"/>
                <w:b/>
                <w:bCs/>
              </w:rPr>
              <w:t>Экосистемы</w:t>
            </w:r>
            <w:r w:rsidR="007628B0">
              <w:rPr>
                <w:rFonts w:ascii="Times New Roman" w:hAnsi="Times New Roman" w:cs="Times New Roman"/>
                <w:b/>
                <w:bCs/>
              </w:rPr>
              <w:t>»</w:t>
            </w:r>
          </w:p>
        </w:tc>
        <w:tc>
          <w:tcPr>
            <w:tcW w:w="2268" w:type="dxa"/>
            <w:shd w:val="clear" w:color="auto" w:fill="auto"/>
            <w:vAlign w:val="center"/>
          </w:tcPr>
          <w:p w:rsidR="00EC531E" w:rsidRPr="00723424" w:rsidRDefault="00EC531E" w:rsidP="004A38BA">
            <w:pPr>
              <w:jc w:val="center"/>
              <w:rPr>
                <w:rFonts w:ascii="Times New Roman" w:hAnsi="Times New Roman" w:cs="Times New Roman"/>
              </w:rPr>
            </w:pPr>
          </w:p>
        </w:tc>
      </w:tr>
      <w:tr w:rsidR="00E81316" w:rsidRPr="00723424" w:rsidTr="004A38BA">
        <w:trPr>
          <w:trHeight w:val="193"/>
        </w:trPr>
        <w:tc>
          <w:tcPr>
            <w:tcW w:w="708" w:type="dxa"/>
            <w:shd w:val="clear" w:color="auto" w:fill="auto"/>
            <w:noWrap/>
            <w:vAlign w:val="center"/>
          </w:tcPr>
          <w:p w:rsidR="00E81316" w:rsidRPr="00723424" w:rsidRDefault="00E81316" w:rsidP="004A38BA">
            <w:pPr>
              <w:jc w:val="center"/>
              <w:rPr>
                <w:rFonts w:ascii="Times New Roman" w:hAnsi="Times New Roman" w:cs="Times New Roman"/>
              </w:rPr>
            </w:pPr>
            <w:r w:rsidRPr="00723424">
              <w:rPr>
                <w:rFonts w:ascii="Times New Roman" w:hAnsi="Times New Roman" w:cs="Times New Roman"/>
              </w:rPr>
              <w:t>6.1</w:t>
            </w:r>
          </w:p>
        </w:tc>
        <w:tc>
          <w:tcPr>
            <w:tcW w:w="6375" w:type="dxa"/>
            <w:shd w:val="clear" w:color="auto" w:fill="auto"/>
            <w:vAlign w:val="center"/>
          </w:tcPr>
          <w:p w:rsidR="00E81316" w:rsidRPr="00723424" w:rsidRDefault="00E81316" w:rsidP="004A38BA">
            <w:pPr>
              <w:rPr>
                <w:rFonts w:ascii="Times New Roman" w:hAnsi="Times New Roman" w:cs="Times New Roman"/>
              </w:rPr>
            </w:pPr>
            <w:r w:rsidRPr="00723424">
              <w:rPr>
                <w:rFonts w:ascii="Times New Roman" w:hAnsi="Times New Roman" w:cs="Times New Roman"/>
              </w:rPr>
              <w:t>Экология и прикладная экология</w:t>
            </w:r>
          </w:p>
        </w:tc>
        <w:tc>
          <w:tcPr>
            <w:tcW w:w="2268" w:type="dxa"/>
            <w:shd w:val="clear" w:color="auto" w:fill="auto"/>
            <w:vAlign w:val="center"/>
          </w:tcPr>
          <w:p w:rsidR="00E81316" w:rsidRPr="00FE78C9" w:rsidRDefault="00E81316" w:rsidP="004A38BA">
            <w:pPr>
              <w:jc w:val="center"/>
              <w:rPr>
                <w:rFonts w:ascii="Times New Roman" w:hAnsi="Times New Roman" w:cs="Times New Roman"/>
                <w:spacing w:val="-4"/>
              </w:rPr>
            </w:pPr>
            <w:r w:rsidRPr="00FE78C9">
              <w:rPr>
                <w:rFonts w:ascii="Times New Roman" w:hAnsi="Times New Roman" w:cs="Times New Roman"/>
              </w:rPr>
              <w:t>БПК-9</w:t>
            </w:r>
          </w:p>
        </w:tc>
      </w:tr>
      <w:tr w:rsidR="00E81316" w:rsidRPr="00723424" w:rsidTr="004A38BA">
        <w:trPr>
          <w:trHeight w:val="193"/>
        </w:trPr>
        <w:tc>
          <w:tcPr>
            <w:tcW w:w="708" w:type="dxa"/>
            <w:shd w:val="clear" w:color="auto" w:fill="auto"/>
            <w:noWrap/>
            <w:vAlign w:val="center"/>
          </w:tcPr>
          <w:p w:rsidR="00E81316" w:rsidRPr="00723424" w:rsidRDefault="00E81316" w:rsidP="004A38BA">
            <w:pPr>
              <w:jc w:val="center"/>
              <w:rPr>
                <w:rFonts w:ascii="Times New Roman" w:hAnsi="Times New Roman" w:cs="Times New Roman"/>
              </w:rPr>
            </w:pPr>
            <w:r w:rsidRPr="00723424">
              <w:rPr>
                <w:rFonts w:ascii="Times New Roman" w:hAnsi="Times New Roman" w:cs="Times New Roman"/>
              </w:rPr>
              <w:t>6.2</w:t>
            </w:r>
          </w:p>
        </w:tc>
        <w:tc>
          <w:tcPr>
            <w:tcW w:w="6375" w:type="dxa"/>
            <w:shd w:val="clear" w:color="auto" w:fill="auto"/>
            <w:vAlign w:val="center"/>
          </w:tcPr>
          <w:p w:rsidR="00E81316" w:rsidRPr="00723424" w:rsidRDefault="00E81316" w:rsidP="004A38BA">
            <w:pPr>
              <w:rPr>
                <w:rFonts w:ascii="Times New Roman" w:hAnsi="Times New Roman" w:cs="Times New Roman"/>
              </w:rPr>
            </w:pPr>
            <w:r w:rsidRPr="00723424">
              <w:rPr>
                <w:rFonts w:ascii="Times New Roman" w:hAnsi="Times New Roman" w:cs="Times New Roman"/>
              </w:rPr>
              <w:t>Почвоведение и основы экологии почв</w:t>
            </w:r>
          </w:p>
        </w:tc>
        <w:tc>
          <w:tcPr>
            <w:tcW w:w="2268" w:type="dxa"/>
            <w:shd w:val="clear" w:color="auto" w:fill="auto"/>
            <w:vAlign w:val="center"/>
          </w:tcPr>
          <w:p w:rsidR="00E81316" w:rsidRPr="00FE78C9" w:rsidRDefault="00E81316" w:rsidP="004A38BA">
            <w:pPr>
              <w:jc w:val="center"/>
              <w:rPr>
                <w:rFonts w:ascii="Times New Roman" w:hAnsi="Times New Roman" w:cs="Times New Roman"/>
                <w:spacing w:val="-4"/>
              </w:rPr>
            </w:pPr>
            <w:r w:rsidRPr="00FE78C9">
              <w:rPr>
                <w:rFonts w:ascii="Times New Roman" w:hAnsi="Times New Roman" w:cs="Times New Roman"/>
              </w:rPr>
              <w:t>БПК-10</w:t>
            </w:r>
          </w:p>
        </w:tc>
      </w:tr>
      <w:tr w:rsidR="00E81316" w:rsidRPr="00723424" w:rsidTr="004A38BA">
        <w:trPr>
          <w:trHeight w:val="193"/>
        </w:trPr>
        <w:tc>
          <w:tcPr>
            <w:tcW w:w="708" w:type="dxa"/>
            <w:shd w:val="clear" w:color="auto" w:fill="auto"/>
            <w:noWrap/>
            <w:vAlign w:val="center"/>
          </w:tcPr>
          <w:p w:rsidR="00E81316" w:rsidRPr="00723424" w:rsidRDefault="00E81316" w:rsidP="004A38BA">
            <w:pPr>
              <w:jc w:val="center"/>
              <w:rPr>
                <w:rFonts w:ascii="Times New Roman" w:hAnsi="Times New Roman" w:cs="Times New Roman"/>
              </w:rPr>
            </w:pPr>
            <w:r w:rsidRPr="00723424">
              <w:rPr>
                <w:rFonts w:ascii="Times New Roman" w:hAnsi="Times New Roman" w:cs="Times New Roman"/>
              </w:rPr>
              <w:t>6.3</w:t>
            </w:r>
          </w:p>
        </w:tc>
        <w:tc>
          <w:tcPr>
            <w:tcW w:w="6375" w:type="dxa"/>
            <w:shd w:val="clear" w:color="auto" w:fill="auto"/>
            <w:vAlign w:val="center"/>
          </w:tcPr>
          <w:p w:rsidR="00E81316" w:rsidRPr="00723424" w:rsidRDefault="00E81316" w:rsidP="004A38BA">
            <w:pPr>
              <w:rPr>
                <w:rFonts w:ascii="Times New Roman" w:hAnsi="Times New Roman" w:cs="Times New Roman"/>
              </w:rPr>
            </w:pPr>
            <w:r w:rsidRPr="00723424">
              <w:rPr>
                <w:rFonts w:ascii="Times New Roman" w:hAnsi="Times New Roman" w:cs="Times New Roman"/>
              </w:rPr>
              <w:t>Методология оценки воздействия на окружающую среду</w:t>
            </w:r>
          </w:p>
        </w:tc>
        <w:tc>
          <w:tcPr>
            <w:tcW w:w="2268" w:type="dxa"/>
            <w:shd w:val="clear" w:color="auto" w:fill="auto"/>
            <w:vAlign w:val="center"/>
          </w:tcPr>
          <w:p w:rsidR="00E81316" w:rsidRPr="00FE78C9" w:rsidRDefault="00E81316" w:rsidP="004A38BA">
            <w:pPr>
              <w:jc w:val="center"/>
              <w:rPr>
                <w:rFonts w:ascii="Times New Roman" w:hAnsi="Times New Roman" w:cs="Times New Roman"/>
                <w:spacing w:val="-4"/>
              </w:rPr>
            </w:pPr>
            <w:r w:rsidRPr="00FE78C9">
              <w:rPr>
                <w:rFonts w:ascii="Times New Roman" w:hAnsi="Times New Roman" w:cs="Times New Roman"/>
              </w:rPr>
              <w:t>БПК-11</w:t>
            </w:r>
          </w:p>
        </w:tc>
      </w:tr>
      <w:tr w:rsidR="00E81316" w:rsidRPr="00723424" w:rsidTr="004A38BA">
        <w:trPr>
          <w:trHeight w:val="272"/>
        </w:trPr>
        <w:tc>
          <w:tcPr>
            <w:tcW w:w="708" w:type="dxa"/>
            <w:shd w:val="clear" w:color="auto" w:fill="auto"/>
            <w:noWrap/>
            <w:vAlign w:val="center"/>
          </w:tcPr>
          <w:p w:rsidR="00E81316" w:rsidRPr="00723424" w:rsidRDefault="00E81316" w:rsidP="004A38BA">
            <w:pPr>
              <w:jc w:val="center"/>
              <w:rPr>
                <w:rFonts w:ascii="Times New Roman" w:hAnsi="Times New Roman" w:cs="Times New Roman"/>
                <w:b/>
              </w:rPr>
            </w:pPr>
            <w:r w:rsidRPr="00723424">
              <w:rPr>
                <w:rFonts w:ascii="Times New Roman" w:hAnsi="Times New Roman" w:cs="Times New Roman"/>
                <w:b/>
              </w:rPr>
              <w:t>7</w:t>
            </w:r>
          </w:p>
        </w:tc>
        <w:tc>
          <w:tcPr>
            <w:tcW w:w="6375" w:type="dxa"/>
            <w:shd w:val="clear" w:color="auto" w:fill="auto"/>
            <w:vAlign w:val="center"/>
          </w:tcPr>
          <w:p w:rsidR="00E81316" w:rsidRPr="00723424" w:rsidRDefault="00E81316" w:rsidP="004A38BA">
            <w:pPr>
              <w:rPr>
                <w:rFonts w:ascii="Times New Roman" w:hAnsi="Times New Roman" w:cs="Times New Roman"/>
                <w:b/>
                <w:bCs/>
              </w:rPr>
            </w:pPr>
            <w:r w:rsidRPr="00723424">
              <w:rPr>
                <w:rFonts w:ascii="Times New Roman" w:hAnsi="Times New Roman" w:cs="Times New Roman"/>
                <w:b/>
                <w:bCs/>
              </w:rPr>
              <w:t xml:space="preserve">Модуль </w:t>
            </w:r>
            <w:r w:rsidR="007628B0">
              <w:rPr>
                <w:rFonts w:ascii="Times New Roman" w:hAnsi="Times New Roman" w:cs="Times New Roman"/>
                <w:b/>
                <w:bCs/>
              </w:rPr>
              <w:t>«</w:t>
            </w:r>
            <w:r w:rsidRPr="00723424">
              <w:rPr>
                <w:rFonts w:ascii="Times New Roman" w:hAnsi="Times New Roman" w:cs="Times New Roman"/>
                <w:b/>
                <w:bCs/>
              </w:rPr>
              <w:t>Управленческо-правовой</w:t>
            </w:r>
            <w:r w:rsidR="007628B0">
              <w:rPr>
                <w:rFonts w:ascii="Times New Roman" w:hAnsi="Times New Roman" w:cs="Times New Roman"/>
                <w:b/>
                <w:bCs/>
              </w:rPr>
              <w:t>»</w:t>
            </w:r>
          </w:p>
        </w:tc>
        <w:tc>
          <w:tcPr>
            <w:tcW w:w="2268" w:type="dxa"/>
            <w:shd w:val="clear" w:color="auto" w:fill="auto"/>
            <w:vAlign w:val="center"/>
          </w:tcPr>
          <w:p w:rsidR="00E81316" w:rsidRPr="004A38BA" w:rsidRDefault="00E81316" w:rsidP="004A38BA">
            <w:pPr>
              <w:jc w:val="center"/>
              <w:rPr>
                <w:rFonts w:ascii="Times New Roman" w:hAnsi="Times New Roman" w:cs="Times New Roman"/>
                <w:spacing w:val="-4"/>
              </w:rPr>
            </w:pPr>
            <w:r w:rsidRPr="004A38BA">
              <w:rPr>
                <w:rFonts w:ascii="Times New Roman" w:hAnsi="Times New Roman" w:cs="Times New Roman"/>
                <w:bCs/>
              </w:rPr>
              <w:t>УК-6</w:t>
            </w:r>
          </w:p>
        </w:tc>
      </w:tr>
      <w:tr w:rsidR="00E81316" w:rsidRPr="00723424" w:rsidTr="004A38BA">
        <w:trPr>
          <w:trHeight w:val="272"/>
        </w:trPr>
        <w:tc>
          <w:tcPr>
            <w:tcW w:w="708" w:type="dxa"/>
            <w:shd w:val="clear" w:color="auto" w:fill="auto"/>
            <w:noWrap/>
            <w:vAlign w:val="center"/>
          </w:tcPr>
          <w:p w:rsidR="00E81316" w:rsidRPr="00723424" w:rsidRDefault="00E81316" w:rsidP="004A38BA">
            <w:pPr>
              <w:jc w:val="center"/>
              <w:rPr>
                <w:rFonts w:ascii="Times New Roman" w:hAnsi="Times New Roman" w:cs="Times New Roman"/>
              </w:rPr>
            </w:pPr>
            <w:r w:rsidRPr="00723424">
              <w:rPr>
                <w:rFonts w:ascii="Times New Roman" w:hAnsi="Times New Roman" w:cs="Times New Roman"/>
              </w:rPr>
              <w:t>7.1</w:t>
            </w:r>
          </w:p>
        </w:tc>
        <w:tc>
          <w:tcPr>
            <w:tcW w:w="6375" w:type="dxa"/>
            <w:shd w:val="clear" w:color="auto" w:fill="auto"/>
            <w:vAlign w:val="center"/>
          </w:tcPr>
          <w:p w:rsidR="00E81316" w:rsidRPr="00723424" w:rsidRDefault="00E81316" w:rsidP="004A38BA">
            <w:pPr>
              <w:rPr>
                <w:rFonts w:ascii="Times New Roman" w:hAnsi="Times New Roman" w:cs="Times New Roman"/>
              </w:rPr>
            </w:pPr>
            <w:r w:rsidRPr="00723424">
              <w:rPr>
                <w:rFonts w:ascii="Times New Roman" w:hAnsi="Times New Roman" w:cs="Times New Roman"/>
              </w:rPr>
              <w:t>Правовые основы охраны окружающей среды</w:t>
            </w:r>
          </w:p>
        </w:tc>
        <w:tc>
          <w:tcPr>
            <w:tcW w:w="2268" w:type="dxa"/>
            <w:shd w:val="clear" w:color="auto" w:fill="auto"/>
            <w:vAlign w:val="center"/>
          </w:tcPr>
          <w:p w:rsidR="00E81316" w:rsidRPr="00FE78C9" w:rsidRDefault="00E81316" w:rsidP="004A38BA">
            <w:pPr>
              <w:jc w:val="center"/>
              <w:rPr>
                <w:rFonts w:ascii="Times New Roman" w:hAnsi="Times New Roman" w:cs="Times New Roman"/>
                <w:spacing w:val="-4"/>
              </w:rPr>
            </w:pPr>
            <w:r w:rsidRPr="00FE78C9">
              <w:rPr>
                <w:rFonts w:ascii="Times New Roman" w:hAnsi="Times New Roman" w:cs="Times New Roman"/>
              </w:rPr>
              <w:t>БПК-12</w:t>
            </w:r>
          </w:p>
        </w:tc>
      </w:tr>
      <w:tr w:rsidR="00E81316" w:rsidRPr="00723424" w:rsidTr="004A38BA">
        <w:trPr>
          <w:trHeight w:val="272"/>
        </w:trPr>
        <w:tc>
          <w:tcPr>
            <w:tcW w:w="708" w:type="dxa"/>
            <w:shd w:val="clear" w:color="auto" w:fill="auto"/>
            <w:noWrap/>
            <w:vAlign w:val="center"/>
          </w:tcPr>
          <w:p w:rsidR="00E81316" w:rsidRPr="00723424" w:rsidRDefault="00E81316" w:rsidP="004A38BA">
            <w:pPr>
              <w:jc w:val="center"/>
              <w:rPr>
                <w:rFonts w:ascii="Times New Roman" w:hAnsi="Times New Roman" w:cs="Times New Roman"/>
              </w:rPr>
            </w:pPr>
            <w:r w:rsidRPr="00723424">
              <w:rPr>
                <w:rFonts w:ascii="Times New Roman" w:hAnsi="Times New Roman" w:cs="Times New Roman"/>
              </w:rPr>
              <w:t>7.2</w:t>
            </w:r>
          </w:p>
        </w:tc>
        <w:tc>
          <w:tcPr>
            <w:tcW w:w="6375" w:type="dxa"/>
            <w:shd w:val="clear" w:color="auto" w:fill="auto"/>
            <w:vAlign w:val="center"/>
          </w:tcPr>
          <w:p w:rsidR="00E81316" w:rsidRPr="00723424" w:rsidRDefault="00E81316" w:rsidP="004A38BA">
            <w:pPr>
              <w:rPr>
                <w:rFonts w:ascii="Times New Roman" w:hAnsi="Times New Roman" w:cs="Times New Roman"/>
              </w:rPr>
            </w:pPr>
            <w:r w:rsidRPr="00723424">
              <w:rPr>
                <w:rFonts w:ascii="Times New Roman" w:hAnsi="Times New Roman" w:cs="Times New Roman"/>
              </w:rPr>
              <w:t>Система обращения с отходами</w:t>
            </w:r>
          </w:p>
        </w:tc>
        <w:tc>
          <w:tcPr>
            <w:tcW w:w="2268" w:type="dxa"/>
            <w:shd w:val="clear" w:color="auto" w:fill="auto"/>
            <w:vAlign w:val="center"/>
          </w:tcPr>
          <w:p w:rsidR="00E81316" w:rsidRPr="00FE78C9" w:rsidRDefault="00E81316" w:rsidP="004A38BA">
            <w:pPr>
              <w:jc w:val="center"/>
              <w:rPr>
                <w:rFonts w:ascii="Times New Roman" w:hAnsi="Times New Roman" w:cs="Times New Roman"/>
                <w:spacing w:val="-4"/>
              </w:rPr>
            </w:pPr>
            <w:r w:rsidRPr="00FE78C9">
              <w:rPr>
                <w:rFonts w:ascii="Times New Roman" w:hAnsi="Times New Roman" w:cs="Times New Roman"/>
              </w:rPr>
              <w:t>БПК-13</w:t>
            </w:r>
          </w:p>
        </w:tc>
      </w:tr>
      <w:tr w:rsidR="00E81316" w:rsidRPr="00723424" w:rsidTr="004A38BA">
        <w:trPr>
          <w:trHeight w:val="272"/>
        </w:trPr>
        <w:tc>
          <w:tcPr>
            <w:tcW w:w="708" w:type="dxa"/>
            <w:shd w:val="clear" w:color="auto" w:fill="auto"/>
            <w:noWrap/>
            <w:vAlign w:val="center"/>
          </w:tcPr>
          <w:p w:rsidR="00E81316" w:rsidRPr="00723424" w:rsidRDefault="00E81316" w:rsidP="004A38BA">
            <w:pPr>
              <w:jc w:val="center"/>
              <w:rPr>
                <w:rFonts w:ascii="Times New Roman" w:hAnsi="Times New Roman" w:cs="Times New Roman"/>
              </w:rPr>
            </w:pPr>
            <w:r w:rsidRPr="00723424">
              <w:rPr>
                <w:rFonts w:ascii="Times New Roman" w:hAnsi="Times New Roman" w:cs="Times New Roman"/>
              </w:rPr>
              <w:t>7.3</w:t>
            </w:r>
          </w:p>
        </w:tc>
        <w:tc>
          <w:tcPr>
            <w:tcW w:w="6375" w:type="dxa"/>
            <w:shd w:val="clear" w:color="auto" w:fill="auto"/>
            <w:vAlign w:val="center"/>
          </w:tcPr>
          <w:p w:rsidR="00E81316" w:rsidRPr="00723424" w:rsidRDefault="00E81316" w:rsidP="004A38BA">
            <w:pPr>
              <w:rPr>
                <w:rFonts w:ascii="Times New Roman" w:hAnsi="Times New Roman" w:cs="Times New Roman"/>
              </w:rPr>
            </w:pPr>
            <w:r w:rsidRPr="00723424">
              <w:rPr>
                <w:rFonts w:ascii="Times New Roman" w:hAnsi="Times New Roman" w:cs="Times New Roman"/>
              </w:rPr>
              <w:t>Мониторинг окружающей среды</w:t>
            </w:r>
          </w:p>
        </w:tc>
        <w:tc>
          <w:tcPr>
            <w:tcW w:w="2268" w:type="dxa"/>
            <w:shd w:val="clear" w:color="auto" w:fill="auto"/>
            <w:vAlign w:val="center"/>
          </w:tcPr>
          <w:p w:rsidR="00E81316" w:rsidRPr="00FE78C9" w:rsidRDefault="00E81316" w:rsidP="004A38BA">
            <w:pPr>
              <w:jc w:val="center"/>
              <w:rPr>
                <w:rFonts w:ascii="Times New Roman" w:hAnsi="Times New Roman" w:cs="Times New Roman"/>
                <w:spacing w:val="-4"/>
              </w:rPr>
            </w:pPr>
            <w:r w:rsidRPr="00FE78C9">
              <w:rPr>
                <w:rFonts w:ascii="Times New Roman" w:hAnsi="Times New Roman" w:cs="Times New Roman"/>
              </w:rPr>
              <w:t>БПК-14</w:t>
            </w:r>
          </w:p>
        </w:tc>
      </w:tr>
      <w:tr w:rsidR="00E81316" w:rsidRPr="00723424" w:rsidTr="004A38BA">
        <w:trPr>
          <w:trHeight w:val="272"/>
        </w:trPr>
        <w:tc>
          <w:tcPr>
            <w:tcW w:w="708" w:type="dxa"/>
            <w:shd w:val="clear" w:color="auto" w:fill="auto"/>
            <w:noWrap/>
            <w:vAlign w:val="center"/>
          </w:tcPr>
          <w:p w:rsidR="00E81316" w:rsidRPr="00723424" w:rsidRDefault="00E81316" w:rsidP="004A38BA">
            <w:pPr>
              <w:jc w:val="center"/>
              <w:rPr>
                <w:rFonts w:ascii="Times New Roman" w:hAnsi="Times New Roman" w:cs="Times New Roman"/>
              </w:rPr>
            </w:pPr>
            <w:r w:rsidRPr="00723424">
              <w:rPr>
                <w:rFonts w:ascii="Times New Roman" w:hAnsi="Times New Roman" w:cs="Times New Roman"/>
              </w:rPr>
              <w:t>7.4</w:t>
            </w:r>
          </w:p>
        </w:tc>
        <w:tc>
          <w:tcPr>
            <w:tcW w:w="6375" w:type="dxa"/>
            <w:shd w:val="clear" w:color="auto" w:fill="auto"/>
            <w:vAlign w:val="center"/>
          </w:tcPr>
          <w:p w:rsidR="00E81316" w:rsidRPr="00723424" w:rsidRDefault="00E81316" w:rsidP="004A38BA">
            <w:pPr>
              <w:rPr>
                <w:rFonts w:ascii="Times New Roman" w:hAnsi="Times New Roman" w:cs="Times New Roman"/>
              </w:rPr>
            </w:pPr>
            <w:r w:rsidRPr="00723424">
              <w:rPr>
                <w:rFonts w:ascii="Times New Roman" w:hAnsi="Times New Roman" w:cs="Times New Roman"/>
              </w:rPr>
              <w:t>Государственное управление в природоохранной деятельности</w:t>
            </w:r>
          </w:p>
        </w:tc>
        <w:tc>
          <w:tcPr>
            <w:tcW w:w="2268" w:type="dxa"/>
            <w:shd w:val="clear" w:color="auto" w:fill="auto"/>
            <w:vAlign w:val="center"/>
          </w:tcPr>
          <w:p w:rsidR="00E81316" w:rsidRPr="00FE78C9" w:rsidRDefault="00E81316" w:rsidP="004A38BA">
            <w:pPr>
              <w:jc w:val="center"/>
              <w:rPr>
                <w:rFonts w:ascii="Times New Roman" w:hAnsi="Times New Roman" w:cs="Times New Roman"/>
                <w:spacing w:val="-4"/>
              </w:rPr>
            </w:pPr>
            <w:r w:rsidRPr="00FE78C9">
              <w:rPr>
                <w:rFonts w:ascii="Times New Roman" w:hAnsi="Times New Roman" w:cs="Times New Roman"/>
              </w:rPr>
              <w:t>БПК-15</w:t>
            </w:r>
          </w:p>
        </w:tc>
      </w:tr>
      <w:tr w:rsidR="00E81316" w:rsidRPr="00723424" w:rsidTr="004A38BA">
        <w:trPr>
          <w:trHeight w:val="272"/>
        </w:trPr>
        <w:tc>
          <w:tcPr>
            <w:tcW w:w="708" w:type="dxa"/>
            <w:shd w:val="clear" w:color="auto" w:fill="auto"/>
            <w:noWrap/>
            <w:vAlign w:val="center"/>
          </w:tcPr>
          <w:p w:rsidR="00E81316" w:rsidRPr="00723424" w:rsidRDefault="00E81316" w:rsidP="004A38BA">
            <w:pPr>
              <w:jc w:val="center"/>
              <w:rPr>
                <w:rFonts w:ascii="Times New Roman" w:hAnsi="Times New Roman" w:cs="Times New Roman"/>
              </w:rPr>
            </w:pPr>
            <w:r w:rsidRPr="00723424">
              <w:rPr>
                <w:rFonts w:ascii="Times New Roman" w:hAnsi="Times New Roman" w:cs="Times New Roman"/>
              </w:rPr>
              <w:t>7.5</w:t>
            </w:r>
          </w:p>
        </w:tc>
        <w:tc>
          <w:tcPr>
            <w:tcW w:w="6375" w:type="dxa"/>
            <w:shd w:val="clear" w:color="auto" w:fill="auto"/>
            <w:vAlign w:val="center"/>
          </w:tcPr>
          <w:p w:rsidR="00E81316" w:rsidRPr="00723424" w:rsidRDefault="00E81316" w:rsidP="004A38BA">
            <w:pPr>
              <w:rPr>
                <w:rFonts w:ascii="Times New Roman" w:hAnsi="Times New Roman" w:cs="Times New Roman"/>
              </w:rPr>
            </w:pPr>
            <w:r w:rsidRPr="00723424">
              <w:rPr>
                <w:rFonts w:ascii="Times New Roman" w:hAnsi="Times New Roman" w:cs="Times New Roman"/>
              </w:rPr>
              <w:t>Энергосбережение и энергетический менеджмент</w:t>
            </w:r>
          </w:p>
        </w:tc>
        <w:tc>
          <w:tcPr>
            <w:tcW w:w="2268" w:type="dxa"/>
            <w:shd w:val="clear" w:color="auto" w:fill="auto"/>
            <w:vAlign w:val="center"/>
          </w:tcPr>
          <w:p w:rsidR="00E81316" w:rsidRPr="00FE78C9" w:rsidRDefault="004A38BA" w:rsidP="004A38BA">
            <w:pPr>
              <w:jc w:val="center"/>
              <w:rPr>
                <w:rFonts w:ascii="Times New Roman" w:hAnsi="Times New Roman" w:cs="Times New Roman"/>
                <w:spacing w:val="-4"/>
              </w:rPr>
            </w:pPr>
            <w:r>
              <w:rPr>
                <w:rFonts w:ascii="Times New Roman" w:hAnsi="Times New Roman" w:cs="Times New Roman"/>
              </w:rPr>
              <w:t>БПК-16,</w:t>
            </w:r>
            <w:r w:rsidR="00E81316" w:rsidRPr="00FE78C9">
              <w:rPr>
                <w:rFonts w:ascii="Times New Roman" w:hAnsi="Times New Roman" w:cs="Times New Roman"/>
              </w:rPr>
              <w:t>19</w:t>
            </w:r>
          </w:p>
        </w:tc>
      </w:tr>
      <w:tr w:rsidR="00E81316" w:rsidRPr="00723424" w:rsidTr="004A38BA">
        <w:trPr>
          <w:trHeight w:val="276"/>
        </w:trPr>
        <w:tc>
          <w:tcPr>
            <w:tcW w:w="708" w:type="dxa"/>
            <w:shd w:val="clear" w:color="auto" w:fill="auto"/>
            <w:noWrap/>
            <w:vAlign w:val="center"/>
            <w:hideMark/>
          </w:tcPr>
          <w:p w:rsidR="00E81316" w:rsidRPr="00723424" w:rsidRDefault="00E81316" w:rsidP="004A38BA">
            <w:pPr>
              <w:jc w:val="center"/>
              <w:rPr>
                <w:rFonts w:ascii="Times New Roman" w:hAnsi="Times New Roman" w:cs="Times New Roman"/>
                <w:b/>
              </w:rPr>
            </w:pPr>
            <w:r w:rsidRPr="00723424">
              <w:rPr>
                <w:rFonts w:ascii="Times New Roman" w:hAnsi="Times New Roman" w:cs="Times New Roman"/>
                <w:b/>
              </w:rPr>
              <w:t>8</w:t>
            </w:r>
          </w:p>
        </w:tc>
        <w:tc>
          <w:tcPr>
            <w:tcW w:w="6375" w:type="dxa"/>
            <w:shd w:val="clear" w:color="auto" w:fill="auto"/>
            <w:vAlign w:val="center"/>
          </w:tcPr>
          <w:p w:rsidR="00E81316" w:rsidRPr="00723424" w:rsidRDefault="00E81316" w:rsidP="004A38BA">
            <w:pPr>
              <w:rPr>
                <w:rFonts w:ascii="Times New Roman" w:hAnsi="Times New Roman" w:cs="Times New Roman"/>
                <w:b/>
              </w:rPr>
            </w:pPr>
            <w:r w:rsidRPr="00723424">
              <w:rPr>
                <w:rFonts w:ascii="Times New Roman" w:hAnsi="Times New Roman" w:cs="Times New Roman"/>
                <w:b/>
                <w:bCs/>
              </w:rPr>
              <w:t>Курсовые работы</w:t>
            </w:r>
          </w:p>
        </w:tc>
        <w:tc>
          <w:tcPr>
            <w:tcW w:w="2268" w:type="dxa"/>
            <w:shd w:val="clear" w:color="auto" w:fill="auto"/>
            <w:vAlign w:val="center"/>
          </w:tcPr>
          <w:p w:rsidR="00E81316" w:rsidRDefault="00E81316" w:rsidP="004A38BA">
            <w:pPr>
              <w:jc w:val="center"/>
              <w:rPr>
                <w:rFonts w:ascii="Times New Roman" w:hAnsi="Times New Roman" w:cs="Times New Roman"/>
              </w:rPr>
            </w:pPr>
            <w:r>
              <w:rPr>
                <w:rFonts w:ascii="Times New Roman" w:hAnsi="Times New Roman" w:cs="Times New Roman"/>
              </w:rPr>
              <w:t>УК-1,2,5,</w:t>
            </w:r>
            <w:r w:rsidRPr="00E81316">
              <w:rPr>
                <w:rFonts w:ascii="Times New Roman" w:hAnsi="Times New Roman" w:cs="Times New Roman"/>
              </w:rPr>
              <w:t xml:space="preserve">6 </w:t>
            </w:r>
          </w:p>
          <w:p w:rsidR="00E81316" w:rsidRPr="00723424" w:rsidRDefault="00E81316" w:rsidP="004A38BA">
            <w:pPr>
              <w:jc w:val="center"/>
              <w:rPr>
                <w:rFonts w:ascii="Times New Roman" w:hAnsi="Times New Roman" w:cs="Times New Roman"/>
              </w:rPr>
            </w:pPr>
            <w:r>
              <w:rPr>
                <w:rFonts w:ascii="Times New Roman" w:hAnsi="Times New Roman" w:cs="Times New Roman"/>
              </w:rPr>
              <w:t>БПК-17,</w:t>
            </w:r>
            <w:r w:rsidRPr="00E81316">
              <w:rPr>
                <w:rFonts w:ascii="Times New Roman" w:hAnsi="Times New Roman" w:cs="Times New Roman"/>
              </w:rPr>
              <w:t>18</w:t>
            </w:r>
          </w:p>
        </w:tc>
      </w:tr>
    </w:tbl>
    <w:p w:rsidR="00DA0A64" w:rsidRDefault="00DA0A64">
      <w:pPr>
        <w:pStyle w:val="1"/>
        <w:ind w:firstLine="720"/>
        <w:jc w:val="both"/>
      </w:pPr>
    </w:p>
    <w:p w:rsidR="00B1055F" w:rsidRDefault="00483353">
      <w:pPr>
        <w:pStyle w:val="1"/>
        <w:ind w:firstLine="720"/>
        <w:jc w:val="both"/>
      </w:pPr>
      <w:r>
        <w:t xml:space="preserve">27. </w:t>
      </w:r>
      <w:r w:rsidR="0065510E">
        <w:t>Результаты обучения по модулям и учебным дисциплинам государственного компонента (знать, уметь, владеть) определяются учебными программами.</w:t>
      </w:r>
    </w:p>
    <w:p w:rsidR="00B1055F" w:rsidRDefault="00483353">
      <w:pPr>
        <w:pStyle w:val="1"/>
        <w:ind w:firstLine="720"/>
        <w:jc w:val="both"/>
      </w:pPr>
      <w:r>
        <w:t xml:space="preserve">28. </w:t>
      </w:r>
      <w:r w:rsidR="0065510E">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w:t>
      </w:r>
    </w:p>
    <w:p w:rsidR="00B1055F" w:rsidRDefault="00483353">
      <w:pPr>
        <w:pStyle w:val="1"/>
        <w:ind w:firstLine="720"/>
        <w:jc w:val="both"/>
      </w:pPr>
      <w:r>
        <w:t xml:space="preserve">29. </w:t>
      </w:r>
      <w:r w:rsidR="0065510E">
        <w:t>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B1055F" w:rsidRDefault="00483353" w:rsidP="003A2D1B">
      <w:pPr>
        <w:pStyle w:val="1"/>
        <w:spacing w:after="100" w:afterAutospacing="1"/>
        <w:ind w:firstLine="720"/>
        <w:jc w:val="both"/>
      </w:pPr>
      <w:r>
        <w:t xml:space="preserve">30. </w:t>
      </w:r>
      <w:r w:rsidR="0065510E">
        <w:t>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универсальных компетенций и специализированных компетенций, установленных учреждением высшего образования самостоятельно.</w:t>
      </w:r>
    </w:p>
    <w:p w:rsidR="00483353" w:rsidRDefault="00483353" w:rsidP="00483353">
      <w:pPr>
        <w:pStyle w:val="1"/>
        <w:tabs>
          <w:tab w:val="left" w:pos="1079"/>
        </w:tabs>
        <w:ind w:left="720" w:firstLine="0"/>
        <w:jc w:val="center"/>
        <w:rPr>
          <w:b/>
          <w:bCs/>
        </w:rPr>
      </w:pPr>
      <w:bookmarkStart w:id="26" w:name="bookmark68"/>
      <w:bookmarkEnd w:id="26"/>
      <w:r>
        <w:rPr>
          <w:b/>
          <w:bCs/>
        </w:rPr>
        <w:t>ГЛАВА 6</w:t>
      </w:r>
    </w:p>
    <w:p w:rsidR="00B1055F" w:rsidRDefault="00483353" w:rsidP="00483353">
      <w:pPr>
        <w:pStyle w:val="1"/>
        <w:tabs>
          <w:tab w:val="left" w:pos="1079"/>
        </w:tabs>
        <w:ind w:left="720" w:hanging="720"/>
        <w:jc w:val="center"/>
      </w:pPr>
      <w:r>
        <w:rPr>
          <w:b/>
          <w:bCs/>
        </w:rPr>
        <w:t>ТРЕБОВАНИЯ К ОРГАНИЗАЦИИ ОБРАЗОВАТЕЛЬНОГО ПРОЦЕССА</w:t>
      </w:r>
    </w:p>
    <w:p w:rsidR="00483353" w:rsidRDefault="00483353" w:rsidP="00DA0A64">
      <w:pPr>
        <w:pStyle w:val="1"/>
        <w:tabs>
          <w:tab w:val="left" w:pos="3050"/>
        </w:tabs>
        <w:ind w:firstLine="720"/>
        <w:jc w:val="both"/>
      </w:pPr>
      <w:bookmarkStart w:id="27" w:name="bookmark69"/>
      <w:bookmarkEnd w:id="27"/>
    </w:p>
    <w:p w:rsidR="00B1055F" w:rsidRDefault="00483353" w:rsidP="00DA0A64">
      <w:pPr>
        <w:pStyle w:val="1"/>
        <w:tabs>
          <w:tab w:val="left" w:pos="3050"/>
        </w:tabs>
        <w:ind w:firstLine="720"/>
        <w:jc w:val="both"/>
      </w:pPr>
      <w:r>
        <w:t xml:space="preserve">31. </w:t>
      </w:r>
      <w:r w:rsidR="00DA0A64">
        <w:t xml:space="preserve">Педагогические </w:t>
      </w:r>
      <w:r w:rsidR="0065510E">
        <w:t>работники учреждения высшего образования</w:t>
      </w:r>
      <w:r w:rsidR="00DA0A64">
        <w:t xml:space="preserve"> </w:t>
      </w:r>
      <w:r w:rsidR="0065510E">
        <w:t>должны:</w:t>
      </w:r>
    </w:p>
    <w:p w:rsidR="00B1055F" w:rsidRDefault="0065510E">
      <w:pPr>
        <w:pStyle w:val="1"/>
        <w:ind w:firstLine="720"/>
        <w:jc w:val="both"/>
      </w:pPr>
      <w:r>
        <w:t>заниматься научно-методической деятельностью;</w:t>
      </w:r>
    </w:p>
    <w:p w:rsidR="00B1055F" w:rsidRDefault="0065510E">
      <w:pPr>
        <w:pStyle w:val="1"/>
        <w:ind w:firstLine="720"/>
        <w:jc w:val="both"/>
      </w:pPr>
      <w: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B1055F" w:rsidRDefault="0065510E">
      <w:pPr>
        <w:pStyle w:val="1"/>
        <w:ind w:firstLine="720"/>
        <w:jc w:val="both"/>
      </w:pPr>
      <w: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B1055F" w:rsidRDefault="0065510E">
      <w:pPr>
        <w:pStyle w:val="1"/>
        <w:ind w:firstLine="720"/>
        <w:jc w:val="both"/>
      </w:pPr>
      <w:r>
        <w:t>Для чтения лекций по решению совета учреждения высшего образования (совета факультета) могут привлекаться старшие преподаватели, имеющие опыт научно-педагогической работы не менее 5 лет.</w:t>
      </w:r>
    </w:p>
    <w:p w:rsidR="00B1055F" w:rsidRDefault="0065510E">
      <w:pPr>
        <w:pStyle w:val="1"/>
        <w:ind w:firstLine="720"/>
        <w:jc w:val="both"/>
      </w:pPr>
      <w:r>
        <w:t>Доля штатных научно-педагогических работников должна составлять не менее 50 процентов от общего количества педагогических работников учреждения высшего образования.</w:t>
      </w:r>
    </w:p>
    <w:p w:rsidR="00B1055F" w:rsidRDefault="0065510E" w:rsidP="00DA6FA5">
      <w:pPr>
        <w:pStyle w:val="1"/>
        <w:ind w:firstLine="720"/>
        <w:jc w:val="both"/>
      </w:pPr>
      <w:r>
        <w:t>Для осуществления образовательного процесса (чтение лекций, руководство дипломными проектами (дипломными работами) и др.) могут привлекаться ведущие специалисты реального сектора экономики без ученой степени и ученого звания, деятельность которых связана со специальностью высшего образования I ступени.</w:t>
      </w:r>
    </w:p>
    <w:p w:rsidR="00B1055F" w:rsidRDefault="00DA6FA5">
      <w:pPr>
        <w:pStyle w:val="1"/>
        <w:ind w:firstLine="720"/>
        <w:jc w:val="both"/>
      </w:pPr>
      <w:bookmarkStart w:id="28" w:name="bookmark72"/>
      <w:bookmarkEnd w:id="28"/>
      <w:r>
        <w:t xml:space="preserve">32. </w:t>
      </w:r>
      <w:r w:rsidR="0065510E">
        <w:t>Учреждение высшего образования должно располагать:</w:t>
      </w:r>
    </w:p>
    <w:p w:rsidR="00B1055F" w:rsidRDefault="0065510E">
      <w:pPr>
        <w:pStyle w:val="1"/>
        <w:ind w:firstLine="720"/>
        <w:jc w:val="both"/>
      </w:pPr>
      <w: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B1055F" w:rsidRDefault="0065510E">
      <w:pPr>
        <w:pStyle w:val="1"/>
        <w:ind w:firstLine="720"/>
        <w:jc w:val="both"/>
      </w:pPr>
      <w: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B1055F" w:rsidRDefault="00924DA6" w:rsidP="002F0244">
      <w:pPr>
        <w:pStyle w:val="1"/>
        <w:tabs>
          <w:tab w:val="left" w:pos="3902"/>
          <w:tab w:val="left" w:pos="8885"/>
        </w:tabs>
        <w:ind w:firstLine="720"/>
        <w:jc w:val="both"/>
      </w:pPr>
      <w:r>
        <w:t xml:space="preserve">Функционирование </w:t>
      </w:r>
      <w:r w:rsidR="0065510E">
        <w:t>информационно-образовательной</w:t>
      </w:r>
      <w:r>
        <w:t xml:space="preserve"> </w:t>
      </w:r>
      <w:r w:rsidR="0065510E">
        <w:t>среды</w:t>
      </w:r>
      <w:r w:rsidR="002F0244">
        <w:t xml:space="preserve"> </w:t>
      </w:r>
      <w:r w:rsidR="0065510E">
        <w:t>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B1055F" w:rsidRDefault="0065510E">
      <w:pPr>
        <w:pStyle w:val="1"/>
        <w:ind w:firstLine="720"/>
        <w:jc w:val="both"/>
      </w:pPr>
      <w:r>
        <w:t>Обучающиеся из числа лиц с ограниченными возможностями должны быть обеспечены адаптированными печатными и (или) электронными образовательными ресурсами.</w:t>
      </w:r>
    </w:p>
    <w:p w:rsidR="00B1055F" w:rsidRDefault="0065510E">
      <w:pPr>
        <w:pStyle w:val="1"/>
        <w:ind w:firstLine="720"/>
        <w:jc w:val="both"/>
      </w:pPr>
      <w: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разделе 6 настоящего образовательного стандарта.</w:t>
      </w:r>
    </w:p>
    <w:p w:rsidR="00B1055F" w:rsidRDefault="0065510E" w:rsidP="00723189">
      <w:pPr>
        <w:pStyle w:val="1"/>
        <w:ind w:firstLine="720"/>
        <w:jc w:val="both"/>
      </w:pPr>
      <w:r>
        <w:t>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материально-технического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rsidR="00B1055F" w:rsidRDefault="0065510E">
      <w:pPr>
        <w:pStyle w:val="1"/>
        <w:ind w:firstLine="720"/>
        <w:jc w:val="both"/>
      </w:pPr>
      <w:bookmarkStart w:id="29" w:name="bookmark76"/>
      <w:bookmarkEnd w:id="29"/>
      <w:r>
        <w:t>Научно-методическое обеспечение образовательного процесса должно соответствовать следующим требованиям:</w:t>
      </w:r>
    </w:p>
    <w:p w:rsidR="00B1055F" w:rsidRDefault="0065510E" w:rsidP="002F0244">
      <w:pPr>
        <w:pStyle w:val="1"/>
        <w:tabs>
          <w:tab w:val="left" w:pos="2453"/>
          <w:tab w:val="left" w:pos="5923"/>
          <w:tab w:val="left" w:pos="8616"/>
        </w:tabs>
        <w:ind w:firstLine="720"/>
        <w:jc w:val="both"/>
      </w:pPr>
      <w:r>
        <w:t>учебные дисциплины (модули) должны быть обеспечены современной учебной, справочной, иной лит</w:t>
      </w:r>
      <w:r w:rsidR="002F0244">
        <w:t xml:space="preserve">ературой, учебными программами, учебно-методической документацией, </w:t>
      </w:r>
      <w:r>
        <w:t>учебно</w:t>
      </w:r>
      <w:r w:rsidR="002F0244">
        <w:t>-</w:t>
      </w:r>
      <w:r>
        <w:t>методическими, информационно-аналитическими материалами, в том числе в электронном виде;</w:t>
      </w:r>
    </w:p>
    <w:p w:rsidR="00B1055F" w:rsidRDefault="0065510E">
      <w:pPr>
        <w:pStyle w:val="1"/>
        <w:ind w:firstLine="720"/>
        <w:jc w:val="both"/>
      </w:pPr>
      <w: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B1055F" w:rsidRDefault="0065510E">
      <w:pPr>
        <w:pStyle w:val="1"/>
        <w:ind w:firstLine="720"/>
        <w:jc w:val="both"/>
      </w:pPr>
      <w: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B1055F" w:rsidRDefault="0065510E">
      <w:pPr>
        <w:pStyle w:val="1"/>
        <w:ind w:firstLine="720"/>
        <w:jc w:val="both"/>
      </w:pPr>
      <w:r>
        <w:t xml:space="preserve">Обязательным элементом научно-методического обеспечения образовательного процесса является размещенный на </w:t>
      </w:r>
      <w:r w:rsidR="00896CA2">
        <w:t xml:space="preserve">официальном </w:t>
      </w:r>
      <w:r>
        <w:t>сайте учреждения высшего образования</w:t>
      </w:r>
      <w:r w:rsidR="00896CA2">
        <w:t xml:space="preserve"> в глобальной компьютерной сети Интернет</w:t>
      </w:r>
      <w:r>
        <w:t xml:space="preserve"> каталог учебных дисциплин (модулей), который удовлетворяет следующим требованиям:</w:t>
      </w:r>
    </w:p>
    <w:p w:rsidR="00B1055F" w:rsidRDefault="0065510E">
      <w:pPr>
        <w:pStyle w:val="1"/>
        <w:ind w:firstLine="720"/>
        <w:jc w:val="both"/>
      </w:pPr>
      <w: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B1055F" w:rsidRDefault="0065510E">
      <w:pPr>
        <w:pStyle w:val="1"/>
        <w:ind w:firstLine="720"/>
        <w:jc w:val="both"/>
      </w:pPr>
      <w:r>
        <w:t>представляется на одном из национальных языков и английском языке;</w:t>
      </w:r>
    </w:p>
    <w:p w:rsidR="00B1055F" w:rsidRDefault="0065510E">
      <w:pPr>
        <w:pStyle w:val="1"/>
        <w:ind w:firstLine="720"/>
        <w:jc w:val="both"/>
      </w:pPr>
      <w:r>
        <w:t>описание каждой учебной дисциплины (модуля) содержит краткое содержание, формируемые компетенции, результаты обучения (знать, уметь, владеть),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B1055F" w:rsidRDefault="0065510E">
      <w:pPr>
        <w:pStyle w:val="1"/>
        <w:ind w:firstLine="720"/>
        <w:jc w:val="both"/>
      </w:pPr>
      <w:r>
        <w:t>объем описания учебной дисциплины (модуля) составляет максимум одну страницу;</w:t>
      </w:r>
    </w:p>
    <w:p w:rsidR="00B1055F" w:rsidRDefault="0065510E">
      <w:pPr>
        <w:pStyle w:val="1"/>
        <w:ind w:firstLine="720"/>
        <w:jc w:val="both"/>
      </w:pPr>
      <w: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B1055F" w:rsidRDefault="0065510E">
      <w:pPr>
        <w:pStyle w:val="1"/>
        <w:ind w:firstLine="720"/>
        <w:jc w:val="both"/>
      </w:pPr>
      <w: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B1055F" w:rsidRDefault="0065510E" w:rsidP="00DA0A64">
      <w:pPr>
        <w:pStyle w:val="1"/>
        <w:tabs>
          <w:tab w:val="left" w:pos="2630"/>
          <w:tab w:val="left" w:pos="4478"/>
          <w:tab w:val="left" w:pos="8021"/>
        </w:tabs>
        <w:ind w:firstLine="720"/>
        <w:jc w:val="both"/>
      </w:pPr>
      <w:r>
        <w:t>Требования к реализации образовательных программ высшего образования I ступени в сетевой форме долж</w:t>
      </w:r>
      <w:r w:rsidR="002F0244">
        <w:t xml:space="preserve">ны обеспечиваться совокупностью ресурсов </w:t>
      </w:r>
      <w:r>
        <w:t>научно-методичес</w:t>
      </w:r>
      <w:r w:rsidR="002F0244">
        <w:t xml:space="preserve">кого </w:t>
      </w:r>
      <w:r>
        <w:t>обеспечения,</w:t>
      </w:r>
      <w:r w:rsidR="00DA0A64">
        <w:t xml:space="preserve"> </w:t>
      </w:r>
      <w:r>
        <w:t>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rsidR="00B1055F" w:rsidRDefault="00245D66" w:rsidP="00245D66">
      <w:pPr>
        <w:pStyle w:val="1"/>
        <w:spacing w:line="233" w:lineRule="auto"/>
        <w:ind w:firstLine="720"/>
        <w:jc w:val="both"/>
      </w:pPr>
      <w:r>
        <w:t xml:space="preserve">34. </w:t>
      </w:r>
      <w:r w:rsidR="0065510E">
        <w:t>Требования к организации самостоятельной работы устанавливаются законодательством.</w:t>
      </w:r>
    </w:p>
    <w:p w:rsidR="00B1055F" w:rsidRDefault="00245D66" w:rsidP="00245D66">
      <w:pPr>
        <w:pStyle w:val="1"/>
        <w:ind w:firstLine="720"/>
        <w:jc w:val="both"/>
      </w:pPr>
      <w:bookmarkStart w:id="30" w:name="bookmark84"/>
      <w:bookmarkEnd w:id="30"/>
      <w:r>
        <w:t xml:space="preserve">35. </w:t>
      </w:r>
      <w:r w:rsidR="0065510E">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B1055F" w:rsidRDefault="00245D66">
      <w:pPr>
        <w:pStyle w:val="1"/>
        <w:ind w:firstLine="720"/>
        <w:jc w:val="both"/>
      </w:pPr>
      <w:bookmarkStart w:id="31" w:name="bookmark88"/>
      <w:bookmarkEnd w:id="31"/>
      <w:r>
        <w:t xml:space="preserve">36. </w:t>
      </w:r>
      <w:r w:rsidR="0065510E">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B1055F" w:rsidRDefault="00245D66">
      <w:pPr>
        <w:pStyle w:val="1"/>
        <w:ind w:firstLine="720"/>
        <w:jc w:val="both"/>
      </w:pPr>
      <w:r>
        <w:t xml:space="preserve">37. </w:t>
      </w:r>
      <w:r w:rsidR="0065510E">
        <w:t>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rsidR="00B1055F" w:rsidRDefault="00245D66">
      <w:pPr>
        <w:pStyle w:val="1"/>
        <w:tabs>
          <w:tab w:val="left" w:pos="2690"/>
        </w:tabs>
        <w:ind w:firstLine="720"/>
        <w:jc w:val="both"/>
      </w:pPr>
      <w:r>
        <w:t xml:space="preserve">38. </w:t>
      </w:r>
      <w:r w:rsidR="0065510E">
        <w:t>Оценочными</w:t>
      </w:r>
      <w:r w:rsidR="0065510E">
        <w:tab/>
        <w:t>средствами должна предусматриваться оценка</w:t>
      </w:r>
    </w:p>
    <w:p w:rsidR="00B1055F" w:rsidRDefault="000F3625" w:rsidP="003A2D1B">
      <w:pPr>
        <w:pStyle w:val="1"/>
        <w:spacing w:after="100" w:afterAutospacing="1"/>
        <w:ind w:firstLine="0"/>
        <w:jc w:val="both"/>
      </w:pPr>
      <w:r>
        <w:t>способности,</w:t>
      </w:r>
      <w:r w:rsidR="0065510E">
        <w:t xml:space="preserve">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245D66" w:rsidRDefault="00245D66" w:rsidP="00245D66">
      <w:pPr>
        <w:pStyle w:val="11"/>
        <w:keepNext/>
        <w:keepLines/>
        <w:tabs>
          <w:tab w:val="left" w:pos="1072"/>
        </w:tabs>
        <w:spacing w:after="0" w:line="240" w:lineRule="auto"/>
        <w:ind w:left="720" w:firstLine="0"/>
        <w:jc w:val="center"/>
      </w:pPr>
      <w:bookmarkStart w:id="32" w:name="bookmark92"/>
      <w:bookmarkStart w:id="33" w:name="bookmark93"/>
      <w:bookmarkEnd w:id="32"/>
      <w:r>
        <w:t>ГЛАВА 7</w:t>
      </w:r>
    </w:p>
    <w:p w:rsidR="00B1055F" w:rsidRDefault="00245D66" w:rsidP="00245D66">
      <w:pPr>
        <w:pStyle w:val="11"/>
        <w:keepNext/>
        <w:keepLines/>
        <w:tabs>
          <w:tab w:val="left" w:pos="1072"/>
        </w:tabs>
        <w:spacing w:after="0" w:line="240" w:lineRule="auto"/>
        <w:ind w:left="720" w:firstLine="0"/>
        <w:jc w:val="center"/>
      </w:pPr>
      <w:r>
        <w:t>ТРЕБОВАНИЯ К ИТОГОВОЙ АТТЕСТАЦИИ</w:t>
      </w:r>
      <w:bookmarkEnd w:id="33"/>
    </w:p>
    <w:p w:rsidR="00245D66" w:rsidRDefault="00245D66" w:rsidP="002F0244">
      <w:pPr>
        <w:pStyle w:val="1"/>
        <w:tabs>
          <w:tab w:val="left" w:pos="2690"/>
          <w:tab w:val="left" w:pos="4738"/>
          <w:tab w:val="left" w:pos="7483"/>
        </w:tabs>
        <w:ind w:firstLine="720"/>
        <w:jc w:val="both"/>
      </w:pPr>
      <w:bookmarkStart w:id="34" w:name="bookmark94"/>
      <w:bookmarkEnd w:id="34"/>
    </w:p>
    <w:p w:rsidR="00B1055F" w:rsidRDefault="00245D66" w:rsidP="002F0244">
      <w:pPr>
        <w:pStyle w:val="1"/>
        <w:tabs>
          <w:tab w:val="left" w:pos="2690"/>
          <w:tab w:val="left" w:pos="4738"/>
          <w:tab w:val="left" w:pos="7483"/>
        </w:tabs>
        <w:ind w:firstLine="720"/>
        <w:jc w:val="both"/>
      </w:pPr>
      <w:r>
        <w:t xml:space="preserve">39. </w:t>
      </w:r>
      <w:r w:rsidR="002F0244">
        <w:t xml:space="preserve">Итоговая аттестация осуществляется </w:t>
      </w:r>
      <w:r w:rsidR="0065510E">
        <w:t>государственной</w:t>
      </w:r>
      <w:r w:rsidR="002F0244">
        <w:t xml:space="preserve"> </w:t>
      </w:r>
      <w:r w:rsidR="0065510E">
        <w:t>экзаменационной комиссией.</w:t>
      </w:r>
    </w:p>
    <w:p w:rsidR="00B1055F" w:rsidRDefault="0065510E">
      <w:pPr>
        <w:pStyle w:val="1"/>
        <w:ind w:firstLine="720"/>
        <w:jc w:val="both"/>
      </w:pPr>
      <w:r>
        <w:t>К итоговой аттестации допускаются студенты, курсанты, слушатели, полностью выполнившие соответствующие учебный план и учебные программы.</w:t>
      </w:r>
    </w:p>
    <w:p w:rsidR="002F0244" w:rsidRPr="002F0244" w:rsidRDefault="002F0244" w:rsidP="002F0244">
      <w:pPr>
        <w:pStyle w:val="1"/>
        <w:ind w:firstLine="720"/>
        <w:jc w:val="both"/>
      </w:pPr>
      <w:r>
        <w:t xml:space="preserve">Итоговая аттестация студентов, курсантов, слушателей при освоении образовательной программы высшего образования I ступени </w:t>
      </w:r>
      <w:r w:rsidRPr="002A4C9A">
        <w:t xml:space="preserve">1-33 01 07 01 </w:t>
      </w:r>
      <w:r>
        <w:t>«</w:t>
      </w:r>
      <w:r w:rsidRPr="002A4C9A">
        <w:t xml:space="preserve">Природоохранная деятельность </w:t>
      </w:r>
      <w:r>
        <w:t>(по направлениям)</w:t>
      </w:r>
      <w:r w:rsidR="00E14661">
        <w:t>»</w:t>
      </w:r>
      <w:r>
        <w:t xml:space="preserve"> </w:t>
      </w:r>
      <w:r w:rsidRPr="002F0244">
        <w:t>проводится в форме государственного экзамена по специальности</w:t>
      </w:r>
      <w:r w:rsidRPr="0049247C">
        <w:t xml:space="preserve"> </w:t>
      </w:r>
      <w:r w:rsidRPr="002F0244">
        <w:t>и защиты дипломной работы.</w:t>
      </w:r>
    </w:p>
    <w:p w:rsidR="00B1055F" w:rsidRDefault="0065510E" w:rsidP="002F0244">
      <w:pPr>
        <w:pStyle w:val="1"/>
        <w:ind w:firstLine="720"/>
        <w:jc w:val="both"/>
      </w:pPr>
      <w: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B1055F" w:rsidRDefault="00F8318A" w:rsidP="002F0244">
      <w:pPr>
        <w:pStyle w:val="1"/>
        <w:ind w:firstLine="720"/>
        <w:jc w:val="both"/>
      </w:pPr>
      <w:r>
        <w:t xml:space="preserve">40. </w:t>
      </w:r>
      <w:r w:rsidR="002F0244">
        <w:t xml:space="preserve">Программа государственного экзамена </w:t>
      </w:r>
      <w:r w:rsidR="0065510E">
        <w:t>разрабатывается</w:t>
      </w:r>
      <w:r w:rsidR="002F0244">
        <w:t xml:space="preserve"> </w:t>
      </w:r>
      <w:r w:rsidR="0065510E">
        <w:t>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B1055F" w:rsidRDefault="00F8318A" w:rsidP="002F0244">
      <w:pPr>
        <w:pStyle w:val="1"/>
        <w:ind w:firstLine="720"/>
        <w:jc w:val="both"/>
      </w:pPr>
      <w:r>
        <w:t xml:space="preserve">41. </w:t>
      </w:r>
      <w:r w:rsidR="0065510E">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B1055F" w:rsidRDefault="0065510E" w:rsidP="002F0244">
      <w:pPr>
        <w:pStyle w:val="1"/>
        <w:ind w:firstLine="720"/>
        <w:jc w:val="both"/>
        <w:sectPr w:rsidR="00B1055F" w:rsidSect="00391157">
          <w:footerReference w:type="default" r:id="rId7"/>
          <w:pgSz w:w="11900" w:h="16840"/>
          <w:pgMar w:top="851" w:right="560" w:bottom="907" w:left="1134" w:header="482" w:footer="6" w:gutter="0"/>
          <w:cols w:space="720"/>
          <w:noEndnote/>
          <w:titlePg/>
          <w:docGrid w:linePitch="360"/>
          <w15:footnoteColumns w:val="1"/>
        </w:sectPr>
      </w:pPr>
      <w:r>
        <w:t>Тематика дипломных проектов (дипломных работ) должна определяться актуальностью и практической значимостью.</w:t>
      </w:r>
    </w:p>
    <w:p w:rsidR="009B3530" w:rsidRPr="009B3530" w:rsidRDefault="009B3530" w:rsidP="009B3530">
      <w:pPr>
        <w:autoSpaceDE w:val="0"/>
        <w:autoSpaceDN w:val="0"/>
        <w:spacing w:before="126"/>
        <w:rPr>
          <w:rFonts w:ascii="Times New Roman" w:eastAsia="Times New Roman" w:hAnsi="Times New Roman" w:cs="Times New Roman"/>
          <w:color w:val="auto"/>
          <w:sz w:val="30"/>
          <w:szCs w:val="30"/>
          <w:lang w:eastAsia="en-US" w:bidi="ar-SA"/>
        </w:rPr>
      </w:pPr>
      <w:r w:rsidRPr="009B3530">
        <w:rPr>
          <w:rFonts w:ascii="Times New Roman" w:eastAsia="Times New Roman" w:hAnsi="Times New Roman" w:cs="Times New Roman"/>
          <w:color w:val="auto"/>
          <w:sz w:val="30"/>
          <w:szCs w:val="30"/>
          <w:lang w:eastAsia="en-US" w:bidi="ar-SA"/>
        </w:rPr>
        <w:t>Руководители разработки образовательного стандарта</w:t>
      </w:r>
    </w:p>
    <w:p w:rsidR="009B3530" w:rsidRPr="009B3530" w:rsidRDefault="009B3530" w:rsidP="009B3530">
      <w:pPr>
        <w:widowControl/>
        <w:tabs>
          <w:tab w:val="num" w:pos="0"/>
          <w:tab w:val="left" w:pos="709"/>
        </w:tabs>
        <w:rPr>
          <w:rFonts w:ascii="Times New Roman" w:eastAsia="Times New Roman" w:hAnsi="Times New Roman" w:cs="Times New Roman"/>
          <w:color w:val="auto"/>
          <w:lang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 xml:space="preserve">Руководитель коллектива </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разработчиков</w:t>
      </w:r>
      <w:r w:rsidRPr="009B3530">
        <w:rPr>
          <w:rFonts w:ascii="Times New Roman" w:eastAsia="Times New Roman" w:hAnsi="Times New Roman" w:cs="Times New Roman"/>
          <w:bCs/>
          <w:color w:val="auto"/>
          <w:sz w:val="28"/>
          <w:szCs w:val="28"/>
          <w:lang w:eastAsia="en-US" w:bidi="ar-SA"/>
        </w:rPr>
        <w:tab/>
      </w:r>
      <w:r w:rsidRPr="009B3530">
        <w:rPr>
          <w:rFonts w:ascii="Times New Roman" w:eastAsia="Times New Roman" w:hAnsi="Times New Roman" w:cs="Times New Roman"/>
          <w:bCs/>
          <w:color w:val="auto"/>
          <w:sz w:val="28"/>
          <w:szCs w:val="28"/>
          <w:lang w:eastAsia="en-US" w:bidi="ar-SA"/>
        </w:rPr>
        <w:tab/>
      </w:r>
      <w:r w:rsidRPr="009B3530">
        <w:rPr>
          <w:rFonts w:ascii="Times New Roman" w:eastAsia="Times New Roman" w:hAnsi="Times New Roman" w:cs="Times New Roman"/>
          <w:bCs/>
          <w:color w:val="auto"/>
          <w:sz w:val="28"/>
          <w:szCs w:val="28"/>
          <w:lang w:eastAsia="en-US" w:bidi="ar-SA"/>
        </w:rPr>
        <w:tab/>
      </w:r>
      <w:r w:rsidRPr="009B3530">
        <w:rPr>
          <w:rFonts w:ascii="Times New Roman" w:eastAsia="Times New Roman" w:hAnsi="Times New Roman" w:cs="Times New Roman"/>
          <w:bCs/>
          <w:color w:val="auto"/>
          <w:sz w:val="28"/>
          <w:szCs w:val="28"/>
          <w:lang w:eastAsia="en-US" w:bidi="ar-SA"/>
        </w:rPr>
        <w:tab/>
      </w:r>
      <w:r w:rsidRPr="009B3530">
        <w:rPr>
          <w:rFonts w:ascii="Times New Roman" w:eastAsia="Times New Roman" w:hAnsi="Times New Roman" w:cs="Times New Roman"/>
          <w:bCs/>
          <w:color w:val="auto"/>
          <w:sz w:val="28"/>
          <w:szCs w:val="28"/>
          <w:lang w:eastAsia="en-US" w:bidi="ar-SA"/>
        </w:rPr>
        <w:tab/>
        <w:t xml:space="preserve">          _____________ </w:t>
      </w:r>
      <w:r w:rsidR="00C73CC4">
        <w:rPr>
          <w:rFonts w:ascii="Times New Roman" w:eastAsia="Times New Roman" w:hAnsi="Times New Roman" w:cs="Times New Roman"/>
          <w:color w:val="auto"/>
          <w:sz w:val="28"/>
          <w:szCs w:val="28"/>
          <w:lang w:eastAsia="en-US" w:bidi="ar-SA"/>
        </w:rPr>
        <w:t>С.</w:t>
      </w:r>
      <w:r w:rsidR="002D5B9C">
        <w:rPr>
          <w:rFonts w:ascii="Times New Roman" w:eastAsia="Times New Roman" w:hAnsi="Times New Roman" w:cs="Times New Roman"/>
          <w:color w:val="auto"/>
          <w:sz w:val="28"/>
          <w:szCs w:val="28"/>
          <w:lang w:eastAsia="en-US" w:bidi="ar-SA"/>
        </w:rPr>
        <w:t xml:space="preserve"> </w:t>
      </w:r>
      <w:r w:rsidR="00C73CC4">
        <w:rPr>
          <w:rFonts w:ascii="Times New Roman" w:eastAsia="Times New Roman" w:hAnsi="Times New Roman" w:cs="Times New Roman"/>
          <w:color w:val="auto"/>
          <w:sz w:val="28"/>
          <w:szCs w:val="28"/>
          <w:lang w:eastAsia="en-US" w:bidi="ar-SA"/>
        </w:rPr>
        <w:t>Е.</w:t>
      </w:r>
      <w:r w:rsidR="002D5B9C">
        <w:rPr>
          <w:rFonts w:ascii="Times New Roman" w:eastAsia="Times New Roman" w:hAnsi="Times New Roman" w:cs="Times New Roman"/>
          <w:color w:val="auto"/>
          <w:sz w:val="28"/>
          <w:szCs w:val="28"/>
          <w:lang w:eastAsia="en-US" w:bidi="ar-SA"/>
        </w:rPr>
        <w:t xml:space="preserve"> </w:t>
      </w:r>
      <w:r w:rsidR="00C73CC4">
        <w:rPr>
          <w:rFonts w:ascii="Times New Roman" w:eastAsia="Times New Roman" w:hAnsi="Times New Roman" w:cs="Times New Roman"/>
          <w:color w:val="auto"/>
          <w:sz w:val="28"/>
          <w:szCs w:val="28"/>
          <w:lang w:eastAsia="en-US" w:bidi="ar-SA"/>
        </w:rPr>
        <w:t>Головатый</w:t>
      </w:r>
    </w:p>
    <w:p w:rsidR="009B3530" w:rsidRPr="009B3530" w:rsidRDefault="009B3530" w:rsidP="009B3530">
      <w:pPr>
        <w:tabs>
          <w:tab w:val="num" w:pos="0"/>
          <w:tab w:val="left" w:pos="709"/>
        </w:tabs>
        <w:autoSpaceDE w:val="0"/>
        <w:autoSpaceDN w:val="0"/>
        <w:ind w:firstLine="425"/>
        <w:rPr>
          <w:rFonts w:ascii="Times New Roman" w:eastAsia="Times New Roman" w:hAnsi="Times New Roman" w:cs="Times New Roman"/>
          <w:bCs/>
          <w:i/>
          <w:color w:val="auto"/>
          <w:sz w:val="28"/>
          <w:szCs w:val="28"/>
          <w:lang w:eastAsia="en-US" w:bidi="ar-SA"/>
        </w:rPr>
      </w:pPr>
      <w:r w:rsidRPr="009B3530">
        <w:rPr>
          <w:rFonts w:ascii="Times New Roman" w:eastAsia="Times New Roman" w:hAnsi="Times New Roman" w:cs="Times New Roman"/>
          <w:bCs/>
          <w:i/>
          <w:color w:val="auto"/>
          <w:sz w:val="28"/>
          <w:szCs w:val="28"/>
          <w:lang w:eastAsia="en-US" w:bidi="ar-SA"/>
        </w:rPr>
        <w:tab/>
      </w:r>
    </w:p>
    <w:p w:rsidR="009B3530" w:rsidRPr="009B3530" w:rsidRDefault="009B3530" w:rsidP="009B3530">
      <w:pPr>
        <w:tabs>
          <w:tab w:val="num" w:pos="0"/>
          <w:tab w:val="left" w:pos="709"/>
        </w:tabs>
        <w:autoSpaceDE w:val="0"/>
        <w:autoSpaceDN w:val="0"/>
        <w:ind w:firstLine="425"/>
        <w:rPr>
          <w:rFonts w:ascii="Times New Roman" w:eastAsia="Times New Roman" w:hAnsi="Times New Roman" w:cs="Times New Roman"/>
          <w:bCs/>
          <w:i/>
          <w:color w:val="auto"/>
          <w:sz w:val="28"/>
          <w:szCs w:val="28"/>
          <w:lang w:eastAsia="en-US" w:bidi="ar-SA"/>
        </w:rPr>
      </w:pP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Председатель УМО</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по экологическому образованию</w:t>
      </w:r>
      <w:r w:rsidRPr="009B3530">
        <w:rPr>
          <w:rFonts w:ascii="Times New Roman" w:eastAsia="Times New Roman" w:hAnsi="Times New Roman" w:cs="Times New Roman"/>
          <w:bCs/>
          <w:color w:val="auto"/>
          <w:sz w:val="28"/>
          <w:szCs w:val="28"/>
          <w:lang w:eastAsia="en-US" w:bidi="ar-SA"/>
        </w:rPr>
        <w:tab/>
      </w:r>
      <w:r w:rsidRPr="009B3530">
        <w:rPr>
          <w:rFonts w:ascii="Times New Roman" w:eastAsia="Times New Roman" w:hAnsi="Times New Roman" w:cs="Times New Roman"/>
          <w:bCs/>
          <w:color w:val="auto"/>
          <w:sz w:val="28"/>
          <w:szCs w:val="28"/>
          <w:lang w:eastAsia="en-US" w:bidi="ar-SA"/>
        </w:rPr>
        <w:tab/>
      </w:r>
      <w:r w:rsidRPr="009B3530">
        <w:rPr>
          <w:rFonts w:ascii="Times New Roman" w:eastAsia="Times New Roman" w:hAnsi="Times New Roman" w:cs="Times New Roman"/>
          <w:bCs/>
          <w:color w:val="auto"/>
          <w:sz w:val="28"/>
          <w:szCs w:val="28"/>
          <w:lang w:eastAsia="en-US" w:bidi="ar-SA"/>
        </w:rPr>
        <w:tab/>
        <w:t>_____________ С.</w:t>
      </w:r>
      <w:r w:rsidR="002D5B9C">
        <w:rPr>
          <w:rFonts w:ascii="Times New Roman" w:eastAsia="Times New Roman" w:hAnsi="Times New Roman" w:cs="Times New Roman"/>
          <w:bCs/>
          <w:color w:val="auto"/>
          <w:sz w:val="28"/>
          <w:szCs w:val="28"/>
          <w:lang w:eastAsia="en-US" w:bidi="ar-SA"/>
        </w:rPr>
        <w:t xml:space="preserve"> </w:t>
      </w:r>
      <w:r w:rsidRPr="009B3530">
        <w:rPr>
          <w:rFonts w:ascii="Times New Roman" w:eastAsia="Times New Roman" w:hAnsi="Times New Roman" w:cs="Times New Roman"/>
          <w:bCs/>
          <w:color w:val="auto"/>
          <w:sz w:val="28"/>
          <w:szCs w:val="28"/>
          <w:lang w:eastAsia="en-US" w:bidi="ar-SA"/>
        </w:rPr>
        <w:t>А. Маскевич</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i/>
          <w:color w:val="auto"/>
          <w:sz w:val="28"/>
          <w:szCs w:val="28"/>
          <w:lang w:eastAsia="en-US" w:bidi="ar-SA"/>
        </w:rPr>
      </w:pP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t xml:space="preserve">                    </w:t>
      </w:r>
      <w:r w:rsidRPr="009B3530">
        <w:rPr>
          <w:rFonts w:ascii="Times New Roman" w:eastAsia="Times New Roman" w:hAnsi="Times New Roman" w:cs="Times New Roman"/>
          <w:bCs/>
          <w:color w:val="auto"/>
          <w:sz w:val="28"/>
          <w:szCs w:val="28"/>
          <w:lang w:eastAsia="en-US" w:bidi="ar-SA"/>
        </w:rPr>
        <w:t>М.П.</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i/>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tbl>
      <w:tblPr>
        <w:tblW w:w="9924" w:type="dxa"/>
        <w:tblLook w:val="04A0" w:firstRow="1" w:lastRow="0" w:firstColumn="1" w:lastColumn="0" w:noHBand="0" w:noVBand="1"/>
      </w:tblPr>
      <w:tblGrid>
        <w:gridCol w:w="5387"/>
        <w:gridCol w:w="4537"/>
      </w:tblGrid>
      <w:tr w:rsidR="009B3530" w:rsidRPr="009B3530" w:rsidTr="00A532B4">
        <w:tc>
          <w:tcPr>
            <w:tcW w:w="5387" w:type="dxa"/>
            <w:shd w:val="clear" w:color="auto" w:fill="auto"/>
          </w:tcPr>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СОГЛАСОВАНО</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Первый заместитель Министра образования</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Республики Беларусь</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 xml:space="preserve">______________    </w:t>
            </w:r>
            <w:r w:rsidRPr="009B3530">
              <w:rPr>
                <w:rFonts w:ascii="Times New Roman" w:eastAsia="Times New Roman" w:hAnsi="Times New Roman" w:cs="Times New Roman"/>
                <w:color w:val="auto"/>
                <w:sz w:val="28"/>
                <w:szCs w:val="28"/>
                <w:lang w:eastAsia="en-US" w:bidi="ar-SA"/>
              </w:rPr>
              <w:t>И.А. Старовойтова</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i/>
                <w:color w:val="auto"/>
                <w:sz w:val="28"/>
                <w:szCs w:val="28"/>
                <w:lang w:eastAsia="en-US" w:bidi="ar-SA"/>
              </w:rPr>
            </w:pPr>
            <w:r w:rsidRPr="009B3530">
              <w:rPr>
                <w:rFonts w:ascii="Times New Roman" w:eastAsia="Times New Roman" w:hAnsi="Times New Roman" w:cs="Times New Roman"/>
                <w:bCs/>
                <w:i/>
                <w:color w:val="auto"/>
                <w:sz w:val="28"/>
                <w:szCs w:val="28"/>
                <w:lang w:eastAsia="en-US" w:bidi="ar-SA"/>
              </w:rPr>
              <w:tab/>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i/>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М.П.</w:t>
            </w:r>
            <w:r w:rsidRPr="009B3530">
              <w:rPr>
                <w:rFonts w:ascii="Times New Roman" w:eastAsia="Times New Roman" w:hAnsi="Times New Roman" w:cs="Times New Roman"/>
                <w:bCs/>
                <w:color w:val="auto"/>
                <w:sz w:val="28"/>
                <w:szCs w:val="28"/>
                <w:lang w:eastAsia="en-US" w:bidi="ar-SA"/>
              </w:rPr>
              <w:tab/>
            </w:r>
            <w:r w:rsidRPr="009B3530">
              <w:rPr>
                <w:rFonts w:ascii="Times New Roman" w:eastAsia="Times New Roman" w:hAnsi="Times New Roman" w:cs="Times New Roman"/>
                <w:bCs/>
                <w:color w:val="auto"/>
                <w:sz w:val="28"/>
                <w:szCs w:val="28"/>
                <w:lang w:eastAsia="en-US" w:bidi="ar-SA"/>
              </w:rPr>
              <w:tab/>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«___»____________________</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tc>
        <w:tc>
          <w:tcPr>
            <w:tcW w:w="4537" w:type="dxa"/>
            <w:shd w:val="clear" w:color="auto" w:fill="auto"/>
          </w:tcPr>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 xml:space="preserve">СОГЛАСОВАНО </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 xml:space="preserve">______________       </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i/>
                <w:color w:val="auto"/>
                <w:sz w:val="28"/>
                <w:szCs w:val="28"/>
                <w:lang w:eastAsia="en-US" w:bidi="ar-SA"/>
              </w:rPr>
            </w:pP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i/>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М.П.</w:t>
            </w:r>
            <w:r w:rsidRPr="009B3530">
              <w:rPr>
                <w:rFonts w:ascii="Times New Roman" w:eastAsia="Times New Roman" w:hAnsi="Times New Roman" w:cs="Times New Roman"/>
                <w:bCs/>
                <w:color w:val="auto"/>
                <w:sz w:val="28"/>
                <w:szCs w:val="28"/>
                <w:lang w:eastAsia="en-US" w:bidi="ar-SA"/>
              </w:rPr>
              <w:tab/>
            </w:r>
            <w:r w:rsidRPr="009B3530">
              <w:rPr>
                <w:rFonts w:ascii="Times New Roman" w:eastAsia="Times New Roman" w:hAnsi="Times New Roman" w:cs="Times New Roman"/>
                <w:bCs/>
                <w:color w:val="auto"/>
                <w:sz w:val="28"/>
                <w:szCs w:val="28"/>
                <w:lang w:eastAsia="en-US" w:bidi="ar-SA"/>
              </w:rPr>
              <w:tab/>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«___»____________________</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tc>
      </w:tr>
    </w:tbl>
    <w:p w:rsidR="009B3530" w:rsidRPr="009B3530" w:rsidRDefault="009B3530" w:rsidP="009B3530">
      <w:pPr>
        <w:tabs>
          <w:tab w:val="num" w:pos="0"/>
          <w:tab w:val="left" w:pos="709"/>
        </w:tabs>
        <w:autoSpaceDE w:val="0"/>
        <w:autoSpaceDN w:val="0"/>
        <w:rPr>
          <w:rFonts w:ascii="Times New Roman" w:eastAsia="Times New Roman" w:hAnsi="Times New Roman" w:cs="Times New Roman"/>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val="en-US" w:eastAsia="en-US" w:bidi="ar-SA"/>
        </w:rPr>
      </w:pPr>
    </w:p>
    <w:p w:rsidR="009B3530" w:rsidRPr="009B3530" w:rsidRDefault="009B3530" w:rsidP="009B3530">
      <w:pPr>
        <w:tabs>
          <w:tab w:val="num" w:pos="0"/>
          <w:tab w:val="left" w:pos="709"/>
        </w:tabs>
        <w:autoSpaceDE w:val="0"/>
        <w:autoSpaceDN w:val="0"/>
        <w:ind w:firstLine="540"/>
        <w:rPr>
          <w:rFonts w:ascii="Times New Roman" w:eastAsia="Times New Roman" w:hAnsi="Times New Roman" w:cs="Times New Roman"/>
          <w:color w:val="auto"/>
          <w:sz w:val="28"/>
          <w:szCs w:val="28"/>
          <w:lang w:eastAsia="en-US" w:bidi="ar-SA"/>
        </w:rPr>
      </w:pPr>
      <w:r w:rsidRPr="009B3530">
        <w:rPr>
          <w:rFonts w:ascii="Times New Roman" w:eastAsia="Times New Roman" w:hAnsi="Times New Roman" w:cs="Times New Roman"/>
          <w:color w:val="auto"/>
          <w:sz w:val="28"/>
          <w:szCs w:val="28"/>
          <w:lang w:eastAsia="en-US" w:bidi="ar-SA"/>
        </w:rPr>
        <w:t>Эксперты:</w:t>
      </w:r>
    </w:p>
    <w:p w:rsidR="009B3530" w:rsidRPr="002D5B9C" w:rsidRDefault="009B3530" w:rsidP="009B3530">
      <w:pPr>
        <w:tabs>
          <w:tab w:val="num" w:pos="0"/>
          <w:tab w:val="left" w:pos="709"/>
        </w:tabs>
        <w:rPr>
          <w:rFonts w:ascii="Times New Roman" w:hAnsi="Times New Roman" w:cs="Times New Roman"/>
          <w:bCs/>
          <w:sz w:val="28"/>
          <w:szCs w:val="28"/>
        </w:rPr>
      </w:pPr>
      <w:r w:rsidRPr="002D5B9C">
        <w:rPr>
          <w:rFonts w:ascii="Times New Roman" w:hAnsi="Times New Roman" w:cs="Times New Roman"/>
          <w:bCs/>
          <w:sz w:val="28"/>
          <w:szCs w:val="28"/>
        </w:rPr>
        <w:t>Заведующий отделом</w:t>
      </w:r>
    </w:p>
    <w:p w:rsidR="00C73CC4" w:rsidRPr="002D5B9C" w:rsidRDefault="009B3530" w:rsidP="009B3530">
      <w:pPr>
        <w:tabs>
          <w:tab w:val="num" w:pos="0"/>
          <w:tab w:val="left" w:pos="709"/>
        </w:tabs>
        <w:rPr>
          <w:rFonts w:ascii="Times New Roman" w:hAnsi="Times New Roman" w:cs="Times New Roman"/>
          <w:bCs/>
          <w:sz w:val="28"/>
          <w:szCs w:val="28"/>
        </w:rPr>
      </w:pPr>
      <w:r w:rsidRPr="002D5B9C">
        <w:rPr>
          <w:rFonts w:ascii="Times New Roman" w:hAnsi="Times New Roman" w:cs="Times New Roman"/>
          <w:bCs/>
          <w:sz w:val="28"/>
          <w:szCs w:val="28"/>
        </w:rPr>
        <w:t>Республиканского научно-</w:t>
      </w:r>
    </w:p>
    <w:p w:rsidR="009B3530" w:rsidRPr="002D5B9C" w:rsidRDefault="009B3530" w:rsidP="009B3530">
      <w:pPr>
        <w:tabs>
          <w:tab w:val="num" w:pos="0"/>
          <w:tab w:val="left" w:pos="709"/>
        </w:tabs>
        <w:rPr>
          <w:rFonts w:ascii="Times New Roman" w:hAnsi="Times New Roman" w:cs="Times New Roman"/>
          <w:bCs/>
          <w:sz w:val="28"/>
          <w:szCs w:val="28"/>
        </w:rPr>
      </w:pPr>
      <w:r w:rsidRPr="002D5B9C">
        <w:rPr>
          <w:rFonts w:ascii="Times New Roman" w:hAnsi="Times New Roman" w:cs="Times New Roman"/>
          <w:bCs/>
          <w:sz w:val="28"/>
          <w:szCs w:val="28"/>
        </w:rPr>
        <w:t xml:space="preserve">исследовательского </w:t>
      </w:r>
    </w:p>
    <w:p w:rsidR="00C73CC4" w:rsidRPr="002D5B9C" w:rsidRDefault="009B3530" w:rsidP="009B3530">
      <w:pPr>
        <w:widowControl/>
        <w:tabs>
          <w:tab w:val="num" w:pos="0"/>
          <w:tab w:val="left" w:pos="709"/>
        </w:tabs>
        <w:rPr>
          <w:rFonts w:ascii="Times New Roman" w:hAnsi="Times New Roman" w:cs="Times New Roman"/>
          <w:bCs/>
          <w:sz w:val="28"/>
          <w:szCs w:val="28"/>
        </w:rPr>
      </w:pPr>
      <w:r w:rsidRPr="002D5B9C">
        <w:rPr>
          <w:rFonts w:ascii="Times New Roman" w:hAnsi="Times New Roman" w:cs="Times New Roman"/>
          <w:bCs/>
          <w:sz w:val="28"/>
          <w:szCs w:val="28"/>
        </w:rPr>
        <w:t xml:space="preserve">унитарного предприятия </w:t>
      </w:r>
    </w:p>
    <w:p w:rsidR="009B3530" w:rsidRPr="002D5B9C" w:rsidRDefault="009B3530" w:rsidP="009B3530">
      <w:pPr>
        <w:widowControl/>
        <w:tabs>
          <w:tab w:val="num" w:pos="0"/>
          <w:tab w:val="left" w:pos="709"/>
        </w:tabs>
        <w:rPr>
          <w:rFonts w:ascii="Times New Roman" w:hAnsi="Times New Roman" w:cs="Times New Roman"/>
          <w:bCs/>
          <w:sz w:val="28"/>
          <w:szCs w:val="28"/>
        </w:rPr>
      </w:pPr>
      <w:r w:rsidRPr="002D5B9C">
        <w:rPr>
          <w:rFonts w:ascii="Times New Roman" w:hAnsi="Times New Roman" w:cs="Times New Roman"/>
          <w:bCs/>
          <w:sz w:val="28"/>
          <w:szCs w:val="28"/>
        </w:rPr>
        <w:t>«БелНИЦ «Экология»</w:t>
      </w:r>
    </w:p>
    <w:p w:rsidR="009B3530" w:rsidRPr="009B3530" w:rsidRDefault="009B3530" w:rsidP="009B3530">
      <w:pPr>
        <w:widowControl/>
        <w:tabs>
          <w:tab w:val="num" w:pos="0"/>
          <w:tab w:val="left" w:pos="709"/>
        </w:tabs>
        <w:rPr>
          <w:rFonts w:ascii="Times New Roman" w:eastAsia="Times New Roman" w:hAnsi="Times New Roman" w:cs="Times New Roman"/>
          <w:color w:val="auto"/>
          <w:sz w:val="28"/>
          <w:szCs w:val="28"/>
          <w:lang w:eastAsia="x-none" w:bidi="ar-SA"/>
        </w:rPr>
      </w:pPr>
      <w:r w:rsidRPr="009B3530">
        <w:rPr>
          <w:rFonts w:ascii="Times New Roman" w:eastAsia="Times New Roman" w:hAnsi="Times New Roman" w:cs="Times New Roman"/>
          <w:color w:val="auto"/>
          <w:sz w:val="28"/>
          <w:szCs w:val="28"/>
          <w:lang w:val="x-none" w:eastAsia="x-none" w:bidi="ar-SA"/>
        </w:rPr>
        <w:t xml:space="preserve">_____________ </w:t>
      </w:r>
      <w:r w:rsidR="00C73CC4" w:rsidRPr="002D5B9C">
        <w:rPr>
          <w:rFonts w:ascii="Times New Roman" w:hAnsi="Times New Roman" w:cs="Times New Roman"/>
          <w:bCs/>
          <w:sz w:val="28"/>
          <w:szCs w:val="28"/>
        </w:rPr>
        <w:t>И. П. Наркевич</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«___»____________________</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s>
        <w:autoSpaceDE w:val="0"/>
        <w:autoSpaceDN w:val="0"/>
        <w:rPr>
          <w:rFonts w:ascii="Times New Roman" w:eastAsia="Times New Roman" w:hAnsi="Times New Roman" w:cs="Times New Roman"/>
          <w:color w:val="auto"/>
          <w:sz w:val="28"/>
          <w:szCs w:val="28"/>
          <w:lang w:eastAsia="en-US" w:bidi="ar-SA"/>
        </w:rPr>
      </w:pPr>
      <w:r w:rsidRPr="009B3530">
        <w:rPr>
          <w:rFonts w:ascii="Times New Roman" w:eastAsia="Times New Roman" w:hAnsi="Times New Roman" w:cs="Times New Roman"/>
          <w:color w:val="auto"/>
          <w:sz w:val="28"/>
          <w:szCs w:val="28"/>
          <w:lang w:eastAsia="en-US" w:bidi="ar-SA"/>
        </w:rPr>
        <w:t>Ректор Государственного учреждения образования</w:t>
      </w:r>
    </w:p>
    <w:p w:rsidR="009B3530" w:rsidRPr="009B3530" w:rsidRDefault="009B3530" w:rsidP="009B3530">
      <w:pPr>
        <w:tabs>
          <w:tab w:val="num" w:pos="0"/>
        </w:tabs>
        <w:autoSpaceDE w:val="0"/>
        <w:autoSpaceDN w:val="0"/>
        <w:rPr>
          <w:rFonts w:ascii="Times New Roman" w:eastAsia="Times New Roman" w:hAnsi="Times New Roman" w:cs="Times New Roman"/>
          <w:color w:val="auto"/>
          <w:sz w:val="28"/>
          <w:szCs w:val="28"/>
          <w:lang w:eastAsia="en-US" w:bidi="ar-SA"/>
        </w:rPr>
      </w:pPr>
      <w:r w:rsidRPr="009B3530">
        <w:rPr>
          <w:rFonts w:ascii="Times New Roman" w:eastAsia="Times New Roman" w:hAnsi="Times New Roman" w:cs="Times New Roman"/>
          <w:color w:val="auto"/>
          <w:sz w:val="28"/>
          <w:szCs w:val="28"/>
          <w:lang w:eastAsia="en-US" w:bidi="ar-SA"/>
        </w:rPr>
        <w:t>«Республиканский институт высшей школы»</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 xml:space="preserve">________________  </w:t>
      </w:r>
      <w:r w:rsidRPr="009B3530">
        <w:rPr>
          <w:rFonts w:ascii="Times New Roman" w:eastAsia="Times New Roman" w:hAnsi="Times New Roman" w:cs="Times New Roman"/>
          <w:color w:val="auto"/>
          <w:sz w:val="28"/>
          <w:szCs w:val="28"/>
          <w:lang w:eastAsia="en-US" w:bidi="ar-SA"/>
        </w:rPr>
        <w:t>Ю.П. Бондарь</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i/>
          <w:color w:val="auto"/>
          <w:sz w:val="28"/>
          <w:szCs w:val="28"/>
          <w:lang w:eastAsia="en-US" w:bidi="ar-SA"/>
        </w:rPr>
        <w:tab/>
        <w:t xml:space="preserve">   </w:t>
      </w:r>
      <w:r w:rsidRPr="009B3530">
        <w:rPr>
          <w:rFonts w:ascii="Times New Roman" w:eastAsia="Times New Roman" w:hAnsi="Times New Roman" w:cs="Times New Roman"/>
          <w:bCs/>
          <w:color w:val="auto"/>
          <w:sz w:val="28"/>
          <w:szCs w:val="28"/>
          <w:lang w:eastAsia="en-US" w:bidi="ar-SA"/>
        </w:rPr>
        <w:t>М.П.</w:t>
      </w:r>
      <w:r w:rsidRPr="009B3530">
        <w:rPr>
          <w:rFonts w:ascii="Times New Roman" w:eastAsia="Times New Roman" w:hAnsi="Times New Roman" w:cs="Times New Roman"/>
          <w:bCs/>
          <w:color w:val="auto"/>
          <w:sz w:val="28"/>
          <w:szCs w:val="28"/>
          <w:lang w:eastAsia="en-US" w:bidi="ar-SA"/>
        </w:rPr>
        <w:tab/>
      </w:r>
      <w:r w:rsidRPr="009B3530">
        <w:rPr>
          <w:rFonts w:ascii="Times New Roman" w:eastAsia="Times New Roman" w:hAnsi="Times New Roman" w:cs="Times New Roman"/>
          <w:bCs/>
          <w:color w:val="auto"/>
          <w:sz w:val="28"/>
          <w:szCs w:val="28"/>
          <w:lang w:eastAsia="en-US" w:bidi="ar-SA"/>
        </w:rPr>
        <w:tab/>
      </w:r>
    </w:p>
    <w:p w:rsidR="009B3530" w:rsidRPr="009B3530" w:rsidRDefault="009B3530" w:rsidP="009B3530">
      <w:pPr>
        <w:tabs>
          <w:tab w:val="num" w:pos="0"/>
          <w:tab w:val="left" w:pos="709"/>
        </w:tabs>
        <w:autoSpaceDE w:val="0"/>
        <w:autoSpaceDN w:val="0"/>
        <w:rPr>
          <w:rFonts w:ascii="Times New Roman" w:eastAsia="Times New Roman" w:hAnsi="Times New Roman" w:cs="Times New Roman"/>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«___»____________________</w:t>
      </w:r>
    </w:p>
    <w:p w:rsidR="00492EAB" w:rsidRPr="002D5B9C" w:rsidRDefault="00492EAB" w:rsidP="001F3AE9">
      <w:pPr>
        <w:tabs>
          <w:tab w:val="num" w:pos="0"/>
          <w:tab w:val="left" w:pos="709"/>
        </w:tabs>
        <w:rPr>
          <w:rFonts w:ascii="Times New Roman" w:hAnsi="Times New Roman" w:cs="Times New Roman"/>
          <w:sz w:val="30"/>
          <w:szCs w:val="30"/>
        </w:rPr>
      </w:pPr>
    </w:p>
    <w:sectPr w:rsidR="00492EAB" w:rsidRPr="002D5B9C" w:rsidSect="0017409A">
      <w:pgSz w:w="11900" w:h="16840"/>
      <w:pgMar w:top="826" w:right="540" w:bottom="746" w:left="1098" w:header="398" w:footer="318"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63E" w:rsidRDefault="0099063E">
      <w:r>
        <w:separator/>
      </w:r>
    </w:p>
  </w:endnote>
  <w:endnote w:type="continuationSeparator" w:id="0">
    <w:p w:rsidR="0099063E" w:rsidRDefault="0099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610996"/>
      <w:docPartObj>
        <w:docPartGallery w:val="Page Numbers (Bottom of Page)"/>
        <w:docPartUnique/>
      </w:docPartObj>
    </w:sdtPr>
    <w:sdtEndPr/>
    <w:sdtContent>
      <w:p w:rsidR="00A532B4" w:rsidRDefault="00A532B4">
        <w:pPr>
          <w:pStyle w:val="ac"/>
          <w:jc w:val="right"/>
        </w:pPr>
        <w:r>
          <w:fldChar w:fldCharType="begin"/>
        </w:r>
        <w:r>
          <w:instrText>PAGE   \* MERGEFORMAT</w:instrText>
        </w:r>
        <w:r>
          <w:fldChar w:fldCharType="separate"/>
        </w:r>
        <w:r w:rsidR="00FF50B1">
          <w:rPr>
            <w:noProof/>
          </w:rPr>
          <w:t>18</w:t>
        </w:r>
        <w:r>
          <w:fldChar w:fldCharType="end"/>
        </w:r>
      </w:p>
    </w:sdtContent>
  </w:sdt>
  <w:p w:rsidR="00A532B4" w:rsidRDefault="00A532B4">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63E" w:rsidRDefault="0099063E">
      <w:r>
        <w:separator/>
      </w:r>
    </w:p>
  </w:footnote>
  <w:footnote w:type="continuationSeparator" w:id="0">
    <w:p w:rsidR="0099063E" w:rsidRDefault="00990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85499"/>
    <w:multiLevelType w:val="hybridMultilevel"/>
    <w:tmpl w:val="79BCC832"/>
    <w:lvl w:ilvl="0" w:tplc="0172DF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F4945"/>
    <w:multiLevelType w:val="multilevel"/>
    <w:tmpl w:val="2534B45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101CFF"/>
    <w:multiLevelType w:val="hybridMultilevel"/>
    <w:tmpl w:val="F23225F6"/>
    <w:lvl w:ilvl="0" w:tplc="C44625D0">
      <w:start w:val="1"/>
      <w:numFmt w:val="decimal"/>
      <w:lvlText w:val="%1."/>
      <w:lvlJc w:val="left"/>
      <w:pPr>
        <w:ind w:left="1092" w:hanging="360"/>
      </w:pPr>
      <w:rPr>
        <w:rFonts w:hint="default"/>
        <w:b/>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3">
    <w:nsid w:val="241B65AC"/>
    <w:multiLevelType w:val="multilevel"/>
    <w:tmpl w:val="79A2B90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2209E8"/>
    <w:multiLevelType w:val="multilevel"/>
    <w:tmpl w:val="81E4A5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AB7730"/>
    <w:multiLevelType w:val="multilevel"/>
    <w:tmpl w:val="817E2D8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FB1A4C"/>
    <w:multiLevelType w:val="multilevel"/>
    <w:tmpl w:val="F6048D84"/>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E74ABB"/>
    <w:multiLevelType w:val="multilevel"/>
    <w:tmpl w:val="52C4BB7C"/>
    <w:lvl w:ilvl="0">
      <w:start w:val="26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5906A4"/>
    <w:multiLevelType w:val="hybridMultilevel"/>
    <w:tmpl w:val="F4D2B1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7"/>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5F"/>
    <w:rsid w:val="00092D8E"/>
    <w:rsid w:val="000F3625"/>
    <w:rsid w:val="00121834"/>
    <w:rsid w:val="0017409A"/>
    <w:rsid w:val="001E23DE"/>
    <w:rsid w:val="001F23E2"/>
    <w:rsid w:val="001F3AE9"/>
    <w:rsid w:val="001F4C00"/>
    <w:rsid w:val="00201F02"/>
    <w:rsid w:val="002174DA"/>
    <w:rsid w:val="00233F75"/>
    <w:rsid w:val="00245D66"/>
    <w:rsid w:val="00254DDB"/>
    <w:rsid w:val="002623F2"/>
    <w:rsid w:val="002B6BC5"/>
    <w:rsid w:val="002C0134"/>
    <w:rsid w:val="002D56D2"/>
    <w:rsid w:val="002D5B9C"/>
    <w:rsid w:val="002F0244"/>
    <w:rsid w:val="0031004D"/>
    <w:rsid w:val="00317830"/>
    <w:rsid w:val="003252DA"/>
    <w:rsid w:val="00364315"/>
    <w:rsid w:val="00391157"/>
    <w:rsid w:val="003A2D1B"/>
    <w:rsid w:val="003A773C"/>
    <w:rsid w:val="003B3703"/>
    <w:rsid w:val="003C0C8E"/>
    <w:rsid w:val="003D2CF9"/>
    <w:rsid w:val="003D65CC"/>
    <w:rsid w:val="00440CCA"/>
    <w:rsid w:val="00483353"/>
    <w:rsid w:val="00492EAB"/>
    <w:rsid w:val="004A022D"/>
    <w:rsid w:val="004A38BA"/>
    <w:rsid w:val="004D3CA9"/>
    <w:rsid w:val="00527F75"/>
    <w:rsid w:val="00545665"/>
    <w:rsid w:val="0061644F"/>
    <w:rsid w:val="0065510E"/>
    <w:rsid w:val="006A0CD6"/>
    <w:rsid w:val="006D566C"/>
    <w:rsid w:val="006D5DD5"/>
    <w:rsid w:val="00703D28"/>
    <w:rsid w:val="00704955"/>
    <w:rsid w:val="00705E8D"/>
    <w:rsid w:val="00717211"/>
    <w:rsid w:val="00723189"/>
    <w:rsid w:val="00723424"/>
    <w:rsid w:val="00742D4B"/>
    <w:rsid w:val="007628B0"/>
    <w:rsid w:val="00784C53"/>
    <w:rsid w:val="007B775F"/>
    <w:rsid w:val="008274F5"/>
    <w:rsid w:val="008672D7"/>
    <w:rsid w:val="00880FAE"/>
    <w:rsid w:val="00896CA2"/>
    <w:rsid w:val="008B1D11"/>
    <w:rsid w:val="008B4D44"/>
    <w:rsid w:val="008D318A"/>
    <w:rsid w:val="008D3E1A"/>
    <w:rsid w:val="00906D03"/>
    <w:rsid w:val="00924DA6"/>
    <w:rsid w:val="00950295"/>
    <w:rsid w:val="00971C4A"/>
    <w:rsid w:val="00977EFC"/>
    <w:rsid w:val="0099063E"/>
    <w:rsid w:val="009B3530"/>
    <w:rsid w:val="009C1311"/>
    <w:rsid w:val="009E1805"/>
    <w:rsid w:val="009F7382"/>
    <w:rsid w:val="00A151ED"/>
    <w:rsid w:val="00A47F40"/>
    <w:rsid w:val="00A532B4"/>
    <w:rsid w:val="00B1055F"/>
    <w:rsid w:val="00B22E80"/>
    <w:rsid w:val="00B261D5"/>
    <w:rsid w:val="00B63020"/>
    <w:rsid w:val="00B71355"/>
    <w:rsid w:val="00BC4507"/>
    <w:rsid w:val="00BD5878"/>
    <w:rsid w:val="00C73CC4"/>
    <w:rsid w:val="00CA3258"/>
    <w:rsid w:val="00CE6F7C"/>
    <w:rsid w:val="00D06F7C"/>
    <w:rsid w:val="00D16D14"/>
    <w:rsid w:val="00D359E5"/>
    <w:rsid w:val="00D5555E"/>
    <w:rsid w:val="00D82560"/>
    <w:rsid w:val="00DA0A64"/>
    <w:rsid w:val="00DA6FA5"/>
    <w:rsid w:val="00DC2400"/>
    <w:rsid w:val="00E14661"/>
    <w:rsid w:val="00E7407B"/>
    <w:rsid w:val="00E81316"/>
    <w:rsid w:val="00E830A3"/>
    <w:rsid w:val="00EA5299"/>
    <w:rsid w:val="00EA5D5C"/>
    <w:rsid w:val="00EB282B"/>
    <w:rsid w:val="00EB4EB3"/>
    <w:rsid w:val="00EC531E"/>
    <w:rsid w:val="00F12EFF"/>
    <w:rsid w:val="00F156EB"/>
    <w:rsid w:val="00F35828"/>
    <w:rsid w:val="00F65834"/>
    <w:rsid w:val="00F8318A"/>
    <w:rsid w:val="00FD7CAF"/>
    <w:rsid w:val="00FF4896"/>
    <w:rsid w:val="00FF5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1BC66-936A-4FF4-9CDE-DB3CAD3B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30"/>
      <w:szCs w:val="30"/>
      <w:u w:val="none"/>
      <w:shd w:val="clear" w:color="auto" w:fill="auto"/>
    </w:rPr>
  </w:style>
  <w:style w:type="paragraph" w:customStyle="1" w:styleId="a4">
    <w:name w:val="Сноска"/>
    <w:basedOn w:val="a"/>
    <w:link w:val="a3"/>
    <w:pPr>
      <w:ind w:firstLine="720"/>
    </w:pPr>
    <w:rPr>
      <w:rFonts w:ascii="Times New Roman" w:eastAsia="Times New Roman" w:hAnsi="Times New Roman" w:cs="Times New Roman"/>
      <w:i/>
      <w:iCs/>
      <w:sz w:val="22"/>
      <w:szCs w:val="22"/>
    </w:rPr>
  </w:style>
  <w:style w:type="paragraph" w:customStyle="1" w:styleId="1">
    <w:name w:val="Основной текст1"/>
    <w:basedOn w:val="a"/>
    <w:link w:val="a5"/>
    <w:pPr>
      <w:ind w:firstLine="400"/>
    </w:pPr>
    <w:rPr>
      <w:rFonts w:ascii="Times New Roman" w:eastAsia="Times New Roman" w:hAnsi="Times New Roman" w:cs="Times New Roman"/>
      <w:sz w:val="30"/>
      <w:szCs w:val="30"/>
    </w:rPr>
  </w:style>
  <w:style w:type="paragraph" w:customStyle="1" w:styleId="20">
    <w:name w:val="Основной текст (2)"/>
    <w:basedOn w:val="a"/>
    <w:link w:val="2"/>
    <w:pPr>
      <w:ind w:firstLine="720"/>
    </w:pPr>
    <w:rPr>
      <w:rFonts w:ascii="Times New Roman" w:eastAsia="Times New Roman" w:hAnsi="Times New Roman" w:cs="Times New Roman"/>
      <w:i/>
      <w:iCs/>
      <w:sz w:val="22"/>
      <w:szCs w:val="2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spacing w:after="100" w:line="235" w:lineRule="auto"/>
      <w:ind w:firstLine="720"/>
      <w:outlineLvl w:val="0"/>
    </w:pPr>
    <w:rPr>
      <w:rFonts w:ascii="Times New Roman" w:eastAsia="Times New Roman" w:hAnsi="Times New Roman" w:cs="Times New Roman"/>
      <w:b/>
      <w:bCs/>
      <w:sz w:val="30"/>
      <w:szCs w:val="30"/>
    </w:rPr>
  </w:style>
  <w:style w:type="paragraph" w:customStyle="1" w:styleId="a7">
    <w:name w:val="Подпись к таблице"/>
    <w:basedOn w:val="a"/>
    <w:link w:val="a6"/>
    <w:rPr>
      <w:rFonts w:ascii="Times New Roman" w:eastAsia="Times New Roman" w:hAnsi="Times New Roman" w:cs="Times New Roman"/>
      <w:sz w:val="30"/>
      <w:szCs w:val="30"/>
    </w:rPr>
  </w:style>
  <w:style w:type="paragraph" w:customStyle="1" w:styleId="a9">
    <w:name w:val="Другое"/>
    <w:basedOn w:val="a"/>
    <w:link w:val="a8"/>
    <w:pPr>
      <w:ind w:firstLine="400"/>
    </w:pPr>
    <w:rPr>
      <w:rFonts w:ascii="Times New Roman" w:eastAsia="Times New Roman" w:hAnsi="Times New Roman" w:cs="Times New Roman"/>
      <w:sz w:val="30"/>
      <w:szCs w:val="30"/>
    </w:rPr>
  </w:style>
  <w:style w:type="paragraph" w:styleId="23">
    <w:name w:val="Body Text Indent 2"/>
    <w:basedOn w:val="a"/>
    <w:link w:val="24"/>
    <w:rsid w:val="00D06F7C"/>
    <w:pPr>
      <w:widowControl/>
      <w:ind w:firstLine="720"/>
      <w:jc w:val="both"/>
    </w:pPr>
    <w:rPr>
      <w:rFonts w:ascii="Times New Roman" w:eastAsia="Times New Roman" w:hAnsi="Times New Roman" w:cs="Times New Roman"/>
      <w:color w:val="auto"/>
      <w:szCs w:val="20"/>
      <w:lang w:bidi="ar-SA"/>
    </w:rPr>
  </w:style>
  <w:style w:type="character" w:customStyle="1" w:styleId="24">
    <w:name w:val="Основной текст с отступом 2 Знак"/>
    <w:basedOn w:val="a0"/>
    <w:link w:val="23"/>
    <w:rsid w:val="00D06F7C"/>
    <w:rPr>
      <w:rFonts w:ascii="Times New Roman" w:eastAsia="Times New Roman" w:hAnsi="Times New Roman" w:cs="Times New Roman"/>
      <w:szCs w:val="20"/>
      <w:lang w:bidi="ar-SA"/>
    </w:rPr>
  </w:style>
  <w:style w:type="character" w:customStyle="1" w:styleId="viiyi">
    <w:name w:val="viiyi"/>
    <w:basedOn w:val="a0"/>
    <w:rsid w:val="00233F75"/>
  </w:style>
  <w:style w:type="character" w:customStyle="1" w:styleId="jlqj4b">
    <w:name w:val="jlqj4b"/>
    <w:basedOn w:val="a0"/>
    <w:rsid w:val="00233F75"/>
  </w:style>
  <w:style w:type="paragraph" w:styleId="HTML">
    <w:name w:val="HTML Preformatted"/>
    <w:basedOn w:val="a"/>
    <w:link w:val="HTML0"/>
    <w:rsid w:val="001F23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1F23E2"/>
    <w:rPr>
      <w:rFonts w:ascii="Courier New" w:eastAsia="Times New Roman" w:hAnsi="Courier New" w:cs="Courier New"/>
      <w:sz w:val="20"/>
      <w:szCs w:val="20"/>
      <w:lang w:bidi="ar-SA"/>
    </w:rPr>
  </w:style>
  <w:style w:type="paragraph" w:customStyle="1" w:styleId="Default">
    <w:name w:val="Default"/>
    <w:rsid w:val="00B22E80"/>
    <w:pPr>
      <w:widowControl/>
      <w:autoSpaceDE w:val="0"/>
      <w:autoSpaceDN w:val="0"/>
      <w:adjustRightInd w:val="0"/>
    </w:pPr>
    <w:rPr>
      <w:rFonts w:ascii="Times New Roman" w:hAnsi="Times New Roman" w:cs="Times New Roman"/>
      <w:color w:val="000000"/>
      <w:lang w:bidi="ar-SA"/>
    </w:rPr>
  </w:style>
  <w:style w:type="paragraph" w:styleId="aa">
    <w:name w:val="header"/>
    <w:basedOn w:val="a"/>
    <w:link w:val="ab"/>
    <w:uiPriority w:val="99"/>
    <w:unhideWhenUsed/>
    <w:rsid w:val="00D16D14"/>
    <w:pPr>
      <w:tabs>
        <w:tab w:val="center" w:pos="4677"/>
        <w:tab w:val="right" w:pos="9355"/>
      </w:tabs>
    </w:pPr>
  </w:style>
  <w:style w:type="character" w:customStyle="1" w:styleId="ab">
    <w:name w:val="Верхний колонтитул Знак"/>
    <w:basedOn w:val="a0"/>
    <w:link w:val="aa"/>
    <w:uiPriority w:val="99"/>
    <w:rsid w:val="00D16D14"/>
    <w:rPr>
      <w:color w:val="000000"/>
    </w:rPr>
  </w:style>
  <w:style w:type="paragraph" w:styleId="ac">
    <w:name w:val="footer"/>
    <w:basedOn w:val="a"/>
    <w:link w:val="ad"/>
    <w:uiPriority w:val="99"/>
    <w:unhideWhenUsed/>
    <w:rsid w:val="00D16D14"/>
    <w:pPr>
      <w:tabs>
        <w:tab w:val="center" w:pos="4677"/>
        <w:tab w:val="right" w:pos="9355"/>
      </w:tabs>
    </w:pPr>
  </w:style>
  <w:style w:type="character" w:customStyle="1" w:styleId="ad">
    <w:name w:val="Нижний колонтитул Знак"/>
    <w:basedOn w:val="a0"/>
    <w:link w:val="ac"/>
    <w:uiPriority w:val="99"/>
    <w:rsid w:val="00D16D14"/>
    <w:rPr>
      <w:color w:val="000000"/>
    </w:rPr>
  </w:style>
  <w:style w:type="paragraph" w:styleId="ae">
    <w:name w:val="Body Text Indent"/>
    <w:basedOn w:val="a"/>
    <w:link w:val="af"/>
    <w:rsid w:val="00705E8D"/>
    <w:pPr>
      <w:widowControl/>
      <w:spacing w:after="120"/>
      <w:ind w:left="283"/>
    </w:pPr>
    <w:rPr>
      <w:rFonts w:ascii="Times New Roman" w:eastAsia="Times New Roman" w:hAnsi="Times New Roman" w:cs="Times New Roman"/>
      <w:color w:val="auto"/>
      <w:lang w:val="x-none" w:eastAsia="x-none" w:bidi="ar-SA"/>
    </w:rPr>
  </w:style>
  <w:style w:type="character" w:customStyle="1" w:styleId="af">
    <w:name w:val="Основной текст с отступом Знак"/>
    <w:basedOn w:val="a0"/>
    <w:link w:val="ae"/>
    <w:rsid w:val="00705E8D"/>
    <w:rPr>
      <w:rFonts w:ascii="Times New Roman" w:eastAsia="Times New Roman" w:hAnsi="Times New Roman" w:cs="Times New Roman"/>
      <w:lang w:val="x-none" w:eastAsia="x-none" w:bidi="ar-SA"/>
    </w:rPr>
  </w:style>
  <w:style w:type="character" w:customStyle="1" w:styleId="apple-converted-space">
    <w:name w:val="apple-converted-space"/>
    <w:basedOn w:val="a0"/>
    <w:rsid w:val="00784C53"/>
  </w:style>
  <w:style w:type="paragraph" w:styleId="af0">
    <w:name w:val="Normal (Web)"/>
    <w:basedOn w:val="a"/>
    <w:uiPriority w:val="99"/>
    <w:rsid w:val="00784C53"/>
    <w:pPr>
      <w:widowControl/>
    </w:pPr>
    <w:rPr>
      <w:rFonts w:ascii="Times New Roman" w:eastAsia="Times New Roman" w:hAnsi="Times New Roman" w:cs="Times New Roman"/>
      <w:color w:val="auto"/>
      <w:lang w:bidi="ar-SA"/>
    </w:rPr>
  </w:style>
  <w:style w:type="paragraph" w:styleId="af1">
    <w:name w:val="List Paragraph"/>
    <w:basedOn w:val="a"/>
    <w:uiPriority w:val="34"/>
    <w:qFormat/>
    <w:rsid w:val="002174DA"/>
    <w:pPr>
      <w:ind w:left="720"/>
      <w:contextualSpacing/>
    </w:pPr>
  </w:style>
  <w:style w:type="table" w:styleId="af2">
    <w:name w:val="Table Grid"/>
    <w:basedOn w:val="a1"/>
    <w:uiPriority w:val="39"/>
    <w:rsid w:val="00492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semiHidden/>
    <w:unhideWhenUsed/>
    <w:rsid w:val="007B775F"/>
    <w:pPr>
      <w:spacing w:after="120"/>
    </w:pPr>
  </w:style>
  <w:style w:type="character" w:customStyle="1" w:styleId="af4">
    <w:name w:val="Основной текст Знак"/>
    <w:basedOn w:val="a0"/>
    <w:link w:val="af3"/>
    <w:uiPriority w:val="99"/>
    <w:semiHidden/>
    <w:rsid w:val="007B775F"/>
    <w:rPr>
      <w:color w:val="000000"/>
    </w:rPr>
  </w:style>
  <w:style w:type="paragraph" w:styleId="af5">
    <w:name w:val="Balloon Text"/>
    <w:basedOn w:val="a"/>
    <w:link w:val="af6"/>
    <w:uiPriority w:val="99"/>
    <w:semiHidden/>
    <w:unhideWhenUsed/>
    <w:rsid w:val="00F35828"/>
    <w:rPr>
      <w:rFonts w:ascii="Segoe UI" w:hAnsi="Segoe UI" w:cs="Segoe UI"/>
      <w:sz w:val="18"/>
      <w:szCs w:val="18"/>
    </w:rPr>
  </w:style>
  <w:style w:type="character" w:customStyle="1" w:styleId="af6">
    <w:name w:val="Текст выноски Знак"/>
    <w:basedOn w:val="a0"/>
    <w:link w:val="af5"/>
    <w:uiPriority w:val="99"/>
    <w:semiHidden/>
    <w:rsid w:val="00F3582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5644</Words>
  <Characters>32175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
  <LinksUpToDate>false</LinksUpToDate>
  <CharactersWithSpaces>37744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subject/>
  <dc:creator>VA</dc:creator>
  <cp:keywords/>
  <cp:lastModifiedBy>Михайлова Инна Николаевна</cp:lastModifiedBy>
  <cp:revision>2</cp:revision>
  <cp:lastPrinted>2021-04-08T13:12:00Z</cp:lastPrinted>
  <dcterms:created xsi:type="dcterms:W3CDTF">2021-05-28T07:17:00Z</dcterms:created>
  <dcterms:modified xsi:type="dcterms:W3CDTF">2021-05-28T07:17:00Z</dcterms:modified>
</cp:coreProperties>
</file>