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CC" w:rsidRPr="00227662" w:rsidRDefault="00FE37E3" w:rsidP="00227662">
      <w:pPr>
        <w:jc w:val="center"/>
        <w:rPr>
          <w:b/>
          <w:bCs/>
          <w:sz w:val="28"/>
          <w:szCs w:val="28"/>
        </w:rPr>
      </w:pPr>
      <w:r w:rsidRPr="00227662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FE37E3" w:rsidRPr="00227662" w:rsidRDefault="00FE37E3" w:rsidP="00227662">
      <w:pPr>
        <w:jc w:val="center"/>
        <w:rPr>
          <w:sz w:val="28"/>
          <w:szCs w:val="28"/>
        </w:rPr>
      </w:pPr>
      <w:r w:rsidRPr="00227662">
        <w:rPr>
          <w:sz w:val="28"/>
          <w:szCs w:val="28"/>
        </w:rPr>
        <w:t>Учебно-методическое объединение по педагогическому образованию</w:t>
      </w:r>
    </w:p>
    <w:p w:rsidR="00680737" w:rsidRPr="00227662" w:rsidRDefault="00680737" w:rsidP="00227662">
      <w:pPr>
        <w:ind w:left="4536"/>
        <w:rPr>
          <w:b/>
          <w:sz w:val="28"/>
          <w:szCs w:val="28"/>
        </w:rPr>
      </w:pPr>
    </w:p>
    <w:p w:rsidR="00680737" w:rsidRPr="00227662" w:rsidRDefault="00680737" w:rsidP="00227662">
      <w:pPr>
        <w:ind w:left="4536"/>
        <w:rPr>
          <w:b/>
          <w:sz w:val="28"/>
          <w:szCs w:val="28"/>
        </w:rPr>
      </w:pPr>
    </w:p>
    <w:p w:rsidR="001A2ACC" w:rsidRPr="00227662" w:rsidRDefault="001A2ACC" w:rsidP="00227662">
      <w:pPr>
        <w:ind w:left="4536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УТВЕРЖДАЮ</w:t>
      </w:r>
    </w:p>
    <w:p w:rsidR="001A2ACC" w:rsidRPr="00227662" w:rsidRDefault="00511870" w:rsidP="00227662">
      <w:pPr>
        <w:pStyle w:val="21"/>
        <w:spacing w:after="0" w:line="240" w:lineRule="auto"/>
        <w:ind w:left="4536"/>
        <w:rPr>
          <w:sz w:val="28"/>
          <w:szCs w:val="28"/>
        </w:rPr>
      </w:pPr>
      <w:r w:rsidRPr="00227662">
        <w:rPr>
          <w:sz w:val="28"/>
          <w:szCs w:val="28"/>
        </w:rPr>
        <w:t>Первый заместитель Министра</w:t>
      </w:r>
    </w:p>
    <w:p w:rsidR="001A2ACC" w:rsidRPr="00227662" w:rsidRDefault="000D3B21" w:rsidP="00227662">
      <w:pPr>
        <w:ind w:left="4536"/>
        <w:rPr>
          <w:sz w:val="28"/>
          <w:szCs w:val="28"/>
        </w:rPr>
      </w:pPr>
      <w:r w:rsidRPr="00227662">
        <w:rPr>
          <w:sz w:val="28"/>
          <w:szCs w:val="28"/>
        </w:rPr>
        <w:t>о</w:t>
      </w:r>
      <w:r w:rsidR="00511870" w:rsidRPr="00227662">
        <w:rPr>
          <w:sz w:val="28"/>
          <w:szCs w:val="28"/>
        </w:rPr>
        <w:t>бразования Республики Беларусь</w:t>
      </w:r>
    </w:p>
    <w:p w:rsidR="001A2ACC" w:rsidRPr="00227662" w:rsidRDefault="001A2ACC" w:rsidP="00227662">
      <w:pPr>
        <w:ind w:left="4536"/>
        <w:rPr>
          <w:sz w:val="28"/>
          <w:szCs w:val="28"/>
        </w:rPr>
      </w:pPr>
      <w:r w:rsidRPr="00227662">
        <w:rPr>
          <w:sz w:val="28"/>
          <w:szCs w:val="28"/>
        </w:rPr>
        <w:t>_______________</w:t>
      </w:r>
      <w:proofErr w:type="spellStart"/>
      <w:r w:rsidR="00A37BFD" w:rsidRPr="00227662">
        <w:rPr>
          <w:sz w:val="28"/>
          <w:szCs w:val="28"/>
        </w:rPr>
        <w:t>А.Г.Баханович</w:t>
      </w:r>
      <w:proofErr w:type="spellEnd"/>
      <w:r w:rsidR="007976C0">
        <w:rPr>
          <w:sz w:val="28"/>
          <w:szCs w:val="28"/>
        </w:rPr>
        <w:t xml:space="preserve"> </w:t>
      </w:r>
      <w:r w:rsidR="006C6F87">
        <w:rPr>
          <w:sz w:val="28"/>
          <w:szCs w:val="28"/>
        </w:rPr>
        <w:t>_______________</w:t>
      </w:r>
    </w:p>
    <w:p w:rsidR="001A2ACC" w:rsidRPr="00227662" w:rsidRDefault="001A2ACC" w:rsidP="00227662">
      <w:pPr>
        <w:ind w:left="4536"/>
        <w:rPr>
          <w:sz w:val="28"/>
          <w:szCs w:val="28"/>
        </w:rPr>
      </w:pPr>
      <w:r w:rsidRPr="00227662">
        <w:rPr>
          <w:sz w:val="28"/>
          <w:szCs w:val="28"/>
        </w:rPr>
        <w:t>Регистрационный №______</w:t>
      </w:r>
      <w:r w:rsidR="00680737" w:rsidRPr="00227662">
        <w:rPr>
          <w:sz w:val="28"/>
          <w:szCs w:val="28"/>
        </w:rPr>
        <w:t>____</w:t>
      </w:r>
    </w:p>
    <w:p w:rsidR="003425C7" w:rsidRPr="00227662" w:rsidRDefault="003425C7" w:rsidP="00227662">
      <w:pPr>
        <w:ind w:left="3969"/>
        <w:rPr>
          <w:sz w:val="28"/>
          <w:szCs w:val="28"/>
        </w:rPr>
      </w:pPr>
    </w:p>
    <w:p w:rsidR="00FC2941" w:rsidRPr="00227662" w:rsidRDefault="00FC2941" w:rsidP="00227662">
      <w:pPr>
        <w:ind w:left="3969"/>
        <w:rPr>
          <w:sz w:val="28"/>
          <w:szCs w:val="28"/>
        </w:rPr>
      </w:pPr>
    </w:p>
    <w:p w:rsidR="003B3BF5" w:rsidRPr="00227662" w:rsidRDefault="004C09BF" w:rsidP="00227662">
      <w:pPr>
        <w:jc w:val="center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П</w:t>
      </w:r>
      <w:r w:rsidR="00921D47" w:rsidRPr="00227662">
        <w:rPr>
          <w:b/>
          <w:sz w:val="28"/>
          <w:szCs w:val="28"/>
        </w:rPr>
        <w:t>СИХО</w:t>
      </w:r>
      <w:r w:rsidRPr="00227662">
        <w:rPr>
          <w:b/>
          <w:sz w:val="28"/>
          <w:szCs w:val="28"/>
        </w:rPr>
        <w:t xml:space="preserve">ЛОГИЧЕСКАЯ </w:t>
      </w:r>
      <w:r w:rsidR="00921D47" w:rsidRPr="00227662">
        <w:rPr>
          <w:b/>
          <w:sz w:val="28"/>
          <w:szCs w:val="28"/>
        </w:rPr>
        <w:t>ДИАГНОСТИКА</w:t>
      </w:r>
    </w:p>
    <w:p w:rsidR="00FC2941" w:rsidRPr="00227662" w:rsidRDefault="00FC2941" w:rsidP="00227662">
      <w:pPr>
        <w:jc w:val="center"/>
        <w:rPr>
          <w:b/>
          <w:sz w:val="28"/>
          <w:szCs w:val="28"/>
        </w:rPr>
      </w:pPr>
    </w:p>
    <w:p w:rsidR="00680737" w:rsidRPr="00227662" w:rsidRDefault="00680737" w:rsidP="00227662">
      <w:pPr>
        <w:jc w:val="center"/>
        <w:rPr>
          <w:b/>
          <w:sz w:val="28"/>
          <w:szCs w:val="28"/>
        </w:rPr>
      </w:pPr>
      <w:bookmarkStart w:id="0" w:name="_Hlk134881555"/>
      <w:r w:rsidRPr="00227662">
        <w:rPr>
          <w:b/>
          <w:bCs/>
          <w:sz w:val="28"/>
          <w:szCs w:val="28"/>
        </w:rPr>
        <w:t>Примерная</w:t>
      </w:r>
      <w:r w:rsidR="0089314B">
        <w:rPr>
          <w:b/>
          <w:bCs/>
          <w:sz w:val="28"/>
          <w:szCs w:val="28"/>
        </w:rPr>
        <w:t xml:space="preserve"> </w:t>
      </w:r>
      <w:r w:rsidRPr="00227662">
        <w:rPr>
          <w:b/>
          <w:sz w:val="28"/>
          <w:szCs w:val="28"/>
        </w:rPr>
        <w:t>учебная программа по учебной дисциплине</w:t>
      </w:r>
    </w:p>
    <w:p w:rsidR="00680737" w:rsidRPr="00227662" w:rsidRDefault="00680737" w:rsidP="00227662">
      <w:pPr>
        <w:jc w:val="center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для специальности</w:t>
      </w:r>
    </w:p>
    <w:p w:rsidR="00680737" w:rsidRPr="00227662" w:rsidRDefault="00680737" w:rsidP="00227662">
      <w:pPr>
        <w:jc w:val="center"/>
        <w:rPr>
          <w:sz w:val="28"/>
          <w:szCs w:val="28"/>
        </w:rPr>
      </w:pPr>
      <w:r w:rsidRPr="00227662">
        <w:rPr>
          <w:sz w:val="28"/>
          <w:szCs w:val="28"/>
          <w:shd w:val="clear" w:color="auto" w:fill="FFFFFF"/>
        </w:rPr>
        <w:t>6-05-0114-01 Социально-педагогическое и психологическое образование</w:t>
      </w:r>
    </w:p>
    <w:bookmarkEnd w:id="0"/>
    <w:p w:rsidR="003425C7" w:rsidRDefault="003425C7" w:rsidP="00227662">
      <w:pPr>
        <w:jc w:val="center"/>
        <w:rPr>
          <w:sz w:val="28"/>
          <w:szCs w:val="28"/>
        </w:rPr>
      </w:pPr>
    </w:p>
    <w:p w:rsidR="00255999" w:rsidRPr="00227662" w:rsidRDefault="00255999" w:rsidP="0022766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B21" w:rsidRPr="00227662" w:rsidTr="003425C7">
        <w:trPr>
          <w:trHeight w:val="2534"/>
        </w:trPr>
        <w:tc>
          <w:tcPr>
            <w:tcW w:w="4785" w:type="dxa"/>
            <w:shd w:val="clear" w:color="auto" w:fill="auto"/>
          </w:tcPr>
          <w:p w:rsidR="000D3B21" w:rsidRPr="00227662" w:rsidRDefault="000D3B21" w:rsidP="00227662">
            <w:pPr>
              <w:rPr>
                <w:b/>
                <w:bCs/>
                <w:sz w:val="28"/>
                <w:szCs w:val="28"/>
              </w:rPr>
            </w:pPr>
            <w:r w:rsidRPr="00227662">
              <w:rPr>
                <w:b/>
                <w:bCs/>
                <w:sz w:val="28"/>
                <w:szCs w:val="28"/>
              </w:rPr>
              <w:t>СОГЛАСОВАНО</w:t>
            </w:r>
          </w:p>
          <w:p w:rsidR="00C274EF" w:rsidRPr="00227662" w:rsidRDefault="00C274E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27662">
              <w:rPr>
                <w:sz w:val="28"/>
                <w:szCs w:val="28"/>
              </w:rPr>
              <w:t>учебно-методического</w:t>
            </w:r>
            <w:proofErr w:type="gramEnd"/>
          </w:p>
          <w:p w:rsidR="00C274EF" w:rsidRPr="00227662" w:rsidRDefault="00C274E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объединения по педагогическому образованию</w:t>
            </w:r>
          </w:p>
          <w:p w:rsidR="00C274EF" w:rsidRPr="00227662" w:rsidRDefault="00C274E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_______________ А.И. Жук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_______________</w:t>
            </w:r>
          </w:p>
          <w:p w:rsidR="00C274EF" w:rsidRPr="00227662" w:rsidRDefault="00C274EF" w:rsidP="0022766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3B21" w:rsidRPr="00227662" w:rsidRDefault="000D3B21" w:rsidP="00227662">
            <w:pPr>
              <w:rPr>
                <w:b/>
                <w:bCs/>
                <w:sz w:val="28"/>
                <w:szCs w:val="28"/>
              </w:rPr>
            </w:pPr>
            <w:r w:rsidRPr="00227662">
              <w:rPr>
                <w:b/>
                <w:bCs/>
                <w:sz w:val="28"/>
                <w:szCs w:val="28"/>
              </w:rPr>
              <w:t>СОГЛАСОВАНО</w:t>
            </w:r>
          </w:p>
          <w:p w:rsidR="00C274EF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Начальник Главного управления</w:t>
            </w:r>
          </w:p>
          <w:p w:rsidR="009237AF" w:rsidRPr="00227662" w:rsidRDefault="00E80B09" w:rsidP="0022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1" w:name="_GoBack"/>
            <w:bookmarkEnd w:id="1"/>
            <w:r w:rsidR="009237AF" w:rsidRPr="00227662">
              <w:rPr>
                <w:sz w:val="28"/>
                <w:szCs w:val="28"/>
              </w:rPr>
              <w:t>рофессионального образования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Министерства образования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Республики Беларусь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 xml:space="preserve">________________ </w:t>
            </w:r>
            <w:r w:rsidR="00A37BFD" w:rsidRPr="00227662">
              <w:rPr>
                <w:sz w:val="28"/>
                <w:szCs w:val="28"/>
              </w:rPr>
              <w:t>С.Н.Пищов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________________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</w:p>
        </w:tc>
      </w:tr>
      <w:tr w:rsidR="000D3B21" w:rsidRPr="00227662" w:rsidTr="003425C7">
        <w:tc>
          <w:tcPr>
            <w:tcW w:w="4785" w:type="dxa"/>
            <w:shd w:val="clear" w:color="auto" w:fill="auto"/>
          </w:tcPr>
          <w:p w:rsidR="000D3B21" w:rsidRPr="00227662" w:rsidRDefault="009237AF" w:rsidP="00227662">
            <w:pPr>
              <w:rPr>
                <w:b/>
                <w:bCs/>
                <w:sz w:val="28"/>
                <w:szCs w:val="28"/>
              </w:rPr>
            </w:pPr>
            <w:r w:rsidRPr="00227662">
              <w:rPr>
                <w:b/>
                <w:bCs/>
                <w:sz w:val="28"/>
                <w:szCs w:val="28"/>
              </w:rPr>
              <w:t>СОГЛАСОВАНО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Начальник Главного управления</w:t>
            </w:r>
          </w:p>
          <w:p w:rsidR="00085F63" w:rsidRPr="00227662" w:rsidRDefault="00085F63" w:rsidP="00227662">
            <w:pPr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 xml:space="preserve">воспитательной работы и </w:t>
            </w:r>
            <w:r w:rsidRPr="00227662">
              <w:rPr>
                <w:bCs/>
                <w:sz w:val="28"/>
                <w:szCs w:val="28"/>
              </w:rPr>
              <w:br/>
              <w:t>молодежной политики</w:t>
            </w:r>
          </w:p>
          <w:p w:rsidR="00085F63" w:rsidRPr="00227662" w:rsidRDefault="00085F63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Министерства образования</w:t>
            </w:r>
          </w:p>
          <w:p w:rsidR="00085F63" w:rsidRPr="00227662" w:rsidRDefault="00085F63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Республики Беларусь</w:t>
            </w:r>
          </w:p>
          <w:p w:rsidR="00085F63" w:rsidRPr="00227662" w:rsidRDefault="00085F63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</w:t>
            </w:r>
            <w:proofErr w:type="spellStart"/>
            <w:r w:rsidRPr="00227662">
              <w:rPr>
                <w:sz w:val="28"/>
                <w:szCs w:val="28"/>
              </w:rPr>
              <w:t>В.</w:t>
            </w:r>
            <w:r w:rsidR="00DB2800" w:rsidRPr="00227662">
              <w:rPr>
                <w:sz w:val="28"/>
                <w:szCs w:val="28"/>
              </w:rPr>
              <w:t>П.Довнар</w:t>
            </w:r>
            <w:proofErr w:type="spellEnd"/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__________________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3B21" w:rsidRPr="00227662" w:rsidRDefault="009237AF" w:rsidP="00227662">
            <w:pPr>
              <w:rPr>
                <w:b/>
                <w:bCs/>
                <w:sz w:val="28"/>
                <w:szCs w:val="28"/>
              </w:rPr>
            </w:pPr>
            <w:r w:rsidRPr="00227662">
              <w:rPr>
                <w:b/>
                <w:bCs/>
                <w:sz w:val="28"/>
                <w:szCs w:val="28"/>
              </w:rPr>
              <w:t>СОГЛАСОВАНО</w:t>
            </w:r>
          </w:p>
          <w:p w:rsidR="00EB0820" w:rsidRPr="00227662" w:rsidRDefault="009237AF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Проректор по научно-методической работе</w:t>
            </w:r>
            <w:r w:rsidR="00FA4CB4">
              <w:rPr>
                <w:sz w:val="28"/>
                <w:szCs w:val="28"/>
              </w:rPr>
              <w:t xml:space="preserve"> </w:t>
            </w:r>
            <w:r w:rsidR="002B583D" w:rsidRPr="00227662">
              <w:rPr>
                <w:sz w:val="28"/>
                <w:szCs w:val="28"/>
              </w:rPr>
              <w:t>Государственного учреждения</w:t>
            </w:r>
          </w:p>
          <w:p w:rsidR="002B583D" w:rsidRPr="00227662" w:rsidRDefault="00FA4CB4" w:rsidP="0022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583D" w:rsidRPr="00227662">
              <w:rPr>
                <w:sz w:val="28"/>
                <w:szCs w:val="28"/>
              </w:rPr>
              <w:t>бразования «</w:t>
            </w:r>
            <w:proofErr w:type="gramStart"/>
            <w:r w:rsidR="002B583D" w:rsidRPr="00227662">
              <w:rPr>
                <w:sz w:val="28"/>
                <w:szCs w:val="28"/>
              </w:rPr>
              <w:t>Республиканский</w:t>
            </w:r>
            <w:proofErr w:type="gramEnd"/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институт высшей школы»</w:t>
            </w:r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________________ И.В. Титович</w:t>
            </w:r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 xml:space="preserve">_________________ </w:t>
            </w:r>
          </w:p>
          <w:p w:rsidR="009237AF" w:rsidRPr="00227662" w:rsidRDefault="009237AF" w:rsidP="00227662">
            <w:pPr>
              <w:rPr>
                <w:sz w:val="28"/>
                <w:szCs w:val="28"/>
              </w:rPr>
            </w:pPr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Эксперт-</w:t>
            </w:r>
            <w:proofErr w:type="spellStart"/>
            <w:r w:rsidRPr="00227662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    ______________</w:t>
            </w:r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______________</w:t>
            </w:r>
          </w:p>
          <w:p w:rsidR="002B583D" w:rsidRPr="00227662" w:rsidRDefault="002B583D" w:rsidP="00227662">
            <w:pPr>
              <w:rPr>
                <w:sz w:val="28"/>
                <w:szCs w:val="28"/>
              </w:rPr>
            </w:pPr>
          </w:p>
        </w:tc>
      </w:tr>
    </w:tbl>
    <w:p w:rsidR="00687F15" w:rsidRPr="00227662" w:rsidRDefault="00687F15" w:rsidP="00227662">
      <w:pPr>
        <w:jc w:val="center"/>
        <w:rPr>
          <w:sz w:val="28"/>
          <w:szCs w:val="28"/>
        </w:rPr>
      </w:pPr>
    </w:p>
    <w:p w:rsidR="00FC2941" w:rsidRPr="00227662" w:rsidRDefault="00FC2941" w:rsidP="00227662">
      <w:pPr>
        <w:jc w:val="center"/>
        <w:rPr>
          <w:sz w:val="28"/>
          <w:szCs w:val="28"/>
        </w:rPr>
      </w:pPr>
    </w:p>
    <w:p w:rsidR="00FC2941" w:rsidRPr="00227662" w:rsidRDefault="00FC2941" w:rsidP="00227662">
      <w:pPr>
        <w:jc w:val="center"/>
        <w:rPr>
          <w:sz w:val="28"/>
          <w:szCs w:val="28"/>
        </w:rPr>
      </w:pPr>
    </w:p>
    <w:p w:rsidR="00FA4CB4" w:rsidRPr="00227662" w:rsidRDefault="00FA4CB4" w:rsidP="00227662">
      <w:pPr>
        <w:jc w:val="center"/>
        <w:rPr>
          <w:sz w:val="28"/>
          <w:szCs w:val="28"/>
        </w:rPr>
      </w:pPr>
    </w:p>
    <w:p w:rsidR="00FC2941" w:rsidRPr="00227662" w:rsidRDefault="00FC2941" w:rsidP="00227662">
      <w:pPr>
        <w:jc w:val="center"/>
        <w:rPr>
          <w:sz w:val="28"/>
          <w:szCs w:val="28"/>
        </w:rPr>
      </w:pPr>
    </w:p>
    <w:p w:rsidR="001A2ACC" w:rsidRPr="00227662" w:rsidRDefault="00C274EF" w:rsidP="00227662">
      <w:pPr>
        <w:jc w:val="center"/>
        <w:rPr>
          <w:sz w:val="28"/>
          <w:szCs w:val="28"/>
        </w:rPr>
      </w:pPr>
      <w:r w:rsidRPr="00227662">
        <w:rPr>
          <w:sz w:val="28"/>
          <w:szCs w:val="28"/>
        </w:rPr>
        <w:t xml:space="preserve">Минск </w:t>
      </w:r>
      <w:r w:rsidR="001A2ACC" w:rsidRPr="00227662">
        <w:rPr>
          <w:sz w:val="28"/>
          <w:szCs w:val="28"/>
        </w:rPr>
        <w:t>20</w:t>
      </w:r>
      <w:r w:rsidR="004212DE" w:rsidRPr="00227662">
        <w:rPr>
          <w:sz w:val="28"/>
          <w:szCs w:val="28"/>
        </w:rPr>
        <w:t>2</w:t>
      </w:r>
      <w:r w:rsidR="00A85606" w:rsidRPr="00227662">
        <w:rPr>
          <w:sz w:val="28"/>
          <w:szCs w:val="28"/>
        </w:rPr>
        <w:t>5</w:t>
      </w:r>
    </w:p>
    <w:p w:rsidR="002442D7" w:rsidRPr="00227662" w:rsidRDefault="002442D7" w:rsidP="00227662">
      <w:pPr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lastRenderedPageBreak/>
        <w:t>СОСТАВИТЕЛ</w:t>
      </w:r>
      <w:r w:rsidR="00CB46C8">
        <w:rPr>
          <w:b/>
          <w:sz w:val="28"/>
          <w:szCs w:val="28"/>
        </w:rPr>
        <w:t>И</w:t>
      </w:r>
      <w:r w:rsidR="003425C7" w:rsidRPr="00227662">
        <w:rPr>
          <w:b/>
          <w:sz w:val="28"/>
          <w:szCs w:val="28"/>
        </w:rPr>
        <w:t>:</w:t>
      </w:r>
    </w:p>
    <w:p w:rsidR="00921D47" w:rsidRPr="00227662" w:rsidRDefault="00921D47" w:rsidP="00227662">
      <w:pPr>
        <w:jc w:val="both"/>
        <w:rPr>
          <w:sz w:val="28"/>
          <w:szCs w:val="28"/>
        </w:rPr>
      </w:pPr>
      <w:r w:rsidRPr="00227662">
        <w:rPr>
          <w:sz w:val="28"/>
          <w:szCs w:val="28"/>
        </w:rPr>
        <w:t>Т.В.</w:t>
      </w:r>
      <w:r w:rsidR="002D2589" w:rsidRPr="00227662">
        <w:rPr>
          <w:sz w:val="28"/>
          <w:szCs w:val="28"/>
        </w:rPr>
        <w:t> </w:t>
      </w:r>
      <w:r w:rsidRPr="00227662">
        <w:rPr>
          <w:sz w:val="28"/>
          <w:szCs w:val="28"/>
        </w:rPr>
        <w:t xml:space="preserve">Гормоза, доцент кафедры </w:t>
      </w:r>
      <w:r w:rsidRPr="00227662">
        <w:rPr>
          <w:bCs/>
          <w:sz w:val="28"/>
          <w:szCs w:val="28"/>
        </w:rPr>
        <w:t>возрастной и педагогической психологии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психологических наук, доцент</w:t>
      </w:r>
      <w:r w:rsidR="00874210" w:rsidRPr="00227662">
        <w:rPr>
          <w:bCs/>
          <w:sz w:val="28"/>
          <w:szCs w:val="28"/>
        </w:rPr>
        <w:t>;</w:t>
      </w:r>
    </w:p>
    <w:p w:rsidR="003B3BF5" w:rsidRPr="00227662" w:rsidRDefault="003B3BF5" w:rsidP="00227662">
      <w:pPr>
        <w:jc w:val="both"/>
        <w:rPr>
          <w:bCs/>
          <w:sz w:val="28"/>
          <w:szCs w:val="28"/>
        </w:rPr>
      </w:pPr>
      <w:r w:rsidRPr="00227662">
        <w:rPr>
          <w:sz w:val="28"/>
          <w:szCs w:val="28"/>
        </w:rPr>
        <w:t>Т.В. Кецко,</w:t>
      </w:r>
      <w:r w:rsidRPr="00227662">
        <w:rPr>
          <w:bCs/>
          <w:sz w:val="28"/>
          <w:szCs w:val="28"/>
        </w:rPr>
        <w:t xml:space="preserve"> старший преподаватель кафедры возрастной и педагогической психологии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магистр педагогических наук</w:t>
      </w:r>
    </w:p>
    <w:p w:rsidR="002442D7" w:rsidRPr="00227662" w:rsidRDefault="002442D7" w:rsidP="00227662">
      <w:pPr>
        <w:jc w:val="both"/>
        <w:rPr>
          <w:bCs/>
          <w:sz w:val="28"/>
          <w:szCs w:val="28"/>
        </w:rPr>
      </w:pPr>
    </w:p>
    <w:p w:rsidR="002442D7" w:rsidRPr="00227662" w:rsidRDefault="002442D7" w:rsidP="00227662">
      <w:pPr>
        <w:jc w:val="both"/>
        <w:rPr>
          <w:bCs/>
          <w:sz w:val="28"/>
          <w:szCs w:val="28"/>
        </w:rPr>
      </w:pPr>
    </w:p>
    <w:p w:rsidR="002442D7" w:rsidRPr="00227662" w:rsidRDefault="002442D7" w:rsidP="00227662">
      <w:pPr>
        <w:jc w:val="both"/>
        <w:rPr>
          <w:b/>
          <w:bCs/>
          <w:sz w:val="28"/>
          <w:szCs w:val="28"/>
        </w:rPr>
      </w:pPr>
      <w:r w:rsidRPr="00227662">
        <w:rPr>
          <w:b/>
          <w:bCs/>
          <w:sz w:val="28"/>
          <w:szCs w:val="28"/>
        </w:rPr>
        <w:t>РЕЦЕНЗЕНТЫ:</w:t>
      </w:r>
    </w:p>
    <w:p w:rsidR="003B3BF5" w:rsidRPr="00003C5E" w:rsidRDefault="003B3BF5" w:rsidP="00227662">
      <w:pPr>
        <w:jc w:val="both"/>
        <w:rPr>
          <w:sz w:val="28"/>
          <w:szCs w:val="28"/>
        </w:rPr>
      </w:pPr>
      <w:r w:rsidRPr="00003C5E">
        <w:rPr>
          <w:sz w:val="28"/>
          <w:szCs w:val="28"/>
        </w:rPr>
        <w:t xml:space="preserve">Кафедра общей и социальной психологии </w:t>
      </w:r>
      <w:r w:rsidR="00624691" w:rsidRPr="00003C5E">
        <w:rPr>
          <w:bCs/>
          <w:sz w:val="28"/>
          <w:szCs w:val="28"/>
        </w:rPr>
        <w:t>учреждения образования</w:t>
      </w:r>
      <w:r w:rsidR="00624691" w:rsidRPr="00003C5E">
        <w:rPr>
          <w:sz w:val="28"/>
          <w:szCs w:val="28"/>
        </w:rPr>
        <w:t xml:space="preserve"> «</w:t>
      </w:r>
      <w:r w:rsidR="003425C7" w:rsidRPr="00003C5E">
        <w:rPr>
          <w:sz w:val="28"/>
          <w:szCs w:val="28"/>
        </w:rPr>
        <w:t>Гродненск</w:t>
      </w:r>
      <w:r w:rsidR="00624691" w:rsidRPr="00003C5E">
        <w:rPr>
          <w:sz w:val="28"/>
          <w:szCs w:val="28"/>
        </w:rPr>
        <w:t>ий</w:t>
      </w:r>
      <w:r w:rsidR="003425C7" w:rsidRPr="00003C5E">
        <w:rPr>
          <w:sz w:val="28"/>
          <w:szCs w:val="28"/>
        </w:rPr>
        <w:t xml:space="preserve"> государственн</w:t>
      </w:r>
      <w:r w:rsidR="00624691" w:rsidRPr="00003C5E">
        <w:rPr>
          <w:sz w:val="28"/>
          <w:szCs w:val="28"/>
        </w:rPr>
        <w:t>ый</w:t>
      </w:r>
      <w:r w:rsidR="003425C7" w:rsidRPr="00003C5E">
        <w:rPr>
          <w:sz w:val="28"/>
          <w:szCs w:val="28"/>
        </w:rPr>
        <w:t xml:space="preserve"> университет имени </w:t>
      </w:r>
      <w:r w:rsidRPr="00003C5E">
        <w:rPr>
          <w:sz w:val="28"/>
          <w:szCs w:val="28"/>
        </w:rPr>
        <w:t>Я</w:t>
      </w:r>
      <w:r w:rsidR="003425C7" w:rsidRPr="00003C5E">
        <w:rPr>
          <w:sz w:val="28"/>
          <w:szCs w:val="28"/>
        </w:rPr>
        <w:t xml:space="preserve">нки </w:t>
      </w:r>
      <w:r w:rsidRPr="00003C5E">
        <w:rPr>
          <w:sz w:val="28"/>
          <w:szCs w:val="28"/>
        </w:rPr>
        <w:t>Купалы</w:t>
      </w:r>
      <w:r w:rsidR="00624691" w:rsidRPr="00003C5E">
        <w:rPr>
          <w:sz w:val="28"/>
          <w:szCs w:val="28"/>
        </w:rPr>
        <w:t>»</w:t>
      </w:r>
      <w:r w:rsidR="007F2E35" w:rsidRPr="00003C5E">
        <w:rPr>
          <w:sz w:val="28"/>
          <w:szCs w:val="28"/>
        </w:rPr>
        <w:t xml:space="preserve"> (протокол № </w:t>
      </w:r>
      <w:r w:rsidR="00003C5E" w:rsidRPr="00003C5E">
        <w:rPr>
          <w:sz w:val="28"/>
          <w:szCs w:val="28"/>
        </w:rPr>
        <w:t>6</w:t>
      </w:r>
      <w:r w:rsidR="007F2E35" w:rsidRPr="00003C5E">
        <w:rPr>
          <w:sz w:val="28"/>
          <w:szCs w:val="28"/>
        </w:rPr>
        <w:t xml:space="preserve"> </w:t>
      </w:r>
      <w:r w:rsidR="00862192" w:rsidRPr="00003C5E">
        <w:rPr>
          <w:sz w:val="28"/>
          <w:szCs w:val="28"/>
        </w:rPr>
        <w:t xml:space="preserve">от </w:t>
      </w:r>
      <w:r w:rsidR="00003C5E" w:rsidRPr="00003C5E">
        <w:rPr>
          <w:sz w:val="28"/>
          <w:szCs w:val="28"/>
        </w:rPr>
        <w:t>05.02.</w:t>
      </w:r>
      <w:r w:rsidRPr="00003C5E">
        <w:rPr>
          <w:sz w:val="28"/>
          <w:szCs w:val="28"/>
        </w:rPr>
        <w:t>202</w:t>
      </w:r>
      <w:r w:rsidR="0047788D" w:rsidRPr="00003C5E">
        <w:rPr>
          <w:sz w:val="28"/>
          <w:szCs w:val="28"/>
        </w:rPr>
        <w:t>5</w:t>
      </w:r>
      <w:r w:rsidRPr="00003C5E">
        <w:rPr>
          <w:sz w:val="28"/>
          <w:szCs w:val="28"/>
        </w:rPr>
        <w:t xml:space="preserve">); </w:t>
      </w:r>
    </w:p>
    <w:p w:rsidR="003B3BF5" w:rsidRPr="00003C5E" w:rsidRDefault="003B3BF5" w:rsidP="00227662">
      <w:pPr>
        <w:jc w:val="center"/>
        <w:rPr>
          <w:sz w:val="28"/>
          <w:szCs w:val="28"/>
        </w:rPr>
      </w:pPr>
    </w:p>
    <w:p w:rsidR="003B3BF5" w:rsidRPr="00227662" w:rsidRDefault="007F2E35" w:rsidP="00227662">
      <w:pPr>
        <w:jc w:val="both"/>
        <w:rPr>
          <w:sz w:val="28"/>
          <w:szCs w:val="28"/>
        </w:rPr>
      </w:pPr>
      <w:r w:rsidRPr="00003C5E">
        <w:rPr>
          <w:sz w:val="28"/>
          <w:szCs w:val="28"/>
        </w:rPr>
        <w:t>В.А.</w:t>
      </w:r>
      <w:r w:rsidR="0089314B">
        <w:rPr>
          <w:sz w:val="28"/>
          <w:szCs w:val="28"/>
        </w:rPr>
        <w:t> </w:t>
      </w:r>
      <w:r w:rsidRPr="00003C5E">
        <w:rPr>
          <w:sz w:val="28"/>
          <w:szCs w:val="28"/>
        </w:rPr>
        <w:t>Хриптович</w:t>
      </w:r>
      <w:r w:rsidR="003B3BF5" w:rsidRPr="00003C5E">
        <w:rPr>
          <w:sz w:val="28"/>
          <w:szCs w:val="28"/>
        </w:rPr>
        <w:t xml:space="preserve">, </w:t>
      </w:r>
      <w:r w:rsidR="00003C5E" w:rsidRPr="00003C5E">
        <w:rPr>
          <w:sz w:val="28"/>
          <w:szCs w:val="28"/>
        </w:rPr>
        <w:t xml:space="preserve">профессор </w:t>
      </w:r>
      <w:r w:rsidR="003B3BF5" w:rsidRPr="00003C5E">
        <w:rPr>
          <w:sz w:val="28"/>
          <w:szCs w:val="28"/>
        </w:rPr>
        <w:t>кафедр</w:t>
      </w:r>
      <w:r w:rsidR="00003C5E" w:rsidRPr="00003C5E">
        <w:rPr>
          <w:sz w:val="28"/>
          <w:szCs w:val="28"/>
        </w:rPr>
        <w:t>ы</w:t>
      </w:r>
      <w:r w:rsidR="003B3BF5" w:rsidRPr="00003C5E">
        <w:rPr>
          <w:sz w:val="28"/>
          <w:szCs w:val="28"/>
        </w:rPr>
        <w:t xml:space="preserve"> </w:t>
      </w:r>
      <w:r w:rsidR="00003C5E" w:rsidRPr="00003C5E">
        <w:rPr>
          <w:sz w:val="28"/>
          <w:szCs w:val="28"/>
        </w:rPr>
        <w:t xml:space="preserve">управления и экономики высшей школы </w:t>
      </w:r>
      <w:r w:rsidR="00FB7E64" w:rsidRPr="00FB7E64">
        <w:rPr>
          <w:sz w:val="28"/>
          <w:szCs w:val="28"/>
        </w:rPr>
        <w:t>государственного учреждения образования</w:t>
      </w:r>
      <w:r w:rsidR="003B3BF5" w:rsidRPr="00003C5E">
        <w:rPr>
          <w:sz w:val="28"/>
          <w:szCs w:val="28"/>
        </w:rPr>
        <w:t xml:space="preserve"> «Республиканский институт высшей школы», кандидат психологических наук, доцент</w:t>
      </w:r>
    </w:p>
    <w:p w:rsidR="002442D7" w:rsidRPr="00227662" w:rsidRDefault="002442D7" w:rsidP="00227662">
      <w:pPr>
        <w:rPr>
          <w:bCs/>
          <w:sz w:val="28"/>
          <w:szCs w:val="28"/>
        </w:rPr>
      </w:pPr>
    </w:p>
    <w:p w:rsidR="002442D7" w:rsidRPr="00227662" w:rsidRDefault="002442D7" w:rsidP="00227662">
      <w:pPr>
        <w:rPr>
          <w:bCs/>
          <w:sz w:val="28"/>
          <w:szCs w:val="28"/>
        </w:rPr>
      </w:pPr>
    </w:p>
    <w:p w:rsidR="002442D7" w:rsidRPr="00227662" w:rsidRDefault="002442D7" w:rsidP="00227662">
      <w:pPr>
        <w:rPr>
          <w:b/>
          <w:bCs/>
          <w:sz w:val="28"/>
          <w:szCs w:val="28"/>
        </w:rPr>
      </w:pPr>
      <w:proofErr w:type="gramStart"/>
      <w:r w:rsidRPr="00227662">
        <w:rPr>
          <w:b/>
          <w:bCs/>
          <w:sz w:val="28"/>
          <w:szCs w:val="28"/>
        </w:rPr>
        <w:t>РЕКОМЕНДОВАНА</w:t>
      </w:r>
      <w:proofErr w:type="gramEnd"/>
      <w:r w:rsidRPr="00227662">
        <w:rPr>
          <w:b/>
          <w:bCs/>
          <w:sz w:val="28"/>
          <w:szCs w:val="28"/>
        </w:rPr>
        <w:t xml:space="preserve"> К УТВЕРЖДЕНИЮ В КАЧЕСТВЕ </w:t>
      </w:r>
      <w:bookmarkStart w:id="2" w:name="_Hlk134881405"/>
      <w:r w:rsidR="00680737" w:rsidRPr="00227662">
        <w:rPr>
          <w:b/>
          <w:bCs/>
          <w:sz w:val="28"/>
          <w:szCs w:val="28"/>
        </w:rPr>
        <w:t>ПРИМЕРНОЙ</w:t>
      </w:r>
      <w:bookmarkEnd w:id="2"/>
      <w:r w:rsidRPr="00227662">
        <w:rPr>
          <w:b/>
          <w:bCs/>
          <w:sz w:val="28"/>
          <w:szCs w:val="28"/>
        </w:rPr>
        <w:t>:</w:t>
      </w:r>
    </w:p>
    <w:p w:rsidR="003B3BF5" w:rsidRPr="00227662" w:rsidRDefault="003B3BF5" w:rsidP="00227662">
      <w:pPr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Кафедрой возрастной и педагогической психологии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 (протокол </w:t>
      </w:r>
      <w:r w:rsidRPr="00003C5E">
        <w:rPr>
          <w:sz w:val="28"/>
          <w:szCs w:val="28"/>
        </w:rPr>
        <w:t>№</w:t>
      </w:r>
      <w:r w:rsidR="00624691" w:rsidRPr="00003C5E">
        <w:rPr>
          <w:sz w:val="28"/>
          <w:szCs w:val="28"/>
        </w:rPr>
        <w:t> </w:t>
      </w:r>
      <w:r w:rsidR="00003C5E" w:rsidRPr="00003C5E">
        <w:rPr>
          <w:sz w:val="28"/>
          <w:szCs w:val="28"/>
        </w:rPr>
        <w:t>9</w:t>
      </w:r>
      <w:r w:rsidRPr="00003C5E">
        <w:rPr>
          <w:sz w:val="28"/>
          <w:szCs w:val="28"/>
        </w:rPr>
        <w:t xml:space="preserve"> от</w:t>
      </w:r>
      <w:r w:rsidR="00003C5E" w:rsidRPr="00003C5E">
        <w:rPr>
          <w:sz w:val="28"/>
          <w:szCs w:val="28"/>
        </w:rPr>
        <w:t xml:space="preserve"> </w:t>
      </w:r>
      <w:r w:rsidR="007F58DD" w:rsidRPr="00003C5E">
        <w:rPr>
          <w:sz w:val="28"/>
          <w:szCs w:val="28"/>
        </w:rPr>
        <w:t>1</w:t>
      </w:r>
      <w:r w:rsidR="00003C5E" w:rsidRPr="00003C5E">
        <w:rPr>
          <w:sz w:val="28"/>
          <w:szCs w:val="28"/>
        </w:rPr>
        <w:t>8</w:t>
      </w:r>
      <w:r w:rsidR="007F58DD" w:rsidRPr="00003C5E">
        <w:rPr>
          <w:sz w:val="28"/>
          <w:szCs w:val="28"/>
        </w:rPr>
        <w:t>.0</w:t>
      </w:r>
      <w:r w:rsidR="00003C5E" w:rsidRPr="00003C5E">
        <w:rPr>
          <w:sz w:val="28"/>
          <w:szCs w:val="28"/>
        </w:rPr>
        <w:t>3</w:t>
      </w:r>
      <w:r w:rsidRPr="00003C5E">
        <w:rPr>
          <w:sz w:val="28"/>
          <w:szCs w:val="28"/>
        </w:rPr>
        <w:t>.202</w:t>
      </w:r>
      <w:r w:rsidR="0047788D" w:rsidRPr="00003C5E">
        <w:rPr>
          <w:sz w:val="28"/>
          <w:szCs w:val="28"/>
        </w:rPr>
        <w:t>5</w:t>
      </w:r>
      <w:r w:rsidRPr="00003C5E">
        <w:rPr>
          <w:sz w:val="28"/>
          <w:szCs w:val="28"/>
        </w:rPr>
        <w:t>);</w:t>
      </w:r>
    </w:p>
    <w:p w:rsidR="003B3BF5" w:rsidRPr="00227662" w:rsidRDefault="003B3BF5" w:rsidP="00227662">
      <w:pPr>
        <w:jc w:val="center"/>
        <w:rPr>
          <w:sz w:val="28"/>
          <w:szCs w:val="28"/>
        </w:rPr>
      </w:pPr>
    </w:p>
    <w:p w:rsidR="003B3BF5" w:rsidRPr="003C479B" w:rsidRDefault="003B3BF5" w:rsidP="00227662">
      <w:pPr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Научно-методическим советом учреждения образования «Белорусский </w:t>
      </w:r>
      <w:r w:rsidRPr="003C479B">
        <w:rPr>
          <w:sz w:val="28"/>
          <w:szCs w:val="28"/>
        </w:rPr>
        <w:t xml:space="preserve">государственный педагогический университет имени Максима Танка» (протокол </w:t>
      </w:r>
      <w:r w:rsidR="00FB7E64" w:rsidRPr="003C479B">
        <w:rPr>
          <w:sz w:val="28"/>
          <w:szCs w:val="28"/>
        </w:rPr>
        <w:t>№ </w:t>
      </w:r>
      <w:r w:rsidR="003C479B" w:rsidRPr="003C479B">
        <w:rPr>
          <w:sz w:val="28"/>
          <w:szCs w:val="28"/>
        </w:rPr>
        <w:t>4</w:t>
      </w:r>
      <w:r w:rsidR="00FB7E64" w:rsidRPr="003C479B">
        <w:rPr>
          <w:sz w:val="28"/>
          <w:szCs w:val="28"/>
        </w:rPr>
        <w:t xml:space="preserve"> от </w:t>
      </w:r>
      <w:r w:rsidR="003C479B" w:rsidRPr="003C479B">
        <w:rPr>
          <w:sz w:val="28"/>
          <w:szCs w:val="28"/>
        </w:rPr>
        <w:t>15.04</w:t>
      </w:r>
      <w:r w:rsidR="00FB7E64" w:rsidRPr="003C479B">
        <w:rPr>
          <w:sz w:val="28"/>
          <w:szCs w:val="28"/>
        </w:rPr>
        <w:t>.2025</w:t>
      </w:r>
      <w:r w:rsidRPr="003C479B">
        <w:rPr>
          <w:sz w:val="28"/>
          <w:szCs w:val="28"/>
        </w:rPr>
        <w:t>);</w:t>
      </w:r>
    </w:p>
    <w:p w:rsidR="003B3BF5" w:rsidRPr="003C479B" w:rsidRDefault="003B3BF5" w:rsidP="00227662">
      <w:pPr>
        <w:jc w:val="center"/>
        <w:rPr>
          <w:sz w:val="28"/>
          <w:szCs w:val="28"/>
        </w:rPr>
      </w:pPr>
    </w:p>
    <w:p w:rsidR="00624691" w:rsidRPr="003C479B" w:rsidRDefault="003B3BF5" w:rsidP="00227662">
      <w:pPr>
        <w:jc w:val="both"/>
        <w:rPr>
          <w:sz w:val="28"/>
          <w:szCs w:val="28"/>
        </w:rPr>
      </w:pPr>
      <w:r w:rsidRPr="003C479B">
        <w:rPr>
          <w:sz w:val="28"/>
          <w:szCs w:val="28"/>
        </w:rPr>
        <w:t xml:space="preserve">Научно-методическим советом по социально-педагогическому образованию учебно-методического объединения по педагогическому образованию </w:t>
      </w:r>
    </w:p>
    <w:p w:rsidR="003B3BF5" w:rsidRPr="00227662" w:rsidRDefault="003B3BF5" w:rsidP="00227662">
      <w:pPr>
        <w:jc w:val="both"/>
        <w:rPr>
          <w:sz w:val="28"/>
          <w:szCs w:val="28"/>
        </w:rPr>
      </w:pPr>
      <w:r w:rsidRPr="003C479B">
        <w:rPr>
          <w:sz w:val="28"/>
          <w:szCs w:val="28"/>
        </w:rPr>
        <w:t xml:space="preserve">(протокол </w:t>
      </w:r>
      <w:r w:rsidR="003C479B" w:rsidRPr="003C479B">
        <w:rPr>
          <w:sz w:val="28"/>
          <w:szCs w:val="28"/>
        </w:rPr>
        <w:t xml:space="preserve">№ 4 от </w:t>
      </w:r>
      <w:r w:rsidR="003C479B">
        <w:rPr>
          <w:sz w:val="28"/>
          <w:szCs w:val="28"/>
        </w:rPr>
        <w:t>0</w:t>
      </w:r>
      <w:r w:rsidR="003C479B" w:rsidRPr="003C479B">
        <w:rPr>
          <w:sz w:val="28"/>
          <w:szCs w:val="28"/>
        </w:rPr>
        <w:t>5.0</w:t>
      </w:r>
      <w:r w:rsidR="003C479B">
        <w:rPr>
          <w:sz w:val="28"/>
          <w:szCs w:val="28"/>
        </w:rPr>
        <w:t>5</w:t>
      </w:r>
      <w:r w:rsidR="003C479B" w:rsidRPr="003C479B">
        <w:rPr>
          <w:sz w:val="28"/>
          <w:szCs w:val="28"/>
        </w:rPr>
        <w:t>.2025</w:t>
      </w:r>
      <w:r w:rsidRPr="003C479B">
        <w:rPr>
          <w:sz w:val="28"/>
          <w:szCs w:val="28"/>
        </w:rPr>
        <w:t>)</w:t>
      </w:r>
    </w:p>
    <w:p w:rsidR="00687F15" w:rsidRPr="00227662" w:rsidRDefault="00687F15" w:rsidP="00227662">
      <w:pPr>
        <w:rPr>
          <w:bCs/>
          <w:sz w:val="28"/>
          <w:szCs w:val="28"/>
        </w:rPr>
      </w:pPr>
    </w:p>
    <w:p w:rsidR="00687F15" w:rsidRPr="00227662" w:rsidRDefault="00687F15" w:rsidP="00227662">
      <w:pPr>
        <w:rPr>
          <w:bCs/>
          <w:sz w:val="28"/>
          <w:szCs w:val="28"/>
        </w:rPr>
      </w:pPr>
    </w:p>
    <w:p w:rsidR="00687F15" w:rsidRPr="00227662" w:rsidRDefault="00687F15" w:rsidP="00227662">
      <w:pPr>
        <w:rPr>
          <w:bCs/>
          <w:sz w:val="28"/>
          <w:szCs w:val="28"/>
        </w:rPr>
      </w:pPr>
    </w:p>
    <w:p w:rsidR="00687F15" w:rsidRPr="00227662" w:rsidRDefault="00687F15" w:rsidP="00227662">
      <w:pPr>
        <w:rPr>
          <w:bCs/>
          <w:sz w:val="28"/>
          <w:szCs w:val="28"/>
        </w:rPr>
      </w:pPr>
    </w:p>
    <w:p w:rsidR="003B3BF5" w:rsidRPr="00227662" w:rsidRDefault="003B3BF5" w:rsidP="00227662">
      <w:pPr>
        <w:rPr>
          <w:bCs/>
          <w:sz w:val="28"/>
          <w:szCs w:val="28"/>
        </w:rPr>
      </w:pPr>
    </w:p>
    <w:p w:rsidR="003B3BF5" w:rsidRPr="00227662" w:rsidRDefault="003B3BF5" w:rsidP="00227662">
      <w:pPr>
        <w:rPr>
          <w:bCs/>
          <w:sz w:val="28"/>
          <w:szCs w:val="28"/>
        </w:rPr>
      </w:pPr>
    </w:p>
    <w:p w:rsidR="003B3BF5" w:rsidRPr="00227662" w:rsidRDefault="003B3BF5" w:rsidP="00227662">
      <w:pPr>
        <w:rPr>
          <w:bCs/>
          <w:sz w:val="28"/>
          <w:szCs w:val="28"/>
        </w:rPr>
      </w:pPr>
    </w:p>
    <w:p w:rsidR="00624691" w:rsidRPr="00227662" w:rsidRDefault="00624691" w:rsidP="00227662">
      <w:pPr>
        <w:jc w:val="both"/>
        <w:rPr>
          <w:sz w:val="28"/>
          <w:szCs w:val="28"/>
        </w:rPr>
      </w:pPr>
    </w:p>
    <w:p w:rsidR="00624691" w:rsidRPr="00227662" w:rsidRDefault="00624691" w:rsidP="00227662">
      <w:pPr>
        <w:jc w:val="both"/>
        <w:rPr>
          <w:sz w:val="28"/>
          <w:szCs w:val="28"/>
        </w:rPr>
      </w:pPr>
    </w:p>
    <w:p w:rsidR="003B3BF5" w:rsidRPr="00227662" w:rsidRDefault="003B3BF5" w:rsidP="00227662">
      <w:pPr>
        <w:rPr>
          <w:sz w:val="28"/>
          <w:szCs w:val="28"/>
        </w:rPr>
      </w:pPr>
      <w:r w:rsidRPr="00227662">
        <w:rPr>
          <w:sz w:val="28"/>
          <w:szCs w:val="28"/>
        </w:rPr>
        <w:t>Ответственный за редакцию: Т.В. Кецко</w:t>
      </w:r>
    </w:p>
    <w:p w:rsidR="003B3BF5" w:rsidRPr="00227662" w:rsidRDefault="003B3BF5" w:rsidP="00227662">
      <w:pPr>
        <w:rPr>
          <w:sz w:val="28"/>
          <w:szCs w:val="28"/>
        </w:rPr>
      </w:pPr>
      <w:r w:rsidRPr="00227662">
        <w:rPr>
          <w:sz w:val="28"/>
          <w:szCs w:val="28"/>
        </w:rPr>
        <w:t>Ответственный за выпуск: Т.В. Кецко</w:t>
      </w:r>
    </w:p>
    <w:p w:rsidR="003F1476" w:rsidRPr="00227662" w:rsidRDefault="00085F63" w:rsidP="00227662">
      <w:pPr>
        <w:pStyle w:val="a4"/>
        <w:rPr>
          <w:b/>
          <w:szCs w:val="28"/>
        </w:rPr>
      </w:pPr>
      <w:r w:rsidRPr="00227662">
        <w:rPr>
          <w:b/>
          <w:szCs w:val="28"/>
        </w:rPr>
        <w:br w:type="page"/>
      </w:r>
      <w:r w:rsidR="003F1476" w:rsidRPr="00227662">
        <w:rPr>
          <w:b/>
          <w:szCs w:val="28"/>
        </w:rPr>
        <w:lastRenderedPageBreak/>
        <w:t>ПОЯСНИТЕЛЬНАЯ ЗАПИСКА</w:t>
      </w:r>
    </w:p>
    <w:p w:rsidR="00442E53" w:rsidRPr="00227662" w:rsidRDefault="00442E53" w:rsidP="00227662">
      <w:pPr>
        <w:ind w:firstLine="720"/>
        <w:jc w:val="center"/>
        <w:rPr>
          <w:b/>
          <w:sz w:val="28"/>
          <w:szCs w:val="28"/>
        </w:rPr>
      </w:pPr>
    </w:p>
    <w:p w:rsidR="00680737" w:rsidRPr="00227662" w:rsidRDefault="00680737" w:rsidP="00227662">
      <w:pPr>
        <w:pStyle w:val="10"/>
        <w:rPr>
          <w:bCs/>
        </w:rPr>
      </w:pPr>
      <w:bookmarkStart w:id="3" w:name="_Hlk134881451"/>
      <w:bookmarkStart w:id="4" w:name="_Hlk119510568"/>
      <w:r w:rsidRPr="00227662">
        <w:rPr>
          <w:spacing w:val="-4"/>
        </w:rPr>
        <w:t>Примерная</w:t>
      </w:r>
      <w:bookmarkEnd w:id="3"/>
      <w:r w:rsidR="00066E42">
        <w:rPr>
          <w:spacing w:val="-4"/>
        </w:rPr>
        <w:t xml:space="preserve"> </w:t>
      </w:r>
      <w:r w:rsidR="00A37BFD" w:rsidRPr="00227662">
        <w:rPr>
          <w:rFonts w:eastAsia="Times New Roman"/>
        </w:rPr>
        <w:t xml:space="preserve">учебная программа по учебной дисциплине </w:t>
      </w:r>
      <w:r w:rsidR="00A37BFD" w:rsidRPr="00227662">
        <w:t xml:space="preserve">«Психологическая диагностика» </w:t>
      </w:r>
      <w:r w:rsidR="00A37BFD" w:rsidRPr="00227662">
        <w:rPr>
          <w:lang w:eastAsia="ru-RU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bookmarkStart w:id="5" w:name="_Hlk134881466"/>
      <w:r w:rsidRPr="00227662">
        <w:t xml:space="preserve">общего высшего образования по специальности </w:t>
      </w:r>
      <w:r w:rsidRPr="00227662">
        <w:rPr>
          <w:bCs/>
        </w:rPr>
        <w:t>6-05-0114-01 «Социально-педагогическое и психологическое образование»</w:t>
      </w:r>
      <w:r w:rsidR="00874210" w:rsidRPr="00227662">
        <w:t xml:space="preserve"> и примерного учебного плана по указанной специальности</w:t>
      </w:r>
      <w:r w:rsidRPr="00227662">
        <w:rPr>
          <w:bCs/>
        </w:rPr>
        <w:t>.</w:t>
      </w:r>
    </w:p>
    <w:bookmarkEnd w:id="5"/>
    <w:p w:rsidR="004C6B23" w:rsidRPr="00227662" w:rsidRDefault="004C6B23" w:rsidP="00227662">
      <w:pPr>
        <w:pStyle w:val="10"/>
        <w:ind w:firstLine="709"/>
      </w:pPr>
      <w:r w:rsidRPr="00227662">
        <w:rPr>
          <w:lang w:eastAsia="ru-RU"/>
        </w:rPr>
        <w:t>Учебная дисциплина «</w:t>
      </w:r>
      <w:r w:rsidR="004C09BF" w:rsidRPr="00227662">
        <w:rPr>
          <w:lang w:eastAsia="ru-RU"/>
        </w:rPr>
        <w:t xml:space="preserve">Психологическая </w:t>
      </w:r>
      <w:r w:rsidRPr="00227662">
        <w:rPr>
          <w:lang w:eastAsia="ru-RU"/>
        </w:rPr>
        <w:t>диагностика» является теоретико-прикладной основой профессиональной подготовки будущих специалистов социально-педагогической и психологической службы учреждения</w:t>
      </w:r>
      <w:r w:rsidRPr="00227662">
        <w:t xml:space="preserve"> образования. Освоение содержания студентами системы теоретических и прикладных знаний об основах </w:t>
      </w:r>
      <w:r w:rsidR="00744B3F" w:rsidRPr="00227662">
        <w:t>психодиагностической деятельности</w:t>
      </w:r>
      <w:r w:rsidRPr="00227662">
        <w:t xml:space="preserve"> обеспечивает необходимую теоретическую базу и практическую готовность студентов к оказанию психолого-педагогической помощи </w:t>
      </w:r>
      <w:r w:rsidRPr="00227662">
        <w:rPr>
          <w:spacing w:val="-2"/>
        </w:rPr>
        <w:t>в области социальных технологий. Освоение системы знаний о</w:t>
      </w:r>
      <w:r w:rsidR="00744B3F" w:rsidRPr="00227662">
        <w:rPr>
          <w:spacing w:val="-2"/>
        </w:rPr>
        <w:t xml:space="preserve"> психологической диагностик</w:t>
      </w:r>
      <w:r w:rsidR="00862192" w:rsidRPr="00227662">
        <w:rPr>
          <w:spacing w:val="-2"/>
        </w:rPr>
        <w:t xml:space="preserve">е </w:t>
      </w:r>
      <w:r w:rsidRPr="00227662">
        <w:t>личности будет способствовать</w:t>
      </w:r>
      <w:r w:rsidRPr="00227662">
        <w:rPr>
          <w:spacing w:val="-2"/>
        </w:rPr>
        <w:t xml:space="preserve"> глубокому пониманию и объяснению результатов психодиагностического обследования личности,</w:t>
      </w:r>
      <w:r w:rsidRPr="00227662">
        <w:t xml:space="preserve"> их применению в практической деятельности педагога-психолога.</w:t>
      </w:r>
    </w:p>
    <w:bookmarkEnd w:id="4"/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b/>
          <w:sz w:val="28"/>
          <w:szCs w:val="28"/>
        </w:rPr>
        <w:t xml:space="preserve">Цель </w:t>
      </w:r>
      <w:r w:rsidRPr="00227662">
        <w:rPr>
          <w:bCs/>
          <w:sz w:val="28"/>
          <w:szCs w:val="28"/>
        </w:rPr>
        <w:t>изучения учебной дисциплины</w:t>
      </w:r>
      <w:r w:rsidR="00A37BFD" w:rsidRPr="00227662">
        <w:rPr>
          <w:sz w:val="28"/>
          <w:szCs w:val="28"/>
        </w:rPr>
        <w:t xml:space="preserve">– </w:t>
      </w:r>
      <w:r w:rsidRPr="00227662">
        <w:rPr>
          <w:sz w:val="28"/>
          <w:szCs w:val="28"/>
        </w:rPr>
        <w:t xml:space="preserve">овладение студентами системой теоретических и практических знаний </w:t>
      </w:r>
      <w:r w:rsidR="00FE3056" w:rsidRPr="00227662">
        <w:rPr>
          <w:sz w:val="28"/>
          <w:szCs w:val="28"/>
        </w:rPr>
        <w:t>по психологической диагностике личности</w:t>
      </w:r>
      <w:r w:rsidRPr="00227662">
        <w:rPr>
          <w:sz w:val="28"/>
          <w:szCs w:val="28"/>
        </w:rPr>
        <w:t>.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b/>
          <w:sz w:val="28"/>
          <w:szCs w:val="28"/>
        </w:rPr>
        <w:t>Задачи</w:t>
      </w:r>
      <w:r w:rsidRPr="00227662">
        <w:rPr>
          <w:sz w:val="28"/>
          <w:szCs w:val="28"/>
        </w:rPr>
        <w:t>: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1)</w:t>
      </w:r>
      <w:r w:rsidRPr="00227662">
        <w:rPr>
          <w:sz w:val="28"/>
          <w:szCs w:val="28"/>
        </w:rPr>
        <w:tab/>
        <w:t xml:space="preserve">способствовать </w:t>
      </w:r>
      <w:r w:rsidR="001B3037" w:rsidRPr="00227662">
        <w:rPr>
          <w:sz w:val="28"/>
          <w:szCs w:val="28"/>
        </w:rPr>
        <w:t>формированию научных представлений об объекте и предмете психодиагностики, основных методологических и методических принципах диагностической деятельности педагога-психолога</w:t>
      </w:r>
      <w:r w:rsidRPr="00227662">
        <w:rPr>
          <w:sz w:val="28"/>
          <w:szCs w:val="28"/>
        </w:rPr>
        <w:t>;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2)</w:t>
      </w:r>
      <w:r w:rsidRPr="00227662">
        <w:rPr>
          <w:sz w:val="28"/>
          <w:szCs w:val="28"/>
        </w:rPr>
        <w:tab/>
        <w:t xml:space="preserve">способствовать </w:t>
      </w:r>
      <w:r w:rsidR="001B3037" w:rsidRPr="00227662">
        <w:rPr>
          <w:sz w:val="28"/>
          <w:szCs w:val="28"/>
        </w:rPr>
        <w:t>развитию способности к теоретическому анализу диагностической информации, практике использования диагностического инструментария</w:t>
      </w:r>
      <w:r w:rsidRPr="00227662">
        <w:rPr>
          <w:sz w:val="28"/>
          <w:szCs w:val="28"/>
        </w:rPr>
        <w:t>;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3)</w:t>
      </w:r>
      <w:r w:rsidRPr="00227662">
        <w:rPr>
          <w:sz w:val="28"/>
          <w:szCs w:val="28"/>
        </w:rPr>
        <w:tab/>
        <w:t xml:space="preserve">способствовать </w:t>
      </w:r>
      <w:r w:rsidR="001B3037" w:rsidRPr="00227662">
        <w:rPr>
          <w:sz w:val="28"/>
          <w:szCs w:val="28"/>
        </w:rPr>
        <w:t>формированию осознанного соблюдения профессиональных, этических и моральных принципов, правил и требований психодиагностической деятельности педагога-психолога</w:t>
      </w:r>
      <w:r w:rsidRPr="00227662">
        <w:rPr>
          <w:sz w:val="28"/>
          <w:szCs w:val="28"/>
        </w:rPr>
        <w:t>.</w:t>
      </w:r>
    </w:p>
    <w:p w:rsidR="007F58DD" w:rsidRPr="00227662" w:rsidRDefault="00B822A1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Для изучения учебной дисциплины </w:t>
      </w:r>
      <w:r w:rsidR="00874210" w:rsidRPr="00227662">
        <w:rPr>
          <w:sz w:val="28"/>
          <w:szCs w:val="28"/>
        </w:rPr>
        <w:t xml:space="preserve">«Психологическая диагностика» </w:t>
      </w:r>
      <w:r w:rsidRPr="00227662">
        <w:rPr>
          <w:sz w:val="28"/>
          <w:szCs w:val="28"/>
        </w:rPr>
        <w:t>необходимы знания, умения и навыки, формируемые учебными дисциплинами «</w:t>
      </w:r>
      <w:r w:rsidR="001B634E" w:rsidRPr="00227662">
        <w:rPr>
          <w:sz w:val="28"/>
          <w:szCs w:val="28"/>
        </w:rPr>
        <w:t>Методология и методы социально-педагогического исследования</w:t>
      </w:r>
      <w:r w:rsidRPr="00227662">
        <w:rPr>
          <w:sz w:val="28"/>
          <w:szCs w:val="28"/>
        </w:rPr>
        <w:t>»,</w:t>
      </w:r>
      <w:r w:rsidR="007F58DD" w:rsidRPr="00227662">
        <w:rPr>
          <w:sz w:val="28"/>
          <w:szCs w:val="28"/>
        </w:rPr>
        <w:t xml:space="preserve"> «Методология и методы психологического исследования», </w:t>
      </w:r>
      <w:r w:rsidRPr="00227662">
        <w:rPr>
          <w:sz w:val="28"/>
          <w:szCs w:val="28"/>
        </w:rPr>
        <w:t>«Общая психология», «Психология развития»</w:t>
      </w:r>
      <w:r w:rsidR="001B634E" w:rsidRPr="00227662">
        <w:rPr>
          <w:sz w:val="28"/>
          <w:szCs w:val="28"/>
        </w:rPr>
        <w:t>, «Психология личности»</w:t>
      </w:r>
      <w:r w:rsidRPr="00227662">
        <w:rPr>
          <w:sz w:val="28"/>
          <w:szCs w:val="28"/>
        </w:rPr>
        <w:t xml:space="preserve">. Содержание учебной дисциплины </w:t>
      </w:r>
      <w:r w:rsidR="00874210" w:rsidRPr="00227662">
        <w:rPr>
          <w:sz w:val="28"/>
          <w:szCs w:val="28"/>
        </w:rPr>
        <w:t xml:space="preserve">«Психологическая диагностика» </w:t>
      </w:r>
      <w:r w:rsidRPr="00227662">
        <w:rPr>
          <w:sz w:val="28"/>
          <w:szCs w:val="28"/>
        </w:rPr>
        <w:t xml:space="preserve">обеспечивает лучшее вхождение в изучение </w:t>
      </w:r>
      <w:r w:rsidR="001F4DAB" w:rsidRPr="00227662">
        <w:rPr>
          <w:sz w:val="28"/>
          <w:szCs w:val="28"/>
        </w:rPr>
        <w:t>учебн</w:t>
      </w:r>
      <w:r w:rsidR="00D77B4C" w:rsidRPr="00227662">
        <w:rPr>
          <w:sz w:val="28"/>
          <w:szCs w:val="28"/>
        </w:rPr>
        <w:t>ых</w:t>
      </w:r>
      <w:r w:rsidR="001F4DAB" w:rsidRPr="00227662">
        <w:rPr>
          <w:sz w:val="28"/>
          <w:szCs w:val="28"/>
        </w:rPr>
        <w:t xml:space="preserve"> дисциплин </w:t>
      </w:r>
      <w:r w:rsidR="00874210" w:rsidRPr="00227662">
        <w:rPr>
          <w:sz w:val="28"/>
          <w:szCs w:val="28"/>
        </w:rPr>
        <w:t xml:space="preserve">компонента учреждения образования </w:t>
      </w:r>
      <w:r w:rsidR="007F58DD" w:rsidRPr="00227662">
        <w:rPr>
          <w:sz w:val="28"/>
          <w:szCs w:val="28"/>
        </w:rPr>
        <w:t>«Планирование деятельности социального педагога и педагога-психолога», «Деятельность социально-педагогической и психологической службы».</w:t>
      </w:r>
    </w:p>
    <w:p w:rsidR="00874210" w:rsidRPr="00227662" w:rsidRDefault="00874210" w:rsidP="00227662">
      <w:pPr>
        <w:rPr>
          <w:sz w:val="28"/>
          <w:szCs w:val="28"/>
        </w:rPr>
      </w:pPr>
      <w:r w:rsidRPr="00227662">
        <w:rPr>
          <w:sz w:val="28"/>
          <w:szCs w:val="28"/>
        </w:rPr>
        <w:br w:type="page"/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lastRenderedPageBreak/>
        <w:t>В результате изучения учебной дисциплины студент должен</w:t>
      </w:r>
    </w:p>
    <w:p w:rsidR="003B3BF5" w:rsidRPr="00227662" w:rsidRDefault="003B3BF5" w:rsidP="00227662">
      <w:pPr>
        <w:ind w:firstLine="720"/>
        <w:jc w:val="both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знать:</w:t>
      </w:r>
    </w:p>
    <w:p w:rsidR="003B3BF5" w:rsidRPr="00227662" w:rsidRDefault="003B3BF5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</w:r>
      <w:r w:rsidR="000F30F9" w:rsidRPr="00227662">
        <w:rPr>
          <w:sz w:val="28"/>
          <w:szCs w:val="28"/>
        </w:rPr>
        <w:t xml:space="preserve">методологические и </w:t>
      </w:r>
      <w:r w:rsidR="00FE3056" w:rsidRPr="00227662">
        <w:rPr>
          <w:sz w:val="28"/>
          <w:szCs w:val="28"/>
        </w:rPr>
        <w:t>теоретические основы психологической диагностики</w:t>
      </w:r>
      <w:r w:rsidRPr="00227662">
        <w:rPr>
          <w:sz w:val="28"/>
          <w:szCs w:val="28"/>
        </w:rPr>
        <w:t>;</w:t>
      </w:r>
    </w:p>
    <w:p w:rsidR="0052523A" w:rsidRPr="00227662" w:rsidRDefault="0052523A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этические принципы работы педагога-психолога;</w:t>
      </w:r>
    </w:p>
    <w:p w:rsidR="003B3BF5" w:rsidRPr="00227662" w:rsidRDefault="003B3BF5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</w:r>
      <w:r w:rsidR="00B602C2" w:rsidRPr="00227662">
        <w:rPr>
          <w:sz w:val="28"/>
          <w:szCs w:val="28"/>
        </w:rPr>
        <w:t>принципы организации и проведения психодиагностического обследования</w:t>
      </w:r>
      <w:r w:rsidRPr="00227662">
        <w:rPr>
          <w:sz w:val="28"/>
          <w:szCs w:val="28"/>
        </w:rPr>
        <w:t>;</w:t>
      </w:r>
    </w:p>
    <w:p w:rsidR="00B602C2" w:rsidRPr="00227662" w:rsidRDefault="00B602C2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особенности психологической диагностики отдельных психических образований;</w:t>
      </w:r>
    </w:p>
    <w:p w:rsidR="003B3BF5" w:rsidRPr="00227662" w:rsidRDefault="003B3BF5" w:rsidP="00227662">
      <w:pPr>
        <w:ind w:firstLine="720"/>
        <w:jc w:val="both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уметь:</w:t>
      </w:r>
    </w:p>
    <w:p w:rsidR="003B3BF5" w:rsidRPr="00227662" w:rsidRDefault="003B3BF5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</w:r>
      <w:r w:rsidR="00B602C2" w:rsidRPr="00227662">
        <w:rPr>
          <w:sz w:val="28"/>
          <w:szCs w:val="28"/>
        </w:rPr>
        <w:t>составлять диагностический комплекс в соответствии с целями, условиями организации обследования, возрастными особенностями обследуемого, психометрическими характеристиками диагностических средств</w:t>
      </w:r>
      <w:r w:rsidRPr="00227662">
        <w:rPr>
          <w:sz w:val="28"/>
          <w:szCs w:val="28"/>
        </w:rPr>
        <w:t>;</w:t>
      </w:r>
    </w:p>
    <w:p w:rsidR="003B3BF5" w:rsidRPr="00227662" w:rsidRDefault="003B3BF5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</w:r>
      <w:r w:rsidR="00B602C2" w:rsidRPr="00227662">
        <w:rPr>
          <w:sz w:val="28"/>
          <w:szCs w:val="28"/>
        </w:rPr>
        <w:t>проводить процедуру психодиагностического обследования в соответствии с целями обследования</w:t>
      </w:r>
      <w:r w:rsidRPr="00227662">
        <w:rPr>
          <w:sz w:val="28"/>
          <w:szCs w:val="28"/>
        </w:rPr>
        <w:t xml:space="preserve">; </w:t>
      </w:r>
    </w:p>
    <w:p w:rsidR="00B602C2" w:rsidRPr="00227662" w:rsidRDefault="00B602C2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 xml:space="preserve"> интерпретировать психодиагностические данные;</w:t>
      </w:r>
    </w:p>
    <w:p w:rsidR="00B602C2" w:rsidRPr="00227662" w:rsidRDefault="00B602C2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составлять психодиагностическое заключение по результатам обследования;</w:t>
      </w:r>
    </w:p>
    <w:p w:rsidR="003B3BF5" w:rsidRPr="00227662" w:rsidRDefault="00874210" w:rsidP="00227662">
      <w:pPr>
        <w:ind w:firstLine="720"/>
        <w:jc w:val="both"/>
        <w:rPr>
          <w:b/>
          <w:iCs/>
          <w:sz w:val="28"/>
          <w:szCs w:val="28"/>
        </w:rPr>
      </w:pPr>
      <w:r w:rsidRPr="00227662">
        <w:rPr>
          <w:b/>
          <w:iCs/>
          <w:sz w:val="28"/>
          <w:szCs w:val="28"/>
        </w:rPr>
        <w:t>им</w:t>
      </w:r>
      <w:r w:rsidR="003B3BF5" w:rsidRPr="00227662">
        <w:rPr>
          <w:b/>
          <w:iCs/>
          <w:sz w:val="28"/>
          <w:szCs w:val="28"/>
        </w:rPr>
        <w:t>еть</w:t>
      </w:r>
      <w:r w:rsidRPr="00227662">
        <w:rPr>
          <w:b/>
          <w:iCs/>
          <w:sz w:val="28"/>
          <w:szCs w:val="28"/>
        </w:rPr>
        <w:t xml:space="preserve"> навыки</w:t>
      </w:r>
      <w:r w:rsidR="003B3BF5" w:rsidRPr="00227662">
        <w:rPr>
          <w:b/>
          <w:iCs/>
          <w:sz w:val="28"/>
          <w:szCs w:val="28"/>
        </w:rPr>
        <w:t>:</w:t>
      </w:r>
    </w:p>
    <w:p w:rsidR="00B602C2" w:rsidRPr="00227662" w:rsidRDefault="00B602C2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организации и проведения психодиагностического обследования с учетом этических принципов работы педагога-психолога;</w:t>
      </w:r>
    </w:p>
    <w:p w:rsidR="00B602C2" w:rsidRPr="00227662" w:rsidRDefault="00B602C2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интерпретации результатов, полученных в ходе психодиагностического обследования;</w:t>
      </w:r>
    </w:p>
    <w:p w:rsidR="003B3BF5" w:rsidRPr="00227662" w:rsidRDefault="00B602C2" w:rsidP="00227662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проведения консультаций по результатам психодиагностического обследования</w:t>
      </w:r>
      <w:r w:rsidR="003B3BF5" w:rsidRPr="00227662">
        <w:rPr>
          <w:sz w:val="28"/>
          <w:szCs w:val="28"/>
        </w:rPr>
        <w:t>.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Изучение учебной дисциплины «</w:t>
      </w:r>
      <w:r w:rsidR="004C09BF" w:rsidRPr="00227662">
        <w:rPr>
          <w:sz w:val="28"/>
          <w:szCs w:val="28"/>
        </w:rPr>
        <w:t>П</w:t>
      </w:r>
      <w:r w:rsidR="009C2FC6" w:rsidRPr="00227662">
        <w:rPr>
          <w:sz w:val="28"/>
          <w:szCs w:val="28"/>
        </w:rPr>
        <w:t>сихо</w:t>
      </w:r>
      <w:r w:rsidR="004C09BF" w:rsidRPr="00227662">
        <w:rPr>
          <w:sz w:val="28"/>
          <w:szCs w:val="28"/>
        </w:rPr>
        <w:t xml:space="preserve">логическая </w:t>
      </w:r>
      <w:r w:rsidR="009C2FC6" w:rsidRPr="00227662">
        <w:rPr>
          <w:sz w:val="28"/>
          <w:szCs w:val="28"/>
        </w:rPr>
        <w:t>диагностика</w:t>
      </w:r>
      <w:r w:rsidRPr="00227662">
        <w:rPr>
          <w:sz w:val="28"/>
          <w:szCs w:val="28"/>
        </w:rPr>
        <w:t>» должно обеспечивать формирование у студентов</w:t>
      </w:r>
      <w:r w:rsidR="00E05727">
        <w:rPr>
          <w:sz w:val="28"/>
          <w:szCs w:val="28"/>
        </w:rPr>
        <w:t xml:space="preserve"> </w:t>
      </w:r>
      <w:r w:rsidR="009C2FC6" w:rsidRPr="00227662">
        <w:rPr>
          <w:b/>
          <w:sz w:val="28"/>
          <w:szCs w:val="28"/>
        </w:rPr>
        <w:t>учебной компетенции</w:t>
      </w:r>
      <w:r w:rsidR="009C2FC6" w:rsidRPr="00227662">
        <w:rPr>
          <w:sz w:val="28"/>
          <w:szCs w:val="28"/>
        </w:rPr>
        <w:t>:</w:t>
      </w:r>
      <w:r w:rsidR="007F58DD" w:rsidRPr="00227662">
        <w:rPr>
          <w:sz w:val="28"/>
          <w:szCs w:val="28"/>
        </w:rPr>
        <w:t xml:space="preserve"> владеть основами исследовательской деятельности, осуществлять поиск, анализ и синтез информации</w:t>
      </w:r>
      <w:r w:rsidR="00254AFD" w:rsidRPr="00227662">
        <w:rPr>
          <w:sz w:val="28"/>
          <w:szCs w:val="28"/>
        </w:rPr>
        <w:t>;</w:t>
      </w:r>
      <w:r w:rsidR="00E05727">
        <w:rPr>
          <w:sz w:val="28"/>
          <w:szCs w:val="28"/>
        </w:rPr>
        <w:t xml:space="preserve"> </w:t>
      </w:r>
      <w:r w:rsidR="000A5B7E" w:rsidRPr="00227662">
        <w:rPr>
          <w:b/>
          <w:sz w:val="28"/>
          <w:szCs w:val="28"/>
        </w:rPr>
        <w:t>базов</w:t>
      </w:r>
      <w:r w:rsidR="007F58DD" w:rsidRPr="00227662">
        <w:rPr>
          <w:b/>
          <w:sz w:val="28"/>
          <w:szCs w:val="28"/>
        </w:rPr>
        <w:t>ой</w:t>
      </w:r>
      <w:r w:rsidR="000A5B7E" w:rsidRPr="00227662">
        <w:rPr>
          <w:b/>
          <w:sz w:val="28"/>
          <w:szCs w:val="28"/>
        </w:rPr>
        <w:t xml:space="preserve"> профессиональной</w:t>
      </w:r>
      <w:r w:rsidR="00066E42">
        <w:rPr>
          <w:b/>
          <w:sz w:val="28"/>
          <w:szCs w:val="28"/>
        </w:rPr>
        <w:t xml:space="preserve"> </w:t>
      </w:r>
      <w:r w:rsidRPr="00227662">
        <w:rPr>
          <w:b/>
          <w:sz w:val="28"/>
          <w:szCs w:val="28"/>
        </w:rPr>
        <w:t>компетенци</w:t>
      </w:r>
      <w:r w:rsidR="007F58DD" w:rsidRPr="00227662">
        <w:rPr>
          <w:b/>
          <w:sz w:val="28"/>
          <w:szCs w:val="28"/>
        </w:rPr>
        <w:t>и</w:t>
      </w:r>
      <w:r w:rsidRPr="00227662">
        <w:rPr>
          <w:sz w:val="28"/>
          <w:szCs w:val="28"/>
        </w:rPr>
        <w:t>:</w:t>
      </w:r>
      <w:r w:rsidR="007F58DD" w:rsidRPr="00227662">
        <w:rPr>
          <w:sz w:val="28"/>
          <w:szCs w:val="28"/>
        </w:rPr>
        <w:t xml:space="preserve"> владеть методами и методиками диагностики, коррекции, развития личности обучающегося и его социального окружения</w:t>
      </w:r>
      <w:r w:rsidRPr="00227662">
        <w:rPr>
          <w:sz w:val="28"/>
          <w:szCs w:val="28"/>
        </w:rPr>
        <w:t>.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Общее количество учебного времени, выделяемого на изучение учебной дисциплины «</w:t>
      </w:r>
      <w:r w:rsidR="004C09BF" w:rsidRPr="00227662">
        <w:rPr>
          <w:sz w:val="28"/>
          <w:szCs w:val="28"/>
        </w:rPr>
        <w:t xml:space="preserve">Психологическая </w:t>
      </w:r>
      <w:r w:rsidR="00AB127A" w:rsidRPr="00227662">
        <w:rPr>
          <w:sz w:val="28"/>
          <w:szCs w:val="28"/>
        </w:rPr>
        <w:t>диагностика</w:t>
      </w:r>
      <w:r w:rsidRPr="00227662">
        <w:rPr>
          <w:sz w:val="28"/>
          <w:szCs w:val="28"/>
        </w:rPr>
        <w:t>»</w:t>
      </w:r>
      <w:r w:rsidR="00624691" w:rsidRPr="00227662">
        <w:rPr>
          <w:sz w:val="28"/>
          <w:szCs w:val="28"/>
        </w:rPr>
        <w:t>,</w:t>
      </w:r>
      <w:r w:rsidRPr="00227662">
        <w:rPr>
          <w:sz w:val="28"/>
          <w:szCs w:val="28"/>
        </w:rPr>
        <w:t xml:space="preserve"> составляет 10</w:t>
      </w:r>
      <w:r w:rsidR="007F58DD" w:rsidRPr="00227662">
        <w:rPr>
          <w:sz w:val="28"/>
          <w:szCs w:val="28"/>
        </w:rPr>
        <w:t>0</w:t>
      </w:r>
      <w:r w:rsidRPr="00227662">
        <w:rPr>
          <w:sz w:val="28"/>
          <w:szCs w:val="28"/>
        </w:rPr>
        <w:t xml:space="preserve"> учебных часов, из них </w:t>
      </w:r>
      <w:r w:rsidR="00624691" w:rsidRPr="00227662">
        <w:rPr>
          <w:sz w:val="28"/>
          <w:szCs w:val="28"/>
        </w:rPr>
        <w:t>–</w:t>
      </w:r>
      <w:r w:rsidR="00AB127A" w:rsidRPr="00227662">
        <w:rPr>
          <w:sz w:val="28"/>
          <w:szCs w:val="28"/>
        </w:rPr>
        <w:t>4</w:t>
      </w:r>
      <w:r w:rsidR="007F58DD" w:rsidRPr="00227662">
        <w:rPr>
          <w:sz w:val="28"/>
          <w:szCs w:val="28"/>
        </w:rPr>
        <w:t>8</w:t>
      </w:r>
      <w:r w:rsidRPr="00227662">
        <w:rPr>
          <w:sz w:val="28"/>
          <w:szCs w:val="28"/>
        </w:rPr>
        <w:t xml:space="preserve"> аудиторных (</w:t>
      </w:r>
      <w:r w:rsidR="007F58DD" w:rsidRPr="00227662">
        <w:rPr>
          <w:sz w:val="28"/>
          <w:szCs w:val="28"/>
        </w:rPr>
        <w:t>20</w:t>
      </w:r>
      <w:r w:rsidRPr="00227662">
        <w:rPr>
          <w:sz w:val="28"/>
          <w:szCs w:val="28"/>
        </w:rPr>
        <w:t xml:space="preserve"> часов </w:t>
      </w:r>
      <w:r w:rsidR="00624691" w:rsidRPr="00227662">
        <w:rPr>
          <w:sz w:val="28"/>
          <w:szCs w:val="28"/>
        </w:rPr>
        <w:t>–</w:t>
      </w:r>
      <w:r w:rsidRPr="00227662">
        <w:rPr>
          <w:sz w:val="28"/>
          <w:szCs w:val="28"/>
        </w:rPr>
        <w:t xml:space="preserve"> лекци</w:t>
      </w:r>
      <w:r w:rsidR="00227662" w:rsidRPr="00227662">
        <w:rPr>
          <w:sz w:val="28"/>
          <w:szCs w:val="28"/>
        </w:rPr>
        <w:t>и</w:t>
      </w:r>
      <w:r w:rsidRPr="00227662">
        <w:rPr>
          <w:sz w:val="28"/>
          <w:szCs w:val="28"/>
        </w:rPr>
        <w:t xml:space="preserve">, </w:t>
      </w:r>
      <w:r w:rsidR="007F58DD" w:rsidRPr="00227662">
        <w:rPr>
          <w:sz w:val="28"/>
          <w:szCs w:val="28"/>
        </w:rPr>
        <w:t>28</w:t>
      </w:r>
      <w:r w:rsidRPr="00227662">
        <w:rPr>
          <w:sz w:val="28"/>
          <w:szCs w:val="28"/>
        </w:rPr>
        <w:t xml:space="preserve"> час</w:t>
      </w:r>
      <w:r w:rsidR="009C2FC6" w:rsidRPr="00227662">
        <w:rPr>
          <w:sz w:val="28"/>
          <w:szCs w:val="28"/>
        </w:rPr>
        <w:t>ов</w:t>
      </w:r>
      <w:r w:rsidR="00624691" w:rsidRPr="00227662">
        <w:rPr>
          <w:sz w:val="28"/>
          <w:szCs w:val="28"/>
        </w:rPr>
        <w:t>–</w:t>
      </w:r>
      <w:r w:rsidRPr="00227662">
        <w:rPr>
          <w:sz w:val="28"/>
          <w:szCs w:val="28"/>
        </w:rPr>
        <w:t xml:space="preserve"> практические).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Рекомендуемая форма </w:t>
      </w:r>
      <w:r w:rsidR="00B8043A" w:rsidRPr="00B8043A">
        <w:rPr>
          <w:sz w:val="28"/>
          <w:szCs w:val="28"/>
        </w:rPr>
        <w:t xml:space="preserve">промежуточной </w:t>
      </w:r>
      <w:r w:rsidRPr="00227662">
        <w:rPr>
          <w:sz w:val="28"/>
          <w:szCs w:val="28"/>
        </w:rPr>
        <w:t xml:space="preserve">аттестации </w:t>
      </w:r>
      <w:r w:rsidR="00624691" w:rsidRPr="00227662">
        <w:rPr>
          <w:sz w:val="28"/>
          <w:szCs w:val="28"/>
        </w:rPr>
        <w:t>–</w:t>
      </w:r>
      <w:r w:rsidR="001071F6">
        <w:rPr>
          <w:sz w:val="28"/>
          <w:szCs w:val="28"/>
        </w:rPr>
        <w:t xml:space="preserve"> </w:t>
      </w:r>
      <w:r w:rsidR="00AB127A" w:rsidRPr="00227662">
        <w:rPr>
          <w:sz w:val="28"/>
          <w:szCs w:val="28"/>
        </w:rPr>
        <w:t>экзамен</w:t>
      </w:r>
      <w:r w:rsidRPr="00227662">
        <w:rPr>
          <w:sz w:val="28"/>
          <w:szCs w:val="28"/>
        </w:rPr>
        <w:t>.</w:t>
      </w:r>
    </w:p>
    <w:p w:rsidR="003B3BF5" w:rsidRPr="00227662" w:rsidRDefault="003B3BF5" w:rsidP="00227662">
      <w:pPr>
        <w:ind w:firstLine="720"/>
        <w:jc w:val="both"/>
        <w:rPr>
          <w:sz w:val="28"/>
          <w:szCs w:val="28"/>
        </w:rPr>
      </w:pPr>
    </w:p>
    <w:p w:rsidR="000E56B9" w:rsidRPr="00227662" w:rsidRDefault="00085F63" w:rsidP="00227662">
      <w:pPr>
        <w:ind w:firstLine="709"/>
        <w:jc w:val="center"/>
        <w:rPr>
          <w:bCs/>
          <w:sz w:val="28"/>
          <w:szCs w:val="28"/>
        </w:rPr>
      </w:pPr>
      <w:r w:rsidRPr="00227662">
        <w:rPr>
          <w:b/>
          <w:sz w:val="28"/>
          <w:szCs w:val="28"/>
        </w:rPr>
        <w:br w:type="page"/>
      </w:r>
      <w:r w:rsidR="00CA25A3" w:rsidRPr="00227662">
        <w:rPr>
          <w:b/>
          <w:sz w:val="28"/>
          <w:szCs w:val="28"/>
        </w:rPr>
        <w:lastRenderedPageBreak/>
        <w:t>П</w:t>
      </w:r>
      <w:r w:rsidR="00065A4F" w:rsidRPr="00227662">
        <w:rPr>
          <w:b/>
          <w:sz w:val="28"/>
          <w:szCs w:val="28"/>
        </w:rPr>
        <w:t>РИМЕРНЫЙ ТЕМАТИЧЕСКИЙ ПЛАН</w:t>
      </w:r>
    </w:p>
    <w:p w:rsidR="00CA25A3" w:rsidRPr="00227662" w:rsidRDefault="00CA25A3" w:rsidP="00227662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806"/>
        <w:gridCol w:w="806"/>
        <w:gridCol w:w="772"/>
      </w:tblGrid>
      <w:tr w:rsidR="007F58DD" w:rsidRPr="00227662" w:rsidTr="00175415">
        <w:trPr>
          <w:cantSplit/>
          <w:trHeight w:val="2040"/>
        </w:trPr>
        <w:tc>
          <w:tcPr>
            <w:tcW w:w="675" w:type="dxa"/>
            <w:shd w:val="clear" w:color="auto" w:fill="auto"/>
            <w:vAlign w:val="center"/>
          </w:tcPr>
          <w:p w:rsidR="007F58DD" w:rsidRPr="00227662" w:rsidRDefault="007F58DD" w:rsidP="00227662">
            <w:pPr>
              <w:jc w:val="center"/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F58DD" w:rsidRPr="00227662" w:rsidRDefault="007F58DD" w:rsidP="00227662">
            <w:pPr>
              <w:jc w:val="center"/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Наименование</w:t>
            </w:r>
            <w:r w:rsidR="00AF3707">
              <w:rPr>
                <w:sz w:val="28"/>
                <w:szCs w:val="28"/>
              </w:rPr>
              <w:t xml:space="preserve"> раздела,</w:t>
            </w:r>
            <w:r w:rsidRPr="00227662">
              <w:rPr>
                <w:sz w:val="28"/>
                <w:szCs w:val="28"/>
              </w:rPr>
              <w:t xml:space="preserve"> темы</w:t>
            </w:r>
          </w:p>
        </w:tc>
        <w:tc>
          <w:tcPr>
            <w:tcW w:w="806" w:type="dxa"/>
            <w:shd w:val="clear" w:color="auto" w:fill="auto"/>
            <w:textDirection w:val="btLr"/>
          </w:tcPr>
          <w:p w:rsidR="007F58DD" w:rsidRPr="00227662" w:rsidRDefault="007F58DD" w:rsidP="00227662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Всего</w:t>
            </w:r>
          </w:p>
        </w:tc>
        <w:tc>
          <w:tcPr>
            <w:tcW w:w="806" w:type="dxa"/>
            <w:shd w:val="clear" w:color="auto" w:fill="auto"/>
            <w:textDirection w:val="btLr"/>
          </w:tcPr>
          <w:p w:rsidR="007F58DD" w:rsidRPr="00227662" w:rsidRDefault="007F58DD" w:rsidP="00227662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Лекции</w:t>
            </w:r>
          </w:p>
        </w:tc>
        <w:tc>
          <w:tcPr>
            <w:tcW w:w="772" w:type="dxa"/>
            <w:shd w:val="clear" w:color="auto" w:fill="auto"/>
            <w:textDirection w:val="btLr"/>
          </w:tcPr>
          <w:p w:rsidR="007F58DD" w:rsidRPr="00227662" w:rsidRDefault="007F58DD" w:rsidP="00227662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7662">
              <w:rPr>
                <w:sz w:val="28"/>
                <w:szCs w:val="28"/>
              </w:rPr>
              <w:t>Практические</w:t>
            </w:r>
          </w:p>
        </w:tc>
      </w:tr>
      <w:tr w:rsidR="00154E68" w:rsidRPr="00227662" w:rsidTr="00B04E75">
        <w:tc>
          <w:tcPr>
            <w:tcW w:w="9296" w:type="dxa"/>
            <w:gridSpan w:val="5"/>
            <w:shd w:val="clear" w:color="auto" w:fill="auto"/>
          </w:tcPr>
          <w:p w:rsidR="00154E68" w:rsidRPr="00227662" w:rsidRDefault="00AF3707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</w:t>
            </w:r>
            <w:r w:rsidR="00154E68" w:rsidRPr="00A5328A">
              <w:rPr>
                <w:b/>
                <w:sz w:val="28"/>
                <w:szCs w:val="28"/>
              </w:rPr>
              <w:t>Психодиагностика как наука</w:t>
            </w:r>
          </w:p>
        </w:tc>
      </w:tr>
      <w:tr w:rsidR="007F58DD" w:rsidRPr="00227662" w:rsidTr="00175415">
        <w:tc>
          <w:tcPr>
            <w:tcW w:w="675" w:type="dxa"/>
            <w:shd w:val="clear" w:color="auto" w:fill="auto"/>
          </w:tcPr>
          <w:p w:rsidR="007F58DD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F58DD" w:rsidRPr="0022766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7F58DD" w:rsidRPr="00227662" w:rsidRDefault="007F58DD" w:rsidP="0022766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  <w:lang w:eastAsia="en-US"/>
              </w:rPr>
            </w:pPr>
            <w:r w:rsidRPr="00227662">
              <w:rPr>
                <w:sz w:val="28"/>
                <w:szCs w:val="28"/>
                <w:lang w:eastAsia="en-US"/>
              </w:rPr>
              <w:t>Психологическая диагностика как отрасль современной психологии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175415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</w:tr>
      <w:tr w:rsidR="007F58DD" w:rsidRPr="00227662" w:rsidTr="00175415">
        <w:tc>
          <w:tcPr>
            <w:tcW w:w="675" w:type="dxa"/>
            <w:shd w:val="clear" w:color="auto" w:fill="auto"/>
          </w:tcPr>
          <w:p w:rsidR="007F58DD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F58DD" w:rsidRPr="0022766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7F58DD" w:rsidRPr="00227662" w:rsidRDefault="007F58DD" w:rsidP="002276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7662">
              <w:rPr>
                <w:sz w:val="28"/>
                <w:szCs w:val="28"/>
                <w:lang w:eastAsia="en-US"/>
              </w:rPr>
              <w:t>Методы психологической диагностики и их классификация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BB6919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7F58DD" w:rsidRPr="00227662" w:rsidRDefault="00BB6919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F58DD" w:rsidRPr="00227662" w:rsidTr="00175415">
        <w:tc>
          <w:tcPr>
            <w:tcW w:w="675" w:type="dxa"/>
            <w:shd w:val="clear" w:color="auto" w:fill="auto"/>
          </w:tcPr>
          <w:p w:rsidR="007F58DD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F58DD" w:rsidRPr="00227662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7F58DD" w:rsidRPr="00227662" w:rsidRDefault="007F58DD" w:rsidP="00227662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8"/>
                <w:szCs w:val="28"/>
                <w:lang w:eastAsia="en-US"/>
              </w:rPr>
            </w:pPr>
            <w:r w:rsidRPr="00227662">
              <w:rPr>
                <w:sz w:val="28"/>
                <w:szCs w:val="28"/>
                <w:lang w:eastAsia="en-US"/>
              </w:rPr>
              <w:t>Понятие надежности, валидности и репрезентативности в психодиагностике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175415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</w:tr>
      <w:tr w:rsidR="00154E68" w:rsidRPr="00227662" w:rsidTr="00B04E75">
        <w:tc>
          <w:tcPr>
            <w:tcW w:w="9296" w:type="dxa"/>
            <w:gridSpan w:val="5"/>
            <w:shd w:val="clear" w:color="auto" w:fill="auto"/>
          </w:tcPr>
          <w:p w:rsidR="00154E68" w:rsidRPr="00227662" w:rsidRDefault="00AF3707" w:rsidP="00AF37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154E68">
              <w:rPr>
                <w:b/>
                <w:sz w:val="28"/>
                <w:szCs w:val="28"/>
              </w:rPr>
              <w:t>П</w:t>
            </w:r>
            <w:r w:rsidR="00154E68" w:rsidRPr="00A5328A">
              <w:rPr>
                <w:b/>
                <w:sz w:val="28"/>
                <w:szCs w:val="28"/>
              </w:rPr>
              <w:t xml:space="preserve">сиходиагностика </w:t>
            </w:r>
            <w:r w:rsidR="00154E68">
              <w:rPr>
                <w:b/>
                <w:sz w:val="28"/>
                <w:szCs w:val="28"/>
              </w:rPr>
              <w:t>как практическая деятельность</w:t>
            </w:r>
          </w:p>
        </w:tc>
      </w:tr>
      <w:tr w:rsidR="007F58DD" w:rsidRPr="00227662" w:rsidTr="00175415">
        <w:tc>
          <w:tcPr>
            <w:tcW w:w="675" w:type="dxa"/>
            <w:shd w:val="clear" w:color="auto" w:fill="auto"/>
          </w:tcPr>
          <w:p w:rsidR="007F58DD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F58DD" w:rsidRPr="00227662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7F58DD" w:rsidRPr="00227662" w:rsidRDefault="007F58DD" w:rsidP="00BB6919">
            <w:pPr>
              <w:widowControl w:val="0"/>
              <w:autoSpaceDE w:val="0"/>
              <w:autoSpaceDN w:val="0"/>
              <w:adjustRightInd w:val="0"/>
              <w:ind w:left="34" w:hanging="3"/>
              <w:rPr>
                <w:sz w:val="28"/>
                <w:szCs w:val="28"/>
                <w:lang w:eastAsia="en-US"/>
              </w:rPr>
            </w:pPr>
            <w:r w:rsidRPr="00227662">
              <w:rPr>
                <w:sz w:val="28"/>
                <w:szCs w:val="28"/>
                <w:lang w:eastAsia="en-US"/>
              </w:rPr>
              <w:t xml:space="preserve">Психодиагностическое сопровождение </w:t>
            </w:r>
            <w:r w:rsidR="00BB6919">
              <w:rPr>
                <w:sz w:val="28"/>
                <w:szCs w:val="28"/>
                <w:lang w:eastAsia="en-US"/>
              </w:rPr>
              <w:t>личности</w:t>
            </w:r>
            <w:r w:rsidRPr="00227662">
              <w:rPr>
                <w:sz w:val="28"/>
                <w:szCs w:val="28"/>
                <w:lang w:eastAsia="en-US"/>
              </w:rPr>
              <w:t xml:space="preserve"> в образовательном процессе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175415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</w:tr>
      <w:tr w:rsidR="00154E68" w:rsidRPr="00227662" w:rsidTr="00175415">
        <w:tc>
          <w:tcPr>
            <w:tcW w:w="675" w:type="dxa"/>
            <w:shd w:val="clear" w:color="auto" w:fill="auto"/>
          </w:tcPr>
          <w:p w:rsidR="00154E68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154E68" w:rsidRPr="00227662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54E68" w:rsidRPr="00A37BFD" w:rsidRDefault="00154E68" w:rsidP="00B04E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п</w:t>
            </w:r>
            <w:r w:rsidRPr="00A37BFD">
              <w:rPr>
                <w:sz w:val="28"/>
                <w:szCs w:val="28"/>
                <w:lang w:eastAsia="en-US"/>
              </w:rPr>
              <w:t>сихологическ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A37BFD">
              <w:rPr>
                <w:sz w:val="28"/>
                <w:szCs w:val="28"/>
                <w:lang w:eastAsia="en-US"/>
              </w:rPr>
              <w:t xml:space="preserve"> диагностик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A37BFD">
              <w:rPr>
                <w:sz w:val="28"/>
                <w:szCs w:val="28"/>
                <w:lang w:eastAsia="en-US"/>
              </w:rPr>
              <w:t xml:space="preserve"> индивидуально-типологических и характерологических черт личности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4E68" w:rsidRPr="00227662" w:rsidTr="00175415">
        <w:trPr>
          <w:trHeight w:val="574"/>
        </w:trPr>
        <w:tc>
          <w:tcPr>
            <w:tcW w:w="675" w:type="dxa"/>
            <w:shd w:val="clear" w:color="auto" w:fill="auto"/>
          </w:tcPr>
          <w:p w:rsidR="00154E68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154E68" w:rsidRPr="00227662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54E68" w:rsidRPr="00A37BFD" w:rsidRDefault="00154E68" w:rsidP="00B04E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п</w:t>
            </w:r>
            <w:r w:rsidRPr="00A37BFD">
              <w:rPr>
                <w:sz w:val="28"/>
                <w:szCs w:val="28"/>
                <w:lang w:eastAsia="en-US"/>
              </w:rPr>
              <w:t>сихологическ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A37BFD">
              <w:rPr>
                <w:sz w:val="28"/>
                <w:szCs w:val="28"/>
                <w:lang w:eastAsia="en-US"/>
              </w:rPr>
              <w:t xml:space="preserve"> диагностик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A37BFD">
              <w:rPr>
                <w:sz w:val="28"/>
                <w:szCs w:val="28"/>
                <w:lang w:eastAsia="en-US"/>
              </w:rPr>
              <w:t xml:space="preserve"> эмоционально-волевой сферы личности 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</w:tr>
      <w:tr w:rsidR="00154E68" w:rsidRPr="00227662" w:rsidTr="00175415">
        <w:trPr>
          <w:trHeight w:val="386"/>
        </w:trPr>
        <w:tc>
          <w:tcPr>
            <w:tcW w:w="675" w:type="dxa"/>
            <w:shd w:val="clear" w:color="auto" w:fill="auto"/>
          </w:tcPr>
          <w:p w:rsidR="00154E68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154E68" w:rsidRPr="00227662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54E68" w:rsidRPr="00A37BFD" w:rsidRDefault="00154E68" w:rsidP="00B04E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п</w:t>
            </w:r>
            <w:r w:rsidRPr="00A37BFD">
              <w:rPr>
                <w:sz w:val="28"/>
                <w:szCs w:val="28"/>
                <w:lang w:eastAsia="en-US"/>
              </w:rPr>
              <w:t>сихологическ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A37BFD">
              <w:rPr>
                <w:sz w:val="28"/>
                <w:szCs w:val="28"/>
                <w:lang w:eastAsia="en-US"/>
              </w:rPr>
              <w:t xml:space="preserve"> диагностик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A37BFD">
              <w:rPr>
                <w:sz w:val="28"/>
                <w:szCs w:val="28"/>
                <w:lang w:eastAsia="en-US"/>
              </w:rPr>
              <w:t xml:space="preserve"> мотивационно-потребностной сферы и направленности личности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4E68" w:rsidRPr="00227662" w:rsidTr="00022114">
        <w:trPr>
          <w:trHeight w:val="621"/>
        </w:trPr>
        <w:tc>
          <w:tcPr>
            <w:tcW w:w="675" w:type="dxa"/>
            <w:shd w:val="clear" w:color="auto" w:fill="auto"/>
          </w:tcPr>
          <w:p w:rsidR="00154E68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154E68" w:rsidRPr="00227662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54E68" w:rsidRPr="00A37BFD" w:rsidRDefault="00154E68" w:rsidP="00B04E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п</w:t>
            </w:r>
            <w:r w:rsidRPr="00A37BFD">
              <w:rPr>
                <w:sz w:val="28"/>
                <w:szCs w:val="28"/>
                <w:lang w:eastAsia="en-US"/>
              </w:rPr>
              <w:t>сихологическ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A37BFD">
              <w:rPr>
                <w:sz w:val="28"/>
                <w:szCs w:val="28"/>
                <w:lang w:eastAsia="en-US"/>
              </w:rPr>
              <w:t xml:space="preserve"> диагностик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A37BFD">
              <w:rPr>
                <w:sz w:val="28"/>
                <w:szCs w:val="28"/>
                <w:lang w:eastAsia="en-US"/>
              </w:rPr>
              <w:t xml:space="preserve"> индивидуального сознания и самосознания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4E68" w:rsidRPr="00227662" w:rsidTr="00022114">
        <w:trPr>
          <w:trHeight w:val="389"/>
        </w:trPr>
        <w:tc>
          <w:tcPr>
            <w:tcW w:w="675" w:type="dxa"/>
            <w:shd w:val="clear" w:color="auto" w:fill="auto"/>
          </w:tcPr>
          <w:p w:rsidR="00154E68" w:rsidRPr="00227662" w:rsidRDefault="00AF3707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154E68" w:rsidRPr="00227662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54E68" w:rsidRPr="00A37BFD" w:rsidRDefault="00154E68" w:rsidP="00B04E75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п</w:t>
            </w:r>
            <w:r w:rsidRPr="00A37BFD">
              <w:rPr>
                <w:sz w:val="28"/>
                <w:szCs w:val="28"/>
                <w:lang w:eastAsia="en-US"/>
              </w:rPr>
              <w:t>сихологическ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A37BFD">
              <w:rPr>
                <w:sz w:val="28"/>
                <w:szCs w:val="28"/>
                <w:lang w:eastAsia="en-US"/>
              </w:rPr>
              <w:t xml:space="preserve"> диагностик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A37BFD">
              <w:rPr>
                <w:sz w:val="28"/>
                <w:szCs w:val="28"/>
                <w:lang w:eastAsia="en-US"/>
              </w:rPr>
              <w:t xml:space="preserve"> </w:t>
            </w:r>
            <w:r w:rsidRPr="00A37BFD">
              <w:rPr>
                <w:spacing w:val="-10"/>
                <w:sz w:val="28"/>
                <w:szCs w:val="28"/>
                <w:lang w:eastAsia="en-US"/>
              </w:rPr>
              <w:t>межличностных отношений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</w:tr>
      <w:tr w:rsidR="00154E68" w:rsidRPr="00227662" w:rsidTr="00175415">
        <w:trPr>
          <w:trHeight w:val="461"/>
        </w:trPr>
        <w:tc>
          <w:tcPr>
            <w:tcW w:w="675" w:type="dxa"/>
            <w:shd w:val="clear" w:color="auto" w:fill="auto"/>
          </w:tcPr>
          <w:p w:rsidR="00154E68" w:rsidRPr="001071F6" w:rsidRDefault="001071F6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154E68" w:rsidRPr="001071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54E68" w:rsidRPr="001071F6" w:rsidRDefault="00154E68" w:rsidP="00B04E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071F6">
              <w:rPr>
                <w:sz w:val="28"/>
                <w:szCs w:val="28"/>
                <w:lang w:eastAsia="en-US"/>
              </w:rPr>
              <w:t>Технология психологической диагностики и</w:t>
            </w:r>
            <w:r w:rsidRPr="001071F6">
              <w:rPr>
                <w:sz w:val="28"/>
                <w:szCs w:val="28"/>
              </w:rPr>
              <w:t>нтеллектуальных психических образований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 w:rsidRPr="00227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154E68" w:rsidRPr="00227662" w:rsidRDefault="00BB6919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4E68" w:rsidRPr="00227662" w:rsidTr="00175415">
        <w:trPr>
          <w:trHeight w:val="461"/>
        </w:trPr>
        <w:tc>
          <w:tcPr>
            <w:tcW w:w="675" w:type="dxa"/>
            <w:shd w:val="clear" w:color="auto" w:fill="auto"/>
          </w:tcPr>
          <w:p w:rsidR="00154E68" w:rsidRPr="001071F6" w:rsidRDefault="001071F6" w:rsidP="00227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154E68" w:rsidRPr="001071F6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54E68" w:rsidRPr="001071F6" w:rsidRDefault="00154E68" w:rsidP="00B04E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071F6">
              <w:rPr>
                <w:sz w:val="28"/>
                <w:szCs w:val="28"/>
              </w:rPr>
              <w:t>Требования к составлению  психодиагностического заключения</w:t>
            </w:r>
          </w:p>
        </w:tc>
        <w:tc>
          <w:tcPr>
            <w:tcW w:w="806" w:type="dxa"/>
            <w:shd w:val="clear" w:color="auto" w:fill="auto"/>
          </w:tcPr>
          <w:p w:rsidR="00154E68" w:rsidRDefault="005D27AD" w:rsidP="00227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154E68" w:rsidRPr="00227662" w:rsidRDefault="00154E68" w:rsidP="002276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F58DD" w:rsidRPr="00227662" w:rsidTr="00175415">
        <w:tc>
          <w:tcPr>
            <w:tcW w:w="675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F58DD" w:rsidRPr="00175415" w:rsidRDefault="00175415" w:rsidP="0017541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175415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/>
                <w:sz w:val="28"/>
                <w:szCs w:val="28"/>
              </w:rPr>
            </w:pPr>
            <w:r w:rsidRPr="00227662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06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/>
                <w:sz w:val="28"/>
                <w:szCs w:val="28"/>
              </w:rPr>
            </w:pPr>
            <w:r w:rsidRPr="0022766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2" w:type="dxa"/>
            <w:shd w:val="clear" w:color="auto" w:fill="auto"/>
          </w:tcPr>
          <w:p w:rsidR="007F58DD" w:rsidRPr="00227662" w:rsidRDefault="007F58DD" w:rsidP="00227662">
            <w:pPr>
              <w:jc w:val="center"/>
              <w:rPr>
                <w:b/>
                <w:sz w:val="28"/>
                <w:szCs w:val="28"/>
              </w:rPr>
            </w:pPr>
            <w:r w:rsidRPr="00227662">
              <w:rPr>
                <w:b/>
                <w:sz w:val="28"/>
                <w:szCs w:val="28"/>
              </w:rPr>
              <w:t>28</w:t>
            </w:r>
          </w:p>
        </w:tc>
      </w:tr>
    </w:tbl>
    <w:p w:rsidR="00085F63" w:rsidRPr="00227662" w:rsidRDefault="00085F63" w:rsidP="00227662">
      <w:pPr>
        <w:ind w:firstLine="720"/>
        <w:jc w:val="center"/>
        <w:rPr>
          <w:b/>
          <w:sz w:val="28"/>
          <w:szCs w:val="28"/>
        </w:rPr>
      </w:pPr>
    </w:p>
    <w:p w:rsidR="000115A6" w:rsidRPr="00227662" w:rsidRDefault="000115A6" w:rsidP="00227662">
      <w:pPr>
        <w:ind w:firstLine="720"/>
        <w:jc w:val="center"/>
        <w:rPr>
          <w:b/>
          <w:sz w:val="28"/>
          <w:szCs w:val="28"/>
        </w:rPr>
      </w:pPr>
    </w:p>
    <w:p w:rsidR="000115A6" w:rsidRPr="00227662" w:rsidRDefault="000115A6" w:rsidP="00227662">
      <w:pPr>
        <w:ind w:firstLine="720"/>
        <w:jc w:val="center"/>
        <w:rPr>
          <w:sz w:val="28"/>
          <w:szCs w:val="28"/>
        </w:rPr>
      </w:pPr>
    </w:p>
    <w:p w:rsidR="001B327E" w:rsidRPr="00227662" w:rsidRDefault="00085F63" w:rsidP="00227662">
      <w:pPr>
        <w:ind w:firstLine="720"/>
        <w:jc w:val="center"/>
        <w:rPr>
          <w:b/>
          <w:sz w:val="28"/>
          <w:szCs w:val="28"/>
        </w:rPr>
      </w:pPr>
      <w:r w:rsidRPr="00227662">
        <w:rPr>
          <w:sz w:val="28"/>
          <w:szCs w:val="28"/>
        </w:rPr>
        <w:br w:type="page"/>
      </w:r>
      <w:r w:rsidR="001B327E" w:rsidRPr="00227662">
        <w:rPr>
          <w:b/>
          <w:sz w:val="28"/>
          <w:szCs w:val="28"/>
        </w:rPr>
        <w:lastRenderedPageBreak/>
        <w:t xml:space="preserve">СОДЕРЖАНИЕ </w:t>
      </w:r>
      <w:r w:rsidR="003B16C1" w:rsidRPr="00227662">
        <w:rPr>
          <w:b/>
          <w:sz w:val="28"/>
          <w:szCs w:val="28"/>
          <w:lang w:val="be-BY"/>
        </w:rPr>
        <w:t>УЧЕБНОГО МАТЕРИАЛА</w:t>
      </w:r>
    </w:p>
    <w:p w:rsidR="004873EB" w:rsidRDefault="004873EB" w:rsidP="00227662">
      <w:pPr>
        <w:ind w:firstLine="720"/>
        <w:jc w:val="center"/>
        <w:rPr>
          <w:b/>
          <w:sz w:val="28"/>
          <w:szCs w:val="28"/>
        </w:rPr>
      </w:pPr>
    </w:p>
    <w:p w:rsidR="00066E42" w:rsidRDefault="000738BE" w:rsidP="0022766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066E42" w:rsidRPr="00A5328A">
        <w:rPr>
          <w:b/>
          <w:sz w:val="28"/>
          <w:szCs w:val="28"/>
        </w:rPr>
        <w:t>Психодиагностика как наука</w:t>
      </w:r>
    </w:p>
    <w:p w:rsidR="002D2589" w:rsidRDefault="003B3BF5" w:rsidP="00227662">
      <w:pPr>
        <w:widowControl w:val="0"/>
        <w:autoSpaceDE w:val="0"/>
        <w:autoSpaceDN w:val="0"/>
        <w:adjustRightInd w:val="0"/>
        <w:ind w:firstLine="34"/>
        <w:jc w:val="both"/>
        <w:rPr>
          <w:b/>
          <w:sz w:val="28"/>
          <w:szCs w:val="28"/>
          <w:lang w:eastAsia="en-US"/>
        </w:rPr>
      </w:pPr>
      <w:r w:rsidRPr="00227662">
        <w:rPr>
          <w:rStyle w:val="FontStyle12"/>
          <w:rFonts w:ascii="Times New Roman" w:hAnsi="Times New Roman" w:cs="Times New Roman"/>
          <w:sz w:val="28"/>
          <w:szCs w:val="28"/>
        </w:rPr>
        <w:t xml:space="preserve">Тема </w:t>
      </w:r>
      <w:r w:rsidR="000738BE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227662">
        <w:rPr>
          <w:rStyle w:val="FontStyle12"/>
          <w:rFonts w:ascii="Times New Roman" w:hAnsi="Times New Roman" w:cs="Times New Roman"/>
          <w:sz w:val="28"/>
          <w:szCs w:val="28"/>
        </w:rPr>
        <w:t xml:space="preserve">1. </w:t>
      </w:r>
      <w:r w:rsidR="002D2589" w:rsidRPr="00227662">
        <w:rPr>
          <w:b/>
          <w:sz w:val="28"/>
          <w:szCs w:val="28"/>
          <w:lang w:eastAsia="en-US"/>
        </w:rPr>
        <w:t>Психологическая диагностика как отрасль современной психологии</w:t>
      </w:r>
    </w:p>
    <w:p w:rsidR="00894D5D" w:rsidRPr="00A37BFD" w:rsidRDefault="00894D5D" w:rsidP="00894D5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Психодиагностика как наука и сфера практической деятельности. </w:t>
      </w:r>
      <w:r w:rsidRPr="00A37BFD">
        <w:rPr>
          <w:spacing w:val="-5"/>
          <w:sz w:val="28"/>
          <w:szCs w:val="28"/>
        </w:rPr>
        <w:t xml:space="preserve">Методологические основы психологической диагностики. Принципы психологической диагностики: целостности, детерминизма, развития. </w:t>
      </w:r>
      <w:r w:rsidRPr="00A37BFD">
        <w:rPr>
          <w:sz w:val="28"/>
          <w:szCs w:val="28"/>
        </w:rPr>
        <w:t xml:space="preserve">Связь психодиагностики с предметными областями психологической науки. Предмет и объект психодиагностики как научного знания. </w:t>
      </w:r>
      <w:r w:rsidRPr="00A37BFD">
        <w:rPr>
          <w:spacing w:val="-5"/>
          <w:sz w:val="28"/>
          <w:szCs w:val="28"/>
        </w:rPr>
        <w:t xml:space="preserve">Задачи теоретической и практической психодиагностики. </w:t>
      </w:r>
    </w:p>
    <w:p w:rsidR="00894D5D" w:rsidRDefault="00894D5D" w:rsidP="00894D5D">
      <w:pPr>
        <w:pStyle w:val="Style2"/>
        <w:widowControl/>
        <w:spacing w:line="240" w:lineRule="auto"/>
        <w:rPr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Предыстория </w:t>
      </w:r>
      <w:r w:rsidRPr="00A37BFD">
        <w:rPr>
          <w:rFonts w:ascii="Times New Roman" w:hAnsi="Times New Roman" w:cs="Times New Roman"/>
          <w:sz w:val="28"/>
          <w:szCs w:val="28"/>
        </w:rPr>
        <w:t>возникновения психодиагностики как отдельной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знаний. И</w:t>
      </w:r>
      <w:r w:rsidRPr="00A37BFD">
        <w:rPr>
          <w:rFonts w:ascii="Times New Roman" w:hAnsi="Times New Roman" w:cs="Times New Roman"/>
          <w:sz w:val="28"/>
          <w:szCs w:val="28"/>
        </w:rPr>
        <w:t xml:space="preserve">стоки современной психодиагностики (экспериментальная, дифференциальная, прикладная психология, тестология). </w:t>
      </w:r>
      <w:r>
        <w:rPr>
          <w:rFonts w:ascii="Times New Roman" w:hAnsi="Times New Roman" w:cs="Times New Roman"/>
          <w:sz w:val="28"/>
          <w:szCs w:val="28"/>
        </w:rPr>
        <w:t>Основные этапы р</w:t>
      </w:r>
      <w:r w:rsidRPr="00A37BF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37BFD">
        <w:rPr>
          <w:rFonts w:ascii="Times New Roman" w:hAnsi="Times New Roman" w:cs="Times New Roman"/>
          <w:sz w:val="28"/>
          <w:szCs w:val="28"/>
        </w:rPr>
        <w:t>психологической диагностики. Развитие психодиагностики в отечественной психологии.</w:t>
      </w:r>
      <w:r>
        <w:rPr>
          <w:rFonts w:ascii="Times New Roman" w:hAnsi="Times New Roman" w:cs="Times New Roman"/>
          <w:sz w:val="28"/>
          <w:szCs w:val="28"/>
        </w:rPr>
        <w:t xml:space="preserve"> Цели,</w:t>
      </w:r>
      <w:r w:rsidRPr="00A37BFD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 и функции</w:t>
      </w:r>
      <w:r w:rsidRPr="00A37BFD">
        <w:rPr>
          <w:rFonts w:ascii="Times New Roman" w:hAnsi="Times New Roman" w:cs="Times New Roman"/>
          <w:sz w:val="28"/>
          <w:szCs w:val="28"/>
        </w:rPr>
        <w:t xml:space="preserve"> современной психодиагностики в различных сферах человеческой деятельности.</w:t>
      </w:r>
      <w:r w:rsidRPr="003E456E">
        <w:rPr>
          <w:spacing w:val="-5"/>
          <w:sz w:val="28"/>
          <w:szCs w:val="28"/>
        </w:rPr>
        <w:t xml:space="preserve"> </w:t>
      </w:r>
    </w:p>
    <w:p w:rsidR="00894D5D" w:rsidRPr="00A37BFD" w:rsidRDefault="00894D5D" w:rsidP="00894D5D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56E">
        <w:rPr>
          <w:rFonts w:ascii="Times New Roman" w:hAnsi="Times New Roman" w:cs="Times New Roman"/>
          <w:spacing w:val="-5"/>
          <w:sz w:val="28"/>
          <w:szCs w:val="28"/>
        </w:rPr>
        <w:t>Морально-этические и правовые аспекты деятельности психодиагноста.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Кодекс психолога. Конфиденциальность. Правила использования психодиагностических методик. Требования к специалистам-смежникам.</w:t>
      </w:r>
    </w:p>
    <w:p w:rsidR="00F44C64" w:rsidRDefault="00F44C64" w:rsidP="00227662">
      <w:pPr>
        <w:pStyle w:val="Style2"/>
        <w:widowControl/>
        <w:spacing w:line="240" w:lineRule="auto"/>
        <w:ind w:firstLine="0"/>
        <w:rPr>
          <w:rStyle w:val="FontStyle14"/>
          <w:b/>
          <w:sz w:val="28"/>
          <w:szCs w:val="28"/>
        </w:rPr>
      </w:pPr>
    </w:p>
    <w:p w:rsidR="003B3BF5" w:rsidRDefault="003B3BF5" w:rsidP="00227662">
      <w:pPr>
        <w:pStyle w:val="Style2"/>
        <w:widowControl/>
        <w:spacing w:line="240" w:lineRule="auto"/>
        <w:ind w:firstLine="0"/>
        <w:rPr>
          <w:rStyle w:val="FontStyle14"/>
          <w:b/>
          <w:sz w:val="28"/>
          <w:szCs w:val="28"/>
        </w:rPr>
      </w:pPr>
      <w:r w:rsidRPr="00227662">
        <w:rPr>
          <w:rStyle w:val="FontStyle14"/>
          <w:b/>
          <w:sz w:val="28"/>
          <w:szCs w:val="28"/>
        </w:rPr>
        <w:t xml:space="preserve">Тема </w:t>
      </w:r>
      <w:r w:rsidR="000738BE">
        <w:rPr>
          <w:rStyle w:val="FontStyle14"/>
          <w:b/>
          <w:sz w:val="28"/>
          <w:szCs w:val="28"/>
        </w:rPr>
        <w:t>1.</w:t>
      </w:r>
      <w:r w:rsidRPr="00227662">
        <w:rPr>
          <w:rStyle w:val="FontStyle14"/>
          <w:b/>
          <w:sz w:val="28"/>
          <w:szCs w:val="28"/>
        </w:rPr>
        <w:t xml:space="preserve">2. </w:t>
      </w:r>
      <w:r w:rsidR="002D2589" w:rsidRPr="00227662">
        <w:rPr>
          <w:rStyle w:val="FontStyle14"/>
          <w:b/>
          <w:sz w:val="28"/>
          <w:szCs w:val="28"/>
        </w:rPr>
        <w:t>Методы психологической диагностики и их классификация</w:t>
      </w:r>
    </w:p>
    <w:p w:rsidR="00EB394C" w:rsidRPr="00227662" w:rsidRDefault="00EB394C" w:rsidP="00227662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Понятие психодиагностического метода и его специфика. Основные подходы к классификации психодиагностических методов и методик. Диагностический и методологический подходы к классификации методик. Психодиагностические высокоформализованные методы и методы малой формализации</w:t>
      </w:r>
      <w:r w:rsidR="00894D5D">
        <w:rPr>
          <w:sz w:val="28"/>
          <w:szCs w:val="28"/>
        </w:rPr>
        <w:t xml:space="preserve">. </w:t>
      </w:r>
      <w:r w:rsidRPr="00227662">
        <w:rPr>
          <w:sz w:val="28"/>
          <w:szCs w:val="28"/>
        </w:rPr>
        <w:t xml:space="preserve"> </w:t>
      </w:r>
      <w:r w:rsidR="00894D5D">
        <w:rPr>
          <w:sz w:val="28"/>
          <w:szCs w:val="28"/>
        </w:rPr>
        <w:t>Требования к</w:t>
      </w:r>
      <w:r w:rsidRPr="00227662">
        <w:rPr>
          <w:sz w:val="28"/>
          <w:szCs w:val="28"/>
        </w:rPr>
        <w:t xml:space="preserve"> эффективн</w:t>
      </w:r>
      <w:r w:rsidR="00894D5D">
        <w:rPr>
          <w:sz w:val="28"/>
          <w:szCs w:val="28"/>
        </w:rPr>
        <w:t xml:space="preserve">ому </w:t>
      </w:r>
      <w:r w:rsidRPr="00227662">
        <w:rPr>
          <w:sz w:val="28"/>
          <w:szCs w:val="28"/>
        </w:rPr>
        <w:t xml:space="preserve"> использовани</w:t>
      </w:r>
      <w:r w:rsidR="00894D5D">
        <w:rPr>
          <w:sz w:val="28"/>
          <w:szCs w:val="28"/>
        </w:rPr>
        <w:t>ю методов психологической диагностики</w:t>
      </w:r>
      <w:r w:rsidRPr="00227662">
        <w:rPr>
          <w:sz w:val="28"/>
          <w:szCs w:val="28"/>
        </w:rPr>
        <w:t xml:space="preserve">. </w:t>
      </w:r>
    </w:p>
    <w:p w:rsidR="00894D5D" w:rsidRDefault="00EB394C" w:rsidP="00227662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Понятие, особенности и виды малоформализованных методов. Метод наблюдения: виды, этапы, интерпретация результатов. Содержательная характеристика методов беседы, интервью, анкетирования. Специфика анализа продуктов деятельности. </w:t>
      </w:r>
    </w:p>
    <w:p w:rsidR="00894D5D" w:rsidRPr="00A37BFD" w:rsidRDefault="00EB394C" w:rsidP="00894D5D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Специфические особенности проективного подхода к исследованию личности. Понятие и виды проекции. Характерные признаки и основные виды проективных методик. </w:t>
      </w:r>
      <w:r w:rsidR="00894D5D" w:rsidRPr="005666EA">
        <w:rPr>
          <w:sz w:val="28"/>
          <w:szCs w:val="28"/>
        </w:rPr>
        <w:t>Проблемы валидности и надежности проективных методов.</w:t>
      </w:r>
      <w:r w:rsidR="00894D5D">
        <w:rPr>
          <w:sz w:val="28"/>
          <w:szCs w:val="28"/>
        </w:rPr>
        <w:t xml:space="preserve"> </w:t>
      </w:r>
      <w:r w:rsidR="00894D5D" w:rsidRPr="005666EA">
        <w:rPr>
          <w:sz w:val="28"/>
          <w:szCs w:val="28"/>
        </w:rPr>
        <w:t xml:space="preserve">Особенности постановки диагноза по результатам проективных методик. </w:t>
      </w:r>
      <w:r w:rsidR="00894D5D">
        <w:rPr>
          <w:sz w:val="28"/>
          <w:szCs w:val="28"/>
        </w:rPr>
        <w:t>«</w:t>
      </w:r>
      <w:r w:rsidR="00894D5D" w:rsidRPr="005666EA">
        <w:rPr>
          <w:sz w:val="28"/>
          <w:szCs w:val="28"/>
        </w:rPr>
        <w:t>Тематический апперцептивный тест</w:t>
      </w:r>
      <w:r w:rsidR="00894D5D">
        <w:rPr>
          <w:sz w:val="28"/>
          <w:szCs w:val="28"/>
        </w:rPr>
        <w:t>»</w:t>
      </w:r>
      <w:r w:rsidR="00894D5D" w:rsidRPr="005666EA">
        <w:rPr>
          <w:sz w:val="28"/>
          <w:szCs w:val="28"/>
        </w:rPr>
        <w:t xml:space="preserve"> (</w:t>
      </w:r>
      <w:r w:rsidR="00894D5D" w:rsidRPr="00894D5D">
        <w:rPr>
          <w:sz w:val="28"/>
          <w:szCs w:val="28"/>
        </w:rPr>
        <w:t>Thematic Apperception Test, TAT</w:t>
      </w:r>
      <w:r w:rsidR="006E3CC2">
        <w:rPr>
          <w:sz w:val="28"/>
          <w:szCs w:val="28"/>
        </w:rPr>
        <w:t>; автор Г.Мюррей</w:t>
      </w:r>
      <w:r w:rsidR="00894D5D" w:rsidRPr="005666EA">
        <w:rPr>
          <w:sz w:val="28"/>
          <w:szCs w:val="28"/>
        </w:rPr>
        <w:t xml:space="preserve">). </w:t>
      </w:r>
      <w:r w:rsidR="00894D5D">
        <w:rPr>
          <w:sz w:val="28"/>
          <w:szCs w:val="28"/>
        </w:rPr>
        <w:t>Тест</w:t>
      </w:r>
      <w:r w:rsidR="00894D5D" w:rsidRPr="005666EA">
        <w:rPr>
          <w:sz w:val="28"/>
          <w:szCs w:val="28"/>
        </w:rPr>
        <w:t xml:space="preserve"> фрустрационных реакций </w:t>
      </w:r>
      <w:r w:rsidR="00894D5D">
        <w:rPr>
          <w:sz w:val="28"/>
          <w:szCs w:val="28"/>
        </w:rPr>
        <w:t>С. </w:t>
      </w:r>
      <w:r w:rsidR="00894D5D" w:rsidRPr="005666EA">
        <w:rPr>
          <w:sz w:val="28"/>
          <w:szCs w:val="28"/>
        </w:rPr>
        <w:t>Розенцвейг</w:t>
      </w:r>
      <w:r w:rsidR="00894D5D">
        <w:rPr>
          <w:sz w:val="28"/>
          <w:szCs w:val="28"/>
        </w:rPr>
        <w:t>а</w:t>
      </w:r>
      <w:r w:rsidR="00894D5D" w:rsidRPr="005666EA">
        <w:rPr>
          <w:sz w:val="28"/>
          <w:szCs w:val="28"/>
        </w:rPr>
        <w:t>.</w:t>
      </w:r>
      <w:r w:rsidR="00894D5D">
        <w:rPr>
          <w:sz w:val="28"/>
          <w:szCs w:val="28"/>
        </w:rPr>
        <w:t xml:space="preserve"> </w:t>
      </w:r>
      <w:r w:rsidR="00894D5D" w:rsidRPr="005666EA">
        <w:rPr>
          <w:sz w:val="28"/>
          <w:szCs w:val="28"/>
        </w:rPr>
        <w:t>Особенности проведения и постановки диагноза с использованием графических т</w:t>
      </w:r>
      <w:r w:rsidR="00894D5D">
        <w:rPr>
          <w:sz w:val="28"/>
          <w:szCs w:val="28"/>
        </w:rPr>
        <w:t>естов. «Дом. Дерево. Человек» (</w:t>
      </w:r>
      <w:r w:rsidR="00894D5D" w:rsidRPr="00894D5D">
        <w:rPr>
          <w:sz w:val="28"/>
          <w:szCs w:val="28"/>
        </w:rPr>
        <w:t>House-Tree-Person, H-T-P</w:t>
      </w:r>
      <w:r w:rsidR="00894D5D">
        <w:rPr>
          <w:sz w:val="28"/>
          <w:szCs w:val="28"/>
        </w:rPr>
        <w:t>; автор Дж.Бук),</w:t>
      </w:r>
      <w:r w:rsidR="00894D5D" w:rsidRPr="005666EA">
        <w:rPr>
          <w:sz w:val="28"/>
          <w:szCs w:val="28"/>
        </w:rPr>
        <w:t xml:space="preserve"> «Рисунок несуществующего животного»</w:t>
      </w:r>
      <w:r w:rsidR="00894D5D">
        <w:rPr>
          <w:sz w:val="28"/>
          <w:szCs w:val="28"/>
        </w:rPr>
        <w:t xml:space="preserve"> (автор М.З Дукаревич)</w:t>
      </w:r>
      <w:r w:rsidR="00894D5D" w:rsidRPr="005666EA">
        <w:rPr>
          <w:sz w:val="28"/>
          <w:szCs w:val="28"/>
        </w:rPr>
        <w:t xml:space="preserve">. Цветовой тест </w:t>
      </w:r>
      <w:r w:rsidR="00894D5D">
        <w:rPr>
          <w:sz w:val="28"/>
          <w:szCs w:val="28"/>
        </w:rPr>
        <w:t>М. </w:t>
      </w:r>
      <w:r w:rsidR="00894D5D" w:rsidRPr="005666EA">
        <w:rPr>
          <w:sz w:val="28"/>
          <w:szCs w:val="28"/>
        </w:rPr>
        <w:t>Люшера.</w:t>
      </w:r>
      <w:r w:rsidR="00894D5D">
        <w:rPr>
          <w:sz w:val="28"/>
          <w:szCs w:val="28"/>
        </w:rPr>
        <w:t xml:space="preserve"> «Тест Руки» </w:t>
      </w:r>
      <w:r w:rsidR="006E3CC2">
        <w:rPr>
          <w:sz w:val="28"/>
          <w:szCs w:val="28"/>
        </w:rPr>
        <w:t xml:space="preserve">(автор </w:t>
      </w:r>
      <w:r w:rsidR="00894D5D" w:rsidRPr="005666EA">
        <w:rPr>
          <w:sz w:val="28"/>
          <w:szCs w:val="28"/>
        </w:rPr>
        <w:t>Э. Вагнер</w:t>
      </w:r>
      <w:r w:rsidR="006E3CC2">
        <w:rPr>
          <w:sz w:val="28"/>
          <w:szCs w:val="28"/>
        </w:rPr>
        <w:t>)</w:t>
      </w:r>
      <w:r w:rsidR="00894D5D" w:rsidRPr="005666EA">
        <w:rPr>
          <w:sz w:val="28"/>
          <w:szCs w:val="28"/>
        </w:rPr>
        <w:t>.</w:t>
      </w:r>
    </w:p>
    <w:p w:rsidR="00EB394C" w:rsidRPr="00227662" w:rsidRDefault="00EB394C" w:rsidP="00227662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 Формализованные методы психодиагностики. Тест как основной метод исследования в психодиагностике. Основные требования, предъявляемые к психологическим тестам. Виды психологических тестов. </w:t>
      </w:r>
      <w:r w:rsidRPr="00227662">
        <w:rPr>
          <w:sz w:val="28"/>
          <w:szCs w:val="28"/>
        </w:rPr>
        <w:lastRenderedPageBreak/>
        <w:t>Тесты интеллекта, понятие коэффициента интеллекта. Тесты специальных и общих способностей. Тесты личности, основные направления личностных тестов. Тесты действия. Краткая характеристика стандартизированных самоотчетов. Основные правила проведения психологического тестирования.</w:t>
      </w:r>
    </w:p>
    <w:p w:rsidR="00F44C64" w:rsidRDefault="00F44C64" w:rsidP="00227662">
      <w:pPr>
        <w:widowControl w:val="0"/>
        <w:autoSpaceDE w:val="0"/>
        <w:autoSpaceDN w:val="0"/>
        <w:adjustRightInd w:val="0"/>
        <w:ind w:left="34"/>
        <w:jc w:val="both"/>
        <w:rPr>
          <w:rStyle w:val="FontStyle14"/>
          <w:b/>
          <w:sz w:val="28"/>
          <w:szCs w:val="28"/>
        </w:rPr>
      </w:pPr>
    </w:p>
    <w:p w:rsidR="002D2589" w:rsidRDefault="003B3BF5" w:rsidP="00227662">
      <w:pPr>
        <w:widowControl w:val="0"/>
        <w:autoSpaceDE w:val="0"/>
        <w:autoSpaceDN w:val="0"/>
        <w:adjustRightInd w:val="0"/>
        <w:ind w:left="34"/>
        <w:jc w:val="both"/>
        <w:rPr>
          <w:b/>
          <w:sz w:val="28"/>
          <w:szCs w:val="28"/>
          <w:lang w:eastAsia="en-US"/>
        </w:rPr>
      </w:pPr>
      <w:r w:rsidRPr="00227662">
        <w:rPr>
          <w:rStyle w:val="FontStyle14"/>
          <w:b/>
          <w:sz w:val="28"/>
          <w:szCs w:val="28"/>
        </w:rPr>
        <w:t>Тема</w:t>
      </w:r>
      <w:r w:rsidR="000738BE">
        <w:rPr>
          <w:rStyle w:val="FontStyle14"/>
          <w:b/>
          <w:sz w:val="28"/>
          <w:szCs w:val="28"/>
        </w:rPr>
        <w:t xml:space="preserve"> 1.</w:t>
      </w:r>
      <w:r w:rsidRPr="00227662">
        <w:rPr>
          <w:rStyle w:val="FontStyle14"/>
          <w:b/>
          <w:sz w:val="28"/>
          <w:szCs w:val="28"/>
        </w:rPr>
        <w:t xml:space="preserve">3. </w:t>
      </w:r>
      <w:r w:rsidR="002D2589" w:rsidRPr="00227662">
        <w:rPr>
          <w:b/>
          <w:sz w:val="28"/>
          <w:szCs w:val="28"/>
          <w:lang w:eastAsia="en-US"/>
        </w:rPr>
        <w:t>Понятие надежности, валидности и репрезентативности в психодиагностике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Надежность как один из основных психометрических критериев психодиагностического инструмента. Основные виды надежности. Ретестовая надежность. Надежность параллельных форм. Надежность частей теста и ее специфические особенности. Метод расщепления, основные приемы его реализации. Надежность лица, проводящего тестирование. Действия психолога по проверке надежности теста.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Понятие валидности психодиагностической методики. Классификация видов валидности. Диагностическая валидность. Прогностическая валидность. Эмпирическая валидность. Содержательная (внутренняя, логическая) валидность. Очевидная валидность. Действия психолога по проверке валидности психодиагностической методики.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Проблема достоверности получаемых результатов в психодиагностике. Понятие репрезентативности. Выборочная и генеральная совокупность. Основные условия обеспечения репрезентативности. Понятие нормы, стандартной кривой «нормального распределения» и кривой «эмпирического распределения». Стандартизация психодиагностической методики и ее основные формы. Процедура стандартизации диагностической методики.</w:t>
      </w:r>
    </w:p>
    <w:p w:rsidR="004873EB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pacing w:val="-10"/>
          <w:sz w:val="28"/>
          <w:szCs w:val="28"/>
        </w:rPr>
      </w:pPr>
    </w:p>
    <w:p w:rsidR="00066E42" w:rsidRDefault="000738BE" w:rsidP="00066E4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066E42">
        <w:rPr>
          <w:b/>
          <w:sz w:val="28"/>
          <w:szCs w:val="28"/>
        </w:rPr>
        <w:t>П</w:t>
      </w:r>
      <w:r w:rsidR="00066E42" w:rsidRPr="00A5328A">
        <w:rPr>
          <w:b/>
          <w:sz w:val="28"/>
          <w:szCs w:val="28"/>
        </w:rPr>
        <w:t xml:space="preserve">сиходиагностика </w:t>
      </w:r>
      <w:r w:rsidR="00066E42">
        <w:rPr>
          <w:b/>
          <w:sz w:val="28"/>
          <w:szCs w:val="28"/>
        </w:rPr>
        <w:t>как практическая деятельность</w:t>
      </w:r>
    </w:p>
    <w:p w:rsidR="00FC3AF4" w:rsidRPr="00227662" w:rsidRDefault="003B3BF5" w:rsidP="00227662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227662">
        <w:rPr>
          <w:rStyle w:val="FontStyle14"/>
          <w:b/>
          <w:sz w:val="28"/>
          <w:szCs w:val="28"/>
        </w:rPr>
        <w:t xml:space="preserve">Тема </w:t>
      </w:r>
      <w:r w:rsidR="000738BE">
        <w:rPr>
          <w:rStyle w:val="FontStyle14"/>
          <w:b/>
          <w:sz w:val="28"/>
          <w:szCs w:val="28"/>
        </w:rPr>
        <w:t>2.1</w:t>
      </w:r>
      <w:r w:rsidRPr="00227662">
        <w:rPr>
          <w:rStyle w:val="FontStyle14"/>
          <w:b/>
          <w:sz w:val="28"/>
          <w:szCs w:val="28"/>
        </w:rPr>
        <w:t xml:space="preserve">. </w:t>
      </w:r>
      <w:r w:rsidR="001404E3" w:rsidRPr="00227662">
        <w:rPr>
          <w:rStyle w:val="FontStyle14"/>
          <w:b/>
          <w:sz w:val="28"/>
          <w:szCs w:val="28"/>
        </w:rPr>
        <w:t xml:space="preserve">Психодиагностическое сопровождение </w:t>
      </w:r>
      <w:r w:rsidR="002E5F8E">
        <w:rPr>
          <w:rStyle w:val="FontStyle14"/>
          <w:b/>
          <w:sz w:val="28"/>
          <w:szCs w:val="28"/>
        </w:rPr>
        <w:t>личности</w:t>
      </w:r>
      <w:r w:rsidR="001404E3" w:rsidRPr="00227662">
        <w:rPr>
          <w:rStyle w:val="FontStyle14"/>
          <w:b/>
          <w:sz w:val="28"/>
          <w:szCs w:val="28"/>
        </w:rPr>
        <w:t xml:space="preserve"> в образовательном процессе</w:t>
      </w:r>
    </w:p>
    <w:p w:rsidR="001404E3" w:rsidRPr="00227662" w:rsidRDefault="001404E3" w:rsidP="00227662">
      <w:pPr>
        <w:pStyle w:val="TableParagraph"/>
        <w:ind w:right="-1" w:firstLine="709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Цели и задачи психолого-педагогического сопровождения ребенка в образовательном процессе. Структурные компоненты психолого-педагогического сопровождения образовательного процесса. Принципы построения и организации психологической диагностики в школе. Требования к психологической диагностической деятельности в системе общего среднего образования. Основные задачи развития школьника на разных этапах образовательного процесса. Диагностический минимум в психолого-педагогическом сопровождении учащихся. Психологическая диагностика в контексте оказания психологической помощи.</w:t>
      </w:r>
    </w:p>
    <w:p w:rsidR="001404E3" w:rsidRDefault="001404E3" w:rsidP="00227662">
      <w:pPr>
        <w:pStyle w:val="TableParagraph"/>
        <w:ind w:right="-1" w:firstLine="709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Определение понятия психодиагностического процесса. Ситуация клиента, экспертизы, научного исследования и ситуации платного обследования. Основные этапы психодиагностического процесса. Этап сбора данных и его специфика. Процедура подбора методик для проведения исследования. Процедура сбора первичной психологической информации. Этап переработки, анализа и интерпретации результатов. Проблема интеграции разнородных данных психодиагностического исследования. Этап принятия решения. Понятие психол</w:t>
      </w:r>
      <w:r w:rsidR="00066E42">
        <w:rPr>
          <w:sz w:val="28"/>
          <w:szCs w:val="28"/>
        </w:rPr>
        <w:t>огического диагноза и прогноза.</w:t>
      </w:r>
    </w:p>
    <w:p w:rsidR="005D27AD" w:rsidRPr="00A37BFD" w:rsidRDefault="003B3BF5" w:rsidP="005D27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7662"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0738BE" w:rsidRPr="000738BE">
        <w:rPr>
          <w:b/>
          <w:bCs/>
          <w:sz w:val="28"/>
          <w:lang w:eastAsia="en-US"/>
        </w:rPr>
        <w:t>2.2</w:t>
      </w:r>
      <w:r w:rsidRPr="000738BE">
        <w:rPr>
          <w:b/>
          <w:bCs/>
          <w:sz w:val="28"/>
          <w:lang w:eastAsia="en-US"/>
        </w:rPr>
        <w:t>.</w:t>
      </w:r>
      <w:r w:rsidRPr="000738BE">
        <w:rPr>
          <w:rStyle w:val="FontStyle11"/>
          <w:sz w:val="32"/>
          <w:szCs w:val="28"/>
        </w:rPr>
        <w:t xml:space="preserve"> </w:t>
      </w:r>
      <w:r w:rsidR="005D27AD" w:rsidRPr="005D27AD">
        <w:rPr>
          <w:b/>
          <w:sz w:val="28"/>
          <w:szCs w:val="28"/>
          <w:lang w:eastAsia="en-US"/>
        </w:rPr>
        <w:t>Технология психологической диагностики индивидуально-типологических и характерологических черт личности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>Понятие о чертах личности в психодиагностике. Основные классы черт личности. Проблема индивидуальности и выделение ее индикаторов в современной психодиагностике. Экстра-интроверсия, нейротизм как индикаторы индивидуальности.</w:t>
      </w:r>
      <w:r w:rsidR="0089698D">
        <w:rPr>
          <w:iCs/>
          <w:sz w:val="28"/>
          <w:szCs w:val="28"/>
        </w:rPr>
        <w:t xml:space="preserve"> </w:t>
      </w:r>
      <w:r w:rsidR="0089698D" w:rsidRPr="0089698D">
        <w:rPr>
          <w:iCs/>
          <w:sz w:val="28"/>
          <w:szCs w:val="28"/>
        </w:rPr>
        <w:t>Личностный опросник EPI (Eysenck Personality Inventory</w:t>
      </w:r>
      <w:r w:rsidR="0089698D">
        <w:rPr>
          <w:iCs/>
          <w:sz w:val="28"/>
          <w:szCs w:val="28"/>
        </w:rPr>
        <w:t>; автор Г.Айзенк</w:t>
      </w:r>
      <w:r w:rsidR="0089698D" w:rsidRPr="0089698D">
        <w:rPr>
          <w:iCs/>
          <w:sz w:val="28"/>
          <w:szCs w:val="28"/>
        </w:rPr>
        <w:t>)</w:t>
      </w:r>
      <w:r w:rsidR="0089698D">
        <w:rPr>
          <w:iCs/>
          <w:sz w:val="28"/>
          <w:szCs w:val="28"/>
        </w:rPr>
        <w:t>.</w:t>
      </w:r>
      <w:r w:rsidRPr="00227662">
        <w:rPr>
          <w:iCs/>
          <w:sz w:val="28"/>
          <w:szCs w:val="28"/>
        </w:rPr>
        <w:t xml:space="preserve"> Диагностика силы, уравновешенности и подвижности нервной системы. Тип темперамента. Определение свойств темперамента по речевому поведению. Темпераментальные индексы и типы.</w:t>
      </w:r>
      <w:r w:rsidR="0089698D" w:rsidRPr="0089698D">
        <w:rPr>
          <w:sz w:val="28"/>
          <w:szCs w:val="28"/>
        </w:rPr>
        <w:t xml:space="preserve"> </w:t>
      </w:r>
      <w:r w:rsidR="0089698D">
        <w:rPr>
          <w:sz w:val="28"/>
          <w:szCs w:val="28"/>
        </w:rPr>
        <w:t xml:space="preserve">«Свойства и типы темперамента» (авторы </w:t>
      </w:r>
      <w:r w:rsidR="0089698D" w:rsidRPr="0089698D">
        <w:rPr>
          <w:sz w:val="28"/>
          <w:szCs w:val="28"/>
        </w:rPr>
        <w:t>Б.Н.Смирнов, Г.Е.Леевик</w:t>
      </w:r>
      <w:r w:rsidR="0089698D">
        <w:rPr>
          <w:sz w:val="28"/>
          <w:szCs w:val="28"/>
        </w:rPr>
        <w:t>),</w:t>
      </w:r>
      <w:r w:rsidR="0089698D" w:rsidRPr="004E6550">
        <w:rPr>
          <w:sz w:val="28"/>
          <w:szCs w:val="28"/>
        </w:rPr>
        <w:t xml:space="preserve"> </w:t>
      </w:r>
      <w:r w:rsidR="0089698D">
        <w:rPr>
          <w:sz w:val="28"/>
          <w:szCs w:val="28"/>
        </w:rPr>
        <w:t>«Формула  темперамента» (автор А.А.Белов),</w:t>
      </w:r>
      <w:r w:rsidR="0089698D" w:rsidRPr="005666EA">
        <w:rPr>
          <w:sz w:val="28"/>
          <w:szCs w:val="28"/>
        </w:rPr>
        <w:t xml:space="preserve"> </w:t>
      </w:r>
      <w:r w:rsidR="0089698D" w:rsidRPr="0089698D">
        <w:rPr>
          <w:sz w:val="28"/>
          <w:szCs w:val="28"/>
        </w:rPr>
        <w:t>«</w:t>
      </w:r>
      <w:r w:rsidR="005F4742" w:rsidRPr="0089698D">
        <w:rPr>
          <w:sz w:val="28"/>
          <w:szCs w:val="28"/>
        </w:rPr>
        <w:t>ОФДСИ</w:t>
      </w:r>
      <w:r w:rsidR="0089698D" w:rsidRPr="0089698D">
        <w:rPr>
          <w:sz w:val="28"/>
          <w:szCs w:val="28"/>
        </w:rPr>
        <w:t xml:space="preserve">» </w:t>
      </w:r>
      <w:r w:rsidR="0089698D">
        <w:rPr>
          <w:sz w:val="28"/>
          <w:szCs w:val="28"/>
        </w:rPr>
        <w:t>(</w:t>
      </w:r>
      <w:r w:rsidR="005F4742" w:rsidRPr="0089698D">
        <w:rPr>
          <w:sz w:val="28"/>
          <w:szCs w:val="28"/>
        </w:rPr>
        <w:t>Опросник формально-динамических свойств индивидуальности</w:t>
      </w:r>
      <w:r w:rsidR="0089698D">
        <w:rPr>
          <w:sz w:val="28"/>
          <w:szCs w:val="28"/>
        </w:rPr>
        <w:t>; автор В.М.Русалов).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 xml:space="preserve">Понятие характера. Характер как социально-обусловленная диспозиция личности. Структура характера. Биологические и социальные переменные развития характерологических черт личности. Связь характера с другими личностными и типологическими образованиями. Диагностика черт характера и акцентуаций характера. Профиль личностной акцентуации. Причины акцентуаций характера. Типы акцентуаций. </w:t>
      </w:r>
      <w:r w:rsidR="00B04E75" w:rsidRPr="00B04E75">
        <w:rPr>
          <w:iCs/>
          <w:sz w:val="28"/>
          <w:szCs w:val="28"/>
        </w:rPr>
        <w:t>Опросник Шмишека (Schmieschek Fragebogen</w:t>
      </w:r>
      <w:r w:rsidR="00B04E75">
        <w:rPr>
          <w:iCs/>
          <w:sz w:val="28"/>
          <w:szCs w:val="28"/>
        </w:rPr>
        <w:t>, автор Г.Шмишек</w:t>
      </w:r>
      <w:r w:rsidR="00B04E75" w:rsidRPr="00B04E75">
        <w:rPr>
          <w:iCs/>
          <w:sz w:val="28"/>
          <w:szCs w:val="28"/>
        </w:rPr>
        <w:t>)</w:t>
      </w:r>
      <w:r w:rsidR="00B04E75">
        <w:rPr>
          <w:iCs/>
          <w:sz w:val="28"/>
          <w:szCs w:val="28"/>
        </w:rPr>
        <w:t xml:space="preserve">. </w:t>
      </w:r>
      <w:r w:rsidR="00B04E75" w:rsidRPr="00B04E75">
        <w:rPr>
          <w:iCs/>
          <w:sz w:val="28"/>
          <w:szCs w:val="28"/>
        </w:rPr>
        <w:t>Опросник темперамента и характера (Temperament and Character Inventory, TCI</w:t>
      </w:r>
      <w:r w:rsidR="00B04E75">
        <w:rPr>
          <w:iCs/>
          <w:sz w:val="28"/>
          <w:szCs w:val="28"/>
        </w:rPr>
        <w:t>; автор Р.Клонингер</w:t>
      </w:r>
      <w:r w:rsidR="00B04E75" w:rsidRPr="00B04E75">
        <w:rPr>
          <w:iCs/>
          <w:sz w:val="28"/>
          <w:szCs w:val="28"/>
        </w:rPr>
        <w:t>)</w:t>
      </w:r>
      <w:r w:rsidR="00B04E75">
        <w:rPr>
          <w:iCs/>
          <w:sz w:val="28"/>
          <w:szCs w:val="28"/>
        </w:rPr>
        <w:t xml:space="preserve">. </w:t>
      </w:r>
      <w:r w:rsidR="00B04E75" w:rsidRPr="00B04E75">
        <w:rPr>
          <w:iCs/>
          <w:sz w:val="28"/>
          <w:szCs w:val="28"/>
        </w:rPr>
        <w:t>Патохарактерологическ</w:t>
      </w:r>
      <w:r w:rsidR="00B04E75">
        <w:rPr>
          <w:iCs/>
          <w:sz w:val="28"/>
          <w:szCs w:val="28"/>
        </w:rPr>
        <w:t>ий</w:t>
      </w:r>
      <w:r w:rsidR="00B04E75" w:rsidRPr="00B04E75">
        <w:rPr>
          <w:iCs/>
          <w:sz w:val="28"/>
          <w:szCs w:val="28"/>
        </w:rPr>
        <w:t xml:space="preserve"> диагностическ</w:t>
      </w:r>
      <w:r w:rsidR="00B04E75">
        <w:rPr>
          <w:iCs/>
          <w:sz w:val="28"/>
          <w:szCs w:val="28"/>
        </w:rPr>
        <w:t>ий опросник</w:t>
      </w:r>
      <w:r w:rsidR="00B04E75" w:rsidRPr="00B04E75">
        <w:rPr>
          <w:iCs/>
          <w:sz w:val="28"/>
          <w:szCs w:val="28"/>
        </w:rPr>
        <w:t xml:space="preserve"> (ПДО</w:t>
      </w:r>
      <w:r w:rsidR="00B04E75">
        <w:rPr>
          <w:iCs/>
          <w:sz w:val="28"/>
          <w:szCs w:val="28"/>
        </w:rPr>
        <w:t>; автор А.Е.Личко</w:t>
      </w:r>
      <w:r w:rsidR="002C0DF4">
        <w:rPr>
          <w:iCs/>
          <w:sz w:val="28"/>
          <w:szCs w:val="28"/>
        </w:rPr>
        <w:t xml:space="preserve">). </w:t>
      </w:r>
      <w:r w:rsidRPr="00227662">
        <w:rPr>
          <w:iCs/>
          <w:sz w:val="28"/>
          <w:szCs w:val="28"/>
        </w:rPr>
        <w:t xml:space="preserve">Особенности составления рекомендаций.  </w:t>
      </w:r>
    </w:p>
    <w:p w:rsidR="00EB394C" w:rsidRPr="00227662" w:rsidRDefault="00EB394C" w:rsidP="00227662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3B3BF5" w:rsidRDefault="003B3BF5" w:rsidP="00227662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27662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Тема </w:t>
      </w:r>
      <w:r w:rsidR="000738BE" w:rsidRPr="000738BE">
        <w:rPr>
          <w:rFonts w:ascii="Times New Roman" w:hAnsi="Times New Roman" w:cs="Times New Roman"/>
          <w:b/>
          <w:sz w:val="28"/>
        </w:rPr>
        <w:t>2.3.</w:t>
      </w:r>
      <w:r w:rsidRPr="000738BE">
        <w:rPr>
          <w:rStyle w:val="FontStyle11"/>
          <w:sz w:val="32"/>
          <w:szCs w:val="28"/>
        </w:rPr>
        <w:t xml:space="preserve"> </w:t>
      </w:r>
      <w:r w:rsidR="005D27AD" w:rsidRPr="005D27AD">
        <w:rPr>
          <w:rFonts w:ascii="Times New Roman" w:hAnsi="Times New Roman" w:cs="Times New Roman"/>
          <w:b/>
          <w:sz w:val="28"/>
          <w:szCs w:val="28"/>
          <w:lang w:eastAsia="en-US"/>
        </w:rPr>
        <w:t>Технология психологической диагностики эмоционально-волевой сферы личности</w:t>
      </w:r>
    </w:p>
    <w:p w:rsidR="004873EB" w:rsidRPr="00227662" w:rsidRDefault="005F4742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5666EA">
        <w:rPr>
          <w:sz w:val="28"/>
          <w:szCs w:val="28"/>
        </w:rPr>
        <w:t>Специфика диагностики психических состояний</w:t>
      </w:r>
      <w:r w:rsidRPr="00A37BF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воли</w:t>
      </w:r>
      <w:r w:rsidRPr="00A37BFD">
        <w:rPr>
          <w:iCs/>
          <w:sz w:val="28"/>
          <w:szCs w:val="28"/>
        </w:rPr>
        <w:t xml:space="preserve">. </w:t>
      </w:r>
      <w:r w:rsidRPr="005666EA">
        <w:rPr>
          <w:sz w:val="28"/>
          <w:szCs w:val="28"/>
        </w:rPr>
        <w:t xml:space="preserve">Физиологические </w:t>
      </w:r>
      <w:r>
        <w:rPr>
          <w:sz w:val="28"/>
          <w:szCs w:val="28"/>
        </w:rPr>
        <w:t>и п</w:t>
      </w:r>
      <w:r w:rsidRPr="005666EA">
        <w:rPr>
          <w:sz w:val="28"/>
          <w:szCs w:val="28"/>
        </w:rPr>
        <w:t>сихологические методы диагностики</w:t>
      </w:r>
      <w:r>
        <w:rPr>
          <w:iCs/>
          <w:sz w:val="28"/>
          <w:szCs w:val="28"/>
        </w:rPr>
        <w:t xml:space="preserve">. </w:t>
      </w:r>
      <w:r w:rsidR="004873EB" w:rsidRPr="00227662">
        <w:rPr>
          <w:iCs/>
          <w:sz w:val="28"/>
          <w:szCs w:val="28"/>
        </w:rPr>
        <w:t xml:space="preserve">Понятие эмоции и воли: структура, этапы, динамика развития. Диагностический инструментарий: проективные методики, стандартизированные методики, наблюдение, опросники. </w:t>
      </w:r>
      <w:r w:rsidRPr="00227662">
        <w:rPr>
          <w:iCs/>
          <w:sz w:val="28"/>
          <w:szCs w:val="28"/>
        </w:rPr>
        <w:t>Диагностика эмоциональных состояний.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03FE">
        <w:rPr>
          <w:sz w:val="28"/>
          <w:szCs w:val="28"/>
        </w:rPr>
        <w:t>Самочувствие, активность, настроение</w:t>
      </w:r>
      <w:r>
        <w:rPr>
          <w:sz w:val="28"/>
          <w:szCs w:val="28"/>
        </w:rPr>
        <w:t>» (</w:t>
      </w:r>
      <w:r w:rsidR="002E03FE" w:rsidRPr="005666EA">
        <w:rPr>
          <w:sz w:val="28"/>
          <w:szCs w:val="28"/>
        </w:rPr>
        <w:t>САН</w:t>
      </w:r>
      <w:r>
        <w:rPr>
          <w:sz w:val="28"/>
          <w:szCs w:val="28"/>
        </w:rPr>
        <w:t xml:space="preserve">; авторы В. А. Доскин, М. П. Мирошников). </w:t>
      </w:r>
      <w:r w:rsidRPr="005F4742">
        <w:rPr>
          <w:sz w:val="28"/>
          <w:szCs w:val="28"/>
        </w:rPr>
        <w:t>Опросник диагностики агрессии Басса-Перри (Buss-Perry Aggression Questionnaire, BPAQ</w:t>
      </w:r>
      <w:r>
        <w:rPr>
          <w:sz w:val="28"/>
          <w:szCs w:val="28"/>
        </w:rPr>
        <w:t>; авторы А.Басс, М.Перри</w:t>
      </w:r>
      <w:r w:rsidRPr="005F474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27662">
        <w:rPr>
          <w:iCs/>
          <w:sz w:val="28"/>
          <w:szCs w:val="28"/>
        </w:rPr>
        <w:t xml:space="preserve"> Диагностика эмоционального профиля личности. </w:t>
      </w:r>
      <w:r w:rsidR="004873EB" w:rsidRPr="00227662">
        <w:rPr>
          <w:iCs/>
          <w:sz w:val="28"/>
          <w:szCs w:val="28"/>
        </w:rPr>
        <w:t>Понятия личностной и ситуативной тревожности, эмпатических тенденций, эмоционально-волевой устойчивости личности и их диагностика.</w:t>
      </w:r>
      <w:r>
        <w:rPr>
          <w:iCs/>
          <w:sz w:val="28"/>
          <w:szCs w:val="28"/>
        </w:rPr>
        <w:t xml:space="preserve"> </w:t>
      </w:r>
      <w:r w:rsidRPr="005F4742">
        <w:rPr>
          <w:iCs/>
          <w:sz w:val="28"/>
          <w:szCs w:val="28"/>
        </w:rPr>
        <w:t>Шкала тревоги Спилбергера-Ханина (State-Trait Anxiety Inventory, STAI</w:t>
      </w:r>
      <w:r>
        <w:rPr>
          <w:iCs/>
          <w:sz w:val="28"/>
          <w:szCs w:val="28"/>
        </w:rPr>
        <w:t xml:space="preserve">; авторы Ч.Спилбергер, адапт. Ю.Л.Ханин). </w:t>
      </w:r>
      <w:r w:rsidRPr="005F4742">
        <w:rPr>
          <w:iCs/>
          <w:sz w:val="28"/>
          <w:szCs w:val="28"/>
        </w:rPr>
        <w:t>Опросник психического выгорания</w:t>
      </w:r>
      <w:r>
        <w:rPr>
          <w:iCs/>
          <w:sz w:val="28"/>
          <w:szCs w:val="28"/>
        </w:rPr>
        <w:t xml:space="preserve"> (автор А.А.Рукавишников).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 xml:space="preserve">Диагностика волевого процесса, произвольности. Диагностика волевых качеств личности. </w:t>
      </w:r>
      <w:r w:rsidR="00BB0C1A" w:rsidRPr="00BB0C1A">
        <w:rPr>
          <w:iCs/>
          <w:sz w:val="28"/>
          <w:szCs w:val="28"/>
        </w:rPr>
        <w:t>Опросник волевого самоконтроля (ВСК</w:t>
      </w:r>
      <w:r w:rsidR="00BB0C1A">
        <w:rPr>
          <w:iCs/>
          <w:sz w:val="28"/>
          <w:szCs w:val="28"/>
        </w:rPr>
        <w:t>; автор А.Г.Зверков, Е.В.Эйдман</w:t>
      </w:r>
      <w:r w:rsidR="00BB0C1A" w:rsidRPr="00BB0C1A">
        <w:rPr>
          <w:iCs/>
          <w:sz w:val="28"/>
          <w:szCs w:val="28"/>
        </w:rPr>
        <w:t>)</w:t>
      </w:r>
      <w:r w:rsidR="00BB0C1A">
        <w:rPr>
          <w:iCs/>
          <w:sz w:val="28"/>
          <w:szCs w:val="28"/>
        </w:rPr>
        <w:t>.</w:t>
      </w:r>
      <w:r w:rsidR="00BB0C1A" w:rsidRPr="00BB0C1A">
        <w:rPr>
          <w:iCs/>
          <w:sz w:val="28"/>
          <w:szCs w:val="28"/>
        </w:rPr>
        <w:t xml:space="preserve"> </w:t>
      </w:r>
      <w:r w:rsidRPr="00227662">
        <w:rPr>
          <w:iCs/>
          <w:sz w:val="28"/>
          <w:szCs w:val="28"/>
        </w:rPr>
        <w:t>Воля в структуре характера. Взаимосвязь эмоциональной и мотивационно-потребностной сфер личности. Понятие фрустрации, ее возрастные особенности. Диагностика типа и направления реакций личности в фрустрирующих ситуациях.</w:t>
      </w:r>
      <w:r w:rsidR="00BB0C1A">
        <w:rPr>
          <w:iCs/>
          <w:sz w:val="28"/>
          <w:szCs w:val="28"/>
        </w:rPr>
        <w:t xml:space="preserve"> </w:t>
      </w:r>
      <w:r w:rsidR="00BB0C1A" w:rsidRPr="00BB0C1A">
        <w:rPr>
          <w:iCs/>
          <w:sz w:val="28"/>
          <w:szCs w:val="28"/>
        </w:rPr>
        <w:t>Методика диагностики уровня социальной фрустрированности</w:t>
      </w:r>
      <w:r w:rsidR="00BB0C1A">
        <w:rPr>
          <w:iCs/>
          <w:sz w:val="28"/>
          <w:szCs w:val="28"/>
        </w:rPr>
        <w:t xml:space="preserve"> (автор В.В.Бойко).</w:t>
      </w:r>
    </w:p>
    <w:p w:rsidR="002D2589" w:rsidRDefault="003B3BF5" w:rsidP="00227662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27662"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0738BE" w:rsidRPr="000738BE">
        <w:rPr>
          <w:rFonts w:ascii="Times New Roman" w:hAnsi="Times New Roman" w:cs="Times New Roman"/>
          <w:b/>
          <w:bCs/>
          <w:sz w:val="28"/>
        </w:rPr>
        <w:t>2.4</w:t>
      </w:r>
      <w:r w:rsidRPr="000738BE">
        <w:rPr>
          <w:rFonts w:ascii="Times New Roman" w:hAnsi="Times New Roman" w:cs="Times New Roman"/>
          <w:b/>
          <w:bCs/>
          <w:sz w:val="28"/>
        </w:rPr>
        <w:t>.</w:t>
      </w:r>
      <w:r w:rsidRPr="000738BE">
        <w:rPr>
          <w:rStyle w:val="FontStyle11"/>
          <w:sz w:val="32"/>
          <w:szCs w:val="28"/>
        </w:rPr>
        <w:t xml:space="preserve"> </w:t>
      </w:r>
      <w:r w:rsidR="005D27AD" w:rsidRPr="005D27AD">
        <w:rPr>
          <w:rFonts w:ascii="Times New Roman" w:hAnsi="Times New Roman" w:cs="Times New Roman"/>
          <w:b/>
          <w:sz w:val="28"/>
          <w:szCs w:val="28"/>
          <w:lang w:eastAsia="en-US"/>
        </w:rPr>
        <w:t>Технология психологической диагностики мотивационно-потребностной сферы и направленности личности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 xml:space="preserve">Проблема мотивов в психологии. Основные методологические подходы к изучению мотивационной сферы личности. Классификация мотивов. Функции и свойства мотивов. Мотивы и потребности. Мотивационно-потребностная сфера личности как внутренняя основа активности. Структура и иерархия мотивационно-потребностной сферы личности. </w:t>
      </w:r>
    </w:p>
    <w:p w:rsidR="004873EB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 xml:space="preserve">Диагностика иерархии потребностей. </w:t>
      </w:r>
      <w:r w:rsidR="00BB0C1A" w:rsidRPr="00BB0C1A">
        <w:rPr>
          <w:iCs/>
          <w:sz w:val="28"/>
          <w:szCs w:val="28"/>
        </w:rPr>
        <w:t>Методика измерения уровня актуальности основных потребностей</w:t>
      </w:r>
      <w:r w:rsidR="00BB0C1A">
        <w:rPr>
          <w:iCs/>
          <w:sz w:val="28"/>
          <w:szCs w:val="28"/>
        </w:rPr>
        <w:t xml:space="preserve"> (авторы И.Д.Ладанов, В.В.Скворцов, модиф. И.А.Акиндинова). </w:t>
      </w:r>
      <w:r w:rsidRPr="00227662">
        <w:rPr>
          <w:iCs/>
          <w:sz w:val="28"/>
          <w:szCs w:val="28"/>
        </w:rPr>
        <w:t xml:space="preserve">Понятие направленности личности, виды и характеристики. Диагностика направленности личности. </w:t>
      </w:r>
      <w:r w:rsidR="00BB0C1A" w:rsidRPr="00BB0C1A">
        <w:rPr>
          <w:iCs/>
          <w:sz w:val="28"/>
          <w:szCs w:val="28"/>
        </w:rPr>
        <w:t>Ориентировочная анкета Басса (Bass Orientation Inventory</w:t>
      </w:r>
      <w:r w:rsidR="002E03FE">
        <w:rPr>
          <w:iCs/>
          <w:sz w:val="28"/>
          <w:szCs w:val="28"/>
        </w:rPr>
        <w:t>; автор Б.Басс</w:t>
      </w:r>
      <w:r w:rsidR="00BB0C1A" w:rsidRPr="00BB0C1A">
        <w:rPr>
          <w:iCs/>
          <w:sz w:val="28"/>
          <w:szCs w:val="28"/>
        </w:rPr>
        <w:t>)</w:t>
      </w:r>
      <w:r w:rsidR="00BB0C1A">
        <w:rPr>
          <w:iCs/>
          <w:sz w:val="28"/>
          <w:szCs w:val="28"/>
        </w:rPr>
        <w:t>.</w:t>
      </w:r>
      <w:r w:rsidR="00BB0C1A" w:rsidRPr="00BB0C1A">
        <w:rPr>
          <w:iCs/>
          <w:sz w:val="28"/>
          <w:szCs w:val="28"/>
        </w:rPr>
        <w:t xml:space="preserve"> </w:t>
      </w:r>
      <w:r w:rsidRPr="00227662">
        <w:rPr>
          <w:iCs/>
          <w:sz w:val="28"/>
          <w:szCs w:val="28"/>
        </w:rPr>
        <w:t xml:space="preserve">Диагностика ценностной ориентации личности. Основные психодиагностические методы и методики изучения мотивов и мотивационной сферы. Понятие ценностно-смысловой ориентации личности. </w:t>
      </w:r>
      <w:r w:rsidR="00BB0C1A" w:rsidRPr="00BB0C1A">
        <w:rPr>
          <w:iCs/>
          <w:sz w:val="28"/>
          <w:szCs w:val="28"/>
        </w:rPr>
        <w:t>Диагностика профессионально-ценностных ориентаций личности (ДиПЦОЛ</w:t>
      </w:r>
      <w:r w:rsidR="00BB0C1A">
        <w:rPr>
          <w:iCs/>
          <w:sz w:val="28"/>
          <w:szCs w:val="28"/>
        </w:rPr>
        <w:t>; автор Н.А.Самойлик</w:t>
      </w:r>
      <w:r w:rsidR="00BB0C1A" w:rsidRPr="00BB0C1A">
        <w:rPr>
          <w:iCs/>
          <w:sz w:val="28"/>
          <w:szCs w:val="28"/>
        </w:rPr>
        <w:t>)</w:t>
      </w:r>
      <w:r w:rsidR="00BB0C1A">
        <w:rPr>
          <w:iCs/>
          <w:sz w:val="28"/>
          <w:szCs w:val="28"/>
        </w:rPr>
        <w:t xml:space="preserve">. </w:t>
      </w:r>
      <w:r w:rsidRPr="00227662">
        <w:rPr>
          <w:iCs/>
          <w:sz w:val="28"/>
          <w:szCs w:val="28"/>
        </w:rPr>
        <w:t xml:space="preserve">Диагностика познавательной потребности, интересов и склонностей личности. </w:t>
      </w:r>
    </w:p>
    <w:p w:rsidR="00BB0C1A" w:rsidRPr="005666EA" w:rsidRDefault="00BB0C1A" w:rsidP="00BB0C1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Исследования уровня притязаний.</w:t>
      </w:r>
      <w:r w:rsidRPr="005666EA">
        <w:rPr>
          <w:color w:val="auto"/>
          <w:sz w:val="28"/>
          <w:szCs w:val="28"/>
        </w:rPr>
        <w:t xml:space="preserve"> Исследования и диагностические методы Х. Хекхаузена. Исследования мотивации достижений</w:t>
      </w:r>
      <w:r>
        <w:rPr>
          <w:color w:val="auto"/>
          <w:sz w:val="28"/>
          <w:szCs w:val="28"/>
        </w:rPr>
        <w:t xml:space="preserve">. </w:t>
      </w:r>
      <w:r w:rsidRPr="00BB0C1A">
        <w:rPr>
          <w:iCs/>
          <w:sz w:val="28"/>
          <w:szCs w:val="28"/>
        </w:rPr>
        <w:t>Опросник мотивации достижения (Mehrabian Achieving Tendency Scale, MATS</w:t>
      </w:r>
      <w:r>
        <w:rPr>
          <w:iCs/>
          <w:sz w:val="28"/>
          <w:szCs w:val="28"/>
        </w:rPr>
        <w:t>; адапт. С.А.Шапкин).</w:t>
      </w:r>
      <w:r w:rsidR="003A171C">
        <w:rPr>
          <w:color w:val="auto"/>
          <w:sz w:val="28"/>
          <w:szCs w:val="28"/>
        </w:rPr>
        <w:t xml:space="preserve"> </w:t>
      </w:r>
      <w:r w:rsidRPr="005666EA">
        <w:rPr>
          <w:color w:val="auto"/>
          <w:sz w:val="28"/>
          <w:szCs w:val="28"/>
        </w:rPr>
        <w:t>Опросник «Потребност</w:t>
      </w:r>
      <w:r>
        <w:rPr>
          <w:color w:val="auto"/>
          <w:sz w:val="28"/>
          <w:szCs w:val="28"/>
        </w:rPr>
        <w:t>ь</w:t>
      </w:r>
      <w:r w:rsidRPr="005666EA">
        <w:rPr>
          <w:color w:val="auto"/>
          <w:sz w:val="28"/>
          <w:szCs w:val="28"/>
        </w:rPr>
        <w:t xml:space="preserve"> в достижении» </w:t>
      </w:r>
      <w:r>
        <w:rPr>
          <w:color w:val="auto"/>
          <w:sz w:val="28"/>
          <w:szCs w:val="28"/>
        </w:rPr>
        <w:t>(ПД; авторы</w:t>
      </w:r>
      <w:r w:rsidRPr="005666EA">
        <w:rPr>
          <w:color w:val="auto"/>
          <w:sz w:val="28"/>
          <w:szCs w:val="28"/>
        </w:rPr>
        <w:t xml:space="preserve"> Ю.М. Орлов</w:t>
      </w:r>
      <w:r>
        <w:rPr>
          <w:color w:val="auto"/>
          <w:sz w:val="28"/>
          <w:szCs w:val="28"/>
        </w:rPr>
        <w:t>, В.И. Шкуркин)</w:t>
      </w:r>
      <w:r w:rsidRPr="005666EA">
        <w:rPr>
          <w:color w:val="auto"/>
          <w:sz w:val="28"/>
          <w:szCs w:val="28"/>
        </w:rPr>
        <w:t>.</w:t>
      </w:r>
    </w:p>
    <w:p w:rsidR="00BB0C1A" w:rsidRDefault="00BB0C1A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5D27AD" w:rsidRPr="00A37BFD" w:rsidRDefault="003B3BF5" w:rsidP="005D27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7662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Тема </w:t>
      </w:r>
      <w:r w:rsidR="000738BE" w:rsidRPr="000738BE">
        <w:rPr>
          <w:b/>
          <w:sz w:val="28"/>
        </w:rPr>
        <w:t>2.5</w:t>
      </w:r>
      <w:r w:rsidRPr="000738BE">
        <w:rPr>
          <w:b/>
          <w:sz w:val="28"/>
        </w:rPr>
        <w:t>.</w:t>
      </w:r>
      <w:r w:rsidR="005D27AD" w:rsidRPr="000738BE">
        <w:rPr>
          <w:sz w:val="32"/>
          <w:szCs w:val="28"/>
          <w:lang w:eastAsia="en-US"/>
        </w:rPr>
        <w:t xml:space="preserve"> </w:t>
      </w:r>
      <w:r w:rsidR="005D27AD" w:rsidRPr="005D27AD">
        <w:rPr>
          <w:b/>
          <w:sz w:val="28"/>
          <w:szCs w:val="28"/>
          <w:lang w:eastAsia="en-US"/>
        </w:rPr>
        <w:t>Технология психологической диагностики индивидуального сознания и самосознания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>Понятие сознания и самосознания. Функции, структура, динамика развития сознания и самосознания. Самосознание как процесс и как продукт. Основные концепции строения самосознания. Методологические проблемы диагностики самосознания. Понятие «</w:t>
      </w:r>
      <w:r w:rsidR="000F30F9" w:rsidRPr="00227662">
        <w:rPr>
          <w:iCs/>
          <w:sz w:val="28"/>
          <w:szCs w:val="28"/>
        </w:rPr>
        <w:t>Образа</w:t>
      </w:r>
      <w:r w:rsidRPr="00227662">
        <w:rPr>
          <w:iCs/>
          <w:sz w:val="28"/>
          <w:szCs w:val="28"/>
        </w:rPr>
        <w:t>». Взаимосвязь самосознания и «</w:t>
      </w:r>
      <w:r w:rsidR="000F30F9" w:rsidRPr="00227662">
        <w:rPr>
          <w:iCs/>
          <w:sz w:val="28"/>
          <w:szCs w:val="28"/>
        </w:rPr>
        <w:t>Образа</w:t>
      </w:r>
      <w:r w:rsidRPr="00227662">
        <w:rPr>
          <w:iCs/>
          <w:sz w:val="28"/>
          <w:szCs w:val="28"/>
        </w:rPr>
        <w:t>». Проблема социальной желательности. Проблема стратегии самопрезентации. Основные способы повышения достоверности результатов при диагностике «</w:t>
      </w:r>
      <w:r w:rsidR="000F30F9" w:rsidRPr="00227662">
        <w:rPr>
          <w:iCs/>
          <w:sz w:val="28"/>
          <w:szCs w:val="28"/>
        </w:rPr>
        <w:t>Образа</w:t>
      </w:r>
      <w:r w:rsidRPr="00227662">
        <w:rPr>
          <w:iCs/>
          <w:sz w:val="28"/>
          <w:szCs w:val="28"/>
        </w:rPr>
        <w:t>».</w:t>
      </w:r>
    </w:p>
    <w:p w:rsidR="004873EB" w:rsidRPr="00227662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>Основные психодиагностические методы изучения самосознания. Диагностика эмоционально-оценочного компонента структуры самосознания. Диагностика гностического и поведенческого компонентов структуры самосознания. Стандартизированные самоотчеты. Тест-опросники. Шкальные техники. Проективные методы. Основные техники изучения сознания и самосознания.</w:t>
      </w:r>
      <w:r w:rsidR="00D37206">
        <w:rPr>
          <w:iCs/>
          <w:sz w:val="28"/>
          <w:szCs w:val="28"/>
        </w:rPr>
        <w:t xml:space="preserve"> </w:t>
      </w:r>
      <w:r w:rsidR="00D37206" w:rsidRPr="00D37206">
        <w:rPr>
          <w:iCs/>
          <w:sz w:val="28"/>
          <w:szCs w:val="28"/>
        </w:rPr>
        <w:t>Методика Дембо-Рубинштейн</w:t>
      </w:r>
      <w:r w:rsidR="00D37206">
        <w:rPr>
          <w:iCs/>
          <w:sz w:val="28"/>
          <w:szCs w:val="28"/>
        </w:rPr>
        <w:t xml:space="preserve"> (авторы Т.В.Дембо, С.Я.Рубинштейн). </w:t>
      </w:r>
      <w:r w:rsidR="00D37206" w:rsidRPr="00D37206">
        <w:rPr>
          <w:iCs/>
          <w:sz w:val="28"/>
          <w:szCs w:val="28"/>
        </w:rPr>
        <w:t>Методика изучения ценностных ориентаций (Rokeach Value Survey, RVS</w:t>
      </w:r>
      <w:r w:rsidR="002E03FE">
        <w:rPr>
          <w:iCs/>
          <w:sz w:val="28"/>
          <w:szCs w:val="28"/>
        </w:rPr>
        <w:t>; автор М.Рокич</w:t>
      </w:r>
      <w:r w:rsidR="00D37206" w:rsidRPr="00D37206">
        <w:rPr>
          <w:iCs/>
          <w:sz w:val="28"/>
          <w:szCs w:val="28"/>
        </w:rPr>
        <w:t>)</w:t>
      </w:r>
      <w:r w:rsidR="00D37206">
        <w:rPr>
          <w:iCs/>
          <w:sz w:val="28"/>
          <w:szCs w:val="28"/>
        </w:rPr>
        <w:t xml:space="preserve">. </w:t>
      </w:r>
      <w:r w:rsidR="00D37206" w:rsidRPr="00D37206">
        <w:rPr>
          <w:iCs/>
          <w:sz w:val="28"/>
          <w:szCs w:val="28"/>
        </w:rPr>
        <w:t>Методика исследования самоотношения (МИС</w:t>
      </w:r>
      <w:r w:rsidR="00D37206">
        <w:rPr>
          <w:iCs/>
          <w:sz w:val="28"/>
          <w:szCs w:val="28"/>
        </w:rPr>
        <w:t>; автор С.Р.Пантилеев</w:t>
      </w:r>
      <w:r w:rsidR="00D37206" w:rsidRPr="00D37206">
        <w:rPr>
          <w:iCs/>
          <w:sz w:val="28"/>
          <w:szCs w:val="28"/>
        </w:rPr>
        <w:t>)</w:t>
      </w:r>
      <w:r w:rsidR="00D37206">
        <w:rPr>
          <w:iCs/>
          <w:sz w:val="28"/>
          <w:szCs w:val="28"/>
        </w:rPr>
        <w:t>.</w:t>
      </w:r>
    </w:p>
    <w:p w:rsidR="00EB394C" w:rsidRPr="00227662" w:rsidRDefault="00EB394C" w:rsidP="00227662">
      <w:pPr>
        <w:pStyle w:val="Style2"/>
        <w:widowControl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738BE" w:rsidRDefault="000738B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D71EB3" w:rsidRDefault="009C0ACC" w:rsidP="00227662">
      <w:pPr>
        <w:jc w:val="both"/>
        <w:rPr>
          <w:b/>
          <w:iCs/>
          <w:sz w:val="28"/>
          <w:szCs w:val="28"/>
        </w:rPr>
      </w:pPr>
      <w:r w:rsidRPr="00265E21">
        <w:rPr>
          <w:b/>
          <w:iCs/>
          <w:sz w:val="28"/>
          <w:szCs w:val="28"/>
        </w:rPr>
        <w:lastRenderedPageBreak/>
        <w:t>Т</w:t>
      </w:r>
      <w:r w:rsidR="003B4944" w:rsidRPr="00265E21">
        <w:rPr>
          <w:b/>
          <w:iCs/>
          <w:sz w:val="28"/>
          <w:szCs w:val="28"/>
        </w:rPr>
        <w:t xml:space="preserve">ема </w:t>
      </w:r>
      <w:r w:rsidR="000738BE">
        <w:rPr>
          <w:b/>
          <w:bCs/>
          <w:iCs/>
          <w:sz w:val="28"/>
          <w:szCs w:val="28"/>
        </w:rPr>
        <w:t>2.6</w:t>
      </w:r>
      <w:r w:rsidR="003B4944" w:rsidRPr="00265E21">
        <w:rPr>
          <w:b/>
          <w:bCs/>
          <w:iCs/>
          <w:sz w:val="28"/>
          <w:szCs w:val="28"/>
        </w:rPr>
        <w:t xml:space="preserve">. </w:t>
      </w:r>
      <w:r w:rsidR="005D27AD" w:rsidRPr="005D27AD">
        <w:rPr>
          <w:b/>
          <w:iCs/>
          <w:sz w:val="28"/>
          <w:szCs w:val="28"/>
        </w:rPr>
        <w:t>Технология психологической диагностики межличностных отношений</w:t>
      </w:r>
    </w:p>
    <w:p w:rsidR="004873EB" w:rsidRPr="00D37206" w:rsidRDefault="004873EB" w:rsidP="002276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>Межличностные отношения как психодиагностическая категория. Психодиагностика межличностных отношений. Социометрия и оценка группы. Психодиагностика межличностного общения. Диагностика свойств и определение критериев успешного общения: интенсивность, экстенсивность, социально-психологическая совместимость, удовлетворенность общением. Диагностика трудностей в общении. Диагностика коммуникативной компетентности.</w:t>
      </w:r>
      <w:r w:rsidR="00D37206">
        <w:rPr>
          <w:iCs/>
          <w:sz w:val="28"/>
          <w:szCs w:val="28"/>
        </w:rPr>
        <w:t xml:space="preserve"> </w:t>
      </w:r>
      <w:proofErr w:type="gramStart"/>
      <w:r w:rsidR="00D37206" w:rsidRPr="00D37206">
        <w:rPr>
          <w:iCs/>
          <w:sz w:val="28"/>
          <w:szCs w:val="28"/>
        </w:rPr>
        <w:t>Опросник</w:t>
      </w:r>
      <w:r w:rsidR="00D37206" w:rsidRPr="00FB7E64">
        <w:rPr>
          <w:iCs/>
          <w:sz w:val="28"/>
          <w:szCs w:val="28"/>
        </w:rPr>
        <w:t xml:space="preserve"> </w:t>
      </w:r>
      <w:r w:rsidR="00D37206" w:rsidRPr="00D37206">
        <w:rPr>
          <w:iCs/>
          <w:sz w:val="28"/>
          <w:szCs w:val="28"/>
        </w:rPr>
        <w:t>межличностных</w:t>
      </w:r>
      <w:r w:rsidR="00D37206" w:rsidRPr="00FB7E64">
        <w:rPr>
          <w:iCs/>
          <w:sz w:val="28"/>
          <w:szCs w:val="28"/>
        </w:rPr>
        <w:t xml:space="preserve"> </w:t>
      </w:r>
      <w:r w:rsidR="00D37206" w:rsidRPr="00D37206">
        <w:rPr>
          <w:iCs/>
          <w:sz w:val="28"/>
          <w:szCs w:val="28"/>
        </w:rPr>
        <w:t>отношений</w:t>
      </w:r>
      <w:r w:rsidR="002E03FE" w:rsidRPr="00FB7E64">
        <w:rPr>
          <w:iCs/>
          <w:sz w:val="28"/>
          <w:szCs w:val="28"/>
        </w:rPr>
        <w:t xml:space="preserve"> </w:t>
      </w:r>
      <w:r w:rsidR="00D37206" w:rsidRPr="00FB7E64">
        <w:rPr>
          <w:iCs/>
          <w:sz w:val="28"/>
          <w:szCs w:val="28"/>
        </w:rPr>
        <w:t>(</w:t>
      </w:r>
      <w:r w:rsidR="00D37206" w:rsidRPr="00D37206">
        <w:rPr>
          <w:iCs/>
          <w:sz w:val="28"/>
          <w:szCs w:val="28"/>
          <w:lang w:val="en-US"/>
        </w:rPr>
        <w:t>Fundamental</w:t>
      </w:r>
      <w:r w:rsidR="00D37206" w:rsidRPr="00FB7E64">
        <w:rPr>
          <w:iCs/>
          <w:sz w:val="28"/>
          <w:szCs w:val="28"/>
        </w:rPr>
        <w:t xml:space="preserve"> </w:t>
      </w:r>
      <w:r w:rsidR="00D37206" w:rsidRPr="00D37206">
        <w:rPr>
          <w:iCs/>
          <w:sz w:val="28"/>
          <w:szCs w:val="28"/>
          <w:lang w:val="en-US"/>
        </w:rPr>
        <w:t>Interpersonal</w:t>
      </w:r>
      <w:r w:rsidR="00D37206" w:rsidRPr="00FB7E64">
        <w:rPr>
          <w:iCs/>
          <w:sz w:val="28"/>
          <w:szCs w:val="28"/>
        </w:rPr>
        <w:t xml:space="preserve"> </w:t>
      </w:r>
      <w:r w:rsidR="00D37206" w:rsidRPr="00D37206">
        <w:rPr>
          <w:iCs/>
          <w:sz w:val="28"/>
          <w:szCs w:val="28"/>
          <w:lang w:val="en-US"/>
        </w:rPr>
        <w:t>Relations</w:t>
      </w:r>
      <w:r w:rsidR="00D37206" w:rsidRPr="00FB7E64">
        <w:rPr>
          <w:iCs/>
          <w:sz w:val="28"/>
          <w:szCs w:val="28"/>
        </w:rPr>
        <w:t xml:space="preserve"> </w:t>
      </w:r>
      <w:r w:rsidR="00D37206" w:rsidRPr="00D37206">
        <w:rPr>
          <w:iCs/>
          <w:sz w:val="28"/>
          <w:szCs w:val="28"/>
          <w:lang w:val="en-US"/>
        </w:rPr>
        <w:t>Orientation</w:t>
      </w:r>
      <w:r w:rsidR="00D37206" w:rsidRPr="00FB7E64">
        <w:rPr>
          <w:iCs/>
          <w:sz w:val="28"/>
          <w:szCs w:val="28"/>
        </w:rPr>
        <w:t>-</w:t>
      </w:r>
      <w:proofErr w:type="spellStart"/>
      <w:r w:rsidR="00D37206" w:rsidRPr="00D37206">
        <w:rPr>
          <w:iCs/>
          <w:sz w:val="28"/>
          <w:szCs w:val="28"/>
          <w:lang w:val="en-US"/>
        </w:rPr>
        <w:t>Behaviour</w:t>
      </w:r>
      <w:proofErr w:type="spellEnd"/>
      <w:r w:rsidR="00D37206" w:rsidRPr="00FB7E64">
        <w:rPr>
          <w:iCs/>
          <w:sz w:val="28"/>
          <w:szCs w:val="28"/>
        </w:rPr>
        <w:t xml:space="preserve">, </w:t>
      </w:r>
      <w:r w:rsidR="00D37206" w:rsidRPr="00D37206">
        <w:rPr>
          <w:iCs/>
          <w:sz w:val="28"/>
          <w:szCs w:val="28"/>
          <w:lang w:val="en-US"/>
        </w:rPr>
        <w:t>FIRO</w:t>
      </w:r>
      <w:r w:rsidR="00D37206" w:rsidRPr="00FB7E64">
        <w:rPr>
          <w:iCs/>
          <w:sz w:val="28"/>
          <w:szCs w:val="28"/>
        </w:rPr>
        <w:t>-</w:t>
      </w:r>
      <w:r w:rsidR="00D37206" w:rsidRPr="00D37206">
        <w:rPr>
          <w:iCs/>
          <w:sz w:val="28"/>
          <w:szCs w:val="28"/>
          <w:lang w:val="en-US"/>
        </w:rPr>
        <w:t>B</w:t>
      </w:r>
      <w:r w:rsidR="00D37206" w:rsidRPr="00FB7E64">
        <w:rPr>
          <w:iCs/>
          <w:sz w:val="28"/>
          <w:szCs w:val="28"/>
        </w:rPr>
        <w:t xml:space="preserve">; </w:t>
      </w:r>
      <w:r w:rsidR="00D37206">
        <w:rPr>
          <w:iCs/>
          <w:sz w:val="28"/>
          <w:szCs w:val="28"/>
        </w:rPr>
        <w:t>автор</w:t>
      </w:r>
      <w:r w:rsidR="00D37206" w:rsidRPr="00FB7E64">
        <w:rPr>
          <w:iCs/>
          <w:sz w:val="28"/>
          <w:szCs w:val="28"/>
        </w:rPr>
        <w:t xml:space="preserve"> </w:t>
      </w:r>
      <w:proofErr w:type="spellStart"/>
      <w:r w:rsidR="00D37206">
        <w:rPr>
          <w:iCs/>
          <w:sz w:val="28"/>
          <w:szCs w:val="28"/>
        </w:rPr>
        <w:t>В</w:t>
      </w:r>
      <w:r w:rsidR="00D37206" w:rsidRPr="00FB7E64">
        <w:rPr>
          <w:iCs/>
          <w:sz w:val="28"/>
          <w:szCs w:val="28"/>
        </w:rPr>
        <w:t>.</w:t>
      </w:r>
      <w:r w:rsidR="00D37206">
        <w:rPr>
          <w:iCs/>
          <w:sz w:val="28"/>
          <w:szCs w:val="28"/>
        </w:rPr>
        <w:t>Шутц</w:t>
      </w:r>
      <w:proofErr w:type="spellEnd"/>
      <w:r w:rsidR="00D37206" w:rsidRPr="00FB7E64">
        <w:rPr>
          <w:iCs/>
          <w:sz w:val="28"/>
          <w:szCs w:val="28"/>
        </w:rPr>
        <w:t xml:space="preserve">, </w:t>
      </w:r>
      <w:proofErr w:type="spellStart"/>
      <w:r w:rsidR="00D37206">
        <w:rPr>
          <w:iCs/>
          <w:sz w:val="28"/>
          <w:szCs w:val="28"/>
        </w:rPr>
        <w:t>модиф</w:t>
      </w:r>
      <w:proofErr w:type="spellEnd"/>
      <w:r w:rsidR="00D37206" w:rsidRPr="00FB7E64">
        <w:rPr>
          <w:iCs/>
          <w:sz w:val="28"/>
          <w:szCs w:val="28"/>
        </w:rPr>
        <w:t>.</w:t>
      </w:r>
      <w:proofErr w:type="gramEnd"/>
      <w:r w:rsidR="00D37206" w:rsidRPr="00FB7E64">
        <w:rPr>
          <w:iCs/>
          <w:sz w:val="28"/>
          <w:szCs w:val="28"/>
        </w:rPr>
        <w:t xml:space="preserve"> </w:t>
      </w:r>
      <w:proofErr w:type="spellStart"/>
      <w:r w:rsidR="00D37206">
        <w:rPr>
          <w:iCs/>
          <w:sz w:val="28"/>
          <w:szCs w:val="28"/>
        </w:rPr>
        <w:t>А.А.Рукавишников</w:t>
      </w:r>
      <w:proofErr w:type="spellEnd"/>
      <w:r w:rsidR="00D37206" w:rsidRPr="00BB6919">
        <w:rPr>
          <w:iCs/>
          <w:sz w:val="28"/>
          <w:szCs w:val="28"/>
        </w:rPr>
        <w:t>)</w:t>
      </w:r>
      <w:r w:rsidR="00D37206">
        <w:rPr>
          <w:iCs/>
          <w:sz w:val="28"/>
          <w:szCs w:val="28"/>
        </w:rPr>
        <w:t>.</w:t>
      </w:r>
    </w:p>
    <w:p w:rsidR="00C45C95" w:rsidRDefault="004873EB" w:rsidP="002E03F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27662">
        <w:rPr>
          <w:iCs/>
          <w:sz w:val="28"/>
          <w:szCs w:val="28"/>
        </w:rPr>
        <w:t xml:space="preserve">Психодиагностика межличностного поведения. Диагностика поведения личности в сложных ситуациях (ситуация выбора, ситуация фрустрации). Определение поведенческих стратегий в ситуациях взаимодействия с людьми. </w:t>
      </w:r>
      <w:r w:rsidR="00D37206" w:rsidRPr="005666EA">
        <w:rPr>
          <w:sz w:val="28"/>
          <w:szCs w:val="28"/>
        </w:rPr>
        <w:t xml:space="preserve">Теоретические основания диагностики социального поведения человека (лидерство, конформность, ролевое поведение, социальная интроверсия, агрессия, дружелюбие, конфликтность, доминирование, подчиненность и др.). </w:t>
      </w:r>
      <w:r w:rsidR="002E03FE">
        <w:rPr>
          <w:sz w:val="28"/>
          <w:szCs w:val="28"/>
        </w:rPr>
        <w:t>Т</w:t>
      </w:r>
      <w:r w:rsidR="00D37206" w:rsidRPr="00D37206">
        <w:rPr>
          <w:sz w:val="28"/>
          <w:szCs w:val="28"/>
        </w:rPr>
        <w:t>ест диагностики межличностных отношений (Interpersonal Adjective Check List</w:t>
      </w:r>
      <w:r w:rsidR="00C45C95">
        <w:rPr>
          <w:sz w:val="28"/>
          <w:szCs w:val="28"/>
        </w:rPr>
        <w:t xml:space="preserve">;  автор Т.Лири). </w:t>
      </w:r>
      <w:r w:rsidR="00C45C95" w:rsidRPr="005666EA">
        <w:rPr>
          <w:sz w:val="28"/>
          <w:szCs w:val="28"/>
        </w:rPr>
        <w:t>Диагностика внутрисемейных отношений с помощью «</w:t>
      </w:r>
      <w:r w:rsidR="00C45C95">
        <w:rPr>
          <w:sz w:val="28"/>
          <w:szCs w:val="28"/>
        </w:rPr>
        <w:t>Тест-о</w:t>
      </w:r>
      <w:r w:rsidR="00C45C95" w:rsidRPr="005666EA">
        <w:rPr>
          <w:sz w:val="28"/>
          <w:szCs w:val="28"/>
        </w:rPr>
        <w:t xml:space="preserve">просник </w:t>
      </w:r>
      <w:r w:rsidR="00C45C95">
        <w:rPr>
          <w:sz w:val="28"/>
          <w:szCs w:val="28"/>
        </w:rPr>
        <w:t>родительского</w:t>
      </w:r>
      <w:r w:rsidR="00C45C95" w:rsidRPr="005666EA">
        <w:rPr>
          <w:sz w:val="28"/>
          <w:szCs w:val="28"/>
        </w:rPr>
        <w:t xml:space="preserve"> отношени</w:t>
      </w:r>
      <w:r w:rsidR="00C45C95">
        <w:rPr>
          <w:sz w:val="28"/>
          <w:szCs w:val="28"/>
        </w:rPr>
        <w:t>я</w:t>
      </w:r>
      <w:r w:rsidR="00C45C95" w:rsidRPr="005666EA">
        <w:rPr>
          <w:sz w:val="28"/>
          <w:szCs w:val="28"/>
        </w:rPr>
        <w:t xml:space="preserve">» </w:t>
      </w:r>
      <w:r w:rsidR="00C45C95">
        <w:rPr>
          <w:sz w:val="28"/>
          <w:szCs w:val="28"/>
        </w:rPr>
        <w:t xml:space="preserve">(ОРО; авторы </w:t>
      </w:r>
      <w:r w:rsidR="00C45C95" w:rsidRPr="005666EA">
        <w:rPr>
          <w:sz w:val="28"/>
          <w:szCs w:val="28"/>
        </w:rPr>
        <w:t>А.</w:t>
      </w:r>
      <w:r w:rsidR="00C45C95">
        <w:rPr>
          <w:sz w:val="28"/>
          <w:szCs w:val="28"/>
        </w:rPr>
        <w:t> </w:t>
      </w:r>
      <w:r w:rsidR="00C45C95" w:rsidRPr="005666EA">
        <w:rPr>
          <w:sz w:val="28"/>
          <w:szCs w:val="28"/>
        </w:rPr>
        <w:t>Я.</w:t>
      </w:r>
      <w:r w:rsidR="00C45C95">
        <w:rPr>
          <w:sz w:val="28"/>
          <w:szCs w:val="28"/>
        </w:rPr>
        <w:t> </w:t>
      </w:r>
      <w:r w:rsidR="00C45C95" w:rsidRPr="005666EA">
        <w:rPr>
          <w:sz w:val="28"/>
          <w:szCs w:val="28"/>
        </w:rPr>
        <w:t>Варга, В.</w:t>
      </w:r>
      <w:r w:rsidR="00C45C95">
        <w:rPr>
          <w:sz w:val="28"/>
          <w:szCs w:val="28"/>
        </w:rPr>
        <w:t> </w:t>
      </w:r>
      <w:r w:rsidR="00C45C95" w:rsidRPr="005666EA">
        <w:rPr>
          <w:sz w:val="28"/>
          <w:szCs w:val="28"/>
        </w:rPr>
        <w:t>В.</w:t>
      </w:r>
      <w:r w:rsidR="00C45C95">
        <w:rPr>
          <w:sz w:val="28"/>
          <w:szCs w:val="28"/>
        </w:rPr>
        <w:t> </w:t>
      </w:r>
      <w:r w:rsidR="00C45C95" w:rsidRPr="005666EA">
        <w:rPr>
          <w:sz w:val="28"/>
          <w:szCs w:val="28"/>
        </w:rPr>
        <w:t>Столин</w:t>
      </w:r>
      <w:r w:rsidR="00C45C95">
        <w:rPr>
          <w:sz w:val="28"/>
          <w:szCs w:val="28"/>
        </w:rPr>
        <w:t>)</w:t>
      </w:r>
      <w:r w:rsidR="00C45C95" w:rsidRPr="005666EA">
        <w:rPr>
          <w:sz w:val="28"/>
          <w:szCs w:val="28"/>
        </w:rPr>
        <w:t xml:space="preserve">, </w:t>
      </w:r>
      <w:r w:rsidR="00C45C95">
        <w:rPr>
          <w:sz w:val="28"/>
          <w:szCs w:val="28"/>
        </w:rPr>
        <w:t xml:space="preserve">«Анализ семейных взаимоотношений» (АСВ; авторы </w:t>
      </w:r>
      <w:r w:rsidR="00C45C95" w:rsidRPr="005666EA">
        <w:rPr>
          <w:sz w:val="28"/>
          <w:szCs w:val="28"/>
        </w:rPr>
        <w:t>Э.</w:t>
      </w:r>
      <w:r w:rsidR="00C45C95">
        <w:rPr>
          <w:sz w:val="28"/>
          <w:szCs w:val="28"/>
        </w:rPr>
        <w:t> </w:t>
      </w:r>
      <w:r w:rsidR="00C45C95" w:rsidRPr="005666EA">
        <w:rPr>
          <w:sz w:val="28"/>
          <w:szCs w:val="28"/>
        </w:rPr>
        <w:t>Г.</w:t>
      </w:r>
      <w:r w:rsidR="00C45C95">
        <w:rPr>
          <w:sz w:val="28"/>
          <w:szCs w:val="28"/>
        </w:rPr>
        <w:t> </w:t>
      </w:r>
      <w:r w:rsidR="00C45C95" w:rsidRPr="005666EA">
        <w:rPr>
          <w:sz w:val="28"/>
          <w:szCs w:val="28"/>
        </w:rPr>
        <w:t>Эйдемиллер</w:t>
      </w:r>
      <w:r w:rsidR="00C45C95">
        <w:rPr>
          <w:sz w:val="28"/>
          <w:szCs w:val="28"/>
        </w:rPr>
        <w:t>, В. В. Юстицкис)</w:t>
      </w:r>
      <w:r w:rsidR="00C45C95" w:rsidRPr="005666EA">
        <w:rPr>
          <w:sz w:val="28"/>
          <w:szCs w:val="28"/>
        </w:rPr>
        <w:t xml:space="preserve"> и «</w:t>
      </w:r>
      <w:r w:rsidR="00C45C95">
        <w:rPr>
          <w:sz w:val="28"/>
          <w:szCs w:val="28"/>
        </w:rPr>
        <w:t>Опросник</w:t>
      </w:r>
      <w:r w:rsidR="00C45C95" w:rsidRPr="005666EA">
        <w:rPr>
          <w:sz w:val="28"/>
          <w:szCs w:val="28"/>
        </w:rPr>
        <w:t xml:space="preserve"> удовлетворенност</w:t>
      </w:r>
      <w:r w:rsidR="00C45C95">
        <w:rPr>
          <w:sz w:val="28"/>
          <w:szCs w:val="28"/>
        </w:rPr>
        <w:t>и</w:t>
      </w:r>
      <w:r w:rsidR="00C45C95" w:rsidRPr="005666EA">
        <w:rPr>
          <w:sz w:val="28"/>
          <w:szCs w:val="28"/>
        </w:rPr>
        <w:t xml:space="preserve"> браком» </w:t>
      </w:r>
      <w:r w:rsidR="00C45C95">
        <w:rPr>
          <w:sz w:val="28"/>
          <w:szCs w:val="28"/>
        </w:rPr>
        <w:t>(авторы В. В. Столин, Т. Л</w:t>
      </w:r>
      <w:r w:rsidR="00C45C95" w:rsidRPr="005666EA">
        <w:rPr>
          <w:sz w:val="28"/>
          <w:szCs w:val="28"/>
        </w:rPr>
        <w:t>.</w:t>
      </w:r>
      <w:r w:rsidR="00C45C95">
        <w:rPr>
          <w:sz w:val="28"/>
          <w:szCs w:val="28"/>
        </w:rPr>
        <w:t> Романова, Г. П. Бутенко).</w:t>
      </w:r>
    </w:p>
    <w:p w:rsidR="00D37206" w:rsidRDefault="00D37206" w:rsidP="00D37206">
      <w:pPr>
        <w:ind w:firstLine="709"/>
        <w:jc w:val="both"/>
        <w:rPr>
          <w:sz w:val="28"/>
          <w:szCs w:val="28"/>
        </w:rPr>
      </w:pPr>
    </w:p>
    <w:p w:rsidR="00D71EB3" w:rsidRDefault="00D71EB3" w:rsidP="00227662">
      <w:pPr>
        <w:jc w:val="both"/>
        <w:rPr>
          <w:rStyle w:val="FontStyle11"/>
          <w:spacing w:val="0"/>
          <w:sz w:val="28"/>
          <w:szCs w:val="28"/>
        </w:rPr>
      </w:pPr>
      <w:r w:rsidRPr="00227662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Тема </w:t>
      </w:r>
      <w:r w:rsidR="000738BE" w:rsidRPr="000738BE">
        <w:rPr>
          <w:b/>
          <w:bCs/>
          <w:sz w:val="28"/>
        </w:rPr>
        <w:t>2.7</w:t>
      </w:r>
      <w:r w:rsidRPr="000738BE">
        <w:rPr>
          <w:b/>
          <w:bCs/>
          <w:sz w:val="28"/>
        </w:rPr>
        <w:t>.</w:t>
      </w:r>
      <w:r w:rsidRPr="000738BE">
        <w:rPr>
          <w:rStyle w:val="FontStyle11"/>
          <w:sz w:val="32"/>
          <w:szCs w:val="28"/>
        </w:rPr>
        <w:t xml:space="preserve"> </w:t>
      </w:r>
      <w:r w:rsidR="005D27AD" w:rsidRPr="005D27AD">
        <w:rPr>
          <w:rStyle w:val="FontStyle11"/>
          <w:spacing w:val="0"/>
          <w:sz w:val="28"/>
          <w:szCs w:val="28"/>
        </w:rPr>
        <w:t>Технология психологической диагностики интеллектуальных психических образований</w:t>
      </w:r>
    </w:p>
    <w:p w:rsidR="005D27AD" w:rsidRPr="00227662" w:rsidRDefault="005D27AD" w:rsidP="00227662">
      <w:pPr>
        <w:jc w:val="both"/>
        <w:rPr>
          <w:bCs/>
          <w:sz w:val="28"/>
          <w:szCs w:val="28"/>
        </w:rPr>
      </w:pPr>
    </w:p>
    <w:p w:rsidR="00C45C95" w:rsidRDefault="004873EB" w:rsidP="00227662">
      <w:pPr>
        <w:ind w:firstLine="709"/>
        <w:jc w:val="both"/>
        <w:rPr>
          <w:iCs/>
          <w:sz w:val="28"/>
          <w:szCs w:val="28"/>
        </w:rPr>
      </w:pPr>
      <w:r w:rsidRPr="00227662">
        <w:rPr>
          <w:iCs/>
          <w:sz w:val="28"/>
          <w:szCs w:val="28"/>
        </w:rPr>
        <w:t>Основные теоретико-методологические подходы к исследованию интеллекта. Интеллект: основные понятия, теории. Основные компоненты структуры интеллекта. Тестовый, социальный, практический и биологический интеллект. Неязыковые тесты интеллекта, тесты свободные от влияния культуры. Основные методы и методики исследования интеллекта и интеллектуальных функций. Психологическая диагностика интеллекта. Работы Дж. </w:t>
      </w:r>
      <w:r w:rsidR="000F30F9" w:rsidRPr="00227662">
        <w:rPr>
          <w:iCs/>
          <w:sz w:val="28"/>
          <w:szCs w:val="28"/>
        </w:rPr>
        <w:t>Кеттелла</w:t>
      </w:r>
      <w:r w:rsidRPr="00227662">
        <w:rPr>
          <w:iCs/>
          <w:sz w:val="28"/>
          <w:szCs w:val="28"/>
        </w:rPr>
        <w:t>, Ф. Гальтона, А. Бинэ по разработке тестов интеллекта. Понятие коэффициента интеллекта (IQ).</w:t>
      </w:r>
      <w:r w:rsidR="00C45C95">
        <w:rPr>
          <w:iCs/>
          <w:sz w:val="28"/>
          <w:szCs w:val="28"/>
        </w:rPr>
        <w:t xml:space="preserve"> </w:t>
      </w:r>
    </w:p>
    <w:p w:rsidR="00C45C95" w:rsidRDefault="00C45C95" w:rsidP="00227662">
      <w:pPr>
        <w:ind w:firstLine="709"/>
        <w:jc w:val="both"/>
        <w:rPr>
          <w:iCs/>
          <w:sz w:val="28"/>
          <w:szCs w:val="28"/>
        </w:rPr>
      </w:pPr>
      <w:r w:rsidRPr="00A37BFD">
        <w:rPr>
          <w:iCs/>
          <w:sz w:val="28"/>
          <w:szCs w:val="28"/>
        </w:rPr>
        <w:t xml:space="preserve">Основные методы и методики исследования интеллекта и интеллектуальных функций. Неязыковые тесты интеллекта, тесты свободные от влияния культуры. Психологическая диагностика интеллекта. </w:t>
      </w:r>
      <w:r w:rsidRPr="005666EA">
        <w:rPr>
          <w:spacing w:val="-2"/>
          <w:sz w:val="28"/>
          <w:szCs w:val="28"/>
        </w:rPr>
        <w:t>Особенности диагностики интеллекта с помощью тестов</w:t>
      </w:r>
      <w:r>
        <w:rPr>
          <w:spacing w:val="-2"/>
          <w:sz w:val="28"/>
          <w:szCs w:val="28"/>
        </w:rPr>
        <w:t xml:space="preserve">. Прогрессивные матрицы Равена. </w:t>
      </w:r>
      <w:r w:rsidRPr="00C45C95">
        <w:rPr>
          <w:spacing w:val="-2"/>
          <w:sz w:val="28"/>
          <w:szCs w:val="28"/>
        </w:rPr>
        <w:t>Тесты интеллекта Айзенка-Горбова</w:t>
      </w:r>
      <w:r>
        <w:rPr>
          <w:spacing w:val="-2"/>
          <w:sz w:val="28"/>
          <w:szCs w:val="28"/>
        </w:rPr>
        <w:t xml:space="preserve"> </w:t>
      </w:r>
      <w:r w:rsidRPr="00C45C95">
        <w:rPr>
          <w:spacing w:val="-2"/>
          <w:sz w:val="28"/>
          <w:szCs w:val="28"/>
        </w:rPr>
        <w:t>(Intellectual Quotient, IQ</w:t>
      </w:r>
      <w:r w:rsidR="002E03FE">
        <w:rPr>
          <w:spacing w:val="-2"/>
          <w:sz w:val="28"/>
          <w:szCs w:val="28"/>
        </w:rPr>
        <w:t>; автор Г.Айзенк, адапт. Ф.Д.Горбов</w:t>
      </w:r>
      <w:r w:rsidRPr="00C45C9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 Тест Векслера</w:t>
      </w:r>
      <w:r w:rsidR="002E03FE">
        <w:rPr>
          <w:spacing w:val="-2"/>
          <w:sz w:val="28"/>
          <w:szCs w:val="28"/>
        </w:rPr>
        <w:t>.</w:t>
      </w:r>
      <w:r w:rsidRPr="00C45C95">
        <w:t xml:space="preserve"> </w:t>
      </w:r>
      <w:r w:rsidRPr="00C45C95">
        <w:rPr>
          <w:spacing w:val="-2"/>
          <w:sz w:val="28"/>
          <w:szCs w:val="28"/>
        </w:rPr>
        <w:t>Тест структуры интеллекта Амтхауэра (Amthauer Intelligenz-Struktur-Test, IST</w:t>
      </w:r>
      <w:r w:rsidR="002E03FE">
        <w:rPr>
          <w:spacing w:val="-2"/>
          <w:sz w:val="28"/>
          <w:szCs w:val="28"/>
        </w:rPr>
        <w:t>; автор Р.Амтхауэр</w:t>
      </w:r>
      <w:r w:rsidRPr="00C45C9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  <w:r w:rsidRPr="005666EA">
        <w:rPr>
          <w:spacing w:val="-2"/>
          <w:sz w:val="28"/>
          <w:szCs w:val="28"/>
        </w:rPr>
        <w:t xml:space="preserve"> </w:t>
      </w:r>
      <w:r w:rsidRPr="00C45C95">
        <w:rPr>
          <w:spacing w:val="-2"/>
          <w:sz w:val="28"/>
          <w:szCs w:val="28"/>
        </w:rPr>
        <w:t>Школьный тест умственного развития (ШТУР</w:t>
      </w:r>
      <w:r>
        <w:rPr>
          <w:spacing w:val="-2"/>
          <w:sz w:val="28"/>
          <w:szCs w:val="28"/>
        </w:rPr>
        <w:t>; авторы К.М.Гуревич, М.К.Акимова</w:t>
      </w:r>
      <w:r w:rsidRPr="00C45C9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:rsidR="004018D1" w:rsidRPr="00A37BFD" w:rsidRDefault="004873EB" w:rsidP="004018D1">
      <w:pPr>
        <w:ind w:firstLine="709"/>
        <w:jc w:val="both"/>
        <w:rPr>
          <w:b/>
          <w:bCs/>
          <w:sz w:val="28"/>
          <w:szCs w:val="28"/>
        </w:rPr>
      </w:pPr>
      <w:r w:rsidRPr="00227662">
        <w:rPr>
          <w:iCs/>
          <w:sz w:val="28"/>
          <w:szCs w:val="28"/>
        </w:rPr>
        <w:lastRenderedPageBreak/>
        <w:t>Особенности конструирования и специфика процедуры диагностики. Интеллект и когнитивные стили. Диагностика когнитивных стилей.</w:t>
      </w:r>
      <w:r w:rsidR="004018D1" w:rsidRPr="004018D1">
        <w:rPr>
          <w:spacing w:val="-2"/>
          <w:sz w:val="28"/>
          <w:szCs w:val="28"/>
        </w:rPr>
        <w:t xml:space="preserve"> </w:t>
      </w:r>
      <w:r w:rsidR="004018D1" w:rsidRPr="005666EA">
        <w:rPr>
          <w:spacing w:val="-2"/>
          <w:sz w:val="28"/>
          <w:szCs w:val="28"/>
        </w:rPr>
        <w:t>Способы оценки тестов креативности: статистический подход, метод экспертных оценок. Оценка продуктивности, гибкости и оригинальности в тестах креативности.</w:t>
      </w:r>
    </w:p>
    <w:p w:rsidR="00C45C95" w:rsidRDefault="00C45C95" w:rsidP="00227662">
      <w:pPr>
        <w:ind w:firstLine="709"/>
        <w:jc w:val="both"/>
        <w:rPr>
          <w:iCs/>
          <w:sz w:val="28"/>
          <w:szCs w:val="28"/>
        </w:rPr>
      </w:pPr>
    </w:p>
    <w:p w:rsidR="005D27AD" w:rsidRPr="005D27AD" w:rsidRDefault="005D27AD" w:rsidP="00227662">
      <w:pPr>
        <w:ind w:firstLine="709"/>
        <w:jc w:val="both"/>
        <w:rPr>
          <w:rStyle w:val="FontStyle11"/>
          <w:spacing w:val="0"/>
          <w:sz w:val="28"/>
          <w:szCs w:val="28"/>
        </w:rPr>
      </w:pPr>
      <w:r w:rsidRPr="005D27AD">
        <w:rPr>
          <w:rStyle w:val="FontStyle13"/>
          <w:rFonts w:ascii="Times New Roman" w:hAnsi="Times New Roman" w:cs="Times New Roman"/>
          <w:b/>
          <w:spacing w:val="0"/>
          <w:sz w:val="28"/>
          <w:szCs w:val="28"/>
        </w:rPr>
        <w:t xml:space="preserve">Тема </w:t>
      </w:r>
      <w:r w:rsidR="000738BE">
        <w:rPr>
          <w:rStyle w:val="FontStyle11"/>
          <w:spacing w:val="0"/>
          <w:sz w:val="28"/>
          <w:szCs w:val="28"/>
        </w:rPr>
        <w:t>2.8</w:t>
      </w:r>
      <w:r w:rsidRPr="005D27AD">
        <w:rPr>
          <w:rStyle w:val="FontStyle11"/>
          <w:spacing w:val="0"/>
          <w:sz w:val="28"/>
          <w:szCs w:val="28"/>
        </w:rPr>
        <w:t xml:space="preserve">. Требования к составлению  психодиагностического заключения </w:t>
      </w:r>
    </w:p>
    <w:p w:rsidR="005D27AD" w:rsidRDefault="005D27AD" w:rsidP="00227662">
      <w:pPr>
        <w:ind w:firstLine="709"/>
        <w:jc w:val="both"/>
        <w:rPr>
          <w:b/>
          <w:bCs/>
          <w:sz w:val="28"/>
          <w:szCs w:val="28"/>
        </w:rPr>
      </w:pPr>
    </w:p>
    <w:p w:rsidR="005D27AD" w:rsidRPr="00227662" w:rsidRDefault="004018D1" w:rsidP="0022766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Теоретические основы написания психодиагностического заключения. </w:t>
      </w:r>
      <w:r w:rsidR="005D27AD" w:rsidRPr="00227662">
        <w:rPr>
          <w:sz w:val="28"/>
          <w:szCs w:val="28"/>
        </w:rPr>
        <w:t>Заключительные действия психолога после завершения психодиагностического процесса.</w:t>
      </w:r>
      <w:r>
        <w:rPr>
          <w:sz w:val="28"/>
          <w:szCs w:val="28"/>
        </w:rPr>
        <w:t xml:space="preserve"> Три вида психологического заключения (описательное, оценочное, консультативное).</w:t>
      </w:r>
      <w:r w:rsidR="005D27AD" w:rsidRPr="00227662">
        <w:rPr>
          <w:sz w:val="28"/>
          <w:szCs w:val="28"/>
        </w:rPr>
        <w:t xml:space="preserve"> Основные требования к психодиагностическому заключению. </w:t>
      </w:r>
      <w:r>
        <w:rPr>
          <w:sz w:val="28"/>
          <w:szCs w:val="28"/>
        </w:rPr>
        <w:t xml:space="preserve">Виды психологического портрета. </w:t>
      </w:r>
      <w:r w:rsidR="005D27AD" w:rsidRPr="00227662">
        <w:rPr>
          <w:sz w:val="28"/>
          <w:szCs w:val="28"/>
        </w:rPr>
        <w:t>Вероятностный прогноз развития и рекомендации</w:t>
      </w:r>
      <w:r>
        <w:rPr>
          <w:sz w:val="28"/>
          <w:szCs w:val="28"/>
        </w:rPr>
        <w:t>.</w:t>
      </w:r>
    </w:p>
    <w:p w:rsidR="009761E2" w:rsidRPr="00227662" w:rsidRDefault="00085F63" w:rsidP="00227662">
      <w:pPr>
        <w:ind w:firstLine="709"/>
        <w:jc w:val="center"/>
        <w:outlineLvl w:val="0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br w:type="page"/>
      </w:r>
      <w:r w:rsidR="009761E2" w:rsidRPr="00227662">
        <w:rPr>
          <w:b/>
          <w:sz w:val="28"/>
          <w:szCs w:val="28"/>
        </w:rPr>
        <w:lastRenderedPageBreak/>
        <w:t xml:space="preserve">ИНФОРМАЦИОННО-МЕТОДИЧЕСКАЯ ЧАСТЬ </w:t>
      </w:r>
    </w:p>
    <w:p w:rsidR="009761E2" w:rsidRPr="00227662" w:rsidRDefault="009761E2" w:rsidP="00227662">
      <w:pPr>
        <w:ind w:firstLine="720"/>
        <w:jc w:val="center"/>
        <w:rPr>
          <w:b/>
          <w:sz w:val="28"/>
          <w:szCs w:val="28"/>
        </w:rPr>
      </w:pPr>
    </w:p>
    <w:p w:rsidR="009761E2" w:rsidRPr="00227662" w:rsidRDefault="009761E2" w:rsidP="00227662">
      <w:pPr>
        <w:ind w:firstLine="720"/>
        <w:jc w:val="center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ЛИТЕРАТУРА</w:t>
      </w:r>
    </w:p>
    <w:p w:rsidR="009761E2" w:rsidRPr="00227662" w:rsidRDefault="009761E2" w:rsidP="00227662">
      <w:pPr>
        <w:ind w:firstLine="720"/>
        <w:jc w:val="center"/>
        <w:rPr>
          <w:b/>
          <w:sz w:val="28"/>
          <w:szCs w:val="28"/>
        </w:rPr>
      </w:pPr>
    </w:p>
    <w:p w:rsidR="009761E2" w:rsidRPr="00227662" w:rsidRDefault="009761E2" w:rsidP="00227662">
      <w:pPr>
        <w:ind w:firstLine="720"/>
        <w:jc w:val="both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Основная литература</w:t>
      </w:r>
    </w:p>
    <w:p w:rsidR="00B3261B" w:rsidRPr="0020548A" w:rsidRDefault="00B3261B" w:rsidP="00227662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Акимова, М.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К. Психодиагностика. Теория и практика : учебник для вузов / М.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К.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Акимова [и др.]. </w:t>
      </w:r>
      <w:r w:rsidR="0020548A">
        <w:rPr>
          <w:rFonts w:ascii="Times New Roman" w:hAnsi="Times New Roman" w:cs="Times New Roman"/>
          <w:iCs/>
          <w:sz w:val="28"/>
          <w:szCs w:val="28"/>
        </w:rPr>
        <w:t>–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 4-е изд., перераб. и доп. </w:t>
      </w:r>
      <w:r w:rsidR="0020548A">
        <w:rPr>
          <w:rFonts w:ascii="Times New Roman" w:hAnsi="Times New Roman" w:cs="Times New Roman"/>
          <w:iCs/>
          <w:sz w:val="28"/>
          <w:szCs w:val="28"/>
        </w:rPr>
        <w:t>–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 Москва : Издательство Юрайт, 2023. </w:t>
      </w:r>
      <w:r w:rsidR="0020548A">
        <w:rPr>
          <w:rFonts w:ascii="Times New Roman" w:hAnsi="Times New Roman" w:cs="Times New Roman"/>
          <w:iCs/>
          <w:sz w:val="28"/>
          <w:szCs w:val="28"/>
        </w:rPr>
        <w:t>–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 609 с.</w:t>
      </w:r>
    </w:p>
    <w:p w:rsidR="002D2589" w:rsidRPr="0020548A" w:rsidRDefault="00921D47" w:rsidP="00227662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Коляго, Ю.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Г. Психодиагностика : практикум / Ю.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Г.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Коляго ; Белорус.гос. пед. ун-т. – 2-е изд. – Минск : БГПУ, 2021. – 152 с.</w:t>
      </w:r>
    </w:p>
    <w:p w:rsidR="002D2589" w:rsidRPr="0020548A" w:rsidRDefault="002D2589" w:rsidP="00227662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Лыбко, И.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 Психодиагностика : учеб.-метод. комплекс / И.</w:t>
      </w:r>
      <w:r w:rsidR="00304BBE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</w:t>
      </w:r>
      <w:r w:rsidR="00304BBE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Лыбко ; Брест. гос. ун-т. – Брест : БрГУ, 2018. – 214 с.</w:t>
      </w:r>
    </w:p>
    <w:p w:rsidR="00B3261B" w:rsidRPr="0020548A" w:rsidRDefault="00B3261B" w:rsidP="00227662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Носс, И.</w:t>
      </w:r>
      <w:r w:rsidR="0020548A">
        <w:rPr>
          <w:rFonts w:ascii="Times New Roman" w:hAnsi="Times New Roman" w:cs="Times New Roman"/>
          <w:iCs/>
          <w:sz w:val="28"/>
          <w:szCs w:val="28"/>
        </w:rPr>
        <w:t xml:space="preserve"> Н. </w:t>
      </w:r>
      <w:r w:rsidRPr="0020548A">
        <w:rPr>
          <w:rFonts w:ascii="Times New Roman" w:hAnsi="Times New Roman" w:cs="Times New Roman"/>
          <w:iCs/>
          <w:sz w:val="28"/>
          <w:szCs w:val="28"/>
        </w:rPr>
        <w:t>Психодиагностика : учебник для вузов / И.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Н.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Носс. </w:t>
      </w:r>
      <w:r w:rsidR="0020548A">
        <w:rPr>
          <w:rFonts w:ascii="Times New Roman" w:hAnsi="Times New Roman" w:cs="Times New Roman"/>
          <w:iCs/>
          <w:sz w:val="28"/>
          <w:szCs w:val="28"/>
        </w:rPr>
        <w:t>– 2-е изд., перераб. и доп. –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 Москва : Издательство Юрайт, 2023. </w:t>
      </w:r>
      <w:r w:rsidR="0020548A">
        <w:rPr>
          <w:rFonts w:ascii="Times New Roman" w:hAnsi="Times New Roman" w:cs="Times New Roman"/>
          <w:iCs/>
          <w:sz w:val="28"/>
          <w:szCs w:val="28"/>
        </w:rPr>
        <w:t>–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 503 с.</w:t>
      </w:r>
    </w:p>
    <w:p w:rsidR="00921D47" w:rsidRPr="0020548A" w:rsidRDefault="002D2589" w:rsidP="00227662">
      <w:pPr>
        <w:pStyle w:val="ab"/>
        <w:numPr>
          <w:ilvl w:val="0"/>
          <w:numId w:val="20"/>
        </w:numPr>
        <w:tabs>
          <w:tab w:val="left" w:pos="187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20548A">
        <w:rPr>
          <w:iCs/>
          <w:sz w:val="28"/>
          <w:szCs w:val="28"/>
        </w:rPr>
        <w:t>Психодиагностика : учеб.и практикум для вузов / А.</w:t>
      </w:r>
      <w:r w:rsidR="00304BBE" w:rsidRPr="0020548A">
        <w:rPr>
          <w:iCs/>
          <w:sz w:val="28"/>
          <w:szCs w:val="28"/>
        </w:rPr>
        <w:t> </w:t>
      </w:r>
      <w:r w:rsidRPr="0020548A">
        <w:rPr>
          <w:iCs/>
          <w:sz w:val="28"/>
          <w:szCs w:val="28"/>
        </w:rPr>
        <w:t>Н.</w:t>
      </w:r>
      <w:r w:rsidR="00304BBE" w:rsidRPr="0020548A">
        <w:rPr>
          <w:iCs/>
          <w:sz w:val="28"/>
          <w:szCs w:val="28"/>
        </w:rPr>
        <w:t> </w:t>
      </w:r>
      <w:r w:rsidRPr="0020548A">
        <w:rPr>
          <w:iCs/>
          <w:sz w:val="28"/>
          <w:szCs w:val="28"/>
        </w:rPr>
        <w:t>Кошелева [и др.] ; под ред. А.</w:t>
      </w:r>
      <w:r w:rsidR="0020548A">
        <w:rPr>
          <w:iCs/>
          <w:sz w:val="28"/>
          <w:szCs w:val="28"/>
        </w:rPr>
        <w:t> </w:t>
      </w:r>
      <w:r w:rsidRPr="0020548A">
        <w:rPr>
          <w:iCs/>
          <w:sz w:val="28"/>
          <w:szCs w:val="28"/>
        </w:rPr>
        <w:t>Н.</w:t>
      </w:r>
      <w:r w:rsidR="0020548A">
        <w:rPr>
          <w:iCs/>
          <w:sz w:val="28"/>
          <w:szCs w:val="28"/>
        </w:rPr>
        <w:t> </w:t>
      </w:r>
      <w:r w:rsidRPr="0020548A">
        <w:rPr>
          <w:iCs/>
          <w:sz w:val="28"/>
          <w:szCs w:val="28"/>
        </w:rPr>
        <w:t>Кошелевой, В.</w:t>
      </w:r>
      <w:r w:rsidR="0020548A">
        <w:rPr>
          <w:iCs/>
          <w:sz w:val="28"/>
          <w:szCs w:val="28"/>
        </w:rPr>
        <w:t> </w:t>
      </w:r>
      <w:r w:rsidRPr="0020548A">
        <w:rPr>
          <w:iCs/>
          <w:sz w:val="28"/>
          <w:szCs w:val="28"/>
        </w:rPr>
        <w:t>В.</w:t>
      </w:r>
      <w:r w:rsidR="0020548A">
        <w:rPr>
          <w:iCs/>
          <w:sz w:val="28"/>
          <w:szCs w:val="28"/>
        </w:rPr>
        <w:t> </w:t>
      </w:r>
      <w:r w:rsidRPr="0020548A">
        <w:rPr>
          <w:iCs/>
          <w:sz w:val="28"/>
          <w:szCs w:val="28"/>
        </w:rPr>
        <w:t>Хороших. – М. : Юрайт, 2022. – 373 с.</w:t>
      </w:r>
    </w:p>
    <w:p w:rsidR="009761E2" w:rsidRPr="00227662" w:rsidRDefault="009761E2" w:rsidP="00227662">
      <w:pPr>
        <w:pStyle w:val="ab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9761E2" w:rsidRPr="00227662" w:rsidRDefault="009761E2" w:rsidP="00227662">
      <w:pPr>
        <w:pStyle w:val="ab"/>
        <w:tabs>
          <w:tab w:val="left" w:pos="993"/>
        </w:tabs>
        <w:ind w:left="709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Дополнительная литература</w:t>
      </w:r>
    </w:p>
    <w:p w:rsidR="004A79EE" w:rsidRPr="0020548A" w:rsidRDefault="004A79EE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Бурлачук, Л.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Ф. Психодиагностика / Л.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Ф.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Бурлачук. – 2-е изд. – СПб. : Питер, 2017. – 384 с.</w:t>
      </w:r>
    </w:p>
    <w:p w:rsidR="004A79EE" w:rsidRPr="0020548A" w:rsidRDefault="004A79EE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Васильева, И.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 Психодиагностика персонала : учеб.пособие для вузов / И.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Васильева. – 2-е изд., стер. – М. : Юрайт, 2022. – 122 с.</w:t>
      </w:r>
    </w:p>
    <w:p w:rsidR="004A79EE" w:rsidRPr="0020548A" w:rsidRDefault="004A79EE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Донцов, Д.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А. Социально-психологическая диагностика детских и юношеских коллективов : учеб.пособие для вузов / Д.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А.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Донцов, Н.</w:t>
      </w:r>
      <w:r w:rsidR="00304BBE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</w:t>
      </w:r>
      <w:r w:rsidR="00304BBE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Шарафутдинова ; отв. ред. Д.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А.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Донцов. – М. : Юрайт, 2022. – 205 с.</w:t>
      </w:r>
    </w:p>
    <w:p w:rsidR="004A79EE" w:rsidRPr="0020548A" w:rsidRDefault="004A79EE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Кецко, Т.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 Психологическая диагностика : рабочая тетр. / Т.</w:t>
      </w:r>
      <w:r w:rsidR="00304BBE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</w:t>
      </w:r>
      <w:r w:rsidR="00304BBE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Кецко ; Белорус.гос. пед. ун-т. – Минск : БГПУ, 2021. – 84 с.</w:t>
      </w:r>
    </w:p>
    <w:p w:rsidR="004A79EE" w:rsidRPr="0020548A" w:rsidRDefault="004A79EE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Ковалевич, М.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С. Личностно-профессиональное развитие педагога-исследователя : учеб.-метод. комплекс / М.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С.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Ковалевич ; Брест. гос. ун-т. – Брест : БрГУ, 2021. – 225 с.</w:t>
      </w:r>
    </w:p>
    <w:p w:rsidR="002D2589" w:rsidRPr="0020548A" w:rsidRDefault="004A79EE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>Медведская, Е.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И. Качественные и количественные методы исследования в психологии : учеб</w:t>
      </w:r>
      <w:proofErr w:type="gramStart"/>
      <w:r w:rsidRPr="0020548A">
        <w:rPr>
          <w:rFonts w:ascii="Times New Roman" w:hAnsi="Times New Roman" w:cs="Times New Roman"/>
          <w:iCs/>
          <w:sz w:val="28"/>
          <w:szCs w:val="28"/>
        </w:rPr>
        <w:t>.-</w:t>
      </w:r>
      <w:proofErr w:type="gramEnd"/>
      <w:r w:rsidRPr="0020548A">
        <w:rPr>
          <w:rFonts w:ascii="Times New Roman" w:hAnsi="Times New Roman" w:cs="Times New Roman"/>
          <w:iCs/>
          <w:sz w:val="28"/>
          <w:szCs w:val="28"/>
        </w:rPr>
        <w:t>метод. комплекс для магистрантов специальности 1-23 80 03 «Психология» / Е.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И.</w:t>
      </w:r>
      <w:r w:rsidR="0020548A" w:rsidRP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Медведская. – Брест</w:t>
      </w:r>
      <w:proofErr w:type="gramStart"/>
      <w:r w:rsidRPr="0020548A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20548A">
        <w:rPr>
          <w:rFonts w:ascii="Times New Roman" w:hAnsi="Times New Roman" w:cs="Times New Roman"/>
          <w:iCs/>
          <w:sz w:val="28"/>
          <w:szCs w:val="28"/>
        </w:rPr>
        <w:t xml:space="preserve"> Брест</w:t>
      </w:r>
      <w:proofErr w:type="gramStart"/>
      <w:r w:rsidRPr="0020548A">
        <w:rPr>
          <w:rFonts w:ascii="Times New Roman" w:hAnsi="Times New Roman" w:cs="Times New Roman"/>
          <w:iCs/>
          <w:sz w:val="28"/>
          <w:szCs w:val="28"/>
        </w:rPr>
        <w:t>.г</w:t>
      </w:r>
      <w:proofErr w:type="gramEnd"/>
      <w:r w:rsidRPr="0020548A">
        <w:rPr>
          <w:rFonts w:ascii="Times New Roman" w:hAnsi="Times New Roman" w:cs="Times New Roman"/>
          <w:iCs/>
          <w:sz w:val="28"/>
          <w:szCs w:val="28"/>
        </w:rPr>
        <w:t>ос. ун-т, 2021. – 203 с.</w:t>
      </w:r>
    </w:p>
    <w:p w:rsidR="002D2589" w:rsidRPr="0020548A" w:rsidRDefault="002D2589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20548A">
        <w:rPr>
          <w:rFonts w:ascii="Times New Roman" w:hAnsi="Times New Roman" w:cs="Times New Roman"/>
          <w:iCs/>
          <w:sz w:val="28"/>
          <w:szCs w:val="28"/>
        </w:rPr>
        <w:t xml:space="preserve">Психологическая диагностика [Электронный ресурс] : </w:t>
      </w:r>
      <w:proofErr w:type="spellStart"/>
      <w:r w:rsidRPr="0020548A">
        <w:rPr>
          <w:rFonts w:ascii="Times New Roman" w:hAnsi="Times New Roman" w:cs="Times New Roman"/>
          <w:iCs/>
          <w:sz w:val="28"/>
          <w:szCs w:val="28"/>
        </w:rPr>
        <w:t>интерактив</w:t>
      </w:r>
      <w:proofErr w:type="spellEnd"/>
      <w:r w:rsidRPr="0020548A">
        <w:rPr>
          <w:rFonts w:ascii="Times New Roman" w:hAnsi="Times New Roman" w:cs="Times New Roman"/>
          <w:iCs/>
          <w:sz w:val="28"/>
          <w:szCs w:val="28"/>
        </w:rPr>
        <w:t>. электрон. учеб</w:t>
      </w:r>
      <w:proofErr w:type="gramStart"/>
      <w:r w:rsidRPr="0020548A">
        <w:rPr>
          <w:rFonts w:ascii="Times New Roman" w:hAnsi="Times New Roman" w:cs="Times New Roman"/>
          <w:iCs/>
          <w:sz w:val="28"/>
          <w:szCs w:val="28"/>
        </w:rPr>
        <w:t>.-</w:t>
      </w:r>
      <w:proofErr w:type="gramEnd"/>
      <w:r w:rsidRPr="0020548A">
        <w:rPr>
          <w:rFonts w:ascii="Times New Roman" w:hAnsi="Times New Roman" w:cs="Times New Roman"/>
          <w:iCs/>
          <w:sz w:val="28"/>
          <w:szCs w:val="28"/>
        </w:rPr>
        <w:t>метод. комплекс для специальности 1-03 04 04 «Социальная и психолого-педагогическая помощь» / сост. Т.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В.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Кецко // СДО Moodle / Белорус. гос. пед. ун-т. – Режим доступа: https://bspu.by/moodle/course/view.php?id=3123. – Дата доступа: 21.11.2022.</w:t>
      </w:r>
    </w:p>
    <w:p w:rsidR="004A79EE" w:rsidRPr="0020548A" w:rsidRDefault="004A79EE" w:rsidP="0020548A">
      <w:pPr>
        <w:pStyle w:val="Style2"/>
        <w:widowControl/>
        <w:numPr>
          <w:ilvl w:val="0"/>
          <w:numId w:val="20"/>
        </w:numPr>
        <w:tabs>
          <w:tab w:val="left" w:pos="187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0548A">
        <w:rPr>
          <w:rFonts w:ascii="Times New Roman" w:hAnsi="Times New Roman" w:cs="Times New Roman"/>
          <w:iCs/>
          <w:sz w:val="28"/>
          <w:szCs w:val="28"/>
        </w:rPr>
        <w:t>Райгородский</w:t>
      </w:r>
      <w:proofErr w:type="spellEnd"/>
      <w:r w:rsidRPr="0020548A">
        <w:rPr>
          <w:rFonts w:ascii="Times New Roman" w:hAnsi="Times New Roman" w:cs="Times New Roman"/>
          <w:iCs/>
          <w:sz w:val="28"/>
          <w:szCs w:val="28"/>
        </w:rPr>
        <w:t>, Д.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Я. Практическая психодиагностика. Методики и тесты : учеб</w:t>
      </w:r>
      <w:proofErr w:type="gramStart"/>
      <w:r w:rsidRPr="0020548A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20548A">
        <w:rPr>
          <w:rFonts w:ascii="Times New Roman" w:hAnsi="Times New Roman" w:cs="Times New Roman"/>
          <w:iCs/>
          <w:sz w:val="28"/>
          <w:szCs w:val="28"/>
        </w:rPr>
        <w:t>особие / Д.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>Я.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20548A">
        <w:rPr>
          <w:rFonts w:ascii="Times New Roman" w:hAnsi="Times New Roman" w:cs="Times New Roman"/>
          <w:iCs/>
          <w:sz w:val="28"/>
          <w:szCs w:val="28"/>
        </w:rPr>
        <w:t>Райгородский</w:t>
      </w:r>
      <w:proofErr w:type="spellEnd"/>
      <w:r w:rsidRPr="0020548A">
        <w:rPr>
          <w:rFonts w:ascii="Times New Roman" w:hAnsi="Times New Roman" w:cs="Times New Roman"/>
          <w:iCs/>
          <w:sz w:val="28"/>
          <w:szCs w:val="28"/>
        </w:rPr>
        <w:t xml:space="preserve">. – Самара </w:t>
      </w:r>
      <w:proofErr w:type="gramStart"/>
      <w:r w:rsidRPr="0020548A">
        <w:rPr>
          <w:rFonts w:ascii="Times New Roman" w:hAnsi="Times New Roman" w:cs="Times New Roman"/>
          <w:iCs/>
          <w:sz w:val="28"/>
          <w:szCs w:val="28"/>
        </w:rPr>
        <w:t>:</w:t>
      </w:r>
      <w:proofErr w:type="spellStart"/>
      <w:r w:rsidRPr="0020548A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20548A">
        <w:rPr>
          <w:rFonts w:ascii="Times New Roman" w:hAnsi="Times New Roman" w:cs="Times New Roman"/>
          <w:iCs/>
          <w:sz w:val="28"/>
          <w:szCs w:val="28"/>
        </w:rPr>
        <w:t>ахрах</w:t>
      </w:r>
      <w:proofErr w:type="spellEnd"/>
      <w:r w:rsidRPr="0020548A">
        <w:rPr>
          <w:rFonts w:ascii="Times New Roman" w:hAnsi="Times New Roman" w:cs="Times New Roman"/>
          <w:iCs/>
          <w:sz w:val="28"/>
          <w:szCs w:val="28"/>
        </w:rPr>
        <w:t>-М, 2017. – 672</w:t>
      </w:r>
      <w:r w:rsidR="0020548A">
        <w:rPr>
          <w:rFonts w:ascii="Times New Roman" w:hAnsi="Times New Roman" w:cs="Times New Roman"/>
          <w:iCs/>
          <w:sz w:val="28"/>
          <w:szCs w:val="28"/>
        </w:rPr>
        <w:t> </w:t>
      </w:r>
      <w:r w:rsidRPr="0020548A">
        <w:rPr>
          <w:rFonts w:ascii="Times New Roman" w:hAnsi="Times New Roman" w:cs="Times New Roman"/>
          <w:iCs/>
          <w:sz w:val="28"/>
          <w:szCs w:val="28"/>
        </w:rPr>
        <w:t xml:space="preserve">с. </w:t>
      </w:r>
    </w:p>
    <w:p w:rsidR="00CA7C13" w:rsidRPr="00227662" w:rsidRDefault="00085F63" w:rsidP="00227662">
      <w:pPr>
        <w:ind w:firstLine="720"/>
        <w:jc w:val="center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br w:type="page"/>
      </w:r>
      <w:r w:rsidR="00CA7C13" w:rsidRPr="00227662">
        <w:rPr>
          <w:b/>
          <w:sz w:val="28"/>
          <w:szCs w:val="28"/>
        </w:rPr>
        <w:lastRenderedPageBreak/>
        <w:t>ПЕРЕЧЕНЬ РЕКОМЕНДУЕМЫХ СРЕДСТВ ДИАГНОСТИКИ</w:t>
      </w:r>
    </w:p>
    <w:p w:rsidR="00C15B48" w:rsidRPr="00227662" w:rsidRDefault="00C15B48" w:rsidP="00227662">
      <w:pPr>
        <w:ind w:firstLine="720"/>
        <w:jc w:val="center"/>
        <w:rPr>
          <w:b/>
          <w:sz w:val="28"/>
          <w:szCs w:val="28"/>
        </w:rPr>
      </w:pPr>
    </w:p>
    <w:p w:rsidR="00362B6B" w:rsidRPr="00227662" w:rsidRDefault="00362B6B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Основными средствами диагностики усвоения знаний и овладения необходимыми умениями и навыками по учебной дисциплине «</w:t>
      </w:r>
      <w:r w:rsidR="00B3261B" w:rsidRPr="00227662">
        <w:rPr>
          <w:sz w:val="28"/>
          <w:szCs w:val="28"/>
        </w:rPr>
        <w:t xml:space="preserve">Психологическая </w:t>
      </w:r>
      <w:r w:rsidR="002D2589" w:rsidRPr="00227662">
        <w:rPr>
          <w:sz w:val="28"/>
          <w:szCs w:val="28"/>
        </w:rPr>
        <w:t>диагностика</w:t>
      </w:r>
      <w:r w:rsidRPr="00227662">
        <w:rPr>
          <w:sz w:val="28"/>
          <w:szCs w:val="28"/>
        </w:rPr>
        <w:t>» являются:</w:t>
      </w:r>
    </w:p>
    <w:p w:rsidR="00362B6B" w:rsidRPr="00227662" w:rsidRDefault="00362B6B" w:rsidP="00FB209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устный опрос: собеседования;</w:t>
      </w:r>
    </w:p>
    <w:p w:rsidR="00362B6B" w:rsidRPr="00227662" w:rsidRDefault="00362B6B" w:rsidP="00FB209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письменная форма: эссе;</w:t>
      </w:r>
    </w:p>
    <w:p w:rsidR="00362B6B" w:rsidRPr="00227662" w:rsidRDefault="00362B6B" w:rsidP="00FB209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</w:r>
      <w:r w:rsidR="002D2589" w:rsidRPr="00227662">
        <w:rPr>
          <w:sz w:val="28"/>
          <w:szCs w:val="28"/>
        </w:rPr>
        <w:t>составление психологического портрета личности;</w:t>
      </w:r>
    </w:p>
    <w:p w:rsidR="00362B6B" w:rsidRPr="00227662" w:rsidRDefault="00362B6B" w:rsidP="00FB209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решение практических задач.</w:t>
      </w:r>
    </w:p>
    <w:p w:rsidR="00B75FFC" w:rsidRPr="00227662" w:rsidRDefault="00362B6B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Форм</w:t>
      </w:r>
      <w:r w:rsidR="001F72C1" w:rsidRPr="00227662">
        <w:rPr>
          <w:sz w:val="28"/>
          <w:szCs w:val="28"/>
        </w:rPr>
        <w:t>ы</w:t>
      </w:r>
      <w:r w:rsidRPr="00227662">
        <w:rPr>
          <w:sz w:val="28"/>
          <w:szCs w:val="28"/>
        </w:rPr>
        <w:t xml:space="preserve"> контроля: устный и письменный опрос.</w:t>
      </w:r>
    </w:p>
    <w:p w:rsidR="00362B6B" w:rsidRPr="00227662" w:rsidRDefault="00362B6B" w:rsidP="00227662">
      <w:pPr>
        <w:ind w:firstLine="720"/>
        <w:jc w:val="both"/>
        <w:rPr>
          <w:sz w:val="28"/>
          <w:szCs w:val="28"/>
        </w:rPr>
      </w:pPr>
    </w:p>
    <w:p w:rsidR="00B75FFC" w:rsidRPr="00227662" w:rsidRDefault="00B75FFC" w:rsidP="00227662">
      <w:pPr>
        <w:ind w:firstLine="720"/>
        <w:jc w:val="center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РЕКОМЕНДУЕМЫЕ ФОРМЫ И МЕТОДЫ ОБУЧЕНИЯ</w:t>
      </w:r>
    </w:p>
    <w:p w:rsidR="00C15B48" w:rsidRPr="00227662" w:rsidRDefault="00C15B48" w:rsidP="00227662">
      <w:pPr>
        <w:ind w:firstLine="720"/>
        <w:jc w:val="center"/>
        <w:rPr>
          <w:b/>
          <w:sz w:val="28"/>
          <w:szCs w:val="28"/>
        </w:rPr>
      </w:pPr>
    </w:p>
    <w:p w:rsidR="00362B6B" w:rsidRPr="00227662" w:rsidRDefault="00362B6B" w:rsidP="00227662">
      <w:pPr>
        <w:ind w:firstLine="709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Рекомендуемыми методами обучения, отвечающими целям изучения учебной дисциплины, являются:</w:t>
      </w:r>
    </w:p>
    <w:p w:rsidR="00362B6B" w:rsidRPr="00227662" w:rsidRDefault="00362B6B" w:rsidP="00FB20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элементы проблемного обучения (проблемное изложение, частично-поисковый и исследовательский методы</w:t>
      </w:r>
      <w:r w:rsidR="0052523A" w:rsidRPr="00227662">
        <w:rPr>
          <w:sz w:val="28"/>
          <w:szCs w:val="28"/>
        </w:rPr>
        <w:t>)</w:t>
      </w:r>
      <w:r w:rsidRPr="00227662">
        <w:rPr>
          <w:sz w:val="28"/>
          <w:szCs w:val="28"/>
        </w:rPr>
        <w:t>;</w:t>
      </w:r>
    </w:p>
    <w:p w:rsidR="00362B6B" w:rsidRPr="00227662" w:rsidRDefault="00362B6B" w:rsidP="00FB20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>интерактивные методы и метод проектов, способствующие поддержанию оптимального уровня активности студентов;</w:t>
      </w:r>
    </w:p>
    <w:p w:rsidR="00362B6B" w:rsidRPr="00227662" w:rsidRDefault="00362B6B" w:rsidP="00FB20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-</w:t>
      </w:r>
      <w:r w:rsidRPr="00227662">
        <w:rPr>
          <w:sz w:val="28"/>
          <w:szCs w:val="28"/>
        </w:rPr>
        <w:tab/>
        <w:t xml:space="preserve">коммуникативные технологии (дискуссия, «мозговой штурм», дебаты, анализ ситуаций), реализуемые в ходе </w:t>
      </w:r>
      <w:r w:rsidR="002D2589" w:rsidRPr="00227662">
        <w:rPr>
          <w:sz w:val="28"/>
          <w:szCs w:val="28"/>
        </w:rPr>
        <w:t>практических занятий</w:t>
      </w:r>
      <w:r w:rsidRPr="00227662">
        <w:rPr>
          <w:sz w:val="28"/>
          <w:szCs w:val="28"/>
        </w:rPr>
        <w:t>.</w:t>
      </w:r>
    </w:p>
    <w:p w:rsidR="00362B6B" w:rsidRPr="00227662" w:rsidRDefault="00362B6B" w:rsidP="00227662">
      <w:pPr>
        <w:ind w:firstLine="709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Оперативную обратную связь рекомендуется осуществлять с помощью наблюдения, исходной, промежуточной и итоговой диагностики, анализа результатов и продуктов деятельности (выполнение заданий в ИЭУМК, заполнение таблиц, блок-схем, психологических заданий).</w:t>
      </w:r>
    </w:p>
    <w:p w:rsidR="00085F63" w:rsidRPr="00227662" w:rsidRDefault="00362B6B" w:rsidP="00227662">
      <w:pPr>
        <w:ind w:firstLine="709"/>
        <w:jc w:val="both"/>
        <w:rPr>
          <w:b/>
          <w:sz w:val="28"/>
          <w:szCs w:val="28"/>
        </w:rPr>
      </w:pPr>
      <w:r w:rsidRPr="00227662">
        <w:rPr>
          <w:sz w:val="28"/>
          <w:szCs w:val="28"/>
        </w:rPr>
        <w:t xml:space="preserve">Рекомендуемые методы обучения могут быть реализованы в </w:t>
      </w:r>
      <w:r w:rsidR="00FB2091">
        <w:rPr>
          <w:sz w:val="28"/>
          <w:szCs w:val="28"/>
        </w:rPr>
        <w:t>следующих</w:t>
      </w:r>
      <w:r w:rsidRPr="00227662">
        <w:rPr>
          <w:sz w:val="28"/>
          <w:szCs w:val="28"/>
        </w:rPr>
        <w:t xml:space="preserve"> формах: работа в микро-группах, со всей группой, в парах.</w:t>
      </w:r>
    </w:p>
    <w:p w:rsidR="00085F63" w:rsidRPr="00227662" w:rsidRDefault="00085F63" w:rsidP="00227662">
      <w:pPr>
        <w:jc w:val="both"/>
        <w:rPr>
          <w:b/>
          <w:sz w:val="28"/>
          <w:szCs w:val="28"/>
        </w:rPr>
      </w:pPr>
    </w:p>
    <w:p w:rsidR="00764ED5" w:rsidRPr="00227662" w:rsidRDefault="00BD5C95" w:rsidP="00227662">
      <w:pPr>
        <w:jc w:val="center"/>
        <w:rPr>
          <w:b/>
          <w:sz w:val="28"/>
          <w:szCs w:val="28"/>
        </w:rPr>
      </w:pPr>
      <w:r w:rsidRPr="00227662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BD5C95" w:rsidRPr="00227662" w:rsidRDefault="00BD5C95" w:rsidP="00227662">
      <w:pPr>
        <w:ind w:firstLine="720"/>
        <w:jc w:val="center"/>
        <w:rPr>
          <w:b/>
          <w:sz w:val="28"/>
          <w:szCs w:val="28"/>
        </w:rPr>
      </w:pPr>
    </w:p>
    <w:p w:rsidR="00362B6B" w:rsidRPr="00227662" w:rsidRDefault="00362B6B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 xml:space="preserve">Самостоятельная работа </w:t>
      </w:r>
      <w:r w:rsidR="001F72C1" w:rsidRPr="00227662">
        <w:rPr>
          <w:sz w:val="28"/>
          <w:szCs w:val="28"/>
        </w:rPr>
        <w:t>–</w:t>
      </w:r>
      <w:r w:rsidRPr="00227662">
        <w:rPr>
          <w:sz w:val="28"/>
          <w:szCs w:val="28"/>
        </w:rPr>
        <w:t xml:space="preserve"> это форма организации учебного процесса, направленная на активизацию учебно-познавательной деятельности, формирование у студентов умений и навыков самостоятельного приобретения, обобщения и применения знаний при методическом руководстве и контроле преподавателя.</w:t>
      </w:r>
    </w:p>
    <w:p w:rsidR="00362B6B" w:rsidRPr="00227662" w:rsidRDefault="00362B6B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Время, отведенное на самостоятельную работу, может использоваться для решения следующих задач:</w:t>
      </w:r>
    </w:p>
    <w:p w:rsidR="00362B6B" w:rsidRPr="00227662" w:rsidRDefault="00362B6B" w:rsidP="00FB20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выполнение творческих заданий;</w:t>
      </w:r>
    </w:p>
    <w:p w:rsidR="00362B6B" w:rsidRPr="00227662" w:rsidRDefault="00362B6B" w:rsidP="00FB20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 xml:space="preserve">подготовку </w:t>
      </w:r>
      <w:r w:rsidR="002D2589" w:rsidRPr="00227662">
        <w:rPr>
          <w:sz w:val="28"/>
          <w:szCs w:val="28"/>
        </w:rPr>
        <w:t>психологического портрета личности</w:t>
      </w:r>
      <w:r w:rsidRPr="00227662">
        <w:rPr>
          <w:sz w:val="28"/>
          <w:szCs w:val="28"/>
        </w:rPr>
        <w:t>;</w:t>
      </w:r>
    </w:p>
    <w:p w:rsidR="00362B6B" w:rsidRPr="00227662" w:rsidRDefault="00362B6B" w:rsidP="00FB20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выполнение практических заданий.</w:t>
      </w:r>
    </w:p>
    <w:p w:rsidR="00362B6B" w:rsidRPr="00227662" w:rsidRDefault="00362B6B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1. Преподаватель: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отвечает за планирование, организацию и учебно-методическое обеспечение самостоятельной работы студентов;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lastRenderedPageBreak/>
        <w:t>•</w:t>
      </w:r>
      <w:r w:rsidRPr="00227662">
        <w:rPr>
          <w:sz w:val="28"/>
          <w:szCs w:val="28"/>
        </w:rPr>
        <w:tab/>
        <w:t>доводит до сведения студентов темы дисциплины, выделенные на самостоятельное изучение;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разрабатывает контрольные вопросы и задания, подбирает источники литературы;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знакомит с требованиями по форме и срокам выполнения заданий;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проводит индивидуальные консультации;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 xml:space="preserve">осуществляет контроль выполнения самостоятельной работы. </w:t>
      </w:r>
    </w:p>
    <w:p w:rsidR="00362B6B" w:rsidRPr="00227662" w:rsidRDefault="00362B6B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2.Студент должен: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ознакомиться с темой, перечнем вопросов (заданий), подлежащих изучению (выполнению) и планом изложения материала;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ознакомиться с требованиями по форме и срокам выполнения заданий, а также по форме их контроля;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изучить рекомендованные источники литературы, проанализировать, обобщить и законспектировать материал согласно плану (выполнить задание);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подготовить и представить выполненную работу согласно срокам и форме контроля.</w:t>
      </w:r>
    </w:p>
    <w:p w:rsidR="00362B6B" w:rsidRPr="00227662" w:rsidRDefault="00362B6B" w:rsidP="00227662">
      <w:pPr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3. Требования к форме и срокам выполнения самостоятельной работы студентов: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все контрольные вопросы по теме дисциплины должны быть раскрыты согласно предложенному плану;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задание должно быть выполнено в предложенной форме по предложенной тематике;</w:t>
      </w:r>
    </w:p>
    <w:p w:rsidR="00362B6B" w:rsidRPr="00227662" w:rsidRDefault="00362B6B" w:rsidP="00FF2B7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•</w:t>
      </w:r>
      <w:r w:rsidRPr="00227662">
        <w:rPr>
          <w:sz w:val="28"/>
          <w:szCs w:val="28"/>
        </w:rPr>
        <w:tab/>
        <w:t>обучающийся обязан выполнить все установленные учебной программой задания по самостоятельной работе.</w:t>
      </w:r>
    </w:p>
    <w:p w:rsidR="00B506EA" w:rsidRPr="00227662" w:rsidRDefault="00B506EA" w:rsidP="00227662">
      <w:pPr>
        <w:ind w:firstLine="720"/>
        <w:jc w:val="both"/>
        <w:rPr>
          <w:sz w:val="28"/>
          <w:szCs w:val="28"/>
        </w:rPr>
      </w:pPr>
    </w:p>
    <w:p w:rsidR="00A85606" w:rsidRPr="00227662" w:rsidRDefault="00A85606" w:rsidP="00227662">
      <w:pPr>
        <w:ind w:firstLine="720"/>
        <w:jc w:val="center"/>
        <w:rPr>
          <w:b/>
          <w:bCs/>
          <w:sz w:val="28"/>
          <w:szCs w:val="28"/>
        </w:rPr>
      </w:pPr>
      <w:r w:rsidRPr="00227662">
        <w:rPr>
          <w:b/>
          <w:bCs/>
          <w:sz w:val="28"/>
          <w:szCs w:val="28"/>
        </w:rPr>
        <w:t>КОНТРОЛЬНЫЕ ВОПРОСЫ</w:t>
      </w:r>
    </w:p>
    <w:p w:rsidR="00A85606" w:rsidRPr="00227662" w:rsidRDefault="00A85606" w:rsidP="00227662">
      <w:pPr>
        <w:ind w:firstLine="720"/>
        <w:jc w:val="both"/>
        <w:rPr>
          <w:b/>
          <w:bCs/>
          <w:sz w:val="28"/>
          <w:szCs w:val="28"/>
        </w:rPr>
      </w:pP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1. Предмет и принципы современной психологической диагностики.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2. Задачи и функции психологической диагностики.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3. История развития психодиагностики и проблемы современного развития.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4. Области применения современной психодиагностики.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5. Развитие психодиагностических методов. Значение работ А.</w:t>
      </w:r>
      <w:r w:rsidR="00FF2B71">
        <w:rPr>
          <w:b w:val="0"/>
        </w:rPr>
        <w:t> </w:t>
      </w:r>
      <w:proofErr w:type="spellStart"/>
      <w:r w:rsidRPr="00227662">
        <w:rPr>
          <w:b w:val="0"/>
        </w:rPr>
        <w:t>Бине</w:t>
      </w:r>
      <w:proofErr w:type="spellEnd"/>
      <w:r w:rsidRPr="00227662">
        <w:rPr>
          <w:b w:val="0"/>
        </w:rPr>
        <w:t>, Дж.</w:t>
      </w:r>
      <w:r w:rsidR="00FF2B71">
        <w:rPr>
          <w:b w:val="0"/>
        </w:rPr>
        <w:t> </w:t>
      </w:r>
      <w:proofErr w:type="spellStart"/>
      <w:r w:rsidRPr="00227662">
        <w:rPr>
          <w:b w:val="0"/>
        </w:rPr>
        <w:t>Кэттелла</w:t>
      </w:r>
      <w:proofErr w:type="spellEnd"/>
      <w:r w:rsidRPr="00227662">
        <w:rPr>
          <w:b w:val="0"/>
        </w:rPr>
        <w:t>, Ф.</w:t>
      </w:r>
      <w:r w:rsidR="00FF2B71">
        <w:rPr>
          <w:b w:val="0"/>
        </w:rPr>
        <w:t> </w:t>
      </w:r>
      <w:proofErr w:type="spellStart"/>
      <w:r w:rsidRPr="00227662">
        <w:rPr>
          <w:b w:val="0"/>
        </w:rPr>
        <w:t>Гальтона</w:t>
      </w:r>
      <w:proofErr w:type="spellEnd"/>
      <w:r w:rsidRPr="00227662">
        <w:rPr>
          <w:b w:val="0"/>
        </w:rPr>
        <w:t>, В.</w:t>
      </w:r>
      <w:r w:rsidR="00FF2B71">
        <w:rPr>
          <w:b w:val="0"/>
        </w:rPr>
        <w:t> </w:t>
      </w:r>
      <w:r w:rsidRPr="00227662">
        <w:rPr>
          <w:b w:val="0"/>
        </w:rPr>
        <w:t>Вундта, К.</w:t>
      </w:r>
      <w:r w:rsidR="00FF2B71">
        <w:rPr>
          <w:b w:val="0"/>
        </w:rPr>
        <w:t> </w:t>
      </w:r>
      <w:r w:rsidRPr="00227662">
        <w:rPr>
          <w:b w:val="0"/>
        </w:rPr>
        <w:t>Юнга, Г.</w:t>
      </w:r>
      <w:r w:rsidR="00FF2B71">
        <w:rPr>
          <w:b w:val="0"/>
        </w:rPr>
        <w:t> </w:t>
      </w:r>
      <w:proofErr w:type="spellStart"/>
      <w:r w:rsidRPr="00227662">
        <w:rPr>
          <w:b w:val="0"/>
        </w:rPr>
        <w:t>Роршаха</w:t>
      </w:r>
      <w:proofErr w:type="spellEnd"/>
      <w:r w:rsidRPr="00227662">
        <w:rPr>
          <w:b w:val="0"/>
        </w:rPr>
        <w:t xml:space="preserve"> для развития психодиагностических методик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6. Связь психодиагностики с предметными областями психологической науки.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7. Общие методологические основы и принципы психологической диагностики.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8. Основные психометрические понятия: валидность, надежность, репрезентативность, достоверность.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9. Валидность и методы ее определения. Виды валидности.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10. Надежность и методы ее определения. Виды надежности.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11. Стандартизация и методы ее определения. Репрезентативность выборки.</w:t>
      </w:r>
    </w:p>
    <w:p w:rsidR="00A85606" w:rsidRPr="00227662" w:rsidRDefault="00A85606" w:rsidP="00FF2B71">
      <w:pPr>
        <w:pStyle w:val="11"/>
        <w:tabs>
          <w:tab w:val="left" w:pos="426"/>
        </w:tabs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12.</w:t>
      </w:r>
      <w:r w:rsidR="00FF2B71">
        <w:rPr>
          <w:b w:val="0"/>
        </w:rPr>
        <w:t> </w:t>
      </w:r>
      <w:r w:rsidRPr="00227662">
        <w:rPr>
          <w:b w:val="0"/>
        </w:rPr>
        <w:t xml:space="preserve">Нормативные предписания к психодиагностической деятельности. </w:t>
      </w:r>
      <w:r w:rsidRPr="00227662">
        <w:rPr>
          <w:b w:val="0"/>
        </w:rPr>
        <w:lastRenderedPageBreak/>
        <w:t>Этический кодекс психодиагноста.</w:t>
      </w:r>
    </w:p>
    <w:p w:rsidR="00A85606" w:rsidRPr="00227662" w:rsidRDefault="00A85606" w:rsidP="00FF2B71">
      <w:pPr>
        <w:pStyle w:val="11"/>
        <w:tabs>
          <w:tab w:val="left" w:pos="426"/>
        </w:tabs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13.</w:t>
      </w:r>
      <w:r w:rsidRPr="00227662">
        <w:rPr>
          <w:b w:val="0"/>
        </w:rPr>
        <w:tab/>
        <w:t>Психодиагностический метод как диагностическая процедура. Его особенности и отличия от других исследовательских методов.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14. Виды классификаций психодиагностических методик.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15. </w:t>
      </w:r>
      <w:proofErr w:type="spellStart"/>
      <w:r w:rsidRPr="00227662">
        <w:rPr>
          <w:b w:val="0"/>
        </w:rPr>
        <w:t>Малоформализованные</w:t>
      </w:r>
      <w:proofErr w:type="spellEnd"/>
      <w:r w:rsidRPr="00227662">
        <w:rPr>
          <w:b w:val="0"/>
        </w:rPr>
        <w:t xml:space="preserve"> методы в психодиагностике: виды, специфика.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16. Характерные признаки и основные виды проективных методик.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17. Содержательная характеристика метода наблюдения.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18. Содержательная характеристика метода беседы (интервью).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19. Содержательная характеристика метода анкетирования.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20.</w:t>
      </w:r>
      <w:r w:rsidR="00FF2B71">
        <w:rPr>
          <w:b w:val="0"/>
        </w:rPr>
        <w:t> </w:t>
      </w:r>
      <w:r w:rsidRPr="00227662">
        <w:rPr>
          <w:b w:val="0"/>
        </w:rPr>
        <w:t>Содержательная характеристика метода контент-анализа (анализа продуктов деятельности).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21. Формализованные методы в психодиагностике.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22. Тест как основной инструмент психодиагностики.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23. Виды психологических тестов.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24. Содержательные характеристики </w:t>
      </w:r>
      <w:proofErr w:type="gramStart"/>
      <w:r w:rsidRPr="00227662">
        <w:rPr>
          <w:b w:val="0"/>
        </w:rPr>
        <w:t>личностных</w:t>
      </w:r>
      <w:proofErr w:type="gramEnd"/>
      <w:r w:rsidRPr="00227662">
        <w:rPr>
          <w:b w:val="0"/>
        </w:rPr>
        <w:t xml:space="preserve"> опросников.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25. Виды </w:t>
      </w:r>
      <w:proofErr w:type="gramStart"/>
      <w:r w:rsidRPr="00227662">
        <w:rPr>
          <w:b w:val="0"/>
        </w:rPr>
        <w:t>личностных</w:t>
      </w:r>
      <w:proofErr w:type="gramEnd"/>
      <w:r w:rsidRPr="00227662">
        <w:rPr>
          <w:b w:val="0"/>
        </w:rPr>
        <w:t xml:space="preserve"> опросников.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26. Формы заданий вличностных опросниках, их значение в психодиагностическом процессе.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27. Детерминанты ответов </w:t>
      </w:r>
      <w:proofErr w:type="gramStart"/>
      <w:r w:rsidRPr="00227662">
        <w:rPr>
          <w:b w:val="0"/>
        </w:rPr>
        <w:t>в</w:t>
      </w:r>
      <w:proofErr w:type="gramEnd"/>
      <w:r w:rsidRPr="00227662">
        <w:rPr>
          <w:b w:val="0"/>
        </w:rPr>
        <w:t xml:space="preserve"> личностных опросниках. Причины недостоверности результатов при использовании личностных опросников.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28. Понятие психодиагностического процесса. Основные этапы психодиагностического процесса.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29. Этапы осуществления </w:t>
      </w:r>
      <w:proofErr w:type="spellStart"/>
      <w:r w:rsidRPr="00227662">
        <w:rPr>
          <w:b w:val="0"/>
        </w:rPr>
        <w:t>диагностико</w:t>
      </w:r>
      <w:proofErr w:type="spellEnd"/>
      <w:r w:rsidRPr="00227662">
        <w:rPr>
          <w:b w:val="0"/>
        </w:rPr>
        <w:t xml:space="preserve">-развивающей, </w:t>
      </w:r>
      <w:proofErr w:type="spellStart"/>
      <w:r w:rsidRPr="00227662">
        <w:rPr>
          <w:b w:val="0"/>
        </w:rPr>
        <w:t>диагностико</w:t>
      </w:r>
      <w:proofErr w:type="spellEnd"/>
      <w:r w:rsidRPr="00227662">
        <w:rPr>
          <w:b w:val="0"/>
        </w:rPr>
        <w:t>-коррекционной деятельности.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30. Психодиагностические ситуации, учет их в психодиагностической работе.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31.Факторы, определяющие включение методик в программу обследования.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32.</w:t>
      </w:r>
      <w:r w:rsidR="00FF2B71">
        <w:rPr>
          <w:b w:val="0"/>
        </w:rPr>
        <w:t> </w:t>
      </w:r>
      <w:r w:rsidRPr="00227662">
        <w:rPr>
          <w:b w:val="0"/>
        </w:rPr>
        <w:t>Психологический диагноз. Уровни психологического диагноза по Л.</w:t>
      </w:r>
      <w:r w:rsidR="00FF2B71">
        <w:rPr>
          <w:b w:val="0"/>
        </w:rPr>
        <w:t> </w:t>
      </w:r>
      <w:r w:rsidRPr="00227662">
        <w:rPr>
          <w:b w:val="0"/>
        </w:rPr>
        <w:t>С.</w:t>
      </w:r>
      <w:r w:rsidR="00FF2B71">
        <w:rPr>
          <w:b w:val="0"/>
        </w:rPr>
        <w:t> </w:t>
      </w:r>
      <w:r w:rsidRPr="00227662">
        <w:rPr>
          <w:b w:val="0"/>
        </w:rPr>
        <w:t>Выготскому.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33.</w:t>
      </w:r>
      <w:r w:rsidR="00FF2B71">
        <w:rPr>
          <w:b w:val="0"/>
        </w:rPr>
        <w:t> </w:t>
      </w:r>
      <w:r w:rsidRPr="00227662">
        <w:rPr>
          <w:b w:val="0"/>
        </w:rPr>
        <w:t>Основные подходы при интерпретации результатов исследования. Уровни принятия решений и основные типы диагностических заключений.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34. Особенности психологической диагностики различных возрастных групп.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35. Диагностика готовности дошкольника к школьному обучению.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 xml:space="preserve">36.Диагностика общения и межличностных отношений младшего школьника. Социометрия. 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37.Диагностический подход в изучении самосознания младшего школьника. 38.Общая характеристика стандартизированного комплекса психодиагностических методик для младших школьников.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39.</w:t>
      </w:r>
      <w:r w:rsidR="00FF2B71">
        <w:rPr>
          <w:b w:val="0"/>
        </w:rPr>
        <w:t> </w:t>
      </w:r>
      <w:r w:rsidRPr="00227662">
        <w:rPr>
          <w:b w:val="0"/>
        </w:rPr>
        <w:t xml:space="preserve">Особенности психодиагностической работы с </w:t>
      </w:r>
      <w:proofErr w:type="gramStart"/>
      <w:r w:rsidRPr="00227662">
        <w:rPr>
          <w:b w:val="0"/>
        </w:rPr>
        <w:t>обучающимися</w:t>
      </w:r>
      <w:proofErr w:type="gramEnd"/>
      <w:r w:rsidRPr="00227662">
        <w:rPr>
          <w:b w:val="0"/>
        </w:rPr>
        <w:t xml:space="preserve"> подросткового возраста.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40.</w:t>
      </w:r>
      <w:r w:rsidR="00FF2B71">
        <w:rPr>
          <w:b w:val="0"/>
        </w:rPr>
        <w:t> </w:t>
      </w:r>
      <w:r w:rsidRPr="00227662">
        <w:rPr>
          <w:b w:val="0"/>
        </w:rPr>
        <w:t>Опросник суицидального риска (Т.</w:t>
      </w:r>
      <w:r w:rsidR="00FF2B71">
        <w:rPr>
          <w:b w:val="0"/>
        </w:rPr>
        <w:t> </w:t>
      </w:r>
      <w:r w:rsidRPr="00227662">
        <w:rPr>
          <w:b w:val="0"/>
        </w:rPr>
        <w:t>Н.</w:t>
      </w:r>
      <w:r w:rsidR="00FF2B71">
        <w:rPr>
          <w:b w:val="0"/>
        </w:rPr>
        <w:t> </w:t>
      </w:r>
      <w:r w:rsidRPr="00227662">
        <w:rPr>
          <w:b w:val="0"/>
        </w:rPr>
        <w:t>Разуваева): возможности и ограничения применения в подростковом возрасте.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41.</w:t>
      </w:r>
      <w:r w:rsidR="00FF2B71">
        <w:rPr>
          <w:b w:val="0"/>
        </w:rPr>
        <w:t> </w:t>
      </w:r>
      <w:r w:rsidRPr="00227662">
        <w:rPr>
          <w:b w:val="0"/>
        </w:rPr>
        <w:t>Диагностический минимум в психолого-педагогическом сопровождении учащихся средней школы.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42.</w:t>
      </w:r>
      <w:r w:rsidR="00FF2B71">
        <w:rPr>
          <w:b w:val="0"/>
        </w:rPr>
        <w:t> </w:t>
      </w:r>
      <w:r w:rsidRPr="00227662">
        <w:rPr>
          <w:b w:val="0"/>
        </w:rPr>
        <w:t>Особенности психодиагностического процесса при изучении личности обучающегося юношеского возраста.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lastRenderedPageBreak/>
        <w:t>43.</w:t>
      </w:r>
      <w:r w:rsidR="00FF2B71">
        <w:rPr>
          <w:b w:val="0"/>
        </w:rPr>
        <w:t> </w:t>
      </w:r>
      <w:r w:rsidRPr="00227662">
        <w:rPr>
          <w:b w:val="0"/>
        </w:rPr>
        <w:t>Индивидуально-типологические черты личности. Методики изучения темперамента.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44. Психологическая диагностика характерологических черт личности.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45. Причины и типы акцентуаций характера.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46. Многофакторная диагностика личности.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47.</w:t>
      </w:r>
      <w:r w:rsidR="00FF2B71">
        <w:rPr>
          <w:b w:val="0"/>
        </w:rPr>
        <w:t> </w:t>
      </w:r>
      <w:r w:rsidRPr="00227662">
        <w:rPr>
          <w:b w:val="0"/>
        </w:rPr>
        <w:t>Патохарактерологическая психодиагностика (на примере «Патохарактерологического</w:t>
      </w:r>
      <w:r w:rsidR="002E5F8E">
        <w:rPr>
          <w:b w:val="0"/>
        </w:rPr>
        <w:t xml:space="preserve"> </w:t>
      </w:r>
      <w:proofErr w:type="gramStart"/>
      <w:r w:rsidRPr="00227662">
        <w:rPr>
          <w:b w:val="0"/>
        </w:rPr>
        <w:t>диагностического</w:t>
      </w:r>
      <w:proofErr w:type="gramEnd"/>
      <w:r w:rsidRPr="00227662">
        <w:rPr>
          <w:b w:val="0"/>
        </w:rPr>
        <w:t xml:space="preserve"> опросника» А.</w:t>
      </w:r>
      <w:r w:rsidR="00FF2B71">
        <w:rPr>
          <w:b w:val="0"/>
        </w:rPr>
        <w:t> </w:t>
      </w:r>
      <w:r w:rsidRPr="00227662">
        <w:rPr>
          <w:b w:val="0"/>
        </w:rPr>
        <w:t>Е.</w:t>
      </w:r>
      <w:r w:rsidR="00FF2B71">
        <w:rPr>
          <w:b w:val="0"/>
        </w:rPr>
        <w:t> </w:t>
      </w:r>
      <w:proofErr w:type="spellStart"/>
      <w:r w:rsidRPr="00227662">
        <w:rPr>
          <w:b w:val="0"/>
        </w:rPr>
        <w:t>Личко</w:t>
      </w:r>
      <w:proofErr w:type="spellEnd"/>
      <w:r w:rsidRPr="00227662">
        <w:rPr>
          <w:b w:val="0"/>
        </w:rPr>
        <w:t>).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48. Психодиагностика эмоционально-волевой сферы личности.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49. Методы диагностики мотивационно-потребностной сферы личности.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50.</w:t>
      </w:r>
      <w:r w:rsidR="00FF2B71">
        <w:rPr>
          <w:b w:val="0"/>
        </w:rPr>
        <w:t> </w:t>
      </w:r>
      <w:r w:rsidRPr="00227662">
        <w:rPr>
          <w:b w:val="0"/>
        </w:rPr>
        <w:t>«Мотивационный профиль личности» (Э.</w:t>
      </w:r>
      <w:r w:rsidR="00FF2B71">
        <w:rPr>
          <w:b w:val="0"/>
        </w:rPr>
        <w:t> </w:t>
      </w:r>
      <w:proofErr w:type="spellStart"/>
      <w:r w:rsidRPr="00227662">
        <w:rPr>
          <w:b w:val="0"/>
        </w:rPr>
        <w:t>Мильман</w:t>
      </w:r>
      <w:proofErr w:type="spellEnd"/>
      <w:r w:rsidRPr="00227662">
        <w:rPr>
          <w:b w:val="0"/>
        </w:rPr>
        <w:t>): возможности диагностического применения.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51.</w:t>
      </w:r>
      <w:r w:rsidR="00FF2B71">
        <w:rPr>
          <w:b w:val="0"/>
        </w:rPr>
        <w:t> </w:t>
      </w:r>
      <w:r w:rsidRPr="00227662">
        <w:rPr>
          <w:b w:val="0"/>
        </w:rPr>
        <w:t>Общая характеристика методов и методик изучения самосознания личности.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52.</w:t>
      </w:r>
      <w:r w:rsidR="00FF2B71">
        <w:rPr>
          <w:b w:val="0"/>
        </w:rPr>
        <w:t> </w:t>
      </w:r>
      <w:r w:rsidRPr="00227662">
        <w:rPr>
          <w:b w:val="0"/>
        </w:rPr>
        <w:t>Основные проблемы диагностики индивидуального сознания. Методы диагностики, их специфика и особенности.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53.</w:t>
      </w:r>
      <w:r w:rsidR="00FF2B71">
        <w:rPr>
          <w:b w:val="0"/>
        </w:rPr>
        <w:t> </w:t>
      </w:r>
      <w:r w:rsidRPr="00227662">
        <w:rPr>
          <w:b w:val="0"/>
        </w:rPr>
        <w:t>Теоретические вопросы тестирования интеллекта: теории интеллекта, факторные и иерархические  модели интеллекта, вербальный и невербальный интеллект.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54. Современные методики исследования интеллекта.</w:t>
      </w:r>
    </w:p>
    <w:p w:rsidR="00A85606" w:rsidRPr="00227662" w:rsidRDefault="00A85606" w:rsidP="00227662">
      <w:pPr>
        <w:adjustRightInd w:val="0"/>
        <w:jc w:val="both"/>
        <w:rPr>
          <w:sz w:val="28"/>
          <w:szCs w:val="28"/>
        </w:rPr>
      </w:pPr>
      <w:r w:rsidRPr="00227662">
        <w:rPr>
          <w:sz w:val="28"/>
          <w:szCs w:val="28"/>
        </w:rPr>
        <w:t>55.</w:t>
      </w:r>
      <w:r w:rsidR="00FF2B71">
        <w:rPr>
          <w:sz w:val="28"/>
          <w:szCs w:val="28"/>
        </w:rPr>
        <w:t> </w:t>
      </w:r>
      <w:r w:rsidRPr="00227662">
        <w:rPr>
          <w:sz w:val="28"/>
          <w:szCs w:val="28"/>
        </w:rPr>
        <w:t>Основные методы и методики изучения психических познавательных процессов. Их специфика и особенности использования.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56.</w:t>
      </w:r>
      <w:r w:rsidR="00FF2B71">
        <w:rPr>
          <w:b w:val="0"/>
        </w:rPr>
        <w:t> </w:t>
      </w:r>
      <w:r w:rsidRPr="00227662">
        <w:rPr>
          <w:b w:val="0"/>
        </w:rPr>
        <w:t>«Прогрессивные матрицы Равена»: диагностические возможности методики</w:t>
      </w:r>
      <w:r w:rsidRPr="00E05727">
        <w:rPr>
          <w:b w:val="0"/>
        </w:rPr>
        <w:t>.</w:t>
      </w:r>
      <w:r w:rsidR="00E05727" w:rsidRPr="00E05727">
        <w:rPr>
          <w:b w:val="0"/>
        </w:rPr>
        <w:t xml:space="preserve"> </w:t>
      </w:r>
      <w:r w:rsidRPr="00E05727">
        <w:rPr>
          <w:b w:val="0"/>
        </w:rPr>
        <w:t>Определение</w:t>
      </w:r>
      <w:r w:rsidRPr="00227662">
        <w:rPr>
          <w:b w:val="0"/>
        </w:rPr>
        <w:t xml:space="preserve"> креативности.</w:t>
      </w:r>
      <w:r w:rsidR="00E05727">
        <w:rPr>
          <w:b w:val="0"/>
        </w:rPr>
        <w:t xml:space="preserve"> </w:t>
      </w:r>
      <w:r w:rsidR="00FF2B71">
        <w:rPr>
          <w:b w:val="0"/>
        </w:rPr>
        <w:t>С</w:t>
      </w:r>
      <w:r w:rsidRPr="00227662">
        <w:rPr>
          <w:b w:val="0"/>
        </w:rPr>
        <w:t>оотношение между креативностью и интеллектом.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57.</w:t>
      </w:r>
      <w:r w:rsidR="00FF2B71">
        <w:rPr>
          <w:b w:val="0"/>
        </w:rPr>
        <w:t> </w:t>
      </w:r>
      <w:r w:rsidRPr="00227662">
        <w:rPr>
          <w:b w:val="0"/>
        </w:rPr>
        <w:t>Психологическая диагностика межличностных отношений: объект и предмет диагностики межличностных отношений.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58.</w:t>
      </w:r>
      <w:r w:rsidR="00FF2B71">
        <w:rPr>
          <w:b w:val="0"/>
        </w:rPr>
        <w:t> </w:t>
      </w:r>
      <w:r w:rsidRPr="00227662">
        <w:rPr>
          <w:b w:val="0"/>
        </w:rPr>
        <w:t>Диагностические возможности психологической методики «Рисунок семьи».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59.</w:t>
      </w:r>
      <w:r w:rsidR="00FF2B71">
        <w:rPr>
          <w:b w:val="0"/>
        </w:rPr>
        <w:t> </w:t>
      </w:r>
      <w:r w:rsidRPr="00227662">
        <w:rPr>
          <w:b w:val="0"/>
        </w:rPr>
        <w:t>Диагностические возможности психологической методики «Цветовой тест отношений».</w:t>
      </w:r>
    </w:p>
    <w:p w:rsidR="00A85606" w:rsidRPr="00227662" w:rsidRDefault="00A85606" w:rsidP="00227662">
      <w:pPr>
        <w:pStyle w:val="11"/>
        <w:spacing w:before="0"/>
        <w:ind w:left="0" w:right="0"/>
        <w:jc w:val="both"/>
        <w:rPr>
          <w:b w:val="0"/>
        </w:rPr>
      </w:pPr>
      <w:r w:rsidRPr="00227662">
        <w:rPr>
          <w:b w:val="0"/>
        </w:rPr>
        <w:t>60. Компьютерная психодиагностика: достоинства и недостатки.</w:t>
      </w:r>
    </w:p>
    <w:p w:rsidR="00CA7C13" w:rsidRPr="00227662" w:rsidRDefault="00CA7C13" w:rsidP="00227662">
      <w:pPr>
        <w:ind w:firstLine="720"/>
        <w:jc w:val="both"/>
        <w:rPr>
          <w:sz w:val="28"/>
          <w:szCs w:val="28"/>
        </w:rPr>
      </w:pPr>
    </w:p>
    <w:sectPr w:rsidR="00CA7C13" w:rsidRPr="00227662" w:rsidSect="000E72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0D" w:rsidRDefault="0024490D">
      <w:r>
        <w:separator/>
      </w:r>
    </w:p>
  </w:endnote>
  <w:endnote w:type="continuationSeparator" w:id="0">
    <w:p w:rsidR="0024490D" w:rsidRDefault="0024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0D" w:rsidRDefault="0024490D">
      <w:r>
        <w:separator/>
      </w:r>
    </w:p>
  </w:footnote>
  <w:footnote w:type="continuationSeparator" w:id="0">
    <w:p w:rsidR="0024490D" w:rsidRDefault="0024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246808"/>
      <w:docPartObj>
        <w:docPartGallery w:val="Page Numbers (Top of Page)"/>
        <w:docPartUnique/>
      </w:docPartObj>
    </w:sdtPr>
    <w:sdtEndPr/>
    <w:sdtContent>
      <w:p w:rsidR="004018D1" w:rsidRDefault="00B46408" w:rsidP="000E726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99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973"/>
    <w:multiLevelType w:val="hybridMultilevel"/>
    <w:tmpl w:val="81B8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72BB"/>
    <w:multiLevelType w:val="hybridMultilevel"/>
    <w:tmpl w:val="317CCC14"/>
    <w:lvl w:ilvl="0" w:tplc="60D43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A4961"/>
    <w:multiLevelType w:val="hybridMultilevel"/>
    <w:tmpl w:val="A0F695F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6EE4"/>
    <w:multiLevelType w:val="hybridMultilevel"/>
    <w:tmpl w:val="608C6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D351C"/>
    <w:multiLevelType w:val="hybridMultilevel"/>
    <w:tmpl w:val="8298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DB3"/>
    <w:multiLevelType w:val="hybridMultilevel"/>
    <w:tmpl w:val="DA44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B7189"/>
    <w:multiLevelType w:val="hybridMultilevel"/>
    <w:tmpl w:val="FB28D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B7C5C"/>
    <w:multiLevelType w:val="hybridMultilevel"/>
    <w:tmpl w:val="59186CA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2B00"/>
    <w:multiLevelType w:val="hybridMultilevel"/>
    <w:tmpl w:val="93A0EB2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C6E80"/>
    <w:multiLevelType w:val="hybridMultilevel"/>
    <w:tmpl w:val="CDC8EF5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3AB26F2"/>
    <w:multiLevelType w:val="singleLevel"/>
    <w:tmpl w:val="BBCABC7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453C44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62F4474"/>
    <w:multiLevelType w:val="singleLevel"/>
    <w:tmpl w:val="B24ECDE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568A2BD5"/>
    <w:multiLevelType w:val="hybridMultilevel"/>
    <w:tmpl w:val="97980FD4"/>
    <w:lvl w:ilvl="0" w:tplc="0246AC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A420C"/>
    <w:multiLevelType w:val="hybridMultilevel"/>
    <w:tmpl w:val="7C3C91E4"/>
    <w:lvl w:ilvl="0" w:tplc="60D43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600DF8"/>
    <w:multiLevelType w:val="hybridMultilevel"/>
    <w:tmpl w:val="897E2B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546CD7"/>
    <w:multiLevelType w:val="hybridMultilevel"/>
    <w:tmpl w:val="96303B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A550788"/>
    <w:multiLevelType w:val="hybridMultilevel"/>
    <w:tmpl w:val="4F0C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44FFA"/>
    <w:multiLevelType w:val="hybridMultilevel"/>
    <w:tmpl w:val="F1F4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773C2"/>
    <w:multiLevelType w:val="hybridMultilevel"/>
    <w:tmpl w:val="6F3E1CEC"/>
    <w:lvl w:ilvl="0" w:tplc="D77A06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B74F84"/>
    <w:multiLevelType w:val="hybridMultilevel"/>
    <w:tmpl w:val="3F865446"/>
    <w:lvl w:ilvl="0" w:tplc="9CBEC5A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12D77"/>
    <w:multiLevelType w:val="hybridMultilevel"/>
    <w:tmpl w:val="347A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4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5"/>
  </w:num>
  <w:num w:numId="17">
    <w:abstractNumId w:val="18"/>
  </w:num>
  <w:num w:numId="18">
    <w:abstractNumId w:val="12"/>
  </w:num>
  <w:num w:numId="19">
    <w:abstractNumId w:val="10"/>
  </w:num>
  <w:num w:numId="20">
    <w:abstractNumId w:val="17"/>
  </w:num>
  <w:num w:numId="21">
    <w:abstractNumId w:val="6"/>
  </w:num>
  <w:num w:numId="2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476"/>
    <w:rsid w:val="000028D1"/>
    <w:rsid w:val="00003C5E"/>
    <w:rsid w:val="00004B29"/>
    <w:rsid w:val="00006711"/>
    <w:rsid w:val="00007738"/>
    <w:rsid w:val="000115A6"/>
    <w:rsid w:val="00020A50"/>
    <w:rsid w:val="000211EA"/>
    <w:rsid w:val="00022114"/>
    <w:rsid w:val="00025A04"/>
    <w:rsid w:val="00025FD3"/>
    <w:rsid w:val="00027FFA"/>
    <w:rsid w:val="000331EE"/>
    <w:rsid w:val="00040BBB"/>
    <w:rsid w:val="000521FD"/>
    <w:rsid w:val="00065A4F"/>
    <w:rsid w:val="00066186"/>
    <w:rsid w:val="00066E42"/>
    <w:rsid w:val="000726CF"/>
    <w:rsid w:val="000738BE"/>
    <w:rsid w:val="00073BD5"/>
    <w:rsid w:val="000800FF"/>
    <w:rsid w:val="00080688"/>
    <w:rsid w:val="00080C11"/>
    <w:rsid w:val="00080DFC"/>
    <w:rsid w:val="00083031"/>
    <w:rsid w:val="00085F63"/>
    <w:rsid w:val="00087004"/>
    <w:rsid w:val="0009255F"/>
    <w:rsid w:val="000A5B7E"/>
    <w:rsid w:val="000A6BEB"/>
    <w:rsid w:val="000C1592"/>
    <w:rsid w:val="000D3B21"/>
    <w:rsid w:val="000E07DC"/>
    <w:rsid w:val="000E2379"/>
    <w:rsid w:val="000E392C"/>
    <w:rsid w:val="000E46CB"/>
    <w:rsid w:val="000E56B9"/>
    <w:rsid w:val="000E5BC4"/>
    <w:rsid w:val="000E61B1"/>
    <w:rsid w:val="000E726A"/>
    <w:rsid w:val="000F1DC5"/>
    <w:rsid w:val="000F30F9"/>
    <w:rsid w:val="000F74C8"/>
    <w:rsid w:val="001071F6"/>
    <w:rsid w:val="00107834"/>
    <w:rsid w:val="00107ADB"/>
    <w:rsid w:val="00111C8F"/>
    <w:rsid w:val="00117249"/>
    <w:rsid w:val="001174DE"/>
    <w:rsid w:val="00122CD1"/>
    <w:rsid w:val="001322FC"/>
    <w:rsid w:val="00134D19"/>
    <w:rsid w:val="001404E3"/>
    <w:rsid w:val="001412FE"/>
    <w:rsid w:val="00142826"/>
    <w:rsid w:val="001518EC"/>
    <w:rsid w:val="00152253"/>
    <w:rsid w:val="00154E68"/>
    <w:rsid w:val="00157E25"/>
    <w:rsid w:val="00161ACB"/>
    <w:rsid w:val="0016343E"/>
    <w:rsid w:val="00163529"/>
    <w:rsid w:val="00165019"/>
    <w:rsid w:val="0016792C"/>
    <w:rsid w:val="00172D2C"/>
    <w:rsid w:val="00175415"/>
    <w:rsid w:val="00181438"/>
    <w:rsid w:val="001854F4"/>
    <w:rsid w:val="00191C9F"/>
    <w:rsid w:val="001966D3"/>
    <w:rsid w:val="001A2ACC"/>
    <w:rsid w:val="001A4606"/>
    <w:rsid w:val="001A52CD"/>
    <w:rsid w:val="001B035C"/>
    <w:rsid w:val="001B1460"/>
    <w:rsid w:val="001B3037"/>
    <w:rsid w:val="001B327E"/>
    <w:rsid w:val="001B4781"/>
    <w:rsid w:val="001B634E"/>
    <w:rsid w:val="001C37CD"/>
    <w:rsid w:val="001E1D42"/>
    <w:rsid w:val="001E40AA"/>
    <w:rsid w:val="001F0BEB"/>
    <w:rsid w:val="001F4DAB"/>
    <w:rsid w:val="001F72C1"/>
    <w:rsid w:val="0020548A"/>
    <w:rsid w:val="0022147D"/>
    <w:rsid w:val="00222207"/>
    <w:rsid w:val="002230B5"/>
    <w:rsid w:val="00227662"/>
    <w:rsid w:val="00230AE4"/>
    <w:rsid w:val="00241C15"/>
    <w:rsid w:val="002442D7"/>
    <w:rsid w:val="0024490D"/>
    <w:rsid w:val="00254AFD"/>
    <w:rsid w:val="00254DBD"/>
    <w:rsid w:val="00255999"/>
    <w:rsid w:val="002606B5"/>
    <w:rsid w:val="00261E0C"/>
    <w:rsid w:val="00262840"/>
    <w:rsid w:val="002635DE"/>
    <w:rsid w:val="00264E91"/>
    <w:rsid w:val="00265E21"/>
    <w:rsid w:val="00267374"/>
    <w:rsid w:val="00270063"/>
    <w:rsid w:val="00277108"/>
    <w:rsid w:val="0028580E"/>
    <w:rsid w:val="00291F4C"/>
    <w:rsid w:val="00295AAF"/>
    <w:rsid w:val="0029761B"/>
    <w:rsid w:val="002A1A76"/>
    <w:rsid w:val="002A57C7"/>
    <w:rsid w:val="002A5CC4"/>
    <w:rsid w:val="002A5FC0"/>
    <w:rsid w:val="002A63CA"/>
    <w:rsid w:val="002A70D6"/>
    <w:rsid w:val="002B583D"/>
    <w:rsid w:val="002C0DF4"/>
    <w:rsid w:val="002D2589"/>
    <w:rsid w:val="002D3E61"/>
    <w:rsid w:val="002E03FE"/>
    <w:rsid w:val="002E093D"/>
    <w:rsid w:val="002E290B"/>
    <w:rsid w:val="002E5F8E"/>
    <w:rsid w:val="002F3892"/>
    <w:rsid w:val="00302DD6"/>
    <w:rsid w:val="00303098"/>
    <w:rsid w:val="003043C5"/>
    <w:rsid w:val="00304BBE"/>
    <w:rsid w:val="00310EC5"/>
    <w:rsid w:val="0032280A"/>
    <w:rsid w:val="003252D7"/>
    <w:rsid w:val="003425C7"/>
    <w:rsid w:val="00343D8D"/>
    <w:rsid w:val="003443A2"/>
    <w:rsid w:val="003474FA"/>
    <w:rsid w:val="00350A71"/>
    <w:rsid w:val="00360151"/>
    <w:rsid w:val="00362B6B"/>
    <w:rsid w:val="00365F5A"/>
    <w:rsid w:val="00374081"/>
    <w:rsid w:val="00376039"/>
    <w:rsid w:val="00381BC2"/>
    <w:rsid w:val="00382237"/>
    <w:rsid w:val="00382DC7"/>
    <w:rsid w:val="003926C8"/>
    <w:rsid w:val="00393BA5"/>
    <w:rsid w:val="003A171C"/>
    <w:rsid w:val="003A51AE"/>
    <w:rsid w:val="003B0252"/>
    <w:rsid w:val="003B16C1"/>
    <w:rsid w:val="003B3BF5"/>
    <w:rsid w:val="003B4944"/>
    <w:rsid w:val="003B4BDF"/>
    <w:rsid w:val="003C479B"/>
    <w:rsid w:val="003C7F64"/>
    <w:rsid w:val="003D0A01"/>
    <w:rsid w:val="003D0D72"/>
    <w:rsid w:val="003D1A4D"/>
    <w:rsid w:val="003D2CE5"/>
    <w:rsid w:val="003D3CA0"/>
    <w:rsid w:val="003E1421"/>
    <w:rsid w:val="003E1542"/>
    <w:rsid w:val="003E1BC6"/>
    <w:rsid w:val="003E56B8"/>
    <w:rsid w:val="003F1476"/>
    <w:rsid w:val="003F33F5"/>
    <w:rsid w:val="003F51A9"/>
    <w:rsid w:val="003F5D3A"/>
    <w:rsid w:val="00400FD5"/>
    <w:rsid w:val="004018D1"/>
    <w:rsid w:val="0040537D"/>
    <w:rsid w:val="004163C1"/>
    <w:rsid w:val="004212DE"/>
    <w:rsid w:val="00421D1B"/>
    <w:rsid w:val="00424096"/>
    <w:rsid w:val="004242D6"/>
    <w:rsid w:val="00442E53"/>
    <w:rsid w:val="00443EBE"/>
    <w:rsid w:val="0047788D"/>
    <w:rsid w:val="004819B8"/>
    <w:rsid w:val="00482064"/>
    <w:rsid w:val="00483BD5"/>
    <w:rsid w:val="00486CD6"/>
    <w:rsid w:val="00486D2A"/>
    <w:rsid w:val="004873EB"/>
    <w:rsid w:val="004956C0"/>
    <w:rsid w:val="00496FF2"/>
    <w:rsid w:val="004A79EE"/>
    <w:rsid w:val="004B37A4"/>
    <w:rsid w:val="004C09BF"/>
    <w:rsid w:val="004C1278"/>
    <w:rsid w:val="004C2980"/>
    <w:rsid w:val="004C5DB4"/>
    <w:rsid w:val="004C6B23"/>
    <w:rsid w:val="004D23A3"/>
    <w:rsid w:val="004D4E2B"/>
    <w:rsid w:val="004E4523"/>
    <w:rsid w:val="004E796E"/>
    <w:rsid w:val="004F0E2F"/>
    <w:rsid w:val="004F1BF9"/>
    <w:rsid w:val="004F5080"/>
    <w:rsid w:val="005052D8"/>
    <w:rsid w:val="00511870"/>
    <w:rsid w:val="005134BC"/>
    <w:rsid w:val="00514C4C"/>
    <w:rsid w:val="0052523A"/>
    <w:rsid w:val="005274F9"/>
    <w:rsid w:val="0054025E"/>
    <w:rsid w:val="005407F5"/>
    <w:rsid w:val="005443CD"/>
    <w:rsid w:val="005447F3"/>
    <w:rsid w:val="00550105"/>
    <w:rsid w:val="00560277"/>
    <w:rsid w:val="00574D7F"/>
    <w:rsid w:val="00575249"/>
    <w:rsid w:val="005775EC"/>
    <w:rsid w:val="00586053"/>
    <w:rsid w:val="00592607"/>
    <w:rsid w:val="005A20D1"/>
    <w:rsid w:val="005A4E69"/>
    <w:rsid w:val="005A5BE0"/>
    <w:rsid w:val="005C5DF9"/>
    <w:rsid w:val="005D27AD"/>
    <w:rsid w:val="005D39C1"/>
    <w:rsid w:val="005D495E"/>
    <w:rsid w:val="005E45BA"/>
    <w:rsid w:val="005F21EF"/>
    <w:rsid w:val="005F342E"/>
    <w:rsid w:val="005F4742"/>
    <w:rsid w:val="00602B70"/>
    <w:rsid w:val="0060348C"/>
    <w:rsid w:val="006034EF"/>
    <w:rsid w:val="006039A9"/>
    <w:rsid w:val="00606D7C"/>
    <w:rsid w:val="006112D7"/>
    <w:rsid w:val="006113A8"/>
    <w:rsid w:val="00620364"/>
    <w:rsid w:val="00624691"/>
    <w:rsid w:val="00624A25"/>
    <w:rsid w:val="00630B4A"/>
    <w:rsid w:val="00630C22"/>
    <w:rsid w:val="00635C02"/>
    <w:rsid w:val="00640E5D"/>
    <w:rsid w:val="00642FCA"/>
    <w:rsid w:val="006455BE"/>
    <w:rsid w:val="00652C64"/>
    <w:rsid w:val="006563EE"/>
    <w:rsid w:val="00661FCC"/>
    <w:rsid w:val="00662F08"/>
    <w:rsid w:val="0066573D"/>
    <w:rsid w:val="00666611"/>
    <w:rsid w:val="00672036"/>
    <w:rsid w:val="006755EB"/>
    <w:rsid w:val="00680737"/>
    <w:rsid w:val="00683087"/>
    <w:rsid w:val="0068416D"/>
    <w:rsid w:val="0068575F"/>
    <w:rsid w:val="00687F15"/>
    <w:rsid w:val="00697230"/>
    <w:rsid w:val="006A02CD"/>
    <w:rsid w:val="006A40F8"/>
    <w:rsid w:val="006A444D"/>
    <w:rsid w:val="006A44C7"/>
    <w:rsid w:val="006A4C5E"/>
    <w:rsid w:val="006C316E"/>
    <w:rsid w:val="006C4F97"/>
    <w:rsid w:val="006C63F1"/>
    <w:rsid w:val="006C6F87"/>
    <w:rsid w:val="006D0846"/>
    <w:rsid w:val="006D2F85"/>
    <w:rsid w:val="006D5DEC"/>
    <w:rsid w:val="006D6DFE"/>
    <w:rsid w:val="006E3CC2"/>
    <w:rsid w:val="006E7750"/>
    <w:rsid w:val="006F096D"/>
    <w:rsid w:val="006F0DAC"/>
    <w:rsid w:val="006F3A40"/>
    <w:rsid w:val="006F54E2"/>
    <w:rsid w:val="006F6C2B"/>
    <w:rsid w:val="006F773F"/>
    <w:rsid w:val="0070598C"/>
    <w:rsid w:val="00711B4D"/>
    <w:rsid w:val="00712DC9"/>
    <w:rsid w:val="007159BE"/>
    <w:rsid w:val="00720814"/>
    <w:rsid w:val="00721600"/>
    <w:rsid w:val="007233C7"/>
    <w:rsid w:val="00727ACA"/>
    <w:rsid w:val="00731AAA"/>
    <w:rsid w:val="00736783"/>
    <w:rsid w:val="0074053B"/>
    <w:rsid w:val="007440F3"/>
    <w:rsid w:val="00744B3F"/>
    <w:rsid w:val="00754402"/>
    <w:rsid w:val="00754484"/>
    <w:rsid w:val="00762914"/>
    <w:rsid w:val="007631BF"/>
    <w:rsid w:val="00764ED5"/>
    <w:rsid w:val="007715FF"/>
    <w:rsid w:val="0077168F"/>
    <w:rsid w:val="00773ACB"/>
    <w:rsid w:val="007772FD"/>
    <w:rsid w:val="007834CB"/>
    <w:rsid w:val="007867B7"/>
    <w:rsid w:val="00793ED2"/>
    <w:rsid w:val="007959B9"/>
    <w:rsid w:val="00795ADE"/>
    <w:rsid w:val="00795E63"/>
    <w:rsid w:val="007976C0"/>
    <w:rsid w:val="007A2A4E"/>
    <w:rsid w:val="007A47F8"/>
    <w:rsid w:val="007A69C8"/>
    <w:rsid w:val="007B4D8E"/>
    <w:rsid w:val="007C0A36"/>
    <w:rsid w:val="007C0E43"/>
    <w:rsid w:val="007C4DC0"/>
    <w:rsid w:val="007C52FC"/>
    <w:rsid w:val="007E00C7"/>
    <w:rsid w:val="007E086A"/>
    <w:rsid w:val="007E17CD"/>
    <w:rsid w:val="007F2E35"/>
    <w:rsid w:val="007F58DD"/>
    <w:rsid w:val="008052DB"/>
    <w:rsid w:val="00811787"/>
    <w:rsid w:val="00816218"/>
    <w:rsid w:val="00821593"/>
    <w:rsid w:val="00826CA3"/>
    <w:rsid w:val="00830109"/>
    <w:rsid w:val="0083263B"/>
    <w:rsid w:val="00833EA7"/>
    <w:rsid w:val="008351DD"/>
    <w:rsid w:val="008420D8"/>
    <w:rsid w:val="008443FE"/>
    <w:rsid w:val="00860C2F"/>
    <w:rsid w:val="00862192"/>
    <w:rsid w:val="008653B6"/>
    <w:rsid w:val="00867B9E"/>
    <w:rsid w:val="00874210"/>
    <w:rsid w:val="0087481B"/>
    <w:rsid w:val="008769CF"/>
    <w:rsid w:val="0087771A"/>
    <w:rsid w:val="00880739"/>
    <w:rsid w:val="00881E43"/>
    <w:rsid w:val="00884FC9"/>
    <w:rsid w:val="00885AF1"/>
    <w:rsid w:val="008875DB"/>
    <w:rsid w:val="00890314"/>
    <w:rsid w:val="0089314B"/>
    <w:rsid w:val="00894D5D"/>
    <w:rsid w:val="008958B9"/>
    <w:rsid w:val="008965DF"/>
    <w:rsid w:val="0089698D"/>
    <w:rsid w:val="00896FA1"/>
    <w:rsid w:val="008A3704"/>
    <w:rsid w:val="008A462A"/>
    <w:rsid w:val="008A5B0C"/>
    <w:rsid w:val="008A6A79"/>
    <w:rsid w:val="008B7987"/>
    <w:rsid w:val="008C0A12"/>
    <w:rsid w:val="008E2D33"/>
    <w:rsid w:val="008E7A7F"/>
    <w:rsid w:val="008F2973"/>
    <w:rsid w:val="008F2AEE"/>
    <w:rsid w:val="00901558"/>
    <w:rsid w:val="00906FF0"/>
    <w:rsid w:val="00907393"/>
    <w:rsid w:val="00912520"/>
    <w:rsid w:val="00913693"/>
    <w:rsid w:val="00913F25"/>
    <w:rsid w:val="00914C29"/>
    <w:rsid w:val="00914EE6"/>
    <w:rsid w:val="00921CD3"/>
    <w:rsid w:val="00921D47"/>
    <w:rsid w:val="009237AF"/>
    <w:rsid w:val="0092589D"/>
    <w:rsid w:val="00926621"/>
    <w:rsid w:val="00932A2E"/>
    <w:rsid w:val="0093588D"/>
    <w:rsid w:val="00944EC4"/>
    <w:rsid w:val="00954ECF"/>
    <w:rsid w:val="00955590"/>
    <w:rsid w:val="00957027"/>
    <w:rsid w:val="0095768C"/>
    <w:rsid w:val="00957A61"/>
    <w:rsid w:val="00966B89"/>
    <w:rsid w:val="00972413"/>
    <w:rsid w:val="009761E2"/>
    <w:rsid w:val="00977B47"/>
    <w:rsid w:val="00981256"/>
    <w:rsid w:val="00981B06"/>
    <w:rsid w:val="009834C3"/>
    <w:rsid w:val="00990EE6"/>
    <w:rsid w:val="00991C57"/>
    <w:rsid w:val="009947B8"/>
    <w:rsid w:val="00995851"/>
    <w:rsid w:val="009B1E1E"/>
    <w:rsid w:val="009B5393"/>
    <w:rsid w:val="009C0ACC"/>
    <w:rsid w:val="009C243C"/>
    <w:rsid w:val="009C2FC6"/>
    <w:rsid w:val="009C48E2"/>
    <w:rsid w:val="009C6DBD"/>
    <w:rsid w:val="009D17BA"/>
    <w:rsid w:val="009D4E02"/>
    <w:rsid w:val="009E139B"/>
    <w:rsid w:val="009E41B9"/>
    <w:rsid w:val="009E5F08"/>
    <w:rsid w:val="009F2943"/>
    <w:rsid w:val="009F3A5B"/>
    <w:rsid w:val="009F7171"/>
    <w:rsid w:val="00A015FF"/>
    <w:rsid w:val="00A04DD5"/>
    <w:rsid w:val="00A07581"/>
    <w:rsid w:val="00A320CF"/>
    <w:rsid w:val="00A3219E"/>
    <w:rsid w:val="00A37AF5"/>
    <w:rsid w:val="00A37BFD"/>
    <w:rsid w:val="00A37D22"/>
    <w:rsid w:val="00A4421F"/>
    <w:rsid w:val="00A470C4"/>
    <w:rsid w:val="00A4789F"/>
    <w:rsid w:val="00A51C2D"/>
    <w:rsid w:val="00A63C20"/>
    <w:rsid w:val="00A73F8F"/>
    <w:rsid w:val="00A8319A"/>
    <w:rsid w:val="00A84B9B"/>
    <w:rsid w:val="00A85606"/>
    <w:rsid w:val="00AA0074"/>
    <w:rsid w:val="00AA0FE5"/>
    <w:rsid w:val="00AA6063"/>
    <w:rsid w:val="00AA7599"/>
    <w:rsid w:val="00AB127A"/>
    <w:rsid w:val="00AB16DE"/>
    <w:rsid w:val="00AB3005"/>
    <w:rsid w:val="00AB436B"/>
    <w:rsid w:val="00AB7578"/>
    <w:rsid w:val="00AC124C"/>
    <w:rsid w:val="00AC1E1B"/>
    <w:rsid w:val="00AC5BC3"/>
    <w:rsid w:val="00AD6C31"/>
    <w:rsid w:val="00AE4FDB"/>
    <w:rsid w:val="00AE5467"/>
    <w:rsid w:val="00AF0715"/>
    <w:rsid w:val="00AF3707"/>
    <w:rsid w:val="00AF4F9F"/>
    <w:rsid w:val="00B03622"/>
    <w:rsid w:val="00B038DC"/>
    <w:rsid w:val="00B04E75"/>
    <w:rsid w:val="00B1409B"/>
    <w:rsid w:val="00B14C73"/>
    <w:rsid w:val="00B158F2"/>
    <w:rsid w:val="00B168C0"/>
    <w:rsid w:val="00B2076F"/>
    <w:rsid w:val="00B235B7"/>
    <w:rsid w:val="00B23A28"/>
    <w:rsid w:val="00B301C3"/>
    <w:rsid w:val="00B3261B"/>
    <w:rsid w:val="00B352AB"/>
    <w:rsid w:val="00B44A5D"/>
    <w:rsid w:val="00B46408"/>
    <w:rsid w:val="00B506EA"/>
    <w:rsid w:val="00B52997"/>
    <w:rsid w:val="00B55FE6"/>
    <w:rsid w:val="00B576DC"/>
    <w:rsid w:val="00B602C2"/>
    <w:rsid w:val="00B64323"/>
    <w:rsid w:val="00B75FFC"/>
    <w:rsid w:val="00B8043A"/>
    <w:rsid w:val="00B816A5"/>
    <w:rsid w:val="00B822A1"/>
    <w:rsid w:val="00B82F3F"/>
    <w:rsid w:val="00B87476"/>
    <w:rsid w:val="00B93CFA"/>
    <w:rsid w:val="00B97612"/>
    <w:rsid w:val="00BA2A6B"/>
    <w:rsid w:val="00BA7A81"/>
    <w:rsid w:val="00BB0C1A"/>
    <w:rsid w:val="00BB6919"/>
    <w:rsid w:val="00BC58BD"/>
    <w:rsid w:val="00BC5D45"/>
    <w:rsid w:val="00BC7213"/>
    <w:rsid w:val="00BC7932"/>
    <w:rsid w:val="00BD0C43"/>
    <w:rsid w:val="00BD5C95"/>
    <w:rsid w:val="00BE1D2B"/>
    <w:rsid w:val="00BE210C"/>
    <w:rsid w:val="00C04B34"/>
    <w:rsid w:val="00C12009"/>
    <w:rsid w:val="00C15013"/>
    <w:rsid w:val="00C15B48"/>
    <w:rsid w:val="00C22494"/>
    <w:rsid w:val="00C26746"/>
    <w:rsid w:val="00C274EF"/>
    <w:rsid w:val="00C31B3B"/>
    <w:rsid w:val="00C31CA1"/>
    <w:rsid w:val="00C34C94"/>
    <w:rsid w:val="00C34D38"/>
    <w:rsid w:val="00C442BD"/>
    <w:rsid w:val="00C45C95"/>
    <w:rsid w:val="00C45F25"/>
    <w:rsid w:val="00C5205F"/>
    <w:rsid w:val="00C57927"/>
    <w:rsid w:val="00C75429"/>
    <w:rsid w:val="00C75F13"/>
    <w:rsid w:val="00C84CB9"/>
    <w:rsid w:val="00CA1B49"/>
    <w:rsid w:val="00CA25A3"/>
    <w:rsid w:val="00CA5C8C"/>
    <w:rsid w:val="00CA7C13"/>
    <w:rsid w:val="00CB0A62"/>
    <w:rsid w:val="00CB46C8"/>
    <w:rsid w:val="00CC2EEC"/>
    <w:rsid w:val="00CC40CB"/>
    <w:rsid w:val="00CD556C"/>
    <w:rsid w:val="00CD6806"/>
    <w:rsid w:val="00CE400F"/>
    <w:rsid w:val="00CE47D3"/>
    <w:rsid w:val="00CE5984"/>
    <w:rsid w:val="00CE7865"/>
    <w:rsid w:val="00CF35BC"/>
    <w:rsid w:val="00D03DDB"/>
    <w:rsid w:val="00D047A5"/>
    <w:rsid w:val="00D12B22"/>
    <w:rsid w:val="00D12B8A"/>
    <w:rsid w:val="00D134AF"/>
    <w:rsid w:val="00D14226"/>
    <w:rsid w:val="00D16D72"/>
    <w:rsid w:val="00D25F0B"/>
    <w:rsid w:val="00D33FD1"/>
    <w:rsid w:val="00D37206"/>
    <w:rsid w:val="00D57DF3"/>
    <w:rsid w:val="00D63C30"/>
    <w:rsid w:val="00D65197"/>
    <w:rsid w:val="00D7040D"/>
    <w:rsid w:val="00D71EB3"/>
    <w:rsid w:val="00D74059"/>
    <w:rsid w:val="00D774A2"/>
    <w:rsid w:val="00D77B4C"/>
    <w:rsid w:val="00D8157B"/>
    <w:rsid w:val="00D86DE2"/>
    <w:rsid w:val="00D91791"/>
    <w:rsid w:val="00DB2800"/>
    <w:rsid w:val="00DB2BC7"/>
    <w:rsid w:val="00DB2D57"/>
    <w:rsid w:val="00DB68C2"/>
    <w:rsid w:val="00DB68F7"/>
    <w:rsid w:val="00DB7446"/>
    <w:rsid w:val="00DC28F3"/>
    <w:rsid w:val="00DE1857"/>
    <w:rsid w:val="00DE349D"/>
    <w:rsid w:val="00DE42E5"/>
    <w:rsid w:val="00DE5903"/>
    <w:rsid w:val="00DF0986"/>
    <w:rsid w:val="00E04D8C"/>
    <w:rsid w:val="00E05407"/>
    <w:rsid w:val="00E05727"/>
    <w:rsid w:val="00E05B2D"/>
    <w:rsid w:val="00E17C98"/>
    <w:rsid w:val="00E20753"/>
    <w:rsid w:val="00E2368D"/>
    <w:rsid w:val="00E24F4F"/>
    <w:rsid w:val="00E4170E"/>
    <w:rsid w:val="00E437CB"/>
    <w:rsid w:val="00E4418E"/>
    <w:rsid w:val="00E507FE"/>
    <w:rsid w:val="00E53CA9"/>
    <w:rsid w:val="00E631FF"/>
    <w:rsid w:val="00E63600"/>
    <w:rsid w:val="00E64920"/>
    <w:rsid w:val="00E66F83"/>
    <w:rsid w:val="00E70EFB"/>
    <w:rsid w:val="00E74107"/>
    <w:rsid w:val="00E80B09"/>
    <w:rsid w:val="00E82AFF"/>
    <w:rsid w:val="00E934E8"/>
    <w:rsid w:val="00E938A5"/>
    <w:rsid w:val="00EA1032"/>
    <w:rsid w:val="00EA69DB"/>
    <w:rsid w:val="00EB0820"/>
    <w:rsid w:val="00EB394C"/>
    <w:rsid w:val="00EC194E"/>
    <w:rsid w:val="00EC64DD"/>
    <w:rsid w:val="00ED3A5D"/>
    <w:rsid w:val="00ED3DDD"/>
    <w:rsid w:val="00ED58CA"/>
    <w:rsid w:val="00EE0338"/>
    <w:rsid w:val="00EE75DF"/>
    <w:rsid w:val="00EF0651"/>
    <w:rsid w:val="00F00B97"/>
    <w:rsid w:val="00F02557"/>
    <w:rsid w:val="00F13605"/>
    <w:rsid w:val="00F13AE4"/>
    <w:rsid w:val="00F14655"/>
    <w:rsid w:val="00F21CB8"/>
    <w:rsid w:val="00F306C6"/>
    <w:rsid w:val="00F40081"/>
    <w:rsid w:val="00F41B4F"/>
    <w:rsid w:val="00F44C64"/>
    <w:rsid w:val="00F5153F"/>
    <w:rsid w:val="00F55A9E"/>
    <w:rsid w:val="00FA24EC"/>
    <w:rsid w:val="00FA4CB4"/>
    <w:rsid w:val="00FA5961"/>
    <w:rsid w:val="00FB0EB4"/>
    <w:rsid w:val="00FB2091"/>
    <w:rsid w:val="00FB7C7C"/>
    <w:rsid w:val="00FB7E64"/>
    <w:rsid w:val="00FC2941"/>
    <w:rsid w:val="00FC3AF4"/>
    <w:rsid w:val="00FD1FA7"/>
    <w:rsid w:val="00FD739D"/>
    <w:rsid w:val="00FD7987"/>
    <w:rsid w:val="00FE024F"/>
    <w:rsid w:val="00FE03D2"/>
    <w:rsid w:val="00FE3056"/>
    <w:rsid w:val="00FE37E3"/>
    <w:rsid w:val="00FE396E"/>
    <w:rsid w:val="00FE5B8D"/>
    <w:rsid w:val="00FF1B21"/>
    <w:rsid w:val="00FF2310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6"/>
    <w:rPr>
      <w:sz w:val="24"/>
      <w:szCs w:val="24"/>
    </w:rPr>
  </w:style>
  <w:style w:type="paragraph" w:styleId="1">
    <w:name w:val="heading 1"/>
    <w:basedOn w:val="a"/>
    <w:next w:val="a"/>
    <w:qFormat/>
    <w:rsid w:val="003F14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35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51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F1476"/>
    <w:pPr>
      <w:jc w:val="center"/>
    </w:pPr>
    <w:rPr>
      <w:sz w:val="28"/>
    </w:rPr>
  </w:style>
  <w:style w:type="paragraph" w:styleId="a5">
    <w:name w:val="Subtitle"/>
    <w:basedOn w:val="a"/>
    <w:qFormat/>
    <w:rsid w:val="003F1476"/>
    <w:pPr>
      <w:jc w:val="center"/>
    </w:pPr>
    <w:rPr>
      <w:sz w:val="28"/>
    </w:rPr>
  </w:style>
  <w:style w:type="paragraph" w:styleId="20">
    <w:name w:val="Body Text 2"/>
    <w:basedOn w:val="a"/>
    <w:rsid w:val="003F1476"/>
    <w:pPr>
      <w:spacing w:line="360" w:lineRule="auto"/>
      <w:jc w:val="center"/>
    </w:pPr>
    <w:rPr>
      <w:sz w:val="28"/>
    </w:rPr>
  </w:style>
  <w:style w:type="paragraph" w:styleId="30">
    <w:name w:val="Body Text 3"/>
    <w:basedOn w:val="a"/>
    <w:rsid w:val="003F1476"/>
    <w:pPr>
      <w:spacing w:line="360" w:lineRule="auto"/>
      <w:jc w:val="center"/>
    </w:pPr>
    <w:rPr>
      <w:b/>
      <w:bCs/>
      <w:sz w:val="28"/>
    </w:rPr>
  </w:style>
  <w:style w:type="paragraph" w:styleId="a6">
    <w:name w:val="Body Text"/>
    <w:basedOn w:val="a"/>
    <w:rsid w:val="003F1476"/>
    <w:pPr>
      <w:spacing w:after="120"/>
    </w:pPr>
  </w:style>
  <w:style w:type="paragraph" w:styleId="21">
    <w:name w:val="Body Text Indent 2"/>
    <w:basedOn w:val="a"/>
    <w:rsid w:val="001A2ACC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1A2ACC"/>
    <w:rPr>
      <w:sz w:val="20"/>
      <w:szCs w:val="20"/>
    </w:rPr>
  </w:style>
  <w:style w:type="character" w:styleId="a8">
    <w:name w:val="footnote reference"/>
    <w:semiHidden/>
    <w:rsid w:val="001A2ACC"/>
    <w:rPr>
      <w:vertAlign w:val="superscript"/>
    </w:rPr>
  </w:style>
  <w:style w:type="paragraph" w:styleId="a9">
    <w:name w:val="Body Text Indent"/>
    <w:basedOn w:val="a"/>
    <w:link w:val="aa"/>
    <w:unhideWhenUsed/>
    <w:rsid w:val="006D0846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0846"/>
    <w:rPr>
      <w:sz w:val="24"/>
      <w:szCs w:val="24"/>
    </w:rPr>
  </w:style>
  <w:style w:type="paragraph" w:styleId="ab">
    <w:name w:val="List Paragraph"/>
    <w:aliases w:val="Цитата-моя"/>
    <w:basedOn w:val="a"/>
    <w:link w:val="ac"/>
    <w:uiPriority w:val="34"/>
    <w:qFormat/>
    <w:rsid w:val="00981256"/>
    <w:pPr>
      <w:ind w:left="720"/>
      <w:contextualSpacing/>
    </w:pPr>
  </w:style>
  <w:style w:type="character" w:styleId="ad">
    <w:name w:val="Hyperlink"/>
    <w:uiPriority w:val="99"/>
    <w:unhideWhenUsed/>
    <w:rsid w:val="006C63F1"/>
    <w:rPr>
      <w:color w:val="0000FF"/>
      <w:u w:val="single"/>
    </w:rPr>
  </w:style>
  <w:style w:type="character" w:customStyle="1" w:styleId="ac">
    <w:name w:val="Абзац списка Знак"/>
    <w:aliases w:val="Цитата-моя Знак"/>
    <w:link w:val="ab"/>
    <w:uiPriority w:val="34"/>
    <w:rsid w:val="00957027"/>
    <w:rPr>
      <w:sz w:val="24"/>
      <w:szCs w:val="24"/>
    </w:rPr>
  </w:style>
  <w:style w:type="paragraph" w:styleId="ae">
    <w:name w:val="header"/>
    <w:basedOn w:val="a"/>
    <w:link w:val="af"/>
    <w:uiPriority w:val="99"/>
    <w:rsid w:val="000E46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E46CB"/>
    <w:rPr>
      <w:sz w:val="24"/>
      <w:szCs w:val="24"/>
    </w:rPr>
  </w:style>
  <w:style w:type="paragraph" w:styleId="af0">
    <w:name w:val="footer"/>
    <w:basedOn w:val="a"/>
    <w:link w:val="af1"/>
    <w:uiPriority w:val="99"/>
    <w:rsid w:val="000E46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E46CB"/>
    <w:rPr>
      <w:sz w:val="24"/>
      <w:szCs w:val="24"/>
    </w:rPr>
  </w:style>
  <w:style w:type="paragraph" w:customStyle="1" w:styleId="Style2">
    <w:name w:val="Style2"/>
    <w:basedOn w:val="a"/>
    <w:uiPriority w:val="99"/>
    <w:rsid w:val="003B3BF5"/>
    <w:pPr>
      <w:widowControl w:val="0"/>
      <w:autoSpaceDE w:val="0"/>
      <w:autoSpaceDN w:val="0"/>
      <w:adjustRightInd w:val="0"/>
      <w:spacing w:line="241" w:lineRule="exact"/>
      <w:ind w:firstLine="601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B3B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B3BF5"/>
    <w:pPr>
      <w:widowControl w:val="0"/>
      <w:autoSpaceDE w:val="0"/>
      <w:autoSpaceDN w:val="0"/>
      <w:adjustRightInd w:val="0"/>
      <w:spacing w:line="313" w:lineRule="exact"/>
      <w:ind w:hanging="237"/>
    </w:pPr>
    <w:rPr>
      <w:rFonts w:ascii="Arial" w:hAnsi="Arial" w:cs="Arial"/>
    </w:rPr>
  </w:style>
  <w:style w:type="character" w:customStyle="1" w:styleId="FontStyle11">
    <w:name w:val="Font Style11"/>
    <w:uiPriority w:val="99"/>
    <w:rsid w:val="003B3BF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4">
    <w:name w:val="Font Style14"/>
    <w:uiPriority w:val="99"/>
    <w:rsid w:val="003B3BF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B3B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uiPriority w:val="99"/>
    <w:rsid w:val="003B3BF5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13">
    <w:name w:val="Font Style13"/>
    <w:uiPriority w:val="99"/>
    <w:rsid w:val="003B3BF5"/>
    <w:rPr>
      <w:rFonts w:ascii="Franklin Gothic Heavy" w:hAnsi="Franklin Gothic Heavy" w:cs="Franklin Gothic Heavy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362B6B"/>
    <w:pPr>
      <w:widowControl w:val="0"/>
      <w:autoSpaceDE w:val="0"/>
      <w:autoSpaceDN w:val="0"/>
      <w:adjustRightInd w:val="0"/>
      <w:spacing w:line="254" w:lineRule="exact"/>
      <w:ind w:firstLine="584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404E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0">
    <w:name w:val="Стиль1"/>
    <w:basedOn w:val="a"/>
    <w:qFormat/>
    <w:rsid w:val="00A37BFD"/>
    <w:pPr>
      <w:ind w:firstLine="708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85606"/>
    <w:pPr>
      <w:widowControl w:val="0"/>
      <w:autoSpaceDE w:val="0"/>
      <w:autoSpaceDN w:val="0"/>
      <w:spacing w:before="72"/>
      <w:ind w:left="1195" w:right="138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BB0C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rsid w:val="00CB46C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B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CBF3-CE9F-4396-8EAD-55A845E6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crpo bspu</cp:lastModifiedBy>
  <cp:revision>22</cp:revision>
  <cp:lastPrinted>2025-05-22T08:53:00Z</cp:lastPrinted>
  <dcterms:created xsi:type="dcterms:W3CDTF">2025-04-15T08:33:00Z</dcterms:created>
  <dcterms:modified xsi:type="dcterms:W3CDTF">2025-05-22T08:56:00Z</dcterms:modified>
</cp:coreProperties>
</file>