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37963" w14:textId="691094DB" w:rsidR="008A184C" w:rsidRPr="004F3A9A" w:rsidRDefault="00CD39CD" w:rsidP="008A184C">
      <w:pPr>
        <w:pStyle w:val="a3"/>
        <w:rPr>
          <w:sz w:val="28"/>
          <w:szCs w:val="28"/>
        </w:rPr>
      </w:pPr>
      <w:r w:rsidRPr="004F3A9A">
        <w:rPr>
          <w:sz w:val="28"/>
          <w:szCs w:val="28"/>
        </w:rPr>
        <w:t>МИНИСТЕРСТВО ОБРАЗОВАНИЯ РЕСПУБЛИКИ БЕЛАРУСЬ</w:t>
      </w:r>
    </w:p>
    <w:p w14:paraId="30F48A21" w14:textId="1EEB4B8C" w:rsidR="008A184C" w:rsidRPr="005E1D63" w:rsidRDefault="008A184C" w:rsidP="008A184C">
      <w:pPr>
        <w:pStyle w:val="a5"/>
        <w:rPr>
          <w:b w:val="0"/>
        </w:rPr>
      </w:pPr>
      <w:r w:rsidRPr="005E1D63">
        <w:rPr>
          <w:b w:val="0"/>
          <w:iCs/>
        </w:rPr>
        <w:t xml:space="preserve">Учебно-методическое объединение по экономическому образованию </w:t>
      </w:r>
    </w:p>
    <w:p w14:paraId="3063F28D" w14:textId="77777777" w:rsidR="008A184C" w:rsidRPr="00F41A47" w:rsidRDefault="008A184C" w:rsidP="008A184C">
      <w:pPr>
        <w:spacing w:line="288" w:lineRule="auto"/>
        <w:rPr>
          <w:sz w:val="16"/>
          <w:szCs w:val="16"/>
        </w:rPr>
      </w:pP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4786"/>
        <w:gridCol w:w="6237"/>
      </w:tblGrid>
      <w:tr w:rsidR="008A184C" w14:paraId="75652DE7" w14:textId="77777777" w:rsidTr="0014370F">
        <w:tc>
          <w:tcPr>
            <w:tcW w:w="4786" w:type="dxa"/>
          </w:tcPr>
          <w:p w14:paraId="055CC78B" w14:textId="77777777" w:rsidR="008A184C" w:rsidRDefault="008A184C" w:rsidP="0014370F">
            <w:pPr>
              <w:spacing w:line="288" w:lineRule="auto"/>
              <w:rPr>
                <w:b/>
                <w:sz w:val="28"/>
              </w:rPr>
            </w:pPr>
          </w:p>
        </w:tc>
        <w:tc>
          <w:tcPr>
            <w:tcW w:w="6237" w:type="dxa"/>
          </w:tcPr>
          <w:p w14:paraId="535FDB70" w14:textId="77777777" w:rsidR="008A184C" w:rsidRPr="001F169D" w:rsidRDefault="008A184C" w:rsidP="004223D2">
            <w:pPr>
              <w:pStyle w:val="8"/>
              <w:spacing w:line="240" w:lineRule="auto"/>
              <w:rPr>
                <w:lang w:val="ru-RU"/>
              </w:rPr>
            </w:pPr>
            <w:r w:rsidRPr="001F169D">
              <w:rPr>
                <w:lang w:val="ru-RU"/>
              </w:rPr>
              <w:t>Утверждаю</w:t>
            </w:r>
          </w:p>
          <w:p w14:paraId="1F723D84" w14:textId="77777777" w:rsidR="005D0432" w:rsidRPr="001F169D" w:rsidRDefault="008A184C" w:rsidP="004223D2">
            <w:pPr>
              <w:pStyle w:val="a7"/>
              <w:spacing w:line="240" w:lineRule="auto"/>
              <w:rPr>
                <w:lang w:val="ru-RU"/>
              </w:rPr>
            </w:pPr>
            <w:r w:rsidRPr="001F169D">
              <w:rPr>
                <w:lang w:val="ru-RU"/>
              </w:rPr>
              <w:t xml:space="preserve">Первый заместитель Министра </w:t>
            </w:r>
          </w:p>
          <w:p w14:paraId="7CAEC505" w14:textId="77777777" w:rsidR="008A184C" w:rsidRPr="001F169D" w:rsidRDefault="008A184C" w:rsidP="004223D2">
            <w:pPr>
              <w:pStyle w:val="a7"/>
              <w:spacing w:line="240" w:lineRule="auto"/>
              <w:rPr>
                <w:lang w:val="ru-RU"/>
              </w:rPr>
            </w:pPr>
            <w:r w:rsidRPr="001F169D">
              <w:rPr>
                <w:lang w:val="ru-RU"/>
              </w:rPr>
              <w:t>образования Республики Беларусь</w:t>
            </w:r>
          </w:p>
          <w:p w14:paraId="57C94960" w14:textId="77777777" w:rsidR="008A184C" w:rsidRPr="00CB48C9" w:rsidRDefault="008A184C" w:rsidP="004223D2">
            <w:pPr>
              <w:rPr>
                <w:sz w:val="28"/>
              </w:rPr>
            </w:pPr>
            <w:r>
              <w:rPr>
                <w:sz w:val="28"/>
              </w:rPr>
              <w:t>__________________</w:t>
            </w:r>
            <w:r w:rsidR="00542F3D">
              <w:rPr>
                <w:sz w:val="28"/>
              </w:rPr>
              <w:t>А.Г.</w:t>
            </w:r>
            <w:r w:rsidR="004223D2">
              <w:rPr>
                <w:sz w:val="28"/>
              </w:rPr>
              <w:t xml:space="preserve"> </w:t>
            </w:r>
            <w:r w:rsidR="00542F3D">
              <w:rPr>
                <w:sz w:val="28"/>
              </w:rPr>
              <w:t>Баханович</w:t>
            </w:r>
          </w:p>
          <w:p w14:paraId="6010CBC1" w14:textId="4841ADB9" w:rsidR="008A184C" w:rsidRDefault="004223D2" w:rsidP="004223D2">
            <w:pPr>
              <w:rPr>
                <w:sz w:val="28"/>
              </w:rPr>
            </w:pPr>
            <w:r>
              <w:rPr>
                <w:sz w:val="28"/>
              </w:rPr>
              <w:t>__________________ 20</w:t>
            </w:r>
            <w:r w:rsidR="00623D82">
              <w:rPr>
                <w:sz w:val="28"/>
              </w:rPr>
              <w:t>24</w:t>
            </w:r>
          </w:p>
          <w:p w14:paraId="7F6589D2" w14:textId="77777777" w:rsidR="008A184C" w:rsidRDefault="008A184C" w:rsidP="004223D2">
            <w:pPr>
              <w:rPr>
                <w:sz w:val="28"/>
              </w:rPr>
            </w:pPr>
            <w:r>
              <w:rPr>
                <w:sz w:val="28"/>
              </w:rPr>
              <w:t xml:space="preserve">Регистрационный № </w:t>
            </w:r>
            <w:r w:rsidR="004223D2">
              <w:rPr>
                <w:sz w:val="28"/>
              </w:rPr>
              <w:t>_____________</w:t>
            </w:r>
          </w:p>
        </w:tc>
      </w:tr>
    </w:tbl>
    <w:p w14:paraId="7E86B17D" w14:textId="77777777" w:rsidR="008A184C" w:rsidRDefault="008A184C" w:rsidP="008A184C">
      <w:pPr>
        <w:spacing w:line="288" w:lineRule="auto"/>
        <w:jc w:val="center"/>
        <w:rPr>
          <w:b/>
          <w:sz w:val="28"/>
        </w:rPr>
      </w:pPr>
    </w:p>
    <w:p w14:paraId="53187A46" w14:textId="77777777" w:rsidR="00501489" w:rsidRDefault="00501489" w:rsidP="008A184C">
      <w:pPr>
        <w:spacing w:line="288" w:lineRule="auto"/>
        <w:jc w:val="center"/>
        <w:rPr>
          <w:b/>
          <w:sz w:val="32"/>
          <w:szCs w:val="32"/>
        </w:rPr>
      </w:pPr>
    </w:p>
    <w:p w14:paraId="1053FEA6" w14:textId="42191D42" w:rsidR="008A184C" w:rsidRDefault="00276B0A" w:rsidP="008A184C">
      <w:pPr>
        <w:spacing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ВЫСШАЯ МАТЕМАТИКА</w:t>
      </w:r>
    </w:p>
    <w:p w14:paraId="22AFF360" w14:textId="77777777" w:rsidR="00501489" w:rsidRPr="00060811" w:rsidRDefault="00501489" w:rsidP="008A184C">
      <w:pPr>
        <w:spacing w:line="288" w:lineRule="auto"/>
        <w:jc w:val="center"/>
        <w:rPr>
          <w:b/>
          <w:sz w:val="32"/>
          <w:szCs w:val="32"/>
        </w:rPr>
      </w:pPr>
    </w:p>
    <w:p w14:paraId="7ACCA052" w14:textId="77777777" w:rsidR="00AE2741" w:rsidRPr="00623D82" w:rsidRDefault="004223D2" w:rsidP="007B484A">
      <w:pPr>
        <w:jc w:val="center"/>
        <w:rPr>
          <w:b/>
          <w:spacing w:val="-6"/>
          <w:sz w:val="28"/>
          <w:szCs w:val="28"/>
        </w:rPr>
      </w:pPr>
      <w:r w:rsidRPr="00623D82">
        <w:rPr>
          <w:b/>
          <w:spacing w:val="-6"/>
          <w:sz w:val="28"/>
          <w:szCs w:val="28"/>
        </w:rPr>
        <w:t>Примерная</w:t>
      </w:r>
      <w:r w:rsidR="008A184C" w:rsidRPr="00623D82">
        <w:rPr>
          <w:b/>
          <w:spacing w:val="-6"/>
          <w:sz w:val="28"/>
          <w:szCs w:val="28"/>
        </w:rPr>
        <w:t xml:space="preserve"> учебная программа по учебной дисциплине</w:t>
      </w:r>
      <w:r w:rsidRPr="00623D82">
        <w:rPr>
          <w:b/>
          <w:spacing w:val="-6"/>
          <w:sz w:val="28"/>
          <w:szCs w:val="28"/>
        </w:rPr>
        <w:t xml:space="preserve"> </w:t>
      </w:r>
    </w:p>
    <w:p w14:paraId="7133465F" w14:textId="0EFF2525" w:rsidR="0072658F" w:rsidRPr="00623D82" w:rsidRDefault="00501489" w:rsidP="00CD39CD">
      <w:pPr>
        <w:jc w:val="center"/>
        <w:rPr>
          <w:b/>
          <w:sz w:val="28"/>
          <w:szCs w:val="28"/>
        </w:rPr>
      </w:pPr>
      <w:r w:rsidRPr="00623D82">
        <w:rPr>
          <w:b/>
          <w:sz w:val="28"/>
          <w:szCs w:val="28"/>
        </w:rPr>
        <w:t>для специальности</w:t>
      </w:r>
      <w:r w:rsidR="00CD39CD" w:rsidRPr="00623D82">
        <w:rPr>
          <w:b/>
          <w:sz w:val="28"/>
          <w:szCs w:val="28"/>
        </w:rPr>
        <w:t xml:space="preserve"> </w:t>
      </w:r>
      <w:r w:rsidR="0072658F" w:rsidRPr="00623D82">
        <w:rPr>
          <w:b/>
          <w:sz w:val="28"/>
          <w:szCs w:val="28"/>
        </w:rPr>
        <w:t>6-05-</w:t>
      </w:r>
      <w:r w:rsidR="0072658F" w:rsidRPr="00623D82">
        <w:rPr>
          <w:rFonts w:eastAsia="SimSun"/>
          <w:b/>
          <w:sz w:val="28"/>
          <w:szCs w:val="28"/>
        </w:rPr>
        <w:t>0</w:t>
      </w:r>
      <w:r w:rsidRPr="00623D82">
        <w:rPr>
          <w:rFonts w:eastAsia="SimSun"/>
          <w:b/>
          <w:sz w:val="28"/>
          <w:szCs w:val="28"/>
        </w:rPr>
        <w:t>311-01</w:t>
      </w:r>
      <w:r w:rsidR="0072658F" w:rsidRPr="00623D82">
        <w:rPr>
          <w:rFonts w:eastAsia="SimSun"/>
          <w:b/>
          <w:sz w:val="28"/>
          <w:szCs w:val="28"/>
        </w:rPr>
        <w:t xml:space="preserve"> </w:t>
      </w:r>
      <w:r w:rsidR="00CD39CD" w:rsidRPr="00623D82">
        <w:rPr>
          <w:rFonts w:eastAsia="SimSun"/>
          <w:b/>
          <w:sz w:val="28"/>
          <w:szCs w:val="28"/>
        </w:rPr>
        <w:t>«</w:t>
      </w:r>
      <w:r w:rsidR="0072658F" w:rsidRPr="00623D82">
        <w:rPr>
          <w:rFonts w:eastAsia="SimSun"/>
          <w:b/>
          <w:sz w:val="28"/>
          <w:szCs w:val="28"/>
        </w:rPr>
        <w:t>Экономика</w:t>
      </w:r>
      <w:r w:rsidR="00CD39CD" w:rsidRPr="00623D82">
        <w:rPr>
          <w:rFonts w:eastAsia="SimSun"/>
          <w:b/>
          <w:sz w:val="28"/>
          <w:szCs w:val="28"/>
        </w:rPr>
        <w:t>»</w:t>
      </w:r>
    </w:p>
    <w:p w14:paraId="24F12414" w14:textId="7F98C44E" w:rsidR="008A184C" w:rsidRDefault="00501489" w:rsidP="0072658F">
      <w:pPr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14EB6F" w14:textId="77777777" w:rsidR="00501489" w:rsidRPr="00AC3551" w:rsidRDefault="00501489" w:rsidP="0072658F">
      <w:pPr>
        <w:ind w:left="1560"/>
        <w:rPr>
          <w:sz w:val="28"/>
          <w:szCs w:val="28"/>
        </w:rPr>
      </w:pPr>
    </w:p>
    <w:tbl>
      <w:tblPr>
        <w:tblW w:w="4917" w:type="pct"/>
        <w:tblLayout w:type="fixed"/>
        <w:tblLook w:val="04A0" w:firstRow="1" w:lastRow="0" w:firstColumn="1" w:lastColumn="0" w:noHBand="0" w:noVBand="1"/>
      </w:tblPr>
      <w:tblGrid>
        <w:gridCol w:w="4845"/>
        <w:gridCol w:w="4845"/>
      </w:tblGrid>
      <w:tr w:rsidR="008A184C" w:rsidRPr="00D63C1D" w14:paraId="4F1B6022" w14:textId="77777777" w:rsidTr="00FA50C6">
        <w:tc>
          <w:tcPr>
            <w:tcW w:w="2500" w:type="pct"/>
            <w:shd w:val="clear" w:color="auto" w:fill="auto"/>
          </w:tcPr>
          <w:p w14:paraId="5201CD42" w14:textId="77777777" w:rsidR="008A184C" w:rsidRDefault="008A184C" w:rsidP="0014370F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751E47C6" w14:textId="77777777" w:rsidR="00651509" w:rsidRDefault="00651509" w:rsidP="0065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14:paraId="25B46AB2" w14:textId="77777777" w:rsidR="00651509" w:rsidRDefault="00651509" w:rsidP="0065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«Технобанк»</w:t>
            </w:r>
          </w:p>
          <w:p w14:paraId="156DFA92" w14:textId="77777777" w:rsidR="00651509" w:rsidRDefault="00651509" w:rsidP="00651509">
            <w:pPr>
              <w:rPr>
                <w:sz w:val="28"/>
                <w:szCs w:val="28"/>
              </w:rPr>
            </w:pPr>
          </w:p>
          <w:p w14:paraId="37326697" w14:textId="77777777" w:rsidR="00651509" w:rsidRDefault="00651509" w:rsidP="00651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Д.Ю. Грузицкий</w:t>
            </w:r>
          </w:p>
          <w:p w14:paraId="04D94345" w14:textId="42F33B0D" w:rsidR="008A184C" w:rsidRPr="00355F97" w:rsidRDefault="00651509" w:rsidP="00623D82">
            <w:pPr>
              <w:spacing w:before="12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</w:rPr>
              <w:t>20</w:t>
            </w:r>
            <w:r w:rsidR="00623D82">
              <w:rPr>
                <w:sz w:val="28"/>
              </w:rPr>
              <w:t>24</w:t>
            </w:r>
          </w:p>
        </w:tc>
        <w:tc>
          <w:tcPr>
            <w:tcW w:w="2500" w:type="pct"/>
            <w:shd w:val="clear" w:color="auto" w:fill="auto"/>
          </w:tcPr>
          <w:p w14:paraId="1DF65A64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0EF65F86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Начальник Главного управления</w:t>
            </w:r>
          </w:p>
          <w:p w14:paraId="1CBB4174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профессионального</w:t>
            </w:r>
            <w:r w:rsidRPr="00D63C1D">
              <w:rPr>
                <w:b/>
                <w:sz w:val="28"/>
                <w:szCs w:val="28"/>
              </w:rPr>
              <w:t xml:space="preserve"> </w:t>
            </w:r>
            <w:r w:rsidRPr="00D63C1D">
              <w:rPr>
                <w:sz w:val="28"/>
                <w:szCs w:val="28"/>
              </w:rPr>
              <w:t>образования</w:t>
            </w:r>
          </w:p>
          <w:p w14:paraId="56CACFF3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Министерства образования Республики Беларусь</w:t>
            </w:r>
          </w:p>
          <w:p w14:paraId="3D988671" w14:textId="77777777" w:rsidR="008A184C" w:rsidRPr="00D63C1D" w:rsidRDefault="00FA50C6" w:rsidP="00AE274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427358">
              <w:rPr>
                <w:sz w:val="28"/>
                <w:szCs w:val="28"/>
              </w:rPr>
              <w:t xml:space="preserve"> </w:t>
            </w:r>
            <w:r w:rsidR="00143CB0">
              <w:rPr>
                <w:sz w:val="28"/>
                <w:szCs w:val="28"/>
              </w:rPr>
              <w:t>С.Н</w:t>
            </w:r>
            <w:r w:rsidR="008A184C" w:rsidRPr="00D63C1D">
              <w:rPr>
                <w:sz w:val="28"/>
                <w:szCs w:val="28"/>
              </w:rPr>
              <w:t>.</w:t>
            </w:r>
            <w:r w:rsidR="00427358">
              <w:rPr>
                <w:sz w:val="28"/>
                <w:szCs w:val="28"/>
              </w:rPr>
              <w:t xml:space="preserve"> </w:t>
            </w:r>
            <w:r w:rsidR="00143CB0">
              <w:rPr>
                <w:sz w:val="28"/>
                <w:szCs w:val="28"/>
              </w:rPr>
              <w:t>Пищов</w:t>
            </w:r>
          </w:p>
          <w:p w14:paraId="1F6A6117" w14:textId="6D67FA0F" w:rsidR="008A184C" w:rsidRPr="00AC0632" w:rsidRDefault="00FA50C6" w:rsidP="00623D82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  <w:szCs w:val="28"/>
              </w:rPr>
              <w:t>20</w:t>
            </w:r>
            <w:r w:rsidR="00623D82">
              <w:rPr>
                <w:sz w:val="28"/>
                <w:szCs w:val="28"/>
              </w:rPr>
              <w:t>24</w:t>
            </w:r>
          </w:p>
        </w:tc>
      </w:tr>
      <w:tr w:rsidR="008A184C" w:rsidRPr="00D63C1D" w14:paraId="1ABBDEBA" w14:textId="77777777" w:rsidTr="00FA50C6">
        <w:tc>
          <w:tcPr>
            <w:tcW w:w="2500" w:type="pct"/>
            <w:shd w:val="clear" w:color="auto" w:fill="auto"/>
          </w:tcPr>
          <w:p w14:paraId="6843DBB4" w14:textId="77777777" w:rsidR="005D0432" w:rsidRPr="00F41A47" w:rsidRDefault="005D0432" w:rsidP="0014370F">
            <w:pPr>
              <w:rPr>
                <w:b/>
                <w:sz w:val="16"/>
                <w:szCs w:val="16"/>
              </w:rPr>
            </w:pPr>
          </w:p>
          <w:p w14:paraId="0E50830D" w14:textId="77777777" w:rsidR="008A184C" w:rsidRDefault="008A184C" w:rsidP="0014370F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41C04A76" w14:textId="77777777" w:rsidR="00427358" w:rsidRDefault="008A184C" w:rsidP="0014370F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14:paraId="08F56850" w14:textId="77777777" w:rsidR="008A184C" w:rsidRDefault="008A184C" w:rsidP="0014370F">
            <w:pPr>
              <w:rPr>
                <w:sz w:val="28"/>
              </w:rPr>
            </w:pPr>
            <w:r>
              <w:rPr>
                <w:sz w:val="28"/>
              </w:rPr>
              <w:t>Учебно-методического объединения по экономическому образованию</w:t>
            </w:r>
          </w:p>
          <w:p w14:paraId="49AF7790" w14:textId="77777777" w:rsidR="008A184C" w:rsidRDefault="00FA50C6" w:rsidP="00AE2741">
            <w:pPr>
              <w:spacing w:before="12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8A184C">
              <w:rPr>
                <w:sz w:val="28"/>
              </w:rPr>
              <w:t>А.В.</w:t>
            </w:r>
            <w:r>
              <w:rPr>
                <w:sz w:val="28"/>
              </w:rPr>
              <w:t xml:space="preserve"> </w:t>
            </w:r>
            <w:r w:rsidR="008A184C">
              <w:rPr>
                <w:sz w:val="28"/>
              </w:rPr>
              <w:t>Егоров</w:t>
            </w:r>
          </w:p>
          <w:p w14:paraId="6B8AB97C" w14:textId="600726F6" w:rsidR="008A184C" w:rsidRPr="00FA50C6" w:rsidRDefault="00FA50C6" w:rsidP="00623D82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</w:rPr>
              <w:t>20</w:t>
            </w:r>
            <w:r w:rsidR="00623D82">
              <w:rPr>
                <w:sz w:val="28"/>
              </w:rPr>
              <w:t>24</w:t>
            </w:r>
          </w:p>
        </w:tc>
        <w:tc>
          <w:tcPr>
            <w:tcW w:w="2500" w:type="pct"/>
            <w:shd w:val="clear" w:color="auto" w:fill="auto"/>
          </w:tcPr>
          <w:p w14:paraId="43FAB2A6" w14:textId="77777777" w:rsidR="005D0432" w:rsidRPr="00F41A47" w:rsidRDefault="005D0432" w:rsidP="0014370F">
            <w:pPr>
              <w:ind w:hanging="10"/>
              <w:rPr>
                <w:b/>
                <w:sz w:val="16"/>
                <w:szCs w:val="16"/>
              </w:rPr>
            </w:pPr>
          </w:p>
          <w:p w14:paraId="03A453AA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522A4D90" w14:textId="77777777" w:rsidR="008A184C" w:rsidRPr="00D63C1D" w:rsidRDefault="008A184C" w:rsidP="0014370F">
            <w:pPr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3BEE7EFB" w14:textId="77777777" w:rsidR="008A184C" w:rsidRPr="00D63C1D" w:rsidRDefault="00FA50C6" w:rsidP="00AE274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8A184C">
              <w:rPr>
                <w:sz w:val="28"/>
                <w:szCs w:val="28"/>
              </w:rPr>
              <w:t>И.В.</w:t>
            </w:r>
            <w:r w:rsidR="00427358">
              <w:rPr>
                <w:sz w:val="28"/>
                <w:szCs w:val="28"/>
              </w:rPr>
              <w:t xml:space="preserve"> </w:t>
            </w:r>
            <w:r w:rsidR="008A184C">
              <w:rPr>
                <w:sz w:val="28"/>
                <w:szCs w:val="28"/>
              </w:rPr>
              <w:t>Титович</w:t>
            </w:r>
          </w:p>
          <w:p w14:paraId="478A2BB7" w14:textId="645BD392" w:rsidR="008A184C" w:rsidRPr="00AC0632" w:rsidRDefault="00FA50C6" w:rsidP="00623D82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="00AC0632">
              <w:rPr>
                <w:sz w:val="28"/>
                <w:szCs w:val="28"/>
              </w:rPr>
              <w:t>20</w:t>
            </w:r>
            <w:r w:rsidR="00623D82">
              <w:rPr>
                <w:sz w:val="28"/>
                <w:szCs w:val="28"/>
              </w:rPr>
              <w:t>24</w:t>
            </w:r>
          </w:p>
        </w:tc>
      </w:tr>
      <w:tr w:rsidR="008A184C" w:rsidRPr="00D63C1D" w14:paraId="664C7A26" w14:textId="77777777" w:rsidTr="00FA50C6">
        <w:tc>
          <w:tcPr>
            <w:tcW w:w="2500" w:type="pct"/>
            <w:shd w:val="clear" w:color="auto" w:fill="auto"/>
          </w:tcPr>
          <w:p w14:paraId="345C57D8" w14:textId="77777777" w:rsidR="008A184C" w:rsidRPr="00D63C1D" w:rsidRDefault="008A184C" w:rsidP="0014370F">
            <w:pPr>
              <w:jc w:val="center"/>
              <w:rPr>
                <w:sz w:val="28"/>
              </w:rPr>
            </w:pPr>
          </w:p>
        </w:tc>
        <w:tc>
          <w:tcPr>
            <w:tcW w:w="2500" w:type="pct"/>
            <w:shd w:val="clear" w:color="auto" w:fill="auto"/>
          </w:tcPr>
          <w:p w14:paraId="55A2BDE1" w14:textId="77777777" w:rsidR="007B484A" w:rsidRPr="00F41A47" w:rsidRDefault="007B484A" w:rsidP="0014370F">
            <w:pPr>
              <w:rPr>
                <w:b/>
                <w:sz w:val="16"/>
                <w:szCs w:val="16"/>
              </w:rPr>
            </w:pPr>
          </w:p>
          <w:p w14:paraId="5F5B345B" w14:textId="77777777" w:rsidR="008A184C" w:rsidRPr="00230B3F" w:rsidRDefault="008A184C" w:rsidP="0014370F">
            <w:pPr>
              <w:rPr>
                <w:sz w:val="28"/>
                <w:szCs w:val="28"/>
              </w:rPr>
            </w:pPr>
            <w:r w:rsidRPr="00230B3F">
              <w:rPr>
                <w:sz w:val="28"/>
                <w:szCs w:val="28"/>
              </w:rPr>
              <w:t>Эксперт-нормоконтролер</w:t>
            </w:r>
          </w:p>
          <w:p w14:paraId="48F47C2C" w14:textId="05AC3839" w:rsidR="008A184C" w:rsidRPr="00AC0632" w:rsidRDefault="00427358" w:rsidP="00623D8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  <w:r w:rsidR="00FA50C6">
              <w:rPr>
                <w:sz w:val="28"/>
                <w:szCs w:val="28"/>
              </w:rPr>
              <w:t xml:space="preserve">______ </w:t>
            </w:r>
            <w:r w:rsidR="00AE2741">
              <w:rPr>
                <w:sz w:val="28"/>
                <w:szCs w:val="28"/>
              </w:rPr>
              <w:t>_________________ 20</w:t>
            </w:r>
            <w:r w:rsidR="00623D82">
              <w:rPr>
                <w:sz w:val="28"/>
                <w:szCs w:val="28"/>
              </w:rPr>
              <w:t>24</w:t>
            </w:r>
          </w:p>
        </w:tc>
      </w:tr>
    </w:tbl>
    <w:p w14:paraId="151BC51B" w14:textId="77777777" w:rsidR="00501489" w:rsidRDefault="00501489" w:rsidP="00060811">
      <w:pPr>
        <w:spacing w:before="120"/>
        <w:jc w:val="center"/>
        <w:rPr>
          <w:sz w:val="28"/>
        </w:rPr>
      </w:pPr>
    </w:p>
    <w:p w14:paraId="656551DB" w14:textId="77777777" w:rsidR="00501489" w:rsidRDefault="00501489" w:rsidP="00060811">
      <w:pPr>
        <w:spacing w:before="120"/>
        <w:jc w:val="center"/>
        <w:rPr>
          <w:sz w:val="28"/>
        </w:rPr>
      </w:pPr>
    </w:p>
    <w:p w14:paraId="7B022F79" w14:textId="77777777" w:rsidR="00501489" w:rsidRDefault="00501489" w:rsidP="00060811">
      <w:pPr>
        <w:spacing w:before="120"/>
        <w:jc w:val="center"/>
        <w:rPr>
          <w:sz w:val="28"/>
        </w:rPr>
      </w:pPr>
    </w:p>
    <w:p w14:paraId="0F462ECA" w14:textId="58E106D7" w:rsidR="008A184C" w:rsidRPr="00AC0632" w:rsidRDefault="008A184C" w:rsidP="00060811">
      <w:pPr>
        <w:spacing w:before="120"/>
        <w:jc w:val="center"/>
        <w:rPr>
          <w:sz w:val="28"/>
          <w:szCs w:val="28"/>
        </w:rPr>
      </w:pPr>
      <w:r>
        <w:rPr>
          <w:sz w:val="28"/>
        </w:rPr>
        <w:t xml:space="preserve">Минск </w:t>
      </w:r>
      <w:r w:rsidRPr="00F2688E">
        <w:rPr>
          <w:caps/>
          <w:sz w:val="28"/>
          <w:szCs w:val="28"/>
        </w:rPr>
        <w:t>202</w:t>
      </w:r>
      <w:r w:rsidR="00A16B9F">
        <w:rPr>
          <w:caps/>
          <w:sz w:val="28"/>
          <w:szCs w:val="28"/>
        </w:rPr>
        <w:t>4</w:t>
      </w:r>
    </w:p>
    <w:p w14:paraId="45B7AC7C" w14:textId="2E1E61A0" w:rsidR="00276B0A" w:rsidRPr="00501489" w:rsidRDefault="00501489" w:rsidP="00501489">
      <w:pPr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br w:type="page"/>
      </w:r>
      <w:r w:rsidR="00276B0A" w:rsidRPr="002248FD">
        <w:rPr>
          <w:b/>
          <w:color w:val="000000"/>
          <w:sz w:val="28"/>
          <w:szCs w:val="28"/>
        </w:rPr>
        <w:lastRenderedPageBreak/>
        <w:t>СОСТАВИТЕЛ</w:t>
      </w:r>
      <w:r w:rsidR="00276B0A">
        <w:rPr>
          <w:b/>
          <w:color w:val="000000"/>
          <w:sz w:val="28"/>
          <w:szCs w:val="28"/>
        </w:rPr>
        <w:t>И</w:t>
      </w:r>
      <w:r w:rsidR="00276B0A" w:rsidRPr="002248FD">
        <w:rPr>
          <w:color w:val="000000"/>
          <w:sz w:val="28"/>
          <w:szCs w:val="28"/>
        </w:rPr>
        <w:t xml:space="preserve">: </w:t>
      </w:r>
    </w:p>
    <w:p w14:paraId="3260F680" w14:textId="3C2B8055" w:rsidR="00276B0A" w:rsidRPr="00494AAC" w:rsidRDefault="003909AF" w:rsidP="00276B0A">
      <w:pPr>
        <w:pStyle w:val="afc"/>
        <w:jc w:val="both"/>
        <w:rPr>
          <w:rFonts w:ascii="Times New Roman" w:hAnsi="Times New Roman"/>
          <w:i/>
          <w:sz w:val="28"/>
        </w:rPr>
      </w:pPr>
      <w:r w:rsidRPr="004F3A9A">
        <w:rPr>
          <w:rFonts w:ascii="Times New Roman" w:hAnsi="Times New Roman"/>
          <w:sz w:val="28"/>
        </w:rPr>
        <w:t>А.В.</w:t>
      </w:r>
      <w:r w:rsidR="00CD39CD" w:rsidRPr="004F3A9A">
        <w:rPr>
          <w:rFonts w:ascii="Times New Roman" w:hAnsi="Times New Roman"/>
          <w:sz w:val="28"/>
        </w:rPr>
        <w:t xml:space="preserve"> </w:t>
      </w:r>
      <w:r w:rsidR="00276B0A" w:rsidRPr="00FE40E6">
        <w:rPr>
          <w:rFonts w:ascii="Times New Roman" w:hAnsi="Times New Roman"/>
          <w:sz w:val="28"/>
        </w:rPr>
        <w:t>Марков,</w:t>
      </w:r>
      <w:r w:rsidR="00276B0A">
        <w:rPr>
          <w:rFonts w:ascii="Times New Roman" w:hAnsi="Times New Roman"/>
          <w:i/>
          <w:sz w:val="28"/>
        </w:rPr>
        <w:t xml:space="preserve"> </w:t>
      </w:r>
      <w:r w:rsidR="00276B0A" w:rsidRPr="00494AAC">
        <w:rPr>
          <w:rFonts w:ascii="Times New Roman" w:hAnsi="Times New Roman"/>
          <w:bCs/>
          <w:iCs/>
          <w:sz w:val="28"/>
          <w:szCs w:val="28"/>
          <w:lang w:eastAsia="ru-RU"/>
        </w:rPr>
        <w:t>заведующий</w:t>
      </w:r>
      <w:r w:rsidR="00276B0A" w:rsidRPr="00494AAC">
        <w:rPr>
          <w:rFonts w:ascii="Times New Roman" w:hAnsi="Times New Roman"/>
          <w:sz w:val="28"/>
          <w:szCs w:val="28"/>
          <w:lang w:eastAsia="ru-RU"/>
        </w:rPr>
        <w:t xml:space="preserve"> кафедрой высшей математики учреждения образования «Белорусский государственный экономический университет», кандидат физико-математических наук, доцент;</w:t>
      </w:r>
    </w:p>
    <w:p w14:paraId="0A9BE85B" w14:textId="6BE7107F" w:rsidR="00276B0A" w:rsidRPr="00276B0A" w:rsidRDefault="003909AF" w:rsidP="00276B0A">
      <w:pPr>
        <w:widowControl w:val="0"/>
        <w:jc w:val="both"/>
        <w:rPr>
          <w:sz w:val="28"/>
          <w:szCs w:val="28"/>
        </w:rPr>
      </w:pPr>
      <w:r w:rsidRPr="004F3A9A">
        <w:rPr>
          <w:sz w:val="28"/>
          <w:szCs w:val="28"/>
        </w:rPr>
        <w:t>А.И.</w:t>
      </w:r>
      <w:r w:rsidR="00CD39CD" w:rsidRPr="004F3A9A">
        <w:rPr>
          <w:sz w:val="28"/>
          <w:szCs w:val="28"/>
        </w:rPr>
        <w:t xml:space="preserve"> </w:t>
      </w:r>
      <w:r w:rsidR="00276B0A" w:rsidRPr="00276B0A">
        <w:rPr>
          <w:sz w:val="28"/>
          <w:szCs w:val="28"/>
        </w:rPr>
        <w:t>Астровский, профессор кафедры высшей математики учреждения</w:t>
      </w:r>
      <w:r w:rsidR="00276B0A">
        <w:rPr>
          <w:sz w:val="28"/>
          <w:szCs w:val="28"/>
        </w:rPr>
        <w:t xml:space="preserve"> </w:t>
      </w:r>
      <w:r w:rsidR="00276B0A" w:rsidRPr="00276B0A">
        <w:rPr>
          <w:sz w:val="28"/>
          <w:szCs w:val="28"/>
        </w:rPr>
        <w:t>образования «Белорусский государственный экономический университет»,</w:t>
      </w:r>
      <w:r w:rsidR="00276B0A">
        <w:rPr>
          <w:sz w:val="28"/>
          <w:szCs w:val="28"/>
        </w:rPr>
        <w:t xml:space="preserve"> </w:t>
      </w:r>
      <w:r w:rsidR="00276B0A" w:rsidRPr="00276B0A">
        <w:rPr>
          <w:sz w:val="28"/>
          <w:szCs w:val="28"/>
        </w:rPr>
        <w:t>доктор физико-математических наук, профессор;</w:t>
      </w:r>
    </w:p>
    <w:p w14:paraId="38209EAB" w14:textId="1A70CD41" w:rsidR="00642350" w:rsidRPr="00642350" w:rsidRDefault="003909AF" w:rsidP="00642350">
      <w:pPr>
        <w:pStyle w:val="afc"/>
        <w:jc w:val="both"/>
        <w:rPr>
          <w:rFonts w:ascii="Times New Roman" w:hAnsi="Times New Roman"/>
          <w:sz w:val="28"/>
        </w:rPr>
      </w:pPr>
      <w:r w:rsidRPr="004F3A9A">
        <w:rPr>
          <w:rFonts w:ascii="Times New Roman" w:hAnsi="Times New Roman"/>
          <w:sz w:val="28"/>
          <w:szCs w:val="28"/>
        </w:rPr>
        <w:t>М.П.</w:t>
      </w:r>
      <w:r w:rsidR="00CD39CD" w:rsidRPr="004F3A9A">
        <w:rPr>
          <w:rFonts w:ascii="Times New Roman" w:hAnsi="Times New Roman"/>
          <w:sz w:val="28"/>
          <w:szCs w:val="28"/>
        </w:rPr>
        <w:t xml:space="preserve"> </w:t>
      </w:r>
      <w:r w:rsidR="00276B0A" w:rsidRPr="00642350">
        <w:rPr>
          <w:rFonts w:ascii="Times New Roman" w:hAnsi="Times New Roman"/>
          <w:sz w:val="28"/>
          <w:szCs w:val="28"/>
        </w:rPr>
        <w:t>Дымков, профессор кафедры высшей математики учреждения образования «Белорусский государственный экономический университет», доктор физико-математических наук, профессор;</w:t>
      </w:r>
      <w:r w:rsidR="00642350" w:rsidRPr="00642350">
        <w:rPr>
          <w:rFonts w:ascii="Times New Roman" w:hAnsi="Times New Roman"/>
          <w:sz w:val="28"/>
        </w:rPr>
        <w:t xml:space="preserve"> </w:t>
      </w:r>
    </w:p>
    <w:p w14:paraId="25B278DF" w14:textId="747EE67D" w:rsidR="00642350" w:rsidRPr="00FD2CFA" w:rsidRDefault="003909AF" w:rsidP="00642350">
      <w:pPr>
        <w:pStyle w:val="afc"/>
        <w:jc w:val="both"/>
        <w:rPr>
          <w:rFonts w:ascii="Times New Roman" w:hAnsi="Times New Roman"/>
          <w:sz w:val="28"/>
          <w:lang w:eastAsia="ru-RU"/>
        </w:rPr>
      </w:pPr>
      <w:r w:rsidRPr="004F3A9A">
        <w:rPr>
          <w:rFonts w:ascii="Times New Roman" w:hAnsi="Times New Roman"/>
          <w:sz w:val="28"/>
        </w:rPr>
        <w:t>С.П.</w:t>
      </w:r>
      <w:r w:rsidR="00CD39CD" w:rsidRPr="004F3A9A">
        <w:rPr>
          <w:rFonts w:ascii="Times New Roman" w:hAnsi="Times New Roman"/>
          <w:sz w:val="28"/>
        </w:rPr>
        <w:t xml:space="preserve"> </w:t>
      </w:r>
      <w:r w:rsidR="00642350">
        <w:rPr>
          <w:rFonts w:ascii="Times New Roman" w:hAnsi="Times New Roman"/>
          <w:sz w:val="28"/>
        </w:rPr>
        <w:t>Макаревич</w:t>
      </w:r>
      <w:r w:rsidR="00642350" w:rsidRPr="00FE40E6">
        <w:rPr>
          <w:rFonts w:ascii="Times New Roman" w:hAnsi="Times New Roman"/>
          <w:b/>
          <w:sz w:val="28"/>
        </w:rPr>
        <w:t>,</w:t>
      </w:r>
      <w:r w:rsidR="00642350">
        <w:rPr>
          <w:rFonts w:ascii="Times New Roman" w:hAnsi="Times New Roman"/>
          <w:b/>
          <w:sz w:val="28"/>
        </w:rPr>
        <w:t xml:space="preserve"> </w:t>
      </w:r>
      <w:r w:rsidR="00642350">
        <w:rPr>
          <w:rFonts w:ascii="Times New Roman" w:hAnsi="Times New Roman"/>
          <w:sz w:val="28"/>
        </w:rPr>
        <w:t>ассистент кафедры высшей математики учреждения образования «Белорусский государственный экономический университет».</w:t>
      </w:r>
    </w:p>
    <w:p w14:paraId="72F0B0BE" w14:textId="77777777" w:rsidR="00F1092D" w:rsidRDefault="00F1092D" w:rsidP="00F1092D">
      <w:pPr>
        <w:pStyle w:val="afc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</w:rPr>
        <w:t>В.В. Косьянчук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доцент кафедры высшей математики учреждения образования «Белорусский государственный экономический университет», кандидат физико-математических наук, доцент;</w:t>
      </w:r>
    </w:p>
    <w:p w14:paraId="767B935F" w14:textId="1976B7EA" w:rsidR="00276B0A" w:rsidRDefault="00276B0A" w:rsidP="00276B0A">
      <w:pPr>
        <w:widowControl w:val="0"/>
        <w:jc w:val="both"/>
        <w:rPr>
          <w:sz w:val="28"/>
          <w:szCs w:val="28"/>
        </w:rPr>
      </w:pPr>
    </w:p>
    <w:p w14:paraId="69159E43" w14:textId="77777777" w:rsidR="00276B0A" w:rsidRPr="00276B0A" w:rsidRDefault="00276B0A" w:rsidP="00276B0A">
      <w:pPr>
        <w:widowControl w:val="0"/>
        <w:jc w:val="both"/>
        <w:rPr>
          <w:sz w:val="28"/>
          <w:szCs w:val="28"/>
        </w:rPr>
      </w:pPr>
    </w:p>
    <w:p w14:paraId="57B4CB13" w14:textId="77777777" w:rsidR="00904D83" w:rsidRPr="007B484A" w:rsidRDefault="00904D83" w:rsidP="00BB7581">
      <w:pPr>
        <w:pStyle w:val="21"/>
        <w:rPr>
          <w:b/>
          <w:szCs w:val="28"/>
        </w:rPr>
      </w:pPr>
      <w:r w:rsidRPr="007B484A">
        <w:rPr>
          <w:b/>
          <w:caps/>
          <w:szCs w:val="28"/>
        </w:rPr>
        <w:t>Рецензенты</w:t>
      </w:r>
      <w:r w:rsidRPr="007B484A">
        <w:rPr>
          <w:b/>
          <w:szCs w:val="28"/>
        </w:rPr>
        <w:t>:</w:t>
      </w:r>
    </w:p>
    <w:p w14:paraId="2851C267" w14:textId="6174AE8C" w:rsidR="00642350" w:rsidRPr="00672B5C" w:rsidRDefault="00642350" w:rsidP="00642350">
      <w:pPr>
        <w:pStyle w:val="21"/>
        <w:rPr>
          <w:szCs w:val="28"/>
          <w:lang w:val="ru-RU"/>
        </w:rPr>
      </w:pPr>
      <w:r w:rsidRPr="00672B5C">
        <w:rPr>
          <w:szCs w:val="28"/>
        </w:rPr>
        <w:t xml:space="preserve">Кафедра </w:t>
      </w:r>
      <w:r w:rsidRPr="00672B5C">
        <w:rPr>
          <w:szCs w:val="28"/>
          <w:lang w:val="ru-RU"/>
        </w:rPr>
        <w:t xml:space="preserve">общей математики и информатики механико-математического факультета </w:t>
      </w:r>
      <w:r w:rsidR="003909AF" w:rsidRPr="00672B5C">
        <w:rPr>
          <w:szCs w:val="28"/>
          <w:lang w:val="ru-RU"/>
        </w:rPr>
        <w:t>Белорусского</w:t>
      </w:r>
      <w:r w:rsidRPr="00672B5C">
        <w:rPr>
          <w:szCs w:val="28"/>
          <w:lang w:val="ru-RU"/>
        </w:rPr>
        <w:t xml:space="preserve"> государственн</w:t>
      </w:r>
      <w:r w:rsidR="003909AF" w:rsidRPr="00672B5C">
        <w:rPr>
          <w:szCs w:val="28"/>
          <w:lang w:val="ru-RU"/>
        </w:rPr>
        <w:t>ого</w:t>
      </w:r>
      <w:r w:rsidRPr="00672B5C">
        <w:rPr>
          <w:szCs w:val="28"/>
          <w:lang w:val="ru-RU"/>
        </w:rPr>
        <w:t xml:space="preserve"> университет</w:t>
      </w:r>
      <w:r w:rsidR="003909AF" w:rsidRPr="00672B5C">
        <w:rPr>
          <w:szCs w:val="28"/>
          <w:lang w:val="ru-RU"/>
        </w:rPr>
        <w:t>а</w:t>
      </w:r>
      <w:r w:rsidRPr="00672B5C">
        <w:rPr>
          <w:szCs w:val="28"/>
          <w:lang w:val="ru-RU"/>
        </w:rPr>
        <w:t xml:space="preserve"> (</w:t>
      </w:r>
      <w:r w:rsidR="004F349E">
        <w:rPr>
          <w:szCs w:val="28"/>
        </w:rPr>
        <w:t>протокол №</w:t>
      </w:r>
      <w:r w:rsidR="004F349E">
        <w:rPr>
          <w:szCs w:val="28"/>
          <w:u w:val="single"/>
        </w:rPr>
        <w:t xml:space="preserve">  9  </w:t>
      </w:r>
      <w:r w:rsidR="004F349E">
        <w:rPr>
          <w:szCs w:val="28"/>
        </w:rPr>
        <w:t>от 29.03.2024</w:t>
      </w:r>
      <w:r w:rsidRPr="00672B5C">
        <w:rPr>
          <w:szCs w:val="28"/>
          <w:lang w:val="ru-RU"/>
        </w:rPr>
        <w:t>);</w:t>
      </w:r>
    </w:p>
    <w:p w14:paraId="5395AFAE" w14:textId="57E9F45C" w:rsidR="004F4BD2" w:rsidRDefault="003909AF" w:rsidP="004F4BD2">
      <w:pPr>
        <w:jc w:val="both"/>
        <w:rPr>
          <w:sz w:val="28"/>
          <w:szCs w:val="28"/>
        </w:rPr>
      </w:pPr>
      <w:r w:rsidRPr="00672B5C">
        <w:rPr>
          <w:iCs/>
          <w:sz w:val="28"/>
          <w:szCs w:val="28"/>
        </w:rPr>
        <w:t>М.В.</w:t>
      </w:r>
      <w:r w:rsidR="00CD39CD" w:rsidRPr="00672B5C">
        <w:rPr>
          <w:iCs/>
          <w:sz w:val="28"/>
          <w:szCs w:val="28"/>
        </w:rPr>
        <w:t xml:space="preserve"> </w:t>
      </w:r>
      <w:r w:rsidR="00642350" w:rsidRPr="00672B5C">
        <w:rPr>
          <w:iCs/>
          <w:sz w:val="28"/>
          <w:szCs w:val="28"/>
        </w:rPr>
        <w:t xml:space="preserve">Чайковский, </w:t>
      </w:r>
      <w:r w:rsidR="004F4BD2">
        <w:rPr>
          <w:iCs/>
          <w:sz w:val="28"/>
          <w:szCs w:val="28"/>
        </w:rPr>
        <w:t xml:space="preserve">доцент кафедры высшей математики </w:t>
      </w:r>
      <w:r w:rsidR="004F4BD2">
        <w:rPr>
          <w:sz w:val="28"/>
          <w:szCs w:val="28"/>
        </w:rPr>
        <w:t>учреждения образования «</w:t>
      </w:r>
      <w:r w:rsidR="004F4BD2">
        <w:rPr>
          <w:iCs/>
          <w:sz w:val="28"/>
          <w:szCs w:val="28"/>
        </w:rPr>
        <w:t>Белорусский государственный технологический университет», кандидат физико-математических наук, доцент.</w:t>
      </w:r>
      <w:r w:rsidR="004F4BD2">
        <w:rPr>
          <w:i/>
          <w:iCs/>
          <w:sz w:val="28"/>
          <w:szCs w:val="28"/>
        </w:rPr>
        <w:t xml:space="preserve"> </w:t>
      </w:r>
    </w:p>
    <w:p w14:paraId="704089C5" w14:textId="1D86B335" w:rsidR="00904D83" w:rsidRPr="007B484A" w:rsidRDefault="00904D83" w:rsidP="004F4BD2">
      <w:pPr>
        <w:jc w:val="both"/>
        <w:rPr>
          <w:b/>
          <w:caps/>
          <w:sz w:val="28"/>
          <w:szCs w:val="28"/>
        </w:rPr>
      </w:pPr>
    </w:p>
    <w:p w14:paraId="76F24A64" w14:textId="77777777" w:rsidR="00BB7581" w:rsidRPr="00865DBC" w:rsidRDefault="00904D83" w:rsidP="00865DBC">
      <w:pPr>
        <w:rPr>
          <w:b/>
          <w:caps/>
          <w:sz w:val="28"/>
          <w:szCs w:val="28"/>
        </w:rPr>
      </w:pPr>
      <w:r w:rsidRPr="007B484A">
        <w:rPr>
          <w:b/>
          <w:caps/>
          <w:sz w:val="28"/>
          <w:szCs w:val="28"/>
        </w:rPr>
        <w:t xml:space="preserve">Рекомендована к </w:t>
      </w:r>
      <w:r w:rsidR="00865DBC">
        <w:rPr>
          <w:b/>
          <w:caps/>
          <w:sz w:val="28"/>
          <w:szCs w:val="28"/>
        </w:rPr>
        <w:t xml:space="preserve">утверждению В КАЧЕСТВЕ </w:t>
      </w:r>
      <w:r w:rsidR="00865DBC" w:rsidRPr="00E15616">
        <w:rPr>
          <w:b/>
          <w:caps/>
          <w:sz w:val="28"/>
          <w:szCs w:val="28"/>
        </w:rPr>
        <w:t>ПРИМЕРНОЙ:</w:t>
      </w:r>
    </w:p>
    <w:p w14:paraId="481CDA09" w14:textId="55158CE2" w:rsidR="00904D83" w:rsidRPr="007B484A" w:rsidRDefault="00904D83" w:rsidP="00904D83">
      <w:pPr>
        <w:pStyle w:val="21"/>
        <w:rPr>
          <w:szCs w:val="28"/>
        </w:rPr>
      </w:pPr>
      <w:r w:rsidRPr="007B484A">
        <w:rPr>
          <w:szCs w:val="28"/>
        </w:rPr>
        <w:t xml:space="preserve">Кафедрой </w:t>
      </w:r>
      <w:r w:rsidR="006E5EDA">
        <w:rPr>
          <w:szCs w:val="28"/>
          <w:lang w:val="ru-RU"/>
        </w:rPr>
        <w:t>высшей математики</w:t>
      </w:r>
      <w:r w:rsidRPr="007B484A">
        <w:rPr>
          <w:szCs w:val="28"/>
        </w:rPr>
        <w:t xml:space="preserve"> учреждения образования «Белорусский государственный экономический университет»</w:t>
      </w:r>
    </w:p>
    <w:p w14:paraId="15E560EA" w14:textId="15F44BAA" w:rsidR="00C43F75" w:rsidRDefault="00904D83" w:rsidP="007B484A">
      <w:pPr>
        <w:rPr>
          <w:sz w:val="28"/>
          <w:szCs w:val="28"/>
        </w:rPr>
      </w:pPr>
      <w:r w:rsidRPr="007B484A">
        <w:rPr>
          <w:sz w:val="28"/>
          <w:szCs w:val="28"/>
        </w:rPr>
        <w:t xml:space="preserve">(протокол </w:t>
      </w:r>
      <w:r w:rsidR="005E34F3">
        <w:rPr>
          <w:sz w:val="28"/>
          <w:szCs w:val="28"/>
        </w:rPr>
        <w:t>№</w:t>
      </w:r>
      <w:r w:rsidR="005E34F3">
        <w:rPr>
          <w:sz w:val="28"/>
          <w:szCs w:val="28"/>
          <w:u w:val="single"/>
        </w:rPr>
        <w:t xml:space="preserve">   8    </w:t>
      </w:r>
      <w:r w:rsidR="005E34F3">
        <w:rPr>
          <w:sz w:val="28"/>
          <w:szCs w:val="28"/>
        </w:rPr>
        <w:t>от</w:t>
      </w:r>
      <w:r w:rsidR="005E34F3">
        <w:rPr>
          <w:sz w:val="28"/>
          <w:szCs w:val="28"/>
          <w:u w:val="single"/>
        </w:rPr>
        <w:t xml:space="preserve">   27.03.2024</w:t>
      </w:r>
      <w:r w:rsidR="005E34F3">
        <w:rPr>
          <w:sz w:val="28"/>
          <w:szCs w:val="28"/>
        </w:rPr>
        <w:t>)</w:t>
      </w:r>
      <w:r w:rsidR="007B484A">
        <w:rPr>
          <w:sz w:val="28"/>
          <w:szCs w:val="28"/>
        </w:rPr>
        <w:t>;</w:t>
      </w:r>
    </w:p>
    <w:p w14:paraId="3C4015F6" w14:textId="77777777" w:rsidR="00564C25" w:rsidRPr="007B484A" w:rsidRDefault="00564C25" w:rsidP="007B484A">
      <w:pPr>
        <w:rPr>
          <w:sz w:val="28"/>
          <w:szCs w:val="28"/>
        </w:rPr>
      </w:pPr>
    </w:p>
    <w:p w14:paraId="680889CA" w14:textId="77777777" w:rsidR="00904D83" w:rsidRPr="007B484A" w:rsidRDefault="00904D83" w:rsidP="00904D83">
      <w:pPr>
        <w:jc w:val="both"/>
        <w:rPr>
          <w:sz w:val="28"/>
          <w:szCs w:val="28"/>
        </w:rPr>
      </w:pPr>
      <w:r w:rsidRPr="007B484A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14:paraId="1B326B54" w14:textId="6FE90E6C" w:rsidR="006E5EDA" w:rsidRDefault="006E5EDA" w:rsidP="006E5EDA">
      <w:pPr>
        <w:rPr>
          <w:sz w:val="28"/>
          <w:szCs w:val="28"/>
        </w:rPr>
      </w:pPr>
      <w:r w:rsidRPr="007B484A">
        <w:rPr>
          <w:sz w:val="28"/>
          <w:szCs w:val="28"/>
        </w:rPr>
        <w:t>(протокол</w:t>
      </w:r>
      <w:r w:rsidR="00623D82">
        <w:rPr>
          <w:sz w:val="28"/>
          <w:szCs w:val="28"/>
        </w:rPr>
        <w:t xml:space="preserve"> №</w:t>
      </w:r>
      <w:r w:rsidR="00623D82">
        <w:rPr>
          <w:sz w:val="28"/>
          <w:szCs w:val="28"/>
          <w:u w:val="single"/>
        </w:rPr>
        <w:t xml:space="preserve">   6    </w:t>
      </w:r>
      <w:r w:rsidR="00623D82">
        <w:rPr>
          <w:sz w:val="28"/>
          <w:szCs w:val="28"/>
        </w:rPr>
        <w:t>от</w:t>
      </w:r>
      <w:r w:rsidR="00623D82">
        <w:rPr>
          <w:sz w:val="28"/>
          <w:szCs w:val="28"/>
          <w:u w:val="single"/>
        </w:rPr>
        <w:t xml:space="preserve">   29.04.2024</w:t>
      </w:r>
      <w:r>
        <w:rPr>
          <w:sz w:val="28"/>
          <w:szCs w:val="28"/>
        </w:rPr>
        <w:t>);</w:t>
      </w:r>
    </w:p>
    <w:p w14:paraId="0197560A" w14:textId="77777777" w:rsidR="00564C25" w:rsidRPr="007B484A" w:rsidRDefault="00564C25" w:rsidP="006E5EDA">
      <w:pPr>
        <w:rPr>
          <w:sz w:val="28"/>
          <w:szCs w:val="28"/>
        </w:rPr>
      </w:pPr>
    </w:p>
    <w:p w14:paraId="1C629F55" w14:textId="635E9CF9" w:rsidR="00904D83" w:rsidRPr="007B484A" w:rsidRDefault="00904D83" w:rsidP="006E5EDA">
      <w:pPr>
        <w:jc w:val="both"/>
        <w:rPr>
          <w:b/>
          <w:sz w:val="28"/>
          <w:szCs w:val="28"/>
        </w:rPr>
      </w:pPr>
      <w:r w:rsidRPr="007B484A">
        <w:rPr>
          <w:sz w:val="28"/>
          <w:szCs w:val="28"/>
        </w:rPr>
        <w:t>Президиумом Учебно-методического объединения</w:t>
      </w:r>
      <w:r w:rsidR="006E5EDA">
        <w:rPr>
          <w:sz w:val="28"/>
          <w:szCs w:val="28"/>
        </w:rPr>
        <w:t xml:space="preserve"> по экономическому образованию </w:t>
      </w:r>
    </w:p>
    <w:p w14:paraId="77FC4462" w14:textId="6074A4B7" w:rsidR="006E5EDA" w:rsidRPr="007B484A" w:rsidRDefault="006E5EDA" w:rsidP="006E5EDA">
      <w:pPr>
        <w:rPr>
          <w:sz w:val="28"/>
          <w:szCs w:val="28"/>
        </w:rPr>
      </w:pPr>
      <w:r w:rsidRPr="007B484A">
        <w:rPr>
          <w:sz w:val="28"/>
          <w:szCs w:val="28"/>
        </w:rPr>
        <w:t xml:space="preserve">(протокол </w:t>
      </w:r>
      <w:r w:rsidR="00623D82">
        <w:rPr>
          <w:sz w:val="28"/>
          <w:szCs w:val="28"/>
        </w:rPr>
        <w:t>№</w:t>
      </w:r>
      <w:r w:rsidR="00623D82">
        <w:rPr>
          <w:sz w:val="28"/>
          <w:szCs w:val="28"/>
          <w:u w:val="single"/>
        </w:rPr>
        <w:t xml:space="preserve">   2    </w:t>
      </w:r>
      <w:r w:rsidR="00623D82">
        <w:rPr>
          <w:sz w:val="28"/>
          <w:szCs w:val="28"/>
        </w:rPr>
        <w:t>от</w:t>
      </w:r>
      <w:r w:rsidR="00623D82">
        <w:rPr>
          <w:sz w:val="28"/>
          <w:szCs w:val="28"/>
          <w:u w:val="single"/>
        </w:rPr>
        <w:t xml:space="preserve">   04.06.2024</w:t>
      </w:r>
      <w:r w:rsidR="00D160E0">
        <w:rPr>
          <w:sz w:val="28"/>
          <w:szCs w:val="28"/>
          <w:u w:val="single"/>
        </w:rPr>
        <w:t>).</w:t>
      </w:r>
      <w:bookmarkStart w:id="0" w:name="_GoBack"/>
      <w:bookmarkEnd w:id="0"/>
    </w:p>
    <w:p w14:paraId="0E874903" w14:textId="77777777" w:rsidR="00865DBC" w:rsidRDefault="00865DBC" w:rsidP="00904D83">
      <w:pPr>
        <w:rPr>
          <w:bCs/>
          <w:sz w:val="28"/>
          <w:szCs w:val="28"/>
        </w:rPr>
      </w:pPr>
    </w:p>
    <w:p w14:paraId="7708B65A" w14:textId="2D4E3BA6" w:rsidR="00865DBC" w:rsidRDefault="00904D83" w:rsidP="00904D83">
      <w:pPr>
        <w:rPr>
          <w:bCs/>
          <w:sz w:val="28"/>
          <w:szCs w:val="28"/>
        </w:rPr>
      </w:pPr>
      <w:r w:rsidRPr="007B484A">
        <w:rPr>
          <w:bCs/>
          <w:sz w:val="28"/>
          <w:szCs w:val="28"/>
        </w:rPr>
        <w:t>Ответствен</w:t>
      </w:r>
      <w:r w:rsidR="0062414C" w:rsidRPr="007B484A">
        <w:rPr>
          <w:bCs/>
          <w:sz w:val="28"/>
          <w:szCs w:val="28"/>
        </w:rPr>
        <w:t xml:space="preserve">ный за редакцию: </w:t>
      </w:r>
      <w:r w:rsidR="00CD39CD" w:rsidRPr="004F3A9A">
        <w:rPr>
          <w:bCs/>
          <w:sz w:val="28"/>
          <w:szCs w:val="28"/>
        </w:rPr>
        <w:t xml:space="preserve">А.В. </w:t>
      </w:r>
      <w:r w:rsidR="006E5EDA">
        <w:rPr>
          <w:bCs/>
          <w:sz w:val="28"/>
          <w:szCs w:val="28"/>
        </w:rPr>
        <w:t xml:space="preserve">Марков </w:t>
      </w:r>
    </w:p>
    <w:p w14:paraId="244898BA" w14:textId="6C98203F" w:rsidR="00865DBC" w:rsidRPr="00865DBC" w:rsidRDefault="00904D83" w:rsidP="00865DBC">
      <w:pPr>
        <w:rPr>
          <w:bCs/>
          <w:sz w:val="28"/>
          <w:szCs w:val="28"/>
        </w:rPr>
      </w:pPr>
      <w:r w:rsidRPr="007B484A">
        <w:rPr>
          <w:bCs/>
          <w:sz w:val="28"/>
          <w:szCs w:val="28"/>
        </w:rPr>
        <w:t xml:space="preserve">Ответственный за выпуск: </w:t>
      </w:r>
      <w:r w:rsidR="00CD39CD" w:rsidRPr="004F3A9A">
        <w:rPr>
          <w:bCs/>
          <w:sz w:val="28"/>
          <w:szCs w:val="28"/>
        </w:rPr>
        <w:t xml:space="preserve">А.В. </w:t>
      </w:r>
      <w:r w:rsidR="006E5EDA">
        <w:rPr>
          <w:bCs/>
          <w:sz w:val="28"/>
          <w:szCs w:val="28"/>
        </w:rPr>
        <w:t xml:space="preserve">Марков </w:t>
      </w:r>
    </w:p>
    <w:p w14:paraId="1D384E01" w14:textId="77777777" w:rsidR="00501489" w:rsidRDefault="00F41A47" w:rsidP="00865DBC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14:paraId="1017DF21" w14:textId="141540A0" w:rsidR="005D0432" w:rsidRPr="00D519B0" w:rsidRDefault="005D0432" w:rsidP="00865DBC">
      <w:pPr>
        <w:tabs>
          <w:tab w:val="left" w:pos="567"/>
        </w:tabs>
        <w:jc w:val="center"/>
        <w:rPr>
          <w:b/>
          <w:sz w:val="32"/>
          <w:szCs w:val="32"/>
        </w:rPr>
      </w:pPr>
      <w:r w:rsidRPr="00D519B0">
        <w:rPr>
          <w:b/>
          <w:sz w:val="32"/>
          <w:szCs w:val="32"/>
        </w:rPr>
        <w:lastRenderedPageBreak/>
        <w:t>ПОЯСНИТЕЛЬНАЯ ЗАПИСКА</w:t>
      </w:r>
    </w:p>
    <w:p w14:paraId="7ED7BA5E" w14:textId="77777777" w:rsidR="005D0432" w:rsidRPr="0072658F" w:rsidRDefault="005D0432" w:rsidP="00CB0C78">
      <w:pPr>
        <w:ind w:firstLine="540"/>
        <w:jc w:val="both"/>
        <w:rPr>
          <w:b/>
          <w:sz w:val="28"/>
          <w:szCs w:val="28"/>
        </w:rPr>
      </w:pPr>
    </w:p>
    <w:p w14:paraId="3515AFFF" w14:textId="2517E8E5" w:rsidR="00C011EE" w:rsidRPr="00CB0C78" w:rsidRDefault="00865DBC" w:rsidP="00CB0C78">
      <w:pPr>
        <w:spacing w:line="264" w:lineRule="auto"/>
        <w:ind w:firstLine="567"/>
        <w:jc w:val="both"/>
        <w:rPr>
          <w:sz w:val="28"/>
          <w:szCs w:val="28"/>
        </w:rPr>
      </w:pPr>
      <w:r w:rsidRPr="00CB0C78">
        <w:rPr>
          <w:sz w:val="28"/>
          <w:szCs w:val="28"/>
        </w:rPr>
        <w:t>Примерная</w:t>
      </w:r>
      <w:r w:rsidR="005D0432" w:rsidRPr="00CB0C78">
        <w:rPr>
          <w:sz w:val="28"/>
          <w:szCs w:val="28"/>
        </w:rPr>
        <w:t xml:space="preserve"> учебная программа по учебной дисциплине «</w:t>
      </w:r>
      <w:r w:rsidR="006E5EDA" w:rsidRPr="00CB0C78">
        <w:rPr>
          <w:sz w:val="28"/>
          <w:szCs w:val="28"/>
        </w:rPr>
        <w:t>Высшая математика</w:t>
      </w:r>
      <w:r w:rsidR="005D0432" w:rsidRPr="00CB0C78">
        <w:rPr>
          <w:sz w:val="28"/>
          <w:szCs w:val="28"/>
        </w:rPr>
        <w:t xml:space="preserve">» разработана для учреждений высшего образования в соответствии с требованиями образовательных стандартов </w:t>
      </w:r>
      <w:r w:rsidRPr="00CB0C78">
        <w:rPr>
          <w:sz w:val="28"/>
          <w:szCs w:val="28"/>
        </w:rPr>
        <w:t xml:space="preserve">общего </w:t>
      </w:r>
      <w:r w:rsidR="005D0432" w:rsidRPr="00CB0C78">
        <w:rPr>
          <w:sz w:val="28"/>
          <w:szCs w:val="28"/>
        </w:rPr>
        <w:t xml:space="preserve">высшего образования </w:t>
      </w:r>
      <w:r w:rsidR="00C011EE" w:rsidRPr="00CB0C78">
        <w:rPr>
          <w:sz w:val="28"/>
          <w:szCs w:val="28"/>
        </w:rPr>
        <w:t xml:space="preserve">и </w:t>
      </w:r>
      <w:r w:rsidR="00F41A47" w:rsidRPr="00CB0C78">
        <w:rPr>
          <w:sz w:val="28"/>
          <w:szCs w:val="28"/>
        </w:rPr>
        <w:t>примерными</w:t>
      </w:r>
      <w:r w:rsidR="00C011EE" w:rsidRPr="00CB0C78">
        <w:rPr>
          <w:sz w:val="28"/>
          <w:szCs w:val="28"/>
        </w:rPr>
        <w:t xml:space="preserve"> учебными планами </w:t>
      </w:r>
      <w:r w:rsidR="00501489">
        <w:rPr>
          <w:sz w:val="28"/>
          <w:szCs w:val="28"/>
        </w:rPr>
        <w:t xml:space="preserve">для специальности </w:t>
      </w:r>
      <w:r w:rsidR="0072658F" w:rsidRPr="00CB0C78">
        <w:rPr>
          <w:sz w:val="28"/>
          <w:szCs w:val="28"/>
        </w:rPr>
        <w:t>6-05-</w:t>
      </w:r>
      <w:r w:rsidR="0072658F" w:rsidRPr="00CB0C78">
        <w:rPr>
          <w:rFonts w:eastAsia="SimSun"/>
          <w:sz w:val="28"/>
          <w:szCs w:val="28"/>
        </w:rPr>
        <w:t>0311-0</w:t>
      </w:r>
      <w:r w:rsidR="00501489">
        <w:rPr>
          <w:rFonts w:eastAsia="SimSun"/>
          <w:sz w:val="28"/>
          <w:szCs w:val="28"/>
        </w:rPr>
        <w:t>1</w:t>
      </w:r>
      <w:r w:rsidR="0072658F" w:rsidRPr="00CB0C78">
        <w:rPr>
          <w:rFonts w:eastAsia="SimSun"/>
          <w:sz w:val="28"/>
          <w:szCs w:val="28"/>
        </w:rPr>
        <w:t xml:space="preserve"> </w:t>
      </w:r>
      <w:r w:rsidR="00501489">
        <w:rPr>
          <w:rFonts w:eastAsia="SimSun"/>
          <w:sz w:val="28"/>
          <w:szCs w:val="28"/>
        </w:rPr>
        <w:t>«</w:t>
      </w:r>
      <w:r w:rsidR="0072658F" w:rsidRPr="00CB0C78">
        <w:rPr>
          <w:rFonts w:eastAsia="SimSun"/>
          <w:sz w:val="28"/>
          <w:szCs w:val="28"/>
        </w:rPr>
        <w:t>Экономика</w:t>
      </w:r>
      <w:r w:rsidR="00501489">
        <w:rPr>
          <w:rFonts w:eastAsia="SimSun"/>
          <w:sz w:val="28"/>
          <w:szCs w:val="28"/>
        </w:rPr>
        <w:t>».</w:t>
      </w:r>
      <w:r w:rsidR="0072658F" w:rsidRPr="00CB0C78">
        <w:rPr>
          <w:rFonts w:eastAsia="SimSun"/>
          <w:sz w:val="28"/>
          <w:szCs w:val="28"/>
        </w:rPr>
        <w:t xml:space="preserve"> </w:t>
      </w:r>
    </w:p>
    <w:p w14:paraId="20D9766D" w14:textId="77777777" w:rsidR="00501489" w:rsidRPr="000A4A91" w:rsidRDefault="00501489" w:rsidP="00501489">
      <w:pPr>
        <w:spacing w:line="276" w:lineRule="auto"/>
        <w:ind w:firstLine="709"/>
        <w:jc w:val="both"/>
        <w:rPr>
          <w:sz w:val="28"/>
          <w:szCs w:val="28"/>
        </w:rPr>
      </w:pPr>
      <w:r w:rsidRPr="00501489">
        <w:rPr>
          <w:b/>
          <w:sz w:val="28"/>
          <w:szCs w:val="28"/>
        </w:rPr>
        <w:t>Целью</w:t>
      </w:r>
      <w:r w:rsidRPr="000A4A9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дисциплины </w:t>
      </w:r>
      <w:r w:rsidRPr="00837633">
        <w:rPr>
          <w:bCs/>
          <w:sz w:val="28"/>
          <w:szCs w:val="28"/>
        </w:rPr>
        <w:t>«</w:t>
      </w:r>
      <w:r>
        <w:rPr>
          <w:sz w:val="28"/>
          <w:szCs w:val="28"/>
        </w:rPr>
        <w:t>Высшая математика</w:t>
      </w:r>
      <w:r w:rsidRPr="00837633">
        <w:rPr>
          <w:bCs/>
          <w:sz w:val="28"/>
          <w:szCs w:val="28"/>
        </w:rPr>
        <w:t>»</w:t>
      </w:r>
      <w:r w:rsidRPr="00383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4B65C4">
        <w:rPr>
          <w:sz w:val="28"/>
          <w:szCs w:val="28"/>
        </w:rPr>
        <w:t xml:space="preserve">ознакомление </w:t>
      </w:r>
      <w:r>
        <w:rPr>
          <w:sz w:val="28"/>
          <w:szCs w:val="28"/>
        </w:rPr>
        <w:t>студентов</w:t>
      </w:r>
      <w:r w:rsidRPr="004B65C4">
        <w:rPr>
          <w:sz w:val="28"/>
          <w:szCs w:val="28"/>
        </w:rPr>
        <w:t xml:space="preserve"> с математическими понятиями</w:t>
      </w:r>
      <w:r>
        <w:rPr>
          <w:sz w:val="28"/>
          <w:szCs w:val="28"/>
        </w:rPr>
        <w:t>,</w:t>
      </w:r>
      <w:r w:rsidRPr="004B6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методами и навыками </w:t>
      </w:r>
      <w:r w:rsidRPr="004B65C4">
        <w:rPr>
          <w:sz w:val="28"/>
          <w:szCs w:val="28"/>
        </w:rPr>
        <w:t>их использования</w:t>
      </w:r>
      <w:r>
        <w:rPr>
          <w:sz w:val="28"/>
          <w:szCs w:val="28"/>
        </w:rPr>
        <w:t xml:space="preserve"> для решения типовых прикладных задач</w:t>
      </w:r>
      <w:r w:rsidRPr="004B65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4B65C4">
        <w:rPr>
          <w:sz w:val="28"/>
          <w:szCs w:val="28"/>
        </w:rPr>
        <w:t>разви</w:t>
      </w:r>
      <w:r>
        <w:rPr>
          <w:sz w:val="28"/>
          <w:szCs w:val="28"/>
        </w:rPr>
        <w:t>тие их</w:t>
      </w:r>
      <w:r w:rsidRPr="004B6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логического </w:t>
      </w:r>
      <w:r w:rsidRPr="004B65C4">
        <w:rPr>
          <w:sz w:val="28"/>
          <w:szCs w:val="28"/>
        </w:rPr>
        <w:t>мышлени</w:t>
      </w:r>
      <w:r>
        <w:rPr>
          <w:sz w:val="28"/>
          <w:szCs w:val="28"/>
        </w:rPr>
        <w:t>я.</w:t>
      </w:r>
    </w:p>
    <w:p w14:paraId="52DB3B2B" w14:textId="77777777" w:rsidR="00A12815" w:rsidRDefault="00501489" w:rsidP="00501489">
      <w:pPr>
        <w:ind w:firstLine="709"/>
        <w:jc w:val="both"/>
        <w:rPr>
          <w:sz w:val="28"/>
          <w:szCs w:val="28"/>
        </w:rPr>
      </w:pPr>
      <w:r w:rsidRPr="00383C64">
        <w:rPr>
          <w:sz w:val="28"/>
          <w:szCs w:val="28"/>
        </w:rPr>
        <w:t xml:space="preserve">В связи с этим, при изложении </w:t>
      </w:r>
      <w:r w:rsidRPr="00397E52">
        <w:rPr>
          <w:sz w:val="28"/>
          <w:szCs w:val="28"/>
        </w:rPr>
        <w:t xml:space="preserve">дисциплины </w:t>
      </w:r>
      <w:r w:rsidRPr="00837633">
        <w:rPr>
          <w:bCs/>
          <w:sz w:val="28"/>
          <w:szCs w:val="28"/>
        </w:rPr>
        <w:t>«</w:t>
      </w:r>
      <w:r>
        <w:rPr>
          <w:sz w:val="28"/>
          <w:szCs w:val="28"/>
        </w:rPr>
        <w:t>Высшая математика</w:t>
      </w:r>
      <w:r w:rsidRPr="00837633">
        <w:rPr>
          <w:bCs/>
          <w:sz w:val="28"/>
          <w:szCs w:val="28"/>
        </w:rPr>
        <w:t>»</w:t>
      </w:r>
      <w:r w:rsidRPr="00383C64">
        <w:rPr>
          <w:sz w:val="28"/>
          <w:szCs w:val="28"/>
        </w:rPr>
        <w:t xml:space="preserve"> на первой ступени высшего экономического образования перед преподавателями ставятся следующие</w:t>
      </w:r>
    </w:p>
    <w:p w14:paraId="51A0E7AC" w14:textId="3D2C6471" w:rsidR="00501489" w:rsidRPr="00383C64" w:rsidRDefault="00501489" w:rsidP="00A12815">
      <w:pPr>
        <w:jc w:val="both"/>
        <w:rPr>
          <w:sz w:val="28"/>
          <w:szCs w:val="28"/>
        </w:rPr>
      </w:pPr>
      <w:r w:rsidRPr="00CD206F">
        <w:rPr>
          <w:b/>
          <w:sz w:val="28"/>
          <w:szCs w:val="28"/>
        </w:rPr>
        <w:t>задачи</w:t>
      </w:r>
      <w:r w:rsidRPr="00383C64">
        <w:rPr>
          <w:sz w:val="28"/>
          <w:szCs w:val="28"/>
        </w:rPr>
        <w:t>:</w:t>
      </w:r>
    </w:p>
    <w:p w14:paraId="24E4948B" w14:textId="77777777" w:rsidR="00501489" w:rsidRPr="00397E52" w:rsidRDefault="00501489" w:rsidP="00501489">
      <w:pPr>
        <w:numPr>
          <w:ilvl w:val="0"/>
          <w:numId w:val="17"/>
        </w:numPr>
        <w:spacing w:line="260" w:lineRule="auto"/>
        <w:jc w:val="both"/>
        <w:rPr>
          <w:sz w:val="28"/>
          <w:szCs w:val="28"/>
        </w:rPr>
      </w:pPr>
      <w:r w:rsidRPr="00397E52">
        <w:rPr>
          <w:sz w:val="28"/>
          <w:szCs w:val="28"/>
        </w:rPr>
        <w:t xml:space="preserve">рассматривая математическую культуру как часть общечеловеческой культуры, способствовать формированию высоконравственной гражданской позиции </w:t>
      </w:r>
      <w:r>
        <w:rPr>
          <w:sz w:val="28"/>
          <w:szCs w:val="28"/>
        </w:rPr>
        <w:t>студентов</w:t>
      </w:r>
      <w:r w:rsidRPr="00397E52">
        <w:rPr>
          <w:sz w:val="28"/>
          <w:szCs w:val="28"/>
        </w:rPr>
        <w:t xml:space="preserve">, становлению целостной высокоинтеллектуальной личности, способной решать сложные </w:t>
      </w:r>
      <w:r>
        <w:rPr>
          <w:sz w:val="28"/>
          <w:szCs w:val="28"/>
        </w:rPr>
        <w:t xml:space="preserve">актуальные </w:t>
      </w:r>
      <w:r w:rsidRPr="00397E52">
        <w:rPr>
          <w:sz w:val="28"/>
          <w:szCs w:val="28"/>
        </w:rPr>
        <w:t>задачи;</w:t>
      </w:r>
    </w:p>
    <w:p w14:paraId="702350EA" w14:textId="77777777" w:rsidR="00501489" w:rsidRPr="00383C64" w:rsidRDefault="00501489" w:rsidP="00501489">
      <w:pPr>
        <w:numPr>
          <w:ilvl w:val="0"/>
          <w:numId w:val="17"/>
        </w:numPr>
        <w:spacing w:line="260" w:lineRule="auto"/>
        <w:jc w:val="both"/>
        <w:rPr>
          <w:sz w:val="28"/>
          <w:szCs w:val="28"/>
        </w:rPr>
      </w:pPr>
      <w:r w:rsidRPr="00397E52">
        <w:rPr>
          <w:sz w:val="28"/>
          <w:szCs w:val="28"/>
        </w:rPr>
        <w:t>дать представление о месте математики в системе естественных</w:t>
      </w:r>
      <w:r w:rsidRPr="00397E52">
        <w:rPr>
          <w:b/>
          <w:bCs/>
          <w:sz w:val="28"/>
          <w:szCs w:val="28"/>
        </w:rPr>
        <w:t xml:space="preserve"> </w:t>
      </w:r>
      <w:r w:rsidRPr="00397E52">
        <w:rPr>
          <w:sz w:val="28"/>
          <w:szCs w:val="28"/>
        </w:rPr>
        <w:t>и экономических наук;</w:t>
      </w:r>
      <w:r>
        <w:rPr>
          <w:sz w:val="28"/>
          <w:szCs w:val="28"/>
        </w:rPr>
        <w:t xml:space="preserve"> </w:t>
      </w:r>
      <w:r w:rsidRPr="00383C64">
        <w:rPr>
          <w:sz w:val="28"/>
          <w:szCs w:val="28"/>
        </w:rPr>
        <w:t>о неразрывном единстве прикладной и фундаментальной математики;</w:t>
      </w:r>
      <w:r>
        <w:rPr>
          <w:sz w:val="28"/>
          <w:szCs w:val="28"/>
        </w:rPr>
        <w:t xml:space="preserve"> </w:t>
      </w:r>
      <w:r w:rsidRPr="00383C64">
        <w:rPr>
          <w:sz w:val="28"/>
          <w:szCs w:val="28"/>
        </w:rPr>
        <w:t>о преимуществах математического моделирования и его экономической эффективности;</w:t>
      </w:r>
    </w:p>
    <w:p w14:paraId="15E41899" w14:textId="77777777" w:rsidR="00501489" w:rsidRPr="00901ADF" w:rsidRDefault="00501489" w:rsidP="00501489">
      <w:pPr>
        <w:numPr>
          <w:ilvl w:val="0"/>
          <w:numId w:val="17"/>
        </w:numPr>
        <w:spacing w:line="260" w:lineRule="auto"/>
        <w:jc w:val="both"/>
        <w:rPr>
          <w:sz w:val="28"/>
          <w:szCs w:val="28"/>
        </w:rPr>
      </w:pPr>
      <w:r w:rsidRPr="00901ADF">
        <w:rPr>
          <w:sz w:val="28"/>
          <w:szCs w:val="28"/>
        </w:rPr>
        <w:t>ознакомить студентов с основными понятиями и методами современной математики и</w:t>
      </w:r>
      <w:r>
        <w:rPr>
          <w:sz w:val="28"/>
          <w:szCs w:val="28"/>
        </w:rPr>
        <w:t xml:space="preserve"> н</w:t>
      </w:r>
      <w:r w:rsidRPr="00901ADF">
        <w:rPr>
          <w:sz w:val="28"/>
          <w:szCs w:val="28"/>
        </w:rPr>
        <w:t>аучить студентов применять математические знания при исследовании реальных экономических процессов;</w:t>
      </w:r>
    </w:p>
    <w:p w14:paraId="6A905529" w14:textId="77777777" w:rsidR="00501489" w:rsidRPr="00383C64" w:rsidRDefault="00501489" w:rsidP="00501489">
      <w:pPr>
        <w:numPr>
          <w:ilvl w:val="0"/>
          <w:numId w:val="17"/>
        </w:numPr>
        <w:jc w:val="both"/>
        <w:rPr>
          <w:sz w:val="28"/>
          <w:szCs w:val="28"/>
        </w:rPr>
      </w:pPr>
      <w:r w:rsidRPr="00383C64">
        <w:rPr>
          <w:sz w:val="28"/>
          <w:szCs w:val="28"/>
        </w:rPr>
        <w:t>развить у студент</w:t>
      </w:r>
      <w:r>
        <w:rPr>
          <w:sz w:val="28"/>
          <w:szCs w:val="28"/>
        </w:rPr>
        <w:t xml:space="preserve">ов способности к </w:t>
      </w:r>
      <w:r w:rsidRPr="00383C64">
        <w:rPr>
          <w:sz w:val="28"/>
          <w:szCs w:val="28"/>
        </w:rPr>
        <w:t xml:space="preserve">логическому мышлению; </w:t>
      </w:r>
    </w:p>
    <w:p w14:paraId="3E1FECD9" w14:textId="77777777" w:rsidR="00501489" w:rsidRDefault="00501489" w:rsidP="00501489">
      <w:pPr>
        <w:numPr>
          <w:ilvl w:val="0"/>
          <w:numId w:val="17"/>
        </w:numPr>
        <w:jc w:val="both"/>
        <w:rPr>
          <w:sz w:val="28"/>
          <w:szCs w:val="28"/>
        </w:rPr>
      </w:pPr>
      <w:r w:rsidRPr="00383C64">
        <w:rPr>
          <w:sz w:val="28"/>
          <w:szCs w:val="28"/>
        </w:rPr>
        <w:t>воспитать у студентов мотивацию к</w:t>
      </w:r>
      <w:r>
        <w:rPr>
          <w:sz w:val="28"/>
          <w:szCs w:val="28"/>
        </w:rPr>
        <w:t xml:space="preserve"> глубокому изучению математики </w:t>
      </w:r>
      <w:r w:rsidRPr="00383C64">
        <w:rPr>
          <w:sz w:val="28"/>
          <w:szCs w:val="28"/>
        </w:rPr>
        <w:t>как языка общения экономистов, без которого невозможно</w:t>
      </w:r>
      <w:r>
        <w:rPr>
          <w:sz w:val="28"/>
          <w:szCs w:val="28"/>
        </w:rPr>
        <w:t xml:space="preserve"> </w:t>
      </w:r>
      <w:r w:rsidRPr="00383C64">
        <w:rPr>
          <w:sz w:val="28"/>
          <w:szCs w:val="28"/>
        </w:rPr>
        <w:t>овладеть специальными</w:t>
      </w:r>
      <w:r w:rsidRPr="00383C64">
        <w:rPr>
          <w:b/>
          <w:bCs/>
          <w:sz w:val="28"/>
          <w:szCs w:val="28"/>
        </w:rPr>
        <w:t xml:space="preserve"> </w:t>
      </w:r>
      <w:r w:rsidRPr="00383C64">
        <w:rPr>
          <w:sz w:val="28"/>
          <w:szCs w:val="28"/>
        </w:rPr>
        <w:t>дисцип</w:t>
      </w:r>
      <w:r>
        <w:rPr>
          <w:sz w:val="28"/>
          <w:szCs w:val="28"/>
        </w:rPr>
        <w:t>линами, необходимыми им в их бу</w:t>
      </w:r>
      <w:r w:rsidRPr="00383C64">
        <w:rPr>
          <w:sz w:val="28"/>
          <w:szCs w:val="28"/>
        </w:rPr>
        <w:t>дущей</w:t>
      </w:r>
      <w:r w:rsidRPr="00383C64">
        <w:rPr>
          <w:b/>
          <w:bCs/>
          <w:sz w:val="28"/>
          <w:szCs w:val="28"/>
        </w:rPr>
        <w:t xml:space="preserve"> </w:t>
      </w:r>
      <w:r w:rsidRPr="00383C64">
        <w:rPr>
          <w:bCs/>
          <w:sz w:val="28"/>
          <w:szCs w:val="28"/>
        </w:rPr>
        <w:t xml:space="preserve">профессиональной </w:t>
      </w:r>
      <w:r w:rsidRPr="00383C64">
        <w:rPr>
          <w:sz w:val="28"/>
          <w:szCs w:val="28"/>
        </w:rPr>
        <w:t>деятельности.</w:t>
      </w:r>
    </w:p>
    <w:p w14:paraId="301E98D2" w14:textId="77777777" w:rsidR="00501489" w:rsidRDefault="00501489" w:rsidP="0072658F">
      <w:pPr>
        <w:ind w:firstLine="567"/>
        <w:jc w:val="both"/>
        <w:rPr>
          <w:b/>
          <w:bCs/>
          <w:iCs/>
          <w:sz w:val="28"/>
          <w:szCs w:val="28"/>
        </w:rPr>
      </w:pPr>
    </w:p>
    <w:p w14:paraId="3DF6971D" w14:textId="25D5F5B6" w:rsidR="006E5EDA" w:rsidRDefault="006E5EDA" w:rsidP="00F37DB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2528F">
        <w:rPr>
          <w:sz w:val="28"/>
          <w:szCs w:val="28"/>
        </w:rPr>
        <w:t xml:space="preserve">чебная дисциплина </w:t>
      </w:r>
      <w:r w:rsidRPr="00BF588D">
        <w:rPr>
          <w:sz w:val="28"/>
          <w:szCs w:val="28"/>
        </w:rPr>
        <w:t>«Высшая математика»</w:t>
      </w:r>
      <w:r>
        <w:rPr>
          <w:sz w:val="28"/>
          <w:szCs w:val="28"/>
        </w:rPr>
        <w:t xml:space="preserve"> </w:t>
      </w:r>
      <w:r w:rsidRPr="0052528F">
        <w:rPr>
          <w:sz w:val="28"/>
          <w:szCs w:val="28"/>
        </w:rPr>
        <w:t>относится к</w:t>
      </w:r>
      <w:r w:rsidRPr="004F3A9A">
        <w:rPr>
          <w:sz w:val="28"/>
          <w:szCs w:val="28"/>
        </w:rPr>
        <w:t xml:space="preserve"> </w:t>
      </w:r>
      <w:r w:rsidR="00CD39CD" w:rsidRPr="004F3A9A">
        <w:rPr>
          <w:sz w:val="28"/>
          <w:szCs w:val="28"/>
        </w:rPr>
        <w:t xml:space="preserve">математическому </w:t>
      </w:r>
      <w:r w:rsidRPr="0052528F">
        <w:rPr>
          <w:sz w:val="28"/>
          <w:szCs w:val="28"/>
        </w:rPr>
        <w:t>модулю государственного компонента</w:t>
      </w:r>
      <w:r>
        <w:rPr>
          <w:sz w:val="28"/>
          <w:szCs w:val="28"/>
        </w:rPr>
        <w:t>.</w:t>
      </w:r>
    </w:p>
    <w:p w14:paraId="380FF8D8" w14:textId="504C1FBB" w:rsidR="006E5EDA" w:rsidRDefault="006E5EDA" w:rsidP="00F37DBC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</w:t>
      </w:r>
      <w:r w:rsidRPr="00DE760A">
        <w:rPr>
          <w:sz w:val="28"/>
          <w:szCs w:val="28"/>
        </w:rPr>
        <w:t>учебной дисциплины</w:t>
      </w:r>
      <w:r>
        <w:rPr>
          <w:sz w:val="28"/>
          <w:szCs w:val="28"/>
        </w:rPr>
        <w:t xml:space="preserve"> </w:t>
      </w:r>
      <w:r w:rsidRPr="00B23923">
        <w:rPr>
          <w:sz w:val="28"/>
          <w:szCs w:val="28"/>
        </w:rPr>
        <w:t>«Высшая математика»</w:t>
      </w:r>
      <w:r>
        <w:rPr>
          <w:sz w:val="28"/>
          <w:szCs w:val="28"/>
        </w:rPr>
        <w:t xml:space="preserve"> является базовым для </w:t>
      </w:r>
      <w:r w:rsidR="003F6170" w:rsidRPr="004F3A9A">
        <w:rPr>
          <w:sz w:val="28"/>
          <w:szCs w:val="28"/>
          <w:lang w:val="be-BY"/>
        </w:rPr>
        <w:t xml:space="preserve">изучения </w:t>
      </w:r>
      <w:r>
        <w:rPr>
          <w:sz w:val="28"/>
          <w:szCs w:val="28"/>
        </w:rPr>
        <w:t xml:space="preserve">учебных дисциплин </w:t>
      </w:r>
      <w:r w:rsidRPr="00B23923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CA6E98">
        <w:rPr>
          <w:sz w:val="28"/>
          <w:szCs w:val="28"/>
        </w:rPr>
        <w:t>татистика</w:t>
      </w:r>
      <w:r>
        <w:rPr>
          <w:sz w:val="28"/>
          <w:szCs w:val="28"/>
        </w:rPr>
        <w:t>»,</w:t>
      </w:r>
      <w:r w:rsidRPr="00CA6E98">
        <w:rPr>
          <w:sz w:val="28"/>
          <w:szCs w:val="28"/>
        </w:rPr>
        <w:t xml:space="preserve"> </w:t>
      </w:r>
      <w:r>
        <w:rPr>
          <w:sz w:val="28"/>
          <w:szCs w:val="28"/>
        </w:rPr>
        <w:t>«Э</w:t>
      </w:r>
      <w:r w:rsidRPr="00CA6E98">
        <w:rPr>
          <w:sz w:val="28"/>
          <w:szCs w:val="28"/>
        </w:rPr>
        <w:t>конометрика</w:t>
      </w:r>
      <w:r w:rsidRPr="00B2392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F588D">
        <w:rPr>
          <w:sz w:val="28"/>
          <w:szCs w:val="28"/>
        </w:rPr>
        <w:t>«Экономическая теория», «Микроэкономика», «Макроэкономика»</w:t>
      </w:r>
      <w:r>
        <w:rPr>
          <w:sz w:val="28"/>
          <w:szCs w:val="28"/>
        </w:rPr>
        <w:t>.</w:t>
      </w:r>
    </w:p>
    <w:p w14:paraId="57CA50FB" w14:textId="2CD61DAA" w:rsidR="006E5EDA" w:rsidRPr="00F4782C" w:rsidRDefault="006E5EDA" w:rsidP="00F37DBC">
      <w:pPr>
        <w:spacing w:line="264" w:lineRule="auto"/>
        <w:ind w:firstLine="567"/>
        <w:jc w:val="both"/>
        <w:rPr>
          <w:sz w:val="28"/>
          <w:szCs w:val="28"/>
        </w:rPr>
      </w:pPr>
      <w:r w:rsidRPr="00145955">
        <w:rPr>
          <w:sz w:val="28"/>
          <w:szCs w:val="28"/>
        </w:rPr>
        <w:t xml:space="preserve">В результате изучения учебной дисциплины </w:t>
      </w:r>
      <w:r w:rsidRPr="00BF588D">
        <w:rPr>
          <w:sz w:val="28"/>
          <w:szCs w:val="28"/>
        </w:rPr>
        <w:t>«Высшая математика»</w:t>
      </w:r>
      <w:r w:rsidRPr="00145955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ется следующая базовая профессиональная</w:t>
      </w:r>
      <w:r w:rsidRPr="00145955">
        <w:rPr>
          <w:sz w:val="28"/>
          <w:szCs w:val="28"/>
        </w:rPr>
        <w:t xml:space="preserve"> компетенци</w:t>
      </w:r>
      <w:r>
        <w:rPr>
          <w:sz w:val="28"/>
          <w:szCs w:val="28"/>
        </w:rPr>
        <w:t>я</w:t>
      </w:r>
      <w:r w:rsidRPr="00F4782C">
        <w:rPr>
          <w:sz w:val="28"/>
          <w:szCs w:val="28"/>
        </w:rPr>
        <w:t>:</w:t>
      </w:r>
    </w:p>
    <w:p w14:paraId="07919736" w14:textId="60EBF28E" w:rsidR="006E5EDA" w:rsidRPr="00F4782C" w:rsidRDefault="006E5EDA" w:rsidP="00F37DB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БПК-1. </w:t>
      </w:r>
      <w:r w:rsidRPr="006E5EDA">
        <w:rPr>
          <w:sz w:val="28"/>
          <w:szCs w:val="28"/>
        </w:rPr>
        <w:t>Использовать основные математические понятия и методы вычислений для анализа и моделирования экономических процессов</w:t>
      </w:r>
      <w:r>
        <w:rPr>
          <w:sz w:val="28"/>
          <w:szCs w:val="28"/>
        </w:rPr>
        <w:t>.</w:t>
      </w:r>
    </w:p>
    <w:p w14:paraId="7762A6EA" w14:textId="77777777" w:rsidR="006E5EDA" w:rsidRPr="00BF588D" w:rsidRDefault="006E5EDA" w:rsidP="00F37DBC">
      <w:pPr>
        <w:spacing w:line="264" w:lineRule="auto"/>
        <w:ind w:firstLine="560"/>
        <w:jc w:val="both"/>
        <w:rPr>
          <w:sz w:val="28"/>
          <w:szCs w:val="28"/>
        </w:rPr>
      </w:pPr>
      <w:r w:rsidRPr="00BF588D">
        <w:rPr>
          <w:sz w:val="28"/>
          <w:szCs w:val="28"/>
        </w:rPr>
        <w:t>В результате изучения учебной дисциплины студент должен</w:t>
      </w:r>
    </w:p>
    <w:p w14:paraId="1EAA56F8" w14:textId="77777777" w:rsidR="006E5EDA" w:rsidRPr="00FE40E6" w:rsidRDefault="006E5EDA" w:rsidP="00F37DBC">
      <w:pPr>
        <w:pStyle w:val="FR1"/>
        <w:spacing w:before="0" w:line="264" w:lineRule="auto"/>
        <w:jc w:val="both"/>
      </w:pPr>
      <w:r w:rsidRPr="00FE40E6">
        <w:lastRenderedPageBreak/>
        <w:t>знать:</w:t>
      </w:r>
    </w:p>
    <w:p w14:paraId="688C77F0" w14:textId="755E431D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501489">
        <w:rPr>
          <w:sz w:val="28"/>
          <w:szCs w:val="28"/>
          <w:lang w:val="ru-RU"/>
        </w:rPr>
        <w:t>матричное исчисление и системы линейных уравнений;</w:t>
      </w:r>
    </w:p>
    <w:p w14:paraId="6FE23250" w14:textId="77777777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  <w:lang w:val="ru-RU"/>
        </w:rPr>
        <w:t xml:space="preserve"> основы векторного исчисления</w:t>
      </w:r>
      <w:r w:rsidRPr="00501489">
        <w:rPr>
          <w:sz w:val="28"/>
          <w:szCs w:val="28"/>
        </w:rPr>
        <w:t>:</w:t>
      </w:r>
    </w:p>
    <w:p w14:paraId="53B11821" w14:textId="77777777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  <w:lang w:val="ru-RU"/>
        </w:rPr>
        <w:t xml:space="preserve"> методы аналитической геометрии; </w:t>
      </w:r>
    </w:p>
    <w:p w14:paraId="4BF78793" w14:textId="77777777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  <w:lang w:val="ru-RU"/>
        </w:rPr>
        <w:t xml:space="preserve"> математический аппарат функций одной и многих переменных; </w:t>
      </w:r>
    </w:p>
    <w:p w14:paraId="7218E738" w14:textId="77777777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  <w:lang w:val="ru-RU"/>
        </w:rPr>
        <w:t xml:space="preserve"> дифференциальное и интегральное исчисление</w:t>
      </w:r>
      <w:r w:rsidRPr="00501489">
        <w:rPr>
          <w:sz w:val="28"/>
          <w:szCs w:val="28"/>
        </w:rPr>
        <w:t>;</w:t>
      </w:r>
    </w:p>
    <w:p w14:paraId="406B40DC" w14:textId="77777777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</w:rPr>
        <w:t xml:space="preserve"> </w:t>
      </w:r>
      <w:r w:rsidRPr="00501489">
        <w:rPr>
          <w:sz w:val="28"/>
          <w:szCs w:val="28"/>
          <w:lang w:val="ru-RU"/>
        </w:rPr>
        <w:t>основы дифференциальных уравнений</w:t>
      </w:r>
      <w:r w:rsidRPr="00501489">
        <w:rPr>
          <w:sz w:val="28"/>
          <w:szCs w:val="28"/>
        </w:rPr>
        <w:t>;</w:t>
      </w:r>
      <w:r w:rsidRPr="00501489">
        <w:rPr>
          <w:sz w:val="28"/>
          <w:szCs w:val="28"/>
          <w:lang w:val="ru-RU"/>
        </w:rPr>
        <w:t xml:space="preserve"> </w:t>
      </w:r>
    </w:p>
    <w:p w14:paraId="6DA418F4" w14:textId="77777777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</w:rPr>
        <w:t xml:space="preserve"> </w:t>
      </w:r>
      <w:r w:rsidRPr="00501489">
        <w:rPr>
          <w:sz w:val="28"/>
          <w:szCs w:val="28"/>
          <w:lang w:val="ru-RU"/>
        </w:rPr>
        <w:t xml:space="preserve">числовые и степенные ряды; </w:t>
      </w:r>
    </w:p>
    <w:p w14:paraId="4B5E2B19" w14:textId="77777777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  <w:lang w:val="ru-RU"/>
        </w:rPr>
        <w:t xml:space="preserve"> методы решения задач на экстремум;</w:t>
      </w:r>
    </w:p>
    <w:p w14:paraId="76A82B7B" w14:textId="77777777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  <w:lang w:val="ru-RU"/>
        </w:rPr>
        <w:t xml:space="preserve"> основные понятия и теоремы теории вероятностей;</w:t>
      </w:r>
    </w:p>
    <w:p w14:paraId="2C98FFE0" w14:textId="77777777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  <w:lang w:val="ru-RU"/>
        </w:rPr>
        <w:t xml:space="preserve"> законы распределения случайных величин</w:t>
      </w:r>
      <w:r w:rsidRPr="00501489">
        <w:rPr>
          <w:sz w:val="28"/>
          <w:szCs w:val="28"/>
        </w:rPr>
        <w:t>;</w:t>
      </w:r>
      <w:r w:rsidRPr="00501489">
        <w:rPr>
          <w:sz w:val="28"/>
          <w:szCs w:val="28"/>
          <w:lang w:val="ru-RU"/>
        </w:rPr>
        <w:t xml:space="preserve"> </w:t>
      </w:r>
    </w:p>
    <w:p w14:paraId="049D0753" w14:textId="77777777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  <w:lang w:val="ru-RU"/>
        </w:rPr>
        <w:t xml:space="preserve"> методы обработки и анализа статистических данных;</w:t>
      </w:r>
    </w:p>
    <w:p w14:paraId="0EE13B3F" w14:textId="0F2A65B5" w:rsidR="006E5EDA" w:rsidRPr="009C1887" w:rsidRDefault="006E5EDA" w:rsidP="00CD206F">
      <w:pPr>
        <w:spacing w:line="264" w:lineRule="auto"/>
        <w:jc w:val="both"/>
        <w:rPr>
          <w:i/>
          <w:sz w:val="28"/>
          <w:szCs w:val="28"/>
        </w:rPr>
      </w:pPr>
      <w:r w:rsidRPr="00FE40E6">
        <w:rPr>
          <w:b/>
          <w:bCs/>
          <w:iCs/>
          <w:sz w:val="28"/>
          <w:szCs w:val="28"/>
        </w:rPr>
        <w:t>уметь</w:t>
      </w:r>
      <w:r w:rsidRPr="009C1887">
        <w:rPr>
          <w:bCs/>
          <w:i/>
          <w:iCs/>
          <w:sz w:val="28"/>
          <w:szCs w:val="28"/>
        </w:rPr>
        <w:t>:</w:t>
      </w:r>
    </w:p>
    <w:p w14:paraId="318B879D" w14:textId="681ECBC1" w:rsidR="00CD206F" w:rsidRPr="00370D60" w:rsidRDefault="00CD206F" w:rsidP="00370D60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501489">
        <w:rPr>
          <w:sz w:val="28"/>
          <w:szCs w:val="28"/>
          <w:lang w:val="ru-RU"/>
        </w:rPr>
        <w:t>решать задачи матричной алгебры, аналитической геометрии и математического анализа, анализировать задачи с экономическим содержанием;</w:t>
      </w:r>
    </w:p>
    <w:p w14:paraId="50DE71CB" w14:textId="77777777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  <w:lang w:val="ru-RU"/>
        </w:rPr>
        <w:t>применять вероятностные и статистические методы для решения экономических задач;</w:t>
      </w:r>
    </w:p>
    <w:p w14:paraId="7C5BE682" w14:textId="1AF40231" w:rsidR="006E5EDA" w:rsidRPr="00CD206F" w:rsidRDefault="006E5EDA" w:rsidP="00CD206F">
      <w:pPr>
        <w:pStyle w:val="FR1"/>
        <w:spacing w:before="0" w:line="264" w:lineRule="auto"/>
        <w:jc w:val="both"/>
        <w:rPr>
          <w:i/>
        </w:rPr>
      </w:pPr>
      <w:r w:rsidRPr="00CD206F">
        <w:rPr>
          <w:bCs w:val="0"/>
          <w:iCs/>
        </w:rPr>
        <w:t>владеть</w:t>
      </w:r>
      <w:r w:rsidR="00CD206F">
        <w:rPr>
          <w:bCs w:val="0"/>
          <w:iCs/>
        </w:rPr>
        <w:t>:</w:t>
      </w:r>
    </w:p>
    <w:p w14:paraId="109D3DCA" w14:textId="11623C1A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501489">
        <w:rPr>
          <w:sz w:val="28"/>
          <w:szCs w:val="28"/>
          <w:lang w:val="ru-RU"/>
        </w:rPr>
        <w:t>методикой применения методов матричной алгебры, аналитической геометрии, дифференциального и интегрального исчисления решении математических и экономических задач;</w:t>
      </w:r>
    </w:p>
    <w:p w14:paraId="7B58174A" w14:textId="5042FBC2" w:rsidR="00CD206F" w:rsidRPr="00501489" w:rsidRDefault="00CD206F" w:rsidP="00CD206F">
      <w:pPr>
        <w:pStyle w:val="ad"/>
        <w:numPr>
          <w:ilvl w:val="0"/>
          <w:numId w:val="18"/>
        </w:numPr>
        <w:tabs>
          <w:tab w:val="left" w:pos="-4680"/>
          <w:tab w:val="left" w:pos="-4500"/>
        </w:tabs>
        <w:spacing w:after="0"/>
        <w:ind w:left="0" w:firstLine="539"/>
        <w:jc w:val="both"/>
        <w:rPr>
          <w:sz w:val="28"/>
          <w:szCs w:val="28"/>
          <w:lang w:val="ru-RU"/>
        </w:rPr>
      </w:pPr>
      <w:r w:rsidRPr="00501489">
        <w:rPr>
          <w:sz w:val="28"/>
          <w:szCs w:val="28"/>
          <w:lang w:val="ru-RU"/>
        </w:rPr>
        <w:t xml:space="preserve"> </w:t>
      </w:r>
      <w:r w:rsidR="003E0042">
        <w:rPr>
          <w:sz w:val="28"/>
          <w:szCs w:val="28"/>
          <w:lang w:val="ru-RU"/>
        </w:rPr>
        <w:t xml:space="preserve">методикой </w:t>
      </w:r>
      <w:r w:rsidRPr="00501489">
        <w:rPr>
          <w:sz w:val="28"/>
          <w:szCs w:val="28"/>
          <w:lang w:val="ru-RU"/>
        </w:rPr>
        <w:t>применени</w:t>
      </w:r>
      <w:r w:rsidR="003E0042">
        <w:rPr>
          <w:sz w:val="28"/>
          <w:szCs w:val="28"/>
          <w:lang w:val="ru-RU"/>
        </w:rPr>
        <w:t>я</w:t>
      </w:r>
      <w:r w:rsidRPr="00501489">
        <w:rPr>
          <w:sz w:val="28"/>
          <w:szCs w:val="28"/>
          <w:lang w:val="ru-RU"/>
        </w:rPr>
        <w:t xml:space="preserve"> методов теории вероятностей и математической статистики при решении математических и экономических задач.</w:t>
      </w:r>
    </w:p>
    <w:p w14:paraId="5CB78E70" w14:textId="11EB72BB" w:rsidR="006E5EDA" w:rsidRPr="006E5EDA" w:rsidRDefault="006E5EDA" w:rsidP="00CD206F">
      <w:pPr>
        <w:spacing w:line="264" w:lineRule="auto"/>
        <w:ind w:firstLine="567"/>
        <w:jc w:val="both"/>
        <w:rPr>
          <w:b/>
          <w:sz w:val="28"/>
          <w:szCs w:val="28"/>
        </w:rPr>
      </w:pPr>
      <w:r w:rsidRPr="006E5EDA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0A1CD460" w14:textId="6A8B2EAD" w:rsidR="00310626" w:rsidRPr="00CD206F" w:rsidRDefault="00310626" w:rsidP="00F37DBC">
      <w:pPr>
        <w:pStyle w:val="ad"/>
        <w:spacing w:after="0" w:line="264" w:lineRule="auto"/>
        <w:ind w:left="0" w:firstLine="567"/>
        <w:jc w:val="both"/>
        <w:rPr>
          <w:color w:val="FF0000"/>
          <w:sz w:val="28"/>
          <w:szCs w:val="28"/>
          <w:lang w:val="ru-RU"/>
        </w:rPr>
      </w:pPr>
      <w:r w:rsidRPr="004F3A9A">
        <w:rPr>
          <w:sz w:val="28"/>
          <w:szCs w:val="28"/>
          <w:lang w:val="ru-RU"/>
        </w:rPr>
        <w:t>Форм</w:t>
      </w:r>
      <w:r w:rsidR="003F6170" w:rsidRPr="004F3A9A">
        <w:rPr>
          <w:sz w:val="28"/>
          <w:szCs w:val="28"/>
          <w:lang w:val="ru-RU"/>
        </w:rPr>
        <w:t>а</w:t>
      </w:r>
      <w:r w:rsidRPr="004F3A9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получения высшег</w:t>
      </w:r>
      <w:r w:rsidR="00642350">
        <w:rPr>
          <w:sz w:val="28"/>
          <w:szCs w:val="28"/>
          <w:lang w:val="ru-RU"/>
        </w:rPr>
        <w:t>о образования: очная (дневная).</w:t>
      </w:r>
    </w:p>
    <w:p w14:paraId="1389949D" w14:textId="068D6BA5" w:rsidR="005D0432" w:rsidRPr="006E5EDA" w:rsidRDefault="005D0432" w:rsidP="00F37DBC">
      <w:pPr>
        <w:pStyle w:val="ad"/>
        <w:spacing w:after="0" w:line="264" w:lineRule="auto"/>
        <w:ind w:left="0" w:firstLine="567"/>
        <w:jc w:val="both"/>
        <w:rPr>
          <w:sz w:val="28"/>
          <w:szCs w:val="28"/>
          <w:lang w:val="ru-RU"/>
        </w:rPr>
      </w:pPr>
      <w:r w:rsidRPr="00667039">
        <w:rPr>
          <w:sz w:val="28"/>
          <w:szCs w:val="28"/>
        </w:rPr>
        <w:t xml:space="preserve">В соответствии с </w:t>
      </w:r>
      <w:r w:rsidR="00CD206F">
        <w:rPr>
          <w:sz w:val="28"/>
          <w:szCs w:val="28"/>
        </w:rPr>
        <w:t>примерным учебным</w:t>
      </w:r>
      <w:r w:rsidR="00086E66" w:rsidRPr="00667039">
        <w:rPr>
          <w:sz w:val="28"/>
          <w:szCs w:val="28"/>
        </w:rPr>
        <w:t xml:space="preserve"> план</w:t>
      </w:r>
      <w:r w:rsidR="00CD206F">
        <w:rPr>
          <w:sz w:val="28"/>
          <w:szCs w:val="28"/>
          <w:lang w:val="ru-RU"/>
        </w:rPr>
        <w:t>ом</w:t>
      </w:r>
      <w:r w:rsidRPr="00667039">
        <w:rPr>
          <w:sz w:val="28"/>
          <w:szCs w:val="28"/>
        </w:rPr>
        <w:t xml:space="preserve"> </w:t>
      </w:r>
      <w:r w:rsidR="00CD206F">
        <w:rPr>
          <w:sz w:val="28"/>
          <w:szCs w:val="28"/>
          <w:lang w:val="ru-RU"/>
        </w:rPr>
        <w:t xml:space="preserve">для специальности </w:t>
      </w:r>
      <w:r w:rsidR="00CB0C78" w:rsidRPr="00CB0C78">
        <w:rPr>
          <w:sz w:val="28"/>
          <w:szCs w:val="28"/>
        </w:rPr>
        <w:t>6-05-</w:t>
      </w:r>
      <w:r w:rsidR="00CB0C78" w:rsidRPr="00CB0C78">
        <w:rPr>
          <w:rFonts w:eastAsia="SimSun"/>
          <w:sz w:val="28"/>
          <w:szCs w:val="28"/>
        </w:rPr>
        <w:t>0</w:t>
      </w:r>
      <w:r w:rsidR="00CB0C78" w:rsidRPr="00CB0C78">
        <w:rPr>
          <w:rFonts w:eastAsia="SimSun"/>
          <w:sz w:val="28"/>
          <w:szCs w:val="28"/>
          <w:lang w:val="ru-RU"/>
        </w:rPr>
        <w:t>311-0</w:t>
      </w:r>
      <w:r w:rsidR="00CD206F">
        <w:rPr>
          <w:rFonts w:eastAsia="SimSun"/>
          <w:sz w:val="28"/>
          <w:szCs w:val="28"/>
          <w:lang w:val="ru-RU"/>
        </w:rPr>
        <w:t>1</w:t>
      </w:r>
      <w:r w:rsidR="00CB0C78" w:rsidRPr="00CB0C78">
        <w:rPr>
          <w:rFonts w:eastAsia="SimSun"/>
          <w:sz w:val="28"/>
          <w:szCs w:val="28"/>
          <w:lang w:val="ru-RU"/>
        </w:rPr>
        <w:t xml:space="preserve"> </w:t>
      </w:r>
      <w:r w:rsidR="00CD206F">
        <w:rPr>
          <w:rFonts w:eastAsia="SimSun"/>
          <w:sz w:val="28"/>
          <w:szCs w:val="28"/>
          <w:lang w:val="ru-RU"/>
        </w:rPr>
        <w:t>«</w:t>
      </w:r>
      <w:r w:rsidR="00CB0C78" w:rsidRPr="00CB0C78">
        <w:rPr>
          <w:rFonts w:eastAsia="SimSun"/>
          <w:sz w:val="28"/>
          <w:szCs w:val="28"/>
        </w:rPr>
        <w:t>Экономика</w:t>
      </w:r>
      <w:r w:rsidR="00CD206F">
        <w:rPr>
          <w:rFonts w:eastAsia="SimSun"/>
          <w:sz w:val="28"/>
          <w:szCs w:val="28"/>
          <w:lang w:val="ru-RU"/>
        </w:rPr>
        <w:t>»</w:t>
      </w:r>
      <w:r w:rsidR="00CB0C78" w:rsidRPr="00CB0C78">
        <w:rPr>
          <w:rFonts w:eastAsia="SimSun"/>
          <w:sz w:val="28"/>
          <w:szCs w:val="28"/>
        </w:rPr>
        <w:t xml:space="preserve"> </w:t>
      </w:r>
      <w:r w:rsidRPr="00667039">
        <w:rPr>
          <w:sz w:val="28"/>
          <w:szCs w:val="28"/>
        </w:rPr>
        <w:t>на учебную дисциплину «</w:t>
      </w:r>
      <w:r w:rsidR="006E5EDA">
        <w:rPr>
          <w:sz w:val="28"/>
          <w:szCs w:val="28"/>
          <w:lang w:val="ru-RU"/>
        </w:rPr>
        <w:t>Высшая математика</w:t>
      </w:r>
      <w:r w:rsidRPr="00667039">
        <w:rPr>
          <w:sz w:val="28"/>
          <w:szCs w:val="28"/>
        </w:rPr>
        <w:t xml:space="preserve">» отводится </w:t>
      </w:r>
      <w:r w:rsidR="00183E64">
        <w:rPr>
          <w:sz w:val="28"/>
          <w:szCs w:val="28"/>
          <w:lang w:val="ru-RU"/>
        </w:rPr>
        <w:t>568</w:t>
      </w:r>
      <w:r w:rsidRPr="00667039">
        <w:rPr>
          <w:sz w:val="28"/>
          <w:szCs w:val="28"/>
        </w:rPr>
        <w:t xml:space="preserve"> часов, из них аудиторных – </w:t>
      </w:r>
      <w:r w:rsidR="00183E64">
        <w:rPr>
          <w:sz w:val="28"/>
          <w:szCs w:val="28"/>
          <w:lang w:val="ru-RU"/>
        </w:rPr>
        <w:t>272</w:t>
      </w:r>
      <w:r w:rsidRPr="00667039">
        <w:rPr>
          <w:sz w:val="28"/>
          <w:szCs w:val="28"/>
        </w:rPr>
        <w:t xml:space="preserve"> час</w:t>
      </w:r>
      <w:r w:rsidR="003A20CB" w:rsidRPr="00667039">
        <w:rPr>
          <w:sz w:val="28"/>
          <w:szCs w:val="28"/>
        </w:rPr>
        <w:t>а</w:t>
      </w:r>
      <w:r w:rsidRPr="00667039">
        <w:rPr>
          <w:sz w:val="28"/>
          <w:szCs w:val="28"/>
        </w:rPr>
        <w:t xml:space="preserve">. Примерное распределение аудиторных часов по видам занятий: лекций – </w:t>
      </w:r>
      <w:r w:rsidR="00183E64">
        <w:rPr>
          <w:sz w:val="28"/>
          <w:szCs w:val="28"/>
          <w:lang w:val="ru-RU"/>
        </w:rPr>
        <w:t>134</w:t>
      </w:r>
      <w:r w:rsidRPr="00667039">
        <w:rPr>
          <w:sz w:val="28"/>
          <w:szCs w:val="28"/>
        </w:rPr>
        <w:t xml:space="preserve"> часа; </w:t>
      </w:r>
      <w:r w:rsidR="006E5EDA">
        <w:rPr>
          <w:sz w:val="28"/>
          <w:szCs w:val="28"/>
          <w:lang w:val="ru-RU"/>
        </w:rPr>
        <w:t>практических</w:t>
      </w:r>
      <w:r w:rsidR="003A20CB" w:rsidRPr="00667039">
        <w:rPr>
          <w:sz w:val="28"/>
          <w:szCs w:val="28"/>
        </w:rPr>
        <w:t xml:space="preserve"> занятий</w:t>
      </w:r>
      <w:r w:rsidRPr="00667039">
        <w:rPr>
          <w:sz w:val="28"/>
          <w:szCs w:val="28"/>
        </w:rPr>
        <w:t xml:space="preserve"> – </w:t>
      </w:r>
      <w:r w:rsidR="00183E64">
        <w:rPr>
          <w:sz w:val="28"/>
          <w:szCs w:val="28"/>
          <w:lang w:val="ru-RU"/>
        </w:rPr>
        <w:t>126</w:t>
      </w:r>
      <w:r w:rsidRPr="00667039">
        <w:rPr>
          <w:sz w:val="28"/>
          <w:szCs w:val="28"/>
        </w:rPr>
        <w:t xml:space="preserve"> час</w:t>
      </w:r>
      <w:r w:rsidR="006A13A0" w:rsidRPr="00667039">
        <w:rPr>
          <w:sz w:val="28"/>
          <w:szCs w:val="28"/>
        </w:rPr>
        <w:t>ов</w:t>
      </w:r>
      <w:r w:rsidR="00183E64">
        <w:rPr>
          <w:sz w:val="28"/>
          <w:szCs w:val="28"/>
          <w:lang w:val="ru-RU"/>
        </w:rPr>
        <w:t>, лабораторных работ – 12 часов.</w:t>
      </w:r>
      <w:r w:rsidRPr="00667039">
        <w:rPr>
          <w:sz w:val="28"/>
          <w:szCs w:val="28"/>
        </w:rPr>
        <w:t xml:space="preserve"> </w:t>
      </w:r>
      <w:r w:rsidR="006E5EDA">
        <w:rPr>
          <w:sz w:val="28"/>
          <w:szCs w:val="28"/>
          <w:lang w:val="ru-RU"/>
        </w:rPr>
        <w:t>Трудоем</w:t>
      </w:r>
      <w:r w:rsidR="00310626">
        <w:rPr>
          <w:sz w:val="28"/>
          <w:szCs w:val="28"/>
          <w:lang w:val="ru-RU"/>
        </w:rPr>
        <w:t>к</w:t>
      </w:r>
      <w:r w:rsidR="006E5EDA">
        <w:rPr>
          <w:sz w:val="28"/>
          <w:szCs w:val="28"/>
          <w:lang w:val="ru-RU"/>
        </w:rPr>
        <w:t xml:space="preserve">ость учебной дисциплины составляет </w:t>
      </w:r>
      <w:r w:rsidR="00183E64">
        <w:rPr>
          <w:sz w:val="28"/>
          <w:szCs w:val="28"/>
          <w:lang w:val="ru-RU"/>
        </w:rPr>
        <w:t>15</w:t>
      </w:r>
      <w:r w:rsidR="006E5EDA">
        <w:rPr>
          <w:sz w:val="28"/>
          <w:szCs w:val="28"/>
          <w:lang w:val="ru-RU"/>
        </w:rPr>
        <w:t xml:space="preserve"> зачетных единиц.</w:t>
      </w:r>
    </w:p>
    <w:p w14:paraId="2BB06A77" w14:textId="18FBF249" w:rsidR="005D0432" w:rsidRPr="00642350" w:rsidRDefault="006E5EDA" w:rsidP="00F37DBC">
      <w:pPr>
        <w:pStyle w:val="ad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</w:t>
      </w:r>
      <w:r w:rsidR="00086E66" w:rsidRPr="00667039">
        <w:rPr>
          <w:sz w:val="28"/>
          <w:szCs w:val="28"/>
        </w:rPr>
        <w:t xml:space="preserve"> форм</w:t>
      </w:r>
      <w:r>
        <w:rPr>
          <w:sz w:val="28"/>
          <w:szCs w:val="28"/>
          <w:lang w:val="ru-RU"/>
        </w:rPr>
        <w:t>ы</w:t>
      </w:r>
      <w:r w:rsidR="00086E66" w:rsidRPr="0066703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промежуточной</w:t>
      </w:r>
      <w:r w:rsidR="00086E66" w:rsidRPr="00667039">
        <w:rPr>
          <w:sz w:val="28"/>
          <w:szCs w:val="28"/>
        </w:rPr>
        <w:t xml:space="preserve"> аттестации по учебной дисциплине </w:t>
      </w:r>
      <w:r w:rsidR="005D0432" w:rsidRPr="00667039">
        <w:rPr>
          <w:sz w:val="28"/>
          <w:szCs w:val="28"/>
        </w:rPr>
        <w:t>–</w:t>
      </w:r>
      <w:r w:rsidR="001C49DD" w:rsidRPr="001C49DD">
        <w:rPr>
          <w:color w:val="FF0000"/>
          <w:sz w:val="28"/>
          <w:szCs w:val="28"/>
          <w:lang w:val="ru-RU"/>
        </w:rPr>
        <w:t xml:space="preserve"> </w:t>
      </w:r>
      <w:r w:rsidR="005D0432" w:rsidRPr="00642350">
        <w:rPr>
          <w:sz w:val="28"/>
          <w:szCs w:val="28"/>
        </w:rPr>
        <w:t>экзамен</w:t>
      </w:r>
      <w:r w:rsidR="00642350" w:rsidRPr="00642350">
        <w:rPr>
          <w:sz w:val="28"/>
          <w:szCs w:val="28"/>
          <w:lang w:val="ru-RU"/>
        </w:rPr>
        <w:t>ы</w:t>
      </w:r>
      <w:r w:rsidR="00642350">
        <w:rPr>
          <w:sz w:val="28"/>
          <w:szCs w:val="28"/>
          <w:lang w:val="ru-RU"/>
        </w:rPr>
        <w:t>.</w:t>
      </w:r>
      <w:r w:rsidR="00F22A6E" w:rsidRPr="00642350">
        <w:rPr>
          <w:sz w:val="28"/>
          <w:szCs w:val="28"/>
          <w:lang w:val="ru-RU"/>
        </w:rPr>
        <w:t xml:space="preserve"> </w:t>
      </w:r>
    </w:p>
    <w:p w14:paraId="2C87BDF8" w14:textId="77777777" w:rsidR="001C49DD" w:rsidRDefault="005D0432" w:rsidP="00E75BDB">
      <w:pPr>
        <w:pStyle w:val="ad"/>
        <w:widowControl w:val="0"/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br w:type="page"/>
      </w:r>
    </w:p>
    <w:p w14:paraId="4E2D0343" w14:textId="77777777" w:rsidR="001C49DD" w:rsidRDefault="001C49DD" w:rsidP="001C49DD">
      <w:pPr>
        <w:pStyle w:val="ad"/>
        <w:jc w:val="center"/>
        <w:rPr>
          <w:b/>
          <w:sz w:val="28"/>
          <w:szCs w:val="28"/>
          <w:lang w:val="ru-RU"/>
        </w:rPr>
      </w:pPr>
      <w:r w:rsidRPr="001C49DD">
        <w:rPr>
          <w:b/>
          <w:sz w:val="28"/>
          <w:szCs w:val="28"/>
          <w:lang w:val="ru-RU"/>
        </w:rPr>
        <w:lastRenderedPageBreak/>
        <w:t>ПРИМЕРНЫЙ ТЕМАТИЧЕСКИЙ ПЛАН</w:t>
      </w:r>
    </w:p>
    <w:p w14:paraId="2B31F0D3" w14:textId="77777777" w:rsidR="003F6170" w:rsidRPr="001C49DD" w:rsidRDefault="003F6170" w:rsidP="001C49DD">
      <w:pPr>
        <w:pStyle w:val="ad"/>
        <w:jc w:val="center"/>
        <w:rPr>
          <w:b/>
          <w:sz w:val="28"/>
          <w:szCs w:val="28"/>
          <w:lang w:val="ru-RU"/>
        </w:rPr>
      </w:pPr>
    </w:p>
    <w:tbl>
      <w:tblPr>
        <w:tblW w:w="98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"/>
        <w:gridCol w:w="4678"/>
        <w:gridCol w:w="10"/>
        <w:gridCol w:w="986"/>
        <w:gridCol w:w="705"/>
        <w:gridCol w:w="10"/>
        <w:gridCol w:w="1124"/>
        <w:gridCol w:w="10"/>
        <w:gridCol w:w="1407"/>
        <w:gridCol w:w="10"/>
      </w:tblGrid>
      <w:tr w:rsidR="001C49DD" w:rsidRPr="001C49DD" w14:paraId="537C3486" w14:textId="77777777" w:rsidTr="00370D60">
        <w:tc>
          <w:tcPr>
            <w:tcW w:w="851" w:type="dxa"/>
            <w:vMerge w:val="restart"/>
            <w:vAlign w:val="center"/>
          </w:tcPr>
          <w:p w14:paraId="2A558C9A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№</w:t>
            </w:r>
          </w:p>
          <w:p w14:paraId="2EFFC9C9" w14:textId="77777777" w:rsidR="001C49DD" w:rsidRPr="001C49DD" w:rsidRDefault="001C49DD" w:rsidP="00370D6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п</w:t>
            </w:r>
            <w:r w:rsidRPr="001C49DD">
              <w:rPr>
                <w:bCs/>
                <w:sz w:val="28"/>
                <w:szCs w:val="28"/>
                <w:lang w:val="en-US"/>
              </w:rPr>
              <w:t>/</w:t>
            </w:r>
            <w:r w:rsidRPr="001C49DD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4703" w:type="dxa"/>
            <w:gridSpan w:val="3"/>
            <w:vMerge w:val="restart"/>
            <w:vAlign w:val="center"/>
          </w:tcPr>
          <w:p w14:paraId="25ECF5B1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252" w:type="dxa"/>
            <w:gridSpan w:val="7"/>
            <w:vAlign w:val="center"/>
          </w:tcPr>
          <w:p w14:paraId="0E9A60B2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Количество аудиторных часов</w:t>
            </w:r>
          </w:p>
        </w:tc>
      </w:tr>
      <w:tr w:rsidR="001C49DD" w:rsidRPr="001C49DD" w14:paraId="2D925867" w14:textId="77777777" w:rsidTr="003F6170">
        <w:tc>
          <w:tcPr>
            <w:tcW w:w="851" w:type="dxa"/>
            <w:vMerge/>
            <w:vAlign w:val="center"/>
          </w:tcPr>
          <w:p w14:paraId="5EF7EACB" w14:textId="77777777" w:rsidR="001C49DD" w:rsidRPr="001C49DD" w:rsidRDefault="001C49DD" w:rsidP="00370D60">
            <w:pPr>
              <w:rPr>
                <w:sz w:val="28"/>
                <w:szCs w:val="28"/>
              </w:rPr>
            </w:pPr>
          </w:p>
        </w:tc>
        <w:tc>
          <w:tcPr>
            <w:tcW w:w="4703" w:type="dxa"/>
            <w:gridSpan w:val="3"/>
            <w:vMerge/>
            <w:vAlign w:val="center"/>
          </w:tcPr>
          <w:p w14:paraId="67F76016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182E0CE1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Всего</w:t>
            </w:r>
          </w:p>
        </w:tc>
        <w:tc>
          <w:tcPr>
            <w:tcW w:w="715" w:type="dxa"/>
            <w:gridSpan w:val="2"/>
            <w:vAlign w:val="center"/>
          </w:tcPr>
          <w:p w14:paraId="39B0C1E5" w14:textId="77777777" w:rsidR="001C49DD" w:rsidRPr="001C49DD" w:rsidRDefault="001C49DD" w:rsidP="00370D60">
            <w:pPr>
              <w:tabs>
                <w:tab w:val="left" w:pos="1134"/>
              </w:tabs>
              <w:ind w:right="-2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gridSpan w:val="2"/>
            <w:vAlign w:val="center"/>
          </w:tcPr>
          <w:p w14:paraId="4D0B43D5" w14:textId="77777777" w:rsidR="001C49DD" w:rsidRPr="001C49DD" w:rsidRDefault="001C49DD" w:rsidP="00370D60">
            <w:pPr>
              <w:tabs>
                <w:tab w:val="left" w:pos="1593"/>
              </w:tabs>
              <w:ind w:right="-2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gridSpan w:val="2"/>
            <w:vAlign w:val="center"/>
          </w:tcPr>
          <w:p w14:paraId="443633D2" w14:textId="77777777" w:rsidR="001C49DD" w:rsidRPr="001C49DD" w:rsidRDefault="001C49DD" w:rsidP="00370D60">
            <w:pPr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Лабораторные</w:t>
            </w:r>
          </w:p>
          <w:p w14:paraId="6E6ED947" w14:textId="77777777" w:rsidR="001C49DD" w:rsidRPr="001C49DD" w:rsidRDefault="001C49DD" w:rsidP="00370D60">
            <w:pPr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 xml:space="preserve">занятия </w:t>
            </w:r>
          </w:p>
        </w:tc>
      </w:tr>
      <w:tr w:rsidR="003F6170" w:rsidRPr="003F6170" w14:paraId="5BD93EC8" w14:textId="77777777" w:rsidTr="003F6170">
        <w:trPr>
          <w:trHeight w:val="267"/>
        </w:trPr>
        <w:tc>
          <w:tcPr>
            <w:tcW w:w="851" w:type="dxa"/>
            <w:vAlign w:val="center"/>
          </w:tcPr>
          <w:p w14:paraId="484F97B8" w14:textId="384A587F" w:rsidR="003F6170" w:rsidRPr="003F6170" w:rsidRDefault="003F6170" w:rsidP="003F6170">
            <w:pPr>
              <w:jc w:val="center"/>
              <w:rPr>
                <w:sz w:val="28"/>
                <w:szCs w:val="28"/>
              </w:rPr>
            </w:pPr>
            <w:r w:rsidRPr="003F6170">
              <w:rPr>
                <w:sz w:val="28"/>
                <w:szCs w:val="28"/>
              </w:rPr>
              <w:t>1</w:t>
            </w:r>
          </w:p>
        </w:tc>
        <w:tc>
          <w:tcPr>
            <w:tcW w:w="4703" w:type="dxa"/>
            <w:gridSpan w:val="3"/>
            <w:vAlign w:val="center"/>
          </w:tcPr>
          <w:p w14:paraId="307C42F7" w14:textId="1731D1D0" w:rsidR="003F6170" w:rsidRPr="003F6170" w:rsidRDefault="003F6170" w:rsidP="003F6170">
            <w:pPr>
              <w:pStyle w:val="FR1"/>
              <w:spacing w:before="0"/>
              <w:ind w:left="2160" w:hanging="2160"/>
              <w:rPr>
                <w:b w:val="0"/>
              </w:rPr>
            </w:pPr>
            <w:r w:rsidRPr="003F6170">
              <w:rPr>
                <w:b w:val="0"/>
              </w:rPr>
              <w:t>2</w:t>
            </w:r>
          </w:p>
        </w:tc>
        <w:tc>
          <w:tcPr>
            <w:tcW w:w="986" w:type="dxa"/>
            <w:vAlign w:val="center"/>
          </w:tcPr>
          <w:p w14:paraId="2A21BE65" w14:textId="6D4ACB96" w:rsidR="003F6170" w:rsidRPr="003F6170" w:rsidRDefault="003F6170" w:rsidP="003F6170">
            <w:pPr>
              <w:jc w:val="center"/>
              <w:rPr>
                <w:sz w:val="28"/>
                <w:szCs w:val="28"/>
              </w:rPr>
            </w:pPr>
            <w:r w:rsidRPr="003F6170">
              <w:rPr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center"/>
          </w:tcPr>
          <w:p w14:paraId="6B91F929" w14:textId="69712E14" w:rsidR="003F6170" w:rsidRPr="003F6170" w:rsidRDefault="003F6170" w:rsidP="003F6170">
            <w:pPr>
              <w:tabs>
                <w:tab w:val="left" w:pos="1134"/>
              </w:tabs>
              <w:ind w:right="-2"/>
              <w:jc w:val="center"/>
              <w:rPr>
                <w:bCs/>
                <w:sz w:val="28"/>
                <w:szCs w:val="28"/>
              </w:rPr>
            </w:pPr>
            <w:r w:rsidRPr="003F617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5A109D3E" w14:textId="3601A762" w:rsidR="003F6170" w:rsidRPr="003F6170" w:rsidRDefault="003F6170" w:rsidP="003F6170">
            <w:pPr>
              <w:tabs>
                <w:tab w:val="left" w:pos="1593"/>
              </w:tabs>
              <w:ind w:right="-2"/>
              <w:jc w:val="center"/>
              <w:rPr>
                <w:bCs/>
                <w:sz w:val="28"/>
                <w:szCs w:val="28"/>
              </w:rPr>
            </w:pPr>
            <w:r w:rsidRPr="003F617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4A6D3D66" w14:textId="787F2693" w:rsidR="003F6170" w:rsidRPr="003F6170" w:rsidRDefault="003F6170" w:rsidP="003F6170">
            <w:pPr>
              <w:jc w:val="center"/>
              <w:rPr>
                <w:sz w:val="28"/>
                <w:szCs w:val="28"/>
              </w:rPr>
            </w:pPr>
            <w:r w:rsidRPr="003F6170">
              <w:rPr>
                <w:sz w:val="28"/>
                <w:szCs w:val="28"/>
              </w:rPr>
              <w:t>6</w:t>
            </w:r>
          </w:p>
        </w:tc>
      </w:tr>
      <w:tr w:rsidR="001C49DD" w:rsidRPr="001C49DD" w14:paraId="1AB8BAC2" w14:textId="77777777" w:rsidTr="003F6170">
        <w:trPr>
          <w:trHeight w:val="759"/>
        </w:trPr>
        <w:tc>
          <w:tcPr>
            <w:tcW w:w="851" w:type="dxa"/>
            <w:vAlign w:val="center"/>
          </w:tcPr>
          <w:p w14:paraId="62563890" w14:textId="77777777" w:rsidR="001C49DD" w:rsidRPr="001C49DD" w:rsidRDefault="001C49DD" w:rsidP="00370D60">
            <w:pPr>
              <w:rPr>
                <w:sz w:val="28"/>
                <w:szCs w:val="28"/>
              </w:rPr>
            </w:pPr>
          </w:p>
        </w:tc>
        <w:tc>
          <w:tcPr>
            <w:tcW w:w="4703" w:type="dxa"/>
            <w:gridSpan w:val="3"/>
            <w:vAlign w:val="center"/>
          </w:tcPr>
          <w:p w14:paraId="3C118861" w14:textId="77777777" w:rsidR="001C49DD" w:rsidRPr="001C49DD" w:rsidRDefault="001C49DD" w:rsidP="00370D60">
            <w:pPr>
              <w:pStyle w:val="FR1"/>
              <w:spacing w:before="0"/>
              <w:ind w:left="2160" w:hanging="2160"/>
              <w:jc w:val="both"/>
            </w:pPr>
            <w:r w:rsidRPr="001C49DD">
              <w:t>Раздел</w:t>
            </w:r>
            <w:r w:rsidRPr="001C49DD">
              <w:rPr>
                <w:noProof/>
              </w:rPr>
              <w:t xml:space="preserve"> </w:t>
            </w:r>
            <w:r w:rsidRPr="001C49DD">
              <w:rPr>
                <w:noProof/>
                <w:lang w:val="en-US"/>
              </w:rPr>
              <w:t>I</w:t>
            </w:r>
            <w:r w:rsidRPr="001C49DD">
              <w:rPr>
                <w:noProof/>
              </w:rPr>
              <w:t>.</w:t>
            </w:r>
            <w:r w:rsidRPr="001C49DD">
              <w:t xml:space="preserve"> Основы теории множеств </w:t>
            </w:r>
          </w:p>
          <w:p w14:paraId="155F8CC8" w14:textId="63D4504B" w:rsidR="001C49DD" w:rsidRPr="001C49DD" w:rsidRDefault="001C49DD" w:rsidP="003965E4">
            <w:pPr>
              <w:pStyle w:val="FR1"/>
              <w:spacing w:before="0"/>
              <w:ind w:left="2160" w:hanging="2160"/>
              <w:jc w:val="both"/>
            </w:pPr>
            <w:r w:rsidRPr="001C49DD">
              <w:t>и математической символики</w:t>
            </w:r>
          </w:p>
        </w:tc>
        <w:tc>
          <w:tcPr>
            <w:tcW w:w="986" w:type="dxa"/>
            <w:vAlign w:val="center"/>
          </w:tcPr>
          <w:p w14:paraId="0DA885F6" w14:textId="77777777" w:rsidR="001C49DD" w:rsidRPr="001C49DD" w:rsidRDefault="001C49DD" w:rsidP="00370D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49DD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15" w:type="dxa"/>
            <w:gridSpan w:val="2"/>
            <w:vAlign w:val="center"/>
          </w:tcPr>
          <w:p w14:paraId="1527F5C7" w14:textId="77777777" w:rsidR="001C49DD" w:rsidRPr="001C49DD" w:rsidRDefault="001C49DD" w:rsidP="00370D60">
            <w:pPr>
              <w:tabs>
                <w:tab w:val="left" w:pos="1134"/>
              </w:tabs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1C49D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390C8ABE" w14:textId="77777777" w:rsidR="001C49DD" w:rsidRPr="001C49DD" w:rsidRDefault="001C49DD" w:rsidP="00370D60">
            <w:pPr>
              <w:tabs>
                <w:tab w:val="left" w:pos="1593"/>
              </w:tabs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1C49D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1335E63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20F97011" w14:textId="77777777" w:rsidTr="003F6170">
        <w:tc>
          <w:tcPr>
            <w:tcW w:w="851" w:type="dxa"/>
          </w:tcPr>
          <w:p w14:paraId="3BE16032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703" w:type="dxa"/>
            <w:gridSpan w:val="3"/>
          </w:tcPr>
          <w:p w14:paraId="50342F16" w14:textId="77777777" w:rsidR="001C49DD" w:rsidRPr="001C49DD" w:rsidRDefault="001C49DD" w:rsidP="00370D60">
            <w:pPr>
              <w:pStyle w:val="ad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1C49DD">
              <w:rPr>
                <w:sz w:val="28"/>
                <w:szCs w:val="28"/>
                <w:lang w:eastAsia="ru-RU"/>
              </w:rPr>
              <w:t>Элементы теории множеств</w:t>
            </w:r>
          </w:p>
        </w:tc>
        <w:tc>
          <w:tcPr>
            <w:tcW w:w="986" w:type="dxa"/>
            <w:vAlign w:val="center"/>
          </w:tcPr>
          <w:p w14:paraId="7CFF3F6C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15" w:type="dxa"/>
            <w:gridSpan w:val="2"/>
            <w:vAlign w:val="center"/>
          </w:tcPr>
          <w:p w14:paraId="673109AB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2"/>
          </w:tcPr>
          <w:p w14:paraId="5F4CD37D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14:paraId="215A519B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1C49DD" w:rsidRPr="001C49DD" w14:paraId="5C4C7D0E" w14:textId="77777777" w:rsidTr="003F6170">
        <w:tc>
          <w:tcPr>
            <w:tcW w:w="851" w:type="dxa"/>
          </w:tcPr>
          <w:p w14:paraId="1C4CFDF7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703" w:type="dxa"/>
            <w:gridSpan w:val="3"/>
          </w:tcPr>
          <w:p w14:paraId="50B7B2A3" w14:textId="77777777" w:rsidR="001C49DD" w:rsidRPr="001C49DD" w:rsidRDefault="001C49DD" w:rsidP="00370D60">
            <w:pPr>
              <w:pStyle w:val="ad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1C49DD">
              <w:rPr>
                <w:sz w:val="28"/>
                <w:szCs w:val="28"/>
                <w:lang w:eastAsia="ru-RU"/>
              </w:rPr>
              <w:t>Комплексные числа</w:t>
            </w:r>
          </w:p>
        </w:tc>
        <w:tc>
          <w:tcPr>
            <w:tcW w:w="986" w:type="dxa"/>
            <w:vAlign w:val="center"/>
          </w:tcPr>
          <w:p w14:paraId="324D031D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15" w:type="dxa"/>
            <w:gridSpan w:val="2"/>
            <w:vAlign w:val="center"/>
          </w:tcPr>
          <w:p w14:paraId="4F7D3897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gridSpan w:val="2"/>
          </w:tcPr>
          <w:p w14:paraId="11F0D685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</w:tcPr>
          <w:p w14:paraId="5F6261BD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1C49DD" w:rsidRPr="001C49DD" w14:paraId="659CB0EB" w14:textId="77777777" w:rsidTr="003F6170">
        <w:tc>
          <w:tcPr>
            <w:tcW w:w="851" w:type="dxa"/>
          </w:tcPr>
          <w:p w14:paraId="7D66636A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3" w:type="dxa"/>
            <w:gridSpan w:val="3"/>
            <w:vAlign w:val="center"/>
          </w:tcPr>
          <w:p w14:paraId="27651006" w14:textId="757325A9" w:rsidR="001C49DD" w:rsidRPr="001C49DD" w:rsidRDefault="003965E4" w:rsidP="005E7E7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1C49DD" w:rsidRPr="001C49DD">
              <w:rPr>
                <w:b/>
                <w:sz w:val="28"/>
                <w:szCs w:val="28"/>
              </w:rPr>
              <w:t>аздел II. Векторная алгебра и матричное исчисление</w:t>
            </w:r>
          </w:p>
        </w:tc>
        <w:tc>
          <w:tcPr>
            <w:tcW w:w="986" w:type="dxa"/>
            <w:vAlign w:val="center"/>
          </w:tcPr>
          <w:p w14:paraId="6B248381" w14:textId="77777777" w:rsidR="001C49DD" w:rsidRPr="001C49DD" w:rsidRDefault="001C49DD" w:rsidP="00370D60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color w:val="000000"/>
                <w:sz w:val="28"/>
                <w:szCs w:val="28"/>
              </w:rPr>
              <w:t>2</w:t>
            </w:r>
            <w:r w:rsidRPr="001C49DD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15" w:type="dxa"/>
            <w:gridSpan w:val="2"/>
            <w:vAlign w:val="center"/>
          </w:tcPr>
          <w:p w14:paraId="72D5D715" w14:textId="77777777" w:rsidR="001C49DD" w:rsidRPr="001C49DD" w:rsidRDefault="001C49DD" w:rsidP="00370D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49DD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14:paraId="10A93E23" w14:textId="77777777" w:rsidR="001C49DD" w:rsidRPr="001C49DD" w:rsidRDefault="001C49DD" w:rsidP="00370D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49DD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14:paraId="47C181C8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1C49DD" w:rsidRPr="001C49DD" w14:paraId="329C995D" w14:textId="77777777" w:rsidTr="003F6170">
        <w:tc>
          <w:tcPr>
            <w:tcW w:w="851" w:type="dxa"/>
          </w:tcPr>
          <w:p w14:paraId="473C0A5A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2</w:t>
            </w:r>
            <w:r w:rsidRPr="001C49DD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4703" w:type="dxa"/>
            <w:gridSpan w:val="3"/>
          </w:tcPr>
          <w:p w14:paraId="6565F682" w14:textId="77777777" w:rsidR="001C49DD" w:rsidRPr="001C49DD" w:rsidRDefault="001C49DD" w:rsidP="00370D60">
            <w:pPr>
              <w:pStyle w:val="ad"/>
              <w:ind w:left="-8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C49DD">
              <w:rPr>
                <w:sz w:val="28"/>
                <w:szCs w:val="28"/>
                <w:lang w:eastAsia="ru-RU"/>
              </w:rPr>
              <w:t xml:space="preserve"> </w:t>
            </w:r>
            <w:r w:rsidRPr="001C49DD">
              <w:rPr>
                <w:sz w:val="28"/>
                <w:szCs w:val="28"/>
                <w:lang w:val="ru-RU" w:eastAsia="ru-RU"/>
              </w:rPr>
              <w:t>Векторная алгебра</w:t>
            </w:r>
          </w:p>
        </w:tc>
        <w:tc>
          <w:tcPr>
            <w:tcW w:w="986" w:type="dxa"/>
            <w:vAlign w:val="center"/>
          </w:tcPr>
          <w:p w14:paraId="13AED4F0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15" w:type="dxa"/>
            <w:gridSpan w:val="2"/>
            <w:vAlign w:val="center"/>
          </w:tcPr>
          <w:p w14:paraId="352BAA65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6734A8CD" w14:textId="77777777" w:rsidR="001C49DD" w:rsidRPr="001C49DD" w:rsidRDefault="001C49DD" w:rsidP="00370D60">
            <w:pPr>
              <w:jc w:val="center"/>
              <w:rPr>
                <w:color w:val="000000"/>
                <w:sz w:val="28"/>
                <w:szCs w:val="28"/>
              </w:rPr>
            </w:pPr>
            <w:r w:rsidRPr="001C49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6A3C9E95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22DA7B37" w14:textId="77777777" w:rsidTr="003F6170">
        <w:tc>
          <w:tcPr>
            <w:tcW w:w="851" w:type="dxa"/>
            <w:vAlign w:val="center"/>
          </w:tcPr>
          <w:p w14:paraId="3CB45974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703" w:type="dxa"/>
            <w:gridSpan w:val="3"/>
            <w:vAlign w:val="center"/>
          </w:tcPr>
          <w:p w14:paraId="6DD89AB8" w14:textId="77777777" w:rsidR="001C49DD" w:rsidRPr="001C49DD" w:rsidRDefault="001C49DD" w:rsidP="009C65EB">
            <w:pPr>
              <w:pStyle w:val="ad"/>
              <w:ind w:left="34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1C49DD">
              <w:rPr>
                <w:sz w:val="28"/>
                <w:szCs w:val="28"/>
                <w:lang w:val="ru-RU" w:eastAsia="ru-RU"/>
              </w:rPr>
              <w:t>Матричное исчисление</w:t>
            </w:r>
          </w:p>
        </w:tc>
        <w:tc>
          <w:tcPr>
            <w:tcW w:w="986" w:type="dxa"/>
            <w:vAlign w:val="center"/>
          </w:tcPr>
          <w:p w14:paraId="29B46E0B" w14:textId="77777777"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15" w:type="dxa"/>
            <w:gridSpan w:val="2"/>
            <w:vAlign w:val="center"/>
          </w:tcPr>
          <w:p w14:paraId="09EE76BD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1C4DE2DD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73050695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4E230475" w14:textId="77777777" w:rsidTr="003F6170">
        <w:tc>
          <w:tcPr>
            <w:tcW w:w="851" w:type="dxa"/>
            <w:vAlign w:val="center"/>
          </w:tcPr>
          <w:p w14:paraId="32B5B4D6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2.</w:t>
            </w: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703" w:type="dxa"/>
            <w:gridSpan w:val="3"/>
            <w:vAlign w:val="center"/>
          </w:tcPr>
          <w:p w14:paraId="69016BFF" w14:textId="75A4435E" w:rsidR="001C49DD" w:rsidRPr="001C49DD" w:rsidRDefault="001C49DD" w:rsidP="009C65EB">
            <w:pPr>
              <w:pStyle w:val="ad"/>
              <w:ind w:left="34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1C49DD">
              <w:rPr>
                <w:bCs/>
                <w:sz w:val="28"/>
                <w:szCs w:val="28"/>
                <w:lang w:val="ru-RU" w:eastAsia="ru-RU"/>
              </w:rPr>
              <w:t>Системы линейных уравнений и</w:t>
            </w:r>
            <w:r w:rsidR="004F3A9A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 w:rsidRPr="001C49DD">
              <w:rPr>
                <w:bCs/>
                <w:sz w:val="28"/>
                <w:szCs w:val="28"/>
                <w:lang w:val="ru-RU" w:eastAsia="ru-RU"/>
              </w:rPr>
              <w:t>неравенств</w:t>
            </w:r>
          </w:p>
        </w:tc>
        <w:tc>
          <w:tcPr>
            <w:tcW w:w="986" w:type="dxa"/>
            <w:vAlign w:val="center"/>
          </w:tcPr>
          <w:p w14:paraId="7698FD1C" w14:textId="77777777" w:rsidR="001C49DD" w:rsidRPr="001C49DD" w:rsidRDefault="001C49DD" w:rsidP="00370D6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  <w:r w:rsidRPr="001C49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5" w:type="dxa"/>
            <w:gridSpan w:val="2"/>
            <w:vAlign w:val="center"/>
          </w:tcPr>
          <w:p w14:paraId="66331574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50CAEDC3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  <w:r w:rsidRPr="001C49D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14103DE4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6133D7B0" w14:textId="77777777" w:rsidTr="003F6170">
        <w:tc>
          <w:tcPr>
            <w:tcW w:w="851" w:type="dxa"/>
            <w:vAlign w:val="center"/>
          </w:tcPr>
          <w:p w14:paraId="306ED1EC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03" w:type="dxa"/>
            <w:gridSpan w:val="3"/>
            <w:vAlign w:val="center"/>
          </w:tcPr>
          <w:p w14:paraId="6A87686B" w14:textId="77777777" w:rsidR="001C49DD" w:rsidRPr="001C49DD" w:rsidRDefault="001C49DD" w:rsidP="003965E4">
            <w:pPr>
              <w:pStyle w:val="ad"/>
              <w:spacing w:after="0"/>
              <w:ind w:left="34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C49DD">
              <w:rPr>
                <w:b/>
                <w:bCs/>
                <w:sz w:val="28"/>
                <w:szCs w:val="28"/>
                <w:lang w:val="ru-RU" w:eastAsia="ru-RU"/>
              </w:rPr>
              <w:t>Раздел II</w:t>
            </w:r>
            <w:r w:rsidRPr="001C49DD">
              <w:rPr>
                <w:b/>
                <w:bCs/>
                <w:sz w:val="28"/>
                <w:szCs w:val="28"/>
                <w:lang w:eastAsia="ru-RU"/>
              </w:rPr>
              <w:t>I</w:t>
            </w:r>
            <w:r w:rsidRPr="001C49DD">
              <w:rPr>
                <w:b/>
                <w:bCs/>
                <w:sz w:val="28"/>
                <w:szCs w:val="28"/>
                <w:lang w:val="ru-RU" w:eastAsia="ru-RU"/>
              </w:rPr>
              <w:t xml:space="preserve">. Аналитическая </w:t>
            </w:r>
          </w:p>
          <w:p w14:paraId="72FD11C5" w14:textId="5B91C59E" w:rsidR="001C49DD" w:rsidRPr="001C49DD" w:rsidRDefault="003965E4" w:rsidP="003965E4">
            <w:pPr>
              <w:pStyle w:val="ad"/>
              <w:spacing w:after="0"/>
              <w:ind w:left="34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г</w:t>
            </w:r>
            <w:r w:rsidR="001C49DD" w:rsidRPr="001C49DD">
              <w:rPr>
                <w:b/>
                <w:bCs/>
                <w:sz w:val="28"/>
                <w:szCs w:val="28"/>
                <w:lang w:val="ru-RU" w:eastAsia="ru-RU"/>
              </w:rPr>
              <w:t>еометрия</w:t>
            </w:r>
          </w:p>
        </w:tc>
        <w:tc>
          <w:tcPr>
            <w:tcW w:w="986" w:type="dxa"/>
            <w:vAlign w:val="center"/>
          </w:tcPr>
          <w:p w14:paraId="719F98FE" w14:textId="77777777" w:rsidR="001C49DD" w:rsidRPr="001C49DD" w:rsidRDefault="001C49DD" w:rsidP="00370D6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715" w:type="dxa"/>
            <w:gridSpan w:val="2"/>
            <w:vAlign w:val="center"/>
          </w:tcPr>
          <w:p w14:paraId="12BD2DCE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7E92F01B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66122575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16F5D92B" w14:textId="77777777" w:rsidTr="003F6170">
        <w:tc>
          <w:tcPr>
            <w:tcW w:w="851" w:type="dxa"/>
          </w:tcPr>
          <w:p w14:paraId="1CE66124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703" w:type="dxa"/>
            <w:gridSpan w:val="3"/>
          </w:tcPr>
          <w:p w14:paraId="4D2972A0" w14:textId="77777777" w:rsidR="001C49DD" w:rsidRPr="001C49DD" w:rsidRDefault="001C49DD" w:rsidP="009C65EB">
            <w:pPr>
              <w:pStyle w:val="ad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1C49DD">
              <w:rPr>
                <w:bCs/>
                <w:sz w:val="28"/>
                <w:szCs w:val="28"/>
                <w:lang w:eastAsia="ru-RU"/>
              </w:rPr>
              <w:t>Аналитическая геометрия на плоскости</w:t>
            </w:r>
          </w:p>
        </w:tc>
        <w:tc>
          <w:tcPr>
            <w:tcW w:w="986" w:type="dxa"/>
            <w:vAlign w:val="center"/>
          </w:tcPr>
          <w:p w14:paraId="4A1F4814" w14:textId="77777777"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15" w:type="dxa"/>
            <w:gridSpan w:val="2"/>
            <w:vAlign w:val="center"/>
          </w:tcPr>
          <w:p w14:paraId="2D1D0CF2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4E86660C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505B4CD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0C4E4EE2" w14:textId="77777777" w:rsidTr="003F6170">
        <w:tc>
          <w:tcPr>
            <w:tcW w:w="851" w:type="dxa"/>
          </w:tcPr>
          <w:p w14:paraId="7098FF0A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703" w:type="dxa"/>
            <w:gridSpan w:val="3"/>
          </w:tcPr>
          <w:p w14:paraId="387D1A38" w14:textId="77777777" w:rsidR="001C49DD" w:rsidRPr="001C49DD" w:rsidRDefault="001C49DD" w:rsidP="00370D60">
            <w:pPr>
              <w:jc w:val="both"/>
              <w:rPr>
                <w:b/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Элементы аналитической геометрии в пространстве</w:t>
            </w:r>
          </w:p>
        </w:tc>
        <w:tc>
          <w:tcPr>
            <w:tcW w:w="986" w:type="dxa"/>
            <w:vAlign w:val="center"/>
          </w:tcPr>
          <w:p w14:paraId="3263AC4A" w14:textId="77777777"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15" w:type="dxa"/>
            <w:gridSpan w:val="2"/>
            <w:vAlign w:val="center"/>
          </w:tcPr>
          <w:p w14:paraId="34D55379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76F01275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730119F9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158482D7" w14:textId="77777777" w:rsidTr="003F6170">
        <w:tc>
          <w:tcPr>
            <w:tcW w:w="851" w:type="dxa"/>
          </w:tcPr>
          <w:p w14:paraId="3334FD75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03" w:type="dxa"/>
            <w:gridSpan w:val="3"/>
          </w:tcPr>
          <w:p w14:paraId="0D136C27" w14:textId="77777777" w:rsidR="001C49DD" w:rsidRPr="003965E4" w:rsidRDefault="001C49DD" w:rsidP="003965E4">
            <w:pPr>
              <w:pStyle w:val="ad"/>
              <w:spacing w:after="0"/>
              <w:ind w:left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>Раздел I</w:t>
            </w:r>
            <w:r w:rsidRPr="003965E4">
              <w:rPr>
                <w:b/>
                <w:bCs/>
                <w:sz w:val="28"/>
                <w:szCs w:val="28"/>
                <w:lang w:eastAsia="ru-RU"/>
              </w:rPr>
              <w:t>V</w:t>
            </w: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 xml:space="preserve">. Математический </w:t>
            </w:r>
          </w:p>
          <w:p w14:paraId="63A79245" w14:textId="5D78CC2A" w:rsidR="001C49DD" w:rsidRPr="003965E4" w:rsidRDefault="001C49DD" w:rsidP="005E7E7D">
            <w:pPr>
              <w:pStyle w:val="ad"/>
              <w:spacing w:after="0"/>
              <w:ind w:left="0"/>
              <w:rPr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>анализ</w:t>
            </w:r>
          </w:p>
        </w:tc>
        <w:tc>
          <w:tcPr>
            <w:tcW w:w="986" w:type="dxa"/>
            <w:vAlign w:val="center"/>
          </w:tcPr>
          <w:p w14:paraId="2EA359B4" w14:textId="1254DBE9" w:rsidR="001C49DD" w:rsidRPr="004A6E81" w:rsidRDefault="004A6E81" w:rsidP="00370D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" w:type="dxa"/>
            <w:gridSpan w:val="2"/>
            <w:vAlign w:val="center"/>
          </w:tcPr>
          <w:p w14:paraId="4BB512CD" w14:textId="72A9827A" w:rsidR="001C49DD" w:rsidRPr="004A6E81" w:rsidRDefault="004A6E81" w:rsidP="00370D6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E2F7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C9F1617" w14:textId="57341C3F" w:rsidR="001C49DD" w:rsidRPr="00DE2F71" w:rsidRDefault="00DE2F71" w:rsidP="00370D6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7E1F6577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2F0C8EF0" w14:textId="77777777" w:rsidTr="003F6170">
        <w:tc>
          <w:tcPr>
            <w:tcW w:w="851" w:type="dxa"/>
          </w:tcPr>
          <w:p w14:paraId="179C2848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Pr="001C49DD">
              <w:rPr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4703" w:type="dxa"/>
            <w:gridSpan w:val="3"/>
          </w:tcPr>
          <w:p w14:paraId="5CC21225" w14:textId="77777777" w:rsidR="001C49DD" w:rsidRPr="003965E4" w:rsidRDefault="001C49DD" w:rsidP="003965E4">
            <w:pPr>
              <w:pStyle w:val="ad"/>
              <w:spacing w:after="0"/>
              <w:ind w:left="34" w:hanging="43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 xml:space="preserve">Числовая последовательность и ее </w:t>
            </w:r>
          </w:p>
          <w:p w14:paraId="1C3EF3EE" w14:textId="77777777" w:rsidR="001C49DD" w:rsidRPr="003965E4" w:rsidRDefault="001C49DD" w:rsidP="003965E4">
            <w:pPr>
              <w:pStyle w:val="ad"/>
              <w:spacing w:after="0"/>
              <w:ind w:left="34" w:hanging="43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предел</w:t>
            </w:r>
          </w:p>
        </w:tc>
        <w:tc>
          <w:tcPr>
            <w:tcW w:w="986" w:type="dxa"/>
            <w:vAlign w:val="center"/>
          </w:tcPr>
          <w:p w14:paraId="3620A6D0" w14:textId="77777777"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15" w:type="dxa"/>
            <w:gridSpan w:val="2"/>
            <w:vAlign w:val="center"/>
          </w:tcPr>
          <w:p w14:paraId="1DAC39A1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732B9493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69EFC95B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5FB457E4" w14:textId="77777777" w:rsidTr="003F6170">
        <w:tc>
          <w:tcPr>
            <w:tcW w:w="851" w:type="dxa"/>
          </w:tcPr>
          <w:p w14:paraId="0FD44FBA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4.2</w:t>
            </w:r>
          </w:p>
        </w:tc>
        <w:tc>
          <w:tcPr>
            <w:tcW w:w="4703" w:type="dxa"/>
            <w:gridSpan w:val="3"/>
          </w:tcPr>
          <w:p w14:paraId="5F03516F" w14:textId="77777777" w:rsidR="001C49DD" w:rsidRPr="003965E4" w:rsidRDefault="001C49DD" w:rsidP="003965E4">
            <w:pPr>
              <w:pStyle w:val="ad"/>
              <w:spacing w:after="0"/>
              <w:ind w:left="34" w:hanging="43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eastAsia="ru-RU"/>
              </w:rPr>
              <w:t xml:space="preserve">Функция одной вещественной </w:t>
            </w:r>
            <w:r w:rsidRPr="003965E4">
              <w:rPr>
                <w:bCs/>
                <w:sz w:val="28"/>
                <w:szCs w:val="28"/>
                <w:lang w:val="ru-RU" w:eastAsia="ru-RU"/>
              </w:rPr>
              <w:t xml:space="preserve">  </w:t>
            </w:r>
            <w:r w:rsidRPr="003965E4">
              <w:rPr>
                <w:bCs/>
                <w:sz w:val="28"/>
                <w:szCs w:val="28"/>
                <w:lang w:eastAsia="ru-RU"/>
              </w:rPr>
              <w:t>переменной</w:t>
            </w:r>
          </w:p>
        </w:tc>
        <w:tc>
          <w:tcPr>
            <w:tcW w:w="986" w:type="dxa"/>
            <w:vAlign w:val="center"/>
          </w:tcPr>
          <w:p w14:paraId="1D57F860" w14:textId="77777777"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15" w:type="dxa"/>
            <w:gridSpan w:val="2"/>
            <w:vAlign w:val="center"/>
          </w:tcPr>
          <w:p w14:paraId="52E047AD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012A98A9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5A2F3295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29E8CAD5" w14:textId="77777777" w:rsidTr="003F6170">
        <w:tc>
          <w:tcPr>
            <w:tcW w:w="851" w:type="dxa"/>
          </w:tcPr>
          <w:p w14:paraId="249CC25C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703" w:type="dxa"/>
            <w:gridSpan w:val="3"/>
          </w:tcPr>
          <w:p w14:paraId="2CD918EB" w14:textId="77777777" w:rsidR="001C49DD" w:rsidRPr="003965E4" w:rsidRDefault="001C49DD" w:rsidP="003965E4">
            <w:pPr>
              <w:pStyle w:val="ad"/>
              <w:spacing w:after="0"/>
              <w:ind w:left="34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 xml:space="preserve">Дифференциальное исчисление функций одной вещественной </w:t>
            </w:r>
          </w:p>
          <w:p w14:paraId="1F9DAC84" w14:textId="77777777" w:rsidR="001C49DD" w:rsidRPr="003965E4" w:rsidRDefault="001C49DD" w:rsidP="003965E4">
            <w:pPr>
              <w:pStyle w:val="ad"/>
              <w:spacing w:after="0"/>
              <w:ind w:left="34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переменной</w:t>
            </w:r>
          </w:p>
        </w:tc>
        <w:tc>
          <w:tcPr>
            <w:tcW w:w="986" w:type="dxa"/>
            <w:vAlign w:val="center"/>
          </w:tcPr>
          <w:p w14:paraId="7EEFFFD1" w14:textId="77777777"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15" w:type="dxa"/>
            <w:gridSpan w:val="2"/>
            <w:vAlign w:val="center"/>
          </w:tcPr>
          <w:p w14:paraId="5835FA26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29CA5BFF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53381775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15C1DDAD" w14:textId="77777777" w:rsidTr="003F6170">
        <w:tc>
          <w:tcPr>
            <w:tcW w:w="851" w:type="dxa"/>
          </w:tcPr>
          <w:p w14:paraId="62BA135C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703" w:type="dxa"/>
            <w:gridSpan w:val="3"/>
          </w:tcPr>
          <w:p w14:paraId="1785A34A" w14:textId="77777777" w:rsidR="001C49DD" w:rsidRPr="003965E4" w:rsidRDefault="001C49DD" w:rsidP="003965E4">
            <w:pPr>
              <w:pStyle w:val="ad"/>
              <w:spacing w:after="0"/>
              <w:ind w:left="34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Функции многих переменных</w:t>
            </w:r>
          </w:p>
        </w:tc>
        <w:tc>
          <w:tcPr>
            <w:tcW w:w="986" w:type="dxa"/>
            <w:vAlign w:val="center"/>
          </w:tcPr>
          <w:p w14:paraId="7CD612D0" w14:textId="7F094E6F" w:rsidR="001C49DD" w:rsidRPr="00973C3E" w:rsidRDefault="00973C3E" w:rsidP="00370D6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="004A6E8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15" w:type="dxa"/>
            <w:gridSpan w:val="2"/>
            <w:vAlign w:val="center"/>
          </w:tcPr>
          <w:p w14:paraId="3B9CB9F6" w14:textId="2AC2F9A3" w:rsidR="001C49DD" w:rsidRPr="00C471A6" w:rsidRDefault="00C471A6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0696EAB6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66B70183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65358773" w14:textId="77777777" w:rsidTr="003F6170">
        <w:tc>
          <w:tcPr>
            <w:tcW w:w="851" w:type="dxa"/>
          </w:tcPr>
          <w:p w14:paraId="4961FC94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4.5</w:t>
            </w:r>
          </w:p>
        </w:tc>
        <w:tc>
          <w:tcPr>
            <w:tcW w:w="4703" w:type="dxa"/>
            <w:gridSpan w:val="3"/>
          </w:tcPr>
          <w:p w14:paraId="4F23A596" w14:textId="77777777" w:rsidR="001C49DD" w:rsidRPr="003965E4" w:rsidRDefault="001C49DD" w:rsidP="003965E4">
            <w:pPr>
              <w:pStyle w:val="ad"/>
              <w:spacing w:after="0"/>
              <w:ind w:left="34"/>
              <w:rPr>
                <w:bCs/>
                <w:sz w:val="28"/>
                <w:szCs w:val="28"/>
                <w:lang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 xml:space="preserve">Первообразная и неопределенный </w:t>
            </w:r>
          </w:p>
          <w:p w14:paraId="259453F2" w14:textId="77777777" w:rsidR="001C49DD" w:rsidRPr="003965E4" w:rsidRDefault="001C49DD" w:rsidP="003965E4">
            <w:pPr>
              <w:pStyle w:val="ad"/>
              <w:spacing w:after="0"/>
              <w:ind w:left="34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интеграл</w:t>
            </w:r>
          </w:p>
        </w:tc>
        <w:tc>
          <w:tcPr>
            <w:tcW w:w="986" w:type="dxa"/>
            <w:vAlign w:val="center"/>
          </w:tcPr>
          <w:p w14:paraId="46652655" w14:textId="77777777"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15" w:type="dxa"/>
            <w:gridSpan w:val="2"/>
            <w:vAlign w:val="center"/>
          </w:tcPr>
          <w:p w14:paraId="317C664B" w14:textId="2AC979B9" w:rsidR="001C49DD" w:rsidRPr="00973C3E" w:rsidRDefault="004A6E81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0C6D15CE" w14:textId="48008572" w:rsidR="001C49DD" w:rsidRPr="00C471A6" w:rsidRDefault="00C471A6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4FEA290C" w14:textId="77777777" w:rsidR="001C49DD" w:rsidRP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1C49DD" w:rsidRPr="001C49DD" w14:paraId="48B98F6F" w14:textId="77777777" w:rsidTr="003F6170">
        <w:tc>
          <w:tcPr>
            <w:tcW w:w="851" w:type="dxa"/>
          </w:tcPr>
          <w:p w14:paraId="519A3BAA" w14:textId="77777777" w:rsidR="001C49DD" w:rsidRPr="001C49DD" w:rsidRDefault="001C49DD" w:rsidP="00370D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4.6</w:t>
            </w:r>
          </w:p>
        </w:tc>
        <w:tc>
          <w:tcPr>
            <w:tcW w:w="4703" w:type="dxa"/>
            <w:gridSpan w:val="3"/>
          </w:tcPr>
          <w:p w14:paraId="24EFD063" w14:textId="77777777" w:rsidR="001C49DD" w:rsidRPr="003965E4" w:rsidRDefault="001C49DD" w:rsidP="003965E4">
            <w:pPr>
              <w:pStyle w:val="ad"/>
              <w:ind w:hanging="326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Определенный интеграл</w:t>
            </w:r>
          </w:p>
        </w:tc>
        <w:tc>
          <w:tcPr>
            <w:tcW w:w="986" w:type="dxa"/>
            <w:vAlign w:val="center"/>
          </w:tcPr>
          <w:p w14:paraId="1F1A2176" w14:textId="77777777" w:rsidR="001C49DD" w:rsidRPr="001C49DD" w:rsidRDefault="001C49DD" w:rsidP="00370D6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15" w:type="dxa"/>
            <w:gridSpan w:val="2"/>
            <w:vAlign w:val="center"/>
          </w:tcPr>
          <w:p w14:paraId="488267E2" w14:textId="77777777" w:rsidR="001C49DD" w:rsidRPr="001C49DD" w:rsidRDefault="001C49DD" w:rsidP="00370D6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4DD835E6" w14:textId="760E5D94" w:rsidR="003F6170" w:rsidRPr="001C49DD" w:rsidRDefault="001C49DD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2028EF07" w14:textId="77777777" w:rsidR="001C49DD" w:rsidRDefault="001C49DD" w:rsidP="00370D6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  <w:p w14:paraId="5D66A78C" w14:textId="77777777" w:rsidR="003F6170" w:rsidRDefault="003F6170" w:rsidP="00370D60">
            <w:pPr>
              <w:jc w:val="center"/>
              <w:rPr>
                <w:sz w:val="28"/>
                <w:szCs w:val="28"/>
              </w:rPr>
            </w:pPr>
          </w:p>
          <w:p w14:paraId="7A988880" w14:textId="77777777" w:rsidR="003F6170" w:rsidRPr="001C49DD" w:rsidRDefault="003F6170" w:rsidP="00370D60">
            <w:pPr>
              <w:jc w:val="center"/>
              <w:rPr>
                <w:sz w:val="28"/>
                <w:szCs w:val="28"/>
              </w:rPr>
            </w:pPr>
          </w:p>
        </w:tc>
      </w:tr>
      <w:tr w:rsidR="003F6170" w:rsidRPr="001C49DD" w14:paraId="34A9EDA3" w14:textId="77777777" w:rsidTr="00321151">
        <w:tc>
          <w:tcPr>
            <w:tcW w:w="851" w:type="dxa"/>
            <w:vAlign w:val="center"/>
          </w:tcPr>
          <w:p w14:paraId="5081E36B" w14:textId="7ABA472D" w:rsidR="003F6170" w:rsidRPr="003F6170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F617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03" w:type="dxa"/>
            <w:gridSpan w:val="3"/>
            <w:vAlign w:val="center"/>
          </w:tcPr>
          <w:p w14:paraId="21FE5332" w14:textId="574978EA" w:rsidR="003F6170" w:rsidRPr="003F6170" w:rsidRDefault="003F6170" w:rsidP="003F6170">
            <w:pPr>
              <w:pStyle w:val="ad"/>
              <w:spacing w:after="0"/>
              <w:ind w:left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F6170">
              <w:rPr>
                <w:sz w:val="28"/>
                <w:szCs w:val="28"/>
              </w:rPr>
              <w:t>2</w:t>
            </w:r>
          </w:p>
        </w:tc>
        <w:tc>
          <w:tcPr>
            <w:tcW w:w="986" w:type="dxa"/>
            <w:vAlign w:val="center"/>
          </w:tcPr>
          <w:p w14:paraId="34CA580B" w14:textId="38B094AE"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3F6170">
              <w:rPr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center"/>
          </w:tcPr>
          <w:p w14:paraId="51A05E49" w14:textId="6944B1B9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F617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104DEA84" w14:textId="0B62F03C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F617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182A952F" w14:textId="6DA6E218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3F6170">
              <w:rPr>
                <w:sz w:val="28"/>
                <w:szCs w:val="28"/>
              </w:rPr>
              <w:t>6</w:t>
            </w:r>
          </w:p>
        </w:tc>
      </w:tr>
      <w:tr w:rsidR="003F6170" w:rsidRPr="001C49DD" w14:paraId="374B593D" w14:textId="77777777" w:rsidTr="003F6170">
        <w:tc>
          <w:tcPr>
            <w:tcW w:w="851" w:type="dxa"/>
          </w:tcPr>
          <w:p w14:paraId="11C0759C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03" w:type="dxa"/>
            <w:gridSpan w:val="3"/>
          </w:tcPr>
          <w:p w14:paraId="25FB6973" w14:textId="772E3775" w:rsidR="003F6170" w:rsidRPr="003965E4" w:rsidRDefault="003F6170" w:rsidP="003F6170">
            <w:pPr>
              <w:pStyle w:val="ad"/>
              <w:spacing w:after="0"/>
              <w:ind w:left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 xml:space="preserve">Раздел </w:t>
            </w:r>
            <w:r w:rsidRPr="003965E4">
              <w:rPr>
                <w:b/>
                <w:bCs/>
                <w:sz w:val="28"/>
                <w:szCs w:val="28"/>
                <w:lang w:eastAsia="ru-RU"/>
              </w:rPr>
              <w:t>V</w:t>
            </w: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>. Дифферен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циальные и дискретные уравнения</w:t>
            </w:r>
          </w:p>
        </w:tc>
        <w:tc>
          <w:tcPr>
            <w:tcW w:w="986" w:type="dxa"/>
            <w:vAlign w:val="center"/>
          </w:tcPr>
          <w:p w14:paraId="390928DC" w14:textId="77777777"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715" w:type="dxa"/>
            <w:gridSpan w:val="2"/>
            <w:vAlign w:val="center"/>
          </w:tcPr>
          <w:p w14:paraId="2F714FB9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14:paraId="290C30D8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14:paraId="53BA90A1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558B8EEA" w14:textId="77777777" w:rsidTr="003F6170">
        <w:trPr>
          <w:gridAfter w:val="1"/>
          <w:wAfter w:w="10" w:type="dxa"/>
        </w:trPr>
        <w:tc>
          <w:tcPr>
            <w:tcW w:w="851" w:type="dxa"/>
          </w:tcPr>
          <w:p w14:paraId="60AB5073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693" w:type="dxa"/>
            <w:gridSpan w:val="2"/>
          </w:tcPr>
          <w:p w14:paraId="273A3D12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Обыкновенные дифференциальные</w:t>
            </w:r>
          </w:p>
          <w:p w14:paraId="0045A798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уравнения</w:t>
            </w:r>
          </w:p>
        </w:tc>
        <w:tc>
          <w:tcPr>
            <w:tcW w:w="996" w:type="dxa"/>
            <w:gridSpan w:val="2"/>
            <w:vAlign w:val="center"/>
          </w:tcPr>
          <w:p w14:paraId="0B3B33B6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705" w:type="dxa"/>
            <w:vAlign w:val="center"/>
          </w:tcPr>
          <w:p w14:paraId="793B7726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7956F78F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18642927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78BF7A83" w14:textId="77777777" w:rsidTr="003F6170">
        <w:trPr>
          <w:gridAfter w:val="1"/>
          <w:wAfter w:w="10" w:type="dxa"/>
        </w:trPr>
        <w:tc>
          <w:tcPr>
            <w:tcW w:w="851" w:type="dxa"/>
          </w:tcPr>
          <w:p w14:paraId="65F6875D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5.</w:t>
            </w: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693" w:type="dxa"/>
            <w:gridSpan w:val="2"/>
          </w:tcPr>
          <w:p w14:paraId="3DB3EB41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Дифференциальные уравнения с</w:t>
            </w:r>
          </w:p>
          <w:p w14:paraId="3A54E8BE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частными производными</w:t>
            </w:r>
          </w:p>
        </w:tc>
        <w:tc>
          <w:tcPr>
            <w:tcW w:w="996" w:type="dxa"/>
            <w:gridSpan w:val="2"/>
            <w:vAlign w:val="center"/>
          </w:tcPr>
          <w:p w14:paraId="6671897A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14:paraId="2CB3FFF6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106F56C3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A603AE1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54CF08D6" w14:textId="77777777" w:rsidTr="003F6170">
        <w:trPr>
          <w:gridAfter w:val="1"/>
          <w:wAfter w:w="10" w:type="dxa"/>
        </w:trPr>
        <w:tc>
          <w:tcPr>
            <w:tcW w:w="851" w:type="dxa"/>
          </w:tcPr>
          <w:p w14:paraId="64CBFD4E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5.3</w:t>
            </w:r>
          </w:p>
        </w:tc>
        <w:tc>
          <w:tcPr>
            <w:tcW w:w="4693" w:type="dxa"/>
            <w:gridSpan w:val="2"/>
          </w:tcPr>
          <w:p w14:paraId="00C193FF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Дискретные уравнения</w:t>
            </w:r>
          </w:p>
        </w:tc>
        <w:tc>
          <w:tcPr>
            <w:tcW w:w="996" w:type="dxa"/>
            <w:gridSpan w:val="2"/>
            <w:vAlign w:val="center"/>
          </w:tcPr>
          <w:p w14:paraId="1D575E61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14:paraId="3BCC6051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2A97E7CB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20A4293F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2B8187C2" w14:textId="77777777" w:rsidTr="003F6170">
        <w:trPr>
          <w:gridAfter w:val="1"/>
          <w:wAfter w:w="10" w:type="dxa"/>
        </w:trPr>
        <w:tc>
          <w:tcPr>
            <w:tcW w:w="851" w:type="dxa"/>
          </w:tcPr>
          <w:p w14:paraId="2592E75D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93" w:type="dxa"/>
            <w:gridSpan w:val="2"/>
          </w:tcPr>
          <w:p w14:paraId="0FC2AAA9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 xml:space="preserve">Раздел </w:t>
            </w:r>
            <w:r w:rsidRPr="003965E4">
              <w:rPr>
                <w:b/>
                <w:bCs/>
                <w:sz w:val="28"/>
                <w:szCs w:val="28"/>
                <w:lang w:eastAsia="ru-RU"/>
              </w:rPr>
              <w:t>VI</w:t>
            </w: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>. Многочлены. Основы теории функций комплексной</w:t>
            </w:r>
          </w:p>
          <w:p w14:paraId="0DD97B0B" w14:textId="7E3D4630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>переменной</w:t>
            </w:r>
          </w:p>
        </w:tc>
        <w:tc>
          <w:tcPr>
            <w:tcW w:w="996" w:type="dxa"/>
            <w:gridSpan w:val="2"/>
            <w:vAlign w:val="center"/>
          </w:tcPr>
          <w:p w14:paraId="6B5217C1" w14:textId="77777777"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14:paraId="4766413F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38E1EA93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4DF0D754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13214491" w14:textId="77777777" w:rsidTr="003F6170">
        <w:trPr>
          <w:gridAfter w:val="1"/>
          <w:wAfter w:w="10" w:type="dxa"/>
        </w:trPr>
        <w:tc>
          <w:tcPr>
            <w:tcW w:w="851" w:type="dxa"/>
          </w:tcPr>
          <w:p w14:paraId="2341F9F1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6.1</w:t>
            </w:r>
          </w:p>
        </w:tc>
        <w:tc>
          <w:tcPr>
            <w:tcW w:w="4693" w:type="dxa"/>
            <w:gridSpan w:val="2"/>
          </w:tcPr>
          <w:p w14:paraId="351E4B92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Многочлены</w:t>
            </w:r>
          </w:p>
        </w:tc>
        <w:tc>
          <w:tcPr>
            <w:tcW w:w="996" w:type="dxa"/>
            <w:gridSpan w:val="2"/>
            <w:vAlign w:val="center"/>
          </w:tcPr>
          <w:p w14:paraId="664602A5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14:paraId="26E04F48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064E40BF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03168CB9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487E11A3" w14:textId="77777777" w:rsidTr="003F6170">
        <w:trPr>
          <w:gridAfter w:val="1"/>
          <w:wAfter w:w="10" w:type="dxa"/>
        </w:trPr>
        <w:tc>
          <w:tcPr>
            <w:tcW w:w="851" w:type="dxa"/>
          </w:tcPr>
          <w:p w14:paraId="7E501A5C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</w:rPr>
              <w:t>6.</w:t>
            </w: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693" w:type="dxa"/>
            <w:gridSpan w:val="2"/>
          </w:tcPr>
          <w:p w14:paraId="6210284A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Основы теории функций комплексной переменной</w:t>
            </w:r>
          </w:p>
        </w:tc>
        <w:tc>
          <w:tcPr>
            <w:tcW w:w="996" w:type="dxa"/>
            <w:gridSpan w:val="2"/>
            <w:vAlign w:val="center"/>
          </w:tcPr>
          <w:p w14:paraId="20E69C3D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14:paraId="4A04A594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2F50FB4E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50C59F53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0D14E7A3" w14:textId="77777777" w:rsidTr="003F6170">
        <w:trPr>
          <w:gridAfter w:val="1"/>
          <w:wAfter w:w="10" w:type="dxa"/>
        </w:trPr>
        <w:tc>
          <w:tcPr>
            <w:tcW w:w="851" w:type="dxa"/>
          </w:tcPr>
          <w:p w14:paraId="277775EE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93" w:type="dxa"/>
            <w:gridSpan w:val="2"/>
          </w:tcPr>
          <w:p w14:paraId="249F5922" w14:textId="0FBAA4F7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 xml:space="preserve">Раздел </w:t>
            </w:r>
            <w:r w:rsidRPr="003965E4">
              <w:rPr>
                <w:b/>
                <w:bCs/>
                <w:sz w:val="28"/>
                <w:szCs w:val="28"/>
                <w:lang w:eastAsia="ru-RU"/>
              </w:rPr>
              <w:t>V</w:t>
            </w: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>II. Числовые и степенные ряды</w:t>
            </w:r>
          </w:p>
        </w:tc>
        <w:tc>
          <w:tcPr>
            <w:tcW w:w="996" w:type="dxa"/>
            <w:gridSpan w:val="2"/>
            <w:vAlign w:val="center"/>
          </w:tcPr>
          <w:p w14:paraId="102B44F2" w14:textId="77777777"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705" w:type="dxa"/>
            <w:vAlign w:val="center"/>
          </w:tcPr>
          <w:p w14:paraId="6700B85A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14:paraId="21AD36A1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0D15817A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02506029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7607022C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7.1</w:t>
            </w:r>
          </w:p>
        </w:tc>
        <w:tc>
          <w:tcPr>
            <w:tcW w:w="4678" w:type="dxa"/>
          </w:tcPr>
          <w:p w14:paraId="05EB4767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Числовые ряды</w:t>
            </w:r>
          </w:p>
        </w:tc>
        <w:tc>
          <w:tcPr>
            <w:tcW w:w="996" w:type="dxa"/>
            <w:gridSpan w:val="2"/>
            <w:vAlign w:val="center"/>
          </w:tcPr>
          <w:p w14:paraId="2E1EDFCF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14:paraId="717CD42C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14:paraId="5CE4A33A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4A56E307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44F05551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6085A57D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7.2</w:t>
            </w:r>
          </w:p>
        </w:tc>
        <w:tc>
          <w:tcPr>
            <w:tcW w:w="4678" w:type="dxa"/>
          </w:tcPr>
          <w:p w14:paraId="022A86C8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Степенные ряды</w:t>
            </w:r>
          </w:p>
        </w:tc>
        <w:tc>
          <w:tcPr>
            <w:tcW w:w="996" w:type="dxa"/>
            <w:gridSpan w:val="2"/>
            <w:vAlign w:val="center"/>
          </w:tcPr>
          <w:p w14:paraId="34814D05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14:paraId="5F7492A8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14:paraId="162B1FB5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0F6C3315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1F7D4A92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5305D01A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4816EF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 xml:space="preserve">Раздел </w:t>
            </w:r>
            <w:r w:rsidRPr="003965E4">
              <w:rPr>
                <w:b/>
                <w:bCs/>
                <w:sz w:val="28"/>
                <w:szCs w:val="28"/>
                <w:lang w:eastAsia="ru-RU"/>
              </w:rPr>
              <w:t>V</w:t>
            </w: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>II</w:t>
            </w:r>
            <w:r w:rsidRPr="003965E4">
              <w:rPr>
                <w:b/>
                <w:bCs/>
                <w:sz w:val="28"/>
                <w:szCs w:val="28"/>
                <w:lang w:eastAsia="ru-RU"/>
              </w:rPr>
              <w:t>I</w:t>
            </w: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 xml:space="preserve">. Интегральное </w:t>
            </w:r>
          </w:p>
          <w:p w14:paraId="7DA47C9A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/>
                <w:bCs/>
                <w:sz w:val="28"/>
                <w:szCs w:val="28"/>
                <w:lang w:eastAsia="ru-RU"/>
              </w:rPr>
            </w:pP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 xml:space="preserve">исчисление функций многих </w:t>
            </w:r>
          </w:p>
          <w:p w14:paraId="6BBD44A3" w14:textId="06573F12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>переменных</w:t>
            </w:r>
          </w:p>
        </w:tc>
        <w:tc>
          <w:tcPr>
            <w:tcW w:w="996" w:type="dxa"/>
            <w:gridSpan w:val="2"/>
            <w:vAlign w:val="center"/>
          </w:tcPr>
          <w:p w14:paraId="56FF1FB1" w14:textId="77777777"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14:paraId="146FBA85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1D534567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E9A4607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163CDA85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24A27638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8.1</w:t>
            </w:r>
          </w:p>
        </w:tc>
        <w:tc>
          <w:tcPr>
            <w:tcW w:w="4678" w:type="dxa"/>
          </w:tcPr>
          <w:p w14:paraId="079DF825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Двойные интегралы</w:t>
            </w:r>
          </w:p>
        </w:tc>
        <w:tc>
          <w:tcPr>
            <w:tcW w:w="996" w:type="dxa"/>
            <w:gridSpan w:val="2"/>
            <w:vAlign w:val="center"/>
          </w:tcPr>
          <w:p w14:paraId="524566F3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14:paraId="4B8B6B5E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14:paraId="3EA2CEFD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06EB9196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66229E35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3797EE8B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8.2</w:t>
            </w:r>
          </w:p>
        </w:tc>
        <w:tc>
          <w:tcPr>
            <w:tcW w:w="4678" w:type="dxa"/>
          </w:tcPr>
          <w:p w14:paraId="5AA7163F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Криволинейные интегралы</w:t>
            </w:r>
          </w:p>
        </w:tc>
        <w:tc>
          <w:tcPr>
            <w:tcW w:w="996" w:type="dxa"/>
            <w:gridSpan w:val="2"/>
            <w:vAlign w:val="center"/>
          </w:tcPr>
          <w:p w14:paraId="570D613A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14:paraId="3757CEF4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14:paraId="3EAB3B29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4A09698A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336119D5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591C579B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1F7E6C85" w14:textId="77777777" w:rsidR="003F6170" w:rsidRPr="003965E4" w:rsidRDefault="003F6170" w:rsidP="003F6170">
            <w:pPr>
              <w:rPr>
                <w:b/>
                <w:bCs/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 xml:space="preserve">Раздел </w:t>
            </w:r>
            <w:r w:rsidRPr="003965E4">
              <w:rPr>
                <w:b/>
                <w:bCs/>
                <w:sz w:val="28"/>
                <w:szCs w:val="28"/>
                <w:lang w:val="en-US"/>
              </w:rPr>
              <w:t>IX</w:t>
            </w:r>
            <w:r w:rsidRPr="003965E4">
              <w:rPr>
                <w:b/>
                <w:bCs/>
                <w:sz w:val="28"/>
                <w:szCs w:val="28"/>
              </w:rPr>
              <w:t xml:space="preserve">. Основы численных </w:t>
            </w:r>
          </w:p>
          <w:p w14:paraId="760976F4" w14:textId="5C1B56E0" w:rsidR="003F6170" w:rsidRPr="003965E4" w:rsidRDefault="003F6170" w:rsidP="003F6170">
            <w:pPr>
              <w:rPr>
                <w:sz w:val="28"/>
                <w:szCs w:val="28"/>
              </w:rPr>
            </w:pPr>
            <w:r w:rsidRPr="003965E4">
              <w:rPr>
                <w:b/>
                <w:bCs/>
                <w:sz w:val="28"/>
                <w:szCs w:val="28"/>
              </w:rPr>
              <w:t>методов</w:t>
            </w:r>
          </w:p>
        </w:tc>
        <w:tc>
          <w:tcPr>
            <w:tcW w:w="996" w:type="dxa"/>
            <w:gridSpan w:val="2"/>
            <w:vAlign w:val="center"/>
          </w:tcPr>
          <w:p w14:paraId="64255E22" w14:textId="77777777"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14:paraId="089922FC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75DFCED9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260F489B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716E77BD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2F28CAB6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9.1</w:t>
            </w:r>
          </w:p>
        </w:tc>
        <w:tc>
          <w:tcPr>
            <w:tcW w:w="4678" w:type="dxa"/>
          </w:tcPr>
          <w:p w14:paraId="4AF562C9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Приближенные методы</w:t>
            </w:r>
          </w:p>
        </w:tc>
        <w:tc>
          <w:tcPr>
            <w:tcW w:w="996" w:type="dxa"/>
            <w:gridSpan w:val="2"/>
            <w:vAlign w:val="center"/>
          </w:tcPr>
          <w:p w14:paraId="42DB9B7A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14:paraId="7DE864B8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14:paraId="576CD909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05CF0138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68EB74CF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35F488EB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9.</w:t>
            </w:r>
            <w:r w:rsidRPr="003965E4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01357192" w14:textId="431268E2" w:rsidR="003F6170" w:rsidRPr="003F6170" w:rsidRDefault="003F6170" w:rsidP="003F6170">
            <w:pPr>
              <w:pStyle w:val="ad"/>
              <w:spacing w:after="0"/>
              <w:ind w:left="0"/>
              <w:rPr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eastAsia="ru-RU"/>
              </w:rPr>
              <w:t>К</w:t>
            </w:r>
            <w:r w:rsidRPr="003965E4">
              <w:rPr>
                <w:sz w:val="28"/>
                <w:szCs w:val="28"/>
                <w:lang w:eastAsia="ru-RU"/>
              </w:rPr>
              <w:t>омпьютерные технологии приближенных вычислений</w:t>
            </w:r>
          </w:p>
        </w:tc>
        <w:tc>
          <w:tcPr>
            <w:tcW w:w="996" w:type="dxa"/>
            <w:gridSpan w:val="2"/>
            <w:vAlign w:val="center"/>
          </w:tcPr>
          <w:p w14:paraId="7A52AB7A" w14:textId="77777777" w:rsidR="003F6170" w:rsidRPr="001C49DD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5" w:type="dxa"/>
            <w:vAlign w:val="center"/>
          </w:tcPr>
          <w:p w14:paraId="5089656D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4204E070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5022FA5C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0265367D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2BED1DCA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14:paraId="6D992697" w14:textId="3432BE31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 xml:space="preserve">Раздел </w:t>
            </w:r>
            <w:r w:rsidRPr="003965E4">
              <w:rPr>
                <w:b/>
                <w:bCs/>
                <w:sz w:val="28"/>
                <w:szCs w:val="28"/>
                <w:lang w:eastAsia="ru-RU"/>
              </w:rPr>
              <w:t>X</w:t>
            </w:r>
            <w:r w:rsidRPr="003965E4">
              <w:rPr>
                <w:b/>
                <w:bCs/>
                <w:sz w:val="28"/>
                <w:szCs w:val="28"/>
                <w:lang w:val="ru-RU" w:eastAsia="ru-RU"/>
              </w:rPr>
              <w:t xml:space="preserve">. Теория вероятностей и математическая статистика </w:t>
            </w:r>
          </w:p>
        </w:tc>
        <w:tc>
          <w:tcPr>
            <w:tcW w:w="996" w:type="dxa"/>
            <w:gridSpan w:val="2"/>
            <w:vAlign w:val="center"/>
          </w:tcPr>
          <w:p w14:paraId="276A6ADD" w14:textId="77777777"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  <w:lang w:val="en-US"/>
              </w:rPr>
              <w:t>102</w:t>
            </w:r>
          </w:p>
        </w:tc>
        <w:tc>
          <w:tcPr>
            <w:tcW w:w="705" w:type="dxa"/>
            <w:vAlign w:val="center"/>
          </w:tcPr>
          <w:p w14:paraId="38926B70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49DD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14:paraId="643088A5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49DD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1C49D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34F6FD6E" w14:textId="77777777" w:rsidR="003F6170" w:rsidRPr="001C49DD" w:rsidRDefault="003F6170" w:rsidP="003F617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49DD">
              <w:rPr>
                <w:b/>
                <w:sz w:val="28"/>
                <w:szCs w:val="28"/>
                <w:lang w:val="en-US"/>
              </w:rPr>
              <w:t>12</w:t>
            </w:r>
          </w:p>
        </w:tc>
      </w:tr>
      <w:tr w:rsidR="003F6170" w:rsidRPr="001C49DD" w14:paraId="5E6BD919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  <w:vAlign w:val="center"/>
          </w:tcPr>
          <w:p w14:paraId="7FE7FE7F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4678" w:type="dxa"/>
            <w:vAlign w:val="center"/>
          </w:tcPr>
          <w:p w14:paraId="021B4AF9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 xml:space="preserve">Основные понятия и теоремы </w:t>
            </w:r>
          </w:p>
          <w:p w14:paraId="6C17EE06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теории  вероятностей</w:t>
            </w:r>
          </w:p>
        </w:tc>
        <w:tc>
          <w:tcPr>
            <w:tcW w:w="996" w:type="dxa"/>
            <w:gridSpan w:val="2"/>
            <w:vAlign w:val="center"/>
          </w:tcPr>
          <w:p w14:paraId="6D134587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</w:rPr>
              <w:t>1</w:t>
            </w: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05" w:type="dxa"/>
            <w:vAlign w:val="center"/>
          </w:tcPr>
          <w:p w14:paraId="175F4BA6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3DE5DFAB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36C27E16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5C3A63EC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6A747C61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4678" w:type="dxa"/>
          </w:tcPr>
          <w:p w14:paraId="11D48F73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3965E4">
              <w:rPr>
                <w:sz w:val="28"/>
                <w:szCs w:val="28"/>
                <w:lang w:val="ru-RU" w:eastAsia="ru-RU"/>
              </w:rPr>
              <w:t xml:space="preserve">Схема повторных независимых </w:t>
            </w:r>
          </w:p>
          <w:p w14:paraId="228FEC12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sz w:val="28"/>
                <w:szCs w:val="28"/>
                <w:lang w:val="ru-RU" w:eastAsia="ru-RU"/>
              </w:rPr>
              <w:t>испытаний</w:t>
            </w:r>
          </w:p>
        </w:tc>
        <w:tc>
          <w:tcPr>
            <w:tcW w:w="996" w:type="dxa"/>
            <w:gridSpan w:val="2"/>
            <w:vAlign w:val="center"/>
          </w:tcPr>
          <w:p w14:paraId="06603859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5" w:type="dxa"/>
            <w:vAlign w:val="center"/>
          </w:tcPr>
          <w:p w14:paraId="345E5E96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235F796F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20C2621B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6478F28C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  <w:vAlign w:val="center"/>
          </w:tcPr>
          <w:p w14:paraId="471844D4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4678" w:type="dxa"/>
            <w:vAlign w:val="center"/>
          </w:tcPr>
          <w:p w14:paraId="091548AB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sz w:val="28"/>
                <w:szCs w:val="28"/>
                <w:lang w:val="ru-RU" w:eastAsia="ru-RU"/>
              </w:rPr>
              <w:t>Случайные величины и их основные    законы распределения</w:t>
            </w:r>
          </w:p>
        </w:tc>
        <w:tc>
          <w:tcPr>
            <w:tcW w:w="996" w:type="dxa"/>
            <w:gridSpan w:val="2"/>
            <w:vAlign w:val="center"/>
          </w:tcPr>
          <w:p w14:paraId="10917ED2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705" w:type="dxa"/>
            <w:vAlign w:val="center"/>
          </w:tcPr>
          <w:p w14:paraId="38BB08B2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14:paraId="7A49564C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6A80A64E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639D9107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0EFDDA80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</w:t>
            </w: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3965E4">
              <w:rPr>
                <w:bCs/>
                <w:color w:val="000000"/>
                <w:sz w:val="28"/>
                <w:szCs w:val="28"/>
              </w:rPr>
              <w:t>.</w:t>
            </w: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678" w:type="dxa"/>
          </w:tcPr>
          <w:p w14:paraId="3BB41AB8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Закон больших чисел и предельные теоремы</w:t>
            </w:r>
          </w:p>
        </w:tc>
        <w:tc>
          <w:tcPr>
            <w:tcW w:w="996" w:type="dxa"/>
            <w:gridSpan w:val="2"/>
            <w:vAlign w:val="center"/>
          </w:tcPr>
          <w:p w14:paraId="0771E3DB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05" w:type="dxa"/>
            <w:vAlign w:val="center"/>
          </w:tcPr>
          <w:p w14:paraId="373F0853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082F21BC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132DEB03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7FF23A88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2ED1A990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10.5</w:t>
            </w:r>
          </w:p>
        </w:tc>
        <w:tc>
          <w:tcPr>
            <w:tcW w:w="4678" w:type="dxa"/>
          </w:tcPr>
          <w:p w14:paraId="3C62C1FE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3965E4">
              <w:rPr>
                <w:sz w:val="28"/>
                <w:szCs w:val="28"/>
                <w:lang w:eastAsia="ru-RU"/>
              </w:rPr>
              <w:t>Многомерные случайные величины</w:t>
            </w:r>
          </w:p>
        </w:tc>
        <w:tc>
          <w:tcPr>
            <w:tcW w:w="996" w:type="dxa"/>
            <w:gridSpan w:val="2"/>
            <w:vAlign w:val="center"/>
          </w:tcPr>
          <w:p w14:paraId="33B90E75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14:paraId="5D6C6888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22F314EE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6276BB09" w14:textId="77777777" w:rsidR="003F6170" w:rsidRPr="001C49DD" w:rsidRDefault="003F6170" w:rsidP="003F6170">
            <w:pPr>
              <w:jc w:val="center"/>
              <w:rPr>
                <w:sz w:val="28"/>
                <w:szCs w:val="28"/>
              </w:rPr>
            </w:pPr>
            <w:r w:rsidRPr="001C49DD">
              <w:rPr>
                <w:sz w:val="28"/>
                <w:szCs w:val="28"/>
              </w:rPr>
              <w:t>-</w:t>
            </w:r>
          </w:p>
        </w:tc>
      </w:tr>
      <w:tr w:rsidR="003F6170" w:rsidRPr="001C49DD" w14:paraId="78227A1F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0ABC73B0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</w:t>
            </w: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3965E4">
              <w:rPr>
                <w:bCs/>
                <w:color w:val="000000"/>
                <w:sz w:val="28"/>
                <w:szCs w:val="28"/>
              </w:rPr>
              <w:t>.6</w:t>
            </w:r>
          </w:p>
        </w:tc>
        <w:tc>
          <w:tcPr>
            <w:tcW w:w="4678" w:type="dxa"/>
          </w:tcPr>
          <w:p w14:paraId="7AAED936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3965E4">
              <w:rPr>
                <w:sz w:val="28"/>
                <w:szCs w:val="28"/>
                <w:lang w:val="ru-RU" w:eastAsia="ru-RU"/>
              </w:rPr>
              <w:t xml:space="preserve">Элементы теории массового </w:t>
            </w:r>
          </w:p>
          <w:p w14:paraId="20CFE840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3965E4">
              <w:rPr>
                <w:sz w:val="28"/>
                <w:szCs w:val="28"/>
                <w:lang w:val="ru-RU" w:eastAsia="ru-RU"/>
              </w:rPr>
              <w:t>обслуживания</w:t>
            </w:r>
          </w:p>
        </w:tc>
        <w:tc>
          <w:tcPr>
            <w:tcW w:w="996" w:type="dxa"/>
            <w:gridSpan w:val="2"/>
            <w:vAlign w:val="center"/>
          </w:tcPr>
          <w:p w14:paraId="630DADD9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05" w:type="dxa"/>
            <w:vAlign w:val="center"/>
          </w:tcPr>
          <w:p w14:paraId="1ED34C6E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2B27CF56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3149D2A3" w14:textId="77777777"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14:paraId="5A131CF9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5DB3FF54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10.7</w:t>
            </w:r>
          </w:p>
        </w:tc>
        <w:tc>
          <w:tcPr>
            <w:tcW w:w="4678" w:type="dxa"/>
          </w:tcPr>
          <w:p w14:paraId="5D573452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val="ru-RU" w:eastAsia="ru-RU"/>
              </w:rPr>
              <w:t>Основы математической статистики</w:t>
            </w:r>
          </w:p>
        </w:tc>
        <w:tc>
          <w:tcPr>
            <w:tcW w:w="996" w:type="dxa"/>
            <w:gridSpan w:val="2"/>
            <w:vAlign w:val="center"/>
          </w:tcPr>
          <w:p w14:paraId="757F22D3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14:paraId="2967EE37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14:paraId="132A8DAC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6289C338" w14:textId="77777777"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14:paraId="179193DE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4BFC0C65" w14:textId="46E26079" w:rsidR="003F6170" w:rsidRPr="003F6170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</w:tcPr>
          <w:p w14:paraId="1F74522A" w14:textId="759BDDF7" w:rsidR="003F6170" w:rsidRPr="003965E4" w:rsidRDefault="003F6170" w:rsidP="003F6170">
            <w:pPr>
              <w:pStyle w:val="ad"/>
              <w:spacing w:after="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14:paraId="4C80D612" w14:textId="779F4F07" w:rsidR="003F6170" w:rsidRPr="003F6170" w:rsidRDefault="003F6170" w:rsidP="003F61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vAlign w:val="center"/>
          </w:tcPr>
          <w:p w14:paraId="05A14EF4" w14:textId="35A7BAF3" w:rsidR="003F6170" w:rsidRPr="003F6170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185E9506" w14:textId="7EBBDC68" w:rsidR="003F6170" w:rsidRPr="003F6170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7F87CB5C" w14:textId="080383B6" w:rsidR="003F6170" w:rsidRPr="003F6170" w:rsidRDefault="003F6170" w:rsidP="003F6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6170" w:rsidRPr="001C49DD" w14:paraId="415B2390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2A4B704C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3965E4">
              <w:rPr>
                <w:bCs/>
                <w:color w:val="000000"/>
                <w:sz w:val="28"/>
                <w:szCs w:val="28"/>
              </w:rPr>
              <w:t>0</w:t>
            </w: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  <w:r w:rsidRPr="003965E4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2B1FE668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3965E4">
              <w:rPr>
                <w:sz w:val="28"/>
                <w:szCs w:val="28"/>
                <w:lang w:val="ru-RU" w:eastAsia="ru-RU"/>
              </w:rPr>
              <w:t>Статистическое оценивание</w:t>
            </w:r>
          </w:p>
        </w:tc>
        <w:tc>
          <w:tcPr>
            <w:tcW w:w="996" w:type="dxa"/>
            <w:gridSpan w:val="2"/>
            <w:vAlign w:val="center"/>
          </w:tcPr>
          <w:p w14:paraId="01D6F29C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05" w:type="dxa"/>
            <w:vAlign w:val="center"/>
          </w:tcPr>
          <w:p w14:paraId="2E260172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14:paraId="031243CB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6EBF70E6" w14:textId="77777777"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14:paraId="7923EA0B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60702D64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10.9</w:t>
            </w:r>
          </w:p>
        </w:tc>
        <w:tc>
          <w:tcPr>
            <w:tcW w:w="4678" w:type="dxa"/>
          </w:tcPr>
          <w:p w14:paraId="4A8A4C9D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3965E4">
              <w:rPr>
                <w:sz w:val="28"/>
                <w:szCs w:val="28"/>
                <w:lang w:val="ru-RU" w:eastAsia="ru-RU"/>
              </w:rPr>
              <w:t>Проверка статистических гипотез</w:t>
            </w:r>
          </w:p>
        </w:tc>
        <w:tc>
          <w:tcPr>
            <w:tcW w:w="996" w:type="dxa"/>
            <w:gridSpan w:val="2"/>
            <w:vAlign w:val="center"/>
          </w:tcPr>
          <w:p w14:paraId="36AA0378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5" w:type="dxa"/>
            <w:vAlign w:val="center"/>
          </w:tcPr>
          <w:p w14:paraId="3353E3AB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14:paraId="3451DF21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43E9BDD2" w14:textId="77777777"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14:paraId="6A8DCB03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71D69025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3965E4">
              <w:rPr>
                <w:bCs/>
                <w:color w:val="000000"/>
                <w:sz w:val="28"/>
                <w:szCs w:val="28"/>
              </w:rPr>
              <w:t>0.10</w:t>
            </w:r>
          </w:p>
        </w:tc>
        <w:tc>
          <w:tcPr>
            <w:tcW w:w="4678" w:type="dxa"/>
          </w:tcPr>
          <w:p w14:paraId="4F64C7B6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3965E4">
              <w:rPr>
                <w:sz w:val="28"/>
                <w:szCs w:val="28"/>
                <w:lang w:val="ru-RU" w:eastAsia="ru-RU"/>
              </w:rPr>
              <w:t>Основы дисперсионного анализа</w:t>
            </w:r>
          </w:p>
        </w:tc>
        <w:tc>
          <w:tcPr>
            <w:tcW w:w="996" w:type="dxa"/>
            <w:gridSpan w:val="2"/>
            <w:vAlign w:val="center"/>
          </w:tcPr>
          <w:p w14:paraId="684E7D16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5" w:type="dxa"/>
            <w:vAlign w:val="center"/>
          </w:tcPr>
          <w:p w14:paraId="2621AB61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14:paraId="74B881C6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65578B74" w14:textId="77777777"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14:paraId="4ADF1CE3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5CB2252E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965E4">
              <w:rPr>
                <w:bCs/>
                <w:color w:val="000000"/>
                <w:sz w:val="28"/>
                <w:szCs w:val="28"/>
              </w:rPr>
              <w:t>10.11</w:t>
            </w:r>
          </w:p>
        </w:tc>
        <w:tc>
          <w:tcPr>
            <w:tcW w:w="4678" w:type="dxa"/>
          </w:tcPr>
          <w:p w14:paraId="39492F8D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3965E4">
              <w:rPr>
                <w:sz w:val="28"/>
                <w:szCs w:val="28"/>
                <w:lang w:val="ru-RU" w:eastAsia="ru-RU"/>
              </w:rPr>
              <w:t xml:space="preserve">Корреляционно-регрессионный </w:t>
            </w:r>
          </w:p>
          <w:p w14:paraId="47B205E5" w14:textId="77777777" w:rsidR="003F6170" w:rsidRPr="003965E4" w:rsidRDefault="003F6170" w:rsidP="003F6170">
            <w:pPr>
              <w:pStyle w:val="ad"/>
              <w:spacing w:after="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3965E4">
              <w:rPr>
                <w:sz w:val="28"/>
                <w:szCs w:val="28"/>
                <w:lang w:val="ru-RU" w:eastAsia="ru-RU"/>
              </w:rPr>
              <w:t>анализ</w:t>
            </w:r>
          </w:p>
        </w:tc>
        <w:tc>
          <w:tcPr>
            <w:tcW w:w="996" w:type="dxa"/>
            <w:gridSpan w:val="2"/>
            <w:vAlign w:val="center"/>
          </w:tcPr>
          <w:p w14:paraId="1398FB95" w14:textId="77777777" w:rsidR="003F6170" w:rsidRPr="001C49DD" w:rsidRDefault="003F6170" w:rsidP="003F6170">
            <w:pPr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1</w:t>
            </w:r>
            <w:r w:rsidRPr="001C49D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14:paraId="6EF8515A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1C49D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14:paraId="4755DBD0" w14:textId="77777777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C49DD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43DE869D" w14:textId="77777777" w:rsidR="003F6170" w:rsidRPr="001C49DD" w:rsidRDefault="003F6170" w:rsidP="003F6170">
            <w:pPr>
              <w:jc w:val="center"/>
              <w:rPr>
                <w:sz w:val="28"/>
                <w:szCs w:val="28"/>
                <w:lang w:val="en-US"/>
              </w:rPr>
            </w:pPr>
            <w:r w:rsidRPr="001C49DD">
              <w:rPr>
                <w:sz w:val="28"/>
                <w:szCs w:val="28"/>
                <w:lang w:val="en-US"/>
              </w:rPr>
              <w:t>2</w:t>
            </w:r>
          </w:p>
        </w:tc>
      </w:tr>
      <w:tr w:rsidR="003F6170" w:rsidRPr="001C49DD" w14:paraId="519B2351" w14:textId="77777777" w:rsidTr="003F6170">
        <w:trPr>
          <w:gridAfter w:val="1"/>
          <w:wAfter w:w="10" w:type="dxa"/>
        </w:trPr>
        <w:tc>
          <w:tcPr>
            <w:tcW w:w="866" w:type="dxa"/>
            <w:gridSpan w:val="2"/>
          </w:tcPr>
          <w:p w14:paraId="40F5F157" w14:textId="77777777" w:rsidR="003F6170" w:rsidRPr="003965E4" w:rsidRDefault="003F6170" w:rsidP="003F61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36387970" w14:textId="77777777" w:rsidR="003F6170" w:rsidRPr="003965E4" w:rsidRDefault="003F6170" w:rsidP="003F6170">
            <w:pPr>
              <w:pStyle w:val="ad"/>
              <w:spacing w:after="0"/>
              <w:ind w:left="0"/>
              <w:rPr>
                <w:bCs/>
                <w:sz w:val="28"/>
                <w:szCs w:val="28"/>
                <w:lang w:val="ru-RU" w:eastAsia="ru-RU"/>
              </w:rPr>
            </w:pPr>
            <w:r w:rsidRPr="003965E4">
              <w:rPr>
                <w:bCs/>
                <w:sz w:val="28"/>
                <w:szCs w:val="28"/>
                <w:lang w:eastAsia="ru-RU"/>
              </w:rPr>
              <w:t xml:space="preserve">Всего по </w:t>
            </w:r>
            <w:r w:rsidRPr="003965E4">
              <w:rPr>
                <w:bCs/>
                <w:sz w:val="28"/>
                <w:szCs w:val="28"/>
                <w:lang w:val="ru-RU" w:eastAsia="ru-RU"/>
              </w:rPr>
              <w:t>дисциплине</w:t>
            </w:r>
          </w:p>
        </w:tc>
        <w:tc>
          <w:tcPr>
            <w:tcW w:w="996" w:type="dxa"/>
            <w:gridSpan w:val="2"/>
            <w:vAlign w:val="center"/>
          </w:tcPr>
          <w:p w14:paraId="2F978791" w14:textId="77777777" w:rsidR="003F6170" w:rsidRPr="001C49DD" w:rsidRDefault="003F6170" w:rsidP="003F61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49DD">
              <w:rPr>
                <w:b/>
                <w:bCs/>
                <w:color w:val="000000"/>
                <w:sz w:val="28"/>
                <w:szCs w:val="28"/>
              </w:rPr>
              <w:t>272</w:t>
            </w:r>
          </w:p>
        </w:tc>
        <w:tc>
          <w:tcPr>
            <w:tcW w:w="705" w:type="dxa"/>
            <w:vAlign w:val="center"/>
          </w:tcPr>
          <w:p w14:paraId="6338A342" w14:textId="085A3CCF" w:rsidR="003F6170" w:rsidRPr="001C49DD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134</w:t>
            </w:r>
          </w:p>
        </w:tc>
        <w:tc>
          <w:tcPr>
            <w:tcW w:w="1134" w:type="dxa"/>
            <w:gridSpan w:val="2"/>
            <w:vAlign w:val="center"/>
          </w:tcPr>
          <w:p w14:paraId="0EDC1629" w14:textId="056B4090" w:rsidR="003F6170" w:rsidRPr="00A64282" w:rsidRDefault="003F6170" w:rsidP="003F6170">
            <w:pPr>
              <w:tabs>
                <w:tab w:val="left" w:pos="113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C49DD">
              <w:rPr>
                <w:b/>
                <w:bCs/>
                <w:sz w:val="28"/>
                <w:szCs w:val="28"/>
              </w:rPr>
              <w:t>12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2C4AEE0D" w14:textId="77777777" w:rsidR="003F6170" w:rsidRPr="001C49DD" w:rsidRDefault="003F6170" w:rsidP="003F6170">
            <w:pPr>
              <w:jc w:val="center"/>
              <w:rPr>
                <w:b/>
                <w:sz w:val="28"/>
                <w:szCs w:val="28"/>
              </w:rPr>
            </w:pPr>
            <w:r w:rsidRPr="001C49DD">
              <w:rPr>
                <w:b/>
                <w:sz w:val="28"/>
                <w:szCs w:val="28"/>
              </w:rPr>
              <w:t>12</w:t>
            </w:r>
          </w:p>
        </w:tc>
      </w:tr>
    </w:tbl>
    <w:p w14:paraId="47A6B5EA" w14:textId="77777777" w:rsidR="001C49DD" w:rsidRDefault="001C49DD" w:rsidP="001C49DD">
      <w:pPr>
        <w:pStyle w:val="6"/>
        <w:rPr>
          <w:sz w:val="28"/>
        </w:rPr>
      </w:pPr>
    </w:p>
    <w:p w14:paraId="5865A30D" w14:textId="77777777" w:rsidR="001C49DD" w:rsidRDefault="001C49DD" w:rsidP="005E7E7D">
      <w:pPr>
        <w:pStyle w:val="ad"/>
        <w:widowControl w:val="0"/>
        <w:suppressAutoHyphens/>
        <w:spacing w:line="264" w:lineRule="auto"/>
        <w:jc w:val="center"/>
        <w:rPr>
          <w:b/>
          <w:sz w:val="28"/>
          <w:szCs w:val="28"/>
          <w:lang w:val="ru-RU"/>
        </w:rPr>
      </w:pPr>
    </w:p>
    <w:p w14:paraId="7B6F7889" w14:textId="19B72A3B" w:rsidR="00E75BDB" w:rsidRDefault="00E75BDB" w:rsidP="005E7E7D">
      <w:pPr>
        <w:pStyle w:val="ad"/>
        <w:widowControl w:val="0"/>
        <w:suppressAutoHyphens/>
        <w:spacing w:after="0" w:line="264" w:lineRule="auto"/>
        <w:jc w:val="center"/>
        <w:rPr>
          <w:b/>
          <w:sz w:val="28"/>
          <w:szCs w:val="28"/>
          <w:lang w:val="ru-RU"/>
        </w:rPr>
      </w:pPr>
      <w:r w:rsidRPr="001A4528">
        <w:rPr>
          <w:b/>
          <w:sz w:val="28"/>
          <w:szCs w:val="28"/>
        </w:rPr>
        <w:t>СОДЕРЖАНИЕ УЧЕБНОГО МАТЕРИАЛА</w:t>
      </w:r>
    </w:p>
    <w:p w14:paraId="7B5D08AF" w14:textId="77777777" w:rsidR="005E7E7D" w:rsidRPr="00C754B8" w:rsidRDefault="005E7E7D" w:rsidP="005E7E7D">
      <w:pPr>
        <w:pStyle w:val="FR1"/>
        <w:spacing w:line="264" w:lineRule="auto"/>
        <w:ind w:left="2160" w:hanging="2160"/>
      </w:pPr>
      <w:r w:rsidRPr="00232E06">
        <w:t>Раздел</w:t>
      </w:r>
      <w:r w:rsidRPr="00232E06">
        <w:rPr>
          <w:noProof/>
        </w:rPr>
        <w:t xml:space="preserve"> </w:t>
      </w:r>
      <w:r w:rsidRPr="00232E06">
        <w:rPr>
          <w:noProof/>
          <w:lang w:val="en-US"/>
        </w:rPr>
        <w:t>I</w:t>
      </w:r>
      <w:r w:rsidRPr="00232E06">
        <w:rPr>
          <w:noProof/>
        </w:rPr>
        <w:t>.</w:t>
      </w:r>
      <w:r w:rsidRPr="00232E06">
        <w:t xml:space="preserve">  </w:t>
      </w:r>
      <w:r w:rsidRPr="00C754B8">
        <w:t>Основы теории множеств и математической символи</w:t>
      </w:r>
      <w:r>
        <w:t>ки</w:t>
      </w:r>
    </w:p>
    <w:p w14:paraId="3B232453" w14:textId="77777777" w:rsidR="005E7E7D" w:rsidRPr="009733F9" w:rsidRDefault="005E7E7D" w:rsidP="005E7E7D">
      <w:pPr>
        <w:numPr>
          <w:ilvl w:val="1"/>
          <w:numId w:val="19"/>
        </w:numPr>
        <w:spacing w:before="240" w:line="264" w:lineRule="auto"/>
        <w:jc w:val="both"/>
        <w:rPr>
          <w:b/>
          <w:bCs/>
          <w:sz w:val="28"/>
          <w:szCs w:val="28"/>
        </w:rPr>
      </w:pPr>
      <w:r w:rsidRPr="005E7E7D">
        <w:rPr>
          <w:b/>
          <w:bCs/>
          <w:sz w:val="28"/>
          <w:szCs w:val="28"/>
        </w:rPr>
        <w:t xml:space="preserve"> </w:t>
      </w:r>
      <w:r w:rsidRPr="00C754B8">
        <w:rPr>
          <w:b/>
          <w:sz w:val="28"/>
        </w:rPr>
        <w:t>Элементы теории множеств</w:t>
      </w:r>
      <w:r>
        <w:rPr>
          <w:b/>
          <w:bCs/>
          <w:sz w:val="28"/>
          <w:szCs w:val="28"/>
        </w:rPr>
        <w:t xml:space="preserve">. </w:t>
      </w:r>
    </w:p>
    <w:p w14:paraId="4E355CA4" w14:textId="77777777"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Элементы теории множеств и математической логики. Логические символы, операции над множествами. Декартово произведение множеств. Экономические примеры. Основные числовые множества. Точные и приближенные значения величин. Абсолютная и относительная погрешности. Необходимое и достаточное условия. Метод математической индукции. Бином Ньютона. </w:t>
      </w:r>
    </w:p>
    <w:p w14:paraId="702FED45" w14:textId="77777777" w:rsidR="005E7E7D" w:rsidRPr="00354800" w:rsidRDefault="005E7E7D" w:rsidP="005E7E7D">
      <w:pPr>
        <w:pStyle w:val="afc"/>
        <w:spacing w:before="240" w:line="264" w:lineRule="auto"/>
        <w:ind w:firstLine="708"/>
        <w:jc w:val="both"/>
        <w:rPr>
          <w:rFonts w:ascii="Times New Roman" w:hAnsi="Times New Roman"/>
          <w:b/>
          <w:sz w:val="28"/>
        </w:rPr>
      </w:pPr>
      <w:r w:rsidRPr="00354800">
        <w:rPr>
          <w:rFonts w:ascii="Times New Roman" w:hAnsi="Times New Roman"/>
          <w:b/>
          <w:sz w:val="28"/>
        </w:rPr>
        <w:t>1.2</w:t>
      </w:r>
      <w:r>
        <w:rPr>
          <w:rFonts w:ascii="Times New Roman" w:hAnsi="Times New Roman"/>
          <w:b/>
          <w:sz w:val="28"/>
        </w:rPr>
        <w:t>.</w:t>
      </w:r>
      <w:r w:rsidRPr="00354800">
        <w:rPr>
          <w:rFonts w:ascii="Times New Roman" w:hAnsi="Times New Roman"/>
          <w:b/>
          <w:sz w:val="28"/>
        </w:rPr>
        <w:t xml:space="preserve"> Комплексные числа</w:t>
      </w:r>
      <w:r w:rsidRPr="00354800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14:paraId="79AE6D45" w14:textId="77777777"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Комплексные числа и действия над ними. Геометрическая интерпретация комплексных чисел. Алгебраическая, тригонометрическая и показательная формы комплексных чисел. Формулы Муавра и Эйлера. Извлечение корня из комплексного числа. Свойства комплексно-сопряженных выражений. Применение комплексных чисел.</w:t>
      </w:r>
    </w:p>
    <w:p w14:paraId="33A2DDFD" w14:textId="77777777"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</w:p>
    <w:p w14:paraId="0A2AF85F" w14:textId="77777777" w:rsidR="005E7E7D" w:rsidRDefault="005E7E7D" w:rsidP="005E7E7D">
      <w:pPr>
        <w:pStyle w:val="afc"/>
        <w:spacing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Раздел II. Векторная алгебра и матричное исчисление</w:t>
      </w:r>
    </w:p>
    <w:p w14:paraId="2D87169A" w14:textId="77777777" w:rsidR="005E7E7D" w:rsidRPr="009733F9" w:rsidRDefault="005E7E7D" w:rsidP="005E7E7D">
      <w:pPr>
        <w:spacing w:before="240" w:line="264" w:lineRule="auto"/>
        <w:ind w:firstLine="708"/>
        <w:jc w:val="both"/>
        <w:rPr>
          <w:b/>
          <w:bCs/>
          <w:sz w:val="28"/>
          <w:szCs w:val="28"/>
        </w:rPr>
      </w:pPr>
      <w:r w:rsidRPr="00F4651E">
        <w:rPr>
          <w:b/>
          <w:sz w:val="28"/>
          <w:szCs w:val="28"/>
        </w:rPr>
        <w:t>2.</w:t>
      </w:r>
      <w:r w:rsidRPr="00494C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897321">
        <w:rPr>
          <w:b/>
          <w:bCs/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Векторная алгебра</w:t>
      </w:r>
      <w:r>
        <w:rPr>
          <w:b/>
          <w:bCs/>
          <w:sz w:val="28"/>
          <w:szCs w:val="28"/>
        </w:rPr>
        <w:t>.</w:t>
      </w:r>
    </w:p>
    <w:p w14:paraId="327ACD5D" w14:textId="77777777" w:rsidR="005E7E7D" w:rsidRDefault="005E7E7D" w:rsidP="005E7E7D">
      <w:pPr>
        <w:spacing w:line="264" w:lineRule="auto"/>
        <w:ind w:firstLine="708"/>
        <w:jc w:val="both"/>
        <w:rPr>
          <w:sz w:val="28"/>
        </w:rPr>
      </w:pPr>
      <w:r w:rsidRPr="0006707B">
        <w:rPr>
          <w:sz w:val="28"/>
          <w:szCs w:val="28"/>
        </w:rPr>
        <w:t>Понятие</w:t>
      </w:r>
      <w:r w:rsidRPr="0006707B">
        <w:rPr>
          <w:bCs/>
          <w:sz w:val="28"/>
          <w:szCs w:val="28"/>
        </w:rPr>
        <w:t xml:space="preserve"> </w:t>
      </w:r>
      <w:r w:rsidRPr="0006707B">
        <w:rPr>
          <w:sz w:val="28"/>
          <w:szCs w:val="28"/>
        </w:rPr>
        <w:t xml:space="preserve">вектора на плоскости и в трехмерном пространстве. Основные линейные операции над векторами. </w:t>
      </w:r>
      <w:r w:rsidRPr="0006707B">
        <w:rPr>
          <w:sz w:val="28"/>
        </w:rPr>
        <w:t>Проекция вектора на ось. Линейная зависимость векторов. Базис на плоскости и в пространстве. Декартова система координат. Радиус-вектор и координаты точки. Деление отрезка в данном отношении. Скалярное произведение векторов, его свойства и экономическая интерпретация. Условие ортогональности двух векторов. Ориентация тройки векторов в пространстве. Векторное произведение векторов, его свойства, геометрический и физический смысл. Смешанное произведение векторов, его геометрический и механический смысл. Условие компланарности трех векторов. Линейные пространства. Подпространство и линейная оболочка. Базис и</w:t>
      </w:r>
      <w:r>
        <w:rPr>
          <w:sz w:val="28"/>
        </w:rPr>
        <w:t xml:space="preserve"> размерность линейного пространства. Евклидовы пространства. Норма вектора и ее свой</w:t>
      </w:r>
      <w:r>
        <w:rPr>
          <w:sz w:val="28"/>
        </w:rPr>
        <w:lastRenderedPageBreak/>
        <w:t>ства. Ортогональный и ортонормированный базисы. Процесс ортогонализации Грамма-Шмидта. Неравенство Коши-Буняковского.</w:t>
      </w:r>
    </w:p>
    <w:p w14:paraId="2C254433" w14:textId="77777777" w:rsidR="005E7E7D" w:rsidRDefault="005E7E7D" w:rsidP="005E7E7D">
      <w:pPr>
        <w:spacing w:line="264" w:lineRule="auto"/>
        <w:ind w:firstLine="708"/>
        <w:jc w:val="both"/>
        <w:rPr>
          <w:sz w:val="28"/>
        </w:rPr>
      </w:pPr>
    </w:p>
    <w:p w14:paraId="2CB62315" w14:textId="77777777" w:rsidR="005E7E7D" w:rsidRPr="009F3D23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2.2. Матричное исчисление.</w:t>
      </w:r>
    </w:p>
    <w:p w14:paraId="626CAC33" w14:textId="77777777" w:rsidR="005E7E7D" w:rsidRPr="001D1097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матрицы и линейные операции над ними. Транспонирование матриц. След матрицы. </w:t>
      </w:r>
      <w:r w:rsidRPr="009F3D23">
        <w:rPr>
          <w:rFonts w:ascii="Times New Roman" w:hAnsi="Times New Roman"/>
          <w:sz w:val="28"/>
          <w:szCs w:val="28"/>
        </w:rPr>
        <w:t>Экономическая интерпретация матриц.</w:t>
      </w:r>
      <w:r>
        <w:rPr>
          <w:rFonts w:ascii="Times New Roman" w:hAnsi="Times New Roman"/>
          <w:sz w:val="28"/>
        </w:rPr>
        <w:t xml:space="preserve"> Перестановки и транспозиции. Определители второго и третьего порядка. Алгебраические дополнения и миноры. Определители </w:t>
      </w: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>-го порядка и их свойства. Правила вычисления определителей, теорема Лапласа. Определитель произведения матриц. Обратная матрица, свойства обратных матриц. Методы вычисления обратной матрицы. Ранг матрицы, свойства и его вычисление. Условие равенства нулю определителя. Теорема о базисном миноре. Подобные матрицы. Приведение матрицы к диагональному виду. Многочлены от матрицы. Теорема Гамильтона-Кэли. Квадратичные формы и их матрицы. Приведение квадратичной формы к каноническому виду ортогональным преобразованием. Знакоопределенные квадратичные формы. Условия знакоопределенности квадратичных форм. Модель межотраслевого баланса В.В.Леонтьева. Отличительные черты белорусской экономической модели.</w:t>
      </w:r>
    </w:p>
    <w:p w14:paraId="7E171CFB" w14:textId="77777777"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</w:p>
    <w:p w14:paraId="57BFBE12" w14:textId="77777777"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b/>
          <w:sz w:val="28"/>
        </w:rPr>
      </w:pPr>
      <w:r w:rsidRPr="0016677D">
        <w:rPr>
          <w:rFonts w:ascii="Times New Roman" w:hAnsi="Times New Roman"/>
          <w:b/>
          <w:sz w:val="28"/>
        </w:rPr>
        <w:t>2.3</w:t>
      </w:r>
      <w:r>
        <w:rPr>
          <w:rFonts w:ascii="Times New Roman" w:hAnsi="Times New Roman"/>
          <w:b/>
          <w:sz w:val="28"/>
        </w:rPr>
        <w:t>.</w:t>
      </w:r>
      <w:r w:rsidRPr="0016677D">
        <w:rPr>
          <w:rFonts w:ascii="Times New Roman" w:hAnsi="Times New Roman"/>
          <w:b/>
          <w:sz w:val="28"/>
        </w:rPr>
        <w:t xml:space="preserve"> Системы линейных уравнений</w:t>
      </w:r>
      <w:r>
        <w:rPr>
          <w:rFonts w:ascii="Times New Roman" w:hAnsi="Times New Roman"/>
          <w:b/>
          <w:sz w:val="28"/>
        </w:rPr>
        <w:t xml:space="preserve"> и неравенств</w:t>
      </w:r>
      <w:r w:rsidRPr="0016677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</w:p>
    <w:p w14:paraId="71EBA02A" w14:textId="77777777" w:rsidR="005E7E7D" w:rsidRPr="00494C57" w:rsidRDefault="005E7E7D" w:rsidP="005E7E7D">
      <w:pPr>
        <w:pStyle w:val="a7"/>
        <w:spacing w:line="264" w:lineRule="auto"/>
        <w:ind w:firstLine="708"/>
        <w:rPr>
          <w:b/>
          <w:bCs/>
          <w:noProof/>
          <w:szCs w:val="28"/>
        </w:rPr>
      </w:pPr>
      <w:r>
        <w:t xml:space="preserve">Системы линейных алгебраических уравнений, общие понятия. Экономические примеры. Теорема Кронекера-Капелли. Матричный способ решения линейных систем. Формулы Крамера, метод Гаусса. Однородные и неоднородные системы линейных уравнений. Структура общего решения. Понятие о приближенном решении системы уравнений. Разложение вектора по ортогональному базису. Собственные векторы и собственные значения матриц, их свойства. Характеристические уравнения. Собственные векторы и собственные значения симметричных матриц. </w:t>
      </w:r>
      <w:r w:rsidRPr="009733F9">
        <w:rPr>
          <w:szCs w:val="28"/>
        </w:rPr>
        <w:t>Системы линейных неравенств. Графический метод решения системы линейных неравенств</w:t>
      </w:r>
      <w:r>
        <w:rPr>
          <w:szCs w:val="28"/>
        </w:rPr>
        <w:t xml:space="preserve"> с двумя переменными.</w:t>
      </w:r>
      <w:r w:rsidRPr="009733F9">
        <w:rPr>
          <w:szCs w:val="28"/>
        </w:rPr>
        <w:t xml:space="preserve"> Применение элементов линейной алгебры в экономике.</w:t>
      </w:r>
    </w:p>
    <w:p w14:paraId="776C4D1C" w14:textId="77777777" w:rsidR="005E7E7D" w:rsidRDefault="005E7E7D" w:rsidP="005E7E7D">
      <w:pPr>
        <w:pStyle w:val="FR1"/>
        <w:spacing w:line="264" w:lineRule="auto"/>
        <w:ind w:left="2160" w:hanging="2160"/>
        <w:rPr>
          <w:sz w:val="24"/>
        </w:rPr>
      </w:pPr>
      <w:r w:rsidRPr="00232E06">
        <w:t>Раздел</w:t>
      </w:r>
      <w:r w:rsidRPr="00232E06">
        <w:rPr>
          <w:noProof/>
        </w:rPr>
        <w:t xml:space="preserve"> </w:t>
      </w:r>
      <w:r w:rsidRPr="00232E06">
        <w:rPr>
          <w:noProof/>
          <w:lang w:val="en-US"/>
        </w:rPr>
        <w:t>I</w:t>
      </w:r>
      <w:r>
        <w:rPr>
          <w:noProof/>
          <w:lang w:val="en-US"/>
        </w:rPr>
        <w:t>I</w:t>
      </w:r>
      <w:r>
        <w:rPr>
          <w:noProof/>
        </w:rPr>
        <w:t>I</w:t>
      </w:r>
      <w:r w:rsidRPr="00232E06">
        <w:rPr>
          <w:noProof/>
        </w:rPr>
        <w:t>.</w:t>
      </w:r>
      <w:r w:rsidRPr="00232E06">
        <w:t xml:space="preserve"> </w:t>
      </w:r>
      <w:r>
        <w:t>А</w:t>
      </w:r>
      <w:r w:rsidRPr="00232E06">
        <w:t>налитическая геометрия</w:t>
      </w:r>
    </w:p>
    <w:p w14:paraId="10D733EB" w14:textId="77777777" w:rsidR="005E7E7D" w:rsidRPr="009733F9" w:rsidRDefault="005E7E7D" w:rsidP="005E7E7D">
      <w:pPr>
        <w:spacing w:before="240" w:line="264" w:lineRule="auto"/>
        <w:ind w:left="7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Pr="00494C57">
        <w:rPr>
          <w:b/>
          <w:bCs/>
          <w:sz w:val="28"/>
          <w:szCs w:val="28"/>
        </w:rPr>
        <w:t>.</w:t>
      </w:r>
      <w:r w:rsidRPr="00C754B8">
        <w:rPr>
          <w:b/>
          <w:bCs/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Аналитическая геометрия на плоскости</w:t>
      </w:r>
      <w:r>
        <w:rPr>
          <w:b/>
          <w:bCs/>
          <w:sz w:val="28"/>
          <w:szCs w:val="28"/>
        </w:rPr>
        <w:t xml:space="preserve">. </w:t>
      </w:r>
    </w:p>
    <w:p w14:paraId="2AEF84E1" w14:textId="77777777" w:rsidR="005E7E7D" w:rsidRDefault="005E7E7D" w:rsidP="005E7E7D">
      <w:pPr>
        <w:spacing w:line="264" w:lineRule="auto"/>
        <w:ind w:firstLine="708"/>
        <w:jc w:val="both"/>
        <w:rPr>
          <w:sz w:val="28"/>
          <w:szCs w:val="28"/>
        </w:rPr>
      </w:pPr>
      <w:r w:rsidRPr="009733F9">
        <w:rPr>
          <w:sz w:val="28"/>
          <w:szCs w:val="28"/>
        </w:rPr>
        <w:t>Предмет аналитической геометрии. Метод координат</w:t>
      </w:r>
      <w:r>
        <w:rPr>
          <w:sz w:val="28"/>
          <w:szCs w:val="28"/>
        </w:rPr>
        <w:t>.</w:t>
      </w:r>
      <w:r w:rsidRPr="009733F9">
        <w:rPr>
          <w:sz w:val="28"/>
          <w:szCs w:val="28"/>
        </w:rPr>
        <w:t xml:space="preserve"> </w:t>
      </w:r>
      <w:r>
        <w:rPr>
          <w:sz w:val="28"/>
        </w:rPr>
        <w:t xml:space="preserve">Кривая на плоскости и способы ее задания. </w:t>
      </w:r>
      <w:r w:rsidRPr="009733F9">
        <w:rPr>
          <w:sz w:val="28"/>
          <w:szCs w:val="28"/>
        </w:rPr>
        <w:t>Основные виды уравнения прямой. Угол между пря</w:t>
      </w:r>
      <w:r>
        <w:rPr>
          <w:sz w:val="28"/>
          <w:szCs w:val="28"/>
        </w:rPr>
        <w:t xml:space="preserve">мыми. </w:t>
      </w:r>
      <w:r w:rsidRPr="009733F9">
        <w:rPr>
          <w:sz w:val="28"/>
          <w:szCs w:val="28"/>
        </w:rPr>
        <w:t>Условия параллельности и перпендикулярно</w:t>
      </w:r>
      <w:r>
        <w:rPr>
          <w:sz w:val="28"/>
          <w:szCs w:val="28"/>
        </w:rPr>
        <w:t>сти двух пря</w:t>
      </w:r>
      <w:r w:rsidRPr="009733F9">
        <w:rPr>
          <w:sz w:val="28"/>
          <w:szCs w:val="28"/>
        </w:rPr>
        <w:t xml:space="preserve">мых. Расстояние от точки до прямой. </w:t>
      </w:r>
      <w:r>
        <w:rPr>
          <w:sz w:val="28"/>
          <w:szCs w:val="28"/>
        </w:rPr>
        <w:t>Кривые второго порядка: ок</w:t>
      </w:r>
      <w:r w:rsidRPr="009733F9">
        <w:rPr>
          <w:sz w:val="28"/>
          <w:szCs w:val="28"/>
        </w:rPr>
        <w:t>ружность, эллипс, парабола, гипербола. Параметрическое представлени</w:t>
      </w:r>
      <w:r>
        <w:rPr>
          <w:sz w:val="28"/>
          <w:szCs w:val="28"/>
        </w:rPr>
        <w:t>е</w:t>
      </w:r>
      <w:r w:rsidRPr="009733F9">
        <w:rPr>
          <w:sz w:val="28"/>
          <w:szCs w:val="28"/>
        </w:rPr>
        <w:t xml:space="preserve"> линий.</w:t>
      </w:r>
    </w:p>
    <w:p w14:paraId="41C982A8" w14:textId="77777777" w:rsidR="005E7E7D" w:rsidRPr="00494C57" w:rsidRDefault="005E7E7D" w:rsidP="005E7E7D">
      <w:pPr>
        <w:spacing w:line="264" w:lineRule="auto"/>
        <w:ind w:firstLine="708"/>
        <w:jc w:val="both"/>
        <w:rPr>
          <w:b/>
          <w:sz w:val="28"/>
          <w:szCs w:val="28"/>
        </w:rPr>
      </w:pPr>
    </w:p>
    <w:p w14:paraId="61CFA2C5" w14:textId="77777777" w:rsidR="004F3A9A" w:rsidRDefault="004F3A9A" w:rsidP="005E7E7D">
      <w:pPr>
        <w:spacing w:line="264" w:lineRule="auto"/>
        <w:ind w:firstLine="708"/>
        <w:jc w:val="both"/>
        <w:rPr>
          <w:b/>
          <w:sz w:val="28"/>
          <w:szCs w:val="28"/>
        </w:rPr>
      </w:pPr>
    </w:p>
    <w:p w14:paraId="6AA6357B" w14:textId="77777777" w:rsidR="005E7E7D" w:rsidRPr="009733F9" w:rsidRDefault="005E7E7D" w:rsidP="005E7E7D">
      <w:pPr>
        <w:spacing w:line="264" w:lineRule="auto"/>
        <w:ind w:firstLine="708"/>
        <w:jc w:val="both"/>
        <w:rPr>
          <w:b/>
          <w:bCs/>
          <w:sz w:val="28"/>
          <w:szCs w:val="28"/>
        </w:rPr>
      </w:pPr>
      <w:r w:rsidRPr="00484201">
        <w:rPr>
          <w:b/>
          <w:sz w:val="28"/>
          <w:szCs w:val="28"/>
        </w:rPr>
        <w:lastRenderedPageBreak/>
        <w:t>3.2</w:t>
      </w:r>
      <w:r w:rsidRPr="00494C5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Элементы аналитической геометрии в пространстве</w:t>
      </w:r>
      <w:r>
        <w:rPr>
          <w:b/>
          <w:bCs/>
          <w:sz w:val="28"/>
          <w:szCs w:val="28"/>
        </w:rPr>
        <w:t>.</w:t>
      </w:r>
    </w:p>
    <w:p w14:paraId="055E9058" w14:textId="77777777" w:rsidR="005E7E7D" w:rsidRPr="009733F9" w:rsidRDefault="005E7E7D" w:rsidP="005E7E7D">
      <w:pPr>
        <w:spacing w:line="264" w:lineRule="auto"/>
        <w:ind w:firstLine="708"/>
        <w:jc w:val="both"/>
        <w:rPr>
          <w:sz w:val="28"/>
          <w:szCs w:val="28"/>
        </w:rPr>
      </w:pPr>
      <w:r w:rsidRPr="009733F9">
        <w:rPr>
          <w:sz w:val="28"/>
          <w:szCs w:val="28"/>
        </w:rPr>
        <w:t xml:space="preserve">Простейшие задачи аналитической геометрии в пространстве. </w:t>
      </w:r>
      <w:r>
        <w:rPr>
          <w:sz w:val="28"/>
        </w:rPr>
        <w:t xml:space="preserve">Понятия поверхности и кривой в пространстве, их уравнения. </w:t>
      </w:r>
      <w:r w:rsidRPr="009733F9">
        <w:rPr>
          <w:sz w:val="28"/>
          <w:szCs w:val="28"/>
        </w:rPr>
        <w:t>Основные виды уравнений пл</w:t>
      </w:r>
      <w:r>
        <w:rPr>
          <w:sz w:val="28"/>
          <w:szCs w:val="28"/>
        </w:rPr>
        <w:t xml:space="preserve">оскости и прямой в пространстве. </w:t>
      </w:r>
      <w:r>
        <w:rPr>
          <w:sz w:val="28"/>
        </w:rPr>
        <w:t xml:space="preserve">Ортогональная проекция вектора на плоскость. </w:t>
      </w:r>
      <w:r>
        <w:rPr>
          <w:sz w:val="28"/>
          <w:szCs w:val="28"/>
        </w:rPr>
        <w:t>Угол между плоско</w:t>
      </w:r>
      <w:r w:rsidRPr="009733F9">
        <w:rPr>
          <w:sz w:val="28"/>
          <w:szCs w:val="28"/>
        </w:rPr>
        <w:t>стями. Угол между двумя прямыми. Угол между прямой и плоскостью. Расстояние от точки до плоскости.</w:t>
      </w:r>
      <w:r>
        <w:rPr>
          <w:sz w:val="28"/>
          <w:szCs w:val="28"/>
        </w:rPr>
        <w:t xml:space="preserve"> Понятие о поверхностях </w:t>
      </w:r>
      <w:r w:rsidRPr="009733F9">
        <w:rPr>
          <w:sz w:val="28"/>
          <w:szCs w:val="28"/>
        </w:rPr>
        <w:t xml:space="preserve">второго порядка. </w:t>
      </w:r>
    </w:p>
    <w:p w14:paraId="44981923" w14:textId="77777777" w:rsidR="005E7E7D" w:rsidRPr="009733F9" w:rsidRDefault="005E7E7D" w:rsidP="005E7E7D">
      <w:pPr>
        <w:pStyle w:val="FR1"/>
        <w:spacing w:before="0" w:line="264" w:lineRule="auto"/>
        <w:ind w:left="1620" w:hanging="1620"/>
        <w:rPr>
          <w:b w:val="0"/>
          <w:bCs w:val="0"/>
          <w:noProof/>
        </w:rPr>
      </w:pPr>
      <w:r w:rsidRPr="009733F9">
        <w:rPr>
          <w:noProof/>
        </w:rPr>
        <w:t xml:space="preserve">Раздел </w:t>
      </w:r>
      <w:r w:rsidRPr="009733F9">
        <w:rPr>
          <w:noProof/>
          <w:lang w:val="en-US"/>
        </w:rPr>
        <w:t>I</w:t>
      </w:r>
      <w:r>
        <w:rPr>
          <w:noProof/>
          <w:lang w:val="en-US"/>
        </w:rPr>
        <w:t>V</w:t>
      </w:r>
      <w:r w:rsidRPr="009733F9">
        <w:rPr>
          <w:noProof/>
        </w:rPr>
        <w:t>. М</w:t>
      </w:r>
      <w:r>
        <w:t>атематический анализ</w:t>
      </w:r>
    </w:p>
    <w:p w14:paraId="1A091DAC" w14:textId="77777777" w:rsidR="005E7E7D" w:rsidRPr="009733F9" w:rsidRDefault="005E7E7D" w:rsidP="005E7E7D">
      <w:pPr>
        <w:spacing w:before="240" w:line="264" w:lineRule="auto"/>
        <w:ind w:right="200" w:firstLine="708"/>
        <w:jc w:val="both"/>
        <w:rPr>
          <w:b/>
          <w:bCs/>
          <w:sz w:val="28"/>
          <w:szCs w:val="28"/>
        </w:rPr>
      </w:pPr>
      <w:r w:rsidRPr="00484201">
        <w:rPr>
          <w:b/>
          <w:bCs/>
          <w:noProof/>
          <w:sz w:val="28"/>
          <w:szCs w:val="28"/>
        </w:rPr>
        <w:t>4</w:t>
      </w:r>
      <w:r w:rsidRPr="009733F9">
        <w:rPr>
          <w:b/>
          <w:bCs/>
          <w:noProof/>
          <w:sz w:val="28"/>
          <w:szCs w:val="28"/>
        </w:rPr>
        <w:t>.1.</w:t>
      </w:r>
      <w:r w:rsidRPr="009733F9">
        <w:rPr>
          <w:b/>
          <w:bCs/>
          <w:sz w:val="28"/>
          <w:szCs w:val="28"/>
        </w:rPr>
        <w:t xml:space="preserve"> Числовая последовательность и ее предел</w:t>
      </w:r>
      <w:r>
        <w:rPr>
          <w:b/>
          <w:bCs/>
          <w:sz w:val="28"/>
          <w:szCs w:val="28"/>
        </w:rPr>
        <w:t>.</w:t>
      </w:r>
    </w:p>
    <w:p w14:paraId="6AC40DAC" w14:textId="77777777" w:rsidR="005E7E7D" w:rsidRPr="006B11A6" w:rsidRDefault="005E7E7D" w:rsidP="005E7E7D">
      <w:pPr>
        <w:spacing w:line="264" w:lineRule="auto"/>
        <w:ind w:firstLine="708"/>
        <w:jc w:val="both"/>
        <w:rPr>
          <w:b/>
          <w:bCs/>
          <w:noProof/>
          <w:sz w:val="28"/>
          <w:szCs w:val="28"/>
        </w:rPr>
      </w:pPr>
      <w:r w:rsidRPr="009733F9">
        <w:rPr>
          <w:sz w:val="28"/>
          <w:szCs w:val="28"/>
        </w:rPr>
        <w:t>Действительные числа. Числовые последовательности. Предел последовательности</w:t>
      </w:r>
      <w:r>
        <w:rPr>
          <w:sz w:val="28"/>
          <w:szCs w:val="28"/>
        </w:rPr>
        <w:t xml:space="preserve"> и его свойства</w:t>
      </w:r>
      <w:r w:rsidRPr="009733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33F9">
        <w:rPr>
          <w:sz w:val="28"/>
          <w:szCs w:val="28"/>
        </w:rPr>
        <w:t>Бесконечно малые и бесконечно большие последовательности. Монотонные</w:t>
      </w:r>
      <w:r>
        <w:rPr>
          <w:sz w:val="28"/>
          <w:szCs w:val="28"/>
        </w:rPr>
        <w:t>, ограниченные</w:t>
      </w:r>
      <w:r w:rsidRPr="009733F9">
        <w:rPr>
          <w:sz w:val="28"/>
          <w:szCs w:val="28"/>
        </w:rPr>
        <w:t xml:space="preserve"> последовательности. Свойства сходящихся последовательностей</w:t>
      </w:r>
      <w:r w:rsidRPr="006B11A6">
        <w:rPr>
          <w:sz w:val="28"/>
          <w:szCs w:val="28"/>
        </w:rPr>
        <w:t xml:space="preserve"> и </w:t>
      </w:r>
      <w:r>
        <w:rPr>
          <w:sz w:val="28"/>
        </w:rPr>
        <w:t>критерий их сходимости. Способы вычисления пределов последовательностей. Число «</w:t>
      </w:r>
      <w:r w:rsidRPr="00C9740F">
        <w:rPr>
          <w:i/>
          <w:sz w:val="28"/>
          <w:lang w:val="en-US"/>
        </w:rPr>
        <w:t>e</w:t>
      </w:r>
      <w:r>
        <w:rPr>
          <w:sz w:val="28"/>
        </w:rPr>
        <w:t>» и его э</w:t>
      </w:r>
      <w:r w:rsidRPr="009733F9">
        <w:rPr>
          <w:sz w:val="28"/>
          <w:szCs w:val="28"/>
        </w:rPr>
        <w:t>кономическая интерпретация.</w:t>
      </w:r>
    </w:p>
    <w:p w14:paraId="7E4D768B" w14:textId="77777777" w:rsidR="005E7E7D" w:rsidRPr="009733F9" w:rsidRDefault="005E7E7D" w:rsidP="005E7E7D">
      <w:pPr>
        <w:spacing w:before="240" w:line="264" w:lineRule="auto"/>
        <w:ind w:firstLine="708"/>
        <w:jc w:val="both"/>
        <w:rPr>
          <w:b/>
          <w:bCs/>
          <w:sz w:val="28"/>
          <w:szCs w:val="28"/>
        </w:rPr>
      </w:pPr>
      <w:r w:rsidRPr="00C9740F">
        <w:rPr>
          <w:b/>
          <w:bCs/>
          <w:noProof/>
          <w:sz w:val="28"/>
          <w:szCs w:val="28"/>
        </w:rPr>
        <w:t>4</w:t>
      </w:r>
      <w:r w:rsidRPr="009733F9">
        <w:rPr>
          <w:b/>
          <w:bCs/>
          <w:noProof/>
          <w:sz w:val="28"/>
          <w:szCs w:val="28"/>
        </w:rPr>
        <w:t>.2.</w:t>
      </w:r>
      <w:r w:rsidRPr="009733F9">
        <w:rPr>
          <w:b/>
          <w:bCs/>
          <w:sz w:val="28"/>
          <w:szCs w:val="28"/>
        </w:rPr>
        <w:t xml:space="preserve"> Функции одной </w:t>
      </w:r>
      <w:r>
        <w:rPr>
          <w:b/>
          <w:bCs/>
          <w:sz w:val="28"/>
          <w:szCs w:val="28"/>
        </w:rPr>
        <w:t xml:space="preserve">вещественной </w:t>
      </w:r>
      <w:r w:rsidRPr="009733F9">
        <w:rPr>
          <w:b/>
          <w:bCs/>
          <w:sz w:val="28"/>
          <w:szCs w:val="28"/>
        </w:rPr>
        <w:t>переменной</w:t>
      </w:r>
      <w:r>
        <w:rPr>
          <w:b/>
          <w:bCs/>
          <w:sz w:val="28"/>
          <w:szCs w:val="28"/>
        </w:rPr>
        <w:t>.</w:t>
      </w:r>
    </w:p>
    <w:p w14:paraId="7CC9A462" w14:textId="77777777" w:rsidR="005E7E7D" w:rsidRP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 w:rsidRPr="006B11A6">
        <w:rPr>
          <w:rFonts w:ascii="Times New Roman" w:hAnsi="Times New Roman"/>
          <w:sz w:val="28"/>
          <w:szCs w:val="28"/>
        </w:rPr>
        <w:t xml:space="preserve">Функции, их области определения и значений, способы задания и график функции. </w:t>
      </w:r>
      <w:r w:rsidRPr="006B11A6">
        <w:rPr>
          <w:rFonts w:ascii="Times New Roman" w:hAnsi="Times New Roman"/>
          <w:sz w:val="28"/>
        </w:rPr>
        <w:t xml:space="preserve">Основные характеристики поведения функции. </w:t>
      </w:r>
      <w:r w:rsidRPr="006B11A6">
        <w:rPr>
          <w:rFonts w:ascii="Times New Roman" w:hAnsi="Times New Roman"/>
          <w:sz w:val="28"/>
          <w:szCs w:val="28"/>
        </w:rPr>
        <w:t>Основные элементарные функции. Суперпозиция функций, обратн</w:t>
      </w:r>
      <w:r>
        <w:rPr>
          <w:rFonts w:ascii="Times New Roman" w:hAnsi="Times New Roman"/>
          <w:sz w:val="28"/>
          <w:szCs w:val="28"/>
        </w:rPr>
        <w:t>ые функции</w:t>
      </w:r>
      <w:r w:rsidRPr="006B11A6">
        <w:rPr>
          <w:rFonts w:ascii="Times New Roman" w:hAnsi="Times New Roman"/>
          <w:sz w:val="28"/>
          <w:szCs w:val="28"/>
        </w:rPr>
        <w:t xml:space="preserve">. Неявные функции. </w:t>
      </w:r>
      <w:r w:rsidRPr="006B11A6">
        <w:rPr>
          <w:rFonts w:ascii="Times New Roman" w:hAnsi="Times New Roman"/>
          <w:sz w:val="28"/>
        </w:rPr>
        <w:t xml:space="preserve">Предел функции в точке и на бесконечности. </w:t>
      </w:r>
      <w:r w:rsidRPr="006B11A6">
        <w:rPr>
          <w:rFonts w:ascii="Times New Roman" w:hAnsi="Times New Roman"/>
          <w:sz w:val="28"/>
          <w:szCs w:val="28"/>
        </w:rPr>
        <w:t xml:space="preserve">Основные теоремы о пределах функций. Замечательные пределы. Односторонние пределы. </w:t>
      </w:r>
      <w:r w:rsidRPr="006B11A6">
        <w:rPr>
          <w:rFonts w:ascii="Times New Roman" w:hAnsi="Times New Roman"/>
          <w:sz w:val="28"/>
        </w:rPr>
        <w:t>Бесконечно малые и бесконечно большие функции. Непрерывность функции в точке. Свойства непрерывн</w:t>
      </w:r>
      <w:r>
        <w:rPr>
          <w:rFonts w:ascii="Times New Roman" w:hAnsi="Times New Roman"/>
          <w:sz w:val="28"/>
        </w:rPr>
        <w:t>ы</w:t>
      </w:r>
      <w:r w:rsidRPr="006B11A6">
        <w:rPr>
          <w:rFonts w:ascii="Times New Roman" w:hAnsi="Times New Roman"/>
          <w:sz w:val="28"/>
        </w:rPr>
        <w:t>х функций. Односторонняя непрерывность. Точки разрыва функций и их классификация. Непрерывность элементарных функций. Сравнение функций</w:t>
      </w:r>
      <w:r>
        <w:rPr>
          <w:rFonts w:ascii="Times New Roman" w:hAnsi="Times New Roman"/>
          <w:sz w:val="28"/>
        </w:rPr>
        <w:t>, с</w:t>
      </w:r>
      <w:r w:rsidRPr="006B11A6">
        <w:rPr>
          <w:rFonts w:ascii="Times New Roman" w:hAnsi="Times New Roman"/>
          <w:sz w:val="28"/>
        </w:rPr>
        <w:t>имволы «</w:t>
      </w:r>
      <w:r w:rsidRPr="006B11A6">
        <w:rPr>
          <w:rFonts w:ascii="Times New Roman" w:hAnsi="Times New Roman"/>
          <w:i/>
          <w:sz w:val="28"/>
          <w:lang w:val="en-US"/>
        </w:rPr>
        <w:t>o</w:t>
      </w:r>
      <w:r w:rsidRPr="006B11A6">
        <w:rPr>
          <w:rFonts w:ascii="Times New Roman" w:hAnsi="Times New Roman"/>
          <w:sz w:val="28"/>
        </w:rPr>
        <w:t>» и «</w:t>
      </w:r>
      <w:r w:rsidRPr="006B11A6">
        <w:rPr>
          <w:rFonts w:ascii="Times New Roman" w:hAnsi="Times New Roman"/>
          <w:i/>
          <w:sz w:val="28"/>
        </w:rPr>
        <w:t>О</w:t>
      </w:r>
      <w:r w:rsidRPr="006B11A6">
        <w:rPr>
          <w:rFonts w:ascii="Times New Roman" w:hAnsi="Times New Roman"/>
          <w:sz w:val="28"/>
        </w:rPr>
        <w:t>». Эквивалентные функции, их применение к вычислению пределов функций. Функции, непрерывные на отрезке, и их свойства: теоремы Вейерштрасса, Коши о прохождении функции через ноль, Коши о промежуточном значении. Непрерывность обратной функции. Равномерная непрерывность функции на отрезке. Теорема Кантора.</w:t>
      </w:r>
    </w:p>
    <w:p w14:paraId="5EB44766" w14:textId="77777777" w:rsidR="005E7E7D" w:rsidRP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</w:p>
    <w:p w14:paraId="45240160" w14:textId="77777777" w:rsidR="005E7E7D" w:rsidRPr="00142E2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b/>
          <w:sz w:val="28"/>
        </w:rPr>
      </w:pPr>
      <w:r w:rsidRPr="00142E2D">
        <w:rPr>
          <w:rFonts w:ascii="Times New Roman" w:hAnsi="Times New Roman"/>
          <w:b/>
          <w:bCs/>
          <w:noProof/>
          <w:sz w:val="28"/>
          <w:szCs w:val="28"/>
        </w:rPr>
        <w:t>4.3.</w:t>
      </w:r>
      <w:r w:rsidRPr="00142E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2E2D">
        <w:rPr>
          <w:rFonts w:ascii="Times New Roman" w:hAnsi="Times New Roman"/>
          <w:b/>
          <w:sz w:val="28"/>
        </w:rPr>
        <w:t>Дифференциальное исчисление функций одной вещественной перемен</w:t>
      </w:r>
      <w:r>
        <w:rPr>
          <w:rFonts w:ascii="Times New Roman" w:hAnsi="Times New Roman"/>
          <w:b/>
          <w:sz w:val="28"/>
        </w:rPr>
        <w:t>ной.</w:t>
      </w:r>
    </w:p>
    <w:p w14:paraId="11559A3E" w14:textId="77777777"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Задачи, приводящие к понятию производной. Производная функции, ее геометрический, физический и экономический смыслы. Уравнение касательной и нормали к кривой. Односторонние производные. Основные правила дифференциального исчисления. Производная сложной</w:t>
      </w:r>
      <w:r w:rsidRPr="005E7E7D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обратной и неявной функций. Производные элементарных функций. Логарифмическое дифференцирование. Дифференцирование параметрически заданных функций. Дифференциал функции, его геометрический смысл и применение в приближенных вычислениях. Инвариантность формы дифференциала. Производные высших порядков. Фор</w:t>
      </w:r>
      <w:r>
        <w:rPr>
          <w:rFonts w:ascii="Times New Roman" w:hAnsi="Times New Roman"/>
          <w:sz w:val="28"/>
        </w:rPr>
        <w:lastRenderedPageBreak/>
        <w:t xml:space="preserve">мула Лейбница. Дифференциалы высших порядков. Локальный экстремум функции. Основные теоремы дифференциального исчисления: Ферма. Ролля, Коши, Лагранжа. Применение теорем. </w:t>
      </w:r>
      <w:r w:rsidRPr="008645B6">
        <w:rPr>
          <w:rFonts w:ascii="Times New Roman" w:hAnsi="Times New Roman"/>
          <w:sz w:val="28"/>
          <w:szCs w:val="28"/>
        </w:rPr>
        <w:t>Раскрытие неопределенностей, п</w:t>
      </w:r>
      <w:r w:rsidRPr="008645B6">
        <w:rPr>
          <w:rFonts w:ascii="Times New Roman" w:hAnsi="Times New Roman"/>
          <w:sz w:val="28"/>
        </w:rPr>
        <w:t>равило Лопиталя-Бернулли. Формула Т</w:t>
      </w:r>
      <w:r>
        <w:rPr>
          <w:rFonts w:ascii="Times New Roman" w:hAnsi="Times New Roman"/>
          <w:sz w:val="28"/>
        </w:rPr>
        <w:t xml:space="preserve">ейлора. Остаточный член в форме Пеано и Лагранжа. Основные разложения по формуле Тейлора. Приложения формулы Тейлора. </w:t>
      </w:r>
      <w:r w:rsidRPr="00494C57"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 xml:space="preserve">кстремумы функции, стационарные точки. Необходимое и достаточное условия локального экстремума. Наибольшее и наименьшее значения функции на отрезке. Выпуклость и точки перегиба. Достаточное условие выпуклости. Необходимое условие перегиба. Достаточные условия перегиба. Вертикальные и наклонные асимптоты графика функции. Общая схема исследования функции и построение ее графика. </w:t>
      </w:r>
      <w:r w:rsidRPr="008645B6">
        <w:rPr>
          <w:rFonts w:ascii="Times New Roman" w:hAnsi="Times New Roman"/>
          <w:sz w:val="28"/>
        </w:rPr>
        <w:t xml:space="preserve">Экономические приложения: </w:t>
      </w:r>
      <w:r>
        <w:rPr>
          <w:rFonts w:ascii="Times New Roman" w:hAnsi="Times New Roman"/>
          <w:sz w:val="28"/>
        </w:rPr>
        <w:t>п</w:t>
      </w:r>
      <w:r w:rsidRPr="008645B6">
        <w:rPr>
          <w:rFonts w:ascii="Times New Roman" w:hAnsi="Times New Roman"/>
          <w:sz w:val="28"/>
          <w:szCs w:val="28"/>
        </w:rPr>
        <w:t>редельные показатели в экономике</w:t>
      </w:r>
      <w:r>
        <w:rPr>
          <w:rFonts w:ascii="Times New Roman" w:hAnsi="Times New Roman"/>
          <w:sz w:val="28"/>
          <w:szCs w:val="28"/>
        </w:rPr>
        <w:t>, э</w:t>
      </w:r>
      <w:r w:rsidRPr="008645B6">
        <w:rPr>
          <w:rFonts w:ascii="Times New Roman" w:hAnsi="Times New Roman"/>
          <w:sz w:val="28"/>
          <w:szCs w:val="28"/>
        </w:rPr>
        <w:t>ластичность экономических показателей</w:t>
      </w:r>
      <w:r>
        <w:rPr>
          <w:rFonts w:ascii="Times New Roman" w:hAnsi="Times New Roman"/>
          <w:sz w:val="28"/>
          <w:szCs w:val="28"/>
        </w:rPr>
        <w:t>, м</w:t>
      </w:r>
      <w:r w:rsidRPr="008645B6">
        <w:rPr>
          <w:rFonts w:ascii="Times New Roman" w:hAnsi="Times New Roman"/>
          <w:sz w:val="28"/>
          <w:szCs w:val="28"/>
        </w:rPr>
        <w:t>аксимизация прибыли.</w:t>
      </w:r>
    </w:p>
    <w:p w14:paraId="69DB6597" w14:textId="77777777" w:rsidR="005E7E7D" w:rsidRPr="008645B6" w:rsidRDefault="005E7E7D" w:rsidP="005E7E7D">
      <w:pPr>
        <w:spacing w:line="264" w:lineRule="auto"/>
        <w:jc w:val="both"/>
        <w:rPr>
          <w:sz w:val="28"/>
          <w:szCs w:val="28"/>
        </w:rPr>
      </w:pPr>
    </w:p>
    <w:p w14:paraId="20D551C3" w14:textId="77777777" w:rsidR="005E7E7D" w:rsidRPr="009733F9" w:rsidRDefault="005E7E7D" w:rsidP="005E7E7D">
      <w:pPr>
        <w:spacing w:line="264" w:lineRule="auto"/>
        <w:ind w:firstLine="708"/>
        <w:jc w:val="both"/>
        <w:rPr>
          <w:b/>
          <w:bCs/>
          <w:sz w:val="28"/>
          <w:szCs w:val="28"/>
        </w:rPr>
      </w:pPr>
      <w:r w:rsidRPr="008645B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4.</w:t>
      </w:r>
      <w:r w:rsidRPr="008645B6">
        <w:rPr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 xml:space="preserve">Функции </w:t>
      </w:r>
      <w:r>
        <w:rPr>
          <w:b/>
          <w:bCs/>
          <w:sz w:val="28"/>
          <w:szCs w:val="28"/>
        </w:rPr>
        <w:t>многих</w:t>
      </w:r>
      <w:r w:rsidRPr="009733F9">
        <w:rPr>
          <w:b/>
          <w:bCs/>
          <w:sz w:val="28"/>
          <w:szCs w:val="28"/>
        </w:rPr>
        <w:t xml:space="preserve"> переменных</w:t>
      </w:r>
      <w:r>
        <w:rPr>
          <w:b/>
          <w:bCs/>
          <w:sz w:val="28"/>
          <w:szCs w:val="28"/>
        </w:rPr>
        <w:t>.</w:t>
      </w:r>
    </w:p>
    <w:p w14:paraId="32AE5BA4" w14:textId="77777777" w:rsidR="005E7E7D" w:rsidRPr="008645B6" w:rsidRDefault="005E7E7D" w:rsidP="005E7E7D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Множества на плоскости и в пространстве. Предельные точки множеств. Связные, выпуклые, ограниченные множества. Понятие ф</w:t>
      </w:r>
      <w:r w:rsidRPr="009733F9">
        <w:rPr>
          <w:sz w:val="28"/>
          <w:szCs w:val="28"/>
        </w:rPr>
        <w:t xml:space="preserve">ункции </w:t>
      </w:r>
      <w:r>
        <w:rPr>
          <w:sz w:val="28"/>
          <w:szCs w:val="28"/>
        </w:rPr>
        <w:t>многих</w:t>
      </w:r>
      <w:r w:rsidRPr="009733F9">
        <w:rPr>
          <w:sz w:val="28"/>
          <w:szCs w:val="28"/>
        </w:rPr>
        <w:t xml:space="preserve"> переменных</w:t>
      </w:r>
      <w:r>
        <w:rPr>
          <w:sz w:val="28"/>
          <w:szCs w:val="28"/>
        </w:rPr>
        <w:t>, примеры из экономики</w:t>
      </w:r>
      <w:r w:rsidRPr="009733F9">
        <w:rPr>
          <w:sz w:val="28"/>
          <w:szCs w:val="28"/>
        </w:rPr>
        <w:t xml:space="preserve">. </w:t>
      </w:r>
      <w:r>
        <w:rPr>
          <w:sz w:val="28"/>
          <w:szCs w:val="28"/>
        </w:rPr>
        <w:t>Линии</w:t>
      </w:r>
      <w:r w:rsidRPr="009733F9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я, изокосты, изокванты</w:t>
      </w:r>
      <w:r w:rsidRPr="009733F9">
        <w:rPr>
          <w:sz w:val="28"/>
          <w:szCs w:val="28"/>
        </w:rPr>
        <w:t xml:space="preserve">. Однородные функции. Выпуклые и вогнутые функции. </w:t>
      </w:r>
      <w:r>
        <w:rPr>
          <w:sz w:val="28"/>
          <w:szCs w:val="28"/>
        </w:rPr>
        <w:t>Пре</w:t>
      </w:r>
      <w:r w:rsidRPr="009733F9">
        <w:rPr>
          <w:sz w:val="28"/>
          <w:szCs w:val="28"/>
        </w:rPr>
        <w:t>дел функции в точке</w:t>
      </w:r>
      <w:r>
        <w:rPr>
          <w:sz w:val="28"/>
          <w:szCs w:val="28"/>
        </w:rPr>
        <w:t>, п</w:t>
      </w:r>
      <w:r>
        <w:rPr>
          <w:sz w:val="28"/>
        </w:rPr>
        <w:t>овторные пределы.</w:t>
      </w:r>
      <w:r w:rsidRPr="009733F9">
        <w:rPr>
          <w:sz w:val="28"/>
          <w:szCs w:val="28"/>
        </w:rPr>
        <w:t xml:space="preserve"> Непрерывность. Свойства непрерывных функций.</w:t>
      </w:r>
      <w:r>
        <w:rPr>
          <w:sz w:val="28"/>
          <w:szCs w:val="28"/>
        </w:rPr>
        <w:t xml:space="preserve"> </w:t>
      </w:r>
      <w:r w:rsidRPr="009733F9">
        <w:rPr>
          <w:sz w:val="28"/>
          <w:szCs w:val="28"/>
        </w:rPr>
        <w:t>Частные производные.</w:t>
      </w:r>
      <w:r>
        <w:rPr>
          <w:sz w:val="28"/>
          <w:szCs w:val="28"/>
        </w:rPr>
        <w:t xml:space="preserve"> </w:t>
      </w:r>
      <w:r w:rsidRPr="009733F9">
        <w:rPr>
          <w:sz w:val="28"/>
          <w:szCs w:val="28"/>
        </w:rPr>
        <w:t xml:space="preserve">Примеры применения частных производных в экономике. Дифференцируемость функции </w:t>
      </w:r>
      <w:r>
        <w:rPr>
          <w:sz w:val="28"/>
          <w:szCs w:val="28"/>
        </w:rPr>
        <w:t>многих</w:t>
      </w:r>
      <w:r w:rsidRPr="009733F9">
        <w:rPr>
          <w:sz w:val="28"/>
          <w:szCs w:val="28"/>
        </w:rPr>
        <w:t xml:space="preserve"> переменных</w:t>
      </w:r>
      <w:r>
        <w:rPr>
          <w:sz w:val="28"/>
          <w:szCs w:val="28"/>
        </w:rPr>
        <w:t>, н</w:t>
      </w:r>
      <w:r>
        <w:rPr>
          <w:sz w:val="28"/>
        </w:rPr>
        <w:t>еобходимые и достаточные условия дифференцируемости. Полный дифференциал и его связь с частными производными. Дифференцирование сложных функций. Инвариантность формы полного дифференциала. Производная по направлению и ее свойства. Градиент функции и его смысл. Частные производные высших порядков. Теорема о равенстве смешанных производных.  Якобиан, матрица Гессе. Формула Тейлора для функции двух переменных. Понятие экстремума функции многих переменных. Необходимое и достаточное условия экстремума. Метод наименьших квадратов. Наибольшее и наименьшее значения функции в заданной области. Условный экстремум. Метод множителей Лагранжа. Приложения к экономическим проблемам.</w:t>
      </w:r>
    </w:p>
    <w:p w14:paraId="65FE6616" w14:textId="77777777" w:rsidR="005E7E7D" w:rsidRPr="008C74CB" w:rsidRDefault="005E7E7D" w:rsidP="005E7E7D">
      <w:pPr>
        <w:spacing w:line="264" w:lineRule="auto"/>
        <w:ind w:firstLine="708"/>
        <w:jc w:val="both"/>
        <w:rPr>
          <w:sz w:val="28"/>
          <w:szCs w:val="28"/>
        </w:rPr>
      </w:pPr>
    </w:p>
    <w:p w14:paraId="6B9F4D14" w14:textId="77777777" w:rsidR="005E7E7D" w:rsidRPr="009733F9" w:rsidRDefault="005E7E7D" w:rsidP="005E7E7D">
      <w:pPr>
        <w:spacing w:line="264" w:lineRule="auto"/>
        <w:ind w:firstLine="708"/>
        <w:jc w:val="both"/>
        <w:rPr>
          <w:b/>
          <w:bCs/>
          <w:sz w:val="28"/>
          <w:szCs w:val="28"/>
        </w:rPr>
      </w:pPr>
      <w:r w:rsidRPr="008C74CB">
        <w:rPr>
          <w:b/>
          <w:sz w:val="28"/>
          <w:szCs w:val="28"/>
        </w:rPr>
        <w:t>4.5</w:t>
      </w:r>
      <w:r>
        <w:rPr>
          <w:b/>
          <w:sz w:val="28"/>
          <w:szCs w:val="28"/>
        </w:rPr>
        <w:t>.</w:t>
      </w:r>
      <w:r w:rsidRPr="009733F9">
        <w:rPr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Первообразная и неопределенный интеграл</w:t>
      </w:r>
      <w:r>
        <w:rPr>
          <w:b/>
          <w:bCs/>
          <w:sz w:val="28"/>
          <w:szCs w:val="28"/>
        </w:rPr>
        <w:t>.</w:t>
      </w:r>
    </w:p>
    <w:p w14:paraId="595CF877" w14:textId="77777777" w:rsidR="005E7E7D" w:rsidRPr="008C74CB" w:rsidRDefault="005E7E7D" w:rsidP="005E7E7D">
      <w:pPr>
        <w:spacing w:line="264" w:lineRule="auto"/>
        <w:ind w:firstLine="708"/>
        <w:jc w:val="both"/>
        <w:rPr>
          <w:sz w:val="28"/>
          <w:szCs w:val="28"/>
        </w:rPr>
      </w:pPr>
      <w:r w:rsidRPr="009733F9">
        <w:rPr>
          <w:sz w:val="28"/>
          <w:szCs w:val="28"/>
        </w:rPr>
        <w:t>Первообразная функции и неопределенный интеграл. Свойства неопреде</w:t>
      </w:r>
      <w:r>
        <w:rPr>
          <w:sz w:val="28"/>
          <w:szCs w:val="28"/>
        </w:rPr>
        <w:t xml:space="preserve">ленного интеграла. Метод </w:t>
      </w:r>
      <w:r w:rsidRPr="009733F9">
        <w:rPr>
          <w:sz w:val="28"/>
          <w:szCs w:val="28"/>
        </w:rPr>
        <w:t>замены переменной. Формула интегрирования по частям. Таблица неопределенных интегралов. Интегрирование про</w:t>
      </w:r>
      <w:r>
        <w:rPr>
          <w:sz w:val="28"/>
          <w:szCs w:val="28"/>
        </w:rPr>
        <w:t>стейших рациональных дробей. Ин</w:t>
      </w:r>
      <w:r w:rsidRPr="009733F9">
        <w:rPr>
          <w:sz w:val="28"/>
          <w:szCs w:val="28"/>
        </w:rPr>
        <w:t>тегрирование рациональных функций.</w:t>
      </w:r>
      <w:r>
        <w:rPr>
          <w:sz w:val="28"/>
          <w:szCs w:val="28"/>
        </w:rPr>
        <w:t xml:space="preserve"> Ин</w:t>
      </w:r>
      <w:r w:rsidRPr="009733F9">
        <w:rPr>
          <w:sz w:val="28"/>
          <w:szCs w:val="28"/>
        </w:rPr>
        <w:t>тегрирование выражений, содержащих тригонометрические функции.</w:t>
      </w:r>
      <w:r>
        <w:rPr>
          <w:sz w:val="28"/>
          <w:szCs w:val="28"/>
        </w:rPr>
        <w:t xml:space="preserve"> </w:t>
      </w:r>
      <w:r>
        <w:rPr>
          <w:sz w:val="28"/>
        </w:rPr>
        <w:t>Неберущиеся интегралы.</w:t>
      </w:r>
    </w:p>
    <w:p w14:paraId="5EB4E557" w14:textId="77777777" w:rsidR="005E7E7D" w:rsidRPr="005E7E7D" w:rsidRDefault="005E7E7D" w:rsidP="005E7E7D">
      <w:pPr>
        <w:spacing w:line="264" w:lineRule="auto"/>
        <w:ind w:firstLine="708"/>
        <w:jc w:val="both"/>
        <w:rPr>
          <w:b/>
          <w:sz w:val="28"/>
          <w:szCs w:val="28"/>
        </w:rPr>
      </w:pPr>
    </w:p>
    <w:p w14:paraId="5CCF1AF6" w14:textId="77777777" w:rsidR="005E7E7D" w:rsidRPr="009733F9" w:rsidRDefault="005E7E7D" w:rsidP="005E7E7D">
      <w:pPr>
        <w:spacing w:line="264" w:lineRule="auto"/>
        <w:ind w:firstLine="708"/>
        <w:jc w:val="both"/>
        <w:rPr>
          <w:b/>
          <w:bCs/>
          <w:sz w:val="28"/>
          <w:szCs w:val="28"/>
        </w:rPr>
      </w:pPr>
      <w:r w:rsidRPr="008C74CB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>6.</w:t>
      </w:r>
      <w:r w:rsidRPr="009733F9">
        <w:rPr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Определенный интеграл</w:t>
      </w:r>
      <w:r>
        <w:rPr>
          <w:b/>
          <w:bCs/>
          <w:sz w:val="28"/>
          <w:szCs w:val="28"/>
        </w:rPr>
        <w:t>.</w:t>
      </w:r>
    </w:p>
    <w:p w14:paraId="104A3FD6" w14:textId="77777777" w:rsidR="005E7E7D" w:rsidRP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 w:rsidRPr="008C74CB">
        <w:rPr>
          <w:rFonts w:ascii="Times New Roman" w:hAnsi="Times New Roman"/>
          <w:sz w:val="28"/>
          <w:szCs w:val="28"/>
        </w:rPr>
        <w:t>Задачи, приводящие к понятию определенного интеграла. Определенный интеграл.</w:t>
      </w:r>
      <w:r w:rsidRPr="008C7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4CB">
        <w:rPr>
          <w:rFonts w:ascii="Times New Roman" w:hAnsi="Times New Roman"/>
          <w:sz w:val="28"/>
          <w:szCs w:val="28"/>
        </w:rPr>
        <w:t>Основные свойства определенного интеграла. Условия интегрируемости</w:t>
      </w:r>
      <w:r w:rsidRPr="008C7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4CB">
        <w:rPr>
          <w:rFonts w:ascii="Times New Roman" w:hAnsi="Times New Roman"/>
          <w:sz w:val="28"/>
          <w:szCs w:val="28"/>
        </w:rPr>
        <w:t xml:space="preserve">функций. </w:t>
      </w:r>
      <w:r w:rsidRPr="008C74CB">
        <w:rPr>
          <w:rFonts w:ascii="Times New Roman" w:hAnsi="Times New Roman"/>
          <w:sz w:val="28"/>
        </w:rPr>
        <w:t xml:space="preserve">Интеграл с переменным верхним пределом и его дифференцирование. </w:t>
      </w:r>
      <w:r w:rsidRPr="008C74CB">
        <w:rPr>
          <w:rFonts w:ascii="Times New Roman" w:hAnsi="Times New Roman"/>
          <w:sz w:val="28"/>
          <w:szCs w:val="28"/>
        </w:rPr>
        <w:t>Формула Ньютона</w:t>
      </w:r>
      <w:r w:rsidRPr="008C74CB">
        <w:rPr>
          <w:rFonts w:ascii="Times New Roman" w:hAnsi="Times New Roman"/>
          <w:noProof/>
          <w:sz w:val="28"/>
          <w:szCs w:val="28"/>
        </w:rPr>
        <w:t>-</w:t>
      </w:r>
      <w:r w:rsidRPr="008C74CB">
        <w:rPr>
          <w:rFonts w:ascii="Times New Roman" w:hAnsi="Times New Roman"/>
          <w:sz w:val="28"/>
          <w:szCs w:val="28"/>
        </w:rPr>
        <w:t>Лейбница.</w:t>
      </w:r>
      <w:r w:rsidRPr="008C7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4CB">
        <w:rPr>
          <w:rFonts w:ascii="Times New Roman" w:hAnsi="Times New Roman"/>
          <w:sz w:val="28"/>
          <w:szCs w:val="28"/>
        </w:rPr>
        <w:t>Замена переменной в определенном интеграле.</w:t>
      </w:r>
      <w:r w:rsidRPr="008C7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4CB">
        <w:rPr>
          <w:rFonts w:ascii="Times New Roman" w:hAnsi="Times New Roman"/>
          <w:sz w:val="28"/>
          <w:szCs w:val="28"/>
        </w:rPr>
        <w:t>Формула интегрирования</w:t>
      </w:r>
      <w:r w:rsidRPr="008C74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C74CB">
        <w:rPr>
          <w:rFonts w:ascii="Times New Roman" w:hAnsi="Times New Roman"/>
          <w:sz w:val="28"/>
          <w:szCs w:val="28"/>
        </w:rPr>
        <w:t xml:space="preserve">по частям для определенного интеграла. </w:t>
      </w:r>
      <w:r w:rsidRPr="008C74CB">
        <w:rPr>
          <w:rFonts w:ascii="Times New Roman" w:hAnsi="Times New Roman"/>
          <w:sz w:val="28"/>
        </w:rPr>
        <w:t>Геометрические приложения определенных интегралов: вычисление площадей плоских фигур, объемов тел, длин дуг, площадей поверхностей вращения. Экономические приложения определенных интегралов. Несобственные интегралы и признаки их сходимо</w:t>
      </w:r>
      <w:r>
        <w:rPr>
          <w:rFonts w:ascii="Times New Roman" w:hAnsi="Times New Roman"/>
          <w:sz w:val="28"/>
        </w:rPr>
        <w:t>сти.</w:t>
      </w:r>
    </w:p>
    <w:p w14:paraId="0B7FC0DF" w14:textId="77777777" w:rsidR="005E7E7D" w:rsidRP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</w:p>
    <w:p w14:paraId="3F16F378" w14:textId="77777777" w:rsidR="005E7E7D" w:rsidRPr="009733F9" w:rsidRDefault="005E7E7D" w:rsidP="005E7E7D">
      <w:pPr>
        <w:pStyle w:val="FR1"/>
        <w:spacing w:before="0" w:line="264" w:lineRule="auto"/>
        <w:ind w:left="1620" w:hanging="1620"/>
        <w:rPr>
          <w:b w:val="0"/>
          <w:bCs w:val="0"/>
          <w:noProof/>
        </w:rPr>
      </w:pPr>
      <w:r w:rsidRPr="009733F9">
        <w:rPr>
          <w:noProof/>
        </w:rPr>
        <w:t xml:space="preserve">Раздел </w:t>
      </w:r>
      <w:r>
        <w:rPr>
          <w:noProof/>
          <w:lang w:val="en-US"/>
        </w:rPr>
        <w:t>V</w:t>
      </w:r>
      <w:r w:rsidRPr="009733F9">
        <w:rPr>
          <w:noProof/>
        </w:rPr>
        <w:t xml:space="preserve">. </w:t>
      </w:r>
      <w:r>
        <w:rPr>
          <w:noProof/>
        </w:rPr>
        <w:t>Д</w:t>
      </w:r>
      <w:r w:rsidRPr="009733F9">
        <w:t xml:space="preserve">ифференциальные </w:t>
      </w:r>
      <w:r>
        <w:t xml:space="preserve">и дискретные </w:t>
      </w:r>
      <w:r w:rsidRPr="009733F9">
        <w:t>уравнения</w:t>
      </w:r>
    </w:p>
    <w:p w14:paraId="6E870EDE" w14:textId="77777777" w:rsidR="005E7E7D" w:rsidRPr="009733F9" w:rsidRDefault="005E7E7D" w:rsidP="005E7E7D">
      <w:pPr>
        <w:spacing w:before="240" w:line="264" w:lineRule="auto"/>
        <w:ind w:left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8C74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9733F9">
        <w:rPr>
          <w:sz w:val="28"/>
          <w:szCs w:val="28"/>
        </w:rPr>
        <w:t xml:space="preserve"> </w:t>
      </w:r>
      <w:r w:rsidRPr="009733F9">
        <w:rPr>
          <w:b/>
          <w:bCs/>
          <w:sz w:val="28"/>
          <w:szCs w:val="28"/>
        </w:rPr>
        <w:t>Обыкновенные дифференциальные уравнения</w:t>
      </w:r>
      <w:r>
        <w:rPr>
          <w:b/>
          <w:bCs/>
          <w:sz w:val="28"/>
          <w:szCs w:val="28"/>
        </w:rPr>
        <w:t>.</w:t>
      </w:r>
    </w:p>
    <w:p w14:paraId="4E525767" w14:textId="77777777"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308">
        <w:rPr>
          <w:rFonts w:ascii="Times New Roman" w:hAnsi="Times New Roman"/>
          <w:sz w:val="28"/>
          <w:szCs w:val="28"/>
        </w:rPr>
        <w:t>Основные понятия теории обыкновенных дифференциальных уравнений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общее и частное решение</w:t>
      </w:r>
      <w:r w:rsidRPr="00C623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Математическое моделирование в экономике и технике с помощью дифференциальных уравнений. </w:t>
      </w:r>
      <w:r w:rsidRPr="00C62308">
        <w:rPr>
          <w:rFonts w:ascii="Times New Roman" w:hAnsi="Times New Roman"/>
          <w:sz w:val="28"/>
          <w:szCs w:val="28"/>
        </w:rPr>
        <w:t>Задача Коши. Теорема существования и единственности решения. Дифференциальные уравнения первого порядка</w:t>
      </w:r>
      <w:r>
        <w:rPr>
          <w:rFonts w:ascii="Times New Roman" w:hAnsi="Times New Roman"/>
          <w:sz w:val="28"/>
          <w:szCs w:val="28"/>
        </w:rPr>
        <w:t xml:space="preserve"> и м</w:t>
      </w:r>
      <w:r w:rsidRPr="00C62308">
        <w:rPr>
          <w:rFonts w:ascii="Times New Roman" w:hAnsi="Times New Roman"/>
          <w:sz w:val="28"/>
          <w:szCs w:val="28"/>
        </w:rPr>
        <w:t xml:space="preserve">етоды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C62308">
        <w:rPr>
          <w:rFonts w:ascii="Times New Roman" w:hAnsi="Times New Roman"/>
          <w:sz w:val="28"/>
          <w:szCs w:val="28"/>
        </w:rPr>
        <w:t xml:space="preserve">интегрирования. Линейные дифференциальные уравнения первого и второго порядков. Однородные и неоднородные линейные дифференциальные уравнения второго порядка с постоянными коэффициентами и специальной правой частью. </w:t>
      </w:r>
      <w:r>
        <w:rPr>
          <w:rFonts w:ascii="Times New Roman" w:hAnsi="Times New Roman"/>
          <w:sz w:val="28"/>
        </w:rPr>
        <w:t xml:space="preserve">Характеристическое уравнение. Линейная независимость решений. </w:t>
      </w:r>
      <w:r w:rsidRPr="00C62308">
        <w:rPr>
          <w:rFonts w:ascii="Times New Roman" w:hAnsi="Times New Roman"/>
          <w:sz w:val="28"/>
          <w:szCs w:val="28"/>
        </w:rPr>
        <w:t xml:space="preserve">Метод Лагранжа вариации произвольной постоянной. Системы линейных дифференциальных уравнений второго порядка с постоянными коэффициентами. </w:t>
      </w:r>
      <w:r>
        <w:rPr>
          <w:rFonts w:ascii="Times New Roman" w:hAnsi="Times New Roman"/>
          <w:sz w:val="28"/>
        </w:rPr>
        <w:t xml:space="preserve">Формула Коши. Общие понятия о </w:t>
      </w:r>
      <w:r w:rsidRPr="00C62308">
        <w:rPr>
          <w:rFonts w:ascii="Times New Roman" w:hAnsi="Times New Roman"/>
          <w:sz w:val="28"/>
          <w:szCs w:val="28"/>
        </w:rPr>
        <w:t>дифференциальных уравнени</w:t>
      </w:r>
      <w:r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</w:rPr>
        <w:t xml:space="preserve"> высших порядков. Понятия о краевых задачах для </w:t>
      </w:r>
      <w:r w:rsidRPr="00C62308">
        <w:rPr>
          <w:rFonts w:ascii="Times New Roman" w:hAnsi="Times New Roman"/>
          <w:sz w:val="28"/>
          <w:szCs w:val="28"/>
        </w:rPr>
        <w:t>дифференциальных уравнений</w:t>
      </w:r>
      <w:r>
        <w:rPr>
          <w:rFonts w:ascii="Times New Roman" w:hAnsi="Times New Roman"/>
          <w:sz w:val="28"/>
        </w:rPr>
        <w:t xml:space="preserve">. Устойчивость решений </w:t>
      </w:r>
      <w:r w:rsidRPr="00C62308">
        <w:rPr>
          <w:rFonts w:ascii="Times New Roman" w:hAnsi="Times New Roman"/>
          <w:sz w:val="28"/>
          <w:szCs w:val="28"/>
        </w:rPr>
        <w:t>дифференциальных уравнений</w:t>
      </w:r>
      <w:r>
        <w:rPr>
          <w:rFonts w:ascii="Times New Roman" w:hAnsi="Times New Roman"/>
          <w:sz w:val="28"/>
        </w:rPr>
        <w:t xml:space="preserve"> по Ляпунову. Критерий устойчивости линейных </w:t>
      </w:r>
      <w:r w:rsidRPr="00C62308">
        <w:rPr>
          <w:rFonts w:ascii="Times New Roman" w:hAnsi="Times New Roman"/>
          <w:sz w:val="28"/>
          <w:szCs w:val="28"/>
        </w:rPr>
        <w:t>дифференциальных уравнений</w:t>
      </w:r>
      <w:r>
        <w:rPr>
          <w:rFonts w:ascii="Times New Roman" w:hAnsi="Times New Roman"/>
          <w:sz w:val="28"/>
        </w:rPr>
        <w:t xml:space="preserve"> с постоянными коэффициентами. Приложения </w:t>
      </w:r>
      <w:r w:rsidRPr="00C62308">
        <w:rPr>
          <w:rFonts w:ascii="Times New Roman" w:hAnsi="Times New Roman"/>
          <w:sz w:val="28"/>
          <w:szCs w:val="28"/>
        </w:rPr>
        <w:t>дифференциальных уравнений</w:t>
      </w:r>
      <w:r>
        <w:rPr>
          <w:rFonts w:ascii="Times New Roman" w:hAnsi="Times New Roman"/>
          <w:sz w:val="28"/>
        </w:rPr>
        <w:t xml:space="preserve"> к решению экономических задач.</w:t>
      </w:r>
    </w:p>
    <w:p w14:paraId="47EFF4E4" w14:textId="77777777" w:rsidR="005E7E7D" w:rsidRDefault="005E7E7D" w:rsidP="005E7E7D">
      <w:pPr>
        <w:spacing w:before="240" w:line="264" w:lineRule="auto"/>
        <w:ind w:left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Pr="008C74C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Pr="009733F9">
        <w:rPr>
          <w:sz w:val="28"/>
          <w:szCs w:val="28"/>
        </w:rPr>
        <w:t xml:space="preserve"> </w:t>
      </w:r>
      <w:r w:rsidRPr="001B131D">
        <w:rPr>
          <w:b/>
          <w:sz w:val="28"/>
          <w:szCs w:val="28"/>
        </w:rPr>
        <w:t>Д</w:t>
      </w:r>
      <w:r w:rsidRPr="009733F9">
        <w:rPr>
          <w:b/>
          <w:bCs/>
          <w:sz w:val="28"/>
          <w:szCs w:val="28"/>
        </w:rPr>
        <w:t xml:space="preserve">ифференциальные </w:t>
      </w:r>
      <w:r w:rsidRPr="001B131D">
        <w:rPr>
          <w:b/>
          <w:bCs/>
          <w:sz w:val="28"/>
          <w:szCs w:val="28"/>
        </w:rPr>
        <w:t xml:space="preserve">уравнения </w:t>
      </w:r>
      <w:r w:rsidRPr="001B131D">
        <w:rPr>
          <w:b/>
          <w:sz w:val="28"/>
        </w:rPr>
        <w:t>с частными производными</w:t>
      </w:r>
      <w:r w:rsidRPr="001B131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14:paraId="2501526C" w14:textId="77777777"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Общие сведения об уравнениях с частными производных. Постановка начальных задач для уравнений математической физики. Краевые задачи Дирихле, Неймана, смешанные краевые задачи. Корректность постановки задач математической физики. Методы Даламбера и Фурье решения уравнений математической физики. </w:t>
      </w:r>
    </w:p>
    <w:p w14:paraId="3EC3CDE7" w14:textId="77777777" w:rsidR="005E7E7D" w:rsidRPr="008C74CB" w:rsidRDefault="005E7E7D" w:rsidP="005E7E7D">
      <w:pPr>
        <w:pStyle w:val="afc"/>
        <w:spacing w:before="24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C74C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8C74CB">
        <w:rPr>
          <w:rFonts w:ascii="Times New Roman" w:hAnsi="Times New Roman"/>
          <w:b/>
          <w:sz w:val="28"/>
          <w:szCs w:val="28"/>
        </w:rPr>
        <w:t>. Д</w:t>
      </w:r>
      <w:r w:rsidRPr="008C74CB">
        <w:rPr>
          <w:rFonts w:ascii="Times New Roman" w:hAnsi="Times New Roman"/>
          <w:b/>
          <w:sz w:val="28"/>
        </w:rPr>
        <w:t>искретные уравнения.</w:t>
      </w:r>
    </w:p>
    <w:p w14:paraId="78BEFA7F" w14:textId="212DCBF2"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Дискретные (разностные) уравнения. Конечные разности. Экономические задачи, приводящие к разностным уравнениям. Общие понятия разностных уравнений. Однородные и неоднородные линейные разностные уравнения и </w:t>
      </w:r>
      <w:r>
        <w:rPr>
          <w:rFonts w:ascii="Times New Roman" w:hAnsi="Times New Roman"/>
          <w:sz w:val="28"/>
        </w:rPr>
        <w:lastRenderedPageBreak/>
        <w:t>структура их общих решений. Решение линейных однородных разностных уравнений с постоянными коэффициентами. Системы дискретных уравнений и их свойства, методы нахождения их решений.</w:t>
      </w:r>
    </w:p>
    <w:p w14:paraId="519CC356" w14:textId="77777777" w:rsidR="005E7E7D" w:rsidRDefault="005E7E7D" w:rsidP="005E7E7D">
      <w:pPr>
        <w:pStyle w:val="afc"/>
        <w:spacing w:line="264" w:lineRule="auto"/>
        <w:rPr>
          <w:rFonts w:ascii="Times New Roman" w:hAnsi="Times New Roman"/>
          <w:sz w:val="28"/>
        </w:rPr>
      </w:pPr>
    </w:p>
    <w:p w14:paraId="05FE94FC" w14:textId="4FE40947" w:rsidR="005E7E7D" w:rsidRDefault="005E7E7D" w:rsidP="005E7E7D">
      <w:pPr>
        <w:pStyle w:val="FR1"/>
        <w:spacing w:before="0" w:line="264" w:lineRule="auto"/>
        <w:ind w:left="1620" w:hanging="1620"/>
      </w:pPr>
      <w:r w:rsidRPr="009733F9">
        <w:rPr>
          <w:noProof/>
        </w:rPr>
        <w:t xml:space="preserve">Раздел </w:t>
      </w:r>
      <w:r>
        <w:rPr>
          <w:noProof/>
          <w:lang w:val="en-US"/>
        </w:rPr>
        <w:t>V</w:t>
      </w:r>
      <w:r>
        <w:rPr>
          <w:noProof/>
        </w:rPr>
        <w:t>I</w:t>
      </w:r>
      <w:r w:rsidRPr="009733F9">
        <w:rPr>
          <w:noProof/>
        </w:rPr>
        <w:t xml:space="preserve">. </w:t>
      </w:r>
      <w:r w:rsidRPr="00CF7937">
        <w:t>Многочлены. Основы</w:t>
      </w:r>
      <w:r>
        <w:t xml:space="preserve"> теории</w:t>
      </w:r>
      <w:r w:rsidRPr="00CF7937">
        <w:t xml:space="preserve"> функций комплексной</w:t>
      </w:r>
    </w:p>
    <w:p w14:paraId="12A639C0" w14:textId="7A44CADF" w:rsidR="005E7E7D" w:rsidRPr="008F7CA5" w:rsidRDefault="005E7E7D" w:rsidP="005E7E7D">
      <w:pPr>
        <w:pStyle w:val="FR1"/>
        <w:spacing w:before="0" w:line="264" w:lineRule="auto"/>
        <w:ind w:left="1620" w:hanging="1620"/>
        <w:rPr>
          <w:sz w:val="24"/>
          <w:szCs w:val="24"/>
        </w:rPr>
      </w:pPr>
      <w:r>
        <w:t>п</w:t>
      </w:r>
      <w:r w:rsidRPr="00CF7937">
        <w:t>ере</w:t>
      </w:r>
      <w:r>
        <w:t>менной</w:t>
      </w:r>
    </w:p>
    <w:p w14:paraId="0E02490E" w14:textId="77777777" w:rsidR="005E7E7D" w:rsidRPr="008C74CB" w:rsidRDefault="005E7E7D" w:rsidP="005E7E7D">
      <w:pPr>
        <w:pStyle w:val="afc"/>
        <w:spacing w:before="24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41D40">
        <w:rPr>
          <w:rFonts w:ascii="Times New Roman" w:hAnsi="Times New Roman"/>
          <w:b/>
          <w:sz w:val="28"/>
          <w:szCs w:val="28"/>
        </w:rPr>
        <w:t>6</w:t>
      </w:r>
      <w:r w:rsidRPr="008C74CB">
        <w:rPr>
          <w:rFonts w:ascii="Times New Roman" w:hAnsi="Times New Roman"/>
          <w:b/>
          <w:sz w:val="28"/>
          <w:szCs w:val="28"/>
        </w:rPr>
        <w:t>.</w:t>
      </w:r>
      <w:r w:rsidRPr="00541D40">
        <w:rPr>
          <w:rFonts w:ascii="Times New Roman" w:hAnsi="Times New Roman"/>
          <w:b/>
          <w:sz w:val="28"/>
          <w:szCs w:val="28"/>
        </w:rPr>
        <w:t>1</w:t>
      </w:r>
      <w:r w:rsidRPr="008C74C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</w:rPr>
        <w:t>ногочлены</w:t>
      </w:r>
      <w:r w:rsidRPr="008C74CB">
        <w:rPr>
          <w:rFonts w:ascii="Times New Roman" w:hAnsi="Times New Roman"/>
          <w:b/>
          <w:sz w:val="28"/>
        </w:rPr>
        <w:t>.</w:t>
      </w:r>
    </w:p>
    <w:p w14:paraId="08B94A72" w14:textId="77777777"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Многочлены и их делимость. Теорема Безу. Основная теорема алгебры. Разложение многочлена на множители. Условия тождественности двух многочленов. Признак кратности корня многочлена и функции. Рациональные функции. Разложение рациональных функций на сумму простейших дробей. Методы нахождения коэффициентов разложения. Понятие об интерполяции и аппроксимации функций. </w:t>
      </w:r>
    </w:p>
    <w:p w14:paraId="4769BF45" w14:textId="77777777" w:rsidR="005E7E7D" w:rsidRP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EDB9B53" w14:textId="77777777"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 w:rsidRPr="00541D40">
        <w:rPr>
          <w:rFonts w:ascii="Times New Roman" w:hAnsi="Times New Roman"/>
          <w:b/>
          <w:sz w:val="28"/>
          <w:szCs w:val="28"/>
        </w:rPr>
        <w:t>6</w:t>
      </w:r>
      <w:r w:rsidRPr="008C74C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541D40">
        <w:rPr>
          <w:rFonts w:ascii="Times New Roman" w:hAnsi="Times New Roman"/>
          <w:sz w:val="28"/>
          <w:szCs w:val="28"/>
        </w:rPr>
        <w:t xml:space="preserve">. </w:t>
      </w:r>
      <w:r w:rsidRPr="008F7CA5">
        <w:rPr>
          <w:rFonts w:ascii="Times New Roman" w:hAnsi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/>
          <w:b/>
          <w:sz w:val="28"/>
          <w:szCs w:val="28"/>
        </w:rPr>
        <w:t xml:space="preserve">теории </w:t>
      </w:r>
      <w:r w:rsidRPr="008F7CA5">
        <w:rPr>
          <w:rFonts w:ascii="Times New Roman" w:hAnsi="Times New Roman"/>
          <w:b/>
          <w:sz w:val="28"/>
          <w:szCs w:val="28"/>
        </w:rPr>
        <w:t>функций комплексной переменной</w:t>
      </w:r>
    </w:p>
    <w:p w14:paraId="09E29027" w14:textId="77777777" w:rsidR="005E7E7D" w:rsidRPr="00494C57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понятия функций комплексной переменной. Конформные отображения. Преобразование Лапласа. Операционный метод и его приложения.</w:t>
      </w:r>
    </w:p>
    <w:p w14:paraId="53C0E934" w14:textId="77777777" w:rsidR="005E7E7D" w:rsidRPr="00494C57" w:rsidRDefault="005E7E7D" w:rsidP="005E7E7D">
      <w:pPr>
        <w:pStyle w:val="afc"/>
        <w:spacing w:line="264" w:lineRule="auto"/>
        <w:rPr>
          <w:rFonts w:ascii="Times New Roman" w:hAnsi="Times New Roman"/>
          <w:sz w:val="28"/>
        </w:rPr>
      </w:pPr>
    </w:p>
    <w:p w14:paraId="2ABF6335" w14:textId="77777777" w:rsidR="005E7E7D" w:rsidRDefault="005E7E7D" w:rsidP="005E7E7D">
      <w:pPr>
        <w:pStyle w:val="afc"/>
        <w:spacing w:line="264" w:lineRule="auto"/>
        <w:jc w:val="center"/>
        <w:rPr>
          <w:rFonts w:ascii="Times New Roman" w:hAnsi="Times New Roman"/>
          <w:b/>
          <w:sz w:val="28"/>
        </w:rPr>
      </w:pPr>
      <w:r w:rsidRPr="00CF7937">
        <w:rPr>
          <w:rFonts w:ascii="Times New Roman" w:hAnsi="Times New Roman"/>
          <w:b/>
          <w:noProof/>
          <w:sz w:val="28"/>
          <w:szCs w:val="28"/>
        </w:rPr>
        <w:t xml:space="preserve">Раздел </w:t>
      </w:r>
      <w:r w:rsidRPr="00CF7937">
        <w:rPr>
          <w:rFonts w:ascii="Times New Roman" w:hAnsi="Times New Roman"/>
          <w:b/>
          <w:noProof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noProof/>
          <w:sz w:val="28"/>
          <w:szCs w:val="28"/>
        </w:rPr>
        <w:t>I</w:t>
      </w:r>
      <w:r w:rsidRPr="00CF7937">
        <w:rPr>
          <w:rFonts w:ascii="Times New Roman" w:hAnsi="Times New Roman"/>
          <w:b/>
          <w:noProof/>
          <w:sz w:val="28"/>
          <w:szCs w:val="28"/>
        </w:rPr>
        <w:t>.</w:t>
      </w:r>
      <w:r w:rsidRPr="009733F9">
        <w:rPr>
          <w:noProof/>
        </w:rPr>
        <w:t xml:space="preserve"> </w:t>
      </w:r>
      <w:r w:rsidRPr="00CF7937">
        <w:rPr>
          <w:rFonts w:ascii="Times New Roman" w:hAnsi="Times New Roman"/>
          <w:b/>
          <w:sz w:val="28"/>
        </w:rPr>
        <w:t xml:space="preserve">Числовые и </w:t>
      </w:r>
      <w:r>
        <w:rPr>
          <w:rFonts w:ascii="Times New Roman" w:hAnsi="Times New Roman"/>
          <w:b/>
          <w:sz w:val="28"/>
        </w:rPr>
        <w:t>степенные</w:t>
      </w:r>
      <w:r w:rsidRPr="00CF7937">
        <w:rPr>
          <w:rFonts w:ascii="Times New Roman" w:hAnsi="Times New Roman"/>
          <w:b/>
          <w:sz w:val="28"/>
        </w:rPr>
        <w:t xml:space="preserve"> ряды.</w:t>
      </w:r>
    </w:p>
    <w:p w14:paraId="0B4DB0A3" w14:textId="77777777" w:rsidR="005E7E7D" w:rsidRPr="00CF7937" w:rsidRDefault="005E7E7D" w:rsidP="005E7E7D">
      <w:pPr>
        <w:spacing w:before="240" w:line="264" w:lineRule="auto"/>
        <w:ind w:firstLine="708"/>
        <w:jc w:val="both"/>
        <w:rPr>
          <w:b/>
          <w:sz w:val="28"/>
        </w:rPr>
      </w:pPr>
      <w:r w:rsidRPr="00AC42C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.1. Числовые р</w:t>
      </w:r>
      <w:r w:rsidRPr="009733F9">
        <w:rPr>
          <w:b/>
          <w:bCs/>
          <w:sz w:val="28"/>
          <w:szCs w:val="28"/>
        </w:rPr>
        <w:t>яды</w:t>
      </w:r>
      <w:r>
        <w:rPr>
          <w:b/>
          <w:bCs/>
          <w:sz w:val="28"/>
          <w:szCs w:val="28"/>
        </w:rPr>
        <w:t>.</w:t>
      </w:r>
    </w:p>
    <w:p w14:paraId="3E7E2286" w14:textId="77777777" w:rsidR="005E7E7D" w:rsidRDefault="005E7E7D" w:rsidP="005E7E7D">
      <w:pPr>
        <w:pStyle w:val="a7"/>
        <w:spacing w:line="264" w:lineRule="auto"/>
        <w:ind w:firstLine="708"/>
      </w:pPr>
      <w:r>
        <w:t xml:space="preserve">Числовой ряд и его сумма. Действие над рядами. Простейшие свойства числовых рядов. Необходимое условие сходимости ряда. Гармонический ряд. Признаки сходимости числовых рядов: критерий Коши, признаки сравнения, признаки Даламбера и Коши, интегральный признак. Знакопеременные ряды, абсолютная и условная сходимость. Знакочередующиеся ряды, признак Лейбница. Оценка остатка ряда. Свойства абсолютно и условно сходящихся рядов. </w:t>
      </w:r>
    </w:p>
    <w:p w14:paraId="07FF4932" w14:textId="77777777" w:rsidR="005E7E7D" w:rsidRDefault="005E7E7D" w:rsidP="005E7E7D">
      <w:pPr>
        <w:spacing w:before="240" w:line="264" w:lineRule="auto"/>
        <w:ind w:firstLine="708"/>
        <w:jc w:val="both"/>
        <w:rPr>
          <w:sz w:val="28"/>
        </w:rPr>
      </w:pPr>
      <w:r w:rsidRPr="003906C2">
        <w:rPr>
          <w:b/>
          <w:bCs/>
          <w:sz w:val="28"/>
          <w:szCs w:val="28"/>
        </w:rPr>
        <w:t>7</w:t>
      </w:r>
      <w:r w:rsidRPr="001B131D">
        <w:rPr>
          <w:b/>
          <w:bCs/>
          <w:sz w:val="28"/>
          <w:szCs w:val="28"/>
        </w:rPr>
        <w:t xml:space="preserve">.2. </w:t>
      </w:r>
      <w:r>
        <w:rPr>
          <w:b/>
          <w:bCs/>
          <w:sz w:val="28"/>
          <w:szCs w:val="28"/>
        </w:rPr>
        <w:t>Степенные р</w:t>
      </w:r>
      <w:r w:rsidRPr="009733F9">
        <w:rPr>
          <w:b/>
          <w:bCs/>
          <w:sz w:val="28"/>
          <w:szCs w:val="28"/>
        </w:rPr>
        <w:t>яды</w:t>
      </w:r>
      <w:r>
        <w:rPr>
          <w:b/>
          <w:bCs/>
          <w:sz w:val="28"/>
          <w:szCs w:val="28"/>
        </w:rPr>
        <w:t>.</w:t>
      </w:r>
    </w:p>
    <w:p w14:paraId="67A7C6D2" w14:textId="77777777" w:rsidR="005E7E7D" w:rsidRPr="009733F9" w:rsidRDefault="005E7E7D" w:rsidP="005E7E7D">
      <w:pPr>
        <w:pStyle w:val="a7"/>
        <w:spacing w:line="264" w:lineRule="auto"/>
        <w:ind w:firstLine="708"/>
        <w:rPr>
          <w:szCs w:val="28"/>
        </w:rPr>
      </w:pPr>
      <w:r>
        <w:t>Степенные ряды, теорема Абеля. Радиус, интервал и область сходимости степенного ряда. Непрерывность суммы, интегрирование и дифференцирование степенных рядов. Ряды Тейлора и Маклорена. Достаточные условия представления функции рядом Тейлора. Разложение основных элементарных функций в ряд Тейлора. Применение рядов Тейлора в приближенных вычислениях. Понятие о рядах Фурье.</w:t>
      </w:r>
    </w:p>
    <w:p w14:paraId="2A836751" w14:textId="77777777" w:rsidR="005E7E7D" w:rsidRDefault="005E7E7D" w:rsidP="005E7E7D">
      <w:pPr>
        <w:pStyle w:val="afc"/>
        <w:spacing w:line="264" w:lineRule="auto"/>
        <w:rPr>
          <w:rFonts w:ascii="Times New Roman" w:hAnsi="Times New Roman"/>
          <w:sz w:val="28"/>
        </w:rPr>
      </w:pPr>
    </w:p>
    <w:p w14:paraId="39B96B41" w14:textId="77777777" w:rsidR="004F3A9A" w:rsidRDefault="004F3A9A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  <w:lang w:val="ru-RU"/>
        </w:rPr>
      </w:pPr>
    </w:p>
    <w:p w14:paraId="19546B11" w14:textId="77777777" w:rsidR="004F3A9A" w:rsidRDefault="004F3A9A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  <w:lang w:val="ru-RU"/>
        </w:rPr>
      </w:pPr>
    </w:p>
    <w:p w14:paraId="569C2578" w14:textId="77777777" w:rsidR="004F3A9A" w:rsidRDefault="004F3A9A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  <w:lang w:val="ru-RU"/>
        </w:rPr>
      </w:pPr>
    </w:p>
    <w:p w14:paraId="0E1F6007" w14:textId="77777777" w:rsidR="005E7E7D" w:rsidRPr="005E7E7D" w:rsidRDefault="005E7E7D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  <w:lang w:val="ru-RU"/>
        </w:rPr>
      </w:pPr>
      <w:r w:rsidRPr="005E7E7D">
        <w:rPr>
          <w:b/>
          <w:sz w:val="28"/>
          <w:szCs w:val="28"/>
          <w:lang w:val="ru-RU"/>
        </w:rPr>
        <w:lastRenderedPageBreak/>
        <w:t>Раздел VIII. Интегральное исчисление функций многих переменных</w:t>
      </w:r>
    </w:p>
    <w:p w14:paraId="58F21E4A" w14:textId="77777777" w:rsidR="005E7E7D" w:rsidRDefault="005E7E7D" w:rsidP="005E7E7D">
      <w:pPr>
        <w:spacing w:before="240" w:line="264" w:lineRule="auto"/>
        <w:ind w:firstLine="708"/>
        <w:jc w:val="both"/>
        <w:rPr>
          <w:sz w:val="28"/>
        </w:rPr>
      </w:pPr>
      <w:r w:rsidRPr="008F7CA5">
        <w:rPr>
          <w:b/>
          <w:bCs/>
          <w:sz w:val="28"/>
          <w:szCs w:val="28"/>
        </w:rPr>
        <w:t>8</w:t>
      </w:r>
      <w:r w:rsidRPr="001B131D">
        <w:rPr>
          <w:b/>
          <w:bCs/>
          <w:sz w:val="28"/>
          <w:szCs w:val="28"/>
        </w:rPr>
        <w:t>.</w:t>
      </w:r>
      <w:r w:rsidRPr="008F7CA5">
        <w:rPr>
          <w:b/>
          <w:bCs/>
          <w:sz w:val="28"/>
          <w:szCs w:val="28"/>
        </w:rPr>
        <w:t>1</w:t>
      </w:r>
      <w:r w:rsidRPr="001B131D">
        <w:rPr>
          <w:b/>
          <w:bCs/>
          <w:sz w:val="28"/>
          <w:szCs w:val="28"/>
        </w:rPr>
        <w:t xml:space="preserve">. </w:t>
      </w:r>
      <w:r w:rsidRPr="008F7CA5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войные интегралы.</w:t>
      </w:r>
    </w:p>
    <w:p w14:paraId="5B80EE9F" w14:textId="77777777"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Задачи, приводящие к двойному интегралу. Определение двойного интеграла и его свойства. Вычисление двойных интегралов в декартовой системе координат. Изменение порядка интегрирования в двойном интеграле. Якобиан и его геометрический смысл. Замена переменных в двойных интегралах. Двойной интеграл в полярных системах координат.</w:t>
      </w:r>
    </w:p>
    <w:p w14:paraId="7C4F3F9F" w14:textId="77777777" w:rsidR="005E7E7D" w:rsidRDefault="005E7E7D" w:rsidP="005E7E7D">
      <w:pPr>
        <w:spacing w:before="240" w:line="264" w:lineRule="auto"/>
        <w:ind w:firstLine="708"/>
        <w:jc w:val="both"/>
        <w:rPr>
          <w:sz w:val="28"/>
        </w:rPr>
      </w:pPr>
      <w:r w:rsidRPr="008F7CA5">
        <w:rPr>
          <w:b/>
          <w:bCs/>
          <w:sz w:val="28"/>
          <w:szCs w:val="28"/>
        </w:rPr>
        <w:t>8</w:t>
      </w:r>
      <w:r w:rsidRPr="001B131D">
        <w:rPr>
          <w:b/>
          <w:bCs/>
          <w:sz w:val="28"/>
          <w:szCs w:val="28"/>
        </w:rPr>
        <w:t>.</w:t>
      </w:r>
      <w:r w:rsidRPr="005E7E7D">
        <w:rPr>
          <w:b/>
          <w:bCs/>
          <w:sz w:val="28"/>
          <w:szCs w:val="28"/>
        </w:rPr>
        <w:t>2</w:t>
      </w:r>
      <w:r w:rsidRPr="001B13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Криволинейные интегралы.</w:t>
      </w:r>
    </w:p>
    <w:p w14:paraId="0748AC41" w14:textId="77777777" w:rsidR="005E7E7D" w:rsidRP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Задачи, приводящие к криволинейному интегралу 1-го рода. Свойства и вычисление криволинейных интегралов 1-го рода. Задачи, приводящие к криволинейному интегралу 2-го рода. Свойства и вычисление криволинейных интегралов 2-го рода. Независимость криволинейных интегралов от пути интегрирования. Формула Грина и ее применение к вычислению площадей плоских фигур.</w:t>
      </w:r>
    </w:p>
    <w:p w14:paraId="0A04E5E6" w14:textId="77777777" w:rsidR="005E7E7D" w:rsidRDefault="005E7E7D" w:rsidP="005E7E7D">
      <w:pPr>
        <w:pStyle w:val="afc"/>
        <w:spacing w:line="264" w:lineRule="auto"/>
        <w:jc w:val="both"/>
        <w:rPr>
          <w:rFonts w:ascii="Times New Roman" w:hAnsi="Times New Roman"/>
          <w:b/>
          <w:sz w:val="28"/>
        </w:rPr>
      </w:pPr>
    </w:p>
    <w:p w14:paraId="78F46970" w14:textId="1D60703D" w:rsidR="005E7E7D" w:rsidRPr="005E7E7D" w:rsidRDefault="005E7E7D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  <w:lang w:val="ru-RU"/>
        </w:rPr>
      </w:pPr>
      <w:r w:rsidRPr="005E7E7D">
        <w:rPr>
          <w:b/>
          <w:bCs/>
          <w:sz w:val="28"/>
          <w:szCs w:val="28"/>
          <w:lang w:val="ru-RU"/>
        </w:rPr>
        <w:t xml:space="preserve">Раздел </w:t>
      </w:r>
      <w:r w:rsidRPr="005E7E7D">
        <w:rPr>
          <w:b/>
          <w:bCs/>
          <w:sz w:val="28"/>
          <w:szCs w:val="28"/>
        </w:rPr>
        <w:t>IX</w:t>
      </w:r>
      <w:r w:rsidRPr="005E7E7D">
        <w:rPr>
          <w:b/>
          <w:bCs/>
          <w:sz w:val="28"/>
          <w:szCs w:val="28"/>
          <w:lang w:val="ru-RU"/>
        </w:rPr>
        <w:t xml:space="preserve">. </w:t>
      </w:r>
      <w:r w:rsidRPr="005E7E7D">
        <w:rPr>
          <w:b/>
          <w:sz w:val="28"/>
          <w:szCs w:val="28"/>
          <w:lang w:val="ru-RU"/>
        </w:rPr>
        <w:t>Основы численных методов</w:t>
      </w:r>
    </w:p>
    <w:p w14:paraId="22D6C1A9" w14:textId="77777777" w:rsidR="005E7E7D" w:rsidRDefault="005E7E7D" w:rsidP="005E7E7D">
      <w:pPr>
        <w:spacing w:before="240" w:line="264" w:lineRule="auto"/>
        <w:ind w:firstLine="708"/>
        <w:jc w:val="both"/>
        <w:rPr>
          <w:sz w:val="28"/>
        </w:rPr>
      </w:pPr>
      <w:r w:rsidRPr="005E7E7D">
        <w:rPr>
          <w:b/>
          <w:bCs/>
          <w:sz w:val="28"/>
          <w:szCs w:val="28"/>
        </w:rPr>
        <w:t>9</w:t>
      </w:r>
      <w:r w:rsidRPr="001B131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1B13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Приближенные методы.</w:t>
      </w:r>
    </w:p>
    <w:p w14:paraId="23D03BED" w14:textId="77777777"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Приближенные методы и их основные характеристики.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Понятие об итерационных методах. Погрешности вычислений. Численные методы нахождения корней уравнений. Вычислительные методы оптимизации. Методы решения систем уравнений. Приближенные методы вычисления определенных интегралов. Численное интегрирование дифференциальных уравнений.</w:t>
      </w:r>
    </w:p>
    <w:p w14:paraId="0697AA2C" w14:textId="77777777" w:rsidR="005E7E7D" w:rsidRDefault="005E7E7D" w:rsidP="005E7E7D">
      <w:pPr>
        <w:spacing w:before="240" w:line="264" w:lineRule="auto"/>
        <w:ind w:firstLine="708"/>
        <w:jc w:val="both"/>
        <w:rPr>
          <w:sz w:val="28"/>
        </w:rPr>
      </w:pPr>
      <w:r w:rsidRPr="005E7E7D">
        <w:rPr>
          <w:b/>
          <w:bCs/>
          <w:sz w:val="28"/>
          <w:szCs w:val="28"/>
        </w:rPr>
        <w:t>9</w:t>
      </w:r>
      <w:r w:rsidRPr="001B131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1B131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К</w:t>
      </w:r>
      <w:r w:rsidRPr="00A953FA">
        <w:rPr>
          <w:b/>
          <w:sz w:val="28"/>
        </w:rPr>
        <w:t>омпьютерные технологии приближенных вычислений</w:t>
      </w:r>
      <w:r>
        <w:rPr>
          <w:b/>
          <w:sz w:val="28"/>
        </w:rPr>
        <w:t>.</w:t>
      </w:r>
    </w:p>
    <w:p w14:paraId="036820DF" w14:textId="77777777" w:rsidR="005E7E7D" w:rsidRDefault="005E7E7D" w:rsidP="005E7E7D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Краткие сведения об основных программных средствах для решения математических задач. </w:t>
      </w:r>
    </w:p>
    <w:p w14:paraId="4CC1B80B" w14:textId="77777777" w:rsidR="005E7E7D" w:rsidRPr="00C62308" w:rsidRDefault="005E7E7D" w:rsidP="005E7E7D">
      <w:pPr>
        <w:pStyle w:val="ad"/>
        <w:spacing w:line="264" w:lineRule="auto"/>
        <w:ind w:left="1620" w:hanging="1620"/>
        <w:jc w:val="both"/>
        <w:rPr>
          <w:bCs/>
          <w:szCs w:val="28"/>
          <w:lang w:val="ru-RU"/>
        </w:rPr>
      </w:pPr>
    </w:p>
    <w:p w14:paraId="3EBE5E34" w14:textId="77777777" w:rsidR="005E7E7D" w:rsidRPr="005E7E7D" w:rsidRDefault="005E7E7D" w:rsidP="005E7E7D">
      <w:pPr>
        <w:pStyle w:val="ad"/>
        <w:spacing w:line="264" w:lineRule="auto"/>
        <w:ind w:left="1620" w:hanging="1620"/>
        <w:jc w:val="center"/>
        <w:rPr>
          <w:b/>
          <w:sz w:val="28"/>
          <w:szCs w:val="28"/>
          <w:lang w:val="ru-RU"/>
        </w:rPr>
      </w:pPr>
      <w:r w:rsidRPr="005E7E7D">
        <w:rPr>
          <w:b/>
          <w:bCs/>
          <w:sz w:val="28"/>
          <w:szCs w:val="28"/>
          <w:lang w:val="ru-RU"/>
        </w:rPr>
        <w:t xml:space="preserve">Раздел </w:t>
      </w:r>
      <w:r w:rsidRPr="005E7E7D">
        <w:rPr>
          <w:b/>
          <w:bCs/>
          <w:sz w:val="28"/>
          <w:szCs w:val="28"/>
        </w:rPr>
        <w:t>X</w:t>
      </w:r>
      <w:r w:rsidRPr="005E7E7D">
        <w:rPr>
          <w:b/>
          <w:bCs/>
          <w:sz w:val="28"/>
          <w:szCs w:val="28"/>
          <w:lang w:val="ru-RU"/>
        </w:rPr>
        <w:t>. Теория вероятностей и математическая статистика</w:t>
      </w:r>
    </w:p>
    <w:p w14:paraId="2830D36C" w14:textId="77777777" w:rsidR="005E7E7D" w:rsidRPr="009733F9" w:rsidRDefault="005E7E7D" w:rsidP="005E7E7D">
      <w:pPr>
        <w:tabs>
          <w:tab w:val="left" w:pos="720"/>
        </w:tabs>
        <w:autoSpaceDE w:val="0"/>
        <w:autoSpaceDN w:val="0"/>
        <w:adjustRightInd w:val="0"/>
        <w:spacing w:before="240" w:line="264" w:lineRule="auto"/>
        <w:jc w:val="both"/>
        <w:rPr>
          <w:b/>
          <w:bCs/>
          <w:sz w:val="28"/>
          <w:szCs w:val="28"/>
        </w:rPr>
      </w:pPr>
      <w:r w:rsidRPr="00A953FA">
        <w:rPr>
          <w:b/>
          <w:bCs/>
          <w:sz w:val="28"/>
          <w:szCs w:val="28"/>
        </w:rPr>
        <w:tab/>
        <w:t>1</w:t>
      </w:r>
      <w:r w:rsidRPr="005E7E7D">
        <w:rPr>
          <w:b/>
          <w:bCs/>
          <w:sz w:val="28"/>
          <w:szCs w:val="28"/>
        </w:rPr>
        <w:t>0</w:t>
      </w:r>
      <w:r w:rsidRPr="009733F9">
        <w:rPr>
          <w:b/>
          <w:bCs/>
          <w:sz w:val="28"/>
          <w:szCs w:val="28"/>
        </w:rPr>
        <w:t>.1. Основные понятия и теоремы теории вероятностей</w:t>
      </w:r>
      <w:r>
        <w:rPr>
          <w:b/>
          <w:bCs/>
          <w:sz w:val="28"/>
          <w:szCs w:val="28"/>
        </w:rPr>
        <w:t>.</w:t>
      </w:r>
    </w:p>
    <w:p w14:paraId="742BAA9A" w14:textId="77777777" w:rsidR="005E7E7D" w:rsidRDefault="005E7E7D" w:rsidP="005E7E7D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</w:rPr>
      </w:pPr>
      <w:r>
        <w:rPr>
          <w:sz w:val="28"/>
        </w:rPr>
        <w:t xml:space="preserve">Предмет и метод теории вероятностей. </w:t>
      </w:r>
      <w:r w:rsidRPr="009733F9">
        <w:rPr>
          <w:sz w:val="28"/>
          <w:szCs w:val="28"/>
        </w:rPr>
        <w:t xml:space="preserve">Случайные события и операции над ними. </w:t>
      </w:r>
      <w:r>
        <w:rPr>
          <w:sz w:val="28"/>
          <w:szCs w:val="28"/>
        </w:rPr>
        <w:t xml:space="preserve">Классификация событий. </w:t>
      </w:r>
      <w:r w:rsidRPr="009733F9">
        <w:rPr>
          <w:sz w:val="28"/>
          <w:szCs w:val="28"/>
        </w:rPr>
        <w:t xml:space="preserve">Алгебра событий. </w:t>
      </w:r>
      <w:r>
        <w:rPr>
          <w:sz w:val="28"/>
          <w:szCs w:val="28"/>
        </w:rPr>
        <w:t xml:space="preserve">Полная группа событий. 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Частота и вероятность. Классическое </w:t>
      </w:r>
      <w:r>
        <w:rPr>
          <w:rFonts w:ascii="Times New Roman CYR" w:hAnsi="Times New Roman CYR" w:cs="Times New Roman CYR"/>
          <w:sz w:val="28"/>
          <w:szCs w:val="28"/>
        </w:rPr>
        <w:t>определение вероятности. Геомет</w:t>
      </w:r>
      <w:r w:rsidRPr="009733F9">
        <w:rPr>
          <w:rFonts w:ascii="Times New Roman CYR" w:hAnsi="Times New Roman CYR" w:cs="Times New Roman CYR"/>
          <w:sz w:val="28"/>
          <w:szCs w:val="28"/>
        </w:rPr>
        <w:t>рическ</w:t>
      </w:r>
      <w:r>
        <w:rPr>
          <w:sz w:val="28"/>
          <w:szCs w:val="28"/>
        </w:rPr>
        <w:t>ое и статистическое определение</w:t>
      </w:r>
      <w:r w:rsidRPr="009733F9">
        <w:rPr>
          <w:sz w:val="28"/>
          <w:szCs w:val="28"/>
        </w:rPr>
        <w:t xml:space="preserve"> вероятности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sz w:val="28"/>
        </w:rPr>
        <w:t>Элементы комбинаторики.</w:t>
      </w:r>
      <w:r w:rsidRPr="00892779">
        <w:rPr>
          <w:sz w:val="28"/>
        </w:rPr>
        <w:t xml:space="preserve"> </w:t>
      </w:r>
      <w:r w:rsidRPr="009733F9">
        <w:rPr>
          <w:rFonts w:ascii="Times New Roman CYR" w:hAnsi="Times New Roman CYR" w:cs="Times New Roman CYR"/>
          <w:sz w:val="28"/>
          <w:szCs w:val="28"/>
        </w:rPr>
        <w:t>Теоремы сложения и умножения вероят</w:t>
      </w:r>
      <w:r>
        <w:rPr>
          <w:rFonts w:ascii="Times New Roman CYR" w:hAnsi="Times New Roman CYR" w:cs="Times New Roman CYR"/>
          <w:sz w:val="28"/>
          <w:szCs w:val="28"/>
        </w:rPr>
        <w:t xml:space="preserve">ностей. </w:t>
      </w:r>
      <w:r>
        <w:rPr>
          <w:sz w:val="28"/>
        </w:rPr>
        <w:t xml:space="preserve">Вероятность появления хотя бы одного из </w:t>
      </w:r>
      <w:r>
        <w:rPr>
          <w:i/>
          <w:sz w:val="28"/>
          <w:lang w:val="en-US"/>
        </w:rPr>
        <w:t>n</w:t>
      </w:r>
      <w:r>
        <w:rPr>
          <w:sz w:val="28"/>
        </w:rPr>
        <w:t xml:space="preserve"> событий, независимых в совокупности. </w:t>
      </w:r>
      <w:r>
        <w:rPr>
          <w:rFonts w:ascii="Times New Roman CYR" w:hAnsi="Times New Roman CYR" w:cs="Times New Roman CYR"/>
          <w:sz w:val="28"/>
          <w:szCs w:val="28"/>
        </w:rPr>
        <w:t>Условная веро</w:t>
      </w:r>
      <w:r w:rsidRPr="009733F9">
        <w:rPr>
          <w:rFonts w:ascii="Times New Roman CYR" w:hAnsi="Times New Roman CYR" w:cs="Times New Roman CYR"/>
          <w:sz w:val="28"/>
          <w:szCs w:val="28"/>
        </w:rPr>
        <w:t>ятность. Независимость событий. Формул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 полной вероятности и </w:t>
      </w:r>
      <w:r>
        <w:rPr>
          <w:rFonts w:ascii="Times New Roman CYR" w:hAnsi="Times New Roman CYR" w:cs="Times New Roman CYR"/>
          <w:sz w:val="28"/>
          <w:szCs w:val="28"/>
        </w:rPr>
        <w:t xml:space="preserve">формула 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Байеса. </w:t>
      </w:r>
      <w:r>
        <w:rPr>
          <w:sz w:val="28"/>
        </w:rPr>
        <w:t>Применение стохастического</w:t>
      </w:r>
      <w:r w:rsidRPr="005E7E7D">
        <w:rPr>
          <w:sz w:val="28"/>
        </w:rPr>
        <w:t xml:space="preserve"> </w:t>
      </w:r>
      <w:r>
        <w:rPr>
          <w:sz w:val="28"/>
        </w:rPr>
        <w:t>подхода</w:t>
      </w:r>
      <w:r w:rsidRPr="005E7E7D">
        <w:rPr>
          <w:sz w:val="28"/>
        </w:rPr>
        <w:t xml:space="preserve"> к</w:t>
      </w:r>
      <w:r>
        <w:rPr>
          <w:sz w:val="28"/>
        </w:rPr>
        <w:t xml:space="preserve"> экономическим задачам.</w:t>
      </w:r>
    </w:p>
    <w:p w14:paraId="6DAA8D0B" w14:textId="77777777" w:rsidR="004F3A9A" w:rsidRDefault="004F3A9A" w:rsidP="005E7E7D">
      <w:pPr>
        <w:autoSpaceDE w:val="0"/>
        <w:autoSpaceDN w:val="0"/>
        <w:adjustRightInd w:val="0"/>
        <w:spacing w:before="240" w:line="264" w:lineRule="auto"/>
        <w:ind w:firstLine="708"/>
        <w:jc w:val="both"/>
        <w:rPr>
          <w:b/>
          <w:sz w:val="28"/>
          <w:szCs w:val="28"/>
        </w:rPr>
      </w:pPr>
    </w:p>
    <w:p w14:paraId="4A3CC404" w14:textId="77777777" w:rsidR="005E7E7D" w:rsidRPr="009733F9" w:rsidRDefault="005E7E7D" w:rsidP="005E7E7D">
      <w:pPr>
        <w:autoSpaceDE w:val="0"/>
        <w:autoSpaceDN w:val="0"/>
        <w:adjustRightInd w:val="0"/>
        <w:spacing w:before="240" w:line="264" w:lineRule="auto"/>
        <w:ind w:firstLine="708"/>
        <w:jc w:val="both"/>
        <w:rPr>
          <w:b/>
          <w:sz w:val="28"/>
          <w:szCs w:val="28"/>
        </w:rPr>
      </w:pPr>
      <w:r w:rsidRPr="00892779">
        <w:rPr>
          <w:b/>
          <w:sz w:val="28"/>
          <w:szCs w:val="28"/>
        </w:rPr>
        <w:lastRenderedPageBreak/>
        <w:t>1</w:t>
      </w:r>
      <w:r w:rsidRPr="005E7E7D">
        <w:rPr>
          <w:b/>
          <w:sz w:val="28"/>
          <w:szCs w:val="28"/>
        </w:rPr>
        <w:t>0</w:t>
      </w:r>
      <w:r w:rsidRPr="009733F9">
        <w:rPr>
          <w:b/>
          <w:sz w:val="28"/>
          <w:szCs w:val="28"/>
        </w:rPr>
        <w:t xml:space="preserve">.2. </w:t>
      </w:r>
      <w:r>
        <w:rPr>
          <w:b/>
          <w:sz w:val="28"/>
          <w:szCs w:val="28"/>
        </w:rPr>
        <w:t>Схема п</w:t>
      </w:r>
      <w:r w:rsidRPr="009733F9">
        <w:rPr>
          <w:b/>
          <w:sz w:val="28"/>
          <w:szCs w:val="28"/>
        </w:rPr>
        <w:t>овторны</w:t>
      </w:r>
      <w:r>
        <w:rPr>
          <w:b/>
          <w:sz w:val="28"/>
          <w:szCs w:val="28"/>
        </w:rPr>
        <w:t>х</w:t>
      </w:r>
      <w:r w:rsidRPr="009733F9">
        <w:rPr>
          <w:b/>
          <w:sz w:val="28"/>
          <w:szCs w:val="28"/>
        </w:rPr>
        <w:t xml:space="preserve"> независимы</w:t>
      </w:r>
      <w:r>
        <w:rPr>
          <w:b/>
          <w:sz w:val="28"/>
          <w:szCs w:val="28"/>
        </w:rPr>
        <w:t>х</w:t>
      </w:r>
      <w:r w:rsidRPr="009733F9">
        <w:rPr>
          <w:b/>
          <w:sz w:val="28"/>
          <w:szCs w:val="28"/>
        </w:rPr>
        <w:t xml:space="preserve"> испытани</w:t>
      </w:r>
      <w:r>
        <w:rPr>
          <w:b/>
          <w:sz w:val="28"/>
          <w:szCs w:val="28"/>
        </w:rPr>
        <w:t>й.</w:t>
      </w:r>
    </w:p>
    <w:p w14:paraId="1838A0DA" w14:textId="77777777" w:rsidR="005E7E7D" w:rsidRDefault="005E7E7D" w:rsidP="005E7E7D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9733F9">
        <w:rPr>
          <w:sz w:val="28"/>
          <w:szCs w:val="28"/>
        </w:rPr>
        <w:t>Последовательность независимых повторных испытаний</w:t>
      </w:r>
      <w:r>
        <w:rPr>
          <w:sz w:val="28"/>
          <w:szCs w:val="28"/>
        </w:rPr>
        <w:t xml:space="preserve"> </w:t>
      </w:r>
      <w:r>
        <w:rPr>
          <w:sz w:val="28"/>
        </w:rPr>
        <w:t>(схема Бернулли).</w:t>
      </w:r>
      <w:r w:rsidRPr="009733F9">
        <w:rPr>
          <w:sz w:val="28"/>
          <w:szCs w:val="28"/>
        </w:rPr>
        <w:t xml:space="preserve"> Формула Бернулли. Наивероятнейшее число 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успехов в схеме Бернулли. Теорема Пуассона. Локальная и интегральная </w:t>
      </w:r>
      <w:r>
        <w:rPr>
          <w:rFonts w:ascii="Times New Roman CYR" w:hAnsi="Times New Roman CYR" w:cs="Times New Roman CYR"/>
          <w:sz w:val="28"/>
          <w:szCs w:val="28"/>
        </w:rPr>
        <w:t>теоремы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 Муавра-Лапласа.</w:t>
      </w:r>
      <w:r>
        <w:rPr>
          <w:rFonts w:ascii="Times New Roman CYR" w:hAnsi="Times New Roman CYR" w:cs="Times New Roman CYR"/>
          <w:sz w:val="28"/>
          <w:szCs w:val="28"/>
        </w:rPr>
        <w:t xml:space="preserve"> Примеры экономических задач, для которых применима схема повторных испытаний Бернулли.</w:t>
      </w:r>
      <w:r>
        <w:rPr>
          <w:sz w:val="28"/>
          <w:szCs w:val="28"/>
        </w:rPr>
        <w:t xml:space="preserve"> </w:t>
      </w:r>
    </w:p>
    <w:p w14:paraId="4F7F850A" w14:textId="42F1CF50" w:rsidR="005E7E7D" w:rsidRPr="009733F9" w:rsidRDefault="005E7E7D" w:rsidP="005E7E7D">
      <w:pPr>
        <w:tabs>
          <w:tab w:val="left" w:pos="720"/>
        </w:tabs>
        <w:autoSpaceDE w:val="0"/>
        <w:autoSpaceDN w:val="0"/>
        <w:adjustRightInd w:val="0"/>
        <w:spacing w:before="240" w:line="264" w:lineRule="auto"/>
        <w:ind w:left="1260" w:hanging="900"/>
        <w:jc w:val="both"/>
        <w:rPr>
          <w:b/>
          <w:bCs/>
          <w:sz w:val="28"/>
          <w:szCs w:val="28"/>
        </w:rPr>
      </w:pPr>
      <w:r w:rsidRPr="009733F9">
        <w:rPr>
          <w:b/>
          <w:bCs/>
          <w:sz w:val="28"/>
          <w:szCs w:val="28"/>
        </w:rPr>
        <w:tab/>
      </w:r>
      <w:r w:rsidRPr="00BA657C">
        <w:rPr>
          <w:b/>
          <w:bCs/>
          <w:sz w:val="28"/>
          <w:szCs w:val="28"/>
        </w:rPr>
        <w:t>1</w:t>
      </w:r>
      <w:r w:rsidRPr="005E7E7D">
        <w:rPr>
          <w:b/>
          <w:bCs/>
          <w:sz w:val="28"/>
          <w:szCs w:val="28"/>
        </w:rPr>
        <w:t>0</w:t>
      </w:r>
      <w:r w:rsidRPr="009733F9">
        <w:rPr>
          <w:b/>
          <w:bCs/>
          <w:sz w:val="28"/>
          <w:szCs w:val="28"/>
        </w:rPr>
        <w:t>.3. Случайные величины</w:t>
      </w:r>
      <w:r>
        <w:rPr>
          <w:b/>
          <w:bCs/>
          <w:sz w:val="28"/>
          <w:szCs w:val="28"/>
        </w:rPr>
        <w:t xml:space="preserve"> и их о</w:t>
      </w:r>
      <w:r w:rsidRPr="009733F9">
        <w:rPr>
          <w:b/>
          <w:bCs/>
          <w:sz w:val="28"/>
          <w:szCs w:val="28"/>
        </w:rPr>
        <w:t>сновные законы распределе</w:t>
      </w:r>
      <w:r>
        <w:rPr>
          <w:b/>
          <w:bCs/>
          <w:sz w:val="28"/>
          <w:szCs w:val="28"/>
        </w:rPr>
        <w:t>ния.</w:t>
      </w:r>
    </w:p>
    <w:p w14:paraId="6A1FB329" w14:textId="77777777" w:rsidR="005E7E7D" w:rsidRDefault="005E7E7D" w:rsidP="005E7E7D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733F9">
        <w:rPr>
          <w:sz w:val="28"/>
          <w:szCs w:val="28"/>
        </w:rPr>
        <w:t xml:space="preserve">Случайные величины и их классификация. Дискретные и непрерывные величины. Законы распределения случайных величин. Функция распределения случайных величин </w:t>
      </w:r>
      <w:r w:rsidRPr="009733F9">
        <w:rPr>
          <w:rFonts w:ascii="Times New Roman CYR" w:hAnsi="Times New Roman CYR" w:cs="Times New Roman CYR"/>
          <w:sz w:val="28"/>
          <w:szCs w:val="28"/>
        </w:rPr>
        <w:t>и ее свойства</w:t>
      </w:r>
      <w:r w:rsidRPr="009733F9">
        <w:rPr>
          <w:sz w:val="28"/>
          <w:szCs w:val="28"/>
        </w:rPr>
        <w:t xml:space="preserve">. </w:t>
      </w:r>
      <w:r w:rsidRPr="009733F9">
        <w:rPr>
          <w:rFonts w:ascii="Times New Roman CYR" w:hAnsi="Times New Roman CYR" w:cs="Times New Roman CYR"/>
          <w:sz w:val="28"/>
          <w:szCs w:val="28"/>
        </w:rPr>
        <w:t>Плотность распределения непрерывной слу</w:t>
      </w:r>
      <w:r>
        <w:rPr>
          <w:rFonts w:ascii="Times New Roman CYR" w:hAnsi="Times New Roman CYR" w:cs="Times New Roman CYR"/>
          <w:sz w:val="28"/>
          <w:szCs w:val="28"/>
        </w:rPr>
        <w:t xml:space="preserve">чайной </w:t>
      </w:r>
      <w:r w:rsidRPr="009733F9">
        <w:rPr>
          <w:rFonts w:ascii="Times New Roman CYR" w:hAnsi="Times New Roman CYR" w:cs="Times New Roman CYR"/>
          <w:sz w:val="28"/>
          <w:szCs w:val="28"/>
        </w:rPr>
        <w:t>величины</w:t>
      </w:r>
      <w:r w:rsidRPr="009733F9">
        <w:rPr>
          <w:sz w:val="28"/>
          <w:szCs w:val="28"/>
        </w:rPr>
        <w:t xml:space="preserve"> </w:t>
      </w:r>
      <w:r w:rsidRPr="009733F9">
        <w:rPr>
          <w:rFonts w:ascii="Times New Roman CYR" w:hAnsi="Times New Roman CYR" w:cs="Times New Roman CYR"/>
          <w:sz w:val="28"/>
          <w:szCs w:val="28"/>
        </w:rPr>
        <w:t>и ее свойства</w:t>
      </w:r>
      <w:r w:rsidRPr="009733F9">
        <w:rPr>
          <w:sz w:val="28"/>
          <w:szCs w:val="28"/>
        </w:rPr>
        <w:t xml:space="preserve">. </w:t>
      </w:r>
      <w:r>
        <w:rPr>
          <w:sz w:val="28"/>
        </w:rPr>
        <w:t xml:space="preserve">Вероятность попадания значений случайной величины в заданный промежуток. </w:t>
      </w:r>
      <w:r w:rsidRPr="009733F9">
        <w:rPr>
          <w:rFonts w:ascii="Times New Roman CYR" w:hAnsi="Times New Roman CYR" w:cs="Times New Roman CYR"/>
          <w:sz w:val="28"/>
          <w:szCs w:val="28"/>
        </w:rPr>
        <w:t>Математическое ожидание и дисперсия случайной величины.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</w:rPr>
        <w:t xml:space="preserve">Среднее квадратическое отклонение. Мода и медиана, квантили, децили, начальные и центральные моменты. </w:t>
      </w:r>
      <w:r w:rsidRPr="009733F9">
        <w:rPr>
          <w:rFonts w:ascii="Times New Roman CYR" w:hAnsi="Times New Roman CYR" w:cs="Times New Roman CYR"/>
          <w:sz w:val="28"/>
          <w:szCs w:val="28"/>
        </w:rPr>
        <w:t xml:space="preserve">Асимметрия и эксцесс. Функции случайных величин. </w:t>
      </w:r>
      <w:r>
        <w:rPr>
          <w:sz w:val="28"/>
          <w:szCs w:val="28"/>
        </w:rPr>
        <w:t>Бино</w:t>
      </w:r>
      <w:r w:rsidRPr="009733F9">
        <w:rPr>
          <w:sz w:val="28"/>
          <w:szCs w:val="28"/>
        </w:rPr>
        <w:t xml:space="preserve">миальный закон распределения. Закон Пуассона. Геометрическое и гипергеометрическое распределения. Равномерное распределение. Показательное распределение. Нормальный закон распределения. </w:t>
      </w:r>
      <w:r>
        <w:rPr>
          <w:sz w:val="28"/>
        </w:rPr>
        <w:t xml:space="preserve">Правило трех сигма и его практическое значение. </w:t>
      </w:r>
      <w:r w:rsidRPr="009733F9">
        <w:rPr>
          <w:sz w:val="28"/>
          <w:szCs w:val="28"/>
        </w:rPr>
        <w:t>Функция Лапласа. Распределения «</w:t>
      </w:r>
      <w:r w:rsidRPr="009733F9">
        <w:rPr>
          <w:rFonts w:ascii="Times New Roman CYR" w:hAnsi="Times New Roman CYR" w:cs="Times New Roman CYR"/>
          <w:sz w:val="28"/>
          <w:szCs w:val="28"/>
        </w:rPr>
        <w:t>хи –</w:t>
      </w:r>
      <w:r w:rsidRPr="009733F9">
        <w:rPr>
          <w:sz w:val="28"/>
          <w:szCs w:val="28"/>
        </w:rPr>
        <w:t xml:space="preserve">квадрат», </w:t>
      </w:r>
      <w:r w:rsidRPr="009733F9">
        <w:rPr>
          <w:rFonts w:ascii="Times New Roman CYR" w:hAnsi="Times New Roman CYR" w:cs="Times New Roman CYR"/>
          <w:sz w:val="28"/>
          <w:szCs w:val="28"/>
        </w:rPr>
        <w:t>Стьюдента и Фишера-Снедекора.</w:t>
      </w:r>
    </w:p>
    <w:p w14:paraId="5D2926A0" w14:textId="77777777" w:rsidR="005E7E7D" w:rsidRDefault="005E7E7D" w:rsidP="005E7E7D">
      <w:pPr>
        <w:autoSpaceDE w:val="0"/>
        <w:autoSpaceDN w:val="0"/>
        <w:adjustRightInd w:val="0"/>
        <w:spacing w:before="240" w:line="264" w:lineRule="auto"/>
        <w:ind w:firstLine="708"/>
        <w:jc w:val="both"/>
        <w:rPr>
          <w:b/>
          <w:sz w:val="28"/>
        </w:rPr>
      </w:pPr>
      <w:r w:rsidRPr="00591E26">
        <w:rPr>
          <w:b/>
          <w:bCs/>
          <w:sz w:val="28"/>
          <w:szCs w:val="28"/>
        </w:rPr>
        <w:t>1</w:t>
      </w:r>
      <w:r w:rsidRPr="005E7E7D">
        <w:rPr>
          <w:b/>
          <w:bCs/>
          <w:sz w:val="28"/>
          <w:szCs w:val="28"/>
        </w:rPr>
        <w:t>0</w:t>
      </w:r>
      <w:r w:rsidRPr="009733F9">
        <w:rPr>
          <w:b/>
          <w:bCs/>
          <w:sz w:val="28"/>
          <w:szCs w:val="28"/>
        </w:rPr>
        <w:t xml:space="preserve">.4.  </w:t>
      </w:r>
      <w:r>
        <w:rPr>
          <w:b/>
          <w:sz w:val="28"/>
        </w:rPr>
        <w:t>Закон больших чисел и предельные теоремы.</w:t>
      </w:r>
    </w:p>
    <w:p w14:paraId="0EBBB633" w14:textId="77777777" w:rsidR="005E7E7D" w:rsidRPr="00EA06D4" w:rsidRDefault="005E7E7D" w:rsidP="005E7E7D">
      <w:pPr>
        <w:tabs>
          <w:tab w:val="left" w:pos="9356"/>
        </w:tabs>
        <w:autoSpaceDE w:val="0"/>
        <w:autoSpaceDN w:val="0"/>
        <w:adjustRightInd w:val="0"/>
        <w:spacing w:line="264" w:lineRule="auto"/>
        <w:ind w:right="-8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9733F9">
        <w:rPr>
          <w:sz w:val="28"/>
          <w:szCs w:val="28"/>
        </w:rPr>
        <w:t xml:space="preserve">Неравенства Маркова и Чебышева. </w:t>
      </w:r>
      <w:r>
        <w:rPr>
          <w:sz w:val="28"/>
        </w:rPr>
        <w:t xml:space="preserve">Сходимость по вероятности. </w:t>
      </w:r>
      <w:r>
        <w:rPr>
          <w:sz w:val="28"/>
          <w:szCs w:val="28"/>
        </w:rPr>
        <w:t>Теоремы</w:t>
      </w:r>
      <w:r w:rsidRPr="009733F9">
        <w:rPr>
          <w:sz w:val="28"/>
          <w:szCs w:val="28"/>
        </w:rPr>
        <w:t xml:space="preserve"> Чебыше</w:t>
      </w:r>
      <w:r>
        <w:rPr>
          <w:sz w:val="28"/>
          <w:szCs w:val="28"/>
        </w:rPr>
        <w:t>ва и Бернулли. Центральная пре</w:t>
      </w:r>
      <w:r w:rsidRPr="009733F9">
        <w:rPr>
          <w:sz w:val="28"/>
          <w:szCs w:val="28"/>
        </w:rPr>
        <w:t>дельная теорема.</w:t>
      </w:r>
      <w:r>
        <w:rPr>
          <w:sz w:val="28"/>
          <w:szCs w:val="28"/>
        </w:rPr>
        <w:t xml:space="preserve"> </w:t>
      </w:r>
      <w:r>
        <w:rPr>
          <w:sz w:val="28"/>
        </w:rPr>
        <w:t>Нормальное распределение как предельное для биноминального и пуассоновского распределений. Локальная и интегральная теоремы Лапласа как следствие теоремы Ляпунова. Значение закона  больших чисел для практики.</w:t>
      </w:r>
    </w:p>
    <w:p w14:paraId="52496F7C" w14:textId="77777777" w:rsidR="005E7E7D" w:rsidRDefault="005E7E7D" w:rsidP="005E7E7D">
      <w:pPr>
        <w:pStyle w:val="afc"/>
        <w:spacing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646C149" w14:textId="77777777" w:rsidR="005E7E7D" w:rsidRDefault="005E7E7D" w:rsidP="005E7E7D">
      <w:pPr>
        <w:pStyle w:val="afc"/>
        <w:spacing w:line="264" w:lineRule="auto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A12815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.5. Многомерные случайные величины.</w:t>
      </w:r>
    </w:p>
    <w:p w14:paraId="4371F42C" w14:textId="77777777"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распределения. Функция распределения двумерной случайной величины и ее свойства. Плотность распределения двумерной случайной величины и ее свойства. Зависимые и независимые случайные величины. Корреляционный момент и его свойства. Коэффициент корреляции и его свойства. Нормальное двумерное распределение. </w:t>
      </w:r>
    </w:p>
    <w:p w14:paraId="05B10FFC" w14:textId="77777777" w:rsidR="005E7E7D" w:rsidRDefault="005E7E7D" w:rsidP="005E7E7D">
      <w:pPr>
        <w:pStyle w:val="afc"/>
        <w:spacing w:line="264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4BEDB69" w14:textId="77777777"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5E7E7D"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b/>
          <w:sz w:val="28"/>
        </w:rPr>
        <w:t>.6. Элементы теории массового обслуживания.</w:t>
      </w:r>
    </w:p>
    <w:p w14:paraId="2B5810FB" w14:textId="77777777" w:rsidR="005E7E7D" w:rsidRP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понятия теории массового обслуживания. Потоки событий. Марковские процессы. Уравнение Колмогорова. Процессы гибели и размножения. Системы массового обслуживания с отказами. Применение марковских цепей в экономике.</w:t>
      </w:r>
    </w:p>
    <w:p w14:paraId="51AB14B1" w14:textId="77777777" w:rsidR="004F3A9A" w:rsidRDefault="005E7E7D" w:rsidP="00740BF1">
      <w:pPr>
        <w:tabs>
          <w:tab w:val="left" w:pos="567"/>
        </w:tabs>
        <w:autoSpaceDE w:val="0"/>
        <w:autoSpaceDN w:val="0"/>
        <w:adjustRightInd w:val="0"/>
        <w:spacing w:before="240"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C90460C" w14:textId="29636E81" w:rsidR="005E7E7D" w:rsidRPr="00C754B8" w:rsidRDefault="004F3A9A" w:rsidP="00740BF1">
      <w:pPr>
        <w:tabs>
          <w:tab w:val="left" w:pos="567"/>
        </w:tabs>
        <w:autoSpaceDE w:val="0"/>
        <w:autoSpaceDN w:val="0"/>
        <w:adjustRightInd w:val="0"/>
        <w:spacing w:before="240" w:line="264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5E7E7D" w:rsidRPr="00A12815">
        <w:rPr>
          <w:b/>
          <w:bCs/>
          <w:sz w:val="28"/>
          <w:szCs w:val="28"/>
        </w:rPr>
        <w:t>1</w:t>
      </w:r>
      <w:r w:rsidR="005E7E7D">
        <w:rPr>
          <w:b/>
          <w:bCs/>
          <w:sz w:val="28"/>
          <w:szCs w:val="28"/>
        </w:rPr>
        <w:t>0</w:t>
      </w:r>
      <w:r w:rsidR="005E7E7D" w:rsidRPr="009733F9">
        <w:rPr>
          <w:b/>
          <w:bCs/>
          <w:sz w:val="28"/>
          <w:szCs w:val="28"/>
        </w:rPr>
        <w:t>.</w:t>
      </w:r>
      <w:r w:rsidR="005E7E7D">
        <w:rPr>
          <w:b/>
          <w:bCs/>
          <w:sz w:val="28"/>
          <w:szCs w:val="28"/>
        </w:rPr>
        <w:t>7</w:t>
      </w:r>
      <w:r w:rsidR="005E7E7D" w:rsidRPr="009733F9">
        <w:rPr>
          <w:b/>
          <w:bCs/>
          <w:sz w:val="28"/>
          <w:szCs w:val="28"/>
        </w:rPr>
        <w:t>. Основы математической статистики</w:t>
      </w:r>
      <w:r w:rsidR="005E7E7D" w:rsidRPr="00C754B8">
        <w:rPr>
          <w:b/>
          <w:bCs/>
          <w:sz w:val="28"/>
          <w:szCs w:val="28"/>
        </w:rPr>
        <w:t>.</w:t>
      </w:r>
    </w:p>
    <w:p w14:paraId="6D225489" w14:textId="30CC7A6D" w:rsidR="00740BF1" w:rsidRPr="004F3A9A" w:rsidRDefault="005E7E7D" w:rsidP="004F3A9A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 w:rsidRPr="0017272E">
        <w:rPr>
          <w:rFonts w:ascii="Times New Roman" w:hAnsi="Times New Roman"/>
          <w:sz w:val="28"/>
          <w:szCs w:val="28"/>
        </w:rPr>
        <w:t xml:space="preserve">Предмет математической статистики. Генеральная и выборочная совокупности. </w:t>
      </w:r>
      <w:r>
        <w:rPr>
          <w:rFonts w:ascii="Times New Roman" w:hAnsi="Times New Roman"/>
          <w:sz w:val="28"/>
        </w:rPr>
        <w:t xml:space="preserve">Понятие о выборочном методе. </w:t>
      </w:r>
      <w:r w:rsidRPr="0017272E">
        <w:rPr>
          <w:rFonts w:ascii="Times New Roman" w:hAnsi="Times New Roman"/>
          <w:sz w:val="28"/>
          <w:szCs w:val="28"/>
        </w:rPr>
        <w:t xml:space="preserve">Вариационный ряд и его характеристики. </w:t>
      </w:r>
      <w:r>
        <w:rPr>
          <w:rFonts w:ascii="Times New Roman" w:hAnsi="Times New Roman"/>
          <w:sz w:val="28"/>
        </w:rPr>
        <w:t xml:space="preserve">Выборочные аналоги функций распределения. Полигон и гистограмма. Среднее арифметическое и его свойства. Выборочная дисперсия и ее свойства. Выборочные начальные и центральные моменты. Асимметрия. Эксцесс. </w:t>
      </w:r>
    </w:p>
    <w:p w14:paraId="19725E15" w14:textId="2157242E" w:rsidR="005E7E7D" w:rsidRDefault="00740BF1" w:rsidP="00740BF1">
      <w:pPr>
        <w:tabs>
          <w:tab w:val="left" w:pos="709"/>
        </w:tabs>
        <w:autoSpaceDE w:val="0"/>
        <w:autoSpaceDN w:val="0"/>
        <w:adjustRightInd w:val="0"/>
        <w:spacing w:before="240" w:line="264" w:lineRule="auto"/>
        <w:jc w:val="both"/>
        <w:rPr>
          <w:b/>
          <w:sz w:val="28"/>
        </w:rPr>
      </w:pPr>
      <w:r>
        <w:rPr>
          <w:b/>
          <w:bCs/>
          <w:sz w:val="28"/>
          <w:szCs w:val="28"/>
        </w:rPr>
        <w:tab/>
      </w:r>
      <w:r w:rsidR="005E7E7D" w:rsidRPr="00A12815">
        <w:rPr>
          <w:b/>
          <w:bCs/>
          <w:sz w:val="28"/>
          <w:szCs w:val="28"/>
        </w:rPr>
        <w:t>1</w:t>
      </w:r>
      <w:r w:rsidR="005E7E7D">
        <w:rPr>
          <w:b/>
          <w:bCs/>
          <w:sz w:val="28"/>
          <w:szCs w:val="28"/>
        </w:rPr>
        <w:t>0</w:t>
      </w:r>
      <w:r w:rsidR="005E7E7D" w:rsidRPr="009733F9">
        <w:rPr>
          <w:b/>
          <w:bCs/>
          <w:sz w:val="28"/>
          <w:szCs w:val="28"/>
        </w:rPr>
        <w:t>.</w:t>
      </w:r>
      <w:r w:rsidR="005E7E7D">
        <w:rPr>
          <w:b/>
          <w:bCs/>
          <w:sz w:val="28"/>
          <w:szCs w:val="28"/>
        </w:rPr>
        <w:t xml:space="preserve">8. </w:t>
      </w:r>
      <w:r w:rsidR="005E7E7D">
        <w:rPr>
          <w:b/>
          <w:sz w:val="28"/>
        </w:rPr>
        <w:t>Статистическое оценивание.</w:t>
      </w:r>
    </w:p>
    <w:p w14:paraId="53901C07" w14:textId="77777777" w:rsidR="005E7E7D" w:rsidRPr="00CB4FFC" w:rsidRDefault="005E7E7D" w:rsidP="00740BF1">
      <w:pPr>
        <w:pStyle w:val="afc"/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Понятие о точечной оценке числовой характеристики случайной величины, свойства точечной оценки. Точечные оценки математического ожидания и дисперсии. Частость как точечная оценка вероятности события. Методы получения точечных оценок. Интервальное оценивание параметров распределений. Доверительный интервал. Интервальное оценивание генеральной средней, генеральной дисперсии и генеральной доли.  </w:t>
      </w:r>
      <w:r w:rsidRPr="0017272E">
        <w:rPr>
          <w:rFonts w:ascii="Times New Roman" w:hAnsi="Times New Roman"/>
          <w:sz w:val="28"/>
          <w:szCs w:val="28"/>
        </w:rPr>
        <w:t>Предельная ошибка и необходимый объем выбор</w:t>
      </w:r>
      <w:r>
        <w:rPr>
          <w:rFonts w:ascii="Times New Roman" w:hAnsi="Times New Roman"/>
          <w:sz w:val="28"/>
          <w:szCs w:val="28"/>
        </w:rPr>
        <w:t>ки.</w:t>
      </w:r>
    </w:p>
    <w:p w14:paraId="5A900E8F" w14:textId="77777777" w:rsidR="005E7E7D" w:rsidRPr="00CB4FFC" w:rsidRDefault="005E7E7D" w:rsidP="005E7E7D">
      <w:pPr>
        <w:pStyle w:val="afc"/>
        <w:spacing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38B71DE" w14:textId="77777777"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CB4FF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9</w:t>
      </w:r>
      <w:r w:rsidRPr="00CB4FFC">
        <w:rPr>
          <w:rFonts w:ascii="Times New Roman" w:hAnsi="Times New Roman"/>
          <w:b/>
          <w:sz w:val="28"/>
          <w:szCs w:val="28"/>
        </w:rPr>
        <w:t>.</w:t>
      </w:r>
      <w:r w:rsidRPr="00CB4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Проверка статистических гипотез.</w:t>
      </w:r>
    </w:p>
    <w:p w14:paraId="779C3D64" w14:textId="77777777"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Понятие статистической гипотезы. Основные этапы проверки гипотезы. </w:t>
      </w:r>
      <w:r w:rsidRPr="0017272E">
        <w:rPr>
          <w:rFonts w:ascii="Times New Roman" w:hAnsi="Times New Roman"/>
          <w:sz w:val="28"/>
          <w:szCs w:val="28"/>
        </w:rPr>
        <w:t xml:space="preserve">Уровень значимости и мощность критерия. </w:t>
      </w:r>
      <w:r>
        <w:rPr>
          <w:rFonts w:ascii="Times New Roman" w:hAnsi="Times New Roman"/>
          <w:sz w:val="28"/>
        </w:rPr>
        <w:t>Проверка гипотез о числовых значениях параметров нормального распределения. Проверка гипотезы о равенстве математических ожиданий двух нормальных распределений. Проверка гипотезы о равенстве дисперсий двух нормальных распределений. Проверка гипотезы о числовом значении вероятности события. Проверка гипотезы о равенстве вероятностей. Проверка гипотезы о модели закона распределения. Критерии согласия Пирсона и Колмогорова.</w:t>
      </w:r>
    </w:p>
    <w:p w14:paraId="3FEC2D2C" w14:textId="77777777" w:rsidR="005E7E7D" w:rsidRP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8DD6F6" w14:textId="77777777"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10.10</w:t>
      </w:r>
      <w:r w:rsidRPr="009E726C">
        <w:rPr>
          <w:rFonts w:ascii="Times New Roman" w:hAnsi="Times New Roman"/>
          <w:b/>
          <w:sz w:val="28"/>
          <w:szCs w:val="28"/>
        </w:rPr>
        <w:t>.</w:t>
      </w:r>
      <w:r w:rsidRPr="009E7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Основы дисперсионного анализа.</w:t>
      </w:r>
    </w:p>
    <w:p w14:paraId="767C7D5F" w14:textId="77777777" w:rsidR="005E7E7D" w:rsidRPr="007D2640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Задача дисперсионного анализа и предварительная обработка результатов наблюдений. </w:t>
      </w:r>
      <w:r w:rsidRPr="0017272E">
        <w:rPr>
          <w:rFonts w:ascii="Times New Roman" w:hAnsi="Times New Roman"/>
          <w:sz w:val="28"/>
          <w:szCs w:val="28"/>
        </w:rPr>
        <w:t xml:space="preserve">Основные понятия дисперсионного анализа. </w:t>
      </w:r>
      <w:r>
        <w:rPr>
          <w:rFonts w:ascii="Times New Roman" w:hAnsi="Times New Roman"/>
          <w:sz w:val="28"/>
        </w:rPr>
        <w:t>Условия проведения дисперсионного анализа. Критерий Бартлетта. Модель однофакторного дисперсионного анализа. Двухфакторный дисперсионный анализ с одним наблюдением. Модель двухфакторного дисперсионного анализа.</w:t>
      </w:r>
    </w:p>
    <w:p w14:paraId="20E295D5" w14:textId="77777777" w:rsidR="005E7E7D" w:rsidRP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</w:p>
    <w:p w14:paraId="2F9ACAA5" w14:textId="77777777" w:rsid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b/>
          <w:sz w:val="28"/>
        </w:rPr>
      </w:pPr>
      <w:r w:rsidRPr="005E7E7D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0</w:t>
      </w:r>
      <w:r w:rsidRPr="005E7E7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11</w:t>
      </w:r>
      <w:r w:rsidRPr="005E7E7D">
        <w:rPr>
          <w:rFonts w:ascii="Times New Roman" w:hAnsi="Times New Roman"/>
          <w:b/>
          <w:sz w:val="28"/>
        </w:rPr>
        <w:t>.</w:t>
      </w:r>
      <w:r w:rsidRPr="005E7E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Корреляционно-регрессионный анализ.</w:t>
      </w:r>
    </w:p>
    <w:p w14:paraId="605CF39B" w14:textId="77777777" w:rsidR="005E7E7D" w:rsidRPr="005E7E7D" w:rsidRDefault="005E7E7D" w:rsidP="005E7E7D">
      <w:pPr>
        <w:pStyle w:val="afc"/>
        <w:spacing w:line="264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Функциональная, стохастическая и корреляционная зависимости. </w:t>
      </w:r>
      <w:r w:rsidRPr="0017272E">
        <w:rPr>
          <w:rFonts w:ascii="Times New Roman" w:hAnsi="Times New Roman"/>
          <w:sz w:val="28"/>
          <w:szCs w:val="28"/>
        </w:rPr>
        <w:t xml:space="preserve">Модели и основные понятия корреляционного и регрессионного анализа. </w:t>
      </w:r>
      <w:r>
        <w:rPr>
          <w:rFonts w:ascii="Times New Roman" w:hAnsi="Times New Roman"/>
          <w:sz w:val="28"/>
        </w:rPr>
        <w:t xml:space="preserve">Функция регрессии. </w:t>
      </w:r>
      <w:r w:rsidRPr="0017272E">
        <w:rPr>
          <w:rFonts w:ascii="Times New Roman" w:hAnsi="Times New Roman"/>
          <w:sz w:val="28"/>
          <w:szCs w:val="28"/>
        </w:rPr>
        <w:t xml:space="preserve">Линейная корреляционная зависимость и линии регрессии. </w:t>
      </w:r>
      <w:r>
        <w:rPr>
          <w:rFonts w:ascii="Times New Roman" w:hAnsi="Times New Roman"/>
          <w:sz w:val="28"/>
        </w:rPr>
        <w:t>Генеральное и выборочное корреляционные отношения как измерители степени корреляционной и стохастической зависимости. Коэффициент корреляции. Погрешность выборочного линейного уравнения регрессии. Проверка гипотезы о линейности функции регрессии. Примеры нелинейной функции регрессии. Мно</w:t>
      </w:r>
      <w:r>
        <w:rPr>
          <w:rFonts w:ascii="Times New Roman" w:hAnsi="Times New Roman"/>
          <w:sz w:val="28"/>
        </w:rPr>
        <w:lastRenderedPageBreak/>
        <w:t xml:space="preserve">жественная регрессия. Ранговая корреляция. Выборочный коэффициенты ранговой корреляции Спирмена и Кендалла, проверка их значимости. </w:t>
      </w:r>
    </w:p>
    <w:p w14:paraId="6E2ACF3B" w14:textId="77777777" w:rsidR="005E7E7D" w:rsidRDefault="005E7E7D" w:rsidP="005E7E7D">
      <w:pPr>
        <w:pStyle w:val="ad"/>
        <w:widowControl w:val="0"/>
        <w:suppressAutoHyphens/>
        <w:spacing w:after="0" w:line="264" w:lineRule="auto"/>
        <w:jc w:val="center"/>
        <w:rPr>
          <w:b/>
          <w:sz w:val="28"/>
          <w:szCs w:val="28"/>
          <w:lang w:val="ru-RU"/>
        </w:rPr>
      </w:pPr>
    </w:p>
    <w:p w14:paraId="2713B003" w14:textId="77777777" w:rsidR="00740BF1" w:rsidRDefault="00740BF1" w:rsidP="005E7E7D">
      <w:pPr>
        <w:pStyle w:val="ad"/>
        <w:widowControl w:val="0"/>
        <w:suppressAutoHyphens/>
        <w:spacing w:after="0" w:line="264" w:lineRule="auto"/>
        <w:jc w:val="center"/>
        <w:rPr>
          <w:b/>
          <w:sz w:val="28"/>
          <w:szCs w:val="28"/>
          <w:lang w:val="ru-RU"/>
        </w:rPr>
      </w:pPr>
    </w:p>
    <w:p w14:paraId="7E702570" w14:textId="77777777" w:rsidR="00E75BDB" w:rsidRPr="008A31FB" w:rsidRDefault="00E75BDB" w:rsidP="001A4528">
      <w:pPr>
        <w:pStyle w:val="ad"/>
        <w:widowControl w:val="0"/>
        <w:suppressAutoHyphens/>
        <w:spacing w:after="0" w:line="264" w:lineRule="auto"/>
        <w:rPr>
          <w:szCs w:val="28"/>
          <w:lang w:val="ru-RU"/>
        </w:rPr>
      </w:pPr>
    </w:p>
    <w:p w14:paraId="2F816664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1241C60D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00578B49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39872997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115356EF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453ABEDA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79B89B97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3A35ED5C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41DFC5DA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40B61775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24AEC67C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60015ADC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2F07A5A1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5369E70E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20D1EE90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30B9C20F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615698AE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522C463E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078F9C1B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2B647AA5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48C1E6AE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51BB79C7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203B9598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28E6BAF1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369E7768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7857B209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5755FAA1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187CD9F8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08C2ACA7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2F6646EE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01BBDE26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1F46086F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5CBE5FBE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0E6BEF91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5DD24499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669E80E4" w14:textId="77777777" w:rsidR="004F3A9A" w:rsidRDefault="004F3A9A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41495F03" w14:textId="2DA82D34" w:rsidR="00E75BDB" w:rsidRDefault="00E75BDB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  <w:r w:rsidRPr="008A31FB">
        <w:rPr>
          <w:b/>
          <w:spacing w:val="4"/>
          <w:sz w:val="28"/>
          <w:szCs w:val="28"/>
        </w:rPr>
        <w:lastRenderedPageBreak/>
        <w:t>ИНФОРМАЦИОННО-МЕТОДИЧЕСКАЯ ЧАСТЬ</w:t>
      </w:r>
    </w:p>
    <w:p w14:paraId="393BC686" w14:textId="77777777" w:rsidR="00F22A6E" w:rsidRDefault="00F22A6E" w:rsidP="00F22A6E">
      <w:pPr>
        <w:widowControl w:val="0"/>
        <w:suppressAutoHyphens/>
        <w:spacing w:line="264" w:lineRule="auto"/>
        <w:jc w:val="center"/>
        <w:rPr>
          <w:b/>
          <w:i/>
          <w:spacing w:val="4"/>
          <w:sz w:val="28"/>
          <w:szCs w:val="28"/>
        </w:rPr>
      </w:pPr>
    </w:p>
    <w:p w14:paraId="7BD0B139" w14:textId="09E08F66" w:rsidR="00A1223C" w:rsidRDefault="00A1223C" w:rsidP="00A1223C">
      <w:pPr>
        <w:spacing w:before="120" w:after="120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Основная</w:t>
      </w:r>
      <w:r w:rsidR="003F6170">
        <w:rPr>
          <w:b/>
          <w:color w:val="000000"/>
          <w:spacing w:val="4"/>
          <w:sz w:val="28"/>
          <w:szCs w:val="28"/>
        </w:rPr>
        <w:t xml:space="preserve"> литература</w:t>
      </w:r>
      <w:r>
        <w:rPr>
          <w:b/>
          <w:color w:val="000000"/>
          <w:spacing w:val="4"/>
          <w:sz w:val="28"/>
          <w:szCs w:val="28"/>
        </w:rPr>
        <w:t>:</w:t>
      </w:r>
    </w:p>
    <w:p w14:paraId="102BDB6F" w14:textId="77777777" w:rsidR="00A1223C" w:rsidRDefault="00A1223C" w:rsidP="00A1223C">
      <w:pPr>
        <w:numPr>
          <w:ilvl w:val="0"/>
          <w:numId w:val="15"/>
        </w:numPr>
        <w:suppressAutoHyphens/>
        <w:spacing w:after="200"/>
        <w:ind w:left="426" w:hanging="426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Астровский, А. И. Высшая математика : учебник для студентов учреждений высшего образования по экономическим специальностям : в 2 ч. / А. И. Астровский, М. П. Дымков. – Минск : БГЭУ, 2022–2023. – Ч. 1. – 2022. – 415 с. </w:t>
      </w:r>
    </w:p>
    <w:p w14:paraId="7D8DFCC6" w14:textId="77777777" w:rsidR="00A1223C" w:rsidRDefault="00A1223C" w:rsidP="00A1223C">
      <w:pPr>
        <w:numPr>
          <w:ilvl w:val="0"/>
          <w:numId w:val="15"/>
        </w:numPr>
        <w:suppressAutoHyphens/>
        <w:spacing w:after="200"/>
        <w:ind w:left="426" w:hanging="426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Астровский, А. И. Высшая математика : учебник для студентов учреждений высшего образования по экономическим специальностям : в 2 ч. / А. И. Астровский, М. П. Дымков. – Минск : БГЭУ, 2022–2023. – Ч. 2. – 2023. – 412 с.</w:t>
      </w:r>
    </w:p>
    <w:p w14:paraId="4B2734C3" w14:textId="61AD0295" w:rsidR="00A1223C" w:rsidRDefault="00A1223C" w:rsidP="00A1223C">
      <w:pPr>
        <w:numPr>
          <w:ilvl w:val="0"/>
          <w:numId w:val="15"/>
        </w:numPr>
        <w:suppressAutoHyphens/>
        <w:spacing w:after="200"/>
        <w:ind w:left="426" w:hanging="426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Сборник задач и упражнений по высшей математике для студентов экономических специальностей : учебно-методическое пособие : в 2 ч. / Министерство образования Республики Беларусь, Белорусский государственный экономический университет ; [А. В. Конюх и др.]. – 2-е изд., переработанное. – Минск : БГЭУ, 2021. – Ч. 1. – 307 с. </w:t>
      </w:r>
    </w:p>
    <w:p w14:paraId="4548E725" w14:textId="53BA6706" w:rsidR="005C3D63" w:rsidRDefault="005C3D63" w:rsidP="00A1223C">
      <w:pPr>
        <w:numPr>
          <w:ilvl w:val="0"/>
          <w:numId w:val="15"/>
        </w:numPr>
        <w:suppressAutoHyphens/>
        <w:spacing w:after="200"/>
        <w:ind w:left="426" w:hanging="426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Сборник задач и упражнений по высшей математике для студентов экономических специальностей : в 2 ч. / Министерство образования Республики Беларусь, УО "Белорусский государственный экономический университет". </w:t>
      </w:r>
      <w:r>
        <w:rPr>
          <w:color w:val="000000"/>
          <w:spacing w:val="4"/>
          <w:sz w:val="28"/>
          <w:szCs w:val="28"/>
          <w:lang w:eastAsia="en-US"/>
        </w:rPr>
        <w:t>–</w:t>
      </w:r>
      <w:r>
        <w:rPr>
          <w:color w:val="000000"/>
          <w:spacing w:val="4"/>
          <w:sz w:val="28"/>
          <w:szCs w:val="28"/>
        </w:rPr>
        <w:t xml:space="preserve"> Минск : БГЭУ, 2008</w:t>
      </w:r>
      <w:r>
        <w:rPr>
          <w:color w:val="000000"/>
          <w:spacing w:val="4"/>
          <w:sz w:val="28"/>
          <w:szCs w:val="28"/>
          <w:lang w:eastAsia="en-US"/>
        </w:rPr>
        <w:t>–</w:t>
      </w:r>
      <w:r>
        <w:rPr>
          <w:color w:val="000000"/>
          <w:spacing w:val="4"/>
          <w:sz w:val="28"/>
          <w:szCs w:val="28"/>
        </w:rPr>
        <w:t xml:space="preserve">2009. </w:t>
      </w:r>
      <w:r>
        <w:rPr>
          <w:color w:val="000000"/>
          <w:spacing w:val="4"/>
          <w:sz w:val="28"/>
          <w:szCs w:val="28"/>
          <w:lang w:eastAsia="en-US"/>
        </w:rPr>
        <w:t>–</w:t>
      </w:r>
      <w:r>
        <w:rPr>
          <w:color w:val="000000"/>
          <w:spacing w:val="4"/>
          <w:sz w:val="28"/>
          <w:szCs w:val="28"/>
        </w:rPr>
        <w:t xml:space="preserve"> Ч. </w:t>
      </w:r>
      <w:r w:rsidRPr="00745EB9">
        <w:rPr>
          <w:color w:val="000000"/>
          <w:spacing w:val="4"/>
          <w:sz w:val="28"/>
          <w:szCs w:val="28"/>
        </w:rPr>
        <w:t>2</w:t>
      </w:r>
      <w:r>
        <w:rPr>
          <w:color w:val="000000"/>
          <w:spacing w:val="4"/>
          <w:sz w:val="28"/>
          <w:szCs w:val="28"/>
        </w:rPr>
        <w:t xml:space="preserve"> / [</w:t>
      </w:r>
      <w:r w:rsidRPr="00745EB9">
        <w:rPr>
          <w:color w:val="000000"/>
          <w:spacing w:val="4"/>
          <w:sz w:val="28"/>
          <w:szCs w:val="28"/>
        </w:rPr>
        <w:t xml:space="preserve">Л.Н. Гайшун </w:t>
      </w:r>
      <w:r>
        <w:rPr>
          <w:color w:val="000000"/>
          <w:spacing w:val="4"/>
          <w:sz w:val="28"/>
          <w:szCs w:val="28"/>
        </w:rPr>
        <w:t xml:space="preserve">и др.]. </w:t>
      </w:r>
      <w:r>
        <w:rPr>
          <w:color w:val="000000"/>
          <w:spacing w:val="4"/>
          <w:sz w:val="28"/>
          <w:szCs w:val="28"/>
          <w:lang w:eastAsia="en-US"/>
        </w:rPr>
        <w:t>–</w:t>
      </w:r>
      <w:r>
        <w:rPr>
          <w:color w:val="000000"/>
          <w:spacing w:val="4"/>
          <w:sz w:val="28"/>
          <w:szCs w:val="28"/>
        </w:rPr>
        <w:t xml:space="preserve"> 2008. </w:t>
      </w:r>
      <w:r>
        <w:rPr>
          <w:color w:val="000000"/>
          <w:spacing w:val="4"/>
          <w:sz w:val="28"/>
          <w:szCs w:val="28"/>
          <w:lang w:eastAsia="en-US"/>
        </w:rPr>
        <w:t>–</w:t>
      </w:r>
      <w:r>
        <w:rPr>
          <w:color w:val="000000"/>
          <w:spacing w:val="4"/>
          <w:sz w:val="28"/>
          <w:szCs w:val="28"/>
        </w:rPr>
        <w:t xml:space="preserve"> 2</w:t>
      </w:r>
      <w:r w:rsidRPr="001F0BD5">
        <w:rPr>
          <w:color w:val="000000"/>
          <w:spacing w:val="4"/>
          <w:sz w:val="28"/>
          <w:szCs w:val="28"/>
        </w:rPr>
        <w:t>70</w:t>
      </w:r>
      <w:r>
        <w:rPr>
          <w:color w:val="000000"/>
          <w:spacing w:val="4"/>
          <w:sz w:val="28"/>
          <w:szCs w:val="28"/>
        </w:rPr>
        <w:t xml:space="preserve"> с.</w:t>
      </w:r>
    </w:p>
    <w:p w14:paraId="310F4625" w14:textId="5472970D" w:rsidR="005C3D63" w:rsidRDefault="005C3D63" w:rsidP="00A1223C">
      <w:pPr>
        <w:numPr>
          <w:ilvl w:val="0"/>
          <w:numId w:val="15"/>
        </w:numPr>
        <w:suppressAutoHyphens/>
        <w:spacing w:after="200"/>
        <w:ind w:left="426" w:hanging="426"/>
        <w:contextualSpacing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Малинковский, Ю. В. Теория вероятностей : учебник для студентов учреждений высшего образования по математическим специальностям / Ю. В. Малинковский. - Минск : РИВШ, 2019. - 268 с.</w:t>
      </w:r>
    </w:p>
    <w:p w14:paraId="3A1FE7D8" w14:textId="51D8995C" w:rsidR="00A1223C" w:rsidRPr="005C3D63" w:rsidRDefault="00A1223C" w:rsidP="00A1223C">
      <w:pPr>
        <w:widowControl w:val="0"/>
        <w:numPr>
          <w:ilvl w:val="0"/>
          <w:numId w:val="15"/>
        </w:numPr>
        <w:suppressAutoHyphens/>
        <w:ind w:left="426" w:hanging="426"/>
        <w:jc w:val="both"/>
        <w:rPr>
          <w:lang w:eastAsia="be-BY"/>
        </w:rPr>
      </w:pPr>
      <w:r>
        <w:rPr>
          <w:color w:val="000000"/>
          <w:spacing w:val="4"/>
          <w:sz w:val="28"/>
          <w:szCs w:val="28"/>
          <w:lang w:eastAsia="be-BY"/>
        </w:rPr>
        <w:t>Станишевская, Л. В.</w:t>
      </w:r>
      <w:r>
        <w:rPr>
          <w:b/>
          <w:bCs/>
          <w:color w:val="000000"/>
          <w:spacing w:val="4"/>
          <w:sz w:val="28"/>
          <w:szCs w:val="28"/>
          <w:lang w:eastAsia="be-BY"/>
        </w:rPr>
        <w:t xml:space="preserve"> </w:t>
      </w:r>
      <w:r>
        <w:rPr>
          <w:color w:val="000000"/>
          <w:spacing w:val="4"/>
          <w:sz w:val="28"/>
          <w:szCs w:val="28"/>
          <w:lang w:eastAsia="be-BY"/>
        </w:rPr>
        <w:t xml:space="preserve">Теория вероятностей : практикум / Л. В. Станишевская, Л. С. Барковская ; М-во образования Респ. Беларусь, Белорус. гос. экон. ун-т. - 5-е изд., перераб. доп. - Минск : БГЭУ, 2023. - 146 с. </w:t>
      </w:r>
    </w:p>
    <w:p w14:paraId="6AD07E72" w14:textId="77777777" w:rsidR="005C3D63" w:rsidRPr="005C3D63" w:rsidRDefault="005C3D63" w:rsidP="005C3D63">
      <w:pPr>
        <w:widowControl w:val="0"/>
        <w:suppressAutoHyphens/>
        <w:jc w:val="both"/>
        <w:rPr>
          <w:sz w:val="28"/>
          <w:szCs w:val="28"/>
          <w:lang w:eastAsia="be-BY"/>
        </w:rPr>
      </w:pPr>
    </w:p>
    <w:p w14:paraId="0CA22C54" w14:textId="77777777" w:rsidR="00740BF1" w:rsidRPr="005C3D63" w:rsidRDefault="00740BF1" w:rsidP="00740BF1">
      <w:pPr>
        <w:widowControl w:val="0"/>
        <w:suppressAutoHyphens/>
        <w:jc w:val="both"/>
        <w:rPr>
          <w:sz w:val="28"/>
          <w:szCs w:val="28"/>
          <w:lang w:eastAsia="be-BY"/>
        </w:rPr>
      </w:pPr>
    </w:p>
    <w:p w14:paraId="3149673B" w14:textId="06E9EAF7" w:rsidR="00A1223C" w:rsidRDefault="00A1223C" w:rsidP="00A1223C">
      <w:pPr>
        <w:widowControl w:val="0"/>
        <w:tabs>
          <w:tab w:val="left" w:pos="360"/>
        </w:tabs>
        <w:spacing w:before="360" w:after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  <w:r w:rsidR="003F6170">
        <w:rPr>
          <w:b/>
          <w:sz w:val="28"/>
          <w:szCs w:val="28"/>
        </w:rPr>
        <w:t xml:space="preserve"> литература</w:t>
      </w:r>
      <w:r>
        <w:rPr>
          <w:b/>
          <w:sz w:val="28"/>
          <w:szCs w:val="28"/>
        </w:rPr>
        <w:t>:</w:t>
      </w:r>
    </w:p>
    <w:p w14:paraId="63426543" w14:textId="77777777" w:rsidR="00A1223C" w:rsidRDefault="00A1223C" w:rsidP="00A1223C">
      <w:pPr>
        <w:widowControl w:val="0"/>
        <w:numPr>
          <w:ilvl w:val="0"/>
          <w:numId w:val="16"/>
        </w:numPr>
        <w:suppressAutoHyphens/>
        <w:spacing w:after="200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Высшая математика : практикум для студентов экономических специальностей вузов : в 2 ч. / Министерство образования Республики Беларусь, УО "Белорусский государственный экономический университет".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Минск : БГЭУ, 2008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2011.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Ч. 1 / [А. В. Конюх и др.].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2008.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253 с. </w:t>
      </w:r>
    </w:p>
    <w:p w14:paraId="0533957C" w14:textId="77777777" w:rsidR="00A1223C" w:rsidRDefault="00A1223C" w:rsidP="00A1223C">
      <w:pPr>
        <w:widowControl w:val="0"/>
        <w:numPr>
          <w:ilvl w:val="0"/>
          <w:numId w:val="16"/>
        </w:numPr>
        <w:suppressAutoHyphens/>
        <w:spacing w:after="200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Высшая математика : практикум для студентов экономических специальностей вузов : в 2 ч. / Министерство образования Республики Беларусь, УО "Белорусский государственный экономический университет".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Минск : БГЭУ, 2008–2011.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Ч. 2 / [В. В. Косьянчук и др.].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2011.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234, [1] с. </w:t>
      </w:r>
    </w:p>
    <w:p w14:paraId="26FA56DE" w14:textId="77777777" w:rsidR="00A1223C" w:rsidRDefault="00A1223C" w:rsidP="00A1223C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Гмурман, В. Е. Руководство к решению задач по теории вероятностей и математической статистике </w:t>
      </w:r>
      <w:r>
        <w:rPr>
          <w:sz w:val="28"/>
          <w:szCs w:val="28"/>
          <w:lang w:eastAsia="en-US"/>
        </w:rPr>
        <w:t>:</w:t>
      </w:r>
      <w:r>
        <w:rPr>
          <w:sz w:val="28"/>
          <w:szCs w:val="28"/>
        </w:rPr>
        <w:t xml:space="preserve"> учебное пособие для прикладного </w:t>
      </w:r>
      <w:r>
        <w:rPr>
          <w:sz w:val="28"/>
          <w:szCs w:val="28"/>
        </w:rPr>
        <w:lastRenderedPageBreak/>
        <w:t>бакалавриата : для студентов высших учебных заведений всех направлений и специальностей / В. Е. Гмурман. – 11-е издание. – М.: Юрайт, 2020. – 416 с.</w:t>
      </w:r>
    </w:p>
    <w:p w14:paraId="6CE34B8D" w14:textId="77777777" w:rsidR="00A1223C" w:rsidRDefault="00A1223C" w:rsidP="00A1223C">
      <w:pPr>
        <w:numPr>
          <w:ilvl w:val="0"/>
          <w:numId w:val="16"/>
        </w:numPr>
        <w:suppressAutoHyphens/>
        <w:spacing w:before="120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Письменный, Д. Т.</w:t>
      </w:r>
      <w:r>
        <w:rPr>
          <w:sz w:val="28"/>
        </w:rPr>
        <w:t xml:space="preserve"> </w:t>
      </w:r>
      <w:r>
        <w:rPr>
          <w:sz w:val="28"/>
          <w:szCs w:val="28"/>
        </w:rPr>
        <w:t>Сборник задач по высшей математике : С контрольными работами : 2 курс : учебное пособие / Д. Т. Письменный. – М.: Айрис-пресс. 2019. – 589 с.</w:t>
      </w:r>
    </w:p>
    <w:p w14:paraId="66D6564F" w14:textId="77777777" w:rsidR="00A1223C" w:rsidRDefault="00A1223C" w:rsidP="00A1223C">
      <w:pPr>
        <w:numPr>
          <w:ilvl w:val="0"/>
          <w:numId w:val="16"/>
        </w:numPr>
        <w:suppressAutoHyphens/>
        <w:spacing w:before="120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Ильин, В. А. Высшая математика : учебник </w:t>
      </w:r>
      <w:r>
        <w:rPr>
          <w:color w:val="000000"/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</w:rPr>
        <w:t>В. А. Ильин, А. В. Куркина. – 3-е издание. – М.: Проспект, 2020. – 176 с.</w:t>
      </w:r>
    </w:p>
    <w:p w14:paraId="47B9F8BA" w14:textId="77777777" w:rsidR="00A1223C" w:rsidRDefault="00A1223C" w:rsidP="00A1223C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Шапкин, А. С. Задачи с решениями по высшей математике, теории вероятностей, математической статистике, математическому программированию : учеб. пособие / В. А. Шапкин, А. С. Шапкин.</w:t>
      </w:r>
      <w:r>
        <w:rPr>
          <w:sz w:val="28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М.: Дашков и К°, 2015. – 432 с.</w:t>
      </w:r>
    </w:p>
    <w:p w14:paraId="4487E437" w14:textId="77777777" w:rsidR="00A1223C" w:rsidRDefault="00A1223C" w:rsidP="00A1223C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Кундышева, Е. С. Математика: учебник для экономистов / Е. С. Кундышева. – М.: Дашков и К°, 2015. – 562 с.</w:t>
      </w:r>
    </w:p>
    <w:p w14:paraId="2C4AFA5B" w14:textId="77777777" w:rsidR="00A1223C" w:rsidRDefault="00A1223C" w:rsidP="00A1223C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Мачулис, В. В. </w:t>
      </w:r>
      <w:r>
        <w:rPr>
          <w:color w:val="000000"/>
          <w:sz w:val="28"/>
          <w:szCs w:val="28"/>
          <w:shd w:val="clear" w:color="auto" w:fill="FFFFFF"/>
        </w:rPr>
        <w:t>Высшая математика: учебное пособие для вузов / В. В. Мачулис.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М.: Юрайт, 2016. – 306 с.</w:t>
      </w:r>
    </w:p>
    <w:p w14:paraId="53734FDF" w14:textId="77777777" w:rsidR="00A1223C" w:rsidRDefault="00A1223C" w:rsidP="00A1223C">
      <w:pPr>
        <w:numPr>
          <w:ilvl w:val="0"/>
          <w:numId w:val="16"/>
        </w:numPr>
        <w:suppressAutoHyphens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Сборник задач по высшей математике : с контрольными работами / К. Н. Лунгу [и др.].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10-е изд. – М. : Айрис-пресс, 2017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(Высшее образование).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Ч. 1: [Линейная алгебра. Аналитическая геометрия. Основы математического анализа. Комплексные числа].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2017.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574, [1] с. </w:t>
      </w:r>
    </w:p>
    <w:p w14:paraId="09CBFD8D" w14:textId="77777777" w:rsidR="00A1223C" w:rsidRDefault="00A1223C" w:rsidP="00A1223C">
      <w:pPr>
        <w:numPr>
          <w:ilvl w:val="0"/>
          <w:numId w:val="16"/>
        </w:numPr>
        <w:tabs>
          <w:tab w:val="left" w:pos="567"/>
        </w:tabs>
        <w:suppressAutoHyphens/>
        <w:spacing w:before="120"/>
        <w:ind w:left="426" w:hanging="426"/>
        <w:contextualSpacing/>
        <w:jc w:val="both"/>
        <w:rPr>
          <w:sz w:val="28"/>
          <w:szCs w:val="28"/>
        </w:rPr>
      </w:pPr>
      <w:bookmarkStart w:id="1" w:name="_Hlk150888312"/>
      <w:bookmarkEnd w:id="1"/>
      <w:r>
        <w:rPr>
          <w:sz w:val="28"/>
          <w:szCs w:val="28"/>
        </w:rPr>
        <w:t xml:space="preserve">Сборник задач по теории вероятностей и математической статистике : пособие для специальностей 1-й ступени высшего образования, закрепленных за УМО / [Т. М. Кривоносова и др.].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Минск : БГУИР, 2017. </w:t>
      </w:r>
      <w:r>
        <w:rPr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67 с. </w:t>
      </w:r>
    </w:p>
    <w:p w14:paraId="7AA67081" w14:textId="77777777" w:rsidR="00740BF1" w:rsidRDefault="00740BF1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71CAAE09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078388BB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5C213257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00952D98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7602C89A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63D6B87A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3F70015A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46F0BC27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1C6EF192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673639DD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2656CC99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6AF3BFFA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2418D514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67B33276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60A3BCAC" w14:textId="77777777" w:rsidR="00A1223C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0489EA3B" w14:textId="77777777" w:rsidR="00A1223C" w:rsidRPr="00740BF1" w:rsidRDefault="00A1223C" w:rsidP="00740BF1">
      <w:pPr>
        <w:tabs>
          <w:tab w:val="left" w:pos="567"/>
        </w:tabs>
        <w:suppressAutoHyphens/>
        <w:spacing w:before="120"/>
        <w:contextualSpacing/>
        <w:jc w:val="both"/>
        <w:rPr>
          <w:sz w:val="28"/>
          <w:szCs w:val="28"/>
        </w:rPr>
      </w:pPr>
    </w:p>
    <w:p w14:paraId="36CEC49E" w14:textId="77777777" w:rsidR="00E75BDB" w:rsidRPr="008A31FB" w:rsidRDefault="00E75BDB" w:rsidP="001A4528">
      <w:pPr>
        <w:widowControl w:val="0"/>
        <w:suppressAutoHyphens/>
        <w:spacing w:line="264" w:lineRule="auto"/>
        <w:jc w:val="center"/>
        <w:rPr>
          <w:b/>
          <w:spacing w:val="4"/>
          <w:sz w:val="28"/>
          <w:szCs w:val="28"/>
        </w:rPr>
      </w:pPr>
    </w:p>
    <w:p w14:paraId="69C38677" w14:textId="77777777" w:rsidR="004F3A9A" w:rsidRDefault="004F3A9A" w:rsidP="0090663D">
      <w:pPr>
        <w:pStyle w:val="afc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D0A62B1" w14:textId="77777777" w:rsidR="004F3A9A" w:rsidRDefault="004F3A9A" w:rsidP="0090663D">
      <w:pPr>
        <w:pStyle w:val="afc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1E92484" w14:textId="77777777" w:rsidR="0090663D" w:rsidRPr="00A944DA" w:rsidRDefault="0090663D" w:rsidP="0090663D">
      <w:pPr>
        <w:pStyle w:val="afc"/>
        <w:spacing w:after="12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4DA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организации самостоятельной работы студентов по учебной дисциплине «</w:t>
      </w:r>
      <w:r w:rsidRPr="00A944DA">
        <w:rPr>
          <w:rFonts w:ascii="Times New Roman" w:hAnsi="Times New Roman"/>
          <w:b/>
          <w:color w:val="000000"/>
          <w:sz w:val="28"/>
          <w:szCs w:val="28"/>
        </w:rPr>
        <w:t>Высшая математика»</w:t>
      </w:r>
    </w:p>
    <w:p w14:paraId="782AB950" w14:textId="50855B2F" w:rsidR="0090663D" w:rsidRPr="0090663D" w:rsidRDefault="0090663D" w:rsidP="0090663D">
      <w:pPr>
        <w:pStyle w:val="23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90663D">
        <w:rPr>
          <w:bCs/>
          <w:sz w:val="28"/>
          <w:szCs w:val="28"/>
        </w:rPr>
        <w:t xml:space="preserve">Основной теоретический материал излагается на лекциях и закрепляется на практических занятиях. Текущий контроль осуществляется путем опроса на практических занятиях, проведения самостоятельных и выполнения индивидуальных заданий. В течение каждого семестра предусматривается проведение по одной двухчасовой расчетно-графической работе. Итоговый контроль осуществляется в виде семестровых </w:t>
      </w:r>
      <w:r w:rsidR="00403AF9">
        <w:rPr>
          <w:bCs/>
          <w:sz w:val="28"/>
          <w:szCs w:val="28"/>
        </w:rPr>
        <w:t xml:space="preserve">экзаменов в первом, втором и </w:t>
      </w:r>
      <w:r w:rsidR="000415AE">
        <w:rPr>
          <w:bCs/>
          <w:sz w:val="28"/>
          <w:szCs w:val="28"/>
        </w:rPr>
        <w:t>третьем</w:t>
      </w:r>
      <w:r w:rsidR="000415AE" w:rsidRPr="0090663D">
        <w:rPr>
          <w:bCs/>
          <w:sz w:val="28"/>
          <w:szCs w:val="28"/>
        </w:rPr>
        <w:t xml:space="preserve"> семест</w:t>
      </w:r>
      <w:r w:rsidR="00403AF9">
        <w:rPr>
          <w:bCs/>
          <w:sz w:val="28"/>
          <w:szCs w:val="28"/>
        </w:rPr>
        <w:t>рах</w:t>
      </w:r>
      <w:r w:rsidRPr="0090663D">
        <w:rPr>
          <w:bCs/>
          <w:sz w:val="28"/>
          <w:szCs w:val="28"/>
        </w:rPr>
        <w:t xml:space="preserve">. </w:t>
      </w:r>
    </w:p>
    <w:p w14:paraId="1A141858" w14:textId="77777777" w:rsidR="0090663D" w:rsidRPr="0090663D" w:rsidRDefault="0090663D" w:rsidP="0090663D">
      <w:pPr>
        <w:pStyle w:val="23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90663D">
        <w:rPr>
          <w:sz w:val="28"/>
          <w:szCs w:val="28"/>
        </w:rPr>
        <w:t xml:space="preserve"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 </w:t>
      </w:r>
      <w:r w:rsidRPr="0090663D">
        <w:rPr>
          <w:bCs/>
          <w:sz w:val="28"/>
          <w:szCs w:val="28"/>
        </w:rPr>
        <w:t>Основными направлениями самостоятельной работы студента являются:</w:t>
      </w:r>
    </w:p>
    <w:p w14:paraId="0FF69933" w14:textId="77777777" w:rsidR="0090663D" w:rsidRPr="0090663D" w:rsidRDefault="0090663D" w:rsidP="0090663D">
      <w:pPr>
        <w:pStyle w:val="a9"/>
        <w:numPr>
          <w:ilvl w:val="0"/>
          <w:numId w:val="14"/>
        </w:numPr>
        <w:tabs>
          <w:tab w:val="center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663D">
        <w:rPr>
          <w:rFonts w:ascii="Times New Roman" w:hAnsi="Times New Roman"/>
          <w:bCs/>
          <w:sz w:val="28"/>
          <w:szCs w:val="28"/>
        </w:rPr>
        <w:t>первоначально подробное ознакомление с программой учебной дисциплины;</w:t>
      </w:r>
    </w:p>
    <w:p w14:paraId="025FF9F8" w14:textId="77777777"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ознакомление со списком рекомендуемой литературы по дисциплине в целом и ее разделам, наличием ее в библиотеке и других доступных источниках, изучение необходимой литературы по теме, подбор дополнительной литературы; </w:t>
      </w:r>
    </w:p>
    <w:p w14:paraId="37055AAA" w14:textId="77777777"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изучение и расширение лекционного материала преподавателя за счет специальной литературы, консультаций;</w:t>
      </w:r>
    </w:p>
    <w:p w14:paraId="6373EEBF" w14:textId="6EB60612"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подготовка к практическим занятиям с изучением основной и дополнительной литературы;</w:t>
      </w:r>
    </w:p>
    <w:p w14:paraId="719AEEB3" w14:textId="3BE9BB91"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подготовка к выполнению диагностических форм контроля (расче</w:t>
      </w:r>
      <w:r w:rsidR="000415AE">
        <w:rPr>
          <w:sz w:val="28"/>
          <w:szCs w:val="28"/>
        </w:rPr>
        <w:t>тно-графические</w:t>
      </w:r>
      <w:r w:rsidRPr="0090663D">
        <w:rPr>
          <w:sz w:val="28"/>
          <w:szCs w:val="28"/>
        </w:rPr>
        <w:t xml:space="preserve"> работы, тесты, коллоквиумы, контрольные работы и т.п.);</w:t>
      </w:r>
    </w:p>
    <w:p w14:paraId="5FC436A5" w14:textId="77B32B3C" w:rsidR="0090663D" w:rsidRPr="0090663D" w:rsidRDefault="0090663D" w:rsidP="0090663D">
      <w:pPr>
        <w:numPr>
          <w:ilvl w:val="0"/>
          <w:numId w:val="14"/>
        </w:numPr>
        <w:tabs>
          <w:tab w:val="center" w:pos="0"/>
          <w:tab w:val="left" w:pos="1134"/>
          <w:tab w:val="left" w:pos="2552"/>
        </w:tabs>
        <w:ind w:left="0" w:firstLine="709"/>
        <w:jc w:val="both"/>
        <w:rPr>
          <w:sz w:val="28"/>
          <w:szCs w:val="28"/>
        </w:rPr>
      </w:pPr>
      <w:r w:rsidRPr="0090663D">
        <w:rPr>
          <w:sz w:val="28"/>
          <w:szCs w:val="28"/>
        </w:rPr>
        <w:t xml:space="preserve"> </w:t>
      </w:r>
      <w:r w:rsidR="00237EBC">
        <w:rPr>
          <w:sz w:val="28"/>
          <w:szCs w:val="28"/>
        </w:rPr>
        <w:t xml:space="preserve">подготовка к </w:t>
      </w:r>
      <w:r w:rsidR="00403AF9">
        <w:rPr>
          <w:sz w:val="28"/>
          <w:szCs w:val="28"/>
        </w:rPr>
        <w:t>экзаменам</w:t>
      </w:r>
      <w:r w:rsidRPr="0090663D">
        <w:rPr>
          <w:sz w:val="28"/>
          <w:szCs w:val="28"/>
        </w:rPr>
        <w:t>.</w:t>
      </w:r>
    </w:p>
    <w:p w14:paraId="05714E42" w14:textId="77777777" w:rsidR="0090663D" w:rsidRDefault="0090663D" w:rsidP="0090663D">
      <w:pPr>
        <w:ind w:left="360"/>
        <w:jc w:val="center"/>
        <w:rPr>
          <w:b/>
          <w:sz w:val="28"/>
          <w:szCs w:val="28"/>
        </w:rPr>
      </w:pPr>
    </w:p>
    <w:p w14:paraId="66D3E62F" w14:textId="77777777" w:rsidR="0090663D" w:rsidRPr="00540B67" w:rsidRDefault="0090663D" w:rsidP="0090663D">
      <w:pPr>
        <w:ind w:left="360"/>
        <w:jc w:val="center"/>
        <w:rPr>
          <w:b/>
          <w:sz w:val="28"/>
          <w:szCs w:val="28"/>
        </w:rPr>
      </w:pPr>
      <w:r w:rsidRPr="00540B67">
        <w:rPr>
          <w:b/>
          <w:sz w:val="28"/>
          <w:szCs w:val="28"/>
        </w:rPr>
        <w:t>Перечень рекомендуемых средств диагностики</w:t>
      </w:r>
    </w:p>
    <w:p w14:paraId="6A32795B" w14:textId="77777777" w:rsidR="0090663D" w:rsidRPr="00540B67" w:rsidRDefault="0090663D" w:rsidP="0090663D">
      <w:pPr>
        <w:ind w:left="360"/>
        <w:jc w:val="center"/>
        <w:rPr>
          <w:b/>
          <w:sz w:val="28"/>
          <w:szCs w:val="28"/>
        </w:rPr>
      </w:pPr>
    </w:p>
    <w:p w14:paraId="2D66818F" w14:textId="77777777" w:rsidR="0090663D" w:rsidRPr="00540B67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540B67">
        <w:rPr>
          <w:sz w:val="28"/>
          <w:szCs w:val="28"/>
        </w:rPr>
        <w:t>Для диагностики компетенций по учебной дисциплине «</w:t>
      </w:r>
      <w:r>
        <w:rPr>
          <w:sz w:val="28"/>
          <w:szCs w:val="28"/>
        </w:rPr>
        <w:t>Высшая математика</w:t>
      </w:r>
      <w:r w:rsidRPr="00540B67">
        <w:rPr>
          <w:sz w:val="28"/>
          <w:szCs w:val="28"/>
        </w:rPr>
        <w:t>» могут использоваться следующие формы: устная, письменная, устно-письменная и техническая.</w:t>
      </w:r>
    </w:p>
    <w:p w14:paraId="50851B32" w14:textId="78D08F3D" w:rsidR="0090663D" w:rsidRPr="004F3A9A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4F3A9A">
        <w:rPr>
          <w:sz w:val="28"/>
          <w:szCs w:val="28"/>
        </w:rPr>
        <w:t xml:space="preserve">К устной форме диагностики компетенций относятся опросы; доклады на </w:t>
      </w:r>
      <w:r w:rsidR="000415AE" w:rsidRPr="004F3A9A">
        <w:rPr>
          <w:sz w:val="28"/>
          <w:szCs w:val="28"/>
        </w:rPr>
        <w:t>практических</w:t>
      </w:r>
      <w:r w:rsidRPr="004F3A9A">
        <w:rPr>
          <w:sz w:val="28"/>
          <w:szCs w:val="28"/>
        </w:rPr>
        <w:t xml:space="preserve"> занятиях и др.</w:t>
      </w:r>
    </w:p>
    <w:p w14:paraId="1D713B9C" w14:textId="7DE29E7D" w:rsidR="0090663D" w:rsidRPr="004F3A9A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4F3A9A">
        <w:rPr>
          <w:sz w:val="28"/>
          <w:szCs w:val="28"/>
        </w:rPr>
        <w:t xml:space="preserve">К письменной форме диагностики компетенций относятся тесты, контрольные работы, </w:t>
      </w:r>
      <w:r w:rsidR="005D6C40">
        <w:rPr>
          <w:sz w:val="28"/>
          <w:szCs w:val="28"/>
        </w:rPr>
        <w:t xml:space="preserve">расчетно-графические работы, </w:t>
      </w:r>
      <w:r w:rsidRPr="004F3A9A">
        <w:rPr>
          <w:sz w:val="28"/>
          <w:szCs w:val="28"/>
        </w:rPr>
        <w:t>рефераты, деловые игры и др.</w:t>
      </w:r>
    </w:p>
    <w:p w14:paraId="1C089F79" w14:textId="77777777" w:rsidR="0090663D" w:rsidRPr="004F3A9A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4F3A9A">
        <w:rPr>
          <w:sz w:val="28"/>
          <w:szCs w:val="28"/>
        </w:rPr>
        <w:t>К устно-письменной форме диагностики компетенций относятся презентации, отчеты по домашним заданиям с их устной защитой и др.</w:t>
      </w:r>
    </w:p>
    <w:p w14:paraId="11DAA998" w14:textId="77777777" w:rsidR="0090663D" w:rsidRPr="004F3A9A" w:rsidRDefault="0090663D" w:rsidP="0090663D">
      <w:pPr>
        <w:suppressAutoHyphens/>
        <w:ind w:firstLine="709"/>
        <w:jc w:val="both"/>
        <w:rPr>
          <w:sz w:val="28"/>
          <w:szCs w:val="28"/>
        </w:rPr>
      </w:pPr>
      <w:r w:rsidRPr="004F3A9A">
        <w:rPr>
          <w:sz w:val="28"/>
          <w:szCs w:val="28"/>
        </w:rPr>
        <w:t>К технической форме диагностики компетенций относятся электронные тесты и др.</w:t>
      </w:r>
    </w:p>
    <w:sectPr w:rsidR="0090663D" w:rsidRPr="004F3A9A" w:rsidSect="00F41A47">
      <w:headerReference w:type="default" r:id="rId8"/>
      <w:pgSz w:w="11906" w:h="16838" w:code="9"/>
      <w:pgMar w:top="1134" w:right="567" w:bottom="1134" w:left="1701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0205B" w14:textId="77777777" w:rsidR="00E7706E" w:rsidRDefault="00E7706E" w:rsidP="000B6297">
      <w:r>
        <w:separator/>
      </w:r>
    </w:p>
  </w:endnote>
  <w:endnote w:type="continuationSeparator" w:id="0">
    <w:p w14:paraId="0B9C69D9" w14:textId="77777777" w:rsidR="00E7706E" w:rsidRDefault="00E7706E" w:rsidP="000B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B8DF3" w14:textId="77777777" w:rsidR="00E7706E" w:rsidRDefault="00E7706E" w:rsidP="000B6297">
      <w:r>
        <w:separator/>
      </w:r>
    </w:p>
  </w:footnote>
  <w:footnote w:type="continuationSeparator" w:id="0">
    <w:p w14:paraId="5A3B605E" w14:textId="77777777" w:rsidR="00E7706E" w:rsidRDefault="00E7706E" w:rsidP="000B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FCF1" w14:textId="6CF98C8D" w:rsidR="00CD39CD" w:rsidRPr="00F41A47" w:rsidRDefault="00CD39CD" w:rsidP="00F41A47">
    <w:pPr>
      <w:pStyle w:val="ab"/>
      <w:ind w:firstLine="0"/>
      <w:jc w:val="center"/>
      <w:rPr>
        <w:sz w:val="24"/>
      </w:rPr>
    </w:pPr>
    <w:r w:rsidRPr="007B484A">
      <w:rPr>
        <w:sz w:val="24"/>
      </w:rPr>
      <w:fldChar w:fldCharType="begin"/>
    </w:r>
    <w:r w:rsidRPr="007B484A">
      <w:rPr>
        <w:sz w:val="24"/>
      </w:rPr>
      <w:instrText>PAGE   \* MERGEFORMAT</w:instrText>
    </w:r>
    <w:r w:rsidRPr="007B484A">
      <w:rPr>
        <w:sz w:val="24"/>
      </w:rPr>
      <w:fldChar w:fldCharType="separate"/>
    </w:r>
    <w:r w:rsidR="00D160E0" w:rsidRPr="00D160E0">
      <w:rPr>
        <w:noProof/>
        <w:sz w:val="24"/>
        <w:lang w:val="ru-RU"/>
      </w:rPr>
      <w:t>2</w:t>
    </w:r>
    <w:r w:rsidRPr="007B484A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F8E"/>
    <w:multiLevelType w:val="hybridMultilevel"/>
    <w:tmpl w:val="33C47740"/>
    <w:lvl w:ilvl="0" w:tplc="4588CBC4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578"/>
    <w:multiLevelType w:val="hybridMultilevel"/>
    <w:tmpl w:val="9A426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30454A"/>
    <w:multiLevelType w:val="hybridMultilevel"/>
    <w:tmpl w:val="6D1430C8"/>
    <w:lvl w:ilvl="0" w:tplc="D0DAF2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D4F253F"/>
    <w:multiLevelType w:val="hybridMultilevel"/>
    <w:tmpl w:val="3154C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2B3B2FF7"/>
    <w:multiLevelType w:val="hybridMultilevel"/>
    <w:tmpl w:val="8AF2FE9E"/>
    <w:lvl w:ilvl="0" w:tplc="0282B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507FAC"/>
    <w:multiLevelType w:val="hybridMultilevel"/>
    <w:tmpl w:val="23C0DFC4"/>
    <w:lvl w:ilvl="0" w:tplc="27D456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33D95"/>
    <w:multiLevelType w:val="multilevel"/>
    <w:tmpl w:val="0419001F"/>
    <w:lvl w:ilvl="0">
      <w:start w:val="1"/>
      <w:numFmt w:val="decimal"/>
      <w:lvlText w:val="%1."/>
      <w:lvlJc w:val="left"/>
      <w:pPr>
        <w:ind w:left="3276" w:hanging="360"/>
      </w:pPr>
    </w:lvl>
    <w:lvl w:ilvl="1">
      <w:start w:val="1"/>
      <w:numFmt w:val="decimal"/>
      <w:lvlText w:val="%1.%2."/>
      <w:lvlJc w:val="left"/>
      <w:pPr>
        <w:ind w:left="3708" w:hanging="432"/>
      </w:pPr>
    </w:lvl>
    <w:lvl w:ilvl="2">
      <w:start w:val="1"/>
      <w:numFmt w:val="decimal"/>
      <w:lvlText w:val="%1.%2.%3."/>
      <w:lvlJc w:val="left"/>
      <w:pPr>
        <w:ind w:left="4140" w:hanging="504"/>
      </w:pPr>
    </w:lvl>
    <w:lvl w:ilvl="3">
      <w:start w:val="1"/>
      <w:numFmt w:val="decimal"/>
      <w:lvlText w:val="%1.%2.%3.%4."/>
      <w:lvlJc w:val="left"/>
      <w:pPr>
        <w:ind w:left="4644" w:hanging="648"/>
      </w:pPr>
    </w:lvl>
    <w:lvl w:ilvl="4">
      <w:start w:val="1"/>
      <w:numFmt w:val="decimal"/>
      <w:lvlText w:val="%1.%2.%3.%4.%5."/>
      <w:lvlJc w:val="left"/>
      <w:pPr>
        <w:ind w:left="5148" w:hanging="792"/>
      </w:pPr>
    </w:lvl>
    <w:lvl w:ilvl="5">
      <w:start w:val="1"/>
      <w:numFmt w:val="decimal"/>
      <w:lvlText w:val="%1.%2.%3.%4.%5.%6."/>
      <w:lvlJc w:val="left"/>
      <w:pPr>
        <w:ind w:left="5652" w:hanging="936"/>
      </w:pPr>
    </w:lvl>
    <w:lvl w:ilvl="6">
      <w:start w:val="1"/>
      <w:numFmt w:val="decimal"/>
      <w:lvlText w:val="%1.%2.%3.%4.%5.%6.%7."/>
      <w:lvlJc w:val="left"/>
      <w:pPr>
        <w:ind w:left="6156" w:hanging="1080"/>
      </w:pPr>
    </w:lvl>
    <w:lvl w:ilvl="7">
      <w:start w:val="1"/>
      <w:numFmt w:val="decimal"/>
      <w:lvlText w:val="%1.%2.%3.%4.%5.%6.%7.%8."/>
      <w:lvlJc w:val="left"/>
      <w:pPr>
        <w:ind w:left="6660" w:hanging="1224"/>
      </w:pPr>
    </w:lvl>
    <w:lvl w:ilvl="8">
      <w:start w:val="1"/>
      <w:numFmt w:val="decimal"/>
      <w:lvlText w:val="%1.%2.%3.%4.%5.%6.%7.%8.%9."/>
      <w:lvlJc w:val="left"/>
      <w:pPr>
        <w:ind w:left="7236" w:hanging="1440"/>
      </w:pPr>
    </w:lvl>
  </w:abstractNum>
  <w:abstractNum w:abstractNumId="7" w15:restartNumberingAfterBreak="0">
    <w:nsid w:val="42A50189"/>
    <w:multiLevelType w:val="hybridMultilevel"/>
    <w:tmpl w:val="2CAE7122"/>
    <w:lvl w:ilvl="0" w:tplc="EA44E426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43FA1D69"/>
    <w:multiLevelType w:val="hybridMultilevel"/>
    <w:tmpl w:val="F5F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D1120"/>
    <w:multiLevelType w:val="hybridMultilevel"/>
    <w:tmpl w:val="01EAED12"/>
    <w:lvl w:ilvl="0" w:tplc="40FC77F0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AB301FE"/>
    <w:multiLevelType w:val="hybridMultilevel"/>
    <w:tmpl w:val="4528821E"/>
    <w:lvl w:ilvl="0" w:tplc="B826155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C6E4BFB"/>
    <w:multiLevelType w:val="hybridMultilevel"/>
    <w:tmpl w:val="5B6EF8A6"/>
    <w:lvl w:ilvl="0" w:tplc="0282B0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D36FAC"/>
    <w:multiLevelType w:val="hybridMultilevel"/>
    <w:tmpl w:val="65F85754"/>
    <w:lvl w:ilvl="0" w:tplc="D5B8A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44747"/>
    <w:multiLevelType w:val="multilevel"/>
    <w:tmpl w:val="CB8EB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2.%2."/>
      <w:lvlJc w:val="left"/>
      <w:pPr>
        <w:ind w:left="1070" w:hanging="360"/>
      </w:pPr>
      <w:rPr>
        <w:rFonts w:hint="default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3A3E0F"/>
    <w:multiLevelType w:val="multilevel"/>
    <w:tmpl w:val="147E7C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 w15:restartNumberingAfterBreak="0">
    <w:nsid w:val="5E54760E"/>
    <w:multiLevelType w:val="multilevel"/>
    <w:tmpl w:val="72D257DE"/>
    <w:lvl w:ilvl="0">
      <w:start w:val="1"/>
      <w:numFmt w:val="decimal"/>
      <w:lvlText w:val="%1"/>
      <w:lvlJc w:val="left"/>
      <w:pPr>
        <w:tabs>
          <w:tab w:val="num" w:pos="0"/>
        </w:tabs>
        <w:ind w:left="12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6" w15:restartNumberingAfterBreak="0">
    <w:nsid w:val="61716DE3"/>
    <w:multiLevelType w:val="hybridMultilevel"/>
    <w:tmpl w:val="C4847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2BD34D4"/>
    <w:multiLevelType w:val="hybridMultilevel"/>
    <w:tmpl w:val="0FEAFA5E"/>
    <w:lvl w:ilvl="0" w:tplc="A83A5E7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669113A5"/>
    <w:multiLevelType w:val="multilevel"/>
    <w:tmpl w:val="8362DD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000000"/>
        <w:sz w:val="28"/>
      </w:rPr>
    </w:lvl>
  </w:abstractNum>
  <w:abstractNum w:abstractNumId="19" w15:restartNumberingAfterBreak="0">
    <w:nsid w:val="78164962"/>
    <w:multiLevelType w:val="multilevel"/>
    <w:tmpl w:val="179E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14582A"/>
    <w:multiLevelType w:val="multilevel"/>
    <w:tmpl w:val="8E48CF28"/>
    <w:lvl w:ilvl="0">
      <w:start w:val="1"/>
      <w:numFmt w:val="decimal"/>
      <w:lvlText w:val="%1"/>
      <w:lvlJc w:val="left"/>
      <w:pPr>
        <w:tabs>
          <w:tab w:val="num" w:pos="0"/>
        </w:tabs>
        <w:ind w:left="12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18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15"/>
  </w:num>
  <w:num w:numId="17">
    <w:abstractNumId w:val="8"/>
  </w:num>
  <w:num w:numId="18">
    <w:abstractNumId w:val="7"/>
  </w:num>
  <w:num w:numId="19">
    <w:abstractNumId w:val="14"/>
  </w:num>
  <w:num w:numId="20">
    <w:abstractNumId w:val="1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4C"/>
    <w:rsid w:val="00007411"/>
    <w:rsid w:val="000415AE"/>
    <w:rsid w:val="00042282"/>
    <w:rsid w:val="00060811"/>
    <w:rsid w:val="000664A1"/>
    <w:rsid w:val="00076E6E"/>
    <w:rsid w:val="00086E66"/>
    <w:rsid w:val="00087187"/>
    <w:rsid w:val="00097F2C"/>
    <w:rsid w:val="000A4445"/>
    <w:rsid w:val="000A64AD"/>
    <w:rsid w:val="000B6297"/>
    <w:rsid w:val="000C1C47"/>
    <w:rsid w:val="000C3575"/>
    <w:rsid w:val="000C4980"/>
    <w:rsid w:val="000D0D68"/>
    <w:rsid w:val="00124694"/>
    <w:rsid w:val="0014370F"/>
    <w:rsid w:val="00143BB3"/>
    <w:rsid w:val="00143CB0"/>
    <w:rsid w:val="00157570"/>
    <w:rsid w:val="00183E64"/>
    <w:rsid w:val="00187B72"/>
    <w:rsid w:val="00190C8F"/>
    <w:rsid w:val="00194B37"/>
    <w:rsid w:val="001A4528"/>
    <w:rsid w:val="001B391D"/>
    <w:rsid w:val="001C49DD"/>
    <w:rsid w:val="001E7B5E"/>
    <w:rsid w:val="001F169D"/>
    <w:rsid w:val="00237EBC"/>
    <w:rsid w:val="00276B0A"/>
    <w:rsid w:val="002A4C42"/>
    <w:rsid w:val="002D4BF5"/>
    <w:rsid w:val="002E2830"/>
    <w:rsid w:val="002F3FE7"/>
    <w:rsid w:val="00310626"/>
    <w:rsid w:val="0032669A"/>
    <w:rsid w:val="00355F97"/>
    <w:rsid w:val="00357A0A"/>
    <w:rsid w:val="003675A9"/>
    <w:rsid w:val="00370D60"/>
    <w:rsid w:val="003775CB"/>
    <w:rsid w:val="003909AF"/>
    <w:rsid w:val="003965E4"/>
    <w:rsid w:val="003978A4"/>
    <w:rsid w:val="003A20CB"/>
    <w:rsid w:val="003D56E0"/>
    <w:rsid w:val="003E0042"/>
    <w:rsid w:val="003E7E12"/>
    <w:rsid w:val="003F6170"/>
    <w:rsid w:val="004018B5"/>
    <w:rsid w:val="00403AF9"/>
    <w:rsid w:val="00407E3F"/>
    <w:rsid w:val="004206D1"/>
    <w:rsid w:val="004223D2"/>
    <w:rsid w:val="00427358"/>
    <w:rsid w:val="00431684"/>
    <w:rsid w:val="0047272B"/>
    <w:rsid w:val="00477203"/>
    <w:rsid w:val="004A6E81"/>
    <w:rsid w:val="004F349E"/>
    <w:rsid w:val="004F3A9A"/>
    <w:rsid w:val="004F4BD2"/>
    <w:rsid w:val="00501489"/>
    <w:rsid w:val="00540260"/>
    <w:rsid w:val="00542F3D"/>
    <w:rsid w:val="005543A6"/>
    <w:rsid w:val="00564C25"/>
    <w:rsid w:val="005710D4"/>
    <w:rsid w:val="00583938"/>
    <w:rsid w:val="005966A3"/>
    <w:rsid w:val="00596CDD"/>
    <w:rsid w:val="005A5DB0"/>
    <w:rsid w:val="005C3D63"/>
    <w:rsid w:val="005D0432"/>
    <w:rsid w:val="005D1504"/>
    <w:rsid w:val="005D6C40"/>
    <w:rsid w:val="005E34F3"/>
    <w:rsid w:val="005E7E7D"/>
    <w:rsid w:val="005F2038"/>
    <w:rsid w:val="006023E1"/>
    <w:rsid w:val="00623D82"/>
    <w:rsid w:val="0062414C"/>
    <w:rsid w:val="00642350"/>
    <w:rsid w:val="00651509"/>
    <w:rsid w:val="00652B60"/>
    <w:rsid w:val="00667039"/>
    <w:rsid w:val="00672B5C"/>
    <w:rsid w:val="00697DE3"/>
    <w:rsid w:val="006A13A0"/>
    <w:rsid w:val="006C1BAB"/>
    <w:rsid w:val="006C6AD4"/>
    <w:rsid w:val="006E1288"/>
    <w:rsid w:val="006E26B1"/>
    <w:rsid w:val="006E5EDA"/>
    <w:rsid w:val="00716004"/>
    <w:rsid w:val="0072658F"/>
    <w:rsid w:val="007329E1"/>
    <w:rsid w:val="00740BF1"/>
    <w:rsid w:val="007A13F6"/>
    <w:rsid w:val="007A761F"/>
    <w:rsid w:val="007B484A"/>
    <w:rsid w:val="007F20FD"/>
    <w:rsid w:val="00813229"/>
    <w:rsid w:val="008539DB"/>
    <w:rsid w:val="00865DBC"/>
    <w:rsid w:val="008677F7"/>
    <w:rsid w:val="00883058"/>
    <w:rsid w:val="008A184C"/>
    <w:rsid w:val="008A1B38"/>
    <w:rsid w:val="008B239E"/>
    <w:rsid w:val="008B5E86"/>
    <w:rsid w:val="008D17D1"/>
    <w:rsid w:val="008F2A66"/>
    <w:rsid w:val="00904D83"/>
    <w:rsid w:val="0090663D"/>
    <w:rsid w:val="00922AC4"/>
    <w:rsid w:val="0092620B"/>
    <w:rsid w:val="00930A4A"/>
    <w:rsid w:val="00953050"/>
    <w:rsid w:val="00955147"/>
    <w:rsid w:val="0095602B"/>
    <w:rsid w:val="009632D1"/>
    <w:rsid w:val="00973C3E"/>
    <w:rsid w:val="0098180A"/>
    <w:rsid w:val="009935A5"/>
    <w:rsid w:val="009A4462"/>
    <w:rsid w:val="009A6020"/>
    <w:rsid w:val="009C65EB"/>
    <w:rsid w:val="00A1223C"/>
    <w:rsid w:val="00A12815"/>
    <w:rsid w:val="00A16B9F"/>
    <w:rsid w:val="00A36B93"/>
    <w:rsid w:val="00A40E88"/>
    <w:rsid w:val="00A41E3F"/>
    <w:rsid w:val="00A4365D"/>
    <w:rsid w:val="00A64282"/>
    <w:rsid w:val="00A829DF"/>
    <w:rsid w:val="00A872B4"/>
    <w:rsid w:val="00A935A0"/>
    <w:rsid w:val="00AC0632"/>
    <w:rsid w:val="00AE2741"/>
    <w:rsid w:val="00AE2A5B"/>
    <w:rsid w:val="00AF4216"/>
    <w:rsid w:val="00AF5046"/>
    <w:rsid w:val="00B33CDD"/>
    <w:rsid w:val="00B40D50"/>
    <w:rsid w:val="00B61FF0"/>
    <w:rsid w:val="00B8652B"/>
    <w:rsid w:val="00B86DC9"/>
    <w:rsid w:val="00BB63F7"/>
    <w:rsid w:val="00BB7581"/>
    <w:rsid w:val="00BE2987"/>
    <w:rsid w:val="00BF3E4E"/>
    <w:rsid w:val="00BF601D"/>
    <w:rsid w:val="00C011EE"/>
    <w:rsid w:val="00C02287"/>
    <w:rsid w:val="00C0316A"/>
    <w:rsid w:val="00C17026"/>
    <w:rsid w:val="00C43F75"/>
    <w:rsid w:val="00C471A6"/>
    <w:rsid w:val="00C63DBD"/>
    <w:rsid w:val="00C710D4"/>
    <w:rsid w:val="00C86E27"/>
    <w:rsid w:val="00C965E9"/>
    <w:rsid w:val="00CB0C78"/>
    <w:rsid w:val="00CC5424"/>
    <w:rsid w:val="00CD206F"/>
    <w:rsid w:val="00CD39CD"/>
    <w:rsid w:val="00CE103E"/>
    <w:rsid w:val="00D160E0"/>
    <w:rsid w:val="00D300CA"/>
    <w:rsid w:val="00D3222B"/>
    <w:rsid w:val="00D428C4"/>
    <w:rsid w:val="00D47355"/>
    <w:rsid w:val="00D519B0"/>
    <w:rsid w:val="00D71489"/>
    <w:rsid w:val="00D7263D"/>
    <w:rsid w:val="00D75D79"/>
    <w:rsid w:val="00D765FB"/>
    <w:rsid w:val="00DD5BBF"/>
    <w:rsid w:val="00DE2F71"/>
    <w:rsid w:val="00DF5489"/>
    <w:rsid w:val="00E05D7F"/>
    <w:rsid w:val="00E109AC"/>
    <w:rsid w:val="00E15616"/>
    <w:rsid w:val="00E514D3"/>
    <w:rsid w:val="00E652F3"/>
    <w:rsid w:val="00E75BDB"/>
    <w:rsid w:val="00E7706E"/>
    <w:rsid w:val="00E868FF"/>
    <w:rsid w:val="00E87BD9"/>
    <w:rsid w:val="00F1092D"/>
    <w:rsid w:val="00F10E39"/>
    <w:rsid w:val="00F22A6E"/>
    <w:rsid w:val="00F37DBC"/>
    <w:rsid w:val="00F41A47"/>
    <w:rsid w:val="00F55A2A"/>
    <w:rsid w:val="00F7420E"/>
    <w:rsid w:val="00F76C41"/>
    <w:rsid w:val="00FA50C6"/>
    <w:rsid w:val="00F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99753F"/>
  <w15:docId w15:val="{1B6544A0-229B-464F-A1A1-E259EA34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75B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5B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014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2D4BF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A184C"/>
    <w:pPr>
      <w:keepNext/>
      <w:spacing w:line="288" w:lineRule="auto"/>
      <w:outlineLvl w:val="7"/>
    </w:pPr>
    <w:rPr>
      <w:b/>
      <w:cap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8A184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8A184C"/>
    <w:pPr>
      <w:jc w:val="center"/>
    </w:pPr>
    <w:rPr>
      <w:b/>
      <w:sz w:val="32"/>
      <w:lang w:val="x-none"/>
    </w:rPr>
  </w:style>
  <w:style w:type="character" w:customStyle="1" w:styleId="a4">
    <w:name w:val="Заголовок Знак"/>
    <w:link w:val="a3"/>
    <w:uiPriority w:val="99"/>
    <w:rsid w:val="008A18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8A184C"/>
    <w:pPr>
      <w:spacing w:line="288" w:lineRule="auto"/>
      <w:jc w:val="center"/>
    </w:pPr>
    <w:rPr>
      <w:b/>
      <w:sz w:val="28"/>
      <w:lang w:val="x-none"/>
    </w:rPr>
  </w:style>
  <w:style w:type="character" w:customStyle="1" w:styleId="a6">
    <w:name w:val="Подзаголовок Знак"/>
    <w:link w:val="a5"/>
    <w:rsid w:val="008A18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8A184C"/>
    <w:pPr>
      <w:spacing w:line="288" w:lineRule="auto"/>
    </w:pPr>
    <w:rPr>
      <w:sz w:val="28"/>
      <w:lang w:val="x-none"/>
    </w:rPr>
  </w:style>
  <w:style w:type="character" w:customStyle="1" w:styleId="a8">
    <w:name w:val="Основной текст Знак"/>
    <w:link w:val="a7"/>
    <w:rsid w:val="008A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A184C"/>
    <w:pPr>
      <w:jc w:val="both"/>
    </w:pPr>
    <w:rPr>
      <w:sz w:val="28"/>
      <w:lang w:val="x-none"/>
    </w:rPr>
  </w:style>
  <w:style w:type="character" w:customStyle="1" w:styleId="22">
    <w:name w:val="Основной текст 2 Знак"/>
    <w:link w:val="21"/>
    <w:rsid w:val="008A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5D0432"/>
    <w:pPr>
      <w:spacing w:after="200" w:line="276" w:lineRule="auto"/>
      <w:ind w:left="720" w:firstLine="709"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uiPriority w:val="99"/>
    <w:rsid w:val="005D0432"/>
    <w:pPr>
      <w:tabs>
        <w:tab w:val="center" w:pos="4677"/>
        <w:tab w:val="right" w:pos="9355"/>
      </w:tabs>
      <w:ind w:firstLine="567"/>
      <w:jc w:val="both"/>
    </w:pPr>
    <w:rPr>
      <w:color w:val="000000"/>
      <w:sz w:val="28"/>
      <w:szCs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5D0432"/>
    <w:rPr>
      <w:rFonts w:ascii="Times New Roman" w:eastAsia="Times New Roman" w:hAnsi="Times New Roman"/>
      <w:color w:val="000000"/>
      <w:sz w:val="28"/>
      <w:szCs w:val="24"/>
    </w:rPr>
  </w:style>
  <w:style w:type="paragraph" w:styleId="ad">
    <w:name w:val="Body Text Indent"/>
    <w:basedOn w:val="a"/>
    <w:link w:val="ae"/>
    <w:unhideWhenUsed/>
    <w:rsid w:val="00187B72"/>
    <w:pPr>
      <w:spacing w:after="120"/>
      <w:ind w:left="360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187B72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uiPriority w:val="9"/>
    <w:rsid w:val="002D4BF5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footnote text"/>
    <w:basedOn w:val="a"/>
    <w:link w:val="af0"/>
    <w:uiPriority w:val="99"/>
    <w:rsid w:val="000B6297"/>
    <w:pPr>
      <w:ind w:firstLine="567"/>
      <w:jc w:val="both"/>
    </w:pPr>
    <w:rPr>
      <w:lang w:val="x-none" w:eastAsia="x-none"/>
    </w:rPr>
  </w:style>
  <w:style w:type="character" w:customStyle="1" w:styleId="af0">
    <w:name w:val="Текст сноски Знак"/>
    <w:link w:val="af"/>
    <w:uiPriority w:val="99"/>
    <w:rsid w:val="000B6297"/>
    <w:rPr>
      <w:rFonts w:ascii="Times New Roman" w:eastAsia="Times New Roman" w:hAnsi="Times New Roman"/>
    </w:rPr>
  </w:style>
  <w:style w:type="paragraph" w:customStyle="1" w:styleId="af1">
    <w:name w:val="Раздел"/>
    <w:basedOn w:val="a"/>
    <w:rsid w:val="000B6297"/>
    <w:pPr>
      <w:widowControl w:val="0"/>
      <w:suppressAutoHyphens/>
      <w:spacing w:after="120" w:line="360" w:lineRule="auto"/>
      <w:ind w:firstLine="567"/>
      <w:jc w:val="center"/>
      <w:outlineLvl w:val="0"/>
    </w:pPr>
    <w:rPr>
      <w:b/>
      <w:bCs/>
      <w:caps/>
      <w:sz w:val="28"/>
    </w:rPr>
  </w:style>
  <w:style w:type="character" w:styleId="af2">
    <w:name w:val="footnote reference"/>
    <w:uiPriority w:val="99"/>
    <w:rsid w:val="000B6297"/>
    <w:rPr>
      <w:rFonts w:cs="Times New Roman"/>
      <w:vertAlign w:val="superscript"/>
    </w:rPr>
  </w:style>
  <w:style w:type="paragraph" w:customStyle="1" w:styleId="Default">
    <w:name w:val="Default"/>
    <w:uiPriority w:val="99"/>
    <w:rsid w:val="009A44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A4462"/>
  </w:style>
  <w:style w:type="paragraph" w:styleId="af3">
    <w:name w:val="Balloon Text"/>
    <w:basedOn w:val="a"/>
    <w:link w:val="af4"/>
    <w:uiPriority w:val="99"/>
    <w:semiHidden/>
    <w:unhideWhenUsed/>
    <w:rsid w:val="0062414C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62414C"/>
    <w:rPr>
      <w:rFonts w:ascii="Tahoma" w:eastAsia="Times New Roman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7B484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B484A"/>
    <w:rPr>
      <w:rFonts w:ascii="Times New Roman" w:eastAsia="Times New Roman" w:hAnsi="Times New Roman"/>
    </w:rPr>
  </w:style>
  <w:style w:type="character" w:styleId="af7">
    <w:name w:val="annotation reference"/>
    <w:uiPriority w:val="99"/>
    <w:semiHidden/>
    <w:unhideWhenUsed/>
    <w:rsid w:val="00C011E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011EE"/>
  </w:style>
  <w:style w:type="character" w:customStyle="1" w:styleId="af9">
    <w:name w:val="Текст примечания Знак"/>
    <w:link w:val="af8"/>
    <w:uiPriority w:val="99"/>
    <w:semiHidden/>
    <w:rsid w:val="00C011EE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011EE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C011EE"/>
    <w:rPr>
      <w:rFonts w:ascii="Times New Roman" w:eastAsia="Times New Roman" w:hAnsi="Times New Roman"/>
      <w:b/>
      <w:bCs/>
    </w:rPr>
  </w:style>
  <w:style w:type="character" w:customStyle="1" w:styleId="11">
    <w:name w:val="Текст примечания Знак1"/>
    <w:uiPriority w:val="99"/>
    <w:semiHidden/>
    <w:rsid w:val="00B33CDD"/>
    <w:rPr>
      <w:lang w:eastAsia="zh-CN"/>
    </w:rPr>
  </w:style>
  <w:style w:type="paragraph" w:styleId="afc">
    <w:name w:val="Plain Text"/>
    <w:aliases w:val="Знак4"/>
    <w:basedOn w:val="a"/>
    <w:link w:val="afd"/>
    <w:qFormat/>
    <w:rsid w:val="00276B0A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aliases w:val="Знак4 Знак"/>
    <w:basedOn w:val="a0"/>
    <w:link w:val="afc"/>
    <w:rsid w:val="00276B0A"/>
    <w:rPr>
      <w:rFonts w:ascii="Consolas" w:eastAsia="Times New Roman" w:hAnsi="Consolas"/>
      <w:sz w:val="21"/>
      <w:szCs w:val="21"/>
      <w:lang w:eastAsia="en-US"/>
    </w:rPr>
  </w:style>
  <w:style w:type="paragraph" w:customStyle="1" w:styleId="FR1">
    <w:name w:val="FR1"/>
    <w:rsid w:val="006E5EDA"/>
    <w:pPr>
      <w:widowControl w:val="0"/>
      <w:autoSpaceDE w:val="0"/>
      <w:autoSpaceDN w:val="0"/>
      <w:adjustRightInd w:val="0"/>
      <w:spacing w:before="2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2">
    <w:name w:val="FR2"/>
    <w:uiPriority w:val="99"/>
    <w:rsid w:val="006E5EDA"/>
    <w:pPr>
      <w:widowControl w:val="0"/>
      <w:autoSpaceDE w:val="0"/>
      <w:autoSpaceDN w:val="0"/>
      <w:adjustRightInd w:val="0"/>
      <w:ind w:left="160"/>
    </w:pPr>
    <w:rPr>
      <w:rFonts w:ascii="Arial" w:eastAsia="Times New Roman" w:hAnsi="Arial" w:cs="Arial"/>
      <w:noProof/>
    </w:rPr>
  </w:style>
  <w:style w:type="paragraph" w:styleId="23">
    <w:name w:val="Body Text Indent 2"/>
    <w:basedOn w:val="a"/>
    <w:link w:val="24"/>
    <w:uiPriority w:val="99"/>
    <w:semiHidden/>
    <w:unhideWhenUsed/>
    <w:rsid w:val="00E75B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5BD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E75BD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75BD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a">
    <w:name w:val="Абзац списка Знак"/>
    <w:basedOn w:val="a0"/>
    <w:link w:val="a9"/>
    <w:uiPriority w:val="99"/>
    <w:locked/>
    <w:rsid w:val="0090663D"/>
    <w:rPr>
      <w:rFonts w:eastAsia="Times New Roman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01489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31EA-8B11-40B2-81FA-D57C831D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5174</Words>
  <Characters>29496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Акинфина Марина Александровна</dc:creator>
  <cp:lastModifiedBy>Пользователь</cp:lastModifiedBy>
  <cp:revision>25</cp:revision>
  <cp:lastPrinted>2024-03-18T09:20:00Z</cp:lastPrinted>
  <dcterms:created xsi:type="dcterms:W3CDTF">2024-03-25T13:56:00Z</dcterms:created>
  <dcterms:modified xsi:type="dcterms:W3CDTF">2024-08-28T08:23:00Z</dcterms:modified>
</cp:coreProperties>
</file>