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51D0" w14:textId="77777777" w:rsidR="00706557" w:rsidRPr="006B5B8E" w:rsidRDefault="00706557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6B5B8E">
        <w:rPr>
          <w:b/>
          <w:bCs/>
          <w:sz w:val="28"/>
          <w:szCs w:val="28"/>
          <w:lang w:eastAsia="en-US"/>
        </w:rPr>
        <w:t>МИНИСТЕРСТВО ОБРАЗОВАНИЯ РЕСПУБЛИКИ БЕЛАРУСЬ</w:t>
      </w:r>
    </w:p>
    <w:p w14:paraId="5DC15840" w14:textId="4B27DCD1" w:rsidR="00706557" w:rsidRPr="006B5B8E" w:rsidRDefault="00706557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t>Учебно-методическое объединение по лингвистическому образованию</w:t>
      </w:r>
    </w:p>
    <w:p w14:paraId="534F0AF4" w14:textId="77777777" w:rsidR="00383225" w:rsidRPr="006B5B8E" w:rsidRDefault="00383225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5" w:type="dxa"/>
        <w:tblLayout w:type="fixed"/>
        <w:tblLook w:val="00A0" w:firstRow="1" w:lastRow="0" w:firstColumn="1" w:lastColumn="0" w:noHBand="0" w:noVBand="0"/>
      </w:tblPr>
      <w:tblGrid>
        <w:gridCol w:w="4077"/>
        <w:gridCol w:w="5528"/>
      </w:tblGrid>
      <w:tr w:rsidR="00383225" w:rsidRPr="006B5B8E" w14:paraId="1FE86414" w14:textId="77777777" w:rsidTr="00E56F8F">
        <w:tc>
          <w:tcPr>
            <w:tcW w:w="4077" w:type="dxa"/>
          </w:tcPr>
          <w:p w14:paraId="15A5BC78" w14:textId="77777777" w:rsidR="00383225" w:rsidRPr="006B5B8E" w:rsidRDefault="00383225" w:rsidP="00E3066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23C0A6F" w14:textId="77777777" w:rsidR="00383225" w:rsidRPr="006B5B8E" w:rsidRDefault="00383225" w:rsidP="00E3066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B5B8E">
              <w:rPr>
                <w:b/>
                <w:sz w:val="28"/>
                <w:szCs w:val="28"/>
              </w:rPr>
              <w:t>УТВЕРЖДАЮ</w:t>
            </w:r>
          </w:p>
          <w:p w14:paraId="2469065B" w14:textId="77777777" w:rsidR="00383225" w:rsidRPr="006B5B8E" w:rsidRDefault="00383225" w:rsidP="00E3066C">
            <w:pPr>
              <w:pStyle w:val="a8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Первый заместитель Министра образования</w:t>
            </w:r>
          </w:p>
          <w:p w14:paraId="6C25A405" w14:textId="77777777" w:rsidR="00383225" w:rsidRPr="006B5B8E" w:rsidRDefault="00383225" w:rsidP="00E3066C">
            <w:pPr>
              <w:pStyle w:val="a8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Республики Беларусь </w:t>
            </w:r>
          </w:p>
          <w:p w14:paraId="7B124F12" w14:textId="432CE9D2" w:rsidR="00383225" w:rsidRPr="006B5B8E" w:rsidRDefault="00383225" w:rsidP="00E3066C">
            <w:pPr>
              <w:pStyle w:val="a8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________________ А. Г. </w:t>
            </w:r>
            <w:proofErr w:type="spellStart"/>
            <w:r w:rsidRPr="006B5B8E">
              <w:rPr>
                <w:sz w:val="28"/>
                <w:szCs w:val="28"/>
              </w:rPr>
              <w:t>Баханович</w:t>
            </w:r>
            <w:proofErr w:type="spellEnd"/>
            <w:r w:rsidRPr="006B5B8E">
              <w:rPr>
                <w:sz w:val="28"/>
                <w:szCs w:val="28"/>
              </w:rPr>
              <w:t xml:space="preserve"> </w:t>
            </w:r>
          </w:p>
          <w:p w14:paraId="08705E1A" w14:textId="77777777" w:rsidR="00383225" w:rsidRPr="006B5B8E" w:rsidRDefault="00383225" w:rsidP="00E3066C">
            <w:pPr>
              <w:pStyle w:val="a8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________________</w:t>
            </w:r>
          </w:p>
          <w:p w14:paraId="59D6C8F6" w14:textId="77777777" w:rsidR="00383225" w:rsidRPr="006B5B8E" w:rsidRDefault="00383225" w:rsidP="00E3066C">
            <w:pPr>
              <w:pStyle w:val="a8"/>
              <w:contextualSpacing/>
            </w:pPr>
            <w:r w:rsidRPr="006B5B8E">
              <w:rPr>
                <w:sz w:val="28"/>
                <w:szCs w:val="28"/>
              </w:rPr>
              <w:t>Регистрационный № ТД-_____ /тип.</w:t>
            </w:r>
          </w:p>
        </w:tc>
      </w:tr>
    </w:tbl>
    <w:p w14:paraId="5D637839" w14:textId="77777777" w:rsidR="00706557" w:rsidRPr="006B5B8E" w:rsidRDefault="00706557" w:rsidP="00E3066C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</w:p>
    <w:p w14:paraId="25258AE7" w14:textId="77777777" w:rsidR="00706557" w:rsidRPr="006B5B8E" w:rsidRDefault="00706557" w:rsidP="00E3066C">
      <w:pPr>
        <w:autoSpaceDE w:val="0"/>
        <w:autoSpaceDN w:val="0"/>
        <w:adjustRightInd w:val="0"/>
        <w:ind w:left="4536"/>
        <w:contextualSpacing/>
        <w:rPr>
          <w:b/>
          <w:bCs/>
          <w:sz w:val="28"/>
          <w:szCs w:val="28"/>
          <w:lang w:eastAsia="en-US"/>
        </w:rPr>
      </w:pPr>
    </w:p>
    <w:p w14:paraId="139C39E7" w14:textId="61860849" w:rsidR="006D0F07" w:rsidRDefault="006D0F07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6DF8C1DE" w14:textId="77777777" w:rsidR="00C53DAD" w:rsidRPr="006B5B8E" w:rsidRDefault="00C53DAD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59713291" w14:textId="6CB2586B" w:rsidR="00706557" w:rsidRPr="006B5B8E" w:rsidRDefault="00D7589C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bookmarkStart w:id="1" w:name="_Hlk158019820"/>
      <w:bookmarkStart w:id="2" w:name="_Hlk157503945"/>
      <w:r w:rsidRPr="00D7589C">
        <w:rPr>
          <w:b/>
          <w:bCs/>
          <w:sz w:val="28"/>
          <w:szCs w:val="28"/>
          <w:lang w:eastAsia="en-US"/>
        </w:rPr>
        <w:t>КУЛЬТУРА РЕЧИ В ПРОФЕССИОНАЛЬНОЙ ДЕЯТЕЛЬНОСТИ</w:t>
      </w:r>
    </w:p>
    <w:bookmarkEnd w:id="1"/>
    <w:p w14:paraId="3A1CD267" w14:textId="77777777" w:rsidR="006D0F07" w:rsidRPr="006B5B8E" w:rsidRDefault="006D0F07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24152F4A" w14:textId="77777777" w:rsidR="00DC2CED" w:rsidRDefault="00383225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t>Примерная</w:t>
      </w:r>
      <w:r w:rsidR="00706557" w:rsidRPr="006B5B8E">
        <w:rPr>
          <w:b/>
          <w:bCs/>
          <w:sz w:val="28"/>
          <w:szCs w:val="28"/>
          <w:lang w:eastAsia="en-US"/>
        </w:rPr>
        <w:t xml:space="preserve"> учебная программа</w:t>
      </w:r>
    </w:p>
    <w:p w14:paraId="3660B25D" w14:textId="03F04585" w:rsidR="00706557" w:rsidRPr="006B5B8E" w:rsidRDefault="00706557" w:rsidP="00E306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t>по модулю</w:t>
      </w:r>
      <w:r w:rsidR="00DC2CED" w:rsidRPr="007F13A0">
        <w:rPr>
          <w:b/>
          <w:bCs/>
          <w:sz w:val="28"/>
          <w:szCs w:val="28"/>
          <w:lang w:eastAsia="en-US"/>
        </w:rPr>
        <w:t xml:space="preserve"> </w:t>
      </w:r>
      <w:r w:rsidRPr="006B5B8E">
        <w:rPr>
          <w:b/>
          <w:bCs/>
          <w:sz w:val="28"/>
          <w:szCs w:val="28"/>
          <w:lang w:eastAsia="en-US"/>
        </w:rPr>
        <w:t>для специальности</w:t>
      </w:r>
    </w:p>
    <w:p w14:paraId="625D7D10" w14:textId="77777777" w:rsidR="00D7589C" w:rsidRPr="00D7589C" w:rsidRDefault="00D7589C" w:rsidP="00E3066C">
      <w:pPr>
        <w:contextualSpacing/>
        <w:jc w:val="center"/>
        <w:rPr>
          <w:b/>
          <w:sz w:val="28"/>
          <w:szCs w:val="28"/>
        </w:rPr>
      </w:pPr>
      <w:bookmarkStart w:id="3" w:name="_Hlk158020417"/>
      <w:bookmarkStart w:id="4" w:name="_Hlk158027099"/>
      <w:r w:rsidRPr="00D7589C">
        <w:rPr>
          <w:b/>
          <w:sz w:val="28"/>
          <w:szCs w:val="28"/>
        </w:rPr>
        <w:t>6-05-0113-08</w:t>
      </w:r>
      <w:r w:rsidR="00706557" w:rsidRPr="006B5B8E">
        <w:rPr>
          <w:b/>
          <w:sz w:val="28"/>
          <w:szCs w:val="28"/>
        </w:rPr>
        <w:t xml:space="preserve"> «</w:t>
      </w:r>
      <w:r w:rsidRPr="00D7589C">
        <w:rPr>
          <w:b/>
          <w:sz w:val="28"/>
          <w:szCs w:val="28"/>
        </w:rPr>
        <w:t xml:space="preserve">Лингвистическое образование </w:t>
      </w:r>
    </w:p>
    <w:p w14:paraId="36A75C3F" w14:textId="3793C0C8" w:rsidR="00706557" w:rsidRPr="006B5B8E" w:rsidRDefault="00D7589C" w:rsidP="00E3066C">
      <w:pPr>
        <w:contextualSpacing/>
        <w:jc w:val="center"/>
        <w:rPr>
          <w:b/>
          <w:sz w:val="28"/>
          <w:szCs w:val="28"/>
        </w:rPr>
      </w:pPr>
      <w:r w:rsidRPr="00D7589C">
        <w:rPr>
          <w:b/>
          <w:sz w:val="28"/>
          <w:szCs w:val="28"/>
        </w:rPr>
        <w:t>(с указанием языка)</w:t>
      </w:r>
      <w:r w:rsidR="00706557" w:rsidRPr="006B5B8E">
        <w:rPr>
          <w:b/>
          <w:sz w:val="28"/>
          <w:szCs w:val="28"/>
        </w:rPr>
        <w:t>»</w:t>
      </w:r>
      <w:bookmarkEnd w:id="3"/>
    </w:p>
    <w:bookmarkEnd w:id="2"/>
    <w:bookmarkEnd w:id="4"/>
    <w:p w14:paraId="102B6E08" w14:textId="6D28F19F" w:rsidR="00383225" w:rsidRPr="006B5B8E" w:rsidRDefault="00383225" w:rsidP="00E3066C">
      <w:pPr>
        <w:contextualSpacing/>
        <w:jc w:val="center"/>
        <w:rPr>
          <w:b/>
          <w:sz w:val="28"/>
          <w:szCs w:val="28"/>
        </w:rPr>
      </w:pPr>
    </w:p>
    <w:p w14:paraId="07F05AF0" w14:textId="77777777" w:rsidR="00383225" w:rsidRPr="006B5B8E" w:rsidRDefault="00383225" w:rsidP="00E3066C">
      <w:pPr>
        <w:contextualSpacing/>
        <w:jc w:val="center"/>
        <w:rPr>
          <w:b/>
          <w:sz w:val="28"/>
          <w:szCs w:val="28"/>
        </w:rPr>
      </w:pPr>
    </w:p>
    <w:p w14:paraId="2D321D88" w14:textId="77777777" w:rsidR="00383225" w:rsidRPr="006B5B8E" w:rsidRDefault="00383225" w:rsidP="00E3066C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3225" w:rsidRPr="006B5B8E" w14:paraId="68E1D408" w14:textId="77777777" w:rsidTr="00E56F8F">
        <w:tc>
          <w:tcPr>
            <w:tcW w:w="4785" w:type="dxa"/>
          </w:tcPr>
          <w:p w14:paraId="21812716" w14:textId="77777777" w:rsidR="00383225" w:rsidRPr="006B5B8E" w:rsidRDefault="00383225" w:rsidP="00E3066C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СОГЛАСОВАНО</w:t>
            </w:r>
          </w:p>
          <w:p w14:paraId="72C52D63" w14:textId="77777777" w:rsidR="00383225" w:rsidRPr="006B5B8E" w:rsidRDefault="00383225" w:rsidP="00E3066C">
            <w:pPr>
              <w:pStyle w:val="40"/>
              <w:shd w:val="clear" w:color="auto" w:fill="auto"/>
              <w:tabs>
                <w:tab w:val="left" w:leader="underscore" w:pos="390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Председатель</w:t>
            </w:r>
          </w:p>
          <w:p w14:paraId="116B2A3A" w14:textId="77777777" w:rsidR="00383225" w:rsidRPr="006B5B8E" w:rsidRDefault="00383225" w:rsidP="00E3066C">
            <w:pPr>
              <w:pStyle w:val="40"/>
              <w:shd w:val="clear" w:color="auto" w:fill="auto"/>
              <w:tabs>
                <w:tab w:val="left" w:leader="underscore" w:pos="3902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14:paraId="573F9EE7" w14:textId="77777777" w:rsidR="00383225" w:rsidRPr="006B5B8E" w:rsidRDefault="00383225" w:rsidP="00E3066C">
            <w:pPr>
              <w:pStyle w:val="30"/>
              <w:shd w:val="clear" w:color="auto" w:fill="auto"/>
              <w:tabs>
                <w:tab w:val="center" w:pos="3021"/>
              </w:tabs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по лингвистическому образованию</w:t>
            </w:r>
          </w:p>
          <w:p w14:paraId="3EBFE7B9" w14:textId="4952392C" w:rsidR="00383225" w:rsidRPr="006B5B8E" w:rsidRDefault="00383225" w:rsidP="00E3066C">
            <w:pPr>
              <w:pStyle w:val="30"/>
              <w:shd w:val="clear" w:color="auto" w:fill="auto"/>
              <w:tabs>
                <w:tab w:val="center" w:pos="3021"/>
              </w:tabs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 Н. Е. Лаптева</w:t>
            </w:r>
          </w:p>
          <w:p w14:paraId="63297BF2" w14:textId="77777777" w:rsidR="00383225" w:rsidRPr="006B5B8E" w:rsidRDefault="00383225" w:rsidP="00E3066C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</w:t>
            </w:r>
          </w:p>
        </w:tc>
        <w:tc>
          <w:tcPr>
            <w:tcW w:w="4786" w:type="dxa"/>
          </w:tcPr>
          <w:p w14:paraId="4984E7A7" w14:textId="77777777" w:rsidR="00383225" w:rsidRPr="006B5B8E" w:rsidRDefault="00383225" w:rsidP="00E3066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СОГЛАСОВАНО</w:t>
            </w:r>
          </w:p>
          <w:p w14:paraId="0AB7CB5C" w14:textId="098933D0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14:paraId="48014C28" w14:textId="77777777" w:rsidR="00383225" w:rsidRPr="006B5B8E" w:rsidRDefault="00383225" w:rsidP="00E3066C">
            <w:pPr>
              <w:pStyle w:val="30"/>
              <w:shd w:val="clear" w:color="auto" w:fill="auto"/>
              <w:tabs>
                <w:tab w:val="right" w:pos="4418"/>
              </w:tabs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</w:t>
            </w:r>
            <w:r w:rsidRPr="006B5B8E">
              <w:rPr>
                <w:sz w:val="28"/>
                <w:szCs w:val="28"/>
              </w:rPr>
              <w:tab/>
            </w:r>
          </w:p>
          <w:p w14:paraId="74D37C29" w14:textId="77777777" w:rsidR="00383225" w:rsidRPr="006B5B8E" w:rsidRDefault="00383225" w:rsidP="00E3066C">
            <w:pPr>
              <w:pStyle w:val="30"/>
              <w:shd w:val="clear" w:color="auto" w:fill="auto"/>
              <w:tabs>
                <w:tab w:val="right" w:pos="4418"/>
              </w:tabs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</w:t>
            </w:r>
          </w:p>
          <w:p w14:paraId="704F24BB" w14:textId="77777777" w:rsidR="00383225" w:rsidRPr="006B5B8E" w:rsidRDefault="00383225" w:rsidP="00E3066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</w:p>
          <w:p w14:paraId="2741133F" w14:textId="77777777" w:rsidR="00383225" w:rsidRPr="006B5B8E" w:rsidRDefault="00383225" w:rsidP="00E3066C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СОГЛАСОВАНО</w:t>
            </w:r>
          </w:p>
          <w:p w14:paraId="068C0E5D" w14:textId="77777777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460FBB49" w14:textId="4C11E112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_______________ И. В. Титович </w:t>
            </w:r>
          </w:p>
          <w:p w14:paraId="6490AD85" w14:textId="77777777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</w:t>
            </w:r>
          </w:p>
          <w:p w14:paraId="1D5DA488" w14:textId="77777777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14:paraId="2C7DA763" w14:textId="77777777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Эксперт-</w:t>
            </w:r>
            <w:proofErr w:type="spellStart"/>
            <w:r w:rsidRPr="006B5B8E">
              <w:rPr>
                <w:sz w:val="28"/>
                <w:szCs w:val="28"/>
              </w:rPr>
              <w:t>нормоконтролёр</w:t>
            </w:r>
            <w:proofErr w:type="spellEnd"/>
          </w:p>
          <w:p w14:paraId="6B8B3A5C" w14:textId="376D400F" w:rsidR="00383225" w:rsidRPr="006B5B8E" w:rsidRDefault="00383225" w:rsidP="00E3066C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</w:t>
            </w:r>
            <w:r w:rsidR="006B5B8E">
              <w:rPr>
                <w:sz w:val="28"/>
                <w:szCs w:val="28"/>
              </w:rPr>
              <w:t xml:space="preserve"> </w:t>
            </w:r>
            <w:r w:rsidRPr="006B5B8E">
              <w:rPr>
                <w:sz w:val="28"/>
                <w:szCs w:val="28"/>
              </w:rPr>
              <w:t>___________</w:t>
            </w:r>
          </w:p>
          <w:p w14:paraId="574ABA81" w14:textId="77777777" w:rsidR="00383225" w:rsidRPr="006B5B8E" w:rsidRDefault="00383225" w:rsidP="00E3066C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</w:t>
            </w:r>
          </w:p>
        </w:tc>
      </w:tr>
    </w:tbl>
    <w:p w14:paraId="5E3A679C" w14:textId="3A90F2A7" w:rsidR="00706557" w:rsidRPr="006B5B8E" w:rsidRDefault="00706557" w:rsidP="00E3066C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</w:p>
    <w:p w14:paraId="0EF945EB" w14:textId="77777777" w:rsidR="00706557" w:rsidRPr="006B5B8E" w:rsidRDefault="00706557" w:rsidP="00E3066C">
      <w:pPr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5C754B74" w14:textId="4A294000" w:rsidR="00706557" w:rsidRPr="006B5B8E" w:rsidRDefault="00706557" w:rsidP="00E3066C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t>Минск</w:t>
      </w:r>
      <w:r w:rsidR="00E75F8A" w:rsidRPr="006B5B8E">
        <w:rPr>
          <w:sz w:val="28"/>
          <w:szCs w:val="28"/>
          <w:lang w:eastAsia="en-US"/>
        </w:rPr>
        <w:t>,</w:t>
      </w:r>
      <w:r w:rsidRPr="006B5B8E">
        <w:rPr>
          <w:sz w:val="28"/>
          <w:szCs w:val="28"/>
          <w:lang w:eastAsia="en-US"/>
        </w:rPr>
        <w:t xml:space="preserve"> 202</w:t>
      </w:r>
      <w:r w:rsidR="00D7589C">
        <w:rPr>
          <w:sz w:val="28"/>
          <w:szCs w:val="28"/>
          <w:lang w:eastAsia="en-US"/>
        </w:rPr>
        <w:t>4</w:t>
      </w:r>
    </w:p>
    <w:p w14:paraId="2FA4C966" w14:textId="77777777" w:rsidR="00C63600" w:rsidRDefault="00706557" w:rsidP="00E3066C">
      <w:pPr>
        <w:contextualSpacing/>
        <w:rPr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br w:type="page"/>
      </w:r>
    </w:p>
    <w:p w14:paraId="1ADC7849" w14:textId="5FCF2917" w:rsidR="00706557" w:rsidRPr="006B5B8E" w:rsidRDefault="00706557" w:rsidP="00E3066C">
      <w:pPr>
        <w:contextualSpacing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lastRenderedPageBreak/>
        <w:t>СОСТАВИТЕЛИ:</w:t>
      </w:r>
    </w:p>
    <w:p w14:paraId="16FF4584" w14:textId="7E763A44" w:rsidR="00706557" w:rsidRPr="006B5B8E" w:rsidRDefault="00D7589C" w:rsidP="00E3066C">
      <w:pPr>
        <w:shd w:val="clear" w:color="auto" w:fill="FFFFFF"/>
        <w:contextualSpacing/>
        <w:jc w:val="both"/>
        <w:rPr>
          <w:color w:val="000000"/>
          <w:spacing w:val="-4"/>
          <w:sz w:val="28"/>
          <w:szCs w:val="28"/>
        </w:rPr>
      </w:pPr>
      <w:bookmarkStart w:id="5" w:name="_Hlk145452344"/>
      <w:r>
        <w:rPr>
          <w:color w:val="222222"/>
          <w:sz w:val="28"/>
          <w:szCs w:val="28"/>
        </w:rPr>
        <w:t>Т. В. Балуш</w:t>
      </w:r>
      <w:r w:rsidR="00706557" w:rsidRPr="006B5B8E">
        <w:rPr>
          <w:color w:val="222222"/>
          <w:sz w:val="28"/>
          <w:szCs w:val="28"/>
        </w:rPr>
        <w:t>,</w:t>
      </w:r>
      <w:r w:rsidR="00706557" w:rsidRPr="006B5B8E">
        <w:rPr>
          <w:sz w:val="28"/>
          <w:szCs w:val="28"/>
        </w:rPr>
        <w:t xml:space="preserve"> доцент кафедры </w:t>
      </w:r>
      <w:r w:rsidR="00BE2E19">
        <w:rPr>
          <w:spacing w:val="-2"/>
          <w:sz w:val="28"/>
          <w:szCs w:val="28"/>
          <w:lang w:eastAsia="en-US"/>
        </w:rPr>
        <w:t>теоретической и прикладной лингвистики</w:t>
      </w:r>
      <w:r w:rsidR="00BE2E19" w:rsidRPr="00C44D20">
        <w:rPr>
          <w:spacing w:val="-2"/>
          <w:sz w:val="28"/>
          <w:szCs w:val="28"/>
          <w:lang w:eastAsia="en-US"/>
        </w:rPr>
        <w:t xml:space="preserve"> </w:t>
      </w:r>
      <w:r w:rsidR="00034A9A" w:rsidRPr="006B5B8E">
        <w:rPr>
          <w:sz w:val="28"/>
          <w:szCs w:val="28"/>
        </w:rPr>
        <w:t>учреждения образования «</w:t>
      </w:r>
      <w:r w:rsidR="00706557" w:rsidRPr="006B5B8E">
        <w:rPr>
          <w:sz w:val="28"/>
          <w:szCs w:val="28"/>
        </w:rPr>
        <w:t>Минск</w:t>
      </w:r>
      <w:r w:rsidR="00034A9A" w:rsidRPr="006B5B8E">
        <w:rPr>
          <w:sz w:val="28"/>
          <w:szCs w:val="28"/>
        </w:rPr>
        <w:t>ий</w:t>
      </w:r>
      <w:r w:rsidR="00706557" w:rsidRPr="006B5B8E">
        <w:rPr>
          <w:sz w:val="28"/>
          <w:szCs w:val="28"/>
        </w:rPr>
        <w:t xml:space="preserve"> государственн</w:t>
      </w:r>
      <w:r w:rsidR="00034A9A" w:rsidRPr="006B5B8E">
        <w:rPr>
          <w:sz w:val="28"/>
          <w:szCs w:val="28"/>
        </w:rPr>
        <w:t>ый</w:t>
      </w:r>
      <w:r w:rsidR="00706557" w:rsidRPr="006B5B8E">
        <w:rPr>
          <w:sz w:val="28"/>
          <w:szCs w:val="28"/>
        </w:rPr>
        <w:t xml:space="preserve"> лингвистическ</w:t>
      </w:r>
      <w:r w:rsidR="00034A9A" w:rsidRPr="006B5B8E">
        <w:rPr>
          <w:sz w:val="28"/>
          <w:szCs w:val="28"/>
        </w:rPr>
        <w:t>ий</w:t>
      </w:r>
      <w:r w:rsidR="00706557" w:rsidRPr="006B5B8E">
        <w:rPr>
          <w:sz w:val="28"/>
          <w:szCs w:val="28"/>
        </w:rPr>
        <w:t xml:space="preserve"> университет</w:t>
      </w:r>
      <w:r w:rsidR="00034A9A" w:rsidRPr="006B5B8E">
        <w:rPr>
          <w:sz w:val="28"/>
          <w:szCs w:val="28"/>
        </w:rPr>
        <w:t>»</w:t>
      </w:r>
      <w:r w:rsidR="00706557" w:rsidRPr="006B5B8E">
        <w:rPr>
          <w:sz w:val="28"/>
          <w:szCs w:val="28"/>
        </w:rPr>
        <w:t xml:space="preserve">, </w:t>
      </w:r>
      <w:r w:rsidR="00706557" w:rsidRPr="006B5B8E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14:paraId="3A116955" w14:textId="3A7BF165" w:rsidR="00706557" w:rsidRPr="006B5B8E" w:rsidRDefault="00706557" w:rsidP="00E3066C">
      <w:pPr>
        <w:contextualSpacing/>
        <w:jc w:val="both"/>
        <w:rPr>
          <w:color w:val="000000"/>
          <w:spacing w:val="-4"/>
          <w:sz w:val="28"/>
          <w:szCs w:val="28"/>
        </w:rPr>
      </w:pPr>
      <w:r w:rsidRPr="006B5B8E">
        <w:rPr>
          <w:color w:val="222222"/>
          <w:sz w:val="28"/>
          <w:szCs w:val="28"/>
        </w:rPr>
        <w:t>Е. В. </w:t>
      </w:r>
      <w:proofErr w:type="spellStart"/>
      <w:r w:rsidRPr="006B5B8E">
        <w:rPr>
          <w:color w:val="222222"/>
          <w:sz w:val="28"/>
          <w:szCs w:val="28"/>
        </w:rPr>
        <w:t>Ксендзова</w:t>
      </w:r>
      <w:proofErr w:type="spellEnd"/>
      <w:r w:rsidRPr="006B5B8E">
        <w:rPr>
          <w:color w:val="222222"/>
          <w:sz w:val="28"/>
          <w:szCs w:val="28"/>
        </w:rPr>
        <w:t>,</w:t>
      </w:r>
      <w:r w:rsidRPr="006B5B8E">
        <w:rPr>
          <w:sz w:val="28"/>
          <w:szCs w:val="28"/>
        </w:rPr>
        <w:t xml:space="preserve"> доцент кафедры </w:t>
      </w:r>
      <w:r w:rsidR="00BE2E19">
        <w:rPr>
          <w:spacing w:val="-2"/>
          <w:sz w:val="28"/>
          <w:szCs w:val="28"/>
          <w:lang w:eastAsia="en-US"/>
        </w:rPr>
        <w:t>теоретической и прикладной лингвистики</w:t>
      </w:r>
      <w:r w:rsidR="00BE2E19" w:rsidRPr="00C44D20">
        <w:rPr>
          <w:spacing w:val="-2"/>
          <w:sz w:val="28"/>
          <w:szCs w:val="28"/>
          <w:lang w:eastAsia="en-US"/>
        </w:rPr>
        <w:t xml:space="preserve"> </w:t>
      </w:r>
      <w:r w:rsidR="00034A9A" w:rsidRPr="006B5B8E">
        <w:rPr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6B5B8E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14:paraId="67D3E8D9" w14:textId="3A3CC940" w:rsidR="006D0F07" w:rsidRPr="006B5B8E" w:rsidRDefault="006D0F07" w:rsidP="00E3066C">
      <w:pPr>
        <w:contextualSpacing/>
        <w:jc w:val="both"/>
        <w:rPr>
          <w:color w:val="000000"/>
          <w:spacing w:val="-4"/>
          <w:sz w:val="28"/>
          <w:szCs w:val="28"/>
        </w:rPr>
      </w:pPr>
      <w:r w:rsidRPr="006B5B8E">
        <w:rPr>
          <w:color w:val="000000"/>
          <w:spacing w:val="-4"/>
          <w:sz w:val="28"/>
          <w:szCs w:val="28"/>
        </w:rPr>
        <w:t xml:space="preserve">О. В. </w:t>
      </w:r>
      <w:proofErr w:type="spellStart"/>
      <w:r w:rsidRPr="006B5B8E">
        <w:rPr>
          <w:color w:val="000000"/>
          <w:spacing w:val="-4"/>
          <w:sz w:val="28"/>
          <w:szCs w:val="28"/>
        </w:rPr>
        <w:t>Семенькевич</w:t>
      </w:r>
      <w:proofErr w:type="spellEnd"/>
      <w:r w:rsidRPr="006B5B8E">
        <w:rPr>
          <w:color w:val="000000"/>
          <w:spacing w:val="-4"/>
          <w:sz w:val="28"/>
          <w:szCs w:val="28"/>
        </w:rPr>
        <w:t xml:space="preserve">, доцент кафедры белорусского языка и литературы </w:t>
      </w:r>
      <w:r w:rsidRPr="006B5B8E">
        <w:rPr>
          <w:sz w:val="28"/>
          <w:szCs w:val="28"/>
        </w:rPr>
        <w:t>учреждения образования «Минский государственный лингвистический университет»</w:t>
      </w:r>
      <w:r w:rsidRPr="006B5B8E">
        <w:rPr>
          <w:color w:val="000000"/>
          <w:spacing w:val="-4"/>
          <w:sz w:val="28"/>
          <w:szCs w:val="28"/>
        </w:rPr>
        <w:t>, кандидат филологических наук</w:t>
      </w:r>
      <w:r w:rsidR="000B0518">
        <w:rPr>
          <w:color w:val="000000"/>
          <w:spacing w:val="-4"/>
          <w:sz w:val="28"/>
          <w:szCs w:val="28"/>
          <w:lang w:val="be-BY"/>
        </w:rPr>
        <w:t>, доцент</w:t>
      </w:r>
      <w:r w:rsidRPr="006B5B8E">
        <w:rPr>
          <w:color w:val="000000"/>
          <w:spacing w:val="-4"/>
          <w:sz w:val="28"/>
          <w:szCs w:val="28"/>
        </w:rPr>
        <w:t>;</w:t>
      </w:r>
    </w:p>
    <w:p w14:paraId="4902BABE" w14:textId="56475FB5" w:rsidR="00706557" w:rsidRPr="006B5B8E" w:rsidRDefault="00706557" w:rsidP="00E3066C">
      <w:pPr>
        <w:contextualSpacing/>
        <w:jc w:val="both"/>
        <w:rPr>
          <w:color w:val="222222"/>
          <w:sz w:val="28"/>
          <w:szCs w:val="28"/>
        </w:rPr>
      </w:pPr>
      <w:r w:rsidRPr="006B5B8E">
        <w:rPr>
          <w:color w:val="000000"/>
          <w:spacing w:val="-4"/>
          <w:sz w:val="28"/>
          <w:szCs w:val="28"/>
        </w:rPr>
        <w:t xml:space="preserve">Н. В. Супрунчук, </w:t>
      </w:r>
      <w:bookmarkEnd w:id="5"/>
      <w:r w:rsidRPr="006B5B8E">
        <w:rPr>
          <w:sz w:val="28"/>
          <w:szCs w:val="28"/>
        </w:rPr>
        <w:t xml:space="preserve">доцент кафедры </w:t>
      </w:r>
      <w:r w:rsidR="00BE2E19">
        <w:rPr>
          <w:spacing w:val="-2"/>
          <w:sz w:val="28"/>
          <w:szCs w:val="28"/>
          <w:lang w:eastAsia="en-US"/>
        </w:rPr>
        <w:t>теоретической и прикладной лингвистики</w:t>
      </w:r>
      <w:r w:rsidR="00BE2E19" w:rsidRPr="00C44D20">
        <w:rPr>
          <w:spacing w:val="-2"/>
          <w:sz w:val="28"/>
          <w:szCs w:val="28"/>
          <w:lang w:eastAsia="en-US"/>
        </w:rPr>
        <w:t xml:space="preserve"> </w:t>
      </w:r>
      <w:r w:rsidR="00034A9A" w:rsidRPr="006B5B8E">
        <w:rPr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6B5B8E">
        <w:rPr>
          <w:color w:val="000000"/>
          <w:spacing w:val="-4"/>
          <w:sz w:val="28"/>
          <w:szCs w:val="28"/>
        </w:rPr>
        <w:t>кандидат филологических наук, доцент</w:t>
      </w:r>
    </w:p>
    <w:p w14:paraId="3A4567C4" w14:textId="77777777" w:rsidR="00706557" w:rsidRPr="006B5B8E" w:rsidRDefault="00706557" w:rsidP="00E3066C">
      <w:pPr>
        <w:contextualSpacing/>
        <w:jc w:val="both"/>
        <w:rPr>
          <w:color w:val="000000"/>
          <w:spacing w:val="-4"/>
          <w:sz w:val="28"/>
          <w:szCs w:val="28"/>
        </w:rPr>
      </w:pPr>
    </w:p>
    <w:p w14:paraId="13AA9390" w14:textId="77777777" w:rsidR="00706557" w:rsidRPr="006B5B8E" w:rsidRDefault="00706557" w:rsidP="00E3066C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t>РЕЦЕНЗЕНТЫ:</w:t>
      </w:r>
    </w:p>
    <w:p w14:paraId="7B65621A" w14:textId="63B65888" w:rsidR="00DD6FD5" w:rsidRDefault="00DD6FD5" w:rsidP="00E3066C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DD6FD5">
        <w:rPr>
          <w:sz w:val="28"/>
          <w:szCs w:val="28"/>
          <w:lang w:eastAsia="en-US"/>
        </w:rPr>
        <w:t>кафедр</w:t>
      </w:r>
      <w:r>
        <w:rPr>
          <w:sz w:val="28"/>
          <w:szCs w:val="28"/>
          <w:lang w:eastAsia="en-US"/>
        </w:rPr>
        <w:t>а</w:t>
      </w:r>
      <w:r w:rsidRPr="00DD6FD5">
        <w:rPr>
          <w:sz w:val="28"/>
          <w:szCs w:val="28"/>
          <w:lang w:eastAsia="en-US"/>
        </w:rPr>
        <w:t xml:space="preserve"> языкознания и лингводидактики учреждения образования</w:t>
      </w:r>
      <w:r>
        <w:rPr>
          <w:sz w:val="28"/>
          <w:szCs w:val="28"/>
          <w:lang w:eastAsia="en-US"/>
        </w:rPr>
        <w:t xml:space="preserve"> </w:t>
      </w:r>
      <w:r w:rsidRPr="00DD6FD5">
        <w:rPr>
          <w:sz w:val="28"/>
          <w:szCs w:val="28"/>
          <w:lang w:eastAsia="en-US"/>
        </w:rPr>
        <w:t>«Белорусский государственный педагогический университет имени Максима Танка»</w:t>
      </w:r>
      <w:r>
        <w:rPr>
          <w:sz w:val="28"/>
          <w:szCs w:val="28"/>
          <w:lang w:eastAsia="en-US"/>
        </w:rPr>
        <w:t>;</w:t>
      </w:r>
    </w:p>
    <w:p w14:paraId="6C271B34" w14:textId="438C7841" w:rsidR="00706557" w:rsidRPr="00DC2CED" w:rsidRDefault="00DC2CED" w:rsidP="00E3066C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Т. Л. Чеховская, </w:t>
      </w:r>
      <w:r w:rsidRPr="00DC2CED">
        <w:rPr>
          <w:sz w:val="28"/>
          <w:szCs w:val="28"/>
          <w:lang w:val="be-BY" w:eastAsia="en-US"/>
        </w:rPr>
        <w:t xml:space="preserve">доцент кафедры </w:t>
      </w:r>
      <w:r w:rsidR="001557F2">
        <w:rPr>
          <w:sz w:val="28"/>
          <w:szCs w:val="28"/>
          <w:lang w:val="be-BY" w:eastAsia="en-US"/>
        </w:rPr>
        <w:t xml:space="preserve">белорусского </w:t>
      </w:r>
      <w:r w:rsidR="001557F2" w:rsidRPr="00DD6FD5">
        <w:rPr>
          <w:sz w:val="28"/>
          <w:szCs w:val="28"/>
          <w:lang w:eastAsia="en-US"/>
        </w:rPr>
        <w:t xml:space="preserve">языкознания </w:t>
      </w:r>
      <w:r w:rsidR="001557F2">
        <w:rPr>
          <w:sz w:val="28"/>
          <w:szCs w:val="28"/>
          <w:lang w:val="be-BY" w:eastAsia="en-US"/>
        </w:rPr>
        <w:t>Белорусского государственного ун</w:t>
      </w:r>
      <w:proofErr w:type="spellStart"/>
      <w:r w:rsidR="001557F2">
        <w:rPr>
          <w:sz w:val="28"/>
          <w:szCs w:val="28"/>
          <w:lang w:eastAsia="en-US"/>
        </w:rPr>
        <w:t>иверситета</w:t>
      </w:r>
      <w:proofErr w:type="spellEnd"/>
      <w:r w:rsidRPr="00DC2CED">
        <w:rPr>
          <w:sz w:val="28"/>
          <w:szCs w:val="28"/>
          <w:lang w:val="be-BY" w:eastAsia="en-US"/>
        </w:rPr>
        <w:t>, кандидат филологических наук, доцент</w:t>
      </w:r>
      <w:r>
        <w:rPr>
          <w:sz w:val="28"/>
          <w:szCs w:val="28"/>
          <w:lang w:val="be-BY" w:eastAsia="en-US"/>
        </w:rPr>
        <w:t xml:space="preserve"> </w:t>
      </w:r>
    </w:p>
    <w:p w14:paraId="334B9380" w14:textId="77777777" w:rsidR="00706557" w:rsidRPr="006B5B8E" w:rsidRDefault="00706557" w:rsidP="00E3066C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eastAsia="en-US"/>
        </w:rPr>
      </w:pPr>
    </w:p>
    <w:p w14:paraId="756667D8" w14:textId="2DD872BC" w:rsidR="00706557" w:rsidRPr="006B5B8E" w:rsidRDefault="00706557" w:rsidP="00E3066C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eastAsia="en-US"/>
        </w:rPr>
      </w:pPr>
      <w:r w:rsidRPr="006B5B8E">
        <w:rPr>
          <w:b/>
          <w:bCs/>
          <w:sz w:val="28"/>
          <w:szCs w:val="28"/>
          <w:lang w:eastAsia="en-US"/>
        </w:rPr>
        <w:t xml:space="preserve">РЕКОМЕНДОВАНА К УТВЕРЖДЕНИЮ В КАЧЕСТВЕ </w:t>
      </w:r>
      <w:r w:rsidR="00DD6FD5">
        <w:rPr>
          <w:b/>
          <w:bCs/>
          <w:sz w:val="28"/>
          <w:szCs w:val="28"/>
          <w:lang w:eastAsia="en-US"/>
        </w:rPr>
        <w:t>ПРИМЕРНОЙ</w:t>
      </w:r>
      <w:r w:rsidRPr="006B5B8E">
        <w:rPr>
          <w:b/>
          <w:bCs/>
          <w:sz w:val="28"/>
          <w:szCs w:val="28"/>
          <w:lang w:eastAsia="en-US"/>
        </w:rPr>
        <w:t>:</w:t>
      </w:r>
    </w:p>
    <w:p w14:paraId="74AABB35" w14:textId="0E6D9912" w:rsidR="00706557" w:rsidRPr="00087F06" w:rsidRDefault="00BE2E19" w:rsidP="00E3066C">
      <w:pPr>
        <w:autoSpaceDE w:val="0"/>
        <w:autoSpaceDN w:val="0"/>
        <w:adjustRightInd w:val="0"/>
        <w:contextualSpacing/>
        <w:jc w:val="both"/>
        <w:rPr>
          <w:spacing w:val="-2"/>
          <w:sz w:val="28"/>
          <w:szCs w:val="28"/>
          <w:lang w:eastAsia="en-US"/>
        </w:rPr>
      </w:pPr>
      <w:r w:rsidRPr="00C44D20">
        <w:rPr>
          <w:spacing w:val="-2"/>
          <w:sz w:val="28"/>
          <w:szCs w:val="28"/>
          <w:lang w:eastAsia="en-US"/>
        </w:rPr>
        <w:t xml:space="preserve">кафедрой </w:t>
      </w:r>
      <w:r w:rsidR="00642BBB">
        <w:rPr>
          <w:spacing w:val="-2"/>
          <w:sz w:val="28"/>
          <w:szCs w:val="28"/>
          <w:lang w:eastAsia="en-US"/>
        </w:rPr>
        <w:t>теоретической и прикладной лингвистики</w:t>
      </w:r>
      <w:r w:rsidR="00706557" w:rsidRPr="00C44D20">
        <w:rPr>
          <w:spacing w:val="-2"/>
          <w:sz w:val="28"/>
          <w:szCs w:val="28"/>
          <w:lang w:eastAsia="en-US"/>
        </w:rPr>
        <w:t xml:space="preserve"> </w:t>
      </w:r>
      <w:r w:rsidR="00034A9A" w:rsidRPr="00C44D20">
        <w:rPr>
          <w:spacing w:val="-2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  <w:r w:rsidR="00706557" w:rsidRPr="00C44D20">
        <w:rPr>
          <w:spacing w:val="-2"/>
          <w:sz w:val="28"/>
          <w:szCs w:val="28"/>
          <w:lang w:eastAsia="en-US"/>
        </w:rPr>
        <w:t>(</w:t>
      </w:r>
      <w:r w:rsidR="00706557" w:rsidRPr="00087F06">
        <w:rPr>
          <w:spacing w:val="-2"/>
          <w:sz w:val="28"/>
          <w:szCs w:val="28"/>
          <w:lang w:eastAsia="en-US"/>
        </w:rPr>
        <w:t>протокол №</w:t>
      </w:r>
      <w:r w:rsidR="00087F06" w:rsidRPr="00087F06">
        <w:rPr>
          <w:spacing w:val="-2"/>
          <w:sz w:val="28"/>
          <w:szCs w:val="28"/>
          <w:lang w:eastAsia="en-US"/>
        </w:rPr>
        <w:t xml:space="preserve"> 6</w:t>
      </w:r>
      <w:r w:rsidR="00A814EC" w:rsidRPr="00087F06">
        <w:rPr>
          <w:spacing w:val="-2"/>
          <w:sz w:val="28"/>
          <w:szCs w:val="28"/>
          <w:lang w:eastAsia="en-US"/>
        </w:rPr>
        <w:t xml:space="preserve"> </w:t>
      </w:r>
      <w:r w:rsidR="00706557" w:rsidRPr="00087F06">
        <w:rPr>
          <w:spacing w:val="-2"/>
          <w:sz w:val="28"/>
          <w:szCs w:val="28"/>
          <w:lang w:eastAsia="en-US"/>
        </w:rPr>
        <w:t>от</w:t>
      </w:r>
      <w:r w:rsidR="00087F06" w:rsidRPr="00087F06">
        <w:rPr>
          <w:spacing w:val="-2"/>
          <w:sz w:val="28"/>
          <w:szCs w:val="28"/>
          <w:lang w:eastAsia="en-US"/>
        </w:rPr>
        <w:t xml:space="preserve"> 31.01.</w:t>
      </w:r>
      <w:r w:rsidR="00706557" w:rsidRPr="00087F06">
        <w:rPr>
          <w:spacing w:val="-2"/>
          <w:sz w:val="28"/>
          <w:szCs w:val="28"/>
          <w:lang w:eastAsia="en-US"/>
        </w:rPr>
        <w:t>202</w:t>
      </w:r>
      <w:r w:rsidR="00642BBB" w:rsidRPr="00087F06">
        <w:rPr>
          <w:spacing w:val="-2"/>
          <w:sz w:val="28"/>
          <w:szCs w:val="28"/>
          <w:lang w:eastAsia="en-US"/>
        </w:rPr>
        <w:t>4</w:t>
      </w:r>
      <w:r w:rsidR="00706557" w:rsidRPr="00087F06">
        <w:rPr>
          <w:spacing w:val="-2"/>
          <w:sz w:val="28"/>
          <w:szCs w:val="28"/>
          <w:lang w:eastAsia="en-US"/>
        </w:rPr>
        <w:t> г.);</w:t>
      </w:r>
    </w:p>
    <w:p w14:paraId="3714CBD7" w14:textId="063DD1F8" w:rsidR="00706557" w:rsidRPr="00561838" w:rsidRDefault="00BE2E19" w:rsidP="00E3066C">
      <w:pPr>
        <w:autoSpaceDE w:val="0"/>
        <w:autoSpaceDN w:val="0"/>
        <w:adjustRightInd w:val="0"/>
        <w:contextualSpacing/>
        <w:jc w:val="both"/>
        <w:rPr>
          <w:spacing w:val="-2"/>
          <w:w w:val="98"/>
          <w:sz w:val="28"/>
          <w:szCs w:val="28"/>
          <w:lang w:eastAsia="en-US"/>
        </w:rPr>
      </w:pPr>
      <w:r w:rsidRPr="00087F06">
        <w:rPr>
          <w:spacing w:val="-2"/>
          <w:sz w:val="28"/>
          <w:szCs w:val="28"/>
          <w:lang w:eastAsia="en-US"/>
        </w:rPr>
        <w:t xml:space="preserve">кафедрой </w:t>
      </w:r>
      <w:r w:rsidR="00706557" w:rsidRPr="00087F06">
        <w:rPr>
          <w:spacing w:val="-2"/>
          <w:sz w:val="28"/>
          <w:szCs w:val="28"/>
          <w:lang w:eastAsia="en-US"/>
        </w:rPr>
        <w:t xml:space="preserve">белорусского языка и литературы </w:t>
      </w:r>
      <w:r w:rsidR="00034A9A" w:rsidRPr="00087F06">
        <w:rPr>
          <w:spacing w:val="-2"/>
          <w:sz w:val="28"/>
          <w:szCs w:val="28"/>
          <w:lang w:eastAsia="en-US"/>
        </w:rPr>
        <w:t>учреждения образования «Минский государственный лингвистический университет»</w:t>
      </w:r>
      <w:r w:rsidR="00706557" w:rsidRPr="00087F06">
        <w:rPr>
          <w:spacing w:val="-2"/>
          <w:sz w:val="28"/>
          <w:szCs w:val="28"/>
          <w:lang w:eastAsia="en-US"/>
        </w:rPr>
        <w:t xml:space="preserve"> (протокол №</w:t>
      </w:r>
      <w:r w:rsidR="00E3066C">
        <w:rPr>
          <w:spacing w:val="-2"/>
          <w:sz w:val="28"/>
          <w:szCs w:val="28"/>
          <w:lang w:eastAsia="en-US"/>
        </w:rPr>
        <w:t xml:space="preserve"> 9</w:t>
      </w:r>
      <w:r w:rsidR="00642BBB" w:rsidRPr="00087F06">
        <w:rPr>
          <w:spacing w:val="-2"/>
          <w:sz w:val="28"/>
          <w:szCs w:val="28"/>
          <w:lang w:eastAsia="en-US"/>
        </w:rPr>
        <w:t xml:space="preserve"> </w:t>
      </w:r>
      <w:r w:rsidR="00706557" w:rsidRPr="00087F06">
        <w:rPr>
          <w:spacing w:val="-2"/>
          <w:sz w:val="28"/>
          <w:szCs w:val="28"/>
          <w:lang w:eastAsia="en-US"/>
        </w:rPr>
        <w:t>от</w:t>
      </w:r>
      <w:r w:rsidR="00A814EC" w:rsidRPr="00087F06">
        <w:rPr>
          <w:spacing w:val="-2"/>
          <w:sz w:val="28"/>
          <w:szCs w:val="28"/>
          <w:lang w:eastAsia="en-US"/>
        </w:rPr>
        <w:t xml:space="preserve"> </w:t>
      </w:r>
      <w:r w:rsidR="00E3066C">
        <w:rPr>
          <w:spacing w:val="-2"/>
          <w:sz w:val="28"/>
          <w:szCs w:val="28"/>
          <w:lang w:eastAsia="en-US"/>
        </w:rPr>
        <w:t>31.01.</w:t>
      </w:r>
      <w:r w:rsidR="00706557" w:rsidRPr="00087F06">
        <w:rPr>
          <w:spacing w:val="-2"/>
          <w:sz w:val="28"/>
          <w:szCs w:val="28"/>
          <w:lang w:eastAsia="en-US"/>
        </w:rPr>
        <w:t>202</w:t>
      </w:r>
      <w:r w:rsidR="00642BBB" w:rsidRPr="00087F06">
        <w:rPr>
          <w:spacing w:val="-2"/>
          <w:sz w:val="28"/>
          <w:szCs w:val="28"/>
          <w:lang w:eastAsia="en-US"/>
        </w:rPr>
        <w:t>4</w:t>
      </w:r>
      <w:r w:rsidR="00706557" w:rsidRPr="00087F06">
        <w:rPr>
          <w:spacing w:val="-2"/>
          <w:sz w:val="28"/>
          <w:szCs w:val="28"/>
          <w:lang w:eastAsia="en-US"/>
        </w:rPr>
        <w:t> г.);</w:t>
      </w:r>
    </w:p>
    <w:p w14:paraId="3F39EBCC" w14:textId="2F8B8368" w:rsidR="00561838" w:rsidRDefault="00561838" w:rsidP="00E3066C">
      <w:pPr>
        <w:autoSpaceDE w:val="0"/>
        <w:autoSpaceDN w:val="0"/>
        <w:adjustRightInd w:val="0"/>
        <w:contextualSpacing/>
        <w:jc w:val="both"/>
        <w:rPr>
          <w:spacing w:val="-2"/>
          <w:w w:val="98"/>
          <w:sz w:val="28"/>
          <w:szCs w:val="28"/>
          <w:lang w:eastAsia="en-US"/>
        </w:rPr>
      </w:pPr>
    </w:p>
    <w:p w14:paraId="3803D433" w14:textId="22F8E154" w:rsidR="00706557" w:rsidRDefault="007E5FCF" w:rsidP="00E3066C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t>научно</w:t>
      </w:r>
      <w:r w:rsidR="00706557" w:rsidRPr="006B5B8E">
        <w:rPr>
          <w:sz w:val="28"/>
          <w:szCs w:val="28"/>
          <w:lang w:eastAsia="en-US"/>
        </w:rPr>
        <w:t xml:space="preserve">-методическим советом </w:t>
      </w:r>
      <w:r w:rsidR="00034A9A" w:rsidRPr="006B5B8E">
        <w:rPr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  <w:r w:rsidR="00706557" w:rsidRPr="006B5B8E">
        <w:rPr>
          <w:sz w:val="28"/>
          <w:szCs w:val="28"/>
          <w:lang w:eastAsia="en-US"/>
        </w:rPr>
        <w:t>(протокол</w:t>
      </w:r>
      <w:r w:rsidR="00561838">
        <w:rPr>
          <w:sz w:val="28"/>
          <w:szCs w:val="28"/>
          <w:lang w:eastAsia="en-US"/>
        </w:rPr>
        <w:t> </w:t>
      </w:r>
      <w:r w:rsidR="00706557" w:rsidRPr="006B5B8E">
        <w:rPr>
          <w:sz w:val="28"/>
          <w:szCs w:val="28"/>
          <w:lang w:eastAsia="en-US"/>
        </w:rPr>
        <w:t>№</w:t>
      </w:r>
      <w:r w:rsidR="001557F2">
        <w:rPr>
          <w:sz w:val="28"/>
          <w:szCs w:val="28"/>
          <w:lang w:eastAsia="en-US"/>
        </w:rPr>
        <w:t xml:space="preserve"> </w:t>
      </w:r>
      <w:r w:rsidR="00706557" w:rsidRPr="006B5B8E">
        <w:rPr>
          <w:sz w:val="28"/>
          <w:szCs w:val="28"/>
          <w:lang w:eastAsia="en-US"/>
        </w:rPr>
        <w:t>от ____________</w:t>
      </w:r>
      <w:r w:rsidR="00C44D20">
        <w:rPr>
          <w:sz w:val="28"/>
          <w:szCs w:val="28"/>
        </w:rPr>
        <w:t>202</w:t>
      </w:r>
      <w:r w:rsidR="00642BBB">
        <w:rPr>
          <w:sz w:val="28"/>
          <w:szCs w:val="28"/>
        </w:rPr>
        <w:t>4</w:t>
      </w:r>
      <w:r w:rsidR="00C44D20" w:rsidRPr="006B5B8E">
        <w:rPr>
          <w:sz w:val="28"/>
          <w:szCs w:val="28"/>
        </w:rPr>
        <w:t> г.</w:t>
      </w:r>
      <w:r w:rsidR="00706557" w:rsidRPr="006B5B8E">
        <w:rPr>
          <w:sz w:val="28"/>
          <w:szCs w:val="28"/>
          <w:lang w:eastAsia="en-US"/>
        </w:rPr>
        <w:t>);</w:t>
      </w:r>
    </w:p>
    <w:p w14:paraId="7E10059F" w14:textId="77777777" w:rsidR="00E80479" w:rsidRPr="006B5B8E" w:rsidRDefault="00E80479" w:rsidP="00E3066C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7780F969" w14:textId="05FCAFF9" w:rsidR="00706557" w:rsidRPr="006B5B8E" w:rsidRDefault="00BE2E19" w:rsidP="00E3066C">
      <w:pPr>
        <w:pStyle w:val="12"/>
        <w:widowControl w:val="0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президиумом </w:t>
      </w:r>
      <w:r w:rsidR="009D62E6">
        <w:rPr>
          <w:sz w:val="28"/>
          <w:szCs w:val="28"/>
        </w:rPr>
        <w:t>с</w:t>
      </w:r>
      <w:r w:rsidR="00E80479" w:rsidRPr="006B5B8E">
        <w:rPr>
          <w:sz w:val="28"/>
          <w:szCs w:val="28"/>
        </w:rPr>
        <w:t xml:space="preserve">овета </w:t>
      </w:r>
      <w:r w:rsidR="00706557" w:rsidRPr="006B5B8E">
        <w:rPr>
          <w:sz w:val="28"/>
          <w:szCs w:val="28"/>
        </w:rPr>
        <w:t>У</w:t>
      </w:r>
      <w:r w:rsidR="00706557" w:rsidRPr="006B5B8E">
        <w:rPr>
          <w:color w:val="000000"/>
          <w:sz w:val="28"/>
          <w:szCs w:val="28"/>
        </w:rPr>
        <w:t xml:space="preserve">чебно-методического объединения по лингвистическому образованию </w:t>
      </w:r>
      <w:r w:rsidR="00706557" w:rsidRPr="006B5B8E">
        <w:rPr>
          <w:sz w:val="28"/>
          <w:szCs w:val="28"/>
        </w:rPr>
        <w:t xml:space="preserve">(протокол № </w:t>
      </w:r>
      <w:r w:rsidR="00561838">
        <w:rPr>
          <w:sz w:val="28"/>
          <w:szCs w:val="28"/>
        </w:rPr>
        <w:t xml:space="preserve">  </w:t>
      </w:r>
      <w:r w:rsidR="00706557" w:rsidRPr="006B5B8E">
        <w:rPr>
          <w:sz w:val="28"/>
          <w:szCs w:val="28"/>
        </w:rPr>
        <w:t xml:space="preserve"> от </w:t>
      </w:r>
      <w:r w:rsidR="00C44D20">
        <w:rPr>
          <w:sz w:val="28"/>
          <w:szCs w:val="28"/>
        </w:rPr>
        <w:tab/>
      </w:r>
      <w:r w:rsidR="00C44D20">
        <w:rPr>
          <w:sz w:val="28"/>
          <w:szCs w:val="28"/>
        </w:rPr>
        <w:tab/>
        <w:t>202</w:t>
      </w:r>
      <w:r w:rsidR="00642BBB">
        <w:rPr>
          <w:sz w:val="28"/>
          <w:szCs w:val="28"/>
        </w:rPr>
        <w:t>4</w:t>
      </w:r>
      <w:r w:rsidR="00706557" w:rsidRPr="006B5B8E">
        <w:rPr>
          <w:sz w:val="28"/>
          <w:szCs w:val="28"/>
        </w:rPr>
        <w:t> г.)</w:t>
      </w:r>
    </w:p>
    <w:p w14:paraId="0B9394C5" w14:textId="2FD97421" w:rsidR="00706557" w:rsidRPr="00570194" w:rsidRDefault="00706557" w:rsidP="00E3066C">
      <w:pPr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07599840" w14:textId="77777777" w:rsidR="007E5FCF" w:rsidRPr="00570194" w:rsidRDefault="007E5FCF" w:rsidP="00E3066C">
      <w:pPr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37BEFE2B" w14:textId="7E240330" w:rsidR="00706557" w:rsidRPr="006B5B8E" w:rsidRDefault="00706557" w:rsidP="00E3066C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  <w:r w:rsidRPr="006B5B8E">
        <w:rPr>
          <w:sz w:val="28"/>
          <w:szCs w:val="28"/>
          <w:lang w:eastAsia="en-US"/>
        </w:rPr>
        <w:t xml:space="preserve">Ответственный за редакцию: </w:t>
      </w:r>
      <w:r w:rsidR="00F4214B" w:rsidRPr="006B5B8E">
        <w:rPr>
          <w:sz w:val="28"/>
          <w:szCs w:val="28"/>
          <w:lang w:val="be-BY" w:eastAsia="en-US"/>
        </w:rPr>
        <w:t>Н. В. Супрунчук.</w:t>
      </w:r>
    </w:p>
    <w:p w14:paraId="682277DB" w14:textId="3E093338" w:rsidR="00706557" w:rsidRPr="00E56F8F" w:rsidRDefault="00706557" w:rsidP="00E3066C">
      <w:pPr>
        <w:shd w:val="clear" w:color="auto" w:fill="FFFFFF"/>
        <w:contextualSpacing/>
        <w:jc w:val="center"/>
        <w:rPr>
          <w:b/>
          <w:caps/>
          <w:color w:val="000000"/>
          <w:spacing w:val="6"/>
          <w:sz w:val="28"/>
          <w:szCs w:val="28"/>
        </w:rPr>
      </w:pPr>
      <w:r w:rsidRPr="006B5B8E">
        <w:rPr>
          <w:sz w:val="28"/>
          <w:szCs w:val="28"/>
          <w:lang w:eastAsia="en-US"/>
        </w:rPr>
        <w:br w:type="page"/>
      </w:r>
      <w:r w:rsidRPr="006B5B8E">
        <w:rPr>
          <w:b/>
          <w:caps/>
          <w:color w:val="000000"/>
          <w:spacing w:val="6"/>
          <w:sz w:val="28"/>
          <w:szCs w:val="28"/>
        </w:rPr>
        <w:t>Пояснительная записка</w:t>
      </w:r>
    </w:p>
    <w:p w14:paraId="0D5CF037" w14:textId="77777777" w:rsidR="00706557" w:rsidRPr="00E56F8F" w:rsidRDefault="00706557" w:rsidP="00E3066C">
      <w:pPr>
        <w:shd w:val="clear" w:color="auto" w:fill="FFFFFF"/>
        <w:ind w:firstLine="567"/>
        <w:contextualSpacing/>
        <w:jc w:val="both"/>
        <w:rPr>
          <w:sz w:val="16"/>
          <w:szCs w:val="16"/>
        </w:rPr>
      </w:pPr>
    </w:p>
    <w:p w14:paraId="14283A0E" w14:textId="77777777" w:rsidR="00C53DAD" w:rsidRDefault="00C53DAD" w:rsidP="00E3066C">
      <w:pPr>
        <w:ind w:firstLine="567"/>
        <w:contextualSpacing/>
        <w:jc w:val="both"/>
        <w:rPr>
          <w:color w:val="000000"/>
          <w:sz w:val="28"/>
          <w:szCs w:val="28"/>
        </w:rPr>
      </w:pPr>
    </w:p>
    <w:p w14:paraId="417837C9" w14:textId="01880D34" w:rsidR="00706557" w:rsidRPr="006B5B8E" w:rsidRDefault="001557F2" w:rsidP="00E3066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42BBB">
        <w:rPr>
          <w:color w:val="000000"/>
          <w:sz w:val="28"/>
          <w:szCs w:val="28"/>
        </w:rPr>
        <w:t xml:space="preserve">одуль </w:t>
      </w:r>
      <w:r w:rsidR="00321C0E" w:rsidRPr="006B5B8E">
        <w:rPr>
          <w:color w:val="000000"/>
          <w:sz w:val="28"/>
          <w:szCs w:val="28"/>
        </w:rPr>
        <w:t>«</w:t>
      </w:r>
      <w:r w:rsidR="00642BBB" w:rsidRPr="00642BBB">
        <w:rPr>
          <w:color w:val="000000"/>
          <w:sz w:val="28"/>
          <w:szCs w:val="28"/>
        </w:rPr>
        <w:t>Культура речи в профессиональной деятельности</w:t>
      </w:r>
      <w:r w:rsidR="00321C0E" w:rsidRPr="006B5B8E">
        <w:rPr>
          <w:color w:val="000000"/>
          <w:sz w:val="28"/>
          <w:szCs w:val="28"/>
        </w:rPr>
        <w:t>»</w:t>
      </w:r>
      <w:r w:rsidR="00706557" w:rsidRPr="006B5B8E">
        <w:rPr>
          <w:sz w:val="28"/>
          <w:szCs w:val="28"/>
        </w:rPr>
        <w:t xml:space="preserve"> включает </w:t>
      </w:r>
      <w:r w:rsidR="00642BBB">
        <w:rPr>
          <w:sz w:val="28"/>
          <w:szCs w:val="28"/>
        </w:rPr>
        <w:t>две</w:t>
      </w:r>
      <w:r w:rsidR="00706557" w:rsidRPr="006B5B8E">
        <w:rPr>
          <w:sz w:val="28"/>
          <w:szCs w:val="28"/>
        </w:rPr>
        <w:t xml:space="preserve"> учебные дисциплины</w:t>
      </w:r>
      <w:r w:rsidR="00BB7B0A" w:rsidRPr="00BB7B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B7B0A" w:rsidRPr="006B5B8E">
        <w:rPr>
          <w:sz w:val="28"/>
          <w:szCs w:val="28"/>
        </w:rPr>
        <w:t>«</w:t>
      </w:r>
      <w:bookmarkStart w:id="6" w:name="_Hlk158020843"/>
      <w:r w:rsidR="00BB7B0A" w:rsidRPr="00642BBB">
        <w:rPr>
          <w:sz w:val="28"/>
          <w:szCs w:val="28"/>
        </w:rPr>
        <w:t xml:space="preserve">Культура </w:t>
      </w:r>
      <w:r w:rsidR="00BB7B0A">
        <w:rPr>
          <w:sz w:val="28"/>
          <w:szCs w:val="28"/>
        </w:rPr>
        <w:t>бело</w:t>
      </w:r>
      <w:r w:rsidR="00BB7B0A" w:rsidRPr="00642BBB">
        <w:rPr>
          <w:sz w:val="28"/>
          <w:szCs w:val="28"/>
        </w:rPr>
        <w:t>русской речи</w:t>
      </w:r>
      <w:bookmarkEnd w:id="6"/>
      <w:r w:rsidR="00BB7B0A" w:rsidRPr="006B5B8E">
        <w:rPr>
          <w:sz w:val="28"/>
          <w:szCs w:val="28"/>
        </w:rPr>
        <w:t>»</w:t>
      </w:r>
      <w:r w:rsidR="00BB7B0A">
        <w:rPr>
          <w:sz w:val="28"/>
          <w:szCs w:val="28"/>
        </w:rPr>
        <w:t xml:space="preserve"> </w:t>
      </w:r>
      <w:r w:rsidR="00035368" w:rsidRPr="006B5B8E">
        <w:rPr>
          <w:sz w:val="28"/>
          <w:szCs w:val="28"/>
        </w:rPr>
        <w:t xml:space="preserve"> </w:t>
      </w:r>
      <w:r w:rsidR="00BB7B0A" w:rsidRPr="006B5B8E">
        <w:rPr>
          <w:sz w:val="28"/>
          <w:szCs w:val="28"/>
        </w:rPr>
        <w:t xml:space="preserve">и </w:t>
      </w:r>
      <w:r w:rsidR="00035368" w:rsidRPr="006B5B8E">
        <w:rPr>
          <w:sz w:val="28"/>
          <w:szCs w:val="28"/>
        </w:rPr>
        <w:t>«</w:t>
      </w:r>
      <w:r w:rsidR="00642BBB">
        <w:rPr>
          <w:sz w:val="28"/>
          <w:szCs w:val="28"/>
        </w:rPr>
        <w:t>Культура русской речи</w:t>
      </w:r>
      <w:r w:rsidR="00706557" w:rsidRPr="006B5B8E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A92768">
        <w:rPr>
          <w:sz w:val="28"/>
          <w:szCs w:val="28"/>
        </w:rPr>
        <w:t xml:space="preserve"> и </w:t>
      </w:r>
      <w:r w:rsidR="00706557" w:rsidRPr="006B5B8E">
        <w:rPr>
          <w:sz w:val="28"/>
          <w:szCs w:val="28"/>
        </w:rPr>
        <w:t xml:space="preserve">является составной частью </w:t>
      </w:r>
      <w:r w:rsidR="00A92768">
        <w:rPr>
          <w:sz w:val="28"/>
          <w:szCs w:val="28"/>
        </w:rPr>
        <w:t xml:space="preserve">профессиональной </w:t>
      </w:r>
      <w:r w:rsidR="00706557" w:rsidRPr="006B5B8E">
        <w:rPr>
          <w:sz w:val="28"/>
          <w:szCs w:val="28"/>
        </w:rPr>
        <w:t xml:space="preserve">подготовки </w:t>
      </w:r>
      <w:r w:rsidR="00BB7B0A">
        <w:rPr>
          <w:sz w:val="28"/>
          <w:szCs w:val="28"/>
        </w:rPr>
        <w:t>преподавателей иностранн</w:t>
      </w:r>
      <w:r>
        <w:rPr>
          <w:sz w:val="28"/>
          <w:szCs w:val="28"/>
        </w:rPr>
        <w:t>ого</w:t>
      </w:r>
      <w:r w:rsidR="00BB7B0A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BB7B0A">
        <w:rPr>
          <w:sz w:val="28"/>
          <w:szCs w:val="28"/>
        </w:rPr>
        <w:t xml:space="preserve">. </w:t>
      </w:r>
    </w:p>
    <w:p w14:paraId="6CC19D88" w14:textId="4944EFFB" w:rsidR="00B71248" w:rsidRPr="00DD504A" w:rsidRDefault="00E20F63" w:rsidP="00E3066C">
      <w:pPr>
        <w:ind w:firstLine="709"/>
        <w:contextualSpacing/>
        <w:jc w:val="both"/>
        <w:rPr>
          <w:sz w:val="28"/>
          <w:szCs w:val="28"/>
        </w:rPr>
      </w:pPr>
      <w:r w:rsidRPr="0080645B">
        <w:rPr>
          <w:rFonts w:eastAsia="Calibri"/>
          <w:color w:val="000000" w:themeColor="text1"/>
          <w:sz w:val="28"/>
          <w:szCs w:val="28"/>
        </w:rPr>
        <w:t xml:space="preserve">Особенности интерференционных процессов в белорусском и русском языках в условиях билингвизма (и </w:t>
      </w:r>
      <w:proofErr w:type="spellStart"/>
      <w:r w:rsidRPr="0080645B">
        <w:rPr>
          <w:rFonts w:eastAsia="Calibri"/>
          <w:color w:val="000000" w:themeColor="text1"/>
          <w:sz w:val="28"/>
          <w:szCs w:val="28"/>
        </w:rPr>
        <w:t>полилингвизма</w:t>
      </w:r>
      <w:proofErr w:type="spellEnd"/>
      <w:r w:rsidRPr="0080645B">
        <w:rPr>
          <w:rFonts w:eastAsia="Calibri"/>
          <w:color w:val="000000" w:themeColor="text1"/>
          <w:sz w:val="28"/>
          <w:szCs w:val="28"/>
        </w:rPr>
        <w:t xml:space="preserve"> – при изучении иностранных языков) обусловливают необходимость владения будущими преподавателями литературными нормами белорусского и русского языков, закрепления полученных знаний и использования их на практике. Актуальность изучаемого модуля заключается в его направленности на формирование современной культурной языковой личности, развитие культуры общения и речевого поведения на родном языке</w:t>
      </w:r>
    </w:p>
    <w:p w14:paraId="2342F533" w14:textId="5821A249" w:rsidR="007867F3" w:rsidRDefault="00716743" w:rsidP="00E3066C">
      <w:pPr>
        <w:ind w:firstLine="709"/>
        <w:contextualSpacing/>
        <w:jc w:val="both"/>
        <w:rPr>
          <w:sz w:val="28"/>
          <w:szCs w:val="28"/>
        </w:rPr>
      </w:pPr>
      <w:r w:rsidRPr="006B5B8E">
        <w:rPr>
          <w:b/>
          <w:bCs/>
          <w:sz w:val="28"/>
          <w:szCs w:val="28"/>
        </w:rPr>
        <w:t>Цель</w:t>
      </w:r>
      <w:r w:rsidRPr="006B5B8E">
        <w:rPr>
          <w:sz w:val="28"/>
          <w:szCs w:val="28"/>
        </w:rPr>
        <w:t xml:space="preserve"> изучения </w:t>
      </w:r>
      <w:r w:rsidR="00346B88" w:rsidRPr="006B5B8E">
        <w:rPr>
          <w:sz w:val="28"/>
          <w:szCs w:val="28"/>
        </w:rPr>
        <w:t>данного модуля</w:t>
      </w:r>
      <w:r w:rsidRPr="006B5B8E">
        <w:rPr>
          <w:sz w:val="28"/>
          <w:szCs w:val="28"/>
        </w:rPr>
        <w:t xml:space="preserve"> </w:t>
      </w:r>
      <w:r w:rsidR="00A92768">
        <w:rPr>
          <w:sz w:val="28"/>
          <w:szCs w:val="28"/>
        </w:rPr>
        <w:t>–</w:t>
      </w:r>
      <w:r w:rsidRPr="006B5B8E">
        <w:rPr>
          <w:sz w:val="28"/>
          <w:szCs w:val="28"/>
        </w:rPr>
        <w:t xml:space="preserve"> </w:t>
      </w:r>
      <w:r w:rsidR="00E56F8F">
        <w:rPr>
          <w:sz w:val="28"/>
          <w:szCs w:val="28"/>
        </w:rPr>
        <w:t>формирова</w:t>
      </w:r>
      <w:r w:rsidR="00860CBC">
        <w:rPr>
          <w:sz w:val="28"/>
          <w:szCs w:val="28"/>
        </w:rPr>
        <w:t>ние</w:t>
      </w:r>
      <w:r w:rsidR="00E56F8F">
        <w:rPr>
          <w:sz w:val="28"/>
          <w:szCs w:val="28"/>
        </w:rPr>
        <w:t xml:space="preserve"> </w:t>
      </w:r>
      <w:r w:rsidR="00735E9B">
        <w:rPr>
          <w:sz w:val="28"/>
          <w:szCs w:val="28"/>
        </w:rPr>
        <w:t xml:space="preserve">у студентов </w:t>
      </w:r>
      <w:r w:rsidR="00E56F8F">
        <w:rPr>
          <w:sz w:val="28"/>
          <w:szCs w:val="28"/>
        </w:rPr>
        <w:t>готовност</w:t>
      </w:r>
      <w:r w:rsidR="00860CBC">
        <w:rPr>
          <w:sz w:val="28"/>
          <w:szCs w:val="28"/>
        </w:rPr>
        <w:t>и</w:t>
      </w:r>
      <w:r w:rsidR="00882BC4" w:rsidRPr="006B5B8E">
        <w:rPr>
          <w:sz w:val="28"/>
          <w:szCs w:val="28"/>
        </w:rPr>
        <w:t xml:space="preserve"> </w:t>
      </w:r>
      <w:r w:rsidR="00BB7B0A" w:rsidRPr="00BB7B0A">
        <w:rPr>
          <w:sz w:val="28"/>
          <w:szCs w:val="28"/>
        </w:rPr>
        <w:t xml:space="preserve">использовать основные понятия и термины лексики </w:t>
      </w:r>
      <w:r w:rsidR="00BB7B0A">
        <w:rPr>
          <w:sz w:val="28"/>
          <w:szCs w:val="28"/>
        </w:rPr>
        <w:t xml:space="preserve">и грамматики </w:t>
      </w:r>
      <w:r w:rsidR="00BB7B0A" w:rsidRPr="00BB7B0A">
        <w:rPr>
          <w:sz w:val="28"/>
          <w:szCs w:val="28"/>
        </w:rPr>
        <w:t>белорусского и русского языков в профессиональной деятельности</w:t>
      </w:r>
      <w:r w:rsidR="007867F3">
        <w:rPr>
          <w:sz w:val="28"/>
          <w:szCs w:val="28"/>
        </w:rPr>
        <w:t>.</w:t>
      </w:r>
    </w:p>
    <w:p w14:paraId="16323D71" w14:textId="6D09AD0B" w:rsidR="00882BC4" w:rsidRPr="006B5B8E" w:rsidRDefault="00882BC4" w:rsidP="00E3066C">
      <w:pPr>
        <w:ind w:firstLine="709"/>
        <w:contextualSpacing/>
        <w:jc w:val="both"/>
        <w:rPr>
          <w:sz w:val="28"/>
          <w:szCs w:val="28"/>
        </w:rPr>
      </w:pPr>
      <w:r w:rsidRPr="00A011D0">
        <w:rPr>
          <w:sz w:val="28"/>
          <w:szCs w:val="28"/>
        </w:rPr>
        <w:t>Основными</w:t>
      </w:r>
      <w:r w:rsidRPr="006B5B8E">
        <w:rPr>
          <w:b/>
          <w:bCs/>
          <w:sz w:val="28"/>
          <w:szCs w:val="28"/>
        </w:rPr>
        <w:t xml:space="preserve"> задачами</w:t>
      </w:r>
      <w:r w:rsidRPr="006B5B8E">
        <w:rPr>
          <w:sz w:val="28"/>
          <w:szCs w:val="28"/>
        </w:rPr>
        <w:t xml:space="preserve"> изучения </w:t>
      </w:r>
      <w:r w:rsidR="00B21758" w:rsidRPr="006B5B8E">
        <w:rPr>
          <w:sz w:val="28"/>
          <w:szCs w:val="28"/>
        </w:rPr>
        <w:t>модуля</w:t>
      </w:r>
      <w:r w:rsidRPr="006B5B8E">
        <w:rPr>
          <w:sz w:val="28"/>
          <w:szCs w:val="28"/>
        </w:rPr>
        <w:t xml:space="preserve"> являются:</w:t>
      </w:r>
    </w:p>
    <w:p w14:paraId="378A2D76" w14:textId="392C34C1" w:rsidR="00014F18" w:rsidRPr="00014F18" w:rsidRDefault="00014F18" w:rsidP="00E306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14F18">
        <w:rPr>
          <w:sz w:val="28"/>
          <w:szCs w:val="28"/>
        </w:rPr>
        <w:t xml:space="preserve"> расширение </w:t>
      </w:r>
      <w:r>
        <w:rPr>
          <w:sz w:val="28"/>
          <w:szCs w:val="28"/>
        </w:rPr>
        <w:t>знаний</w:t>
      </w:r>
      <w:r w:rsidRPr="00014F18">
        <w:rPr>
          <w:sz w:val="28"/>
          <w:szCs w:val="28"/>
        </w:rPr>
        <w:t xml:space="preserve"> обучающихся о </w:t>
      </w:r>
      <w:r>
        <w:rPr>
          <w:sz w:val="28"/>
          <w:szCs w:val="28"/>
        </w:rPr>
        <w:t>белорусском и русском язык</w:t>
      </w:r>
      <w:r w:rsidR="009C3408">
        <w:rPr>
          <w:sz w:val="28"/>
          <w:szCs w:val="28"/>
          <w:lang w:val="be-BY"/>
        </w:rPr>
        <w:t>ах</w:t>
      </w:r>
      <w:r w:rsidRPr="00014F18">
        <w:rPr>
          <w:sz w:val="28"/>
          <w:szCs w:val="28"/>
        </w:rPr>
        <w:t>;</w:t>
      </w:r>
    </w:p>
    <w:p w14:paraId="4AFEE634" w14:textId="572EA782" w:rsidR="00014F18" w:rsidRPr="00014F18" w:rsidRDefault="00014F18" w:rsidP="00E306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14F18">
        <w:rPr>
          <w:sz w:val="28"/>
          <w:szCs w:val="28"/>
        </w:rPr>
        <w:t xml:space="preserve"> формирование культуры устной и письменной речи</w:t>
      </w:r>
      <w:r w:rsidR="00E20F63">
        <w:rPr>
          <w:sz w:val="28"/>
          <w:szCs w:val="28"/>
          <w:lang w:val="be-BY"/>
        </w:rPr>
        <w:t>:</w:t>
      </w:r>
      <w:r w:rsidRPr="00014F18">
        <w:rPr>
          <w:sz w:val="28"/>
          <w:szCs w:val="28"/>
        </w:rPr>
        <w:t xml:space="preserve"> знание норм литературного языка, умение отбирать языковые средства в зависимости от ситуации общения и коммуникативной задачи;</w:t>
      </w:r>
    </w:p>
    <w:p w14:paraId="2A1B97F8" w14:textId="0CFD9534" w:rsidR="00014F18" w:rsidRDefault="00014F18" w:rsidP="00E306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14F18">
        <w:rPr>
          <w:sz w:val="28"/>
          <w:szCs w:val="28"/>
        </w:rPr>
        <w:t xml:space="preserve"> совершенствование речевой культуры</w:t>
      </w:r>
      <w:r>
        <w:rPr>
          <w:sz w:val="28"/>
          <w:szCs w:val="28"/>
        </w:rPr>
        <w:t xml:space="preserve"> в повседневном и профессиональном общении</w:t>
      </w:r>
      <w:r w:rsidRPr="00014F18">
        <w:rPr>
          <w:sz w:val="28"/>
          <w:szCs w:val="28"/>
        </w:rPr>
        <w:t>, воспитание ку</w:t>
      </w:r>
      <w:r w:rsidR="00E21A1C">
        <w:rPr>
          <w:sz w:val="28"/>
          <w:szCs w:val="28"/>
        </w:rPr>
        <w:t>льтурно-ценностного отношения к </w:t>
      </w:r>
      <w:r w:rsidRPr="00014F18">
        <w:rPr>
          <w:sz w:val="28"/>
          <w:szCs w:val="28"/>
        </w:rPr>
        <w:t>речи.</w:t>
      </w:r>
    </w:p>
    <w:p w14:paraId="083EDD3D" w14:textId="77EBFAF4" w:rsidR="00A92768" w:rsidRPr="006B5B8E" w:rsidRDefault="00A92768" w:rsidP="008228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системе профессиональной подготовки </w:t>
      </w:r>
      <w:r w:rsidR="00014F18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</w:t>
      </w:r>
      <w:r w:rsidR="007F13A0">
        <w:rPr>
          <w:sz w:val="28"/>
          <w:szCs w:val="28"/>
        </w:rPr>
        <w:t xml:space="preserve">иностранного языка </w:t>
      </w:r>
      <w:r>
        <w:rPr>
          <w:sz w:val="28"/>
          <w:szCs w:val="28"/>
        </w:rPr>
        <w:t>с</w:t>
      </w:r>
      <w:r w:rsidRPr="006B5B8E">
        <w:rPr>
          <w:sz w:val="28"/>
          <w:szCs w:val="28"/>
        </w:rPr>
        <w:t xml:space="preserve">одержание </w:t>
      </w:r>
      <w:r w:rsidR="007F13A0">
        <w:rPr>
          <w:sz w:val="28"/>
          <w:szCs w:val="28"/>
        </w:rPr>
        <w:t xml:space="preserve">учебных дисциплин </w:t>
      </w:r>
      <w:r w:rsidRPr="006B5B8E">
        <w:rPr>
          <w:sz w:val="28"/>
          <w:szCs w:val="28"/>
        </w:rPr>
        <w:t xml:space="preserve">модуля </w:t>
      </w:r>
      <w:r w:rsidR="001557F2">
        <w:rPr>
          <w:sz w:val="28"/>
          <w:szCs w:val="28"/>
        </w:rPr>
        <w:t xml:space="preserve">базируется на </w:t>
      </w:r>
      <w:r w:rsidR="007F13A0">
        <w:rPr>
          <w:sz w:val="28"/>
          <w:szCs w:val="28"/>
        </w:rPr>
        <w:t>знани</w:t>
      </w:r>
      <w:r w:rsidR="00301091">
        <w:rPr>
          <w:sz w:val="28"/>
          <w:szCs w:val="28"/>
        </w:rPr>
        <w:t>и</w:t>
      </w:r>
      <w:r w:rsidR="007F13A0">
        <w:rPr>
          <w:sz w:val="28"/>
          <w:szCs w:val="28"/>
        </w:rPr>
        <w:t xml:space="preserve"> учебной дисциплины </w:t>
      </w:r>
      <w:r w:rsidR="007F13A0" w:rsidRPr="006B5B8E">
        <w:rPr>
          <w:sz w:val="28"/>
          <w:szCs w:val="28"/>
        </w:rPr>
        <w:t>«</w:t>
      </w:r>
      <w:r w:rsidR="007F13A0">
        <w:rPr>
          <w:sz w:val="28"/>
          <w:szCs w:val="28"/>
        </w:rPr>
        <w:t>Введение в языкознание</w:t>
      </w:r>
      <w:r w:rsidR="007F13A0" w:rsidRPr="006B5B8E">
        <w:rPr>
          <w:sz w:val="28"/>
          <w:szCs w:val="28"/>
        </w:rPr>
        <w:t>»</w:t>
      </w:r>
      <w:r w:rsidR="007F13A0">
        <w:rPr>
          <w:sz w:val="28"/>
          <w:szCs w:val="28"/>
        </w:rPr>
        <w:t xml:space="preserve"> </w:t>
      </w:r>
      <w:r w:rsidR="0082281A">
        <w:rPr>
          <w:sz w:val="28"/>
          <w:szCs w:val="28"/>
        </w:rPr>
        <w:t>модул</w:t>
      </w:r>
      <w:r w:rsidR="007F13A0">
        <w:rPr>
          <w:sz w:val="28"/>
          <w:szCs w:val="28"/>
        </w:rPr>
        <w:t>я</w:t>
      </w:r>
      <w:r w:rsidR="0082281A">
        <w:rPr>
          <w:sz w:val="28"/>
          <w:szCs w:val="28"/>
        </w:rPr>
        <w:t xml:space="preserve"> </w:t>
      </w:r>
      <w:r w:rsidR="0082281A" w:rsidRPr="006B5B8E">
        <w:rPr>
          <w:sz w:val="28"/>
          <w:szCs w:val="28"/>
        </w:rPr>
        <w:t>«</w:t>
      </w:r>
      <w:r w:rsidR="0082281A">
        <w:rPr>
          <w:sz w:val="28"/>
          <w:szCs w:val="28"/>
        </w:rPr>
        <w:t>Теория языка</w:t>
      </w:r>
      <w:r w:rsidR="0082281A" w:rsidRPr="006B5B8E">
        <w:rPr>
          <w:sz w:val="28"/>
          <w:szCs w:val="28"/>
        </w:rPr>
        <w:t>»</w:t>
      </w:r>
      <w:r w:rsidR="007F13A0">
        <w:rPr>
          <w:sz w:val="28"/>
          <w:szCs w:val="28"/>
        </w:rPr>
        <w:t>.</w:t>
      </w:r>
      <w:r w:rsidR="0082281A" w:rsidRPr="006B5B8E">
        <w:rPr>
          <w:sz w:val="28"/>
          <w:szCs w:val="28"/>
        </w:rPr>
        <w:t xml:space="preserve"> </w:t>
      </w:r>
      <w:r w:rsidR="0082281A">
        <w:rPr>
          <w:sz w:val="28"/>
          <w:szCs w:val="28"/>
        </w:rPr>
        <w:t>Знани</w:t>
      </w:r>
      <w:r w:rsidR="007F13A0">
        <w:rPr>
          <w:sz w:val="28"/>
          <w:szCs w:val="28"/>
        </w:rPr>
        <w:t>е</w:t>
      </w:r>
      <w:r w:rsidR="0082281A">
        <w:rPr>
          <w:sz w:val="28"/>
          <w:szCs w:val="28"/>
        </w:rPr>
        <w:t xml:space="preserve"> </w:t>
      </w:r>
      <w:r w:rsidR="007F13A0">
        <w:rPr>
          <w:sz w:val="28"/>
          <w:szCs w:val="28"/>
        </w:rPr>
        <w:t>учебных дисциплин</w:t>
      </w:r>
      <w:r w:rsidR="0082281A">
        <w:rPr>
          <w:sz w:val="28"/>
          <w:szCs w:val="28"/>
        </w:rPr>
        <w:t xml:space="preserve"> модул</w:t>
      </w:r>
      <w:r w:rsidR="007F13A0">
        <w:rPr>
          <w:sz w:val="28"/>
          <w:szCs w:val="28"/>
        </w:rPr>
        <w:t>я</w:t>
      </w:r>
      <w:r w:rsidR="0082281A">
        <w:rPr>
          <w:sz w:val="28"/>
          <w:szCs w:val="28"/>
        </w:rPr>
        <w:t xml:space="preserve"> необходим</w:t>
      </w:r>
      <w:r w:rsidR="00301091">
        <w:rPr>
          <w:sz w:val="28"/>
          <w:szCs w:val="28"/>
        </w:rPr>
        <w:t>о</w:t>
      </w:r>
      <w:r w:rsidR="0082281A">
        <w:rPr>
          <w:sz w:val="28"/>
          <w:szCs w:val="28"/>
        </w:rPr>
        <w:t xml:space="preserve"> для освоения </w:t>
      </w:r>
      <w:r w:rsidR="007F13A0">
        <w:rPr>
          <w:sz w:val="28"/>
          <w:szCs w:val="28"/>
        </w:rPr>
        <w:t>учебной дисциплины</w:t>
      </w:r>
      <w:r w:rsidR="007F13A0" w:rsidRPr="006B5B8E">
        <w:rPr>
          <w:sz w:val="28"/>
          <w:szCs w:val="28"/>
        </w:rPr>
        <w:t xml:space="preserve"> </w:t>
      </w:r>
      <w:r w:rsidR="007F13A0">
        <w:rPr>
          <w:sz w:val="28"/>
          <w:szCs w:val="28"/>
        </w:rPr>
        <w:t xml:space="preserve">«Типология родного и иностранного языков» </w:t>
      </w:r>
      <w:r w:rsidR="0082281A">
        <w:rPr>
          <w:sz w:val="28"/>
          <w:szCs w:val="28"/>
        </w:rPr>
        <w:t>модул</w:t>
      </w:r>
      <w:r w:rsidR="007F13A0">
        <w:rPr>
          <w:sz w:val="28"/>
          <w:szCs w:val="28"/>
        </w:rPr>
        <w:t>я</w:t>
      </w:r>
      <w:r w:rsidR="0082281A">
        <w:rPr>
          <w:sz w:val="28"/>
          <w:szCs w:val="28"/>
        </w:rPr>
        <w:t xml:space="preserve"> </w:t>
      </w:r>
      <w:r w:rsidR="0082281A" w:rsidRPr="006B5B8E">
        <w:rPr>
          <w:sz w:val="28"/>
          <w:szCs w:val="28"/>
        </w:rPr>
        <w:t>«</w:t>
      </w:r>
      <w:r w:rsidR="0082281A">
        <w:rPr>
          <w:sz w:val="28"/>
          <w:szCs w:val="28"/>
        </w:rPr>
        <w:t>Теория языка</w:t>
      </w:r>
      <w:r w:rsidR="0082281A" w:rsidRPr="006B5B8E">
        <w:rPr>
          <w:sz w:val="28"/>
          <w:szCs w:val="28"/>
        </w:rPr>
        <w:t>»</w:t>
      </w:r>
      <w:r w:rsidR="00301091">
        <w:rPr>
          <w:sz w:val="28"/>
          <w:szCs w:val="28"/>
        </w:rPr>
        <w:t>,</w:t>
      </w:r>
      <w:r w:rsidR="0082281A">
        <w:rPr>
          <w:sz w:val="28"/>
          <w:szCs w:val="28"/>
        </w:rPr>
        <w:t xml:space="preserve"> </w:t>
      </w:r>
      <w:r w:rsidR="007F13A0">
        <w:rPr>
          <w:sz w:val="28"/>
          <w:szCs w:val="28"/>
        </w:rPr>
        <w:t xml:space="preserve">учебных дисциплин </w:t>
      </w:r>
      <w:r w:rsidR="00301091" w:rsidRPr="00301091">
        <w:rPr>
          <w:sz w:val="28"/>
          <w:szCs w:val="28"/>
        </w:rPr>
        <w:t>«Технологии разрешения конфликтов» и</w:t>
      </w:r>
      <w:r w:rsidR="00301091" w:rsidRPr="00301091">
        <w:rPr>
          <w:sz w:val="28"/>
          <w:szCs w:val="28"/>
          <w:lang w:val="be-BY"/>
        </w:rPr>
        <w:t xml:space="preserve"> </w:t>
      </w:r>
      <w:r w:rsidR="00301091" w:rsidRPr="00301091">
        <w:rPr>
          <w:sz w:val="28"/>
          <w:szCs w:val="28"/>
        </w:rPr>
        <w:t xml:space="preserve">«Практическая риторика» </w:t>
      </w:r>
      <w:r w:rsidR="00301091">
        <w:rPr>
          <w:sz w:val="28"/>
          <w:szCs w:val="28"/>
        </w:rPr>
        <w:t xml:space="preserve">модуля </w:t>
      </w:r>
      <w:r w:rsidRPr="006B5B8E">
        <w:rPr>
          <w:sz w:val="28"/>
          <w:szCs w:val="28"/>
        </w:rPr>
        <w:t>«</w:t>
      </w:r>
      <w:r w:rsidR="00014F18">
        <w:rPr>
          <w:sz w:val="28"/>
          <w:szCs w:val="28"/>
        </w:rPr>
        <w:t>Профессиональное мастерство педагога</w:t>
      </w:r>
      <w:r w:rsidRPr="006B5B8E">
        <w:rPr>
          <w:sz w:val="28"/>
          <w:szCs w:val="28"/>
        </w:rPr>
        <w:t>»</w:t>
      </w:r>
      <w:r w:rsidR="0082281A">
        <w:rPr>
          <w:sz w:val="28"/>
          <w:szCs w:val="28"/>
        </w:rPr>
        <w:t>.</w:t>
      </w:r>
      <w:r w:rsidRPr="006B5B8E">
        <w:rPr>
          <w:sz w:val="28"/>
          <w:szCs w:val="28"/>
        </w:rPr>
        <w:t xml:space="preserve"> Меж</w:t>
      </w:r>
      <w:r>
        <w:rPr>
          <w:sz w:val="28"/>
          <w:szCs w:val="28"/>
        </w:rPr>
        <w:t xml:space="preserve">дисциплинарные </w:t>
      </w:r>
      <w:r w:rsidRPr="006B5B8E">
        <w:rPr>
          <w:sz w:val="28"/>
          <w:szCs w:val="28"/>
        </w:rPr>
        <w:t xml:space="preserve">связи определяются поступательностью образовательного процесса, целостностью языковой системы и взаимодействием ее компонентов (подсистем языка) в письменном и устном речевом общении. </w:t>
      </w:r>
    </w:p>
    <w:p w14:paraId="74A78E14" w14:textId="3B4525D2" w:rsidR="007D3D29" w:rsidRPr="007D3D29" w:rsidRDefault="00B71248" w:rsidP="00E3066C">
      <w:pPr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6B5B8E">
        <w:rPr>
          <w:sz w:val="28"/>
          <w:szCs w:val="28"/>
        </w:rPr>
        <w:t>В </w:t>
      </w:r>
      <w:r w:rsidR="00A92768">
        <w:rPr>
          <w:sz w:val="28"/>
          <w:szCs w:val="28"/>
        </w:rPr>
        <w:t>соответствии с образовательным стандартом</w:t>
      </w:r>
      <w:r w:rsidR="001557F2">
        <w:rPr>
          <w:sz w:val="28"/>
          <w:szCs w:val="28"/>
        </w:rPr>
        <w:t xml:space="preserve"> общего высшего образования</w:t>
      </w:r>
      <w:r w:rsidR="00A92768">
        <w:rPr>
          <w:sz w:val="28"/>
          <w:szCs w:val="28"/>
        </w:rPr>
        <w:t xml:space="preserve"> по специальности</w:t>
      </w:r>
      <w:r w:rsidRPr="006B5B8E">
        <w:rPr>
          <w:sz w:val="28"/>
          <w:szCs w:val="28"/>
        </w:rPr>
        <w:t xml:space="preserve"> </w:t>
      </w:r>
      <w:r w:rsidR="00014F18" w:rsidRPr="00014F18">
        <w:rPr>
          <w:sz w:val="28"/>
          <w:szCs w:val="28"/>
        </w:rPr>
        <w:t>6</w:t>
      </w:r>
      <w:r w:rsidR="009C3408">
        <w:rPr>
          <w:sz w:val="28"/>
          <w:szCs w:val="28"/>
        </w:rPr>
        <w:noBreakHyphen/>
      </w:r>
      <w:r w:rsidR="00014F18" w:rsidRPr="00014F18">
        <w:rPr>
          <w:sz w:val="28"/>
          <w:szCs w:val="28"/>
        </w:rPr>
        <w:t>05</w:t>
      </w:r>
      <w:r w:rsidR="009C3408">
        <w:rPr>
          <w:sz w:val="28"/>
          <w:szCs w:val="28"/>
        </w:rPr>
        <w:noBreakHyphen/>
      </w:r>
      <w:r w:rsidR="00014F18" w:rsidRPr="00014F18">
        <w:rPr>
          <w:sz w:val="28"/>
          <w:szCs w:val="28"/>
        </w:rPr>
        <w:t>0113-08 «Лингвистическое образование (с указанием языка)»</w:t>
      </w:r>
      <w:r w:rsidR="00A92768">
        <w:rPr>
          <w:sz w:val="28"/>
          <w:szCs w:val="28"/>
        </w:rPr>
        <w:t xml:space="preserve"> </w:t>
      </w:r>
      <w:r w:rsidR="00032C53">
        <w:rPr>
          <w:sz w:val="28"/>
          <w:szCs w:val="28"/>
        </w:rPr>
        <w:t>изучение учебных дисциплин модуля направлено на формирование</w:t>
      </w:r>
      <w:r w:rsidRPr="006B5B8E">
        <w:rPr>
          <w:sz w:val="28"/>
          <w:szCs w:val="28"/>
        </w:rPr>
        <w:t xml:space="preserve"> </w:t>
      </w:r>
      <w:r w:rsidR="00014F18">
        <w:rPr>
          <w:sz w:val="28"/>
          <w:szCs w:val="28"/>
        </w:rPr>
        <w:t xml:space="preserve">универсальной </w:t>
      </w:r>
      <w:r w:rsidRPr="00032C53">
        <w:rPr>
          <w:bCs/>
          <w:sz w:val="28"/>
          <w:szCs w:val="28"/>
        </w:rPr>
        <w:t>компетенци</w:t>
      </w:r>
      <w:r w:rsidR="00014F18">
        <w:rPr>
          <w:bCs/>
          <w:sz w:val="28"/>
          <w:szCs w:val="28"/>
        </w:rPr>
        <w:t>и — и</w:t>
      </w:r>
      <w:r w:rsidR="00014F18" w:rsidRPr="00014F18">
        <w:rPr>
          <w:bCs/>
          <w:sz w:val="28"/>
          <w:szCs w:val="28"/>
        </w:rPr>
        <w:t>спользовать основные понятия и термины лексики белорусского и русского языков в профессиональной деятельности</w:t>
      </w:r>
      <w:r w:rsidR="00014F18">
        <w:rPr>
          <w:bCs/>
          <w:sz w:val="28"/>
          <w:szCs w:val="28"/>
        </w:rPr>
        <w:t>.</w:t>
      </w:r>
      <w:r w:rsidR="009D4E11" w:rsidRPr="007D3D29">
        <w:rPr>
          <w:b/>
          <w:bCs/>
          <w:i/>
          <w:iCs/>
          <w:sz w:val="28"/>
          <w:szCs w:val="28"/>
        </w:rPr>
        <w:t xml:space="preserve"> </w:t>
      </w:r>
    </w:p>
    <w:p w14:paraId="20B84457" w14:textId="77519459" w:rsidR="00841CC5" w:rsidRDefault="00467A1F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В результате изучения учебных дисциплин </w:t>
      </w:r>
      <w:r w:rsidR="007D3D29">
        <w:rPr>
          <w:sz w:val="28"/>
          <w:szCs w:val="28"/>
        </w:rPr>
        <w:t xml:space="preserve">модуля </w:t>
      </w:r>
      <w:r w:rsidRPr="006B5B8E">
        <w:rPr>
          <w:sz w:val="28"/>
          <w:szCs w:val="28"/>
        </w:rPr>
        <w:t>студенты должны</w:t>
      </w:r>
      <w:r w:rsidR="00E21A1C">
        <w:rPr>
          <w:sz w:val="28"/>
          <w:szCs w:val="28"/>
        </w:rPr>
        <w:t>:</w:t>
      </w:r>
      <w:r w:rsidR="00841CC5">
        <w:rPr>
          <w:sz w:val="28"/>
          <w:szCs w:val="28"/>
        </w:rPr>
        <w:t xml:space="preserve"> </w:t>
      </w:r>
    </w:p>
    <w:p w14:paraId="4720D96A" w14:textId="747AA927" w:rsidR="00467A1F" w:rsidRPr="006B5B8E" w:rsidRDefault="00467A1F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D3D29">
        <w:rPr>
          <w:b/>
          <w:i/>
          <w:sz w:val="28"/>
          <w:szCs w:val="28"/>
        </w:rPr>
        <w:t>знать</w:t>
      </w:r>
      <w:r w:rsidRPr="006B5B8E">
        <w:rPr>
          <w:sz w:val="28"/>
          <w:szCs w:val="28"/>
        </w:rPr>
        <w:t>:</w:t>
      </w:r>
    </w:p>
    <w:p w14:paraId="3AF810D3" w14:textId="01090BB7" w:rsidR="007F12AE" w:rsidRPr="00BB1A8F" w:rsidRDefault="007F12AE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B1A8F">
        <w:rPr>
          <w:sz w:val="28"/>
          <w:szCs w:val="28"/>
        </w:rPr>
        <w:t>место белорусского и русского языков среди других языков</w:t>
      </w:r>
      <w:r w:rsidR="00BB1A8F">
        <w:rPr>
          <w:sz w:val="28"/>
          <w:szCs w:val="28"/>
        </w:rPr>
        <w:t xml:space="preserve"> и</w:t>
      </w:r>
      <w:r w:rsidRPr="00BB1A8F">
        <w:rPr>
          <w:sz w:val="28"/>
          <w:szCs w:val="28"/>
        </w:rPr>
        <w:t xml:space="preserve"> языков</w:t>
      </w:r>
      <w:r w:rsidR="004202C1" w:rsidRPr="00BB1A8F">
        <w:rPr>
          <w:sz w:val="28"/>
          <w:szCs w:val="28"/>
        </w:rPr>
        <w:t>ую</w:t>
      </w:r>
      <w:r w:rsidRPr="00BB1A8F">
        <w:rPr>
          <w:sz w:val="28"/>
          <w:szCs w:val="28"/>
        </w:rPr>
        <w:t xml:space="preserve"> ситуаци</w:t>
      </w:r>
      <w:r w:rsidR="004202C1" w:rsidRPr="00BB1A8F">
        <w:rPr>
          <w:sz w:val="28"/>
          <w:szCs w:val="28"/>
        </w:rPr>
        <w:t>ю</w:t>
      </w:r>
      <w:r w:rsidRPr="00BB1A8F">
        <w:rPr>
          <w:sz w:val="28"/>
          <w:szCs w:val="28"/>
        </w:rPr>
        <w:t xml:space="preserve"> в Республике Беларусь; </w:t>
      </w:r>
    </w:p>
    <w:p w14:paraId="33D36CE7" w14:textId="1CC02F66" w:rsidR="007F12AE" w:rsidRDefault="007F12AE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определение литературно-языковой нормы</w:t>
      </w:r>
      <w:r w:rsidR="00BB1A8F">
        <w:rPr>
          <w:sz w:val="28"/>
          <w:szCs w:val="28"/>
        </w:rPr>
        <w:t>,</w:t>
      </w:r>
      <w:r w:rsidRPr="006B5B8E">
        <w:rPr>
          <w:sz w:val="28"/>
          <w:szCs w:val="28"/>
        </w:rPr>
        <w:t xml:space="preserve"> свойства и типы норм белорусского и русского языков;</w:t>
      </w:r>
    </w:p>
    <w:p w14:paraId="7082821D" w14:textId="2B78CA1C" w:rsidR="00932C92" w:rsidRPr="00932C92" w:rsidRDefault="00932C92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32C92">
        <w:rPr>
          <w:sz w:val="28"/>
          <w:szCs w:val="28"/>
        </w:rPr>
        <w:t>основные орфоэпические</w:t>
      </w:r>
      <w:r>
        <w:rPr>
          <w:sz w:val="28"/>
          <w:szCs w:val="28"/>
        </w:rPr>
        <w:t>,</w:t>
      </w:r>
      <w:r w:rsidR="00AF26F9">
        <w:rPr>
          <w:sz w:val="28"/>
          <w:szCs w:val="28"/>
        </w:rPr>
        <w:t xml:space="preserve"> орфографические,</w:t>
      </w:r>
      <w:r>
        <w:rPr>
          <w:sz w:val="28"/>
          <w:szCs w:val="28"/>
        </w:rPr>
        <w:t xml:space="preserve"> лексические, морфологические, синтаксические</w:t>
      </w:r>
      <w:r w:rsidR="00AF26F9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пунктуационные</w:t>
      </w:r>
      <w:r w:rsidRPr="00932C92">
        <w:rPr>
          <w:sz w:val="28"/>
          <w:szCs w:val="28"/>
        </w:rPr>
        <w:t xml:space="preserve"> </w:t>
      </w:r>
      <w:r w:rsidR="00AF26F9">
        <w:rPr>
          <w:sz w:val="28"/>
          <w:szCs w:val="28"/>
        </w:rPr>
        <w:t xml:space="preserve">и стилистические </w:t>
      </w:r>
      <w:r w:rsidRPr="00932C92">
        <w:rPr>
          <w:sz w:val="28"/>
          <w:szCs w:val="28"/>
        </w:rPr>
        <w:t xml:space="preserve">нормы; </w:t>
      </w:r>
    </w:p>
    <w:p w14:paraId="25E81A6F" w14:textId="16A66B9C" w:rsidR="007F12AE" w:rsidRPr="006B5B8E" w:rsidRDefault="007F12AE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особенности лексической системы белорусского и русского языков; основные типы отношений в лексике, специфику словоупотребления; </w:t>
      </w:r>
    </w:p>
    <w:p w14:paraId="18AA63EE" w14:textId="77777777" w:rsidR="007F12AE" w:rsidRDefault="007F12AE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функциональные стили речи и их основные черты;</w:t>
      </w:r>
    </w:p>
    <w:p w14:paraId="38496745" w14:textId="37F0181A" w:rsidR="00915D88" w:rsidRPr="0076097F" w:rsidRDefault="00915D88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7" w:name="_Hlk162426205"/>
      <w:r w:rsidRPr="0076097F">
        <w:rPr>
          <w:sz w:val="28"/>
          <w:szCs w:val="28"/>
        </w:rPr>
        <w:t>основные жанры учебно-научных текстов;</w:t>
      </w:r>
    </w:p>
    <w:bookmarkEnd w:id="7"/>
    <w:p w14:paraId="129BE8D8" w14:textId="7FF6C4E4" w:rsidR="007E5FCF" w:rsidRPr="0076097F" w:rsidRDefault="007E5FCF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>правила оформления цитат и ссылок;</w:t>
      </w:r>
    </w:p>
    <w:p w14:paraId="4E6AB520" w14:textId="1FDC53B1" w:rsidR="007F12AE" w:rsidRPr="0076097F" w:rsidRDefault="00E20F63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 xml:space="preserve">правила </w:t>
      </w:r>
      <w:r w:rsidR="007F12AE" w:rsidRPr="0076097F">
        <w:rPr>
          <w:sz w:val="28"/>
          <w:szCs w:val="28"/>
        </w:rPr>
        <w:t>речевого этикета и публичного выступления;</w:t>
      </w:r>
    </w:p>
    <w:p w14:paraId="4CFEED6E" w14:textId="77777777" w:rsidR="00467A1F" w:rsidRPr="0076097F" w:rsidRDefault="00467A1F" w:rsidP="00E3066C">
      <w:pPr>
        <w:keepNext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6097F">
        <w:rPr>
          <w:b/>
          <w:i/>
          <w:iCs/>
          <w:sz w:val="28"/>
          <w:szCs w:val="28"/>
        </w:rPr>
        <w:t>уметь</w:t>
      </w:r>
      <w:r w:rsidRPr="0076097F">
        <w:rPr>
          <w:sz w:val="28"/>
          <w:szCs w:val="28"/>
        </w:rPr>
        <w:t xml:space="preserve">: </w:t>
      </w:r>
    </w:p>
    <w:p w14:paraId="7B8B00C7" w14:textId="77777777" w:rsidR="009C3408" w:rsidRPr="0076097F" w:rsidRDefault="009C3408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 xml:space="preserve">определять типы норм белорусского и русского языков; </w:t>
      </w:r>
    </w:p>
    <w:p w14:paraId="16F065BA" w14:textId="1046EACE" w:rsidR="004202C1" w:rsidRPr="0076097F" w:rsidRDefault="004202C1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 xml:space="preserve">определять лексическое значение слова; находить синонимы, антонимы, омонимы, паронимы в тексте; правильно употреблять слова и </w:t>
      </w:r>
      <w:r w:rsidR="00BB1A8F" w:rsidRPr="0076097F">
        <w:rPr>
          <w:sz w:val="28"/>
          <w:szCs w:val="28"/>
        </w:rPr>
        <w:t>выражения</w:t>
      </w:r>
      <w:r w:rsidRPr="0076097F">
        <w:rPr>
          <w:sz w:val="28"/>
          <w:szCs w:val="28"/>
        </w:rPr>
        <w:t xml:space="preserve">; </w:t>
      </w:r>
    </w:p>
    <w:p w14:paraId="0EF5BAD9" w14:textId="77777777" w:rsidR="00C82190" w:rsidRPr="0076097F" w:rsidRDefault="00C82190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>определять стиль речи и строить тексты в определенном стиле;</w:t>
      </w:r>
    </w:p>
    <w:p w14:paraId="50FD2429" w14:textId="78D0B65F" w:rsidR="007E5FCF" w:rsidRPr="0076097F" w:rsidRDefault="007E5FCF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>оформлять цитаты и ссылки;</w:t>
      </w:r>
    </w:p>
    <w:p w14:paraId="5E4BB022" w14:textId="19E5FC10" w:rsidR="007E5FCF" w:rsidRPr="0076097F" w:rsidRDefault="00C82190" w:rsidP="007E5FC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>готовить и представ</w:t>
      </w:r>
      <w:r w:rsidR="004202C1" w:rsidRPr="0076097F">
        <w:rPr>
          <w:sz w:val="28"/>
          <w:szCs w:val="28"/>
        </w:rPr>
        <w:t>ля</w:t>
      </w:r>
      <w:r w:rsidRPr="0076097F">
        <w:rPr>
          <w:sz w:val="28"/>
          <w:szCs w:val="28"/>
        </w:rPr>
        <w:t>ть презентацию и текст публичного выступления;</w:t>
      </w:r>
    </w:p>
    <w:p w14:paraId="010700BC" w14:textId="77777777" w:rsidR="00467A1F" w:rsidRPr="0076097F" w:rsidRDefault="00467A1F" w:rsidP="00E3066C">
      <w:pPr>
        <w:pStyle w:val="6"/>
        <w:spacing w:before="0" w:after="0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6097F">
        <w:rPr>
          <w:rFonts w:ascii="Times New Roman" w:hAnsi="Times New Roman"/>
          <w:i/>
          <w:iCs/>
          <w:sz w:val="28"/>
          <w:szCs w:val="28"/>
        </w:rPr>
        <w:t>владеть</w:t>
      </w:r>
      <w:r w:rsidRPr="0076097F">
        <w:rPr>
          <w:rFonts w:ascii="Times New Roman" w:hAnsi="Times New Roman"/>
          <w:sz w:val="28"/>
          <w:szCs w:val="28"/>
        </w:rPr>
        <w:t>:</w:t>
      </w:r>
    </w:p>
    <w:p w14:paraId="04B3DDD4" w14:textId="77777777" w:rsidR="00467A1F" w:rsidRPr="0076097F" w:rsidRDefault="00467A1F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>методами лингвистического анализа;</w:t>
      </w:r>
    </w:p>
    <w:p w14:paraId="749ED30B" w14:textId="3A015382" w:rsidR="00C82190" w:rsidRPr="0076097F" w:rsidRDefault="00E20F63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6097F">
        <w:rPr>
          <w:sz w:val="28"/>
          <w:szCs w:val="28"/>
        </w:rPr>
        <w:t>средствами и</w:t>
      </w:r>
      <w:r w:rsidR="00C82190" w:rsidRPr="0076097F">
        <w:rPr>
          <w:sz w:val="28"/>
          <w:szCs w:val="28"/>
        </w:rPr>
        <w:t xml:space="preserve"> нормами литературного языка (орфоэпическими, </w:t>
      </w:r>
      <w:r w:rsidR="00AF26F9" w:rsidRPr="0076097F">
        <w:rPr>
          <w:sz w:val="28"/>
          <w:szCs w:val="28"/>
        </w:rPr>
        <w:t xml:space="preserve">орфографическими, </w:t>
      </w:r>
      <w:r w:rsidR="00C82190" w:rsidRPr="0076097F">
        <w:rPr>
          <w:sz w:val="28"/>
          <w:szCs w:val="28"/>
        </w:rPr>
        <w:t>лексическими, морфологическими, синтаксическими, пунктуационными, стилистическими)</w:t>
      </w:r>
      <w:r w:rsidR="004202C1" w:rsidRPr="0076097F">
        <w:rPr>
          <w:sz w:val="28"/>
          <w:szCs w:val="28"/>
        </w:rPr>
        <w:t>;</w:t>
      </w:r>
    </w:p>
    <w:p w14:paraId="5FED8521" w14:textId="74FB297F" w:rsidR="00564579" w:rsidRPr="0076097F" w:rsidRDefault="007E5FCF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8" w:name="_Hlk162426126"/>
      <w:r w:rsidRPr="0076097F">
        <w:rPr>
          <w:sz w:val="28"/>
          <w:szCs w:val="28"/>
        </w:rPr>
        <w:t xml:space="preserve">базовыми </w:t>
      </w:r>
      <w:r w:rsidR="00564579" w:rsidRPr="0076097F">
        <w:rPr>
          <w:sz w:val="28"/>
          <w:szCs w:val="28"/>
        </w:rPr>
        <w:t>навыками академического письма;</w:t>
      </w:r>
    </w:p>
    <w:bookmarkEnd w:id="8"/>
    <w:p w14:paraId="218B2F9D" w14:textId="1702D479" w:rsidR="004202C1" w:rsidRPr="006B5B8E" w:rsidRDefault="00E20F63" w:rsidP="00E3066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технологиями</w:t>
      </w:r>
      <w:r w:rsidR="004202C1" w:rsidRPr="006B5B8E">
        <w:rPr>
          <w:sz w:val="28"/>
          <w:szCs w:val="28"/>
        </w:rPr>
        <w:t xml:space="preserve"> делового общения.</w:t>
      </w:r>
    </w:p>
    <w:p w14:paraId="2509C956" w14:textId="13D46EB0" w:rsidR="007D3D29" w:rsidRPr="007D3D29" w:rsidRDefault="00932C92" w:rsidP="00E306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обучения</w:t>
      </w:r>
      <w:r w:rsidR="007D3D29" w:rsidRPr="007D3D29">
        <w:rPr>
          <w:sz w:val="28"/>
          <w:szCs w:val="28"/>
        </w:rPr>
        <w:t xml:space="preserve"> студент должен</w:t>
      </w:r>
      <w:r w:rsidR="007D3D29">
        <w:rPr>
          <w:sz w:val="28"/>
          <w:szCs w:val="28"/>
        </w:rPr>
        <w:t xml:space="preserve"> </w:t>
      </w:r>
      <w:r w:rsidR="00215C6E">
        <w:rPr>
          <w:sz w:val="28"/>
          <w:szCs w:val="28"/>
        </w:rPr>
        <w:t xml:space="preserve">не только </w:t>
      </w:r>
      <w:r w:rsidR="007D3D29">
        <w:rPr>
          <w:sz w:val="28"/>
          <w:szCs w:val="28"/>
        </w:rPr>
        <w:t>приобрести практические и теоретические знания</w:t>
      </w:r>
      <w:r w:rsidR="00215C6E">
        <w:rPr>
          <w:sz w:val="28"/>
          <w:szCs w:val="28"/>
        </w:rPr>
        <w:t xml:space="preserve"> и</w:t>
      </w:r>
      <w:r w:rsidR="007D3D29">
        <w:rPr>
          <w:sz w:val="28"/>
          <w:szCs w:val="28"/>
        </w:rPr>
        <w:t xml:space="preserve"> умения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</w:t>
      </w:r>
      <w:r w:rsidR="00DD504A">
        <w:rPr>
          <w:sz w:val="28"/>
          <w:szCs w:val="28"/>
        </w:rPr>
        <w:t>в экономической, производственной, социально-культурной и общественной жизни страны.</w:t>
      </w:r>
    </w:p>
    <w:p w14:paraId="5BDF765B" w14:textId="101EA7D5" w:rsidR="00287634" w:rsidRDefault="00C87A62" w:rsidP="00E306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В </w:t>
      </w:r>
      <w:r w:rsidR="0058725C">
        <w:rPr>
          <w:sz w:val="28"/>
          <w:szCs w:val="28"/>
        </w:rPr>
        <w:t xml:space="preserve">  </w:t>
      </w:r>
      <w:r w:rsidRPr="006B5B8E">
        <w:rPr>
          <w:sz w:val="28"/>
          <w:szCs w:val="28"/>
        </w:rPr>
        <w:t>соответствии</w:t>
      </w:r>
      <w:r w:rsidR="0058725C">
        <w:rPr>
          <w:sz w:val="28"/>
          <w:szCs w:val="28"/>
        </w:rPr>
        <w:t xml:space="preserve">  </w:t>
      </w:r>
      <w:r w:rsidRPr="006B5B8E">
        <w:rPr>
          <w:sz w:val="28"/>
          <w:szCs w:val="28"/>
        </w:rPr>
        <w:t xml:space="preserve"> с</w:t>
      </w:r>
      <w:r w:rsidR="0058725C">
        <w:rPr>
          <w:sz w:val="28"/>
          <w:szCs w:val="28"/>
        </w:rPr>
        <w:t xml:space="preserve">   </w:t>
      </w:r>
      <w:r w:rsidRPr="006B5B8E">
        <w:rPr>
          <w:sz w:val="28"/>
          <w:szCs w:val="28"/>
        </w:rPr>
        <w:t xml:space="preserve"> примерным </w:t>
      </w:r>
      <w:r w:rsidR="0058725C">
        <w:rPr>
          <w:sz w:val="28"/>
          <w:szCs w:val="28"/>
        </w:rPr>
        <w:t xml:space="preserve">    </w:t>
      </w:r>
      <w:r w:rsidRPr="006B5B8E">
        <w:rPr>
          <w:sz w:val="28"/>
          <w:szCs w:val="28"/>
        </w:rPr>
        <w:t xml:space="preserve">учебным </w:t>
      </w:r>
      <w:r w:rsidR="0058725C">
        <w:rPr>
          <w:sz w:val="28"/>
          <w:szCs w:val="28"/>
        </w:rPr>
        <w:t xml:space="preserve">    </w:t>
      </w:r>
      <w:r w:rsidRPr="006B5B8E">
        <w:rPr>
          <w:sz w:val="28"/>
          <w:szCs w:val="28"/>
        </w:rPr>
        <w:t>планом</w:t>
      </w:r>
      <w:r w:rsidR="0058725C">
        <w:rPr>
          <w:sz w:val="28"/>
          <w:szCs w:val="28"/>
        </w:rPr>
        <w:t xml:space="preserve">    </w:t>
      </w:r>
      <w:r w:rsidRPr="006B5B8E">
        <w:rPr>
          <w:sz w:val="28"/>
          <w:szCs w:val="28"/>
        </w:rPr>
        <w:t xml:space="preserve"> специальности </w:t>
      </w:r>
      <w:r w:rsidR="00932C92" w:rsidRPr="00932C92">
        <w:rPr>
          <w:sz w:val="28"/>
          <w:szCs w:val="28"/>
        </w:rPr>
        <w:t xml:space="preserve">6-05-0113-08 «Лингвистическое образование (с указанием языка)» </w:t>
      </w:r>
      <w:r>
        <w:rPr>
          <w:sz w:val="28"/>
          <w:szCs w:val="28"/>
        </w:rPr>
        <w:t>н</w:t>
      </w:r>
      <w:r w:rsidR="00A93548" w:rsidRPr="006B5B8E">
        <w:rPr>
          <w:sz w:val="28"/>
          <w:szCs w:val="28"/>
        </w:rPr>
        <w:t xml:space="preserve">а изучение модуля отводится </w:t>
      </w:r>
      <w:r w:rsidR="00932C92">
        <w:rPr>
          <w:sz w:val="28"/>
          <w:szCs w:val="28"/>
        </w:rPr>
        <w:t>1</w:t>
      </w:r>
      <w:r w:rsidR="00A93548" w:rsidRPr="006B5B8E">
        <w:rPr>
          <w:sz w:val="28"/>
          <w:szCs w:val="28"/>
        </w:rPr>
        <w:t>80 часов</w:t>
      </w:r>
      <w:r w:rsidR="00BD4B46">
        <w:rPr>
          <w:sz w:val="28"/>
          <w:szCs w:val="28"/>
          <w:lang w:val="be-BY"/>
        </w:rPr>
        <w:t xml:space="preserve">, </w:t>
      </w:r>
      <w:r w:rsidR="00BD4B46">
        <w:rPr>
          <w:sz w:val="28"/>
          <w:szCs w:val="28"/>
        </w:rPr>
        <w:t xml:space="preserve">из них  </w:t>
      </w:r>
      <w:r w:rsidR="00932C92">
        <w:rPr>
          <w:sz w:val="28"/>
          <w:szCs w:val="28"/>
        </w:rPr>
        <w:t xml:space="preserve">68 </w:t>
      </w:r>
      <w:r w:rsidR="00BD4B46">
        <w:rPr>
          <w:sz w:val="28"/>
          <w:szCs w:val="28"/>
        </w:rPr>
        <w:t>аудиторных</w:t>
      </w:r>
      <w:r w:rsidR="009D62E6">
        <w:rPr>
          <w:sz w:val="28"/>
          <w:szCs w:val="28"/>
        </w:rPr>
        <w:t xml:space="preserve"> (</w:t>
      </w:r>
      <w:r w:rsidR="00932C92">
        <w:rPr>
          <w:sz w:val="28"/>
          <w:szCs w:val="28"/>
        </w:rPr>
        <w:t>40</w:t>
      </w:r>
      <w:r w:rsidR="009D62E6">
        <w:rPr>
          <w:sz w:val="28"/>
          <w:szCs w:val="28"/>
        </w:rPr>
        <w:t xml:space="preserve"> часов </w:t>
      </w:r>
      <w:r w:rsidR="009D62E6" w:rsidRPr="00FA0298">
        <w:rPr>
          <w:sz w:val="28"/>
          <w:szCs w:val="28"/>
        </w:rPr>
        <w:t>лекци</w:t>
      </w:r>
      <w:r w:rsidR="009D62E6">
        <w:rPr>
          <w:sz w:val="28"/>
          <w:szCs w:val="28"/>
        </w:rPr>
        <w:t>онных и</w:t>
      </w:r>
      <w:r w:rsidR="009D62E6" w:rsidRPr="00FA0298">
        <w:rPr>
          <w:sz w:val="28"/>
          <w:szCs w:val="28"/>
        </w:rPr>
        <w:t xml:space="preserve"> </w:t>
      </w:r>
      <w:r w:rsidR="00932C92">
        <w:rPr>
          <w:sz w:val="28"/>
          <w:szCs w:val="28"/>
        </w:rPr>
        <w:t>28</w:t>
      </w:r>
      <w:r w:rsidR="009D62E6">
        <w:rPr>
          <w:sz w:val="28"/>
          <w:szCs w:val="28"/>
        </w:rPr>
        <w:t> часов семинарских занятий)</w:t>
      </w:r>
      <w:r w:rsidR="009D62E6" w:rsidRPr="00FA0298">
        <w:rPr>
          <w:sz w:val="28"/>
          <w:szCs w:val="28"/>
        </w:rPr>
        <w:t>.</w:t>
      </w:r>
    </w:p>
    <w:p w14:paraId="4ECBA461" w14:textId="254919DA" w:rsidR="00BD4B46" w:rsidRPr="00FA0298" w:rsidRDefault="00BD4B46" w:rsidP="00E3066C">
      <w:pPr>
        <w:pStyle w:val="af4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FA0298">
        <w:rPr>
          <w:sz w:val="28"/>
          <w:szCs w:val="28"/>
        </w:rPr>
        <w:t>На изучение учебной дисциплины «</w:t>
      </w:r>
      <w:r w:rsidR="00E56068">
        <w:rPr>
          <w:sz w:val="28"/>
          <w:szCs w:val="28"/>
        </w:rPr>
        <w:t>Культура белорусской речи</w:t>
      </w:r>
      <w:r w:rsidRPr="00FA0298">
        <w:rPr>
          <w:sz w:val="28"/>
          <w:szCs w:val="28"/>
        </w:rPr>
        <w:t xml:space="preserve">» </w:t>
      </w:r>
      <w:r>
        <w:rPr>
          <w:sz w:val="28"/>
          <w:szCs w:val="28"/>
        </w:rPr>
        <w:t>отводится</w:t>
      </w:r>
      <w:r w:rsidRPr="00FA0298">
        <w:rPr>
          <w:sz w:val="28"/>
          <w:szCs w:val="28"/>
        </w:rPr>
        <w:t xml:space="preserve"> </w:t>
      </w:r>
      <w:r w:rsidR="00E56068">
        <w:rPr>
          <w:sz w:val="28"/>
          <w:szCs w:val="28"/>
        </w:rPr>
        <w:t>90</w:t>
      </w:r>
      <w:r w:rsidRPr="00FA0298">
        <w:rPr>
          <w:sz w:val="28"/>
          <w:szCs w:val="28"/>
        </w:rPr>
        <w:t> </w:t>
      </w:r>
      <w:r>
        <w:rPr>
          <w:sz w:val="28"/>
          <w:szCs w:val="28"/>
        </w:rPr>
        <w:t xml:space="preserve">академических </w:t>
      </w:r>
      <w:r w:rsidRPr="00FA0298">
        <w:rPr>
          <w:sz w:val="28"/>
          <w:szCs w:val="28"/>
        </w:rPr>
        <w:t>час</w:t>
      </w:r>
      <w:r w:rsidR="00E56068">
        <w:rPr>
          <w:sz w:val="28"/>
          <w:szCs w:val="28"/>
        </w:rPr>
        <w:t>ов</w:t>
      </w:r>
      <w:r w:rsidRPr="00FA0298">
        <w:rPr>
          <w:sz w:val="28"/>
          <w:szCs w:val="28"/>
        </w:rPr>
        <w:t xml:space="preserve">, из них </w:t>
      </w:r>
      <w:r w:rsidR="009D62E6">
        <w:rPr>
          <w:sz w:val="28"/>
          <w:szCs w:val="28"/>
        </w:rPr>
        <w:t>3</w:t>
      </w:r>
      <w:r w:rsidR="009D62E6" w:rsidRPr="00FA0298">
        <w:rPr>
          <w:sz w:val="28"/>
          <w:szCs w:val="28"/>
        </w:rPr>
        <w:t>4</w:t>
      </w:r>
      <w:r w:rsidR="009D62E6">
        <w:rPr>
          <w:sz w:val="28"/>
          <w:szCs w:val="28"/>
        </w:rPr>
        <w:t> </w:t>
      </w:r>
      <w:r w:rsidR="00E56068">
        <w:rPr>
          <w:sz w:val="28"/>
          <w:szCs w:val="28"/>
        </w:rPr>
        <w:t xml:space="preserve">аудиторных </w:t>
      </w:r>
      <w:r>
        <w:rPr>
          <w:sz w:val="28"/>
          <w:szCs w:val="28"/>
        </w:rPr>
        <w:t xml:space="preserve">(20 часов </w:t>
      </w:r>
      <w:r w:rsidRPr="00FA0298">
        <w:rPr>
          <w:sz w:val="28"/>
          <w:szCs w:val="28"/>
        </w:rPr>
        <w:t>лекци</w:t>
      </w:r>
      <w:r>
        <w:rPr>
          <w:sz w:val="28"/>
          <w:szCs w:val="28"/>
        </w:rPr>
        <w:t>онных и</w:t>
      </w:r>
      <w:r w:rsidRPr="00FA0298">
        <w:rPr>
          <w:sz w:val="28"/>
          <w:szCs w:val="28"/>
        </w:rPr>
        <w:t xml:space="preserve"> 1</w:t>
      </w:r>
      <w:r>
        <w:rPr>
          <w:sz w:val="28"/>
          <w:szCs w:val="28"/>
        </w:rPr>
        <w:t>4 часов семинарских занятий)</w:t>
      </w:r>
      <w:r w:rsidRPr="00FA0298">
        <w:rPr>
          <w:sz w:val="28"/>
          <w:szCs w:val="28"/>
        </w:rPr>
        <w:t>. Рекомендуемая форма промежуточной аттестации</w:t>
      </w:r>
      <w:r>
        <w:rPr>
          <w:sz w:val="28"/>
          <w:szCs w:val="28"/>
        </w:rPr>
        <w:t> –</w:t>
      </w:r>
      <w:r w:rsidRPr="00FA0298">
        <w:rPr>
          <w:sz w:val="28"/>
          <w:szCs w:val="28"/>
        </w:rPr>
        <w:t xml:space="preserve"> </w:t>
      </w:r>
      <w:r>
        <w:rPr>
          <w:sz w:val="28"/>
          <w:szCs w:val="28"/>
        </w:rPr>
        <w:t>зачёт</w:t>
      </w:r>
      <w:r w:rsidRPr="00FA0298">
        <w:rPr>
          <w:sz w:val="28"/>
          <w:szCs w:val="28"/>
        </w:rPr>
        <w:t xml:space="preserve">. </w:t>
      </w:r>
    </w:p>
    <w:p w14:paraId="66C0EB1F" w14:textId="1065D4D4" w:rsidR="00E56068" w:rsidRPr="00FA0298" w:rsidRDefault="00E56068" w:rsidP="00E3066C">
      <w:pPr>
        <w:pStyle w:val="af4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FA0298">
        <w:rPr>
          <w:sz w:val="28"/>
          <w:szCs w:val="28"/>
        </w:rPr>
        <w:t>На изучение учебной дисциплины «</w:t>
      </w:r>
      <w:r>
        <w:rPr>
          <w:sz w:val="28"/>
          <w:szCs w:val="28"/>
        </w:rPr>
        <w:t>Культура русской речи</w:t>
      </w:r>
      <w:r w:rsidRPr="00FA0298">
        <w:rPr>
          <w:sz w:val="28"/>
          <w:szCs w:val="28"/>
        </w:rPr>
        <w:t xml:space="preserve">» </w:t>
      </w:r>
      <w:r>
        <w:rPr>
          <w:sz w:val="28"/>
          <w:szCs w:val="28"/>
        </w:rPr>
        <w:t>отводится</w:t>
      </w:r>
      <w:r w:rsidRPr="00FA0298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FA0298">
        <w:rPr>
          <w:sz w:val="28"/>
          <w:szCs w:val="28"/>
        </w:rPr>
        <w:t> </w:t>
      </w:r>
      <w:r>
        <w:rPr>
          <w:sz w:val="28"/>
          <w:szCs w:val="28"/>
        </w:rPr>
        <w:t xml:space="preserve">академических </w:t>
      </w:r>
      <w:r w:rsidRPr="00FA0298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FA029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3</w:t>
      </w:r>
      <w:r w:rsidRPr="00FA0298">
        <w:rPr>
          <w:sz w:val="28"/>
          <w:szCs w:val="28"/>
        </w:rPr>
        <w:t>4</w:t>
      </w:r>
      <w:r>
        <w:rPr>
          <w:sz w:val="28"/>
          <w:szCs w:val="28"/>
        </w:rPr>
        <w:t xml:space="preserve"> аудиторных (20 часов </w:t>
      </w:r>
      <w:r w:rsidRPr="00FA0298">
        <w:rPr>
          <w:sz w:val="28"/>
          <w:szCs w:val="28"/>
        </w:rPr>
        <w:t>лекци</w:t>
      </w:r>
      <w:r>
        <w:rPr>
          <w:sz w:val="28"/>
          <w:szCs w:val="28"/>
        </w:rPr>
        <w:t>онных и</w:t>
      </w:r>
      <w:r w:rsidRPr="00FA0298">
        <w:rPr>
          <w:sz w:val="28"/>
          <w:szCs w:val="28"/>
        </w:rPr>
        <w:t xml:space="preserve"> 1</w:t>
      </w:r>
      <w:r>
        <w:rPr>
          <w:sz w:val="28"/>
          <w:szCs w:val="28"/>
        </w:rPr>
        <w:t>4 часов семинарских занятий)</w:t>
      </w:r>
      <w:r w:rsidRPr="00FA0298">
        <w:rPr>
          <w:sz w:val="28"/>
          <w:szCs w:val="28"/>
        </w:rPr>
        <w:t>. Рекомендуемая форма промежуточной аттестации</w:t>
      </w:r>
      <w:r>
        <w:rPr>
          <w:sz w:val="28"/>
          <w:szCs w:val="28"/>
        </w:rPr>
        <w:t> –</w:t>
      </w:r>
      <w:r w:rsidRPr="00FA0298">
        <w:rPr>
          <w:sz w:val="28"/>
          <w:szCs w:val="28"/>
        </w:rPr>
        <w:t xml:space="preserve"> </w:t>
      </w:r>
      <w:r>
        <w:rPr>
          <w:sz w:val="28"/>
          <w:szCs w:val="28"/>
        </w:rPr>
        <w:t>зачёт</w:t>
      </w:r>
      <w:r w:rsidRPr="00FA0298">
        <w:rPr>
          <w:sz w:val="28"/>
          <w:szCs w:val="28"/>
        </w:rPr>
        <w:t xml:space="preserve">. </w:t>
      </w:r>
    </w:p>
    <w:p w14:paraId="1E0A8C36" w14:textId="77777777" w:rsidR="00034A9A" w:rsidRPr="00DD504A" w:rsidRDefault="00034A9A" w:rsidP="00E3066C">
      <w:pPr>
        <w:contextualSpacing/>
        <w:jc w:val="center"/>
        <w:rPr>
          <w:b/>
          <w:sz w:val="28"/>
          <w:szCs w:val="28"/>
          <w:lang w:val="be-BY"/>
        </w:rPr>
        <w:sectPr w:rsidR="00034A9A" w:rsidRPr="00DD504A" w:rsidSect="008E25D4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9C02C8" w14:textId="0B45F5CE" w:rsidR="00E56068" w:rsidRPr="00E56068" w:rsidRDefault="00E16A2B" w:rsidP="00E3066C">
      <w:pPr>
        <w:contextualSpacing/>
        <w:jc w:val="center"/>
        <w:rPr>
          <w:b/>
          <w:sz w:val="28"/>
          <w:szCs w:val="28"/>
          <w:lang w:val="be-BY"/>
        </w:rPr>
      </w:pPr>
      <w:r w:rsidRPr="00E56068">
        <w:rPr>
          <w:b/>
          <w:sz w:val="28"/>
          <w:szCs w:val="28"/>
          <w:lang w:val="be-BY"/>
        </w:rPr>
        <w:t>УЧЕБНАЯ ДИСЦИПЛИНА</w:t>
      </w:r>
      <w:r>
        <w:rPr>
          <w:b/>
          <w:sz w:val="28"/>
          <w:szCs w:val="28"/>
          <w:lang w:val="be-BY"/>
        </w:rPr>
        <w:t xml:space="preserve"> </w:t>
      </w:r>
      <w:r w:rsidRPr="00E56068">
        <w:rPr>
          <w:b/>
          <w:sz w:val="28"/>
          <w:szCs w:val="28"/>
          <w:lang w:val="be-BY"/>
        </w:rPr>
        <w:t>«КУЛЬТУРА БЕЛОРУССКОЙ РЕЧИ»</w:t>
      </w:r>
    </w:p>
    <w:p w14:paraId="40DFF7E5" w14:textId="77777777" w:rsidR="00E968C4" w:rsidRDefault="00E968C4" w:rsidP="00E3066C">
      <w:pPr>
        <w:contextualSpacing/>
        <w:jc w:val="center"/>
        <w:rPr>
          <w:sz w:val="28"/>
          <w:szCs w:val="28"/>
          <w:lang w:val="be-BY"/>
        </w:rPr>
      </w:pPr>
    </w:p>
    <w:p w14:paraId="162AF914" w14:textId="3736802C" w:rsidR="00C53DAD" w:rsidRPr="00EE0FC8" w:rsidRDefault="00E56068" w:rsidP="00E3066C">
      <w:pPr>
        <w:contextualSpacing/>
        <w:jc w:val="center"/>
        <w:rPr>
          <w:sz w:val="28"/>
          <w:szCs w:val="28"/>
          <w:lang w:val="be-BY"/>
        </w:rPr>
      </w:pPr>
      <w:r w:rsidRPr="00EE0FC8">
        <w:rPr>
          <w:sz w:val="28"/>
          <w:szCs w:val="28"/>
          <w:lang w:val="be-BY"/>
        </w:rPr>
        <w:t>ПРИМЕРНЫЙ ТЕМАТИЧЕСКИЙ ПЛАН</w:t>
      </w:r>
    </w:p>
    <w:p w14:paraId="09A243C5" w14:textId="77777777" w:rsidR="00C53DAD" w:rsidRPr="008B5465" w:rsidRDefault="00C53DAD" w:rsidP="00E3066C">
      <w:pPr>
        <w:ind w:left="720"/>
        <w:contextualSpacing/>
        <w:jc w:val="center"/>
        <w:rPr>
          <w:b/>
          <w:sz w:val="16"/>
          <w:szCs w:val="16"/>
        </w:rPr>
      </w:pPr>
    </w:p>
    <w:tbl>
      <w:tblPr>
        <w:tblStyle w:val="ac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8"/>
        <w:gridCol w:w="6118"/>
        <w:gridCol w:w="1276"/>
        <w:gridCol w:w="1588"/>
      </w:tblGrid>
      <w:tr w:rsidR="00DB7AC6" w:rsidRPr="001662AE" w14:paraId="4FC3DE08" w14:textId="77777777" w:rsidTr="00E3066C">
        <w:tc>
          <w:tcPr>
            <w:tcW w:w="658" w:type="dxa"/>
            <w:vMerge w:val="restart"/>
          </w:tcPr>
          <w:p w14:paraId="1637FED5" w14:textId="762B08AC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№</w:t>
            </w:r>
          </w:p>
        </w:tc>
        <w:tc>
          <w:tcPr>
            <w:tcW w:w="6118" w:type="dxa"/>
            <w:vMerge w:val="restart"/>
          </w:tcPr>
          <w:p w14:paraId="7D37DDF5" w14:textId="7FFC57E3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Назва раздзела, тэмы</w:t>
            </w:r>
          </w:p>
        </w:tc>
        <w:tc>
          <w:tcPr>
            <w:tcW w:w="2864" w:type="dxa"/>
            <w:gridSpan w:val="2"/>
          </w:tcPr>
          <w:p w14:paraId="634B0320" w14:textId="77777777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Колькасць аўдыторных гадзін</w:t>
            </w:r>
          </w:p>
        </w:tc>
      </w:tr>
      <w:tr w:rsidR="00DB7AC6" w:rsidRPr="001662AE" w14:paraId="76CFE954" w14:textId="77777777" w:rsidTr="00E16A2B">
        <w:tc>
          <w:tcPr>
            <w:tcW w:w="658" w:type="dxa"/>
            <w:vMerge/>
          </w:tcPr>
          <w:p w14:paraId="2829B8F7" w14:textId="77777777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118" w:type="dxa"/>
            <w:vMerge/>
          </w:tcPr>
          <w:p w14:paraId="63A9B053" w14:textId="77777777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14:paraId="7FDE3CC3" w14:textId="046990A0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1588" w:type="dxa"/>
          </w:tcPr>
          <w:p w14:paraId="0BCDF22A" w14:textId="3FE96806" w:rsidR="00DB7AC6" w:rsidRPr="00E16A2B" w:rsidRDefault="00DB7AC6" w:rsidP="00E3066C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Семінары</w:t>
            </w:r>
          </w:p>
        </w:tc>
      </w:tr>
      <w:tr w:rsidR="00B9198D" w:rsidRPr="001662AE" w14:paraId="405332B5" w14:textId="77777777" w:rsidTr="00E16A2B">
        <w:tc>
          <w:tcPr>
            <w:tcW w:w="658" w:type="dxa"/>
          </w:tcPr>
          <w:p w14:paraId="213744F0" w14:textId="26BA9DF4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118" w:type="dxa"/>
          </w:tcPr>
          <w:p w14:paraId="605C63C2" w14:textId="77777777" w:rsidR="00B9198D" w:rsidRPr="001662AE" w:rsidRDefault="00B9198D" w:rsidP="00E3066C">
            <w:pPr>
              <w:contextualSpacing/>
              <w:rPr>
                <w:sz w:val="28"/>
                <w:szCs w:val="28"/>
              </w:rPr>
            </w:pPr>
            <w:r w:rsidRPr="001662AE">
              <w:rPr>
                <w:sz w:val="28"/>
                <w:szCs w:val="28"/>
                <w:lang w:val="be-BY"/>
              </w:rPr>
              <w:t>Культура беларускага маўлення як лінгвістычная дысцыпліна</w:t>
            </w:r>
          </w:p>
        </w:tc>
        <w:tc>
          <w:tcPr>
            <w:tcW w:w="1276" w:type="dxa"/>
          </w:tcPr>
          <w:p w14:paraId="536BE8A2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6DC882EA" w14:textId="07686000" w:rsidR="00B9198D" w:rsidRPr="001662AE" w:rsidRDefault="0094375C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B9198D" w:rsidRPr="001662AE" w14:paraId="6FC8C797" w14:textId="77777777" w:rsidTr="00E16A2B">
        <w:tc>
          <w:tcPr>
            <w:tcW w:w="658" w:type="dxa"/>
          </w:tcPr>
          <w:p w14:paraId="52CD3294" w14:textId="604A4FE3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118" w:type="dxa"/>
          </w:tcPr>
          <w:p w14:paraId="251A3607" w14:textId="3FE68A4E" w:rsidR="00BB1A8F" w:rsidRPr="000B0518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Фанетыка. Арфаэпічныя нормы</w:t>
            </w:r>
            <w:r w:rsidR="00BB1A8F">
              <w:rPr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14:paraId="79977159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41E4561F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05435563" w14:textId="77777777" w:rsidTr="00E16A2B">
        <w:tc>
          <w:tcPr>
            <w:tcW w:w="658" w:type="dxa"/>
          </w:tcPr>
          <w:p w14:paraId="049DCE04" w14:textId="1DE7A4CA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118" w:type="dxa"/>
          </w:tcPr>
          <w:p w14:paraId="34F52122" w14:textId="77777777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Арфаграфічныя нормы</w:t>
            </w:r>
          </w:p>
        </w:tc>
        <w:tc>
          <w:tcPr>
            <w:tcW w:w="1276" w:type="dxa"/>
          </w:tcPr>
          <w:p w14:paraId="3B04D93D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440EC25D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43297941" w14:textId="77777777" w:rsidTr="00E16A2B">
        <w:tc>
          <w:tcPr>
            <w:tcW w:w="658" w:type="dxa"/>
          </w:tcPr>
          <w:p w14:paraId="032F6427" w14:textId="35A1C4B0" w:rsidR="00B9198D" w:rsidRPr="001662AE" w:rsidRDefault="00E3066C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B9198D" w:rsidRPr="001662A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118" w:type="dxa"/>
          </w:tcPr>
          <w:p w14:paraId="4C21CD96" w14:textId="77777777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Марфалагічныя нормы</w:t>
            </w:r>
          </w:p>
        </w:tc>
        <w:tc>
          <w:tcPr>
            <w:tcW w:w="1276" w:type="dxa"/>
          </w:tcPr>
          <w:p w14:paraId="47D8CDC8" w14:textId="74F64943" w:rsidR="00B9198D" w:rsidRPr="001662AE" w:rsidRDefault="007E5FCF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635B5DC7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49D99D35" w14:textId="77777777" w:rsidTr="00E16A2B">
        <w:tc>
          <w:tcPr>
            <w:tcW w:w="658" w:type="dxa"/>
          </w:tcPr>
          <w:p w14:paraId="291D83EA" w14:textId="11F30D52" w:rsidR="00B9198D" w:rsidRPr="001662AE" w:rsidRDefault="00E3066C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B9198D" w:rsidRPr="001662A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118" w:type="dxa"/>
          </w:tcPr>
          <w:p w14:paraId="6C5A5E8E" w14:textId="77777777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Лексіка-семантычныя нормы</w:t>
            </w:r>
          </w:p>
        </w:tc>
        <w:tc>
          <w:tcPr>
            <w:tcW w:w="1276" w:type="dxa"/>
          </w:tcPr>
          <w:p w14:paraId="61EA506A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751BE2D3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11622A04" w14:textId="77777777" w:rsidTr="00E16A2B">
        <w:tc>
          <w:tcPr>
            <w:tcW w:w="658" w:type="dxa"/>
          </w:tcPr>
          <w:p w14:paraId="3C70CB1A" w14:textId="6418C105" w:rsidR="00B9198D" w:rsidRPr="001662AE" w:rsidRDefault="00E3066C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B9198D" w:rsidRPr="001662A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118" w:type="dxa"/>
          </w:tcPr>
          <w:p w14:paraId="4E2C7DE9" w14:textId="77777777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Сінтаксічныя нормы. Пунктуацыя</w:t>
            </w:r>
          </w:p>
        </w:tc>
        <w:tc>
          <w:tcPr>
            <w:tcW w:w="1276" w:type="dxa"/>
          </w:tcPr>
          <w:p w14:paraId="1BE728D7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0E1687BE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556AB53C" w14:textId="77777777" w:rsidTr="00E16A2B">
        <w:tc>
          <w:tcPr>
            <w:tcW w:w="658" w:type="dxa"/>
          </w:tcPr>
          <w:p w14:paraId="7DF29272" w14:textId="53BE59EA" w:rsidR="00B9198D" w:rsidRPr="001662AE" w:rsidRDefault="00E3066C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B9198D" w:rsidRPr="001662A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118" w:type="dxa"/>
          </w:tcPr>
          <w:p w14:paraId="5DE92C0E" w14:textId="77777777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Функцыянальная стылістыка</w:t>
            </w:r>
          </w:p>
        </w:tc>
        <w:tc>
          <w:tcPr>
            <w:tcW w:w="1276" w:type="dxa"/>
          </w:tcPr>
          <w:p w14:paraId="554BECAD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5CC38FA6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55D6100B" w14:textId="77777777" w:rsidTr="00E16A2B">
        <w:tc>
          <w:tcPr>
            <w:tcW w:w="658" w:type="dxa"/>
          </w:tcPr>
          <w:p w14:paraId="79B7A825" w14:textId="488C435E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118" w:type="dxa"/>
          </w:tcPr>
          <w:p w14:paraId="15BA7C1F" w14:textId="77777777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Чысціня, багацце, выразнасць і вобразнасць маўлення</w:t>
            </w:r>
          </w:p>
        </w:tc>
        <w:tc>
          <w:tcPr>
            <w:tcW w:w="1276" w:type="dxa"/>
          </w:tcPr>
          <w:p w14:paraId="2E385B4C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431348A1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B9198D" w:rsidRPr="001662AE" w14:paraId="3D6FA799" w14:textId="77777777" w:rsidTr="00E16A2B">
        <w:tc>
          <w:tcPr>
            <w:tcW w:w="658" w:type="dxa"/>
          </w:tcPr>
          <w:p w14:paraId="103261BF" w14:textId="4801536D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118" w:type="dxa"/>
          </w:tcPr>
          <w:p w14:paraId="77DC9781" w14:textId="77777777" w:rsidR="00B9198D" w:rsidRPr="001662AE" w:rsidRDefault="00B9198D" w:rsidP="00E3066C">
            <w:pPr>
              <w:contextualSpacing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Аратарская дзейнасць педагога</w:t>
            </w:r>
          </w:p>
        </w:tc>
        <w:tc>
          <w:tcPr>
            <w:tcW w:w="1276" w:type="dxa"/>
          </w:tcPr>
          <w:p w14:paraId="64AD15C4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5F28DB3D" w14:textId="39017167" w:rsidR="00B9198D" w:rsidRPr="001662AE" w:rsidRDefault="0094375C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7E5FCF" w:rsidRPr="001662AE" w14:paraId="2C7564D0" w14:textId="77777777" w:rsidTr="00E16A2B">
        <w:tc>
          <w:tcPr>
            <w:tcW w:w="658" w:type="dxa"/>
          </w:tcPr>
          <w:p w14:paraId="19DBAB2F" w14:textId="30704642" w:rsidR="007E5FCF" w:rsidRDefault="007E5FCF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bookmarkStart w:id="9" w:name="_Hlk162262419"/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6118" w:type="dxa"/>
          </w:tcPr>
          <w:p w14:paraId="1B42E27F" w14:textId="1349F41D" w:rsidR="007E5FCF" w:rsidRPr="001662AE" w:rsidRDefault="00E968C4" w:rsidP="00E3066C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Асновы акадэмічнага пісьма</w:t>
            </w:r>
          </w:p>
        </w:tc>
        <w:tc>
          <w:tcPr>
            <w:tcW w:w="1276" w:type="dxa"/>
          </w:tcPr>
          <w:p w14:paraId="6FF7F35B" w14:textId="4D059BE1" w:rsidR="007E5FCF" w:rsidRDefault="007E5FCF" w:rsidP="00E306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163FE65E" w14:textId="6B39F268" w:rsidR="007E5FCF" w:rsidRDefault="007E5FCF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bookmarkEnd w:id="9"/>
      <w:tr w:rsidR="00B9198D" w:rsidRPr="001662AE" w14:paraId="64FC45F0" w14:textId="77777777" w:rsidTr="00E16A2B">
        <w:tc>
          <w:tcPr>
            <w:tcW w:w="658" w:type="dxa"/>
          </w:tcPr>
          <w:p w14:paraId="7F7D7CC2" w14:textId="77777777" w:rsidR="00B9198D" w:rsidRPr="001662AE" w:rsidRDefault="00B9198D" w:rsidP="00E3066C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6118" w:type="dxa"/>
          </w:tcPr>
          <w:p w14:paraId="0C281910" w14:textId="2A6CEBD1" w:rsidR="00B9198D" w:rsidRPr="001662AE" w:rsidRDefault="00B9198D" w:rsidP="00E3066C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276" w:type="dxa"/>
          </w:tcPr>
          <w:p w14:paraId="79563494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588" w:type="dxa"/>
          </w:tcPr>
          <w:p w14:paraId="7B2C13B0" w14:textId="77777777" w:rsidR="00B9198D" w:rsidRPr="001662AE" w:rsidRDefault="00B9198D" w:rsidP="00E3066C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14</w:t>
            </w:r>
          </w:p>
        </w:tc>
      </w:tr>
    </w:tbl>
    <w:p w14:paraId="21A26471" w14:textId="77777777" w:rsidR="00C53DAD" w:rsidRPr="006B5B8E" w:rsidRDefault="00C53DAD" w:rsidP="00E3066C">
      <w:pPr>
        <w:ind w:left="720"/>
        <w:contextualSpacing/>
        <w:jc w:val="center"/>
        <w:rPr>
          <w:b/>
          <w:sz w:val="28"/>
          <w:szCs w:val="28"/>
          <w:lang w:val="be-BY"/>
        </w:rPr>
      </w:pPr>
    </w:p>
    <w:p w14:paraId="0F13DC3E" w14:textId="77777777" w:rsidR="00E56068" w:rsidRPr="00C53DAD" w:rsidRDefault="00E56068" w:rsidP="00E3066C">
      <w:pPr>
        <w:keepNext/>
        <w:contextualSpacing/>
        <w:jc w:val="center"/>
        <w:rPr>
          <w:bCs/>
          <w:sz w:val="28"/>
          <w:szCs w:val="28"/>
        </w:rPr>
      </w:pPr>
      <w:r w:rsidRPr="00C53DAD">
        <w:rPr>
          <w:bCs/>
          <w:sz w:val="28"/>
          <w:szCs w:val="28"/>
        </w:rPr>
        <w:t>СОДЕРЖАНИЕ УЧЕБНОГО МАТЕРИАЛА</w:t>
      </w:r>
    </w:p>
    <w:p w14:paraId="42FAAE14" w14:textId="77777777" w:rsidR="00C53DAD" w:rsidRPr="008B5465" w:rsidRDefault="00C53DAD" w:rsidP="00E3066C">
      <w:pPr>
        <w:contextualSpacing/>
        <w:jc w:val="center"/>
        <w:rPr>
          <w:b/>
          <w:i/>
          <w:iCs/>
          <w:sz w:val="16"/>
          <w:szCs w:val="16"/>
        </w:rPr>
      </w:pPr>
    </w:p>
    <w:p w14:paraId="0DF33302" w14:textId="0E5ADA83" w:rsidR="00B9198D" w:rsidRPr="00DB7AC6" w:rsidRDefault="00B9198D" w:rsidP="00E968C4">
      <w:pPr>
        <w:pStyle w:val="a"/>
      </w:pPr>
      <w:r w:rsidRPr="00DB7AC6">
        <w:t>Культура беларускага маўлення як лінгвістычная дысцыпліна</w:t>
      </w:r>
    </w:p>
    <w:p w14:paraId="45F8906B" w14:textId="03F24ED2" w:rsidR="00B9198D" w:rsidRPr="005E103E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5E103E">
        <w:rPr>
          <w:sz w:val="28"/>
          <w:szCs w:val="28"/>
          <w:lang w:val="be-BY"/>
        </w:rPr>
        <w:t>Сучасная беларуская мова – адна з асноўных форм існавання беларускай нацыянальнай культуры. Беларуская мова сярод іншых моў.</w:t>
      </w:r>
      <w:r>
        <w:rPr>
          <w:sz w:val="28"/>
          <w:szCs w:val="28"/>
          <w:lang w:val="be-BY"/>
        </w:rPr>
        <w:t xml:space="preserve"> </w:t>
      </w:r>
      <w:r w:rsidRPr="005E103E">
        <w:rPr>
          <w:sz w:val="28"/>
          <w:szCs w:val="28"/>
          <w:lang w:val="be-BY"/>
        </w:rPr>
        <w:t>Беларуская мова ў</w:t>
      </w:r>
      <w:r w:rsidR="00E968C4">
        <w:rPr>
          <w:sz w:val="28"/>
          <w:szCs w:val="28"/>
          <w:lang w:val="be-BY"/>
        </w:rPr>
        <w:t> </w:t>
      </w:r>
      <w:r w:rsidRPr="005E103E">
        <w:rPr>
          <w:sz w:val="28"/>
          <w:szCs w:val="28"/>
          <w:lang w:val="be-BY"/>
        </w:rPr>
        <w:t>свеце.</w:t>
      </w:r>
    </w:p>
    <w:p w14:paraId="6BC937A7" w14:textId="471AE56A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6C7AF0">
        <w:rPr>
          <w:sz w:val="28"/>
          <w:szCs w:val="28"/>
          <w:lang w:val="be-BY"/>
        </w:rPr>
        <w:t>Культура маўлення як лінгвістычная дысцыпліна і як асобасная характарыстыка чалавека</w:t>
      </w:r>
      <w:r>
        <w:rPr>
          <w:sz w:val="28"/>
          <w:szCs w:val="28"/>
          <w:lang w:val="be-BY"/>
        </w:rPr>
        <w:t xml:space="preserve">. Формы беларускай мовы (літаратурная і дыялектная мова). Функцыі літаратурнай мовы. </w:t>
      </w:r>
      <w:r w:rsidRPr="009E3CC5">
        <w:rPr>
          <w:sz w:val="28"/>
          <w:szCs w:val="28"/>
          <w:lang w:val="be-BY"/>
        </w:rPr>
        <w:t>Мова і маўленне. Віды</w:t>
      </w:r>
      <w:r>
        <w:rPr>
          <w:sz w:val="28"/>
          <w:szCs w:val="28"/>
          <w:lang w:val="be-BY"/>
        </w:rPr>
        <w:t xml:space="preserve"> маўлення. Маўленчыя зносіны: віды (фатычныя, інфармацыйныя; вербальныя, невербальныя; міжасобасныя, групавыя, масавыя; кантактныя, дыстантныя; афіцыйныя, неафіцыйныя) і формы </w:t>
      </w:r>
      <w:r w:rsidRPr="00997445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 xml:space="preserve">дыялагічныя, маналагічныя, вусныя, пісьмовыя). </w:t>
      </w:r>
      <w:r w:rsidRPr="009E3CC5">
        <w:rPr>
          <w:sz w:val="28"/>
          <w:szCs w:val="28"/>
          <w:lang w:val="be-BY"/>
        </w:rPr>
        <w:t>Паняцце моўнай нормы. Імператыўная і дыспазітыўная норма. Статычны і дынамічны аспекты моўнай нормы. Варыянтнасць нормаў. Нарматыўнасць і нармалізацыя мовы. Прычыны парушэння моўных нормаў. Арталагічныя слоўнікі.</w:t>
      </w:r>
      <w:r>
        <w:rPr>
          <w:sz w:val="28"/>
          <w:szCs w:val="28"/>
          <w:lang w:val="be-BY"/>
        </w:rPr>
        <w:t xml:space="preserve"> </w:t>
      </w:r>
    </w:p>
    <w:p w14:paraId="2168F941" w14:textId="11449D77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591E06">
        <w:rPr>
          <w:sz w:val="28"/>
          <w:szCs w:val="28"/>
          <w:lang w:val="be-BY"/>
        </w:rPr>
        <w:t>Станаўленне норм беларускай літаратурнай мовы</w:t>
      </w:r>
      <w:r>
        <w:rPr>
          <w:sz w:val="28"/>
          <w:szCs w:val="28"/>
          <w:lang w:val="be-BY"/>
        </w:rPr>
        <w:t xml:space="preserve"> </w:t>
      </w:r>
      <w:r w:rsidRPr="00591E06">
        <w:rPr>
          <w:sz w:val="28"/>
          <w:szCs w:val="28"/>
          <w:lang w:val="be-BY"/>
        </w:rPr>
        <w:t>ў гісторыка-культурным аспекце.</w:t>
      </w:r>
    </w:p>
    <w:p w14:paraId="532F088E" w14:textId="5AA736DA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591E06">
        <w:rPr>
          <w:sz w:val="28"/>
          <w:szCs w:val="28"/>
          <w:lang w:val="be-BY"/>
        </w:rPr>
        <w:t xml:space="preserve">Білінгвізм і норма. </w:t>
      </w:r>
      <w:r>
        <w:rPr>
          <w:sz w:val="28"/>
          <w:szCs w:val="28"/>
          <w:lang w:val="be-BY"/>
        </w:rPr>
        <w:t> </w:t>
      </w:r>
      <w:r w:rsidRPr="00112A66">
        <w:rPr>
          <w:sz w:val="28"/>
          <w:szCs w:val="28"/>
          <w:lang w:val="be-BY"/>
        </w:rPr>
        <w:t>Віды білінгвізму. Білінгвізм як фактар нармалізацыі і нарматыўнасці мовы. Гістарычныя вытокі білінгвізму ў Беларусі.</w:t>
      </w:r>
      <w:r>
        <w:rPr>
          <w:sz w:val="28"/>
          <w:szCs w:val="28"/>
          <w:lang w:val="be-BY"/>
        </w:rPr>
        <w:t xml:space="preserve"> Моўная інтэрферэнцыя. </w:t>
      </w:r>
      <w:r w:rsidRPr="00591E06">
        <w:rPr>
          <w:sz w:val="28"/>
          <w:szCs w:val="28"/>
          <w:lang w:val="be-BY"/>
        </w:rPr>
        <w:t>Беларуская трасянка як лінгвістычны феномен.</w:t>
      </w:r>
      <w:r>
        <w:rPr>
          <w:sz w:val="28"/>
          <w:szCs w:val="28"/>
          <w:lang w:val="be-BY"/>
        </w:rPr>
        <w:t xml:space="preserve"> </w:t>
      </w:r>
    </w:p>
    <w:p w14:paraId="4E681689" w14:textId="27295A2F" w:rsidR="00B9198D" w:rsidRPr="009D0B3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9D0B3D">
        <w:rPr>
          <w:sz w:val="28"/>
          <w:szCs w:val="28"/>
          <w:lang w:val="be-BY"/>
        </w:rPr>
        <w:t xml:space="preserve">Паняцце камунікатыўных якасцей маўлення. </w:t>
      </w:r>
      <w:r>
        <w:rPr>
          <w:sz w:val="28"/>
          <w:szCs w:val="28"/>
          <w:lang w:val="be-BY"/>
        </w:rPr>
        <w:t>Беларускі м</w:t>
      </w:r>
      <w:r w:rsidRPr="009D0B3D">
        <w:rPr>
          <w:sz w:val="28"/>
          <w:szCs w:val="28"/>
          <w:lang w:val="be-BY"/>
        </w:rPr>
        <w:t xml:space="preserve">аўленчы этыкет. </w:t>
      </w:r>
    </w:p>
    <w:p w14:paraId="3FEECF52" w14:textId="4E7D9813" w:rsidR="00B9198D" w:rsidRPr="00591E06" w:rsidRDefault="00E16A2B" w:rsidP="00E968C4">
      <w:pPr>
        <w:pStyle w:val="a"/>
      </w:pPr>
      <w:proofErr w:type="spellStart"/>
      <w:r>
        <w:rPr>
          <w:lang w:val="ru-RU"/>
        </w:rPr>
        <w:t>Фанетыка</w:t>
      </w:r>
      <w:proofErr w:type="spellEnd"/>
      <w:r>
        <w:rPr>
          <w:lang w:val="ru-RU"/>
        </w:rPr>
        <w:t xml:space="preserve">. </w:t>
      </w:r>
      <w:r w:rsidR="00B9198D" w:rsidRPr="00DB7AC6">
        <w:t>Арфаэпічныя</w:t>
      </w:r>
      <w:r w:rsidR="00B9198D" w:rsidRPr="00591E06">
        <w:t xml:space="preserve"> нормы</w:t>
      </w:r>
    </w:p>
    <w:p w14:paraId="47946637" w14:textId="4F8ABEF1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Гук як асноўная адзінка фанетычнай сістэмы. Класіфікацыя гукаў беларускай мовы. Фанетычныя працэсы ў маўленчай плыні.</w:t>
      </w:r>
    </w:p>
    <w:p w14:paraId="23221543" w14:textId="657CAEB9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Фанетычная транскрыпцыя.</w:t>
      </w:r>
    </w:p>
    <w:p w14:paraId="4074DEEC" w14:textId="732C113E" w:rsidR="00B9198D" w:rsidRPr="00FF1EC5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Арфаэпічная норма. Стылі маўлення. Вымаўленне галосных ва ўласнабеларускіх словах: аканне; нормы вымаўлення гукаў і гукаспалучэнняў, абазначаных літарай </w:t>
      </w:r>
      <w:r w:rsidRPr="00BC6720">
        <w:rPr>
          <w:i/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 xml:space="preserve">. Вымаўленне зычных і іх спалучэнняў у спрадвечных словах: </w:t>
      </w:r>
      <w:r w:rsidRPr="00FF1EC5">
        <w:rPr>
          <w:sz w:val="28"/>
          <w:szCs w:val="28"/>
          <w:lang w:val="be-BY"/>
        </w:rPr>
        <w:t>фрыкатыўн</w:t>
      </w:r>
      <w:r>
        <w:rPr>
          <w:sz w:val="28"/>
          <w:szCs w:val="28"/>
          <w:lang w:val="be-BY"/>
        </w:rPr>
        <w:t xml:space="preserve">ых </w:t>
      </w:r>
      <w:r w:rsidRPr="00FF1EC5">
        <w:rPr>
          <w:sz w:val="28"/>
          <w:szCs w:val="28"/>
          <w:lang w:val="be-BY"/>
        </w:rPr>
        <w:t>[</w:t>
      </w:r>
      <w:r w:rsidRPr="00FF1EC5">
        <w:rPr>
          <w:sz w:val="28"/>
          <w:szCs w:val="28"/>
        </w:rPr>
        <w:t>γ</w:t>
      </w:r>
      <w:r w:rsidRPr="00FF1EC5">
        <w:rPr>
          <w:sz w:val="28"/>
          <w:szCs w:val="28"/>
          <w:lang w:val="be-BY"/>
        </w:rPr>
        <w:t>], [</w:t>
      </w:r>
      <w:r w:rsidRPr="00FF1EC5">
        <w:rPr>
          <w:sz w:val="28"/>
          <w:szCs w:val="28"/>
        </w:rPr>
        <w:t>γ</w:t>
      </w:r>
      <w:r w:rsidRPr="00FF1EC5">
        <w:rPr>
          <w:sz w:val="28"/>
          <w:szCs w:val="28"/>
          <w:lang w:val="be-BY"/>
        </w:rPr>
        <w:t>’]</w:t>
      </w:r>
      <w:r>
        <w:rPr>
          <w:sz w:val="28"/>
          <w:szCs w:val="28"/>
          <w:lang w:val="be-BY"/>
        </w:rPr>
        <w:t>, афрыкат</w:t>
      </w:r>
      <w:r w:rsidRPr="00FF1EC5">
        <w:rPr>
          <w:sz w:val="28"/>
          <w:szCs w:val="28"/>
          <w:lang w:val="be-BY"/>
        </w:rPr>
        <w:t xml:space="preserve"> [ž] і [</w:t>
      </w:r>
      <w:r w:rsidRPr="00FF1EC5">
        <w:rPr>
          <w:sz w:val="28"/>
          <w:szCs w:val="28"/>
        </w:rPr>
        <w:t>z</w:t>
      </w:r>
      <w:r>
        <w:rPr>
          <w:sz w:val="28"/>
          <w:szCs w:val="28"/>
          <w:lang w:val="be-BY"/>
        </w:rPr>
        <w:t>’], падоўжаных, прыстаўных і ўстаўных, гукаспалучэнняў пад уплывам асіміляцый. Спецыфіка вымаўлення галосных і зычных гукаў у запазычаных словах. Прычыны адхіленняў ад літаратурнага вымаўлення. Арфаэпічныя слоўнікі беларускай мовы.</w:t>
      </w:r>
    </w:p>
    <w:p w14:paraId="5E98CBE4" w14:textId="06219833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Прасадычныя адзінкі беларускай мовы і акцэнталагічныя нормы. </w:t>
      </w:r>
      <w:r w:rsidRPr="00A62C9F">
        <w:rPr>
          <w:sz w:val="28"/>
          <w:szCs w:val="28"/>
          <w:lang w:val="be-BY"/>
        </w:rPr>
        <w:t>Акцэнталагічная вар</w:t>
      </w:r>
      <w:r>
        <w:rPr>
          <w:sz w:val="28"/>
          <w:szCs w:val="28"/>
          <w:lang w:val="be-BY"/>
        </w:rPr>
        <w:t>ыятыўнасць</w:t>
      </w:r>
      <w:r w:rsidRPr="00A62C9F">
        <w:rPr>
          <w:sz w:val="28"/>
          <w:szCs w:val="28"/>
          <w:lang w:val="be-BY"/>
        </w:rPr>
        <w:t>. Ненарматыўныя варыянты. Адх</w:t>
      </w:r>
      <w:r>
        <w:rPr>
          <w:sz w:val="28"/>
          <w:szCs w:val="28"/>
          <w:lang w:val="be-BY"/>
        </w:rPr>
        <w:t xml:space="preserve">іленні ад акцэнталагічных норм, </w:t>
      </w:r>
      <w:r w:rsidRPr="00A62C9F">
        <w:rPr>
          <w:sz w:val="28"/>
          <w:szCs w:val="28"/>
          <w:lang w:val="be-BY"/>
        </w:rPr>
        <w:t>прычын</w:t>
      </w:r>
      <w:r>
        <w:rPr>
          <w:sz w:val="28"/>
          <w:szCs w:val="28"/>
          <w:lang w:val="be-BY"/>
        </w:rPr>
        <w:t>ы</w:t>
      </w:r>
      <w:r w:rsidRPr="00A62C9F">
        <w:rPr>
          <w:sz w:val="28"/>
          <w:szCs w:val="28"/>
          <w:lang w:val="be-BY"/>
        </w:rPr>
        <w:t xml:space="preserve"> іх узнікнення</w:t>
      </w:r>
      <w:r>
        <w:rPr>
          <w:sz w:val="28"/>
          <w:szCs w:val="28"/>
          <w:lang w:val="be-BY"/>
        </w:rPr>
        <w:t xml:space="preserve">. </w:t>
      </w:r>
    </w:p>
    <w:p w14:paraId="7E336E18" w14:textId="433FEB7E" w:rsidR="00B9198D" w:rsidRPr="00DB7AC6" w:rsidRDefault="00B9198D" w:rsidP="00E968C4">
      <w:pPr>
        <w:pStyle w:val="a"/>
      </w:pPr>
      <w:r w:rsidRPr="00DB7AC6">
        <w:t>Арфаграфічныя нормы</w:t>
      </w:r>
    </w:p>
    <w:p w14:paraId="1613779F" w14:textId="4F28DD90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Арфаграфія: змест і задачы.  Паняцце арфаграмы. </w:t>
      </w:r>
    </w:p>
    <w:p w14:paraId="03E0CDA1" w14:textId="2B17E7EB" w:rsidR="00B9198D" w:rsidRPr="000339C5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Прынцыпы беларускай арфаграфіі: фанетычны, фанематычны (марфалагічны), традыцыйны, дыферэнцыйны. </w:t>
      </w:r>
      <w:r w:rsidRPr="000339C5">
        <w:rPr>
          <w:sz w:val="28"/>
          <w:szCs w:val="28"/>
          <w:lang w:val="be-BY"/>
        </w:rPr>
        <w:t>Гісторыя і тэндэнцыі развіцця беларускай арфаграфіі</w:t>
      </w:r>
      <w:r>
        <w:rPr>
          <w:sz w:val="28"/>
          <w:szCs w:val="28"/>
          <w:lang w:val="be-BY"/>
        </w:rPr>
        <w:t xml:space="preserve">. </w:t>
      </w:r>
      <w:r w:rsidRPr="000339C5">
        <w:rPr>
          <w:sz w:val="28"/>
          <w:szCs w:val="28"/>
          <w:lang w:val="be-BY"/>
        </w:rPr>
        <w:t xml:space="preserve"> </w:t>
      </w:r>
    </w:p>
    <w:p w14:paraId="623D5C2C" w14:textId="590BDADD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Правапіс галосных: правапіс </w:t>
      </w:r>
      <w:r w:rsidRPr="00A97AC1">
        <w:rPr>
          <w:i/>
          <w:sz w:val="28"/>
          <w:szCs w:val="28"/>
          <w:lang w:val="be-BY"/>
        </w:rPr>
        <w:t>о, э, а (е, ё, я)</w:t>
      </w:r>
      <w:r>
        <w:rPr>
          <w:sz w:val="28"/>
          <w:szCs w:val="28"/>
          <w:lang w:val="be-BY"/>
        </w:rPr>
        <w:t xml:space="preserve"> у спрадвечнабеларускіх простых і складаных словах, у запазычаных словах; правапіс спалучэнняў галосных у запазычаных словах; </w:t>
      </w:r>
      <w:r w:rsidRPr="00A97AC1">
        <w:rPr>
          <w:sz w:val="28"/>
          <w:szCs w:val="28"/>
          <w:lang w:val="be-BY"/>
        </w:rPr>
        <w:t>п</w:t>
      </w:r>
      <w:r w:rsidRPr="00C5772D">
        <w:rPr>
          <w:sz w:val="28"/>
          <w:szCs w:val="28"/>
          <w:lang w:val="be-BY"/>
        </w:rPr>
        <w:t xml:space="preserve">равапіс </w:t>
      </w:r>
      <w:r w:rsidRPr="00C5772D">
        <w:rPr>
          <w:i/>
          <w:sz w:val="28"/>
          <w:szCs w:val="28"/>
          <w:lang w:val="be-BY"/>
        </w:rPr>
        <w:t>і, ы, й</w:t>
      </w:r>
      <w:r w:rsidRPr="00C5772D">
        <w:rPr>
          <w:sz w:val="28"/>
          <w:szCs w:val="28"/>
          <w:lang w:val="be-BY"/>
        </w:rPr>
        <w:t xml:space="preserve"> пасля прыставак</w:t>
      </w:r>
      <w:r w:rsidRPr="00A97AC1">
        <w:rPr>
          <w:sz w:val="28"/>
          <w:szCs w:val="28"/>
          <w:lang w:val="be-BY"/>
        </w:rPr>
        <w:t>;  п</w:t>
      </w:r>
      <w:r w:rsidRPr="00C5772D">
        <w:rPr>
          <w:sz w:val="28"/>
          <w:szCs w:val="28"/>
          <w:lang w:val="be-BY"/>
        </w:rPr>
        <w:t xml:space="preserve">равапіс </w:t>
      </w:r>
      <w:r w:rsidRPr="00C5772D">
        <w:rPr>
          <w:i/>
          <w:sz w:val="28"/>
          <w:szCs w:val="28"/>
          <w:lang w:val="be-BY"/>
        </w:rPr>
        <w:t>у, ў</w:t>
      </w:r>
      <w:r w:rsidRPr="00A97AC1">
        <w:rPr>
          <w:sz w:val="28"/>
          <w:szCs w:val="28"/>
          <w:lang w:val="be-BY"/>
        </w:rPr>
        <w:t>; п</w:t>
      </w:r>
      <w:r w:rsidRPr="00C5772D">
        <w:rPr>
          <w:sz w:val="28"/>
          <w:szCs w:val="28"/>
          <w:lang w:val="be-BY"/>
        </w:rPr>
        <w:t>равапіс прыстаўных галосных</w:t>
      </w:r>
      <w:r w:rsidRPr="00A97AC1">
        <w:rPr>
          <w:sz w:val="28"/>
          <w:szCs w:val="28"/>
          <w:lang w:val="be-BY"/>
        </w:rPr>
        <w:t xml:space="preserve">. </w:t>
      </w:r>
    </w:p>
    <w:p w14:paraId="6705F726" w14:textId="1FA68A59" w:rsidR="00B9198D" w:rsidRPr="000339C5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0339C5">
        <w:rPr>
          <w:sz w:val="28"/>
          <w:szCs w:val="28"/>
          <w:lang w:val="be-BY"/>
        </w:rPr>
        <w:t xml:space="preserve">Правапіс зычных: правапіс спалучэнняў зычных; правапіс прыстаўных і устаўных зычных; правапіс </w:t>
      </w:r>
      <w:r w:rsidRPr="000339C5">
        <w:rPr>
          <w:i/>
          <w:sz w:val="28"/>
          <w:szCs w:val="28"/>
          <w:lang w:val="be-BY"/>
        </w:rPr>
        <w:t>д – дз, т – ц</w:t>
      </w:r>
      <w:r w:rsidRPr="000339C5">
        <w:rPr>
          <w:sz w:val="28"/>
          <w:szCs w:val="28"/>
          <w:lang w:val="be-BY"/>
        </w:rPr>
        <w:t>; правапіс падоўжаных зычных; правапіс некаторых прыставак на зычныя.</w:t>
      </w:r>
    </w:p>
    <w:p w14:paraId="449D878D" w14:textId="6CE0ECD9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proofErr w:type="spellStart"/>
      <w:r w:rsidRPr="000339C5">
        <w:rPr>
          <w:sz w:val="28"/>
          <w:szCs w:val="28"/>
        </w:rPr>
        <w:t>Напісанне</w:t>
      </w:r>
      <w:proofErr w:type="spellEnd"/>
      <w:r w:rsidRPr="000339C5">
        <w:rPr>
          <w:sz w:val="28"/>
          <w:szCs w:val="28"/>
        </w:rPr>
        <w:t xml:space="preserve"> </w:t>
      </w:r>
      <w:proofErr w:type="spellStart"/>
      <w:r w:rsidRPr="000339C5">
        <w:rPr>
          <w:sz w:val="28"/>
          <w:szCs w:val="28"/>
        </w:rPr>
        <w:t>слоў</w:t>
      </w:r>
      <w:proofErr w:type="spellEnd"/>
      <w:r w:rsidRPr="000339C5">
        <w:rPr>
          <w:sz w:val="28"/>
          <w:szCs w:val="28"/>
        </w:rPr>
        <w:t xml:space="preserve"> разам і </w:t>
      </w:r>
      <w:proofErr w:type="spellStart"/>
      <w:r w:rsidRPr="000339C5">
        <w:rPr>
          <w:sz w:val="28"/>
          <w:szCs w:val="28"/>
        </w:rPr>
        <w:t>праз</w:t>
      </w:r>
      <w:proofErr w:type="spellEnd"/>
      <w:r w:rsidRPr="000339C5">
        <w:rPr>
          <w:sz w:val="28"/>
          <w:szCs w:val="28"/>
        </w:rPr>
        <w:t xml:space="preserve"> </w:t>
      </w:r>
      <w:proofErr w:type="spellStart"/>
      <w:r w:rsidRPr="000339C5">
        <w:rPr>
          <w:sz w:val="28"/>
          <w:szCs w:val="28"/>
        </w:rPr>
        <w:t>злучок</w:t>
      </w:r>
      <w:proofErr w:type="spellEnd"/>
      <w:r w:rsidRPr="000339C5">
        <w:rPr>
          <w:sz w:val="28"/>
          <w:szCs w:val="28"/>
          <w:lang w:val="be-BY"/>
        </w:rPr>
        <w:t>.</w:t>
      </w:r>
      <w:r w:rsidR="00DB7AC6">
        <w:rPr>
          <w:sz w:val="28"/>
          <w:szCs w:val="28"/>
          <w:lang w:val="be-BY"/>
        </w:rPr>
        <w:t xml:space="preserve"> </w:t>
      </w:r>
      <w:proofErr w:type="spellStart"/>
      <w:r w:rsidRPr="000339C5">
        <w:rPr>
          <w:sz w:val="28"/>
          <w:szCs w:val="28"/>
        </w:rPr>
        <w:t>Правапіс</w:t>
      </w:r>
      <w:proofErr w:type="spellEnd"/>
      <w:r w:rsidRPr="000339C5">
        <w:rPr>
          <w:sz w:val="28"/>
          <w:szCs w:val="28"/>
        </w:rPr>
        <w:t xml:space="preserve"> </w:t>
      </w:r>
      <w:proofErr w:type="spellStart"/>
      <w:r w:rsidRPr="000339C5">
        <w:rPr>
          <w:sz w:val="28"/>
          <w:szCs w:val="28"/>
        </w:rPr>
        <w:t>мяккага</w:t>
      </w:r>
      <w:proofErr w:type="spellEnd"/>
      <w:r w:rsidRPr="000339C5">
        <w:rPr>
          <w:sz w:val="28"/>
          <w:szCs w:val="28"/>
        </w:rPr>
        <w:t xml:space="preserve"> знака і </w:t>
      </w:r>
      <w:proofErr w:type="spellStart"/>
      <w:r w:rsidRPr="000339C5">
        <w:rPr>
          <w:sz w:val="28"/>
          <w:szCs w:val="28"/>
        </w:rPr>
        <w:t>апострафа</w:t>
      </w:r>
      <w:proofErr w:type="spellEnd"/>
      <w:r w:rsidRPr="000339C5">
        <w:rPr>
          <w:sz w:val="28"/>
          <w:szCs w:val="28"/>
          <w:lang w:val="be-BY"/>
        </w:rPr>
        <w:t>.</w:t>
      </w:r>
      <w:r w:rsidR="00DB7AC6">
        <w:rPr>
          <w:sz w:val="28"/>
          <w:szCs w:val="28"/>
          <w:lang w:val="be-BY"/>
        </w:rPr>
        <w:t xml:space="preserve"> </w:t>
      </w:r>
      <w:proofErr w:type="spellStart"/>
      <w:r w:rsidRPr="000339C5">
        <w:rPr>
          <w:sz w:val="28"/>
          <w:szCs w:val="28"/>
        </w:rPr>
        <w:t>Правапіс</w:t>
      </w:r>
      <w:proofErr w:type="spellEnd"/>
      <w:r w:rsidRPr="000339C5">
        <w:rPr>
          <w:sz w:val="28"/>
          <w:szCs w:val="28"/>
        </w:rPr>
        <w:t xml:space="preserve"> </w:t>
      </w:r>
      <w:proofErr w:type="spellStart"/>
      <w:r w:rsidRPr="000339C5">
        <w:rPr>
          <w:sz w:val="28"/>
          <w:szCs w:val="28"/>
        </w:rPr>
        <w:t>вялікай</w:t>
      </w:r>
      <w:proofErr w:type="spellEnd"/>
      <w:r w:rsidRPr="000339C5">
        <w:rPr>
          <w:sz w:val="28"/>
          <w:szCs w:val="28"/>
        </w:rPr>
        <w:t xml:space="preserve"> і малой </w:t>
      </w:r>
      <w:proofErr w:type="spellStart"/>
      <w:r w:rsidRPr="000339C5">
        <w:rPr>
          <w:sz w:val="28"/>
          <w:szCs w:val="28"/>
        </w:rPr>
        <w:t>літар</w:t>
      </w:r>
      <w:proofErr w:type="spellEnd"/>
      <w:r w:rsidRPr="000339C5">
        <w:rPr>
          <w:sz w:val="28"/>
          <w:szCs w:val="28"/>
          <w:lang w:val="be-BY"/>
        </w:rPr>
        <w:t>.</w:t>
      </w:r>
      <w:r w:rsidR="00DB7AC6">
        <w:rPr>
          <w:sz w:val="28"/>
          <w:szCs w:val="28"/>
          <w:lang w:val="be-BY"/>
        </w:rPr>
        <w:t xml:space="preserve"> </w:t>
      </w:r>
      <w:r w:rsidRPr="00C5772D">
        <w:rPr>
          <w:sz w:val="28"/>
          <w:szCs w:val="28"/>
          <w:lang w:val="be-BY"/>
        </w:rPr>
        <w:t>Правапіс абрэвіятур</w:t>
      </w:r>
      <w:r w:rsidRPr="000339C5">
        <w:rPr>
          <w:sz w:val="28"/>
          <w:szCs w:val="28"/>
          <w:lang w:val="be-BY"/>
        </w:rPr>
        <w:t>.</w:t>
      </w:r>
    </w:p>
    <w:p w14:paraId="66F23D43" w14:textId="063A0B68" w:rsidR="00B9198D" w:rsidRPr="00DB7AC6" w:rsidRDefault="00B9198D" w:rsidP="00E968C4">
      <w:pPr>
        <w:pStyle w:val="a"/>
      </w:pPr>
      <w:r w:rsidRPr="00DB7AC6">
        <w:t>Марфалагічныя нормы</w:t>
      </w:r>
    </w:p>
    <w:p w14:paraId="76251C63" w14:textId="5584E18D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Часціны мовы як прадмет вывучэння марфалогіі</w:t>
      </w:r>
      <w:r w:rsidR="000B0518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Правільнасць маўлення і марфалагічныя нормы. Паняцце марфалагічнага вырыянта. </w:t>
      </w:r>
    </w:p>
    <w:p w14:paraId="08BEF522" w14:textId="3D0E324C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7C4AC7">
        <w:rPr>
          <w:sz w:val="28"/>
          <w:szCs w:val="28"/>
          <w:lang w:val="be-BY"/>
        </w:rPr>
        <w:t>Марфалагічныя нормы ў сістэме н</w:t>
      </w:r>
      <w:r>
        <w:rPr>
          <w:sz w:val="28"/>
          <w:szCs w:val="28"/>
          <w:lang w:val="be-BY"/>
        </w:rPr>
        <w:t>азоўніка: правільнае ўжыванне назоўнікаў, родавыя і лікавыя прыметы якіх адрозніваюцца ў беларускай і рускай мовах; правілы дапасавання атрыбутыўных форм да</w:t>
      </w:r>
      <w:r w:rsidRPr="007C4AC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нескланяльных назоўнікаў і назоўнікаў агульнага роду; правілы скланення назоўнікаў; нарматыўнасць і варыянтнасць канчаткаў у форме роднага склону; асаблівасці скланення імён і прозвішчаў. </w:t>
      </w:r>
    </w:p>
    <w:p w14:paraId="20CED3DF" w14:textId="459931FC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7C4AC7">
        <w:rPr>
          <w:sz w:val="28"/>
          <w:szCs w:val="28"/>
          <w:lang w:val="be-BY"/>
        </w:rPr>
        <w:t xml:space="preserve">Марфалагічныя </w:t>
      </w:r>
      <w:r>
        <w:rPr>
          <w:sz w:val="28"/>
          <w:szCs w:val="28"/>
          <w:lang w:val="be-BY"/>
        </w:rPr>
        <w:t xml:space="preserve">нормы ў сістэме прыметніка і прыслоўя: утварэнне ўласнапрыналежных преметнікаў; функцыянаванне ў беларускай мове кароткіх форм прыметнікаў; утварэнне і функцыянаванне кампаратыўных форм прыметніка і прыслоўя. </w:t>
      </w:r>
    </w:p>
    <w:p w14:paraId="39A2E688" w14:textId="1DC0B75C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E508DB">
        <w:rPr>
          <w:sz w:val="28"/>
          <w:szCs w:val="28"/>
          <w:lang w:val="be-BY"/>
        </w:rPr>
        <w:t>Марфалагі</w:t>
      </w:r>
      <w:r>
        <w:rPr>
          <w:sz w:val="28"/>
          <w:szCs w:val="28"/>
          <w:lang w:val="be-BY"/>
        </w:rPr>
        <w:t xml:space="preserve">чныя нормы ў сістэме лічэбніка і </w:t>
      </w:r>
      <w:r w:rsidRPr="00A34537">
        <w:rPr>
          <w:sz w:val="28"/>
          <w:szCs w:val="28"/>
          <w:lang w:val="be-BY"/>
        </w:rPr>
        <w:t xml:space="preserve">займенніка. </w:t>
      </w:r>
    </w:p>
    <w:p w14:paraId="3972C50D" w14:textId="77777777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A34537">
        <w:rPr>
          <w:sz w:val="28"/>
          <w:szCs w:val="28"/>
          <w:lang w:val="be-BY"/>
        </w:rPr>
        <w:t>Марфалагі</w:t>
      </w:r>
      <w:r>
        <w:rPr>
          <w:sz w:val="28"/>
          <w:szCs w:val="28"/>
          <w:lang w:val="be-BY"/>
        </w:rPr>
        <w:t xml:space="preserve">чныя нормы ў сістэме дзеяслоўных форм: правілы спражэння дзеясловаў з улікам акцэнталагічных норм; размежаванне форм абвеснага і загаднага ладу; утварэнне і функцыянаванне ў беларускай мове дзеепрыметнікаў і дзеепрыслоўяў. </w:t>
      </w:r>
    </w:p>
    <w:p w14:paraId="7121E875" w14:textId="7BD444F5" w:rsidR="00B9198D" w:rsidRDefault="00B9198D" w:rsidP="00E968C4">
      <w:pPr>
        <w:pStyle w:val="a"/>
      </w:pPr>
      <w:r w:rsidRPr="00DB7AC6">
        <w:t>Лексіка-семантычныя нормы</w:t>
      </w:r>
    </w:p>
    <w:p w14:paraId="3CDFD67B" w14:textId="4B0DC2FC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Слова як асноўная адзінка маўлення. Полісемія, сінанімія, аманімія, антанімія, паранімія. Міжмоўныя амонімы.</w:t>
      </w:r>
    </w:p>
    <w:p w14:paraId="7233EE8B" w14:textId="54133FCA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Фразеалагізмы, іх класіфікацыя. Выкарыстанне фразеалагізмаў у маўленні. </w:t>
      </w:r>
    </w:p>
    <w:p w14:paraId="4D533DBC" w14:textId="1D90ECFF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Паняцце лексіка-семантычнай нормы. Дакладнасць як камунікатыўная якасць маўлення. Памылкі дакладнасці словаўжывання (парушэнне лексічнай спалучальнасці, таўталогія, плеаназм, памылкі ў выкарыстанні фразеалагізмаў, паронімаў і інш.).</w:t>
      </w:r>
    </w:p>
    <w:p w14:paraId="3F5D8B13" w14:textId="19666357" w:rsidR="00B9198D" w:rsidRDefault="00B9198D" w:rsidP="00E968C4">
      <w:pPr>
        <w:pStyle w:val="a"/>
      </w:pPr>
      <w:r w:rsidRPr="004A0F8C">
        <w:t>Сінтаксічныя нормы. Пунктуацыя</w:t>
      </w:r>
    </w:p>
    <w:p w14:paraId="02AD29CE" w14:textId="37827833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Паняцце сінтаксічнай нормы.</w:t>
      </w:r>
    </w:p>
    <w:p w14:paraId="48296567" w14:textId="5D0B31A0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Нормы кіравання і дапасавання ў словазлучэнні.</w:t>
      </w:r>
    </w:p>
    <w:p w14:paraId="772408A4" w14:textId="517E7703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A34537">
        <w:rPr>
          <w:sz w:val="28"/>
          <w:szCs w:val="28"/>
          <w:lang w:val="be-BY"/>
        </w:rPr>
        <w:t>Парадак слоў у сказе. Нормы каардынацыі дзейніка і выказніка.</w:t>
      </w:r>
      <w:r>
        <w:rPr>
          <w:sz w:val="28"/>
          <w:szCs w:val="28"/>
          <w:lang w:val="be-BY"/>
        </w:rPr>
        <w:t xml:space="preserve"> </w:t>
      </w:r>
      <w:r w:rsidRPr="00A34537">
        <w:rPr>
          <w:sz w:val="28"/>
          <w:szCs w:val="28"/>
          <w:lang w:val="be-BY"/>
        </w:rPr>
        <w:t xml:space="preserve">Нормы пабудовы простага сказа з аднароднымі і адасобленымі членамі сказа. </w:t>
      </w:r>
    </w:p>
    <w:p w14:paraId="3C6C85D2" w14:textId="09FAF814" w:rsidR="00B9198D" w:rsidRPr="00E968C4" w:rsidRDefault="00B9198D" w:rsidP="00E3066C">
      <w:pPr>
        <w:ind w:firstLine="709"/>
        <w:contextualSpacing/>
        <w:jc w:val="both"/>
        <w:rPr>
          <w:spacing w:val="-2"/>
          <w:sz w:val="28"/>
          <w:szCs w:val="28"/>
          <w:lang w:val="be-BY"/>
        </w:rPr>
      </w:pPr>
      <w:r w:rsidRPr="00E968C4">
        <w:rPr>
          <w:spacing w:val="-2"/>
          <w:sz w:val="28"/>
          <w:szCs w:val="28"/>
          <w:lang w:val="be-BY"/>
        </w:rPr>
        <w:t xml:space="preserve">Нормы пабудовы складаных сказаў, ужывання злучнікаў і злучальных слоў. </w:t>
      </w:r>
    </w:p>
    <w:p w14:paraId="2A56A813" w14:textId="6BC9A88E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Паняцце лагічнасці маўлення. Умовы лагічнасці (парадак слоў і сэнсавая несупярэчлівасць сувязі слоў у сказе і паміж асобнымі сказамі). </w:t>
      </w:r>
    </w:p>
    <w:p w14:paraId="597AB220" w14:textId="64F6679D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Паняцце пунктуацыйнай нормы. Тыпы знакаў прыпынку і прынцыпы іх ужывання. </w:t>
      </w:r>
    </w:p>
    <w:p w14:paraId="332FE0A1" w14:textId="07FDCFA9" w:rsidR="00B9198D" w:rsidRDefault="00B9198D" w:rsidP="00E968C4">
      <w:pPr>
        <w:pStyle w:val="a"/>
      </w:pPr>
      <w:r w:rsidRPr="00C21DAA">
        <w:t>Функцыянальная стылістыка</w:t>
      </w:r>
    </w:p>
    <w:p w14:paraId="4EC949FE" w14:textId="69F59634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Паняцце стылістыкі. Функцыянальны стыль мовы. Параметры дыферэнцыяцыі стыляў: сфера выкарыстання, форма праяўлення, дамінанта стылю, асноўныя функцыі, моўныя сродкі, стылёвыя адзнакі, падстылі. Сістэма моўных стыляў (навуковы, афіцыйна-справавы, публіцыстычны, размоўна-бытавы, мастацкі). Спецыфіка навукова-вучэбнага падстылю. </w:t>
      </w:r>
    </w:p>
    <w:p w14:paraId="1B287662" w14:textId="70DB6BB6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Стылістычныя нормы і іх парушэнне. Тыпы стылістычных памылак.</w:t>
      </w:r>
    </w:p>
    <w:p w14:paraId="7A5250A9" w14:textId="5F98CCD0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Сцісласць маўлення.</w:t>
      </w:r>
    </w:p>
    <w:p w14:paraId="42ED530A" w14:textId="14FED77F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Дарэчнасць маўлення (кантэкстуальная, стылявая, сітуацыйная, асобасна-псіхалагічная).</w:t>
      </w:r>
    </w:p>
    <w:p w14:paraId="259772FD" w14:textId="382D54F4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Асноўныя функцыі, тыпы і віды дзелавых зносін. Маўленчы этыкет у прафесійнай дзейнасці.</w:t>
      </w:r>
    </w:p>
    <w:p w14:paraId="104DB5DE" w14:textId="2F142BB6" w:rsidR="00B9198D" w:rsidRPr="001D320A" w:rsidRDefault="00B9198D" w:rsidP="00E968C4">
      <w:pPr>
        <w:pStyle w:val="a"/>
      </w:pPr>
      <w:r w:rsidRPr="00C21DAA">
        <w:t>Чысціня, багацце, выразнасць і вобра</w:t>
      </w:r>
      <w:r>
        <w:t>з</w:t>
      </w:r>
      <w:r w:rsidRPr="00C21DAA">
        <w:t>насць маўлення</w:t>
      </w:r>
    </w:p>
    <w:p w14:paraId="1046C843" w14:textId="1021D998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Паняцце чысціні маўлення. Тыпы пазалітаратурных моўных сродкаў (дыялектызмы, камунікатыўна немэтазгодныя запазычанні, неалагізмы і аказіяналізмы, канцылярызмы і штампы, словы-паразіты, жарганізмы). </w:t>
      </w:r>
    </w:p>
    <w:p w14:paraId="067D782D" w14:textId="77777777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Багацце маўлення (лексічнае, семантычнае, фразеалагічнае, сінтаксічнае).</w:t>
      </w:r>
    </w:p>
    <w:p w14:paraId="167814EA" w14:textId="77777777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Выразнасць і вобразнасць маўлення. Сродкі і спосабы выразнасці.</w:t>
      </w:r>
    </w:p>
    <w:p w14:paraId="4D77425C" w14:textId="33DDAA21" w:rsidR="00B9198D" w:rsidRDefault="00B9198D" w:rsidP="00E968C4">
      <w:pPr>
        <w:pStyle w:val="a"/>
      </w:pPr>
      <w:r w:rsidRPr="006C3BE7">
        <w:t>Аратарская дзейнасць педагога</w:t>
      </w:r>
    </w:p>
    <w:p w14:paraId="7339A2BA" w14:textId="08FF1A8D" w:rsidR="00B9198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Спосабы, формы, сродкі і прыёмы падрыхтоўкі, пабудовы і ажыццяўлення вуснага публічнага маўлення педагога. Этапы падрыхтоўкі публічнага маўлення. </w:t>
      </w:r>
    </w:p>
    <w:p w14:paraId="0524BB93" w14:textId="77777777" w:rsidR="00B9198D" w:rsidRPr="006C3BE7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Прыёмы дыялагізацыі маналагічнага маўлення. Тэхніка і выразнасць маўлення (дыханне, голас, дыкцыя). Псіхалагічная аратарская культура педагога. Этычныя аспекты публічнага выступлення.</w:t>
      </w:r>
    </w:p>
    <w:p w14:paraId="14A8434F" w14:textId="093FC772" w:rsidR="00C53DAD" w:rsidRDefault="00B9198D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Асновы палемічнага майстэрства.</w:t>
      </w:r>
    </w:p>
    <w:p w14:paraId="26C1B981" w14:textId="624F1B1A" w:rsidR="007E5FCF" w:rsidRPr="007E5FCF" w:rsidRDefault="007E5FCF" w:rsidP="00E968C4">
      <w:pPr>
        <w:pStyle w:val="a"/>
      </w:pPr>
      <w:bookmarkStart w:id="10" w:name="_Hlk162262471"/>
      <w:r w:rsidRPr="007E5FCF">
        <w:tab/>
        <w:t xml:space="preserve"> </w:t>
      </w:r>
      <w:r w:rsidR="00D80FE6" w:rsidRPr="00D80FE6">
        <w:t xml:space="preserve">Асновы </w:t>
      </w:r>
      <w:r w:rsidR="00E968C4">
        <w:t>акадэмічнага пісьма</w:t>
      </w:r>
      <w:r>
        <w:rPr>
          <w:lang w:val="ru-RU"/>
        </w:rPr>
        <w:t>.</w:t>
      </w:r>
    </w:p>
    <w:p w14:paraId="70F65504" w14:textId="7AF1CC22" w:rsidR="007E5FCF" w:rsidRPr="007E5FCF" w:rsidRDefault="007E5FCF" w:rsidP="007E5FCF">
      <w:pPr>
        <w:ind w:firstLine="709"/>
        <w:contextualSpacing/>
        <w:jc w:val="both"/>
        <w:rPr>
          <w:sz w:val="28"/>
          <w:szCs w:val="28"/>
          <w:lang w:val="be-BY"/>
        </w:rPr>
      </w:pPr>
      <w:r w:rsidRPr="007E5FCF">
        <w:rPr>
          <w:sz w:val="28"/>
          <w:szCs w:val="28"/>
          <w:lang w:val="be-BY"/>
        </w:rPr>
        <w:t>Жанры акадэмічных тэкстаў: эсэ, анатацыя, рэцэнзія, рэферат, курсавая</w:t>
      </w:r>
      <w:r>
        <w:rPr>
          <w:sz w:val="28"/>
          <w:szCs w:val="28"/>
          <w:lang w:val="be-BY"/>
        </w:rPr>
        <w:t xml:space="preserve"> работа</w:t>
      </w:r>
      <w:r w:rsidRPr="007E5FCF">
        <w:rPr>
          <w:sz w:val="28"/>
          <w:szCs w:val="28"/>
          <w:lang w:val="be-BY"/>
        </w:rPr>
        <w:t>, дыпломная работа.</w:t>
      </w:r>
    </w:p>
    <w:p w14:paraId="35285B69" w14:textId="77777777" w:rsidR="007E5FCF" w:rsidRPr="007E5FCF" w:rsidRDefault="007E5FCF" w:rsidP="007E5FCF">
      <w:pPr>
        <w:ind w:firstLine="709"/>
        <w:contextualSpacing/>
        <w:jc w:val="both"/>
        <w:rPr>
          <w:sz w:val="28"/>
          <w:szCs w:val="28"/>
          <w:lang w:val="be-BY"/>
        </w:rPr>
      </w:pPr>
      <w:r w:rsidRPr="007E5FCF">
        <w:rPr>
          <w:sz w:val="28"/>
          <w:szCs w:val="28"/>
          <w:lang w:val="be-BY"/>
        </w:rPr>
        <w:t>Навуковы дыскурс. Структураванне навуковай работы. Тэма. Мэта. Задачы. Аб’ект. Прадмет. Эмпірычны матэрыял. Метадалогія даследавання.</w:t>
      </w:r>
    </w:p>
    <w:p w14:paraId="58BF8562" w14:textId="293121E6" w:rsidR="007E5FCF" w:rsidRDefault="007E5FCF" w:rsidP="007E5FCF">
      <w:pPr>
        <w:ind w:firstLine="709"/>
        <w:contextualSpacing/>
        <w:jc w:val="both"/>
        <w:rPr>
          <w:sz w:val="28"/>
          <w:szCs w:val="28"/>
          <w:lang w:val="be-BY"/>
        </w:rPr>
      </w:pPr>
      <w:r w:rsidRPr="007E5FCF">
        <w:rPr>
          <w:sz w:val="28"/>
          <w:szCs w:val="28"/>
          <w:lang w:val="be-BY"/>
        </w:rPr>
        <w:t xml:space="preserve">Правілы навуковага цытавання. Плагіят. </w:t>
      </w:r>
    </w:p>
    <w:bookmarkEnd w:id="10"/>
    <w:p w14:paraId="6ED30833" w14:textId="77777777" w:rsidR="00DB7AC6" w:rsidRDefault="00DB7AC6" w:rsidP="00E3066C">
      <w:pPr>
        <w:ind w:firstLine="709"/>
        <w:contextualSpacing/>
        <w:jc w:val="both"/>
        <w:rPr>
          <w:sz w:val="28"/>
          <w:szCs w:val="28"/>
          <w:lang w:val="be-BY"/>
        </w:rPr>
      </w:pPr>
    </w:p>
    <w:p w14:paraId="31B5DBA2" w14:textId="36CEC329" w:rsidR="00C53DAD" w:rsidRPr="006B5B8E" w:rsidRDefault="00C53DAD" w:rsidP="00E3066C">
      <w:pPr>
        <w:contextualSpacing/>
        <w:rPr>
          <w:sz w:val="28"/>
          <w:szCs w:val="28"/>
          <w:lang w:val="be-BY" w:eastAsia="en-US"/>
        </w:rPr>
      </w:pPr>
    </w:p>
    <w:p w14:paraId="15CA6452" w14:textId="77777777" w:rsidR="00D80FE6" w:rsidRDefault="00D80FE6" w:rsidP="00E3066C">
      <w:pPr>
        <w:contextualSpacing/>
        <w:jc w:val="center"/>
        <w:rPr>
          <w:b/>
          <w:sz w:val="28"/>
          <w:szCs w:val="28"/>
          <w:lang w:val="be-BY"/>
        </w:rPr>
        <w:sectPr w:rsidR="00D80FE6" w:rsidSect="008E25D4"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EAE001" w14:textId="3A592164" w:rsidR="00C909AF" w:rsidRPr="00E56068" w:rsidRDefault="00E16A2B" w:rsidP="00E3066C">
      <w:pPr>
        <w:contextualSpacing/>
        <w:jc w:val="center"/>
        <w:rPr>
          <w:b/>
          <w:sz w:val="28"/>
          <w:szCs w:val="28"/>
          <w:lang w:val="be-BY"/>
        </w:rPr>
      </w:pPr>
      <w:r w:rsidRPr="00E56068">
        <w:rPr>
          <w:b/>
          <w:sz w:val="28"/>
          <w:szCs w:val="28"/>
          <w:lang w:val="be-BY"/>
        </w:rPr>
        <w:t>УЧЕБНАЯ ДИСЦИПЛИНА</w:t>
      </w:r>
      <w:r>
        <w:rPr>
          <w:b/>
          <w:sz w:val="28"/>
          <w:szCs w:val="28"/>
          <w:lang w:val="be-BY"/>
        </w:rPr>
        <w:t xml:space="preserve"> </w:t>
      </w:r>
      <w:r w:rsidRPr="00E56068">
        <w:rPr>
          <w:b/>
          <w:sz w:val="28"/>
          <w:szCs w:val="28"/>
          <w:lang w:val="be-BY"/>
        </w:rPr>
        <w:t>«</w:t>
      </w:r>
      <w:r w:rsidRPr="00E56068">
        <w:rPr>
          <w:b/>
          <w:sz w:val="28"/>
          <w:szCs w:val="28"/>
        </w:rPr>
        <w:t>КУЛЬТУРА РУССКОЙ РЕЧИ</w:t>
      </w:r>
      <w:r w:rsidRPr="00E56068">
        <w:rPr>
          <w:b/>
          <w:sz w:val="28"/>
          <w:szCs w:val="28"/>
          <w:lang w:val="be-BY"/>
        </w:rPr>
        <w:t>»</w:t>
      </w:r>
    </w:p>
    <w:p w14:paraId="06A05172" w14:textId="77777777" w:rsidR="00C909AF" w:rsidRPr="00962A4D" w:rsidRDefault="00C909AF" w:rsidP="00E3066C">
      <w:pPr>
        <w:contextualSpacing/>
        <w:rPr>
          <w:b/>
          <w:bCs/>
          <w:lang w:val="be-BY"/>
        </w:rPr>
      </w:pPr>
    </w:p>
    <w:p w14:paraId="4F61360A" w14:textId="05D8E18D" w:rsidR="00C909AF" w:rsidRPr="00C53DAD" w:rsidRDefault="00C53DAD" w:rsidP="00E3066C">
      <w:pPr>
        <w:contextualSpacing/>
        <w:jc w:val="center"/>
        <w:rPr>
          <w:sz w:val="28"/>
          <w:szCs w:val="28"/>
          <w:lang w:val="be-BY"/>
        </w:rPr>
      </w:pPr>
      <w:r w:rsidRPr="00C53DAD">
        <w:rPr>
          <w:sz w:val="28"/>
          <w:szCs w:val="28"/>
          <w:lang w:val="be-BY"/>
        </w:rPr>
        <w:t>ПРИМЕРНЫЙ ТЕМАТИЧЕСКИЙ ПЛАН</w:t>
      </w:r>
    </w:p>
    <w:p w14:paraId="30B442FE" w14:textId="77777777" w:rsidR="00E14B72" w:rsidRPr="00962A4D" w:rsidRDefault="00E14B72" w:rsidP="00E3066C">
      <w:pPr>
        <w:contextualSpacing/>
        <w:rPr>
          <w:b/>
        </w:rPr>
      </w:pPr>
    </w:p>
    <w:p w14:paraId="4D35D4E4" w14:textId="77777777" w:rsidR="00E14B72" w:rsidRPr="006B5B8E" w:rsidRDefault="00E14B72" w:rsidP="00E3066C">
      <w:pPr>
        <w:contextualSpacing/>
        <w:rPr>
          <w:color w:val="FFFFFF"/>
          <w:sz w:val="28"/>
          <w:szCs w:val="28"/>
        </w:rPr>
      </w:pPr>
      <w:r w:rsidRPr="006B5B8E">
        <w:rPr>
          <w:color w:val="FFFFFF"/>
          <w:sz w:val="28"/>
          <w:szCs w:val="28"/>
        </w:rPr>
        <w:t>***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6140"/>
        <w:gridCol w:w="1275"/>
        <w:gridCol w:w="1696"/>
      </w:tblGrid>
      <w:tr w:rsidR="00C843D5" w:rsidRPr="006B5B8E" w14:paraId="3584F44C" w14:textId="77777777" w:rsidTr="008C2FD3">
        <w:trPr>
          <w:trHeight w:val="329"/>
        </w:trPr>
        <w:tc>
          <w:tcPr>
            <w:tcW w:w="5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B9ED" w14:textId="77777777" w:rsidR="00C843D5" w:rsidRPr="006B5B8E" w:rsidRDefault="00C843D5" w:rsidP="008C2FD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B5B8E">
              <w:rPr>
                <w:b/>
                <w:bCs/>
                <w:sz w:val="28"/>
                <w:szCs w:val="28"/>
              </w:rPr>
              <w:t>№</w:t>
            </w:r>
          </w:p>
          <w:p w14:paraId="542FAE49" w14:textId="77777777" w:rsidR="00C843D5" w:rsidRPr="006B5B8E" w:rsidRDefault="00C843D5" w:rsidP="008C2FD3">
            <w:pPr>
              <w:ind w:left="-57" w:right="-57"/>
              <w:contextualSpacing/>
              <w:rPr>
                <w:sz w:val="28"/>
                <w:szCs w:val="28"/>
              </w:rPr>
            </w:pPr>
          </w:p>
        </w:tc>
        <w:tc>
          <w:tcPr>
            <w:tcW w:w="6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03A8" w14:textId="77777777" w:rsidR="00C843D5" w:rsidRPr="00BD4B46" w:rsidRDefault="00C843D5" w:rsidP="008C2FD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D4B46">
              <w:rPr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BD4B46">
              <w:rPr>
                <w:b/>
                <w:bCs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97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1568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32533">
              <w:rPr>
                <w:b/>
                <w:bCs/>
                <w:spacing w:val="-2"/>
                <w:sz w:val="28"/>
                <w:szCs w:val="28"/>
                <w:lang w:eastAsia="en-US"/>
              </w:rPr>
              <w:t>Количество аудиторных часов</w:t>
            </w:r>
          </w:p>
        </w:tc>
      </w:tr>
      <w:tr w:rsidR="00C843D5" w:rsidRPr="006B5B8E" w14:paraId="65D45191" w14:textId="77777777" w:rsidTr="008C2FD3">
        <w:trPr>
          <w:trHeight w:val="284"/>
        </w:trPr>
        <w:tc>
          <w:tcPr>
            <w:tcW w:w="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E652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20B" w14:textId="77777777" w:rsidR="00C843D5" w:rsidRPr="006B5B8E" w:rsidRDefault="00C843D5" w:rsidP="008C2FD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5A10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D806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32533">
              <w:rPr>
                <w:b/>
                <w:bCs/>
                <w:sz w:val="28"/>
                <w:szCs w:val="28"/>
                <w:lang w:eastAsia="en-US"/>
              </w:rPr>
              <w:t>Семинар</w:t>
            </w:r>
            <w:r>
              <w:rPr>
                <w:b/>
                <w:bCs/>
                <w:sz w:val="28"/>
                <w:szCs w:val="28"/>
                <w:lang w:eastAsia="en-US"/>
              </w:rPr>
              <w:t>ы</w:t>
            </w:r>
            <w:r w:rsidRPr="0073253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843D5" w:rsidRPr="006B5B8E" w14:paraId="44949CBB" w14:textId="77777777" w:rsidTr="008C2FD3">
        <w:trPr>
          <w:trHeight w:val="215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1D64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4684" w14:textId="77777777" w:rsidR="00C843D5" w:rsidRPr="006B5B8E" w:rsidRDefault="00C843D5" w:rsidP="008C2FD3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10D7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EE9B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843D5" w:rsidRPr="006B5B8E" w14:paraId="25DC4A4C" w14:textId="77777777" w:rsidTr="008C2FD3">
        <w:trPr>
          <w:trHeight w:val="251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857B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8776" w14:textId="77777777" w:rsidR="00C843D5" w:rsidRPr="009D3D2A" w:rsidRDefault="00C843D5" w:rsidP="008C2FD3">
            <w:pPr>
              <w:contextualSpacing/>
              <w:rPr>
                <w:sz w:val="28"/>
                <w:szCs w:val="28"/>
              </w:rPr>
            </w:pPr>
            <w:r w:rsidRPr="009D3D2A">
              <w:rPr>
                <w:sz w:val="28"/>
                <w:szCs w:val="28"/>
              </w:rPr>
              <w:t>Фонетика. Орфоэпические нормы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BA84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5583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1</w:t>
            </w:r>
          </w:p>
        </w:tc>
      </w:tr>
      <w:tr w:rsidR="00C843D5" w:rsidRPr="006B5B8E" w14:paraId="0E570F8F" w14:textId="77777777" w:rsidTr="008C2FD3">
        <w:trPr>
          <w:trHeight w:val="287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18EF" w14:textId="77777777" w:rsidR="00C843D5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3BB4" w14:textId="77777777" w:rsidR="00C843D5" w:rsidRPr="00712DE2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Орфография. Орфографические нормы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28AD" w14:textId="77777777" w:rsidR="00C843D5" w:rsidRPr="00712DE2" w:rsidRDefault="00C843D5" w:rsidP="008C2FD3">
            <w:pPr>
              <w:contextualSpacing/>
              <w:jc w:val="center"/>
              <w:rPr>
                <w:dstrike/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6F36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1</w:t>
            </w:r>
          </w:p>
        </w:tc>
      </w:tr>
      <w:tr w:rsidR="00C843D5" w:rsidRPr="006B5B8E" w14:paraId="4171EBA0" w14:textId="77777777" w:rsidTr="008C2FD3">
        <w:trPr>
          <w:trHeight w:val="324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A97C" w14:textId="77777777" w:rsidR="00C843D5" w:rsidRPr="00BB1A8F" w:rsidRDefault="00C843D5" w:rsidP="008C2F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BDEF" w14:textId="77777777" w:rsidR="00C843D5" w:rsidRPr="00712DE2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Лексика. Лексические нормы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308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4F24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C843D5" w:rsidRPr="006B5B8E" w14:paraId="78AD8B7E" w14:textId="77777777" w:rsidTr="008C2FD3">
        <w:trPr>
          <w:trHeight w:val="227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20E8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3E92" w14:textId="77777777" w:rsidR="00C843D5" w:rsidRPr="00712DE2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Морфология. Морфологические нормы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3C28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B18E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C843D5" w:rsidRPr="006B5B8E" w14:paraId="7303CB2F" w14:textId="77777777" w:rsidTr="008C2FD3">
        <w:trPr>
          <w:trHeight w:val="397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6B2B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16FB" w14:textId="77777777" w:rsidR="00C843D5" w:rsidRPr="00712DE2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Синтаксис. Синтаксические нормы. Пунктуационные нормы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642A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75F4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C843D5" w:rsidRPr="006B5B8E" w14:paraId="0EF03F3E" w14:textId="77777777" w:rsidTr="008C2FD3">
        <w:trPr>
          <w:trHeight w:val="227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B718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F8A5" w14:textId="77777777" w:rsidR="00C843D5" w:rsidRPr="00712DE2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Стили русского литературного языка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C58E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BCEB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C843D5" w:rsidRPr="006B5B8E" w14:paraId="27415D6C" w14:textId="77777777" w:rsidTr="008C2FD3">
        <w:trPr>
          <w:trHeight w:val="227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E605" w14:textId="77777777" w:rsidR="00C843D5" w:rsidRDefault="00C843D5" w:rsidP="008C2F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02" w14:textId="61186524" w:rsidR="00C843D5" w:rsidRPr="00E968C4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 xml:space="preserve">Основы </w:t>
            </w:r>
            <w:r w:rsidR="00E968C4">
              <w:rPr>
                <w:sz w:val="28"/>
                <w:szCs w:val="28"/>
                <w:lang w:val="be-BY"/>
              </w:rPr>
              <w:t>академ</w:t>
            </w:r>
            <w:proofErr w:type="spellStart"/>
            <w:r w:rsidR="00E968C4">
              <w:rPr>
                <w:sz w:val="28"/>
                <w:szCs w:val="28"/>
              </w:rPr>
              <w:t>ического</w:t>
            </w:r>
            <w:proofErr w:type="spellEnd"/>
            <w:r w:rsidR="00E968C4">
              <w:rPr>
                <w:sz w:val="28"/>
                <w:szCs w:val="28"/>
              </w:rPr>
              <w:t xml:space="preserve"> письма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EC8D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9E2F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C843D5" w:rsidRPr="006B5B8E" w14:paraId="64CA6444" w14:textId="77777777" w:rsidTr="008C2FD3">
        <w:trPr>
          <w:trHeight w:val="227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C4E4" w14:textId="77777777" w:rsidR="00C843D5" w:rsidRDefault="00C843D5" w:rsidP="008C2F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0B56" w14:textId="77777777" w:rsidR="00C843D5" w:rsidRPr="00712DE2" w:rsidRDefault="00C843D5" w:rsidP="008C2FD3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Деловое общение. Речевой этикет. Публичное выступление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B809" w14:textId="77777777" w:rsidR="00C843D5" w:rsidRPr="00712DE2" w:rsidRDefault="00C843D5" w:rsidP="008C2FD3">
            <w:pPr>
              <w:contextualSpacing/>
              <w:jc w:val="center"/>
              <w:rPr>
                <w:dstrike/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0A49" w14:textId="77777777" w:rsidR="00C843D5" w:rsidRPr="00712DE2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C843D5" w:rsidRPr="006B5B8E" w14:paraId="4BB99C48" w14:textId="77777777" w:rsidTr="008C2FD3">
        <w:trPr>
          <w:trHeight w:val="228"/>
        </w:trPr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6510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E0EC" w14:textId="77777777" w:rsidR="00C843D5" w:rsidRPr="006B5B8E" w:rsidRDefault="00C843D5" w:rsidP="008C2FD3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6380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20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EDF4" w14:textId="77777777" w:rsidR="00C843D5" w:rsidRPr="006B5B8E" w:rsidRDefault="00C843D5" w:rsidP="008C2FD3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14</w:t>
            </w:r>
          </w:p>
        </w:tc>
      </w:tr>
    </w:tbl>
    <w:p w14:paraId="19F1BD87" w14:textId="77777777" w:rsidR="00C843D5" w:rsidRDefault="00C843D5" w:rsidP="00E3066C">
      <w:pPr>
        <w:keepNext/>
        <w:contextualSpacing/>
        <w:jc w:val="center"/>
        <w:rPr>
          <w:bCs/>
          <w:sz w:val="28"/>
          <w:szCs w:val="28"/>
        </w:rPr>
      </w:pPr>
    </w:p>
    <w:p w14:paraId="34EC8D8A" w14:textId="77777777" w:rsidR="00C843D5" w:rsidRDefault="00C843D5" w:rsidP="00E3066C">
      <w:pPr>
        <w:keepNext/>
        <w:contextualSpacing/>
        <w:jc w:val="center"/>
        <w:rPr>
          <w:bCs/>
          <w:sz w:val="28"/>
          <w:szCs w:val="28"/>
        </w:rPr>
      </w:pPr>
    </w:p>
    <w:p w14:paraId="7D108B82" w14:textId="6A009F4F" w:rsidR="00E14B72" w:rsidRPr="00C53DAD" w:rsidRDefault="00C53DAD" w:rsidP="00E3066C">
      <w:pPr>
        <w:keepNext/>
        <w:contextualSpacing/>
        <w:jc w:val="center"/>
        <w:rPr>
          <w:bCs/>
          <w:sz w:val="28"/>
          <w:szCs w:val="28"/>
        </w:rPr>
      </w:pPr>
      <w:r w:rsidRPr="00C53DAD">
        <w:rPr>
          <w:bCs/>
          <w:sz w:val="28"/>
          <w:szCs w:val="28"/>
        </w:rPr>
        <w:t>СОДЕРЖАНИЕ УЧЕБНОГО МАТЕРИАЛА</w:t>
      </w:r>
    </w:p>
    <w:p w14:paraId="7EC4EF1C" w14:textId="77777777" w:rsidR="00E14B72" w:rsidRPr="006B5B8E" w:rsidRDefault="00E14B72" w:rsidP="00E3066C">
      <w:pPr>
        <w:ind w:firstLine="709"/>
        <w:contextualSpacing/>
        <w:rPr>
          <w:sz w:val="28"/>
          <w:szCs w:val="28"/>
        </w:rPr>
      </w:pPr>
      <w:r w:rsidRPr="006B5B8E">
        <w:rPr>
          <w:sz w:val="28"/>
          <w:szCs w:val="28"/>
        </w:rPr>
        <w:t xml:space="preserve"> </w:t>
      </w:r>
    </w:p>
    <w:p w14:paraId="64161329" w14:textId="59D472A1" w:rsidR="00E14B72" w:rsidRPr="00564579" w:rsidRDefault="00E14B72" w:rsidP="00E968C4">
      <w:pPr>
        <w:pStyle w:val="a"/>
        <w:numPr>
          <w:ilvl w:val="0"/>
          <w:numId w:val="4"/>
        </w:numPr>
      </w:pPr>
      <w:r w:rsidRPr="00564579">
        <w:t xml:space="preserve">Русский язык </w:t>
      </w:r>
      <w:r w:rsidR="00A814EC" w:rsidRPr="00564579">
        <w:t xml:space="preserve">в </w:t>
      </w:r>
      <w:r w:rsidRPr="00564579">
        <w:t>современном мире</w:t>
      </w:r>
    </w:p>
    <w:p w14:paraId="730A13AA" w14:textId="77777777" w:rsidR="00CE43F1" w:rsidRPr="009D3D2A" w:rsidRDefault="00CE43F1" w:rsidP="00E3066C">
      <w:pPr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Место русского языка среди других языков мира. Языковая ситуация в Республике Беларусь. Культура речи в условиях белорусско-русского билингвизма. Интерференция как источник ошибок при переводе.</w:t>
      </w:r>
    </w:p>
    <w:p w14:paraId="64A1690D" w14:textId="77777777" w:rsidR="00CE43F1" w:rsidRPr="009D3D2A" w:rsidRDefault="00CE43F1" w:rsidP="00E3066C">
      <w:pPr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Русский национальный (общенародный) язык. Стратификация общенародного языка. Кодифицированный литературный язык и внелитературные формы (просторечие, сленг, жаргон, диалект). </w:t>
      </w:r>
    </w:p>
    <w:p w14:paraId="1F480126" w14:textId="77777777" w:rsidR="00CE43F1" w:rsidRPr="009D3D2A" w:rsidRDefault="00CE43F1" w:rsidP="00E3066C">
      <w:pPr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Русский литературный язык, его особенности. Норма и узус. Виды норм. Основные словари и грамматики русского языка, другие источники сведений о русском языке.</w:t>
      </w:r>
    </w:p>
    <w:p w14:paraId="1441E4C5" w14:textId="61C14604" w:rsidR="009D3D2A" w:rsidRPr="009D3D2A" w:rsidRDefault="009D3D2A" w:rsidP="00E968C4">
      <w:pPr>
        <w:pStyle w:val="a"/>
      </w:pPr>
      <w:r w:rsidRPr="009D3D2A">
        <w:t>Фонетика. Орфоэпические нормы</w:t>
      </w:r>
    </w:p>
    <w:p w14:paraId="38F19D06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Звуки речи и их артикуляционные классификации. Изменения звуков в потоке речи.</w:t>
      </w:r>
    </w:p>
    <w:p w14:paraId="2821C101" w14:textId="64231C85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Основные орфоэпические нормы. Особенности произношения гласных и согласных звуков. Различение ударных [о] и [э] после мягких согласных. Произношение гласных в безударных позициях. Нормы произношения согласных (взрывной [г], мягкие [ч’], [ш’:] и др.). Произношение сочетаний </w:t>
      </w:r>
      <w:r w:rsidR="00E109B0" w:rsidRPr="00E109B0">
        <w:rPr>
          <w:i/>
          <w:iCs/>
          <w:sz w:val="28"/>
          <w:szCs w:val="28"/>
        </w:rPr>
        <w:noBreakHyphen/>
      </w:r>
      <w:proofErr w:type="spellStart"/>
      <w:r w:rsidRPr="009D3D2A">
        <w:rPr>
          <w:i/>
          <w:iCs/>
          <w:sz w:val="28"/>
          <w:szCs w:val="28"/>
        </w:rPr>
        <w:t>чн</w:t>
      </w:r>
      <w:proofErr w:type="spellEnd"/>
      <w:r>
        <w:rPr>
          <w:i/>
          <w:iCs/>
          <w:sz w:val="28"/>
          <w:szCs w:val="28"/>
        </w:rPr>
        <w:noBreakHyphen/>
      </w:r>
      <w:r w:rsidRPr="009D3D2A">
        <w:rPr>
          <w:i/>
          <w:iCs/>
          <w:sz w:val="28"/>
          <w:szCs w:val="28"/>
        </w:rPr>
        <w:t>, -</w:t>
      </w:r>
      <w:proofErr w:type="spellStart"/>
      <w:r w:rsidRPr="009D3D2A">
        <w:rPr>
          <w:i/>
          <w:iCs/>
          <w:sz w:val="28"/>
          <w:szCs w:val="28"/>
        </w:rPr>
        <w:t>чт</w:t>
      </w:r>
      <w:proofErr w:type="spellEnd"/>
      <w:r w:rsidRPr="009D3D2A">
        <w:rPr>
          <w:sz w:val="28"/>
          <w:szCs w:val="28"/>
        </w:rPr>
        <w:t>-. Произношение удвоенных согласных. Произношение заимствованных слов. Твердость</w:t>
      </w:r>
      <w:r w:rsidR="00BE2E19">
        <w:rPr>
          <w:sz w:val="28"/>
          <w:szCs w:val="28"/>
          <w:lang w:val="be-BY"/>
        </w:rPr>
        <w:t>/</w:t>
      </w:r>
      <w:r w:rsidRPr="009D3D2A">
        <w:rPr>
          <w:sz w:val="28"/>
          <w:szCs w:val="28"/>
        </w:rPr>
        <w:t>мягкость согласных перед [э] в словах иноязычного происхождения. Орфоэпические ошибки, связанные с влиянием белорусского языка,</w:t>
      </w:r>
      <w:r w:rsidR="00374907">
        <w:rPr>
          <w:sz w:val="28"/>
          <w:szCs w:val="28"/>
          <w:lang w:val="be-BY"/>
        </w:rPr>
        <w:t xml:space="preserve"> </w:t>
      </w:r>
      <w:r w:rsidR="00374907">
        <w:rPr>
          <w:sz w:val="28"/>
          <w:szCs w:val="28"/>
        </w:rPr>
        <w:t>и</w:t>
      </w:r>
      <w:r w:rsidRPr="009D3D2A">
        <w:rPr>
          <w:sz w:val="28"/>
          <w:szCs w:val="28"/>
        </w:rPr>
        <w:t xml:space="preserve"> их предупреждение.</w:t>
      </w:r>
    </w:p>
    <w:p w14:paraId="31F60454" w14:textId="297FE8CA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Акцентология русского языка в речевой культуре </w:t>
      </w:r>
      <w:r w:rsidR="00374907">
        <w:rPr>
          <w:sz w:val="28"/>
          <w:szCs w:val="28"/>
        </w:rPr>
        <w:t>преподавателя</w:t>
      </w:r>
      <w:r w:rsidRPr="009D3D2A">
        <w:rPr>
          <w:sz w:val="28"/>
          <w:szCs w:val="28"/>
        </w:rPr>
        <w:t>. Словесное ударение. Акцентологические варианты. Трудные случаи постановки ударения в именах существительных, именах прилагательных, глаголах и глагольных формах, наречиях.</w:t>
      </w:r>
    </w:p>
    <w:p w14:paraId="306DD87D" w14:textId="4EA7E723" w:rsidR="007F0ABB" w:rsidRPr="00DB7AC6" w:rsidRDefault="00563446" w:rsidP="00E968C4">
      <w:pPr>
        <w:pStyle w:val="a"/>
        <w:rPr>
          <w:szCs w:val="28"/>
          <w:lang w:val="ru-RU"/>
        </w:rPr>
      </w:pPr>
      <w:r w:rsidRPr="00DB7AC6">
        <w:t>Орфография. Орфографические нормы</w:t>
      </w:r>
    </w:p>
    <w:p w14:paraId="0E1B8B01" w14:textId="599C8058" w:rsidR="009D3D2A" w:rsidRPr="009D3D2A" w:rsidRDefault="00563446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Принципы орфографии. </w:t>
      </w:r>
      <w:r w:rsidR="009D3D2A">
        <w:rPr>
          <w:bCs/>
          <w:sz w:val="28"/>
          <w:szCs w:val="28"/>
        </w:rPr>
        <w:t>Основные</w:t>
      </w:r>
      <w:r w:rsidR="009D3D2A" w:rsidRPr="009D3D2A">
        <w:rPr>
          <w:b/>
          <w:sz w:val="28"/>
          <w:szCs w:val="28"/>
        </w:rPr>
        <w:t xml:space="preserve"> </w:t>
      </w:r>
      <w:r w:rsidR="009D3D2A" w:rsidRPr="009D3D2A">
        <w:rPr>
          <w:bCs/>
          <w:sz w:val="28"/>
          <w:szCs w:val="28"/>
        </w:rPr>
        <w:t>о</w:t>
      </w:r>
      <w:r w:rsidR="009D3D2A" w:rsidRPr="009D3D2A">
        <w:rPr>
          <w:sz w:val="28"/>
          <w:szCs w:val="28"/>
        </w:rPr>
        <w:t>рфографические</w:t>
      </w:r>
      <w:r w:rsidR="009D3D2A" w:rsidRPr="009D3D2A">
        <w:rPr>
          <w:b/>
          <w:sz w:val="28"/>
          <w:szCs w:val="28"/>
        </w:rPr>
        <w:t xml:space="preserve"> </w:t>
      </w:r>
      <w:r w:rsidR="009D3D2A" w:rsidRPr="009D3D2A">
        <w:rPr>
          <w:sz w:val="28"/>
          <w:szCs w:val="28"/>
        </w:rPr>
        <w:t>нормы.</w:t>
      </w:r>
      <w:r w:rsidR="009D3D2A" w:rsidRPr="009D3D2A">
        <w:rPr>
          <w:b/>
          <w:sz w:val="28"/>
          <w:szCs w:val="28"/>
        </w:rPr>
        <w:t xml:space="preserve"> </w:t>
      </w:r>
      <w:r w:rsidR="009D3D2A" w:rsidRPr="009D3D2A">
        <w:rPr>
          <w:sz w:val="28"/>
          <w:szCs w:val="28"/>
        </w:rPr>
        <w:t xml:space="preserve">Правописание гласных и согласных в корне слова. Правописание гласных после шипящих и </w:t>
      </w:r>
      <w:r w:rsidR="009D3D2A" w:rsidRPr="009D3D2A">
        <w:rPr>
          <w:i/>
          <w:sz w:val="28"/>
          <w:szCs w:val="28"/>
        </w:rPr>
        <w:t>ц</w:t>
      </w:r>
      <w:r w:rsidR="009D3D2A" w:rsidRPr="009D3D2A">
        <w:rPr>
          <w:sz w:val="28"/>
          <w:szCs w:val="28"/>
        </w:rPr>
        <w:t xml:space="preserve">. Правописание приставок. Буквы </w:t>
      </w:r>
      <w:r w:rsidR="009D3D2A" w:rsidRPr="009D3D2A">
        <w:rPr>
          <w:i/>
          <w:sz w:val="28"/>
          <w:szCs w:val="28"/>
        </w:rPr>
        <w:t>и, ы</w:t>
      </w:r>
      <w:r w:rsidR="009D3D2A" w:rsidRPr="009D3D2A">
        <w:rPr>
          <w:sz w:val="28"/>
          <w:szCs w:val="28"/>
        </w:rPr>
        <w:t xml:space="preserve"> после приставок. Правописание букв </w:t>
      </w:r>
      <w:r w:rsidR="009D3D2A" w:rsidRPr="009D3D2A">
        <w:rPr>
          <w:i/>
          <w:sz w:val="28"/>
          <w:szCs w:val="28"/>
        </w:rPr>
        <w:t>ъ</w:t>
      </w:r>
      <w:r w:rsidR="009D3D2A" w:rsidRPr="009D3D2A">
        <w:rPr>
          <w:sz w:val="28"/>
          <w:szCs w:val="28"/>
        </w:rPr>
        <w:t xml:space="preserve"> и </w:t>
      </w:r>
      <w:r w:rsidR="009D3D2A" w:rsidRPr="009D3D2A">
        <w:rPr>
          <w:i/>
          <w:sz w:val="28"/>
          <w:szCs w:val="28"/>
        </w:rPr>
        <w:t>ь</w:t>
      </w:r>
      <w:r w:rsidR="009D3D2A" w:rsidRPr="009D3D2A">
        <w:rPr>
          <w:sz w:val="28"/>
          <w:szCs w:val="28"/>
        </w:rPr>
        <w:t>. Правописание сложных слов. Правописание прописных и строчных букв.</w:t>
      </w:r>
    </w:p>
    <w:p w14:paraId="77EAC3A4" w14:textId="1A5B01D5" w:rsidR="009D3D2A" w:rsidRPr="009D3D2A" w:rsidRDefault="009D3D2A" w:rsidP="00E968C4">
      <w:pPr>
        <w:pStyle w:val="a"/>
      </w:pPr>
      <w:r w:rsidRPr="009D3D2A">
        <w:t>Лексика. Лексические нормы</w:t>
      </w:r>
    </w:p>
    <w:p w14:paraId="04606936" w14:textId="3037E746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Лексическая система русского языка. </w:t>
      </w:r>
      <w:r w:rsidR="00BE16B7" w:rsidRPr="00BE16B7">
        <w:rPr>
          <w:sz w:val="28"/>
          <w:szCs w:val="28"/>
        </w:rPr>
        <w:t>Классификация</w:t>
      </w:r>
      <w:r w:rsidR="00BE16B7">
        <w:rPr>
          <w:sz w:val="28"/>
          <w:szCs w:val="28"/>
        </w:rPr>
        <w:t xml:space="preserve"> лексики. </w:t>
      </w:r>
      <w:r w:rsidRPr="009D3D2A">
        <w:rPr>
          <w:sz w:val="28"/>
          <w:szCs w:val="28"/>
        </w:rPr>
        <w:t>Синонимия, антонимия, паронимия. Стилистические функции синонимов, антонимов, паронимов</w:t>
      </w:r>
      <w:r w:rsidR="00374907">
        <w:rPr>
          <w:sz w:val="28"/>
          <w:szCs w:val="28"/>
        </w:rPr>
        <w:t>,</w:t>
      </w:r>
      <w:r w:rsidRPr="009D3D2A">
        <w:rPr>
          <w:sz w:val="28"/>
          <w:szCs w:val="28"/>
        </w:rPr>
        <w:t xml:space="preserve"> устаревших слов и ошибки в их использовании.</w:t>
      </w:r>
    </w:p>
    <w:p w14:paraId="7BD51BF0" w14:textId="659DC9C1" w:rsidR="009D3D2A" w:rsidRPr="00E16A2B" w:rsidRDefault="009D3D2A" w:rsidP="00E3066C">
      <w:pPr>
        <w:tabs>
          <w:tab w:val="left" w:pos="11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9D3D2A">
        <w:rPr>
          <w:sz w:val="28"/>
          <w:szCs w:val="28"/>
        </w:rPr>
        <w:t xml:space="preserve">Понятие лексической нормы. Типология лексических ошибок: нарушение </w:t>
      </w:r>
      <w:r w:rsidRPr="00E16A2B">
        <w:rPr>
          <w:spacing w:val="-2"/>
          <w:sz w:val="28"/>
          <w:szCs w:val="28"/>
        </w:rPr>
        <w:t>лексической сочетаемости, тавтология, плеоназм, речевая недостаточность и др.</w:t>
      </w:r>
    </w:p>
    <w:p w14:paraId="399DD108" w14:textId="3062133C" w:rsidR="009D3D2A" w:rsidRPr="009D3D2A" w:rsidRDefault="009D3D2A" w:rsidP="00E968C4">
      <w:pPr>
        <w:pStyle w:val="a"/>
      </w:pPr>
      <w:r w:rsidRPr="009D3D2A">
        <w:t>Морфология. Морфологические нормы</w:t>
      </w:r>
    </w:p>
    <w:p w14:paraId="766900A3" w14:textId="7151DD9B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Морфология. Понятие морфологической нормы. </w:t>
      </w:r>
    </w:p>
    <w:p w14:paraId="354A5A29" w14:textId="2A8897CB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Морфологические нормы имен существительных. Вариантность употребления флексий </w:t>
      </w:r>
      <w:r w:rsidRPr="009D3D2A">
        <w:rPr>
          <w:i/>
          <w:sz w:val="28"/>
          <w:szCs w:val="28"/>
        </w:rPr>
        <w:t>-а/-у, -е/-у</w:t>
      </w:r>
      <w:r w:rsidRPr="009D3D2A">
        <w:rPr>
          <w:sz w:val="28"/>
          <w:szCs w:val="28"/>
        </w:rPr>
        <w:t xml:space="preserve"> существительных в родительном и предложном падежах. Нормативность и вариантность нулевой флексии у существительных в родительном падеже множественного числа. </w:t>
      </w:r>
      <w:bookmarkStart w:id="11" w:name="_Hlk157765409"/>
      <w:r w:rsidRPr="009D3D2A">
        <w:rPr>
          <w:sz w:val="28"/>
          <w:szCs w:val="28"/>
        </w:rPr>
        <w:t>Особенности функционирования</w:t>
      </w:r>
      <w:r w:rsidR="00BE2E19">
        <w:rPr>
          <w:sz w:val="28"/>
          <w:szCs w:val="28"/>
        </w:rPr>
        <w:t xml:space="preserve"> наименований лиц женского пола по профессии</w:t>
      </w:r>
      <w:bookmarkEnd w:id="11"/>
      <w:r w:rsidRPr="009D3D2A">
        <w:rPr>
          <w:sz w:val="28"/>
          <w:szCs w:val="28"/>
        </w:rPr>
        <w:t xml:space="preserve">. Особенности склонения имен, фамилий, географических названий. </w:t>
      </w:r>
      <w:r w:rsidR="00286E0E" w:rsidRPr="00286E0E">
        <w:rPr>
          <w:sz w:val="28"/>
          <w:szCs w:val="28"/>
        </w:rPr>
        <w:t>Определение рода сложных существительных</w:t>
      </w:r>
      <w:r w:rsidR="00BE16B7">
        <w:rPr>
          <w:sz w:val="28"/>
          <w:szCs w:val="28"/>
        </w:rPr>
        <w:t xml:space="preserve"> </w:t>
      </w:r>
      <w:r w:rsidRPr="009D3D2A">
        <w:rPr>
          <w:sz w:val="28"/>
          <w:szCs w:val="28"/>
        </w:rPr>
        <w:t>и аббревиатур.</w:t>
      </w:r>
      <w:r w:rsidR="00286E0E">
        <w:rPr>
          <w:sz w:val="28"/>
          <w:szCs w:val="28"/>
        </w:rPr>
        <w:t xml:space="preserve"> </w:t>
      </w:r>
      <w:r w:rsidR="00BE16B7">
        <w:rPr>
          <w:sz w:val="28"/>
          <w:szCs w:val="28"/>
        </w:rPr>
        <w:t>Особенности</w:t>
      </w:r>
      <w:r w:rsidR="00286E0E" w:rsidRPr="009D3D2A">
        <w:rPr>
          <w:sz w:val="28"/>
          <w:szCs w:val="28"/>
        </w:rPr>
        <w:t xml:space="preserve"> употреблени</w:t>
      </w:r>
      <w:r w:rsidR="00BE16B7">
        <w:rPr>
          <w:sz w:val="28"/>
          <w:szCs w:val="28"/>
        </w:rPr>
        <w:t>я</w:t>
      </w:r>
      <w:r w:rsidR="00286E0E" w:rsidRPr="009D3D2A">
        <w:rPr>
          <w:sz w:val="28"/>
          <w:szCs w:val="28"/>
        </w:rPr>
        <w:t xml:space="preserve"> существительных, родовые и числовые признаки которых различаются в русском и белорусском языках.</w:t>
      </w:r>
    </w:p>
    <w:p w14:paraId="0071B4EF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Морфологические нормы имен прилагательных. Особенности употребления полной и краткой форм прилагательных. Особенности образования форм сравнительной и превосходной степени.</w:t>
      </w:r>
    </w:p>
    <w:p w14:paraId="2536E6BA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Морфологические нормы местоимений.</w:t>
      </w:r>
    </w:p>
    <w:p w14:paraId="463E465D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Особенности склонения имен числительных. </w:t>
      </w:r>
    </w:p>
    <w:p w14:paraId="5E1E2620" w14:textId="0FFF523A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Морфологические нормы глаголов и глагольных форм. Глаголы совершенного и несовершенного вида в императиве, их употребление. Глаголы с недостаточной и избыточной парадигмой</w:t>
      </w:r>
      <w:r w:rsidR="00286E0E">
        <w:rPr>
          <w:sz w:val="28"/>
          <w:szCs w:val="28"/>
        </w:rPr>
        <w:t xml:space="preserve">. </w:t>
      </w:r>
      <w:r w:rsidR="00286E0E" w:rsidRPr="00286E0E">
        <w:rPr>
          <w:sz w:val="28"/>
          <w:szCs w:val="28"/>
        </w:rPr>
        <w:t>Варианты глагольных форм (</w:t>
      </w:r>
      <w:r w:rsidR="00286E0E" w:rsidRPr="00286E0E">
        <w:rPr>
          <w:i/>
          <w:iCs/>
          <w:sz w:val="28"/>
          <w:szCs w:val="28"/>
        </w:rPr>
        <w:t>обусловливать – обуславливать</w:t>
      </w:r>
      <w:r w:rsidR="00286E0E">
        <w:rPr>
          <w:i/>
          <w:iCs/>
          <w:sz w:val="28"/>
          <w:szCs w:val="28"/>
        </w:rPr>
        <w:t>, машу – махаю, сох – сохнул</w:t>
      </w:r>
      <w:r w:rsidR="00286E0E" w:rsidRPr="00286E0E">
        <w:rPr>
          <w:sz w:val="28"/>
          <w:szCs w:val="28"/>
        </w:rPr>
        <w:t xml:space="preserve"> и др.)</w:t>
      </w:r>
      <w:r w:rsidRPr="009D3D2A">
        <w:rPr>
          <w:sz w:val="28"/>
          <w:szCs w:val="28"/>
        </w:rPr>
        <w:t>. Причастие и деепричастие как формы глагола и особенности их функционирования.</w:t>
      </w:r>
    </w:p>
    <w:p w14:paraId="45A994F5" w14:textId="3D88A9E2" w:rsidR="009D3D2A" w:rsidRPr="009D3D2A" w:rsidRDefault="009D3D2A" w:rsidP="00E968C4">
      <w:pPr>
        <w:pStyle w:val="a"/>
      </w:pPr>
      <w:r w:rsidRPr="009D3D2A">
        <w:t xml:space="preserve">Синтаксис. Синтаксические нормы. </w:t>
      </w:r>
      <w:r w:rsidR="00BE2E19" w:rsidRPr="00BE2E19">
        <w:rPr>
          <w:szCs w:val="28"/>
          <w:lang w:val="ru-RU"/>
        </w:rPr>
        <w:t>Пунктуационные</w:t>
      </w:r>
      <w:r w:rsidR="00BE2E19" w:rsidRPr="006B5B8E">
        <w:rPr>
          <w:szCs w:val="28"/>
        </w:rPr>
        <w:t xml:space="preserve"> нормы</w:t>
      </w:r>
    </w:p>
    <w:p w14:paraId="27DAF570" w14:textId="7042C681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Понятие синтаксической нормы. Нормы построения словосочетания. </w:t>
      </w:r>
      <w:r w:rsidR="00286E0E" w:rsidRPr="00286E0E">
        <w:rPr>
          <w:sz w:val="28"/>
          <w:szCs w:val="28"/>
        </w:rPr>
        <w:t>Трудные случаи именного и глагольного управления.</w:t>
      </w:r>
      <w:r w:rsidR="00286E0E">
        <w:rPr>
          <w:sz w:val="28"/>
          <w:szCs w:val="28"/>
        </w:rPr>
        <w:t xml:space="preserve"> </w:t>
      </w:r>
      <w:r w:rsidRPr="009D3D2A">
        <w:rPr>
          <w:sz w:val="28"/>
          <w:szCs w:val="28"/>
        </w:rPr>
        <w:t>Синтаксические нормы простого предложения</w:t>
      </w:r>
      <w:r w:rsidR="00BE16B7">
        <w:rPr>
          <w:sz w:val="28"/>
          <w:szCs w:val="28"/>
        </w:rPr>
        <w:t>:</w:t>
      </w:r>
      <w:r w:rsidRPr="009D3D2A">
        <w:rPr>
          <w:sz w:val="28"/>
          <w:szCs w:val="28"/>
        </w:rPr>
        <w:t xml:space="preserve"> </w:t>
      </w:r>
      <w:r w:rsidR="00BE16B7">
        <w:rPr>
          <w:sz w:val="28"/>
          <w:szCs w:val="28"/>
        </w:rPr>
        <w:t>п</w:t>
      </w:r>
      <w:r w:rsidRPr="009D3D2A">
        <w:rPr>
          <w:sz w:val="28"/>
          <w:szCs w:val="28"/>
        </w:rPr>
        <w:t>орядок слов</w:t>
      </w:r>
      <w:r w:rsidR="00BE16B7">
        <w:rPr>
          <w:sz w:val="28"/>
          <w:szCs w:val="28"/>
        </w:rPr>
        <w:t>;</w:t>
      </w:r>
      <w:r w:rsidRPr="009D3D2A">
        <w:rPr>
          <w:sz w:val="28"/>
          <w:szCs w:val="28"/>
        </w:rPr>
        <w:t xml:space="preserve"> сочетани</w:t>
      </w:r>
      <w:r w:rsidR="00BE16B7">
        <w:rPr>
          <w:sz w:val="28"/>
          <w:szCs w:val="28"/>
        </w:rPr>
        <w:t>е</w:t>
      </w:r>
      <w:r w:rsidRPr="009D3D2A">
        <w:rPr>
          <w:sz w:val="28"/>
          <w:szCs w:val="28"/>
        </w:rPr>
        <w:t xml:space="preserve"> подлежащего со сказуемым</w:t>
      </w:r>
      <w:r w:rsidR="00BE16B7">
        <w:rPr>
          <w:sz w:val="28"/>
          <w:szCs w:val="28"/>
        </w:rPr>
        <w:t>;</w:t>
      </w:r>
      <w:r w:rsidRPr="009D3D2A">
        <w:rPr>
          <w:sz w:val="28"/>
          <w:szCs w:val="28"/>
        </w:rPr>
        <w:t xml:space="preserve"> </w:t>
      </w:r>
      <w:proofErr w:type="spellStart"/>
      <w:r w:rsidR="00BE16B7">
        <w:rPr>
          <w:sz w:val="28"/>
          <w:szCs w:val="28"/>
        </w:rPr>
        <w:t>с</w:t>
      </w:r>
      <w:r w:rsidRPr="009D3D2A">
        <w:rPr>
          <w:sz w:val="28"/>
          <w:szCs w:val="28"/>
        </w:rPr>
        <w:t>собенности</w:t>
      </w:r>
      <w:proofErr w:type="spellEnd"/>
      <w:r w:rsidRPr="009D3D2A">
        <w:rPr>
          <w:sz w:val="28"/>
          <w:szCs w:val="28"/>
        </w:rPr>
        <w:t xml:space="preserve"> </w:t>
      </w:r>
      <w:r w:rsidR="00286E0E">
        <w:rPr>
          <w:sz w:val="28"/>
          <w:szCs w:val="28"/>
        </w:rPr>
        <w:t xml:space="preserve">и ошибки </w:t>
      </w:r>
      <w:r w:rsidRPr="009D3D2A">
        <w:rPr>
          <w:sz w:val="28"/>
          <w:szCs w:val="28"/>
        </w:rPr>
        <w:t>построения предложений с однородными членами, причастными и деепричастными оборотами. Нормы построения сложных предложений, употребления союзов и союзных слов.</w:t>
      </w:r>
      <w:r w:rsidR="00286E0E">
        <w:rPr>
          <w:sz w:val="28"/>
          <w:szCs w:val="28"/>
        </w:rPr>
        <w:t xml:space="preserve"> </w:t>
      </w:r>
      <w:r w:rsidR="00286E0E" w:rsidRPr="00286E0E">
        <w:rPr>
          <w:sz w:val="28"/>
          <w:szCs w:val="28"/>
        </w:rPr>
        <w:t>Синтаксический параллелизм: понятие, функции.</w:t>
      </w:r>
    </w:p>
    <w:p w14:paraId="125881CB" w14:textId="78404980" w:rsidR="009D3D2A" w:rsidRPr="009D3D2A" w:rsidRDefault="00286E0E" w:rsidP="00E3066C">
      <w:pPr>
        <w:tabs>
          <w:tab w:val="left" w:pos="1134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Основы пунктуации. </w:t>
      </w:r>
      <w:r w:rsidR="009D3D2A" w:rsidRPr="00286E0E">
        <w:rPr>
          <w:bCs/>
          <w:sz w:val="28"/>
          <w:szCs w:val="28"/>
        </w:rPr>
        <w:t>Пунктуационные нормы.</w:t>
      </w:r>
      <w:r>
        <w:rPr>
          <w:bCs/>
          <w:sz w:val="28"/>
          <w:szCs w:val="28"/>
        </w:rPr>
        <w:t xml:space="preserve"> </w:t>
      </w:r>
      <w:r w:rsidR="009D3D2A" w:rsidRPr="009D3D2A">
        <w:rPr>
          <w:sz w:val="28"/>
          <w:szCs w:val="28"/>
        </w:rPr>
        <w:t>Типы знаков препинания и принципы их употребления. Пунктуационное оформление синтаксических конструкций. Пунктуация в простом предложении. Тире между подлежащим и сказуемым. Пунктуация в предложениях с однородными членами. Однородные и неоднородные определения. Обособление определений, приложений и обстоятельств. Пунктуация в предложениях с вводными конструкциями. Пунктуация в сложносочиненных предложениях. Пунктуация в сложноподчиненных предложениях. Пунктуация в бессоюзных сложных предложениях. Пунктуация в предложениях с разными видами связи.</w:t>
      </w:r>
    </w:p>
    <w:p w14:paraId="68781159" w14:textId="3EEA08B6" w:rsidR="009D3D2A" w:rsidRPr="009D3D2A" w:rsidRDefault="009D3D2A" w:rsidP="00E968C4">
      <w:pPr>
        <w:pStyle w:val="a"/>
      </w:pPr>
      <w:r w:rsidRPr="009D3D2A">
        <w:t>Стили русского литературного языка</w:t>
      </w:r>
    </w:p>
    <w:p w14:paraId="613E83E8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Понятие о стилях. Виды функциональных стилей (разговорный, научный, официально-деловой, публицистический), их функции и основные черты. Вопрос о стиле художественной литературы (художественном стиле).</w:t>
      </w:r>
    </w:p>
    <w:p w14:paraId="37DA24B5" w14:textId="414961B7" w:rsidR="00915D88" w:rsidRPr="007E5FCF" w:rsidRDefault="00915D88" w:rsidP="00E968C4">
      <w:pPr>
        <w:pStyle w:val="a"/>
      </w:pPr>
      <w:bookmarkStart w:id="12" w:name="_Hlk162262651"/>
      <w:r w:rsidRPr="00D80FE6">
        <w:t xml:space="preserve">Основы </w:t>
      </w:r>
      <w:r w:rsidR="00E968C4">
        <w:t>академического письма</w:t>
      </w:r>
      <w:r>
        <w:rPr>
          <w:lang w:val="ru-RU"/>
        </w:rPr>
        <w:t>.</w:t>
      </w:r>
    </w:p>
    <w:p w14:paraId="53EE4ECF" w14:textId="354E8BD0" w:rsidR="00C843D5" w:rsidRPr="00D80FE6" w:rsidRDefault="00C843D5" w:rsidP="00C843D5">
      <w:pPr>
        <w:ind w:firstLine="709"/>
        <w:contextualSpacing/>
        <w:jc w:val="both"/>
        <w:rPr>
          <w:sz w:val="28"/>
          <w:szCs w:val="28"/>
          <w:lang w:val="be-BY"/>
        </w:rPr>
      </w:pPr>
      <w:bookmarkStart w:id="13" w:name="_Hlk162427814"/>
      <w:r w:rsidRPr="00D80FE6">
        <w:rPr>
          <w:sz w:val="28"/>
          <w:szCs w:val="28"/>
          <w:lang w:val="be-BY"/>
        </w:rPr>
        <w:t xml:space="preserve">Жанры </w:t>
      </w:r>
      <w:r>
        <w:rPr>
          <w:sz w:val="28"/>
          <w:szCs w:val="28"/>
          <w:lang w:val="be-BY"/>
        </w:rPr>
        <w:t>учебно-научных (</w:t>
      </w:r>
      <w:r w:rsidRPr="00D80FE6">
        <w:rPr>
          <w:sz w:val="28"/>
          <w:szCs w:val="28"/>
          <w:lang w:val="be-BY"/>
        </w:rPr>
        <w:t>академических</w:t>
      </w:r>
      <w:r>
        <w:rPr>
          <w:sz w:val="28"/>
          <w:szCs w:val="28"/>
          <w:lang w:val="be-BY"/>
        </w:rPr>
        <w:t>)</w:t>
      </w:r>
      <w:r w:rsidRPr="00D80FE6">
        <w:rPr>
          <w:sz w:val="28"/>
          <w:szCs w:val="28"/>
          <w:lang w:val="be-BY"/>
        </w:rPr>
        <w:t xml:space="preserve"> текстов: эссе, аннотация, рецензия, реферат, курсовая работа, дипломная работа.</w:t>
      </w:r>
    </w:p>
    <w:p w14:paraId="7852358F" w14:textId="77777777" w:rsidR="00C843D5" w:rsidRPr="00D80FE6" w:rsidRDefault="00C843D5" w:rsidP="00C843D5">
      <w:pPr>
        <w:ind w:firstLine="709"/>
        <w:contextualSpacing/>
        <w:jc w:val="both"/>
        <w:rPr>
          <w:sz w:val="28"/>
          <w:szCs w:val="28"/>
          <w:lang w:val="be-BY"/>
        </w:rPr>
      </w:pPr>
      <w:r w:rsidRPr="00D80FE6">
        <w:rPr>
          <w:sz w:val="28"/>
          <w:szCs w:val="28"/>
          <w:lang w:val="be-BY"/>
        </w:rPr>
        <w:t>Структурирование научной работы</w:t>
      </w:r>
      <w:r>
        <w:rPr>
          <w:sz w:val="28"/>
          <w:szCs w:val="28"/>
          <w:lang w:val="be-BY"/>
        </w:rPr>
        <w:t xml:space="preserve">: </w:t>
      </w:r>
      <w:r w:rsidRPr="00D80FE6">
        <w:rPr>
          <w:sz w:val="28"/>
          <w:szCs w:val="28"/>
          <w:lang w:val="be-BY"/>
        </w:rPr>
        <w:t>тема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объект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предмет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ц</w:t>
      </w:r>
      <w:r w:rsidRPr="00D80FE6">
        <w:rPr>
          <w:sz w:val="28"/>
          <w:szCs w:val="28"/>
          <w:lang w:val="be-BY"/>
        </w:rPr>
        <w:t>ель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задачи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эмпирический материал исследования.</w:t>
      </w:r>
    </w:p>
    <w:bookmarkEnd w:id="13"/>
    <w:p w14:paraId="7FA7BAB3" w14:textId="7ECD6A2B" w:rsidR="00915D88" w:rsidRDefault="00C843D5" w:rsidP="00C843D5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Оформление</w:t>
      </w:r>
      <w:r w:rsidRPr="00D80FE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ссылок, цитат и правомерного заимствования</w:t>
      </w:r>
      <w:r w:rsidRPr="00D80FE6">
        <w:rPr>
          <w:sz w:val="28"/>
          <w:szCs w:val="28"/>
          <w:lang w:val="be-BY"/>
        </w:rPr>
        <w:t>.</w:t>
      </w:r>
    </w:p>
    <w:bookmarkEnd w:id="12"/>
    <w:p w14:paraId="5F61F165" w14:textId="335CFE24" w:rsidR="009D3D2A" w:rsidRPr="009D3D2A" w:rsidRDefault="009D3D2A" w:rsidP="00E968C4">
      <w:pPr>
        <w:pStyle w:val="a"/>
      </w:pPr>
      <w:r w:rsidRPr="009D3D2A">
        <w:t>Деловое общение. Речевой этикет. Публичное выступление</w:t>
      </w:r>
    </w:p>
    <w:p w14:paraId="4B769F42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Деловое общение. Культура деловой речи. Жанры: деловое письмо, деловой телефонный разговор, резюме. Текстовые нормы делового стиля.</w:t>
      </w:r>
    </w:p>
    <w:p w14:paraId="20C89293" w14:textId="77777777" w:rsidR="009D3D2A" w:rsidRP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Русский речевой этикет. Назначение речевого этикета. Формулы речевого этикета. Обращение в русском речевом этикете. Речевой этикет и общение по телефону, электронной почте, интернету.</w:t>
      </w:r>
    </w:p>
    <w:p w14:paraId="49ABE4F2" w14:textId="0A775BA0" w:rsidR="009D3D2A" w:rsidRDefault="009D3D2A" w:rsidP="00E306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A8F">
        <w:rPr>
          <w:sz w:val="28"/>
          <w:szCs w:val="28"/>
        </w:rPr>
        <w:t xml:space="preserve">Публичное выступление. Использование технических средств </w:t>
      </w:r>
      <w:r w:rsidR="00BB1A8F" w:rsidRPr="00BB1A8F">
        <w:rPr>
          <w:sz w:val="28"/>
          <w:szCs w:val="28"/>
        </w:rPr>
        <w:t>для презентации, профессиональной</w:t>
      </w:r>
      <w:r w:rsidRPr="00BB1A8F">
        <w:rPr>
          <w:sz w:val="28"/>
          <w:szCs w:val="28"/>
        </w:rPr>
        <w:t xml:space="preserve"> коммуникации. Переход от письменного текста к устному: выступление на защите </w:t>
      </w:r>
      <w:r w:rsidR="00BB1A8F">
        <w:rPr>
          <w:sz w:val="28"/>
          <w:szCs w:val="28"/>
        </w:rPr>
        <w:t>курсовой и квалификационной работы, конференции, деловой встрече и др</w:t>
      </w:r>
      <w:r w:rsidRPr="00BB1A8F">
        <w:rPr>
          <w:sz w:val="28"/>
          <w:szCs w:val="28"/>
        </w:rPr>
        <w:t>. Переход от устного текста к письменному</w:t>
      </w:r>
      <w:r w:rsidR="00BB1A8F">
        <w:rPr>
          <w:sz w:val="28"/>
          <w:szCs w:val="28"/>
        </w:rPr>
        <w:t>: подготовка биографии, памятки, инструкции</w:t>
      </w:r>
      <w:r w:rsidRPr="00BB1A8F">
        <w:rPr>
          <w:sz w:val="28"/>
          <w:szCs w:val="28"/>
        </w:rPr>
        <w:t>.</w:t>
      </w:r>
    </w:p>
    <w:p w14:paraId="2554C2BF" w14:textId="77777777" w:rsidR="00D80FE6" w:rsidRPr="00BB1A8F" w:rsidRDefault="00D80FE6" w:rsidP="00E3066C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14:paraId="14D18DE6" w14:textId="64263021" w:rsidR="00E14B72" w:rsidRPr="006B5B8E" w:rsidRDefault="00E14B72" w:rsidP="00E3066C">
      <w:pPr>
        <w:ind w:firstLine="700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 </w:t>
      </w:r>
    </w:p>
    <w:p w14:paraId="04AE42AA" w14:textId="77777777" w:rsidR="00C909AF" w:rsidRPr="006B5B8E" w:rsidRDefault="00C909AF" w:rsidP="00E3066C">
      <w:pPr>
        <w:contextualSpacing/>
        <w:jc w:val="center"/>
        <w:rPr>
          <w:b/>
          <w:bCs/>
          <w:i/>
          <w:iCs/>
          <w:sz w:val="28"/>
          <w:szCs w:val="28"/>
          <w:lang w:val="be-BY"/>
        </w:rPr>
      </w:pPr>
    </w:p>
    <w:p w14:paraId="4E2AA653" w14:textId="77777777" w:rsidR="00AC64A4" w:rsidRPr="006B5B8E" w:rsidRDefault="00AC64A4" w:rsidP="00E3066C">
      <w:pPr>
        <w:contextualSpacing/>
        <w:rPr>
          <w:sz w:val="28"/>
          <w:szCs w:val="28"/>
          <w:lang w:eastAsia="en-US"/>
        </w:rPr>
      </w:pPr>
    </w:p>
    <w:p w14:paraId="690C4AE9" w14:textId="77777777" w:rsidR="00ED1711" w:rsidRPr="006B5B8E" w:rsidRDefault="00ED1711" w:rsidP="00E3066C">
      <w:pPr>
        <w:contextualSpacing/>
        <w:rPr>
          <w:sz w:val="28"/>
          <w:szCs w:val="28"/>
          <w:lang w:eastAsia="en-US"/>
        </w:rPr>
      </w:pPr>
    </w:p>
    <w:p w14:paraId="0156935A" w14:textId="77777777" w:rsidR="00140F20" w:rsidRPr="006B5B8E" w:rsidRDefault="00140F20" w:rsidP="00E3066C">
      <w:pPr>
        <w:contextualSpacing/>
        <w:jc w:val="both"/>
        <w:rPr>
          <w:b/>
          <w:sz w:val="28"/>
          <w:szCs w:val="28"/>
        </w:rPr>
      </w:pPr>
    </w:p>
    <w:p w14:paraId="4C45F3FC" w14:textId="01322D9D" w:rsidR="00301EAA" w:rsidRPr="006B5B8E" w:rsidRDefault="00301EAA" w:rsidP="00471DC7">
      <w:pPr>
        <w:contextualSpacing/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br w:type="page"/>
        <w:t>ИНФОРМАЦИОННО-МЕТОДИЧЕСКАЯ ЧАСТЬ</w:t>
      </w:r>
    </w:p>
    <w:p w14:paraId="58586C7D" w14:textId="77777777" w:rsidR="00301EAA" w:rsidRPr="006B5B8E" w:rsidRDefault="00301EAA" w:rsidP="00471DC7">
      <w:pPr>
        <w:contextualSpacing/>
        <w:jc w:val="center"/>
        <w:rPr>
          <w:b/>
          <w:caps/>
          <w:spacing w:val="-4"/>
          <w:sz w:val="28"/>
          <w:szCs w:val="28"/>
          <w:lang w:eastAsia="en-US"/>
        </w:rPr>
      </w:pPr>
    </w:p>
    <w:p w14:paraId="23D7E9FF" w14:textId="2688A4F4" w:rsidR="00301EAA" w:rsidRPr="006B5B8E" w:rsidRDefault="00471DC7" w:rsidP="00471DC7">
      <w:pPr>
        <w:contextualSpacing/>
        <w:jc w:val="center"/>
        <w:rPr>
          <w:b/>
          <w:caps/>
          <w:spacing w:val="-4"/>
          <w:sz w:val="28"/>
          <w:szCs w:val="28"/>
          <w:lang w:eastAsia="en-US"/>
        </w:rPr>
      </w:pPr>
      <w:r w:rsidRPr="00471DC7">
        <w:rPr>
          <w:bCs/>
          <w:spacing w:val="-4"/>
          <w:sz w:val="28"/>
          <w:szCs w:val="28"/>
          <w:lang w:eastAsia="en-US"/>
        </w:rPr>
        <w:t>ЛИТЕРАТУРА</w:t>
      </w:r>
    </w:p>
    <w:p w14:paraId="23CA0105" w14:textId="77777777" w:rsidR="005775AD" w:rsidRPr="006B5B8E" w:rsidRDefault="005775AD" w:rsidP="00471DC7">
      <w:pPr>
        <w:contextualSpacing/>
        <w:jc w:val="both"/>
        <w:rPr>
          <w:b/>
          <w:sz w:val="28"/>
          <w:szCs w:val="28"/>
        </w:rPr>
      </w:pPr>
    </w:p>
    <w:p w14:paraId="694B7D05" w14:textId="32E15903" w:rsidR="00301EAA" w:rsidRPr="00F86084" w:rsidRDefault="00190AB9" w:rsidP="00471DC7">
      <w:pPr>
        <w:ind w:left="720"/>
        <w:contextualSpacing/>
        <w:jc w:val="center"/>
        <w:rPr>
          <w:b/>
          <w:caps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val="be-BY" w:eastAsia="en-US"/>
        </w:rPr>
        <w:t>Учебная дисциплина</w:t>
      </w:r>
      <w:r w:rsidR="00301EAA" w:rsidRPr="00F86084">
        <w:rPr>
          <w:b/>
          <w:spacing w:val="-4"/>
          <w:sz w:val="28"/>
          <w:szCs w:val="28"/>
          <w:lang w:val="be-BY" w:eastAsia="en-US"/>
        </w:rPr>
        <w:t xml:space="preserve"> </w:t>
      </w:r>
      <w:r w:rsidR="00301EAA" w:rsidRPr="00F86084">
        <w:rPr>
          <w:b/>
          <w:spacing w:val="-4"/>
          <w:sz w:val="28"/>
          <w:szCs w:val="28"/>
          <w:lang w:eastAsia="en-US"/>
        </w:rPr>
        <w:t>«</w:t>
      </w:r>
      <w:r>
        <w:rPr>
          <w:b/>
          <w:sz w:val="28"/>
          <w:szCs w:val="28"/>
          <w:lang w:val="be-BY"/>
        </w:rPr>
        <w:t>Культура белорусской речи</w:t>
      </w:r>
      <w:r w:rsidR="00301EAA" w:rsidRPr="00F86084">
        <w:rPr>
          <w:b/>
          <w:spacing w:val="-4"/>
          <w:sz w:val="28"/>
          <w:szCs w:val="28"/>
          <w:lang w:eastAsia="en-US"/>
        </w:rPr>
        <w:t>»</w:t>
      </w:r>
    </w:p>
    <w:p w14:paraId="10081278" w14:textId="77777777" w:rsidR="00301EAA" w:rsidRPr="006B5B8E" w:rsidRDefault="00301EAA" w:rsidP="00471DC7">
      <w:pPr>
        <w:contextualSpacing/>
        <w:jc w:val="center"/>
        <w:rPr>
          <w:b/>
          <w:i/>
          <w:caps/>
          <w:spacing w:val="-4"/>
          <w:sz w:val="28"/>
          <w:szCs w:val="28"/>
          <w:lang w:eastAsia="en-US"/>
        </w:rPr>
      </w:pPr>
    </w:p>
    <w:p w14:paraId="1E588E27" w14:textId="615ECDF6" w:rsidR="00E04F54" w:rsidRDefault="00E04F54" w:rsidP="00471DC7">
      <w:pPr>
        <w:contextualSpacing/>
        <w:jc w:val="center"/>
        <w:rPr>
          <w:bCs/>
          <w:iCs/>
          <w:spacing w:val="-4"/>
          <w:sz w:val="28"/>
          <w:szCs w:val="28"/>
          <w:lang w:val="be-BY" w:eastAsia="en-US"/>
        </w:rPr>
      </w:pPr>
      <w:r w:rsidRPr="006B5B8E">
        <w:rPr>
          <w:bCs/>
          <w:iCs/>
          <w:spacing w:val="-4"/>
          <w:sz w:val="28"/>
          <w:szCs w:val="28"/>
          <w:lang w:val="be-BY" w:eastAsia="en-US"/>
        </w:rPr>
        <w:t>Асноўная літаратура</w:t>
      </w:r>
    </w:p>
    <w:p w14:paraId="14C6454B" w14:textId="3518ED41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1. </w:t>
      </w:r>
      <w:r w:rsidR="006D662C" w:rsidRPr="00190AB9">
        <w:rPr>
          <w:bCs/>
          <w:color w:val="000000"/>
          <w:sz w:val="28"/>
          <w:szCs w:val="28"/>
          <w:lang w:val="be-BY"/>
        </w:rPr>
        <w:t>Албут, А. А. Беларуская мова: культура маўлення. Практыкум: вучэб.-метад. дапаможнік / А. А. Албут, Т. П. Дапіра, І. В. Наўроцкая. – М</w:t>
      </w:r>
      <w:r w:rsidR="007D61F2">
        <w:rPr>
          <w:bCs/>
          <w:color w:val="000000"/>
          <w:sz w:val="28"/>
          <w:szCs w:val="28"/>
          <w:lang w:val="be-BY"/>
        </w:rPr>
        <w:t>інск</w:t>
      </w:r>
      <w:r w:rsidR="006D662C" w:rsidRPr="00190AB9">
        <w:rPr>
          <w:bCs/>
          <w:color w:val="000000"/>
          <w:sz w:val="28"/>
          <w:szCs w:val="28"/>
          <w:lang w:val="be-BY"/>
        </w:rPr>
        <w:t>: БДУІР, 2017. – 95 с.</w:t>
      </w:r>
    </w:p>
    <w:p w14:paraId="155D089E" w14:textId="07A8C262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2. </w:t>
      </w:r>
      <w:r w:rsidR="006D662C" w:rsidRPr="00190AB9">
        <w:rPr>
          <w:bCs/>
          <w:color w:val="000000"/>
          <w:sz w:val="28"/>
          <w:szCs w:val="28"/>
          <w:lang w:val="be-BY"/>
        </w:rPr>
        <w:t>Багамолава, А. М. Стылістыка і культура беларускага маўлення : падручнік / А. М. Багамолава, Г. К. Семянькова. – Мінск : РІВШ, 2017. – 344 с.</w:t>
      </w:r>
    </w:p>
    <w:p w14:paraId="2D205BFB" w14:textId="27BAF97C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3. </w:t>
      </w:r>
      <w:r w:rsidR="006D662C" w:rsidRPr="00190AB9">
        <w:rPr>
          <w:bCs/>
          <w:color w:val="000000"/>
          <w:sz w:val="28"/>
          <w:szCs w:val="28"/>
          <w:lang w:val="be-BY"/>
        </w:rPr>
        <w:t xml:space="preserve">Сабалеўская Н. В. Культура дзелавога маўлення. </w:t>
      </w:r>
      <w:r w:rsidR="006D662C">
        <w:rPr>
          <w:bCs/>
          <w:color w:val="000000"/>
          <w:sz w:val="28"/>
          <w:szCs w:val="28"/>
          <w:lang w:val="be-BY"/>
        </w:rPr>
        <w:t xml:space="preserve">– Мінск: </w:t>
      </w:r>
      <w:r w:rsidR="006D662C" w:rsidRPr="00190AB9">
        <w:rPr>
          <w:bCs/>
          <w:color w:val="000000"/>
          <w:sz w:val="28"/>
          <w:szCs w:val="28"/>
          <w:lang w:val="be-BY"/>
        </w:rPr>
        <w:t>РІПО, 2023.</w:t>
      </w:r>
      <w:r w:rsidR="006D662C">
        <w:rPr>
          <w:bCs/>
          <w:color w:val="000000"/>
          <w:sz w:val="28"/>
          <w:szCs w:val="28"/>
          <w:lang w:val="be-BY"/>
        </w:rPr>
        <w:t xml:space="preserve"> – 131 с.</w:t>
      </w:r>
    </w:p>
    <w:p w14:paraId="4D758A11" w14:textId="18529B40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4. Сучасная беларуская літаратурная мова : вучэб. дапам. / Д. В. Дзятко [і інш.] ; пад рэд. Д. В. Дзятко. – 2-е выд., папраўл. і дап. – Мінск : Выш. шк., 2020</w:t>
      </w:r>
      <w:r w:rsidR="007D61F2">
        <w:rPr>
          <w:bCs/>
          <w:color w:val="000000"/>
          <w:sz w:val="28"/>
          <w:szCs w:val="28"/>
          <w:lang w:val="be-BY"/>
        </w:rPr>
        <w:t>.</w:t>
      </w:r>
      <w:r w:rsidR="00087F06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– 588 с. </w:t>
      </w:r>
    </w:p>
    <w:p w14:paraId="313E9EDF" w14:textId="33075009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5. Сучасная беларуская мова. Зборнік практыкаванняў: вучэб.-метад. дапаможнік / склад.: З.</w:t>
      </w:r>
      <w:r w:rsidR="007D61F2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І. Бадзевіч [і інш.] – Мінск: БДУ</w:t>
      </w:r>
      <w:r w:rsidR="007D61F2">
        <w:rPr>
          <w:bCs/>
          <w:color w:val="000000"/>
          <w:sz w:val="28"/>
          <w:szCs w:val="28"/>
          <w:lang w:val="be-BY"/>
        </w:rPr>
        <w:t>,</w:t>
      </w:r>
      <w:r w:rsidR="0030109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2019</w:t>
      </w:r>
      <w:r w:rsidR="007D61F2">
        <w:rPr>
          <w:bCs/>
          <w:color w:val="000000"/>
          <w:sz w:val="28"/>
          <w:szCs w:val="28"/>
          <w:lang w:val="be-BY"/>
        </w:rPr>
        <w:t>.</w:t>
      </w:r>
      <w:r w:rsidRPr="00190AB9">
        <w:rPr>
          <w:bCs/>
          <w:color w:val="000000"/>
          <w:sz w:val="28"/>
          <w:szCs w:val="28"/>
          <w:lang w:val="be-BY"/>
        </w:rPr>
        <w:t xml:space="preserve"> – 211</w:t>
      </w:r>
      <w:r w:rsidR="007D61F2">
        <w:rPr>
          <w:bCs/>
          <w:color w:val="000000"/>
          <w:sz w:val="28"/>
          <w:szCs w:val="28"/>
          <w:lang w:val="be-BY"/>
        </w:rPr>
        <w:t xml:space="preserve"> с</w:t>
      </w:r>
      <w:r w:rsidRPr="00190AB9">
        <w:rPr>
          <w:bCs/>
          <w:color w:val="000000"/>
          <w:sz w:val="28"/>
          <w:szCs w:val="28"/>
          <w:lang w:val="be-BY"/>
        </w:rPr>
        <w:t xml:space="preserve">. </w:t>
      </w:r>
    </w:p>
    <w:p w14:paraId="4A618BAE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</w:p>
    <w:p w14:paraId="1B3874AB" w14:textId="77777777" w:rsidR="00190AB9" w:rsidRPr="00190AB9" w:rsidRDefault="00190AB9" w:rsidP="00471DC7">
      <w:pPr>
        <w:contextualSpacing/>
        <w:jc w:val="center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Дадатковая літаратура</w:t>
      </w:r>
    </w:p>
    <w:p w14:paraId="5FE09185" w14:textId="22CD3E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6. Бандаровіч, В. У. Стыльна па-беларуску: комплексны даведнік па культуры маўлення / В.У. Бандаровіч. – Мінск: Пачатковая школа, 2013. – 64 с. </w:t>
      </w:r>
    </w:p>
    <w:p w14:paraId="473E7FBF" w14:textId="45527E3B" w:rsidR="00190AB9" w:rsidRPr="00190AB9" w:rsidRDefault="006D662C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7</w:t>
      </w:r>
      <w:r w:rsidR="00190AB9" w:rsidRPr="00190AB9">
        <w:rPr>
          <w:bCs/>
          <w:color w:val="000000"/>
          <w:sz w:val="28"/>
          <w:szCs w:val="28"/>
          <w:lang w:val="be-BY"/>
        </w:rPr>
        <w:t>. Гуліцкая, В. А. Культура мовы: вучэб. дапам. / В. А. Гуліцкая, А.</w:t>
      </w:r>
      <w:r w:rsidR="00087F06">
        <w:rPr>
          <w:bCs/>
          <w:color w:val="000000"/>
          <w:sz w:val="28"/>
          <w:szCs w:val="28"/>
          <w:lang w:val="be-BY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М.</w:t>
      </w:r>
      <w:r w:rsidR="00087F06">
        <w:rPr>
          <w:bCs/>
          <w:color w:val="000000"/>
          <w:sz w:val="28"/>
          <w:szCs w:val="28"/>
          <w:lang w:val="en-US"/>
        </w:rPr>
        <w:t>  </w:t>
      </w:r>
      <w:r w:rsidR="00190AB9" w:rsidRPr="00190AB9">
        <w:rPr>
          <w:bCs/>
          <w:color w:val="000000"/>
          <w:sz w:val="28"/>
          <w:szCs w:val="28"/>
          <w:lang w:val="be-BY"/>
        </w:rPr>
        <w:t>Пісарэнка. – М</w:t>
      </w:r>
      <w:r w:rsidR="00BD7C76">
        <w:rPr>
          <w:bCs/>
          <w:color w:val="000000"/>
          <w:sz w:val="28"/>
          <w:szCs w:val="28"/>
          <w:lang w:val="be-BY"/>
        </w:rPr>
        <w:t xml:space="preserve">інск 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: БДУК, 2006. – 106 с. </w:t>
      </w:r>
    </w:p>
    <w:p w14:paraId="43B79748" w14:textId="4FA99426" w:rsidR="00190AB9" w:rsidRPr="00190AB9" w:rsidRDefault="006D662C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8</w:t>
      </w:r>
      <w:r w:rsidR="00190AB9" w:rsidRPr="00190AB9">
        <w:rPr>
          <w:bCs/>
          <w:color w:val="000000"/>
          <w:sz w:val="28"/>
          <w:szCs w:val="28"/>
          <w:lang w:val="be-BY"/>
        </w:rPr>
        <w:t>. Дынаміка літаратурнай нормы сучаснай беларускай мовы / Н.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П.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Еўсіевіч [і інш.] ; навук. рэд. В. П. Русак ; Нац. акад. навук Беларусі. – Мінск, Беларуская навука, 2015. – 440 с. </w:t>
      </w:r>
    </w:p>
    <w:p w14:paraId="75337746" w14:textId="3F15AFC9" w:rsidR="00190AB9" w:rsidRPr="008B5465" w:rsidRDefault="006D662C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8B5465">
        <w:rPr>
          <w:bCs/>
          <w:color w:val="000000"/>
          <w:sz w:val="28"/>
          <w:szCs w:val="28"/>
          <w:lang w:val="be-BY"/>
        </w:rPr>
        <w:t>9</w:t>
      </w:r>
      <w:r w:rsidR="00190AB9" w:rsidRPr="008B5465">
        <w:rPr>
          <w:bCs/>
          <w:color w:val="000000"/>
          <w:sz w:val="28"/>
          <w:szCs w:val="28"/>
          <w:lang w:val="be-BY"/>
        </w:rPr>
        <w:t>. Жаўняровіч, П. П. Даведнік па літаратурнай праўцы: арфаграфічны, пунктуацыйны, лексічны, марфалагічны, сінтаксічны, тэхнічны ўзроўні / П.</w:t>
      </w:r>
      <w:r w:rsidR="00BD7C76" w:rsidRPr="008B5465">
        <w:rPr>
          <w:bCs/>
          <w:color w:val="000000"/>
          <w:sz w:val="28"/>
          <w:szCs w:val="28"/>
          <w:lang w:val="be-BY"/>
        </w:rPr>
        <w:t> </w:t>
      </w:r>
      <w:r w:rsidR="00190AB9" w:rsidRPr="008B5465">
        <w:rPr>
          <w:bCs/>
          <w:color w:val="000000"/>
          <w:sz w:val="28"/>
          <w:szCs w:val="28"/>
          <w:lang w:val="be-BY"/>
        </w:rPr>
        <w:t>П.</w:t>
      </w:r>
      <w:r w:rsidR="00BD7C76" w:rsidRPr="008B5465">
        <w:rPr>
          <w:bCs/>
          <w:color w:val="000000"/>
          <w:sz w:val="28"/>
          <w:szCs w:val="28"/>
          <w:lang w:val="be-BY"/>
        </w:rPr>
        <w:t> </w:t>
      </w:r>
      <w:r w:rsidR="00190AB9" w:rsidRPr="008B5465">
        <w:rPr>
          <w:bCs/>
          <w:color w:val="000000"/>
          <w:sz w:val="28"/>
          <w:szCs w:val="28"/>
          <w:lang w:val="be-BY"/>
        </w:rPr>
        <w:t>Жаўняровіч ; пад рэд. В. Іўчанкава. –</w:t>
      </w:r>
      <w:r w:rsidR="00087F06" w:rsidRPr="008B5465">
        <w:rPr>
          <w:bCs/>
          <w:color w:val="000000"/>
          <w:sz w:val="28"/>
          <w:szCs w:val="28"/>
        </w:rPr>
        <w:t xml:space="preserve"> </w:t>
      </w:r>
      <w:r w:rsidR="00190AB9" w:rsidRPr="008B5465">
        <w:rPr>
          <w:bCs/>
          <w:color w:val="000000"/>
          <w:sz w:val="28"/>
          <w:szCs w:val="28"/>
          <w:lang w:val="be-BY"/>
        </w:rPr>
        <w:t xml:space="preserve">Мінск : Адукацыя і выхаванне, 2021.– 448 с. </w:t>
      </w:r>
    </w:p>
    <w:p w14:paraId="5273BBA1" w14:textId="7534BEAD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0</w:t>
      </w:r>
      <w:r w:rsidRPr="00190AB9">
        <w:rPr>
          <w:bCs/>
          <w:color w:val="000000"/>
          <w:sz w:val="28"/>
          <w:szCs w:val="28"/>
          <w:lang w:val="be-BY"/>
        </w:rPr>
        <w:t>. Каўрус, А. А. Да свайго слова : пытанні культуры мовы / А.</w:t>
      </w:r>
      <w:r w:rsidR="00BD7C7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А.</w:t>
      </w:r>
      <w:r w:rsidR="00BD7C76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Каўрус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; пад агул. рэд. У. І. Куліковіча. – Мінск : РІВШ, 2011. – 344 с. </w:t>
      </w:r>
    </w:p>
    <w:p w14:paraId="3CF1EB6D" w14:textId="1CAB34D5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1</w:t>
      </w:r>
      <w:r w:rsidRPr="00190AB9">
        <w:rPr>
          <w:bCs/>
          <w:color w:val="000000"/>
          <w:sz w:val="28"/>
          <w:szCs w:val="28"/>
          <w:lang w:val="be-BY"/>
        </w:rPr>
        <w:t xml:space="preserve">. Куліковіч, У. І. Сучасная беларуская арфаграфія. Правілы. Трэніровачныя заданні. Кантрольныя работы. Заліковыя тэсты. Даведкі : вучэб. дапам. / У. І. Куліковіч. – Мінск : Новое знание, 2011. – 222 с. </w:t>
      </w:r>
    </w:p>
    <w:p w14:paraId="1E99C133" w14:textId="4DD4193B" w:rsidR="006D662C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2</w:t>
      </w:r>
      <w:r w:rsidRPr="00190AB9">
        <w:rPr>
          <w:bCs/>
          <w:color w:val="000000"/>
          <w:sz w:val="28"/>
          <w:szCs w:val="28"/>
          <w:lang w:val="be-BY"/>
        </w:rPr>
        <w:t xml:space="preserve">. </w:t>
      </w:r>
      <w:r w:rsidR="006D662C" w:rsidRPr="00190AB9">
        <w:rPr>
          <w:bCs/>
          <w:color w:val="000000"/>
          <w:sz w:val="28"/>
          <w:szCs w:val="28"/>
          <w:lang w:val="be-BY"/>
        </w:rPr>
        <w:t>Культура беларускага маўлення : метадычны дапаможнік для студэнтаў філалагічнага факультэта / Віцебскі дзярж</w:t>
      </w:r>
      <w:r w:rsidR="006D662C">
        <w:rPr>
          <w:bCs/>
          <w:color w:val="000000"/>
          <w:sz w:val="28"/>
          <w:szCs w:val="28"/>
          <w:lang w:val="be-BY"/>
        </w:rPr>
        <w:t>а</w:t>
      </w:r>
      <w:r w:rsidR="006D662C" w:rsidRPr="00190AB9">
        <w:rPr>
          <w:bCs/>
          <w:color w:val="000000"/>
          <w:sz w:val="28"/>
          <w:szCs w:val="28"/>
          <w:lang w:val="be-BY"/>
        </w:rPr>
        <w:t>ўны ўніверсітэт ім. П.</w:t>
      </w:r>
      <w:r w:rsidR="006D662C">
        <w:rPr>
          <w:bCs/>
          <w:color w:val="000000"/>
          <w:sz w:val="28"/>
          <w:szCs w:val="28"/>
          <w:lang w:val="be-BY"/>
        </w:rPr>
        <w:t> </w:t>
      </w:r>
      <w:r w:rsidR="006D662C" w:rsidRPr="00190AB9">
        <w:rPr>
          <w:bCs/>
          <w:color w:val="000000"/>
          <w:sz w:val="28"/>
          <w:szCs w:val="28"/>
          <w:lang w:val="be-BY"/>
        </w:rPr>
        <w:t>М. Машэрава</w:t>
      </w:r>
      <w:r w:rsidR="00BD7C76" w:rsidRPr="007F13A0">
        <w:rPr>
          <w:bCs/>
          <w:color w:val="000000"/>
          <w:sz w:val="28"/>
          <w:szCs w:val="28"/>
        </w:rPr>
        <w:t xml:space="preserve"> ;</w:t>
      </w:r>
      <w:r w:rsidR="006D662C" w:rsidRPr="00190AB9">
        <w:rPr>
          <w:bCs/>
          <w:color w:val="000000"/>
          <w:sz w:val="28"/>
          <w:szCs w:val="28"/>
          <w:lang w:val="be-BY"/>
        </w:rPr>
        <w:t xml:space="preserve"> [скл. Ю. М. Бабіч]. – Віцебск : ВДУ, 2015. – 47 с. </w:t>
      </w:r>
    </w:p>
    <w:p w14:paraId="27E18991" w14:textId="5C86EB29" w:rsidR="00190AB9" w:rsidRPr="00190AB9" w:rsidRDefault="006D662C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 xml:space="preserve">13. 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Культура маўлення / уклад. А.У. Дуброўскі ; пад рэд. Г. І. Басавай. – Мінск : БДУ, 2013. – 100 с. </w:t>
      </w:r>
    </w:p>
    <w:p w14:paraId="126758C5" w14:textId="5C6CA1B9" w:rsid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4</w:t>
      </w:r>
      <w:r w:rsidRPr="00190AB9">
        <w:rPr>
          <w:bCs/>
          <w:color w:val="000000"/>
          <w:sz w:val="28"/>
          <w:szCs w:val="28"/>
          <w:lang w:val="be-BY"/>
        </w:rPr>
        <w:t xml:space="preserve">. Любецкая, К. П. Стылістыка і культура беларускага маўлення: практычныя заняткі / К. П. Любецкая. – Мн: БДУ, 2008. – 36 с. </w:t>
      </w:r>
    </w:p>
    <w:p w14:paraId="70048900" w14:textId="72F4111B" w:rsidR="006D662C" w:rsidRPr="00190AB9" w:rsidRDefault="006D662C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 xml:space="preserve">15. </w:t>
      </w:r>
      <w:r w:rsidRPr="00190AB9">
        <w:rPr>
          <w:bCs/>
          <w:color w:val="000000"/>
          <w:sz w:val="28"/>
          <w:szCs w:val="28"/>
          <w:lang w:val="be-BY"/>
        </w:rPr>
        <w:t>Мартынкевіч, С. В. Культура маўлення (беларускага) : метадычныя рэкамендацыі / С.В. Мартынкевіч. – Віцебск : ВДУ імя П.</w:t>
      </w:r>
      <w:r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М. Машэрава, 2022. – 36 с. </w:t>
      </w:r>
    </w:p>
    <w:p w14:paraId="21C52FEC" w14:textId="7D72A76D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16. Навасельцава, І. І. Беларуская мова і культура маўлення: курс лекцый / І. </w:t>
      </w:r>
      <w:r w:rsidR="000B0518" w:rsidRPr="00190AB9">
        <w:rPr>
          <w:bCs/>
          <w:color w:val="000000"/>
          <w:sz w:val="28"/>
          <w:szCs w:val="28"/>
          <w:lang w:val="be-BY"/>
        </w:rPr>
        <w:t>І.</w:t>
      </w:r>
      <w:r w:rsidR="000B0518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Навасельцава. – Мінск: БДЭУ, 2008. – 130 с. </w:t>
      </w:r>
    </w:p>
    <w:p w14:paraId="24CC269C" w14:textId="56CCA8D9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17. Навасельцава, І. І. Беларуская мова і культура маўлення: практыкум / І.</w:t>
      </w:r>
      <w:r w:rsidR="000B0518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І. Навасельцава. – Мінск: БДЭУ, 2005. – 95 с. </w:t>
      </w:r>
    </w:p>
    <w:p w14:paraId="46F1F927" w14:textId="04584984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18. Шкраба, І. Р. Варыянтнасць у сучаснай беларускай мове: Структурна-граматычны і функцыянальна-дынамічны аспекты / І. Р. Шкраба. – Мінск : Асар, 2004. – 240 с. </w:t>
      </w:r>
    </w:p>
    <w:p w14:paraId="4BF015C6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</w:p>
    <w:p w14:paraId="54802724" w14:textId="4521045E" w:rsidR="00190AB9" w:rsidRPr="00190AB9" w:rsidRDefault="00190AB9" w:rsidP="00471DC7">
      <w:pPr>
        <w:contextualSpacing/>
        <w:jc w:val="center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Слоўнікі</w:t>
      </w:r>
    </w:p>
    <w:p w14:paraId="536A8497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19. Арашонкава, Г. У., Лемцюгова В. П. Кіраванне ў беларускай і рускай мовах : слоўнік-даведнік / Г. У. Арашонкава, В. П. Лемцюгова ; пад рэд. М. В. Бірылы, А. І. Падлужнага. – Мінск : Выш. шк., 1991. – 303 с.</w:t>
      </w:r>
    </w:p>
    <w:p w14:paraId="386D8001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20. Арфаэпічны слоўнік беларускай мовы / НАН Беларусі, Ін-т мовы і літ.азнаўства імя Я. Коласа і Я. Купалы ; уклад.: В. П. Русак [і. інш.]. – Мінск : Беларус. навука, 2017. – 757 с.</w:t>
      </w:r>
    </w:p>
    <w:p w14:paraId="5BD47676" w14:textId="57752279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21. </w:t>
      </w:r>
      <w:r w:rsidR="006D662C" w:rsidRPr="00190AB9">
        <w:rPr>
          <w:bCs/>
          <w:color w:val="000000"/>
          <w:sz w:val="28"/>
          <w:szCs w:val="28"/>
          <w:lang w:val="be-BY"/>
        </w:rPr>
        <w:t>Грабчиков С. М. Межъязыковые омонимы и паронимы : опыт русско-белорусского словаря. – Минск : БГУ, 1980. – 216 с.</w:t>
      </w:r>
      <w:r w:rsidR="006D662C" w:rsidRPr="006D662C">
        <w:rPr>
          <w:bCs/>
          <w:color w:val="000000"/>
          <w:sz w:val="28"/>
          <w:szCs w:val="28"/>
          <w:lang w:val="be-BY"/>
        </w:rPr>
        <w:t xml:space="preserve"> </w:t>
      </w:r>
    </w:p>
    <w:p w14:paraId="00D16D61" w14:textId="43B85C9D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22. </w:t>
      </w:r>
      <w:r w:rsidR="006D662C" w:rsidRPr="00190AB9">
        <w:rPr>
          <w:bCs/>
          <w:color w:val="000000"/>
          <w:sz w:val="28"/>
          <w:szCs w:val="28"/>
          <w:lang w:val="be-BY"/>
        </w:rPr>
        <w:t>Грабчыкаў, С. М. Слоўнік паронімаў беларускай мовы / С. М. Грабчыкаў. – Мінск : Нар. асвета, 1994 – 478 с.</w:t>
      </w:r>
    </w:p>
    <w:p w14:paraId="7D5DD3EA" w14:textId="14DF6BC2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23. Граматычны слоўнік дзеяслова / НАН Беларусі, Ін-т мовы і літ. імя Я.</w:t>
      </w:r>
      <w:r w:rsidR="006D662C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Коласа і Я. Купалы ; [уклад.: В. П. Русак і інш.]. – 2-е выд., дапрац. – Мінск : Беларус. навука, 2013. – 1150 с. </w:t>
      </w:r>
    </w:p>
    <w:p w14:paraId="1397A243" w14:textId="3908853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24. Граматычны слоўнік назоўніка / НАН Беларусі, Ін-т мовы і літ. імя Я.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Коласа і Я. Купалы» ; [уклад.: Г. У. Арашонкава і інш. ; навук. рэд. В.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П.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Русак]. – 2-е выд., дапрац. – Мінск : Беларус. навука, 2013. – 1245 с. </w:t>
      </w:r>
    </w:p>
    <w:p w14:paraId="3B3892B9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25. Граматычны слоўнік прыметніка, займенніка, лічэбніка, прыслоўя / НАН Беларусі, Ін-т мовы і літ. імя Я. Коласа і Я. Купалы ; уклад.:  В. П. Русак [і інш.]. – 2-е выд., дапрац. – Мінск : Беларус. навука, 2013. – 1135 с.</w:t>
      </w:r>
    </w:p>
    <w:p w14:paraId="04618765" w14:textId="01F39AF6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26. Клышка, М. К. Слоўнік сінонімаў і блізказначных слоў / М.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Клышка.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– Мінск : Рады</w:t>
      </w:r>
      <w:r w:rsidR="00087F06" w:rsidRPr="00DE531D">
        <w:rPr>
          <w:bCs/>
          <w:color w:val="000000"/>
          <w:sz w:val="28"/>
          <w:szCs w:val="28"/>
          <w:lang w:val="be-BY"/>
        </w:rPr>
        <w:t>ё</w:t>
      </w:r>
      <w:r w:rsidRPr="00190AB9">
        <w:rPr>
          <w:bCs/>
          <w:color w:val="000000"/>
          <w:sz w:val="28"/>
          <w:szCs w:val="28"/>
          <w:lang w:val="be-BY"/>
        </w:rPr>
        <w:t xml:space="preserve">ла-Плюс, 2005. – 672 с. </w:t>
      </w:r>
    </w:p>
    <w:p w14:paraId="2C93EC68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27. Лепешаў, І. Я. Слоўнік фразеалагізмаў беларускай мовы : каля 7 тысяч фразеалагізмаў : у 2 т. Т. 1 : А-Л / І. Я. Лепешаў. – Мінск: БелЭн, 2008.  – 669 с.</w:t>
      </w:r>
    </w:p>
    <w:p w14:paraId="41E12CE5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27 Лепешаў, І. Я. Слоўнік фразеалагізмаў беларускай мовы : каля 7 тысяч фразеалагізмаў : у 2 т. Т. 2 : М-Я / І. Я. Лепешаў. – Мінск: БелЭн, 2008.  – 702 с.</w:t>
      </w:r>
    </w:p>
    <w:p w14:paraId="7684223B" w14:textId="759321BA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28. Міхневіч, А. Я. Слоўка за слоўкам : алфавіт. даведнік па культуры беларус. мовы для ўсіх / А. Я. Міхневіч, Л. П. Кунцэвіч, Ю. В. Назаранка. – Мінск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: БДУ, 2006. – 166 с. </w:t>
      </w:r>
    </w:p>
    <w:p w14:paraId="462237DB" w14:textId="77777777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29. Плотнікаў, Б. А. Слоўнік цяжкасцяў беларускай мовы / Б. А. Плотнікаў, В. П. Трайкоўская. – Мінск: Кніжны Дом, 2004. – 344 с. </w:t>
      </w:r>
    </w:p>
    <w:p w14:paraId="29C5A14E" w14:textId="07773A60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30. Слоўнік беларускай мовы / НАН Беларусі, Ін-т мовы і літ. імя Я. Коласа і Я. Купалы ; уклад. Н. П. Еўсіевіч [і інш.] ; навук. рэд. А. А. Лукашанец, В.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П.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Русак. – Мінск : Беларус. навука, 2012. – 916 с.</w:t>
      </w:r>
    </w:p>
    <w:p w14:paraId="1DC9F186" w14:textId="79F799BD" w:rsidR="00190AB9" w:rsidRPr="00190AB9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31. Слоўнік лінгвастылістычных і тэксталагічных тэрмінаў / Міністэрства адукацыі Рэспублікі Беларусь</w:t>
      </w:r>
      <w:r w:rsidR="00DE531D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; складальнікі: М. В. Абабурка, Т. А. Казімірская, В. М. Саўчанка. – Магілёў : МДУ, 2012. – 281 с.</w:t>
      </w:r>
    </w:p>
    <w:p w14:paraId="7FBD7FD3" w14:textId="77777777" w:rsidR="00DE531D" w:rsidRDefault="00190AB9" w:rsidP="00E3066C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32. Тлумачальны слоўнік беларускай мовы : у 5 т.  / пад агульн. рэд. К.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Атраховіча (Кандрата Крапівы). – Мінск : БелСЭ, 1977–1984. – 5 т. </w:t>
      </w:r>
    </w:p>
    <w:p w14:paraId="690A866C" w14:textId="0F93472A" w:rsidR="00301EAA" w:rsidRPr="006B5B8E" w:rsidRDefault="00190AB9" w:rsidP="00E3066C">
      <w:pPr>
        <w:ind w:firstLine="709"/>
        <w:contextualSpacing/>
        <w:jc w:val="both"/>
        <w:rPr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33. Шкраба, І. Р. Слоўнік беларускай безэквівалентнай лексікі : у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рускамоўным дачыненні  / І. Р. Шкраба. – Мінск : БелЭн., 2008. – 320 с.</w:t>
      </w:r>
    </w:p>
    <w:p w14:paraId="53D3D079" w14:textId="77777777" w:rsidR="00301EAA" w:rsidRPr="006B5B8E" w:rsidRDefault="00301EAA" w:rsidP="00E3066C">
      <w:pPr>
        <w:pStyle w:val="Default"/>
        <w:contextualSpacing/>
        <w:jc w:val="both"/>
        <w:rPr>
          <w:bCs/>
          <w:sz w:val="28"/>
          <w:szCs w:val="28"/>
          <w:lang w:val="be-BY"/>
        </w:rPr>
      </w:pPr>
    </w:p>
    <w:p w14:paraId="7FF199BB" w14:textId="77777777" w:rsidR="00301EAA" w:rsidRPr="006B5B8E" w:rsidRDefault="00301EAA" w:rsidP="00E3066C">
      <w:pPr>
        <w:contextualSpacing/>
        <w:jc w:val="center"/>
        <w:rPr>
          <w:b/>
          <w:caps/>
          <w:spacing w:val="-4"/>
          <w:sz w:val="28"/>
          <w:szCs w:val="28"/>
          <w:lang w:val="be-BY" w:eastAsia="en-US"/>
        </w:rPr>
      </w:pPr>
    </w:p>
    <w:p w14:paraId="39B29C60" w14:textId="2A5B99FF" w:rsidR="00301EAA" w:rsidRPr="00F86084" w:rsidRDefault="00301EAA" w:rsidP="00E3066C">
      <w:pPr>
        <w:contextualSpacing/>
        <w:jc w:val="center"/>
        <w:rPr>
          <w:b/>
          <w:sz w:val="28"/>
          <w:szCs w:val="28"/>
          <w:lang w:val="be-BY"/>
        </w:rPr>
      </w:pPr>
      <w:r w:rsidRPr="00F86084">
        <w:rPr>
          <w:b/>
          <w:spacing w:val="-4"/>
          <w:sz w:val="28"/>
          <w:szCs w:val="28"/>
          <w:lang w:val="be-BY" w:eastAsia="en-US"/>
        </w:rPr>
        <w:t xml:space="preserve">Учебная дисциплина </w:t>
      </w:r>
      <w:r w:rsidRPr="00F86084">
        <w:rPr>
          <w:b/>
          <w:sz w:val="28"/>
          <w:szCs w:val="28"/>
          <w:lang w:val="be-BY"/>
        </w:rPr>
        <w:t>«</w:t>
      </w:r>
      <w:r w:rsidR="00190AB9">
        <w:rPr>
          <w:b/>
          <w:sz w:val="28"/>
          <w:szCs w:val="28"/>
          <w:lang w:val="be-BY"/>
        </w:rPr>
        <w:t>Культура русской речи</w:t>
      </w:r>
      <w:r w:rsidRPr="00F86084">
        <w:rPr>
          <w:b/>
          <w:sz w:val="28"/>
          <w:szCs w:val="28"/>
          <w:lang w:val="be-BY"/>
        </w:rPr>
        <w:t>»</w:t>
      </w:r>
    </w:p>
    <w:p w14:paraId="3149FA98" w14:textId="77777777" w:rsidR="00301EAA" w:rsidRPr="006B5B8E" w:rsidRDefault="00301EAA" w:rsidP="00E3066C">
      <w:pPr>
        <w:contextualSpacing/>
        <w:jc w:val="center"/>
        <w:rPr>
          <w:b/>
          <w:caps/>
          <w:spacing w:val="-4"/>
          <w:sz w:val="28"/>
          <w:szCs w:val="28"/>
          <w:lang w:val="be-BY" w:eastAsia="en-US"/>
        </w:rPr>
      </w:pPr>
    </w:p>
    <w:p w14:paraId="0180387C" w14:textId="77777777" w:rsidR="007C4E93" w:rsidRPr="00F86084" w:rsidRDefault="007C4E93" w:rsidP="00E3066C">
      <w:pPr>
        <w:contextualSpacing/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Основная литература</w:t>
      </w:r>
    </w:p>
    <w:p w14:paraId="6782A145" w14:textId="77777777" w:rsidR="006D662C" w:rsidRPr="006B5B8E" w:rsidRDefault="006D662C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 xml:space="preserve">, М. Н. Речевая культура переводчика: русский язык : учеб. пособие : кн. для преподавателя / М. Н. </w:t>
      </w: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>, Ю. Н. Кольцова, Г. М. Литвинова. – 3-е изд., стер. – М. : Флинта, 2019. – 112 с.</w:t>
      </w:r>
    </w:p>
    <w:p w14:paraId="409E86DC" w14:textId="7D05E63E" w:rsidR="00BB1A8F" w:rsidRPr="006B5B8E" w:rsidRDefault="00BB1A8F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 xml:space="preserve">, М. Н. Речевая культура переводчика: русский язык : учеб. пособие : кн. для студента / М. Н. </w:t>
      </w: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>, Ю. Н. Кол</w:t>
      </w:r>
      <w:r>
        <w:rPr>
          <w:lang w:eastAsia="en-US"/>
        </w:rPr>
        <w:t>ьцова, Г. М. Литвинова. </w:t>
      </w:r>
      <w:r w:rsidRPr="006B5B8E">
        <w:rPr>
          <w:lang w:eastAsia="en-US"/>
        </w:rPr>
        <w:t>– М. : Флинта, 2020. – 636 с.</w:t>
      </w:r>
    </w:p>
    <w:p w14:paraId="0EB391FC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bCs/>
          <w:lang w:eastAsia="en-US"/>
        </w:rPr>
        <w:t>Кострица</w:t>
      </w:r>
      <w:proofErr w:type="spellEnd"/>
      <w:r w:rsidRPr="006B5B8E">
        <w:rPr>
          <w:bCs/>
          <w:lang w:eastAsia="en-US"/>
        </w:rPr>
        <w:t>, С. Я.</w:t>
      </w:r>
      <w:r w:rsidRPr="006B5B8E">
        <w:rPr>
          <w:lang w:eastAsia="en-US"/>
        </w:rPr>
        <w:t> Культура речи : пр</w:t>
      </w:r>
      <w:r>
        <w:rPr>
          <w:lang w:eastAsia="en-US"/>
        </w:rPr>
        <w:t>актикум : учеб. пособие / С. Я. </w:t>
      </w:r>
      <w:proofErr w:type="spellStart"/>
      <w:r w:rsidRPr="006B5B8E">
        <w:rPr>
          <w:lang w:eastAsia="en-US"/>
        </w:rPr>
        <w:t>Кострица</w:t>
      </w:r>
      <w:proofErr w:type="spellEnd"/>
      <w:r w:rsidRPr="006B5B8E">
        <w:rPr>
          <w:lang w:eastAsia="en-US"/>
        </w:rPr>
        <w:t>, А. А. Мурашов, С. В. Бобро</w:t>
      </w:r>
      <w:r>
        <w:rPr>
          <w:lang w:eastAsia="en-US"/>
        </w:rPr>
        <w:t>ва. – Минск : РИВШ, 2021. – 260 </w:t>
      </w:r>
      <w:r w:rsidRPr="006B5B8E">
        <w:rPr>
          <w:lang w:eastAsia="en-US"/>
        </w:rPr>
        <w:t>с.</w:t>
      </w:r>
    </w:p>
    <w:p w14:paraId="01069D25" w14:textId="5D8DE1D5" w:rsidR="007C4E93" w:rsidRPr="006B5B8E" w:rsidRDefault="007C4E93" w:rsidP="00E3066C">
      <w:pPr>
        <w:pStyle w:val="1"/>
        <w:contextualSpacing/>
      </w:pPr>
      <w:r w:rsidRPr="006B5B8E">
        <w:t>Современный русский язык : практикум / Т. Н. Волынец [и др.]. – Минск</w:t>
      </w:r>
      <w:r w:rsidR="00DE531D">
        <w:rPr>
          <w:lang w:val="be-BY"/>
        </w:rPr>
        <w:t> </w:t>
      </w:r>
      <w:r w:rsidRPr="006B5B8E">
        <w:t>: РИВШ, 2019. – 371 с.</w:t>
      </w:r>
    </w:p>
    <w:p w14:paraId="75C735A2" w14:textId="1AECAEC0" w:rsidR="007C4E93" w:rsidRPr="006B5B8E" w:rsidRDefault="007C4E93" w:rsidP="00E3066C">
      <w:pPr>
        <w:pStyle w:val="1"/>
        <w:contextualSpacing/>
      </w:pPr>
      <w:r w:rsidRPr="006B5B8E">
        <w:t>Современный русский язык : сб. упражнений : учеб. пособие для вузов / П. А. </w:t>
      </w:r>
      <w:proofErr w:type="spellStart"/>
      <w:r w:rsidRPr="006B5B8E">
        <w:t>Лекант</w:t>
      </w:r>
      <w:proofErr w:type="spellEnd"/>
      <w:r w:rsidRPr="006B5B8E">
        <w:t xml:space="preserve"> [и др.] ; под ред. П. А. </w:t>
      </w:r>
      <w:proofErr w:type="spellStart"/>
      <w:r w:rsidRPr="006B5B8E">
        <w:t>Леканта</w:t>
      </w:r>
      <w:proofErr w:type="spellEnd"/>
      <w:r w:rsidRPr="006B5B8E">
        <w:t xml:space="preserve">. – М. : </w:t>
      </w:r>
      <w:proofErr w:type="spellStart"/>
      <w:r w:rsidRPr="006B5B8E">
        <w:t>Юрайт</w:t>
      </w:r>
      <w:proofErr w:type="spellEnd"/>
      <w:r w:rsidRPr="006B5B8E">
        <w:t>, 202</w:t>
      </w:r>
      <w:r>
        <w:rPr>
          <w:lang w:val="be-BY"/>
        </w:rPr>
        <w:t>3</w:t>
      </w:r>
      <w:r w:rsidRPr="006B5B8E">
        <w:t>. – 314 с.</w:t>
      </w:r>
    </w:p>
    <w:p w14:paraId="76617399" w14:textId="27D4C835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t>Современный русский язык : учеб.</w:t>
      </w:r>
      <w:r>
        <w:t xml:space="preserve"> </w:t>
      </w:r>
      <w:r>
        <w:rPr>
          <w:lang w:val="be-BY"/>
        </w:rPr>
        <w:t>вузов</w:t>
      </w:r>
      <w:r>
        <w:t xml:space="preserve"> / П. А. </w:t>
      </w:r>
      <w:proofErr w:type="spellStart"/>
      <w:r w:rsidRPr="006B5B8E">
        <w:t>Лекант</w:t>
      </w:r>
      <w:proofErr w:type="spellEnd"/>
      <w:r w:rsidRPr="006B5B8E">
        <w:t xml:space="preserve"> [и др.] ; под ред. П. А. </w:t>
      </w:r>
      <w:proofErr w:type="spellStart"/>
      <w:r w:rsidRPr="006B5B8E">
        <w:t>Леканта</w:t>
      </w:r>
      <w:proofErr w:type="spellEnd"/>
      <w:r w:rsidRPr="006B5B8E">
        <w:t>. – 5</w:t>
      </w:r>
      <w:r>
        <w:t>-е</w:t>
      </w:r>
      <w:r w:rsidRPr="006B5B8E">
        <w:t xml:space="preserve"> изд. – М. : </w:t>
      </w:r>
      <w:proofErr w:type="spellStart"/>
      <w:r w:rsidRPr="006B5B8E">
        <w:t>Юрайт</w:t>
      </w:r>
      <w:proofErr w:type="spellEnd"/>
      <w:r w:rsidRPr="006B5B8E">
        <w:t>, 20</w:t>
      </w:r>
      <w:r>
        <w:rPr>
          <w:lang w:val="be-BY"/>
        </w:rPr>
        <w:t>23</w:t>
      </w:r>
      <w:r w:rsidRPr="006B5B8E">
        <w:t xml:space="preserve">. – </w:t>
      </w:r>
      <w:r>
        <w:t>49</w:t>
      </w:r>
      <w:r>
        <w:rPr>
          <w:lang w:val="be-BY"/>
        </w:rPr>
        <w:t>3</w:t>
      </w:r>
      <w:r>
        <w:t> </w:t>
      </w:r>
      <w:r w:rsidRPr="006B5B8E">
        <w:t xml:space="preserve">с. </w:t>
      </w:r>
    </w:p>
    <w:p w14:paraId="7AF075DF" w14:textId="77777777" w:rsidR="007C4E93" w:rsidRPr="006B5B8E" w:rsidRDefault="007C4E93" w:rsidP="00E3066C">
      <w:pPr>
        <w:contextualSpacing/>
        <w:jc w:val="center"/>
        <w:rPr>
          <w:sz w:val="28"/>
          <w:szCs w:val="28"/>
          <w:lang w:eastAsia="en-US"/>
        </w:rPr>
      </w:pPr>
    </w:p>
    <w:p w14:paraId="75E6DF8C" w14:textId="77777777" w:rsidR="007C4E93" w:rsidRPr="00F86084" w:rsidRDefault="007C4E93" w:rsidP="00E3066C">
      <w:pPr>
        <w:contextualSpacing/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Дополнительная литература</w:t>
      </w:r>
    </w:p>
    <w:p w14:paraId="351B01A9" w14:textId="75A57A41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Артемьева, Е. И. Все правила русс</w:t>
      </w:r>
      <w:r>
        <w:rPr>
          <w:lang w:eastAsia="en-US"/>
        </w:rPr>
        <w:t>кого языка : справочник / Е. И. </w:t>
      </w:r>
      <w:r w:rsidRPr="006B5B8E">
        <w:rPr>
          <w:lang w:eastAsia="en-US"/>
        </w:rPr>
        <w:t>Артемьева. – 11-е изд. – М. : Мартин, 202</w:t>
      </w:r>
      <w:r w:rsidR="004C1657">
        <w:rPr>
          <w:lang w:eastAsia="en-US"/>
        </w:rPr>
        <w:t>2</w:t>
      </w:r>
      <w:r w:rsidRPr="006B5B8E">
        <w:rPr>
          <w:lang w:eastAsia="en-US"/>
        </w:rPr>
        <w:t>. – 208 с.</w:t>
      </w:r>
    </w:p>
    <w:p w14:paraId="681B7759" w14:textId="606FC79B" w:rsidR="007C4E93" w:rsidRPr="006B5B8E" w:rsidRDefault="007C4E93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Валгина</w:t>
      </w:r>
      <w:proofErr w:type="spellEnd"/>
      <w:r w:rsidRPr="006B5B8E">
        <w:rPr>
          <w:lang w:eastAsia="en-US"/>
        </w:rPr>
        <w:t>, Н. С. Активные процессы в современном русском языке : учеб. пособие / Н. С. </w:t>
      </w:r>
      <w:proofErr w:type="spellStart"/>
      <w:r w:rsidRPr="006B5B8E">
        <w:rPr>
          <w:lang w:eastAsia="en-US"/>
        </w:rPr>
        <w:t>Валгина</w:t>
      </w:r>
      <w:proofErr w:type="spellEnd"/>
      <w:r w:rsidRPr="006B5B8E">
        <w:rPr>
          <w:lang w:eastAsia="en-US"/>
        </w:rPr>
        <w:t>. – М. : Логос, 200</w:t>
      </w:r>
      <w:r w:rsidR="007B121C">
        <w:rPr>
          <w:lang w:eastAsia="en-US"/>
        </w:rPr>
        <w:t>3</w:t>
      </w:r>
      <w:r w:rsidRPr="006B5B8E">
        <w:rPr>
          <w:lang w:eastAsia="en-US"/>
        </w:rPr>
        <w:t>. – 304 с.</w:t>
      </w:r>
    </w:p>
    <w:p w14:paraId="2C41D82C" w14:textId="77777777" w:rsidR="00BB1A8F" w:rsidRPr="006B5B8E" w:rsidRDefault="00BB1A8F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Валгина</w:t>
      </w:r>
      <w:proofErr w:type="spellEnd"/>
      <w:r w:rsidRPr="006B5B8E">
        <w:rPr>
          <w:lang w:eastAsia="en-US"/>
        </w:rPr>
        <w:t xml:space="preserve">, Н. С. Современный русский язык : учеб. для студентов вузов / Н. С. </w:t>
      </w:r>
      <w:proofErr w:type="spellStart"/>
      <w:r w:rsidRPr="006B5B8E">
        <w:rPr>
          <w:lang w:eastAsia="en-US"/>
        </w:rPr>
        <w:t>Валгина</w:t>
      </w:r>
      <w:proofErr w:type="spellEnd"/>
      <w:r w:rsidRPr="006B5B8E">
        <w:rPr>
          <w:lang w:eastAsia="en-US"/>
        </w:rPr>
        <w:t xml:space="preserve">, Д. Э. Розенталь, М. И. Фомина. – </w:t>
      </w:r>
      <w:r>
        <w:rPr>
          <w:lang w:val="be-BY" w:eastAsia="en-US"/>
        </w:rPr>
        <w:t>М.</w:t>
      </w:r>
      <w:r w:rsidRPr="006B5B8E">
        <w:rPr>
          <w:lang w:eastAsia="en-US"/>
        </w:rPr>
        <w:t xml:space="preserve"> : Логос, 2006. – 527 с. </w:t>
      </w:r>
    </w:p>
    <w:p w14:paraId="00BE9210" w14:textId="750EEA45" w:rsidR="007C4E93" w:rsidRPr="006B5B8E" w:rsidRDefault="007C4E93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Га</w:t>
      </w:r>
      <w:r>
        <w:rPr>
          <w:lang w:eastAsia="en-US"/>
        </w:rPr>
        <w:t>лло</w:t>
      </w:r>
      <w:proofErr w:type="spellEnd"/>
      <w:r>
        <w:rPr>
          <w:lang w:eastAsia="en-US"/>
        </w:rPr>
        <w:t>, К. Презентации в стиле TED.</w:t>
      </w:r>
      <w:r w:rsidRPr="006B5B8E">
        <w:rPr>
          <w:lang w:eastAsia="en-US"/>
        </w:rPr>
        <w:t xml:space="preserve"> 9 приемов лучших в мире выступлений / К. </w:t>
      </w:r>
      <w:proofErr w:type="spellStart"/>
      <w:r w:rsidRPr="006B5B8E">
        <w:rPr>
          <w:lang w:eastAsia="en-US"/>
        </w:rPr>
        <w:t>Галло</w:t>
      </w:r>
      <w:proofErr w:type="spellEnd"/>
      <w:r w:rsidRPr="006B5B8E">
        <w:rPr>
          <w:lang w:eastAsia="en-US"/>
        </w:rPr>
        <w:t xml:space="preserve">. – М. : Альпина </w:t>
      </w:r>
      <w:proofErr w:type="spellStart"/>
      <w:r w:rsidRPr="006B5B8E">
        <w:rPr>
          <w:lang w:eastAsia="en-US"/>
        </w:rPr>
        <w:t>Паблишер</w:t>
      </w:r>
      <w:proofErr w:type="spellEnd"/>
      <w:r w:rsidRPr="006B5B8E">
        <w:rPr>
          <w:lang w:eastAsia="en-US"/>
        </w:rPr>
        <w:t>, 2015. – 253 с.</w:t>
      </w:r>
    </w:p>
    <w:p w14:paraId="630ADBAD" w14:textId="4E04DEA5" w:rsidR="007C4E93" w:rsidRPr="00C41745" w:rsidRDefault="007C4E93" w:rsidP="00E3066C">
      <w:pPr>
        <w:pStyle w:val="1"/>
        <w:contextualSpacing/>
        <w:rPr>
          <w:lang w:eastAsia="en-US"/>
        </w:rPr>
      </w:pPr>
      <w:r w:rsidRPr="00C41745">
        <w:rPr>
          <w:lang w:eastAsia="en-US"/>
        </w:rPr>
        <w:t>Голуб, И. Б.</w:t>
      </w:r>
      <w:r w:rsidRPr="00C41745">
        <w:rPr>
          <w:lang w:val="be-BY" w:eastAsia="en-US"/>
        </w:rPr>
        <w:t xml:space="preserve"> </w:t>
      </w:r>
      <w:r w:rsidRPr="00C41745">
        <w:rPr>
          <w:lang w:eastAsia="en-US"/>
        </w:rPr>
        <w:t xml:space="preserve">Упражнения по стилистике русского языка : учеб. пособие для вузов / И. Б. Голуб. </w:t>
      </w:r>
      <w:r>
        <w:rPr>
          <w:lang w:eastAsia="en-US"/>
        </w:rPr>
        <w:t>–</w:t>
      </w:r>
      <w:r w:rsidRPr="00C41745">
        <w:rPr>
          <w:lang w:eastAsia="en-US"/>
        </w:rPr>
        <w:t xml:space="preserve"> </w:t>
      </w:r>
      <w:r w:rsidR="007B121C">
        <w:rPr>
          <w:lang w:eastAsia="en-US"/>
        </w:rPr>
        <w:t>9</w:t>
      </w:r>
      <w:r w:rsidRPr="00C41745">
        <w:rPr>
          <w:lang w:eastAsia="en-US"/>
        </w:rPr>
        <w:t xml:space="preserve">-е изд. </w:t>
      </w:r>
      <w:r>
        <w:rPr>
          <w:lang w:eastAsia="en-US"/>
        </w:rPr>
        <w:t>–</w:t>
      </w:r>
      <w:r w:rsidRPr="00C41745">
        <w:rPr>
          <w:lang w:eastAsia="en-US"/>
        </w:rPr>
        <w:t xml:space="preserve"> М. : Айрис-Пресс, 200</w:t>
      </w:r>
      <w:r w:rsidR="007B121C">
        <w:rPr>
          <w:lang w:eastAsia="en-US"/>
        </w:rPr>
        <w:t>9</w:t>
      </w:r>
      <w:r w:rsidRPr="00C41745">
        <w:rPr>
          <w:lang w:eastAsia="en-US"/>
        </w:rPr>
        <w:t xml:space="preserve">. </w:t>
      </w:r>
      <w:r>
        <w:rPr>
          <w:lang w:eastAsia="en-US"/>
        </w:rPr>
        <w:t>–</w:t>
      </w:r>
      <w:r w:rsidRPr="00C41745">
        <w:rPr>
          <w:lang w:eastAsia="en-US"/>
        </w:rPr>
        <w:t xml:space="preserve"> 2</w:t>
      </w:r>
      <w:r w:rsidR="007B121C">
        <w:rPr>
          <w:lang w:eastAsia="en-US"/>
        </w:rPr>
        <w:t>96</w:t>
      </w:r>
      <w:r w:rsidRPr="00C41745">
        <w:rPr>
          <w:lang w:eastAsia="en-US"/>
        </w:rPr>
        <w:t xml:space="preserve"> с.</w:t>
      </w:r>
    </w:p>
    <w:p w14:paraId="329A5833" w14:textId="23DFA3CE" w:rsidR="007C4E93" w:rsidRPr="004A2A36" w:rsidRDefault="007C4E93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Зинсер</w:t>
      </w:r>
      <w:proofErr w:type="spellEnd"/>
      <w:r w:rsidRPr="006B5B8E">
        <w:rPr>
          <w:lang w:eastAsia="en-US"/>
        </w:rPr>
        <w:t>, У. Как писать хорошо</w:t>
      </w:r>
      <w:r>
        <w:rPr>
          <w:lang w:eastAsia="en-US"/>
        </w:rPr>
        <w:t xml:space="preserve">. </w:t>
      </w:r>
      <w:r w:rsidRPr="006B5B8E">
        <w:rPr>
          <w:lang w:eastAsia="en-US"/>
        </w:rPr>
        <w:t xml:space="preserve">Классическое руководство по созданию нехудожественных текстов / У. </w:t>
      </w:r>
      <w:proofErr w:type="spellStart"/>
      <w:r w:rsidRPr="006B5B8E">
        <w:rPr>
          <w:lang w:eastAsia="en-US"/>
        </w:rPr>
        <w:t>Зинсер</w:t>
      </w:r>
      <w:proofErr w:type="spellEnd"/>
      <w:r w:rsidRPr="006B5B8E">
        <w:rPr>
          <w:lang w:eastAsia="en-US"/>
        </w:rPr>
        <w:t>.– М.</w:t>
      </w:r>
      <w:r>
        <w:rPr>
          <w:lang w:eastAsia="en-US"/>
        </w:rPr>
        <w:t xml:space="preserve"> </w:t>
      </w:r>
      <w:r w:rsidRPr="006B5B8E">
        <w:rPr>
          <w:lang w:eastAsia="en-US"/>
        </w:rPr>
        <w:t xml:space="preserve">: Альпина </w:t>
      </w:r>
      <w:proofErr w:type="spellStart"/>
      <w:r w:rsidRPr="006B5B8E">
        <w:rPr>
          <w:lang w:eastAsia="en-US"/>
        </w:rPr>
        <w:t>Паблишер</w:t>
      </w:r>
      <w:proofErr w:type="spellEnd"/>
      <w:r w:rsidRPr="006B5B8E">
        <w:rPr>
          <w:lang w:eastAsia="en-US"/>
        </w:rPr>
        <w:t xml:space="preserve">, </w:t>
      </w:r>
      <w:r w:rsidRPr="004A2A36">
        <w:rPr>
          <w:lang w:eastAsia="en-US"/>
        </w:rPr>
        <w:t>2015. – 292 с.</w:t>
      </w:r>
    </w:p>
    <w:p w14:paraId="2BD21BC7" w14:textId="7483822B" w:rsidR="007C4E93" w:rsidRPr="006B5B8E" w:rsidRDefault="007C4E93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Котюрова</w:t>
      </w:r>
      <w:proofErr w:type="spellEnd"/>
      <w:r w:rsidRPr="006B5B8E">
        <w:rPr>
          <w:lang w:eastAsia="en-US"/>
        </w:rPr>
        <w:t xml:space="preserve">, М. П. Культура научной речи: текст и его редактирование : учеб. пособие / М. П. </w:t>
      </w:r>
      <w:proofErr w:type="spellStart"/>
      <w:r w:rsidRPr="006B5B8E">
        <w:rPr>
          <w:lang w:eastAsia="en-US"/>
        </w:rPr>
        <w:t>Котюрова</w:t>
      </w:r>
      <w:proofErr w:type="spellEnd"/>
      <w:r w:rsidRPr="006B5B8E">
        <w:rPr>
          <w:lang w:eastAsia="en-US"/>
        </w:rPr>
        <w:t>, Е. А. Баженова. – М. : Флинта</w:t>
      </w:r>
      <w:r>
        <w:rPr>
          <w:lang w:eastAsia="en-US"/>
        </w:rPr>
        <w:t xml:space="preserve"> : Наука</w:t>
      </w:r>
      <w:r w:rsidRPr="006B5B8E">
        <w:rPr>
          <w:lang w:eastAsia="en-US"/>
        </w:rPr>
        <w:t>, 20</w:t>
      </w:r>
      <w:r w:rsidR="007B121C">
        <w:rPr>
          <w:lang w:eastAsia="en-US"/>
        </w:rPr>
        <w:t>22</w:t>
      </w:r>
      <w:r w:rsidRPr="006B5B8E">
        <w:rPr>
          <w:lang w:eastAsia="en-US"/>
        </w:rPr>
        <w:t>. – 2</w:t>
      </w:r>
      <w:r w:rsidR="007B121C">
        <w:rPr>
          <w:lang w:eastAsia="en-US"/>
        </w:rPr>
        <w:t>79</w:t>
      </w:r>
      <w:r w:rsidRPr="006B5B8E">
        <w:rPr>
          <w:lang w:eastAsia="en-US"/>
        </w:rPr>
        <w:t> с.</w:t>
      </w:r>
    </w:p>
    <w:p w14:paraId="777CB5FD" w14:textId="4B9077B7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Кронгауз, М. А. Русский язык </w:t>
      </w:r>
      <w:r>
        <w:rPr>
          <w:lang w:eastAsia="en-US"/>
        </w:rPr>
        <w:t>на грани нервного срыва / М. А. </w:t>
      </w:r>
      <w:r w:rsidRPr="006B5B8E">
        <w:rPr>
          <w:lang w:eastAsia="en-US"/>
        </w:rPr>
        <w:t xml:space="preserve">Кронгауз.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Изд. 4-е, </w:t>
      </w:r>
      <w:proofErr w:type="spellStart"/>
      <w:r w:rsidRPr="006B5B8E">
        <w:rPr>
          <w:lang w:eastAsia="en-US"/>
        </w:rPr>
        <w:t>испр</w:t>
      </w:r>
      <w:proofErr w:type="spellEnd"/>
      <w:r w:rsidRPr="006B5B8E">
        <w:rPr>
          <w:lang w:eastAsia="en-US"/>
        </w:rPr>
        <w:t xml:space="preserve">. и доп.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</w:t>
      </w:r>
      <w:r>
        <w:rPr>
          <w:lang w:eastAsia="en-US"/>
        </w:rPr>
        <w:t>М.</w:t>
      </w:r>
      <w:r w:rsidRPr="006B5B8E">
        <w:rPr>
          <w:lang w:eastAsia="en-US"/>
        </w:rPr>
        <w:t xml:space="preserve"> : АСТ</w:t>
      </w:r>
      <w:r w:rsidR="008B5465">
        <w:rPr>
          <w:lang w:eastAsia="en-US"/>
        </w:rPr>
        <w:t>:</w:t>
      </w:r>
      <w:r w:rsidRPr="006B5B8E">
        <w:rPr>
          <w:lang w:eastAsia="en-US"/>
        </w:rPr>
        <w:t xml:space="preserve"> </w:t>
      </w:r>
      <w:proofErr w:type="spellStart"/>
      <w:r w:rsidRPr="006B5B8E">
        <w:rPr>
          <w:lang w:eastAsia="en-US"/>
        </w:rPr>
        <w:t>Corpus</w:t>
      </w:r>
      <w:proofErr w:type="spellEnd"/>
      <w:r w:rsidRPr="006B5B8E">
        <w:rPr>
          <w:lang w:eastAsia="en-US"/>
        </w:rPr>
        <w:t xml:space="preserve">, 2019.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50</w:t>
      </w:r>
      <w:r>
        <w:rPr>
          <w:lang w:eastAsia="en-US"/>
        </w:rPr>
        <w:t>5</w:t>
      </w:r>
      <w:r w:rsidRPr="006B5B8E">
        <w:rPr>
          <w:lang w:eastAsia="en-US"/>
        </w:rPr>
        <w:t xml:space="preserve"> с.</w:t>
      </w:r>
    </w:p>
    <w:p w14:paraId="065EAD10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Культура речи : практикум : </w:t>
      </w:r>
      <w:r>
        <w:rPr>
          <w:lang w:eastAsia="en-US"/>
        </w:rPr>
        <w:t>учеб. пособие для вузов / А. А. </w:t>
      </w:r>
      <w:r w:rsidRPr="006B5B8E">
        <w:rPr>
          <w:lang w:eastAsia="en-US"/>
        </w:rPr>
        <w:t>Мурашов [и др.]. – Минск : РИВШ, 2012. – 228 с.</w:t>
      </w:r>
    </w:p>
    <w:p w14:paraId="792205EB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Михальчук, Т. Г. Русский речевой этикет : практикум : учеб. пособие / Т. Г. Михальчук. – Минск : </w:t>
      </w:r>
      <w:proofErr w:type="spellStart"/>
      <w:r w:rsidRPr="006B5B8E">
        <w:rPr>
          <w:lang w:eastAsia="en-US"/>
        </w:rPr>
        <w:t>Выш</w:t>
      </w:r>
      <w:proofErr w:type="spellEnd"/>
      <w:r w:rsidRPr="006B5B8E">
        <w:rPr>
          <w:lang w:eastAsia="en-US"/>
        </w:rPr>
        <w:t xml:space="preserve">. </w:t>
      </w:r>
      <w:proofErr w:type="spellStart"/>
      <w:r w:rsidRPr="006B5B8E">
        <w:rPr>
          <w:lang w:eastAsia="en-US"/>
        </w:rPr>
        <w:t>шк</w:t>
      </w:r>
      <w:proofErr w:type="spellEnd"/>
      <w:r w:rsidRPr="006B5B8E">
        <w:rPr>
          <w:lang w:eastAsia="en-US"/>
        </w:rPr>
        <w:t>., 2016. – 319 с.</w:t>
      </w:r>
    </w:p>
    <w:p w14:paraId="2949F0AC" w14:textId="453A252C" w:rsidR="007C4E93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Москвин, В. П. Правильность современной русской речи: норма и варианты : </w:t>
      </w:r>
      <w:proofErr w:type="spellStart"/>
      <w:r w:rsidRPr="006B5B8E">
        <w:rPr>
          <w:lang w:eastAsia="en-US"/>
        </w:rPr>
        <w:t>теорет</w:t>
      </w:r>
      <w:proofErr w:type="spellEnd"/>
      <w:r w:rsidRPr="006B5B8E">
        <w:rPr>
          <w:lang w:eastAsia="en-US"/>
        </w:rPr>
        <w:t xml:space="preserve">. курс для филологов : учеб. пособие / В. П. Москвин. – 3-е изд., </w:t>
      </w:r>
      <w:proofErr w:type="spellStart"/>
      <w:r w:rsidRPr="006B5B8E">
        <w:rPr>
          <w:lang w:eastAsia="en-US"/>
        </w:rPr>
        <w:t>перераб</w:t>
      </w:r>
      <w:proofErr w:type="spellEnd"/>
      <w:r w:rsidRPr="006B5B8E">
        <w:rPr>
          <w:lang w:eastAsia="en-US"/>
        </w:rPr>
        <w:t>. – М. : Флинта : Наука, 2016. – 256 с.</w:t>
      </w:r>
    </w:p>
    <w:p w14:paraId="3961AEA6" w14:textId="77777777" w:rsidR="00BB1A8F" w:rsidRPr="006B5B8E" w:rsidRDefault="00BB1A8F" w:rsidP="00E3066C">
      <w:pPr>
        <w:pStyle w:val="1"/>
        <w:contextualSpacing/>
        <w:rPr>
          <w:lang w:eastAsia="en-US"/>
        </w:rPr>
      </w:pPr>
      <w:r w:rsidRPr="006B5B8E">
        <w:rPr>
          <w:bCs/>
          <w:lang w:eastAsia="en-US"/>
        </w:rPr>
        <w:t>Петрякова, А. Г.</w:t>
      </w:r>
      <w:r w:rsidRPr="006B5B8E">
        <w:rPr>
          <w:lang w:eastAsia="en-US"/>
        </w:rPr>
        <w:t> Культура речи : учеб. пособие / А. Г. Петрякова. – 3-е изд., стер. – М. : Флинта : Наука, 201</w:t>
      </w:r>
      <w:r w:rsidRPr="007C4E93">
        <w:rPr>
          <w:lang w:eastAsia="en-US"/>
        </w:rPr>
        <w:t>8</w:t>
      </w:r>
      <w:r w:rsidRPr="006B5B8E">
        <w:rPr>
          <w:lang w:eastAsia="en-US"/>
        </w:rPr>
        <w:t>. – 488 с.</w:t>
      </w:r>
    </w:p>
    <w:p w14:paraId="12C5E78C" w14:textId="77777777" w:rsidR="006D662C" w:rsidRPr="006B5B8E" w:rsidRDefault="006D662C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Правила русской орфографии и пунктуации</w:t>
      </w:r>
      <w:r>
        <w:rPr>
          <w:lang w:eastAsia="en-US"/>
        </w:rPr>
        <w:t xml:space="preserve"> :</w:t>
      </w:r>
      <w:r w:rsidRPr="006B5B8E">
        <w:rPr>
          <w:lang w:eastAsia="en-US"/>
        </w:rPr>
        <w:t xml:space="preserve"> </w:t>
      </w:r>
      <w:r>
        <w:rPr>
          <w:lang w:eastAsia="en-US"/>
        </w:rPr>
        <w:t>п</w:t>
      </w:r>
      <w:r w:rsidRPr="006B5B8E">
        <w:rPr>
          <w:lang w:eastAsia="en-US"/>
        </w:rPr>
        <w:t>олн</w:t>
      </w:r>
      <w:r>
        <w:rPr>
          <w:lang w:eastAsia="en-US"/>
        </w:rPr>
        <w:t>.</w:t>
      </w:r>
      <w:r w:rsidRPr="006B5B8E">
        <w:rPr>
          <w:lang w:eastAsia="en-US"/>
        </w:rPr>
        <w:t xml:space="preserve"> акад</w:t>
      </w:r>
      <w:r>
        <w:rPr>
          <w:lang w:eastAsia="en-US"/>
        </w:rPr>
        <w:t>.</w:t>
      </w:r>
      <w:r w:rsidRPr="006B5B8E">
        <w:rPr>
          <w:lang w:eastAsia="en-US"/>
        </w:rPr>
        <w:t xml:space="preserve"> справ</w:t>
      </w:r>
      <w:r>
        <w:rPr>
          <w:lang w:eastAsia="en-US"/>
        </w:rPr>
        <w:t>.</w:t>
      </w:r>
      <w:r w:rsidRPr="006B5B8E">
        <w:rPr>
          <w:lang w:eastAsia="en-US"/>
        </w:rPr>
        <w:t xml:space="preserve"> / </w:t>
      </w:r>
      <w:r>
        <w:rPr>
          <w:lang w:eastAsia="en-US"/>
        </w:rPr>
        <w:t>В. В.</w:t>
      </w:r>
      <w:r>
        <w:rPr>
          <w:lang w:val="be-BY" w:eastAsia="en-US"/>
        </w:rPr>
        <w:t> </w:t>
      </w:r>
      <w:r>
        <w:rPr>
          <w:lang w:eastAsia="en-US"/>
        </w:rPr>
        <w:t xml:space="preserve">Лопатин </w:t>
      </w:r>
      <w:r w:rsidRPr="00F404A2">
        <w:rPr>
          <w:lang w:eastAsia="en-US"/>
        </w:rPr>
        <w:t>[</w:t>
      </w:r>
      <w:r>
        <w:rPr>
          <w:lang w:val="be-BY" w:eastAsia="en-US"/>
        </w:rPr>
        <w:t>др.</w:t>
      </w:r>
      <w:r w:rsidRPr="00F404A2">
        <w:rPr>
          <w:lang w:eastAsia="en-US"/>
        </w:rPr>
        <w:t>]</w:t>
      </w:r>
      <w:r>
        <w:rPr>
          <w:lang w:eastAsia="en-US"/>
        </w:rPr>
        <w:t xml:space="preserve"> ; </w:t>
      </w:r>
      <w:r w:rsidRPr="006B5B8E">
        <w:rPr>
          <w:lang w:eastAsia="en-US"/>
        </w:rPr>
        <w:t>под ред. В. В. Лопатина</w:t>
      </w:r>
      <w:r>
        <w:rPr>
          <w:lang w:eastAsia="en-US"/>
        </w:rPr>
        <w:t xml:space="preserve"> ; Ин-т рус. яз. им. В. В. Виноградова</w:t>
      </w:r>
      <w:r w:rsidRPr="006B5B8E">
        <w:rPr>
          <w:lang w:eastAsia="en-US"/>
        </w:rPr>
        <w:t>. – М.</w:t>
      </w:r>
      <w:r>
        <w:rPr>
          <w:lang w:val="be-BY" w:eastAsia="en-US"/>
        </w:rPr>
        <w:t> </w:t>
      </w:r>
      <w:r w:rsidRPr="006B5B8E">
        <w:rPr>
          <w:lang w:eastAsia="en-US"/>
        </w:rPr>
        <w:t>: АСТ-пресс, 2016. – 432 с.</w:t>
      </w:r>
    </w:p>
    <w:p w14:paraId="0E6DCB2F" w14:textId="77777777" w:rsidR="006D662C" w:rsidRPr="006B5B8E" w:rsidRDefault="006D662C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Русский язык и культура речи: теория и практика : учеб. пособие / А. И. Буранова [и др.]. – Саратов : Саратов. гос. ун-т, 2016. – 128 с.</w:t>
      </w:r>
    </w:p>
    <w:p w14:paraId="7375F024" w14:textId="77777777" w:rsidR="00BB1A8F" w:rsidRPr="006B5B8E" w:rsidRDefault="00BB1A8F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Современный русский литературный язык : учеб. пособие для </w:t>
      </w:r>
      <w:r>
        <w:rPr>
          <w:lang w:eastAsia="en-US"/>
        </w:rPr>
        <w:t xml:space="preserve">вузов / под ред. В. Д. </w:t>
      </w:r>
      <w:proofErr w:type="spellStart"/>
      <w:r>
        <w:rPr>
          <w:lang w:eastAsia="en-US"/>
        </w:rPr>
        <w:t>Стариченка</w:t>
      </w:r>
      <w:proofErr w:type="spellEnd"/>
      <w:r w:rsidRPr="006B5B8E">
        <w:rPr>
          <w:lang w:eastAsia="en-US"/>
        </w:rPr>
        <w:t xml:space="preserve">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Минск : </w:t>
      </w:r>
      <w:proofErr w:type="spellStart"/>
      <w:r w:rsidRPr="006B5B8E">
        <w:rPr>
          <w:lang w:eastAsia="en-US"/>
        </w:rPr>
        <w:t>Выш</w:t>
      </w:r>
      <w:proofErr w:type="spellEnd"/>
      <w:r w:rsidRPr="006B5B8E">
        <w:rPr>
          <w:lang w:eastAsia="en-US"/>
        </w:rPr>
        <w:t xml:space="preserve">. </w:t>
      </w:r>
      <w:proofErr w:type="spellStart"/>
      <w:r w:rsidRPr="006B5B8E">
        <w:rPr>
          <w:lang w:eastAsia="en-US"/>
        </w:rPr>
        <w:t>шк</w:t>
      </w:r>
      <w:proofErr w:type="spellEnd"/>
      <w:r>
        <w:rPr>
          <w:lang w:eastAsia="en-US"/>
        </w:rPr>
        <w:t>.</w:t>
      </w:r>
      <w:r w:rsidRPr="006B5B8E">
        <w:rPr>
          <w:lang w:eastAsia="en-US"/>
        </w:rPr>
        <w:t xml:space="preserve">, 2012.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59</w:t>
      </w:r>
      <w:r>
        <w:rPr>
          <w:lang w:eastAsia="en-US"/>
        </w:rPr>
        <w:t>1</w:t>
      </w:r>
      <w:r w:rsidRPr="006B5B8E">
        <w:rPr>
          <w:lang w:eastAsia="en-US"/>
        </w:rPr>
        <w:t xml:space="preserve"> с.</w:t>
      </w:r>
    </w:p>
    <w:p w14:paraId="54634DCA" w14:textId="77777777" w:rsidR="007C4E93" w:rsidRPr="00F03C42" w:rsidRDefault="007C4E93" w:rsidP="00E3066C">
      <w:pPr>
        <w:pStyle w:val="1"/>
        <w:contextualSpacing/>
        <w:rPr>
          <w:sz w:val="26"/>
          <w:szCs w:val="26"/>
          <w:lang w:eastAsia="en-US"/>
        </w:rPr>
      </w:pPr>
      <w:proofErr w:type="spellStart"/>
      <w:r w:rsidRPr="006B5B8E">
        <w:rPr>
          <w:lang w:eastAsia="en-US"/>
        </w:rPr>
        <w:t>Старич</w:t>
      </w:r>
      <w:r>
        <w:rPr>
          <w:lang w:eastAsia="en-US"/>
        </w:rPr>
        <w:t>ё</w:t>
      </w:r>
      <w:r w:rsidRPr="006B5B8E">
        <w:rPr>
          <w:lang w:eastAsia="en-US"/>
        </w:rPr>
        <w:t>нок</w:t>
      </w:r>
      <w:proofErr w:type="spellEnd"/>
      <w:r w:rsidRPr="006B5B8E">
        <w:rPr>
          <w:lang w:eastAsia="en-US"/>
        </w:rPr>
        <w:t>, В. Д. Культура речи : учеб. пособие для вузов / В. Д. </w:t>
      </w:r>
      <w:proofErr w:type="spellStart"/>
      <w:r w:rsidRPr="006B5B8E">
        <w:rPr>
          <w:lang w:eastAsia="en-US"/>
        </w:rPr>
        <w:t>Старич</w:t>
      </w:r>
      <w:r>
        <w:rPr>
          <w:lang w:eastAsia="en-US"/>
        </w:rPr>
        <w:t>ё</w:t>
      </w:r>
      <w:r w:rsidRPr="006B5B8E">
        <w:rPr>
          <w:lang w:eastAsia="en-US"/>
        </w:rPr>
        <w:t>нок</w:t>
      </w:r>
      <w:proofErr w:type="spellEnd"/>
      <w:r w:rsidRPr="006B5B8E">
        <w:rPr>
          <w:lang w:eastAsia="en-US"/>
        </w:rPr>
        <w:t xml:space="preserve">, И. П. Кудреватых, Л. Г. </w:t>
      </w:r>
      <w:proofErr w:type="spellStart"/>
      <w:r w:rsidRPr="006B5B8E">
        <w:rPr>
          <w:lang w:eastAsia="en-US"/>
        </w:rPr>
        <w:t>Рудь</w:t>
      </w:r>
      <w:proofErr w:type="spellEnd"/>
      <w:r w:rsidRPr="006B5B8E">
        <w:rPr>
          <w:lang w:eastAsia="en-US"/>
        </w:rPr>
        <w:t xml:space="preserve">. </w:t>
      </w:r>
      <w:r w:rsidRPr="002D55E4">
        <w:rPr>
          <w:lang w:eastAsia="en-US"/>
        </w:rPr>
        <w:t xml:space="preserve">– Минск : </w:t>
      </w:r>
      <w:proofErr w:type="spellStart"/>
      <w:r w:rsidRPr="002D55E4">
        <w:rPr>
          <w:lang w:eastAsia="en-US"/>
        </w:rPr>
        <w:t>Выш</w:t>
      </w:r>
      <w:proofErr w:type="spellEnd"/>
      <w:r w:rsidRPr="002D55E4">
        <w:rPr>
          <w:lang w:eastAsia="en-US"/>
        </w:rPr>
        <w:t xml:space="preserve">. </w:t>
      </w:r>
      <w:proofErr w:type="spellStart"/>
      <w:r w:rsidRPr="002D55E4">
        <w:rPr>
          <w:lang w:eastAsia="en-US"/>
        </w:rPr>
        <w:t>шк</w:t>
      </w:r>
      <w:proofErr w:type="spellEnd"/>
      <w:r w:rsidRPr="002D55E4">
        <w:rPr>
          <w:lang w:eastAsia="en-US"/>
        </w:rPr>
        <w:t>., 2015. – 303 с.</w:t>
      </w:r>
    </w:p>
    <w:p w14:paraId="00AC1501" w14:textId="77777777" w:rsidR="007C4E93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Стернин, И. А. Русский речевой этикет / И. А. Стернин. – Воронеж : ВОИПКПРО, 1996. – 128 с.</w:t>
      </w:r>
    </w:p>
    <w:p w14:paraId="64AE79F0" w14:textId="004D8B24" w:rsidR="007C4E93" w:rsidRPr="00C41745" w:rsidRDefault="007C4E93" w:rsidP="00E3066C">
      <w:pPr>
        <w:pStyle w:val="1"/>
        <w:contextualSpacing/>
        <w:rPr>
          <w:lang w:eastAsia="en-US"/>
        </w:rPr>
      </w:pPr>
      <w:r w:rsidRPr="00C41745">
        <w:rPr>
          <w:lang w:eastAsia="en-US"/>
        </w:rPr>
        <w:t>Урбанович, И. Г.</w:t>
      </w:r>
      <w:r w:rsidRPr="00C41745">
        <w:rPr>
          <w:lang w:val="be-BY" w:eastAsia="en-US"/>
        </w:rPr>
        <w:t xml:space="preserve"> </w:t>
      </w:r>
      <w:r w:rsidRPr="00C41745">
        <w:rPr>
          <w:lang w:eastAsia="en-US"/>
        </w:rPr>
        <w:t xml:space="preserve">Русский язык и культура речи : пособие для </w:t>
      </w:r>
      <w:proofErr w:type="spellStart"/>
      <w:r w:rsidRPr="00C41745">
        <w:rPr>
          <w:lang w:eastAsia="en-US"/>
        </w:rPr>
        <w:t>иностр</w:t>
      </w:r>
      <w:proofErr w:type="spellEnd"/>
      <w:r w:rsidRPr="00C41745">
        <w:rPr>
          <w:lang w:eastAsia="en-US"/>
        </w:rPr>
        <w:t>. студентов / И. Г. Урбанович, Ю. А. Подберезская.</w:t>
      </w:r>
      <w:r>
        <w:rPr>
          <w:lang w:val="be-BY" w:eastAsia="en-US"/>
        </w:rPr>
        <w:t>–</w:t>
      </w:r>
      <w:r w:rsidRPr="00C41745">
        <w:rPr>
          <w:lang w:eastAsia="en-US"/>
        </w:rPr>
        <w:t xml:space="preserve"> Минск : МГЛУ, 2018. </w:t>
      </w:r>
      <w:r>
        <w:rPr>
          <w:lang w:val="be-BY" w:eastAsia="en-US"/>
        </w:rPr>
        <w:t>–</w:t>
      </w:r>
      <w:r w:rsidRPr="00C41745">
        <w:rPr>
          <w:lang w:eastAsia="en-US"/>
        </w:rPr>
        <w:t xml:space="preserve"> 127 с.</w:t>
      </w:r>
    </w:p>
    <w:p w14:paraId="619FCF75" w14:textId="0FBEC0DD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Щербина, С. И. Русский язык и культура речи. Теория : учеб. пособие / С. И. Щербина, А. А. Зайцев. – М. : РГАУ-МСХА, 2016. – 163 с.</w:t>
      </w:r>
    </w:p>
    <w:p w14:paraId="4AE6A394" w14:textId="77777777" w:rsidR="007C4E93" w:rsidRPr="00E56F8F" w:rsidRDefault="007C4E93" w:rsidP="00E3066C">
      <w:pPr>
        <w:pStyle w:val="1"/>
        <w:contextualSpacing/>
        <w:rPr>
          <w:lang w:eastAsia="en-US"/>
        </w:rPr>
      </w:pPr>
      <w:r w:rsidRPr="00E56F8F">
        <w:rPr>
          <w:lang w:eastAsia="en-US"/>
        </w:rPr>
        <w:t>Щербинина, Ю. В. Русский язык и культура речи в схемах, таблицах, алгоритмах : справ. пособие / Ю. В. Щербинина. – М. : ИНФРА-М, 2018. – 176 с.</w:t>
      </w:r>
    </w:p>
    <w:p w14:paraId="659C9410" w14:textId="239EFA6F" w:rsidR="00BB1A8F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Юрасова, О. А. Русский язык и культура речи : учеб. пособие / О. А. Юрасова ; </w:t>
      </w:r>
      <w:proofErr w:type="spellStart"/>
      <w:r w:rsidRPr="006B5B8E">
        <w:rPr>
          <w:lang w:eastAsia="en-US"/>
        </w:rPr>
        <w:t>Яросл</w:t>
      </w:r>
      <w:proofErr w:type="spellEnd"/>
      <w:r>
        <w:rPr>
          <w:lang w:eastAsia="en-US"/>
        </w:rPr>
        <w:t>.</w:t>
      </w:r>
      <w:r w:rsidRPr="006B5B8E">
        <w:rPr>
          <w:lang w:eastAsia="en-US"/>
        </w:rPr>
        <w:t xml:space="preserve"> гос. техн. ун-т. – Ярославль : ЯГТУ, 2016. – 231 с.</w:t>
      </w:r>
    </w:p>
    <w:p w14:paraId="5E0C5E31" w14:textId="77777777" w:rsidR="007C4E93" w:rsidRPr="006B5B8E" w:rsidRDefault="007C4E93" w:rsidP="00E3066C">
      <w:pPr>
        <w:contextualSpacing/>
        <w:jc w:val="both"/>
        <w:rPr>
          <w:bCs/>
          <w:sz w:val="28"/>
          <w:szCs w:val="28"/>
          <w:lang w:eastAsia="en-US"/>
        </w:rPr>
      </w:pPr>
    </w:p>
    <w:p w14:paraId="1B866CD9" w14:textId="77777777" w:rsidR="007C4E93" w:rsidRPr="006B5B8E" w:rsidRDefault="007C4E93" w:rsidP="00E3066C">
      <w:pPr>
        <w:contextualSpacing/>
        <w:jc w:val="center"/>
        <w:rPr>
          <w:bCs/>
          <w:i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Словари</w:t>
      </w:r>
    </w:p>
    <w:p w14:paraId="2BD3CD8B" w14:textId="77777777" w:rsidR="006D662C" w:rsidRPr="00FF5A39" w:rsidRDefault="006D662C" w:rsidP="00E3066C">
      <w:pPr>
        <w:pStyle w:val="1"/>
        <w:contextualSpacing/>
      </w:pPr>
      <w:bookmarkStart w:id="14" w:name="_Hlk159237808"/>
      <w:r>
        <w:rPr>
          <w:lang w:eastAsia="en-US"/>
        </w:rPr>
        <w:t>Большой</w:t>
      </w:r>
      <w:r w:rsidRPr="006B5B8E">
        <w:rPr>
          <w:lang w:eastAsia="en-US"/>
        </w:rPr>
        <w:t xml:space="preserve"> толковый словарь русского языка / гл. ред. С. А. Кузнецов</w:t>
      </w:r>
      <w:r>
        <w:rPr>
          <w:lang w:eastAsia="en-US"/>
        </w:rPr>
        <w:t xml:space="preserve">. – СПб. : </w:t>
      </w:r>
      <w:proofErr w:type="spellStart"/>
      <w:r>
        <w:rPr>
          <w:lang w:eastAsia="en-US"/>
        </w:rPr>
        <w:t>Норинт</w:t>
      </w:r>
      <w:proofErr w:type="spellEnd"/>
      <w:r>
        <w:rPr>
          <w:lang w:eastAsia="en-US"/>
        </w:rPr>
        <w:t>, 2008. </w:t>
      </w:r>
      <w:r w:rsidRPr="006B5B8E">
        <w:rPr>
          <w:lang w:eastAsia="en-US"/>
        </w:rPr>
        <w:t xml:space="preserve">– </w:t>
      </w:r>
      <w:r>
        <w:rPr>
          <w:lang w:eastAsia="en-US"/>
        </w:rPr>
        <w:t>1534</w:t>
      </w:r>
      <w:r w:rsidRPr="006B5B8E">
        <w:rPr>
          <w:lang w:eastAsia="en-US"/>
        </w:rPr>
        <w:t xml:space="preserve"> с</w:t>
      </w:r>
      <w:bookmarkEnd w:id="14"/>
      <w:r w:rsidRPr="006B5B8E">
        <w:rPr>
          <w:lang w:eastAsia="en-US"/>
        </w:rPr>
        <w:t>.</w:t>
      </w:r>
    </w:p>
    <w:p w14:paraId="20367FB3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Большой толковый словарь синонимов русской речи : идеограф. описание </w:t>
      </w:r>
      <w:r w:rsidRPr="00613F9A">
        <w:rPr>
          <w:lang w:eastAsia="en-US"/>
        </w:rPr>
        <w:t>2000 синоним. рядов 10500 синонимов</w:t>
      </w:r>
      <w:r>
        <w:rPr>
          <w:lang w:eastAsia="en-US"/>
        </w:rPr>
        <w:t xml:space="preserve"> </w:t>
      </w:r>
      <w:r w:rsidRPr="006B5B8E">
        <w:rPr>
          <w:lang w:eastAsia="en-US"/>
        </w:rPr>
        <w:t>/ под общ. ред. Л.</w:t>
      </w:r>
      <w:r>
        <w:rPr>
          <w:lang w:eastAsia="en-US"/>
        </w:rPr>
        <w:t> </w:t>
      </w:r>
      <w:r w:rsidRPr="006B5B8E">
        <w:rPr>
          <w:lang w:eastAsia="en-US"/>
        </w:rPr>
        <w:t>Г.</w:t>
      </w:r>
      <w:r>
        <w:rPr>
          <w:lang w:eastAsia="en-US"/>
        </w:rPr>
        <w:t> </w:t>
      </w:r>
      <w:r w:rsidRPr="006B5B8E">
        <w:rPr>
          <w:lang w:eastAsia="en-US"/>
        </w:rPr>
        <w:t>Бабенко. – М. : АСТ-ПРЕСС книга, 2009. – 784 с.</w:t>
      </w:r>
    </w:p>
    <w:p w14:paraId="65CDBB2F" w14:textId="59A31DCA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Большой фразеологический словарь русского языка </w:t>
      </w:r>
      <w:r w:rsidRPr="00613F9A">
        <w:rPr>
          <w:lang w:eastAsia="en-US"/>
        </w:rPr>
        <w:t xml:space="preserve">: значение, употребление, культуролог. </w:t>
      </w:r>
      <w:proofErr w:type="spellStart"/>
      <w:r w:rsidRPr="00613F9A">
        <w:rPr>
          <w:lang w:eastAsia="en-US"/>
        </w:rPr>
        <w:t>коммент</w:t>
      </w:r>
      <w:proofErr w:type="spellEnd"/>
      <w:r w:rsidRPr="00613F9A">
        <w:rPr>
          <w:lang w:eastAsia="en-US"/>
        </w:rPr>
        <w:t>.</w:t>
      </w:r>
      <w:r>
        <w:rPr>
          <w:lang w:eastAsia="en-US"/>
        </w:rPr>
        <w:t xml:space="preserve"> </w:t>
      </w:r>
      <w:r w:rsidRPr="006B5B8E">
        <w:rPr>
          <w:lang w:eastAsia="en-US"/>
        </w:rPr>
        <w:t>/ отв. ред.</w:t>
      </w:r>
      <w:r>
        <w:rPr>
          <w:lang w:eastAsia="en-US"/>
        </w:rPr>
        <w:t xml:space="preserve"> В. Н. </w:t>
      </w:r>
      <w:proofErr w:type="spellStart"/>
      <w:r>
        <w:rPr>
          <w:lang w:eastAsia="en-US"/>
        </w:rPr>
        <w:t>Телия</w:t>
      </w:r>
      <w:proofErr w:type="spellEnd"/>
      <w:r>
        <w:rPr>
          <w:lang w:eastAsia="en-US"/>
        </w:rPr>
        <w:t>. – 2-е изд., стер. </w:t>
      </w:r>
      <w:r w:rsidRPr="006B5B8E">
        <w:rPr>
          <w:lang w:eastAsia="en-US"/>
        </w:rPr>
        <w:t>– М.</w:t>
      </w:r>
      <w:r w:rsidR="00DE531D">
        <w:rPr>
          <w:lang w:val="be-BY" w:eastAsia="en-US"/>
        </w:rPr>
        <w:t> </w:t>
      </w:r>
      <w:r w:rsidRPr="006B5B8E">
        <w:rPr>
          <w:lang w:eastAsia="en-US"/>
        </w:rPr>
        <w:t>: АСТ-ПРЕСС КНИГА, 2009. – 784 с.</w:t>
      </w:r>
    </w:p>
    <w:p w14:paraId="3F9B7E5B" w14:textId="39DF8785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Ефремова, Т. Ф. Словарь грамматических трудностей русского языка : </w:t>
      </w:r>
      <w:r w:rsidRPr="00613F9A">
        <w:rPr>
          <w:lang w:eastAsia="en-US"/>
        </w:rPr>
        <w:t xml:space="preserve">более 2500 слов </w:t>
      </w:r>
      <w:r w:rsidRPr="006B5B8E">
        <w:rPr>
          <w:lang w:eastAsia="en-US"/>
        </w:rPr>
        <w:t>/ Т. Ф. Ефремова, В. Г. Костомаров. – М. : Астрель : АСТ, 2009.– 380 с.</w:t>
      </w:r>
    </w:p>
    <w:p w14:paraId="0EEA393A" w14:textId="77777777" w:rsidR="006D662C" w:rsidRPr="00762A71" w:rsidRDefault="006D662C" w:rsidP="00E3066C">
      <w:pPr>
        <w:pStyle w:val="1"/>
        <w:contextualSpacing/>
        <w:rPr>
          <w:lang w:eastAsia="en-US"/>
        </w:rPr>
      </w:pPr>
      <w:bookmarkStart w:id="15" w:name="_Hlk128418596"/>
      <w:proofErr w:type="spellStart"/>
      <w:r w:rsidRPr="00762A71">
        <w:rPr>
          <w:lang w:eastAsia="en-US"/>
        </w:rPr>
        <w:t>Каленчук</w:t>
      </w:r>
      <w:proofErr w:type="spellEnd"/>
      <w:r w:rsidRPr="00762A71">
        <w:rPr>
          <w:lang w:eastAsia="en-US"/>
        </w:rPr>
        <w:t>, М. Л. Большой орфоэпический словарь русского языка / М.</w:t>
      </w:r>
      <w:r>
        <w:rPr>
          <w:lang w:val="be-BY" w:eastAsia="en-US"/>
        </w:rPr>
        <w:t> </w:t>
      </w:r>
      <w:r w:rsidRPr="00762A71">
        <w:rPr>
          <w:lang w:eastAsia="en-US"/>
        </w:rPr>
        <w:t xml:space="preserve">Л. </w:t>
      </w:r>
      <w:proofErr w:type="spellStart"/>
      <w:r w:rsidRPr="00762A71">
        <w:rPr>
          <w:lang w:eastAsia="en-US"/>
        </w:rPr>
        <w:t>Каленчук</w:t>
      </w:r>
      <w:proofErr w:type="spellEnd"/>
      <w:r w:rsidRPr="00762A71">
        <w:rPr>
          <w:lang w:eastAsia="en-US"/>
        </w:rPr>
        <w:t>, Л. Л. Касаткин, Р. Ф. Касаткина ; Ин-т рус. яз. РАН</w:t>
      </w:r>
      <w:r>
        <w:rPr>
          <w:lang w:eastAsia="en-US"/>
        </w:rPr>
        <w:t xml:space="preserve"> ; под ред. И.</w:t>
      </w:r>
      <w:r>
        <w:rPr>
          <w:lang w:val="be-BY" w:eastAsia="en-US"/>
        </w:rPr>
        <w:t> </w:t>
      </w:r>
      <w:r>
        <w:rPr>
          <w:lang w:eastAsia="en-US"/>
        </w:rPr>
        <w:t xml:space="preserve">Сазонова, А. </w:t>
      </w:r>
      <w:proofErr w:type="spellStart"/>
      <w:r>
        <w:rPr>
          <w:lang w:eastAsia="en-US"/>
        </w:rPr>
        <w:t>Пламеневской</w:t>
      </w:r>
      <w:proofErr w:type="spellEnd"/>
      <w:r>
        <w:rPr>
          <w:lang w:eastAsia="en-US"/>
        </w:rPr>
        <w:t xml:space="preserve">, Н. Щипковой. – М. </w:t>
      </w:r>
      <w:r w:rsidRPr="00762A71">
        <w:rPr>
          <w:lang w:eastAsia="en-US"/>
        </w:rPr>
        <w:t xml:space="preserve">: Грамота : АСТ-Пресс Школа, 2023. </w:t>
      </w:r>
      <w:r>
        <w:rPr>
          <w:lang w:val="be-BY" w:eastAsia="en-US"/>
        </w:rPr>
        <w:t>–</w:t>
      </w:r>
      <w:r w:rsidRPr="00762A71">
        <w:rPr>
          <w:lang w:eastAsia="en-US"/>
        </w:rPr>
        <w:t xml:space="preserve"> 102</w:t>
      </w:r>
      <w:r>
        <w:rPr>
          <w:lang w:eastAsia="en-US"/>
        </w:rPr>
        <w:t>1</w:t>
      </w:r>
      <w:r w:rsidRPr="00762A71">
        <w:rPr>
          <w:lang w:eastAsia="en-US"/>
        </w:rPr>
        <w:t xml:space="preserve"> с.</w:t>
      </w:r>
    </w:p>
    <w:bookmarkEnd w:id="15"/>
    <w:p w14:paraId="4B4B42F9" w14:textId="2A7B87CD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Лопатин, В. В. Прописная или строчная? : </w:t>
      </w:r>
      <w:proofErr w:type="spellStart"/>
      <w:r w:rsidRPr="006B5B8E">
        <w:rPr>
          <w:lang w:eastAsia="en-US"/>
        </w:rPr>
        <w:t>орфограф</w:t>
      </w:r>
      <w:proofErr w:type="spellEnd"/>
      <w:r w:rsidRPr="006B5B8E">
        <w:rPr>
          <w:lang w:eastAsia="en-US"/>
        </w:rPr>
        <w:t>. слов</w:t>
      </w:r>
      <w:r>
        <w:rPr>
          <w:lang w:val="be-BY" w:eastAsia="en-US"/>
        </w:rPr>
        <w:t xml:space="preserve">арь </w:t>
      </w:r>
      <w:r w:rsidRPr="00613F9A">
        <w:rPr>
          <w:lang w:eastAsia="en-US"/>
        </w:rPr>
        <w:t>: более 20000 слов и словосочетаний</w:t>
      </w:r>
      <w:r w:rsidRPr="006B5B8E">
        <w:rPr>
          <w:lang w:eastAsia="en-US"/>
        </w:rPr>
        <w:t xml:space="preserve"> / В. В. Лопатин,</w:t>
      </w:r>
      <w:r>
        <w:rPr>
          <w:lang w:eastAsia="en-US"/>
        </w:rPr>
        <w:t xml:space="preserve"> И. В. Нечаева, Л. К. Чельцова. </w:t>
      </w:r>
      <w:r w:rsidRPr="006B5B8E">
        <w:rPr>
          <w:lang w:eastAsia="en-US"/>
        </w:rPr>
        <w:t>– М.</w:t>
      </w:r>
      <w:r w:rsidR="00DE531D">
        <w:rPr>
          <w:lang w:val="be-BY" w:eastAsia="en-US"/>
        </w:rPr>
        <w:t> </w:t>
      </w:r>
      <w:r w:rsidRPr="006B5B8E">
        <w:rPr>
          <w:lang w:eastAsia="en-US"/>
        </w:rPr>
        <w:t>: ЭКСМО, 2011. – 512 с.</w:t>
      </w:r>
    </w:p>
    <w:p w14:paraId="21552319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Львов</w:t>
      </w:r>
      <w:r>
        <w:rPr>
          <w:lang w:eastAsia="en-US"/>
        </w:rPr>
        <w:t>,</w:t>
      </w:r>
      <w:r w:rsidRPr="006B5B8E">
        <w:rPr>
          <w:lang w:eastAsia="en-US"/>
        </w:rPr>
        <w:t xml:space="preserve"> М. Р. Словарь антонимов русского языка : св. 3000 антонимов / М. Р. Львов. – 9-е изд., стер. – М. : АСТ-ПРЕСС книга, 2009. – 592 с.</w:t>
      </w:r>
    </w:p>
    <w:p w14:paraId="5A304B59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Матвеева, Т. В. Учебный словарь: русский язык, культура речи, стилистика, риторика / Т. В. Матвеева. – М. : Флинта, 2003. – 432 с.</w:t>
      </w:r>
    </w:p>
    <w:p w14:paraId="47114DD7" w14:textId="6AFC951D" w:rsidR="007C4E93" w:rsidRPr="006B5B8E" w:rsidRDefault="004D5561" w:rsidP="00E3066C">
      <w:pPr>
        <w:pStyle w:val="1"/>
        <w:contextualSpacing/>
        <w:rPr>
          <w:lang w:eastAsia="en-US"/>
        </w:rPr>
      </w:pPr>
      <w:bookmarkStart w:id="16" w:name="_Hlk159237862"/>
      <w:r w:rsidRPr="004D5561">
        <w:rPr>
          <w:lang w:eastAsia="en-US"/>
        </w:rPr>
        <w:t>Русский орфографический словарь : более 200 000 слов / Ин-т рус. яз. им. В. В. Виноградова ; отв. ред. В. В. Лопатин</w:t>
      </w:r>
      <w:r>
        <w:rPr>
          <w:lang w:eastAsia="en-US"/>
        </w:rPr>
        <w:t xml:space="preserve">. – </w:t>
      </w:r>
      <w:r w:rsidRPr="004D5561">
        <w:rPr>
          <w:lang w:eastAsia="en-US"/>
        </w:rPr>
        <w:t xml:space="preserve">Изд. 6-е, </w:t>
      </w:r>
      <w:proofErr w:type="spellStart"/>
      <w:r w:rsidRPr="004D5561">
        <w:rPr>
          <w:lang w:eastAsia="en-US"/>
        </w:rPr>
        <w:t>испр</w:t>
      </w:r>
      <w:proofErr w:type="spellEnd"/>
      <w:r w:rsidRPr="004D5561">
        <w:rPr>
          <w:lang w:eastAsia="en-US"/>
        </w:rPr>
        <w:t xml:space="preserve">. и доп. – </w:t>
      </w:r>
      <w:r>
        <w:rPr>
          <w:lang w:eastAsia="en-US"/>
        </w:rPr>
        <w:t>М.</w:t>
      </w:r>
      <w:r w:rsidRPr="004D5561">
        <w:rPr>
          <w:lang w:eastAsia="en-US"/>
        </w:rPr>
        <w:t xml:space="preserve"> : Грамота, 2023. – 884 </w:t>
      </w:r>
      <w:bookmarkEnd w:id="16"/>
      <w:r w:rsidRPr="004D5561">
        <w:rPr>
          <w:lang w:eastAsia="en-US"/>
        </w:rPr>
        <w:t>с.</w:t>
      </w:r>
    </w:p>
    <w:p w14:paraId="7DE40ED6" w14:textId="77777777" w:rsidR="007C4E93" w:rsidRPr="006B5B8E" w:rsidRDefault="007C4E93" w:rsidP="00E3066C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Снетова</w:t>
      </w:r>
      <w:proofErr w:type="spellEnd"/>
      <w:r>
        <w:rPr>
          <w:lang w:eastAsia="en-US"/>
        </w:rPr>
        <w:t>,</w:t>
      </w:r>
      <w:r w:rsidRPr="006B5B8E">
        <w:rPr>
          <w:lang w:eastAsia="en-US"/>
        </w:rPr>
        <w:t xml:space="preserve"> Г. П. Словарь трудностей русского языка. Паронимы / Г. П. </w:t>
      </w:r>
      <w:proofErr w:type="spellStart"/>
      <w:r w:rsidRPr="006B5B8E">
        <w:rPr>
          <w:lang w:eastAsia="en-US"/>
        </w:rPr>
        <w:t>Снетова</w:t>
      </w:r>
      <w:proofErr w:type="spellEnd"/>
      <w:r w:rsidRPr="006B5B8E">
        <w:rPr>
          <w:lang w:eastAsia="en-US"/>
        </w:rPr>
        <w:t>, О. Б. Власова. – М. : Эксмо, 2008. – 416 с.</w:t>
      </w:r>
    </w:p>
    <w:p w14:paraId="4EF096C8" w14:textId="77777777" w:rsidR="00E56F8F" w:rsidRPr="006B5B8E" w:rsidRDefault="00E56F8F" w:rsidP="00E3066C">
      <w:pPr>
        <w:contextualSpacing/>
      </w:pPr>
    </w:p>
    <w:p w14:paraId="40925A81" w14:textId="77777777" w:rsidR="00962A4D" w:rsidRDefault="00962A4D" w:rsidP="00E3066C">
      <w:pPr>
        <w:keepNext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52F66D66" w14:textId="3EC1A989" w:rsidR="00301EAA" w:rsidRPr="006B5B8E" w:rsidRDefault="00A011D0" w:rsidP="00E3066C">
      <w:pPr>
        <w:keepNext/>
        <w:contextualSpacing/>
        <w:jc w:val="center"/>
        <w:rPr>
          <w:b/>
          <w:sz w:val="28"/>
          <w:szCs w:val="28"/>
          <w:lang w:eastAsia="en-US"/>
        </w:rPr>
      </w:pPr>
      <w:r w:rsidRPr="006B5B8E">
        <w:rPr>
          <w:b/>
          <w:sz w:val="28"/>
          <w:szCs w:val="28"/>
          <w:lang w:eastAsia="en-US"/>
        </w:rPr>
        <w:t xml:space="preserve">МЕТОДИЧЕСКИЕ РЕКОМЕНДАЦИИ ПО ОРГАНИЗАЦИИ </w:t>
      </w:r>
      <w:r w:rsidRPr="006B5B8E">
        <w:rPr>
          <w:b/>
          <w:sz w:val="28"/>
          <w:szCs w:val="28"/>
          <w:lang w:eastAsia="en-US"/>
        </w:rPr>
        <w:br/>
        <w:t>И ВЫПОЛНЕНИЮ САМОСТОЯТЕЛЬНОЙ РАБОТЫ ОБУЧАЮЩИХСЯ</w:t>
      </w:r>
    </w:p>
    <w:p w14:paraId="06A46F27" w14:textId="77777777" w:rsidR="00301EAA" w:rsidRPr="006B5B8E" w:rsidRDefault="00301EAA" w:rsidP="00E3066C">
      <w:pPr>
        <w:keepNext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14:paraId="64C6F3DC" w14:textId="07691861" w:rsidR="00321C0E" w:rsidRPr="00B169CF" w:rsidRDefault="00321C0E" w:rsidP="00E3066C">
      <w:pPr>
        <w:ind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Самостоятельная работа студентов по </w:t>
      </w:r>
      <w:r w:rsidR="00F909D1">
        <w:rPr>
          <w:sz w:val="28"/>
          <w:szCs w:val="28"/>
        </w:rPr>
        <w:t xml:space="preserve">модулю </w:t>
      </w:r>
      <w:r w:rsidRPr="006B5B8E">
        <w:rPr>
          <w:sz w:val="28"/>
          <w:szCs w:val="28"/>
        </w:rPr>
        <w:t>«</w:t>
      </w:r>
      <w:r w:rsidR="00F909D1" w:rsidRPr="00F909D1">
        <w:rPr>
          <w:sz w:val="28"/>
          <w:szCs w:val="28"/>
        </w:rPr>
        <w:t>Культура речи в профессиональной деятельности</w:t>
      </w:r>
      <w:r w:rsidRPr="006B5B8E">
        <w:rPr>
          <w:sz w:val="28"/>
          <w:szCs w:val="28"/>
        </w:rPr>
        <w:t xml:space="preserve">» предполагает внеаудиторную деятельность, которая выполняется по заданию преподавателя и при его методическом руководстве с использованием информационно-коммуникационных технологий, </w:t>
      </w:r>
      <w:r w:rsidR="00EE0FC8">
        <w:rPr>
          <w:sz w:val="28"/>
          <w:szCs w:val="28"/>
        </w:rPr>
        <w:t>учебных и справочных изданий</w:t>
      </w:r>
      <w:r w:rsidRPr="006B5B8E">
        <w:rPr>
          <w:sz w:val="28"/>
          <w:szCs w:val="28"/>
        </w:rPr>
        <w:t>.</w:t>
      </w:r>
      <w:r w:rsidR="006B5B8E" w:rsidRPr="006B5B8E">
        <w:rPr>
          <w:sz w:val="28"/>
          <w:szCs w:val="28"/>
        </w:rPr>
        <w:t xml:space="preserve"> При этом </w:t>
      </w:r>
      <w:r w:rsidR="00EE0FC8">
        <w:rPr>
          <w:sz w:val="28"/>
          <w:szCs w:val="28"/>
        </w:rPr>
        <w:t xml:space="preserve">целесообразно </w:t>
      </w:r>
      <w:r w:rsidR="006B5B8E" w:rsidRPr="006B5B8E">
        <w:rPr>
          <w:sz w:val="28"/>
          <w:szCs w:val="28"/>
        </w:rPr>
        <w:t>использ</w:t>
      </w:r>
      <w:r w:rsidR="00EE0FC8">
        <w:rPr>
          <w:sz w:val="28"/>
          <w:szCs w:val="28"/>
        </w:rPr>
        <w:t>овать</w:t>
      </w:r>
      <w:r w:rsidR="006B5B8E" w:rsidRPr="006B5B8E">
        <w:rPr>
          <w:sz w:val="28"/>
          <w:szCs w:val="28"/>
        </w:rPr>
        <w:t xml:space="preserve"> индивидуальн</w:t>
      </w:r>
      <w:r w:rsidR="00EE0FC8">
        <w:rPr>
          <w:sz w:val="28"/>
          <w:szCs w:val="28"/>
        </w:rPr>
        <w:t>ую</w:t>
      </w:r>
      <w:r w:rsidR="006B5B8E" w:rsidRPr="006B5B8E">
        <w:rPr>
          <w:sz w:val="28"/>
          <w:szCs w:val="28"/>
        </w:rPr>
        <w:t xml:space="preserve"> и группов</w:t>
      </w:r>
      <w:r w:rsidR="00EE0FC8">
        <w:rPr>
          <w:sz w:val="28"/>
          <w:szCs w:val="28"/>
        </w:rPr>
        <w:t>ую</w:t>
      </w:r>
      <w:r w:rsidR="006B5B8E" w:rsidRPr="006B5B8E">
        <w:rPr>
          <w:sz w:val="28"/>
          <w:szCs w:val="28"/>
        </w:rPr>
        <w:t xml:space="preserve"> формы работы.</w:t>
      </w:r>
      <w:r w:rsidR="00A71482" w:rsidRPr="00B169CF">
        <w:rPr>
          <w:sz w:val="28"/>
          <w:szCs w:val="28"/>
        </w:rPr>
        <w:t xml:space="preserve"> </w:t>
      </w:r>
    </w:p>
    <w:p w14:paraId="6D48D460" w14:textId="1AA5A42C" w:rsidR="00301EAA" w:rsidRPr="006B5B8E" w:rsidRDefault="00301EAA" w:rsidP="00E3066C">
      <w:pPr>
        <w:ind w:firstLine="709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Студентам </w:t>
      </w:r>
      <w:r w:rsidR="00EE0FC8">
        <w:rPr>
          <w:sz w:val="28"/>
          <w:szCs w:val="28"/>
        </w:rPr>
        <w:t xml:space="preserve">рекомендуется </w:t>
      </w:r>
      <w:r w:rsidR="00F909D1">
        <w:rPr>
          <w:sz w:val="28"/>
          <w:szCs w:val="28"/>
        </w:rPr>
        <w:t>предлага</w:t>
      </w:r>
      <w:r w:rsidR="00EE0FC8">
        <w:rPr>
          <w:sz w:val="28"/>
          <w:szCs w:val="28"/>
        </w:rPr>
        <w:t>ть</w:t>
      </w:r>
      <w:r w:rsidRPr="006B5B8E">
        <w:rPr>
          <w:sz w:val="28"/>
          <w:szCs w:val="28"/>
        </w:rPr>
        <w:t xml:space="preserve"> следующий перечень заданий для </w:t>
      </w:r>
      <w:r w:rsidR="00F909D1">
        <w:rPr>
          <w:sz w:val="28"/>
          <w:szCs w:val="28"/>
        </w:rPr>
        <w:t>выполнения</w:t>
      </w:r>
      <w:r w:rsidRPr="006B5B8E">
        <w:rPr>
          <w:sz w:val="28"/>
          <w:szCs w:val="28"/>
        </w:rPr>
        <w:t xml:space="preserve"> самостоятельной работы:</w:t>
      </w:r>
    </w:p>
    <w:p w14:paraId="49CF5EAC" w14:textId="603B054A" w:rsidR="00E20F63" w:rsidRPr="00F909D1" w:rsidRDefault="00E20F63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>- составление глоссария</w:t>
      </w:r>
      <w:r>
        <w:t>;</w:t>
      </w:r>
    </w:p>
    <w:p w14:paraId="604709D0" w14:textId="77777777" w:rsidR="00E20F63" w:rsidRPr="00E20F63" w:rsidRDefault="00E20F63" w:rsidP="00E20F63">
      <w:pPr>
        <w:pStyle w:val="1"/>
        <w:numPr>
          <w:ilvl w:val="0"/>
          <w:numId w:val="0"/>
        </w:numPr>
        <w:ind w:firstLine="709"/>
        <w:contextualSpacing/>
      </w:pPr>
      <w:r w:rsidRPr="00E20F63">
        <w:t>- выполнение и составление тематических тестов;</w:t>
      </w:r>
    </w:p>
    <w:p w14:paraId="43945CF7" w14:textId="77777777" w:rsidR="00E20F63" w:rsidRPr="00E20F63" w:rsidRDefault="00E20F63" w:rsidP="00E20F63">
      <w:pPr>
        <w:pStyle w:val="1"/>
        <w:numPr>
          <w:ilvl w:val="0"/>
          <w:numId w:val="0"/>
        </w:numPr>
        <w:ind w:firstLine="709"/>
        <w:contextualSpacing/>
      </w:pPr>
      <w:r w:rsidRPr="00E20F63">
        <w:t xml:space="preserve">- изучение (и конспектирование) научных и научно-популярных статей для последующего обсуждения; </w:t>
      </w:r>
    </w:p>
    <w:p w14:paraId="68130C36" w14:textId="0303E4AD" w:rsidR="00F909D1" w:rsidRPr="006B5B8E" w:rsidRDefault="00F909D1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>- выполнение</w:t>
      </w:r>
      <w:r w:rsidR="00E20F63">
        <w:t xml:space="preserve"> комплекса</w:t>
      </w:r>
      <w:r w:rsidRPr="006B5B8E">
        <w:t xml:space="preserve"> упражнений;</w:t>
      </w:r>
    </w:p>
    <w:p w14:paraId="1E086355" w14:textId="77777777" w:rsidR="00301EAA" w:rsidRPr="00F909D1" w:rsidRDefault="00301EAA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>- подготовка тематических докладов и презентаций</w:t>
      </w:r>
      <w:r w:rsidRPr="00F909D1">
        <w:t>;</w:t>
      </w:r>
    </w:p>
    <w:p w14:paraId="42D7827B" w14:textId="67720BD1" w:rsidR="00301EAA" w:rsidRPr="006B5B8E" w:rsidRDefault="00301EAA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>- подготовка и защита рефератов</w:t>
      </w:r>
      <w:r w:rsidR="00CD0951" w:rsidRPr="006B5B8E">
        <w:t xml:space="preserve"> и проектов</w:t>
      </w:r>
      <w:r w:rsidRPr="006B5B8E">
        <w:t xml:space="preserve">; </w:t>
      </w:r>
    </w:p>
    <w:p w14:paraId="1D3C3029" w14:textId="0DA15BB7" w:rsidR="00CD0951" w:rsidRPr="006B5B8E" w:rsidRDefault="00CD0951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 xml:space="preserve">- </w:t>
      </w:r>
      <w:r w:rsidR="00F909D1">
        <w:t>написание</w:t>
      </w:r>
      <w:r w:rsidRPr="006B5B8E">
        <w:t xml:space="preserve"> эссе </w:t>
      </w:r>
      <w:r w:rsidR="008D72F1">
        <w:t xml:space="preserve">или </w:t>
      </w:r>
      <w:r w:rsidRPr="006B5B8E">
        <w:t>сочинений</w:t>
      </w:r>
      <w:r w:rsidR="00215C6E">
        <w:t>.</w:t>
      </w:r>
    </w:p>
    <w:p w14:paraId="5D15D891" w14:textId="401926AF" w:rsidR="00301EAA" w:rsidRPr="006B5B8E" w:rsidRDefault="00301EAA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>Для контроля выполнения самостоятельной работы студентов разрабатывается и формируется фонд оценочных средств, который включает</w:t>
      </w:r>
      <w:r w:rsidR="00C41745" w:rsidRPr="00E20F63">
        <w:t>:</w:t>
      </w:r>
      <w:r w:rsidRPr="006B5B8E">
        <w:t xml:space="preserve"> </w:t>
      </w:r>
    </w:p>
    <w:p w14:paraId="2A221462" w14:textId="593DB7AB" w:rsidR="00301EAA" w:rsidRDefault="00301EAA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 xml:space="preserve">- тестовые задания для </w:t>
      </w:r>
      <w:r w:rsidR="00EE0FC8">
        <w:t xml:space="preserve">самоконтроля и </w:t>
      </w:r>
      <w:r w:rsidRPr="006B5B8E">
        <w:t xml:space="preserve">самопроверки; </w:t>
      </w:r>
    </w:p>
    <w:p w14:paraId="5D3D95AA" w14:textId="21430E3F" w:rsidR="00EE0FC8" w:rsidRPr="006B5B8E" w:rsidRDefault="00EE0FC8" w:rsidP="00E20F63">
      <w:pPr>
        <w:pStyle w:val="1"/>
        <w:numPr>
          <w:ilvl w:val="0"/>
          <w:numId w:val="0"/>
        </w:numPr>
        <w:ind w:firstLine="709"/>
        <w:contextualSpacing/>
      </w:pPr>
      <w:r>
        <w:t xml:space="preserve">- алгоритм составления глоссария, конспекта </w:t>
      </w:r>
      <w:r w:rsidRPr="00EE0FC8">
        <w:t>научных и научно-популярных статей</w:t>
      </w:r>
      <w:r>
        <w:t>;</w:t>
      </w:r>
    </w:p>
    <w:p w14:paraId="7874C80B" w14:textId="2FBC134F" w:rsidR="00301EAA" w:rsidRPr="006B5B8E" w:rsidRDefault="00301EAA" w:rsidP="00E20F63">
      <w:pPr>
        <w:pStyle w:val="1"/>
        <w:numPr>
          <w:ilvl w:val="0"/>
          <w:numId w:val="0"/>
        </w:numPr>
        <w:ind w:firstLine="709"/>
        <w:contextualSpacing/>
      </w:pPr>
      <w:r w:rsidRPr="006B5B8E">
        <w:t>- тематику презентаций</w:t>
      </w:r>
      <w:r w:rsidR="00CD0951" w:rsidRPr="006B5B8E">
        <w:t>,</w:t>
      </w:r>
      <w:r w:rsidRPr="006B5B8E">
        <w:t xml:space="preserve"> рефератов</w:t>
      </w:r>
      <w:r w:rsidR="00EE0FC8">
        <w:t>, докладов, проектов, эссе, сочинений</w:t>
      </w:r>
      <w:r w:rsidRPr="006B5B8E">
        <w:t>.</w:t>
      </w:r>
    </w:p>
    <w:p w14:paraId="1A2DBF08" w14:textId="77777777" w:rsidR="009B475E" w:rsidRPr="006B5B8E" w:rsidRDefault="009B475E" w:rsidP="00E3066C">
      <w:pPr>
        <w:ind w:firstLine="567"/>
        <w:contextualSpacing/>
        <w:jc w:val="both"/>
        <w:rPr>
          <w:sz w:val="28"/>
          <w:szCs w:val="28"/>
        </w:rPr>
      </w:pPr>
    </w:p>
    <w:p w14:paraId="1DB77F9F" w14:textId="1D3DE29B" w:rsidR="00301EAA" w:rsidRPr="006B5B8E" w:rsidRDefault="00A011D0" w:rsidP="00E3066C">
      <w:pPr>
        <w:ind w:firstLine="708"/>
        <w:contextualSpacing/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t>ПЕРЕЧЕНЬ РЕКОМЕНДУЕМЫХ СРЕДСТВ ДИАГНОСТИКИ</w:t>
      </w:r>
    </w:p>
    <w:p w14:paraId="553DA57C" w14:textId="77777777" w:rsidR="00EE0FC8" w:rsidRDefault="00EE0FC8" w:rsidP="00E3066C">
      <w:pPr>
        <w:ind w:firstLine="708"/>
        <w:contextualSpacing/>
        <w:jc w:val="both"/>
        <w:rPr>
          <w:sz w:val="28"/>
          <w:szCs w:val="28"/>
        </w:rPr>
      </w:pPr>
    </w:p>
    <w:p w14:paraId="7448C02A" w14:textId="77777777" w:rsidR="00301EAA" w:rsidRPr="006B5B8E" w:rsidRDefault="00301EAA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В качестве рекомендуемых средств диагностики компетенций студентов предлагаются:</w:t>
      </w:r>
    </w:p>
    <w:p w14:paraId="2ED05E46" w14:textId="77777777" w:rsidR="00F909D1" w:rsidRPr="006B5B8E" w:rsidRDefault="00F909D1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- тематические тестовые задания;</w:t>
      </w:r>
    </w:p>
    <w:p w14:paraId="0ABD7EFF" w14:textId="77777777" w:rsidR="00F909D1" w:rsidRPr="006B5B8E" w:rsidRDefault="00F909D1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- контрольные вопросы и задания;</w:t>
      </w:r>
    </w:p>
    <w:p w14:paraId="2600F1C3" w14:textId="77777777" w:rsidR="00301EAA" w:rsidRPr="006B5B8E" w:rsidRDefault="00301EAA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- фронтальный и индивидуальный опрос;</w:t>
      </w:r>
    </w:p>
    <w:p w14:paraId="6048BFE3" w14:textId="0D473E7B" w:rsidR="00CD0951" w:rsidRPr="006B5B8E" w:rsidRDefault="00CD0951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- эссе </w:t>
      </w:r>
      <w:r w:rsidR="008D72F1">
        <w:rPr>
          <w:sz w:val="28"/>
          <w:szCs w:val="28"/>
        </w:rPr>
        <w:t xml:space="preserve">или </w:t>
      </w:r>
      <w:r w:rsidRPr="006B5B8E">
        <w:rPr>
          <w:sz w:val="28"/>
          <w:szCs w:val="28"/>
        </w:rPr>
        <w:t>сочинения;</w:t>
      </w:r>
    </w:p>
    <w:p w14:paraId="74292F5A" w14:textId="48543C76" w:rsidR="00301EAA" w:rsidRPr="006B5B8E" w:rsidRDefault="00301EAA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- рефераты</w:t>
      </w:r>
      <w:r w:rsidR="008D72F1">
        <w:rPr>
          <w:sz w:val="28"/>
          <w:szCs w:val="28"/>
        </w:rPr>
        <w:t xml:space="preserve">, доклады, </w:t>
      </w:r>
      <w:r w:rsidRPr="006B5B8E">
        <w:rPr>
          <w:sz w:val="28"/>
          <w:szCs w:val="28"/>
        </w:rPr>
        <w:t>презентации</w:t>
      </w:r>
      <w:r w:rsidR="00CD0951" w:rsidRPr="006B5B8E">
        <w:rPr>
          <w:sz w:val="28"/>
          <w:szCs w:val="28"/>
        </w:rPr>
        <w:t>;</w:t>
      </w:r>
    </w:p>
    <w:p w14:paraId="438C9714" w14:textId="4A7E439B" w:rsidR="00EE0FC8" w:rsidRPr="006B5B8E" w:rsidRDefault="00EE0FC8" w:rsidP="00EE0FC8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- тексты для редактирования</w:t>
      </w:r>
      <w:r>
        <w:rPr>
          <w:sz w:val="28"/>
          <w:szCs w:val="28"/>
        </w:rPr>
        <w:t>;</w:t>
      </w:r>
    </w:p>
    <w:p w14:paraId="31E5E6B7" w14:textId="04BF36F8" w:rsidR="006B5B8E" w:rsidRPr="006B5B8E" w:rsidRDefault="006B5B8E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>- контрольн</w:t>
      </w:r>
      <w:r w:rsidR="00EE0FC8">
        <w:rPr>
          <w:sz w:val="28"/>
          <w:szCs w:val="28"/>
        </w:rPr>
        <w:t>ые</w:t>
      </w:r>
      <w:r w:rsidRPr="006B5B8E">
        <w:rPr>
          <w:sz w:val="28"/>
          <w:szCs w:val="28"/>
        </w:rPr>
        <w:t xml:space="preserve"> работ</w:t>
      </w:r>
      <w:r w:rsidR="00EE0FC8">
        <w:rPr>
          <w:sz w:val="28"/>
          <w:szCs w:val="28"/>
        </w:rPr>
        <w:t>ы.</w:t>
      </w:r>
    </w:p>
    <w:p w14:paraId="44EDC79B" w14:textId="72BF1F7E" w:rsidR="00CD0951" w:rsidRPr="006B5B8E" w:rsidRDefault="00CD0951" w:rsidP="00E3066C">
      <w:pPr>
        <w:ind w:firstLine="708"/>
        <w:contextualSpacing/>
        <w:jc w:val="center"/>
        <w:rPr>
          <w:b/>
          <w:sz w:val="28"/>
          <w:szCs w:val="28"/>
        </w:rPr>
      </w:pPr>
    </w:p>
    <w:p w14:paraId="0FEE9457" w14:textId="53399B04" w:rsidR="00301EAA" w:rsidRPr="006B5B8E" w:rsidRDefault="00A011D0" w:rsidP="00E3066C">
      <w:pPr>
        <w:ind w:firstLine="708"/>
        <w:contextualSpacing/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t>ТРЕБОВАНИЯ К ОБУЧАЮЩИМСЯ</w:t>
      </w:r>
      <w:r>
        <w:rPr>
          <w:b/>
          <w:sz w:val="28"/>
          <w:szCs w:val="28"/>
        </w:rPr>
        <w:br/>
      </w:r>
      <w:r w:rsidRPr="006B5B8E">
        <w:rPr>
          <w:b/>
          <w:sz w:val="28"/>
          <w:szCs w:val="28"/>
        </w:rPr>
        <w:t xml:space="preserve">ПРИ ПРОХОЖДЕНИИ </w:t>
      </w:r>
      <w:r>
        <w:rPr>
          <w:b/>
          <w:sz w:val="28"/>
          <w:szCs w:val="28"/>
        </w:rPr>
        <w:t>ПРОМЕЖУТОЧНОЙ</w:t>
      </w:r>
      <w:r w:rsidRPr="006B5B8E">
        <w:rPr>
          <w:b/>
          <w:sz w:val="28"/>
          <w:szCs w:val="28"/>
        </w:rPr>
        <w:t xml:space="preserve"> АТТЕСТАЦИИ</w:t>
      </w:r>
    </w:p>
    <w:p w14:paraId="4EBD91DD" w14:textId="77777777" w:rsidR="00301EAA" w:rsidRPr="006B5B8E" w:rsidRDefault="00301EAA" w:rsidP="00E3066C">
      <w:pPr>
        <w:ind w:firstLine="708"/>
        <w:contextualSpacing/>
        <w:jc w:val="center"/>
        <w:rPr>
          <w:sz w:val="28"/>
          <w:szCs w:val="28"/>
        </w:rPr>
      </w:pPr>
    </w:p>
    <w:p w14:paraId="0FE80437" w14:textId="2D5141F9" w:rsidR="00301EAA" w:rsidRDefault="00301EAA" w:rsidP="00E3066C">
      <w:pPr>
        <w:ind w:firstLine="708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В ходе </w:t>
      </w:r>
      <w:r w:rsidR="00E56F8F">
        <w:rPr>
          <w:sz w:val="28"/>
          <w:szCs w:val="28"/>
        </w:rPr>
        <w:t>промежуточной</w:t>
      </w:r>
      <w:r w:rsidRPr="006B5B8E">
        <w:rPr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образования</w:t>
      </w:r>
      <w:r w:rsidR="00561838">
        <w:rPr>
          <w:sz w:val="28"/>
          <w:szCs w:val="28"/>
        </w:rPr>
        <w:t xml:space="preserve"> Республики Беларусь</w:t>
      </w:r>
      <w:r w:rsidRPr="006B5B8E">
        <w:rPr>
          <w:sz w:val="28"/>
          <w:szCs w:val="28"/>
        </w:rPr>
        <w:t>.</w:t>
      </w:r>
    </w:p>
    <w:p w14:paraId="28BF1DE4" w14:textId="77777777" w:rsidR="00190AB9" w:rsidRDefault="00190AB9" w:rsidP="00E3066C">
      <w:pPr>
        <w:ind w:firstLine="708"/>
        <w:contextualSpacing/>
        <w:jc w:val="both"/>
        <w:rPr>
          <w:b/>
          <w:sz w:val="28"/>
          <w:szCs w:val="28"/>
        </w:rPr>
      </w:pPr>
    </w:p>
    <w:sectPr w:rsidR="00190AB9" w:rsidSect="008E25D4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AFCC" w14:textId="77777777" w:rsidR="008917FA" w:rsidRDefault="008917FA">
      <w:r>
        <w:separator/>
      </w:r>
    </w:p>
  </w:endnote>
  <w:endnote w:type="continuationSeparator" w:id="0">
    <w:p w14:paraId="1B687E00" w14:textId="77777777" w:rsidR="008917FA" w:rsidRDefault="0089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0C93" w14:textId="77777777" w:rsidR="008917FA" w:rsidRDefault="008917FA">
      <w:r>
        <w:separator/>
      </w:r>
    </w:p>
  </w:footnote>
  <w:footnote w:type="continuationSeparator" w:id="0">
    <w:p w14:paraId="3DD46113" w14:textId="77777777" w:rsidR="008917FA" w:rsidRDefault="0089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786B" w14:textId="77777777" w:rsidR="009D62E6" w:rsidRDefault="009D62E6" w:rsidP="003710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AF7B29" w14:textId="77777777" w:rsidR="009D62E6" w:rsidRDefault="009D6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08045"/>
      <w:docPartObj>
        <w:docPartGallery w:val="Page Numbers (Top of Page)"/>
        <w:docPartUnique/>
      </w:docPartObj>
    </w:sdtPr>
    <w:sdtEndPr/>
    <w:sdtContent>
      <w:p w14:paraId="7E1A153E" w14:textId="579B3CC9" w:rsidR="009D62E6" w:rsidRDefault="009D6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C1">
          <w:rPr>
            <w:noProof/>
          </w:rPr>
          <w:t>17</w:t>
        </w:r>
        <w:r>
          <w:fldChar w:fldCharType="end"/>
        </w:r>
      </w:p>
    </w:sdtContent>
  </w:sdt>
  <w:p w14:paraId="11E46109" w14:textId="77777777" w:rsidR="009D62E6" w:rsidRDefault="009D62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62F" w14:textId="27436E2D" w:rsidR="009D62E6" w:rsidRDefault="009D62E6">
    <w:pPr>
      <w:pStyle w:val="a5"/>
      <w:jc w:val="center"/>
    </w:pPr>
  </w:p>
  <w:p w14:paraId="4EE3A6AB" w14:textId="0E7DD66D" w:rsidR="009D62E6" w:rsidRDefault="009D62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211"/>
    <w:multiLevelType w:val="hybridMultilevel"/>
    <w:tmpl w:val="47FA956A"/>
    <w:lvl w:ilvl="0" w:tplc="7A1CE2E4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D6EF2"/>
    <w:multiLevelType w:val="multilevel"/>
    <w:tmpl w:val="236675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599857C6"/>
    <w:multiLevelType w:val="hybridMultilevel"/>
    <w:tmpl w:val="209E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5257"/>
    <w:multiLevelType w:val="hybridMultilevel"/>
    <w:tmpl w:val="6AF225C6"/>
    <w:lvl w:ilvl="0" w:tplc="156A066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36F65"/>
    <w:multiLevelType w:val="hybridMultilevel"/>
    <w:tmpl w:val="700C1116"/>
    <w:lvl w:ilvl="0" w:tplc="C99C0FB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90"/>
    <w:rsid w:val="00002BD1"/>
    <w:rsid w:val="00002C7C"/>
    <w:rsid w:val="000114FC"/>
    <w:rsid w:val="00011BDC"/>
    <w:rsid w:val="00013AAB"/>
    <w:rsid w:val="00013E39"/>
    <w:rsid w:val="00014C21"/>
    <w:rsid w:val="00014F18"/>
    <w:rsid w:val="000205E4"/>
    <w:rsid w:val="0002116B"/>
    <w:rsid w:val="00024F17"/>
    <w:rsid w:val="00032C53"/>
    <w:rsid w:val="0003498C"/>
    <w:rsid w:val="00034A9A"/>
    <w:rsid w:val="00035368"/>
    <w:rsid w:val="000445D4"/>
    <w:rsid w:val="0004698D"/>
    <w:rsid w:val="00047B5D"/>
    <w:rsid w:val="000532E4"/>
    <w:rsid w:val="00054D3E"/>
    <w:rsid w:val="000567F4"/>
    <w:rsid w:val="0005791D"/>
    <w:rsid w:val="00065B45"/>
    <w:rsid w:val="00066BE9"/>
    <w:rsid w:val="0006734A"/>
    <w:rsid w:val="00070702"/>
    <w:rsid w:val="00070D93"/>
    <w:rsid w:val="000740B5"/>
    <w:rsid w:val="000755A0"/>
    <w:rsid w:val="00077F0A"/>
    <w:rsid w:val="000840A4"/>
    <w:rsid w:val="0008520A"/>
    <w:rsid w:val="00085F53"/>
    <w:rsid w:val="00087F06"/>
    <w:rsid w:val="00096AB2"/>
    <w:rsid w:val="000A24D2"/>
    <w:rsid w:val="000A4030"/>
    <w:rsid w:val="000A75F5"/>
    <w:rsid w:val="000B0518"/>
    <w:rsid w:val="000B593D"/>
    <w:rsid w:val="000C220A"/>
    <w:rsid w:val="000C24BE"/>
    <w:rsid w:val="000C5BB4"/>
    <w:rsid w:val="000C6A3B"/>
    <w:rsid w:val="000C6D8A"/>
    <w:rsid w:val="000E6641"/>
    <w:rsid w:val="00105720"/>
    <w:rsid w:val="001078B9"/>
    <w:rsid w:val="00111585"/>
    <w:rsid w:val="0011350C"/>
    <w:rsid w:val="0011427C"/>
    <w:rsid w:val="00115FEF"/>
    <w:rsid w:val="00116CE7"/>
    <w:rsid w:val="00121353"/>
    <w:rsid w:val="00121D07"/>
    <w:rsid w:val="001221FB"/>
    <w:rsid w:val="00140B9C"/>
    <w:rsid w:val="00140F20"/>
    <w:rsid w:val="0014404B"/>
    <w:rsid w:val="00147354"/>
    <w:rsid w:val="00151304"/>
    <w:rsid w:val="001537ED"/>
    <w:rsid w:val="001557F2"/>
    <w:rsid w:val="00157C31"/>
    <w:rsid w:val="00163B4A"/>
    <w:rsid w:val="0016798C"/>
    <w:rsid w:val="00176256"/>
    <w:rsid w:val="00176359"/>
    <w:rsid w:val="00180ADA"/>
    <w:rsid w:val="00190AB9"/>
    <w:rsid w:val="00196860"/>
    <w:rsid w:val="001D0B62"/>
    <w:rsid w:val="001D25EE"/>
    <w:rsid w:val="001E1EF0"/>
    <w:rsid w:val="001E3908"/>
    <w:rsid w:val="001E617B"/>
    <w:rsid w:val="001E6B43"/>
    <w:rsid w:val="001F3DBF"/>
    <w:rsid w:val="002070BA"/>
    <w:rsid w:val="00213235"/>
    <w:rsid w:val="00215C6E"/>
    <w:rsid w:val="002222E5"/>
    <w:rsid w:val="002251EF"/>
    <w:rsid w:val="00232A68"/>
    <w:rsid w:val="002341ED"/>
    <w:rsid w:val="00234D69"/>
    <w:rsid w:val="00242129"/>
    <w:rsid w:val="0025450E"/>
    <w:rsid w:val="0025770A"/>
    <w:rsid w:val="00266E19"/>
    <w:rsid w:val="00275A81"/>
    <w:rsid w:val="00276F34"/>
    <w:rsid w:val="00281D37"/>
    <w:rsid w:val="00285342"/>
    <w:rsid w:val="00286E0E"/>
    <w:rsid w:val="00287634"/>
    <w:rsid w:val="00287FFD"/>
    <w:rsid w:val="00292F9D"/>
    <w:rsid w:val="002A0F6E"/>
    <w:rsid w:val="002A6EC0"/>
    <w:rsid w:val="002A6F38"/>
    <w:rsid w:val="002A7BD1"/>
    <w:rsid w:val="002B4E75"/>
    <w:rsid w:val="002B6C32"/>
    <w:rsid w:val="002C36F9"/>
    <w:rsid w:val="002C41E5"/>
    <w:rsid w:val="002C6271"/>
    <w:rsid w:val="002D012F"/>
    <w:rsid w:val="002D4EBE"/>
    <w:rsid w:val="002D5290"/>
    <w:rsid w:val="002D6593"/>
    <w:rsid w:val="002E232D"/>
    <w:rsid w:val="002E2957"/>
    <w:rsid w:val="002F3FD2"/>
    <w:rsid w:val="00301091"/>
    <w:rsid w:val="00301EAA"/>
    <w:rsid w:val="00302878"/>
    <w:rsid w:val="003045EA"/>
    <w:rsid w:val="00311D87"/>
    <w:rsid w:val="00312D01"/>
    <w:rsid w:val="00317C40"/>
    <w:rsid w:val="00321C0E"/>
    <w:rsid w:val="00321DE6"/>
    <w:rsid w:val="00326F65"/>
    <w:rsid w:val="0032785B"/>
    <w:rsid w:val="003320F0"/>
    <w:rsid w:val="00340A9B"/>
    <w:rsid w:val="00346B88"/>
    <w:rsid w:val="00357711"/>
    <w:rsid w:val="00363D87"/>
    <w:rsid w:val="0036491D"/>
    <w:rsid w:val="0037106E"/>
    <w:rsid w:val="00371A07"/>
    <w:rsid w:val="0037225F"/>
    <w:rsid w:val="003726CE"/>
    <w:rsid w:val="00374907"/>
    <w:rsid w:val="00380862"/>
    <w:rsid w:val="003825E8"/>
    <w:rsid w:val="00383225"/>
    <w:rsid w:val="003876BE"/>
    <w:rsid w:val="003937A1"/>
    <w:rsid w:val="00393E9B"/>
    <w:rsid w:val="003965B7"/>
    <w:rsid w:val="003A0380"/>
    <w:rsid w:val="003A5F2A"/>
    <w:rsid w:val="003B626D"/>
    <w:rsid w:val="003B7071"/>
    <w:rsid w:val="003C1222"/>
    <w:rsid w:val="003C2E9F"/>
    <w:rsid w:val="003C64A5"/>
    <w:rsid w:val="003C68A1"/>
    <w:rsid w:val="003C694C"/>
    <w:rsid w:val="003D017A"/>
    <w:rsid w:val="003D5523"/>
    <w:rsid w:val="003E2A34"/>
    <w:rsid w:val="003E5BEE"/>
    <w:rsid w:val="003E6C88"/>
    <w:rsid w:val="00401657"/>
    <w:rsid w:val="00401ED4"/>
    <w:rsid w:val="004046FA"/>
    <w:rsid w:val="0041452D"/>
    <w:rsid w:val="0041522D"/>
    <w:rsid w:val="00417539"/>
    <w:rsid w:val="004202C1"/>
    <w:rsid w:val="00422BC0"/>
    <w:rsid w:val="00432302"/>
    <w:rsid w:val="00432CFA"/>
    <w:rsid w:val="00434508"/>
    <w:rsid w:val="00435164"/>
    <w:rsid w:val="00436177"/>
    <w:rsid w:val="0044435A"/>
    <w:rsid w:val="0044568B"/>
    <w:rsid w:val="004468E1"/>
    <w:rsid w:val="00447FBE"/>
    <w:rsid w:val="00451D0C"/>
    <w:rsid w:val="00455CF6"/>
    <w:rsid w:val="00460482"/>
    <w:rsid w:val="00464C7B"/>
    <w:rsid w:val="004668F1"/>
    <w:rsid w:val="00467A1F"/>
    <w:rsid w:val="00471DC7"/>
    <w:rsid w:val="00472A72"/>
    <w:rsid w:val="00475916"/>
    <w:rsid w:val="00481A37"/>
    <w:rsid w:val="00484430"/>
    <w:rsid w:val="0048500B"/>
    <w:rsid w:val="00495422"/>
    <w:rsid w:val="004962A2"/>
    <w:rsid w:val="004A2A36"/>
    <w:rsid w:val="004B139B"/>
    <w:rsid w:val="004B76EA"/>
    <w:rsid w:val="004C1072"/>
    <w:rsid w:val="004C1657"/>
    <w:rsid w:val="004C2487"/>
    <w:rsid w:val="004C3DF7"/>
    <w:rsid w:val="004C56C4"/>
    <w:rsid w:val="004C7B5D"/>
    <w:rsid w:val="004D2DE4"/>
    <w:rsid w:val="004D3A63"/>
    <w:rsid w:val="004D5561"/>
    <w:rsid w:val="004D7611"/>
    <w:rsid w:val="004D7F5E"/>
    <w:rsid w:val="004E00BE"/>
    <w:rsid w:val="004F020F"/>
    <w:rsid w:val="004F0297"/>
    <w:rsid w:val="004F2291"/>
    <w:rsid w:val="004F2FE4"/>
    <w:rsid w:val="004F53C2"/>
    <w:rsid w:val="004F7F01"/>
    <w:rsid w:val="005067C0"/>
    <w:rsid w:val="0051421A"/>
    <w:rsid w:val="00530190"/>
    <w:rsid w:val="00534E79"/>
    <w:rsid w:val="0055058F"/>
    <w:rsid w:val="00561216"/>
    <w:rsid w:val="00561838"/>
    <w:rsid w:val="00563446"/>
    <w:rsid w:val="00564579"/>
    <w:rsid w:val="00570194"/>
    <w:rsid w:val="005704A9"/>
    <w:rsid w:val="005775AD"/>
    <w:rsid w:val="005777DA"/>
    <w:rsid w:val="005811F9"/>
    <w:rsid w:val="00582FF6"/>
    <w:rsid w:val="005831D4"/>
    <w:rsid w:val="00583C64"/>
    <w:rsid w:val="00584856"/>
    <w:rsid w:val="0058725C"/>
    <w:rsid w:val="0059336C"/>
    <w:rsid w:val="00593449"/>
    <w:rsid w:val="00594FAE"/>
    <w:rsid w:val="005A1391"/>
    <w:rsid w:val="005A4526"/>
    <w:rsid w:val="005A4914"/>
    <w:rsid w:val="005A78A4"/>
    <w:rsid w:val="005B062B"/>
    <w:rsid w:val="005B6A01"/>
    <w:rsid w:val="005B6CEC"/>
    <w:rsid w:val="005C56BD"/>
    <w:rsid w:val="005C5CF8"/>
    <w:rsid w:val="005C665F"/>
    <w:rsid w:val="005D4E7B"/>
    <w:rsid w:val="005D5C06"/>
    <w:rsid w:val="005E2EAD"/>
    <w:rsid w:val="005E321D"/>
    <w:rsid w:val="005E7014"/>
    <w:rsid w:val="005F34A5"/>
    <w:rsid w:val="006004FF"/>
    <w:rsid w:val="00606789"/>
    <w:rsid w:val="00613664"/>
    <w:rsid w:val="00614D58"/>
    <w:rsid w:val="00616129"/>
    <w:rsid w:val="006204E1"/>
    <w:rsid w:val="00620663"/>
    <w:rsid w:val="0064001B"/>
    <w:rsid w:val="006418FE"/>
    <w:rsid w:val="00642BBB"/>
    <w:rsid w:val="0064629A"/>
    <w:rsid w:val="00653488"/>
    <w:rsid w:val="00654426"/>
    <w:rsid w:val="006553DA"/>
    <w:rsid w:val="0065560E"/>
    <w:rsid w:val="00661BA6"/>
    <w:rsid w:val="00662F56"/>
    <w:rsid w:val="00672805"/>
    <w:rsid w:val="006739BD"/>
    <w:rsid w:val="00674E20"/>
    <w:rsid w:val="00680BFB"/>
    <w:rsid w:val="00685845"/>
    <w:rsid w:val="00690F6A"/>
    <w:rsid w:val="00692B42"/>
    <w:rsid w:val="0069700D"/>
    <w:rsid w:val="006A0220"/>
    <w:rsid w:val="006A64FB"/>
    <w:rsid w:val="006B0494"/>
    <w:rsid w:val="006B31EF"/>
    <w:rsid w:val="006B5B8E"/>
    <w:rsid w:val="006B636B"/>
    <w:rsid w:val="006C2251"/>
    <w:rsid w:val="006C31D4"/>
    <w:rsid w:val="006C4B81"/>
    <w:rsid w:val="006C4C7E"/>
    <w:rsid w:val="006C6A94"/>
    <w:rsid w:val="006D0F07"/>
    <w:rsid w:val="006D417A"/>
    <w:rsid w:val="006D60B5"/>
    <w:rsid w:val="006D662C"/>
    <w:rsid w:val="006D774E"/>
    <w:rsid w:val="006D7C66"/>
    <w:rsid w:val="006E10EA"/>
    <w:rsid w:val="006E22EB"/>
    <w:rsid w:val="006E26F3"/>
    <w:rsid w:val="006E276D"/>
    <w:rsid w:val="006E4F10"/>
    <w:rsid w:val="006E5C88"/>
    <w:rsid w:val="006E6AE9"/>
    <w:rsid w:val="006F2663"/>
    <w:rsid w:val="006F2B6D"/>
    <w:rsid w:val="006F3C23"/>
    <w:rsid w:val="006F5239"/>
    <w:rsid w:val="006F7F12"/>
    <w:rsid w:val="007043CD"/>
    <w:rsid w:val="00706557"/>
    <w:rsid w:val="00716743"/>
    <w:rsid w:val="00726B29"/>
    <w:rsid w:val="00730447"/>
    <w:rsid w:val="00732533"/>
    <w:rsid w:val="00734C3D"/>
    <w:rsid w:val="00735E9B"/>
    <w:rsid w:val="00740513"/>
    <w:rsid w:val="00744431"/>
    <w:rsid w:val="0075580F"/>
    <w:rsid w:val="00755D21"/>
    <w:rsid w:val="0075685C"/>
    <w:rsid w:val="0076097F"/>
    <w:rsid w:val="00762A71"/>
    <w:rsid w:val="00774794"/>
    <w:rsid w:val="00782387"/>
    <w:rsid w:val="007830AD"/>
    <w:rsid w:val="007867F3"/>
    <w:rsid w:val="007915FF"/>
    <w:rsid w:val="00795CC1"/>
    <w:rsid w:val="007A638D"/>
    <w:rsid w:val="007A6692"/>
    <w:rsid w:val="007A7467"/>
    <w:rsid w:val="007B121C"/>
    <w:rsid w:val="007B5097"/>
    <w:rsid w:val="007C0F3C"/>
    <w:rsid w:val="007C3995"/>
    <w:rsid w:val="007C3AC2"/>
    <w:rsid w:val="007C4E93"/>
    <w:rsid w:val="007D3D29"/>
    <w:rsid w:val="007D61F2"/>
    <w:rsid w:val="007D6EF6"/>
    <w:rsid w:val="007E2EAF"/>
    <w:rsid w:val="007E5FCF"/>
    <w:rsid w:val="007E6D84"/>
    <w:rsid w:val="007F06B1"/>
    <w:rsid w:val="007F0ABB"/>
    <w:rsid w:val="007F12AE"/>
    <w:rsid w:val="007F13A0"/>
    <w:rsid w:val="007F35FC"/>
    <w:rsid w:val="00801682"/>
    <w:rsid w:val="00805644"/>
    <w:rsid w:val="00812970"/>
    <w:rsid w:val="00812F4F"/>
    <w:rsid w:val="00813151"/>
    <w:rsid w:val="00815802"/>
    <w:rsid w:val="00816E2B"/>
    <w:rsid w:val="0082209B"/>
    <w:rsid w:val="0082281A"/>
    <w:rsid w:val="00827969"/>
    <w:rsid w:val="00832455"/>
    <w:rsid w:val="00832D68"/>
    <w:rsid w:val="00836BDD"/>
    <w:rsid w:val="008404F7"/>
    <w:rsid w:val="00841AC0"/>
    <w:rsid w:val="00841CC5"/>
    <w:rsid w:val="00843BCE"/>
    <w:rsid w:val="008451F9"/>
    <w:rsid w:val="00850192"/>
    <w:rsid w:val="00850CDC"/>
    <w:rsid w:val="00857131"/>
    <w:rsid w:val="00857EBD"/>
    <w:rsid w:val="00860CBC"/>
    <w:rsid w:val="008628C9"/>
    <w:rsid w:val="008664F9"/>
    <w:rsid w:val="00871BB2"/>
    <w:rsid w:val="00874AB0"/>
    <w:rsid w:val="00875CEA"/>
    <w:rsid w:val="00882BC4"/>
    <w:rsid w:val="00884096"/>
    <w:rsid w:val="008847DD"/>
    <w:rsid w:val="008860C1"/>
    <w:rsid w:val="008917FA"/>
    <w:rsid w:val="00891ABA"/>
    <w:rsid w:val="00892B71"/>
    <w:rsid w:val="00895E67"/>
    <w:rsid w:val="00896DAE"/>
    <w:rsid w:val="008A7EEF"/>
    <w:rsid w:val="008B5465"/>
    <w:rsid w:val="008B6FA0"/>
    <w:rsid w:val="008C7612"/>
    <w:rsid w:val="008D0098"/>
    <w:rsid w:val="008D3695"/>
    <w:rsid w:val="008D72F1"/>
    <w:rsid w:val="008D7DAB"/>
    <w:rsid w:val="008E067C"/>
    <w:rsid w:val="008E1C31"/>
    <w:rsid w:val="008E25D4"/>
    <w:rsid w:val="008E4D4C"/>
    <w:rsid w:val="008F4EC0"/>
    <w:rsid w:val="008F6B7E"/>
    <w:rsid w:val="00911CA1"/>
    <w:rsid w:val="0091320B"/>
    <w:rsid w:val="00915103"/>
    <w:rsid w:val="00915445"/>
    <w:rsid w:val="00915D88"/>
    <w:rsid w:val="00916085"/>
    <w:rsid w:val="00924498"/>
    <w:rsid w:val="009317A6"/>
    <w:rsid w:val="00932C92"/>
    <w:rsid w:val="0093336C"/>
    <w:rsid w:val="009345AC"/>
    <w:rsid w:val="00934B52"/>
    <w:rsid w:val="0094375C"/>
    <w:rsid w:val="009440A6"/>
    <w:rsid w:val="009446B3"/>
    <w:rsid w:val="00945F56"/>
    <w:rsid w:val="00951433"/>
    <w:rsid w:val="00951908"/>
    <w:rsid w:val="00954E7B"/>
    <w:rsid w:val="00961318"/>
    <w:rsid w:val="00962A4D"/>
    <w:rsid w:val="009642A9"/>
    <w:rsid w:val="009745DC"/>
    <w:rsid w:val="00983883"/>
    <w:rsid w:val="00983B57"/>
    <w:rsid w:val="00985781"/>
    <w:rsid w:val="00986129"/>
    <w:rsid w:val="009901FC"/>
    <w:rsid w:val="00992C5D"/>
    <w:rsid w:val="00997085"/>
    <w:rsid w:val="00997693"/>
    <w:rsid w:val="009B475E"/>
    <w:rsid w:val="009B502B"/>
    <w:rsid w:val="009B64A3"/>
    <w:rsid w:val="009B76EA"/>
    <w:rsid w:val="009B7B09"/>
    <w:rsid w:val="009C27BD"/>
    <w:rsid w:val="009C3408"/>
    <w:rsid w:val="009D23BE"/>
    <w:rsid w:val="009D3D2A"/>
    <w:rsid w:val="009D3E77"/>
    <w:rsid w:val="009D4E11"/>
    <w:rsid w:val="009D5A32"/>
    <w:rsid w:val="009D62E6"/>
    <w:rsid w:val="009E20AD"/>
    <w:rsid w:val="009E4F07"/>
    <w:rsid w:val="009F1B64"/>
    <w:rsid w:val="009F4BC8"/>
    <w:rsid w:val="009F6BF8"/>
    <w:rsid w:val="00A011D0"/>
    <w:rsid w:val="00A04C74"/>
    <w:rsid w:val="00A068A1"/>
    <w:rsid w:val="00A068F6"/>
    <w:rsid w:val="00A17124"/>
    <w:rsid w:val="00A1746E"/>
    <w:rsid w:val="00A176A7"/>
    <w:rsid w:val="00A265F4"/>
    <w:rsid w:val="00A316CD"/>
    <w:rsid w:val="00A3691D"/>
    <w:rsid w:val="00A40FD5"/>
    <w:rsid w:val="00A45CE9"/>
    <w:rsid w:val="00A50E1D"/>
    <w:rsid w:val="00A53015"/>
    <w:rsid w:val="00A56093"/>
    <w:rsid w:val="00A57C0B"/>
    <w:rsid w:val="00A71482"/>
    <w:rsid w:val="00A721B8"/>
    <w:rsid w:val="00A814EC"/>
    <w:rsid w:val="00A8383D"/>
    <w:rsid w:val="00A8534D"/>
    <w:rsid w:val="00A90F98"/>
    <w:rsid w:val="00A914A7"/>
    <w:rsid w:val="00A91EF6"/>
    <w:rsid w:val="00A92768"/>
    <w:rsid w:val="00A92FB9"/>
    <w:rsid w:val="00A93548"/>
    <w:rsid w:val="00AA6E75"/>
    <w:rsid w:val="00AB1AE4"/>
    <w:rsid w:val="00AC64A4"/>
    <w:rsid w:val="00AC6DD8"/>
    <w:rsid w:val="00AD37EB"/>
    <w:rsid w:val="00AD522A"/>
    <w:rsid w:val="00AE1B31"/>
    <w:rsid w:val="00AE736F"/>
    <w:rsid w:val="00AF26F9"/>
    <w:rsid w:val="00B107A2"/>
    <w:rsid w:val="00B169CF"/>
    <w:rsid w:val="00B20EAC"/>
    <w:rsid w:val="00B21758"/>
    <w:rsid w:val="00B2322F"/>
    <w:rsid w:val="00B25DA1"/>
    <w:rsid w:val="00B34A45"/>
    <w:rsid w:val="00B36EA8"/>
    <w:rsid w:val="00B36F26"/>
    <w:rsid w:val="00B46A77"/>
    <w:rsid w:val="00B522E8"/>
    <w:rsid w:val="00B5660C"/>
    <w:rsid w:val="00B642B9"/>
    <w:rsid w:val="00B650BC"/>
    <w:rsid w:val="00B6548E"/>
    <w:rsid w:val="00B71248"/>
    <w:rsid w:val="00B74BBE"/>
    <w:rsid w:val="00B76D6E"/>
    <w:rsid w:val="00B77660"/>
    <w:rsid w:val="00B82339"/>
    <w:rsid w:val="00B825A6"/>
    <w:rsid w:val="00B9198D"/>
    <w:rsid w:val="00BA1763"/>
    <w:rsid w:val="00BA2316"/>
    <w:rsid w:val="00BA4820"/>
    <w:rsid w:val="00BB10FB"/>
    <w:rsid w:val="00BB1A8F"/>
    <w:rsid w:val="00BB2B1A"/>
    <w:rsid w:val="00BB2F30"/>
    <w:rsid w:val="00BB3F8E"/>
    <w:rsid w:val="00BB56D2"/>
    <w:rsid w:val="00BB7B0A"/>
    <w:rsid w:val="00BC46BB"/>
    <w:rsid w:val="00BD4AF3"/>
    <w:rsid w:val="00BD4B46"/>
    <w:rsid w:val="00BD7C76"/>
    <w:rsid w:val="00BE069A"/>
    <w:rsid w:val="00BE16B7"/>
    <w:rsid w:val="00BE2E19"/>
    <w:rsid w:val="00BF3399"/>
    <w:rsid w:val="00BF4CBF"/>
    <w:rsid w:val="00C03DC6"/>
    <w:rsid w:val="00C070E4"/>
    <w:rsid w:val="00C11B6B"/>
    <w:rsid w:val="00C1458D"/>
    <w:rsid w:val="00C262DC"/>
    <w:rsid w:val="00C3014E"/>
    <w:rsid w:val="00C30BA5"/>
    <w:rsid w:val="00C335F5"/>
    <w:rsid w:val="00C41745"/>
    <w:rsid w:val="00C41CF2"/>
    <w:rsid w:val="00C44D20"/>
    <w:rsid w:val="00C451CD"/>
    <w:rsid w:val="00C451DB"/>
    <w:rsid w:val="00C46EFD"/>
    <w:rsid w:val="00C510DC"/>
    <w:rsid w:val="00C53DAD"/>
    <w:rsid w:val="00C545B2"/>
    <w:rsid w:val="00C63427"/>
    <w:rsid w:val="00C63600"/>
    <w:rsid w:val="00C63875"/>
    <w:rsid w:val="00C63D2C"/>
    <w:rsid w:val="00C70F91"/>
    <w:rsid w:val="00C77230"/>
    <w:rsid w:val="00C82190"/>
    <w:rsid w:val="00C83902"/>
    <w:rsid w:val="00C843D5"/>
    <w:rsid w:val="00C87869"/>
    <w:rsid w:val="00C87A62"/>
    <w:rsid w:val="00C909AF"/>
    <w:rsid w:val="00C92788"/>
    <w:rsid w:val="00C97071"/>
    <w:rsid w:val="00C97B7D"/>
    <w:rsid w:val="00CA28CF"/>
    <w:rsid w:val="00CA7D94"/>
    <w:rsid w:val="00CB45FD"/>
    <w:rsid w:val="00CC0223"/>
    <w:rsid w:val="00CC2632"/>
    <w:rsid w:val="00CC4C5C"/>
    <w:rsid w:val="00CC50BA"/>
    <w:rsid w:val="00CC60B9"/>
    <w:rsid w:val="00CD08F0"/>
    <w:rsid w:val="00CD0951"/>
    <w:rsid w:val="00CD0C66"/>
    <w:rsid w:val="00CD0E9A"/>
    <w:rsid w:val="00CD28B4"/>
    <w:rsid w:val="00CD2B17"/>
    <w:rsid w:val="00CE3E7F"/>
    <w:rsid w:val="00CE43F1"/>
    <w:rsid w:val="00CE46EC"/>
    <w:rsid w:val="00CE4B15"/>
    <w:rsid w:val="00CE7FD5"/>
    <w:rsid w:val="00D01621"/>
    <w:rsid w:val="00D03386"/>
    <w:rsid w:val="00D042EE"/>
    <w:rsid w:val="00D06BF9"/>
    <w:rsid w:val="00D119A3"/>
    <w:rsid w:val="00D2312D"/>
    <w:rsid w:val="00D336A3"/>
    <w:rsid w:val="00D35B66"/>
    <w:rsid w:val="00D4742E"/>
    <w:rsid w:val="00D47C73"/>
    <w:rsid w:val="00D531A4"/>
    <w:rsid w:val="00D55CAC"/>
    <w:rsid w:val="00D568EE"/>
    <w:rsid w:val="00D63D68"/>
    <w:rsid w:val="00D737EF"/>
    <w:rsid w:val="00D75691"/>
    <w:rsid w:val="00D7589C"/>
    <w:rsid w:val="00D77E3C"/>
    <w:rsid w:val="00D80106"/>
    <w:rsid w:val="00D80FE6"/>
    <w:rsid w:val="00D87073"/>
    <w:rsid w:val="00D9737E"/>
    <w:rsid w:val="00DB0974"/>
    <w:rsid w:val="00DB0DAA"/>
    <w:rsid w:val="00DB0E99"/>
    <w:rsid w:val="00DB7AC6"/>
    <w:rsid w:val="00DC2CED"/>
    <w:rsid w:val="00DC2D65"/>
    <w:rsid w:val="00DC44E7"/>
    <w:rsid w:val="00DC5AC0"/>
    <w:rsid w:val="00DD083C"/>
    <w:rsid w:val="00DD1A43"/>
    <w:rsid w:val="00DD4ED1"/>
    <w:rsid w:val="00DD504A"/>
    <w:rsid w:val="00DD6FD5"/>
    <w:rsid w:val="00DD78C8"/>
    <w:rsid w:val="00DE531D"/>
    <w:rsid w:val="00DE6CCE"/>
    <w:rsid w:val="00DF176F"/>
    <w:rsid w:val="00DF57F0"/>
    <w:rsid w:val="00E04F54"/>
    <w:rsid w:val="00E06598"/>
    <w:rsid w:val="00E109B0"/>
    <w:rsid w:val="00E119E8"/>
    <w:rsid w:val="00E12A4E"/>
    <w:rsid w:val="00E13DFA"/>
    <w:rsid w:val="00E14B72"/>
    <w:rsid w:val="00E16A2B"/>
    <w:rsid w:val="00E202F0"/>
    <w:rsid w:val="00E20F63"/>
    <w:rsid w:val="00E21A1C"/>
    <w:rsid w:val="00E25659"/>
    <w:rsid w:val="00E3066C"/>
    <w:rsid w:val="00E33B2B"/>
    <w:rsid w:val="00E40AD5"/>
    <w:rsid w:val="00E41248"/>
    <w:rsid w:val="00E41B63"/>
    <w:rsid w:val="00E440C5"/>
    <w:rsid w:val="00E470C9"/>
    <w:rsid w:val="00E473BF"/>
    <w:rsid w:val="00E5260A"/>
    <w:rsid w:val="00E52BAA"/>
    <w:rsid w:val="00E56068"/>
    <w:rsid w:val="00E56F8F"/>
    <w:rsid w:val="00E6429C"/>
    <w:rsid w:val="00E74E5D"/>
    <w:rsid w:val="00E75F8A"/>
    <w:rsid w:val="00E80479"/>
    <w:rsid w:val="00E855FC"/>
    <w:rsid w:val="00E859E4"/>
    <w:rsid w:val="00E87216"/>
    <w:rsid w:val="00E875AC"/>
    <w:rsid w:val="00E90843"/>
    <w:rsid w:val="00E923C9"/>
    <w:rsid w:val="00E956AA"/>
    <w:rsid w:val="00E96765"/>
    <w:rsid w:val="00E968C4"/>
    <w:rsid w:val="00E97B46"/>
    <w:rsid w:val="00EA6E91"/>
    <w:rsid w:val="00EA7266"/>
    <w:rsid w:val="00EA7B05"/>
    <w:rsid w:val="00EA7BC7"/>
    <w:rsid w:val="00EB3DC5"/>
    <w:rsid w:val="00EB77DD"/>
    <w:rsid w:val="00EC0DCC"/>
    <w:rsid w:val="00EC662C"/>
    <w:rsid w:val="00EC7DF7"/>
    <w:rsid w:val="00ED1711"/>
    <w:rsid w:val="00ED363F"/>
    <w:rsid w:val="00EE0FC8"/>
    <w:rsid w:val="00EE3601"/>
    <w:rsid w:val="00EE5E4E"/>
    <w:rsid w:val="00EF429E"/>
    <w:rsid w:val="00EF51E3"/>
    <w:rsid w:val="00F0393B"/>
    <w:rsid w:val="00F03C42"/>
    <w:rsid w:val="00F05D66"/>
    <w:rsid w:val="00F1187A"/>
    <w:rsid w:val="00F13626"/>
    <w:rsid w:val="00F151CF"/>
    <w:rsid w:val="00F21067"/>
    <w:rsid w:val="00F228E1"/>
    <w:rsid w:val="00F239D7"/>
    <w:rsid w:val="00F261FB"/>
    <w:rsid w:val="00F3318A"/>
    <w:rsid w:val="00F4181B"/>
    <w:rsid w:val="00F4214B"/>
    <w:rsid w:val="00F43994"/>
    <w:rsid w:val="00F44FE2"/>
    <w:rsid w:val="00F57202"/>
    <w:rsid w:val="00F57921"/>
    <w:rsid w:val="00F57C66"/>
    <w:rsid w:val="00F65FAE"/>
    <w:rsid w:val="00F72D00"/>
    <w:rsid w:val="00F76FCA"/>
    <w:rsid w:val="00F829CE"/>
    <w:rsid w:val="00F83352"/>
    <w:rsid w:val="00F86084"/>
    <w:rsid w:val="00F86F26"/>
    <w:rsid w:val="00F878BB"/>
    <w:rsid w:val="00F909D1"/>
    <w:rsid w:val="00F92BA0"/>
    <w:rsid w:val="00F9618A"/>
    <w:rsid w:val="00FA0298"/>
    <w:rsid w:val="00FA7EB5"/>
    <w:rsid w:val="00FB2A60"/>
    <w:rsid w:val="00FB36C0"/>
    <w:rsid w:val="00FD0E22"/>
    <w:rsid w:val="00FD7172"/>
    <w:rsid w:val="00FE1D36"/>
    <w:rsid w:val="00FE3F22"/>
    <w:rsid w:val="00FE4EF1"/>
    <w:rsid w:val="00FF1C28"/>
    <w:rsid w:val="00FF5A39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EA371"/>
  <w14:defaultImageDpi w14:val="0"/>
  <w15:docId w15:val="{5854565A-C530-4F7B-8DFD-9DEE3C0F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FE6"/>
    <w:rPr>
      <w:lang w:eastAsia="de-DE"/>
    </w:rPr>
  </w:style>
  <w:style w:type="paragraph" w:styleId="10">
    <w:name w:val="heading 1"/>
    <w:basedOn w:val="a0"/>
    <w:next w:val="a0"/>
    <w:link w:val="11"/>
    <w:uiPriority w:val="9"/>
    <w:qFormat/>
    <w:locked/>
    <w:rsid w:val="00EA7B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E9676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autoRedefine/>
    <w:uiPriority w:val="34"/>
    <w:qFormat/>
    <w:rsid w:val="00E968C4"/>
    <w:pPr>
      <w:keepNext/>
      <w:numPr>
        <w:numId w:val="3"/>
      </w:numPr>
      <w:ind w:left="1066" w:hanging="357"/>
      <w:contextualSpacing/>
    </w:pPr>
    <w:rPr>
      <w:b/>
      <w:bCs/>
      <w:sz w:val="28"/>
      <w:szCs w:val="22"/>
      <w:lang w:val="be-BY" w:eastAsia="ru-RU"/>
    </w:rPr>
  </w:style>
  <w:style w:type="character" w:customStyle="1" w:styleId="60">
    <w:name w:val="Заголовок 6 Знак"/>
    <w:link w:val="6"/>
    <w:uiPriority w:val="99"/>
    <w:semiHidden/>
    <w:locked/>
    <w:rsid w:val="00E96765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character" w:customStyle="1" w:styleId="a4">
    <w:name w:val="Абзац списка Знак"/>
    <w:link w:val="a"/>
    <w:uiPriority w:val="34"/>
    <w:locked/>
    <w:rsid w:val="00E968C4"/>
    <w:rPr>
      <w:b/>
      <w:bCs/>
      <w:sz w:val="28"/>
      <w:szCs w:val="22"/>
      <w:lang w:val="be-BY"/>
    </w:rPr>
  </w:style>
  <w:style w:type="paragraph" w:styleId="a5">
    <w:name w:val="header"/>
    <w:basedOn w:val="a0"/>
    <w:link w:val="a6"/>
    <w:uiPriority w:val="99"/>
    <w:rsid w:val="0037106E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37106E"/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0"/>
      <w:szCs w:val="20"/>
      <w:lang w:val="x-none" w:eastAsia="de-DE"/>
    </w:rPr>
  </w:style>
  <w:style w:type="paragraph" w:styleId="a8">
    <w:name w:val="No Spacing"/>
    <w:uiPriority w:val="99"/>
    <w:qFormat/>
    <w:rsid w:val="006E276D"/>
    <w:pPr>
      <w:suppressAutoHyphens/>
    </w:pPr>
    <w:rPr>
      <w:sz w:val="24"/>
      <w:szCs w:val="24"/>
      <w:lang w:eastAsia="zh-CN"/>
    </w:rPr>
  </w:style>
  <w:style w:type="character" w:styleId="a9">
    <w:name w:val="Hyperlink"/>
    <w:uiPriority w:val="99"/>
    <w:rsid w:val="00534E79"/>
    <w:rPr>
      <w:rFonts w:cs="Times New Roman"/>
      <w:color w:val="0000FF"/>
      <w:u w:val="single"/>
    </w:rPr>
  </w:style>
  <w:style w:type="paragraph" w:styleId="aa">
    <w:name w:val="footer"/>
    <w:basedOn w:val="a0"/>
    <w:link w:val="ab"/>
    <w:uiPriority w:val="99"/>
    <w:rsid w:val="0025770A"/>
    <w:pPr>
      <w:tabs>
        <w:tab w:val="center" w:pos="4677"/>
        <w:tab w:val="right" w:pos="9355"/>
      </w:tabs>
    </w:pPr>
  </w:style>
  <w:style w:type="table" w:styleId="ac">
    <w:name w:val="Table Grid"/>
    <w:basedOn w:val="a2"/>
    <w:uiPriority w:val="39"/>
    <w:locked/>
    <w:rsid w:val="006E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locked/>
    <w:rsid w:val="0025770A"/>
    <w:rPr>
      <w:rFonts w:cs="Times New Roman"/>
      <w:sz w:val="20"/>
      <w:szCs w:val="20"/>
      <w:lang w:val="x-none" w:eastAsia="de-DE"/>
    </w:rPr>
  </w:style>
  <w:style w:type="character" w:customStyle="1" w:styleId="11">
    <w:name w:val="Заголовок 1 Знак"/>
    <w:link w:val="10"/>
    <w:uiPriority w:val="9"/>
    <w:rsid w:val="00EA7B05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styleId="ad">
    <w:name w:val="annotation reference"/>
    <w:uiPriority w:val="99"/>
    <w:semiHidden/>
    <w:unhideWhenUsed/>
    <w:locked/>
    <w:rsid w:val="003045E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locked/>
    <w:rsid w:val="003045EA"/>
  </w:style>
  <w:style w:type="character" w:customStyle="1" w:styleId="af">
    <w:name w:val="Текст примечания Знак"/>
    <w:link w:val="ae"/>
    <w:uiPriority w:val="99"/>
    <w:semiHidden/>
    <w:rsid w:val="003045EA"/>
    <w:rPr>
      <w:lang w:eastAsia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locked/>
    <w:rsid w:val="003045E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5EA"/>
    <w:rPr>
      <w:b/>
      <w:bCs/>
      <w:lang w:eastAsia="de-DE"/>
    </w:rPr>
  </w:style>
  <w:style w:type="paragraph" w:styleId="af2">
    <w:name w:val="Balloon Text"/>
    <w:basedOn w:val="a0"/>
    <w:link w:val="af3"/>
    <w:uiPriority w:val="99"/>
    <w:semiHidden/>
    <w:unhideWhenUsed/>
    <w:locked/>
    <w:rsid w:val="003045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045EA"/>
    <w:rPr>
      <w:rFonts w:ascii="Segoe UI" w:hAnsi="Segoe UI" w:cs="Segoe UI"/>
      <w:sz w:val="18"/>
      <w:szCs w:val="18"/>
      <w:lang w:eastAsia="de-DE"/>
    </w:rPr>
  </w:style>
  <w:style w:type="paragraph" w:customStyle="1" w:styleId="12">
    <w:name w:val="Обычный1"/>
    <w:rsid w:val="00706557"/>
    <w:rPr>
      <w:sz w:val="24"/>
      <w:szCs w:val="24"/>
      <w:lang w:eastAsia="en-US"/>
    </w:rPr>
  </w:style>
  <w:style w:type="paragraph" w:customStyle="1" w:styleId="Default">
    <w:name w:val="Default"/>
    <w:rsid w:val="0030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83225"/>
    <w:rPr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83225"/>
    <w:rPr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8322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383225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  <w:lang w:eastAsia="ru-RU"/>
    </w:rPr>
  </w:style>
  <w:style w:type="paragraph" w:customStyle="1" w:styleId="30">
    <w:name w:val="Основной текст (3)"/>
    <w:basedOn w:val="a0"/>
    <w:link w:val="3"/>
    <w:uiPriority w:val="99"/>
    <w:rsid w:val="00383225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383225"/>
    <w:pPr>
      <w:widowControl w:val="0"/>
      <w:shd w:val="clear" w:color="auto" w:fill="FFFFFF"/>
      <w:spacing w:after="180" w:line="298" w:lineRule="exact"/>
    </w:pPr>
    <w:rPr>
      <w:lang w:eastAsia="ru-RU"/>
    </w:rPr>
  </w:style>
  <w:style w:type="paragraph" w:styleId="af4">
    <w:name w:val="Body Text Indent"/>
    <w:basedOn w:val="a0"/>
    <w:link w:val="af5"/>
    <w:unhideWhenUsed/>
    <w:locked/>
    <w:rsid w:val="00321C0E"/>
    <w:pPr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321C0E"/>
  </w:style>
  <w:style w:type="paragraph" w:customStyle="1" w:styleId="1">
    <w:name w:val="Список1"/>
    <w:basedOn w:val="a0"/>
    <w:link w:val="13"/>
    <w:autoRedefine/>
    <w:qFormat/>
    <w:rsid w:val="006D662C"/>
    <w:pPr>
      <w:numPr>
        <w:numId w:val="6"/>
      </w:numPr>
      <w:jc w:val="both"/>
    </w:pPr>
    <w:rPr>
      <w:kern w:val="28"/>
      <w:sz w:val="28"/>
      <w:szCs w:val="28"/>
    </w:rPr>
  </w:style>
  <w:style w:type="character" w:customStyle="1" w:styleId="13">
    <w:name w:val="Список1 Знак"/>
    <w:basedOn w:val="a1"/>
    <w:link w:val="1"/>
    <w:rsid w:val="006D662C"/>
    <w:rPr>
      <w:kern w:val="28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781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3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9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2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84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5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94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377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14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241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58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206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99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036E-53C0-421C-AE6E-ADEF4DA5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5007</Words>
  <Characters>28545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MoBIL GROUP</Company>
  <LinksUpToDate>false</LinksUpToDate>
  <CharactersWithSpaces>33486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Admin</dc:creator>
  <cp:lastModifiedBy>Михайлова Инна Николаевна</cp:lastModifiedBy>
  <cp:revision>2</cp:revision>
  <cp:lastPrinted>2024-04-10T05:04:00Z</cp:lastPrinted>
  <dcterms:created xsi:type="dcterms:W3CDTF">2024-05-24T12:29:00Z</dcterms:created>
  <dcterms:modified xsi:type="dcterms:W3CDTF">2024-05-24T12:29:00Z</dcterms:modified>
</cp:coreProperties>
</file>