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объединение по образованию в области управления</w:t>
      </w: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D64D6" w:rsidRPr="009A3068" w:rsidRDefault="00AD64D6" w:rsidP="00302B7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9A3068">
        <w:rPr>
          <w:rFonts w:ascii="Times New Roman" w:hAnsi="Times New Roman"/>
          <w:b/>
          <w:sz w:val="28"/>
          <w:szCs w:val="28"/>
        </w:rPr>
        <w:t>УТВЕРЖДАЮ</w:t>
      </w: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Первый заместитель Министра</w:t>
      </w: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образования Республики Беларусь</w:t>
      </w:r>
    </w:p>
    <w:p w:rsidR="00AD64D6" w:rsidRPr="009A3068" w:rsidRDefault="00AD64D6" w:rsidP="00302B7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3068">
        <w:rPr>
          <w:rFonts w:ascii="Times New Roman" w:hAnsi="Times New Roman"/>
          <w:sz w:val="28"/>
          <w:szCs w:val="28"/>
        </w:rPr>
        <w:t xml:space="preserve">_______________ </w:t>
      </w:r>
      <w:r w:rsidRPr="00D96FDB">
        <w:rPr>
          <w:rFonts w:ascii="Times New Roman" w:hAnsi="Times New Roman"/>
          <w:sz w:val="28"/>
          <w:szCs w:val="28"/>
        </w:rPr>
        <w:t>А.Г.Баханович</w:t>
      </w: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_____. ________ 20____ г.</w:t>
      </w: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Регистрационный № __________</w:t>
      </w: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4D6" w:rsidRPr="008C66E8" w:rsidRDefault="00AD64D6" w:rsidP="00302B77">
      <w:pPr>
        <w:spacing w:after="0" w:line="240" w:lineRule="auto"/>
        <w:jc w:val="center"/>
        <w:rPr>
          <w:rFonts w:ascii="Times New Roman ??????????" w:hAnsi="Times New Roman ??????????"/>
          <w:b/>
          <w:caps/>
          <w:sz w:val="28"/>
          <w:szCs w:val="28"/>
        </w:rPr>
      </w:pPr>
      <w:r w:rsidRPr="008C66E8">
        <w:rPr>
          <w:rFonts w:ascii="Times New Roman ??????????" w:hAnsi="Times New Roman ??????????"/>
          <w:b/>
          <w:caps/>
          <w:sz w:val="28"/>
          <w:szCs w:val="28"/>
        </w:rPr>
        <w:t>Национальная экономика Беларуси</w:t>
      </w:r>
    </w:p>
    <w:p w:rsidR="00AD64D6" w:rsidRPr="008C66E8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/>
          <w:b/>
          <w:sz w:val="28"/>
          <w:szCs w:val="28"/>
        </w:rPr>
        <w:t xml:space="preserve">чебная программа по учебной дисциплине </w:t>
      </w:r>
    </w:p>
    <w:p w:rsidR="00AD64D6" w:rsidRPr="003147E0" w:rsidRDefault="00AD64D6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7E0">
        <w:rPr>
          <w:rFonts w:ascii="Times New Roman" w:hAnsi="Times New Roman"/>
          <w:b/>
          <w:sz w:val="28"/>
          <w:szCs w:val="28"/>
        </w:rPr>
        <w:t>для специальности:</w:t>
      </w: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6-05-0414-04 «Управление информационными ресурсами»</w:t>
      </w: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673"/>
        <w:gridCol w:w="4961"/>
      </w:tblGrid>
      <w:tr w:rsidR="00AD64D6" w:rsidRPr="00431924" w:rsidTr="00431924">
        <w:tc>
          <w:tcPr>
            <w:tcW w:w="4673" w:type="dxa"/>
          </w:tcPr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_________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Начальник Главного управления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С.Н.Пищов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4D6" w:rsidRPr="00431924" w:rsidTr="00431924">
        <w:trPr>
          <w:trHeight w:val="2897"/>
        </w:trPr>
        <w:tc>
          <w:tcPr>
            <w:tcW w:w="4673" w:type="dxa"/>
          </w:tcPr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объединения по образованию в области управления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 В.В.Данилович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AD64D6" w:rsidRPr="00431924" w:rsidRDefault="00AD64D6" w:rsidP="00302B77">
            <w:pPr>
              <w:spacing w:after="0" w:line="240" w:lineRule="auto"/>
            </w:pPr>
          </w:p>
        </w:tc>
        <w:tc>
          <w:tcPr>
            <w:tcW w:w="4961" w:type="dxa"/>
          </w:tcPr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Проректор по научно-методической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работе Государственного учреждения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образования «Республиканский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институт высшей школы»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И.В.Титович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64D6" w:rsidRPr="00431924" w:rsidRDefault="00AD64D6" w:rsidP="00302B77">
            <w:pPr>
              <w:spacing w:after="0" w:line="240" w:lineRule="auto"/>
            </w:pPr>
          </w:p>
        </w:tc>
      </w:tr>
      <w:tr w:rsidR="00AD64D6" w:rsidRPr="00431924" w:rsidTr="00431924">
        <w:tc>
          <w:tcPr>
            <w:tcW w:w="4673" w:type="dxa"/>
          </w:tcPr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Эксперт-нормоконтролер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   _____________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AD64D6" w:rsidRPr="00431924" w:rsidRDefault="00AD64D6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D64D6" w:rsidSect="008C66E8">
          <w:headerReference w:type="even" r:id="rId7"/>
          <w:headerReference w:type="default" r:id="rId8"/>
          <w:pgSz w:w="11906" w:h="16838"/>
          <w:pgMar w:top="1134" w:right="991" w:bottom="1134" w:left="1843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Минск 2024 </w:t>
      </w:r>
    </w:p>
    <w:p w:rsidR="00AD64D6" w:rsidRPr="00047744" w:rsidRDefault="00AD64D6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744">
        <w:rPr>
          <w:rFonts w:ascii="Times New Roman" w:hAnsi="Times New Roman"/>
          <w:b/>
          <w:sz w:val="28"/>
          <w:szCs w:val="28"/>
        </w:rPr>
        <w:lastRenderedPageBreak/>
        <w:t>СОСТАВИТЕЛ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Д.Ф. Рутко, заведующий кафедрой экономического развития и менеджмента Института управленческих кадров Академии управления при Президенте Республики Беларусь, кандидат экономических наук, доцент;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 Климкович,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Беларусь, магистр экономических наук.</w:t>
      </w:r>
    </w:p>
    <w:p w:rsidR="00AD64D6" w:rsidRPr="004A767C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Pr="004A767C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Pr="00047744" w:rsidRDefault="00AD64D6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744">
        <w:rPr>
          <w:rFonts w:ascii="Times New Roman" w:hAnsi="Times New Roman"/>
          <w:b/>
          <w:sz w:val="28"/>
          <w:szCs w:val="28"/>
        </w:rPr>
        <w:t>РЕЦЕНЗЕНТЫ:</w:t>
      </w:r>
    </w:p>
    <w:p w:rsidR="00AD64D6" w:rsidRPr="00391D1A" w:rsidRDefault="00AD64D6" w:rsidP="00025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D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391D1A">
        <w:rPr>
          <w:rFonts w:ascii="Times New Roman" w:hAnsi="Times New Roman"/>
          <w:sz w:val="28"/>
          <w:szCs w:val="28"/>
        </w:rPr>
        <w:t>лик</w:t>
      </w:r>
      <w:r>
        <w:rPr>
          <w:rFonts w:ascii="Times New Roman" w:hAnsi="Times New Roman"/>
          <w:sz w:val="28"/>
          <w:szCs w:val="28"/>
        </w:rPr>
        <w:t> </w:t>
      </w:r>
      <w:r w:rsidRPr="00391D1A">
        <w:rPr>
          <w:rFonts w:ascii="Times New Roman" w:hAnsi="Times New Roman"/>
          <w:sz w:val="28"/>
          <w:szCs w:val="28"/>
        </w:rPr>
        <w:t>Н.Л., доцент кафедры менеджмента УО «Белорусский государственный университет информатики и радиоэлектроники», кандидат экономических наук</w:t>
      </w:r>
      <w:r>
        <w:rPr>
          <w:rFonts w:ascii="Times New Roman" w:hAnsi="Times New Roman"/>
          <w:sz w:val="28"/>
          <w:szCs w:val="28"/>
        </w:rPr>
        <w:t>;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36656D">
        <w:rPr>
          <w:rFonts w:ascii="Times New Roman" w:hAnsi="Times New Roman"/>
          <w:sz w:val="28"/>
          <w:szCs w:val="28"/>
        </w:rPr>
        <w:t xml:space="preserve">национальной экономики и государственного управления УО «Белорусский государственный экономический университет» </w:t>
      </w:r>
      <w:r w:rsidRPr="00A4123B">
        <w:rPr>
          <w:rFonts w:ascii="Times New Roman" w:hAnsi="Times New Roman"/>
          <w:sz w:val="28"/>
          <w:szCs w:val="28"/>
        </w:rPr>
        <w:t xml:space="preserve">(протокол № </w:t>
      </w:r>
      <w:r w:rsidR="00D96FDB">
        <w:rPr>
          <w:rFonts w:ascii="Times New Roman" w:hAnsi="Times New Roman"/>
          <w:sz w:val="28"/>
          <w:szCs w:val="28"/>
        </w:rPr>
        <w:t>6</w:t>
      </w:r>
      <w:r w:rsidRPr="00A4123B">
        <w:rPr>
          <w:rFonts w:ascii="Times New Roman" w:hAnsi="Times New Roman"/>
          <w:sz w:val="28"/>
          <w:szCs w:val="28"/>
        </w:rPr>
        <w:t xml:space="preserve"> от </w:t>
      </w:r>
      <w:r w:rsidR="00D96FDB">
        <w:rPr>
          <w:rFonts w:ascii="Times New Roman" w:hAnsi="Times New Roman"/>
          <w:sz w:val="28"/>
          <w:szCs w:val="28"/>
        </w:rPr>
        <w:t>26.12.2023</w:t>
      </w:r>
      <w:r w:rsidRPr="00AB69CF">
        <w:rPr>
          <w:rFonts w:ascii="Times New Roman" w:hAnsi="Times New Roman"/>
          <w:sz w:val="28"/>
          <w:szCs w:val="28"/>
        </w:rPr>
        <w:t>).</w:t>
      </w:r>
    </w:p>
    <w:p w:rsidR="00AD64D6" w:rsidRPr="0036656D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Pr="0036656D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Pr="00CE0D66" w:rsidRDefault="00AD64D6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D66">
        <w:rPr>
          <w:rFonts w:ascii="Times New Roman" w:hAnsi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/>
          <w:b/>
          <w:sz w:val="28"/>
          <w:szCs w:val="28"/>
        </w:rPr>
        <w:t>: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Кафедрой экономического развития и менеджмента Института управленческих кадров Академии управления при Президенте Республики Беларусь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№ 8 </w:t>
      </w:r>
      <w:r w:rsidRPr="002614DF">
        <w:rPr>
          <w:rFonts w:ascii="Times New Roman" w:hAnsi="Times New Roman"/>
          <w:sz w:val="28"/>
          <w:szCs w:val="28"/>
        </w:rPr>
        <w:t>от 09.01.2024</w:t>
      </w:r>
      <w:r>
        <w:rPr>
          <w:rFonts w:ascii="Times New Roman" w:hAnsi="Times New Roman"/>
          <w:sz w:val="28"/>
          <w:szCs w:val="28"/>
        </w:rPr>
        <w:t>);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от _____________);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/>
          <w:sz w:val="28"/>
          <w:szCs w:val="28"/>
        </w:rPr>
        <w:t>образованию в области управления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от _____________).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редакцию:</w:t>
      </w:r>
      <w:r>
        <w:rPr>
          <w:rFonts w:ascii="Times New Roman" w:hAnsi="Times New Roman"/>
          <w:sz w:val="28"/>
          <w:szCs w:val="28"/>
        </w:rPr>
        <w:tab/>
        <w:t>Д.Ф. Рутко</w:t>
      </w:r>
    </w:p>
    <w:p w:rsidR="00AD64D6" w:rsidRDefault="00AD64D6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выпуск:</w:t>
      </w:r>
      <w:r>
        <w:rPr>
          <w:rFonts w:ascii="Times New Roman" w:hAnsi="Times New Roman"/>
          <w:sz w:val="28"/>
          <w:szCs w:val="28"/>
        </w:rPr>
        <w:tab/>
        <w:t>Д.Ф. Рутко</w:t>
      </w:r>
    </w:p>
    <w:p w:rsidR="00AD64D6" w:rsidRPr="00617906" w:rsidRDefault="00AD64D6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1790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/>
          <w:sz w:val="28"/>
          <w:szCs w:val="28"/>
        </w:rPr>
        <w:t xml:space="preserve"> программа по учебной дисциплине «</w:t>
      </w:r>
      <w:r>
        <w:rPr>
          <w:rFonts w:ascii="Times New Roman" w:hAnsi="Times New Roman"/>
          <w:sz w:val="28"/>
          <w:szCs w:val="28"/>
        </w:rPr>
        <w:t>Национальная экономика Беларуси</w:t>
      </w:r>
      <w:r w:rsidRPr="005014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>
        <w:rPr>
          <w:rFonts w:ascii="Times New Roman" w:hAnsi="Times New Roman"/>
          <w:sz w:val="28"/>
          <w:szCs w:val="28"/>
        </w:rPr>
        <w:br/>
      </w:r>
      <w:r w:rsidR="00D96F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-05-0414-04 «Управление информационными ресурсами» и примерного учебного плана.</w:t>
      </w:r>
    </w:p>
    <w:p w:rsidR="00AD64D6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416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учебной дисциплины – </w:t>
      </w:r>
      <w:r w:rsidRPr="00302B77">
        <w:rPr>
          <w:rFonts w:ascii="Times New Roman" w:hAnsi="Times New Roman"/>
          <w:sz w:val="28"/>
          <w:szCs w:val="28"/>
        </w:rPr>
        <w:t>изучение социально-экономических процессов, экономических структур и институтов, закономерностей и направлений функционирования и развития социально-экономической системы Республики Беларусь, национальной модели экономики.</w:t>
      </w:r>
    </w:p>
    <w:p w:rsidR="00AD64D6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учебной дисциплины:</w:t>
      </w:r>
    </w:p>
    <w:p w:rsidR="00AD64D6" w:rsidRPr="00302B77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системное представление о становлении и направлениях развития национальной экономики Республики Беларусь;</w:t>
      </w:r>
    </w:p>
    <w:p w:rsidR="00AD64D6" w:rsidRPr="00302B77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изучение предпосылок и потенциала формирования высокоэффективной экономики информационного общества;</w:t>
      </w:r>
    </w:p>
    <w:p w:rsidR="00AD64D6" w:rsidRPr="00302B77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рассмотрение особенностей функционирования хозяйственных комплексов Республики Беларусь, совокупного экономического потенциала в рамках реализации национальной модели экономики;</w:t>
      </w:r>
    </w:p>
    <w:p w:rsidR="00AD64D6" w:rsidRPr="00302B77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формирование знаний о роли государства в социально-экономических процессах;</w:t>
      </w:r>
    </w:p>
    <w:p w:rsidR="00AD64D6" w:rsidRPr="00302B77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определение особенностей взаимосвязи экономики Республики Беларусь с мировой экономикой и межгосударственными образованиями;</w:t>
      </w:r>
    </w:p>
    <w:p w:rsidR="00AD64D6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анализировать общественно-политическую ситуацию в стране и мире.</w:t>
      </w:r>
    </w:p>
    <w:p w:rsidR="00AD64D6" w:rsidRPr="00501419" w:rsidRDefault="00AD64D6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«Национальная экономика Беларуси» является составной частью модуля «Экономика 1» и относится к циклу учебных дисциплин государственного компонента.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составлена с учетом межпредметных связей с учебной дисциплиной «Экономическая теория».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должен 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B77">
        <w:rPr>
          <w:rFonts w:ascii="Times New Roman" w:hAnsi="Times New Roman"/>
          <w:b/>
          <w:sz w:val="28"/>
          <w:szCs w:val="28"/>
        </w:rPr>
        <w:t>знать: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предпосылки становления и развития национальной модели экономики;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состав и структуру совокупного экономического потенциала Республики Беларусь;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основные макроэкономические показатели национальной экономики Республики Беларусь;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особенности функционирования хозяйственных комплексов страны;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цели и задачи государственного регулирования национальной модели экономики;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основные положения экономической безопасности страны в контексте основных тенденций развития мировой экономики;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02B77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применять теоретические знания для характеристики экономического роста и межотраслевых взаимодействий в системе национальных счетов;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проводить расчеты влияния принимаемых управленческих решений на функционирование национальной модели экономики;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оценивать совокупный экономический потенциал Республики Беларусь;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выявлять взаимосвязи между субъектами хозяйствования различных видов экономической деятельности;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разрабатывать прогнозные варианты принятия управленческих решений с точки зрения проводимой экономической политики государства на основе различных методов и инструментов государственного регулирования экономики;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выявлять перспективные направления межстрановой и мирохозяйственной интеграции Республики Беларусь;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B77">
        <w:rPr>
          <w:rFonts w:ascii="Times New Roman" w:hAnsi="Times New Roman"/>
          <w:b/>
          <w:sz w:val="28"/>
          <w:szCs w:val="28"/>
        </w:rPr>
        <w:t>владеть: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302B77">
        <w:rPr>
          <w:rFonts w:ascii="Times New Roman" w:hAnsi="Times New Roman"/>
          <w:sz w:val="28"/>
          <w:szCs w:val="28"/>
        </w:rPr>
        <w:t>составления отдельных разделов социально-экономических прогнозов в зависимости от уровня управления, а также организации контроля над их выполнением;</w:t>
      </w:r>
    </w:p>
    <w:p w:rsidR="00AD64D6" w:rsidRPr="00302B77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методологи</w:t>
      </w:r>
      <w:r>
        <w:rPr>
          <w:rFonts w:ascii="Times New Roman" w:hAnsi="Times New Roman"/>
          <w:sz w:val="28"/>
          <w:szCs w:val="28"/>
        </w:rPr>
        <w:t>ей</w:t>
      </w:r>
      <w:r w:rsidRPr="00302B77">
        <w:rPr>
          <w:rFonts w:ascii="Times New Roman" w:hAnsi="Times New Roman"/>
          <w:sz w:val="28"/>
          <w:szCs w:val="28"/>
        </w:rPr>
        <w:t xml:space="preserve"> оценки конкретных ситуаций и принятия решений о направлениях развития национальной экономики Республики Беларусь.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учебной дисциплины «Национальная экономика Беларуси» должно обеспечить формирование следующих компетенций:</w:t>
      </w:r>
    </w:p>
    <w:p w:rsidR="00AD64D6" w:rsidRPr="003B14C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4C6">
        <w:rPr>
          <w:rFonts w:ascii="Times New Roman" w:hAnsi="Times New Roman"/>
          <w:sz w:val="28"/>
          <w:szCs w:val="28"/>
        </w:rPr>
        <w:t>УК-6 – проявлять инициативу и адаптироваться к изменениям в профессиональной деятельности;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БПК-3 – а</w:t>
      </w:r>
      <w:r w:rsidRPr="003B14C6">
        <w:rPr>
          <w:rFonts w:ascii="Times New Roman" w:hAnsi="Times New Roman"/>
          <w:sz w:val="28"/>
          <w:szCs w:val="28"/>
        </w:rPr>
        <w:t>нализировать целостную систему национальной экономики, темпы роста производства, внутренние и внешние факторы, влияющие на принятие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изучение учебной дисциплины «Национальная экономика Беларуси» отведено 98 часов, в том числе 48 аудиторных часов. 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Примерное распределение аудиторных часов по видам занятий: лекции – 24 часа, практические занятия – 12 часов, семинарские занятия – 12 часов. 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т</w:t>
      </w:r>
      <w:r w:rsidRPr="00C06373">
        <w:rPr>
          <w:rFonts w:ascii="Times New Roman" w:hAnsi="Times New Roman"/>
          <w:sz w:val="28"/>
          <w:szCs w:val="28"/>
        </w:rPr>
        <w:t xml:space="preserve">рудоемкость учебной дисциплины </w:t>
      </w:r>
      <w:r>
        <w:rPr>
          <w:rFonts w:ascii="Times New Roman" w:hAnsi="Times New Roman"/>
          <w:sz w:val="28"/>
          <w:szCs w:val="28"/>
        </w:rPr>
        <w:t>3</w:t>
      </w:r>
      <w:r w:rsidRPr="00C06373">
        <w:rPr>
          <w:rFonts w:ascii="Times New Roman" w:hAnsi="Times New Roman"/>
          <w:sz w:val="28"/>
          <w:szCs w:val="28"/>
        </w:rPr>
        <w:t xml:space="preserve"> зачетны</w:t>
      </w:r>
      <w:r>
        <w:rPr>
          <w:rFonts w:ascii="Times New Roman" w:hAnsi="Times New Roman"/>
          <w:sz w:val="28"/>
          <w:szCs w:val="28"/>
        </w:rPr>
        <w:t>е</w:t>
      </w:r>
      <w:r w:rsidRPr="00C06373">
        <w:rPr>
          <w:rFonts w:ascii="Times New Roman" w:hAnsi="Times New Roman"/>
          <w:sz w:val="28"/>
          <w:szCs w:val="28"/>
        </w:rPr>
        <w:t xml:space="preserve"> единицы.</w:t>
      </w:r>
    </w:p>
    <w:p w:rsidR="00AD64D6" w:rsidRDefault="00AD64D6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 промежуточной аттестации – зачет.</w:t>
      </w: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69A">
        <w:rPr>
          <w:rFonts w:ascii="Times New Roman" w:hAnsi="Times New Roman"/>
          <w:sz w:val="28"/>
          <w:szCs w:val="28"/>
        </w:rPr>
        <w:br w:type="page"/>
      </w:r>
      <w:r w:rsidRPr="0016369A">
        <w:rPr>
          <w:rFonts w:ascii="Times New Roman" w:hAnsi="Times New Roman"/>
          <w:b/>
          <w:sz w:val="28"/>
          <w:szCs w:val="28"/>
        </w:rPr>
        <w:lastRenderedPageBreak/>
        <w:t>ПРИМЕРНЫЙ ТЕМАТИЧЕСКИЙ ПЛАН</w:t>
      </w:r>
    </w:p>
    <w:p w:rsidR="00AD64D6" w:rsidRPr="0016369A" w:rsidRDefault="00AD64D6" w:rsidP="00302B77">
      <w:pPr>
        <w:spacing w:after="0" w:line="240" w:lineRule="auto"/>
        <w:ind w:left="1418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917"/>
        <w:gridCol w:w="851"/>
        <w:gridCol w:w="850"/>
        <w:gridCol w:w="851"/>
        <w:gridCol w:w="879"/>
      </w:tblGrid>
      <w:tr w:rsidR="00AD64D6" w:rsidRPr="00B15559" w:rsidTr="003B14C6">
        <w:trPr>
          <w:trHeight w:val="608"/>
        </w:trPr>
        <w:tc>
          <w:tcPr>
            <w:tcW w:w="861" w:type="dxa"/>
            <w:vMerge w:val="restart"/>
            <w:vAlign w:val="center"/>
          </w:tcPr>
          <w:p w:rsidR="00AD64D6" w:rsidRPr="00B15559" w:rsidRDefault="00AD64D6" w:rsidP="003B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917" w:type="dxa"/>
            <w:vMerge w:val="restart"/>
            <w:vAlign w:val="center"/>
          </w:tcPr>
          <w:p w:rsidR="00AD64D6" w:rsidRPr="00B15559" w:rsidRDefault="00AD64D6" w:rsidP="003B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431" w:type="dxa"/>
            <w:gridSpan w:val="4"/>
          </w:tcPr>
          <w:p w:rsidR="00AD64D6" w:rsidRPr="00B15559" w:rsidRDefault="00AD64D6" w:rsidP="003B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AD64D6" w:rsidRPr="00B15559" w:rsidTr="003B14C6">
        <w:trPr>
          <w:cantSplit/>
          <w:trHeight w:val="1952"/>
        </w:trPr>
        <w:tc>
          <w:tcPr>
            <w:tcW w:w="861" w:type="dxa"/>
            <w:vMerge/>
            <w:vAlign w:val="center"/>
          </w:tcPr>
          <w:p w:rsidR="00AD64D6" w:rsidRPr="00B15559" w:rsidRDefault="00AD64D6" w:rsidP="003B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vMerge/>
            <w:vAlign w:val="center"/>
          </w:tcPr>
          <w:p w:rsidR="00AD64D6" w:rsidRPr="00B15559" w:rsidRDefault="00AD64D6" w:rsidP="003B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D64D6" w:rsidRPr="00B15559" w:rsidRDefault="00AD64D6" w:rsidP="003B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AD64D6" w:rsidRPr="00B15559" w:rsidRDefault="00AD64D6" w:rsidP="003B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AD64D6" w:rsidRPr="00B15559" w:rsidRDefault="00AD64D6" w:rsidP="003B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79" w:type="dxa"/>
            <w:textDirection w:val="btLr"/>
            <w:vAlign w:val="center"/>
          </w:tcPr>
          <w:p w:rsidR="00AD64D6" w:rsidRPr="00B15559" w:rsidRDefault="00AD64D6" w:rsidP="003B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Предмет и задачи учебной дисциплины «Национальная экономика Беларуси»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Основные макроэкономические показатели и пропорции национальной экономики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Система потенциалов национальной экономики Беларуси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Экономический рост национальной хозяйственной системы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Отраслевая структура национальной экономики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Предпосылки и этапы формирования перспективной модели социально-экономического развития Республики Беларусь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Региональная структура национальной экономики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Институциональные преобразования и развитие институтов рынка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Экономическая роль государства в Республике Беларусь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Экономическая безопасность в системе национальной безопасности страны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64D6" w:rsidRPr="00B15559" w:rsidTr="003B14C6">
        <w:tc>
          <w:tcPr>
            <w:tcW w:w="86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17" w:type="dxa"/>
          </w:tcPr>
          <w:p w:rsidR="00AD64D6" w:rsidRPr="00B15559" w:rsidRDefault="00AD64D6" w:rsidP="00B15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559">
              <w:rPr>
                <w:rFonts w:ascii="Times New Roman" w:hAnsi="Times New Roman"/>
                <w:sz w:val="28"/>
                <w:szCs w:val="28"/>
              </w:rPr>
              <w:t>Интеграция белорусской экономики в мирохозяйственную экономическую систему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64D6" w:rsidRPr="00B15559" w:rsidTr="003B14C6">
        <w:tc>
          <w:tcPr>
            <w:tcW w:w="5778" w:type="dxa"/>
            <w:gridSpan w:val="2"/>
          </w:tcPr>
          <w:p w:rsidR="00AD64D6" w:rsidRPr="00B15559" w:rsidRDefault="00AD64D6" w:rsidP="003B1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1555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55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55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55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79" w:type="dxa"/>
          </w:tcPr>
          <w:p w:rsidR="00AD64D6" w:rsidRPr="00B15559" w:rsidRDefault="00AD64D6" w:rsidP="00B25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55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AD64D6" w:rsidRDefault="00AD64D6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4D6" w:rsidRPr="004E2C3A" w:rsidRDefault="00AD64D6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E2C3A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AD64D6" w:rsidRPr="001D7037" w:rsidRDefault="00AD64D6" w:rsidP="001D70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4D6" w:rsidRPr="001D7037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7037">
        <w:rPr>
          <w:rFonts w:ascii="Times New Roman" w:hAnsi="Times New Roman"/>
          <w:b/>
          <w:sz w:val="28"/>
          <w:szCs w:val="28"/>
        </w:rPr>
        <w:t xml:space="preserve">Тема 1. Предмет и задачи </w:t>
      </w:r>
      <w:r>
        <w:rPr>
          <w:rFonts w:ascii="Times New Roman" w:hAnsi="Times New Roman"/>
          <w:b/>
          <w:sz w:val="28"/>
          <w:szCs w:val="28"/>
        </w:rPr>
        <w:br/>
      </w:r>
      <w:r w:rsidRPr="001D7037">
        <w:rPr>
          <w:rFonts w:ascii="Times New Roman" w:hAnsi="Times New Roman"/>
          <w:b/>
          <w:sz w:val="28"/>
          <w:szCs w:val="28"/>
        </w:rPr>
        <w:t>учебной дисциплины «Национальная экономика Беларуси»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Национальная экономика как отрасль экономических наук и учебная дисциплина. Национальная экономика как хозяйственная система страны. Характерные черты и условия функционирования национальной экономики.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Организационно-правовые, институциональные, социальные, экономические, технологические и другие взаимосвязи в национальной экономике, их роль и значение для жизнедеятельности общества и государства.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Теоретические и методологические основы формирования национальной экономики.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Нормативная правовая база, обеспечивающая институциональные и инфраструктурные преобразования в национальной экономике Беларуси. </w:t>
      </w:r>
    </w:p>
    <w:p w:rsidR="00AD64D6" w:rsidRPr="001D7037" w:rsidRDefault="00AD64D6" w:rsidP="00B155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Предпосылки становления, функционирования и развития национальной экономики: экономические, общесистемн</w:t>
      </w:r>
      <w:r>
        <w:rPr>
          <w:rFonts w:ascii="Times New Roman" w:hAnsi="Times New Roman"/>
          <w:sz w:val="28"/>
          <w:szCs w:val="28"/>
        </w:rPr>
        <w:t>ые, системные, внутрисистемные.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Модель национальной экономики. Тенденции современного развития и их отражение в национальной экономике, поддержание и оптимизация параметров устойчивого экономического роста. </w:t>
      </w:r>
    </w:p>
    <w:p w:rsidR="00AD64D6" w:rsidRPr="001D7037" w:rsidRDefault="00AD64D6" w:rsidP="001D70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4D6" w:rsidRPr="001D7037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1D7037">
        <w:rPr>
          <w:rFonts w:ascii="Times New Roman" w:hAnsi="Times New Roman"/>
          <w:b/>
          <w:sz w:val="28"/>
          <w:szCs w:val="28"/>
        </w:rPr>
        <w:t xml:space="preserve">. Основные макроэкономические показатели </w:t>
      </w:r>
      <w:r>
        <w:rPr>
          <w:rFonts w:ascii="Times New Roman" w:hAnsi="Times New Roman"/>
          <w:b/>
          <w:sz w:val="28"/>
          <w:szCs w:val="28"/>
        </w:rPr>
        <w:br/>
      </w:r>
      <w:r w:rsidRPr="001D7037">
        <w:rPr>
          <w:rFonts w:ascii="Times New Roman" w:hAnsi="Times New Roman"/>
          <w:b/>
          <w:sz w:val="28"/>
          <w:szCs w:val="28"/>
        </w:rPr>
        <w:t>и пропорции национальной экономики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Макроструктура национальной экономики и основные показатели макроэкономической статистики в системе национальных счетов (СНС). Применение показателя валового внутреннего продукта для оценки экономического роста и межстрановых сопоставлений. Выделение отраслей и секторов экономики в системе СНС. Общегосударственный классификатор видов экономической деятельности ОКЭД и Международный стандартный отраслевой классификатор ISIC. Цели, функции и особенности классификации видов экономической деятельности. Таблицы «Затраты-Выпуск» и их применение для анализа межотраслевых связей.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Макро- и микроэкономические подсистемы национальной экономики. Правовые и институциональные механизмы взаимодействия макро- и микроэкономики в рамках системной модели национальной экономики.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Главные макроэкономические пропорции. Общественное воспроизводство и пропорции в структуре и динамике его стадий: производство, обмен, распределение, потребление. Движение общественного продукта и пропорции между элементами ВВП: расходами на конечное потребление, валовым накоплением и сальдо внешней торговли.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lastRenderedPageBreak/>
        <w:t>Важнейшие количественные пропорции, характеризующие специфику текущего этапа развития национальной экономики Беларуси: уровень воспроизводственной открытости экономики; результаты внешней торговли товарами и услугами; взаимосвязи между счетом текущих операций и финансовым счетом платежного баланса; доля ВВП, перераспределяемая через государственный бюджет.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Поддержание оптимальных пропорций между ростом экономики и объемом инвестиций в основной капитал, экспортом и импортом, реальным и финансовым секторами, новыми и старыми элементами технологической, региональной, институциональной и других структур экономики. Пропорции в развитии совокупного спроса и предложения, расширении производства товаров и услуг (воспроизводственная и отраслевая структуры ВВП). Важнейшие межотраслевые, отраслевые и территориальные пропорции как параметры воспроизводственного процесса в стране и составляющие национальной экономики.</w:t>
      </w:r>
    </w:p>
    <w:p w:rsidR="00AD64D6" w:rsidRPr="001D7037" w:rsidRDefault="00AD64D6" w:rsidP="00B155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64D6" w:rsidRPr="001D7037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1D7037">
        <w:rPr>
          <w:rFonts w:ascii="Times New Roman" w:hAnsi="Times New Roman"/>
          <w:b/>
          <w:sz w:val="28"/>
          <w:szCs w:val="28"/>
        </w:rPr>
        <w:t>. Система потенциалов национальной экономики Беларуси</w:t>
      </w:r>
    </w:p>
    <w:p w:rsidR="00AD64D6" w:rsidRPr="00B15559" w:rsidRDefault="00AD64D6" w:rsidP="00B155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5559">
        <w:rPr>
          <w:rFonts w:ascii="Times New Roman" w:hAnsi="Times New Roman"/>
          <w:sz w:val="28"/>
          <w:szCs w:val="28"/>
        </w:rPr>
        <w:t>Понятие и виды потенциалов национальной экономики. Процессы взаимодействия потенциалов, понятие единства и эффективного использования потенциалов.</w:t>
      </w:r>
    </w:p>
    <w:p w:rsidR="00AD64D6" w:rsidRDefault="00AD64D6" w:rsidP="00B155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5559">
        <w:rPr>
          <w:rFonts w:ascii="Times New Roman" w:hAnsi="Times New Roman"/>
          <w:sz w:val="28"/>
          <w:szCs w:val="28"/>
        </w:rPr>
        <w:t>Сущность, общие понятия и состав совокупного экономического потенциала. Национальное богатство как часть совокупного потенциала страны, состав ком</w:t>
      </w:r>
      <w:r>
        <w:rPr>
          <w:rFonts w:ascii="Times New Roman" w:hAnsi="Times New Roman"/>
          <w:sz w:val="28"/>
          <w:szCs w:val="28"/>
        </w:rPr>
        <w:t>понентов и особенности расчета.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Характеристика совокупного экономического потенциала Республики Беларусь. Природно-ресурсный и экологический потенциалы. Демографический и трудовой потенциалы. Научный, научно-технический и инновационный потенциалы. Информационно-технологический потенциал. Производственный и инвестиционный потенциалы. Внешнеэкономический потенциал Беларуси, важнейшие компоненты и параметры, его определяющие. Платежный баланс, его структура. Проблема стабилизации платежного баланса и сбалансированного экономического роста. </w:t>
      </w:r>
    </w:p>
    <w:p w:rsidR="00AD64D6" w:rsidRPr="001D7037" w:rsidRDefault="00AD64D6" w:rsidP="00B15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4D6" w:rsidRPr="001D7037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1D7037">
        <w:rPr>
          <w:rFonts w:ascii="Times New Roman" w:hAnsi="Times New Roman"/>
          <w:b/>
          <w:sz w:val="28"/>
          <w:szCs w:val="28"/>
        </w:rPr>
        <w:t xml:space="preserve">. Экономический рост </w:t>
      </w:r>
      <w:r>
        <w:rPr>
          <w:rFonts w:ascii="Times New Roman" w:hAnsi="Times New Roman"/>
          <w:b/>
          <w:sz w:val="28"/>
          <w:szCs w:val="28"/>
        </w:rPr>
        <w:br/>
      </w:r>
      <w:r w:rsidRPr="001D7037">
        <w:rPr>
          <w:rFonts w:ascii="Times New Roman" w:hAnsi="Times New Roman"/>
          <w:b/>
          <w:sz w:val="28"/>
          <w:szCs w:val="28"/>
        </w:rPr>
        <w:t>национальной хозяйственной системы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Понятие экономического роста и его связь с воспроизводственным процессом. Внешние и внутренние факторы экономического роста. Экстенсивный и интенсивный типы экономического роста. Качество экономического роста и роль НТП.  Факторы и модели экономического роста.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Теоретические </w:t>
      </w:r>
      <w:r>
        <w:rPr>
          <w:rFonts w:ascii="Times New Roman" w:hAnsi="Times New Roman"/>
          <w:sz w:val="28"/>
          <w:szCs w:val="28"/>
        </w:rPr>
        <w:t>концепции экономического роста.</w:t>
      </w:r>
      <w:r w:rsidRPr="001D7037">
        <w:rPr>
          <w:rFonts w:ascii="Times New Roman" w:hAnsi="Times New Roman"/>
          <w:sz w:val="28"/>
          <w:szCs w:val="28"/>
        </w:rPr>
        <w:t xml:space="preserve"> Выделение факторов производства и построение статических моделей экономического роста </w:t>
      </w:r>
      <w:r>
        <w:rPr>
          <w:rFonts w:ascii="Times New Roman" w:hAnsi="Times New Roman"/>
          <w:sz w:val="28"/>
          <w:szCs w:val="28"/>
        </w:rPr>
        <w:t>−</w:t>
      </w:r>
      <w:r w:rsidRPr="001D7037">
        <w:rPr>
          <w:rFonts w:ascii="Times New Roman" w:hAnsi="Times New Roman"/>
          <w:sz w:val="28"/>
          <w:szCs w:val="28"/>
        </w:rPr>
        <w:t xml:space="preserve"> производственных функций. Проблемы построения производственных функций в условиях национальной экономики Беларуси.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lastRenderedPageBreak/>
        <w:t>Динамические макромодели экономического роста. Прогнозирование динамики ВВП на основе системы национальных счетов и экономико-математического моделирования. Структура производства и структура использования ВВП.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Экономико-математическая модель межотраслевого баланса в концепции системы национальных счетов. Показатель «добавленная стоимость национального происхождения в экспорте». Анализ места и роли отраслей и видов деятельности в глобальных и региональных цепочках добавленной стоимости. </w:t>
      </w:r>
    </w:p>
    <w:p w:rsidR="00AD64D6" w:rsidRPr="001D7037" w:rsidRDefault="00AD64D6" w:rsidP="00AD18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Экономические кризисы и их влияние на ра</w:t>
      </w:r>
      <w:r>
        <w:rPr>
          <w:rFonts w:ascii="Times New Roman" w:hAnsi="Times New Roman"/>
          <w:sz w:val="28"/>
          <w:szCs w:val="28"/>
        </w:rPr>
        <w:t xml:space="preserve">звитие национальной экономики. </w:t>
      </w:r>
      <w:r w:rsidRPr="001D7037">
        <w:rPr>
          <w:rFonts w:ascii="Times New Roman" w:hAnsi="Times New Roman"/>
          <w:sz w:val="28"/>
          <w:szCs w:val="28"/>
        </w:rPr>
        <w:t>Кризисы в современной экономической истории. Мировой финансовый кризис, кризисы государственного долга. Колебания мировых цен на энергоресурсы и сырье, их влияние на национальные экономики. Антикризисная политика ведущих экономик мира, программы количественного смягчения.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Особенности антикризисной политики пра</w:t>
      </w:r>
      <w:r>
        <w:rPr>
          <w:rFonts w:ascii="Times New Roman" w:hAnsi="Times New Roman"/>
          <w:sz w:val="28"/>
          <w:szCs w:val="28"/>
        </w:rPr>
        <w:t>вительства Республики Беларусь.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4D6" w:rsidRPr="001D7037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1D7037">
        <w:rPr>
          <w:rFonts w:ascii="Times New Roman" w:hAnsi="Times New Roman"/>
          <w:b/>
          <w:sz w:val="28"/>
          <w:szCs w:val="28"/>
        </w:rPr>
        <w:t>. Отраслевая структура национальной экономики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Отраслевая структура национальной экономики в системе общегосударственного классификатора видов экономической деятельности (ОКЭД).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Хозяйственные комплексы сферы материального производства.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Промышленный комплекс. Понятие и состав промышленного комплекса Республики Беларусь, его роль в создании и распределении валовой добавленной стоимости, формировании результатов экспорта и импорта товаров, влияние на накопление и использование научно-технического и инновационного потенциала. Отраслевая структура белорусской промышленности, ретроспективный анализ ее динамики.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Аграрно-промышленный комплекс. Структура аграрно-промышленного комплекса (АПК) и его роль в экономике страны. Сельское хозяйство как важнейшая сфера АПК. Главные отрасли специализации сельского хозяйства. </w:t>
      </w:r>
    </w:p>
    <w:p w:rsidR="00AD64D6" w:rsidRPr="001D7037" w:rsidRDefault="00AD64D6" w:rsidP="004E38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Строительный комплекс. Роль и место строительного комплекса в экономике страны. Особенности организации, управления и функционирования строительного </w:t>
      </w:r>
      <w:r>
        <w:rPr>
          <w:rFonts w:ascii="Times New Roman" w:hAnsi="Times New Roman"/>
          <w:sz w:val="28"/>
          <w:szCs w:val="28"/>
        </w:rPr>
        <w:t xml:space="preserve">комплекса Республики Беларусь. </w:t>
      </w:r>
    </w:p>
    <w:p w:rsidR="00AD64D6" w:rsidRPr="004E38C5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38C5">
        <w:rPr>
          <w:rFonts w:ascii="Times New Roman" w:hAnsi="Times New Roman"/>
          <w:sz w:val="28"/>
          <w:szCs w:val="28"/>
        </w:rPr>
        <w:t>Хозяйственные комплексы сферы нематериального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Транспорт и связь. Состав и структура транспортного комплекса. Роль связи в экономике Республики Беларусь.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Комплекс социально-культурных отраслей: состав и структура, роль в экономике страны.</w:t>
      </w:r>
    </w:p>
    <w:p w:rsidR="00AD64D6" w:rsidRDefault="00AD64D6" w:rsidP="00AD18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Социально-потребительский комплекс: состав, структура, основные место в системе ОКЭД. Особенности организации, управления и функционирования хозяйственных комплексов сферы нематериального производства.</w:t>
      </w:r>
    </w:p>
    <w:p w:rsidR="00113E97" w:rsidRPr="001D7037" w:rsidRDefault="00AD64D6" w:rsidP="00113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13E97">
        <w:rPr>
          <w:rFonts w:ascii="Times New Roman" w:hAnsi="Times New Roman"/>
          <w:b/>
          <w:sz w:val="28"/>
          <w:szCs w:val="28"/>
        </w:rPr>
        <w:lastRenderedPageBreak/>
        <w:t>Тема 6.</w:t>
      </w:r>
      <w:r w:rsidR="00113E97" w:rsidRPr="001D7037">
        <w:rPr>
          <w:rFonts w:ascii="Times New Roman" w:hAnsi="Times New Roman"/>
          <w:b/>
          <w:sz w:val="28"/>
          <w:szCs w:val="28"/>
        </w:rPr>
        <w:t xml:space="preserve"> Предпосылки и этапы формирования перспективной </w:t>
      </w:r>
      <w:r w:rsidR="00113E97">
        <w:rPr>
          <w:rFonts w:ascii="Times New Roman" w:hAnsi="Times New Roman"/>
          <w:b/>
          <w:sz w:val="28"/>
          <w:szCs w:val="28"/>
        </w:rPr>
        <w:br/>
      </w:r>
      <w:r w:rsidR="00113E97" w:rsidRPr="001D7037">
        <w:rPr>
          <w:rFonts w:ascii="Times New Roman" w:hAnsi="Times New Roman"/>
          <w:b/>
          <w:sz w:val="28"/>
          <w:szCs w:val="28"/>
        </w:rPr>
        <w:t>модели социально-экономического развития Республики Беларусь</w:t>
      </w:r>
    </w:p>
    <w:p w:rsidR="00113E97" w:rsidRPr="001D7037" w:rsidRDefault="00113E97" w:rsidP="00113E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Предпосылки и этапы формирования перспективной модели социально-экономического развития Республики Беларусь.</w:t>
      </w:r>
    </w:p>
    <w:p w:rsidR="00113E97" w:rsidRPr="001D7037" w:rsidRDefault="00113E97" w:rsidP="00113E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Основные черты социально ориентированной экономической системы. Политические и социально-экономические предпосылки создания перспективной модели экономики. Сущность и содержание социального императива. Уровень и качество жизни населения. Направления социальной политики и реформирования социальной сферы. Социальная защита и социальная помощь населению.</w:t>
      </w:r>
    </w:p>
    <w:p w:rsidR="00113E97" w:rsidRPr="001D7037" w:rsidRDefault="00113E97" w:rsidP="00113E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Этапы (стадии) построения перспективной модели экономики. Отличительные черты белорусской экономической модели. Программа социально-экономического развития Республики Беларусь на 2021–2025</w:t>
      </w:r>
      <w:r>
        <w:rPr>
          <w:rFonts w:ascii="Times New Roman" w:hAnsi="Times New Roman"/>
          <w:sz w:val="28"/>
          <w:szCs w:val="28"/>
        </w:rPr>
        <w:t> </w:t>
      </w:r>
      <w:r w:rsidRPr="001D7037">
        <w:rPr>
          <w:rFonts w:ascii="Times New Roman" w:hAnsi="Times New Roman"/>
          <w:sz w:val="28"/>
          <w:szCs w:val="28"/>
        </w:rPr>
        <w:t>гг.</w:t>
      </w:r>
    </w:p>
    <w:p w:rsidR="00113E97" w:rsidRDefault="00113E97" w:rsidP="00113E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Приоритетное развитие человеческого капитала. Стимулирование инициативы и добросовестного предпринимательства.</w:t>
      </w:r>
    </w:p>
    <w:p w:rsidR="00113E97" w:rsidRPr="001D7037" w:rsidRDefault="00113E97" w:rsidP="00113E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4D6" w:rsidRPr="001D7037" w:rsidRDefault="00113E97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AD64D6" w:rsidRPr="001D7037">
        <w:rPr>
          <w:rFonts w:ascii="Times New Roman" w:hAnsi="Times New Roman"/>
          <w:b/>
          <w:sz w:val="28"/>
          <w:szCs w:val="28"/>
        </w:rPr>
        <w:t>. Региональная структура национальной экономики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Регион как социально-экономическая система и объект управления. Регионы в системе национального хозяйствования. Понятие «региональная структура национальной экономики».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Особенности специализации регионов Республики Беларусь. Сочетание отраслевого и территориального разделения труда как основа формирования регионального воспроизводственного процесса. Риски регионального экономического развития. Проблемы и перспективы функционирования градообразующих предприятий (организаций).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Региональная экономическая политика, ее направления и механизмы реализации.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64D6" w:rsidRPr="001D7037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1D7037">
        <w:rPr>
          <w:rFonts w:ascii="Times New Roman" w:hAnsi="Times New Roman"/>
          <w:b/>
          <w:sz w:val="28"/>
          <w:szCs w:val="28"/>
        </w:rPr>
        <w:t xml:space="preserve">. Институциональные преобразования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D7037">
        <w:rPr>
          <w:rFonts w:ascii="Times New Roman" w:hAnsi="Times New Roman"/>
          <w:b/>
          <w:sz w:val="28"/>
          <w:szCs w:val="28"/>
        </w:rPr>
        <w:t>и развитие институтов рынка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Предпринимательство как важнейший фактор эффективного развития национальной экономики. Структурная трансформация экономики и инновационно-инвестиционная политика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Приоритеты структурной трансформации экономики. Формирование инновационно-промышленных кластеров. Движущие силы и национальные приоритеты инновационного развития Беларуси. Переход к экономике знаний.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Инвестиционная политика; реальные (прямые) и финансовые (портфельные) и другие инвестиции. Основные задачи и направления инвестиционной политики Республики Беларусь на долгосрочный период. </w:t>
      </w:r>
    </w:p>
    <w:p w:rsidR="00AD64D6" w:rsidRPr="001D7037" w:rsidRDefault="00AD64D6" w:rsidP="001D70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4D6" w:rsidRPr="001D7037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1D7037">
        <w:rPr>
          <w:rFonts w:ascii="Times New Roman" w:hAnsi="Times New Roman"/>
          <w:b/>
          <w:sz w:val="28"/>
          <w:szCs w:val="28"/>
        </w:rPr>
        <w:t>. Экономическая роль государства в Республике Беларусь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Цели и функции государственного регулирования экономики. Система органов государственного управления экономикой.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lastRenderedPageBreak/>
        <w:t xml:space="preserve">Институты государственной власти в Республике Беларусь.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Методы и инструменты реализации экономической политики государства. Виды экономической политики.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 xml:space="preserve">Экономическая политика и ее виды: институциональная, структурная, инвестиционная, финансово-кредитная, социальная, внешнеэкономическая, научно-техническая, налоговая, бюджетная и др.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Система прогнозов и программ развития национальной экономики. Специфика перспекти</w:t>
      </w:r>
      <w:r>
        <w:rPr>
          <w:rFonts w:ascii="Times New Roman" w:hAnsi="Times New Roman"/>
          <w:sz w:val="28"/>
          <w:szCs w:val="28"/>
        </w:rPr>
        <w:t>вного планирования в экономике Республики Беларусь.</w:t>
      </w:r>
    </w:p>
    <w:p w:rsidR="00AD64D6" w:rsidRPr="001D7037" w:rsidRDefault="00AD64D6" w:rsidP="001D70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4D6" w:rsidRPr="001D7037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1D7037">
        <w:rPr>
          <w:rFonts w:ascii="Times New Roman" w:hAnsi="Times New Roman"/>
          <w:b/>
          <w:sz w:val="28"/>
          <w:szCs w:val="28"/>
        </w:rPr>
        <w:t xml:space="preserve">. Экономическая безопасность </w:t>
      </w:r>
      <w:r>
        <w:rPr>
          <w:rFonts w:ascii="Times New Roman" w:hAnsi="Times New Roman"/>
          <w:b/>
          <w:sz w:val="28"/>
          <w:szCs w:val="28"/>
        </w:rPr>
        <w:br/>
      </w:r>
      <w:r w:rsidRPr="001D7037">
        <w:rPr>
          <w:rFonts w:ascii="Times New Roman" w:hAnsi="Times New Roman"/>
          <w:b/>
          <w:sz w:val="28"/>
          <w:szCs w:val="28"/>
        </w:rPr>
        <w:t>в системе национальной безопасности страны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Концепция национальной безопасности Республики Беларусь: основные положения, цели и задачи, механизмы обеспечения национальной безопасности страны. Экономическая безопасность как составная часть общей системы национальной безопасности. Уровни и важнейшие виды экономической безопасности. Внутренние и внешние факторы, создающие угрозу национальной безопасности Республики</w:t>
      </w:r>
      <w:r>
        <w:rPr>
          <w:rFonts w:ascii="Times New Roman" w:hAnsi="Times New Roman"/>
          <w:sz w:val="28"/>
          <w:szCs w:val="28"/>
        </w:rPr>
        <w:t> </w:t>
      </w:r>
      <w:r w:rsidRPr="001D7037">
        <w:rPr>
          <w:rFonts w:ascii="Times New Roman" w:hAnsi="Times New Roman"/>
          <w:sz w:val="28"/>
          <w:szCs w:val="28"/>
        </w:rPr>
        <w:t xml:space="preserve">Беларусь в экономической сфере. Показатели и индикаторы экономической безопасности, их пороговые значения. </w:t>
      </w:r>
    </w:p>
    <w:p w:rsidR="00AD64D6" w:rsidRPr="001D7037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4D6" w:rsidRPr="00AB7380" w:rsidRDefault="00AD64D6" w:rsidP="00FE0C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AB7380">
        <w:rPr>
          <w:rFonts w:ascii="Times New Roman" w:hAnsi="Times New Roman"/>
          <w:b/>
          <w:sz w:val="28"/>
          <w:szCs w:val="28"/>
        </w:rPr>
        <w:t xml:space="preserve">. Интеграция белорусской экономики </w:t>
      </w:r>
      <w:r>
        <w:rPr>
          <w:rFonts w:ascii="Times New Roman" w:hAnsi="Times New Roman"/>
          <w:b/>
          <w:sz w:val="28"/>
          <w:szCs w:val="28"/>
        </w:rPr>
        <w:br/>
      </w:r>
      <w:r w:rsidRPr="00AB7380">
        <w:rPr>
          <w:rFonts w:ascii="Times New Roman" w:hAnsi="Times New Roman"/>
          <w:b/>
          <w:sz w:val="28"/>
          <w:szCs w:val="28"/>
        </w:rPr>
        <w:t>в мирохозяйственную экономическую систему</w:t>
      </w:r>
    </w:p>
    <w:p w:rsidR="00AD64D6" w:rsidRDefault="00AD64D6" w:rsidP="00AB7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7380">
        <w:rPr>
          <w:rFonts w:ascii="Times New Roman" w:hAnsi="Times New Roman"/>
          <w:sz w:val="28"/>
          <w:szCs w:val="28"/>
        </w:rPr>
        <w:t>Структура и закономерности раз</w:t>
      </w:r>
      <w:r>
        <w:rPr>
          <w:rFonts w:ascii="Times New Roman" w:hAnsi="Times New Roman"/>
          <w:sz w:val="28"/>
          <w:szCs w:val="28"/>
        </w:rPr>
        <w:t xml:space="preserve">вития мирового хозяйства. Место </w:t>
      </w:r>
      <w:r w:rsidRPr="00AB7380">
        <w:rPr>
          <w:rFonts w:ascii="Times New Roman" w:hAnsi="Times New Roman"/>
          <w:sz w:val="28"/>
          <w:szCs w:val="28"/>
        </w:rPr>
        <w:t>Республики Беларусь в мировой экономике.</w:t>
      </w:r>
    </w:p>
    <w:p w:rsidR="00AD64D6" w:rsidRDefault="00AD64D6" w:rsidP="00AB7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7380">
        <w:rPr>
          <w:rFonts w:ascii="Times New Roman" w:hAnsi="Times New Roman"/>
          <w:sz w:val="28"/>
          <w:szCs w:val="28"/>
        </w:rPr>
        <w:t>Закономерности интеграции национальной экономики в мирохозяйственную систему. Современные тенденции развития международного разделения труда. Место Республики Беларусь в международном разделении труда.</w:t>
      </w:r>
    </w:p>
    <w:p w:rsidR="00AD64D6" w:rsidRPr="00AB7380" w:rsidRDefault="00AD64D6" w:rsidP="00AD18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7380">
        <w:rPr>
          <w:rFonts w:ascii="Times New Roman" w:hAnsi="Times New Roman"/>
          <w:sz w:val="28"/>
          <w:szCs w:val="28"/>
        </w:rPr>
        <w:t>Участие Беларуси в международных экономических и политических организациях, объединениях, союзах.</w:t>
      </w:r>
    </w:p>
    <w:p w:rsidR="00AD64D6" w:rsidRPr="00AB7380" w:rsidRDefault="00AD64D6" w:rsidP="00AB7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7380">
        <w:rPr>
          <w:rFonts w:ascii="Times New Roman" w:hAnsi="Times New Roman"/>
          <w:sz w:val="28"/>
          <w:szCs w:val="28"/>
        </w:rPr>
        <w:t xml:space="preserve">Экономическая интеграция Беларуси </w:t>
      </w:r>
      <w:r>
        <w:rPr>
          <w:rFonts w:ascii="Times New Roman" w:hAnsi="Times New Roman"/>
          <w:sz w:val="28"/>
          <w:szCs w:val="28"/>
        </w:rPr>
        <w:t xml:space="preserve">и России. Важнейшие предпосылки </w:t>
      </w:r>
      <w:r w:rsidRPr="00AB7380">
        <w:rPr>
          <w:rFonts w:ascii="Times New Roman" w:hAnsi="Times New Roman"/>
          <w:sz w:val="28"/>
          <w:szCs w:val="28"/>
        </w:rPr>
        <w:t>экономического взаимодействия. Товарная структура торговли, динамика</w:t>
      </w:r>
      <w:r>
        <w:rPr>
          <w:rFonts w:ascii="Times New Roman" w:hAnsi="Times New Roman"/>
          <w:sz w:val="28"/>
          <w:szCs w:val="28"/>
        </w:rPr>
        <w:t xml:space="preserve"> экспортно-импортных операций.</w:t>
      </w:r>
    </w:p>
    <w:p w:rsidR="00AD64D6" w:rsidRPr="00AB7380" w:rsidRDefault="00AD64D6" w:rsidP="00AB7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7380">
        <w:rPr>
          <w:rFonts w:ascii="Times New Roman" w:hAnsi="Times New Roman"/>
          <w:sz w:val="28"/>
          <w:szCs w:val="28"/>
        </w:rPr>
        <w:t>Преимущества и особенности</w:t>
      </w:r>
      <w:r>
        <w:rPr>
          <w:rFonts w:ascii="Times New Roman" w:hAnsi="Times New Roman"/>
          <w:sz w:val="28"/>
          <w:szCs w:val="28"/>
        </w:rPr>
        <w:t xml:space="preserve"> функционирования ЕАЭС</w:t>
      </w:r>
      <w:r w:rsidRPr="00AB7380">
        <w:rPr>
          <w:rFonts w:ascii="Times New Roman" w:hAnsi="Times New Roman"/>
          <w:sz w:val="28"/>
          <w:szCs w:val="28"/>
        </w:rPr>
        <w:t>.</w:t>
      </w:r>
    </w:p>
    <w:p w:rsidR="00AD64D6" w:rsidRPr="00AB7380" w:rsidRDefault="00AD64D6" w:rsidP="00AB7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7380">
        <w:rPr>
          <w:rFonts w:ascii="Times New Roman" w:hAnsi="Times New Roman"/>
          <w:sz w:val="28"/>
          <w:szCs w:val="28"/>
        </w:rPr>
        <w:t xml:space="preserve">Основные торговые партнеры </w:t>
      </w:r>
      <w:r>
        <w:rPr>
          <w:rFonts w:ascii="Times New Roman" w:hAnsi="Times New Roman"/>
          <w:sz w:val="28"/>
          <w:szCs w:val="28"/>
        </w:rPr>
        <w:t>Республики Беларусь.</w:t>
      </w:r>
    </w:p>
    <w:p w:rsidR="00AD64D6" w:rsidRDefault="00AD64D6" w:rsidP="00AB73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7380">
        <w:rPr>
          <w:rFonts w:ascii="Times New Roman" w:hAnsi="Times New Roman"/>
          <w:sz w:val="28"/>
          <w:szCs w:val="28"/>
        </w:rPr>
        <w:t>Совершенствование внешнеэкономическ</w:t>
      </w:r>
      <w:r>
        <w:rPr>
          <w:rFonts w:ascii="Times New Roman" w:hAnsi="Times New Roman"/>
          <w:sz w:val="28"/>
          <w:szCs w:val="28"/>
        </w:rPr>
        <w:t xml:space="preserve">их связей Республики Беларусь с </w:t>
      </w:r>
      <w:r w:rsidRPr="00AB7380">
        <w:rPr>
          <w:rFonts w:ascii="Times New Roman" w:hAnsi="Times New Roman"/>
          <w:sz w:val="28"/>
          <w:szCs w:val="28"/>
        </w:rPr>
        <w:t>государствами мирового сообщества.</w:t>
      </w:r>
    </w:p>
    <w:p w:rsidR="00AD64D6" w:rsidRDefault="00AD64D6" w:rsidP="001D70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7037">
        <w:rPr>
          <w:rFonts w:ascii="Times New Roman" w:hAnsi="Times New Roman"/>
          <w:sz w:val="28"/>
          <w:szCs w:val="28"/>
        </w:rPr>
        <w:t>Конкурентоспособность национальной экономики: понятие, факторы и показатели. Воздействие международных экономических и политических организаций на национальную экономику. Создание политических, экономических и правовых условий для повышения конкурентоспособности белорусской экономики.</w:t>
      </w:r>
    </w:p>
    <w:p w:rsidR="00AD64D6" w:rsidRPr="001F2B06" w:rsidRDefault="00AD64D6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F2B06">
        <w:rPr>
          <w:rFonts w:ascii="Times New Roman" w:hAnsi="Times New Roman"/>
          <w:b/>
          <w:sz w:val="28"/>
          <w:szCs w:val="28"/>
        </w:rPr>
        <w:lastRenderedPageBreak/>
        <w:t>ИНФОРМАЦИОННО-МЕТОДИЧЕСКАЯ ЧАСТЬ</w:t>
      </w:r>
    </w:p>
    <w:p w:rsidR="00AD64D6" w:rsidRPr="009239D3" w:rsidRDefault="00AD64D6" w:rsidP="009239D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4D6" w:rsidRPr="0030612C" w:rsidRDefault="00AD64D6" w:rsidP="00302B77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612C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Конституция Республики Беларусь [Электронный ресурс] : 15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марта 1994 г. : с изм. и доп., принятыми на респ. референдумах 24 нояб. 1996 г. ; 17 окт. 2004 г. и 27 февр. 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Гражданский кодекс Республики Беларусь [Электронный ресурс] : 7 дек. 1998 г., № 218-З : принят Палатой представителей 28 окт. 1998 г. : одобр. Советом Респ. 19 нояб. 1998 г. : в ред. Закона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Респ. Беларусь от 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1.2023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хозяйственных обществах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Закон Респ. Беларусь, 9 дек. 1992 г., № 2020-XІІ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B6237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инвестициях [Электронный ресурс] : Закон Респ. Беларусь от 12 июля 2013 г., № 53-З : с изм. и доп. от 05.01.2022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мерах по защите эко</w:t>
      </w:r>
      <w:r>
        <w:rPr>
          <w:rFonts w:ascii="Times New Roman" w:hAnsi="Times New Roman"/>
          <w:sz w:val="28"/>
          <w:szCs w:val="28"/>
        </w:rPr>
        <w:t>номических интересов Республики </w:t>
      </w:r>
      <w:r w:rsidRPr="00B6237B">
        <w:rPr>
          <w:rFonts w:ascii="Times New Roman" w:hAnsi="Times New Roman"/>
          <w:sz w:val="28"/>
          <w:szCs w:val="28"/>
        </w:rPr>
        <w:t xml:space="preserve">Беларусь при осуществлении внешней торговли товарами [Электронный ресурс] : Закон Респ. Беларусь, 25 нояб. 2004 г., № 346-З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с изм. и доп. от 13.07.2016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содействии развитию экспорта товаров (работ, услуг) [Электронный ресурс] : Указ Президента Респ. Беларусь, 25 авг. 2006 г., №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534 : с изм. и доп. от </w:t>
      </w:r>
      <w:r>
        <w:rPr>
          <w:rFonts w:ascii="Times New Roman" w:hAnsi="Times New Roman"/>
          <w:sz w:val="28"/>
          <w:szCs w:val="28"/>
        </w:rPr>
        <w:t>22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развитии цифровой экономики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Декрет Президента Респ. Беларусь, 21 дек. 2017 г., № 8 : с изм. и доп. от 18.03.2021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9 нояб. 2010 г., № 575 : с изм. и доп. от 24.01.</w:t>
      </w:r>
      <w:r>
        <w:rPr>
          <w:rFonts w:ascii="Times New Roman" w:hAnsi="Times New Roman"/>
          <w:sz w:val="28"/>
          <w:szCs w:val="28"/>
        </w:rPr>
        <w:t>20</w:t>
      </w:r>
      <w:r w:rsidRPr="00B6237B">
        <w:rPr>
          <w:rFonts w:ascii="Times New Roman" w:hAnsi="Times New Roman"/>
          <w:sz w:val="28"/>
          <w:szCs w:val="28"/>
        </w:rPr>
        <w:t>14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Программы социально-экономического развития Республики Беларусь на 2021–2025 годы [Электронный ресурс] : Указ Президента Респ. Беларусь, 29 июля 2021 г., № 292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 xml:space="preserve">Об органе государственного управления в сфере цифрового развития и вопросах информатизации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Указ Президента Респ. Беларусь, 7 апр. 2022 г., № 136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Национальном плане действий по развитию «зеленой» экономики в Республике Беларусь на 2021–2025 годы [Электронный ресурс] : постановление Совета Министров Респ. Беларусь, 10 дек. 2021 г., № 710 : с изм. и доп. от 15.11.2022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утверждении Концепции энергетической безопасности Республики Беларусь [Электронный ресурс] 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Совета Министров Респ. Беларусь, 23 дек. 2015 г., № 1084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Методики по формированию системы таблиц «Затраты–Выпуск» [Электронный ресурс] : постановление Нац. статистич. комитета Респ. Беларусь, 24 дек. 2021 г., № 108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Программы деятельности Правительства Республики Беларусь на период до 2025 года [Электронный ресурс] : постановление Совета Министров Респ. Беларусь, 24 дек. 2020 г., № 758 : с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изм. и доп. от </w:t>
      </w:r>
      <w:r>
        <w:rPr>
          <w:rFonts w:ascii="Times New Roman" w:hAnsi="Times New Roman"/>
          <w:sz w:val="28"/>
          <w:szCs w:val="28"/>
        </w:rPr>
        <w:t>15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«Транспортный комплекс» на 2021–2025 годы [Электронный ресурс] : постановление Совета Министров Респ. Беларусь, 23 марта 2021 г., № 165 : с изм. и доп. </w:t>
      </w:r>
      <w:r>
        <w:rPr>
          <w:rFonts w:ascii="Times New Roman" w:hAnsi="Times New Roman"/>
          <w:sz w:val="28"/>
          <w:szCs w:val="28"/>
        </w:rPr>
        <w:t>10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«Здоровье народа и демографическая безопасность» на 2021–2025 годы [Электронный ресурс]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постановление Совета Министров Респ. Беларусь, 19 янв. 2021 г., № 28 : с изм. и доп. от 2</w:t>
      </w:r>
      <w:r>
        <w:rPr>
          <w:rFonts w:ascii="Times New Roman" w:hAnsi="Times New Roman"/>
          <w:sz w:val="28"/>
          <w:szCs w:val="28"/>
        </w:rPr>
        <w:t>6</w:t>
      </w:r>
      <w:r w:rsidRPr="00B6237B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«Культура Беларуси» на 2021–2025 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29 янв. 2021 г., № 53 : с изм. и доп. от 30.01.2023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«Физическая культура и спорт» на 2021–2025 годы [Электронный ресурс] 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lastRenderedPageBreak/>
        <w:t xml:space="preserve">Совета Министров Респ. Беларусь, 29 янв. 2021 г., № 54 : 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25.01.2023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«Образование и молодежная политика» на 2021–2025 годы [Электронный ресурс] : постановление Совета Министров Респ. Беларусь, 29 янв. 2021 г., № 57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 xml:space="preserve">.2023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«Комфортное жилье и благоприятная среда» на 2021–2025 годы [Электронный ресурс] : постановление Совета Министров Респ. Беларусь, 28 янв. 2021 г., № 58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>изм. и доп. от 02.0</w:t>
      </w:r>
      <w:r>
        <w:rPr>
          <w:rFonts w:ascii="Times New Roman" w:hAnsi="Times New Roman"/>
          <w:sz w:val="28"/>
          <w:szCs w:val="28"/>
        </w:rPr>
        <w:t>8</w:t>
      </w:r>
      <w:r w:rsidRPr="00B6237B">
        <w:rPr>
          <w:rFonts w:ascii="Times New Roman" w:hAnsi="Times New Roman"/>
          <w:sz w:val="28"/>
          <w:szCs w:val="28"/>
        </w:rPr>
        <w:t xml:space="preserve">.2023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«Беларусь гостеприимная» на 2021–2025 годы [Электронный ресурс] : постановление Совета Министров Респ. Беларусь, 29 янв. 2021 г., № 58 : с изм. и доп. от 2</w:t>
      </w:r>
      <w:r>
        <w:rPr>
          <w:rFonts w:ascii="Times New Roman" w:hAnsi="Times New Roman"/>
          <w:sz w:val="28"/>
          <w:szCs w:val="28"/>
        </w:rPr>
        <w:t>0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>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«Рынок труда и содействие занятости» на 2021–2025 годы [Электронный ресурс] : постановление Совета Министров Респ. Беларусь, 17 дек. 2020 г., № 777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30.12.2022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«Охрана окружающей среды и устойчивое использование природных ресурсов» на 2021–2025 годы [Электронный ресурс] : постановление Совета Министров Респ. Беларусь, 19 февр. 2021 г., № 99 : с изм. и доп. от </w:t>
      </w:r>
      <w:r>
        <w:rPr>
          <w:rFonts w:ascii="Times New Roman" w:hAnsi="Times New Roman"/>
          <w:sz w:val="28"/>
          <w:szCs w:val="28"/>
        </w:rPr>
        <w:t>20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6237B">
        <w:rPr>
          <w:rFonts w:ascii="Times New Roman" w:hAnsi="Times New Roman"/>
          <w:sz w:val="28"/>
          <w:szCs w:val="28"/>
        </w:rPr>
        <w:t>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«Энергосбережение» на 2021–2025 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24 февр. 2021 г., № 103 : с изм. и доп. от 09.02.2023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«Цифровое разви</w:t>
      </w:r>
      <w:r>
        <w:rPr>
          <w:rFonts w:ascii="Times New Roman" w:hAnsi="Times New Roman"/>
          <w:sz w:val="28"/>
          <w:szCs w:val="28"/>
        </w:rPr>
        <w:t xml:space="preserve">тие Беларуси» на 2021–2025 годы </w:t>
      </w:r>
      <w:r w:rsidRPr="00B6237B">
        <w:rPr>
          <w:rFonts w:ascii="Times New Roman" w:hAnsi="Times New Roman"/>
          <w:sz w:val="28"/>
          <w:szCs w:val="28"/>
        </w:rPr>
        <w:t xml:space="preserve">[Электронный ресурс] : постановление Совета Министров Респ. Беларусь, 2 февр. 2021 г., № 26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6237B">
        <w:rPr>
          <w:rFonts w:ascii="Times New Roman" w:hAnsi="Times New Roman"/>
          <w:sz w:val="28"/>
          <w:szCs w:val="28"/>
        </w:rPr>
        <w:t xml:space="preserve">.2023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«Управление государственными финансами и регулирование финансового рынка» на 2020 год и на период до 2025 года [Электронный ресурс] : постановление Совета Министров Респ. Беларусь, 12 марта 2020 г., № 143 : с изм. и доп. от 26.11.2021 г. // </w:t>
      </w:r>
      <w:r w:rsidRPr="00B6237B">
        <w:rPr>
          <w:rFonts w:ascii="Times New Roman" w:hAnsi="Times New Roman"/>
          <w:sz w:val="28"/>
          <w:szCs w:val="28"/>
        </w:rPr>
        <w:lastRenderedPageBreak/>
        <w:t>ЭТАЛОН. Законодательство Республики Беларусь / Нац. центр правовой инфор</w:t>
      </w:r>
      <w:r>
        <w:rPr>
          <w:rFonts w:ascii="Times New Roman" w:hAnsi="Times New Roman"/>
          <w:sz w:val="28"/>
          <w:szCs w:val="28"/>
        </w:rPr>
        <w:t>м. Респ. Беларусь. – Минск, 2024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«Наукоемкие технологии и техника»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на 2021–2025 годы [Электронный ресурс] : постановление Совета министров Респ. Беларусь, 23 апр. 2021 г., № 245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комплексе мероприятий по развитию национальной инновационной системы на 2021–2025 годы [Электронный ресурс] : постановление Совета министров Респ. Беларусь, 15 дек. 2021 г., № 722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изм. и доп. от </w:t>
      </w:r>
      <w:r>
        <w:rPr>
          <w:rFonts w:ascii="Times New Roman" w:hAnsi="Times New Roman"/>
          <w:sz w:val="28"/>
          <w:szCs w:val="28"/>
        </w:rPr>
        <w:t>03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«Аграрный бизнес» на 2021–2025 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Респ. Беларусь, 1 февр. 2021 г., № 59 : с изм. и доп. от </w:t>
      </w:r>
      <w:r>
        <w:rPr>
          <w:rFonts w:ascii="Times New Roman" w:hAnsi="Times New Roman"/>
          <w:sz w:val="28"/>
          <w:szCs w:val="28"/>
        </w:rPr>
        <w:t>11.05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«Социальная защита» на 2021–2025 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21 дек. 2020 г., № 748 : с изм. и доп. от 29.11.2022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«Строительство жилья» на 2021–2025 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Респ. Беларусь, 28 янв. 2021 г., № 51 : с изм. и доп. от </w:t>
      </w:r>
      <w:r>
        <w:rPr>
          <w:rFonts w:ascii="Times New Roman" w:hAnsi="Times New Roman"/>
          <w:sz w:val="28"/>
          <w:szCs w:val="28"/>
        </w:rPr>
        <w:t>27</w:t>
      </w:r>
      <w:r w:rsidRPr="00B623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6237B">
        <w:rPr>
          <w:rFonts w:ascii="Times New Roman" w:hAnsi="Times New Roman"/>
          <w:sz w:val="28"/>
          <w:szCs w:val="28"/>
        </w:rPr>
        <w:t>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«Белорусский лес» на 2021–2025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28 янв. 2021 г., № 52 : с изм. и доп. от 31.01.2023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Государственная программа «Малое и среднее предпринимательство» на 2021–2025 годы [Электронный ресурс] : постановление Совета министров Респ. Беларусь, 29 янв. 2021 г., № 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изм. и доп. от </w:t>
      </w:r>
      <w:r>
        <w:rPr>
          <w:rFonts w:ascii="Times New Roman" w:hAnsi="Times New Roman"/>
          <w:sz w:val="28"/>
          <w:szCs w:val="28"/>
        </w:rPr>
        <w:t>20</w:t>
      </w:r>
      <w:r w:rsidRPr="00B623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Pr="00B6237B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«Дороги Беларуси» на 2021–2025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9 апр. 2021 г., № 212 : с изм. и доп. от 19.12.2022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Default="00AD64D6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 xml:space="preserve">О Государственной программе «Массовая информация и книгоиздание» на 2021–2025 годы [Электронный ресурс] : постановление Совета министров Респ. Беларусь, 18 янв. 2021 г., № 21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0</w:t>
      </w:r>
      <w:r w:rsidRPr="00B623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AD64D6" w:rsidRDefault="00AD64D6" w:rsidP="00320ED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B25A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0AD0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Антонова, Н. Б. Государственное регулирование экономики : учебник : в 2 ч. / Н. Б. Антонова, О. Б. Хорошко. – Минск : Академия управления при Президенте Республики Беларусь, 2019. – Ч. 1. – 285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Антонова, Н. Б. Государственное регулирование экономики : учебник : в 2 ч. / Н. Б. Антонова, О. Б. Хорошко. – Минск : Академия управления при Президенте Республики Беларусь, 2021. – Ч. 2. – 412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Князев, С. Н. Теория и практика государственного управления : учеб. пособие / С. Н. Князев, В. И. Яковчук. – Минск : Академия управления при Президенте Республики Беларусь, 2021. – 520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Князев, С. Н. Местное управление и самоуправление : учеб. пособие / С. Н. Князев, В. П. Клочков. – Минск : Академия управления при Президенте Республики Беларусь, 2022. – 344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Тихонов, А. О. Глобальная, региональная и национальная монетарная и финансовая система : учеб. пособие / А. О. Тихонов.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Академия управления при Президенте Республики Беларусь, 2019.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– 188 с.</w:t>
      </w:r>
    </w:p>
    <w:p w:rsidR="00AD64D6" w:rsidRDefault="00AD64D6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4D6" w:rsidRPr="00140AD0" w:rsidRDefault="00AD64D6" w:rsidP="00302B77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40AD0">
        <w:rPr>
          <w:rFonts w:ascii="Times New Roman" w:hAnsi="Times New Roman"/>
          <w:b/>
          <w:sz w:val="28"/>
          <w:szCs w:val="28"/>
        </w:rPr>
        <w:t xml:space="preserve">Дополнительная литература: 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Бондарева, А. М. Национальная экономика Беларуси : пособие по одноим. дисциплине для студентов экон. специальностей д</w:t>
      </w:r>
      <w:r>
        <w:rPr>
          <w:rFonts w:ascii="Times New Roman" w:hAnsi="Times New Roman"/>
          <w:sz w:val="28"/>
          <w:szCs w:val="28"/>
        </w:rPr>
        <w:t>нев. и заоч. форм обучения / А. </w:t>
      </w:r>
      <w:r w:rsidRPr="00B6237B">
        <w:rPr>
          <w:rFonts w:ascii="Times New Roman" w:hAnsi="Times New Roman"/>
          <w:sz w:val="28"/>
          <w:szCs w:val="28"/>
        </w:rPr>
        <w:t>М. Бондарева, О.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В. Телегина. – Гомель : ГГТУ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им. П. О. Сухого, 2019. – 121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Быков, А. А. Экономический рост и развитие : учеб. пособие / А. А. Быков. – Минск : Вышэйшая школа, 2021. – 302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институционального развития экономики Беларуси / Т. В. Садовс</w:t>
      </w:r>
      <w:r>
        <w:rPr>
          <w:rFonts w:ascii="Times New Roman" w:hAnsi="Times New Roman"/>
          <w:sz w:val="28"/>
          <w:szCs w:val="28"/>
          <w:lang w:eastAsia="ru-RU"/>
        </w:rPr>
        <w:t xml:space="preserve">кая [и др.] ; под науч, ред. </w:t>
      </w:r>
      <w:r>
        <w:rPr>
          <w:rFonts w:ascii="Times New Roman" w:hAnsi="Times New Roman"/>
          <w:sz w:val="28"/>
          <w:szCs w:val="28"/>
          <w:lang w:eastAsia="ru-RU"/>
        </w:rPr>
        <w:br/>
        <w:t>Т. </w:t>
      </w:r>
      <w:r w:rsidRPr="00B6237B">
        <w:rPr>
          <w:rFonts w:ascii="Times New Roman" w:hAnsi="Times New Roman"/>
          <w:sz w:val="28"/>
          <w:szCs w:val="28"/>
          <w:lang w:eastAsia="ru-RU"/>
        </w:rPr>
        <w:t>В. Садовской. – Минск : Беларуская навука, 2017. – 299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Государственное регулирование национальной экономики : учеб. пособие / Р. Г. Мумладзе, В. В. Комаров, М. М. Бурмистрова,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Н. И. Литвина. – М. : Изд-во «Русайнс», 2020. – 244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Ковалев, М. М. Цифровая экономика – шанс для Беларуси : монография / М. М. Ковалев, Г. Г. Головенчик. – Минск : Изд. центр БГУ, 2018. – 327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Криштаносов, В. Б. Цифровизация экономики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Республики Беларусь и национальная безопасность: современные концептуально-аналитические подходы : монография : в 2 т.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В. Б. Криштаносов.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БГТУ, 2023. – Т. 1. – 347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 xml:space="preserve">Криштаносов, В. Б. Цифровизация экономики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Республики Беларусь и национальная безопасность: современные концептуально-аналитические подходы : монография : в 2 т.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В. Б. Криштаносов.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БГТУ, 2023. – Т. 2. – 197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Макроэкономические инструменты в белорусской институциональной модели / А. И. Лученок, О. Л. Шулейко [и др.] ; под науч. ред. А. И. Лученка. – Минск : Беларуская навука, 2018. – 285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Национальная экономика : учеб. пособие / К. Н. Юсупов, А. В. Янгиров [и др.] ; под ред. К. Н. Юсупова. – 3-е изд., перераб. и доп. – М. : КНОРУС, 2022. – 280 с.</w:t>
      </w:r>
    </w:p>
    <w:p w:rsidR="00AD64D6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Национальная экономика : учебник / под ред. В. П. Савченко. – </w:t>
      </w:r>
      <w:r w:rsidRPr="00B6237B">
        <w:rPr>
          <w:rFonts w:ascii="Times New Roman" w:hAnsi="Times New Roman"/>
          <w:sz w:val="28"/>
          <w:szCs w:val="28"/>
        </w:rPr>
        <w:br/>
        <w:t>5-е изд., перераб. и доп. – М. : Инфра-М, 2022. – 806 с.</w:t>
      </w:r>
    </w:p>
    <w:p w:rsidR="00AD64D6" w:rsidRPr="00B6237B" w:rsidRDefault="00AD64D6" w:rsidP="00703AAE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Национальная экономика Беларуси : учебник / В. Н. Шимов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[и др.] ; под ред. В. Н. Шимова. – 5-е изд., перераб. и доп. – Минск : БГЭУ, 2018. – 650 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Национальная экономика Беларуси. Практикум : учеб.-методич. пособие / сост.: Г. И. Гануш, И. В. Кулага. – Минск : БГАТУ, 2021. – 136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Национальная экономика Республики Беларусь : курс лекций / сост. Л.Ф. Трацевская. – Витебск : ВГУ имени П. М. Машерова, 2019. – 153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Национальная экономика: обеспечение продовольственной безопасности в условиях интеграции и глобализации : монография / под ред. Э. Н. Крылатых, В. З. Мазлоева. – М. : Инфра-М, 2022. – 238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Ожигина, В. В. Международная экономическая интеграция : практикум / В. В. Ожигина, Л. Е. Филиппова, Е. А. Мартинович ; под ред. В. В. Ожигиной. – Минск : БГЭУ, 2020. – 191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 xml:space="preserve">Пономарев, А. А. Национальная экономика : учебник / </w:t>
      </w:r>
      <w:r w:rsidRPr="00B6237B">
        <w:rPr>
          <w:rFonts w:ascii="Times New Roman" w:hAnsi="Times New Roman"/>
          <w:sz w:val="28"/>
          <w:szCs w:val="28"/>
          <w:lang w:eastAsia="ru-RU"/>
        </w:rPr>
        <w:br/>
        <w:t>А. А. Пономарев. – М. : Издательско-торговая корпорация «Дашков и К°», 2023. – 293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Розанова, Н. М. Национальная экономика в 2 ч. : учебник для вузов / Н. М. Розанова. – 2-е изд., перераб. и доп. – М. : Изд-во Юрайт, 2020. – Ч. 1. – 348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Розанова, Н. М. Национальная экономика в 2 ч. : учебник для вузов / Н. М. Розанова. – 2-е изд., перераб. и доп. – М. : Изд-во Юрайт, 2020. – Ч. 2. – 297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Структурные и институциональные трансформации в современной экономике / Ю. М. Ясинский [и др.] ; под ред. Ю. М. Ясинского. – Минск : Академия управления при Президенте Республики Беларусь, 2022. – 280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Управление государственным сектором экономики : монография / М. М. Ковалев [и др.]. – Минск : Изд. центр БГУ, 2018. – 250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Филипцов, А. М. Отраслевая политика : монография / А. М. Филипцов. – Минск : Мисанта, 2018. – 280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 xml:space="preserve">Чёрный, В. П. Национальная экономика Беларуси : практикум / </w:t>
      </w:r>
      <w:r w:rsidRPr="00B6237B">
        <w:rPr>
          <w:rFonts w:ascii="Times New Roman" w:hAnsi="Times New Roman"/>
          <w:sz w:val="28"/>
          <w:szCs w:val="28"/>
        </w:rPr>
        <w:br/>
        <w:t>В. П. Чёрный. – Витебск : УО «ВГТУ», 2021. – 91 с.</w:t>
      </w:r>
    </w:p>
    <w:p w:rsidR="00AD64D6" w:rsidRPr="00B6237B" w:rsidRDefault="00AD64D6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Шимова, О. С. Устойчивое развитие : учебник / О. С. Шимова. – Минск : БГЭУ, 2017. – 395 с.</w:t>
      </w:r>
    </w:p>
    <w:p w:rsidR="00AD64D6" w:rsidRDefault="00AD64D6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6E6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:rsidR="00AD64D6" w:rsidRDefault="00AD64D6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обучения – аудиторные занятия (лекции, практические и семинарские занятия), самостоятельная работа обучающихся.</w:t>
      </w:r>
    </w:p>
    <w:p w:rsidR="00AD64D6" w:rsidRDefault="00AD64D6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B47">
        <w:rPr>
          <w:rFonts w:ascii="Times New Roman" w:hAnsi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:rsidR="00AD64D6" w:rsidRDefault="00AD64D6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проблемное изложение учебного материала, объяснение, эвристическая беседа, реализуемые во время лекций;</w:t>
      </w:r>
    </w:p>
    <w:p w:rsidR="00AD64D6" w:rsidRDefault="00AD64D6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B47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</w:t>
      </w:r>
      <w:r w:rsidRPr="00517B47">
        <w:rPr>
          <w:rFonts w:ascii="Times New Roman" w:hAnsi="Times New Roman"/>
          <w:sz w:val="28"/>
          <w:szCs w:val="28"/>
        </w:rPr>
        <w:t xml:space="preserve"> дискусси</w:t>
      </w:r>
      <w:r>
        <w:rPr>
          <w:rFonts w:ascii="Times New Roman" w:hAnsi="Times New Roman"/>
          <w:sz w:val="28"/>
          <w:szCs w:val="28"/>
        </w:rPr>
        <w:t>я</w:t>
      </w:r>
      <w:r w:rsidRPr="00517B47">
        <w:rPr>
          <w:rFonts w:ascii="Times New Roman" w:hAnsi="Times New Roman"/>
          <w:sz w:val="28"/>
          <w:szCs w:val="28"/>
        </w:rPr>
        <w:t>, анализ конкретных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51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 штурм, решение задач, индивидуальная и групповая работа с учебными материалами, реализуемые на практических занятиях;</w:t>
      </w:r>
    </w:p>
    <w:p w:rsidR="00AD64D6" w:rsidRDefault="00AD64D6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учебно-исследовательской деятельности, реализуемые на семинарских занятиях и в ходе самостоятельной работы обучающихся;</w:t>
      </w:r>
    </w:p>
    <w:p w:rsidR="00AD64D6" w:rsidRDefault="00AD64D6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самоконтроля, реализуемые в ходе самостоятельной работы обучающихся.</w:t>
      </w:r>
    </w:p>
    <w:p w:rsidR="00AD64D6" w:rsidRDefault="00AD64D6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1BAB">
        <w:rPr>
          <w:rFonts w:ascii="Times New Roman" w:hAnsi="Times New Roman"/>
          <w:b/>
          <w:sz w:val="28"/>
          <w:szCs w:val="28"/>
        </w:rPr>
        <w:t xml:space="preserve">Перечень рекомендуемых средств диагностики </w:t>
      </w:r>
      <w:r>
        <w:rPr>
          <w:rFonts w:ascii="Times New Roman" w:hAnsi="Times New Roman"/>
          <w:b/>
          <w:sz w:val="28"/>
          <w:szCs w:val="28"/>
        </w:rPr>
        <w:br/>
        <w:t>компетенций обучающихся</w:t>
      </w:r>
    </w:p>
    <w:p w:rsidR="00AD64D6" w:rsidRPr="002405F5" w:rsidRDefault="00AD64D6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 xml:space="preserve">Для контроля качества усвоения знаний </w:t>
      </w:r>
      <w:r>
        <w:rPr>
          <w:rFonts w:ascii="Times New Roman" w:hAnsi="Times New Roman"/>
          <w:sz w:val="28"/>
          <w:szCs w:val="28"/>
        </w:rPr>
        <w:t>по учебной дисциплине рекомендуется использовать</w:t>
      </w:r>
      <w:r w:rsidRPr="002405F5">
        <w:rPr>
          <w:rFonts w:ascii="Times New Roman" w:hAnsi="Times New Roman"/>
          <w:sz w:val="28"/>
          <w:szCs w:val="28"/>
        </w:rPr>
        <w:t xml:space="preserve"> следующий диагностический инструментарий:</w:t>
      </w:r>
    </w:p>
    <w:p w:rsidR="00AD64D6" w:rsidRPr="002405F5" w:rsidRDefault="00AD64D6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устные опросы;</w:t>
      </w:r>
    </w:p>
    <w:p w:rsidR="00AD64D6" w:rsidRPr="002405F5" w:rsidRDefault="00AD64D6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письменные работы по отдельным темам учебной дисциплины;</w:t>
      </w:r>
    </w:p>
    <w:p w:rsidR="00AD64D6" w:rsidRPr="00517B47" w:rsidRDefault="00AD64D6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>защита и оценка индивидуальных и групповых заданий;</w:t>
      </w:r>
    </w:p>
    <w:p w:rsidR="00AD64D6" w:rsidRPr="00517B47" w:rsidRDefault="00AD64D6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>выступление с докладами (презентациями);</w:t>
      </w:r>
    </w:p>
    <w:p w:rsidR="00AD64D6" w:rsidRPr="002405F5" w:rsidRDefault="00AD64D6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проведение коллоквиума;</w:t>
      </w:r>
    </w:p>
    <w:p w:rsidR="00AD64D6" w:rsidRPr="00517B47" w:rsidRDefault="00AD64D6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>решение задач;</w:t>
      </w:r>
    </w:p>
    <w:p w:rsidR="00AD64D6" w:rsidRDefault="00AD64D6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14C6">
        <w:rPr>
          <w:rFonts w:ascii="Times New Roman" w:hAnsi="Times New Roman"/>
          <w:spacing w:val="-2"/>
          <w:sz w:val="28"/>
          <w:szCs w:val="28"/>
        </w:rPr>
        <w:t>зачет.</w:t>
      </w:r>
    </w:p>
    <w:p w:rsidR="00AD64D6" w:rsidRDefault="00AD64D6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775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87775">
        <w:rPr>
          <w:rFonts w:ascii="Times New Roman" w:hAnsi="Times New Roman"/>
          <w:b/>
          <w:sz w:val="28"/>
          <w:szCs w:val="28"/>
        </w:rPr>
        <w:t>по организации самостоятельной работы обучающихся</w:t>
      </w:r>
    </w:p>
    <w:p w:rsidR="00AD64D6" w:rsidRDefault="00AD64D6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B4">
        <w:rPr>
          <w:rFonts w:ascii="Times New Roman" w:hAnsi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/>
          <w:sz w:val="28"/>
          <w:szCs w:val="28"/>
        </w:rPr>
        <w:t>Национальная экономика Беларуси</w:t>
      </w:r>
      <w:r w:rsidRPr="004347B4">
        <w:rPr>
          <w:rFonts w:ascii="Times New Roman" w:hAnsi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AD64D6" w:rsidRPr="00526481" w:rsidRDefault="00AD64D6" w:rsidP="0052648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обучающимся </w:t>
      </w:r>
      <w:r w:rsidRPr="00526481">
        <w:rPr>
          <w:rFonts w:ascii="Times New Roman" w:hAnsi="Times New Roman"/>
          <w:sz w:val="28"/>
          <w:szCs w:val="28"/>
        </w:rPr>
        <w:t>в локальном сетевом доступе комплекса учебных и учебно-методических материалов;</w:t>
      </w:r>
    </w:p>
    <w:p w:rsidR="00AD64D6" w:rsidRDefault="00AD64D6" w:rsidP="0052648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тестирование;</w:t>
      </w:r>
    </w:p>
    <w:p w:rsidR="00AD64D6" w:rsidRDefault="00AD64D6" w:rsidP="0052648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481">
        <w:rPr>
          <w:rFonts w:ascii="Times New Roman" w:hAnsi="Times New Roman"/>
          <w:sz w:val="28"/>
          <w:szCs w:val="28"/>
        </w:rPr>
        <w:t>выполнение индивидуальных и групповых заданий;</w:t>
      </w:r>
    </w:p>
    <w:p w:rsidR="00AD64D6" w:rsidRDefault="00AD64D6" w:rsidP="0052648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докладов и презентаций.</w:t>
      </w:r>
    </w:p>
    <w:p w:rsidR="00AD64D6" w:rsidRDefault="00AD64D6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4D6" w:rsidRDefault="00AD64D6" w:rsidP="00302B7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C3A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обучающимся </w:t>
      </w:r>
      <w:r>
        <w:rPr>
          <w:rFonts w:ascii="Times New Roman" w:hAnsi="Times New Roman"/>
          <w:b/>
          <w:sz w:val="28"/>
          <w:szCs w:val="28"/>
        </w:rPr>
        <w:br/>
      </w:r>
      <w:r w:rsidRPr="004E2C3A">
        <w:rPr>
          <w:rFonts w:ascii="Times New Roman" w:hAnsi="Times New Roman"/>
          <w:b/>
          <w:sz w:val="28"/>
          <w:szCs w:val="28"/>
        </w:rPr>
        <w:t>при прохождении промежуточной аттестации</w:t>
      </w:r>
    </w:p>
    <w:p w:rsidR="00AD64D6" w:rsidRPr="007246A4" w:rsidRDefault="00AD64D6" w:rsidP="00CD1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Беларусь.</w:t>
      </w:r>
    </w:p>
    <w:sectPr w:rsidR="00AD64D6" w:rsidRPr="007246A4" w:rsidSect="008C66E8">
      <w:pgSz w:w="11906" w:h="16838"/>
      <w:pgMar w:top="1134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C7" w:rsidRDefault="005135C7">
      <w:r>
        <w:separator/>
      </w:r>
    </w:p>
  </w:endnote>
  <w:endnote w:type="continuationSeparator" w:id="0">
    <w:p w:rsidR="005135C7" w:rsidRDefault="0051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C7" w:rsidRDefault="005135C7">
      <w:r>
        <w:separator/>
      </w:r>
    </w:p>
  </w:footnote>
  <w:footnote w:type="continuationSeparator" w:id="0">
    <w:p w:rsidR="005135C7" w:rsidRDefault="0051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D6" w:rsidRDefault="00AD64D6" w:rsidP="008C66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64D6" w:rsidRDefault="00AD64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D6" w:rsidRPr="00B25AFA" w:rsidRDefault="00AD64D6" w:rsidP="00617906">
    <w:pPr>
      <w:pStyle w:val="aa"/>
      <w:framePr w:h="347" w:hRule="exact" w:wrap="around" w:vAnchor="text" w:hAnchor="margin" w:xAlign="center" w:y="7"/>
      <w:rPr>
        <w:rStyle w:val="ac"/>
        <w:rFonts w:ascii="Times New Roman" w:hAnsi="Times New Roman"/>
        <w:sz w:val="28"/>
        <w:szCs w:val="28"/>
      </w:rPr>
    </w:pPr>
    <w:r w:rsidRPr="00B25AFA">
      <w:rPr>
        <w:rStyle w:val="ac"/>
        <w:rFonts w:ascii="Times New Roman" w:hAnsi="Times New Roman"/>
        <w:sz w:val="28"/>
        <w:szCs w:val="28"/>
      </w:rPr>
      <w:fldChar w:fldCharType="begin"/>
    </w:r>
    <w:r w:rsidRPr="00B25AFA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B25AFA">
      <w:rPr>
        <w:rStyle w:val="ac"/>
        <w:rFonts w:ascii="Times New Roman" w:hAnsi="Times New Roman"/>
        <w:sz w:val="28"/>
        <w:szCs w:val="28"/>
      </w:rPr>
      <w:fldChar w:fldCharType="separate"/>
    </w:r>
    <w:r w:rsidR="00113E97">
      <w:rPr>
        <w:rStyle w:val="ac"/>
        <w:rFonts w:ascii="Times New Roman" w:hAnsi="Times New Roman"/>
        <w:noProof/>
        <w:sz w:val="28"/>
        <w:szCs w:val="28"/>
      </w:rPr>
      <w:t>8</w:t>
    </w:r>
    <w:r w:rsidRPr="00B25AFA">
      <w:rPr>
        <w:rStyle w:val="ac"/>
        <w:rFonts w:ascii="Times New Roman" w:hAnsi="Times New Roman"/>
        <w:sz w:val="28"/>
        <w:szCs w:val="28"/>
      </w:rPr>
      <w:fldChar w:fldCharType="end"/>
    </w:r>
  </w:p>
  <w:p w:rsidR="00AD64D6" w:rsidRDefault="00AD64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A9F48B7"/>
    <w:multiLevelType w:val="hybridMultilevel"/>
    <w:tmpl w:val="DF82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BE1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3B"/>
    <w:rsid w:val="00003F82"/>
    <w:rsid w:val="00006996"/>
    <w:rsid w:val="000104BA"/>
    <w:rsid w:val="00012368"/>
    <w:rsid w:val="00025DF3"/>
    <w:rsid w:val="00025F16"/>
    <w:rsid w:val="00047744"/>
    <w:rsid w:val="0004787B"/>
    <w:rsid w:val="00052C8B"/>
    <w:rsid w:val="00053E55"/>
    <w:rsid w:val="00082F42"/>
    <w:rsid w:val="00096DE6"/>
    <w:rsid w:val="00097503"/>
    <w:rsid w:val="000A0FD2"/>
    <w:rsid w:val="000A247D"/>
    <w:rsid w:val="000A33B4"/>
    <w:rsid w:val="000A4431"/>
    <w:rsid w:val="000C2583"/>
    <w:rsid w:val="000D05D8"/>
    <w:rsid w:val="000D6E79"/>
    <w:rsid w:val="00101E1A"/>
    <w:rsid w:val="0010284A"/>
    <w:rsid w:val="001078B2"/>
    <w:rsid w:val="00113E97"/>
    <w:rsid w:val="0011433B"/>
    <w:rsid w:val="00114A20"/>
    <w:rsid w:val="00134C46"/>
    <w:rsid w:val="00140AD0"/>
    <w:rsid w:val="001479EF"/>
    <w:rsid w:val="0015312E"/>
    <w:rsid w:val="00154ED2"/>
    <w:rsid w:val="0016369A"/>
    <w:rsid w:val="0017516A"/>
    <w:rsid w:val="00175EA7"/>
    <w:rsid w:val="001774A6"/>
    <w:rsid w:val="00177DCB"/>
    <w:rsid w:val="00183F75"/>
    <w:rsid w:val="001B077E"/>
    <w:rsid w:val="001B3CF7"/>
    <w:rsid w:val="001B5A1E"/>
    <w:rsid w:val="001C19FD"/>
    <w:rsid w:val="001D1105"/>
    <w:rsid w:val="001D1C69"/>
    <w:rsid w:val="001D7037"/>
    <w:rsid w:val="001E066D"/>
    <w:rsid w:val="001E2133"/>
    <w:rsid w:val="001F2B06"/>
    <w:rsid w:val="001F62B7"/>
    <w:rsid w:val="002047EC"/>
    <w:rsid w:val="0020654B"/>
    <w:rsid w:val="0020710E"/>
    <w:rsid w:val="00224146"/>
    <w:rsid w:val="00224E45"/>
    <w:rsid w:val="00224F24"/>
    <w:rsid w:val="0022555B"/>
    <w:rsid w:val="00225ED6"/>
    <w:rsid w:val="002405F5"/>
    <w:rsid w:val="002614DF"/>
    <w:rsid w:val="00261C70"/>
    <w:rsid w:val="00262543"/>
    <w:rsid w:val="00262F99"/>
    <w:rsid w:val="002817AF"/>
    <w:rsid w:val="0028551E"/>
    <w:rsid w:val="002A39E6"/>
    <w:rsid w:val="002B240F"/>
    <w:rsid w:val="002B4D68"/>
    <w:rsid w:val="002C3CB3"/>
    <w:rsid w:val="002D1B1B"/>
    <w:rsid w:val="002D54EB"/>
    <w:rsid w:val="002E2EF6"/>
    <w:rsid w:val="003006CF"/>
    <w:rsid w:val="00301ED8"/>
    <w:rsid w:val="00302B77"/>
    <w:rsid w:val="00303FFF"/>
    <w:rsid w:val="0030612C"/>
    <w:rsid w:val="00310676"/>
    <w:rsid w:val="003147E0"/>
    <w:rsid w:val="00320ED2"/>
    <w:rsid w:val="00347AE6"/>
    <w:rsid w:val="00364367"/>
    <w:rsid w:val="0036656D"/>
    <w:rsid w:val="00372054"/>
    <w:rsid w:val="0038349C"/>
    <w:rsid w:val="00386B06"/>
    <w:rsid w:val="00391D1A"/>
    <w:rsid w:val="003A10EC"/>
    <w:rsid w:val="003A2FC8"/>
    <w:rsid w:val="003B14C6"/>
    <w:rsid w:val="003B32BB"/>
    <w:rsid w:val="003C16F8"/>
    <w:rsid w:val="003C3885"/>
    <w:rsid w:val="003C53C4"/>
    <w:rsid w:val="003D1A43"/>
    <w:rsid w:val="003D1BAB"/>
    <w:rsid w:val="003E54D0"/>
    <w:rsid w:val="004017AB"/>
    <w:rsid w:val="00403420"/>
    <w:rsid w:val="00405515"/>
    <w:rsid w:val="0041097E"/>
    <w:rsid w:val="00416F77"/>
    <w:rsid w:val="00431924"/>
    <w:rsid w:val="00433BD7"/>
    <w:rsid w:val="004347B4"/>
    <w:rsid w:val="00467287"/>
    <w:rsid w:val="00471AE7"/>
    <w:rsid w:val="00482140"/>
    <w:rsid w:val="00487660"/>
    <w:rsid w:val="0049077A"/>
    <w:rsid w:val="004A767C"/>
    <w:rsid w:val="004B1D88"/>
    <w:rsid w:val="004C6054"/>
    <w:rsid w:val="004E15E5"/>
    <w:rsid w:val="004E2AD6"/>
    <w:rsid w:val="004E2C3A"/>
    <w:rsid w:val="004E38C5"/>
    <w:rsid w:val="004E7DE9"/>
    <w:rsid w:val="004F4A62"/>
    <w:rsid w:val="00501419"/>
    <w:rsid w:val="005135C7"/>
    <w:rsid w:val="00517B47"/>
    <w:rsid w:val="00526481"/>
    <w:rsid w:val="0053050A"/>
    <w:rsid w:val="00530B42"/>
    <w:rsid w:val="0053171E"/>
    <w:rsid w:val="0053536C"/>
    <w:rsid w:val="005648C0"/>
    <w:rsid w:val="005675D3"/>
    <w:rsid w:val="0057194A"/>
    <w:rsid w:val="00575252"/>
    <w:rsid w:val="005765DA"/>
    <w:rsid w:val="005849AF"/>
    <w:rsid w:val="005919C9"/>
    <w:rsid w:val="00592969"/>
    <w:rsid w:val="005B483B"/>
    <w:rsid w:val="005C5FB1"/>
    <w:rsid w:val="005D10EF"/>
    <w:rsid w:val="006026C9"/>
    <w:rsid w:val="0060498A"/>
    <w:rsid w:val="00617906"/>
    <w:rsid w:val="0062238E"/>
    <w:rsid w:val="006239F0"/>
    <w:rsid w:val="0063022E"/>
    <w:rsid w:val="006421D7"/>
    <w:rsid w:val="00652A66"/>
    <w:rsid w:val="00662C70"/>
    <w:rsid w:val="00662F5A"/>
    <w:rsid w:val="00667702"/>
    <w:rsid w:val="0067179E"/>
    <w:rsid w:val="00695D56"/>
    <w:rsid w:val="0069741E"/>
    <w:rsid w:val="006A320C"/>
    <w:rsid w:val="006B79D8"/>
    <w:rsid w:val="006C76C2"/>
    <w:rsid w:val="006C79B2"/>
    <w:rsid w:val="006C7C99"/>
    <w:rsid w:val="006E4518"/>
    <w:rsid w:val="006F2328"/>
    <w:rsid w:val="00703AAE"/>
    <w:rsid w:val="007211E1"/>
    <w:rsid w:val="007246A4"/>
    <w:rsid w:val="00730FF8"/>
    <w:rsid w:val="0074010B"/>
    <w:rsid w:val="00745701"/>
    <w:rsid w:val="00753FF5"/>
    <w:rsid w:val="00764933"/>
    <w:rsid w:val="0076663B"/>
    <w:rsid w:val="00770DDE"/>
    <w:rsid w:val="007740EB"/>
    <w:rsid w:val="007742CA"/>
    <w:rsid w:val="007825AD"/>
    <w:rsid w:val="007B2245"/>
    <w:rsid w:val="007E00D9"/>
    <w:rsid w:val="007F1B55"/>
    <w:rsid w:val="00817798"/>
    <w:rsid w:val="008566DA"/>
    <w:rsid w:val="00857F48"/>
    <w:rsid w:val="00863F11"/>
    <w:rsid w:val="00873B0F"/>
    <w:rsid w:val="00884928"/>
    <w:rsid w:val="00886324"/>
    <w:rsid w:val="008A6882"/>
    <w:rsid w:val="008C66E8"/>
    <w:rsid w:val="008D40EF"/>
    <w:rsid w:val="008E0C70"/>
    <w:rsid w:val="008F0E9F"/>
    <w:rsid w:val="0090225D"/>
    <w:rsid w:val="00906934"/>
    <w:rsid w:val="0091142C"/>
    <w:rsid w:val="009239D3"/>
    <w:rsid w:val="0093212B"/>
    <w:rsid w:val="00941E55"/>
    <w:rsid w:val="009554EB"/>
    <w:rsid w:val="009623FF"/>
    <w:rsid w:val="00970DDA"/>
    <w:rsid w:val="00975F0D"/>
    <w:rsid w:val="009976F7"/>
    <w:rsid w:val="009A3068"/>
    <w:rsid w:val="009A5491"/>
    <w:rsid w:val="009A7210"/>
    <w:rsid w:val="009C1B5C"/>
    <w:rsid w:val="009D32D7"/>
    <w:rsid w:val="009F19F4"/>
    <w:rsid w:val="00A05CE3"/>
    <w:rsid w:val="00A11B39"/>
    <w:rsid w:val="00A2282B"/>
    <w:rsid w:val="00A342D9"/>
    <w:rsid w:val="00A3631C"/>
    <w:rsid w:val="00A4123B"/>
    <w:rsid w:val="00A473A8"/>
    <w:rsid w:val="00A76F56"/>
    <w:rsid w:val="00A80D67"/>
    <w:rsid w:val="00A81008"/>
    <w:rsid w:val="00A81079"/>
    <w:rsid w:val="00A8582F"/>
    <w:rsid w:val="00A87775"/>
    <w:rsid w:val="00A95EDA"/>
    <w:rsid w:val="00AA6CCD"/>
    <w:rsid w:val="00AB48DC"/>
    <w:rsid w:val="00AB69CF"/>
    <w:rsid w:val="00AB72D6"/>
    <w:rsid w:val="00AB7380"/>
    <w:rsid w:val="00AC23A6"/>
    <w:rsid w:val="00AC649D"/>
    <w:rsid w:val="00AD18A9"/>
    <w:rsid w:val="00AD4982"/>
    <w:rsid w:val="00AD64D6"/>
    <w:rsid w:val="00AF66D6"/>
    <w:rsid w:val="00AF7416"/>
    <w:rsid w:val="00B15559"/>
    <w:rsid w:val="00B25AFA"/>
    <w:rsid w:val="00B31B6D"/>
    <w:rsid w:val="00B4747B"/>
    <w:rsid w:val="00B5437C"/>
    <w:rsid w:val="00B61FBF"/>
    <w:rsid w:val="00B6237B"/>
    <w:rsid w:val="00B62B9A"/>
    <w:rsid w:val="00B66449"/>
    <w:rsid w:val="00B80021"/>
    <w:rsid w:val="00B85157"/>
    <w:rsid w:val="00B86662"/>
    <w:rsid w:val="00BA1F68"/>
    <w:rsid w:val="00BA4E56"/>
    <w:rsid w:val="00BA67D2"/>
    <w:rsid w:val="00BE3E2D"/>
    <w:rsid w:val="00BF5158"/>
    <w:rsid w:val="00C04EA7"/>
    <w:rsid w:val="00C06373"/>
    <w:rsid w:val="00C1306C"/>
    <w:rsid w:val="00C32745"/>
    <w:rsid w:val="00C47E1F"/>
    <w:rsid w:val="00C7258C"/>
    <w:rsid w:val="00C855FB"/>
    <w:rsid w:val="00C90ED6"/>
    <w:rsid w:val="00C96053"/>
    <w:rsid w:val="00C97C4E"/>
    <w:rsid w:val="00CB3E07"/>
    <w:rsid w:val="00CB6915"/>
    <w:rsid w:val="00CD11F5"/>
    <w:rsid w:val="00CD354B"/>
    <w:rsid w:val="00CD5544"/>
    <w:rsid w:val="00CE0D66"/>
    <w:rsid w:val="00CE1897"/>
    <w:rsid w:val="00CF58AA"/>
    <w:rsid w:val="00D10FA7"/>
    <w:rsid w:val="00D117A0"/>
    <w:rsid w:val="00D12E8D"/>
    <w:rsid w:val="00D332E3"/>
    <w:rsid w:val="00D42DEF"/>
    <w:rsid w:val="00D71E2F"/>
    <w:rsid w:val="00D72F4C"/>
    <w:rsid w:val="00D96FDB"/>
    <w:rsid w:val="00DA67DD"/>
    <w:rsid w:val="00DA76E6"/>
    <w:rsid w:val="00DB36A8"/>
    <w:rsid w:val="00DC7189"/>
    <w:rsid w:val="00DD72ED"/>
    <w:rsid w:val="00DE30DC"/>
    <w:rsid w:val="00DE7A67"/>
    <w:rsid w:val="00DF0EC9"/>
    <w:rsid w:val="00E00300"/>
    <w:rsid w:val="00E50616"/>
    <w:rsid w:val="00E647B6"/>
    <w:rsid w:val="00E64F28"/>
    <w:rsid w:val="00E97352"/>
    <w:rsid w:val="00ED1C59"/>
    <w:rsid w:val="00ED6898"/>
    <w:rsid w:val="00ED761E"/>
    <w:rsid w:val="00EE133A"/>
    <w:rsid w:val="00F00DD7"/>
    <w:rsid w:val="00F22761"/>
    <w:rsid w:val="00F24F97"/>
    <w:rsid w:val="00F33D31"/>
    <w:rsid w:val="00F36D5D"/>
    <w:rsid w:val="00F46A68"/>
    <w:rsid w:val="00F513E1"/>
    <w:rsid w:val="00F536DD"/>
    <w:rsid w:val="00F7351C"/>
    <w:rsid w:val="00F76A92"/>
    <w:rsid w:val="00F81431"/>
    <w:rsid w:val="00F8255B"/>
    <w:rsid w:val="00F830FB"/>
    <w:rsid w:val="00F920A4"/>
    <w:rsid w:val="00FA2635"/>
    <w:rsid w:val="00FA5F4A"/>
    <w:rsid w:val="00FB2D78"/>
    <w:rsid w:val="00FB34A3"/>
    <w:rsid w:val="00FD24C7"/>
    <w:rsid w:val="00FE0C23"/>
    <w:rsid w:val="00FE2456"/>
    <w:rsid w:val="00FE58C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039AB1"/>
  <w15:docId w15:val="{E3639248-33E1-4DC1-AC4B-9A94609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D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F7416"/>
    <w:pPr>
      <w:spacing w:line="259" w:lineRule="auto"/>
      <w:ind w:left="720"/>
      <w:contextualSpacing/>
    </w:pPr>
  </w:style>
  <w:style w:type="table" w:styleId="a5">
    <w:name w:val="Table Grid"/>
    <w:basedOn w:val="a1"/>
    <w:uiPriority w:val="99"/>
    <w:rsid w:val="008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8551E"/>
  </w:style>
  <w:style w:type="paragraph" w:styleId="a6">
    <w:name w:val="Balloon Text"/>
    <w:basedOn w:val="a"/>
    <w:link w:val="a7"/>
    <w:uiPriority w:val="99"/>
    <w:semiHidden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AB48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AB48DC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C66E8"/>
    <w:pPr>
      <w:tabs>
        <w:tab w:val="center" w:pos="4677"/>
        <w:tab w:val="right" w:pos="9355"/>
      </w:tabs>
      <w:spacing w:line="259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E64F28"/>
    <w:rPr>
      <w:rFonts w:cs="Times New Roman"/>
      <w:lang w:eastAsia="en-US"/>
    </w:rPr>
  </w:style>
  <w:style w:type="character" w:styleId="ac">
    <w:name w:val="page number"/>
    <w:uiPriority w:val="99"/>
    <w:rsid w:val="008C66E8"/>
    <w:rPr>
      <w:rFonts w:cs="Times New Roman"/>
    </w:rPr>
  </w:style>
  <w:style w:type="paragraph" w:styleId="ad">
    <w:name w:val="footer"/>
    <w:basedOn w:val="a"/>
    <w:link w:val="ae"/>
    <w:uiPriority w:val="99"/>
    <w:rsid w:val="008C66E8"/>
    <w:pPr>
      <w:tabs>
        <w:tab w:val="center" w:pos="4677"/>
        <w:tab w:val="right" w:pos="9355"/>
      </w:tabs>
      <w:spacing w:line="259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E64F2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5363</Words>
  <Characters>30574</Characters>
  <Application>Microsoft Office Word</Application>
  <DocSecurity>0</DocSecurity>
  <Lines>254</Lines>
  <Paragraphs>71</Paragraphs>
  <ScaleCrop>false</ScaleCrop>
  <Company/>
  <LinksUpToDate>false</LinksUpToDate>
  <CharactersWithSpaces>35866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Михадюк Екатерина Александровна</cp:lastModifiedBy>
  <cp:revision>31</cp:revision>
  <cp:lastPrinted>2023-11-28T09:00:00Z</cp:lastPrinted>
  <dcterms:created xsi:type="dcterms:W3CDTF">2024-01-07T21:59:00Z</dcterms:created>
  <dcterms:modified xsi:type="dcterms:W3CDTF">2024-01-16T09:54:00Z</dcterms:modified>
</cp:coreProperties>
</file>