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CC17" w14:textId="71646B80" w:rsidR="006D3A1B" w:rsidRPr="00425C06" w:rsidRDefault="00E35F31" w:rsidP="006D3A1B">
      <w:pPr>
        <w:keepNext/>
        <w:spacing w:line="240" w:lineRule="atLeast"/>
        <w:jc w:val="center"/>
        <w:rPr>
          <w:b/>
          <w:kern w:val="16"/>
          <w:sz w:val="28"/>
          <w:szCs w:val="28"/>
        </w:rPr>
      </w:pPr>
      <w:bookmarkStart w:id="0" w:name="_Toc130870300"/>
      <w:bookmarkStart w:id="1" w:name="_Toc132174228"/>
      <w:r>
        <w:rPr>
          <w:b/>
          <w:bCs/>
          <w:noProof/>
          <w:sz w:val="28"/>
        </w:rPr>
        <mc:AlternateContent>
          <mc:Choice Requires="wps">
            <w:drawing>
              <wp:anchor distT="0" distB="0" distL="114300" distR="114300" simplePos="0" relativeHeight="251657728" behindDoc="0" locked="0" layoutInCell="1" allowOverlap="1" wp14:anchorId="17AAE718" wp14:editId="29BA7698">
                <wp:simplePos x="0" y="0"/>
                <wp:positionH relativeFrom="column">
                  <wp:posOffset>2667635</wp:posOffset>
                </wp:positionH>
                <wp:positionV relativeFrom="paragraph">
                  <wp:posOffset>-572770</wp:posOffset>
                </wp:positionV>
                <wp:extent cx="971550" cy="476250"/>
                <wp:effectExtent l="5715" t="5715"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762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E07B" id="Rectangle 2" o:spid="_x0000_s1026" style="position:absolute;margin-left:210.05pt;margin-top:-45.1pt;width:76.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" strokecolor="white"/>
            </w:pict>
          </mc:Fallback>
        </mc:AlternateContent>
      </w:r>
      <w:r w:rsidR="006D3A1B" w:rsidRPr="00425C06">
        <w:rPr>
          <w:b/>
          <w:kern w:val="16"/>
          <w:sz w:val="28"/>
          <w:szCs w:val="28"/>
        </w:rPr>
        <w:t>МИНИСТЕРСТВО  ОБРАЗОВАНИЯ  РЕСПУБЛИКИ  БЕЛАРУСЬ</w:t>
      </w:r>
    </w:p>
    <w:p w14:paraId="1E234CA0" w14:textId="77777777" w:rsidR="006D3A1B" w:rsidRDefault="006D3A1B" w:rsidP="006D3A1B">
      <w:pPr>
        <w:spacing w:line="240" w:lineRule="atLeast"/>
        <w:jc w:val="center"/>
        <w:rPr>
          <w:sz w:val="28"/>
          <w:szCs w:val="28"/>
        </w:rPr>
      </w:pPr>
      <w:r w:rsidRPr="005E24F9">
        <w:rPr>
          <w:sz w:val="28"/>
          <w:szCs w:val="28"/>
        </w:rPr>
        <w:t>Учебно-методическое объединение</w:t>
      </w:r>
      <w:r>
        <w:rPr>
          <w:sz w:val="28"/>
          <w:szCs w:val="28"/>
        </w:rPr>
        <w:t xml:space="preserve"> </w:t>
      </w:r>
      <w:r w:rsidRPr="005E24F9">
        <w:rPr>
          <w:sz w:val="28"/>
          <w:szCs w:val="28"/>
        </w:rPr>
        <w:t xml:space="preserve">по образованию </w:t>
      </w:r>
    </w:p>
    <w:p w14:paraId="4B3F476D" w14:textId="77777777" w:rsidR="006D3A1B" w:rsidRPr="005E24F9" w:rsidRDefault="006D3A1B" w:rsidP="006D3A1B">
      <w:pPr>
        <w:spacing w:line="240" w:lineRule="atLeast"/>
        <w:jc w:val="center"/>
        <w:rPr>
          <w:sz w:val="28"/>
          <w:szCs w:val="28"/>
        </w:rPr>
      </w:pPr>
      <w:r w:rsidRPr="005E24F9">
        <w:rPr>
          <w:sz w:val="28"/>
          <w:szCs w:val="28"/>
        </w:rPr>
        <w:t>в области сельского хозяйства</w:t>
      </w:r>
    </w:p>
    <w:p w14:paraId="55A40E5E" w14:textId="77777777" w:rsidR="006D3A1B" w:rsidRPr="00425C06" w:rsidRDefault="006D3A1B" w:rsidP="006D3A1B">
      <w:pPr>
        <w:spacing w:line="240" w:lineRule="atLeast"/>
        <w:rPr>
          <w:b/>
          <w:spacing w:val="40"/>
          <w:sz w:val="28"/>
          <w:szCs w:val="28"/>
        </w:rPr>
      </w:pPr>
    </w:p>
    <w:p w14:paraId="11C809F6" w14:textId="53E21C21" w:rsidR="006D3A1B" w:rsidRPr="006632A6" w:rsidRDefault="00C524F9" w:rsidP="00E11006">
      <w:pPr>
        <w:widowControl w:val="0"/>
        <w:autoSpaceDE w:val="0"/>
        <w:autoSpaceDN w:val="0"/>
        <w:adjustRightInd w:val="0"/>
        <w:ind w:left="5103"/>
        <w:rPr>
          <w:rFonts w:ascii="Times New Roman CYR" w:hAnsi="Times New Roman CYR" w:cs="Times New Roman CYR"/>
          <w:b/>
          <w:bCs/>
          <w:sz w:val="28"/>
          <w:szCs w:val="28"/>
        </w:rPr>
      </w:pPr>
      <w:r>
        <w:rPr>
          <w:rFonts w:ascii="Times New Roman CYR" w:hAnsi="Times New Roman CYR" w:cs="Times New Roman CYR"/>
          <w:b/>
          <w:bCs/>
          <w:sz w:val="28"/>
          <w:szCs w:val="28"/>
        </w:rPr>
        <w:t>УТВЕРЖДЕНО</w:t>
      </w:r>
    </w:p>
    <w:p w14:paraId="707E3154" w14:textId="1A9490CA" w:rsidR="00E11006" w:rsidRDefault="006D3A1B" w:rsidP="00E11006">
      <w:pPr>
        <w:spacing w:line="240" w:lineRule="atLeast"/>
        <w:ind w:left="5103"/>
        <w:jc w:val="both"/>
        <w:rPr>
          <w:sz w:val="28"/>
          <w:szCs w:val="28"/>
        </w:rPr>
      </w:pPr>
      <w:r w:rsidRPr="00425C06">
        <w:rPr>
          <w:sz w:val="28"/>
          <w:szCs w:val="28"/>
        </w:rPr>
        <w:t>Первы</w:t>
      </w:r>
      <w:r w:rsidR="00C524F9">
        <w:rPr>
          <w:sz w:val="28"/>
          <w:szCs w:val="28"/>
        </w:rPr>
        <w:t>м заместителем</w:t>
      </w:r>
      <w:r w:rsidRPr="00425C06">
        <w:rPr>
          <w:sz w:val="28"/>
          <w:szCs w:val="28"/>
        </w:rPr>
        <w:t xml:space="preserve"> Министра </w:t>
      </w:r>
    </w:p>
    <w:p w14:paraId="35A3F5B9" w14:textId="63A4C423" w:rsidR="006D3A1B" w:rsidRPr="00425C06" w:rsidRDefault="006D3A1B" w:rsidP="00E11006">
      <w:pPr>
        <w:spacing w:line="240" w:lineRule="atLeast"/>
        <w:ind w:left="5103"/>
        <w:jc w:val="both"/>
        <w:rPr>
          <w:sz w:val="28"/>
          <w:szCs w:val="28"/>
        </w:rPr>
      </w:pPr>
      <w:r w:rsidRPr="00425C06">
        <w:rPr>
          <w:sz w:val="28"/>
          <w:szCs w:val="28"/>
        </w:rPr>
        <w:t>образования</w:t>
      </w:r>
      <w:r w:rsidR="00E11006">
        <w:rPr>
          <w:sz w:val="28"/>
          <w:szCs w:val="28"/>
        </w:rPr>
        <w:t xml:space="preserve"> </w:t>
      </w:r>
      <w:r w:rsidRPr="00425C06">
        <w:rPr>
          <w:sz w:val="28"/>
          <w:szCs w:val="28"/>
        </w:rPr>
        <w:t>Республики  Беларусь</w:t>
      </w:r>
    </w:p>
    <w:p w14:paraId="6E169C49" w14:textId="5AAE0DA4" w:rsidR="006D3A1B" w:rsidRPr="0084713E" w:rsidRDefault="00EC05A3" w:rsidP="00E11006">
      <w:pPr>
        <w:spacing w:line="240" w:lineRule="atLeast"/>
        <w:ind w:left="5103"/>
        <w:jc w:val="both"/>
        <w:rPr>
          <w:sz w:val="28"/>
          <w:szCs w:val="28"/>
        </w:rPr>
      </w:pPr>
      <w:r>
        <w:rPr>
          <w:sz w:val="28"/>
          <w:szCs w:val="28"/>
        </w:rPr>
        <w:t>А.Г. Баханович</w:t>
      </w:r>
      <w:r w:rsidR="00C524F9">
        <w:rPr>
          <w:sz w:val="28"/>
          <w:szCs w:val="28"/>
        </w:rPr>
        <w:t>ем</w:t>
      </w:r>
    </w:p>
    <w:p w14:paraId="747693CD" w14:textId="09FD2EE4" w:rsidR="006D3A1B" w:rsidRDefault="00C524F9" w:rsidP="00E11006">
      <w:pPr>
        <w:spacing w:line="240" w:lineRule="atLeast"/>
        <w:ind w:left="5103"/>
        <w:jc w:val="both"/>
        <w:rPr>
          <w:b/>
          <w:sz w:val="28"/>
          <w:szCs w:val="28"/>
        </w:rPr>
      </w:pPr>
      <w:r w:rsidRPr="00C524F9">
        <w:rPr>
          <w:b/>
          <w:sz w:val="28"/>
          <w:szCs w:val="28"/>
        </w:rPr>
        <w:t>27.11.2024</w:t>
      </w:r>
    </w:p>
    <w:p w14:paraId="50FCA0BE" w14:textId="77777777" w:rsidR="00C524F9" w:rsidRPr="00C524F9" w:rsidRDefault="00C524F9" w:rsidP="00E11006">
      <w:pPr>
        <w:spacing w:line="240" w:lineRule="atLeast"/>
        <w:ind w:left="5103"/>
        <w:jc w:val="both"/>
        <w:rPr>
          <w:b/>
          <w:sz w:val="28"/>
          <w:szCs w:val="28"/>
        </w:rPr>
      </w:pPr>
    </w:p>
    <w:p w14:paraId="04112646" w14:textId="2B406BA2" w:rsidR="006D3A1B" w:rsidRPr="00C524F9" w:rsidRDefault="006D3A1B" w:rsidP="00E11006">
      <w:pPr>
        <w:spacing w:line="240" w:lineRule="atLeast"/>
        <w:ind w:left="5103"/>
        <w:jc w:val="both"/>
        <w:rPr>
          <w:b/>
          <w:sz w:val="28"/>
          <w:szCs w:val="28"/>
        </w:rPr>
      </w:pPr>
      <w:r w:rsidRPr="00425C06">
        <w:rPr>
          <w:sz w:val="28"/>
          <w:szCs w:val="28"/>
        </w:rPr>
        <w:t xml:space="preserve">Регистрационный </w:t>
      </w:r>
      <w:r w:rsidRPr="00C524F9">
        <w:rPr>
          <w:b/>
          <w:sz w:val="28"/>
          <w:szCs w:val="28"/>
        </w:rPr>
        <w:t xml:space="preserve">№ </w:t>
      </w:r>
      <w:r w:rsidR="00C524F9" w:rsidRPr="00C524F9">
        <w:rPr>
          <w:b/>
          <w:sz w:val="28"/>
          <w:szCs w:val="28"/>
        </w:rPr>
        <w:t>7-07-08-009/пр.</w:t>
      </w:r>
    </w:p>
    <w:p w14:paraId="20F5F637" w14:textId="77777777" w:rsidR="006D3A1B" w:rsidRPr="00425C06" w:rsidRDefault="006D3A1B" w:rsidP="006D3A1B">
      <w:pPr>
        <w:spacing w:line="240" w:lineRule="atLeast"/>
        <w:jc w:val="right"/>
        <w:rPr>
          <w:sz w:val="28"/>
          <w:szCs w:val="28"/>
        </w:rPr>
      </w:pPr>
    </w:p>
    <w:p w14:paraId="16F36AF5" w14:textId="77777777" w:rsidR="006D3A1B" w:rsidRPr="006D3A1B" w:rsidRDefault="006D3A1B" w:rsidP="006D3A1B">
      <w:pPr>
        <w:jc w:val="center"/>
        <w:rPr>
          <w:b/>
          <w:sz w:val="32"/>
          <w:szCs w:val="32"/>
        </w:rPr>
      </w:pPr>
      <w:r w:rsidRPr="006D3A1B">
        <w:rPr>
          <w:b/>
          <w:sz w:val="32"/>
          <w:szCs w:val="32"/>
        </w:rPr>
        <w:t>ПАРАЗИТОЛОГИЯ И ИНВАЗИОННЫЕ БОЛЕЗНИ</w:t>
      </w:r>
    </w:p>
    <w:p w14:paraId="135AFDB7" w14:textId="77777777" w:rsidR="006D3A1B" w:rsidRPr="00CE62C9" w:rsidRDefault="006D3A1B" w:rsidP="006D3A1B">
      <w:pPr>
        <w:jc w:val="center"/>
        <w:rPr>
          <w:b/>
          <w:sz w:val="28"/>
          <w:szCs w:val="28"/>
        </w:rPr>
      </w:pPr>
    </w:p>
    <w:p w14:paraId="24C41E9D" w14:textId="77777777" w:rsidR="006D3A1B" w:rsidRDefault="00EC05A3" w:rsidP="006D3A1B">
      <w:pPr>
        <w:keepNext/>
        <w:spacing w:line="240" w:lineRule="atLeast"/>
        <w:jc w:val="center"/>
        <w:outlineLvl w:val="0"/>
        <w:rPr>
          <w:b/>
          <w:sz w:val="28"/>
          <w:szCs w:val="28"/>
        </w:rPr>
      </w:pPr>
      <w:r>
        <w:rPr>
          <w:b/>
          <w:sz w:val="28"/>
          <w:szCs w:val="28"/>
        </w:rPr>
        <w:t>Примерная</w:t>
      </w:r>
      <w:r w:rsidR="006D3A1B" w:rsidRPr="004812C2">
        <w:rPr>
          <w:b/>
          <w:sz w:val="28"/>
          <w:szCs w:val="28"/>
        </w:rPr>
        <w:t xml:space="preserve"> учебная программа</w:t>
      </w:r>
      <w:r w:rsidR="006D3A1B">
        <w:rPr>
          <w:b/>
          <w:sz w:val="28"/>
          <w:szCs w:val="28"/>
        </w:rPr>
        <w:t xml:space="preserve"> </w:t>
      </w:r>
    </w:p>
    <w:p w14:paraId="12D72B4E" w14:textId="77777777" w:rsidR="006D3A1B" w:rsidRDefault="006D3A1B" w:rsidP="006D3A1B">
      <w:pPr>
        <w:keepNext/>
        <w:spacing w:line="240" w:lineRule="atLeast"/>
        <w:jc w:val="center"/>
        <w:outlineLvl w:val="0"/>
        <w:rPr>
          <w:b/>
          <w:sz w:val="28"/>
          <w:szCs w:val="28"/>
        </w:rPr>
      </w:pPr>
      <w:r w:rsidRPr="004812C2">
        <w:rPr>
          <w:b/>
          <w:sz w:val="28"/>
          <w:szCs w:val="28"/>
        </w:rPr>
        <w:t xml:space="preserve">по учебной дисциплине </w:t>
      </w:r>
      <w:r w:rsidRPr="000630BF">
        <w:rPr>
          <w:b/>
          <w:sz w:val="28"/>
          <w:szCs w:val="28"/>
        </w:rPr>
        <w:t>для специальности</w:t>
      </w:r>
    </w:p>
    <w:p w14:paraId="63A500A3" w14:textId="37D54943" w:rsidR="006D3A1B" w:rsidRPr="000630BF" w:rsidRDefault="005C6678" w:rsidP="006D3A1B">
      <w:pPr>
        <w:keepNext/>
        <w:spacing w:line="240" w:lineRule="atLeast"/>
        <w:jc w:val="center"/>
        <w:outlineLvl w:val="0"/>
        <w:rPr>
          <w:b/>
          <w:sz w:val="28"/>
          <w:szCs w:val="28"/>
        </w:rPr>
      </w:pPr>
      <w:bookmarkStart w:id="2" w:name="_GoBack"/>
      <w:bookmarkEnd w:id="2"/>
      <w:r>
        <w:rPr>
          <w:b/>
          <w:sz w:val="28"/>
          <w:szCs w:val="28"/>
        </w:rPr>
        <w:t>7-07-</w:t>
      </w:r>
      <w:r w:rsidR="00EC05A3">
        <w:rPr>
          <w:b/>
          <w:sz w:val="28"/>
          <w:szCs w:val="28"/>
        </w:rPr>
        <w:t>08</w:t>
      </w:r>
      <w:r w:rsidR="00070585">
        <w:rPr>
          <w:b/>
          <w:sz w:val="28"/>
          <w:szCs w:val="28"/>
        </w:rPr>
        <w:t>41</w:t>
      </w:r>
      <w:r w:rsidR="00EC05A3">
        <w:rPr>
          <w:b/>
          <w:sz w:val="28"/>
          <w:szCs w:val="28"/>
        </w:rPr>
        <w:t>-01</w:t>
      </w:r>
      <w:r w:rsidR="006D3A1B" w:rsidRPr="000630BF">
        <w:rPr>
          <w:b/>
          <w:sz w:val="28"/>
          <w:szCs w:val="28"/>
        </w:rPr>
        <w:t xml:space="preserve"> Ветеринарная медицина</w:t>
      </w:r>
    </w:p>
    <w:p w14:paraId="4C165AFC" w14:textId="77777777" w:rsidR="006D3A1B" w:rsidRDefault="006D3A1B" w:rsidP="006D3A1B">
      <w:pPr>
        <w:pStyle w:val="a6"/>
        <w:ind w:firstLine="0"/>
        <w:jc w:val="center"/>
        <w:rPr>
          <w:b/>
          <w:bCs/>
        </w:rPr>
      </w:pPr>
    </w:p>
    <w:p w14:paraId="10AD535C" w14:textId="77777777" w:rsidR="006D3A1B" w:rsidRPr="004812C2" w:rsidRDefault="006D3A1B" w:rsidP="006D3A1B">
      <w:pPr>
        <w:keepNext/>
        <w:spacing w:line="240" w:lineRule="atLeast"/>
        <w:outlineLvl w:val="0"/>
        <w:rPr>
          <w:sz w:val="28"/>
          <w:szCs w:val="28"/>
        </w:rPr>
      </w:pPr>
    </w:p>
    <w:tbl>
      <w:tblPr>
        <w:tblW w:w="10207" w:type="dxa"/>
        <w:tblInd w:w="-176" w:type="dxa"/>
        <w:tblLook w:val="01E0" w:firstRow="1" w:lastRow="1" w:firstColumn="1" w:lastColumn="1" w:noHBand="0" w:noVBand="0"/>
      </w:tblPr>
      <w:tblGrid>
        <w:gridCol w:w="5104"/>
        <w:gridCol w:w="5103"/>
      </w:tblGrid>
      <w:tr w:rsidR="006D3A1B" w:rsidRPr="004812C2" w14:paraId="66238273" w14:textId="77777777" w:rsidTr="00E11006">
        <w:trPr>
          <w:trHeight w:val="2985"/>
        </w:trPr>
        <w:tc>
          <w:tcPr>
            <w:tcW w:w="5104" w:type="dxa"/>
          </w:tcPr>
          <w:p w14:paraId="6463B3C8" w14:textId="77777777" w:rsidR="006D3A1B" w:rsidRPr="004812C2" w:rsidRDefault="006D3A1B" w:rsidP="003C56D1">
            <w:pPr>
              <w:jc w:val="both"/>
              <w:rPr>
                <w:b/>
                <w:sz w:val="28"/>
                <w:szCs w:val="28"/>
              </w:rPr>
            </w:pPr>
            <w:r w:rsidRPr="004812C2">
              <w:rPr>
                <w:b/>
                <w:sz w:val="28"/>
                <w:szCs w:val="28"/>
              </w:rPr>
              <w:t>СОГЛАСОВАНО</w:t>
            </w:r>
          </w:p>
          <w:p w14:paraId="5FF4E4CF" w14:textId="77777777" w:rsidR="006D3A1B" w:rsidRDefault="00E72B96" w:rsidP="003C56D1">
            <w:pPr>
              <w:rPr>
                <w:sz w:val="28"/>
                <w:szCs w:val="28"/>
              </w:rPr>
            </w:pPr>
            <w:r>
              <w:rPr>
                <w:sz w:val="28"/>
                <w:szCs w:val="28"/>
              </w:rPr>
              <w:t>Начальник Г</w:t>
            </w:r>
            <w:r w:rsidR="006D3A1B" w:rsidRPr="004812C2">
              <w:rPr>
                <w:sz w:val="28"/>
                <w:szCs w:val="28"/>
              </w:rPr>
              <w:t xml:space="preserve">лавного управления </w:t>
            </w:r>
          </w:p>
          <w:p w14:paraId="50FABB48" w14:textId="77777777" w:rsidR="006D3A1B" w:rsidRDefault="006D3A1B" w:rsidP="003C56D1">
            <w:pPr>
              <w:rPr>
                <w:sz w:val="28"/>
                <w:szCs w:val="28"/>
              </w:rPr>
            </w:pPr>
            <w:r w:rsidRPr="004812C2">
              <w:rPr>
                <w:sz w:val="28"/>
                <w:szCs w:val="28"/>
              </w:rPr>
              <w:t>образования, науки и кадров</w:t>
            </w:r>
            <w:r>
              <w:rPr>
                <w:sz w:val="28"/>
                <w:szCs w:val="28"/>
              </w:rPr>
              <w:t>ой политики</w:t>
            </w:r>
            <w:r w:rsidRPr="004812C2">
              <w:rPr>
                <w:sz w:val="28"/>
                <w:szCs w:val="28"/>
              </w:rPr>
              <w:t xml:space="preserve"> </w:t>
            </w:r>
            <w:r>
              <w:rPr>
                <w:sz w:val="28"/>
                <w:szCs w:val="28"/>
              </w:rPr>
              <w:t xml:space="preserve"> </w:t>
            </w:r>
            <w:r w:rsidRPr="004812C2">
              <w:rPr>
                <w:sz w:val="28"/>
                <w:szCs w:val="28"/>
              </w:rPr>
              <w:t>Министе</w:t>
            </w:r>
            <w:r>
              <w:rPr>
                <w:sz w:val="28"/>
                <w:szCs w:val="28"/>
              </w:rPr>
              <w:t xml:space="preserve">рства сельского </w:t>
            </w:r>
            <w:r w:rsidRPr="004812C2">
              <w:rPr>
                <w:sz w:val="28"/>
                <w:szCs w:val="28"/>
              </w:rPr>
              <w:t>хозяйства и продовольствия</w:t>
            </w:r>
          </w:p>
          <w:p w14:paraId="3DEF8A14" w14:textId="77777777" w:rsidR="006D3A1B" w:rsidRPr="004812C2" w:rsidRDefault="006D3A1B" w:rsidP="003C56D1">
            <w:pPr>
              <w:rPr>
                <w:sz w:val="28"/>
                <w:szCs w:val="28"/>
              </w:rPr>
            </w:pPr>
            <w:r w:rsidRPr="004812C2">
              <w:rPr>
                <w:sz w:val="28"/>
                <w:szCs w:val="28"/>
              </w:rPr>
              <w:t>Республики Беларусь</w:t>
            </w:r>
          </w:p>
          <w:p w14:paraId="299101B3" w14:textId="77777777" w:rsidR="006D3A1B" w:rsidRPr="004812C2" w:rsidRDefault="006D3A1B" w:rsidP="003C56D1">
            <w:pPr>
              <w:jc w:val="both"/>
              <w:rPr>
                <w:sz w:val="28"/>
                <w:szCs w:val="28"/>
              </w:rPr>
            </w:pPr>
            <w:r w:rsidRPr="004812C2">
              <w:rPr>
                <w:sz w:val="28"/>
                <w:szCs w:val="28"/>
              </w:rPr>
              <w:t>________________</w:t>
            </w:r>
            <w:r>
              <w:rPr>
                <w:sz w:val="28"/>
                <w:szCs w:val="28"/>
              </w:rPr>
              <w:t xml:space="preserve"> В. А. Самсонович</w:t>
            </w:r>
          </w:p>
          <w:p w14:paraId="3AFB011A" w14:textId="2A682F74" w:rsidR="006D3A1B" w:rsidRPr="004812C2" w:rsidRDefault="006D3A1B" w:rsidP="003C56D1">
            <w:pPr>
              <w:rPr>
                <w:sz w:val="28"/>
                <w:szCs w:val="28"/>
              </w:rPr>
            </w:pPr>
            <w:r w:rsidRPr="004812C2">
              <w:rPr>
                <w:sz w:val="28"/>
                <w:szCs w:val="28"/>
              </w:rPr>
              <w:t>«_____» _____________</w:t>
            </w:r>
            <w:r w:rsidR="00382F93">
              <w:rPr>
                <w:sz w:val="28"/>
                <w:szCs w:val="28"/>
              </w:rPr>
              <w:t>___</w:t>
            </w:r>
            <w:r w:rsidRPr="004812C2">
              <w:rPr>
                <w:sz w:val="28"/>
                <w:szCs w:val="28"/>
              </w:rPr>
              <w:t xml:space="preserve"> 20__ г.</w:t>
            </w:r>
          </w:p>
          <w:p w14:paraId="4A660A73" w14:textId="77777777" w:rsidR="006D3A1B" w:rsidRPr="004812C2" w:rsidRDefault="006D3A1B" w:rsidP="003C56D1">
            <w:pPr>
              <w:rPr>
                <w:b/>
                <w:bCs/>
                <w:sz w:val="28"/>
                <w:szCs w:val="28"/>
              </w:rPr>
            </w:pPr>
          </w:p>
        </w:tc>
        <w:tc>
          <w:tcPr>
            <w:tcW w:w="5103" w:type="dxa"/>
          </w:tcPr>
          <w:p w14:paraId="47ABCCF9" w14:textId="77777777" w:rsidR="006D3A1B" w:rsidRPr="004812C2" w:rsidRDefault="006D3A1B" w:rsidP="00E11006">
            <w:pPr>
              <w:ind w:left="175"/>
              <w:jc w:val="both"/>
              <w:rPr>
                <w:sz w:val="28"/>
                <w:szCs w:val="28"/>
              </w:rPr>
            </w:pPr>
            <w:r w:rsidRPr="004812C2">
              <w:rPr>
                <w:b/>
                <w:sz w:val="28"/>
                <w:szCs w:val="28"/>
              </w:rPr>
              <w:t>СОГЛАСОВАНО</w:t>
            </w:r>
          </w:p>
          <w:p w14:paraId="24E33537" w14:textId="6FBACCAB" w:rsidR="00FC4D31" w:rsidRDefault="006D3A1B" w:rsidP="00E11006">
            <w:pPr>
              <w:ind w:left="175"/>
              <w:rPr>
                <w:sz w:val="28"/>
                <w:szCs w:val="28"/>
              </w:rPr>
            </w:pPr>
            <w:r w:rsidRPr="004812C2">
              <w:rPr>
                <w:sz w:val="28"/>
                <w:szCs w:val="28"/>
              </w:rPr>
              <w:t xml:space="preserve">Начальник </w:t>
            </w:r>
            <w:r w:rsidR="00382F93">
              <w:rPr>
                <w:sz w:val="28"/>
                <w:szCs w:val="28"/>
              </w:rPr>
              <w:t>Г</w:t>
            </w:r>
            <w:r>
              <w:rPr>
                <w:sz w:val="28"/>
                <w:szCs w:val="28"/>
              </w:rPr>
              <w:t>лавного у</w:t>
            </w:r>
            <w:r w:rsidRPr="004812C2">
              <w:rPr>
                <w:sz w:val="28"/>
                <w:szCs w:val="28"/>
              </w:rPr>
              <w:t xml:space="preserve">правления </w:t>
            </w:r>
            <w:r>
              <w:rPr>
                <w:sz w:val="28"/>
                <w:szCs w:val="28"/>
              </w:rPr>
              <w:t>профессионального</w:t>
            </w:r>
            <w:r w:rsidRPr="004812C2">
              <w:rPr>
                <w:sz w:val="28"/>
                <w:szCs w:val="28"/>
              </w:rPr>
              <w:t xml:space="preserve">  образования Министерства образования </w:t>
            </w:r>
          </w:p>
          <w:p w14:paraId="3B7D40C5" w14:textId="77777777" w:rsidR="006D3A1B" w:rsidRPr="004812C2" w:rsidRDefault="006D3A1B" w:rsidP="00E11006">
            <w:pPr>
              <w:ind w:left="175"/>
              <w:rPr>
                <w:sz w:val="28"/>
                <w:szCs w:val="28"/>
              </w:rPr>
            </w:pPr>
            <w:r w:rsidRPr="004812C2">
              <w:rPr>
                <w:sz w:val="28"/>
                <w:szCs w:val="28"/>
              </w:rPr>
              <w:t>Республики Беларусь</w:t>
            </w:r>
          </w:p>
          <w:p w14:paraId="4F2A8B79" w14:textId="77777777" w:rsidR="006D3A1B" w:rsidRPr="004812C2" w:rsidRDefault="006D3A1B" w:rsidP="00E11006">
            <w:pPr>
              <w:ind w:left="175"/>
              <w:jc w:val="both"/>
              <w:rPr>
                <w:sz w:val="28"/>
                <w:szCs w:val="28"/>
              </w:rPr>
            </w:pPr>
            <w:r>
              <w:rPr>
                <w:sz w:val="28"/>
                <w:szCs w:val="28"/>
              </w:rPr>
              <w:t>_</w:t>
            </w:r>
            <w:r w:rsidR="00EC05A3">
              <w:rPr>
                <w:sz w:val="28"/>
                <w:szCs w:val="28"/>
              </w:rPr>
              <w:t>_______________ С. Н. Пищов</w:t>
            </w:r>
          </w:p>
          <w:p w14:paraId="2E358CDB" w14:textId="77D43905" w:rsidR="006D3A1B" w:rsidRPr="004812C2" w:rsidRDefault="006D3A1B" w:rsidP="00E11006">
            <w:pPr>
              <w:ind w:left="175"/>
              <w:rPr>
                <w:sz w:val="28"/>
                <w:szCs w:val="28"/>
              </w:rPr>
            </w:pPr>
            <w:r w:rsidRPr="004812C2">
              <w:rPr>
                <w:sz w:val="28"/>
                <w:szCs w:val="28"/>
              </w:rPr>
              <w:t>«_____» ________________ 20__ г.</w:t>
            </w:r>
          </w:p>
          <w:p w14:paraId="5769769D" w14:textId="77777777" w:rsidR="006D3A1B" w:rsidRDefault="006D3A1B" w:rsidP="003C56D1">
            <w:pPr>
              <w:widowControl w:val="0"/>
              <w:autoSpaceDE w:val="0"/>
              <w:autoSpaceDN w:val="0"/>
              <w:adjustRightInd w:val="0"/>
              <w:rPr>
                <w:rFonts w:ascii="Times New Roman CYR" w:hAnsi="Times New Roman CYR" w:cs="Times New Roman CYR"/>
                <w:b/>
                <w:bCs/>
                <w:sz w:val="28"/>
                <w:szCs w:val="28"/>
              </w:rPr>
            </w:pPr>
          </w:p>
          <w:p w14:paraId="03F842B3" w14:textId="77777777" w:rsidR="006D3A1B" w:rsidRPr="004812C2" w:rsidRDefault="006D3A1B" w:rsidP="003C56D1">
            <w:pPr>
              <w:rPr>
                <w:b/>
                <w:bCs/>
                <w:sz w:val="28"/>
                <w:szCs w:val="28"/>
              </w:rPr>
            </w:pPr>
          </w:p>
        </w:tc>
      </w:tr>
      <w:tr w:rsidR="006D3A1B" w:rsidRPr="004812C2" w14:paraId="5D91CA4E" w14:textId="77777777" w:rsidTr="00E11006">
        <w:trPr>
          <w:trHeight w:val="2865"/>
        </w:trPr>
        <w:tc>
          <w:tcPr>
            <w:tcW w:w="5104" w:type="dxa"/>
          </w:tcPr>
          <w:p w14:paraId="7B50632B" w14:textId="77777777" w:rsidR="006D3A1B" w:rsidRPr="006632A6" w:rsidRDefault="006D3A1B" w:rsidP="003C56D1">
            <w:pPr>
              <w:widowControl w:val="0"/>
              <w:autoSpaceDE w:val="0"/>
              <w:autoSpaceDN w:val="0"/>
              <w:adjustRightInd w:val="0"/>
              <w:rPr>
                <w:rFonts w:ascii="Times New Roman CYR" w:hAnsi="Times New Roman CYR" w:cs="Times New Roman CYR"/>
                <w:sz w:val="28"/>
                <w:szCs w:val="28"/>
              </w:rPr>
            </w:pPr>
            <w:r w:rsidRPr="006632A6">
              <w:rPr>
                <w:rFonts w:ascii="Times New Roman CYR" w:hAnsi="Times New Roman CYR" w:cs="Times New Roman CYR"/>
                <w:b/>
                <w:bCs/>
                <w:sz w:val="28"/>
                <w:szCs w:val="28"/>
              </w:rPr>
              <w:t>СОГЛАСОВАНО</w:t>
            </w:r>
          </w:p>
          <w:p w14:paraId="55F97051" w14:textId="77777777" w:rsidR="00FC4D31" w:rsidRDefault="006D3A1B" w:rsidP="003C56D1">
            <w:pPr>
              <w:rPr>
                <w:sz w:val="28"/>
                <w:szCs w:val="28"/>
              </w:rPr>
            </w:pPr>
            <w:r>
              <w:rPr>
                <w:sz w:val="28"/>
                <w:szCs w:val="28"/>
              </w:rPr>
              <w:t>З</w:t>
            </w:r>
            <w:r w:rsidRPr="004812C2">
              <w:rPr>
                <w:sz w:val="28"/>
                <w:szCs w:val="28"/>
              </w:rPr>
              <w:t xml:space="preserve">аместитель </w:t>
            </w:r>
            <w:r>
              <w:rPr>
                <w:sz w:val="28"/>
                <w:szCs w:val="28"/>
              </w:rPr>
              <w:t>Министра – директор</w:t>
            </w:r>
          </w:p>
          <w:p w14:paraId="5D56AB77" w14:textId="77777777" w:rsidR="006D3A1B" w:rsidRPr="004812C2" w:rsidRDefault="006D3A1B" w:rsidP="003C56D1">
            <w:pPr>
              <w:rPr>
                <w:sz w:val="28"/>
                <w:szCs w:val="28"/>
              </w:rPr>
            </w:pPr>
            <w:r w:rsidRPr="004812C2">
              <w:rPr>
                <w:sz w:val="28"/>
                <w:szCs w:val="28"/>
              </w:rPr>
              <w:t xml:space="preserve"> Департамента ветеринарного и продовольственного надзора Министерства сельского хозяйства и продовольствия Республики Беларусь</w:t>
            </w:r>
            <w:r>
              <w:rPr>
                <w:sz w:val="28"/>
                <w:szCs w:val="28"/>
              </w:rPr>
              <w:t xml:space="preserve"> </w:t>
            </w:r>
          </w:p>
          <w:p w14:paraId="60FCDE7A" w14:textId="77777777" w:rsidR="006D3A1B" w:rsidRPr="004812C2" w:rsidRDefault="006D3A1B" w:rsidP="003C56D1">
            <w:pPr>
              <w:jc w:val="both"/>
              <w:rPr>
                <w:sz w:val="28"/>
                <w:szCs w:val="28"/>
              </w:rPr>
            </w:pPr>
            <w:r>
              <w:rPr>
                <w:sz w:val="28"/>
                <w:szCs w:val="28"/>
              </w:rPr>
              <w:t>______________ И. И. Смильгинь</w:t>
            </w:r>
          </w:p>
          <w:p w14:paraId="5FEFDDE3" w14:textId="1D9FB6D6" w:rsidR="006D3A1B" w:rsidRPr="004812C2" w:rsidRDefault="006D3A1B" w:rsidP="003C56D1">
            <w:pPr>
              <w:rPr>
                <w:sz w:val="28"/>
                <w:szCs w:val="28"/>
              </w:rPr>
            </w:pPr>
            <w:r w:rsidRPr="004812C2">
              <w:rPr>
                <w:sz w:val="28"/>
                <w:szCs w:val="28"/>
              </w:rPr>
              <w:t>«_____» _____________</w:t>
            </w:r>
            <w:r w:rsidR="00382F93">
              <w:rPr>
                <w:sz w:val="28"/>
                <w:szCs w:val="28"/>
              </w:rPr>
              <w:t>___</w:t>
            </w:r>
            <w:r w:rsidRPr="004812C2">
              <w:rPr>
                <w:sz w:val="28"/>
                <w:szCs w:val="28"/>
              </w:rPr>
              <w:t xml:space="preserve"> 20__ г.</w:t>
            </w:r>
          </w:p>
          <w:p w14:paraId="10203911" w14:textId="77777777" w:rsidR="006D3A1B" w:rsidRPr="004812C2" w:rsidRDefault="006D3A1B" w:rsidP="003C56D1">
            <w:pPr>
              <w:rPr>
                <w:b/>
                <w:sz w:val="28"/>
                <w:szCs w:val="28"/>
              </w:rPr>
            </w:pPr>
          </w:p>
        </w:tc>
        <w:tc>
          <w:tcPr>
            <w:tcW w:w="5103" w:type="dxa"/>
          </w:tcPr>
          <w:p w14:paraId="3F39EE5C" w14:textId="77777777" w:rsidR="006D3A1B" w:rsidRPr="006632A6" w:rsidRDefault="006D3A1B" w:rsidP="00E11006">
            <w:pPr>
              <w:widowControl w:val="0"/>
              <w:autoSpaceDE w:val="0"/>
              <w:autoSpaceDN w:val="0"/>
              <w:adjustRightInd w:val="0"/>
              <w:ind w:left="175"/>
              <w:rPr>
                <w:rFonts w:ascii="Times New Roman CYR" w:hAnsi="Times New Roman CYR" w:cs="Times New Roman CYR"/>
                <w:sz w:val="28"/>
                <w:szCs w:val="28"/>
              </w:rPr>
            </w:pPr>
            <w:r w:rsidRPr="006632A6">
              <w:rPr>
                <w:rFonts w:ascii="Times New Roman CYR" w:hAnsi="Times New Roman CYR" w:cs="Times New Roman CYR"/>
                <w:b/>
                <w:bCs/>
                <w:sz w:val="28"/>
                <w:szCs w:val="28"/>
              </w:rPr>
              <w:t>СОГЛАСОВАНО</w:t>
            </w:r>
          </w:p>
          <w:p w14:paraId="3E0C29D4" w14:textId="1DB84F22" w:rsidR="006D3A1B" w:rsidRPr="004812C2" w:rsidRDefault="006D3A1B" w:rsidP="00E11006">
            <w:pPr>
              <w:ind w:left="175"/>
              <w:rPr>
                <w:sz w:val="28"/>
                <w:szCs w:val="28"/>
              </w:rPr>
            </w:pPr>
            <w:r w:rsidRPr="004812C2">
              <w:rPr>
                <w:sz w:val="28"/>
                <w:szCs w:val="28"/>
              </w:rPr>
              <w:t>Проректор по научно-методической  работе Государственного</w:t>
            </w:r>
            <w:r w:rsidR="00E11006">
              <w:rPr>
                <w:sz w:val="28"/>
                <w:szCs w:val="28"/>
              </w:rPr>
              <w:t xml:space="preserve"> </w:t>
            </w:r>
            <w:r w:rsidRPr="004812C2">
              <w:rPr>
                <w:sz w:val="28"/>
                <w:szCs w:val="28"/>
              </w:rPr>
              <w:t>учреждения образования «Республиканский институт высшей школы»</w:t>
            </w:r>
          </w:p>
          <w:p w14:paraId="73AD910A" w14:textId="77777777" w:rsidR="006D3A1B" w:rsidRPr="004812C2" w:rsidRDefault="006D3A1B" w:rsidP="00E11006">
            <w:pPr>
              <w:ind w:left="175"/>
              <w:jc w:val="both"/>
              <w:rPr>
                <w:sz w:val="28"/>
                <w:szCs w:val="28"/>
              </w:rPr>
            </w:pPr>
            <w:r w:rsidRPr="004812C2">
              <w:rPr>
                <w:sz w:val="28"/>
                <w:szCs w:val="28"/>
              </w:rPr>
              <w:t>_________________</w:t>
            </w:r>
            <w:r>
              <w:rPr>
                <w:sz w:val="28"/>
                <w:szCs w:val="28"/>
              </w:rPr>
              <w:t xml:space="preserve"> И. В. Титович</w:t>
            </w:r>
          </w:p>
          <w:p w14:paraId="64A22378" w14:textId="450F5247" w:rsidR="006D3A1B" w:rsidRPr="004812C2" w:rsidRDefault="006D3A1B" w:rsidP="00E11006">
            <w:pPr>
              <w:ind w:left="175"/>
              <w:rPr>
                <w:sz w:val="28"/>
                <w:szCs w:val="28"/>
              </w:rPr>
            </w:pPr>
            <w:r w:rsidRPr="004812C2">
              <w:rPr>
                <w:sz w:val="28"/>
                <w:szCs w:val="28"/>
              </w:rPr>
              <w:t>«_____» ________________ 20_</w:t>
            </w:r>
            <w:r w:rsidR="00382F93">
              <w:rPr>
                <w:sz w:val="28"/>
                <w:szCs w:val="28"/>
              </w:rPr>
              <w:t>_</w:t>
            </w:r>
            <w:r w:rsidRPr="004812C2">
              <w:rPr>
                <w:sz w:val="28"/>
                <w:szCs w:val="28"/>
              </w:rPr>
              <w:t xml:space="preserve"> г.</w:t>
            </w:r>
          </w:p>
          <w:p w14:paraId="3B378FBB" w14:textId="77777777" w:rsidR="006D3A1B" w:rsidRPr="004812C2" w:rsidRDefault="006D3A1B" w:rsidP="003C56D1">
            <w:pPr>
              <w:rPr>
                <w:b/>
                <w:sz w:val="28"/>
                <w:szCs w:val="28"/>
              </w:rPr>
            </w:pPr>
          </w:p>
        </w:tc>
      </w:tr>
      <w:tr w:rsidR="006D3A1B" w:rsidRPr="004812C2" w14:paraId="3AB02DC6" w14:textId="77777777" w:rsidTr="00E11006">
        <w:trPr>
          <w:trHeight w:val="2265"/>
        </w:trPr>
        <w:tc>
          <w:tcPr>
            <w:tcW w:w="5104" w:type="dxa"/>
          </w:tcPr>
          <w:p w14:paraId="3D0AF637" w14:textId="77777777" w:rsidR="006D3A1B" w:rsidRPr="006632A6" w:rsidRDefault="006D3A1B" w:rsidP="003C56D1">
            <w:pPr>
              <w:widowControl w:val="0"/>
              <w:autoSpaceDE w:val="0"/>
              <w:autoSpaceDN w:val="0"/>
              <w:adjustRightInd w:val="0"/>
              <w:rPr>
                <w:rFonts w:ascii="Times New Roman CYR" w:hAnsi="Times New Roman CYR" w:cs="Times New Roman CYR"/>
                <w:sz w:val="28"/>
                <w:szCs w:val="28"/>
              </w:rPr>
            </w:pPr>
            <w:r w:rsidRPr="006632A6">
              <w:rPr>
                <w:rFonts w:ascii="Times New Roman CYR" w:hAnsi="Times New Roman CYR" w:cs="Times New Roman CYR"/>
                <w:b/>
                <w:bCs/>
                <w:sz w:val="28"/>
                <w:szCs w:val="28"/>
              </w:rPr>
              <w:t>СОГЛАСОВАНО</w:t>
            </w:r>
          </w:p>
          <w:p w14:paraId="6C4AA28C" w14:textId="77777777" w:rsidR="00382F93" w:rsidRDefault="006D3A1B" w:rsidP="003C56D1">
            <w:pPr>
              <w:rPr>
                <w:sz w:val="28"/>
                <w:szCs w:val="28"/>
              </w:rPr>
            </w:pPr>
            <w:r w:rsidRPr="004812C2">
              <w:rPr>
                <w:sz w:val="28"/>
                <w:szCs w:val="28"/>
              </w:rPr>
              <w:t xml:space="preserve">Сопредседатель </w:t>
            </w:r>
          </w:p>
          <w:p w14:paraId="72EA453A" w14:textId="77777777" w:rsidR="00382F93" w:rsidRDefault="006D3A1B" w:rsidP="003C56D1">
            <w:pPr>
              <w:rPr>
                <w:sz w:val="28"/>
                <w:szCs w:val="28"/>
              </w:rPr>
            </w:pPr>
            <w:r w:rsidRPr="004812C2">
              <w:rPr>
                <w:sz w:val="28"/>
                <w:szCs w:val="28"/>
              </w:rPr>
              <w:t>Учебно-методического объединения</w:t>
            </w:r>
          </w:p>
          <w:p w14:paraId="2333A28F" w14:textId="54C681AD" w:rsidR="006D3A1B" w:rsidRPr="004812C2" w:rsidRDefault="006D3A1B" w:rsidP="003C56D1">
            <w:pPr>
              <w:rPr>
                <w:sz w:val="28"/>
                <w:szCs w:val="28"/>
              </w:rPr>
            </w:pPr>
            <w:r w:rsidRPr="004812C2">
              <w:rPr>
                <w:sz w:val="28"/>
                <w:szCs w:val="28"/>
              </w:rPr>
              <w:t>по образованию в области сельского хозяйства</w:t>
            </w:r>
          </w:p>
          <w:p w14:paraId="0EEFFBA7" w14:textId="77777777" w:rsidR="006D3A1B" w:rsidRPr="004812C2" w:rsidRDefault="006D3A1B" w:rsidP="003C56D1">
            <w:pPr>
              <w:jc w:val="both"/>
              <w:rPr>
                <w:sz w:val="28"/>
                <w:szCs w:val="28"/>
              </w:rPr>
            </w:pPr>
            <w:r w:rsidRPr="004812C2">
              <w:rPr>
                <w:sz w:val="28"/>
                <w:szCs w:val="28"/>
              </w:rPr>
              <w:t>________________</w:t>
            </w:r>
            <w:r>
              <w:rPr>
                <w:sz w:val="28"/>
                <w:szCs w:val="28"/>
              </w:rPr>
              <w:t xml:space="preserve"> Н. И. Гавриченко</w:t>
            </w:r>
          </w:p>
          <w:p w14:paraId="2795F5E2" w14:textId="1335F2F5" w:rsidR="006D3A1B" w:rsidRPr="004812C2" w:rsidRDefault="006D3A1B" w:rsidP="003C56D1">
            <w:pPr>
              <w:rPr>
                <w:sz w:val="28"/>
                <w:szCs w:val="28"/>
              </w:rPr>
            </w:pPr>
            <w:r w:rsidRPr="004812C2">
              <w:rPr>
                <w:sz w:val="28"/>
                <w:szCs w:val="28"/>
              </w:rPr>
              <w:t>«_____» _____________</w:t>
            </w:r>
            <w:r w:rsidR="00382F93">
              <w:rPr>
                <w:sz w:val="28"/>
                <w:szCs w:val="28"/>
              </w:rPr>
              <w:t>___</w:t>
            </w:r>
            <w:r w:rsidRPr="004812C2">
              <w:rPr>
                <w:sz w:val="28"/>
                <w:szCs w:val="28"/>
              </w:rPr>
              <w:t xml:space="preserve"> 20__ г.</w:t>
            </w:r>
          </w:p>
          <w:p w14:paraId="3F06AC21" w14:textId="77777777" w:rsidR="006D3A1B" w:rsidRPr="006632A6" w:rsidRDefault="006D3A1B" w:rsidP="003C56D1">
            <w:pPr>
              <w:rPr>
                <w:rFonts w:ascii="Times New Roman CYR" w:hAnsi="Times New Roman CYR" w:cs="Times New Roman CYR"/>
                <w:b/>
                <w:bCs/>
                <w:sz w:val="28"/>
                <w:szCs w:val="28"/>
              </w:rPr>
            </w:pPr>
          </w:p>
        </w:tc>
        <w:tc>
          <w:tcPr>
            <w:tcW w:w="5103" w:type="dxa"/>
          </w:tcPr>
          <w:p w14:paraId="7E063D55" w14:textId="77777777" w:rsidR="006D3A1B" w:rsidRPr="004812C2" w:rsidRDefault="006D3A1B" w:rsidP="003C56D1">
            <w:pPr>
              <w:jc w:val="both"/>
              <w:rPr>
                <w:sz w:val="28"/>
                <w:szCs w:val="28"/>
              </w:rPr>
            </w:pPr>
          </w:p>
          <w:p w14:paraId="506BF3CB" w14:textId="77777777" w:rsidR="006D3A1B" w:rsidRPr="004812C2" w:rsidRDefault="006D3A1B" w:rsidP="00E11006">
            <w:pPr>
              <w:ind w:left="175"/>
              <w:jc w:val="both"/>
              <w:rPr>
                <w:sz w:val="28"/>
                <w:szCs w:val="28"/>
              </w:rPr>
            </w:pPr>
            <w:r w:rsidRPr="004812C2">
              <w:rPr>
                <w:sz w:val="28"/>
                <w:szCs w:val="28"/>
              </w:rPr>
              <w:t>Эксперт-нормоконтролер</w:t>
            </w:r>
          </w:p>
          <w:p w14:paraId="58748DC8" w14:textId="77777777" w:rsidR="006D3A1B" w:rsidRPr="004812C2" w:rsidRDefault="006D3A1B" w:rsidP="00E11006">
            <w:pPr>
              <w:ind w:left="175"/>
              <w:jc w:val="both"/>
              <w:rPr>
                <w:sz w:val="28"/>
                <w:szCs w:val="28"/>
              </w:rPr>
            </w:pPr>
            <w:r w:rsidRPr="004812C2">
              <w:rPr>
                <w:sz w:val="28"/>
                <w:szCs w:val="28"/>
              </w:rPr>
              <w:t>_________________</w:t>
            </w:r>
          </w:p>
          <w:p w14:paraId="0A702619" w14:textId="30AF02E8" w:rsidR="006D3A1B" w:rsidRPr="004812C2" w:rsidRDefault="006D3A1B" w:rsidP="00E11006">
            <w:pPr>
              <w:ind w:left="175"/>
              <w:rPr>
                <w:sz w:val="28"/>
                <w:szCs w:val="28"/>
              </w:rPr>
            </w:pPr>
            <w:r w:rsidRPr="004812C2">
              <w:rPr>
                <w:sz w:val="28"/>
                <w:szCs w:val="28"/>
              </w:rPr>
              <w:t>«_____» ________________ 20_</w:t>
            </w:r>
            <w:r w:rsidR="00382F93">
              <w:rPr>
                <w:sz w:val="28"/>
                <w:szCs w:val="28"/>
              </w:rPr>
              <w:t>_</w:t>
            </w:r>
            <w:r w:rsidRPr="004812C2">
              <w:rPr>
                <w:sz w:val="28"/>
                <w:szCs w:val="28"/>
              </w:rPr>
              <w:t xml:space="preserve"> г.</w:t>
            </w:r>
          </w:p>
          <w:p w14:paraId="0B724AE7" w14:textId="77777777" w:rsidR="006D3A1B" w:rsidRPr="006632A6" w:rsidRDefault="006D3A1B" w:rsidP="003C56D1">
            <w:pPr>
              <w:rPr>
                <w:rFonts w:ascii="Times New Roman CYR" w:hAnsi="Times New Roman CYR" w:cs="Times New Roman CYR"/>
                <w:b/>
                <w:bCs/>
                <w:sz w:val="28"/>
                <w:szCs w:val="28"/>
              </w:rPr>
            </w:pPr>
          </w:p>
        </w:tc>
      </w:tr>
    </w:tbl>
    <w:p w14:paraId="02D87261" w14:textId="0483AE1D" w:rsidR="00713927" w:rsidRPr="004812C2" w:rsidRDefault="00346395" w:rsidP="00713927">
      <w:pPr>
        <w:jc w:val="center"/>
        <w:rPr>
          <w:sz w:val="28"/>
          <w:szCs w:val="28"/>
        </w:rPr>
      </w:pPr>
      <w:r>
        <w:rPr>
          <w:sz w:val="28"/>
          <w:szCs w:val="28"/>
        </w:rPr>
        <w:t>Минск 2024</w:t>
      </w:r>
    </w:p>
    <w:p w14:paraId="44A8A55E" w14:textId="77777777" w:rsidR="00212F53" w:rsidRPr="00CE62C9" w:rsidRDefault="006D3A1B" w:rsidP="00EF4022">
      <w:pPr>
        <w:rPr>
          <w:b/>
          <w:bCs/>
          <w:caps/>
          <w:sz w:val="28"/>
          <w:szCs w:val="28"/>
        </w:rPr>
      </w:pPr>
      <w:r>
        <w:rPr>
          <w:b/>
          <w:bCs/>
          <w:sz w:val="28"/>
        </w:rPr>
        <w:br w:type="page"/>
      </w:r>
      <w:bookmarkEnd w:id="0"/>
      <w:bookmarkEnd w:id="1"/>
      <w:r w:rsidR="00212F53" w:rsidRPr="00CE62C9">
        <w:rPr>
          <w:b/>
          <w:bCs/>
          <w:caps/>
          <w:sz w:val="28"/>
          <w:szCs w:val="28"/>
        </w:rPr>
        <w:lastRenderedPageBreak/>
        <w:t>Составители:</w:t>
      </w:r>
    </w:p>
    <w:p w14:paraId="14DCCE7C" w14:textId="45B599C8" w:rsidR="00212F53" w:rsidRPr="00713927" w:rsidRDefault="00E35F31" w:rsidP="00212F53">
      <w:pPr>
        <w:shd w:val="clear" w:color="auto" w:fill="FFFFFF"/>
        <w:tabs>
          <w:tab w:val="left" w:pos="3720"/>
        </w:tabs>
        <w:ind w:left="2410" w:hanging="2410"/>
        <w:rPr>
          <w:b/>
          <w:color w:val="000000"/>
          <w:w w:val="102"/>
          <w:sz w:val="28"/>
          <w:szCs w:val="28"/>
        </w:rPr>
      </w:pPr>
      <w:r>
        <w:rPr>
          <w:b/>
          <w:noProof/>
          <w:color w:val="000000"/>
          <w:sz w:val="28"/>
          <w:szCs w:val="28"/>
        </w:rPr>
        <mc:AlternateContent>
          <mc:Choice Requires="wps">
            <w:drawing>
              <wp:anchor distT="0" distB="0" distL="114300" distR="114300" simplePos="0" relativeHeight="251658752" behindDoc="0" locked="0" layoutInCell="1" allowOverlap="1" wp14:anchorId="5169932D" wp14:editId="1C13FBF5">
                <wp:simplePos x="0" y="0"/>
                <wp:positionH relativeFrom="column">
                  <wp:posOffset>2852420</wp:posOffset>
                </wp:positionH>
                <wp:positionV relativeFrom="paragraph">
                  <wp:posOffset>-557530</wp:posOffset>
                </wp:positionV>
                <wp:extent cx="333375" cy="2000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889FF" id="Rectangle 3" o:spid="_x0000_s1026" style="position:absolute;margin-left:224.6pt;margin-top:-43.9pt;width:26.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XbegIAAPo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" stroked="f"/>
            </w:pict>
          </mc:Fallback>
        </mc:AlternateContent>
      </w:r>
    </w:p>
    <w:p w14:paraId="75EA3287" w14:textId="77777777" w:rsidR="00212F53" w:rsidRPr="00CE62C9" w:rsidRDefault="006D3AE8" w:rsidP="00A86266">
      <w:pPr>
        <w:shd w:val="clear" w:color="auto" w:fill="FFFFFF"/>
        <w:tabs>
          <w:tab w:val="left" w:pos="3720"/>
        </w:tabs>
        <w:jc w:val="both"/>
        <w:rPr>
          <w:color w:val="000000"/>
          <w:w w:val="102"/>
          <w:sz w:val="28"/>
          <w:szCs w:val="28"/>
        </w:rPr>
      </w:pPr>
      <w:r w:rsidRPr="00713927">
        <w:rPr>
          <w:b/>
          <w:color w:val="000000"/>
          <w:w w:val="102"/>
          <w:sz w:val="28"/>
          <w:szCs w:val="28"/>
        </w:rPr>
        <w:t>А.</w:t>
      </w:r>
      <w:r w:rsidR="00713927">
        <w:rPr>
          <w:b/>
          <w:color w:val="000000"/>
          <w:w w:val="102"/>
          <w:sz w:val="28"/>
          <w:szCs w:val="28"/>
        </w:rPr>
        <w:t xml:space="preserve"> </w:t>
      </w:r>
      <w:r w:rsidR="00212F53" w:rsidRPr="00713927">
        <w:rPr>
          <w:b/>
          <w:color w:val="000000"/>
          <w:w w:val="102"/>
          <w:sz w:val="28"/>
          <w:szCs w:val="28"/>
        </w:rPr>
        <w:t>И. Ятусевич,</w:t>
      </w:r>
      <w:r w:rsidR="00212F53" w:rsidRPr="00713927">
        <w:rPr>
          <w:color w:val="000000"/>
          <w:w w:val="102"/>
          <w:sz w:val="28"/>
          <w:szCs w:val="28"/>
        </w:rPr>
        <w:t xml:space="preserve"> </w:t>
      </w:r>
      <w:bookmarkStart w:id="3" w:name="_Hlk156386109"/>
      <w:r w:rsidR="00EF4022">
        <w:rPr>
          <w:bCs/>
          <w:sz w:val="28"/>
        </w:rPr>
        <w:t xml:space="preserve">заведующий кафедрой </w:t>
      </w:r>
      <w:bookmarkEnd w:id="3"/>
      <w:r w:rsidR="00212F53" w:rsidRPr="00CE62C9">
        <w:rPr>
          <w:sz w:val="28"/>
          <w:szCs w:val="28"/>
        </w:rPr>
        <w:t xml:space="preserve">паразитологии и инвазионных болезней животных </w:t>
      </w:r>
      <w:r w:rsidR="00212F53" w:rsidRPr="00CE62C9">
        <w:rPr>
          <w:color w:val="000000"/>
          <w:w w:val="102"/>
          <w:sz w:val="28"/>
          <w:szCs w:val="28"/>
        </w:rPr>
        <w:t>учреждения образования «Витебская ордена «Знак Почета» государственная академия ветеринарной медицины», доктор ветеринарных наук</w:t>
      </w:r>
      <w:r w:rsidR="00EA22DB">
        <w:rPr>
          <w:color w:val="000000"/>
          <w:w w:val="102"/>
          <w:sz w:val="28"/>
          <w:szCs w:val="28"/>
        </w:rPr>
        <w:t>, профессор;</w:t>
      </w:r>
    </w:p>
    <w:p w14:paraId="34A149D3" w14:textId="0708EB9B" w:rsidR="00EF4022" w:rsidRDefault="006D3AE8" w:rsidP="00EF4022">
      <w:pPr>
        <w:widowControl w:val="0"/>
        <w:tabs>
          <w:tab w:val="left" w:pos="0"/>
        </w:tabs>
        <w:autoSpaceDE w:val="0"/>
        <w:autoSpaceDN w:val="0"/>
        <w:adjustRightInd w:val="0"/>
        <w:jc w:val="both"/>
        <w:rPr>
          <w:sz w:val="28"/>
          <w:szCs w:val="28"/>
        </w:rPr>
      </w:pPr>
      <w:r w:rsidRPr="00713927">
        <w:rPr>
          <w:b/>
          <w:color w:val="000000"/>
          <w:w w:val="102"/>
          <w:sz w:val="28"/>
          <w:szCs w:val="28"/>
        </w:rPr>
        <w:t>С.</w:t>
      </w:r>
      <w:r w:rsidR="00713927">
        <w:rPr>
          <w:b/>
          <w:color w:val="000000"/>
          <w:w w:val="102"/>
          <w:sz w:val="28"/>
          <w:szCs w:val="28"/>
        </w:rPr>
        <w:t xml:space="preserve"> </w:t>
      </w:r>
      <w:r w:rsidR="00212F53" w:rsidRPr="00713927">
        <w:rPr>
          <w:b/>
          <w:color w:val="000000"/>
          <w:w w:val="102"/>
          <w:sz w:val="28"/>
          <w:szCs w:val="28"/>
        </w:rPr>
        <w:t>И. Стасюкевич,</w:t>
      </w:r>
      <w:r w:rsidR="00212F53" w:rsidRPr="00CE62C9">
        <w:rPr>
          <w:color w:val="000000"/>
          <w:w w:val="102"/>
          <w:sz w:val="28"/>
          <w:szCs w:val="28"/>
        </w:rPr>
        <w:t xml:space="preserve"> </w:t>
      </w:r>
      <w:bookmarkStart w:id="4" w:name="_Hlk156386144"/>
      <w:r w:rsidR="00070585">
        <w:rPr>
          <w:bCs/>
          <w:sz w:val="28"/>
        </w:rPr>
        <w:t xml:space="preserve">заведующий кафедрой </w:t>
      </w:r>
      <w:r w:rsidR="00070585">
        <w:rPr>
          <w:sz w:val="28"/>
          <w:szCs w:val="28"/>
        </w:rPr>
        <w:t>болезней мелких животных и птиц</w:t>
      </w:r>
      <w:r w:rsidR="00EF4022">
        <w:rPr>
          <w:sz w:val="28"/>
          <w:szCs w:val="28"/>
        </w:rPr>
        <w:t xml:space="preserve"> </w:t>
      </w:r>
      <w:bookmarkEnd w:id="4"/>
      <w:r w:rsidR="00EF4022">
        <w:rPr>
          <w:sz w:val="28"/>
          <w:szCs w:val="28"/>
        </w:rPr>
        <w:t>учреждения образования «Витебская ордена «Знак Почета» государственная академия ветеринарной медицины», доктор ветеринарных наук, доцент;</w:t>
      </w:r>
    </w:p>
    <w:p w14:paraId="2A99E2F8" w14:textId="4DC65F45" w:rsidR="00EF4022" w:rsidRDefault="00EF4022" w:rsidP="00EF4022">
      <w:pPr>
        <w:widowControl w:val="0"/>
        <w:tabs>
          <w:tab w:val="left" w:pos="0"/>
        </w:tabs>
        <w:autoSpaceDE w:val="0"/>
        <w:autoSpaceDN w:val="0"/>
        <w:adjustRightInd w:val="0"/>
        <w:jc w:val="both"/>
        <w:rPr>
          <w:sz w:val="28"/>
          <w:szCs w:val="28"/>
        </w:rPr>
      </w:pPr>
      <w:r w:rsidRPr="00713927">
        <w:rPr>
          <w:b/>
          <w:sz w:val="28"/>
          <w:szCs w:val="28"/>
        </w:rPr>
        <w:t>Е.</w:t>
      </w:r>
      <w:r w:rsidR="00713927">
        <w:rPr>
          <w:b/>
          <w:sz w:val="28"/>
          <w:szCs w:val="28"/>
        </w:rPr>
        <w:t xml:space="preserve"> </w:t>
      </w:r>
      <w:r w:rsidRPr="00713927">
        <w:rPr>
          <w:b/>
          <w:sz w:val="28"/>
          <w:szCs w:val="28"/>
        </w:rPr>
        <w:t>О. Ковалевская,</w:t>
      </w:r>
      <w:r w:rsidRPr="00713927">
        <w:rPr>
          <w:sz w:val="28"/>
          <w:szCs w:val="28"/>
        </w:rPr>
        <w:t xml:space="preserve"> </w:t>
      </w:r>
      <w:r>
        <w:rPr>
          <w:sz w:val="28"/>
          <w:szCs w:val="28"/>
        </w:rPr>
        <w:t xml:space="preserve">доцент кафедры </w:t>
      </w:r>
      <w:r w:rsidRPr="00CE62C9">
        <w:rPr>
          <w:sz w:val="28"/>
          <w:szCs w:val="28"/>
        </w:rPr>
        <w:t>паразитологии и инвазионных болезней животных</w:t>
      </w:r>
      <w:r>
        <w:rPr>
          <w:sz w:val="28"/>
          <w:szCs w:val="28"/>
        </w:rPr>
        <w:t xml:space="preserve"> учреждения образования «Витебская ордена «Знак Почета» государственная академия ветеринарной медицины», кандидат ветеринарных наук, доцент</w:t>
      </w:r>
    </w:p>
    <w:p w14:paraId="6CA50A39" w14:textId="77777777" w:rsidR="00212F53" w:rsidRPr="00CE62C9" w:rsidRDefault="00212F53" w:rsidP="00212F53">
      <w:pPr>
        <w:widowControl w:val="0"/>
        <w:rPr>
          <w:b/>
          <w:caps/>
          <w:sz w:val="28"/>
          <w:szCs w:val="28"/>
          <w:lang w:val="be-BY"/>
        </w:rPr>
      </w:pPr>
    </w:p>
    <w:p w14:paraId="12862D83" w14:textId="77777777" w:rsidR="00212F53" w:rsidRPr="00CE62C9" w:rsidRDefault="00212F53" w:rsidP="00212F53">
      <w:pPr>
        <w:widowControl w:val="0"/>
        <w:rPr>
          <w:b/>
          <w:caps/>
          <w:sz w:val="28"/>
          <w:szCs w:val="28"/>
          <w:lang w:val="be-BY"/>
        </w:rPr>
      </w:pPr>
      <w:r w:rsidRPr="00CE62C9">
        <w:rPr>
          <w:b/>
          <w:caps/>
          <w:sz w:val="28"/>
          <w:szCs w:val="28"/>
          <w:lang w:val="be-BY"/>
        </w:rPr>
        <w:t>Рецензенты:</w:t>
      </w:r>
    </w:p>
    <w:p w14:paraId="408CB75B" w14:textId="77777777" w:rsidR="00212F53" w:rsidRPr="00CE62C9" w:rsidRDefault="00212F53" w:rsidP="00A86266">
      <w:pPr>
        <w:widowControl w:val="0"/>
        <w:jc w:val="both"/>
        <w:rPr>
          <w:sz w:val="28"/>
          <w:szCs w:val="28"/>
          <w:lang w:val="be-BY"/>
        </w:rPr>
      </w:pPr>
    </w:p>
    <w:p w14:paraId="716303CF" w14:textId="77777777" w:rsidR="00713927" w:rsidRPr="00E90D55" w:rsidRDefault="00713927" w:rsidP="00F26480">
      <w:pPr>
        <w:jc w:val="both"/>
        <w:rPr>
          <w:sz w:val="28"/>
          <w:szCs w:val="28"/>
        </w:rPr>
      </w:pPr>
      <w:r w:rsidRPr="00CE62C9">
        <w:rPr>
          <w:sz w:val="28"/>
          <w:szCs w:val="28"/>
          <w:lang w:val="be-BY"/>
        </w:rPr>
        <w:t xml:space="preserve">Кафедра </w:t>
      </w:r>
      <w:r w:rsidR="00F26480">
        <w:rPr>
          <w:sz w:val="28"/>
          <w:szCs w:val="28"/>
        </w:rPr>
        <w:t>медицинской</w:t>
      </w:r>
      <w:r w:rsidR="00F26480" w:rsidRPr="000A4D2B">
        <w:rPr>
          <w:sz w:val="28"/>
          <w:szCs w:val="28"/>
        </w:rPr>
        <w:t xml:space="preserve"> </w:t>
      </w:r>
      <w:r w:rsidR="00F26480">
        <w:rPr>
          <w:sz w:val="28"/>
          <w:szCs w:val="28"/>
        </w:rPr>
        <w:t xml:space="preserve">биологии и общей генетики </w:t>
      </w:r>
      <w:r w:rsidR="00F26480" w:rsidRPr="000B493E">
        <w:rPr>
          <w:sz w:val="28"/>
          <w:szCs w:val="28"/>
          <w:lang w:val="be-BY"/>
        </w:rPr>
        <w:t xml:space="preserve">учреждения </w:t>
      </w:r>
      <w:bookmarkStart w:id="5" w:name="_Hlk157159485"/>
      <w:r w:rsidR="00F26480" w:rsidRPr="000B493E">
        <w:rPr>
          <w:sz w:val="28"/>
          <w:szCs w:val="28"/>
          <w:lang w:val="be-BY"/>
        </w:rPr>
        <w:t>образования</w:t>
      </w:r>
      <w:r w:rsidR="00F26480">
        <w:rPr>
          <w:sz w:val="28"/>
          <w:szCs w:val="28"/>
        </w:rPr>
        <w:t xml:space="preserve"> </w:t>
      </w:r>
      <w:bookmarkEnd w:id="5"/>
      <w:r w:rsidR="00F26480">
        <w:rPr>
          <w:sz w:val="28"/>
          <w:szCs w:val="28"/>
        </w:rPr>
        <w:t>«Витебский</w:t>
      </w:r>
      <w:r w:rsidR="00F26480" w:rsidRPr="000A4D2B">
        <w:rPr>
          <w:sz w:val="28"/>
          <w:szCs w:val="28"/>
        </w:rPr>
        <w:t xml:space="preserve"> </w:t>
      </w:r>
      <w:r w:rsidR="00F26480">
        <w:rPr>
          <w:sz w:val="28"/>
          <w:szCs w:val="28"/>
        </w:rPr>
        <w:t>государственный ордена Дружбы народов медицинский университет»</w:t>
      </w:r>
      <w:r w:rsidR="00F26480" w:rsidRPr="00F26480">
        <w:rPr>
          <w:sz w:val="28"/>
          <w:szCs w:val="28"/>
        </w:rPr>
        <w:t xml:space="preserve"> </w:t>
      </w:r>
      <w:r w:rsidRPr="00CE62C9">
        <w:rPr>
          <w:sz w:val="28"/>
          <w:szCs w:val="28"/>
        </w:rPr>
        <w:t>(про</w:t>
      </w:r>
      <w:r w:rsidR="00F26480">
        <w:rPr>
          <w:sz w:val="28"/>
          <w:szCs w:val="28"/>
        </w:rPr>
        <w:t>токол</w:t>
      </w:r>
      <w:r w:rsidR="00F26480" w:rsidRPr="00F26480">
        <w:rPr>
          <w:sz w:val="28"/>
          <w:szCs w:val="28"/>
        </w:rPr>
        <w:t xml:space="preserve"> </w:t>
      </w:r>
      <w:r w:rsidR="00F26480">
        <w:rPr>
          <w:sz w:val="28"/>
          <w:szCs w:val="28"/>
        </w:rPr>
        <w:t xml:space="preserve">№ </w:t>
      </w:r>
      <w:r w:rsidR="00931202">
        <w:rPr>
          <w:sz w:val="28"/>
          <w:szCs w:val="28"/>
        </w:rPr>
        <w:t>7</w:t>
      </w:r>
      <w:r w:rsidR="00464F70">
        <w:rPr>
          <w:sz w:val="28"/>
          <w:szCs w:val="28"/>
        </w:rPr>
        <w:t xml:space="preserve"> </w:t>
      </w:r>
      <w:r w:rsidR="00931202">
        <w:rPr>
          <w:sz w:val="28"/>
          <w:szCs w:val="28"/>
        </w:rPr>
        <w:t>от 19.12</w:t>
      </w:r>
      <w:r w:rsidR="00F26480" w:rsidRPr="00F26480">
        <w:rPr>
          <w:sz w:val="28"/>
          <w:szCs w:val="28"/>
        </w:rPr>
        <w:t>.</w:t>
      </w:r>
      <w:r w:rsidR="00931202">
        <w:rPr>
          <w:sz w:val="28"/>
          <w:szCs w:val="28"/>
        </w:rPr>
        <w:t>2023</w:t>
      </w:r>
      <w:r w:rsidR="00F26480" w:rsidRPr="00F26480">
        <w:rPr>
          <w:sz w:val="28"/>
          <w:szCs w:val="28"/>
        </w:rPr>
        <w:t xml:space="preserve"> </w:t>
      </w:r>
      <w:r w:rsidR="00F26480">
        <w:rPr>
          <w:sz w:val="28"/>
          <w:szCs w:val="28"/>
        </w:rPr>
        <w:t>г.</w:t>
      </w:r>
      <w:r>
        <w:rPr>
          <w:sz w:val="28"/>
          <w:szCs w:val="28"/>
        </w:rPr>
        <w:t>);</w:t>
      </w:r>
    </w:p>
    <w:p w14:paraId="7E960FA9" w14:textId="77777777" w:rsidR="00713927" w:rsidRPr="00D371B4" w:rsidRDefault="00713927" w:rsidP="00713927">
      <w:pPr>
        <w:widowControl w:val="0"/>
        <w:rPr>
          <w:b/>
          <w:sz w:val="28"/>
          <w:szCs w:val="28"/>
          <w:lang w:val="be-BY"/>
        </w:rPr>
      </w:pPr>
    </w:p>
    <w:p w14:paraId="4EA37C20" w14:textId="77777777" w:rsidR="007B5C1C" w:rsidRDefault="00F26480" w:rsidP="00514673">
      <w:pPr>
        <w:jc w:val="both"/>
        <w:rPr>
          <w:sz w:val="28"/>
          <w:szCs w:val="28"/>
        </w:rPr>
      </w:pPr>
      <w:r w:rsidRPr="00931202">
        <w:rPr>
          <w:b/>
          <w:sz w:val="28"/>
          <w:szCs w:val="28"/>
          <w:lang w:val="be-BY"/>
        </w:rPr>
        <w:t>Т.М. Скудная</w:t>
      </w:r>
      <w:r w:rsidR="000A4D2B" w:rsidRPr="00931202">
        <w:rPr>
          <w:sz w:val="28"/>
          <w:szCs w:val="28"/>
        </w:rPr>
        <w:t>,</w:t>
      </w:r>
      <w:r w:rsidRPr="00931202">
        <w:rPr>
          <w:sz w:val="28"/>
          <w:szCs w:val="28"/>
        </w:rPr>
        <w:t xml:space="preserve"> доцент</w:t>
      </w:r>
      <w:r w:rsidR="000A4D2B" w:rsidRPr="00931202">
        <w:rPr>
          <w:b/>
          <w:sz w:val="28"/>
          <w:szCs w:val="28"/>
        </w:rPr>
        <w:t xml:space="preserve"> </w:t>
      </w:r>
      <w:r w:rsidRPr="00931202">
        <w:rPr>
          <w:sz w:val="28"/>
          <w:szCs w:val="28"/>
          <w:lang w:val="be-BY"/>
        </w:rPr>
        <w:t xml:space="preserve">кафедры микробиологии и эпизоотологии </w:t>
      </w:r>
      <w:r w:rsidR="006F713B" w:rsidRPr="000B493E">
        <w:rPr>
          <w:sz w:val="28"/>
          <w:szCs w:val="28"/>
          <w:lang w:val="be-BY"/>
        </w:rPr>
        <w:t>учреждения образования</w:t>
      </w:r>
      <w:r w:rsidR="006F713B">
        <w:rPr>
          <w:sz w:val="28"/>
          <w:szCs w:val="28"/>
        </w:rPr>
        <w:t xml:space="preserve"> </w:t>
      </w:r>
      <w:r w:rsidRPr="00931202">
        <w:rPr>
          <w:sz w:val="28"/>
          <w:szCs w:val="28"/>
          <w:lang w:val="be-BY"/>
        </w:rPr>
        <w:t>«Гродненский государственный аграрный университет»</w:t>
      </w:r>
      <w:r w:rsidRPr="00931202">
        <w:rPr>
          <w:sz w:val="28"/>
          <w:szCs w:val="28"/>
        </w:rPr>
        <w:t>, кандидат ветеринарных наук</w:t>
      </w:r>
      <w:r w:rsidR="000F59D1" w:rsidRPr="00931202">
        <w:rPr>
          <w:sz w:val="28"/>
          <w:szCs w:val="28"/>
        </w:rPr>
        <w:t>, доцент</w:t>
      </w:r>
      <w:r w:rsidR="007B5C1C">
        <w:rPr>
          <w:sz w:val="28"/>
          <w:szCs w:val="28"/>
        </w:rPr>
        <w:t xml:space="preserve"> </w:t>
      </w:r>
    </w:p>
    <w:p w14:paraId="5DE3C326" w14:textId="70DDBDAD" w:rsidR="00D371B4" w:rsidRPr="000F59D1" w:rsidRDefault="007B5C1C" w:rsidP="00514673">
      <w:pPr>
        <w:jc w:val="both"/>
        <w:rPr>
          <w:sz w:val="28"/>
          <w:szCs w:val="28"/>
        </w:rPr>
      </w:pPr>
      <w:r w:rsidRPr="00C01CC5">
        <w:rPr>
          <w:sz w:val="28"/>
          <w:szCs w:val="28"/>
        </w:rPr>
        <w:t>(протокол № 5 от 12.12.2023 г.)</w:t>
      </w:r>
    </w:p>
    <w:p w14:paraId="05C27348" w14:textId="77777777" w:rsidR="00E72B96" w:rsidRDefault="00E72B96" w:rsidP="00D371B4">
      <w:pPr>
        <w:widowControl w:val="0"/>
        <w:jc w:val="both"/>
        <w:rPr>
          <w:b/>
          <w:caps/>
          <w:sz w:val="28"/>
          <w:szCs w:val="28"/>
        </w:rPr>
      </w:pPr>
    </w:p>
    <w:p w14:paraId="0FCD48E8" w14:textId="77777777" w:rsidR="00212F53" w:rsidRPr="00CE62C9" w:rsidRDefault="00212F53" w:rsidP="00A86266">
      <w:pPr>
        <w:widowControl w:val="0"/>
        <w:ind w:right="-2"/>
        <w:jc w:val="both"/>
        <w:rPr>
          <w:b/>
          <w:caps/>
          <w:sz w:val="28"/>
          <w:szCs w:val="28"/>
        </w:rPr>
      </w:pPr>
      <w:r w:rsidRPr="00CE62C9">
        <w:rPr>
          <w:b/>
          <w:caps/>
          <w:sz w:val="28"/>
          <w:szCs w:val="28"/>
        </w:rPr>
        <w:t xml:space="preserve">Рекомендована к утверждению В </w:t>
      </w:r>
      <w:r w:rsidRPr="00EC05A3">
        <w:rPr>
          <w:b/>
          <w:caps/>
          <w:sz w:val="28"/>
          <w:szCs w:val="28"/>
        </w:rPr>
        <w:t xml:space="preserve">КАЧЕСТВЕ </w:t>
      </w:r>
      <w:r w:rsidR="00EC05A3" w:rsidRPr="00EC05A3">
        <w:rPr>
          <w:b/>
          <w:sz w:val="28"/>
          <w:szCs w:val="28"/>
        </w:rPr>
        <w:t>ПРИМЕРНОЙ</w:t>
      </w:r>
      <w:r w:rsidRPr="00EC05A3">
        <w:rPr>
          <w:b/>
          <w:caps/>
          <w:sz w:val="28"/>
          <w:szCs w:val="28"/>
        </w:rPr>
        <w:t>:</w:t>
      </w:r>
    </w:p>
    <w:p w14:paraId="5172A527" w14:textId="77777777" w:rsidR="00212F53" w:rsidRPr="00CE62C9" w:rsidRDefault="00212F53" w:rsidP="00A86266">
      <w:pPr>
        <w:widowControl w:val="0"/>
        <w:jc w:val="both"/>
        <w:rPr>
          <w:sz w:val="28"/>
          <w:szCs w:val="28"/>
        </w:rPr>
      </w:pPr>
      <w:r w:rsidRPr="00CE62C9">
        <w:rPr>
          <w:sz w:val="28"/>
          <w:szCs w:val="28"/>
        </w:rPr>
        <w:t xml:space="preserve">Кафедрой паразитологии и инвазионных болезней животных учреждения образования «Витебская ордена «Знак Почета» государственная академия ветеринарной медицины» </w:t>
      </w:r>
    </w:p>
    <w:p w14:paraId="36369DD6" w14:textId="3B9D1B93" w:rsidR="00212F53" w:rsidRPr="00CE62C9" w:rsidRDefault="00212F53" w:rsidP="00A86266">
      <w:pPr>
        <w:widowControl w:val="0"/>
        <w:jc w:val="both"/>
        <w:rPr>
          <w:sz w:val="28"/>
          <w:szCs w:val="28"/>
        </w:rPr>
      </w:pPr>
      <w:r w:rsidRPr="00931202">
        <w:rPr>
          <w:sz w:val="28"/>
          <w:szCs w:val="28"/>
        </w:rPr>
        <w:t>(протокол №</w:t>
      </w:r>
      <w:r w:rsidR="0084713E">
        <w:rPr>
          <w:sz w:val="28"/>
          <w:szCs w:val="28"/>
        </w:rPr>
        <w:t xml:space="preserve"> 1</w:t>
      </w:r>
      <w:r w:rsidR="000B0ECC">
        <w:rPr>
          <w:sz w:val="28"/>
          <w:szCs w:val="28"/>
        </w:rPr>
        <w:t>9</w:t>
      </w:r>
      <w:r w:rsidR="00931202">
        <w:rPr>
          <w:sz w:val="28"/>
          <w:szCs w:val="28"/>
        </w:rPr>
        <w:t xml:space="preserve"> </w:t>
      </w:r>
      <w:r w:rsidR="00931202" w:rsidRPr="00A07B03">
        <w:rPr>
          <w:color w:val="000000"/>
          <w:sz w:val="28"/>
          <w:szCs w:val="28"/>
        </w:rPr>
        <w:t>о</w:t>
      </w:r>
      <w:r w:rsidR="00931202" w:rsidRPr="00C01CC5">
        <w:rPr>
          <w:color w:val="000000"/>
          <w:sz w:val="28"/>
          <w:szCs w:val="28"/>
        </w:rPr>
        <w:t xml:space="preserve">т </w:t>
      </w:r>
      <w:r w:rsidR="000B0ECC" w:rsidRPr="00C01CC5">
        <w:rPr>
          <w:color w:val="000000"/>
          <w:sz w:val="28"/>
          <w:szCs w:val="28"/>
        </w:rPr>
        <w:t>18</w:t>
      </w:r>
      <w:r w:rsidR="0084713E" w:rsidRPr="00C01CC5">
        <w:rPr>
          <w:color w:val="000000"/>
          <w:sz w:val="28"/>
          <w:szCs w:val="28"/>
        </w:rPr>
        <w:t>.</w:t>
      </w:r>
      <w:r w:rsidR="000B0ECC" w:rsidRPr="00C01CC5">
        <w:rPr>
          <w:color w:val="000000"/>
          <w:sz w:val="28"/>
          <w:szCs w:val="28"/>
        </w:rPr>
        <w:t>11</w:t>
      </w:r>
      <w:r w:rsidR="00070585" w:rsidRPr="00C01CC5">
        <w:rPr>
          <w:sz w:val="28"/>
          <w:szCs w:val="28"/>
        </w:rPr>
        <w:t>.</w:t>
      </w:r>
      <w:r w:rsidRPr="00C01CC5">
        <w:rPr>
          <w:sz w:val="28"/>
          <w:szCs w:val="28"/>
        </w:rPr>
        <w:t>2</w:t>
      </w:r>
      <w:r w:rsidRPr="00931202">
        <w:rPr>
          <w:sz w:val="28"/>
          <w:szCs w:val="28"/>
        </w:rPr>
        <w:t>0</w:t>
      </w:r>
      <w:r w:rsidR="00931202">
        <w:rPr>
          <w:sz w:val="28"/>
          <w:szCs w:val="28"/>
        </w:rPr>
        <w:t>23</w:t>
      </w:r>
      <w:r w:rsidR="00F26480" w:rsidRPr="00931202">
        <w:rPr>
          <w:sz w:val="28"/>
          <w:szCs w:val="28"/>
        </w:rPr>
        <w:t xml:space="preserve"> г.</w:t>
      </w:r>
      <w:r w:rsidRPr="00931202">
        <w:rPr>
          <w:sz w:val="28"/>
          <w:szCs w:val="28"/>
        </w:rPr>
        <w:t>)</w:t>
      </w:r>
      <w:r w:rsidR="00E90D55" w:rsidRPr="00931202">
        <w:rPr>
          <w:sz w:val="28"/>
          <w:szCs w:val="28"/>
        </w:rPr>
        <w:t>;</w:t>
      </w:r>
    </w:p>
    <w:p w14:paraId="6851FE52" w14:textId="77777777" w:rsidR="00212F53" w:rsidRPr="00CE62C9" w:rsidRDefault="00212F53" w:rsidP="00A86266">
      <w:pPr>
        <w:widowControl w:val="0"/>
        <w:jc w:val="both"/>
        <w:rPr>
          <w:sz w:val="28"/>
          <w:szCs w:val="28"/>
        </w:rPr>
      </w:pPr>
    </w:p>
    <w:p w14:paraId="2C9678FD" w14:textId="77777777" w:rsidR="00212F53" w:rsidRPr="00CE62C9" w:rsidRDefault="00212F53" w:rsidP="00A86266">
      <w:pPr>
        <w:widowControl w:val="0"/>
        <w:jc w:val="both"/>
        <w:rPr>
          <w:sz w:val="28"/>
          <w:szCs w:val="28"/>
        </w:rPr>
      </w:pPr>
    </w:p>
    <w:p w14:paraId="23AC5CA6" w14:textId="77777777" w:rsidR="00212F53" w:rsidRPr="00CE62C9" w:rsidRDefault="00212F53" w:rsidP="00A86266">
      <w:pPr>
        <w:widowControl w:val="0"/>
        <w:jc w:val="both"/>
        <w:rPr>
          <w:sz w:val="28"/>
          <w:szCs w:val="28"/>
        </w:rPr>
      </w:pPr>
      <w:r w:rsidRPr="00CE62C9">
        <w:rPr>
          <w:sz w:val="28"/>
          <w:szCs w:val="28"/>
        </w:rPr>
        <w:t>Научно-методическим советом учреждения образования «Витебская ордена «Знак Почета» государственная академия ветеринарной медицины»</w:t>
      </w:r>
    </w:p>
    <w:p w14:paraId="266B24DF" w14:textId="4A4A573E" w:rsidR="00212F53" w:rsidRPr="00CE62C9" w:rsidRDefault="00212F53" w:rsidP="00A86266">
      <w:pPr>
        <w:widowControl w:val="0"/>
        <w:jc w:val="both"/>
        <w:rPr>
          <w:sz w:val="28"/>
          <w:szCs w:val="28"/>
        </w:rPr>
      </w:pPr>
      <w:r w:rsidRPr="00931202">
        <w:rPr>
          <w:sz w:val="28"/>
          <w:szCs w:val="28"/>
        </w:rPr>
        <w:t>(</w:t>
      </w:r>
      <w:r w:rsidR="006D3AE8" w:rsidRPr="00931202">
        <w:rPr>
          <w:sz w:val="28"/>
          <w:szCs w:val="28"/>
        </w:rPr>
        <w:t xml:space="preserve">протокол </w:t>
      </w:r>
      <w:r w:rsidR="006D3AE8" w:rsidRPr="00C01CC5">
        <w:rPr>
          <w:sz w:val="28"/>
          <w:szCs w:val="28"/>
        </w:rPr>
        <w:t>№</w:t>
      </w:r>
      <w:r w:rsidR="007B5C1C" w:rsidRPr="00C01CC5">
        <w:rPr>
          <w:sz w:val="28"/>
          <w:szCs w:val="28"/>
        </w:rPr>
        <w:t xml:space="preserve"> 105 </w:t>
      </w:r>
      <w:r w:rsidR="006D3AE8" w:rsidRPr="00C01CC5">
        <w:rPr>
          <w:sz w:val="28"/>
          <w:szCs w:val="28"/>
        </w:rPr>
        <w:t>от</w:t>
      </w:r>
      <w:r w:rsidR="007B5C1C" w:rsidRPr="00C01CC5">
        <w:rPr>
          <w:sz w:val="28"/>
          <w:szCs w:val="28"/>
        </w:rPr>
        <w:t xml:space="preserve"> 12.01.</w:t>
      </w:r>
      <w:r w:rsidR="00931202" w:rsidRPr="00C01CC5">
        <w:rPr>
          <w:sz w:val="28"/>
          <w:szCs w:val="28"/>
        </w:rPr>
        <w:t xml:space="preserve"> </w:t>
      </w:r>
      <w:r w:rsidR="006D3AE8" w:rsidRPr="00C01CC5">
        <w:rPr>
          <w:sz w:val="28"/>
          <w:szCs w:val="28"/>
        </w:rPr>
        <w:t>20</w:t>
      </w:r>
      <w:r w:rsidR="00F63194" w:rsidRPr="00C01CC5">
        <w:rPr>
          <w:sz w:val="28"/>
          <w:szCs w:val="28"/>
        </w:rPr>
        <w:t>2</w:t>
      </w:r>
      <w:r w:rsidR="007B5C1C" w:rsidRPr="00C01CC5">
        <w:rPr>
          <w:sz w:val="28"/>
          <w:szCs w:val="28"/>
        </w:rPr>
        <w:t>4</w:t>
      </w:r>
      <w:r w:rsidR="00F26480" w:rsidRPr="00C01CC5">
        <w:rPr>
          <w:sz w:val="28"/>
          <w:szCs w:val="28"/>
        </w:rPr>
        <w:t xml:space="preserve"> г.</w:t>
      </w:r>
      <w:r w:rsidRPr="00C01CC5">
        <w:rPr>
          <w:sz w:val="28"/>
          <w:szCs w:val="28"/>
        </w:rPr>
        <w:t>)</w:t>
      </w:r>
      <w:r w:rsidR="00E90D55" w:rsidRPr="00C01CC5">
        <w:rPr>
          <w:sz w:val="28"/>
          <w:szCs w:val="28"/>
        </w:rPr>
        <w:t>;</w:t>
      </w:r>
    </w:p>
    <w:p w14:paraId="77724D4F" w14:textId="77777777" w:rsidR="00212F53" w:rsidRPr="00CE62C9" w:rsidRDefault="00212F53" w:rsidP="00A86266">
      <w:pPr>
        <w:widowControl w:val="0"/>
        <w:jc w:val="both"/>
        <w:rPr>
          <w:sz w:val="28"/>
          <w:szCs w:val="28"/>
        </w:rPr>
      </w:pPr>
    </w:p>
    <w:p w14:paraId="770CC8C8" w14:textId="77777777" w:rsidR="00212F53" w:rsidRPr="00CE62C9" w:rsidRDefault="00212F53" w:rsidP="00A86266">
      <w:pPr>
        <w:widowControl w:val="0"/>
        <w:jc w:val="both"/>
        <w:rPr>
          <w:sz w:val="28"/>
          <w:szCs w:val="28"/>
        </w:rPr>
      </w:pPr>
    </w:p>
    <w:p w14:paraId="407F8EE0" w14:textId="77777777" w:rsidR="00EF4022" w:rsidRDefault="00EF4022" w:rsidP="00EF4022">
      <w:pPr>
        <w:widowControl w:val="0"/>
        <w:autoSpaceDE w:val="0"/>
        <w:autoSpaceDN w:val="0"/>
        <w:adjustRightInd w:val="0"/>
        <w:jc w:val="both"/>
        <w:rPr>
          <w:bCs/>
          <w:sz w:val="28"/>
        </w:rPr>
      </w:pPr>
      <w:r>
        <w:rPr>
          <w:bCs/>
          <w:sz w:val="28"/>
        </w:rPr>
        <w:t xml:space="preserve">Научно-методическим  советом    по  ветеринарным  специальностям </w:t>
      </w:r>
    </w:p>
    <w:p w14:paraId="789908B4" w14:textId="13616D77" w:rsidR="00EF4022" w:rsidRDefault="00EF4022" w:rsidP="00EF4022">
      <w:pPr>
        <w:widowControl w:val="0"/>
        <w:autoSpaceDE w:val="0"/>
        <w:autoSpaceDN w:val="0"/>
        <w:adjustRightInd w:val="0"/>
        <w:jc w:val="both"/>
        <w:rPr>
          <w:bCs/>
          <w:sz w:val="28"/>
        </w:rPr>
      </w:pPr>
      <w:r>
        <w:rPr>
          <w:bCs/>
          <w:sz w:val="28"/>
        </w:rPr>
        <w:t xml:space="preserve">Учебно-методического объединения </w:t>
      </w:r>
      <w:r>
        <w:rPr>
          <w:rFonts w:ascii="Times New Roman CYR" w:hAnsi="Times New Roman CYR" w:cs="Times New Roman CYR"/>
          <w:sz w:val="28"/>
          <w:szCs w:val="28"/>
        </w:rPr>
        <w:t>по образованию в области сельского хозяйства</w:t>
      </w:r>
      <w:r w:rsidR="00464F70">
        <w:rPr>
          <w:bCs/>
          <w:sz w:val="28"/>
        </w:rPr>
        <w:t xml:space="preserve"> </w:t>
      </w:r>
      <w:r w:rsidR="00464F70" w:rsidRPr="00931202">
        <w:rPr>
          <w:bCs/>
          <w:sz w:val="28"/>
        </w:rPr>
        <w:t>(</w:t>
      </w:r>
      <w:r w:rsidR="00464F70" w:rsidRPr="00C01CC5">
        <w:rPr>
          <w:bCs/>
          <w:sz w:val="28"/>
        </w:rPr>
        <w:t>протокол №</w:t>
      </w:r>
      <w:r w:rsidR="00E41F85" w:rsidRPr="00C01CC5">
        <w:rPr>
          <w:bCs/>
          <w:sz w:val="28"/>
        </w:rPr>
        <w:t xml:space="preserve"> </w:t>
      </w:r>
      <w:r w:rsidR="007B5C1C" w:rsidRPr="00C01CC5">
        <w:rPr>
          <w:bCs/>
          <w:sz w:val="28"/>
        </w:rPr>
        <w:t xml:space="preserve">1 </w:t>
      </w:r>
      <w:r w:rsidR="00E41F85" w:rsidRPr="00C01CC5">
        <w:rPr>
          <w:bCs/>
          <w:sz w:val="28"/>
        </w:rPr>
        <w:t>от</w:t>
      </w:r>
      <w:r w:rsidR="00931202" w:rsidRPr="00C01CC5">
        <w:rPr>
          <w:bCs/>
          <w:sz w:val="28"/>
        </w:rPr>
        <w:t xml:space="preserve"> </w:t>
      </w:r>
      <w:r w:rsidR="007B5C1C" w:rsidRPr="00C01CC5">
        <w:rPr>
          <w:bCs/>
          <w:sz w:val="28"/>
        </w:rPr>
        <w:t>07.02.</w:t>
      </w:r>
      <w:r w:rsidR="00931202" w:rsidRPr="00C01CC5">
        <w:rPr>
          <w:bCs/>
          <w:sz w:val="28"/>
        </w:rPr>
        <w:t>202</w:t>
      </w:r>
      <w:r w:rsidR="007B5C1C" w:rsidRPr="00C01CC5">
        <w:rPr>
          <w:bCs/>
          <w:sz w:val="28"/>
        </w:rPr>
        <w:t>4</w:t>
      </w:r>
      <w:r w:rsidR="00931202" w:rsidRPr="00C01CC5">
        <w:rPr>
          <w:bCs/>
          <w:sz w:val="28"/>
        </w:rPr>
        <w:t xml:space="preserve"> </w:t>
      </w:r>
      <w:r w:rsidR="00F26480" w:rsidRPr="00C01CC5">
        <w:rPr>
          <w:bCs/>
          <w:sz w:val="28"/>
        </w:rPr>
        <w:t>г.</w:t>
      </w:r>
      <w:r w:rsidRPr="00C01CC5">
        <w:rPr>
          <w:bCs/>
          <w:sz w:val="28"/>
        </w:rPr>
        <w:t>)</w:t>
      </w:r>
    </w:p>
    <w:p w14:paraId="21EFDFB9" w14:textId="77777777" w:rsidR="00212F53" w:rsidRPr="00CE62C9" w:rsidRDefault="00212F53" w:rsidP="00212F53">
      <w:pPr>
        <w:rPr>
          <w:sz w:val="28"/>
          <w:szCs w:val="28"/>
        </w:rPr>
      </w:pPr>
    </w:p>
    <w:p w14:paraId="0A667947" w14:textId="77777777" w:rsidR="00212F53" w:rsidRPr="00CE62C9" w:rsidRDefault="00212F53" w:rsidP="00212F53">
      <w:pPr>
        <w:rPr>
          <w:sz w:val="28"/>
          <w:szCs w:val="28"/>
        </w:rPr>
      </w:pPr>
    </w:p>
    <w:p w14:paraId="18474DB2" w14:textId="77777777" w:rsidR="00713927" w:rsidRDefault="00E90D55" w:rsidP="00212F53">
      <w:pPr>
        <w:rPr>
          <w:sz w:val="28"/>
          <w:szCs w:val="28"/>
        </w:rPr>
      </w:pPr>
      <w:r w:rsidRPr="00CE62C9">
        <w:rPr>
          <w:sz w:val="28"/>
          <w:szCs w:val="28"/>
        </w:rPr>
        <w:t xml:space="preserve">Ответственный за </w:t>
      </w:r>
      <w:r>
        <w:rPr>
          <w:sz w:val="28"/>
          <w:szCs w:val="28"/>
        </w:rPr>
        <w:t>редакцию</w:t>
      </w:r>
      <w:r w:rsidR="00713927">
        <w:rPr>
          <w:sz w:val="28"/>
          <w:szCs w:val="28"/>
        </w:rPr>
        <w:t>:</w:t>
      </w:r>
      <w:r w:rsidR="00514673">
        <w:rPr>
          <w:sz w:val="28"/>
          <w:szCs w:val="28"/>
        </w:rPr>
        <w:t xml:space="preserve"> Е.О. Ковалевская</w:t>
      </w:r>
    </w:p>
    <w:p w14:paraId="027C6249" w14:textId="77777777" w:rsidR="00212F53" w:rsidRPr="00CE62C9" w:rsidRDefault="00713927" w:rsidP="00212F53">
      <w:pPr>
        <w:rPr>
          <w:sz w:val="28"/>
          <w:szCs w:val="28"/>
        </w:rPr>
      </w:pPr>
      <w:r w:rsidRPr="00CE62C9">
        <w:rPr>
          <w:sz w:val="28"/>
          <w:szCs w:val="28"/>
        </w:rPr>
        <w:t>Ответственный</w:t>
      </w:r>
      <w:r>
        <w:rPr>
          <w:sz w:val="28"/>
          <w:szCs w:val="28"/>
        </w:rPr>
        <w:t xml:space="preserve"> за</w:t>
      </w:r>
      <w:r w:rsidR="00E90D55">
        <w:rPr>
          <w:sz w:val="28"/>
          <w:szCs w:val="28"/>
        </w:rPr>
        <w:t xml:space="preserve"> </w:t>
      </w:r>
      <w:r w:rsidR="00E90D55" w:rsidRPr="00CE62C9">
        <w:rPr>
          <w:sz w:val="28"/>
          <w:szCs w:val="28"/>
        </w:rPr>
        <w:t>выпуск</w:t>
      </w:r>
      <w:r w:rsidR="00E90D55">
        <w:rPr>
          <w:sz w:val="28"/>
          <w:szCs w:val="28"/>
        </w:rPr>
        <w:t>:</w:t>
      </w:r>
      <w:r w:rsidR="00E90D55" w:rsidRPr="00CE62C9">
        <w:rPr>
          <w:sz w:val="28"/>
          <w:szCs w:val="28"/>
        </w:rPr>
        <w:t xml:space="preserve"> </w:t>
      </w:r>
      <w:r w:rsidR="00514673">
        <w:rPr>
          <w:sz w:val="28"/>
          <w:szCs w:val="28"/>
        </w:rPr>
        <w:t>С.И. Стасюкевич</w:t>
      </w:r>
    </w:p>
    <w:p w14:paraId="78D33BF8" w14:textId="77777777" w:rsidR="00EA22DB" w:rsidRDefault="00D66CA7" w:rsidP="00464F70">
      <w:pPr>
        <w:tabs>
          <w:tab w:val="left" w:pos="4320"/>
        </w:tabs>
        <w:jc w:val="center"/>
        <w:rPr>
          <w:b/>
          <w:sz w:val="28"/>
          <w:szCs w:val="28"/>
        </w:rPr>
      </w:pPr>
      <w:r w:rsidRPr="00CE62C9">
        <w:rPr>
          <w:b/>
          <w:sz w:val="28"/>
          <w:szCs w:val="28"/>
        </w:rPr>
        <w:br w:type="page"/>
      </w:r>
      <w:r w:rsidR="00EA22DB" w:rsidRPr="004A7BD8">
        <w:rPr>
          <w:b/>
          <w:sz w:val="28"/>
          <w:szCs w:val="28"/>
        </w:rPr>
        <w:t>ПОЯСНИТЕЛЬНАЯ ЗАПИСКА</w:t>
      </w:r>
    </w:p>
    <w:p w14:paraId="5AB094CD" w14:textId="77777777" w:rsidR="00D371B4" w:rsidRDefault="00D371B4" w:rsidP="00EA22DB">
      <w:pPr>
        <w:jc w:val="center"/>
        <w:rPr>
          <w:b/>
          <w:sz w:val="28"/>
          <w:szCs w:val="28"/>
        </w:rPr>
      </w:pPr>
    </w:p>
    <w:p w14:paraId="4349690B" w14:textId="77777777" w:rsidR="00EC05A3" w:rsidRPr="006839E3" w:rsidRDefault="00EC05A3" w:rsidP="00EC05A3">
      <w:pPr>
        <w:shd w:val="clear" w:color="auto" w:fill="FFFFFF"/>
        <w:spacing w:line="310" w:lineRule="exact"/>
        <w:ind w:firstLine="709"/>
        <w:jc w:val="both"/>
        <w:rPr>
          <w:spacing w:val="4"/>
          <w:sz w:val="28"/>
          <w:szCs w:val="28"/>
        </w:rPr>
      </w:pPr>
      <w:r w:rsidRPr="00EC05A3">
        <w:rPr>
          <w:spacing w:val="4"/>
          <w:sz w:val="28"/>
          <w:szCs w:val="28"/>
        </w:rPr>
        <w:t xml:space="preserve">Примерная учебная программа по учебной дисциплине </w:t>
      </w:r>
      <w:r w:rsidRPr="00EC05A3">
        <w:rPr>
          <w:sz w:val="28"/>
        </w:rPr>
        <w:t xml:space="preserve">«Паразитология и инвазионные болезни» </w:t>
      </w:r>
      <w:r w:rsidRPr="00EC05A3">
        <w:rPr>
          <w:spacing w:val="4"/>
          <w:sz w:val="28"/>
          <w:szCs w:val="28"/>
        </w:rPr>
        <w:t xml:space="preserve"> разработана в соответствии с  образовательным стандартом </w:t>
      </w:r>
      <w:r w:rsidRPr="00EC05A3">
        <w:rPr>
          <w:rFonts w:ascii="Times New Roman CYR" w:hAnsi="Times New Roman CYR" w:cs="Times New Roman CYR"/>
          <w:spacing w:val="4"/>
          <w:sz w:val="28"/>
          <w:szCs w:val="30"/>
        </w:rPr>
        <w:t xml:space="preserve">специального высшего образования </w:t>
      </w:r>
      <w:r w:rsidRPr="00EC05A3">
        <w:rPr>
          <w:spacing w:val="4"/>
          <w:sz w:val="28"/>
          <w:szCs w:val="28"/>
        </w:rPr>
        <w:t xml:space="preserve">и примерным учебным планом по  специальности </w:t>
      </w:r>
      <w:r w:rsidRPr="00EC05A3">
        <w:rPr>
          <w:rFonts w:eastAsia="Calibri"/>
          <w:spacing w:val="4"/>
          <w:sz w:val="28"/>
          <w:szCs w:val="28"/>
          <w:lang w:eastAsia="zh-CN"/>
        </w:rPr>
        <w:t xml:space="preserve">7-07-0841-01 </w:t>
      </w:r>
      <w:r w:rsidRPr="00EC05A3">
        <w:rPr>
          <w:spacing w:val="4"/>
          <w:sz w:val="28"/>
          <w:szCs w:val="28"/>
        </w:rPr>
        <w:t>«Ветеринарная медицина».</w:t>
      </w:r>
      <w:r w:rsidRPr="006839E3">
        <w:rPr>
          <w:spacing w:val="4"/>
          <w:sz w:val="28"/>
          <w:szCs w:val="28"/>
        </w:rPr>
        <w:t xml:space="preserve"> </w:t>
      </w:r>
    </w:p>
    <w:p w14:paraId="724FAC66" w14:textId="77777777" w:rsidR="00E01885" w:rsidRDefault="00E01885" w:rsidP="00E01885">
      <w:pPr>
        <w:pStyle w:val="a6"/>
      </w:pPr>
      <w:r w:rsidRPr="00E01885">
        <w:rPr>
          <w:b/>
        </w:rPr>
        <w:t>Цель</w:t>
      </w:r>
      <w:r>
        <w:t xml:space="preserve"> изучения </w:t>
      </w:r>
      <w:r w:rsidR="00212F53">
        <w:t>учебной дисциплины –</w:t>
      </w:r>
      <w:r>
        <w:t xml:space="preserve"> овладение теоретическими знаниями, практическими навыками, умениями лечения и профилактики инвазионных болезней животных на основе познания законов паразитизма, биологии паразитов, их взаимоотношений со свободноживущими организмами.</w:t>
      </w:r>
    </w:p>
    <w:p w14:paraId="1BB136C3" w14:textId="77777777" w:rsidR="007B5C1C" w:rsidRPr="00C01CC5" w:rsidRDefault="00E01885" w:rsidP="00E01885">
      <w:pPr>
        <w:pStyle w:val="a6"/>
      </w:pPr>
      <w:r w:rsidRPr="00E01885">
        <w:rPr>
          <w:b/>
        </w:rPr>
        <w:t>З</w:t>
      </w:r>
      <w:r w:rsidRPr="00C01CC5">
        <w:rPr>
          <w:b/>
        </w:rPr>
        <w:t>адачи</w:t>
      </w:r>
      <w:r w:rsidRPr="00C01CC5">
        <w:t xml:space="preserve">: </w:t>
      </w:r>
    </w:p>
    <w:p w14:paraId="491D9FCD" w14:textId="77777777" w:rsidR="007B5C1C" w:rsidRPr="00C01CC5" w:rsidRDefault="007B5C1C" w:rsidP="00E01885">
      <w:pPr>
        <w:pStyle w:val="a6"/>
      </w:pPr>
      <w:r w:rsidRPr="00C01CC5">
        <w:t xml:space="preserve">- </w:t>
      </w:r>
      <w:r w:rsidR="00E01885" w:rsidRPr="00C01CC5">
        <w:t>изуч</w:t>
      </w:r>
      <w:r w:rsidRPr="00C01CC5">
        <w:t>ение</w:t>
      </w:r>
      <w:r w:rsidR="00D103BA" w:rsidRPr="00C01CC5">
        <w:t xml:space="preserve"> морфологи</w:t>
      </w:r>
      <w:r w:rsidRPr="00C01CC5">
        <w:t>и</w:t>
      </w:r>
      <w:r w:rsidR="00D103BA" w:rsidRPr="00C01CC5">
        <w:t xml:space="preserve"> и</w:t>
      </w:r>
      <w:r w:rsidR="00E01885" w:rsidRPr="00C01CC5">
        <w:t xml:space="preserve"> биологи</w:t>
      </w:r>
      <w:r w:rsidRPr="00C01CC5">
        <w:t>и</w:t>
      </w:r>
      <w:r w:rsidR="00E01885" w:rsidRPr="00C01CC5">
        <w:t xml:space="preserve"> паразитических организмов; </w:t>
      </w:r>
    </w:p>
    <w:p w14:paraId="350322A9" w14:textId="77777777" w:rsidR="007B5C1C" w:rsidRPr="00C01CC5" w:rsidRDefault="007B5C1C" w:rsidP="00E01885">
      <w:pPr>
        <w:pStyle w:val="a6"/>
      </w:pPr>
      <w:r w:rsidRPr="00C01CC5">
        <w:t xml:space="preserve">- </w:t>
      </w:r>
      <w:r w:rsidR="00E01885" w:rsidRPr="00C01CC5">
        <w:t>выясн</w:t>
      </w:r>
      <w:r w:rsidRPr="00C01CC5">
        <w:t>ение</w:t>
      </w:r>
      <w:r w:rsidR="00E01885" w:rsidRPr="00C01CC5">
        <w:t xml:space="preserve"> </w:t>
      </w:r>
      <w:r w:rsidR="00D103BA" w:rsidRPr="00C01CC5">
        <w:t>вопрос</w:t>
      </w:r>
      <w:r w:rsidRPr="00C01CC5">
        <w:t>ов</w:t>
      </w:r>
      <w:r w:rsidR="00D103BA" w:rsidRPr="00C01CC5">
        <w:t xml:space="preserve"> </w:t>
      </w:r>
      <w:r w:rsidR="00E01885" w:rsidRPr="00C01CC5">
        <w:t>патогенез</w:t>
      </w:r>
      <w:r w:rsidR="00D103BA" w:rsidRPr="00C01CC5">
        <w:t>а</w:t>
      </w:r>
      <w:r w:rsidR="00E01885" w:rsidRPr="00C01CC5">
        <w:t>, клиническ</w:t>
      </w:r>
      <w:r w:rsidRPr="00C01CC5">
        <w:t>ого</w:t>
      </w:r>
      <w:r w:rsidR="00E01885" w:rsidRPr="00C01CC5">
        <w:t xml:space="preserve"> проявлени</w:t>
      </w:r>
      <w:r w:rsidRPr="00C01CC5">
        <w:t>я</w:t>
      </w:r>
      <w:r w:rsidR="00E01885" w:rsidRPr="00C01CC5">
        <w:t xml:space="preserve"> основных паразитозов; </w:t>
      </w:r>
    </w:p>
    <w:p w14:paraId="7595CA59" w14:textId="77994E1E" w:rsidR="00E01885" w:rsidRDefault="007B5C1C" w:rsidP="00E01885">
      <w:pPr>
        <w:pStyle w:val="a6"/>
      </w:pPr>
      <w:r w:rsidRPr="00C01CC5">
        <w:t xml:space="preserve">- </w:t>
      </w:r>
      <w:r w:rsidR="00E01885" w:rsidRPr="00C01CC5">
        <w:t>осво</w:t>
      </w:r>
      <w:r w:rsidRPr="00C01CC5">
        <w:t>ение</w:t>
      </w:r>
      <w:r w:rsidR="00E01885" w:rsidRPr="00C01CC5">
        <w:t xml:space="preserve"> метод</w:t>
      </w:r>
      <w:r w:rsidRPr="00C01CC5">
        <w:t>ов</w:t>
      </w:r>
      <w:r w:rsidR="00E01885" w:rsidRPr="00C01CC5">
        <w:t xml:space="preserve"> диагностики, эффективны</w:t>
      </w:r>
      <w:r w:rsidRPr="00C01CC5">
        <w:t>х</w:t>
      </w:r>
      <w:r w:rsidR="00E01885" w:rsidRPr="00C01CC5">
        <w:t xml:space="preserve"> способ</w:t>
      </w:r>
      <w:r w:rsidRPr="00C01CC5">
        <w:t>ов</w:t>
      </w:r>
      <w:r w:rsidR="00D90FE7">
        <w:t xml:space="preserve"> лечения и профилактики болезней</w:t>
      </w:r>
      <w:r w:rsidR="00E01885" w:rsidRPr="00C01CC5">
        <w:t xml:space="preserve"> животных.</w:t>
      </w:r>
      <w:r w:rsidR="00E01885">
        <w:t xml:space="preserve"> </w:t>
      </w:r>
    </w:p>
    <w:p w14:paraId="7C032834" w14:textId="2D6DC85E" w:rsidR="00AA61CC" w:rsidRDefault="00212F53" w:rsidP="0075617C">
      <w:pPr>
        <w:pStyle w:val="a6"/>
      </w:pPr>
      <w:r>
        <w:t xml:space="preserve">Учебная дисциплина «Паразитология и инвазионные болезни животных» должна обеспечить врача ветеринарной медицины теоретическими и практическими знаниями по морфологии, биологии паразитов, диагностике, терапии и профилактике инвазионных болезней, привить навыки клинической работы, </w:t>
      </w:r>
      <w:r w:rsidRPr="00C01CC5">
        <w:t>содействовать формированию высок</w:t>
      </w:r>
      <w:r w:rsidR="00FE7C65" w:rsidRPr="00C01CC5">
        <w:t>оквалифицированного специалиста</w:t>
      </w:r>
      <w:r w:rsidR="000B7F08" w:rsidRPr="00C01CC5">
        <w:t>.</w:t>
      </w:r>
      <w:r w:rsidR="00FE7C65">
        <w:t xml:space="preserve"> </w:t>
      </w:r>
    </w:p>
    <w:p w14:paraId="202A3D71" w14:textId="77777777" w:rsidR="00212F53" w:rsidRPr="00FE7C65" w:rsidRDefault="00AA61CC" w:rsidP="00212F53">
      <w:pPr>
        <w:pStyle w:val="a6"/>
      </w:pPr>
      <w: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r w:rsidR="00FE7C65">
        <w:t xml:space="preserve"> </w:t>
      </w:r>
    </w:p>
    <w:p w14:paraId="0F83D6EB" w14:textId="01578303" w:rsidR="00212F53" w:rsidRDefault="00212F53" w:rsidP="00212F53">
      <w:pPr>
        <w:ind w:firstLine="709"/>
        <w:jc w:val="both"/>
        <w:rPr>
          <w:sz w:val="28"/>
        </w:rPr>
      </w:pPr>
      <w:r>
        <w:rPr>
          <w:sz w:val="28"/>
        </w:rPr>
        <w:t>Паразитология и инвазионные болезни связана с такими учебными дисциплинами</w:t>
      </w:r>
      <w:r w:rsidR="00920949">
        <w:rPr>
          <w:sz w:val="28"/>
        </w:rPr>
        <w:t xml:space="preserve"> государственного компонента</w:t>
      </w:r>
      <w:r w:rsidR="002B2307">
        <w:rPr>
          <w:sz w:val="28"/>
        </w:rPr>
        <w:t>,</w:t>
      </w:r>
      <w:r w:rsidR="00920949">
        <w:rPr>
          <w:sz w:val="28"/>
        </w:rPr>
        <w:t xml:space="preserve"> как: «Анатомия животных», «Клиническая диагностика», «Гистология с основами эмбриологии», «Фармакология», «Микробиология и иммунология», «Вирусолог</w:t>
      </w:r>
      <w:r w:rsidR="00D371B4">
        <w:rPr>
          <w:sz w:val="28"/>
        </w:rPr>
        <w:t>ия», «Патологическая анатомия</w:t>
      </w:r>
      <w:r w:rsidR="00070585">
        <w:rPr>
          <w:sz w:val="28"/>
        </w:rPr>
        <w:t>»</w:t>
      </w:r>
      <w:r w:rsidR="00D371B4">
        <w:rPr>
          <w:sz w:val="28"/>
        </w:rPr>
        <w:t>, «В</w:t>
      </w:r>
      <w:r w:rsidR="00920949">
        <w:rPr>
          <w:sz w:val="28"/>
        </w:rPr>
        <w:t>скрытие и судебная экспертиза», «Эпизоотология и инфекционные болезни»,</w:t>
      </w:r>
      <w:r w:rsidR="00D371B4">
        <w:rPr>
          <w:sz w:val="28"/>
        </w:rPr>
        <w:t xml:space="preserve"> «Внутренние болезни животных», и </w:t>
      </w:r>
      <w:r w:rsidR="00514673" w:rsidRPr="008D3CFA">
        <w:rPr>
          <w:sz w:val="28"/>
        </w:rPr>
        <w:t xml:space="preserve">учебными дисциплинами </w:t>
      </w:r>
      <w:r w:rsidR="00D371B4">
        <w:rPr>
          <w:sz w:val="28"/>
        </w:rPr>
        <w:t>вузовского компонента:</w:t>
      </w:r>
      <w:r w:rsidR="00D371B4" w:rsidRPr="00D371B4">
        <w:rPr>
          <w:sz w:val="28"/>
        </w:rPr>
        <w:t xml:space="preserve"> </w:t>
      </w:r>
      <w:r w:rsidR="00D371B4">
        <w:rPr>
          <w:sz w:val="28"/>
        </w:rPr>
        <w:t>«Физиология животных»,</w:t>
      </w:r>
      <w:r w:rsidR="00D371B4" w:rsidRPr="00D371B4">
        <w:rPr>
          <w:sz w:val="28"/>
        </w:rPr>
        <w:t xml:space="preserve"> </w:t>
      </w:r>
      <w:r w:rsidR="00D371B4">
        <w:rPr>
          <w:sz w:val="28"/>
        </w:rPr>
        <w:t>«Зоология».</w:t>
      </w:r>
    </w:p>
    <w:p w14:paraId="1D503EC4" w14:textId="77777777" w:rsidR="00E90D55" w:rsidRPr="00251210" w:rsidRDefault="00920949" w:rsidP="00744E7A">
      <w:pPr>
        <w:pStyle w:val="a6"/>
        <w:ind w:firstLine="709"/>
        <w:rPr>
          <w:rFonts w:ascii="Times New Roman CYR" w:hAnsi="Times New Roman CYR" w:cs="Times New Roman CYR"/>
          <w:szCs w:val="30"/>
        </w:rPr>
      </w:pPr>
      <w:r w:rsidRPr="00251210">
        <w:rPr>
          <w:szCs w:val="28"/>
        </w:rPr>
        <w:t>В результате изучения учебной дисциплины</w:t>
      </w:r>
      <w:r w:rsidR="006765A2" w:rsidRPr="00251210">
        <w:rPr>
          <w:szCs w:val="28"/>
        </w:rPr>
        <w:t xml:space="preserve"> «Паразитология и инвазионные болезни»</w:t>
      </w:r>
      <w:r w:rsidRPr="00251210">
        <w:rPr>
          <w:szCs w:val="28"/>
        </w:rPr>
        <w:t xml:space="preserve"> специал</w:t>
      </w:r>
      <w:r w:rsidR="00FE7C65" w:rsidRPr="00251210">
        <w:rPr>
          <w:szCs w:val="28"/>
        </w:rPr>
        <w:t xml:space="preserve">ист должен </w:t>
      </w:r>
      <w:r w:rsidR="00744E7A" w:rsidRPr="00251210">
        <w:rPr>
          <w:szCs w:val="28"/>
        </w:rPr>
        <w:t>развить и закрепить компетенции, предусмотренные образовательным стандартом и примерным учебным планом</w:t>
      </w:r>
      <w:r w:rsidR="00744E7A" w:rsidRPr="00251210">
        <w:rPr>
          <w:rFonts w:ascii="Times New Roman CYR" w:hAnsi="Times New Roman CYR" w:cs="Times New Roman CYR"/>
          <w:szCs w:val="30"/>
        </w:rPr>
        <w:t>:</w:t>
      </w:r>
    </w:p>
    <w:p w14:paraId="2A84AFE9" w14:textId="77777777" w:rsidR="00E14DF4" w:rsidRPr="00251210" w:rsidRDefault="00FE7C65" w:rsidP="00514673">
      <w:pPr>
        <w:ind w:firstLine="284"/>
        <w:jc w:val="both"/>
        <w:rPr>
          <w:sz w:val="28"/>
          <w:szCs w:val="28"/>
        </w:rPr>
      </w:pPr>
      <w:r w:rsidRPr="00251210">
        <w:rPr>
          <w:sz w:val="28"/>
          <w:szCs w:val="28"/>
        </w:rPr>
        <w:t xml:space="preserve">– </w:t>
      </w:r>
      <w:r w:rsidR="00744E7A" w:rsidRPr="00251210">
        <w:rPr>
          <w:i/>
          <w:sz w:val="28"/>
          <w:szCs w:val="28"/>
        </w:rPr>
        <w:t>универсальную</w:t>
      </w:r>
      <w:r w:rsidR="00744E7A" w:rsidRPr="00251210">
        <w:rPr>
          <w:sz w:val="28"/>
          <w:szCs w:val="28"/>
        </w:rPr>
        <w:t xml:space="preserve">: </w:t>
      </w:r>
      <w:r w:rsidR="0075617C" w:rsidRPr="00251210">
        <w:rPr>
          <w:sz w:val="28"/>
          <w:szCs w:val="28"/>
        </w:rPr>
        <w:t>обеспечивать коммуникации, проявлять лидерские навыки, быть способным к командообразованию и разработке стратегических целей и задач, толерантно воспринимать социальные, этнические, конфессиональные, культурные и иные различия;</w:t>
      </w:r>
    </w:p>
    <w:p w14:paraId="3F5D34CB" w14:textId="4F56D8EC" w:rsidR="00FE7C65" w:rsidRPr="0075617C" w:rsidRDefault="00FE7C65" w:rsidP="0075617C">
      <w:pPr>
        <w:ind w:firstLine="284"/>
        <w:jc w:val="both"/>
        <w:rPr>
          <w:sz w:val="28"/>
          <w:szCs w:val="28"/>
        </w:rPr>
      </w:pPr>
      <w:r w:rsidRPr="00251210">
        <w:rPr>
          <w:sz w:val="28"/>
          <w:szCs w:val="28"/>
        </w:rPr>
        <w:t>–</w:t>
      </w:r>
      <w:r w:rsidRPr="00251210">
        <w:t xml:space="preserve"> </w:t>
      </w:r>
      <w:r w:rsidR="00744E7A" w:rsidRPr="00251210">
        <w:rPr>
          <w:i/>
          <w:sz w:val="28"/>
          <w:szCs w:val="28"/>
        </w:rPr>
        <w:t>углубленно профессиональную:</w:t>
      </w:r>
      <w:r w:rsidR="00744E7A">
        <w:t xml:space="preserve"> </w:t>
      </w:r>
      <w:r w:rsidRPr="0075617C">
        <w:rPr>
          <w:sz w:val="28"/>
          <w:szCs w:val="28"/>
        </w:rPr>
        <w:t xml:space="preserve">устанавливать основные причины распространения инвазионных болезней </w:t>
      </w:r>
      <w:r w:rsidR="00AA61CC" w:rsidRPr="0075617C">
        <w:rPr>
          <w:sz w:val="28"/>
          <w:szCs w:val="28"/>
        </w:rPr>
        <w:t>животных с целью проведения ветеринарных мероприятий.</w:t>
      </w:r>
      <w:r w:rsidRPr="0075617C">
        <w:rPr>
          <w:sz w:val="28"/>
          <w:szCs w:val="28"/>
        </w:rPr>
        <w:t xml:space="preserve"> </w:t>
      </w:r>
    </w:p>
    <w:p w14:paraId="75BF1D98" w14:textId="77777777" w:rsidR="00E14DF4" w:rsidRDefault="00920949" w:rsidP="00920949">
      <w:pPr>
        <w:ind w:firstLine="284"/>
        <w:rPr>
          <w:sz w:val="28"/>
          <w:szCs w:val="28"/>
        </w:rPr>
      </w:pPr>
      <w:r w:rsidRPr="00920949">
        <w:rPr>
          <w:sz w:val="28"/>
          <w:szCs w:val="28"/>
        </w:rPr>
        <w:t>В результате изучения учебной дисциплины студент должен</w:t>
      </w:r>
      <w:r w:rsidR="00E14DF4">
        <w:rPr>
          <w:sz w:val="28"/>
          <w:szCs w:val="28"/>
        </w:rPr>
        <w:t>:</w:t>
      </w:r>
    </w:p>
    <w:p w14:paraId="3FDF45DB" w14:textId="77777777" w:rsidR="00920949" w:rsidRPr="00920949" w:rsidRDefault="00920949" w:rsidP="00920949">
      <w:pPr>
        <w:ind w:firstLine="284"/>
        <w:rPr>
          <w:sz w:val="28"/>
          <w:szCs w:val="28"/>
        </w:rPr>
      </w:pPr>
      <w:r w:rsidRPr="00920949">
        <w:rPr>
          <w:sz w:val="28"/>
          <w:szCs w:val="28"/>
        </w:rPr>
        <w:t xml:space="preserve"> </w:t>
      </w:r>
      <w:r w:rsidRPr="00920949">
        <w:rPr>
          <w:b/>
          <w:sz w:val="28"/>
          <w:szCs w:val="28"/>
        </w:rPr>
        <w:t>знать</w:t>
      </w:r>
      <w:r w:rsidRPr="00920949">
        <w:rPr>
          <w:sz w:val="28"/>
          <w:szCs w:val="28"/>
        </w:rPr>
        <w:t>:</w:t>
      </w:r>
    </w:p>
    <w:p w14:paraId="7387C34A" w14:textId="77777777" w:rsidR="0067051C" w:rsidRPr="0067051C" w:rsidRDefault="00920949" w:rsidP="00920949">
      <w:pPr>
        <w:pStyle w:val="a6"/>
        <w:numPr>
          <w:ilvl w:val="0"/>
          <w:numId w:val="14"/>
        </w:numPr>
        <w:tabs>
          <w:tab w:val="clear" w:pos="1429"/>
          <w:tab w:val="num" w:pos="540"/>
        </w:tabs>
        <w:ind w:left="540" w:hanging="540"/>
        <w:rPr>
          <w:szCs w:val="28"/>
        </w:rPr>
      </w:pPr>
      <w:r w:rsidRPr="0067051C">
        <w:rPr>
          <w:szCs w:val="28"/>
        </w:rPr>
        <w:t>жизненные циклы развития гельминтов, простейших, клещей и насекомых, а также сроки их развития до инвазионной и имагинальной стадий</w:t>
      </w:r>
      <w:r w:rsidR="0067051C" w:rsidRPr="0067051C">
        <w:rPr>
          <w:szCs w:val="28"/>
        </w:rPr>
        <w:t>;</w:t>
      </w:r>
      <w:r w:rsidRPr="0067051C">
        <w:rPr>
          <w:szCs w:val="28"/>
        </w:rPr>
        <w:t xml:space="preserve"> </w:t>
      </w:r>
    </w:p>
    <w:p w14:paraId="3A5BDAD4"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методы проведения диагностических исследований на протозоозы, гельминтозы и арахноэнтомозы</w:t>
      </w:r>
      <w:r w:rsidR="0083246A">
        <w:rPr>
          <w:szCs w:val="28"/>
        </w:rPr>
        <w:t xml:space="preserve"> и их клиническое проявление</w:t>
      </w:r>
      <w:r w:rsidRPr="00920949">
        <w:rPr>
          <w:szCs w:val="28"/>
        </w:rPr>
        <w:t>;</w:t>
      </w:r>
    </w:p>
    <w:p w14:paraId="70E6D50C"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лекарственные препараты для лечения животных при паразитозах и химиопрепараты, используемые для проведения дезинвазии</w:t>
      </w:r>
      <w:r w:rsidR="0083246A">
        <w:rPr>
          <w:szCs w:val="28"/>
        </w:rPr>
        <w:t xml:space="preserve">, </w:t>
      </w:r>
      <w:r w:rsidRPr="00920949">
        <w:rPr>
          <w:szCs w:val="28"/>
        </w:rPr>
        <w:t>дезинсекции</w:t>
      </w:r>
      <w:r w:rsidR="0083246A">
        <w:rPr>
          <w:szCs w:val="28"/>
        </w:rPr>
        <w:t xml:space="preserve"> и дезакаризации</w:t>
      </w:r>
      <w:r w:rsidRPr="00920949">
        <w:rPr>
          <w:szCs w:val="28"/>
        </w:rPr>
        <w:t>;</w:t>
      </w:r>
    </w:p>
    <w:p w14:paraId="62882BFD"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методы и сроки проведения вынужденных и профилактических, имагинальных и преимагинальных дегельминтизаций в обычных хозяйствах и на животноводческих комплексах промышленного типа с интенсивной технологией;</w:t>
      </w:r>
    </w:p>
    <w:p w14:paraId="1D0C61DA" w14:textId="77777777" w:rsidR="00920949" w:rsidRPr="00920949" w:rsidRDefault="00E14DF4" w:rsidP="0083246A">
      <w:pPr>
        <w:pStyle w:val="a6"/>
        <w:ind w:firstLine="284"/>
        <w:rPr>
          <w:b/>
          <w:szCs w:val="28"/>
        </w:rPr>
      </w:pPr>
      <w:r w:rsidRPr="00920949">
        <w:rPr>
          <w:b/>
          <w:szCs w:val="28"/>
        </w:rPr>
        <w:t>уметь</w:t>
      </w:r>
      <w:r w:rsidR="00920949" w:rsidRPr="00920949">
        <w:rPr>
          <w:b/>
          <w:szCs w:val="28"/>
        </w:rPr>
        <w:t>:</w:t>
      </w:r>
    </w:p>
    <w:p w14:paraId="7F12B2F8" w14:textId="77777777" w:rsidR="00920949" w:rsidRPr="00920949" w:rsidRDefault="00920949" w:rsidP="00920949">
      <w:pPr>
        <w:pStyle w:val="a6"/>
        <w:numPr>
          <w:ilvl w:val="0"/>
          <w:numId w:val="15"/>
        </w:numPr>
        <w:tabs>
          <w:tab w:val="clear" w:pos="1429"/>
          <w:tab w:val="num" w:pos="540"/>
        </w:tabs>
        <w:ind w:left="540" w:hanging="540"/>
        <w:rPr>
          <w:szCs w:val="28"/>
        </w:rPr>
      </w:pPr>
      <w:r w:rsidRPr="00920949">
        <w:rPr>
          <w:szCs w:val="28"/>
        </w:rPr>
        <w:t>собирать анамнез, отбирать и исследовать патологический материал с целью диагностирования гельминтозов, протозоозов и арахноэнтомозов;</w:t>
      </w:r>
    </w:p>
    <w:p w14:paraId="0B68DEF0" w14:textId="77777777" w:rsidR="00920949" w:rsidRPr="00920949" w:rsidRDefault="00920949" w:rsidP="00920949">
      <w:pPr>
        <w:pStyle w:val="a6"/>
        <w:numPr>
          <w:ilvl w:val="0"/>
          <w:numId w:val="15"/>
        </w:numPr>
        <w:tabs>
          <w:tab w:val="clear" w:pos="1429"/>
          <w:tab w:val="num" w:pos="540"/>
        </w:tabs>
        <w:ind w:left="540" w:hanging="540"/>
        <w:rPr>
          <w:szCs w:val="28"/>
        </w:rPr>
      </w:pPr>
      <w:r w:rsidRPr="00920949">
        <w:rPr>
          <w:szCs w:val="28"/>
        </w:rPr>
        <w:t xml:space="preserve">приготавливать, фиксировать, окрашивать и исследовать препараты на выявление </w:t>
      </w:r>
      <w:r w:rsidR="0083246A">
        <w:rPr>
          <w:szCs w:val="28"/>
        </w:rPr>
        <w:t>возбудителей протозоозов</w:t>
      </w:r>
      <w:r w:rsidRPr="00920949">
        <w:rPr>
          <w:szCs w:val="28"/>
        </w:rPr>
        <w:t>;</w:t>
      </w:r>
    </w:p>
    <w:p w14:paraId="513D66FE" w14:textId="77777777" w:rsidR="00920949" w:rsidRPr="00920949" w:rsidRDefault="00920949" w:rsidP="00920949">
      <w:pPr>
        <w:pStyle w:val="a6"/>
        <w:numPr>
          <w:ilvl w:val="0"/>
          <w:numId w:val="15"/>
        </w:numPr>
        <w:tabs>
          <w:tab w:val="clear" w:pos="1429"/>
          <w:tab w:val="num" w:pos="540"/>
        </w:tabs>
        <w:ind w:left="540" w:hanging="540"/>
        <w:rPr>
          <w:szCs w:val="28"/>
        </w:rPr>
      </w:pPr>
      <w:r w:rsidRPr="00920949">
        <w:rPr>
          <w:szCs w:val="28"/>
        </w:rPr>
        <w:t>дифференцировать гельминтов, клещей, насекомых, простейших до рода и вида;</w:t>
      </w:r>
    </w:p>
    <w:p w14:paraId="3BA4F4E4"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готовить лекарственные формы для индивидуального и группового применения их животным;</w:t>
      </w:r>
    </w:p>
    <w:p w14:paraId="4253A7C5"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составлять кратковременные и долгосрочные планы оздоровительных мероприятий по ликвидации и профилактике паразитозов в хозяйстве, районе, области;</w:t>
      </w:r>
    </w:p>
    <w:p w14:paraId="1E57FB59" w14:textId="77777777" w:rsidR="00920949" w:rsidRPr="00920949" w:rsidRDefault="00920949" w:rsidP="00920949">
      <w:pPr>
        <w:pStyle w:val="a6"/>
        <w:numPr>
          <w:ilvl w:val="0"/>
          <w:numId w:val="14"/>
        </w:numPr>
        <w:tabs>
          <w:tab w:val="clear" w:pos="1429"/>
          <w:tab w:val="num" w:pos="540"/>
        </w:tabs>
        <w:ind w:left="540" w:hanging="540"/>
        <w:rPr>
          <w:szCs w:val="28"/>
        </w:rPr>
      </w:pPr>
      <w:r w:rsidRPr="00920949">
        <w:rPr>
          <w:szCs w:val="28"/>
        </w:rPr>
        <w:t>обезвреживать остатки применяемых для лечения и химиопрофилактики сильнодействующих реактивов, сточных вод и т.д., с целью предупреждения загрязнения окружающей среды</w:t>
      </w:r>
      <w:r w:rsidR="00E14DF4">
        <w:rPr>
          <w:szCs w:val="28"/>
        </w:rPr>
        <w:t>;</w:t>
      </w:r>
    </w:p>
    <w:p w14:paraId="30524373" w14:textId="48721A44" w:rsidR="00920949" w:rsidRPr="00F42F8C" w:rsidRDefault="00356223" w:rsidP="00BA5F81">
      <w:pPr>
        <w:ind w:firstLine="284"/>
        <w:rPr>
          <w:b/>
          <w:color w:val="000000" w:themeColor="text1"/>
          <w:sz w:val="28"/>
          <w:szCs w:val="28"/>
        </w:rPr>
      </w:pPr>
      <w:r w:rsidRPr="00F42F8C">
        <w:rPr>
          <w:b/>
          <w:color w:val="000000" w:themeColor="text1"/>
          <w:sz w:val="28"/>
          <w:szCs w:val="28"/>
        </w:rPr>
        <w:t>иметь навык:</w:t>
      </w:r>
    </w:p>
    <w:p w14:paraId="5EF25C81" w14:textId="50B0F17A" w:rsidR="00920949" w:rsidRPr="00F42F8C" w:rsidRDefault="00BA5F81" w:rsidP="00E14DF4">
      <w:pPr>
        <w:pStyle w:val="a6"/>
        <w:numPr>
          <w:ilvl w:val="0"/>
          <w:numId w:val="15"/>
        </w:numPr>
        <w:tabs>
          <w:tab w:val="clear" w:pos="1429"/>
          <w:tab w:val="num" w:pos="540"/>
        </w:tabs>
        <w:ind w:left="540" w:hanging="540"/>
        <w:rPr>
          <w:color w:val="000000" w:themeColor="text1"/>
          <w:szCs w:val="28"/>
        </w:rPr>
      </w:pPr>
      <w:r w:rsidRPr="00F42F8C">
        <w:rPr>
          <w:color w:val="000000" w:themeColor="text1"/>
          <w:szCs w:val="28"/>
        </w:rPr>
        <w:t xml:space="preserve">применения </w:t>
      </w:r>
      <w:r w:rsidR="00E14DF4" w:rsidRPr="00F42F8C">
        <w:rPr>
          <w:color w:val="000000" w:themeColor="text1"/>
          <w:szCs w:val="28"/>
        </w:rPr>
        <w:t>метод</w:t>
      </w:r>
      <w:r w:rsidRPr="00F42F8C">
        <w:rPr>
          <w:color w:val="000000" w:themeColor="text1"/>
          <w:szCs w:val="28"/>
        </w:rPr>
        <w:t>ов</w:t>
      </w:r>
      <w:r w:rsidR="00E14DF4" w:rsidRPr="00F42F8C">
        <w:rPr>
          <w:color w:val="000000" w:themeColor="text1"/>
          <w:szCs w:val="28"/>
        </w:rPr>
        <w:t xml:space="preserve"> </w:t>
      </w:r>
      <w:r w:rsidR="0083246A" w:rsidRPr="00F42F8C">
        <w:rPr>
          <w:color w:val="000000" w:themeColor="text1"/>
          <w:szCs w:val="28"/>
        </w:rPr>
        <w:t>лабораторной</w:t>
      </w:r>
      <w:r w:rsidR="00920949" w:rsidRPr="00F42F8C">
        <w:rPr>
          <w:color w:val="000000" w:themeColor="text1"/>
          <w:szCs w:val="28"/>
        </w:rPr>
        <w:t xml:space="preserve"> диагностики </w:t>
      </w:r>
      <w:r w:rsidR="0083246A" w:rsidRPr="00F42F8C">
        <w:rPr>
          <w:color w:val="000000" w:themeColor="text1"/>
          <w:szCs w:val="28"/>
        </w:rPr>
        <w:t>протозоозов, гельминтозов, арахнозов, энтомозов</w:t>
      </w:r>
      <w:r w:rsidR="00496C87" w:rsidRPr="00F42F8C">
        <w:rPr>
          <w:color w:val="000000" w:themeColor="text1"/>
          <w:szCs w:val="28"/>
        </w:rPr>
        <w:t>;</w:t>
      </w:r>
    </w:p>
    <w:p w14:paraId="12D3B6E1" w14:textId="2F2CBE39" w:rsidR="00920949" w:rsidRPr="00F42F8C" w:rsidRDefault="0083246A" w:rsidP="00E14DF4">
      <w:pPr>
        <w:pStyle w:val="a6"/>
        <w:numPr>
          <w:ilvl w:val="0"/>
          <w:numId w:val="15"/>
        </w:numPr>
        <w:tabs>
          <w:tab w:val="clear" w:pos="1429"/>
          <w:tab w:val="num" w:pos="540"/>
        </w:tabs>
        <w:ind w:left="540" w:hanging="540"/>
        <w:rPr>
          <w:color w:val="000000" w:themeColor="text1"/>
          <w:szCs w:val="28"/>
        </w:rPr>
      </w:pPr>
      <w:r w:rsidRPr="00F42F8C">
        <w:rPr>
          <w:color w:val="000000" w:themeColor="text1"/>
          <w:szCs w:val="28"/>
        </w:rPr>
        <w:t>введения в организм и нанесения на тело животных различных лекарственных форм при проведении лечебно-профилактических мероприятий</w:t>
      </w:r>
      <w:r w:rsidR="00920949" w:rsidRPr="00F42F8C">
        <w:rPr>
          <w:color w:val="000000" w:themeColor="text1"/>
          <w:szCs w:val="28"/>
        </w:rPr>
        <w:t>;</w:t>
      </w:r>
    </w:p>
    <w:p w14:paraId="5F1B8C6F" w14:textId="2431E76A" w:rsidR="00920949" w:rsidRPr="00F42F8C" w:rsidRDefault="00BA5F81" w:rsidP="00E14DF4">
      <w:pPr>
        <w:pStyle w:val="a6"/>
        <w:numPr>
          <w:ilvl w:val="0"/>
          <w:numId w:val="15"/>
        </w:numPr>
        <w:tabs>
          <w:tab w:val="clear" w:pos="1429"/>
          <w:tab w:val="num" w:pos="540"/>
        </w:tabs>
        <w:ind w:left="540" w:hanging="540"/>
        <w:rPr>
          <w:color w:val="000000" w:themeColor="text1"/>
          <w:szCs w:val="28"/>
        </w:rPr>
      </w:pPr>
      <w:r w:rsidRPr="00F42F8C">
        <w:rPr>
          <w:color w:val="000000" w:themeColor="text1"/>
          <w:szCs w:val="28"/>
        </w:rPr>
        <w:t xml:space="preserve">использования </w:t>
      </w:r>
      <w:r w:rsidR="0083246A" w:rsidRPr="00F42F8C">
        <w:rPr>
          <w:color w:val="000000" w:themeColor="text1"/>
          <w:szCs w:val="28"/>
        </w:rPr>
        <w:t>методик паразитологической оценки водоемов и пастбищ.</w:t>
      </w:r>
    </w:p>
    <w:p w14:paraId="0EE869CA" w14:textId="67AC864D" w:rsidR="007B5C1C" w:rsidRDefault="00E14DF4" w:rsidP="007B5C1C">
      <w:pPr>
        <w:pStyle w:val="a6"/>
        <w:rPr>
          <w:szCs w:val="28"/>
        </w:rPr>
      </w:pPr>
      <w:r w:rsidRPr="00C01CC5">
        <w:rPr>
          <w:szCs w:val="28"/>
        </w:rPr>
        <w:t xml:space="preserve">В соответствии </w:t>
      </w:r>
      <w:r w:rsidR="000B7F08" w:rsidRPr="00C01CC5">
        <w:rPr>
          <w:szCs w:val="28"/>
        </w:rPr>
        <w:t xml:space="preserve">с </w:t>
      </w:r>
      <w:r w:rsidR="00744E7A" w:rsidRPr="00C01CC5">
        <w:rPr>
          <w:szCs w:val="28"/>
        </w:rPr>
        <w:t>приме</w:t>
      </w:r>
      <w:r w:rsidR="00744E7A" w:rsidRPr="00744E7A">
        <w:rPr>
          <w:szCs w:val="28"/>
        </w:rPr>
        <w:t>рным учебным планом на изучение учебной дисциплины</w:t>
      </w:r>
      <w:r w:rsidR="007F36EE" w:rsidRPr="00920949">
        <w:rPr>
          <w:szCs w:val="28"/>
        </w:rPr>
        <w:t xml:space="preserve"> </w:t>
      </w:r>
      <w:r w:rsidR="00E90D55">
        <w:rPr>
          <w:szCs w:val="28"/>
        </w:rPr>
        <w:t>«Паразитология</w:t>
      </w:r>
      <w:r>
        <w:rPr>
          <w:szCs w:val="28"/>
        </w:rPr>
        <w:t xml:space="preserve"> </w:t>
      </w:r>
      <w:r w:rsidR="00E90D55">
        <w:rPr>
          <w:szCs w:val="28"/>
        </w:rPr>
        <w:t xml:space="preserve">и </w:t>
      </w:r>
      <w:r>
        <w:rPr>
          <w:szCs w:val="28"/>
        </w:rPr>
        <w:t>инвазионны</w:t>
      </w:r>
      <w:r w:rsidR="00E90D55">
        <w:rPr>
          <w:szCs w:val="28"/>
        </w:rPr>
        <w:t>е</w:t>
      </w:r>
      <w:r>
        <w:rPr>
          <w:szCs w:val="28"/>
        </w:rPr>
        <w:t xml:space="preserve"> болезн</w:t>
      </w:r>
      <w:r w:rsidR="00E90D55">
        <w:rPr>
          <w:szCs w:val="28"/>
        </w:rPr>
        <w:t>и»</w:t>
      </w:r>
      <w:r>
        <w:rPr>
          <w:szCs w:val="28"/>
        </w:rPr>
        <w:t xml:space="preserve"> </w:t>
      </w:r>
      <w:r w:rsidR="00744E7A" w:rsidRPr="00744E7A">
        <w:rPr>
          <w:szCs w:val="28"/>
        </w:rPr>
        <w:t>по специальности                     7-07-0841-01 «Ветеринарная медицина»</w:t>
      </w:r>
      <w:r w:rsidR="00744E7A">
        <w:rPr>
          <w:szCs w:val="28"/>
        </w:rPr>
        <w:t xml:space="preserve"> </w:t>
      </w:r>
      <w:r w:rsidR="007F36EE" w:rsidRPr="00920949">
        <w:rPr>
          <w:szCs w:val="28"/>
        </w:rPr>
        <w:t xml:space="preserve">отводится </w:t>
      </w:r>
      <w:r w:rsidR="00AA61CC">
        <w:rPr>
          <w:szCs w:val="28"/>
        </w:rPr>
        <w:t xml:space="preserve">всего 258 часов, </w:t>
      </w:r>
      <w:r w:rsidR="00514673">
        <w:rPr>
          <w:szCs w:val="28"/>
        </w:rPr>
        <w:t>из них</w:t>
      </w:r>
      <w:r w:rsidR="00AA61CC">
        <w:rPr>
          <w:szCs w:val="28"/>
        </w:rPr>
        <w:t xml:space="preserve"> </w:t>
      </w:r>
      <w:r w:rsidR="00EF4022">
        <w:rPr>
          <w:szCs w:val="28"/>
        </w:rPr>
        <w:t>172</w:t>
      </w:r>
      <w:r w:rsidR="007F36EE" w:rsidRPr="00920949">
        <w:rPr>
          <w:szCs w:val="28"/>
        </w:rPr>
        <w:t xml:space="preserve"> аудиторных час</w:t>
      </w:r>
      <w:r w:rsidR="00EF4022">
        <w:rPr>
          <w:szCs w:val="28"/>
        </w:rPr>
        <w:t>а</w:t>
      </w:r>
      <w:r>
        <w:rPr>
          <w:szCs w:val="28"/>
        </w:rPr>
        <w:t>.</w:t>
      </w:r>
      <w:r w:rsidR="007F36EE" w:rsidRPr="00920949">
        <w:rPr>
          <w:szCs w:val="28"/>
        </w:rPr>
        <w:t xml:space="preserve"> </w:t>
      </w:r>
      <w:r>
        <w:rPr>
          <w:szCs w:val="28"/>
        </w:rPr>
        <w:t xml:space="preserve">Примерное распределение часов по видам занятий:  </w:t>
      </w:r>
      <w:r w:rsidRPr="00920949">
        <w:rPr>
          <w:szCs w:val="28"/>
        </w:rPr>
        <w:t>лекци</w:t>
      </w:r>
      <w:r w:rsidR="00E90D55">
        <w:rPr>
          <w:szCs w:val="28"/>
        </w:rPr>
        <w:t>и</w:t>
      </w:r>
      <w:r>
        <w:rPr>
          <w:szCs w:val="28"/>
        </w:rPr>
        <w:t xml:space="preserve"> –</w:t>
      </w:r>
      <w:r w:rsidRPr="00920949">
        <w:rPr>
          <w:szCs w:val="28"/>
        </w:rPr>
        <w:t xml:space="preserve"> </w:t>
      </w:r>
      <w:r w:rsidR="007F36EE" w:rsidRPr="00920949">
        <w:rPr>
          <w:szCs w:val="28"/>
        </w:rPr>
        <w:t>58 часов</w:t>
      </w:r>
      <w:r w:rsidR="007F36EE">
        <w:t>,</w:t>
      </w:r>
      <w:r w:rsidR="00EF4022">
        <w:t xml:space="preserve"> лабораторные занятия – 60 часов,</w:t>
      </w:r>
      <w:r w:rsidR="007F36EE">
        <w:t xml:space="preserve"> </w:t>
      </w:r>
      <w:r>
        <w:t xml:space="preserve">практические занятия – </w:t>
      </w:r>
      <w:r w:rsidR="00EF4022">
        <w:t>54</w:t>
      </w:r>
      <w:r w:rsidR="007F36EE">
        <w:t xml:space="preserve"> час</w:t>
      </w:r>
      <w:r w:rsidR="00EF4022">
        <w:t>а</w:t>
      </w:r>
      <w:r w:rsidR="007F36EE">
        <w:t>.</w:t>
      </w:r>
    </w:p>
    <w:p w14:paraId="4F9DAD5B" w14:textId="4E1E0630" w:rsidR="001051D3" w:rsidRDefault="00EC05A3" w:rsidP="00E90D55">
      <w:pPr>
        <w:pStyle w:val="4"/>
        <w:ind w:firstLine="709"/>
        <w:rPr>
          <w:b w:val="0"/>
        </w:rPr>
      </w:pPr>
      <w:r w:rsidRPr="00EC05A3">
        <w:rPr>
          <w:szCs w:val="28"/>
        </w:rPr>
        <w:t>Рекомендуемая форма промежуточной аттестации</w:t>
      </w:r>
      <w:r w:rsidR="00E14DF4">
        <w:rPr>
          <w:b w:val="0"/>
        </w:rPr>
        <w:t xml:space="preserve"> </w:t>
      </w:r>
      <w:r w:rsidR="00920949" w:rsidRPr="00920949">
        <w:rPr>
          <w:b w:val="0"/>
        </w:rPr>
        <w:t>–</w:t>
      </w:r>
      <w:r w:rsidR="00F039A7">
        <w:rPr>
          <w:b w:val="0"/>
        </w:rPr>
        <w:t xml:space="preserve"> </w:t>
      </w:r>
      <w:r w:rsidR="00070585">
        <w:rPr>
          <w:b w:val="0"/>
        </w:rPr>
        <w:t>экзамен</w:t>
      </w:r>
      <w:r w:rsidR="000A3208">
        <w:rPr>
          <w:b w:val="0"/>
        </w:rPr>
        <w:t>.</w:t>
      </w:r>
    </w:p>
    <w:p w14:paraId="6F105A64" w14:textId="77777777" w:rsidR="00F05014" w:rsidRPr="00F05014" w:rsidRDefault="00F05014" w:rsidP="00F05014"/>
    <w:p w14:paraId="41EEC209" w14:textId="77777777" w:rsidR="00254FE8" w:rsidRDefault="00254FE8" w:rsidP="00254FE8">
      <w:pPr>
        <w:pStyle w:val="4"/>
        <w:ind w:firstLine="0"/>
        <w:jc w:val="center"/>
      </w:pPr>
      <w:r>
        <w:t>ПРИМЕРНЫЙ ТЕМАТИЧЕСКИЙ ПЛАН</w:t>
      </w:r>
    </w:p>
    <w:p w14:paraId="7F96B4F9" w14:textId="77777777" w:rsidR="00254FE8" w:rsidRPr="00254FE8" w:rsidRDefault="00254FE8" w:rsidP="00941729">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4621"/>
        <w:gridCol w:w="1097"/>
        <w:gridCol w:w="1026"/>
        <w:gridCol w:w="1171"/>
        <w:gridCol w:w="1232"/>
      </w:tblGrid>
      <w:tr w:rsidR="00254FE8" w:rsidRPr="00514673" w14:paraId="59C843F5" w14:textId="77777777" w:rsidTr="000D0D0E">
        <w:trPr>
          <w:cantSplit/>
          <w:jc w:val="center"/>
        </w:trPr>
        <w:tc>
          <w:tcPr>
            <w:tcW w:w="0" w:type="auto"/>
            <w:vMerge w:val="restart"/>
          </w:tcPr>
          <w:p w14:paraId="53A9AF43" w14:textId="77777777" w:rsidR="00254FE8" w:rsidRDefault="00254FE8" w:rsidP="00514673">
            <w:pPr>
              <w:jc w:val="center"/>
              <w:rPr>
                <w:sz w:val="28"/>
                <w:szCs w:val="28"/>
              </w:rPr>
            </w:pPr>
            <w:r w:rsidRPr="00514673">
              <w:rPr>
                <w:sz w:val="28"/>
                <w:szCs w:val="28"/>
              </w:rPr>
              <w:t>№</w:t>
            </w:r>
          </w:p>
          <w:p w14:paraId="2FB59274" w14:textId="77777777" w:rsidR="00254FE8" w:rsidRPr="00514673" w:rsidRDefault="00254FE8" w:rsidP="00514673">
            <w:pPr>
              <w:jc w:val="center"/>
              <w:rPr>
                <w:sz w:val="28"/>
                <w:szCs w:val="28"/>
                <w:lang w:val="en-US"/>
              </w:rPr>
            </w:pPr>
            <w:r w:rsidRPr="00514673">
              <w:rPr>
                <w:sz w:val="28"/>
                <w:szCs w:val="28"/>
              </w:rPr>
              <w:t>п/п</w:t>
            </w:r>
            <w:r w:rsidRPr="00514673">
              <w:rPr>
                <w:sz w:val="28"/>
                <w:szCs w:val="28"/>
                <w:lang w:val="en-US"/>
              </w:rPr>
              <w:t xml:space="preserve"> </w:t>
            </w:r>
          </w:p>
        </w:tc>
        <w:tc>
          <w:tcPr>
            <w:tcW w:w="4621" w:type="dxa"/>
            <w:vMerge w:val="restart"/>
          </w:tcPr>
          <w:p w14:paraId="63C0424E" w14:textId="77777777" w:rsidR="00254FE8" w:rsidRPr="00514673" w:rsidRDefault="00254FE8" w:rsidP="00D36D13">
            <w:pPr>
              <w:jc w:val="center"/>
              <w:rPr>
                <w:sz w:val="28"/>
                <w:szCs w:val="28"/>
              </w:rPr>
            </w:pPr>
            <w:r w:rsidRPr="00514673">
              <w:rPr>
                <w:sz w:val="28"/>
                <w:szCs w:val="28"/>
              </w:rPr>
              <w:t>Наименование раздела, тема</w:t>
            </w:r>
          </w:p>
        </w:tc>
        <w:tc>
          <w:tcPr>
            <w:tcW w:w="1097" w:type="dxa"/>
            <w:vMerge w:val="restart"/>
          </w:tcPr>
          <w:p w14:paraId="61BCA631" w14:textId="77777777" w:rsidR="00254FE8" w:rsidRDefault="00254FE8" w:rsidP="00D36D13">
            <w:pPr>
              <w:jc w:val="center"/>
              <w:rPr>
                <w:sz w:val="28"/>
                <w:szCs w:val="28"/>
              </w:rPr>
            </w:pPr>
            <w:r w:rsidRPr="00514673">
              <w:rPr>
                <w:sz w:val="28"/>
                <w:szCs w:val="28"/>
              </w:rPr>
              <w:t xml:space="preserve">Всего </w:t>
            </w:r>
          </w:p>
          <w:p w14:paraId="1D40894F" w14:textId="77777777" w:rsidR="00254FE8" w:rsidRPr="00514673" w:rsidRDefault="00254FE8" w:rsidP="00D36D13">
            <w:pPr>
              <w:jc w:val="center"/>
              <w:rPr>
                <w:sz w:val="28"/>
                <w:szCs w:val="28"/>
              </w:rPr>
            </w:pPr>
            <w:r>
              <w:rPr>
                <w:sz w:val="28"/>
                <w:szCs w:val="28"/>
              </w:rPr>
              <w:t>ауди-</w:t>
            </w:r>
            <w:r w:rsidRPr="00514673">
              <w:rPr>
                <w:sz w:val="28"/>
                <w:szCs w:val="28"/>
              </w:rPr>
              <w:t>торных часов</w:t>
            </w:r>
          </w:p>
        </w:tc>
        <w:tc>
          <w:tcPr>
            <w:tcW w:w="0" w:type="auto"/>
            <w:gridSpan w:val="3"/>
          </w:tcPr>
          <w:p w14:paraId="4FE05791" w14:textId="77777777" w:rsidR="00254FE8" w:rsidRDefault="00254FE8" w:rsidP="00CF6B19">
            <w:pPr>
              <w:jc w:val="center"/>
              <w:rPr>
                <w:sz w:val="28"/>
                <w:szCs w:val="28"/>
              </w:rPr>
            </w:pPr>
            <w:r w:rsidRPr="00514673">
              <w:rPr>
                <w:sz w:val="28"/>
                <w:szCs w:val="28"/>
              </w:rPr>
              <w:t xml:space="preserve">Количество аудиторных </w:t>
            </w:r>
          </w:p>
          <w:p w14:paraId="6C8C3488" w14:textId="77777777" w:rsidR="00254FE8" w:rsidRPr="00514673" w:rsidRDefault="00254FE8" w:rsidP="00CF6B19">
            <w:pPr>
              <w:jc w:val="center"/>
              <w:rPr>
                <w:sz w:val="28"/>
                <w:szCs w:val="28"/>
              </w:rPr>
            </w:pPr>
            <w:r w:rsidRPr="00514673">
              <w:rPr>
                <w:sz w:val="28"/>
                <w:szCs w:val="28"/>
              </w:rPr>
              <w:t>часов</w:t>
            </w:r>
          </w:p>
        </w:tc>
      </w:tr>
      <w:tr w:rsidR="00254FE8" w:rsidRPr="00514673" w14:paraId="5694EB0C" w14:textId="77777777" w:rsidTr="000D0D0E">
        <w:trPr>
          <w:cantSplit/>
          <w:jc w:val="center"/>
        </w:trPr>
        <w:tc>
          <w:tcPr>
            <w:tcW w:w="0" w:type="auto"/>
            <w:vMerge/>
          </w:tcPr>
          <w:p w14:paraId="72E40643" w14:textId="77777777" w:rsidR="00254FE8" w:rsidRPr="00514673" w:rsidRDefault="00254FE8" w:rsidP="00CF6B19">
            <w:pPr>
              <w:jc w:val="center"/>
              <w:rPr>
                <w:b/>
                <w:sz w:val="28"/>
                <w:szCs w:val="28"/>
              </w:rPr>
            </w:pPr>
          </w:p>
        </w:tc>
        <w:tc>
          <w:tcPr>
            <w:tcW w:w="4621" w:type="dxa"/>
            <w:vMerge/>
          </w:tcPr>
          <w:p w14:paraId="30D126A3" w14:textId="77777777" w:rsidR="00254FE8" w:rsidRPr="00514673" w:rsidRDefault="00254FE8" w:rsidP="00D36D13">
            <w:pPr>
              <w:jc w:val="center"/>
              <w:rPr>
                <w:sz w:val="28"/>
                <w:szCs w:val="28"/>
              </w:rPr>
            </w:pPr>
          </w:p>
        </w:tc>
        <w:tc>
          <w:tcPr>
            <w:tcW w:w="1097" w:type="dxa"/>
            <w:vMerge/>
          </w:tcPr>
          <w:p w14:paraId="62C3FD13" w14:textId="77777777" w:rsidR="00254FE8" w:rsidRPr="00514673" w:rsidRDefault="00254FE8" w:rsidP="00D36D13">
            <w:pPr>
              <w:jc w:val="center"/>
              <w:rPr>
                <w:sz w:val="28"/>
                <w:szCs w:val="28"/>
              </w:rPr>
            </w:pPr>
          </w:p>
        </w:tc>
        <w:tc>
          <w:tcPr>
            <w:tcW w:w="1026" w:type="dxa"/>
          </w:tcPr>
          <w:p w14:paraId="13D0B525" w14:textId="77777777" w:rsidR="00254FE8" w:rsidRPr="00514673" w:rsidRDefault="00254FE8" w:rsidP="00D36D13">
            <w:pPr>
              <w:ind w:left="-108" w:right="-108"/>
              <w:jc w:val="center"/>
              <w:rPr>
                <w:sz w:val="28"/>
                <w:szCs w:val="28"/>
              </w:rPr>
            </w:pPr>
            <w:r w:rsidRPr="00514673">
              <w:rPr>
                <w:sz w:val="28"/>
                <w:szCs w:val="28"/>
              </w:rPr>
              <w:t>Лекции</w:t>
            </w:r>
          </w:p>
        </w:tc>
        <w:tc>
          <w:tcPr>
            <w:tcW w:w="1171" w:type="dxa"/>
          </w:tcPr>
          <w:p w14:paraId="48C20DDB" w14:textId="77777777" w:rsidR="00254FE8" w:rsidRPr="00514673" w:rsidRDefault="00254FE8" w:rsidP="00514673">
            <w:pPr>
              <w:jc w:val="center"/>
              <w:rPr>
                <w:sz w:val="28"/>
                <w:szCs w:val="28"/>
              </w:rPr>
            </w:pPr>
            <w:r w:rsidRPr="00514673">
              <w:rPr>
                <w:sz w:val="28"/>
                <w:szCs w:val="28"/>
              </w:rPr>
              <w:t>Лабора</w:t>
            </w:r>
            <w:r>
              <w:rPr>
                <w:sz w:val="28"/>
                <w:szCs w:val="28"/>
                <w:lang w:val="en-US"/>
              </w:rPr>
              <w:t>-</w:t>
            </w:r>
            <w:r w:rsidRPr="00514673">
              <w:rPr>
                <w:sz w:val="28"/>
                <w:szCs w:val="28"/>
              </w:rPr>
              <w:t>торные</w:t>
            </w:r>
          </w:p>
        </w:tc>
        <w:tc>
          <w:tcPr>
            <w:tcW w:w="0" w:type="auto"/>
          </w:tcPr>
          <w:p w14:paraId="579A53FD" w14:textId="77777777" w:rsidR="00254FE8" w:rsidRPr="00100512" w:rsidRDefault="00254FE8" w:rsidP="006D3AE8">
            <w:pPr>
              <w:jc w:val="center"/>
              <w:rPr>
                <w:sz w:val="28"/>
                <w:szCs w:val="28"/>
                <w:lang w:val="en-US"/>
              </w:rPr>
            </w:pPr>
            <w:r w:rsidRPr="00514673">
              <w:rPr>
                <w:sz w:val="28"/>
                <w:szCs w:val="28"/>
              </w:rPr>
              <w:t>Практи</w:t>
            </w:r>
            <w:r>
              <w:rPr>
                <w:sz w:val="28"/>
                <w:szCs w:val="28"/>
                <w:lang w:val="en-US"/>
              </w:rPr>
              <w:t>-</w:t>
            </w:r>
            <w:r w:rsidRPr="00514673">
              <w:rPr>
                <w:sz w:val="28"/>
                <w:szCs w:val="28"/>
              </w:rPr>
              <w:t xml:space="preserve">ческие </w:t>
            </w:r>
          </w:p>
        </w:tc>
      </w:tr>
      <w:tr w:rsidR="00B864DD" w:rsidRPr="00514673" w14:paraId="34D762D9" w14:textId="77777777" w:rsidTr="000D0D0E">
        <w:trPr>
          <w:jc w:val="center"/>
        </w:trPr>
        <w:tc>
          <w:tcPr>
            <w:tcW w:w="0" w:type="auto"/>
            <w:vAlign w:val="center"/>
          </w:tcPr>
          <w:p w14:paraId="2A0A18E8" w14:textId="77777777" w:rsidR="00B864DD" w:rsidRPr="00514673" w:rsidRDefault="008F4E7B" w:rsidP="008F4E7B">
            <w:pPr>
              <w:jc w:val="center"/>
              <w:rPr>
                <w:sz w:val="28"/>
                <w:szCs w:val="28"/>
                <w:lang w:val="en-US"/>
              </w:rPr>
            </w:pPr>
            <w:r w:rsidRPr="00514673">
              <w:rPr>
                <w:sz w:val="28"/>
                <w:szCs w:val="28"/>
                <w:lang w:val="en-US"/>
              </w:rPr>
              <w:t>1</w:t>
            </w:r>
          </w:p>
        </w:tc>
        <w:tc>
          <w:tcPr>
            <w:tcW w:w="4621" w:type="dxa"/>
          </w:tcPr>
          <w:p w14:paraId="606A452F" w14:textId="77777777" w:rsidR="00B864DD" w:rsidRPr="00B57AA9" w:rsidRDefault="00464F70" w:rsidP="00254FE8">
            <w:pPr>
              <w:pStyle w:val="6"/>
              <w:ind w:firstLine="0"/>
              <w:jc w:val="both"/>
              <w:rPr>
                <w:b w:val="0"/>
                <w:szCs w:val="28"/>
              </w:rPr>
            </w:pPr>
            <w:r w:rsidRPr="00464F70">
              <w:rPr>
                <w:b w:val="0"/>
                <w:szCs w:val="28"/>
              </w:rPr>
              <w:t>Введение в пара</w:t>
            </w:r>
            <w:r>
              <w:rPr>
                <w:b w:val="0"/>
                <w:szCs w:val="28"/>
              </w:rPr>
              <w:t>з</w:t>
            </w:r>
            <w:r w:rsidRPr="00464F70">
              <w:rPr>
                <w:b w:val="0"/>
                <w:szCs w:val="28"/>
              </w:rPr>
              <w:t>итологию</w:t>
            </w:r>
            <w:r>
              <w:rPr>
                <w:b w:val="0"/>
                <w:szCs w:val="28"/>
              </w:rPr>
              <w:t>. Определение предмета, его место в сис</w:t>
            </w:r>
            <w:r w:rsidR="00254FE8">
              <w:rPr>
                <w:b w:val="0"/>
                <w:szCs w:val="28"/>
              </w:rPr>
              <w:t>теме</w:t>
            </w:r>
            <w:r w:rsidR="00254FE8" w:rsidRPr="00254FE8">
              <w:rPr>
                <w:b w:val="0"/>
                <w:szCs w:val="28"/>
              </w:rPr>
              <w:t xml:space="preserve"> </w:t>
            </w:r>
            <w:r w:rsidR="007C7057">
              <w:rPr>
                <w:b w:val="0"/>
                <w:szCs w:val="28"/>
              </w:rPr>
              <w:t>биологи</w:t>
            </w:r>
            <w:r w:rsidR="008C355B">
              <w:rPr>
                <w:b w:val="0"/>
                <w:szCs w:val="28"/>
              </w:rPr>
              <w:softHyphen/>
            </w:r>
            <w:r w:rsidR="007C7057">
              <w:rPr>
                <w:b w:val="0"/>
                <w:szCs w:val="28"/>
              </w:rPr>
              <w:t>ческих,</w:t>
            </w:r>
            <w:r w:rsidR="00254FE8" w:rsidRPr="00254FE8">
              <w:rPr>
                <w:b w:val="0"/>
                <w:szCs w:val="28"/>
              </w:rPr>
              <w:t xml:space="preserve"> </w:t>
            </w:r>
            <w:r w:rsidR="007C7057">
              <w:rPr>
                <w:b w:val="0"/>
                <w:szCs w:val="28"/>
              </w:rPr>
              <w:t xml:space="preserve"> ветеринарных и медицинских дисциплин. Краткая история развития.</w:t>
            </w:r>
          </w:p>
        </w:tc>
        <w:tc>
          <w:tcPr>
            <w:tcW w:w="1097" w:type="dxa"/>
          </w:tcPr>
          <w:p w14:paraId="67ED1229" w14:textId="77777777" w:rsidR="00B864DD" w:rsidRPr="00514673" w:rsidRDefault="00B864DD" w:rsidP="00CF6B19">
            <w:pPr>
              <w:jc w:val="center"/>
              <w:rPr>
                <w:sz w:val="28"/>
                <w:szCs w:val="28"/>
              </w:rPr>
            </w:pPr>
            <w:r w:rsidRPr="00514673">
              <w:rPr>
                <w:sz w:val="28"/>
                <w:szCs w:val="28"/>
              </w:rPr>
              <w:t>2</w:t>
            </w:r>
          </w:p>
        </w:tc>
        <w:tc>
          <w:tcPr>
            <w:tcW w:w="1026" w:type="dxa"/>
          </w:tcPr>
          <w:p w14:paraId="0CDE92ED" w14:textId="77777777" w:rsidR="00B864DD" w:rsidRPr="00514673" w:rsidRDefault="00B864DD" w:rsidP="00CF6B19">
            <w:pPr>
              <w:jc w:val="center"/>
              <w:rPr>
                <w:sz w:val="28"/>
                <w:szCs w:val="28"/>
              </w:rPr>
            </w:pPr>
            <w:r w:rsidRPr="00514673">
              <w:rPr>
                <w:sz w:val="28"/>
                <w:szCs w:val="28"/>
              </w:rPr>
              <w:t>2</w:t>
            </w:r>
          </w:p>
        </w:tc>
        <w:tc>
          <w:tcPr>
            <w:tcW w:w="1171" w:type="dxa"/>
          </w:tcPr>
          <w:p w14:paraId="51B75461" w14:textId="77777777" w:rsidR="00B864DD" w:rsidRPr="00514673" w:rsidRDefault="00B864DD" w:rsidP="00CF6B19">
            <w:pPr>
              <w:jc w:val="center"/>
              <w:rPr>
                <w:sz w:val="28"/>
                <w:szCs w:val="28"/>
              </w:rPr>
            </w:pPr>
            <w:r w:rsidRPr="00514673">
              <w:rPr>
                <w:sz w:val="28"/>
                <w:szCs w:val="28"/>
              </w:rPr>
              <w:t>-</w:t>
            </w:r>
          </w:p>
        </w:tc>
        <w:tc>
          <w:tcPr>
            <w:tcW w:w="0" w:type="auto"/>
          </w:tcPr>
          <w:p w14:paraId="012CF59E" w14:textId="77777777" w:rsidR="00B864DD" w:rsidRPr="00514673" w:rsidRDefault="00B864DD" w:rsidP="00CF6B19">
            <w:pPr>
              <w:jc w:val="center"/>
              <w:rPr>
                <w:sz w:val="28"/>
                <w:szCs w:val="28"/>
              </w:rPr>
            </w:pPr>
            <w:r w:rsidRPr="00514673">
              <w:rPr>
                <w:sz w:val="28"/>
                <w:szCs w:val="28"/>
              </w:rPr>
              <w:t>-</w:t>
            </w:r>
          </w:p>
        </w:tc>
      </w:tr>
      <w:tr w:rsidR="00B864DD" w:rsidRPr="00514673" w14:paraId="1AE23921" w14:textId="77777777" w:rsidTr="000D0D0E">
        <w:trPr>
          <w:jc w:val="center"/>
        </w:trPr>
        <w:tc>
          <w:tcPr>
            <w:tcW w:w="0" w:type="auto"/>
            <w:vAlign w:val="center"/>
          </w:tcPr>
          <w:p w14:paraId="45F7FE5E" w14:textId="77777777" w:rsidR="00B864DD" w:rsidRPr="00464F70" w:rsidRDefault="008F4E7B" w:rsidP="008F4E7B">
            <w:pPr>
              <w:tabs>
                <w:tab w:val="left" w:pos="142"/>
              </w:tabs>
              <w:jc w:val="center"/>
              <w:rPr>
                <w:sz w:val="28"/>
                <w:szCs w:val="28"/>
              </w:rPr>
            </w:pPr>
            <w:r w:rsidRPr="00464F70">
              <w:rPr>
                <w:sz w:val="28"/>
                <w:szCs w:val="28"/>
              </w:rPr>
              <w:t>2</w:t>
            </w:r>
          </w:p>
        </w:tc>
        <w:tc>
          <w:tcPr>
            <w:tcW w:w="4621" w:type="dxa"/>
          </w:tcPr>
          <w:p w14:paraId="55E631D4" w14:textId="77777777" w:rsidR="00B864DD" w:rsidRPr="00514673" w:rsidRDefault="00254FE8" w:rsidP="00254FE8">
            <w:pPr>
              <w:jc w:val="both"/>
              <w:rPr>
                <w:sz w:val="28"/>
                <w:szCs w:val="28"/>
              </w:rPr>
            </w:pPr>
            <w:r>
              <w:rPr>
                <w:sz w:val="28"/>
                <w:szCs w:val="28"/>
              </w:rPr>
              <w:t>Общая</w:t>
            </w:r>
            <w:r w:rsidRPr="0084713E">
              <w:rPr>
                <w:sz w:val="28"/>
                <w:szCs w:val="28"/>
              </w:rPr>
              <w:t xml:space="preserve"> </w:t>
            </w:r>
            <w:r w:rsidR="00B864DD" w:rsidRPr="00514673">
              <w:rPr>
                <w:sz w:val="28"/>
                <w:szCs w:val="28"/>
              </w:rPr>
              <w:t>паразитология. Биологиче</w:t>
            </w:r>
            <w:r w:rsidR="00930F89" w:rsidRPr="00514673">
              <w:rPr>
                <w:sz w:val="28"/>
                <w:szCs w:val="28"/>
              </w:rPr>
              <w:t xml:space="preserve">ские основы </w:t>
            </w:r>
            <w:r w:rsidR="00B864DD" w:rsidRPr="00514673">
              <w:rPr>
                <w:sz w:val="28"/>
                <w:szCs w:val="28"/>
              </w:rPr>
              <w:t>паразитизма. Взаимоотношения паразита и хозяина. Паразитоценозы. Виды хозяев паразитов. Учение об инва</w:t>
            </w:r>
            <w:r w:rsidR="008C355B">
              <w:rPr>
                <w:sz w:val="28"/>
                <w:szCs w:val="28"/>
              </w:rPr>
              <w:softHyphen/>
            </w:r>
            <w:r w:rsidR="00B864DD" w:rsidRPr="00514673">
              <w:rPr>
                <w:sz w:val="28"/>
                <w:szCs w:val="28"/>
              </w:rPr>
              <w:t>зионных болез</w:t>
            </w:r>
            <w:r>
              <w:rPr>
                <w:sz w:val="28"/>
                <w:szCs w:val="28"/>
              </w:rPr>
              <w:t>нях,</w:t>
            </w:r>
            <w:r w:rsidR="00B864DD" w:rsidRPr="00514673">
              <w:rPr>
                <w:sz w:val="28"/>
                <w:szCs w:val="28"/>
              </w:rPr>
              <w:t xml:space="preserve"> природной очагово</w:t>
            </w:r>
            <w:r w:rsidR="008C355B">
              <w:rPr>
                <w:sz w:val="28"/>
                <w:szCs w:val="28"/>
              </w:rPr>
              <w:softHyphen/>
            </w:r>
            <w:r w:rsidR="00B864DD" w:rsidRPr="00514673">
              <w:rPr>
                <w:sz w:val="28"/>
                <w:szCs w:val="28"/>
              </w:rPr>
              <w:t>сти трансмиссивных болезней</w:t>
            </w:r>
            <w:r w:rsidR="008F4E7B" w:rsidRPr="00514673">
              <w:rPr>
                <w:sz w:val="28"/>
                <w:szCs w:val="28"/>
              </w:rPr>
              <w:t>,</w:t>
            </w:r>
            <w:r w:rsidR="00E54610" w:rsidRPr="00514673">
              <w:rPr>
                <w:sz w:val="28"/>
                <w:szCs w:val="28"/>
              </w:rPr>
              <w:t xml:space="preserve"> </w:t>
            </w:r>
            <w:r w:rsidR="00B864DD" w:rsidRPr="00514673">
              <w:rPr>
                <w:sz w:val="28"/>
                <w:szCs w:val="28"/>
              </w:rPr>
              <w:t>о дева</w:t>
            </w:r>
            <w:r w:rsidR="008C355B">
              <w:rPr>
                <w:sz w:val="28"/>
                <w:szCs w:val="28"/>
              </w:rPr>
              <w:softHyphen/>
            </w:r>
            <w:r w:rsidR="00B864DD" w:rsidRPr="00514673">
              <w:rPr>
                <w:sz w:val="28"/>
                <w:szCs w:val="28"/>
              </w:rPr>
              <w:t>стации. Принципы номенклатуры инва</w:t>
            </w:r>
            <w:r w:rsidR="008C355B">
              <w:rPr>
                <w:sz w:val="28"/>
                <w:szCs w:val="28"/>
              </w:rPr>
              <w:softHyphen/>
            </w:r>
            <w:r w:rsidR="00B864DD" w:rsidRPr="00514673">
              <w:rPr>
                <w:sz w:val="28"/>
                <w:szCs w:val="28"/>
              </w:rPr>
              <w:t>зионных болезней.</w:t>
            </w:r>
          </w:p>
        </w:tc>
        <w:tc>
          <w:tcPr>
            <w:tcW w:w="1097" w:type="dxa"/>
          </w:tcPr>
          <w:p w14:paraId="7B1273B8" w14:textId="77777777" w:rsidR="00B864DD" w:rsidRPr="00514673" w:rsidRDefault="00B864DD" w:rsidP="00CF6B19">
            <w:pPr>
              <w:jc w:val="center"/>
              <w:rPr>
                <w:sz w:val="28"/>
                <w:szCs w:val="28"/>
              </w:rPr>
            </w:pPr>
            <w:r w:rsidRPr="00514673">
              <w:rPr>
                <w:sz w:val="28"/>
                <w:szCs w:val="28"/>
              </w:rPr>
              <w:t>4</w:t>
            </w:r>
          </w:p>
        </w:tc>
        <w:tc>
          <w:tcPr>
            <w:tcW w:w="1026" w:type="dxa"/>
          </w:tcPr>
          <w:p w14:paraId="0DEE54A8" w14:textId="77777777" w:rsidR="00B864DD" w:rsidRPr="00514673" w:rsidRDefault="00B864DD" w:rsidP="00CF6B19">
            <w:pPr>
              <w:jc w:val="center"/>
              <w:rPr>
                <w:sz w:val="28"/>
                <w:szCs w:val="28"/>
              </w:rPr>
            </w:pPr>
            <w:r w:rsidRPr="00514673">
              <w:rPr>
                <w:sz w:val="28"/>
                <w:szCs w:val="28"/>
              </w:rPr>
              <w:t>4</w:t>
            </w:r>
          </w:p>
        </w:tc>
        <w:tc>
          <w:tcPr>
            <w:tcW w:w="1171" w:type="dxa"/>
          </w:tcPr>
          <w:p w14:paraId="0B32596C" w14:textId="77777777" w:rsidR="00B864DD" w:rsidRPr="00514673" w:rsidRDefault="00B864DD" w:rsidP="00CF6B19">
            <w:pPr>
              <w:jc w:val="center"/>
              <w:rPr>
                <w:sz w:val="28"/>
                <w:szCs w:val="28"/>
              </w:rPr>
            </w:pPr>
            <w:r w:rsidRPr="00514673">
              <w:rPr>
                <w:sz w:val="28"/>
                <w:szCs w:val="28"/>
              </w:rPr>
              <w:t>-</w:t>
            </w:r>
          </w:p>
        </w:tc>
        <w:tc>
          <w:tcPr>
            <w:tcW w:w="0" w:type="auto"/>
          </w:tcPr>
          <w:p w14:paraId="259D340A" w14:textId="77777777" w:rsidR="00B864DD" w:rsidRPr="00514673" w:rsidRDefault="00B864DD" w:rsidP="00CF6B19">
            <w:pPr>
              <w:jc w:val="center"/>
              <w:rPr>
                <w:sz w:val="28"/>
                <w:szCs w:val="28"/>
              </w:rPr>
            </w:pPr>
            <w:r w:rsidRPr="00514673">
              <w:rPr>
                <w:sz w:val="28"/>
                <w:szCs w:val="28"/>
              </w:rPr>
              <w:t>-</w:t>
            </w:r>
          </w:p>
        </w:tc>
      </w:tr>
      <w:tr w:rsidR="00B864DD" w:rsidRPr="00514673" w14:paraId="020B392A" w14:textId="77777777" w:rsidTr="000D0D0E">
        <w:trPr>
          <w:trHeight w:val="300"/>
          <w:jc w:val="center"/>
        </w:trPr>
        <w:tc>
          <w:tcPr>
            <w:tcW w:w="0" w:type="auto"/>
            <w:vAlign w:val="center"/>
          </w:tcPr>
          <w:p w14:paraId="73B66420" w14:textId="77777777" w:rsidR="00B864DD" w:rsidRPr="00514673" w:rsidRDefault="008F4E7B" w:rsidP="008F4E7B">
            <w:pPr>
              <w:jc w:val="center"/>
              <w:rPr>
                <w:sz w:val="28"/>
                <w:szCs w:val="28"/>
              </w:rPr>
            </w:pPr>
            <w:r w:rsidRPr="00514673">
              <w:rPr>
                <w:sz w:val="28"/>
                <w:szCs w:val="28"/>
              </w:rPr>
              <w:t>3</w:t>
            </w:r>
          </w:p>
        </w:tc>
        <w:tc>
          <w:tcPr>
            <w:tcW w:w="4621" w:type="dxa"/>
          </w:tcPr>
          <w:p w14:paraId="372C2838" w14:textId="2206B5D5" w:rsidR="00B864DD" w:rsidRPr="00F92DE4" w:rsidRDefault="00254FE8" w:rsidP="00254FE8">
            <w:pPr>
              <w:jc w:val="both"/>
              <w:rPr>
                <w:sz w:val="28"/>
                <w:szCs w:val="28"/>
              </w:rPr>
            </w:pPr>
            <w:r w:rsidRPr="00F92DE4">
              <w:rPr>
                <w:sz w:val="28"/>
                <w:szCs w:val="28"/>
              </w:rPr>
              <w:t xml:space="preserve">Протозоология. </w:t>
            </w:r>
            <w:r w:rsidR="00B864DD" w:rsidRPr="00F92DE4">
              <w:rPr>
                <w:sz w:val="28"/>
                <w:szCs w:val="28"/>
              </w:rPr>
              <w:t>Пироплазмидозы.</w:t>
            </w:r>
            <w:r w:rsidR="008F4E7B" w:rsidRPr="00F92DE4">
              <w:rPr>
                <w:sz w:val="28"/>
                <w:szCs w:val="28"/>
              </w:rPr>
              <w:t xml:space="preserve"> </w:t>
            </w:r>
            <w:r w:rsidR="00B864DD" w:rsidRPr="00F92DE4">
              <w:rPr>
                <w:sz w:val="28"/>
                <w:szCs w:val="28"/>
              </w:rPr>
              <w:t>Кок</w:t>
            </w:r>
            <w:r w:rsidR="008C355B" w:rsidRPr="00F92DE4">
              <w:rPr>
                <w:sz w:val="28"/>
                <w:szCs w:val="28"/>
              </w:rPr>
              <w:softHyphen/>
            </w:r>
            <w:r w:rsidR="00B864DD" w:rsidRPr="00F92DE4">
              <w:rPr>
                <w:sz w:val="28"/>
                <w:szCs w:val="28"/>
              </w:rPr>
              <w:t>цидиозы.</w:t>
            </w:r>
            <w:r w:rsidR="00930F89" w:rsidRPr="00F92DE4">
              <w:rPr>
                <w:sz w:val="28"/>
                <w:szCs w:val="28"/>
              </w:rPr>
              <w:t xml:space="preserve"> </w:t>
            </w:r>
            <w:r w:rsidR="00B864DD" w:rsidRPr="00F92DE4">
              <w:rPr>
                <w:sz w:val="28"/>
                <w:szCs w:val="28"/>
              </w:rPr>
              <w:t>Цилиатозы.  Зоомастигофо</w:t>
            </w:r>
            <w:r w:rsidR="008C355B" w:rsidRPr="00F92DE4">
              <w:rPr>
                <w:sz w:val="28"/>
                <w:szCs w:val="28"/>
              </w:rPr>
              <w:softHyphen/>
            </w:r>
            <w:r w:rsidR="00B864DD" w:rsidRPr="00F92DE4">
              <w:rPr>
                <w:sz w:val="28"/>
                <w:szCs w:val="28"/>
              </w:rPr>
              <w:t>розы.</w:t>
            </w:r>
            <w:r w:rsidR="00CA50E5" w:rsidRPr="00F92DE4">
              <w:t xml:space="preserve"> </w:t>
            </w:r>
            <w:r w:rsidR="00CA50E5" w:rsidRPr="00F92DE4">
              <w:rPr>
                <w:sz w:val="28"/>
                <w:szCs w:val="28"/>
              </w:rPr>
              <w:t>Прокариоты и вызываемые ими болезни.</w:t>
            </w:r>
          </w:p>
        </w:tc>
        <w:tc>
          <w:tcPr>
            <w:tcW w:w="1097" w:type="dxa"/>
          </w:tcPr>
          <w:p w14:paraId="340FCB47" w14:textId="77777777" w:rsidR="00B864DD" w:rsidRPr="00514673" w:rsidRDefault="00B864DD" w:rsidP="00CF6B19">
            <w:pPr>
              <w:jc w:val="center"/>
              <w:rPr>
                <w:sz w:val="28"/>
                <w:szCs w:val="28"/>
              </w:rPr>
            </w:pPr>
            <w:r w:rsidRPr="00514673">
              <w:rPr>
                <w:sz w:val="28"/>
                <w:szCs w:val="28"/>
              </w:rPr>
              <w:t>38</w:t>
            </w:r>
          </w:p>
        </w:tc>
        <w:tc>
          <w:tcPr>
            <w:tcW w:w="1026" w:type="dxa"/>
          </w:tcPr>
          <w:p w14:paraId="5CF641F3" w14:textId="77777777" w:rsidR="00B864DD" w:rsidRPr="00514673" w:rsidRDefault="00B864DD" w:rsidP="001051D3">
            <w:pPr>
              <w:jc w:val="center"/>
              <w:rPr>
                <w:sz w:val="28"/>
                <w:szCs w:val="28"/>
              </w:rPr>
            </w:pPr>
            <w:r w:rsidRPr="00514673">
              <w:rPr>
                <w:sz w:val="28"/>
                <w:szCs w:val="28"/>
              </w:rPr>
              <w:t>14</w:t>
            </w:r>
          </w:p>
        </w:tc>
        <w:tc>
          <w:tcPr>
            <w:tcW w:w="1171" w:type="dxa"/>
          </w:tcPr>
          <w:p w14:paraId="6E4CFB57" w14:textId="77777777" w:rsidR="00B864DD" w:rsidRPr="00514673" w:rsidRDefault="00B864DD" w:rsidP="00CF6B19">
            <w:pPr>
              <w:jc w:val="center"/>
              <w:rPr>
                <w:sz w:val="28"/>
                <w:szCs w:val="28"/>
              </w:rPr>
            </w:pPr>
            <w:r w:rsidRPr="00514673">
              <w:rPr>
                <w:sz w:val="28"/>
                <w:szCs w:val="28"/>
              </w:rPr>
              <w:t>10</w:t>
            </w:r>
          </w:p>
        </w:tc>
        <w:tc>
          <w:tcPr>
            <w:tcW w:w="0" w:type="auto"/>
          </w:tcPr>
          <w:p w14:paraId="1A53204F" w14:textId="77777777" w:rsidR="00B864DD" w:rsidRPr="00514673" w:rsidRDefault="00B864DD" w:rsidP="00CF6B19">
            <w:pPr>
              <w:jc w:val="center"/>
              <w:rPr>
                <w:sz w:val="28"/>
                <w:szCs w:val="28"/>
              </w:rPr>
            </w:pPr>
            <w:r w:rsidRPr="00514673">
              <w:rPr>
                <w:sz w:val="28"/>
                <w:szCs w:val="28"/>
              </w:rPr>
              <w:t>14</w:t>
            </w:r>
          </w:p>
        </w:tc>
      </w:tr>
      <w:tr w:rsidR="00CA50E5" w:rsidRPr="00514673" w14:paraId="4E81FB94" w14:textId="77777777" w:rsidTr="000D0D0E">
        <w:trPr>
          <w:trHeight w:val="300"/>
          <w:jc w:val="center"/>
        </w:trPr>
        <w:tc>
          <w:tcPr>
            <w:tcW w:w="0" w:type="auto"/>
            <w:vAlign w:val="center"/>
          </w:tcPr>
          <w:p w14:paraId="753A49F9" w14:textId="14F40DA4" w:rsidR="00CA50E5" w:rsidRPr="00514673" w:rsidRDefault="003D10FF" w:rsidP="008F4E7B">
            <w:pPr>
              <w:jc w:val="center"/>
              <w:rPr>
                <w:sz w:val="28"/>
                <w:szCs w:val="28"/>
              </w:rPr>
            </w:pPr>
            <w:r>
              <w:rPr>
                <w:sz w:val="28"/>
                <w:szCs w:val="28"/>
              </w:rPr>
              <w:t>4</w:t>
            </w:r>
          </w:p>
        </w:tc>
        <w:tc>
          <w:tcPr>
            <w:tcW w:w="4621" w:type="dxa"/>
          </w:tcPr>
          <w:p w14:paraId="5834CE17" w14:textId="0F159BA6" w:rsidR="00CA50E5" w:rsidRPr="00F92DE4" w:rsidRDefault="00CA50E5" w:rsidP="00254FE8">
            <w:pPr>
              <w:jc w:val="both"/>
              <w:rPr>
                <w:sz w:val="28"/>
                <w:szCs w:val="28"/>
              </w:rPr>
            </w:pPr>
            <w:r w:rsidRPr="00F92DE4">
              <w:rPr>
                <w:sz w:val="28"/>
                <w:szCs w:val="28"/>
              </w:rPr>
              <w:t>Арахноэнтомология. Морфология, биология и основы систематики клещей и насекомых. Членистоногие как возбудители арахнозов и энтомозов и как переносчики возбудителей инвазионных болезней животных и человека.</w:t>
            </w:r>
          </w:p>
        </w:tc>
        <w:tc>
          <w:tcPr>
            <w:tcW w:w="1097" w:type="dxa"/>
          </w:tcPr>
          <w:p w14:paraId="7CD33346" w14:textId="6C2FD8FA" w:rsidR="00CA50E5" w:rsidRPr="00514673" w:rsidRDefault="003D10FF" w:rsidP="00CF6B19">
            <w:pPr>
              <w:jc w:val="center"/>
              <w:rPr>
                <w:sz w:val="28"/>
                <w:szCs w:val="28"/>
              </w:rPr>
            </w:pPr>
            <w:r>
              <w:rPr>
                <w:sz w:val="28"/>
                <w:szCs w:val="28"/>
              </w:rPr>
              <w:t>2</w:t>
            </w:r>
          </w:p>
        </w:tc>
        <w:tc>
          <w:tcPr>
            <w:tcW w:w="1026" w:type="dxa"/>
          </w:tcPr>
          <w:p w14:paraId="4D630C59" w14:textId="4A2CD500" w:rsidR="00CA50E5" w:rsidRPr="00514673" w:rsidRDefault="003D10FF" w:rsidP="001051D3">
            <w:pPr>
              <w:jc w:val="center"/>
              <w:rPr>
                <w:sz w:val="28"/>
                <w:szCs w:val="28"/>
              </w:rPr>
            </w:pPr>
            <w:r>
              <w:rPr>
                <w:sz w:val="28"/>
                <w:szCs w:val="28"/>
              </w:rPr>
              <w:t>2</w:t>
            </w:r>
          </w:p>
        </w:tc>
        <w:tc>
          <w:tcPr>
            <w:tcW w:w="1171" w:type="dxa"/>
          </w:tcPr>
          <w:p w14:paraId="6BDD9F5A" w14:textId="77777777" w:rsidR="00CA50E5" w:rsidRPr="00514673" w:rsidRDefault="00CA50E5" w:rsidP="00CF6B19">
            <w:pPr>
              <w:jc w:val="center"/>
              <w:rPr>
                <w:sz w:val="28"/>
                <w:szCs w:val="28"/>
              </w:rPr>
            </w:pPr>
          </w:p>
        </w:tc>
        <w:tc>
          <w:tcPr>
            <w:tcW w:w="0" w:type="auto"/>
          </w:tcPr>
          <w:p w14:paraId="3037248D" w14:textId="77777777" w:rsidR="00CA50E5" w:rsidRPr="00514673" w:rsidRDefault="00CA50E5" w:rsidP="00CF6B19">
            <w:pPr>
              <w:jc w:val="center"/>
              <w:rPr>
                <w:sz w:val="28"/>
                <w:szCs w:val="28"/>
              </w:rPr>
            </w:pPr>
          </w:p>
        </w:tc>
      </w:tr>
      <w:tr w:rsidR="00B864DD" w:rsidRPr="00514673" w14:paraId="49155424" w14:textId="77777777" w:rsidTr="000D0D0E">
        <w:trPr>
          <w:jc w:val="center"/>
        </w:trPr>
        <w:tc>
          <w:tcPr>
            <w:tcW w:w="0" w:type="auto"/>
            <w:vAlign w:val="center"/>
          </w:tcPr>
          <w:p w14:paraId="039CB829" w14:textId="54B406BF" w:rsidR="00B864DD" w:rsidRPr="00514673" w:rsidRDefault="008F4E7B" w:rsidP="008F4E7B">
            <w:pPr>
              <w:jc w:val="center"/>
              <w:rPr>
                <w:sz w:val="28"/>
                <w:szCs w:val="28"/>
              </w:rPr>
            </w:pPr>
            <w:r w:rsidRPr="00F92DE4">
              <w:rPr>
                <w:sz w:val="28"/>
                <w:szCs w:val="28"/>
              </w:rPr>
              <w:t>4</w:t>
            </w:r>
            <w:r w:rsidR="003D10FF" w:rsidRPr="00F92DE4">
              <w:rPr>
                <w:sz w:val="28"/>
                <w:szCs w:val="28"/>
              </w:rPr>
              <w:t>.1</w:t>
            </w:r>
          </w:p>
        </w:tc>
        <w:tc>
          <w:tcPr>
            <w:tcW w:w="4621" w:type="dxa"/>
          </w:tcPr>
          <w:p w14:paraId="2E519D58" w14:textId="100435CF" w:rsidR="00B864DD" w:rsidRPr="00514673" w:rsidRDefault="00E36305" w:rsidP="00E41F85">
            <w:pPr>
              <w:jc w:val="both"/>
              <w:rPr>
                <w:sz w:val="28"/>
                <w:szCs w:val="28"/>
              </w:rPr>
            </w:pPr>
            <w:r>
              <w:rPr>
                <w:sz w:val="28"/>
                <w:szCs w:val="28"/>
              </w:rPr>
              <w:t xml:space="preserve">Арахнология. </w:t>
            </w:r>
            <w:r w:rsidR="003D10FF" w:rsidRPr="003D10FF">
              <w:rPr>
                <w:sz w:val="28"/>
                <w:szCs w:val="28"/>
              </w:rPr>
              <w:t>Морфологическая характеристика, биология и основы систематики паукообразных. Характеристика акариформных и паразитиформных клещей. Акариформные клещи и вызываемые ими болезни. Паразитиформные клещи и их роль в патологии животных.</w:t>
            </w:r>
          </w:p>
        </w:tc>
        <w:tc>
          <w:tcPr>
            <w:tcW w:w="1097" w:type="dxa"/>
          </w:tcPr>
          <w:p w14:paraId="0C0DF608" w14:textId="70579D06" w:rsidR="00B864DD" w:rsidRPr="00514673" w:rsidRDefault="00B864DD" w:rsidP="00CF6B19">
            <w:pPr>
              <w:jc w:val="center"/>
              <w:rPr>
                <w:sz w:val="28"/>
                <w:szCs w:val="28"/>
              </w:rPr>
            </w:pPr>
            <w:r w:rsidRPr="00514673">
              <w:rPr>
                <w:sz w:val="28"/>
                <w:szCs w:val="28"/>
              </w:rPr>
              <w:t>1</w:t>
            </w:r>
            <w:r w:rsidR="003D10FF">
              <w:rPr>
                <w:sz w:val="28"/>
                <w:szCs w:val="28"/>
              </w:rPr>
              <w:t>2</w:t>
            </w:r>
          </w:p>
        </w:tc>
        <w:tc>
          <w:tcPr>
            <w:tcW w:w="1026" w:type="dxa"/>
          </w:tcPr>
          <w:p w14:paraId="0EA43690" w14:textId="17CD03ED" w:rsidR="00B864DD" w:rsidRPr="00514673" w:rsidRDefault="003D10FF" w:rsidP="00CF6B19">
            <w:pPr>
              <w:jc w:val="center"/>
              <w:rPr>
                <w:sz w:val="28"/>
                <w:szCs w:val="28"/>
              </w:rPr>
            </w:pPr>
            <w:r>
              <w:rPr>
                <w:sz w:val="28"/>
                <w:szCs w:val="28"/>
              </w:rPr>
              <w:t>2</w:t>
            </w:r>
          </w:p>
        </w:tc>
        <w:tc>
          <w:tcPr>
            <w:tcW w:w="1171" w:type="dxa"/>
          </w:tcPr>
          <w:p w14:paraId="4CCDDD22" w14:textId="77777777" w:rsidR="00B864DD" w:rsidRPr="00514673" w:rsidRDefault="00B864DD" w:rsidP="00CF6B19">
            <w:pPr>
              <w:jc w:val="center"/>
              <w:rPr>
                <w:sz w:val="28"/>
                <w:szCs w:val="28"/>
              </w:rPr>
            </w:pPr>
            <w:r w:rsidRPr="00514673">
              <w:rPr>
                <w:sz w:val="28"/>
                <w:szCs w:val="28"/>
              </w:rPr>
              <w:t>4</w:t>
            </w:r>
          </w:p>
        </w:tc>
        <w:tc>
          <w:tcPr>
            <w:tcW w:w="0" w:type="auto"/>
          </w:tcPr>
          <w:p w14:paraId="10A946FF" w14:textId="77777777" w:rsidR="00B864DD" w:rsidRPr="00514673" w:rsidRDefault="00B864DD" w:rsidP="00CF6B19">
            <w:pPr>
              <w:jc w:val="center"/>
              <w:rPr>
                <w:sz w:val="28"/>
                <w:szCs w:val="28"/>
              </w:rPr>
            </w:pPr>
            <w:r w:rsidRPr="00514673">
              <w:rPr>
                <w:sz w:val="28"/>
                <w:szCs w:val="28"/>
              </w:rPr>
              <w:t>6</w:t>
            </w:r>
          </w:p>
        </w:tc>
      </w:tr>
      <w:tr w:rsidR="00B864DD" w:rsidRPr="00514673" w14:paraId="1B6EDE24" w14:textId="77777777" w:rsidTr="000D0D0E">
        <w:trPr>
          <w:jc w:val="center"/>
        </w:trPr>
        <w:tc>
          <w:tcPr>
            <w:tcW w:w="0" w:type="auto"/>
            <w:vAlign w:val="center"/>
          </w:tcPr>
          <w:p w14:paraId="5249C90F" w14:textId="17A4B445" w:rsidR="00B864DD" w:rsidRPr="00514673" w:rsidRDefault="008F4E7B" w:rsidP="008F4E7B">
            <w:pPr>
              <w:ind w:firstLine="709"/>
              <w:jc w:val="center"/>
              <w:rPr>
                <w:sz w:val="28"/>
                <w:szCs w:val="28"/>
                <w:lang w:val="en-US"/>
              </w:rPr>
            </w:pPr>
            <w:r w:rsidRPr="00F92DE4">
              <w:rPr>
                <w:sz w:val="28"/>
                <w:szCs w:val="28"/>
                <w:lang w:val="en-US"/>
              </w:rPr>
              <w:t>5</w:t>
            </w:r>
            <w:r w:rsidR="003D10FF" w:rsidRPr="00F92DE4">
              <w:rPr>
                <w:sz w:val="28"/>
                <w:szCs w:val="28"/>
              </w:rPr>
              <w:t>4.2</w:t>
            </w:r>
          </w:p>
        </w:tc>
        <w:tc>
          <w:tcPr>
            <w:tcW w:w="4621" w:type="dxa"/>
          </w:tcPr>
          <w:p w14:paraId="73B3386F" w14:textId="273770ED" w:rsidR="00B864DD" w:rsidRPr="00514673" w:rsidRDefault="008F4E7B" w:rsidP="00E41F85">
            <w:pPr>
              <w:jc w:val="both"/>
              <w:rPr>
                <w:sz w:val="28"/>
                <w:szCs w:val="28"/>
              </w:rPr>
            </w:pPr>
            <w:r w:rsidRPr="00514673">
              <w:rPr>
                <w:sz w:val="28"/>
                <w:szCs w:val="28"/>
              </w:rPr>
              <w:t xml:space="preserve">Энтомология. </w:t>
            </w:r>
            <w:r w:rsidR="003D10FF" w:rsidRPr="003D10FF">
              <w:rPr>
                <w:sz w:val="28"/>
                <w:szCs w:val="28"/>
              </w:rPr>
              <w:t>Морфологические и биологические особенности насекомых. Оводовые болезни животных. Гнус и меры борьбы с ним.  Мухи и их ветеринарное значение. Эктопаразиты животных (власоеды и пухопероеды, вши, кровососки, блохи и др.)</w:t>
            </w:r>
          </w:p>
        </w:tc>
        <w:tc>
          <w:tcPr>
            <w:tcW w:w="1097" w:type="dxa"/>
          </w:tcPr>
          <w:p w14:paraId="3D89016C" w14:textId="77777777" w:rsidR="00B864DD" w:rsidRPr="00514673" w:rsidRDefault="00B864DD" w:rsidP="00CF6B19">
            <w:pPr>
              <w:jc w:val="center"/>
              <w:rPr>
                <w:sz w:val="28"/>
                <w:szCs w:val="28"/>
              </w:rPr>
            </w:pPr>
            <w:r w:rsidRPr="00514673">
              <w:rPr>
                <w:sz w:val="28"/>
                <w:szCs w:val="28"/>
              </w:rPr>
              <w:t>24</w:t>
            </w:r>
          </w:p>
        </w:tc>
        <w:tc>
          <w:tcPr>
            <w:tcW w:w="1026" w:type="dxa"/>
          </w:tcPr>
          <w:p w14:paraId="4C0852E4" w14:textId="77777777" w:rsidR="00B864DD" w:rsidRPr="00514673" w:rsidRDefault="00B864DD" w:rsidP="00CF6B19">
            <w:pPr>
              <w:jc w:val="center"/>
              <w:rPr>
                <w:sz w:val="28"/>
                <w:szCs w:val="28"/>
              </w:rPr>
            </w:pPr>
            <w:r w:rsidRPr="00514673">
              <w:rPr>
                <w:sz w:val="28"/>
                <w:szCs w:val="28"/>
              </w:rPr>
              <w:t>8</w:t>
            </w:r>
          </w:p>
        </w:tc>
        <w:tc>
          <w:tcPr>
            <w:tcW w:w="1171" w:type="dxa"/>
          </w:tcPr>
          <w:p w14:paraId="7660D9AE" w14:textId="77777777" w:rsidR="00B864DD" w:rsidRPr="00514673" w:rsidRDefault="00B864DD" w:rsidP="00CF6B19">
            <w:pPr>
              <w:jc w:val="center"/>
              <w:rPr>
                <w:sz w:val="28"/>
                <w:szCs w:val="28"/>
              </w:rPr>
            </w:pPr>
            <w:r w:rsidRPr="00514673">
              <w:rPr>
                <w:sz w:val="28"/>
                <w:szCs w:val="28"/>
              </w:rPr>
              <w:t>10</w:t>
            </w:r>
          </w:p>
        </w:tc>
        <w:tc>
          <w:tcPr>
            <w:tcW w:w="0" w:type="auto"/>
          </w:tcPr>
          <w:p w14:paraId="7C8BD4C7" w14:textId="77777777" w:rsidR="00B864DD" w:rsidRPr="00514673" w:rsidRDefault="00B864DD" w:rsidP="00CF6B19">
            <w:pPr>
              <w:jc w:val="center"/>
              <w:rPr>
                <w:sz w:val="28"/>
                <w:szCs w:val="28"/>
              </w:rPr>
            </w:pPr>
            <w:r w:rsidRPr="00514673">
              <w:rPr>
                <w:sz w:val="28"/>
                <w:szCs w:val="28"/>
              </w:rPr>
              <w:t>6</w:t>
            </w:r>
          </w:p>
        </w:tc>
      </w:tr>
      <w:tr w:rsidR="003D10FF" w:rsidRPr="00514673" w14:paraId="7E632CB5" w14:textId="77777777" w:rsidTr="000D0D0E">
        <w:trPr>
          <w:trHeight w:val="255"/>
          <w:jc w:val="center"/>
        </w:trPr>
        <w:tc>
          <w:tcPr>
            <w:tcW w:w="0" w:type="auto"/>
            <w:vAlign w:val="center"/>
          </w:tcPr>
          <w:p w14:paraId="787AFB76" w14:textId="3DB70E3F" w:rsidR="003D10FF" w:rsidRPr="003D10FF" w:rsidRDefault="003D10FF" w:rsidP="008F4E7B">
            <w:pPr>
              <w:jc w:val="center"/>
              <w:rPr>
                <w:sz w:val="28"/>
                <w:szCs w:val="28"/>
              </w:rPr>
            </w:pPr>
            <w:r w:rsidRPr="00F92DE4">
              <w:rPr>
                <w:sz w:val="28"/>
                <w:szCs w:val="28"/>
              </w:rPr>
              <w:t>5</w:t>
            </w:r>
          </w:p>
        </w:tc>
        <w:tc>
          <w:tcPr>
            <w:tcW w:w="4621" w:type="dxa"/>
          </w:tcPr>
          <w:p w14:paraId="210DD7ED" w14:textId="5AE424A8" w:rsidR="003D10FF" w:rsidRPr="00514673" w:rsidRDefault="003D10FF" w:rsidP="00E41F85">
            <w:pPr>
              <w:jc w:val="both"/>
              <w:rPr>
                <w:sz w:val="28"/>
                <w:szCs w:val="28"/>
              </w:rPr>
            </w:pPr>
            <w:r w:rsidRPr="00F92DE4">
              <w:rPr>
                <w:sz w:val="28"/>
                <w:szCs w:val="28"/>
              </w:rPr>
              <w:t>Гельминтология.</w:t>
            </w:r>
            <w:r w:rsidRPr="003D10FF">
              <w:rPr>
                <w:sz w:val="28"/>
                <w:szCs w:val="28"/>
              </w:rPr>
              <w:t xml:space="preserve"> Определение и содержание ветеринарной гельминтологии. Основные этапы ее развития. Основы систематики гельминтов животных. Морфологические и биологические особенности трематод, цестод, нематод, акантоцефалят. Методы прижизненной и посмертной диагностики гельминтозов. Изучение гельминтологической ситуации на пастбищах. Прогнозирование гельминтозов. Принципы лечения и профилактики гельминтозов при различных условиях ведения животноводства.</w:t>
            </w:r>
          </w:p>
        </w:tc>
        <w:tc>
          <w:tcPr>
            <w:tcW w:w="1097" w:type="dxa"/>
          </w:tcPr>
          <w:p w14:paraId="2B2174E4" w14:textId="4648BB28" w:rsidR="003D10FF" w:rsidRPr="00514673" w:rsidRDefault="003D10FF" w:rsidP="00CF6B19">
            <w:pPr>
              <w:jc w:val="center"/>
              <w:rPr>
                <w:sz w:val="28"/>
                <w:szCs w:val="28"/>
              </w:rPr>
            </w:pPr>
            <w:r>
              <w:rPr>
                <w:sz w:val="28"/>
                <w:szCs w:val="28"/>
              </w:rPr>
              <w:t>2</w:t>
            </w:r>
          </w:p>
        </w:tc>
        <w:tc>
          <w:tcPr>
            <w:tcW w:w="1026" w:type="dxa"/>
          </w:tcPr>
          <w:p w14:paraId="3D8E27D8" w14:textId="7D5F262E" w:rsidR="003D10FF" w:rsidRPr="00514673" w:rsidRDefault="003D10FF" w:rsidP="00CF6B19">
            <w:pPr>
              <w:jc w:val="center"/>
              <w:rPr>
                <w:sz w:val="28"/>
                <w:szCs w:val="28"/>
              </w:rPr>
            </w:pPr>
            <w:r>
              <w:rPr>
                <w:sz w:val="28"/>
                <w:szCs w:val="28"/>
              </w:rPr>
              <w:t>2</w:t>
            </w:r>
          </w:p>
        </w:tc>
        <w:tc>
          <w:tcPr>
            <w:tcW w:w="1171" w:type="dxa"/>
          </w:tcPr>
          <w:p w14:paraId="119B5B38" w14:textId="77777777" w:rsidR="003D10FF" w:rsidRPr="00514673" w:rsidRDefault="003D10FF" w:rsidP="00CF6B19">
            <w:pPr>
              <w:jc w:val="center"/>
              <w:rPr>
                <w:sz w:val="28"/>
                <w:szCs w:val="28"/>
              </w:rPr>
            </w:pPr>
          </w:p>
        </w:tc>
        <w:tc>
          <w:tcPr>
            <w:tcW w:w="0" w:type="auto"/>
          </w:tcPr>
          <w:p w14:paraId="10072D57" w14:textId="77777777" w:rsidR="003D10FF" w:rsidRPr="00514673" w:rsidRDefault="003D10FF" w:rsidP="00CF6B19">
            <w:pPr>
              <w:jc w:val="center"/>
              <w:rPr>
                <w:sz w:val="28"/>
                <w:szCs w:val="28"/>
              </w:rPr>
            </w:pPr>
          </w:p>
        </w:tc>
      </w:tr>
      <w:tr w:rsidR="00B864DD" w:rsidRPr="00514673" w14:paraId="249970EB" w14:textId="77777777" w:rsidTr="000D0D0E">
        <w:trPr>
          <w:trHeight w:val="255"/>
          <w:jc w:val="center"/>
        </w:trPr>
        <w:tc>
          <w:tcPr>
            <w:tcW w:w="0" w:type="auto"/>
            <w:vAlign w:val="center"/>
          </w:tcPr>
          <w:p w14:paraId="074CCAB2" w14:textId="1A48DA28" w:rsidR="00B864DD" w:rsidRPr="00F92DE4" w:rsidRDefault="003C7F06" w:rsidP="008F4E7B">
            <w:pPr>
              <w:jc w:val="center"/>
              <w:rPr>
                <w:sz w:val="28"/>
                <w:szCs w:val="28"/>
              </w:rPr>
            </w:pPr>
            <w:r w:rsidRPr="00F92DE4">
              <w:rPr>
                <w:sz w:val="28"/>
                <w:szCs w:val="28"/>
              </w:rPr>
              <w:t>5.1</w:t>
            </w:r>
          </w:p>
        </w:tc>
        <w:tc>
          <w:tcPr>
            <w:tcW w:w="4621" w:type="dxa"/>
          </w:tcPr>
          <w:p w14:paraId="2808CA4F" w14:textId="341CD76F" w:rsidR="00B864DD" w:rsidRPr="00514673" w:rsidRDefault="008F4E7B" w:rsidP="00E41F85">
            <w:pPr>
              <w:jc w:val="both"/>
              <w:rPr>
                <w:sz w:val="28"/>
                <w:szCs w:val="28"/>
              </w:rPr>
            </w:pPr>
            <w:r w:rsidRPr="00514673">
              <w:rPr>
                <w:sz w:val="28"/>
                <w:szCs w:val="28"/>
              </w:rPr>
              <w:t xml:space="preserve">Трематодология. </w:t>
            </w:r>
            <w:r w:rsidR="00F92DE4" w:rsidRPr="00F92DE4">
              <w:rPr>
                <w:sz w:val="28"/>
                <w:szCs w:val="28"/>
              </w:rPr>
              <w:t>Морфология и биология трематод, основы систематики. Фасциолез животных. Парамфистоматозы жвачных. Дикроцелиоз животных. Описторхоз плотоядных. Трематодозы птиц.</w:t>
            </w:r>
          </w:p>
        </w:tc>
        <w:tc>
          <w:tcPr>
            <w:tcW w:w="1097" w:type="dxa"/>
          </w:tcPr>
          <w:p w14:paraId="744602A7" w14:textId="21DA2872" w:rsidR="00B864DD" w:rsidRPr="00514673" w:rsidRDefault="00B864DD" w:rsidP="00CF6B19">
            <w:pPr>
              <w:jc w:val="center"/>
              <w:rPr>
                <w:sz w:val="28"/>
                <w:szCs w:val="28"/>
              </w:rPr>
            </w:pPr>
            <w:r w:rsidRPr="00514673">
              <w:rPr>
                <w:sz w:val="28"/>
                <w:szCs w:val="28"/>
              </w:rPr>
              <w:t>1</w:t>
            </w:r>
            <w:r w:rsidR="003D10FF">
              <w:rPr>
                <w:sz w:val="28"/>
                <w:szCs w:val="28"/>
              </w:rPr>
              <w:t>6</w:t>
            </w:r>
          </w:p>
        </w:tc>
        <w:tc>
          <w:tcPr>
            <w:tcW w:w="1026" w:type="dxa"/>
          </w:tcPr>
          <w:p w14:paraId="3CE0A539" w14:textId="60536087" w:rsidR="00B864DD" w:rsidRPr="00514673" w:rsidRDefault="003D10FF" w:rsidP="00CF6B19">
            <w:pPr>
              <w:jc w:val="center"/>
              <w:rPr>
                <w:sz w:val="28"/>
                <w:szCs w:val="28"/>
              </w:rPr>
            </w:pPr>
            <w:r>
              <w:rPr>
                <w:sz w:val="28"/>
                <w:szCs w:val="28"/>
              </w:rPr>
              <w:t>2</w:t>
            </w:r>
          </w:p>
        </w:tc>
        <w:tc>
          <w:tcPr>
            <w:tcW w:w="1171" w:type="dxa"/>
          </w:tcPr>
          <w:p w14:paraId="112F4C8F" w14:textId="77777777" w:rsidR="00B864DD" w:rsidRPr="00514673" w:rsidRDefault="00B864DD" w:rsidP="00CF6B19">
            <w:pPr>
              <w:jc w:val="center"/>
              <w:rPr>
                <w:sz w:val="28"/>
                <w:szCs w:val="28"/>
              </w:rPr>
            </w:pPr>
            <w:r w:rsidRPr="00514673">
              <w:rPr>
                <w:sz w:val="28"/>
                <w:szCs w:val="28"/>
              </w:rPr>
              <w:t>6</w:t>
            </w:r>
          </w:p>
        </w:tc>
        <w:tc>
          <w:tcPr>
            <w:tcW w:w="0" w:type="auto"/>
          </w:tcPr>
          <w:p w14:paraId="5E98BD0C" w14:textId="77777777" w:rsidR="00B864DD" w:rsidRPr="00514673" w:rsidRDefault="00B864DD" w:rsidP="00CF6B19">
            <w:pPr>
              <w:jc w:val="center"/>
              <w:rPr>
                <w:sz w:val="28"/>
                <w:szCs w:val="28"/>
              </w:rPr>
            </w:pPr>
            <w:r w:rsidRPr="00514673">
              <w:rPr>
                <w:sz w:val="28"/>
                <w:szCs w:val="28"/>
              </w:rPr>
              <w:t>8</w:t>
            </w:r>
          </w:p>
        </w:tc>
      </w:tr>
      <w:tr w:rsidR="00B864DD" w:rsidRPr="00514673" w14:paraId="600260FC" w14:textId="77777777" w:rsidTr="000D0D0E">
        <w:trPr>
          <w:jc w:val="center"/>
        </w:trPr>
        <w:tc>
          <w:tcPr>
            <w:tcW w:w="0" w:type="auto"/>
            <w:vAlign w:val="center"/>
          </w:tcPr>
          <w:p w14:paraId="2D8DAF01" w14:textId="593D97B6" w:rsidR="00B864DD" w:rsidRPr="003C7F06" w:rsidRDefault="003C7F06" w:rsidP="008F4E7B">
            <w:pPr>
              <w:jc w:val="center"/>
              <w:rPr>
                <w:sz w:val="28"/>
                <w:szCs w:val="28"/>
              </w:rPr>
            </w:pPr>
            <w:r w:rsidRPr="00F92DE4">
              <w:rPr>
                <w:sz w:val="28"/>
                <w:szCs w:val="28"/>
              </w:rPr>
              <w:t>5.2</w:t>
            </w:r>
          </w:p>
        </w:tc>
        <w:tc>
          <w:tcPr>
            <w:tcW w:w="4621" w:type="dxa"/>
          </w:tcPr>
          <w:p w14:paraId="2F7F85B7" w14:textId="76D3F62F" w:rsidR="00B864DD" w:rsidRPr="003C4EF8" w:rsidRDefault="008F4E7B" w:rsidP="00FC7DBC">
            <w:pPr>
              <w:jc w:val="both"/>
              <w:rPr>
                <w:sz w:val="28"/>
                <w:szCs w:val="28"/>
              </w:rPr>
            </w:pPr>
            <w:r w:rsidRPr="003C4EF8">
              <w:rPr>
                <w:sz w:val="28"/>
                <w:szCs w:val="28"/>
              </w:rPr>
              <w:t>Цестодология. Морфологические и био</w:t>
            </w:r>
            <w:r w:rsidR="008C355B" w:rsidRPr="003C4EF8">
              <w:rPr>
                <w:sz w:val="28"/>
                <w:szCs w:val="28"/>
              </w:rPr>
              <w:softHyphen/>
            </w:r>
            <w:r w:rsidRPr="003C4EF8">
              <w:rPr>
                <w:sz w:val="28"/>
                <w:szCs w:val="28"/>
              </w:rPr>
              <w:t>логические особенности цестод. Цисти</w:t>
            </w:r>
            <w:r w:rsidR="008C355B" w:rsidRPr="003C4EF8">
              <w:rPr>
                <w:sz w:val="28"/>
                <w:szCs w:val="28"/>
              </w:rPr>
              <w:softHyphen/>
            </w:r>
            <w:r w:rsidRPr="003C4EF8">
              <w:rPr>
                <w:sz w:val="28"/>
                <w:szCs w:val="28"/>
              </w:rPr>
              <w:t>церкозы (финнозы) крупного рогатого скота и свиней. Эхи</w:t>
            </w:r>
            <w:r w:rsidR="00E36305" w:rsidRPr="003C4EF8">
              <w:rPr>
                <w:sz w:val="28"/>
                <w:szCs w:val="28"/>
              </w:rPr>
              <w:t>нококкоз (гидати</w:t>
            </w:r>
            <w:r w:rsidR="008C355B" w:rsidRPr="003C4EF8">
              <w:rPr>
                <w:sz w:val="28"/>
                <w:szCs w:val="28"/>
              </w:rPr>
              <w:softHyphen/>
            </w:r>
            <w:r w:rsidR="00E36305" w:rsidRPr="003C4EF8">
              <w:rPr>
                <w:sz w:val="28"/>
                <w:szCs w:val="28"/>
              </w:rPr>
              <w:t xml:space="preserve">доз), </w:t>
            </w:r>
            <w:r w:rsidRPr="003C4EF8">
              <w:rPr>
                <w:sz w:val="28"/>
                <w:szCs w:val="28"/>
              </w:rPr>
              <w:t>цистицер</w:t>
            </w:r>
            <w:r w:rsidR="00930F89" w:rsidRPr="003C4EF8">
              <w:rPr>
                <w:sz w:val="28"/>
                <w:szCs w:val="28"/>
              </w:rPr>
              <w:t>коз</w:t>
            </w:r>
            <w:r w:rsidR="000B7F08" w:rsidRPr="003C4EF8">
              <w:rPr>
                <w:sz w:val="28"/>
                <w:szCs w:val="28"/>
              </w:rPr>
              <w:t>ы</w:t>
            </w:r>
            <w:r w:rsidR="00FC7DBC" w:rsidRPr="003C4EF8">
              <w:rPr>
                <w:sz w:val="28"/>
                <w:szCs w:val="28"/>
              </w:rPr>
              <w:t xml:space="preserve"> серозных покровов, </w:t>
            </w:r>
            <w:r w:rsidRPr="003C4EF8">
              <w:rPr>
                <w:sz w:val="28"/>
                <w:szCs w:val="28"/>
              </w:rPr>
              <w:t>цену</w:t>
            </w:r>
            <w:r w:rsidR="008C355B" w:rsidRPr="003C4EF8">
              <w:rPr>
                <w:sz w:val="28"/>
                <w:szCs w:val="28"/>
              </w:rPr>
              <w:softHyphen/>
            </w:r>
            <w:r w:rsidRPr="003C4EF8">
              <w:rPr>
                <w:sz w:val="28"/>
                <w:szCs w:val="28"/>
              </w:rPr>
              <w:t xml:space="preserve">роз. Дифиллоботриоз. Дипилидиоз. </w:t>
            </w:r>
            <w:r w:rsidR="000B7F08" w:rsidRPr="003C4EF8">
              <w:rPr>
                <w:sz w:val="28"/>
                <w:szCs w:val="28"/>
              </w:rPr>
              <w:t>Аноплоцефалятозы</w:t>
            </w:r>
            <w:r w:rsidRPr="003C4EF8">
              <w:rPr>
                <w:sz w:val="28"/>
                <w:szCs w:val="28"/>
              </w:rPr>
              <w:t xml:space="preserve"> жвачных и однокопыт</w:t>
            </w:r>
            <w:r w:rsidR="008C355B" w:rsidRPr="003C4EF8">
              <w:rPr>
                <w:sz w:val="28"/>
                <w:szCs w:val="28"/>
              </w:rPr>
              <w:softHyphen/>
            </w:r>
            <w:r w:rsidRPr="003C4EF8">
              <w:rPr>
                <w:sz w:val="28"/>
                <w:szCs w:val="28"/>
              </w:rPr>
              <w:t>ных. Цестодозы птиц.</w:t>
            </w:r>
          </w:p>
        </w:tc>
        <w:tc>
          <w:tcPr>
            <w:tcW w:w="1097" w:type="dxa"/>
          </w:tcPr>
          <w:p w14:paraId="4A399AD7" w14:textId="77777777" w:rsidR="00B864DD" w:rsidRPr="00C01CC5" w:rsidRDefault="00B864DD" w:rsidP="003D1980">
            <w:pPr>
              <w:jc w:val="center"/>
              <w:rPr>
                <w:sz w:val="28"/>
                <w:szCs w:val="28"/>
              </w:rPr>
            </w:pPr>
            <w:r w:rsidRPr="00C01CC5">
              <w:rPr>
                <w:sz w:val="28"/>
                <w:szCs w:val="28"/>
              </w:rPr>
              <w:t>24</w:t>
            </w:r>
          </w:p>
        </w:tc>
        <w:tc>
          <w:tcPr>
            <w:tcW w:w="1026" w:type="dxa"/>
          </w:tcPr>
          <w:p w14:paraId="1EF61063" w14:textId="77777777" w:rsidR="00B864DD" w:rsidRPr="00514673" w:rsidRDefault="00B864DD" w:rsidP="00CF6B19">
            <w:pPr>
              <w:jc w:val="center"/>
              <w:rPr>
                <w:sz w:val="28"/>
                <w:szCs w:val="28"/>
              </w:rPr>
            </w:pPr>
            <w:r w:rsidRPr="00514673">
              <w:rPr>
                <w:sz w:val="28"/>
                <w:szCs w:val="28"/>
              </w:rPr>
              <w:t>6</w:t>
            </w:r>
          </w:p>
        </w:tc>
        <w:tc>
          <w:tcPr>
            <w:tcW w:w="1171" w:type="dxa"/>
          </w:tcPr>
          <w:p w14:paraId="60DF571E" w14:textId="77777777" w:rsidR="00B864DD" w:rsidRPr="00514673" w:rsidRDefault="00B864DD" w:rsidP="00EC267D">
            <w:pPr>
              <w:jc w:val="center"/>
              <w:rPr>
                <w:sz w:val="28"/>
                <w:szCs w:val="28"/>
              </w:rPr>
            </w:pPr>
            <w:r w:rsidRPr="00514673">
              <w:rPr>
                <w:sz w:val="28"/>
                <w:szCs w:val="28"/>
              </w:rPr>
              <w:t>10</w:t>
            </w:r>
          </w:p>
        </w:tc>
        <w:tc>
          <w:tcPr>
            <w:tcW w:w="0" w:type="auto"/>
          </w:tcPr>
          <w:p w14:paraId="731DF9BB" w14:textId="77777777" w:rsidR="00B864DD" w:rsidRPr="00514673" w:rsidRDefault="00B864DD" w:rsidP="00EC267D">
            <w:pPr>
              <w:jc w:val="center"/>
              <w:rPr>
                <w:sz w:val="28"/>
                <w:szCs w:val="28"/>
              </w:rPr>
            </w:pPr>
            <w:r w:rsidRPr="00514673">
              <w:rPr>
                <w:sz w:val="28"/>
                <w:szCs w:val="28"/>
              </w:rPr>
              <w:t>8</w:t>
            </w:r>
          </w:p>
        </w:tc>
      </w:tr>
      <w:tr w:rsidR="00B864DD" w:rsidRPr="00514673" w14:paraId="4C6ED66C" w14:textId="77777777" w:rsidTr="000D0D0E">
        <w:trPr>
          <w:jc w:val="center"/>
        </w:trPr>
        <w:tc>
          <w:tcPr>
            <w:tcW w:w="0" w:type="auto"/>
            <w:vAlign w:val="center"/>
          </w:tcPr>
          <w:p w14:paraId="564F8CAC" w14:textId="344E1428" w:rsidR="00B864DD" w:rsidRPr="003C7F06" w:rsidRDefault="003C7F06" w:rsidP="008F4E7B">
            <w:pPr>
              <w:jc w:val="center"/>
              <w:rPr>
                <w:sz w:val="28"/>
                <w:szCs w:val="28"/>
              </w:rPr>
            </w:pPr>
            <w:r w:rsidRPr="00F92DE4">
              <w:rPr>
                <w:sz w:val="28"/>
                <w:szCs w:val="28"/>
              </w:rPr>
              <w:t>5.3</w:t>
            </w:r>
          </w:p>
        </w:tc>
        <w:tc>
          <w:tcPr>
            <w:tcW w:w="4621" w:type="dxa"/>
          </w:tcPr>
          <w:p w14:paraId="44D47641" w14:textId="3BE12865" w:rsidR="00B864DD" w:rsidRPr="003C4EF8" w:rsidRDefault="00930F89" w:rsidP="00E41F85">
            <w:pPr>
              <w:jc w:val="both"/>
              <w:rPr>
                <w:sz w:val="28"/>
                <w:szCs w:val="28"/>
              </w:rPr>
            </w:pPr>
            <w:r w:rsidRPr="003C4EF8">
              <w:rPr>
                <w:sz w:val="28"/>
                <w:szCs w:val="28"/>
              </w:rPr>
              <w:t xml:space="preserve">Нематодология. </w:t>
            </w:r>
            <w:r w:rsidR="003C7F06" w:rsidRPr="003C4EF8">
              <w:rPr>
                <w:sz w:val="28"/>
                <w:szCs w:val="28"/>
              </w:rPr>
              <w:t>Введение в нематодологию. Морфология, биология и основы систематики нематод. Аскаридатозы животных. Оксиуратозы животных. Трихоцефалятозы животных. Стронгилятозы пищеварительного тракта жвачных, лошадей, свиней, плотоядных и птиц. Стронгилятозы дыхательной системы жвачных, свиней и птиц. Спируратозы крупного рогатого скота, лошадей и птиц. Филяриатозы крупного рогатого скота, лошадей и плотоядных. Рабдитатозы животных.</w:t>
            </w:r>
          </w:p>
        </w:tc>
        <w:tc>
          <w:tcPr>
            <w:tcW w:w="1097" w:type="dxa"/>
          </w:tcPr>
          <w:p w14:paraId="25C9784D" w14:textId="77777777" w:rsidR="00B864DD" w:rsidRPr="00514673" w:rsidRDefault="00B864DD" w:rsidP="00CF6B19">
            <w:pPr>
              <w:jc w:val="center"/>
              <w:rPr>
                <w:sz w:val="28"/>
                <w:szCs w:val="28"/>
              </w:rPr>
            </w:pPr>
            <w:r w:rsidRPr="00514673">
              <w:rPr>
                <w:sz w:val="28"/>
                <w:szCs w:val="28"/>
              </w:rPr>
              <w:t>45</w:t>
            </w:r>
          </w:p>
        </w:tc>
        <w:tc>
          <w:tcPr>
            <w:tcW w:w="1026" w:type="dxa"/>
          </w:tcPr>
          <w:p w14:paraId="3D18EFE6" w14:textId="77777777" w:rsidR="00B864DD" w:rsidRPr="00514673" w:rsidRDefault="00B864DD" w:rsidP="00A86266">
            <w:pPr>
              <w:jc w:val="center"/>
              <w:rPr>
                <w:sz w:val="28"/>
                <w:szCs w:val="28"/>
              </w:rPr>
            </w:pPr>
            <w:r w:rsidRPr="00514673">
              <w:rPr>
                <w:sz w:val="28"/>
                <w:szCs w:val="28"/>
              </w:rPr>
              <w:t>15</w:t>
            </w:r>
          </w:p>
        </w:tc>
        <w:tc>
          <w:tcPr>
            <w:tcW w:w="1171" w:type="dxa"/>
          </w:tcPr>
          <w:p w14:paraId="00B820CD" w14:textId="77777777" w:rsidR="00B864DD" w:rsidRPr="00514673" w:rsidRDefault="00B864DD" w:rsidP="00EC267D">
            <w:pPr>
              <w:jc w:val="center"/>
              <w:rPr>
                <w:sz w:val="28"/>
                <w:szCs w:val="28"/>
              </w:rPr>
            </w:pPr>
            <w:r w:rsidRPr="00514673">
              <w:rPr>
                <w:sz w:val="28"/>
                <w:szCs w:val="28"/>
              </w:rPr>
              <w:t>18</w:t>
            </w:r>
          </w:p>
        </w:tc>
        <w:tc>
          <w:tcPr>
            <w:tcW w:w="0" w:type="auto"/>
          </w:tcPr>
          <w:p w14:paraId="32CF0E92" w14:textId="77777777" w:rsidR="00B864DD" w:rsidRPr="00514673" w:rsidRDefault="00B864DD" w:rsidP="00EC267D">
            <w:pPr>
              <w:jc w:val="center"/>
              <w:rPr>
                <w:sz w:val="28"/>
                <w:szCs w:val="28"/>
              </w:rPr>
            </w:pPr>
            <w:r w:rsidRPr="00514673">
              <w:rPr>
                <w:sz w:val="28"/>
                <w:szCs w:val="28"/>
              </w:rPr>
              <w:t>12</w:t>
            </w:r>
          </w:p>
        </w:tc>
      </w:tr>
      <w:tr w:rsidR="008F4E7B" w:rsidRPr="00514673" w14:paraId="2642D16E" w14:textId="77777777" w:rsidTr="000D0D0E">
        <w:trPr>
          <w:jc w:val="center"/>
        </w:trPr>
        <w:tc>
          <w:tcPr>
            <w:tcW w:w="0" w:type="auto"/>
            <w:vAlign w:val="center"/>
          </w:tcPr>
          <w:p w14:paraId="5324DB57" w14:textId="5D82CC4A" w:rsidR="008F4E7B" w:rsidRPr="00514673" w:rsidRDefault="003C7F06" w:rsidP="008F4E7B">
            <w:pPr>
              <w:tabs>
                <w:tab w:val="left" w:pos="142"/>
              </w:tabs>
              <w:jc w:val="center"/>
              <w:rPr>
                <w:sz w:val="28"/>
                <w:szCs w:val="28"/>
              </w:rPr>
            </w:pPr>
            <w:r w:rsidRPr="00F92DE4">
              <w:rPr>
                <w:sz w:val="28"/>
                <w:szCs w:val="28"/>
              </w:rPr>
              <w:t>6</w:t>
            </w:r>
          </w:p>
        </w:tc>
        <w:tc>
          <w:tcPr>
            <w:tcW w:w="4621" w:type="dxa"/>
          </w:tcPr>
          <w:p w14:paraId="47FF828E" w14:textId="3ED6D3F3" w:rsidR="008F4E7B" w:rsidRPr="00514673" w:rsidRDefault="008F4E7B" w:rsidP="00E41F85">
            <w:pPr>
              <w:tabs>
                <w:tab w:val="left" w:pos="142"/>
              </w:tabs>
              <w:jc w:val="both"/>
              <w:rPr>
                <w:sz w:val="28"/>
                <w:szCs w:val="28"/>
              </w:rPr>
            </w:pPr>
            <w:r w:rsidRPr="00514673">
              <w:rPr>
                <w:sz w:val="28"/>
                <w:szCs w:val="28"/>
              </w:rPr>
              <w:t xml:space="preserve">Акантоцефалогия. Макраканторинхоз свиней.  Полиморфоз и </w:t>
            </w:r>
            <w:r w:rsidRPr="00FC7DBC">
              <w:rPr>
                <w:sz w:val="28"/>
                <w:szCs w:val="28"/>
              </w:rPr>
              <w:t>филиколлез</w:t>
            </w:r>
            <w:r w:rsidR="00F92DE4" w:rsidRPr="00FC7DBC">
              <w:rPr>
                <w:sz w:val="28"/>
                <w:szCs w:val="28"/>
              </w:rPr>
              <w:t xml:space="preserve"> водоплавающих</w:t>
            </w:r>
            <w:r w:rsidRPr="00FC7DBC">
              <w:rPr>
                <w:sz w:val="28"/>
                <w:szCs w:val="28"/>
              </w:rPr>
              <w:t xml:space="preserve"> птиц.</w:t>
            </w:r>
          </w:p>
        </w:tc>
        <w:tc>
          <w:tcPr>
            <w:tcW w:w="1097" w:type="dxa"/>
          </w:tcPr>
          <w:p w14:paraId="30405548" w14:textId="77777777" w:rsidR="008F4E7B" w:rsidRPr="00514673" w:rsidRDefault="008F4E7B" w:rsidP="00CF6B19">
            <w:pPr>
              <w:jc w:val="center"/>
              <w:rPr>
                <w:sz w:val="28"/>
                <w:szCs w:val="28"/>
              </w:rPr>
            </w:pPr>
            <w:r w:rsidRPr="00514673">
              <w:rPr>
                <w:sz w:val="28"/>
                <w:szCs w:val="28"/>
              </w:rPr>
              <w:t>3</w:t>
            </w:r>
          </w:p>
        </w:tc>
        <w:tc>
          <w:tcPr>
            <w:tcW w:w="1026" w:type="dxa"/>
          </w:tcPr>
          <w:p w14:paraId="2F1480E0" w14:textId="77777777" w:rsidR="008F4E7B" w:rsidRPr="00514673" w:rsidRDefault="008F4E7B" w:rsidP="00CF6B19">
            <w:pPr>
              <w:jc w:val="center"/>
              <w:rPr>
                <w:sz w:val="28"/>
                <w:szCs w:val="28"/>
              </w:rPr>
            </w:pPr>
            <w:r w:rsidRPr="00514673">
              <w:rPr>
                <w:sz w:val="28"/>
                <w:szCs w:val="28"/>
              </w:rPr>
              <w:t>1</w:t>
            </w:r>
          </w:p>
        </w:tc>
        <w:tc>
          <w:tcPr>
            <w:tcW w:w="1171" w:type="dxa"/>
          </w:tcPr>
          <w:p w14:paraId="40A0E36C" w14:textId="77777777" w:rsidR="008F4E7B" w:rsidRPr="00514673" w:rsidRDefault="008F4E7B" w:rsidP="00CF6B19">
            <w:pPr>
              <w:jc w:val="center"/>
              <w:rPr>
                <w:sz w:val="28"/>
                <w:szCs w:val="28"/>
              </w:rPr>
            </w:pPr>
            <w:r w:rsidRPr="00514673">
              <w:rPr>
                <w:sz w:val="28"/>
                <w:szCs w:val="28"/>
              </w:rPr>
              <w:t>2</w:t>
            </w:r>
          </w:p>
        </w:tc>
        <w:tc>
          <w:tcPr>
            <w:tcW w:w="0" w:type="auto"/>
          </w:tcPr>
          <w:p w14:paraId="77417C19" w14:textId="77777777" w:rsidR="008F4E7B" w:rsidRPr="00514673" w:rsidRDefault="008F4E7B" w:rsidP="00CF6B19">
            <w:pPr>
              <w:jc w:val="center"/>
              <w:rPr>
                <w:sz w:val="28"/>
                <w:szCs w:val="28"/>
              </w:rPr>
            </w:pPr>
            <w:r w:rsidRPr="00514673">
              <w:rPr>
                <w:sz w:val="28"/>
                <w:szCs w:val="28"/>
              </w:rPr>
              <w:t>-</w:t>
            </w:r>
          </w:p>
        </w:tc>
      </w:tr>
      <w:tr w:rsidR="008F4E7B" w:rsidRPr="00514673" w14:paraId="75C0853D" w14:textId="77777777" w:rsidTr="000D0D0E">
        <w:trPr>
          <w:jc w:val="center"/>
        </w:trPr>
        <w:tc>
          <w:tcPr>
            <w:tcW w:w="0" w:type="auto"/>
          </w:tcPr>
          <w:p w14:paraId="6C6936A9" w14:textId="77777777" w:rsidR="008F4E7B" w:rsidRPr="00514673" w:rsidRDefault="008F4E7B" w:rsidP="008F4E7B">
            <w:pPr>
              <w:jc w:val="both"/>
              <w:rPr>
                <w:b/>
                <w:sz w:val="28"/>
                <w:szCs w:val="28"/>
              </w:rPr>
            </w:pPr>
            <w:r w:rsidRPr="00514673">
              <w:rPr>
                <w:b/>
                <w:sz w:val="28"/>
                <w:szCs w:val="28"/>
              </w:rPr>
              <w:t xml:space="preserve">    </w:t>
            </w:r>
          </w:p>
        </w:tc>
        <w:tc>
          <w:tcPr>
            <w:tcW w:w="4621" w:type="dxa"/>
          </w:tcPr>
          <w:p w14:paraId="1B62D919" w14:textId="77777777" w:rsidR="008F4E7B" w:rsidRPr="00F15D9F" w:rsidRDefault="008F4E7B" w:rsidP="008F4E7B">
            <w:pPr>
              <w:rPr>
                <w:sz w:val="28"/>
                <w:szCs w:val="28"/>
              </w:rPr>
            </w:pPr>
            <w:r w:rsidRPr="00F15D9F">
              <w:rPr>
                <w:sz w:val="28"/>
                <w:szCs w:val="28"/>
              </w:rPr>
              <w:t>ВСЕГО:</w:t>
            </w:r>
          </w:p>
        </w:tc>
        <w:tc>
          <w:tcPr>
            <w:tcW w:w="1097" w:type="dxa"/>
          </w:tcPr>
          <w:p w14:paraId="3A2F568B" w14:textId="77777777" w:rsidR="008F4E7B" w:rsidRPr="00514673" w:rsidRDefault="008F4E7B" w:rsidP="00CF6B19">
            <w:pPr>
              <w:jc w:val="center"/>
              <w:rPr>
                <w:sz w:val="28"/>
                <w:szCs w:val="28"/>
              </w:rPr>
            </w:pPr>
            <w:r w:rsidRPr="00514673">
              <w:rPr>
                <w:sz w:val="28"/>
                <w:szCs w:val="28"/>
              </w:rPr>
              <w:t>172</w:t>
            </w:r>
          </w:p>
        </w:tc>
        <w:tc>
          <w:tcPr>
            <w:tcW w:w="1026" w:type="dxa"/>
          </w:tcPr>
          <w:p w14:paraId="4517F0C2" w14:textId="77777777" w:rsidR="008F4E7B" w:rsidRPr="00514673" w:rsidRDefault="008F4E7B" w:rsidP="00CF6B19">
            <w:pPr>
              <w:jc w:val="center"/>
              <w:rPr>
                <w:sz w:val="28"/>
                <w:szCs w:val="28"/>
              </w:rPr>
            </w:pPr>
            <w:r w:rsidRPr="00514673">
              <w:rPr>
                <w:sz w:val="28"/>
                <w:szCs w:val="28"/>
              </w:rPr>
              <w:t>58</w:t>
            </w:r>
          </w:p>
        </w:tc>
        <w:tc>
          <w:tcPr>
            <w:tcW w:w="1171" w:type="dxa"/>
          </w:tcPr>
          <w:p w14:paraId="427C0949" w14:textId="77777777" w:rsidR="008F4E7B" w:rsidRPr="00514673" w:rsidRDefault="008F4E7B" w:rsidP="006D3AE8">
            <w:pPr>
              <w:jc w:val="center"/>
              <w:rPr>
                <w:sz w:val="28"/>
                <w:szCs w:val="28"/>
              </w:rPr>
            </w:pPr>
            <w:r w:rsidRPr="00514673">
              <w:rPr>
                <w:sz w:val="28"/>
                <w:szCs w:val="28"/>
              </w:rPr>
              <w:t>60</w:t>
            </w:r>
          </w:p>
        </w:tc>
        <w:tc>
          <w:tcPr>
            <w:tcW w:w="0" w:type="auto"/>
          </w:tcPr>
          <w:p w14:paraId="2B7D01F3" w14:textId="77777777" w:rsidR="008F4E7B" w:rsidRPr="00514673" w:rsidRDefault="008F4E7B" w:rsidP="006D3AE8">
            <w:pPr>
              <w:jc w:val="center"/>
              <w:rPr>
                <w:sz w:val="28"/>
                <w:szCs w:val="28"/>
              </w:rPr>
            </w:pPr>
            <w:r w:rsidRPr="00514673">
              <w:rPr>
                <w:sz w:val="28"/>
                <w:szCs w:val="28"/>
              </w:rPr>
              <w:t>54</w:t>
            </w:r>
          </w:p>
        </w:tc>
      </w:tr>
    </w:tbl>
    <w:p w14:paraId="75C47DAD" w14:textId="77777777" w:rsidR="00E90D55" w:rsidRPr="00514673" w:rsidRDefault="00E90D55" w:rsidP="001051D3">
      <w:pPr>
        <w:pStyle w:val="5"/>
        <w:jc w:val="center"/>
        <w:rPr>
          <w:szCs w:val="28"/>
        </w:rPr>
      </w:pPr>
    </w:p>
    <w:p w14:paraId="0E165441" w14:textId="77777777" w:rsidR="00B12DC5" w:rsidRPr="00A86266" w:rsidRDefault="00E90D55" w:rsidP="00B12DC5">
      <w:pPr>
        <w:jc w:val="center"/>
        <w:rPr>
          <w:b/>
          <w:sz w:val="28"/>
        </w:rPr>
      </w:pPr>
      <w:r w:rsidRPr="00514673">
        <w:rPr>
          <w:sz w:val="28"/>
          <w:szCs w:val="28"/>
        </w:rPr>
        <w:br w:type="page"/>
      </w:r>
      <w:r w:rsidR="00B12DC5" w:rsidRPr="00A86266">
        <w:rPr>
          <w:b/>
          <w:sz w:val="28"/>
        </w:rPr>
        <w:t>СОДЕРЖАНИЕ УЧЕБНОГО МАТЕРИАЛА</w:t>
      </w:r>
    </w:p>
    <w:p w14:paraId="09AB0594" w14:textId="77777777" w:rsidR="00B12DC5" w:rsidRDefault="00B12DC5" w:rsidP="00B12DC5">
      <w:pPr>
        <w:jc w:val="center"/>
        <w:rPr>
          <w:b/>
          <w:sz w:val="32"/>
        </w:rPr>
      </w:pPr>
    </w:p>
    <w:p w14:paraId="0101A894" w14:textId="52348820" w:rsidR="00AC7973" w:rsidRDefault="00F15D9F" w:rsidP="00FF7214">
      <w:pPr>
        <w:tabs>
          <w:tab w:val="left" w:pos="142"/>
        </w:tabs>
        <w:ind w:firstLine="709"/>
        <w:jc w:val="both"/>
        <w:rPr>
          <w:b/>
          <w:sz w:val="28"/>
        </w:rPr>
      </w:pPr>
      <w:r>
        <w:rPr>
          <w:b/>
          <w:sz w:val="28"/>
        </w:rPr>
        <w:t xml:space="preserve">1. </w:t>
      </w:r>
      <w:r w:rsidR="00AC7973" w:rsidRPr="00AC7973">
        <w:rPr>
          <w:b/>
          <w:sz w:val="28"/>
        </w:rPr>
        <w:t>Введение в паразитологию.</w:t>
      </w:r>
      <w:r w:rsidR="00E54610">
        <w:rPr>
          <w:b/>
          <w:sz w:val="28"/>
        </w:rPr>
        <w:t xml:space="preserve"> </w:t>
      </w:r>
      <w:r w:rsidR="00AC7973" w:rsidRPr="00AC7973">
        <w:rPr>
          <w:b/>
          <w:sz w:val="28"/>
        </w:rPr>
        <w:t>Определение предмета, его место в системе биологических, ветеринарных и медицинских дисциплин. Краткая история</w:t>
      </w:r>
      <w:r w:rsidR="0053402F">
        <w:rPr>
          <w:b/>
          <w:sz w:val="28"/>
        </w:rPr>
        <w:t xml:space="preserve"> развития</w:t>
      </w:r>
      <w:r w:rsidR="00FC7DBC" w:rsidRPr="00C01CC5">
        <w:rPr>
          <w:b/>
          <w:sz w:val="28"/>
        </w:rPr>
        <w:t>.</w:t>
      </w:r>
    </w:p>
    <w:p w14:paraId="37ACF6E1" w14:textId="77777777" w:rsidR="00B12DC5" w:rsidRPr="00F6675F" w:rsidRDefault="00B12DC5" w:rsidP="00AC7973">
      <w:pPr>
        <w:pStyle w:val="a6"/>
        <w:rPr>
          <w:szCs w:val="28"/>
        </w:rPr>
      </w:pPr>
      <w:r w:rsidRPr="00F6675F">
        <w:rPr>
          <w:szCs w:val="28"/>
        </w:rPr>
        <w:t>Определение предмета, его содержание и объем, место паразитологии в системе ветеринарных, медицинских и биологических дисциплин; краткая</w:t>
      </w:r>
      <w:r w:rsidR="0053402F" w:rsidRPr="00F6675F">
        <w:rPr>
          <w:szCs w:val="28"/>
        </w:rPr>
        <w:t xml:space="preserve"> </w:t>
      </w:r>
      <w:r w:rsidR="0053402F" w:rsidRPr="000B7F08">
        <w:rPr>
          <w:szCs w:val="28"/>
        </w:rPr>
        <w:t>характеристика  и исторические сведения</w:t>
      </w:r>
      <w:r w:rsidR="00923D6D" w:rsidRPr="000B7F08">
        <w:rPr>
          <w:szCs w:val="28"/>
        </w:rPr>
        <w:t xml:space="preserve"> о развитии паразитологии</w:t>
      </w:r>
      <w:r w:rsidR="00A23BFE" w:rsidRPr="000B7F08">
        <w:rPr>
          <w:szCs w:val="28"/>
        </w:rPr>
        <w:t>.</w:t>
      </w:r>
      <w:r w:rsidR="00923D6D" w:rsidRPr="000B7F08">
        <w:rPr>
          <w:rFonts w:ascii="Arial" w:hAnsi="Arial" w:cs="Arial"/>
          <w:szCs w:val="28"/>
        </w:rPr>
        <w:t xml:space="preserve"> </w:t>
      </w:r>
      <w:r w:rsidR="00923D6D" w:rsidRPr="000B7F08">
        <w:rPr>
          <w:szCs w:val="28"/>
        </w:rPr>
        <w:t>Роль отечественных ученых в развитии паразитологии. Вклад</w:t>
      </w:r>
      <w:r w:rsidR="00F6675F" w:rsidRPr="000B7F08">
        <w:rPr>
          <w:szCs w:val="28"/>
        </w:rPr>
        <w:t xml:space="preserve">  К.И. </w:t>
      </w:r>
      <w:r w:rsidR="00923D6D" w:rsidRPr="000B7F08">
        <w:rPr>
          <w:szCs w:val="28"/>
        </w:rPr>
        <w:t xml:space="preserve"> </w:t>
      </w:r>
      <w:r w:rsidR="00F6675F" w:rsidRPr="000B7F08">
        <w:rPr>
          <w:szCs w:val="28"/>
        </w:rPr>
        <w:t xml:space="preserve">Скрябина, </w:t>
      </w:r>
      <w:r w:rsidR="00923D6D" w:rsidRPr="000B7F08">
        <w:rPr>
          <w:szCs w:val="28"/>
        </w:rPr>
        <w:t xml:space="preserve"> Е.Н. Павловского,</w:t>
      </w:r>
      <w:r w:rsidR="00F6675F" w:rsidRPr="000B7F08">
        <w:rPr>
          <w:szCs w:val="28"/>
        </w:rPr>
        <w:t xml:space="preserve">  В.Л. Якимова, Р.С.</w:t>
      </w:r>
      <w:r w:rsidR="00923D6D" w:rsidRPr="000B7F08">
        <w:rPr>
          <w:szCs w:val="28"/>
        </w:rPr>
        <w:t xml:space="preserve"> Чеботарева,</w:t>
      </w:r>
      <w:r w:rsidR="00F6675F" w:rsidRPr="000B7F08">
        <w:rPr>
          <w:szCs w:val="28"/>
        </w:rPr>
        <w:t xml:space="preserve"> И.А. Щербовича</w:t>
      </w:r>
      <w:r w:rsidR="00923D6D" w:rsidRPr="000B7F08">
        <w:rPr>
          <w:szCs w:val="28"/>
        </w:rPr>
        <w:t xml:space="preserve"> и других. Задачи паразитологии в </w:t>
      </w:r>
      <w:r w:rsidR="00923D6D" w:rsidRPr="00F6675F">
        <w:rPr>
          <w:szCs w:val="28"/>
        </w:rPr>
        <w:t>развитии агропромышленного комплекса Республики Беларусь, охране природы и сохранении здоровья человека и животных.</w:t>
      </w:r>
    </w:p>
    <w:p w14:paraId="0187E9AA" w14:textId="77777777" w:rsidR="00B12DC5" w:rsidRDefault="00B12DC5" w:rsidP="00B12DC5">
      <w:pPr>
        <w:widowControl w:val="0"/>
        <w:ind w:firstLine="709"/>
        <w:jc w:val="both"/>
        <w:rPr>
          <w:sz w:val="28"/>
        </w:rPr>
      </w:pPr>
    </w:p>
    <w:p w14:paraId="561BC81E" w14:textId="59BC7ABC" w:rsidR="002A00D5" w:rsidRPr="00E54610" w:rsidRDefault="00F15D9F" w:rsidP="00E54610">
      <w:pPr>
        <w:widowControl w:val="0"/>
        <w:tabs>
          <w:tab w:val="left" w:pos="0"/>
        </w:tabs>
        <w:ind w:firstLine="709"/>
        <w:jc w:val="both"/>
        <w:rPr>
          <w:b/>
          <w:sz w:val="28"/>
          <w:szCs w:val="28"/>
        </w:rPr>
      </w:pPr>
      <w:r>
        <w:rPr>
          <w:b/>
          <w:sz w:val="28"/>
          <w:szCs w:val="28"/>
        </w:rPr>
        <w:t xml:space="preserve">2. </w:t>
      </w:r>
      <w:r w:rsidR="00AC7973" w:rsidRPr="00E54610">
        <w:rPr>
          <w:b/>
          <w:sz w:val="28"/>
          <w:szCs w:val="28"/>
        </w:rPr>
        <w:t xml:space="preserve">Общая паразитология. Биологические основы паразитизма. Взаимоотношения паразита и хозяина. Паразитоценозы. </w:t>
      </w:r>
      <w:r w:rsidR="00E54610" w:rsidRPr="00E54610">
        <w:rPr>
          <w:b/>
          <w:sz w:val="28"/>
          <w:szCs w:val="28"/>
        </w:rPr>
        <w:t>Виды хозяев паразитов. Учение об инвазионных болез</w:t>
      </w:r>
      <w:r w:rsidR="00E54610">
        <w:rPr>
          <w:b/>
          <w:sz w:val="28"/>
          <w:szCs w:val="28"/>
        </w:rPr>
        <w:t>нях,</w:t>
      </w:r>
      <w:r w:rsidR="00E54610" w:rsidRPr="00E54610">
        <w:rPr>
          <w:b/>
          <w:sz w:val="28"/>
          <w:szCs w:val="28"/>
        </w:rPr>
        <w:t xml:space="preserve"> природной очаговости трансмиссивных боле</w:t>
      </w:r>
      <w:r w:rsidR="00E54610" w:rsidRPr="00C01CC5">
        <w:rPr>
          <w:b/>
          <w:sz w:val="28"/>
          <w:szCs w:val="28"/>
        </w:rPr>
        <w:t xml:space="preserve">зней, о девастации. </w:t>
      </w:r>
      <w:r w:rsidR="0084705B" w:rsidRPr="00C01CC5">
        <w:rPr>
          <w:b/>
          <w:sz w:val="28"/>
          <w:szCs w:val="28"/>
        </w:rPr>
        <w:t>Принципы номенклатуры инвазионных болезней</w:t>
      </w:r>
      <w:r w:rsidR="00FC7DBC" w:rsidRPr="00C01CC5">
        <w:rPr>
          <w:b/>
          <w:sz w:val="28"/>
          <w:szCs w:val="28"/>
        </w:rPr>
        <w:t>.</w:t>
      </w:r>
    </w:p>
    <w:p w14:paraId="02D90AEF" w14:textId="77777777" w:rsidR="00B12DC5" w:rsidRDefault="00B12DC5" w:rsidP="002A00D5">
      <w:pPr>
        <w:widowControl w:val="0"/>
        <w:tabs>
          <w:tab w:val="left" w:pos="0"/>
        </w:tabs>
        <w:ind w:firstLine="709"/>
        <w:jc w:val="both"/>
        <w:rPr>
          <w:sz w:val="28"/>
        </w:rPr>
      </w:pPr>
      <w:r w:rsidRPr="002B1CD1">
        <w:rPr>
          <w:sz w:val="28"/>
        </w:rPr>
        <w:t xml:space="preserve">Биологические основы паразитизма. </w:t>
      </w:r>
      <w:r>
        <w:rPr>
          <w:sz w:val="28"/>
        </w:rPr>
        <w:t>Определение паразитизма; значение его в формировании биоценозов; формы взаимоотношения организмов в природе; локализация паразитов в организме хозяина; виды паразитизма; характеристика хозяев паразитов.</w:t>
      </w:r>
    </w:p>
    <w:p w14:paraId="5B851E35" w14:textId="77777777" w:rsidR="00B12DC5" w:rsidRDefault="00B12DC5" w:rsidP="002A00D5">
      <w:pPr>
        <w:widowControl w:val="0"/>
        <w:tabs>
          <w:tab w:val="left" w:pos="0"/>
        </w:tabs>
        <w:ind w:firstLine="709"/>
        <w:jc w:val="both"/>
        <w:rPr>
          <w:sz w:val="28"/>
        </w:rPr>
      </w:pPr>
      <w:r>
        <w:rPr>
          <w:sz w:val="28"/>
        </w:rPr>
        <w:t xml:space="preserve">Влияние среды хозяина на морфологию и биологию паразитов. </w:t>
      </w:r>
    </w:p>
    <w:p w14:paraId="1CE4B79E" w14:textId="77777777" w:rsidR="00B12DC5" w:rsidRDefault="00B12DC5" w:rsidP="002A00D5">
      <w:pPr>
        <w:widowControl w:val="0"/>
        <w:tabs>
          <w:tab w:val="left" w:pos="0"/>
        </w:tabs>
        <w:ind w:firstLine="709"/>
        <w:jc w:val="both"/>
        <w:rPr>
          <w:sz w:val="28"/>
        </w:rPr>
      </w:pPr>
      <w:r>
        <w:rPr>
          <w:sz w:val="28"/>
        </w:rPr>
        <w:t>Харак</w:t>
      </w:r>
      <w:r w:rsidR="0053402F">
        <w:rPr>
          <w:sz w:val="28"/>
        </w:rPr>
        <w:t xml:space="preserve">теристика механического и </w:t>
      </w:r>
      <w:r>
        <w:rPr>
          <w:sz w:val="28"/>
        </w:rPr>
        <w:t>трофического воздействия паразитов на хозяина. Течение инвазионных болезней. Номенклатура инвазионных болезней. Паразитоносительство и его значение в эпизоотологии инвазионных болезней.  Экономические потери от инвазионных болезней. Принципы планирования противопаразитарных мероприятий в хозяйствах различного типа.</w:t>
      </w:r>
    </w:p>
    <w:p w14:paraId="0D64E325" w14:textId="77777777" w:rsidR="00B12DC5" w:rsidRDefault="00B12DC5" w:rsidP="00B12DC5">
      <w:pPr>
        <w:widowControl w:val="0"/>
        <w:tabs>
          <w:tab w:val="left" w:pos="0"/>
        </w:tabs>
        <w:ind w:firstLine="709"/>
        <w:jc w:val="both"/>
        <w:rPr>
          <w:sz w:val="28"/>
        </w:rPr>
      </w:pPr>
      <w:r>
        <w:rPr>
          <w:sz w:val="28"/>
        </w:rPr>
        <w:t>Учение академика Е.Н. Павловского о природной очаговости трансмиссивных болезней. Краевая эпизоотология. Учение академика К.И. Скрябина о девастации.</w:t>
      </w:r>
    </w:p>
    <w:p w14:paraId="726AC580" w14:textId="46A0914C" w:rsidR="00B12DC5" w:rsidRDefault="00B12DC5" w:rsidP="00B12DC5">
      <w:pPr>
        <w:widowControl w:val="0"/>
        <w:tabs>
          <w:tab w:val="left" w:pos="0"/>
        </w:tabs>
        <w:ind w:firstLine="709"/>
        <w:jc w:val="both"/>
        <w:rPr>
          <w:sz w:val="28"/>
        </w:rPr>
      </w:pPr>
      <w:r>
        <w:rPr>
          <w:sz w:val="28"/>
        </w:rPr>
        <w:t xml:space="preserve"> Определение понятий инвазия и инвазионные болезни. Номенклатура инвазионных болезней. Источники и резервуары инвазий. Энзоотическое и эпизоотологическое проявление инвазионных болезней. Звенья эпизоотической цепи. Сезонность, зональность и другие особенности инвазионных болезней.</w:t>
      </w:r>
    </w:p>
    <w:p w14:paraId="0527AF26" w14:textId="77777777" w:rsidR="00B12DC5" w:rsidRDefault="00B12DC5" w:rsidP="00B12DC5">
      <w:pPr>
        <w:tabs>
          <w:tab w:val="left" w:pos="0"/>
        </w:tabs>
        <w:ind w:firstLine="709"/>
        <w:jc w:val="both"/>
        <w:rPr>
          <w:sz w:val="28"/>
        </w:rPr>
      </w:pPr>
      <w:r>
        <w:rPr>
          <w:sz w:val="28"/>
        </w:rPr>
        <w:t>Иммунитет и премуниция. Экономический ущерб от инвазионных болезней. Инвазии, общие для человека и животных.</w:t>
      </w:r>
    </w:p>
    <w:p w14:paraId="5E76EACB" w14:textId="6E52BAE2" w:rsidR="00B12DC5" w:rsidRDefault="00B12DC5" w:rsidP="00B12DC5">
      <w:pPr>
        <w:tabs>
          <w:tab w:val="left" w:pos="0"/>
        </w:tabs>
        <w:ind w:firstLine="709"/>
        <w:jc w:val="both"/>
        <w:rPr>
          <w:sz w:val="28"/>
        </w:rPr>
      </w:pPr>
      <w:r>
        <w:rPr>
          <w:sz w:val="28"/>
        </w:rPr>
        <w:t xml:space="preserve">Проявление инвазионных болезней: клиническое, субклиническое и латентное. Суперинвазия. Паразитоносительство и его значение в эпизоотологии инвазионных болезней в животноводческих комплексах и специализированных хозяйствах. Основы лечебно-профилактических мероприятий при инвазионных заболеваниях. Биологические методы борьбы с возбудителями инвазионных болезней. </w:t>
      </w:r>
      <w:r w:rsidR="006F713B">
        <w:rPr>
          <w:sz w:val="28"/>
        </w:rPr>
        <w:t>Принцип планирования</w:t>
      </w:r>
      <w:r>
        <w:rPr>
          <w:sz w:val="28"/>
        </w:rPr>
        <w:t xml:space="preserve"> мероприятий по борьбе с инвазионными болезнями.</w:t>
      </w:r>
    </w:p>
    <w:p w14:paraId="0523BABB" w14:textId="5AF15CCC" w:rsidR="00CA50E5" w:rsidRPr="00B6067D" w:rsidRDefault="00F15D9F" w:rsidP="00CA50E5">
      <w:pPr>
        <w:ind w:firstLine="709"/>
        <w:jc w:val="both"/>
        <w:rPr>
          <w:b/>
          <w:bCs/>
          <w:sz w:val="28"/>
          <w:szCs w:val="28"/>
        </w:rPr>
      </w:pPr>
      <w:r>
        <w:rPr>
          <w:b/>
          <w:sz w:val="28"/>
        </w:rPr>
        <w:t>3.</w:t>
      </w:r>
      <w:r w:rsidR="00E54610">
        <w:rPr>
          <w:b/>
          <w:sz w:val="28"/>
        </w:rPr>
        <w:t xml:space="preserve"> </w:t>
      </w:r>
      <w:r w:rsidR="009D2327">
        <w:rPr>
          <w:b/>
          <w:sz w:val="28"/>
        </w:rPr>
        <w:t xml:space="preserve">Протозоология. </w:t>
      </w:r>
      <w:r w:rsidR="00AC7973" w:rsidRPr="00F551B5">
        <w:rPr>
          <w:b/>
          <w:sz w:val="28"/>
        </w:rPr>
        <w:t>Пироплазмидозы.</w:t>
      </w:r>
      <w:r w:rsidR="00E54610">
        <w:rPr>
          <w:b/>
          <w:sz w:val="28"/>
        </w:rPr>
        <w:t xml:space="preserve"> </w:t>
      </w:r>
      <w:r w:rsidR="00AC7973" w:rsidRPr="00F551B5">
        <w:rPr>
          <w:b/>
          <w:sz w:val="28"/>
        </w:rPr>
        <w:t>Кокцидиозы.</w:t>
      </w:r>
      <w:r w:rsidR="00AC7973">
        <w:rPr>
          <w:b/>
          <w:sz w:val="28"/>
        </w:rPr>
        <w:t xml:space="preserve"> </w:t>
      </w:r>
      <w:r w:rsidR="0084705B" w:rsidRPr="00C01CC5">
        <w:rPr>
          <w:b/>
          <w:sz w:val="28"/>
        </w:rPr>
        <w:t>Ци</w:t>
      </w:r>
      <w:r w:rsidR="0084705B">
        <w:rPr>
          <w:b/>
          <w:sz w:val="28"/>
        </w:rPr>
        <w:t>лиат</w:t>
      </w:r>
      <w:r w:rsidR="00AC7973" w:rsidRPr="00F551B5">
        <w:rPr>
          <w:b/>
          <w:sz w:val="28"/>
        </w:rPr>
        <w:t>озы.  Зоомастигофорозы</w:t>
      </w:r>
      <w:r w:rsidR="00CA50E5">
        <w:rPr>
          <w:b/>
          <w:sz w:val="28"/>
        </w:rPr>
        <w:t xml:space="preserve">. </w:t>
      </w:r>
      <w:r w:rsidR="00CA50E5" w:rsidRPr="00F92DE4">
        <w:rPr>
          <w:b/>
          <w:bCs/>
          <w:sz w:val="28"/>
          <w:szCs w:val="28"/>
        </w:rPr>
        <w:t>П</w:t>
      </w:r>
      <w:r w:rsidR="00F567FD" w:rsidRPr="00F92DE4">
        <w:rPr>
          <w:b/>
          <w:bCs/>
          <w:sz w:val="28"/>
          <w:szCs w:val="28"/>
        </w:rPr>
        <w:t>рокариоты</w:t>
      </w:r>
      <w:r w:rsidR="00CA50E5" w:rsidRPr="00F92DE4">
        <w:rPr>
          <w:b/>
          <w:bCs/>
          <w:sz w:val="28"/>
          <w:szCs w:val="28"/>
        </w:rPr>
        <w:t xml:space="preserve"> и вызываемые ими болезн</w:t>
      </w:r>
      <w:r w:rsidR="00CA50E5" w:rsidRPr="00C01CC5">
        <w:rPr>
          <w:b/>
          <w:bCs/>
          <w:sz w:val="28"/>
          <w:szCs w:val="28"/>
        </w:rPr>
        <w:t>и</w:t>
      </w:r>
      <w:r w:rsidR="00FC7DBC" w:rsidRPr="00C01CC5">
        <w:rPr>
          <w:b/>
          <w:bCs/>
          <w:sz w:val="28"/>
          <w:szCs w:val="28"/>
        </w:rPr>
        <w:t>.</w:t>
      </w:r>
    </w:p>
    <w:p w14:paraId="72C03115" w14:textId="77777777" w:rsidR="00B12DC5" w:rsidRDefault="00B12DC5" w:rsidP="00B12DC5">
      <w:pPr>
        <w:pStyle w:val="a6"/>
        <w:tabs>
          <w:tab w:val="left" w:pos="0"/>
          <w:tab w:val="left" w:pos="567"/>
        </w:tabs>
      </w:pPr>
      <w:r>
        <w:t>Определение и содержание ветеринарной протозоологии. Основные этапы ее развития. Основы систематики простейших – паразитов животных. Морфологические особенности, биология. Особенности взаимоотношений паразитических простейших с хозяевами. Эпизоотология протозойных болезней, географическое распространение, источники инвазии, пути заражения и факторы передачи возбудителей, зональность, очаговость и сезонность. Патогенез и иммунитет при протозойных болезнях, методы их диагностики. Принципы специфической, симптоматической и патогенетической терапии. Профилактика протозоозов.</w:t>
      </w:r>
    </w:p>
    <w:p w14:paraId="5227F082" w14:textId="77777777" w:rsidR="00B12DC5" w:rsidRPr="00923D6D" w:rsidRDefault="00B12DC5" w:rsidP="00B12DC5">
      <w:pPr>
        <w:pStyle w:val="a6"/>
        <w:tabs>
          <w:tab w:val="left" w:pos="0"/>
          <w:tab w:val="left" w:pos="567"/>
        </w:tabs>
      </w:pPr>
      <w:r>
        <w:t>ПИРОПЛАЗМИДОЗЫ: бабезиоз и франс</w:t>
      </w:r>
      <w:r w:rsidR="00923D6D">
        <w:t>аиеллез крупного рогатого скота. Пироплазмоз</w:t>
      </w:r>
      <w:r>
        <w:t xml:space="preserve"> </w:t>
      </w:r>
      <w:r w:rsidR="00923D6D">
        <w:t>крупного и мелкого рогатого скота. П</w:t>
      </w:r>
      <w:r>
        <w:t xml:space="preserve">ироплазмоз </w:t>
      </w:r>
      <w:r w:rsidR="00923D6D">
        <w:t>и нутталиоз лошадей. Пироплазмоз плотоядных. Тейлериоз</w:t>
      </w:r>
      <w:r>
        <w:t xml:space="preserve"> крупного и мелкого рогатого скота.</w:t>
      </w:r>
    </w:p>
    <w:p w14:paraId="61428B0F" w14:textId="77777777" w:rsidR="00B12DC5" w:rsidRDefault="00B12DC5" w:rsidP="00B12DC5">
      <w:pPr>
        <w:pStyle w:val="a6"/>
        <w:tabs>
          <w:tab w:val="left" w:pos="0"/>
          <w:tab w:val="left" w:pos="567"/>
        </w:tabs>
      </w:pPr>
      <w:r>
        <w:t>КОКЦИДИОЗЫ. Морфология, биология и основы систематики кокцидий. Эймериозы и изоспорозы крупного и мелкого рогатого скота, свиней, кроликов, нутрий, норок, птиц. Цистоизоспороз собак. Токсоплазмоз. Саркоцистоз.</w:t>
      </w:r>
      <w:r w:rsidR="00923D6D" w:rsidRPr="00923D6D">
        <w:t xml:space="preserve"> </w:t>
      </w:r>
      <w:r w:rsidR="00923D6D">
        <w:t>Криптоспоридиоз молодняка сельскохозяйственных животных.</w:t>
      </w:r>
    </w:p>
    <w:p w14:paraId="50DDA480" w14:textId="77777777" w:rsidR="00B12DC5" w:rsidRDefault="00B12DC5" w:rsidP="00B12DC5">
      <w:pPr>
        <w:pStyle w:val="a6"/>
        <w:tabs>
          <w:tab w:val="left" w:pos="0"/>
          <w:tab w:val="left" w:pos="567"/>
        </w:tabs>
      </w:pPr>
      <w:r>
        <w:t>ЗООМАСТИГОФОРОЗЫ: трихомоноз крупного рогатого скота и сви</w:t>
      </w:r>
      <w:r w:rsidR="00923D6D">
        <w:t>ней. Трипанос</w:t>
      </w:r>
      <w:r>
        <w:t>омозы лошадей</w:t>
      </w:r>
      <w:r w:rsidR="00923D6D">
        <w:t xml:space="preserve"> и других животных</w:t>
      </w:r>
      <w:r>
        <w:t>. Гистомоноз птиц.</w:t>
      </w:r>
    </w:p>
    <w:p w14:paraId="61FCAB79" w14:textId="77777777" w:rsidR="00B12DC5" w:rsidRPr="0053402F" w:rsidRDefault="0053402F" w:rsidP="00B12DC5">
      <w:pPr>
        <w:pStyle w:val="a6"/>
        <w:tabs>
          <w:tab w:val="left" w:pos="0"/>
          <w:tab w:val="left" w:pos="567"/>
        </w:tabs>
      </w:pPr>
      <w:r>
        <w:t xml:space="preserve">ЦИЛИАТОЗЫ: балантидиоз свиней. </w:t>
      </w:r>
      <w:r w:rsidRPr="0053402F">
        <w:rPr>
          <w:bCs/>
        </w:rPr>
        <w:t>Букстонеллез</w:t>
      </w:r>
      <w:r w:rsidRPr="0053402F">
        <w:t xml:space="preserve"> крупного рогатого скота</w:t>
      </w:r>
      <w:r>
        <w:t>.</w:t>
      </w:r>
    </w:p>
    <w:p w14:paraId="354B2D28" w14:textId="77777777" w:rsidR="00B12DC5" w:rsidRDefault="00B12DC5" w:rsidP="005D4AF3">
      <w:pPr>
        <w:pStyle w:val="a6"/>
        <w:widowControl w:val="0"/>
        <w:tabs>
          <w:tab w:val="left" w:pos="0"/>
          <w:tab w:val="left" w:pos="567"/>
        </w:tabs>
      </w:pPr>
      <w:r>
        <w:t>ПРОКАРИОТЫ И ВЫЗЫВАЕМЫЕ ИМИ БОЛЕЗНИ: ан</w:t>
      </w:r>
      <w:r w:rsidR="005D4AF3">
        <w:t>аплазмоз животных. Б</w:t>
      </w:r>
      <w:r>
        <w:t>оррелиоз (трепон</w:t>
      </w:r>
      <w:r w:rsidR="005D4AF3">
        <w:t>емоз, спирохетоз) свиней и птиц.</w:t>
      </w:r>
    </w:p>
    <w:p w14:paraId="11B232F8" w14:textId="7C5A149B" w:rsidR="00CA50E5" w:rsidRDefault="00CA50E5" w:rsidP="005D4AF3">
      <w:pPr>
        <w:pStyle w:val="a6"/>
        <w:widowControl w:val="0"/>
        <w:tabs>
          <w:tab w:val="left" w:pos="0"/>
          <w:tab w:val="left" w:pos="567"/>
        </w:tabs>
      </w:pPr>
    </w:p>
    <w:p w14:paraId="4B729D19" w14:textId="77777777" w:rsidR="00CA50E5" w:rsidRPr="00CE0E3D" w:rsidRDefault="00CA50E5" w:rsidP="00CA50E5">
      <w:pPr>
        <w:pStyle w:val="a6"/>
        <w:tabs>
          <w:tab w:val="left" w:pos="0"/>
          <w:tab w:val="left" w:pos="567"/>
        </w:tabs>
        <w:rPr>
          <w:b/>
          <w:bCs/>
          <w:szCs w:val="28"/>
        </w:rPr>
      </w:pPr>
      <w:r w:rsidRPr="00F92DE4">
        <w:rPr>
          <w:b/>
          <w:szCs w:val="28"/>
        </w:rPr>
        <w:t>4. АРАХНОЭНТОМОЛОГИЯ.</w:t>
      </w:r>
      <w:r w:rsidRPr="00F5100B">
        <w:rPr>
          <w:b/>
          <w:szCs w:val="28"/>
        </w:rPr>
        <w:t xml:space="preserve"> Морфология, биология и основы систематики </w:t>
      </w:r>
      <w:r>
        <w:rPr>
          <w:b/>
          <w:szCs w:val="28"/>
        </w:rPr>
        <w:t>клещей и насекомых</w:t>
      </w:r>
      <w:r w:rsidRPr="00F5100B">
        <w:rPr>
          <w:b/>
          <w:szCs w:val="28"/>
        </w:rPr>
        <w:t xml:space="preserve">. </w:t>
      </w:r>
      <w:r w:rsidRPr="00CE0E3D">
        <w:rPr>
          <w:b/>
          <w:bCs/>
          <w:szCs w:val="28"/>
        </w:rPr>
        <w:t xml:space="preserve">Членистоногие как возбудители арахнозов и энтомозов и как переносчики возбудителей инвазионных болезней животных и человека. </w:t>
      </w:r>
    </w:p>
    <w:p w14:paraId="0701A8F8" w14:textId="77777777" w:rsidR="00CA50E5" w:rsidRPr="00F5100B" w:rsidRDefault="00CA50E5" w:rsidP="00CA50E5">
      <w:pPr>
        <w:tabs>
          <w:tab w:val="left" w:pos="0"/>
        </w:tabs>
        <w:ind w:firstLine="709"/>
        <w:jc w:val="both"/>
        <w:rPr>
          <w:sz w:val="28"/>
          <w:szCs w:val="28"/>
        </w:rPr>
      </w:pPr>
      <w:r>
        <w:rPr>
          <w:b/>
          <w:bCs/>
          <w:sz w:val="28"/>
          <w:szCs w:val="28"/>
        </w:rPr>
        <w:t xml:space="preserve">4.1. </w:t>
      </w:r>
      <w:r w:rsidRPr="008A14A3">
        <w:rPr>
          <w:b/>
          <w:bCs/>
          <w:sz w:val="28"/>
          <w:szCs w:val="28"/>
        </w:rPr>
        <w:t>АРАХНОЛОГИЯ</w:t>
      </w:r>
      <w:r w:rsidRPr="00F5100B">
        <w:rPr>
          <w:sz w:val="28"/>
          <w:szCs w:val="28"/>
        </w:rPr>
        <w:t xml:space="preserve">: </w:t>
      </w:r>
      <w:r w:rsidRPr="00D06BDE">
        <w:rPr>
          <w:b/>
          <w:bCs/>
          <w:sz w:val="28"/>
          <w:szCs w:val="28"/>
        </w:rPr>
        <w:t>морфологическая характеристика, биология и основы систематики паукообразных. Характеристика акариформных и паразитиформных клещей. Акариформные клещи и вызываемые ими болезни. Паразитиформные клещи и их роль в патологии животных.</w:t>
      </w:r>
      <w:r>
        <w:rPr>
          <w:b/>
          <w:bCs/>
          <w:szCs w:val="28"/>
        </w:rPr>
        <w:t xml:space="preserve"> </w:t>
      </w:r>
      <w:r w:rsidRPr="00F5100B">
        <w:rPr>
          <w:sz w:val="28"/>
          <w:szCs w:val="28"/>
        </w:rPr>
        <w:t>Саркоптозы свиней, лошадей, собак, коз, кроликов и пушных зверей. Нотоэдроз кроликов, кошек, собак, лисиц. Псороптозы крупного и мелкого рогатого скота, лошадей, кроликов. Хориоптозы лошадей, крупного и мелкого рогатого скота. Отодектозы пушных зверей и собак. Демодекозы крупного рогатого скота, собак. Кнемидокоптоз и сирингофилез птиц.</w:t>
      </w:r>
    </w:p>
    <w:p w14:paraId="65BBE03F" w14:textId="77777777" w:rsidR="00CA50E5" w:rsidRPr="00F5100B" w:rsidRDefault="00CA50E5" w:rsidP="00CA50E5">
      <w:pPr>
        <w:tabs>
          <w:tab w:val="left" w:pos="0"/>
        </w:tabs>
        <w:ind w:firstLine="709"/>
        <w:jc w:val="both"/>
        <w:rPr>
          <w:sz w:val="28"/>
          <w:szCs w:val="28"/>
        </w:rPr>
      </w:pPr>
      <w:r w:rsidRPr="00F5100B">
        <w:rPr>
          <w:sz w:val="28"/>
          <w:szCs w:val="28"/>
        </w:rPr>
        <w:t>Морфологические и биологические особенности иксодовых</w:t>
      </w:r>
      <w:r>
        <w:rPr>
          <w:sz w:val="28"/>
          <w:szCs w:val="28"/>
        </w:rPr>
        <w:t>, гамазоидных</w:t>
      </w:r>
      <w:r w:rsidRPr="00F5100B">
        <w:rPr>
          <w:sz w:val="28"/>
          <w:szCs w:val="28"/>
        </w:rPr>
        <w:t xml:space="preserve"> и аргасовы</w:t>
      </w:r>
      <w:r>
        <w:rPr>
          <w:sz w:val="28"/>
          <w:szCs w:val="28"/>
        </w:rPr>
        <w:t>х</w:t>
      </w:r>
      <w:r w:rsidRPr="00F5100B">
        <w:rPr>
          <w:sz w:val="28"/>
          <w:szCs w:val="28"/>
        </w:rPr>
        <w:t xml:space="preserve"> клещ</w:t>
      </w:r>
      <w:r>
        <w:rPr>
          <w:sz w:val="28"/>
          <w:szCs w:val="28"/>
        </w:rPr>
        <w:t>ей</w:t>
      </w:r>
      <w:r w:rsidRPr="00F5100B">
        <w:rPr>
          <w:sz w:val="28"/>
          <w:szCs w:val="28"/>
        </w:rPr>
        <w:t>. Дерманиссиоз птиц.</w:t>
      </w:r>
    </w:p>
    <w:p w14:paraId="7396CCE4" w14:textId="77777777" w:rsidR="00CA50E5" w:rsidRDefault="00CA50E5" w:rsidP="00CA50E5">
      <w:pPr>
        <w:rPr>
          <w:b/>
          <w:sz w:val="28"/>
          <w:szCs w:val="28"/>
        </w:rPr>
      </w:pPr>
      <w:r>
        <w:rPr>
          <w:b/>
          <w:sz w:val="28"/>
          <w:szCs w:val="28"/>
        </w:rPr>
        <w:br w:type="page"/>
      </w:r>
    </w:p>
    <w:p w14:paraId="7B3F3844" w14:textId="76A7C8AB" w:rsidR="00CA50E5" w:rsidRPr="00F5100B" w:rsidRDefault="00CA50E5" w:rsidP="00CA50E5">
      <w:pPr>
        <w:ind w:firstLine="709"/>
        <w:jc w:val="both"/>
        <w:rPr>
          <w:b/>
          <w:sz w:val="28"/>
          <w:szCs w:val="28"/>
        </w:rPr>
      </w:pPr>
      <w:r>
        <w:rPr>
          <w:b/>
          <w:sz w:val="28"/>
          <w:szCs w:val="28"/>
        </w:rPr>
        <w:t xml:space="preserve">4.2. </w:t>
      </w:r>
      <w:r w:rsidRPr="00F5100B">
        <w:rPr>
          <w:b/>
          <w:sz w:val="28"/>
          <w:szCs w:val="28"/>
        </w:rPr>
        <w:t>ЭНТОМОЛОГИЯ. Морфологические и биологические особенности насекомых. Оводовые болезни</w:t>
      </w:r>
      <w:r>
        <w:rPr>
          <w:b/>
          <w:sz w:val="28"/>
          <w:szCs w:val="28"/>
        </w:rPr>
        <w:t xml:space="preserve"> животных</w:t>
      </w:r>
      <w:r w:rsidRPr="00F5100B">
        <w:rPr>
          <w:b/>
          <w:sz w:val="28"/>
          <w:szCs w:val="28"/>
        </w:rPr>
        <w:t>. Гнус и меры борьбы с ним.</w:t>
      </w:r>
      <w:r w:rsidRPr="00F5100B">
        <w:rPr>
          <w:sz w:val="28"/>
          <w:szCs w:val="28"/>
        </w:rPr>
        <w:t xml:space="preserve">  </w:t>
      </w:r>
      <w:r w:rsidRPr="00F5100B">
        <w:rPr>
          <w:b/>
          <w:sz w:val="28"/>
          <w:szCs w:val="28"/>
        </w:rPr>
        <w:t>Мухи и их ветеринарное значение</w:t>
      </w:r>
      <w:r>
        <w:rPr>
          <w:b/>
          <w:sz w:val="28"/>
          <w:szCs w:val="28"/>
        </w:rPr>
        <w:t>.</w:t>
      </w:r>
      <w:r w:rsidRPr="00F5100B">
        <w:rPr>
          <w:b/>
          <w:sz w:val="28"/>
          <w:szCs w:val="28"/>
        </w:rPr>
        <w:t xml:space="preserve"> Эктопаразиты</w:t>
      </w:r>
      <w:r>
        <w:rPr>
          <w:b/>
          <w:sz w:val="28"/>
          <w:szCs w:val="28"/>
        </w:rPr>
        <w:t xml:space="preserve"> животных</w:t>
      </w:r>
      <w:r w:rsidRPr="00F5100B">
        <w:rPr>
          <w:b/>
          <w:sz w:val="28"/>
          <w:szCs w:val="28"/>
        </w:rPr>
        <w:t xml:space="preserve"> (власоеды и пухопероеды</w:t>
      </w:r>
      <w:r>
        <w:rPr>
          <w:b/>
          <w:sz w:val="28"/>
          <w:szCs w:val="28"/>
        </w:rPr>
        <w:t>,</w:t>
      </w:r>
      <w:r w:rsidRPr="00F5100B">
        <w:rPr>
          <w:b/>
          <w:sz w:val="28"/>
          <w:szCs w:val="28"/>
        </w:rPr>
        <w:t xml:space="preserve"> вши,</w:t>
      </w:r>
      <w:r>
        <w:rPr>
          <w:b/>
          <w:sz w:val="28"/>
          <w:szCs w:val="28"/>
        </w:rPr>
        <w:t xml:space="preserve"> кровососки,</w:t>
      </w:r>
      <w:r w:rsidRPr="00453B81">
        <w:rPr>
          <w:b/>
          <w:sz w:val="28"/>
          <w:szCs w:val="28"/>
        </w:rPr>
        <w:t xml:space="preserve"> </w:t>
      </w:r>
      <w:r>
        <w:rPr>
          <w:b/>
          <w:sz w:val="28"/>
          <w:szCs w:val="28"/>
        </w:rPr>
        <w:t>блохи и др.</w:t>
      </w:r>
      <w:r w:rsidRPr="00F5100B">
        <w:rPr>
          <w:b/>
          <w:sz w:val="28"/>
          <w:szCs w:val="28"/>
        </w:rPr>
        <w:t>)</w:t>
      </w:r>
    </w:p>
    <w:p w14:paraId="435E8935" w14:textId="77777777" w:rsidR="00CA50E5" w:rsidRPr="00F5100B" w:rsidRDefault="00CA50E5" w:rsidP="00CA50E5">
      <w:pPr>
        <w:ind w:firstLine="709"/>
        <w:jc w:val="both"/>
        <w:rPr>
          <w:sz w:val="28"/>
          <w:szCs w:val="28"/>
        </w:rPr>
      </w:pPr>
      <w:r w:rsidRPr="00F5100B">
        <w:rPr>
          <w:sz w:val="28"/>
          <w:szCs w:val="28"/>
        </w:rPr>
        <w:t>Энтомология: морфологические и биологические особенности насекомых. Гиподерматоз крупного рогатого скота. Гастерофилез лошадей. Эстроз овец. Ринэстроз лошадей. Морфология и биология компонентов гнуса</w:t>
      </w:r>
      <w:r>
        <w:rPr>
          <w:sz w:val="28"/>
          <w:szCs w:val="28"/>
        </w:rPr>
        <w:t xml:space="preserve"> </w:t>
      </w:r>
      <w:r w:rsidRPr="00F5100B">
        <w:rPr>
          <w:sz w:val="28"/>
          <w:szCs w:val="28"/>
        </w:rPr>
        <w:t>(слепни, мошки, мокрецы, комары, москиты). Симулиидотоксикоз крупного рогатого скота. Мухи и меры борьбы с ними. Вольфартиоз животных. Сифункулятозы животных</w:t>
      </w:r>
      <w:r>
        <w:rPr>
          <w:sz w:val="28"/>
          <w:szCs w:val="28"/>
        </w:rPr>
        <w:t xml:space="preserve"> (гематопинозы свиней, крупного рогатого скота, лошадей, линогнатоз крупного рогатого скота)</w:t>
      </w:r>
      <w:r w:rsidRPr="00F5100B">
        <w:rPr>
          <w:sz w:val="28"/>
          <w:szCs w:val="28"/>
        </w:rPr>
        <w:t xml:space="preserve">. Маллофагозы </w:t>
      </w:r>
      <w:r>
        <w:rPr>
          <w:sz w:val="28"/>
          <w:szCs w:val="28"/>
        </w:rPr>
        <w:t>(бовиколез крупного рогатого скота; триходектозы</w:t>
      </w:r>
      <w:r w:rsidRPr="00F5100B">
        <w:rPr>
          <w:sz w:val="28"/>
          <w:szCs w:val="28"/>
        </w:rPr>
        <w:t xml:space="preserve"> лошадей, плотоядных,</w:t>
      </w:r>
      <w:r>
        <w:rPr>
          <w:sz w:val="28"/>
          <w:szCs w:val="28"/>
        </w:rPr>
        <w:t xml:space="preserve"> мелкого рогатого скота; пухопероеды птиц)</w:t>
      </w:r>
      <w:r w:rsidRPr="00F5100B">
        <w:rPr>
          <w:sz w:val="28"/>
          <w:szCs w:val="28"/>
        </w:rPr>
        <w:t xml:space="preserve">. </w:t>
      </w:r>
      <w:r>
        <w:rPr>
          <w:sz w:val="28"/>
          <w:szCs w:val="28"/>
        </w:rPr>
        <w:t>Кровососки (</w:t>
      </w:r>
      <w:r w:rsidRPr="00F5100B">
        <w:rPr>
          <w:sz w:val="28"/>
          <w:szCs w:val="28"/>
        </w:rPr>
        <w:t>мелофагоз овец</w:t>
      </w:r>
      <w:r>
        <w:rPr>
          <w:sz w:val="28"/>
          <w:szCs w:val="28"/>
        </w:rPr>
        <w:t xml:space="preserve">, </w:t>
      </w:r>
      <w:r w:rsidRPr="00F5100B">
        <w:rPr>
          <w:sz w:val="28"/>
          <w:szCs w:val="28"/>
        </w:rPr>
        <w:t>гиппобоскоз лошадей и лосей</w:t>
      </w:r>
      <w:r>
        <w:rPr>
          <w:sz w:val="28"/>
          <w:szCs w:val="28"/>
        </w:rPr>
        <w:t>)</w:t>
      </w:r>
      <w:r w:rsidRPr="00F5100B">
        <w:rPr>
          <w:sz w:val="28"/>
          <w:szCs w:val="28"/>
        </w:rPr>
        <w:t>. Блохи, клопы, тараканы, моли. Меры борьбы с насекомыми на животных в животноводческих помещениях и на пастбищах.</w:t>
      </w:r>
    </w:p>
    <w:p w14:paraId="26D56736" w14:textId="77777777" w:rsidR="00CA50E5" w:rsidRPr="005D4AF3" w:rsidRDefault="00CA50E5" w:rsidP="005D4AF3">
      <w:pPr>
        <w:pStyle w:val="a6"/>
        <w:widowControl w:val="0"/>
        <w:tabs>
          <w:tab w:val="left" w:pos="0"/>
          <w:tab w:val="left" w:pos="567"/>
        </w:tabs>
      </w:pPr>
    </w:p>
    <w:p w14:paraId="6F979BFC" w14:textId="77777777" w:rsidR="00CA50E5" w:rsidRPr="00596491" w:rsidRDefault="00CA50E5" w:rsidP="00CA50E5">
      <w:pPr>
        <w:ind w:firstLine="709"/>
        <w:jc w:val="both"/>
        <w:rPr>
          <w:b/>
          <w:bCs/>
          <w:sz w:val="28"/>
          <w:szCs w:val="28"/>
        </w:rPr>
      </w:pPr>
      <w:r>
        <w:rPr>
          <w:b/>
          <w:sz w:val="28"/>
        </w:rPr>
        <w:tab/>
      </w:r>
      <w:r w:rsidRPr="00F92DE4">
        <w:rPr>
          <w:b/>
          <w:sz w:val="28"/>
          <w:szCs w:val="28"/>
        </w:rPr>
        <w:t>5. ГЕЛЬМИНТОЛОГИЯ.</w:t>
      </w:r>
      <w:r w:rsidRPr="00596491">
        <w:rPr>
          <w:b/>
          <w:sz w:val="28"/>
          <w:szCs w:val="28"/>
        </w:rPr>
        <w:t xml:space="preserve"> Определение и содержание ветеринарной гельминтологии. Основные этапы ее развития. Основы систематики гельминтов животных. </w:t>
      </w:r>
      <w:r w:rsidRPr="00596491">
        <w:rPr>
          <w:b/>
          <w:bCs/>
          <w:sz w:val="28"/>
          <w:szCs w:val="28"/>
        </w:rPr>
        <w:t>Морфологические и биологические особенности трематод, цестод, нематод, акантоцефалят. Методы прижизненной и посмертной диагностики гельминтозов. Изучение гельминтологической ситуации на пастбищах. Прогнозирование гельминтозов. Принципы лечения и профилактики гельминтозов при различных условиях ведения животноводства.</w:t>
      </w:r>
    </w:p>
    <w:p w14:paraId="26480C75" w14:textId="77777777" w:rsidR="00CA50E5" w:rsidRPr="00F5100B" w:rsidRDefault="00CA50E5" w:rsidP="00CA50E5">
      <w:pPr>
        <w:ind w:firstLine="709"/>
        <w:jc w:val="both"/>
        <w:rPr>
          <w:sz w:val="28"/>
          <w:szCs w:val="28"/>
        </w:rPr>
      </w:pPr>
      <w:r>
        <w:rPr>
          <w:b/>
          <w:sz w:val="28"/>
          <w:szCs w:val="28"/>
        </w:rPr>
        <w:t xml:space="preserve">5.1. </w:t>
      </w:r>
      <w:r w:rsidRPr="00F5100B">
        <w:rPr>
          <w:b/>
          <w:sz w:val="28"/>
          <w:szCs w:val="28"/>
        </w:rPr>
        <w:t xml:space="preserve">ТРЕМАТОДОЛОГИЯ. </w:t>
      </w:r>
      <w:r w:rsidRPr="00F5100B">
        <w:rPr>
          <w:sz w:val="28"/>
          <w:szCs w:val="28"/>
        </w:rPr>
        <w:t xml:space="preserve"> </w:t>
      </w:r>
      <w:r w:rsidRPr="00F5100B">
        <w:rPr>
          <w:b/>
          <w:sz w:val="28"/>
          <w:szCs w:val="28"/>
        </w:rPr>
        <w:t>Морфологи</w:t>
      </w:r>
      <w:r>
        <w:rPr>
          <w:b/>
          <w:sz w:val="28"/>
          <w:szCs w:val="28"/>
        </w:rPr>
        <w:t>я и</w:t>
      </w:r>
      <w:r w:rsidRPr="00F5100B">
        <w:rPr>
          <w:b/>
          <w:sz w:val="28"/>
          <w:szCs w:val="28"/>
        </w:rPr>
        <w:t xml:space="preserve"> биологи</w:t>
      </w:r>
      <w:r>
        <w:rPr>
          <w:b/>
          <w:sz w:val="28"/>
          <w:szCs w:val="28"/>
        </w:rPr>
        <w:t>я</w:t>
      </w:r>
      <w:r w:rsidRPr="00596491">
        <w:rPr>
          <w:b/>
          <w:sz w:val="28"/>
          <w:szCs w:val="28"/>
        </w:rPr>
        <w:t xml:space="preserve"> </w:t>
      </w:r>
      <w:r w:rsidRPr="00F5100B">
        <w:rPr>
          <w:b/>
          <w:sz w:val="28"/>
          <w:szCs w:val="28"/>
        </w:rPr>
        <w:t>трематод</w:t>
      </w:r>
      <w:r>
        <w:rPr>
          <w:b/>
          <w:sz w:val="28"/>
          <w:szCs w:val="28"/>
        </w:rPr>
        <w:t>, основы систематики</w:t>
      </w:r>
      <w:r w:rsidRPr="00F5100B">
        <w:rPr>
          <w:b/>
          <w:sz w:val="28"/>
          <w:szCs w:val="28"/>
        </w:rPr>
        <w:t>. Фасциолез животных. Парамфистоматозы жвачных. Дикроцелиоз животных. Описторхоз плотоядных</w:t>
      </w:r>
      <w:r>
        <w:rPr>
          <w:b/>
          <w:sz w:val="28"/>
          <w:szCs w:val="28"/>
        </w:rPr>
        <w:t>.</w:t>
      </w:r>
      <w:r w:rsidRPr="00E51592">
        <w:rPr>
          <w:b/>
          <w:sz w:val="28"/>
          <w:szCs w:val="28"/>
        </w:rPr>
        <w:t xml:space="preserve"> </w:t>
      </w:r>
      <w:r w:rsidRPr="00F5100B">
        <w:rPr>
          <w:b/>
          <w:sz w:val="28"/>
          <w:szCs w:val="28"/>
        </w:rPr>
        <w:t>Трематодозы птиц.</w:t>
      </w:r>
    </w:p>
    <w:p w14:paraId="3512AC5C" w14:textId="77777777" w:rsidR="00CA50E5" w:rsidRPr="00F5100B" w:rsidRDefault="00CA50E5" w:rsidP="00CA50E5">
      <w:pPr>
        <w:ind w:firstLine="709"/>
        <w:jc w:val="both"/>
        <w:rPr>
          <w:sz w:val="28"/>
          <w:szCs w:val="28"/>
        </w:rPr>
      </w:pPr>
      <w:r w:rsidRPr="00F5100B">
        <w:rPr>
          <w:sz w:val="28"/>
          <w:szCs w:val="28"/>
        </w:rPr>
        <w:t>Морфологические и биологические особенности трематод. Фасциолез и дикроцелиоз сельскохозяйственных животных. Парамфистоматозы жвачных. Парафасциолопсоз лосей. Описторхоз плотоядных. Трематодозы птиц: простогонимозы, эхиностоматидозы и нотокотилидозы.</w:t>
      </w:r>
    </w:p>
    <w:p w14:paraId="286B26AE" w14:textId="286B23FA" w:rsidR="00CA50E5" w:rsidRPr="00F5100B" w:rsidRDefault="00CA50E5" w:rsidP="00CA50E5">
      <w:pPr>
        <w:ind w:firstLine="709"/>
        <w:jc w:val="both"/>
        <w:rPr>
          <w:b/>
          <w:sz w:val="28"/>
          <w:szCs w:val="28"/>
        </w:rPr>
      </w:pPr>
      <w:r>
        <w:rPr>
          <w:b/>
          <w:sz w:val="28"/>
          <w:szCs w:val="28"/>
        </w:rPr>
        <w:t>5.2</w:t>
      </w:r>
      <w:r w:rsidRPr="00F5100B">
        <w:rPr>
          <w:b/>
          <w:sz w:val="28"/>
          <w:szCs w:val="28"/>
        </w:rPr>
        <w:t>. ЦЕСТОДОЛОГИЯ. Морфологические и биологические особенности цестод. Цистицеркозы (финнозы) крупного рогатого скота и свиней. Эхинококкоз (гидатидоз), цистицеркоз</w:t>
      </w:r>
      <w:r>
        <w:rPr>
          <w:b/>
          <w:sz w:val="28"/>
          <w:szCs w:val="28"/>
        </w:rPr>
        <w:t>ы серозных покровов,</w:t>
      </w:r>
      <w:r w:rsidRPr="00F5100B">
        <w:rPr>
          <w:b/>
          <w:sz w:val="28"/>
          <w:szCs w:val="28"/>
        </w:rPr>
        <w:t xml:space="preserve"> ценуроз. Дифиллоботриоз.</w:t>
      </w:r>
      <w:r w:rsidR="00FC7DBC" w:rsidRPr="00FC7DBC">
        <w:rPr>
          <w:b/>
          <w:sz w:val="28"/>
          <w:szCs w:val="28"/>
        </w:rPr>
        <w:t xml:space="preserve"> </w:t>
      </w:r>
      <w:r w:rsidR="00FC7DBC" w:rsidRPr="00F5100B">
        <w:rPr>
          <w:b/>
          <w:sz w:val="28"/>
          <w:szCs w:val="28"/>
        </w:rPr>
        <w:t>Дипилидиоз.</w:t>
      </w:r>
      <w:r>
        <w:rPr>
          <w:b/>
          <w:sz w:val="28"/>
          <w:szCs w:val="28"/>
        </w:rPr>
        <w:t xml:space="preserve"> </w:t>
      </w:r>
      <w:r w:rsidRPr="00F5100B">
        <w:rPr>
          <w:b/>
          <w:sz w:val="28"/>
          <w:szCs w:val="28"/>
        </w:rPr>
        <w:t>Аноплоцефал</w:t>
      </w:r>
      <w:r>
        <w:rPr>
          <w:b/>
          <w:sz w:val="28"/>
          <w:szCs w:val="28"/>
        </w:rPr>
        <w:t>ятозы</w:t>
      </w:r>
      <w:r w:rsidRPr="00F5100B">
        <w:rPr>
          <w:b/>
          <w:sz w:val="28"/>
          <w:szCs w:val="28"/>
        </w:rPr>
        <w:t xml:space="preserve"> жвачных и однокопытных. Цестодозы птиц</w:t>
      </w:r>
      <w:r>
        <w:rPr>
          <w:b/>
          <w:sz w:val="28"/>
          <w:szCs w:val="28"/>
        </w:rPr>
        <w:t>.</w:t>
      </w:r>
    </w:p>
    <w:p w14:paraId="31B7B236" w14:textId="77777777" w:rsidR="00CA50E5" w:rsidRDefault="00CA50E5" w:rsidP="00CA50E5">
      <w:pPr>
        <w:ind w:firstLine="709"/>
        <w:jc w:val="both"/>
        <w:rPr>
          <w:sz w:val="28"/>
          <w:szCs w:val="28"/>
        </w:rPr>
      </w:pPr>
      <w:r w:rsidRPr="00F5100B">
        <w:rPr>
          <w:sz w:val="28"/>
          <w:szCs w:val="28"/>
        </w:rPr>
        <w:t xml:space="preserve">Систематика, морфология, биология цестод. </w:t>
      </w:r>
    </w:p>
    <w:p w14:paraId="6F3C82A7" w14:textId="77777777" w:rsidR="00CA50E5" w:rsidRPr="00AF125D" w:rsidRDefault="00CA50E5" w:rsidP="00CA50E5">
      <w:pPr>
        <w:ind w:firstLine="709"/>
        <w:jc w:val="both"/>
        <w:rPr>
          <w:sz w:val="28"/>
          <w:szCs w:val="28"/>
        </w:rPr>
      </w:pPr>
      <w:r w:rsidRPr="00AF125D">
        <w:rPr>
          <w:i/>
          <w:iCs/>
          <w:sz w:val="28"/>
          <w:szCs w:val="28"/>
        </w:rPr>
        <w:t>ЛИЧИНОЧНЫЕ ЦЕСТОДОЗЫ:</w:t>
      </w:r>
      <w:r w:rsidRPr="00AF125D">
        <w:rPr>
          <w:sz w:val="28"/>
          <w:szCs w:val="28"/>
        </w:rPr>
        <w:t xml:space="preserve"> </w:t>
      </w:r>
    </w:p>
    <w:p w14:paraId="7F6D33FB" w14:textId="77777777" w:rsidR="00CA50E5" w:rsidRDefault="00CA50E5" w:rsidP="00CA50E5">
      <w:pPr>
        <w:ind w:firstLine="709"/>
        <w:jc w:val="both"/>
        <w:rPr>
          <w:sz w:val="28"/>
          <w:szCs w:val="28"/>
        </w:rPr>
      </w:pPr>
      <w:r>
        <w:rPr>
          <w:sz w:val="28"/>
          <w:szCs w:val="28"/>
        </w:rPr>
        <w:t xml:space="preserve">- </w:t>
      </w:r>
      <w:r w:rsidRPr="00F5100B">
        <w:rPr>
          <w:sz w:val="28"/>
          <w:szCs w:val="28"/>
        </w:rPr>
        <w:t>цистицеркозы (финнозы) крупного рогатого скота и свиней</w:t>
      </w:r>
      <w:r>
        <w:rPr>
          <w:sz w:val="28"/>
          <w:szCs w:val="28"/>
        </w:rPr>
        <w:t xml:space="preserve">; </w:t>
      </w:r>
    </w:p>
    <w:p w14:paraId="1B701301" w14:textId="77777777" w:rsidR="00CA50E5" w:rsidRDefault="00CA50E5" w:rsidP="00CA50E5">
      <w:pPr>
        <w:ind w:firstLine="709"/>
        <w:jc w:val="both"/>
        <w:rPr>
          <w:sz w:val="28"/>
          <w:szCs w:val="28"/>
        </w:rPr>
      </w:pPr>
      <w:r>
        <w:rPr>
          <w:sz w:val="28"/>
          <w:szCs w:val="28"/>
        </w:rPr>
        <w:t>- личиночные цестодозы, распространяемые плотоядными:</w:t>
      </w:r>
      <w:r w:rsidRPr="00F5100B">
        <w:rPr>
          <w:sz w:val="28"/>
          <w:szCs w:val="28"/>
        </w:rPr>
        <w:t xml:space="preserve"> эхинококкоз, цистицеркоз</w:t>
      </w:r>
      <w:r>
        <w:rPr>
          <w:sz w:val="28"/>
          <w:szCs w:val="28"/>
        </w:rPr>
        <w:t>ы</w:t>
      </w:r>
      <w:r w:rsidRPr="00F5100B">
        <w:rPr>
          <w:sz w:val="28"/>
          <w:szCs w:val="28"/>
        </w:rPr>
        <w:t xml:space="preserve"> серозных покровов </w:t>
      </w:r>
      <w:r>
        <w:rPr>
          <w:sz w:val="28"/>
          <w:szCs w:val="28"/>
        </w:rPr>
        <w:t>(</w:t>
      </w:r>
      <w:r w:rsidRPr="00F5100B">
        <w:rPr>
          <w:sz w:val="28"/>
          <w:szCs w:val="28"/>
        </w:rPr>
        <w:t xml:space="preserve">тонкошейный </w:t>
      </w:r>
      <w:r>
        <w:rPr>
          <w:sz w:val="28"/>
          <w:szCs w:val="28"/>
        </w:rPr>
        <w:t xml:space="preserve">и пизиформный </w:t>
      </w:r>
      <w:r w:rsidRPr="00F5100B">
        <w:rPr>
          <w:sz w:val="28"/>
          <w:szCs w:val="28"/>
        </w:rPr>
        <w:t>цистицеркоз</w:t>
      </w:r>
      <w:r>
        <w:rPr>
          <w:sz w:val="28"/>
          <w:szCs w:val="28"/>
        </w:rPr>
        <w:t>ы),</w:t>
      </w:r>
      <w:r w:rsidRPr="00F5100B">
        <w:rPr>
          <w:sz w:val="28"/>
          <w:szCs w:val="28"/>
        </w:rPr>
        <w:t xml:space="preserve"> ценуроз церебральный</w:t>
      </w:r>
      <w:r>
        <w:rPr>
          <w:sz w:val="28"/>
          <w:szCs w:val="28"/>
        </w:rPr>
        <w:t>;</w:t>
      </w:r>
    </w:p>
    <w:p w14:paraId="3595D9B7" w14:textId="77777777" w:rsidR="00CA50E5" w:rsidRDefault="00CA50E5" w:rsidP="00CA50E5">
      <w:pPr>
        <w:ind w:firstLine="709"/>
        <w:jc w:val="both"/>
        <w:rPr>
          <w:sz w:val="28"/>
          <w:szCs w:val="28"/>
        </w:rPr>
      </w:pPr>
      <w:r>
        <w:rPr>
          <w:sz w:val="28"/>
          <w:szCs w:val="28"/>
        </w:rPr>
        <w:t xml:space="preserve">- </w:t>
      </w:r>
      <w:r w:rsidRPr="00F5100B">
        <w:rPr>
          <w:sz w:val="28"/>
          <w:szCs w:val="28"/>
        </w:rPr>
        <w:t xml:space="preserve">спарганоз диких кабанов. </w:t>
      </w:r>
    </w:p>
    <w:p w14:paraId="50CE1ED7" w14:textId="77777777" w:rsidR="00CA50E5" w:rsidRDefault="00CA50E5" w:rsidP="00CA50E5">
      <w:pPr>
        <w:ind w:firstLine="709"/>
        <w:jc w:val="both"/>
        <w:rPr>
          <w:i/>
          <w:iCs/>
          <w:sz w:val="28"/>
          <w:szCs w:val="28"/>
        </w:rPr>
      </w:pPr>
      <w:r w:rsidRPr="00AF125D">
        <w:rPr>
          <w:i/>
          <w:iCs/>
          <w:sz w:val="28"/>
          <w:szCs w:val="28"/>
        </w:rPr>
        <w:t xml:space="preserve">ИМАГИНАЛЬНЫЕ ЦЕСТОДОЗЫ: </w:t>
      </w:r>
    </w:p>
    <w:p w14:paraId="0E820463" w14:textId="77777777" w:rsidR="00CA50E5" w:rsidRDefault="00CA50E5" w:rsidP="00CA50E5">
      <w:pPr>
        <w:ind w:firstLine="709"/>
        <w:jc w:val="both"/>
        <w:rPr>
          <w:sz w:val="28"/>
          <w:szCs w:val="28"/>
        </w:rPr>
      </w:pPr>
      <w:r>
        <w:rPr>
          <w:i/>
          <w:iCs/>
          <w:sz w:val="28"/>
          <w:szCs w:val="28"/>
        </w:rPr>
        <w:t xml:space="preserve">- </w:t>
      </w:r>
      <w:r w:rsidRPr="00F5100B">
        <w:rPr>
          <w:sz w:val="28"/>
          <w:szCs w:val="28"/>
        </w:rPr>
        <w:t>тениидозы</w:t>
      </w:r>
      <w:r>
        <w:rPr>
          <w:sz w:val="28"/>
          <w:szCs w:val="28"/>
        </w:rPr>
        <w:t xml:space="preserve"> плотоядных (эхинококкоз, тениоз гидатигенный, тениоз пизиформный, мультицептоз);</w:t>
      </w:r>
    </w:p>
    <w:p w14:paraId="2CEEFB1F" w14:textId="77777777" w:rsidR="00CA50E5" w:rsidRDefault="00CA50E5" w:rsidP="00CA50E5">
      <w:pPr>
        <w:ind w:firstLine="709"/>
        <w:jc w:val="both"/>
        <w:rPr>
          <w:sz w:val="28"/>
          <w:szCs w:val="28"/>
        </w:rPr>
      </w:pPr>
      <w:r>
        <w:rPr>
          <w:sz w:val="28"/>
          <w:szCs w:val="28"/>
        </w:rPr>
        <w:t xml:space="preserve">- </w:t>
      </w:r>
      <w:r w:rsidRPr="00F5100B">
        <w:rPr>
          <w:sz w:val="28"/>
          <w:szCs w:val="28"/>
        </w:rPr>
        <w:t>дипилидиоз</w:t>
      </w:r>
      <w:r>
        <w:rPr>
          <w:sz w:val="28"/>
          <w:szCs w:val="28"/>
        </w:rPr>
        <w:t xml:space="preserve"> плотоядных</w:t>
      </w:r>
      <w:r w:rsidRPr="00F5100B">
        <w:rPr>
          <w:sz w:val="28"/>
          <w:szCs w:val="28"/>
        </w:rPr>
        <w:t xml:space="preserve">, </w:t>
      </w:r>
    </w:p>
    <w:p w14:paraId="67248DBB" w14:textId="77777777" w:rsidR="00CA50E5" w:rsidRDefault="00CA50E5" w:rsidP="00CA50E5">
      <w:pPr>
        <w:ind w:firstLine="709"/>
        <w:jc w:val="both"/>
        <w:rPr>
          <w:sz w:val="28"/>
          <w:szCs w:val="28"/>
        </w:rPr>
      </w:pPr>
      <w:r>
        <w:rPr>
          <w:sz w:val="28"/>
          <w:szCs w:val="28"/>
        </w:rPr>
        <w:t xml:space="preserve">- </w:t>
      </w:r>
      <w:r w:rsidRPr="00F5100B">
        <w:rPr>
          <w:sz w:val="28"/>
          <w:szCs w:val="28"/>
        </w:rPr>
        <w:t xml:space="preserve">дифиллоботриоз плотоядных; </w:t>
      </w:r>
    </w:p>
    <w:p w14:paraId="005E24FD" w14:textId="77777777" w:rsidR="00CA50E5" w:rsidRDefault="00CA50E5" w:rsidP="00CA50E5">
      <w:pPr>
        <w:ind w:firstLine="709"/>
        <w:jc w:val="both"/>
        <w:rPr>
          <w:sz w:val="28"/>
          <w:szCs w:val="28"/>
        </w:rPr>
      </w:pPr>
      <w:r>
        <w:rPr>
          <w:sz w:val="28"/>
          <w:szCs w:val="28"/>
        </w:rPr>
        <w:t xml:space="preserve">- </w:t>
      </w:r>
      <w:r w:rsidRPr="00F5100B">
        <w:rPr>
          <w:sz w:val="28"/>
          <w:szCs w:val="28"/>
        </w:rPr>
        <w:t xml:space="preserve">аноплоцефалятозы жвачных и лошадей. </w:t>
      </w:r>
    </w:p>
    <w:p w14:paraId="36BDC086" w14:textId="77777777" w:rsidR="00CA50E5" w:rsidRDefault="00CA50E5" w:rsidP="00CA50E5">
      <w:pPr>
        <w:ind w:firstLine="709"/>
        <w:jc w:val="both"/>
        <w:rPr>
          <w:sz w:val="28"/>
          <w:szCs w:val="28"/>
        </w:rPr>
      </w:pPr>
      <w:r w:rsidRPr="000401F5">
        <w:rPr>
          <w:i/>
          <w:iCs/>
          <w:sz w:val="28"/>
          <w:szCs w:val="28"/>
        </w:rPr>
        <w:t>ЦЕСТОДОЗЫ ПТИЦ:</w:t>
      </w:r>
      <w:r w:rsidRPr="00F5100B">
        <w:rPr>
          <w:sz w:val="28"/>
          <w:szCs w:val="28"/>
        </w:rPr>
        <w:t xml:space="preserve"> гименолепидозы водоплавающих птиц</w:t>
      </w:r>
      <w:r>
        <w:rPr>
          <w:sz w:val="28"/>
          <w:szCs w:val="28"/>
        </w:rPr>
        <w:t xml:space="preserve"> (дрепанидотениоз, гименолепидоз, фимбриариоз)</w:t>
      </w:r>
      <w:r w:rsidRPr="00F5100B">
        <w:rPr>
          <w:sz w:val="28"/>
          <w:szCs w:val="28"/>
        </w:rPr>
        <w:t>; давениидозы кур</w:t>
      </w:r>
      <w:r>
        <w:rPr>
          <w:sz w:val="28"/>
          <w:szCs w:val="28"/>
        </w:rPr>
        <w:t xml:space="preserve"> (давениоз, райетиноз)</w:t>
      </w:r>
      <w:r w:rsidRPr="00F5100B">
        <w:rPr>
          <w:sz w:val="28"/>
          <w:szCs w:val="28"/>
        </w:rPr>
        <w:t>.</w:t>
      </w:r>
    </w:p>
    <w:p w14:paraId="288F9A84" w14:textId="77777777" w:rsidR="00CA50E5" w:rsidRPr="00F5100B" w:rsidRDefault="00CA50E5" w:rsidP="00CA50E5">
      <w:pPr>
        <w:ind w:firstLine="709"/>
        <w:jc w:val="both"/>
        <w:rPr>
          <w:sz w:val="28"/>
          <w:szCs w:val="28"/>
        </w:rPr>
      </w:pPr>
    </w:p>
    <w:p w14:paraId="282786E8" w14:textId="39D4E3FE" w:rsidR="00CA50E5" w:rsidRPr="00CD7848" w:rsidRDefault="00CA50E5" w:rsidP="00CA50E5">
      <w:pPr>
        <w:ind w:firstLine="709"/>
        <w:jc w:val="both"/>
        <w:rPr>
          <w:b/>
          <w:sz w:val="28"/>
          <w:szCs w:val="28"/>
        </w:rPr>
      </w:pPr>
      <w:r>
        <w:rPr>
          <w:b/>
          <w:sz w:val="28"/>
          <w:szCs w:val="28"/>
        </w:rPr>
        <w:t>5.3.</w:t>
      </w:r>
      <w:r w:rsidRPr="00F5100B">
        <w:rPr>
          <w:b/>
          <w:sz w:val="28"/>
          <w:szCs w:val="28"/>
        </w:rPr>
        <w:t xml:space="preserve"> НЕМАТОДОЛОГИЯ. </w:t>
      </w:r>
      <w:r w:rsidRPr="000401F5">
        <w:rPr>
          <w:b/>
          <w:bCs/>
          <w:sz w:val="28"/>
          <w:szCs w:val="28"/>
        </w:rPr>
        <w:t xml:space="preserve">Введение в нематодологию. </w:t>
      </w:r>
      <w:r w:rsidRPr="00CD7848">
        <w:rPr>
          <w:b/>
          <w:sz w:val="28"/>
          <w:szCs w:val="28"/>
        </w:rPr>
        <w:t>Морфология, биология и основы систематики нематод. Аскаридатозы животных. Оксиуратозы животных. Трихоцефал</w:t>
      </w:r>
      <w:r>
        <w:rPr>
          <w:b/>
          <w:sz w:val="28"/>
          <w:szCs w:val="28"/>
        </w:rPr>
        <w:t>ятозы</w:t>
      </w:r>
      <w:r w:rsidRPr="00CD7848">
        <w:rPr>
          <w:b/>
          <w:sz w:val="28"/>
          <w:szCs w:val="28"/>
        </w:rPr>
        <w:t xml:space="preserve"> животных. Стронгилятозы пищеварительного тракта жвачных, лошадей, свиней, плотоядных и птиц. Стронгилятозы дыхательной системы жвачных, свиней и птиц. </w:t>
      </w:r>
      <w:r>
        <w:rPr>
          <w:b/>
          <w:sz w:val="28"/>
          <w:szCs w:val="28"/>
        </w:rPr>
        <w:t>Спируратозы</w:t>
      </w:r>
      <w:r w:rsidRPr="00CD7848">
        <w:rPr>
          <w:b/>
          <w:sz w:val="28"/>
          <w:szCs w:val="28"/>
        </w:rPr>
        <w:t xml:space="preserve"> крупного рогатого скота</w:t>
      </w:r>
      <w:r>
        <w:rPr>
          <w:b/>
          <w:sz w:val="28"/>
          <w:szCs w:val="28"/>
        </w:rPr>
        <w:t>, лошадей и</w:t>
      </w:r>
      <w:r w:rsidRPr="00CD7848">
        <w:rPr>
          <w:b/>
          <w:sz w:val="28"/>
          <w:szCs w:val="28"/>
        </w:rPr>
        <w:t xml:space="preserve"> птиц. </w:t>
      </w:r>
      <w:r>
        <w:rPr>
          <w:b/>
          <w:sz w:val="28"/>
          <w:szCs w:val="28"/>
        </w:rPr>
        <w:t xml:space="preserve">Филяриатозы крупного рогатого скота, лошадей и </w:t>
      </w:r>
      <w:r w:rsidRPr="00CD7848">
        <w:rPr>
          <w:b/>
          <w:sz w:val="28"/>
          <w:szCs w:val="28"/>
        </w:rPr>
        <w:t xml:space="preserve">плотоядных. </w:t>
      </w:r>
      <w:r>
        <w:rPr>
          <w:b/>
          <w:sz w:val="28"/>
          <w:szCs w:val="28"/>
        </w:rPr>
        <w:t>Рабдитатозы животных</w:t>
      </w:r>
      <w:r w:rsidRPr="00CD7848">
        <w:rPr>
          <w:b/>
          <w:sz w:val="28"/>
          <w:szCs w:val="28"/>
        </w:rPr>
        <w:t>.</w:t>
      </w:r>
    </w:p>
    <w:p w14:paraId="0F6F3AAA" w14:textId="77777777" w:rsidR="00CA50E5" w:rsidRDefault="00CA50E5" w:rsidP="00CA50E5">
      <w:pPr>
        <w:ind w:firstLine="709"/>
        <w:jc w:val="both"/>
        <w:rPr>
          <w:sz w:val="28"/>
          <w:szCs w:val="28"/>
        </w:rPr>
      </w:pPr>
      <w:r w:rsidRPr="00F5100B">
        <w:rPr>
          <w:sz w:val="28"/>
          <w:szCs w:val="28"/>
        </w:rPr>
        <w:t xml:space="preserve">Введение в нематодологию. Систематика, морфология и биология нематод. </w:t>
      </w:r>
    </w:p>
    <w:p w14:paraId="392A5111" w14:textId="77777777" w:rsidR="00CA50E5" w:rsidRDefault="00CA50E5" w:rsidP="00CA50E5">
      <w:pPr>
        <w:ind w:firstLine="709"/>
        <w:jc w:val="both"/>
        <w:rPr>
          <w:sz w:val="28"/>
          <w:szCs w:val="28"/>
        </w:rPr>
      </w:pPr>
      <w:r w:rsidRPr="00C3727A">
        <w:rPr>
          <w:i/>
          <w:iCs/>
          <w:sz w:val="28"/>
          <w:szCs w:val="28"/>
        </w:rPr>
        <w:t>АСКАРИДАТ</w:t>
      </w:r>
      <w:r>
        <w:rPr>
          <w:i/>
          <w:iCs/>
          <w:sz w:val="28"/>
          <w:szCs w:val="28"/>
        </w:rPr>
        <w:t>Ы</w:t>
      </w:r>
      <w:r w:rsidRPr="00C3727A">
        <w:rPr>
          <w:i/>
          <w:iCs/>
          <w:sz w:val="28"/>
          <w:szCs w:val="28"/>
        </w:rPr>
        <w:t xml:space="preserve"> МЛЕКОПИТАЮЩИХ И ПТИЦ</w:t>
      </w:r>
      <w:r>
        <w:rPr>
          <w:i/>
          <w:iCs/>
          <w:sz w:val="28"/>
          <w:szCs w:val="28"/>
        </w:rPr>
        <w:t xml:space="preserve">, </w:t>
      </w:r>
      <w:r w:rsidRPr="0048162C">
        <w:rPr>
          <w:sz w:val="28"/>
          <w:szCs w:val="28"/>
        </w:rPr>
        <w:t>морфо-биологическая характеристика</w:t>
      </w:r>
      <w:r>
        <w:rPr>
          <w:sz w:val="28"/>
          <w:szCs w:val="28"/>
        </w:rPr>
        <w:t>, основы систематики</w:t>
      </w:r>
      <w:r w:rsidRPr="0048162C">
        <w:rPr>
          <w:sz w:val="28"/>
          <w:szCs w:val="28"/>
        </w:rPr>
        <w:t>:</w:t>
      </w:r>
      <w:r>
        <w:rPr>
          <w:i/>
          <w:iCs/>
          <w:sz w:val="28"/>
          <w:szCs w:val="28"/>
        </w:rPr>
        <w:t xml:space="preserve"> </w:t>
      </w:r>
      <w:r w:rsidRPr="00F5100B">
        <w:rPr>
          <w:sz w:val="28"/>
          <w:szCs w:val="28"/>
        </w:rPr>
        <w:t>аскариоз свиней, параскариоз лошадей, неоас</w:t>
      </w:r>
      <w:r>
        <w:rPr>
          <w:sz w:val="28"/>
          <w:szCs w:val="28"/>
        </w:rPr>
        <w:t>к</w:t>
      </w:r>
      <w:r w:rsidRPr="00F5100B">
        <w:rPr>
          <w:sz w:val="28"/>
          <w:szCs w:val="28"/>
        </w:rPr>
        <w:t>ариоз телят</w:t>
      </w:r>
      <w:r>
        <w:rPr>
          <w:sz w:val="28"/>
          <w:szCs w:val="28"/>
        </w:rPr>
        <w:t>,</w:t>
      </w:r>
      <w:r w:rsidRPr="00F5100B">
        <w:rPr>
          <w:sz w:val="28"/>
          <w:szCs w:val="28"/>
        </w:rPr>
        <w:t xml:space="preserve"> токсокароз и токсаскариоз плотоядных</w:t>
      </w:r>
      <w:r>
        <w:rPr>
          <w:sz w:val="28"/>
          <w:szCs w:val="28"/>
        </w:rPr>
        <w:t>,</w:t>
      </w:r>
      <w:r w:rsidRPr="00F5100B">
        <w:rPr>
          <w:sz w:val="28"/>
          <w:szCs w:val="28"/>
        </w:rPr>
        <w:t xml:space="preserve"> аскаридиоз кур. </w:t>
      </w:r>
    </w:p>
    <w:p w14:paraId="2774D3B1" w14:textId="77777777" w:rsidR="00CA50E5" w:rsidRDefault="00CA50E5" w:rsidP="00CA50E5">
      <w:pPr>
        <w:ind w:firstLine="709"/>
        <w:jc w:val="both"/>
        <w:rPr>
          <w:sz w:val="28"/>
          <w:szCs w:val="28"/>
        </w:rPr>
      </w:pPr>
      <w:r w:rsidRPr="00C3727A">
        <w:rPr>
          <w:i/>
          <w:iCs/>
          <w:sz w:val="28"/>
          <w:szCs w:val="28"/>
        </w:rPr>
        <w:t>ОКСИУРАТЫ ЖИВОТНЫХ</w:t>
      </w:r>
      <w:r>
        <w:rPr>
          <w:i/>
          <w:iCs/>
          <w:sz w:val="28"/>
          <w:szCs w:val="28"/>
        </w:rPr>
        <w:t xml:space="preserve">, </w:t>
      </w:r>
      <w:r w:rsidRPr="0048162C">
        <w:rPr>
          <w:sz w:val="28"/>
          <w:szCs w:val="28"/>
        </w:rPr>
        <w:t>морфо-биологическая характеристика</w:t>
      </w:r>
      <w:r>
        <w:rPr>
          <w:sz w:val="28"/>
          <w:szCs w:val="28"/>
        </w:rPr>
        <w:t>, основы систематики</w:t>
      </w:r>
      <w:r w:rsidRPr="0048162C">
        <w:rPr>
          <w:sz w:val="28"/>
          <w:szCs w:val="28"/>
        </w:rPr>
        <w:t>:</w:t>
      </w:r>
      <w:r w:rsidRPr="00F5100B">
        <w:rPr>
          <w:sz w:val="28"/>
          <w:szCs w:val="28"/>
        </w:rPr>
        <w:t xml:space="preserve"> оксиуроз лошадей, пассалуроз кроликов, гетеракидоз птиц. </w:t>
      </w:r>
    </w:p>
    <w:p w14:paraId="47E9F0F6" w14:textId="77777777" w:rsidR="00CA50E5" w:rsidRDefault="00CA50E5" w:rsidP="00CA50E5">
      <w:pPr>
        <w:ind w:firstLine="709"/>
        <w:jc w:val="both"/>
        <w:rPr>
          <w:sz w:val="28"/>
          <w:szCs w:val="28"/>
        </w:rPr>
      </w:pPr>
      <w:r w:rsidRPr="00C3727A">
        <w:rPr>
          <w:i/>
          <w:iCs/>
          <w:sz w:val="28"/>
          <w:szCs w:val="28"/>
        </w:rPr>
        <w:t>ТРИХОЦЕФАЛЯТЫ ЖИВОТНЫХ</w:t>
      </w:r>
      <w:r>
        <w:rPr>
          <w:i/>
          <w:iCs/>
          <w:sz w:val="28"/>
          <w:szCs w:val="28"/>
        </w:rPr>
        <w:t>,</w:t>
      </w:r>
      <w:r w:rsidRPr="0007267B">
        <w:rPr>
          <w:sz w:val="28"/>
          <w:szCs w:val="28"/>
        </w:rPr>
        <w:t xml:space="preserve"> </w:t>
      </w:r>
      <w:r w:rsidRPr="0048162C">
        <w:rPr>
          <w:sz w:val="28"/>
          <w:szCs w:val="28"/>
        </w:rPr>
        <w:t>морфо-биологическая характеристика</w:t>
      </w:r>
      <w:r>
        <w:rPr>
          <w:sz w:val="28"/>
          <w:szCs w:val="28"/>
        </w:rPr>
        <w:t xml:space="preserve">, основы систематики: </w:t>
      </w:r>
      <w:r w:rsidRPr="00F5100B">
        <w:rPr>
          <w:sz w:val="28"/>
          <w:szCs w:val="28"/>
        </w:rPr>
        <w:t>трихоцефалез</w:t>
      </w:r>
      <w:r>
        <w:rPr>
          <w:sz w:val="28"/>
          <w:szCs w:val="28"/>
        </w:rPr>
        <w:t xml:space="preserve"> (трихуроз)</w:t>
      </w:r>
      <w:r w:rsidRPr="00F5100B">
        <w:rPr>
          <w:sz w:val="28"/>
          <w:szCs w:val="28"/>
        </w:rPr>
        <w:t xml:space="preserve"> свиней, жвачных, плотоядных; капилляриозы сельскохозяйственных животных</w:t>
      </w:r>
      <w:r>
        <w:rPr>
          <w:sz w:val="28"/>
          <w:szCs w:val="28"/>
        </w:rPr>
        <w:t>, плотоядных и птиц</w:t>
      </w:r>
      <w:r w:rsidRPr="00F5100B">
        <w:rPr>
          <w:sz w:val="28"/>
          <w:szCs w:val="28"/>
        </w:rPr>
        <w:t xml:space="preserve">; трихинеллез </w:t>
      </w:r>
      <w:r>
        <w:rPr>
          <w:sz w:val="28"/>
          <w:szCs w:val="28"/>
        </w:rPr>
        <w:t xml:space="preserve">всеядных и плотоядных </w:t>
      </w:r>
      <w:r w:rsidRPr="00F5100B">
        <w:rPr>
          <w:sz w:val="28"/>
          <w:szCs w:val="28"/>
        </w:rPr>
        <w:t xml:space="preserve">животных. </w:t>
      </w:r>
    </w:p>
    <w:p w14:paraId="74CDE807" w14:textId="77777777" w:rsidR="00CA50E5" w:rsidRDefault="00CA50E5" w:rsidP="00CA50E5">
      <w:pPr>
        <w:ind w:firstLine="709"/>
        <w:jc w:val="both"/>
        <w:rPr>
          <w:i/>
          <w:iCs/>
          <w:sz w:val="28"/>
          <w:szCs w:val="28"/>
        </w:rPr>
      </w:pPr>
      <w:r w:rsidRPr="00C3727A">
        <w:rPr>
          <w:i/>
          <w:iCs/>
          <w:sz w:val="28"/>
          <w:szCs w:val="28"/>
        </w:rPr>
        <w:t>СТРОНГИЛЯТ</w:t>
      </w:r>
      <w:r>
        <w:rPr>
          <w:i/>
          <w:iCs/>
          <w:sz w:val="28"/>
          <w:szCs w:val="28"/>
        </w:rPr>
        <w:t>Ы</w:t>
      </w:r>
      <w:r w:rsidRPr="00C3727A">
        <w:rPr>
          <w:i/>
          <w:iCs/>
          <w:sz w:val="28"/>
          <w:szCs w:val="28"/>
        </w:rPr>
        <w:t xml:space="preserve"> ЖИВОТНЫХ</w:t>
      </w:r>
      <w:r>
        <w:rPr>
          <w:i/>
          <w:iCs/>
          <w:sz w:val="28"/>
          <w:szCs w:val="28"/>
        </w:rPr>
        <w:t>,</w:t>
      </w:r>
      <w:r w:rsidRPr="0007267B">
        <w:rPr>
          <w:sz w:val="28"/>
          <w:szCs w:val="28"/>
        </w:rPr>
        <w:t xml:space="preserve"> </w:t>
      </w:r>
      <w:r w:rsidRPr="0048162C">
        <w:rPr>
          <w:sz w:val="28"/>
          <w:szCs w:val="28"/>
        </w:rPr>
        <w:t>морфо-биологическая характеристика</w:t>
      </w:r>
      <w:r>
        <w:rPr>
          <w:sz w:val="28"/>
          <w:szCs w:val="28"/>
        </w:rPr>
        <w:t>, основы систематики.</w:t>
      </w:r>
    </w:p>
    <w:p w14:paraId="1A4B4C81" w14:textId="77777777" w:rsidR="00CA50E5" w:rsidRDefault="00CA50E5" w:rsidP="00CA50E5">
      <w:pPr>
        <w:ind w:firstLine="709"/>
        <w:jc w:val="both"/>
        <w:rPr>
          <w:sz w:val="28"/>
          <w:szCs w:val="28"/>
        </w:rPr>
      </w:pPr>
      <w:r w:rsidRPr="0007267B">
        <w:rPr>
          <w:i/>
          <w:iCs/>
          <w:sz w:val="28"/>
          <w:szCs w:val="28"/>
        </w:rPr>
        <w:t>Стронгилят</w:t>
      </w:r>
      <w:r>
        <w:rPr>
          <w:i/>
          <w:iCs/>
          <w:sz w:val="28"/>
          <w:szCs w:val="28"/>
        </w:rPr>
        <w:t>оз</w:t>
      </w:r>
      <w:r w:rsidRPr="0007267B">
        <w:rPr>
          <w:i/>
          <w:iCs/>
          <w:sz w:val="28"/>
          <w:szCs w:val="28"/>
        </w:rPr>
        <w:t>ы пищеварительного тракта животных</w:t>
      </w:r>
      <w:r>
        <w:rPr>
          <w:i/>
          <w:iCs/>
          <w:sz w:val="28"/>
          <w:szCs w:val="28"/>
        </w:rPr>
        <w:t xml:space="preserve">. </w:t>
      </w:r>
      <w:r w:rsidRPr="00F5100B">
        <w:rPr>
          <w:sz w:val="28"/>
          <w:szCs w:val="28"/>
        </w:rPr>
        <w:t>Стронгилятозы желудка и тонкого кишечника жвачных (трихостронгилидозы, буностомоз)</w:t>
      </w:r>
      <w:r>
        <w:rPr>
          <w:sz w:val="28"/>
          <w:szCs w:val="28"/>
        </w:rPr>
        <w:t xml:space="preserve"> и свиней (</w:t>
      </w:r>
      <w:r w:rsidRPr="00F5100B">
        <w:rPr>
          <w:sz w:val="28"/>
          <w:szCs w:val="28"/>
        </w:rPr>
        <w:t>оллуланоз</w:t>
      </w:r>
      <w:r>
        <w:rPr>
          <w:sz w:val="28"/>
          <w:szCs w:val="28"/>
        </w:rPr>
        <w:t>)</w:t>
      </w:r>
      <w:r w:rsidRPr="00F5100B">
        <w:rPr>
          <w:sz w:val="28"/>
          <w:szCs w:val="28"/>
        </w:rPr>
        <w:t>. Стронгилятозы толстого кишечника жвачных (эзофагостомоз, хабертиоз) и свиней (эзофагостомоз). Стронгилятозы кишечника лошадей (деляфондиоз, альфортиоз, стронгил</w:t>
      </w:r>
      <w:r>
        <w:rPr>
          <w:sz w:val="28"/>
          <w:szCs w:val="28"/>
        </w:rPr>
        <w:t>ё</w:t>
      </w:r>
      <w:r w:rsidRPr="00F5100B">
        <w:rPr>
          <w:sz w:val="28"/>
          <w:szCs w:val="28"/>
        </w:rPr>
        <w:t>з, трихонематидозы). Стронгилятозы плотоядных (анкилостомоз, унцинариоз). Амидостомоз птиц.</w:t>
      </w:r>
    </w:p>
    <w:p w14:paraId="55C2C35C" w14:textId="77777777" w:rsidR="00CA50E5" w:rsidRPr="00F5100B" w:rsidRDefault="00CA50E5" w:rsidP="00CA50E5">
      <w:pPr>
        <w:ind w:firstLine="709"/>
        <w:jc w:val="both"/>
        <w:rPr>
          <w:sz w:val="28"/>
          <w:szCs w:val="28"/>
        </w:rPr>
      </w:pPr>
      <w:r w:rsidRPr="00C3727A">
        <w:rPr>
          <w:i/>
          <w:iCs/>
          <w:sz w:val="28"/>
          <w:szCs w:val="28"/>
        </w:rPr>
        <w:t>Стронгиля</w:t>
      </w:r>
      <w:r>
        <w:rPr>
          <w:i/>
          <w:iCs/>
          <w:sz w:val="28"/>
          <w:szCs w:val="28"/>
        </w:rPr>
        <w:t>тозы</w:t>
      </w:r>
      <w:r w:rsidRPr="00C3727A">
        <w:rPr>
          <w:i/>
          <w:iCs/>
          <w:sz w:val="28"/>
          <w:szCs w:val="28"/>
        </w:rPr>
        <w:t xml:space="preserve"> дыхательной системы</w:t>
      </w:r>
      <w:r>
        <w:rPr>
          <w:sz w:val="28"/>
          <w:szCs w:val="28"/>
        </w:rPr>
        <w:t xml:space="preserve">. Стронгилятозы органов дыхания </w:t>
      </w:r>
      <w:r w:rsidRPr="00F5100B">
        <w:rPr>
          <w:sz w:val="28"/>
          <w:szCs w:val="28"/>
        </w:rPr>
        <w:t>жвачных</w:t>
      </w:r>
      <w:r>
        <w:rPr>
          <w:sz w:val="28"/>
          <w:szCs w:val="28"/>
        </w:rPr>
        <w:t xml:space="preserve"> (</w:t>
      </w:r>
      <w:r w:rsidRPr="00F5100B">
        <w:rPr>
          <w:sz w:val="28"/>
          <w:szCs w:val="28"/>
        </w:rPr>
        <w:t>диктиокаул</w:t>
      </w:r>
      <w:r>
        <w:rPr>
          <w:sz w:val="28"/>
          <w:szCs w:val="28"/>
        </w:rPr>
        <w:t>е</w:t>
      </w:r>
      <w:r w:rsidRPr="00F5100B">
        <w:rPr>
          <w:sz w:val="28"/>
          <w:szCs w:val="28"/>
        </w:rPr>
        <w:t>з; протостронгилидозы (мюллериоз, протостронгилез, цистокаулез). Метастронгил</w:t>
      </w:r>
      <w:r>
        <w:rPr>
          <w:sz w:val="28"/>
          <w:szCs w:val="28"/>
        </w:rPr>
        <w:t>ё</w:t>
      </w:r>
      <w:r w:rsidRPr="00F5100B">
        <w:rPr>
          <w:sz w:val="28"/>
          <w:szCs w:val="28"/>
        </w:rPr>
        <w:t>з свиней и сингамоз птиц.</w:t>
      </w:r>
    </w:p>
    <w:p w14:paraId="2BCD79BD" w14:textId="77777777" w:rsidR="00CA50E5" w:rsidRDefault="00CA50E5" w:rsidP="00CA50E5">
      <w:pPr>
        <w:ind w:firstLine="709"/>
        <w:jc w:val="both"/>
        <w:rPr>
          <w:sz w:val="28"/>
          <w:szCs w:val="28"/>
        </w:rPr>
      </w:pPr>
      <w:r w:rsidRPr="0048162C">
        <w:rPr>
          <w:i/>
          <w:iCs/>
          <w:sz w:val="28"/>
          <w:szCs w:val="28"/>
        </w:rPr>
        <w:t>СПИРУРАТЫ ЖИВОТНЫХ</w:t>
      </w:r>
      <w:r>
        <w:rPr>
          <w:i/>
          <w:iCs/>
          <w:sz w:val="28"/>
          <w:szCs w:val="28"/>
        </w:rPr>
        <w:t xml:space="preserve">, </w:t>
      </w:r>
      <w:r w:rsidRPr="0048162C">
        <w:rPr>
          <w:sz w:val="28"/>
          <w:szCs w:val="28"/>
        </w:rPr>
        <w:t>морфо-биологическая характеристика</w:t>
      </w:r>
      <w:r>
        <w:rPr>
          <w:sz w:val="28"/>
          <w:szCs w:val="28"/>
        </w:rPr>
        <w:t>, основы систематики</w:t>
      </w:r>
      <w:r>
        <w:rPr>
          <w:i/>
          <w:iCs/>
          <w:sz w:val="28"/>
          <w:szCs w:val="28"/>
        </w:rPr>
        <w:t>:</w:t>
      </w:r>
      <w:r w:rsidRPr="00F5100B">
        <w:rPr>
          <w:sz w:val="28"/>
          <w:szCs w:val="28"/>
        </w:rPr>
        <w:t xml:space="preserve"> телязиоз крупного рогатого скота</w:t>
      </w:r>
      <w:r>
        <w:rPr>
          <w:sz w:val="28"/>
          <w:szCs w:val="28"/>
        </w:rPr>
        <w:t xml:space="preserve"> и других животных</w:t>
      </w:r>
      <w:r w:rsidRPr="00F5100B">
        <w:rPr>
          <w:sz w:val="28"/>
          <w:szCs w:val="28"/>
        </w:rPr>
        <w:t xml:space="preserve">, габронемоз и драшейоз лошадей, тетрамероз водоплавающих птиц. </w:t>
      </w:r>
    </w:p>
    <w:p w14:paraId="04C40EEC" w14:textId="77777777" w:rsidR="00CA50E5" w:rsidRDefault="00CA50E5" w:rsidP="00CA50E5">
      <w:pPr>
        <w:ind w:firstLine="709"/>
        <w:jc w:val="both"/>
        <w:rPr>
          <w:sz w:val="28"/>
          <w:szCs w:val="28"/>
        </w:rPr>
      </w:pPr>
      <w:r w:rsidRPr="0007267B">
        <w:rPr>
          <w:i/>
          <w:iCs/>
          <w:sz w:val="28"/>
          <w:szCs w:val="28"/>
        </w:rPr>
        <w:t>ФИЛЯРИАТЫ ЖИВОТНЫХ</w:t>
      </w:r>
      <w:r>
        <w:rPr>
          <w:i/>
          <w:iCs/>
          <w:sz w:val="28"/>
          <w:szCs w:val="28"/>
        </w:rPr>
        <w:t>,</w:t>
      </w:r>
      <w:r w:rsidRPr="0007267B">
        <w:rPr>
          <w:sz w:val="28"/>
          <w:szCs w:val="28"/>
        </w:rPr>
        <w:t xml:space="preserve"> </w:t>
      </w:r>
      <w:r w:rsidRPr="0048162C">
        <w:rPr>
          <w:sz w:val="28"/>
          <w:szCs w:val="28"/>
        </w:rPr>
        <w:t>морфо-биологическая характеристика</w:t>
      </w:r>
      <w:r>
        <w:rPr>
          <w:sz w:val="28"/>
          <w:szCs w:val="28"/>
        </w:rPr>
        <w:t>, основы систематики:</w:t>
      </w:r>
      <w:r w:rsidRPr="00F5100B">
        <w:rPr>
          <w:sz w:val="28"/>
          <w:szCs w:val="28"/>
        </w:rPr>
        <w:t xml:space="preserve"> онхоцеркозы крупного рогатого скота и лошадей,</w:t>
      </w:r>
      <w:r w:rsidRPr="00F5100B">
        <w:rPr>
          <w:b/>
          <w:sz w:val="28"/>
          <w:szCs w:val="28"/>
        </w:rPr>
        <w:t xml:space="preserve"> </w:t>
      </w:r>
      <w:r w:rsidRPr="00F5100B">
        <w:rPr>
          <w:sz w:val="28"/>
          <w:szCs w:val="28"/>
        </w:rPr>
        <w:t xml:space="preserve">дирофиляриоз плотоядных. </w:t>
      </w:r>
    </w:p>
    <w:p w14:paraId="707D1D3E" w14:textId="77777777" w:rsidR="00CA50E5" w:rsidRPr="00F5100B" w:rsidRDefault="00CA50E5" w:rsidP="00CA50E5">
      <w:pPr>
        <w:ind w:firstLine="709"/>
        <w:jc w:val="both"/>
        <w:rPr>
          <w:sz w:val="28"/>
          <w:szCs w:val="28"/>
        </w:rPr>
      </w:pPr>
      <w:r>
        <w:rPr>
          <w:i/>
          <w:iCs/>
          <w:sz w:val="28"/>
          <w:szCs w:val="28"/>
        </w:rPr>
        <w:t>РАБДИТАТЫ</w:t>
      </w:r>
      <w:r w:rsidRPr="0007267B">
        <w:rPr>
          <w:i/>
          <w:iCs/>
          <w:sz w:val="28"/>
          <w:szCs w:val="28"/>
        </w:rPr>
        <w:t xml:space="preserve"> ЖИВОТНЫХ</w:t>
      </w:r>
      <w:r>
        <w:rPr>
          <w:i/>
          <w:iCs/>
          <w:sz w:val="28"/>
          <w:szCs w:val="28"/>
        </w:rPr>
        <w:t>,</w:t>
      </w:r>
      <w:r w:rsidRPr="0007267B">
        <w:rPr>
          <w:sz w:val="28"/>
          <w:szCs w:val="28"/>
        </w:rPr>
        <w:t xml:space="preserve"> </w:t>
      </w:r>
      <w:r w:rsidRPr="0048162C">
        <w:rPr>
          <w:sz w:val="28"/>
          <w:szCs w:val="28"/>
        </w:rPr>
        <w:t>морфо-биологическая характеристика</w:t>
      </w:r>
      <w:r>
        <w:rPr>
          <w:sz w:val="28"/>
          <w:szCs w:val="28"/>
        </w:rPr>
        <w:t>, основы систематики:</w:t>
      </w:r>
      <w:r w:rsidRPr="00F5100B">
        <w:rPr>
          <w:sz w:val="28"/>
          <w:szCs w:val="28"/>
        </w:rPr>
        <w:t xml:space="preserve"> стронгилоидоз молодняка овец, свиней, крупного рогатого скота и лошадей.</w:t>
      </w:r>
    </w:p>
    <w:p w14:paraId="0AD7C57E" w14:textId="77777777" w:rsidR="00CA50E5" w:rsidRPr="00F5100B" w:rsidRDefault="00CA50E5" w:rsidP="00CA50E5">
      <w:pPr>
        <w:jc w:val="center"/>
        <w:rPr>
          <w:b/>
          <w:sz w:val="28"/>
          <w:szCs w:val="28"/>
        </w:rPr>
      </w:pPr>
    </w:p>
    <w:p w14:paraId="12C030E4" w14:textId="34BD6B81" w:rsidR="00CA50E5" w:rsidRPr="00F5100B" w:rsidRDefault="00CA50E5" w:rsidP="00CA50E5">
      <w:pPr>
        <w:ind w:firstLine="709"/>
        <w:jc w:val="both"/>
        <w:rPr>
          <w:sz w:val="28"/>
          <w:szCs w:val="28"/>
        </w:rPr>
      </w:pPr>
      <w:r>
        <w:rPr>
          <w:b/>
          <w:sz w:val="28"/>
          <w:szCs w:val="28"/>
        </w:rPr>
        <w:t>6</w:t>
      </w:r>
      <w:r w:rsidRPr="00F5100B">
        <w:rPr>
          <w:b/>
          <w:sz w:val="28"/>
          <w:szCs w:val="28"/>
        </w:rPr>
        <w:t xml:space="preserve">. Акантоцефалогия. Макраканторинхоз свиней. Полиморфоз и филиколлез </w:t>
      </w:r>
      <w:r w:rsidR="00F92DE4">
        <w:rPr>
          <w:b/>
          <w:sz w:val="28"/>
          <w:szCs w:val="28"/>
        </w:rPr>
        <w:t xml:space="preserve">водоплавающих </w:t>
      </w:r>
      <w:r w:rsidRPr="00F5100B">
        <w:rPr>
          <w:b/>
          <w:sz w:val="28"/>
          <w:szCs w:val="28"/>
        </w:rPr>
        <w:t>птиц.</w:t>
      </w:r>
    </w:p>
    <w:p w14:paraId="7220648E" w14:textId="77777777" w:rsidR="00CA50E5" w:rsidRPr="00F5100B" w:rsidRDefault="00CA50E5" w:rsidP="00CA50E5">
      <w:pPr>
        <w:ind w:firstLine="709"/>
        <w:jc w:val="both"/>
        <w:rPr>
          <w:sz w:val="28"/>
          <w:szCs w:val="28"/>
        </w:rPr>
      </w:pPr>
      <w:r w:rsidRPr="00F5100B">
        <w:rPr>
          <w:sz w:val="28"/>
          <w:szCs w:val="28"/>
        </w:rPr>
        <w:t>Макраканторинхоз свиней. Полиморфоз и филиколлез водоплавающих птиц.</w:t>
      </w:r>
    </w:p>
    <w:p w14:paraId="0A568A99" w14:textId="3EA3F39C" w:rsidR="00E25ECA" w:rsidRDefault="00CA50E5" w:rsidP="000B7F08">
      <w:pPr>
        <w:jc w:val="center"/>
        <w:rPr>
          <w:b/>
          <w:spacing w:val="-2"/>
          <w:sz w:val="28"/>
          <w:szCs w:val="28"/>
        </w:rPr>
      </w:pPr>
      <w:r>
        <w:rPr>
          <w:rStyle w:val="markedcontent"/>
          <w:rFonts w:ascii="Arial" w:hAnsi="Arial" w:cs="Arial"/>
          <w:sz w:val="38"/>
          <w:szCs w:val="38"/>
        </w:rPr>
        <w:br w:type="page"/>
      </w:r>
      <w:bookmarkStart w:id="6" w:name="_Hlk156386727"/>
      <w:r w:rsidR="00E25ECA">
        <w:rPr>
          <w:b/>
          <w:spacing w:val="-2"/>
          <w:sz w:val="28"/>
          <w:szCs w:val="28"/>
        </w:rPr>
        <w:t>ИНФОРМАЦИОННО-МЕТОДИЧЕСКАЯ ЧАСТЬ</w:t>
      </w:r>
    </w:p>
    <w:p w14:paraId="350FBABE" w14:textId="77777777" w:rsidR="00E25ECA" w:rsidRDefault="00E25ECA" w:rsidP="00E25ECA">
      <w:pPr>
        <w:jc w:val="center"/>
        <w:outlineLvl w:val="0"/>
        <w:rPr>
          <w:b/>
          <w:spacing w:val="-2"/>
          <w:sz w:val="28"/>
          <w:szCs w:val="28"/>
        </w:rPr>
      </w:pPr>
      <w:r>
        <w:rPr>
          <w:b/>
          <w:spacing w:val="-2"/>
          <w:sz w:val="28"/>
          <w:szCs w:val="28"/>
        </w:rPr>
        <w:t>Литература</w:t>
      </w:r>
    </w:p>
    <w:p w14:paraId="377BD67A" w14:textId="77777777" w:rsidR="00E25ECA" w:rsidRDefault="00E25ECA" w:rsidP="00E25ECA">
      <w:pPr>
        <w:jc w:val="center"/>
        <w:outlineLvl w:val="0"/>
        <w:rPr>
          <w:b/>
          <w:spacing w:val="-2"/>
          <w:sz w:val="28"/>
          <w:szCs w:val="28"/>
        </w:rPr>
      </w:pPr>
    </w:p>
    <w:p w14:paraId="24DFDCCA" w14:textId="77777777" w:rsidR="00E25ECA" w:rsidRPr="00F7374A" w:rsidRDefault="00E25ECA" w:rsidP="00E25ECA">
      <w:pPr>
        <w:jc w:val="center"/>
        <w:outlineLvl w:val="0"/>
        <w:rPr>
          <w:b/>
          <w:spacing w:val="-2"/>
          <w:sz w:val="28"/>
          <w:szCs w:val="28"/>
        </w:rPr>
      </w:pPr>
      <w:r w:rsidRPr="00F7374A">
        <w:rPr>
          <w:b/>
          <w:spacing w:val="-2"/>
          <w:sz w:val="28"/>
          <w:szCs w:val="28"/>
        </w:rPr>
        <w:t>Основная</w:t>
      </w:r>
      <w:r w:rsidR="00744E7A" w:rsidRPr="00F7374A">
        <w:rPr>
          <w:b/>
          <w:spacing w:val="-2"/>
          <w:sz w:val="28"/>
          <w:szCs w:val="28"/>
        </w:rPr>
        <w:t>:</w:t>
      </w:r>
    </w:p>
    <w:p w14:paraId="3B25FC63" w14:textId="10707A5D" w:rsidR="00E25ECA" w:rsidRPr="00527E2E" w:rsidRDefault="00926505" w:rsidP="00E25ECA">
      <w:pPr>
        <w:pStyle w:val="ad"/>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Паразитология и инвазионные болезни животных : учебник для студентов учреждений высшего образования по специальности «Ветеринарная медицина» / А. И. Ятусевич</w:t>
      </w:r>
      <w:r w:rsidR="00E25ECA" w:rsidRPr="006034D3">
        <w:rPr>
          <w:rFonts w:ascii="Times New Roman" w:hAnsi="Times New Roman"/>
          <w:sz w:val="28"/>
          <w:szCs w:val="28"/>
        </w:rPr>
        <w:t xml:space="preserve"> </w:t>
      </w:r>
      <w:r w:rsidR="00E25ECA" w:rsidRPr="00527E2E">
        <w:rPr>
          <w:rFonts w:ascii="Times New Roman" w:hAnsi="Times New Roman"/>
          <w:sz w:val="28"/>
          <w:szCs w:val="28"/>
        </w:rPr>
        <w:t>[и др.] ; ред. А. И. Ятусевич. – Минск : ИВЦ Минфина, 2017. – 544 с.</w:t>
      </w:r>
    </w:p>
    <w:p w14:paraId="3B5034FC" w14:textId="4612EBD2" w:rsidR="00E25ECA" w:rsidRPr="00527E2E" w:rsidRDefault="00926505" w:rsidP="00E25ECA">
      <w:pPr>
        <w:pStyle w:val="ad"/>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Паразитология и инвазионные болезни животных. Практикум : учебное пособие для студентов вузов по специальностям «Ветеринарная медицина», «Ветеринарная санитария</w:t>
      </w:r>
      <w:r w:rsidR="00E25ECA">
        <w:rPr>
          <w:rFonts w:ascii="Times New Roman" w:hAnsi="Times New Roman"/>
          <w:sz w:val="28"/>
          <w:szCs w:val="28"/>
        </w:rPr>
        <w:t xml:space="preserve"> и экспертиза» / А. И. Ятусевич</w:t>
      </w:r>
      <w:r w:rsidR="00E25ECA" w:rsidRPr="006034D3">
        <w:rPr>
          <w:rFonts w:ascii="Times New Roman" w:hAnsi="Times New Roman"/>
          <w:sz w:val="28"/>
          <w:szCs w:val="28"/>
        </w:rPr>
        <w:t xml:space="preserve"> </w:t>
      </w:r>
      <w:r w:rsidR="00E25ECA" w:rsidRPr="00527E2E">
        <w:rPr>
          <w:rFonts w:ascii="Times New Roman" w:hAnsi="Times New Roman"/>
          <w:sz w:val="28"/>
          <w:szCs w:val="28"/>
        </w:rPr>
        <w:t>[и др.]. – Минск : ИВЦ Минфина, 2011. – 312 с.</w:t>
      </w:r>
    </w:p>
    <w:p w14:paraId="2A78754D" w14:textId="5EEDAD4E" w:rsidR="00E25ECA" w:rsidRPr="00527E2E" w:rsidRDefault="00926505" w:rsidP="00E25ECA">
      <w:pPr>
        <w:pStyle w:val="ad"/>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Руководство по ветеринарной паразитологии / А. И. Ятусевич [и др.] ; ред.: В. Ф. Галат, А. И. Ятусевич ; Витебская государственная академия ветеринарной медицины, Национальный университет биоресурсов и природопользования Украины. – Минск : ИВЦ Минфина, 2015. – 494 с.</w:t>
      </w:r>
    </w:p>
    <w:p w14:paraId="20E5F14F" w14:textId="77777777" w:rsidR="00570808" w:rsidRPr="00527E2E" w:rsidRDefault="00570808" w:rsidP="00570808">
      <w:pPr>
        <w:pStyle w:val="ad"/>
        <w:spacing w:after="0" w:line="240" w:lineRule="auto"/>
        <w:ind w:left="360"/>
        <w:jc w:val="both"/>
        <w:rPr>
          <w:rFonts w:ascii="Times New Roman" w:hAnsi="Times New Roman"/>
          <w:sz w:val="28"/>
          <w:szCs w:val="28"/>
        </w:rPr>
      </w:pPr>
    </w:p>
    <w:p w14:paraId="30672F4E" w14:textId="77777777" w:rsidR="00E25ECA" w:rsidRPr="00F7374A" w:rsidRDefault="00744E7A" w:rsidP="00E25ECA">
      <w:pPr>
        <w:jc w:val="center"/>
        <w:rPr>
          <w:b/>
          <w:sz w:val="28"/>
          <w:szCs w:val="28"/>
        </w:rPr>
      </w:pPr>
      <w:r w:rsidRPr="00F7374A">
        <w:rPr>
          <w:b/>
          <w:sz w:val="28"/>
          <w:szCs w:val="28"/>
        </w:rPr>
        <w:t>Д</w:t>
      </w:r>
      <w:r w:rsidR="00E25ECA" w:rsidRPr="00F7374A">
        <w:rPr>
          <w:b/>
          <w:sz w:val="28"/>
          <w:szCs w:val="28"/>
        </w:rPr>
        <w:t>ополнительная:</w:t>
      </w:r>
    </w:p>
    <w:p w14:paraId="018E8161" w14:textId="5F1E7741"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Адаптационные процессы и паразитозы животных : монография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2-е изд., перераб. – Витебск : ВГАВМ, 2020. – 571 с.</w:t>
      </w:r>
    </w:p>
    <w:p w14:paraId="53062900" w14:textId="2ED1E45D"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 xml:space="preserve">Арахноэнтомозные болезни животных : монография / А. И. Ятусевич [и др.] ; ред. А. И. Ятусевич ; Витебская государственная академия ветеринарной медицины. </w:t>
      </w:r>
      <w:r w:rsidR="00E25ECA">
        <w:rPr>
          <w:rFonts w:ascii="Times New Roman" w:hAnsi="Times New Roman"/>
          <w:sz w:val="28"/>
          <w:szCs w:val="28"/>
        </w:rPr>
        <w:t>–</w:t>
      </w:r>
      <w:r w:rsidR="00E25ECA" w:rsidRPr="00527E2E">
        <w:rPr>
          <w:rFonts w:ascii="Times New Roman" w:hAnsi="Times New Roman"/>
          <w:sz w:val="28"/>
          <w:szCs w:val="28"/>
        </w:rPr>
        <w:t xml:space="preserve"> Витебск : ВГАВМ, 2019. </w:t>
      </w:r>
      <w:r w:rsidR="00E25ECA">
        <w:rPr>
          <w:rFonts w:ascii="Times New Roman" w:hAnsi="Times New Roman"/>
          <w:sz w:val="28"/>
          <w:szCs w:val="28"/>
        </w:rPr>
        <w:t>–</w:t>
      </w:r>
      <w:r w:rsidR="00E25ECA" w:rsidRPr="00527E2E">
        <w:rPr>
          <w:rFonts w:ascii="Times New Roman" w:hAnsi="Times New Roman"/>
          <w:sz w:val="28"/>
          <w:szCs w:val="28"/>
        </w:rPr>
        <w:t xml:space="preserve"> 303 с.</w:t>
      </w:r>
    </w:p>
    <w:p w14:paraId="2E5FB8C6" w14:textId="5DF6DC97"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Болезни плотоядных и пушных зверей : практическое пособие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 – Ташкент : Fan ziyosi, 2021. – 120 с.</w:t>
      </w:r>
    </w:p>
    <w:p w14:paraId="294045B8" w14:textId="62797108"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 xml:space="preserve">Болезни овец и коз : практическое пособие / А. И. Ятусевич [и др.] ; ред.: </w:t>
      </w:r>
      <w:r w:rsidR="00E25ECA" w:rsidRPr="00E25ECA">
        <w:rPr>
          <w:rFonts w:ascii="Times New Roman" w:hAnsi="Times New Roman"/>
          <w:sz w:val="28"/>
          <w:szCs w:val="28"/>
        </w:rPr>
        <w:t xml:space="preserve"> </w:t>
      </w:r>
      <w:r w:rsidR="00F6675F">
        <w:rPr>
          <w:rFonts w:ascii="Times New Roman" w:hAnsi="Times New Roman"/>
          <w:sz w:val="28"/>
          <w:szCs w:val="28"/>
        </w:rPr>
        <w:t xml:space="preserve">    </w:t>
      </w:r>
      <w:r w:rsidR="00E25ECA" w:rsidRPr="00527E2E">
        <w:rPr>
          <w:rFonts w:ascii="Times New Roman" w:hAnsi="Times New Roman"/>
          <w:sz w:val="28"/>
          <w:szCs w:val="28"/>
        </w:rPr>
        <w:t>А. И. Ятусевич, Р. Г. Кузьмич ; Витебская государственная академия ветеринарной медицины. – Витебск : ВГАВМ, 2013. – 519 с.</w:t>
      </w:r>
    </w:p>
    <w:p w14:paraId="21BF69C1" w14:textId="29214621" w:rsidR="00E25ECA" w:rsidRDefault="00E25ECA" w:rsidP="00926505">
      <w:pPr>
        <w:pStyle w:val="ad"/>
        <w:numPr>
          <w:ilvl w:val="0"/>
          <w:numId w:val="26"/>
        </w:numPr>
        <w:spacing w:after="0" w:line="240" w:lineRule="auto"/>
        <w:jc w:val="both"/>
        <w:rPr>
          <w:rFonts w:ascii="Times New Roman" w:hAnsi="Times New Roman"/>
          <w:sz w:val="28"/>
          <w:szCs w:val="28"/>
        </w:rPr>
      </w:pPr>
      <w:r w:rsidRPr="00527E2E">
        <w:rPr>
          <w:rFonts w:ascii="Times New Roman" w:hAnsi="Times New Roman"/>
          <w:sz w:val="28"/>
          <w:szCs w:val="28"/>
        </w:rPr>
        <w:t xml:space="preserve"> Василевич, Ф. И. Оводовые болезни животных и современные меры борьбы с ними : монография / Ф. И. Василевич, С. И. Стасюкевич, А. И. Ятусевич ; Московская Государственная академия ветеринарной медицины и биотехнологии им К. И. Скрябина, Витебская государственная академия ветеринар</w:t>
      </w:r>
      <w:r>
        <w:rPr>
          <w:rFonts w:ascii="Times New Roman" w:hAnsi="Times New Roman"/>
          <w:sz w:val="28"/>
          <w:szCs w:val="28"/>
        </w:rPr>
        <w:t>ной медицины. – Москва</w:t>
      </w:r>
      <w:r w:rsidRPr="00527E2E">
        <w:rPr>
          <w:rFonts w:ascii="Times New Roman" w:hAnsi="Times New Roman"/>
          <w:sz w:val="28"/>
          <w:szCs w:val="28"/>
        </w:rPr>
        <w:t>, 2013. – 310 с.</w:t>
      </w:r>
    </w:p>
    <w:p w14:paraId="189FE30E" w14:textId="67F23A7D" w:rsidR="007F70DB"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7F70DB" w:rsidRPr="00527E2E">
        <w:rPr>
          <w:rFonts w:ascii="Times New Roman" w:hAnsi="Times New Roman"/>
          <w:sz w:val="28"/>
          <w:szCs w:val="28"/>
        </w:rPr>
        <w:t>Ветеринарное законодательство Республики Беларусь : сборник нормативно-правовых документов по ветеринарии : в 4 т. / Главное управление ветеринарии с Государственной ветеринарной и Государственной продовольственной инспекциями ; ред.: Ю. А. Пивоварчик, А. И. Ятусевич, А. А. Русинович. – Минск : Главное управл</w:t>
      </w:r>
      <w:r w:rsidR="007F70DB">
        <w:rPr>
          <w:rFonts w:ascii="Times New Roman" w:hAnsi="Times New Roman"/>
          <w:sz w:val="28"/>
          <w:szCs w:val="28"/>
        </w:rPr>
        <w:t xml:space="preserve">ение ветеринарии, 2010. </w:t>
      </w:r>
    </w:p>
    <w:p w14:paraId="4748D6A6" w14:textId="52BAAD8B"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Ветеринарная энциклопедия : в 2 т. Т. 1 : А – К / ред. А. И. Ятусевич [и др.]. – Минск : Беларуская Энцыклапедыя iмя Петруся Броўкi, 2013. – 463 с.</w:t>
      </w:r>
    </w:p>
    <w:p w14:paraId="505F675C" w14:textId="77777777" w:rsidR="00E25ECA" w:rsidRPr="00527E2E" w:rsidRDefault="00E25ECA" w:rsidP="00926505">
      <w:pPr>
        <w:pStyle w:val="ad"/>
        <w:numPr>
          <w:ilvl w:val="0"/>
          <w:numId w:val="26"/>
        </w:numPr>
        <w:spacing w:after="0" w:line="240" w:lineRule="auto"/>
        <w:jc w:val="both"/>
        <w:rPr>
          <w:rFonts w:ascii="Times New Roman" w:hAnsi="Times New Roman"/>
          <w:sz w:val="28"/>
          <w:szCs w:val="28"/>
        </w:rPr>
      </w:pPr>
      <w:r w:rsidRPr="00527E2E">
        <w:rPr>
          <w:rFonts w:ascii="Times New Roman" w:hAnsi="Times New Roman"/>
          <w:sz w:val="28"/>
          <w:szCs w:val="28"/>
        </w:rPr>
        <w:t xml:space="preserve"> Ветеринарная энциклопедия : в 2 т. Т. 2. К – Я / ред. А. И. Ятусевич [и др.]. – Минск : Беларуская Энцыклапедыя iмя Петруся Броўкi, 2013. – 597 с.</w:t>
      </w:r>
    </w:p>
    <w:p w14:paraId="770D1214" w14:textId="5EA0890F"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Выращивание и болезни молодняка : практическое пособие / А. И. Ятусевич [и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Витебск : УО ВГАВМ, 2012. – 816 с.</w:t>
      </w:r>
    </w:p>
    <w:p w14:paraId="4B7B8B6A" w14:textId="4FB6DCF0"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Выращивание и болезни птиц : практическое пособие / А. И. Ятусевич [и др.] ; ред. : А. И. Ятусевич, В. А. Герасимчик ; Витебская государственная академия ветеринарной медицины. – Витебск : ВГАВМ, 2016. – 536 с.</w:t>
      </w:r>
    </w:p>
    <w:p w14:paraId="5DA04EFA" w14:textId="3546D0E2"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Гельминтозы и их дифференциальная диагностика у диких млекопитающих Беларуси : справочник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Витебск :ВГАВМ, 2011. – 219 с.</w:t>
      </w:r>
    </w:p>
    <w:p w14:paraId="4F210176" w14:textId="78C844F1"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Диагностика и лечение инвазионных болезней овец и коз : монография / А.И. Ятус</w:t>
      </w:r>
      <w:r w:rsidR="00E25ECA">
        <w:rPr>
          <w:rFonts w:ascii="Times New Roman" w:hAnsi="Times New Roman"/>
          <w:sz w:val="28"/>
          <w:szCs w:val="28"/>
        </w:rPr>
        <w:t>евич [и др.]</w:t>
      </w:r>
      <w:r w:rsidR="00E25ECA">
        <w:rPr>
          <w:rFonts w:ascii="Times New Roman" w:hAnsi="Times New Roman"/>
          <w:sz w:val="28"/>
          <w:szCs w:val="28"/>
          <w:lang w:val="be-BY"/>
        </w:rPr>
        <w:t>.</w:t>
      </w:r>
      <w:r w:rsidR="00E25ECA" w:rsidRPr="00527E2E">
        <w:rPr>
          <w:rFonts w:ascii="Times New Roman" w:hAnsi="Times New Roman"/>
          <w:sz w:val="28"/>
          <w:szCs w:val="28"/>
        </w:rPr>
        <w:t xml:space="preserve"> – Ташкент, 2022.</w:t>
      </w:r>
    </w:p>
    <w:p w14:paraId="4041FC09" w14:textId="3609BF66"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Дифференциальная диагностика болезней животных : практическое посо</w:t>
      </w:r>
      <w:r w:rsidR="00E25ECA">
        <w:rPr>
          <w:rFonts w:ascii="Times New Roman" w:hAnsi="Times New Roman"/>
          <w:sz w:val="28"/>
          <w:szCs w:val="28"/>
        </w:rPr>
        <w:t>бие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 – Минск :</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Техноперспектива, 2010. – </w:t>
      </w:r>
      <w:r w:rsidR="00E25ECA" w:rsidRPr="00E25ECA">
        <w:rPr>
          <w:rFonts w:ascii="Times New Roman" w:hAnsi="Times New Roman"/>
          <w:sz w:val="28"/>
          <w:szCs w:val="28"/>
        </w:rPr>
        <w:t xml:space="preserve">  </w:t>
      </w:r>
      <w:r w:rsidR="00E25ECA" w:rsidRPr="00527E2E">
        <w:rPr>
          <w:rFonts w:ascii="Times New Roman" w:hAnsi="Times New Roman"/>
          <w:sz w:val="28"/>
          <w:szCs w:val="28"/>
        </w:rPr>
        <w:t>449</w:t>
      </w:r>
      <w:r w:rsidR="00E25ECA" w:rsidRPr="00E25ECA">
        <w:rPr>
          <w:rFonts w:ascii="Times New Roman" w:hAnsi="Times New Roman"/>
          <w:sz w:val="28"/>
          <w:szCs w:val="28"/>
        </w:rPr>
        <w:t xml:space="preserve"> </w:t>
      </w:r>
      <w:r w:rsidR="00E25ECA">
        <w:rPr>
          <w:rFonts w:ascii="Times New Roman" w:hAnsi="Times New Roman"/>
          <w:sz w:val="28"/>
          <w:szCs w:val="28"/>
          <w:lang w:val="en-US"/>
        </w:rPr>
        <w:t>c</w:t>
      </w:r>
      <w:r w:rsidR="00E25ECA" w:rsidRPr="00527E2E">
        <w:rPr>
          <w:rFonts w:ascii="Times New Roman" w:hAnsi="Times New Roman"/>
          <w:sz w:val="28"/>
          <w:szCs w:val="28"/>
        </w:rPr>
        <w:t>.</w:t>
      </w:r>
    </w:p>
    <w:p w14:paraId="3E6EBBE3" w14:textId="2F006A9F"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Дифференциальная диагностика болезней сельскохозяйственных животны</w:t>
      </w:r>
      <w:r w:rsidR="00E25ECA">
        <w:rPr>
          <w:rFonts w:ascii="Times New Roman" w:hAnsi="Times New Roman"/>
          <w:sz w:val="28"/>
          <w:szCs w:val="28"/>
        </w:rPr>
        <w:t>х : монография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Кубанский государственный аграрный университет имени И. Т. Трубилина, Витебская </w:t>
      </w:r>
      <w:r w:rsidR="00E25ECA">
        <w:rPr>
          <w:rFonts w:ascii="Times New Roman" w:hAnsi="Times New Roman"/>
          <w:sz w:val="28"/>
          <w:szCs w:val="28"/>
        </w:rPr>
        <w:t xml:space="preserve">ордена </w:t>
      </w:r>
      <w:r w:rsidR="00E25ECA" w:rsidRPr="00527E2E">
        <w:rPr>
          <w:rFonts w:ascii="Times New Roman" w:hAnsi="Times New Roman"/>
          <w:sz w:val="28"/>
          <w:szCs w:val="28"/>
        </w:rPr>
        <w:t>государственная академия ветеринарной медицины. – Краснодар : КубГАУ, 2021. – 808 с.</w:t>
      </w:r>
    </w:p>
    <w:p w14:paraId="392ACC68" w14:textId="3E0722F0"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 xml:space="preserve">Дубина, И. Н. Цестодозы животных (общие и прикладные аспекты) : [монография] / И. Н. Дубина, А. И. Ятусевич. – Витебск : УО ВГАВМ, 2007. – </w:t>
      </w:r>
      <w:r w:rsidR="00F15D9F">
        <w:rPr>
          <w:rFonts w:ascii="Times New Roman" w:hAnsi="Times New Roman"/>
          <w:sz w:val="28"/>
          <w:szCs w:val="28"/>
        </w:rPr>
        <w:t xml:space="preserve">  </w:t>
      </w:r>
      <w:r w:rsidR="00E25ECA" w:rsidRPr="00527E2E">
        <w:rPr>
          <w:rFonts w:ascii="Times New Roman" w:hAnsi="Times New Roman"/>
          <w:sz w:val="28"/>
          <w:szCs w:val="28"/>
        </w:rPr>
        <w:t>403</w:t>
      </w:r>
      <w:r w:rsidR="00F15D9F">
        <w:rPr>
          <w:rFonts w:ascii="Times New Roman" w:hAnsi="Times New Roman"/>
          <w:sz w:val="28"/>
          <w:szCs w:val="28"/>
        </w:rPr>
        <w:t xml:space="preserve"> </w:t>
      </w:r>
      <w:r w:rsidR="00E25ECA" w:rsidRPr="00527E2E">
        <w:rPr>
          <w:rFonts w:ascii="Times New Roman" w:hAnsi="Times New Roman"/>
          <w:sz w:val="28"/>
          <w:szCs w:val="28"/>
        </w:rPr>
        <w:t>с.</w:t>
      </w:r>
    </w:p>
    <w:p w14:paraId="39F07C8F" w14:textId="32D42E79"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Заразные болезни, общие для животных и человека : спра</w:t>
      </w:r>
      <w:r w:rsidR="00E25ECA">
        <w:rPr>
          <w:rFonts w:ascii="Times New Roman" w:hAnsi="Times New Roman"/>
          <w:sz w:val="28"/>
          <w:szCs w:val="28"/>
        </w:rPr>
        <w:t xml:space="preserve">вочное пособие / </w:t>
      </w:r>
      <w:r w:rsidR="00F05014">
        <w:rPr>
          <w:rFonts w:ascii="Times New Roman" w:hAnsi="Times New Roman"/>
          <w:sz w:val="28"/>
          <w:szCs w:val="28"/>
        </w:rPr>
        <w:t xml:space="preserve"> </w:t>
      </w:r>
      <w:r w:rsidR="00E25ECA">
        <w:rPr>
          <w:rFonts w:ascii="Times New Roman" w:hAnsi="Times New Roman"/>
          <w:sz w:val="28"/>
          <w:szCs w:val="28"/>
        </w:rPr>
        <w:t>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w:t>
      </w:r>
      <w:r w:rsidR="00E25ECA" w:rsidRPr="00527E2E">
        <w:rPr>
          <w:rFonts w:ascii="Times New Roman" w:hAnsi="Times New Roman"/>
          <w:sz w:val="28"/>
          <w:szCs w:val="28"/>
        </w:rPr>
        <w:t xml:space="preserve"> – Витебск : ВГАВМ, 2011. – 480 с.</w:t>
      </w:r>
    </w:p>
    <w:p w14:paraId="1C1E6BB1" w14:textId="1107B745"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Методы диагностики болезней сельскохозяйственных животных : учебное по</w:t>
      </w:r>
      <w:r w:rsidR="00E25ECA">
        <w:rPr>
          <w:rFonts w:ascii="Times New Roman" w:hAnsi="Times New Roman"/>
          <w:sz w:val="28"/>
          <w:szCs w:val="28"/>
        </w:rPr>
        <w:t>собие для вузов / А. П. Курдеко</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под ред.: А. П. Курдеко, С. П. Ковалева. – 3-е изд., стереотип. – Cанкт-Петербург : Лань, 2021. – 208 с.</w:t>
      </w:r>
    </w:p>
    <w:p w14:paraId="561634F3" w14:textId="700E8756"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Новые и возвращающиеся болезни животных : монография / А. И. Ятусе</w:t>
      </w:r>
      <w:r w:rsidR="00E25ECA">
        <w:rPr>
          <w:rFonts w:ascii="Times New Roman" w:hAnsi="Times New Roman"/>
          <w:sz w:val="28"/>
          <w:szCs w:val="28"/>
        </w:rPr>
        <w:t>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Витебск : ВГАВМ, 2016. – 399 с.</w:t>
      </w:r>
    </w:p>
    <w:p w14:paraId="2CFA2B57" w14:textId="786AF410"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Общая и ветеринарная экология: учебник / А.И. Ятусевич [и др.]</w:t>
      </w:r>
      <w:r w:rsidR="00E25ECA">
        <w:rPr>
          <w:rFonts w:ascii="Times New Roman" w:hAnsi="Times New Roman"/>
          <w:sz w:val="28"/>
          <w:szCs w:val="28"/>
          <w:lang w:val="be-BY"/>
        </w:rPr>
        <w:t xml:space="preserve"> </w:t>
      </w:r>
      <w:r w:rsidR="00E25ECA">
        <w:rPr>
          <w:rFonts w:ascii="Times New Roman" w:hAnsi="Times New Roman"/>
          <w:sz w:val="28"/>
          <w:szCs w:val="28"/>
        </w:rPr>
        <w:t>; под ред. А.</w:t>
      </w:r>
      <w:r w:rsidR="00E25ECA">
        <w:rPr>
          <w:rFonts w:ascii="Times New Roman" w:hAnsi="Times New Roman"/>
          <w:sz w:val="28"/>
          <w:szCs w:val="28"/>
          <w:lang w:val="be-BY"/>
        </w:rPr>
        <w:t xml:space="preserve"> </w:t>
      </w:r>
      <w:r w:rsidR="00E25ECA">
        <w:rPr>
          <w:rFonts w:ascii="Times New Roman" w:hAnsi="Times New Roman"/>
          <w:sz w:val="28"/>
          <w:szCs w:val="28"/>
        </w:rPr>
        <w:t>И. Ятусевича</w:t>
      </w:r>
      <w:r w:rsidR="00E25ECA">
        <w:rPr>
          <w:rFonts w:ascii="Times New Roman" w:hAnsi="Times New Roman"/>
          <w:sz w:val="28"/>
          <w:szCs w:val="28"/>
          <w:lang w:val="be-BY"/>
        </w:rPr>
        <w:t>,</w:t>
      </w:r>
      <w:r w:rsidR="00E25ECA" w:rsidRPr="00527E2E">
        <w:rPr>
          <w:rFonts w:ascii="Times New Roman" w:hAnsi="Times New Roman"/>
          <w:sz w:val="28"/>
          <w:szCs w:val="28"/>
        </w:rPr>
        <w:t xml:space="preserve"> В.</w:t>
      </w:r>
      <w:r w:rsidR="00E25ECA">
        <w:rPr>
          <w:rFonts w:ascii="Times New Roman" w:hAnsi="Times New Roman"/>
          <w:sz w:val="28"/>
          <w:szCs w:val="28"/>
          <w:lang w:val="be-BY"/>
        </w:rPr>
        <w:t xml:space="preserve"> </w:t>
      </w:r>
      <w:r w:rsidR="00E25ECA" w:rsidRPr="00527E2E">
        <w:rPr>
          <w:rFonts w:ascii="Times New Roman" w:hAnsi="Times New Roman"/>
          <w:sz w:val="28"/>
          <w:szCs w:val="28"/>
        </w:rPr>
        <w:t>А. Медведского. – Минск : ИВЦ Минфина, 2014. – 308</w:t>
      </w:r>
      <w:r w:rsidR="00E25ECA">
        <w:rPr>
          <w:rFonts w:ascii="Times New Roman" w:hAnsi="Times New Roman"/>
          <w:sz w:val="28"/>
          <w:szCs w:val="28"/>
          <w:lang w:val="en-US"/>
        </w:rPr>
        <w:t>c</w:t>
      </w:r>
      <w:r w:rsidR="00E25ECA" w:rsidRPr="00527E2E">
        <w:rPr>
          <w:rFonts w:ascii="Times New Roman" w:hAnsi="Times New Roman"/>
          <w:sz w:val="28"/>
          <w:szCs w:val="28"/>
        </w:rPr>
        <w:t>.</w:t>
      </w:r>
    </w:p>
    <w:p w14:paraId="145D7303" w14:textId="3A21F389"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Определитель гельминтов охотничьих млекопитающих животных Беларуси : монография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Витебск : ВГАВМ, 2010. – 226 с.</w:t>
      </w:r>
    </w:p>
    <w:p w14:paraId="6011FBBA" w14:textId="4388B3FF" w:rsidR="00E25ECA"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Паразитарные болезни человека (протозоозы и гельминтозы)</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w:t>
      </w:r>
      <w:r w:rsidR="00E25ECA">
        <w:rPr>
          <w:rFonts w:ascii="Times New Roman" w:hAnsi="Times New Roman"/>
          <w:sz w:val="28"/>
          <w:szCs w:val="28"/>
          <w:lang w:val="be-BY"/>
        </w:rPr>
        <w:t>р</w:t>
      </w:r>
      <w:r w:rsidR="00E25ECA" w:rsidRPr="00527E2E">
        <w:rPr>
          <w:rFonts w:ascii="Times New Roman" w:hAnsi="Times New Roman"/>
          <w:sz w:val="28"/>
          <w:szCs w:val="28"/>
        </w:rPr>
        <w:t>уководство для вр</w:t>
      </w:r>
      <w:r w:rsidR="00E25ECA">
        <w:rPr>
          <w:rFonts w:ascii="Times New Roman" w:hAnsi="Times New Roman"/>
          <w:sz w:val="28"/>
          <w:szCs w:val="28"/>
        </w:rPr>
        <w:t xml:space="preserve">ачей. – </w:t>
      </w:r>
      <w:r w:rsidR="00E25ECA" w:rsidRPr="00527E2E">
        <w:rPr>
          <w:rFonts w:ascii="Times New Roman" w:hAnsi="Times New Roman"/>
          <w:sz w:val="28"/>
          <w:szCs w:val="28"/>
        </w:rPr>
        <w:t>Cанкт-Петербург</w:t>
      </w:r>
      <w:r w:rsidR="00E25ECA">
        <w:rPr>
          <w:rFonts w:ascii="Times New Roman" w:hAnsi="Times New Roman"/>
          <w:sz w:val="28"/>
          <w:szCs w:val="28"/>
          <w:lang w:val="be-BY"/>
        </w:rPr>
        <w:t xml:space="preserve"> </w:t>
      </w:r>
      <w:r w:rsidR="00E25ECA">
        <w:rPr>
          <w:rFonts w:ascii="Times New Roman" w:hAnsi="Times New Roman"/>
          <w:sz w:val="28"/>
          <w:szCs w:val="28"/>
        </w:rPr>
        <w:t>: Фолиант</w:t>
      </w:r>
      <w:r w:rsidR="00E25ECA" w:rsidRPr="00527E2E">
        <w:rPr>
          <w:rFonts w:ascii="Times New Roman" w:hAnsi="Times New Roman"/>
          <w:sz w:val="28"/>
          <w:szCs w:val="28"/>
        </w:rPr>
        <w:t>, 2006. – 592 с.</w:t>
      </w:r>
    </w:p>
    <w:p w14:paraId="5FBBEBE6" w14:textId="6E6E26AF" w:rsidR="007F70DB"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7F70DB" w:rsidRPr="00527E2E">
        <w:rPr>
          <w:rFonts w:ascii="Times New Roman" w:hAnsi="Times New Roman"/>
          <w:sz w:val="28"/>
          <w:szCs w:val="28"/>
        </w:rPr>
        <w:t>Паразитология и инвазионные болезни животных : учебник для студентов высших учебных заведений / М. Ш. Акбаев</w:t>
      </w:r>
      <w:r w:rsidR="007F70DB">
        <w:rPr>
          <w:rFonts w:ascii="Times New Roman" w:hAnsi="Times New Roman"/>
          <w:sz w:val="28"/>
          <w:szCs w:val="28"/>
          <w:lang w:val="be-BY"/>
        </w:rPr>
        <w:t xml:space="preserve"> </w:t>
      </w:r>
      <w:r w:rsidR="007F70DB" w:rsidRPr="00527E2E">
        <w:rPr>
          <w:rFonts w:ascii="Times New Roman" w:hAnsi="Times New Roman"/>
          <w:sz w:val="28"/>
          <w:szCs w:val="28"/>
        </w:rPr>
        <w:t>[и др.] ; ред. М. Ш. Акбаев. – Москва : КолосС, 2008. – 776 с.</w:t>
      </w:r>
    </w:p>
    <w:p w14:paraId="2CF2ECE8" w14:textId="12CEFABE"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Протисты</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w:t>
      </w:r>
      <w:r w:rsidR="00E25ECA">
        <w:rPr>
          <w:rFonts w:ascii="Times New Roman" w:hAnsi="Times New Roman"/>
          <w:sz w:val="28"/>
          <w:szCs w:val="28"/>
          <w:lang w:val="be-BY"/>
        </w:rPr>
        <w:t>р</w:t>
      </w:r>
      <w:r w:rsidR="00E25ECA" w:rsidRPr="00527E2E">
        <w:rPr>
          <w:rFonts w:ascii="Times New Roman" w:hAnsi="Times New Roman"/>
          <w:sz w:val="28"/>
          <w:szCs w:val="28"/>
        </w:rPr>
        <w:t>уководство по зоологии. – Cанкт-Петербург: Наука, 2007. – Ч.</w:t>
      </w:r>
      <w:r w:rsidR="00E25ECA">
        <w:rPr>
          <w:rFonts w:ascii="Times New Roman" w:hAnsi="Times New Roman"/>
          <w:sz w:val="28"/>
          <w:szCs w:val="28"/>
          <w:lang w:val="be-BY"/>
        </w:rPr>
        <w:t xml:space="preserve"> </w:t>
      </w:r>
      <w:r w:rsidR="00E25ECA" w:rsidRPr="00527E2E">
        <w:rPr>
          <w:rFonts w:ascii="Times New Roman" w:hAnsi="Times New Roman"/>
          <w:sz w:val="28"/>
          <w:szCs w:val="28"/>
        </w:rPr>
        <w:t>2. – 1144 с.</w:t>
      </w:r>
    </w:p>
    <w:p w14:paraId="7E774E0E" w14:textId="2976058B"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 xml:space="preserve">Птицеводство с основами анатомии и физиологии : учебное пособие для студентов учреждений высшего образования по специальностям «Ветеринарная медицина», «Зоотехния» / А. И. Ятусевич [и др.] ; ред.: </w:t>
      </w:r>
      <w:r w:rsidR="00E25ECA" w:rsidRPr="00E25ECA">
        <w:rPr>
          <w:rFonts w:ascii="Times New Roman" w:hAnsi="Times New Roman"/>
          <w:sz w:val="28"/>
          <w:szCs w:val="28"/>
        </w:rPr>
        <w:t xml:space="preserve">   </w:t>
      </w:r>
      <w:r w:rsidR="00E25ECA" w:rsidRPr="00527E2E">
        <w:rPr>
          <w:rFonts w:ascii="Times New Roman" w:hAnsi="Times New Roman"/>
          <w:sz w:val="28"/>
          <w:szCs w:val="28"/>
        </w:rPr>
        <w:t>А. И. Ятусевич, В. А. Герасимчик. – Минск : ИВЦ Минфина, 2016. – 312 с.</w:t>
      </w:r>
    </w:p>
    <w:p w14:paraId="41FA5DC1" w14:textId="2FBF7A04"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Разведение и болезни свиней : практическое пособие : в 2 ч. Ч. I / А. И. Ятусевич [и др.] ; ред.: А. И. Ятусевич, С. С. Абрамов, В. В. Максимович ; Витебская государственная академия ветеринарной медицины. – Витебск : ВГАВМ, 2013. – 337 с.</w:t>
      </w:r>
    </w:p>
    <w:p w14:paraId="3CEB99E4" w14:textId="77777777" w:rsidR="00E25ECA" w:rsidRPr="00E25ECA" w:rsidRDefault="00E25ECA" w:rsidP="00926505">
      <w:pPr>
        <w:pStyle w:val="ad"/>
        <w:numPr>
          <w:ilvl w:val="0"/>
          <w:numId w:val="26"/>
        </w:numPr>
        <w:spacing w:after="0" w:line="240" w:lineRule="auto"/>
        <w:jc w:val="both"/>
        <w:rPr>
          <w:rFonts w:ascii="Times New Roman" w:hAnsi="Times New Roman"/>
          <w:sz w:val="28"/>
          <w:szCs w:val="28"/>
        </w:rPr>
      </w:pPr>
      <w:r w:rsidRPr="00E25ECA">
        <w:rPr>
          <w:rFonts w:ascii="Times New Roman" w:hAnsi="Times New Roman"/>
          <w:sz w:val="28"/>
          <w:szCs w:val="28"/>
        </w:rPr>
        <w:t xml:space="preserve"> Разведение и болезни свиней : практическое</w:t>
      </w:r>
      <w:r w:rsidR="00F15D9F">
        <w:rPr>
          <w:rFonts w:ascii="Times New Roman" w:hAnsi="Times New Roman"/>
          <w:sz w:val="28"/>
          <w:szCs w:val="28"/>
        </w:rPr>
        <w:t xml:space="preserve"> пособие : в 2 ч. Ч. II / </w:t>
      </w:r>
      <w:r w:rsidRPr="00E25ECA">
        <w:rPr>
          <w:rFonts w:ascii="Times New Roman" w:hAnsi="Times New Roman"/>
          <w:sz w:val="28"/>
          <w:szCs w:val="28"/>
        </w:rPr>
        <w:t>А. И. Ятусевич [и др.] ; ред.: А. И. Ятусевич, С. С. Абрамов, В. В. Максимович ; Витебская государственная академия ветеринарной медицины. – Витебск : ВГАВМ, 2013. – 606 с.</w:t>
      </w:r>
    </w:p>
    <w:p w14:paraId="357BA56F" w14:textId="5FB8C118"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Сергиев, В.</w:t>
      </w:r>
      <w:r w:rsidR="00E25ECA">
        <w:rPr>
          <w:rFonts w:ascii="Times New Roman" w:hAnsi="Times New Roman"/>
          <w:sz w:val="28"/>
          <w:szCs w:val="28"/>
          <w:lang w:val="be-BY"/>
        </w:rPr>
        <w:t xml:space="preserve"> </w:t>
      </w:r>
      <w:r w:rsidR="00E25ECA" w:rsidRPr="00527E2E">
        <w:rPr>
          <w:rFonts w:ascii="Times New Roman" w:hAnsi="Times New Roman"/>
          <w:sz w:val="28"/>
          <w:szCs w:val="28"/>
        </w:rPr>
        <w:t>П. Атлас клинической паразитологии и тропической медицины. – М</w:t>
      </w:r>
      <w:r w:rsidR="00E25ECA">
        <w:rPr>
          <w:rFonts w:ascii="Times New Roman" w:hAnsi="Times New Roman"/>
          <w:sz w:val="28"/>
          <w:szCs w:val="28"/>
          <w:lang w:val="be-BY"/>
        </w:rPr>
        <w:t xml:space="preserve">осква </w:t>
      </w:r>
      <w:r w:rsidR="00E25ECA" w:rsidRPr="00527E2E">
        <w:rPr>
          <w:rFonts w:ascii="Times New Roman" w:hAnsi="Times New Roman"/>
          <w:sz w:val="28"/>
          <w:szCs w:val="28"/>
        </w:rPr>
        <w:t>: Авторская академия</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Товарищество научных </w:t>
      </w:r>
      <w:r w:rsidR="00E25ECA">
        <w:rPr>
          <w:rFonts w:ascii="Times New Roman" w:hAnsi="Times New Roman"/>
          <w:sz w:val="28"/>
          <w:szCs w:val="28"/>
        </w:rPr>
        <w:t>изданий КМК, 2010. – 284 с.</w:t>
      </w:r>
    </w:p>
    <w:p w14:paraId="6386527D" w14:textId="4DD4A729"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Стасюкевич</w:t>
      </w:r>
      <w:r w:rsidR="00E25ECA">
        <w:rPr>
          <w:rFonts w:ascii="Times New Roman" w:hAnsi="Times New Roman"/>
          <w:sz w:val="28"/>
          <w:szCs w:val="28"/>
          <w:lang w:val="be-BY"/>
        </w:rPr>
        <w:t>,</w:t>
      </w:r>
      <w:r w:rsidR="00E25ECA" w:rsidRPr="00527E2E">
        <w:rPr>
          <w:rFonts w:ascii="Times New Roman" w:hAnsi="Times New Roman"/>
          <w:sz w:val="28"/>
          <w:szCs w:val="28"/>
        </w:rPr>
        <w:t xml:space="preserve"> С.</w:t>
      </w:r>
      <w:r w:rsidR="00E25ECA">
        <w:rPr>
          <w:rFonts w:ascii="Times New Roman" w:hAnsi="Times New Roman"/>
          <w:sz w:val="28"/>
          <w:szCs w:val="28"/>
          <w:lang w:val="be-BY"/>
        </w:rPr>
        <w:t xml:space="preserve"> </w:t>
      </w:r>
      <w:r w:rsidR="00E25ECA" w:rsidRPr="00527E2E">
        <w:rPr>
          <w:rFonts w:ascii="Times New Roman" w:hAnsi="Times New Roman"/>
          <w:sz w:val="28"/>
          <w:szCs w:val="28"/>
        </w:rPr>
        <w:t>И. Гастерофилез лошадей и меры борьбы с ним: монография / С.</w:t>
      </w:r>
      <w:r w:rsidR="00E25ECA">
        <w:rPr>
          <w:rFonts w:ascii="Times New Roman" w:hAnsi="Times New Roman"/>
          <w:sz w:val="28"/>
          <w:szCs w:val="28"/>
          <w:lang w:val="be-BY"/>
        </w:rPr>
        <w:t xml:space="preserve"> </w:t>
      </w:r>
      <w:r w:rsidR="00E25ECA" w:rsidRPr="00527E2E">
        <w:rPr>
          <w:rFonts w:ascii="Times New Roman" w:hAnsi="Times New Roman"/>
          <w:sz w:val="28"/>
          <w:szCs w:val="28"/>
        </w:rPr>
        <w:t>И. Стасюкевич. – Витебск</w:t>
      </w:r>
      <w:r w:rsidR="00E25ECA">
        <w:rPr>
          <w:rFonts w:ascii="Times New Roman" w:hAnsi="Times New Roman"/>
          <w:sz w:val="28"/>
          <w:szCs w:val="28"/>
          <w:lang w:val="be-BY"/>
        </w:rPr>
        <w:t xml:space="preserve"> </w:t>
      </w:r>
      <w:r w:rsidR="00E25ECA" w:rsidRPr="00527E2E">
        <w:rPr>
          <w:rFonts w:ascii="Times New Roman" w:hAnsi="Times New Roman"/>
          <w:sz w:val="28"/>
          <w:szCs w:val="28"/>
        </w:rPr>
        <w:t>: УО ВГАВМ, 2012. - 216 с.</w:t>
      </w:r>
    </w:p>
    <w:p w14:paraId="331763F9" w14:textId="721DA9E1"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Стронгилоиды в функционирующей паразитарной системе животных: мо</w:t>
      </w:r>
      <w:r w:rsidR="00E25ECA">
        <w:rPr>
          <w:rFonts w:ascii="Times New Roman" w:hAnsi="Times New Roman"/>
          <w:sz w:val="28"/>
          <w:szCs w:val="28"/>
        </w:rPr>
        <w:t>нография / А. И. Ятусевич</w:t>
      </w:r>
      <w:r w:rsidR="00E25ECA">
        <w:rPr>
          <w:rFonts w:ascii="Times New Roman" w:hAnsi="Times New Roman"/>
          <w:sz w:val="28"/>
          <w:szCs w:val="28"/>
          <w:lang w:val="be-BY"/>
        </w:rPr>
        <w:t xml:space="preserve"> </w:t>
      </w:r>
      <w:r w:rsidR="00E25ECA" w:rsidRPr="00527E2E">
        <w:rPr>
          <w:rFonts w:ascii="Times New Roman" w:hAnsi="Times New Roman"/>
          <w:sz w:val="28"/>
          <w:szCs w:val="28"/>
        </w:rPr>
        <w:t>[и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Витебская государственная академия ветеринарной медицины. – Витебск : ВГАВМ, 2017. – 343 с.</w:t>
      </w:r>
    </w:p>
    <w:p w14:paraId="236303C7" w14:textId="770B22B5"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Субботин</w:t>
      </w:r>
      <w:r w:rsidR="00E25ECA">
        <w:rPr>
          <w:rFonts w:ascii="Times New Roman" w:hAnsi="Times New Roman"/>
          <w:sz w:val="28"/>
          <w:szCs w:val="28"/>
          <w:lang w:val="be-BY"/>
        </w:rPr>
        <w:t>,</w:t>
      </w:r>
      <w:r w:rsidR="00E25ECA" w:rsidRPr="00527E2E">
        <w:rPr>
          <w:rFonts w:ascii="Times New Roman" w:hAnsi="Times New Roman"/>
          <w:sz w:val="28"/>
          <w:szCs w:val="28"/>
        </w:rPr>
        <w:t xml:space="preserve"> А.</w:t>
      </w:r>
      <w:r w:rsidR="00E25ECA">
        <w:rPr>
          <w:rFonts w:ascii="Times New Roman" w:hAnsi="Times New Roman"/>
          <w:sz w:val="28"/>
          <w:szCs w:val="28"/>
          <w:lang w:val="be-BY"/>
        </w:rPr>
        <w:t xml:space="preserve"> </w:t>
      </w:r>
      <w:r w:rsidR="00E25ECA" w:rsidRPr="00527E2E">
        <w:rPr>
          <w:rFonts w:ascii="Times New Roman" w:hAnsi="Times New Roman"/>
          <w:sz w:val="28"/>
          <w:szCs w:val="28"/>
        </w:rPr>
        <w:t>М. Биолого-экологические основы профилактики паразитозов диких копытных и хищных млекопитающих Беларуси : монография / А.</w:t>
      </w:r>
      <w:r w:rsidR="00E25ECA">
        <w:rPr>
          <w:rFonts w:ascii="Times New Roman" w:hAnsi="Times New Roman"/>
          <w:sz w:val="28"/>
          <w:szCs w:val="28"/>
          <w:lang w:val="be-BY"/>
        </w:rPr>
        <w:t xml:space="preserve"> </w:t>
      </w:r>
      <w:r w:rsidR="00E25ECA" w:rsidRPr="00527E2E">
        <w:rPr>
          <w:rFonts w:ascii="Times New Roman" w:hAnsi="Times New Roman"/>
          <w:sz w:val="28"/>
          <w:szCs w:val="28"/>
        </w:rPr>
        <w:t>М. Субботин,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Ятусевич ; Витебская государственная академия вете</w:t>
      </w:r>
      <w:r w:rsidR="00E25ECA">
        <w:rPr>
          <w:rFonts w:ascii="Times New Roman" w:hAnsi="Times New Roman"/>
          <w:sz w:val="28"/>
          <w:szCs w:val="28"/>
          <w:lang w:val="be-BY"/>
        </w:rPr>
        <w:t>р</w:t>
      </w:r>
      <w:r w:rsidR="00E25ECA" w:rsidRPr="00527E2E">
        <w:rPr>
          <w:rFonts w:ascii="Times New Roman" w:hAnsi="Times New Roman"/>
          <w:sz w:val="28"/>
          <w:szCs w:val="28"/>
        </w:rPr>
        <w:t>инарной медицины. – Витебск : ВГАВМ, 2009. – С. 486 .</w:t>
      </w:r>
    </w:p>
    <w:p w14:paraId="2894A53D" w14:textId="013F7145"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Субботина, И. А. Неоаскариоз крупного рогатого скота : монография /</w:t>
      </w:r>
      <w:r w:rsidR="00570808">
        <w:rPr>
          <w:rFonts w:ascii="Times New Roman" w:hAnsi="Times New Roman"/>
          <w:sz w:val="28"/>
          <w:szCs w:val="28"/>
        </w:rPr>
        <w:t xml:space="preserve"> </w:t>
      </w:r>
      <w:r w:rsidR="00E25ECA" w:rsidRPr="00527E2E">
        <w:rPr>
          <w:rFonts w:ascii="Times New Roman" w:hAnsi="Times New Roman"/>
          <w:sz w:val="28"/>
          <w:szCs w:val="28"/>
        </w:rPr>
        <w:t xml:space="preserve"> И. А Субботина, А. И. Ятусевич, А. М. Субботин ; Витебская государственная академия ветеринарной медицины. – Витебск : ВГАВМ, 2011</w:t>
      </w:r>
      <w:r w:rsidR="00E25ECA">
        <w:rPr>
          <w:rFonts w:ascii="Times New Roman" w:hAnsi="Times New Roman"/>
          <w:sz w:val="28"/>
          <w:szCs w:val="28"/>
          <w:lang w:val="be-BY"/>
        </w:rPr>
        <w:t>.</w:t>
      </w:r>
      <w:r w:rsidR="00E25ECA" w:rsidRPr="00527E2E">
        <w:rPr>
          <w:rFonts w:ascii="Times New Roman" w:hAnsi="Times New Roman"/>
          <w:sz w:val="28"/>
          <w:szCs w:val="28"/>
        </w:rPr>
        <w:t xml:space="preserve"> – 164 с.</w:t>
      </w:r>
    </w:p>
    <w:p w14:paraId="6993D49F" w14:textId="79E90CC0"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Хаусман</w:t>
      </w:r>
      <w:r w:rsidR="00E25ECA">
        <w:rPr>
          <w:rFonts w:ascii="Times New Roman" w:hAnsi="Times New Roman"/>
          <w:sz w:val="28"/>
          <w:szCs w:val="28"/>
          <w:lang w:val="be-BY"/>
        </w:rPr>
        <w:t>,</w:t>
      </w:r>
      <w:r w:rsidR="00E25ECA" w:rsidRPr="00527E2E">
        <w:rPr>
          <w:rFonts w:ascii="Times New Roman" w:hAnsi="Times New Roman"/>
          <w:sz w:val="28"/>
          <w:szCs w:val="28"/>
        </w:rPr>
        <w:t xml:space="preserve"> К. Протозоология</w:t>
      </w:r>
      <w:r w:rsidR="00E25ECA">
        <w:rPr>
          <w:rFonts w:ascii="Times New Roman" w:hAnsi="Times New Roman"/>
          <w:sz w:val="28"/>
          <w:szCs w:val="28"/>
          <w:lang w:val="be-BY"/>
        </w:rPr>
        <w:t xml:space="preserve"> </w:t>
      </w:r>
      <w:r w:rsidR="00E25ECA" w:rsidRPr="00527E2E">
        <w:rPr>
          <w:rFonts w:ascii="Times New Roman" w:hAnsi="Times New Roman"/>
          <w:sz w:val="28"/>
          <w:szCs w:val="28"/>
        </w:rPr>
        <w:t>/ К. Хаусман [и др.]. – Моск</w:t>
      </w:r>
      <w:r w:rsidR="00E25ECA">
        <w:rPr>
          <w:rFonts w:ascii="Times New Roman" w:hAnsi="Times New Roman"/>
          <w:sz w:val="28"/>
          <w:szCs w:val="28"/>
        </w:rPr>
        <w:t>ва</w:t>
      </w:r>
      <w:r w:rsidR="00E25ECA">
        <w:rPr>
          <w:rFonts w:ascii="Times New Roman" w:hAnsi="Times New Roman"/>
          <w:sz w:val="28"/>
          <w:szCs w:val="28"/>
          <w:lang w:val="be-BY"/>
        </w:rPr>
        <w:t xml:space="preserve"> </w:t>
      </w:r>
      <w:r w:rsidR="00E25ECA">
        <w:rPr>
          <w:rFonts w:ascii="Times New Roman" w:hAnsi="Times New Roman"/>
          <w:sz w:val="28"/>
          <w:szCs w:val="28"/>
        </w:rPr>
        <w:t>: Ми</w:t>
      </w:r>
      <w:r w:rsidR="00E25ECA">
        <w:rPr>
          <w:rFonts w:ascii="Times New Roman" w:hAnsi="Times New Roman"/>
          <w:sz w:val="28"/>
          <w:szCs w:val="28"/>
          <w:lang w:val="be-BY"/>
        </w:rPr>
        <w:t>р</w:t>
      </w:r>
      <w:r w:rsidR="00E25ECA" w:rsidRPr="00527E2E">
        <w:rPr>
          <w:rFonts w:ascii="Times New Roman" w:hAnsi="Times New Roman"/>
          <w:sz w:val="28"/>
          <w:szCs w:val="28"/>
        </w:rPr>
        <w:t xml:space="preserve">, 1988. – </w:t>
      </w:r>
      <w:r w:rsidR="00F15D9F">
        <w:rPr>
          <w:rFonts w:ascii="Times New Roman" w:hAnsi="Times New Roman"/>
          <w:sz w:val="28"/>
          <w:szCs w:val="28"/>
        </w:rPr>
        <w:t xml:space="preserve">  </w:t>
      </w:r>
      <w:r w:rsidR="00E25ECA" w:rsidRPr="00527E2E">
        <w:rPr>
          <w:rFonts w:ascii="Times New Roman" w:hAnsi="Times New Roman"/>
          <w:sz w:val="28"/>
          <w:szCs w:val="28"/>
        </w:rPr>
        <w:t>336 с.</w:t>
      </w:r>
    </w:p>
    <w:p w14:paraId="6750D231" w14:textId="7C9B13CA"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Экологические проблемы ветеринарной патологии : монография / С. С. Абрамов [и др.]</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под ред. С. С. Абрамова ; Витебская государственная академия ветеринарной медицины. </w:t>
      </w:r>
      <w:r w:rsidR="00E25ECA">
        <w:rPr>
          <w:rFonts w:ascii="Times New Roman" w:hAnsi="Times New Roman"/>
          <w:sz w:val="28"/>
          <w:szCs w:val="28"/>
        </w:rPr>
        <w:t>–</w:t>
      </w:r>
      <w:r w:rsidR="00E25ECA" w:rsidRPr="00527E2E">
        <w:rPr>
          <w:rFonts w:ascii="Times New Roman" w:hAnsi="Times New Roman"/>
          <w:sz w:val="28"/>
          <w:szCs w:val="28"/>
        </w:rPr>
        <w:t xml:space="preserve"> В</w:t>
      </w:r>
      <w:r w:rsidR="00E25ECA">
        <w:rPr>
          <w:rFonts w:ascii="Times New Roman" w:hAnsi="Times New Roman"/>
          <w:sz w:val="28"/>
          <w:szCs w:val="28"/>
        </w:rPr>
        <w:t>итебск : ВГАВМ, 2009. – 414 с.</w:t>
      </w:r>
    </w:p>
    <w:p w14:paraId="229C9A5D" w14:textId="6453234B"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color w:val="000000"/>
          <w:spacing w:val="4"/>
          <w:sz w:val="28"/>
          <w:szCs w:val="28"/>
        </w:rPr>
        <w:t xml:space="preserve"> </w:t>
      </w:r>
      <w:r w:rsidR="00E25ECA" w:rsidRPr="00527E2E">
        <w:rPr>
          <w:rFonts w:ascii="Times New Roman" w:hAnsi="Times New Roman"/>
          <w:color w:val="000000"/>
          <w:spacing w:val="4"/>
          <w:sz w:val="28"/>
          <w:szCs w:val="28"/>
        </w:rPr>
        <w:t>Ятусевич</w:t>
      </w:r>
      <w:r w:rsidR="00E25ECA">
        <w:rPr>
          <w:rFonts w:ascii="Times New Roman" w:hAnsi="Times New Roman"/>
          <w:color w:val="000000"/>
          <w:spacing w:val="4"/>
          <w:sz w:val="28"/>
          <w:szCs w:val="28"/>
          <w:lang w:val="be-BY"/>
        </w:rPr>
        <w:t>,</w:t>
      </w:r>
      <w:r w:rsidR="00E25ECA" w:rsidRPr="00527E2E">
        <w:rPr>
          <w:rFonts w:ascii="Times New Roman" w:hAnsi="Times New Roman"/>
          <w:color w:val="000000"/>
          <w:spacing w:val="4"/>
          <w:sz w:val="28"/>
          <w:szCs w:val="28"/>
        </w:rPr>
        <w:t xml:space="preserve"> А.</w:t>
      </w:r>
      <w:r w:rsidR="00E25ECA">
        <w:rPr>
          <w:rFonts w:ascii="Times New Roman" w:hAnsi="Times New Roman"/>
          <w:color w:val="000000"/>
          <w:spacing w:val="4"/>
          <w:sz w:val="28"/>
          <w:szCs w:val="28"/>
          <w:lang w:val="be-BY"/>
        </w:rPr>
        <w:t xml:space="preserve"> </w:t>
      </w:r>
      <w:r w:rsidR="00E25ECA" w:rsidRPr="00527E2E">
        <w:rPr>
          <w:rFonts w:ascii="Times New Roman" w:hAnsi="Times New Roman"/>
          <w:color w:val="000000"/>
          <w:spacing w:val="4"/>
          <w:sz w:val="28"/>
          <w:szCs w:val="28"/>
        </w:rPr>
        <w:t>И.</w:t>
      </w:r>
      <w:r w:rsidR="00E25ECA" w:rsidRPr="00527E2E">
        <w:rPr>
          <w:rFonts w:ascii="Times New Roman" w:hAnsi="Times New Roman"/>
          <w:color w:val="FF0000"/>
          <w:spacing w:val="4"/>
          <w:sz w:val="28"/>
          <w:szCs w:val="28"/>
        </w:rPr>
        <w:t xml:space="preserve"> </w:t>
      </w:r>
      <w:r w:rsidR="00E25ECA" w:rsidRPr="00527E2E">
        <w:rPr>
          <w:rFonts w:ascii="Times New Roman" w:hAnsi="Times New Roman"/>
          <w:sz w:val="28"/>
          <w:szCs w:val="28"/>
        </w:rPr>
        <w:t>Болезни телят</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практическое учебное пособие / </w:t>
      </w:r>
      <w:r w:rsidR="00E25ECA">
        <w:rPr>
          <w:rFonts w:ascii="Times New Roman" w:hAnsi="Times New Roman"/>
          <w:sz w:val="28"/>
          <w:szCs w:val="28"/>
          <w:lang w:val="be-BY"/>
        </w:rPr>
        <w:t>п</w:t>
      </w:r>
      <w:r w:rsidR="00E25ECA" w:rsidRPr="00527E2E">
        <w:rPr>
          <w:rFonts w:ascii="Times New Roman" w:hAnsi="Times New Roman"/>
          <w:sz w:val="28"/>
          <w:szCs w:val="28"/>
        </w:rPr>
        <w:t>од общ.</w:t>
      </w:r>
      <w:r w:rsidR="00E25ECA">
        <w:rPr>
          <w:rFonts w:ascii="Times New Roman" w:hAnsi="Times New Roman"/>
          <w:sz w:val="28"/>
          <w:szCs w:val="28"/>
          <w:lang w:val="be-BY"/>
        </w:rPr>
        <w:t xml:space="preserve"> </w:t>
      </w:r>
      <w:r w:rsidR="00E25ECA" w:rsidRPr="00527E2E">
        <w:rPr>
          <w:rFonts w:ascii="Times New Roman" w:hAnsi="Times New Roman"/>
          <w:sz w:val="28"/>
          <w:szCs w:val="28"/>
        </w:rPr>
        <w:t>ред.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Ятусевича, Х.</w:t>
      </w:r>
      <w:r w:rsidR="00E25ECA">
        <w:rPr>
          <w:rFonts w:ascii="Times New Roman" w:hAnsi="Times New Roman"/>
          <w:sz w:val="28"/>
          <w:szCs w:val="28"/>
          <w:lang w:val="be-BY"/>
        </w:rPr>
        <w:t xml:space="preserve"> </w:t>
      </w:r>
      <w:r w:rsidR="00E25ECA">
        <w:rPr>
          <w:rFonts w:ascii="Times New Roman" w:hAnsi="Times New Roman"/>
          <w:sz w:val="28"/>
          <w:szCs w:val="28"/>
        </w:rPr>
        <w:t>Б. Юнусова</w:t>
      </w:r>
      <w:r w:rsidR="00E25ECA">
        <w:rPr>
          <w:rFonts w:ascii="Times New Roman" w:hAnsi="Times New Roman"/>
          <w:sz w:val="28"/>
          <w:szCs w:val="28"/>
          <w:lang w:val="be-BY"/>
        </w:rPr>
        <w:t>.</w:t>
      </w:r>
      <w:r w:rsidR="00E25ECA">
        <w:rPr>
          <w:rFonts w:ascii="Times New Roman" w:hAnsi="Times New Roman"/>
          <w:sz w:val="28"/>
          <w:szCs w:val="28"/>
        </w:rPr>
        <w:t xml:space="preserve"> – Ташкент</w:t>
      </w:r>
      <w:r w:rsidR="00E25ECA">
        <w:rPr>
          <w:rFonts w:ascii="Times New Roman" w:hAnsi="Times New Roman"/>
          <w:sz w:val="28"/>
          <w:szCs w:val="28"/>
          <w:lang w:val="be-BY"/>
        </w:rPr>
        <w:t xml:space="preserve"> :</w:t>
      </w:r>
      <w:r w:rsidR="00E25ECA" w:rsidRPr="00527E2E">
        <w:rPr>
          <w:rFonts w:ascii="Times New Roman" w:hAnsi="Times New Roman"/>
          <w:sz w:val="28"/>
          <w:szCs w:val="28"/>
        </w:rPr>
        <w:t xml:space="preserve"> </w:t>
      </w:r>
      <w:r w:rsidR="00E25ECA" w:rsidRPr="00527E2E">
        <w:rPr>
          <w:rFonts w:ascii="Times New Roman" w:hAnsi="Times New Roman"/>
          <w:sz w:val="28"/>
          <w:szCs w:val="28"/>
          <w:lang w:val="en-US"/>
        </w:rPr>
        <w:t>Fanziyosi</w:t>
      </w:r>
      <w:r w:rsidR="00E25ECA" w:rsidRPr="00527E2E">
        <w:rPr>
          <w:rFonts w:ascii="Times New Roman" w:hAnsi="Times New Roman"/>
          <w:sz w:val="28"/>
          <w:szCs w:val="28"/>
        </w:rPr>
        <w:t>, 2022. – 268 с.</w:t>
      </w:r>
    </w:p>
    <w:p w14:paraId="6CDA9F39" w14:textId="77777777" w:rsidR="00E25ECA" w:rsidRPr="00527E2E" w:rsidRDefault="00E25ECA" w:rsidP="00926505">
      <w:pPr>
        <w:pStyle w:val="ad"/>
        <w:numPr>
          <w:ilvl w:val="0"/>
          <w:numId w:val="26"/>
        </w:numPr>
        <w:spacing w:after="0" w:line="240" w:lineRule="auto"/>
        <w:jc w:val="both"/>
        <w:rPr>
          <w:rFonts w:ascii="Times New Roman" w:hAnsi="Times New Roman"/>
          <w:sz w:val="28"/>
          <w:szCs w:val="28"/>
        </w:rPr>
      </w:pPr>
      <w:r w:rsidRPr="00527E2E">
        <w:rPr>
          <w:rFonts w:ascii="Times New Roman" w:hAnsi="Times New Roman"/>
          <w:color w:val="000000"/>
          <w:sz w:val="28"/>
          <w:szCs w:val="28"/>
        </w:rPr>
        <w:t xml:space="preserve"> </w:t>
      </w:r>
      <w:r w:rsidRPr="00527E2E">
        <w:rPr>
          <w:rFonts w:ascii="Times New Roman" w:hAnsi="Times New Roman"/>
          <w:sz w:val="28"/>
          <w:szCs w:val="28"/>
        </w:rPr>
        <w:t xml:space="preserve">Ятусевич, А. И. Выполнение и оформление курсовых работ по паразитологии : учебно-методическое пособие для студентов факультета ветеринарной медицины по специальности </w:t>
      </w:r>
      <w:r w:rsidRPr="001A0BF7">
        <w:rPr>
          <w:rFonts w:ascii="Times New Roman" w:eastAsia="Times New Roman" w:hAnsi="Times New Roman"/>
          <w:sz w:val="24"/>
          <w:szCs w:val="24"/>
          <w:lang w:val="be-BY"/>
        </w:rPr>
        <w:t>«</w:t>
      </w:r>
      <w:r w:rsidRPr="00527E2E">
        <w:rPr>
          <w:rFonts w:ascii="Times New Roman" w:hAnsi="Times New Roman"/>
          <w:sz w:val="28"/>
          <w:szCs w:val="28"/>
        </w:rPr>
        <w:t>Ветеринарная медицина</w:t>
      </w:r>
      <w:r w:rsidRPr="001A0BF7">
        <w:rPr>
          <w:rFonts w:ascii="Times New Roman" w:eastAsia="Times New Roman" w:hAnsi="Times New Roman"/>
          <w:sz w:val="24"/>
          <w:szCs w:val="24"/>
          <w:lang w:val="be-BY"/>
        </w:rPr>
        <w:t>»</w:t>
      </w:r>
      <w:r w:rsidRPr="00527E2E">
        <w:rPr>
          <w:rFonts w:ascii="Times New Roman" w:hAnsi="Times New Roman"/>
          <w:sz w:val="28"/>
          <w:szCs w:val="28"/>
        </w:rPr>
        <w:t xml:space="preserve"> / </w:t>
      </w:r>
      <w:r w:rsidRPr="00E25ECA">
        <w:rPr>
          <w:rFonts w:ascii="Times New Roman" w:hAnsi="Times New Roman"/>
          <w:sz w:val="28"/>
          <w:szCs w:val="28"/>
        </w:rPr>
        <w:t xml:space="preserve">  </w:t>
      </w:r>
      <w:r w:rsidRPr="00527E2E">
        <w:rPr>
          <w:rFonts w:ascii="Times New Roman" w:hAnsi="Times New Roman"/>
          <w:sz w:val="28"/>
          <w:szCs w:val="28"/>
        </w:rPr>
        <w:t>А. И. Ятусевич,</w:t>
      </w:r>
      <w:r w:rsidR="00E41F85">
        <w:rPr>
          <w:rFonts w:ascii="Times New Roman" w:hAnsi="Times New Roman"/>
          <w:sz w:val="28"/>
          <w:szCs w:val="28"/>
        </w:rPr>
        <w:t xml:space="preserve"> </w:t>
      </w:r>
      <w:r w:rsidRPr="00527E2E">
        <w:rPr>
          <w:rFonts w:ascii="Times New Roman" w:hAnsi="Times New Roman"/>
          <w:sz w:val="28"/>
          <w:szCs w:val="28"/>
        </w:rPr>
        <w:t xml:space="preserve"> С. И. Стасюкевич, В. В. Петрукович. </w:t>
      </w:r>
      <w:r>
        <w:rPr>
          <w:rFonts w:ascii="Times New Roman" w:hAnsi="Times New Roman"/>
          <w:sz w:val="28"/>
          <w:szCs w:val="28"/>
        </w:rPr>
        <w:t>–</w:t>
      </w:r>
      <w:r w:rsidRPr="00527E2E">
        <w:rPr>
          <w:rFonts w:ascii="Times New Roman" w:hAnsi="Times New Roman"/>
          <w:sz w:val="28"/>
          <w:szCs w:val="28"/>
        </w:rPr>
        <w:t xml:space="preserve"> Витебск : ВГАВМ, 2017. </w:t>
      </w:r>
      <w:r>
        <w:rPr>
          <w:rFonts w:ascii="Times New Roman" w:hAnsi="Times New Roman"/>
          <w:sz w:val="28"/>
          <w:szCs w:val="28"/>
        </w:rPr>
        <w:t>–</w:t>
      </w:r>
      <w:r w:rsidRPr="00527E2E">
        <w:rPr>
          <w:rFonts w:ascii="Times New Roman" w:hAnsi="Times New Roman"/>
          <w:sz w:val="28"/>
          <w:szCs w:val="28"/>
        </w:rPr>
        <w:t xml:space="preserve"> 27 с. </w:t>
      </w:r>
    </w:p>
    <w:p w14:paraId="24383904" w14:textId="647DD846"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w:t>
      </w:r>
      <w:r w:rsidR="00E25ECA">
        <w:rPr>
          <w:rFonts w:ascii="Times New Roman" w:hAnsi="Times New Roman"/>
          <w:sz w:val="28"/>
          <w:szCs w:val="28"/>
          <w:lang w:val="be-BY"/>
        </w:rPr>
        <w:t>,</w:t>
      </w:r>
      <w:r w:rsidR="00E25ECA" w:rsidRPr="00527E2E">
        <w:rPr>
          <w:rFonts w:ascii="Times New Roman" w:hAnsi="Times New Roman"/>
          <w:sz w:val="28"/>
          <w:szCs w:val="28"/>
        </w:rPr>
        <w:t xml:space="preserve">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Зоология</w:t>
      </w:r>
      <w:r w:rsidR="00E25ECA">
        <w:rPr>
          <w:rFonts w:ascii="Times New Roman" w:hAnsi="Times New Roman"/>
          <w:sz w:val="28"/>
          <w:szCs w:val="28"/>
          <w:lang w:val="be-BY"/>
        </w:rPr>
        <w:t xml:space="preserve"> </w:t>
      </w:r>
      <w:r w:rsidR="00E25ECA" w:rsidRPr="00527E2E">
        <w:rPr>
          <w:rFonts w:ascii="Times New Roman" w:hAnsi="Times New Roman"/>
          <w:sz w:val="28"/>
          <w:szCs w:val="28"/>
        </w:rPr>
        <w:t>: учебное пособие для студентов учреждений, обеспечивающих получение высшего образования по специальностям «Ветеринарная медицина», «Зоотехния» /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Ятусевич [и др.]. – Минск</w:t>
      </w:r>
      <w:r w:rsidR="00E25ECA">
        <w:rPr>
          <w:rFonts w:ascii="Times New Roman" w:hAnsi="Times New Roman"/>
          <w:sz w:val="28"/>
          <w:szCs w:val="28"/>
          <w:lang w:val="be-BY"/>
        </w:rPr>
        <w:t xml:space="preserve"> </w:t>
      </w:r>
      <w:r w:rsidR="00E25ECA" w:rsidRPr="00527E2E">
        <w:rPr>
          <w:rFonts w:ascii="Times New Roman" w:hAnsi="Times New Roman"/>
          <w:sz w:val="28"/>
          <w:szCs w:val="28"/>
        </w:rPr>
        <w:t>: ИВЦ Минфина, 2017</w:t>
      </w:r>
      <w:r w:rsidR="00E25ECA">
        <w:rPr>
          <w:rFonts w:ascii="Times New Roman" w:hAnsi="Times New Roman"/>
          <w:sz w:val="28"/>
          <w:szCs w:val="28"/>
          <w:lang w:val="be-BY"/>
        </w:rPr>
        <w:t>.</w:t>
      </w:r>
      <w:r w:rsidR="00E25ECA" w:rsidRPr="00527E2E">
        <w:rPr>
          <w:rFonts w:ascii="Times New Roman" w:hAnsi="Times New Roman"/>
          <w:sz w:val="28"/>
          <w:szCs w:val="28"/>
        </w:rPr>
        <w:t xml:space="preserve"> – 448 с.</w:t>
      </w:r>
    </w:p>
    <w:p w14:paraId="1BF008C0" w14:textId="080C04C5"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w:t>
      </w:r>
      <w:r w:rsidR="00E25ECA">
        <w:rPr>
          <w:rFonts w:ascii="Times New Roman" w:hAnsi="Times New Roman"/>
          <w:sz w:val="28"/>
          <w:szCs w:val="28"/>
          <w:lang w:val="be-BY"/>
        </w:rPr>
        <w:t>,</w:t>
      </w:r>
      <w:r w:rsidR="00E25ECA" w:rsidRPr="00527E2E">
        <w:rPr>
          <w:rFonts w:ascii="Times New Roman" w:hAnsi="Times New Roman"/>
          <w:sz w:val="28"/>
          <w:szCs w:val="28"/>
        </w:rPr>
        <w:t xml:space="preserve"> А. И. Капилляриоз крупного рогатого скота в Республике Беларусь и меры борьбы с ним : монография / А. И. Ятусевич, Е. О. Ковалевская ; Витебская государственная академия ветеринарной медицины. – Витебск : ВГАВМ, 2013. – 83 с.</w:t>
      </w:r>
    </w:p>
    <w:p w14:paraId="628C6D5D" w14:textId="501FA613"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Криптоспоридиоз свиней : монография / А. И. Ятусевич,</w:t>
      </w:r>
      <w:r w:rsidR="00F05014">
        <w:rPr>
          <w:rFonts w:ascii="Times New Roman" w:hAnsi="Times New Roman"/>
          <w:sz w:val="28"/>
          <w:szCs w:val="28"/>
        </w:rPr>
        <w:t xml:space="preserve">    </w:t>
      </w:r>
      <w:r w:rsidR="00E25ECA" w:rsidRPr="00527E2E">
        <w:rPr>
          <w:rFonts w:ascii="Times New Roman" w:hAnsi="Times New Roman"/>
          <w:sz w:val="28"/>
          <w:szCs w:val="28"/>
        </w:rPr>
        <w:t xml:space="preserve"> С. Г. Нестерович ; Витебская государственная академия ветеринарной медицины. – Витеск : ВГАВМ, 2011. – 104 с.</w:t>
      </w:r>
    </w:p>
    <w:p w14:paraId="404C6ACB" w14:textId="6932FCB1"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w:t>
      </w:r>
      <w:r w:rsidR="00E25ECA">
        <w:rPr>
          <w:rFonts w:ascii="Times New Roman" w:hAnsi="Times New Roman"/>
          <w:sz w:val="28"/>
          <w:szCs w:val="28"/>
          <w:lang w:val="be-BY"/>
        </w:rPr>
        <w:t>,</w:t>
      </w:r>
      <w:r w:rsidR="00E25ECA" w:rsidRPr="00527E2E">
        <w:rPr>
          <w:rFonts w:ascii="Times New Roman" w:hAnsi="Times New Roman"/>
          <w:sz w:val="28"/>
          <w:szCs w:val="28"/>
        </w:rPr>
        <w:t xml:space="preserve">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Отодектесы в паразитарной системе животных :монография / А.</w:t>
      </w:r>
      <w:r w:rsidR="00E25ECA">
        <w:rPr>
          <w:rFonts w:ascii="Times New Roman" w:hAnsi="Times New Roman"/>
          <w:sz w:val="28"/>
          <w:szCs w:val="28"/>
          <w:lang w:val="be-BY"/>
        </w:rPr>
        <w:t xml:space="preserve"> </w:t>
      </w:r>
      <w:r w:rsidR="00E25ECA" w:rsidRPr="00527E2E">
        <w:rPr>
          <w:rFonts w:ascii="Times New Roman" w:hAnsi="Times New Roman"/>
          <w:sz w:val="28"/>
          <w:szCs w:val="28"/>
        </w:rPr>
        <w:t>И. Ятусевич, Л.</w:t>
      </w:r>
      <w:r w:rsidR="00E25ECA">
        <w:rPr>
          <w:rFonts w:ascii="Times New Roman" w:hAnsi="Times New Roman"/>
          <w:sz w:val="28"/>
          <w:szCs w:val="28"/>
          <w:lang w:val="be-BY"/>
        </w:rPr>
        <w:t xml:space="preserve"> </w:t>
      </w:r>
      <w:r w:rsidR="00E25ECA" w:rsidRPr="00527E2E">
        <w:rPr>
          <w:rFonts w:ascii="Times New Roman" w:hAnsi="Times New Roman"/>
          <w:sz w:val="28"/>
          <w:szCs w:val="28"/>
        </w:rPr>
        <w:t>И Рубина. – Витебск : ВГАВМ, 2022. – 200 с.</w:t>
      </w:r>
    </w:p>
    <w:p w14:paraId="4EA9B7B3" w14:textId="641511AD"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Паразитозы лошадей : монография / А. И. Ятусевич, М. П. Синяков ; Витебская государственная академия ветеринарной медицины. – Витебск : ВГАВМ, 2021. – 263 с.</w:t>
      </w:r>
    </w:p>
    <w:p w14:paraId="5FF93294" w14:textId="175411F6"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Противопаразитарные свойства вахты трехлистной : монография / А. И. Ятусевич, О. С. Горлова. – Витебск : ВГАВМ, 2021. – 202</w:t>
      </w:r>
      <w:r w:rsidR="00E25ECA">
        <w:rPr>
          <w:rFonts w:ascii="Times New Roman" w:hAnsi="Times New Roman"/>
          <w:sz w:val="28"/>
          <w:szCs w:val="28"/>
          <w:lang w:val="en-US"/>
        </w:rPr>
        <w:t>c</w:t>
      </w:r>
      <w:r w:rsidR="00E25ECA" w:rsidRPr="00527E2E">
        <w:rPr>
          <w:rFonts w:ascii="Times New Roman" w:hAnsi="Times New Roman"/>
          <w:sz w:val="28"/>
          <w:szCs w:val="28"/>
        </w:rPr>
        <w:t>.</w:t>
      </w:r>
    </w:p>
    <w:p w14:paraId="76164ED3" w14:textId="0F41C45D"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Протозойные болезни сельскохозяйственных животных : монография / А. И. Ятусевич ; Витебская государственная академия ветеринарной медицины. – 2-е изд., перераб. и доп. – Витебск, 2012. – 222</w:t>
      </w:r>
      <w:r w:rsidR="00E25ECA">
        <w:rPr>
          <w:rFonts w:ascii="Times New Roman" w:hAnsi="Times New Roman"/>
          <w:sz w:val="28"/>
          <w:szCs w:val="28"/>
          <w:lang w:val="en-US"/>
        </w:rPr>
        <w:t>c</w:t>
      </w:r>
      <w:r w:rsidR="00E25ECA" w:rsidRPr="00E25ECA">
        <w:rPr>
          <w:rFonts w:ascii="Times New Roman" w:hAnsi="Times New Roman"/>
          <w:sz w:val="28"/>
          <w:szCs w:val="28"/>
        </w:rPr>
        <w:t>.</w:t>
      </w:r>
      <w:r w:rsidR="00E25ECA">
        <w:rPr>
          <w:rFonts w:ascii="Times New Roman" w:hAnsi="Times New Roman"/>
          <w:sz w:val="28"/>
          <w:szCs w:val="28"/>
        </w:rPr>
        <w:t xml:space="preserve"> </w:t>
      </w:r>
    </w:p>
    <w:p w14:paraId="50DAE68B" w14:textId="6916EDE3"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Разработка и противопаразитарные свойства новых инсектоакарицидов : монография / А. И. Ятусевич, Ю. А. Столярова ; Витебская государственная академия ветеринарной медицины. – Витебск : ВГАВМ, 2021. – 91 с.</w:t>
      </w:r>
    </w:p>
    <w:p w14:paraId="78CB3FEE" w14:textId="2FB10FF5" w:rsidR="00E25ECA"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Саркоптоз свиней : монография / А. И. Ятусевич, С. А. Антонов, И. А. Ятусевич ; Витебская государственная академия ветеринарной медицины. - Витебск : ВГАВМ, 2019. - 123 с.</w:t>
      </w:r>
    </w:p>
    <w:p w14:paraId="3B0D8ECC" w14:textId="36BDF276" w:rsidR="007F70DB"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7F70DB" w:rsidRPr="00527E2E">
        <w:rPr>
          <w:rFonts w:ascii="Times New Roman" w:hAnsi="Times New Roman"/>
          <w:sz w:val="28"/>
          <w:szCs w:val="28"/>
        </w:rPr>
        <w:t>Ятусевич, А. И. Справочник по ветеринарной и медицинской паразитологии / А. И. Ятусевич, И. В. Рачковская, В. М. Каплич. – Минск :</w:t>
      </w:r>
      <w:r w:rsidR="007F70DB">
        <w:rPr>
          <w:rFonts w:ascii="Times New Roman" w:hAnsi="Times New Roman"/>
          <w:sz w:val="28"/>
          <w:szCs w:val="28"/>
          <w:lang w:val="be-BY"/>
        </w:rPr>
        <w:t xml:space="preserve"> </w:t>
      </w:r>
      <w:r w:rsidR="007F70DB" w:rsidRPr="00527E2E">
        <w:rPr>
          <w:rFonts w:ascii="Times New Roman" w:hAnsi="Times New Roman"/>
          <w:sz w:val="28"/>
          <w:szCs w:val="28"/>
        </w:rPr>
        <w:t>Техноперспектива, 2011. – 443 с.</w:t>
      </w:r>
    </w:p>
    <w:p w14:paraId="28607AB5" w14:textId="300B6525" w:rsidR="00E25ECA"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E25ECA" w:rsidRPr="00527E2E">
        <w:rPr>
          <w:rFonts w:ascii="Times New Roman" w:hAnsi="Times New Roman"/>
          <w:sz w:val="28"/>
          <w:szCs w:val="28"/>
        </w:rPr>
        <w:t>Ятусевич, А. И. Трихоцефалятозы животных : монография / А.</w:t>
      </w:r>
      <w:r w:rsidR="00E25ECA" w:rsidRPr="00E25ECA">
        <w:rPr>
          <w:rFonts w:ascii="Times New Roman" w:hAnsi="Times New Roman"/>
          <w:sz w:val="28"/>
          <w:szCs w:val="28"/>
        </w:rPr>
        <w:t xml:space="preserve"> </w:t>
      </w:r>
      <w:r w:rsidR="00E25ECA" w:rsidRPr="00527E2E">
        <w:rPr>
          <w:rFonts w:ascii="Times New Roman" w:hAnsi="Times New Roman"/>
          <w:sz w:val="28"/>
          <w:szCs w:val="28"/>
        </w:rPr>
        <w:t xml:space="preserve">И. Ятусевич, Н. И. Олехнович, Е. О. Ковалевская ; Витебская государственная академия ветеринарной медицины. </w:t>
      </w:r>
      <w:r w:rsidR="00E25ECA">
        <w:rPr>
          <w:rFonts w:ascii="Times New Roman" w:hAnsi="Times New Roman"/>
          <w:sz w:val="28"/>
          <w:szCs w:val="28"/>
        </w:rPr>
        <w:t>–</w:t>
      </w:r>
      <w:r w:rsidR="00E25ECA" w:rsidRPr="00527E2E">
        <w:rPr>
          <w:rFonts w:ascii="Times New Roman" w:hAnsi="Times New Roman"/>
          <w:sz w:val="28"/>
          <w:szCs w:val="28"/>
        </w:rPr>
        <w:t xml:space="preserve"> Витебск : ВГАВМ, 2020. </w:t>
      </w:r>
      <w:r w:rsidR="00E25ECA">
        <w:rPr>
          <w:rFonts w:ascii="Times New Roman" w:hAnsi="Times New Roman"/>
          <w:sz w:val="28"/>
          <w:szCs w:val="28"/>
        </w:rPr>
        <w:t>–</w:t>
      </w:r>
      <w:r w:rsidR="00E25ECA" w:rsidRPr="00527E2E">
        <w:rPr>
          <w:rFonts w:ascii="Times New Roman" w:hAnsi="Times New Roman"/>
          <w:sz w:val="28"/>
          <w:szCs w:val="28"/>
        </w:rPr>
        <w:t xml:space="preserve"> 223 с.</w:t>
      </w:r>
    </w:p>
    <w:p w14:paraId="2DF735FC" w14:textId="7349AA4D" w:rsidR="00070585" w:rsidRPr="00527E2E" w:rsidRDefault="00926505" w:rsidP="00926505">
      <w:pPr>
        <w:pStyle w:val="ad"/>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w:t>
      </w:r>
      <w:r w:rsidR="00070585" w:rsidRPr="00527E2E">
        <w:rPr>
          <w:rFonts w:ascii="Times New Roman" w:hAnsi="Times New Roman"/>
          <w:sz w:val="28"/>
          <w:szCs w:val="28"/>
        </w:rPr>
        <w:t>Ятусевiч, А. I. Паразiталогiя i iнвазiйныя захворваннi жыв</w:t>
      </w:r>
      <w:r w:rsidR="00D90FE7">
        <w:rPr>
          <w:rFonts w:ascii="Times New Roman" w:hAnsi="Times New Roman"/>
          <w:sz w:val="28"/>
          <w:szCs w:val="28"/>
        </w:rPr>
        <w:t>е</w:t>
      </w:r>
      <w:r w:rsidR="00070585" w:rsidRPr="00527E2E">
        <w:rPr>
          <w:rFonts w:ascii="Times New Roman" w:hAnsi="Times New Roman"/>
          <w:sz w:val="28"/>
          <w:szCs w:val="28"/>
        </w:rPr>
        <w:t>л : падручнiк для студэнтаў сельскагаспадарчых вышэйшых навучальны</w:t>
      </w:r>
      <w:r w:rsidR="00D90FE7">
        <w:rPr>
          <w:rFonts w:ascii="Times New Roman" w:hAnsi="Times New Roman"/>
          <w:sz w:val="28"/>
          <w:szCs w:val="28"/>
        </w:rPr>
        <w:t>х устаноў па спецыяльнасцi «Ветэ</w:t>
      </w:r>
      <w:r w:rsidR="00070585" w:rsidRPr="00527E2E">
        <w:rPr>
          <w:rFonts w:ascii="Times New Roman" w:hAnsi="Times New Roman"/>
          <w:sz w:val="28"/>
          <w:szCs w:val="28"/>
        </w:rPr>
        <w:t>рынарная медыцына» / А. I. Ятусевiч, М. Ф. Карасеў, М. В. Якубоўскi ; рэд. А. I. Ятусевiч. – Мiнск : Ураджай, 1998. – 464 с. </w:t>
      </w:r>
    </w:p>
    <w:p w14:paraId="499ABB8E" w14:textId="77777777" w:rsidR="00070585" w:rsidRPr="00527E2E" w:rsidRDefault="00070585" w:rsidP="007F70DB">
      <w:pPr>
        <w:pStyle w:val="ad"/>
        <w:spacing w:after="0" w:line="240" w:lineRule="auto"/>
        <w:ind w:left="360"/>
        <w:jc w:val="both"/>
        <w:rPr>
          <w:rFonts w:ascii="Times New Roman" w:hAnsi="Times New Roman"/>
          <w:sz w:val="28"/>
          <w:szCs w:val="28"/>
        </w:rPr>
      </w:pPr>
    </w:p>
    <w:p w14:paraId="640B2489" w14:textId="77777777" w:rsidR="00E25ECA" w:rsidRDefault="00E25ECA" w:rsidP="00E25ECA">
      <w:pPr>
        <w:pStyle w:val="ad"/>
        <w:ind w:left="360"/>
        <w:jc w:val="center"/>
        <w:rPr>
          <w:sz w:val="23"/>
          <w:szCs w:val="23"/>
        </w:rPr>
      </w:pPr>
    </w:p>
    <w:p w14:paraId="1A8582CC" w14:textId="77777777" w:rsidR="00570808" w:rsidRDefault="00570808" w:rsidP="00E25ECA">
      <w:pPr>
        <w:pStyle w:val="ad"/>
        <w:ind w:left="360"/>
        <w:jc w:val="center"/>
        <w:rPr>
          <w:sz w:val="23"/>
          <w:szCs w:val="23"/>
        </w:rPr>
      </w:pPr>
    </w:p>
    <w:p w14:paraId="0EF79C96" w14:textId="77777777" w:rsidR="00F7374A" w:rsidRDefault="00F7374A" w:rsidP="00A82D22">
      <w:pPr>
        <w:pStyle w:val="a6"/>
        <w:tabs>
          <w:tab w:val="left" w:pos="720"/>
        </w:tabs>
        <w:jc w:val="center"/>
        <w:rPr>
          <w:b/>
          <w:szCs w:val="28"/>
        </w:rPr>
      </w:pPr>
    </w:p>
    <w:p w14:paraId="4C3EDD1D" w14:textId="77777777" w:rsidR="00F7374A" w:rsidRDefault="00F7374A" w:rsidP="00A82D22">
      <w:pPr>
        <w:pStyle w:val="a6"/>
        <w:tabs>
          <w:tab w:val="left" w:pos="720"/>
        </w:tabs>
        <w:jc w:val="center"/>
        <w:rPr>
          <w:b/>
          <w:szCs w:val="28"/>
        </w:rPr>
      </w:pPr>
    </w:p>
    <w:p w14:paraId="22B58B56" w14:textId="77777777" w:rsidR="00F7374A" w:rsidRDefault="00F7374A" w:rsidP="00A82D22">
      <w:pPr>
        <w:pStyle w:val="a6"/>
        <w:tabs>
          <w:tab w:val="left" w:pos="720"/>
        </w:tabs>
        <w:jc w:val="center"/>
        <w:rPr>
          <w:b/>
          <w:szCs w:val="28"/>
        </w:rPr>
      </w:pPr>
    </w:p>
    <w:p w14:paraId="29AF2801" w14:textId="77777777" w:rsidR="00F7374A" w:rsidRDefault="00F7374A" w:rsidP="00A82D22">
      <w:pPr>
        <w:pStyle w:val="a6"/>
        <w:tabs>
          <w:tab w:val="left" w:pos="720"/>
        </w:tabs>
        <w:jc w:val="center"/>
        <w:rPr>
          <w:b/>
          <w:szCs w:val="28"/>
        </w:rPr>
      </w:pPr>
    </w:p>
    <w:p w14:paraId="3F9E65F6" w14:textId="77777777" w:rsidR="00F7374A" w:rsidRDefault="00F7374A" w:rsidP="00A82D22">
      <w:pPr>
        <w:pStyle w:val="a6"/>
        <w:tabs>
          <w:tab w:val="left" w:pos="720"/>
        </w:tabs>
        <w:jc w:val="center"/>
        <w:rPr>
          <w:b/>
          <w:szCs w:val="28"/>
        </w:rPr>
      </w:pPr>
    </w:p>
    <w:p w14:paraId="3ABA5FAA" w14:textId="77777777" w:rsidR="00F7374A" w:rsidRDefault="00F7374A" w:rsidP="00A82D22">
      <w:pPr>
        <w:pStyle w:val="a6"/>
        <w:tabs>
          <w:tab w:val="left" w:pos="720"/>
        </w:tabs>
        <w:jc w:val="center"/>
        <w:rPr>
          <w:b/>
          <w:szCs w:val="28"/>
        </w:rPr>
      </w:pPr>
    </w:p>
    <w:p w14:paraId="1AF4D9AC" w14:textId="77777777" w:rsidR="00F7374A" w:rsidRDefault="00F7374A" w:rsidP="00A82D22">
      <w:pPr>
        <w:pStyle w:val="a6"/>
        <w:tabs>
          <w:tab w:val="left" w:pos="720"/>
        </w:tabs>
        <w:jc w:val="center"/>
        <w:rPr>
          <w:b/>
          <w:szCs w:val="28"/>
        </w:rPr>
      </w:pPr>
    </w:p>
    <w:p w14:paraId="3E4F57F4" w14:textId="77777777" w:rsidR="00F7374A" w:rsidRDefault="00F7374A" w:rsidP="00A82D22">
      <w:pPr>
        <w:pStyle w:val="a6"/>
        <w:tabs>
          <w:tab w:val="left" w:pos="720"/>
        </w:tabs>
        <w:jc w:val="center"/>
        <w:rPr>
          <w:b/>
          <w:szCs w:val="28"/>
        </w:rPr>
      </w:pPr>
    </w:p>
    <w:p w14:paraId="04EDF586" w14:textId="77777777" w:rsidR="00F7374A" w:rsidRDefault="00F7374A" w:rsidP="00A82D22">
      <w:pPr>
        <w:pStyle w:val="a6"/>
        <w:tabs>
          <w:tab w:val="left" w:pos="720"/>
        </w:tabs>
        <w:jc w:val="center"/>
        <w:rPr>
          <w:b/>
          <w:szCs w:val="28"/>
        </w:rPr>
      </w:pPr>
    </w:p>
    <w:bookmarkEnd w:id="6"/>
    <w:p w14:paraId="37F0CCE7" w14:textId="77777777" w:rsidR="00F7374A" w:rsidRDefault="00F7374A" w:rsidP="00A82D22">
      <w:pPr>
        <w:pStyle w:val="a6"/>
        <w:tabs>
          <w:tab w:val="left" w:pos="720"/>
        </w:tabs>
        <w:jc w:val="center"/>
        <w:rPr>
          <w:b/>
          <w:szCs w:val="28"/>
        </w:rPr>
      </w:pPr>
    </w:p>
    <w:p w14:paraId="2BF18EBD" w14:textId="77777777" w:rsidR="00F7374A" w:rsidRDefault="00F7374A" w:rsidP="00A82D22">
      <w:pPr>
        <w:pStyle w:val="a6"/>
        <w:tabs>
          <w:tab w:val="left" w:pos="720"/>
        </w:tabs>
        <w:jc w:val="center"/>
        <w:rPr>
          <w:b/>
          <w:szCs w:val="28"/>
        </w:rPr>
      </w:pPr>
    </w:p>
    <w:p w14:paraId="2D6B90D2" w14:textId="77777777" w:rsidR="00A82D22" w:rsidRPr="00F7374A" w:rsidRDefault="00A82D22" w:rsidP="00A82D22">
      <w:pPr>
        <w:pStyle w:val="a6"/>
        <w:tabs>
          <w:tab w:val="left" w:pos="720"/>
        </w:tabs>
        <w:jc w:val="center"/>
        <w:rPr>
          <w:szCs w:val="28"/>
        </w:rPr>
      </w:pPr>
      <w:r w:rsidRPr="00F7374A">
        <w:rPr>
          <w:b/>
          <w:szCs w:val="28"/>
        </w:rPr>
        <w:t>Рекомендуемые формы и методы обучения</w:t>
      </w:r>
    </w:p>
    <w:p w14:paraId="129F911F" w14:textId="77777777" w:rsidR="00A82D22" w:rsidRPr="00F7374A" w:rsidRDefault="00A82D22" w:rsidP="00A82D22">
      <w:pPr>
        <w:jc w:val="center"/>
        <w:rPr>
          <w:i/>
          <w:sz w:val="28"/>
          <w:szCs w:val="28"/>
        </w:rPr>
      </w:pPr>
    </w:p>
    <w:p w14:paraId="0E8F1B05" w14:textId="77777777" w:rsidR="00A82D22" w:rsidRPr="00F7374A" w:rsidRDefault="00A82D22" w:rsidP="00A82D22">
      <w:pPr>
        <w:pStyle w:val="a8"/>
        <w:ind w:firstLine="709"/>
        <w:jc w:val="both"/>
        <w:rPr>
          <w:spacing w:val="-4"/>
          <w:sz w:val="28"/>
          <w:szCs w:val="28"/>
        </w:rPr>
      </w:pPr>
      <w:r w:rsidRPr="00F7374A">
        <w:rPr>
          <w:spacing w:val="-4"/>
          <w:sz w:val="28"/>
          <w:szCs w:val="28"/>
        </w:rPr>
        <w:t xml:space="preserve">В процессе обучения используются активные и интерактивные формы и методы обучения, которые способствуют повышению учебной мотивации студентов, ориентированы на их личностно-профессиональное развитие, </w:t>
      </w:r>
      <w:r w:rsidRPr="00F7374A">
        <w:rPr>
          <w:rFonts w:eastAsia="Arial Unicode MS"/>
          <w:spacing w:val="-4"/>
          <w:sz w:val="28"/>
          <w:szCs w:val="28"/>
        </w:rPr>
        <w:t xml:space="preserve">активизацию и интеграцию знаний, умений, навыков, полученных в процессе обучения. </w:t>
      </w:r>
      <w:r w:rsidRPr="00F7374A">
        <w:rPr>
          <w:spacing w:val="-4"/>
          <w:sz w:val="28"/>
          <w:szCs w:val="28"/>
        </w:rPr>
        <w:t xml:space="preserve">Для стимулирования учебно-познавательной деятельности студентов в ходе изучения учебной дисциплины рекомендуются: </w:t>
      </w:r>
    </w:p>
    <w:p w14:paraId="230C509B" w14:textId="77777777" w:rsidR="00A82D22" w:rsidRPr="00F7374A" w:rsidRDefault="00A82D22" w:rsidP="00A82D22">
      <w:pPr>
        <w:numPr>
          <w:ilvl w:val="0"/>
          <w:numId w:val="25"/>
        </w:numPr>
        <w:ind w:left="0" w:firstLine="357"/>
        <w:jc w:val="both"/>
        <w:rPr>
          <w:sz w:val="28"/>
          <w:szCs w:val="28"/>
        </w:rPr>
      </w:pPr>
      <w:r w:rsidRPr="00F7374A">
        <w:rPr>
          <w:sz w:val="28"/>
          <w:szCs w:val="28"/>
        </w:rPr>
        <w:t xml:space="preserve">технология проблемного обучения; </w:t>
      </w:r>
    </w:p>
    <w:p w14:paraId="2A7D1038" w14:textId="77777777" w:rsidR="00A82D22" w:rsidRPr="00F7374A" w:rsidRDefault="00A82D22" w:rsidP="00A82D22">
      <w:pPr>
        <w:numPr>
          <w:ilvl w:val="0"/>
          <w:numId w:val="25"/>
        </w:numPr>
        <w:ind w:left="0" w:firstLine="357"/>
        <w:jc w:val="both"/>
        <w:rPr>
          <w:sz w:val="28"/>
          <w:szCs w:val="28"/>
        </w:rPr>
      </w:pPr>
      <w:r w:rsidRPr="00F7374A">
        <w:rPr>
          <w:sz w:val="28"/>
          <w:szCs w:val="28"/>
        </w:rPr>
        <w:t>технология смешанного обучения;</w:t>
      </w:r>
    </w:p>
    <w:p w14:paraId="1AE3F9E1" w14:textId="77777777" w:rsidR="00A82D22" w:rsidRPr="00F7374A" w:rsidRDefault="00A82D22" w:rsidP="00A82D22">
      <w:pPr>
        <w:numPr>
          <w:ilvl w:val="0"/>
          <w:numId w:val="25"/>
        </w:numPr>
        <w:ind w:left="0" w:firstLine="357"/>
        <w:jc w:val="both"/>
        <w:rPr>
          <w:sz w:val="28"/>
          <w:szCs w:val="28"/>
        </w:rPr>
      </w:pPr>
      <w:r w:rsidRPr="00F7374A">
        <w:rPr>
          <w:sz w:val="28"/>
          <w:szCs w:val="28"/>
        </w:rPr>
        <w:t>технология исследовательского обучения;</w:t>
      </w:r>
    </w:p>
    <w:p w14:paraId="36F5F5CB" w14:textId="77777777" w:rsidR="00A82D22" w:rsidRPr="00F7374A" w:rsidRDefault="00A82D22" w:rsidP="00A82D22">
      <w:pPr>
        <w:numPr>
          <w:ilvl w:val="0"/>
          <w:numId w:val="25"/>
        </w:numPr>
        <w:ind w:left="0" w:firstLine="357"/>
        <w:jc w:val="both"/>
        <w:rPr>
          <w:sz w:val="28"/>
          <w:szCs w:val="28"/>
        </w:rPr>
      </w:pPr>
      <w:r w:rsidRPr="00F7374A">
        <w:rPr>
          <w:sz w:val="28"/>
          <w:szCs w:val="28"/>
        </w:rPr>
        <w:t xml:space="preserve">технология контекстного обучения; </w:t>
      </w:r>
    </w:p>
    <w:p w14:paraId="14E34A69" w14:textId="77777777" w:rsidR="00A82D22" w:rsidRPr="00F7374A" w:rsidRDefault="00A82D22" w:rsidP="00A82D22">
      <w:pPr>
        <w:numPr>
          <w:ilvl w:val="0"/>
          <w:numId w:val="25"/>
        </w:numPr>
        <w:ind w:left="0" w:firstLine="357"/>
        <w:jc w:val="both"/>
        <w:rPr>
          <w:sz w:val="28"/>
          <w:szCs w:val="28"/>
        </w:rPr>
      </w:pPr>
      <w:r w:rsidRPr="00F7374A">
        <w:rPr>
          <w:sz w:val="28"/>
          <w:szCs w:val="28"/>
        </w:rPr>
        <w:t>интерактивные методы обучения (дискуссия, у</w:t>
      </w:r>
      <w:r w:rsidR="000B18E4" w:rsidRPr="00F7374A">
        <w:rPr>
          <w:sz w:val="28"/>
          <w:szCs w:val="28"/>
        </w:rPr>
        <w:t>чебные дебаты, «мозговой штурм»</w:t>
      </w:r>
      <w:r w:rsidRPr="00F7374A">
        <w:rPr>
          <w:sz w:val="28"/>
          <w:szCs w:val="28"/>
        </w:rPr>
        <w:t xml:space="preserve"> и другие формы и методы</w:t>
      </w:r>
      <w:r w:rsidR="000B18E4" w:rsidRPr="00F7374A">
        <w:rPr>
          <w:sz w:val="28"/>
          <w:szCs w:val="28"/>
        </w:rPr>
        <w:t>)</w:t>
      </w:r>
      <w:r w:rsidRPr="00F7374A">
        <w:rPr>
          <w:sz w:val="28"/>
          <w:szCs w:val="28"/>
        </w:rPr>
        <w:t xml:space="preserve">; </w:t>
      </w:r>
    </w:p>
    <w:p w14:paraId="6EAA5391" w14:textId="77777777" w:rsidR="00A82D22" w:rsidRPr="00F7374A" w:rsidRDefault="00A82D22" w:rsidP="00A82D22">
      <w:pPr>
        <w:numPr>
          <w:ilvl w:val="0"/>
          <w:numId w:val="25"/>
        </w:numPr>
        <w:ind w:left="0" w:firstLine="357"/>
        <w:jc w:val="both"/>
        <w:rPr>
          <w:sz w:val="28"/>
          <w:szCs w:val="28"/>
        </w:rPr>
      </w:pPr>
      <w:r w:rsidRPr="00F7374A">
        <w:rPr>
          <w:sz w:val="28"/>
          <w:szCs w:val="28"/>
        </w:rPr>
        <w:t xml:space="preserve">кейс-метод; </w:t>
      </w:r>
    </w:p>
    <w:p w14:paraId="1754CF13" w14:textId="77777777" w:rsidR="00A82D22" w:rsidRPr="00F7374A" w:rsidRDefault="00A82D22" w:rsidP="00A82D22">
      <w:pPr>
        <w:numPr>
          <w:ilvl w:val="0"/>
          <w:numId w:val="25"/>
        </w:numPr>
        <w:ind w:left="0" w:firstLine="357"/>
        <w:jc w:val="both"/>
        <w:rPr>
          <w:sz w:val="28"/>
          <w:szCs w:val="28"/>
        </w:rPr>
      </w:pPr>
      <w:r w:rsidRPr="00F7374A">
        <w:rPr>
          <w:sz w:val="28"/>
          <w:szCs w:val="28"/>
        </w:rPr>
        <w:t>метод</w:t>
      </w:r>
      <w:r w:rsidR="00F7374A" w:rsidRPr="00F7374A">
        <w:rPr>
          <w:sz w:val="28"/>
          <w:szCs w:val="28"/>
        </w:rPr>
        <w:t xml:space="preserve"> «обучение в команде».</w:t>
      </w:r>
    </w:p>
    <w:p w14:paraId="2B98C6DF" w14:textId="77777777" w:rsidR="00A82D22" w:rsidRPr="00F7374A" w:rsidRDefault="00A82D22" w:rsidP="00F7374A">
      <w:pPr>
        <w:jc w:val="both"/>
        <w:rPr>
          <w:sz w:val="28"/>
          <w:szCs w:val="28"/>
        </w:rPr>
      </w:pPr>
    </w:p>
    <w:p w14:paraId="1F1230FB" w14:textId="77777777" w:rsidR="00A82D22" w:rsidRDefault="00A82D22" w:rsidP="00A82D22">
      <w:pPr>
        <w:pStyle w:val="a6"/>
        <w:tabs>
          <w:tab w:val="left" w:pos="720"/>
        </w:tabs>
        <w:jc w:val="center"/>
        <w:rPr>
          <w:b/>
          <w:szCs w:val="28"/>
        </w:rPr>
      </w:pPr>
    </w:p>
    <w:p w14:paraId="17EDCA1A" w14:textId="77777777" w:rsidR="00D71981" w:rsidRPr="000B18E4" w:rsidRDefault="00A82D22" w:rsidP="00A82D22">
      <w:pPr>
        <w:pStyle w:val="a6"/>
        <w:tabs>
          <w:tab w:val="left" w:pos="720"/>
        </w:tabs>
        <w:jc w:val="center"/>
        <w:rPr>
          <w:b/>
          <w:spacing w:val="-2"/>
          <w:szCs w:val="28"/>
        </w:rPr>
      </w:pPr>
      <w:r w:rsidRPr="000B18E4">
        <w:rPr>
          <w:b/>
          <w:szCs w:val="28"/>
        </w:rPr>
        <w:t>Методические рекомендации по организации и выполнению</w:t>
      </w:r>
      <w:r w:rsidRPr="000B18E4">
        <w:rPr>
          <w:b/>
          <w:szCs w:val="28"/>
        </w:rPr>
        <w:br/>
        <w:t>самостоятельной работы студентов по учебной дисциплине</w:t>
      </w:r>
    </w:p>
    <w:p w14:paraId="186F14C6" w14:textId="77777777" w:rsidR="00D71981" w:rsidRDefault="00D71981" w:rsidP="00D71981">
      <w:pPr>
        <w:ind w:firstLine="709"/>
        <w:jc w:val="both"/>
        <w:rPr>
          <w:spacing w:val="-2"/>
          <w:sz w:val="28"/>
          <w:szCs w:val="28"/>
        </w:rPr>
      </w:pPr>
      <w:r>
        <w:rPr>
          <w:spacing w:val="-2"/>
          <w:sz w:val="28"/>
          <w:szCs w:val="28"/>
        </w:rPr>
        <w:t>Преподавание</w:t>
      </w:r>
      <w:r w:rsidR="00CE62C9">
        <w:rPr>
          <w:spacing w:val="-2"/>
          <w:sz w:val="28"/>
          <w:szCs w:val="28"/>
        </w:rPr>
        <w:t xml:space="preserve"> учебной</w:t>
      </w:r>
      <w:r>
        <w:rPr>
          <w:spacing w:val="-2"/>
          <w:sz w:val="28"/>
          <w:szCs w:val="28"/>
        </w:rPr>
        <w:t xml:space="preserve"> дисциплины предусматривает применение информационно-развивающих (лекция, объяснение преподавателя, беседа) поисковых (выполнение лабораторных работ), репродуктивных (воспроизведение студентами учебного материала, выполнение упражнений по образцу), инновационных и активных методов обучения, ориентированных на самостоятельное приобретение знаний студентами, на активизацию их познавательной деятельности, формирование практических умений и навыков, на развитие профессиональных и академических компетенций.</w:t>
      </w:r>
    </w:p>
    <w:p w14:paraId="787CB4C9" w14:textId="77777777" w:rsidR="00D71981" w:rsidRDefault="00D71981" w:rsidP="00D71981">
      <w:pPr>
        <w:ind w:firstLine="709"/>
        <w:jc w:val="both"/>
        <w:rPr>
          <w:spacing w:val="-2"/>
          <w:sz w:val="28"/>
          <w:szCs w:val="28"/>
        </w:rPr>
      </w:pPr>
      <w:r>
        <w:rPr>
          <w:spacing w:val="-2"/>
          <w:sz w:val="28"/>
          <w:szCs w:val="28"/>
        </w:rPr>
        <w:t xml:space="preserve">Освоение </w:t>
      </w:r>
      <w:r w:rsidR="00CE62C9">
        <w:rPr>
          <w:spacing w:val="-2"/>
          <w:sz w:val="28"/>
          <w:szCs w:val="28"/>
        </w:rPr>
        <w:t xml:space="preserve">учебной дисциплины </w:t>
      </w:r>
      <w:r>
        <w:rPr>
          <w:spacing w:val="-2"/>
          <w:sz w:val="28"/>
          <w:szCs w:val="28"/>
        </w:rPr>
        <w:t>организуется с использованием интерактивных методов обучения, анализа производственных ситуаций, решения ситуационных задач, а также различных форм самостоятельной работы.</w:t>
      </w:r>
    </w:p>
    <w:p w14:paraId="63308073" w14:textId="77777777" w:rsidR="00D71981" w:rsidRDefault="00D71981" w:rsidP="00D71981">
      <w:pPr>
        <w:ind w:firstLine="709"/>
        <w:jc w:val="both"/>
        <w:rPr>
          <w:spacing w:val="-2"/>
          <w:sz w:val="28"/>
          <w:szCs w:val="28"/>
        </w:rPr>
      </w:pPr>
      <w:r>
        <w:rPr>
          <w:spacing w:val="-2"/>
          <w:sz w:val="28"/>
          <w:szCs w:val="28"/>
        </w:rPr>
        <w:t>Организация самостоятельной работы студентов включает в себя использование обучающих тест-программ, наборов дидактических материалов для выполнения практических занятий, комплексов заданий для проверки качества полученных знаний, изучение лекционных материалов, решение индивидуальных задач во время проведения практических занятий под контролем преподавателя, работу над рефератами, научно-исследовательскую работу студентов.</w:t>
      </w:r>
      <w:r w:rsidR="000B493E">
        <w:rPr>
          <w:spacing w:val="-2"/>
          <w:sz w:val="28"/>
          <w:szCs w:val="28"/>
        </w:rPr>
        <w:t xml:space="preserve"> </w:t>
      </w:r>
      <w:r w:rsidR="00CE62C9">
        <w:rPr>
          <w:spacing w:val="-2"/>
          <w:sz w:val="28"/>
          <w:szCs w:val="28"/>
        </w:rPr>
        <w:t xml:space="preserve">В </w:t>
      </w:r>
      <w:r>
        <w:rPr>
          <w:spacing w:val="-2"/>
          <w:sz w:val="28"/>
          <w:szCs w:val="28"/>
        </w:rPr>
        <w:t xml:space="preserve">образовательном процессе при изучении </w:t>
      </w:r>
      <w:r w:rsidR="00CE62C9">
        <w:rPr>
          <w:spacing w:val="-2"/>
          <w:sz w:val="28"/>
          <w:szCs w:val="28"/>
        </w:rPr>
        <w:t xml:space="preserve">учебной </w:t>
      </w:r>
      <w:r>
        <w:rPr>
          <w:spacing w:val="-2"/>
          <w:sz w:val="28"/>
          <w:szCs w:val="28"/>
        </w:rPr>
        <w:t>дисциплины необходимо использовать разнообразные формы и методы воспитания, такие как: формирование мировоззрения на основе достижений ветеринарной и зоотехнических наук, техники, производства, информационных технологий, стратегии государства; привлечение студентов к исследовательской и экспериментальной работе и др.</w:t>
      </w:r>
    </w:p>
    <w:p w14:paraId="56BC9850" w14:textId="77777777" w:rsidR="00D71981" w:rsidRPr="000B493E" w:rsidRDefault="00D71981" w:rsidP="00D71981">
      <w:pPr>
        <w:ind w:firstLine="709"/>
        <w:jc w:val="both"/>
        <w:rPr>
          <w:spacing w:val="-2"/>
          <w:sz w:val="20"/>
          <w:szCs w:val="20"/>
        </w:rPr>
      </w:pPr>
    </w:p>
    <w:p w14:paraId="1C2C1B6B" w14:textId="77777777" w:rsidR="00F7374A" w:rsidRDefault="00F7374A" w:rsidP="00D71981">
      <w:pPr>
        <w:ind w:firstLine="680"/>
        <w:jc w:val="center"/>
        <w:outlineLvl w:val="0"/>
        <w:rPr>
          <w:b/>
          <w:spacing w:val="-2"/>
          <w:sz w:val="28"/>
          <w:szCs w:val="28"/>
        </w:rPr>
      </w:pPr>
    </w:p>
    <w:p w14:paraId="63248FFE" w14:textId="61857EC3" w:rsidR="00D71981" w:rsidRDefault="00CE62C9" w:rsidP="00D71981">
      <w:pPr>
        <w:ind w:firstLine="680"/>
        <w:jc w:val="center"/>
        <w:outlineLvl w:val="0"/>
        <w:rPr>
          <w:b/>
          <w:spacing w:val="-2"/>
          <w:sz w:val="28"/>
          <w:szCs w:val="28"/>
        </w:rPr>
      </w:pPr>
      <w:r>
        <w:rPr>
          <w:b/>
          <w:spacing w:val="-2"/>
          <w:sz w:val="28"/>
          <w:szCs w:val="28"/>
        </w:rPr>
        <w:t>Переч</w:t>
      </w:r>
      <w:r w:rsidR="00AF3BC3">
        <w:rPr>
          <w:b/>
          <w:spacing w:val="-2"/>
          <w:sz w:val="28"/>
          <w:szCs w:val="28"/>
        </w:rPr>
        <w:t>ень</w:t>
      </w:r>
      <w:r w:rsidRPr="001A66BB">
        <w:rPr>
          <w:b/>
          <w:spacing w:val="-2"/>
          <w:sz w:val="28"/>
          <w:szCs w:val="28"/>
        </w:rPr>
        <w:t xml:space="preserve"> </w:t>
      </w:r>
      <w:r>
        <w:rPr>
          <w:b/>
          <w:spacing w:val="-2"/>
          <w:sz w:val="28"/>
          <w:szCs w:val="28"/>
        </w:rPr>
        <w:t xml:space="preserve">рекомендуемых средств диагностики </w:t>
      </w:r>
    </w:p>
    <w:p w14:paraId="0CB4DEFD" w14:textId="77777777" w:rsidR="00D71981" w:rsidRPr="001A66BB" w:rsidRDefault="00D71981" w:rsidP="00D71981">
      <w:pPr>
        <w:pStyle w:val="ad"/>
        <w:tabs>
          <w:tab w:val="left" w:pos="284"/>
        </w:tabs>
        <w:spacing w:after="0" w:line="240" w:lineRule="auto"/>
        <w:ind w:left="0" w:firstLine="709"/>
        <w:jc w:val="both"/>
        <w:rPr>
          <w:rFonts w:ascii="Times New Roman" w:hAnsi="Times New Roman"/>
          <w:sz w:val="28"/>
          <w:szCs w:val="28"/>
        </w:rPr>
      </w:pPr>
      <w:r w:rsidRPr="001A66BB">
        <w:rPr>
          <w:rFonts w:ascii="Times New Roman" w:hAnsi="Times New Roman"/>
          <w:sz w:val="28"/>
          <w:szCs w:val="28"/>
        </w:rPr>
        <w:t xml:space="preserve">Для контроля качества образования используются следующие средства диагностики: </w:t>
      </w:r>
    </w:p>
    <w:p w14:paraId="11DB4FFA" w14:textId="70E02CD6" w:rsidR="00D71981" w:rsidRDefault="00D71981" w:rsidP="00D71981">
      <w:pPr>
        <w:shd w:val="clear" w:color="auto" w:fill="FFFFFF"/>
        <w:ind w:firstLine="680"/>
        <w:jc w:val="both"/>
        <w:rPr>
          <w:spacing w:val="-2"/>
          <w:sz w:val="28"/>
          <w:szCs w:val="28"/>
        </w:rPr>
      </w:pPr>
      <w:r w:rsidRPr="001A66BB">
        <w:rPr>
          <w:spacing w:val="-2"/>
          <w:sz w:val="28"/>
          <w:szCs w:val="28"/>
        </w:rPr>
        <w:t>- проведение текущих контрольных опросов;</w:t>
      </w:r>
    </w:p>
    <w:p w14:paraId="2597E8E9" w14:textId="77777777" w:rsidR="00D71981" w:rsidRPr="001A66BB" w:rsidRDefault="00D71981" w:rsidP="00D71981">
      <w:pPr>
        <w:shd w:val="clear" w:color="auto" w:fill="FFFFFF"/>
        <w:ind w:firstLine="680"/>
        <w:jc w:val="both"/>
        <w:rPr>
          <w:spacing w:val="-2"/>
          <w:sz w:val="28"/>
          <w:szCs w:val="28"/>
        </w:rPr>
      </w:pPr>
      <w:r w:rsidRPr="001A66BB">
        <w:rPr>
          <w:spacing w:val="-2"/>
          <w:sz w:val="28"/>
          <w:szCs w:val="28"/>
        </w:rPr>
        <w:t xml:space="preserve">- защита на </w:t>
      </w:r>
      <w:r>
        <w:rPr>
          <w:spacing w:val="-2"/>
          <w:sz w:val="28"/>
          <w:szCs w:val="28"/>
        </w:rPr>
        <w:t>практических</w:t>
      </w:r>
      <w:r w:rsidRPr="001A66BB">
        <w:rPr>
          <w:spacing w:val="-2"/>
          <w:sz w:val="28"/>
          <w:szCs w:val="28"/>
        </w:rPr>
        <w:t xml:space="preserve"> занятиях индивидуальных задач;</w:t>
      </w:r>
    </w:p>
    <w:p w14:paraId="4FCF0A3C" w14:textId="77777777" w:rsidR="00D71981" w:rsidRPr="001A66BB" w:rsidRDefault="00D71981" w:rsidP="00D71981">
      <w:pPr>
        <w:ind w:firstLine="680"/>
        <w:jc w:val="both"/>
        <w:rPr>
          <w:sz w:val="28"/>
          <w:szCs w:val="28"/>
        </w:rPr>
      </w:pPr>
      <w:r w:rsidRPr="001A66BB">
        <w:rPr>
          <w:sz w:val="28"/>
          <w:szCs w:val="28"/>
        </w:rPr>
        <w:t>- устный опрос во время занятий;</w:t>
      </w:r>
    </w:p>
    <w:p w14:paraId="54C88699" w14:textId="77777777" w:rsidR="00D71981" w:rsidRDefault="00D71981" w:rsidP="00D71981">
      <w:pPr>
        <w:ind w:firstLine="680"/>
        <w:jc w:val="both"/>
        <w:rPr>
          <w:sz w:val="28"/>
          <w:szCs w:val="28"/>
        </w:rPr>
      </w:pPr>
      <w:r>
        <w:rPr>
          <w:sz w:val="28"/>
          <w:szCs w:val="28"/>
        </w:rPr>
        <w:t>- коллоквиум</w:t>
      </w:r>
      <w:r w:rsidR="00FB76E5">
        <w:rPr>
          <w:sz w:val="28"/>
          <w:szCs w:val="28"/>
        </w:rPr>
        <w:t>;</w:t>
      </w:r>
    </w:p>
    <w:p w14:paraId="2BE07D84" w14:textId="77777777" w:rsidR="00D71981" w:rsidRDefault="00D71981" w:rsidP="00D71981">
      <w:pPr>
        <w:ind w:firstLine="680"/>
        <w:jc w:val="both"/>
        <w:rPr>
          <w:sz w:val="28"/>
          <w:szCs w:val="28"/>
        </w:rPr>
      </w:pPr>
      <w:r>
        <w:rPr>
          <w:sz w:val="28"/>
          <w:szCs w:val="28"/>
        </w:rPr>
        <w:t>- зачет</w:t>
      </w:r>
      <w:r w:rsidR="00FB76E5">
        <w:rPr>
          <w:sz w:val="28"/>
          <w:szCs w:val="28"/>
        </w:rPr>
        <w:t>;</w:t>
      </w:r>
    </w:p>
    <w:p w14:paraId="5E3BF3F0" w14:textId="59553138" w:rsidR="00D71981" w:rsidRDefault="00D71981" w:rsidP="00D71981">
      <w:pPr>
        <w:ind w:firstLine="680"/>
        <w:jc w:val="both"/>
        <w:rPr>
          <w:sz w:val="28"/>
          <w:szCs w:val="28"/>
        </w:rPr>
      </w:pPr>
      <w:r>
        <w:rPr>
          <w:sz w:val="28"/>
          <w:szCs w:val="28"/>
        </w:rPr>
        <w:t xml:space="preserve">- </w:t>
      </w:r>
      <w:r w:rsidR="00F039A7">
        <w:rPr>
          <w:spacing w:val="-2"/>
          <w:sz w:val="28"/>
          <w:szCs w:val="28"/>
        </w:rPr>
        <w:t>выполнение и защита курсовой работы</w:t>
      </w:r>
      <w:r w:rsidR="00FB76E5">
        <w:rPr>
          <w:sz w:val="28"/>
          <w:szCs w:val="28"/>
        </w:rPr>
        <w:t>;</w:t>
      </w:r>
    </w:p>
    <w:p w14:paraId="3D0A26DD" w14:textId="77777777" w:rsidR="00D71981" w:rsidRPr="001A66BB" w:rsidRDefault="00D71981" w:rsidP="00D71981">
      <w:pPr>
        <w:ind w:firstLine="680"/>
        <w:jc w:val="both"/>
        <w:rPr>
          <w:sz w:val="28"/>
          <w:szCs w:val="28"/>
        </w:rPr>
      </w:pPr>
      <w:r>
        <w:rPr>
          <w:sz w:val="28"/>
          <w:szCs w:val="28"/>
        </w:rPr>
        <w:t>- экзамен</w:t>
      </w:r>
      <w:r w:rsidRPr="001A66BB">
        <w:rPr>
          <w:sz w:val="28"/>
          <w:szCs w:val="28"/>
        </w:rPr>
        <w:t>.</w:t>
      </w:r>
    </w:p>
    <w:p w14:paraId="52DD5E39" w14:textId="77777777" w:rsidR="00A82D22" w:rsidRDefault="00A82D22" w:rsidP="00907E15">
      <w:pPr>
        <w:pStyle w:val="31"/>
        <w:jc w:val="center"/>
        <w:rPr>
          <w:b/>
          <w:sz w:val="28"/>
          <w:szCs w:val="28"/>
        </w:rPr>
      </w:pPr>
    </w:p>
    <w:p w14:paraId="1174A1ED" w14:textId="77777777" w:rsidR="00907E15" w:rsidRPr="000B18E4" w:rsidRDefault="00A82D22" w:rsidP="00907E15">
      <w:pPr>
        <w:pStyle w:val="31"/>
        <w:jc w:val="center"/>
        <w:rPr>
          <w:b/>
          <w:sz w:val="28"/>
          <w:szCs w:val="28"/>
        </w:rPr>
      </w:pPr>
      <w:r w:rsidRPr="000B18E4">
        <w:rPr>
          <w:b/>
          <w:sz w:val="28"/>
          <w:szCs w:val="28"/>
        </w:rPr>
        <w:t>Клинические навыки</w:t>
      </w:r>
      <w:r w:rsidR="00907E15" w:rsidRPr="000B18E4">
        <w:rPr>
          <w:b/>
          <w:sz w:val="28"/>
          <w:szCs w:val="28"/>
        </w:rPr>
        <w:t>,</w:t>
      </w:r>
      <w:r w:rsidRPr="000B18E4">
        <w:rPr>
          <w:b/>
          <w:sz w:val="28"/>
          <w:szCs w:val="28"/>
        </w:rPr>
        <w:t xml:space="preserve"> приобретаемые при изучении дисциплины</w:t>
      </w:r>
    </w:p>
    <w:p w14:paraId="4274C62F" w14:textId="77777777" w:rsidR="00907E15" w:rsidRDefault="00907E15" w:rsidP="00907E15">
      <w:pPr>
        <w:numPr>
          <w:ilvl w:val="0"/>
          <w:numId w:val="11"/>
        </w:numPr>
        <w:tabs>
          <w:tab w:val="clear" w:pos="1069"/>
          <w:tab w:val="num" w:pos="426"/>
        </w:tabs>
        <w:ind w:left="426" w:hanging="426"/>
        <w:jc w:val="both"/>
        <w:rPr>
          <w:sz w:val="28"/>
        </w:rPr>
      </w:pPr>
      <w:r>
        <w:rPr>
          <w:sz w:val="28"/>
        </w:rPr>
        <w:t>Написание акта ветеринарно-санитарного и паразитологического обследования хозяйства.</w:t>
      </w:r>
    </w:p>
    <w:p w14:paraId="14E3BEB0" w14:textId="77777777" w:rsidR="00907E15" w:rsidRDefault="00907E15" w:rsidP="00907E15">
      <w:pPr>
        <w:numPr>
          <w:ilvl w:val="0"/>
          <w:numId w:val="11"/>
        </w:numPr>
        <w:tabs>
          <w:tab w:val="clear" w:pos="1069"/>
          <w:tab w:val="num" w:pos="426"/>
        </w:tabs>
        <w:ind w:left="426" w:hanging="426"/>
        <w:jc w:val="both"/>
        <w:rPr>
          <w:sz w:val="28"/>
        </w:rPr>
      </w:pPr>
      <w:r>
        <w:rPr>
          <w:sz w:val="28"/>
        </w:rPr>
        <w:t>Составление плана оздоровительных мероприятий в хозяйстве от инвазионной болезни.</w:t>
      </w:r>
    </w:p>
    <w:p w14:paraId="00170F9A" w14:textId="77777777" w:rsidR="00907E15" w:rsidRDefault="00907E15" w:rsidP="00907E15">
      <w:pPr>
        <w:numPr>
          <w:ilvl w:val="0"/>
          <w:numId w:val="11"/>
        </w:numPr>
        <w:tabs>
          <w:tab w:val="clear" w:pos="1069"/>
          <w:tab w:val="num" w:pos="426"/>
        </w:tabs>
        <w:ind w:left="426" w:hanging="426"/>
        <w:jc w:val="both"/>
        <w:rPr>
          <w:sz w:val="28"/>
        </w:rPr>
      </w:pPr>
      <w:r>
        <w:rPr>
          <w:sz w:val="28"/>
        </w:rPr>
        <w:t>Ведение истории болезни животного, больного инвазионной болезнью.</w:t>
      </w:r>
    </w:p>
    <w:p w14:paraId="0FBE3A20" w14:textId="77777777" w:rsidR="00907E15" w:rsidRDefault="00907E15" w:rsidP="00907E15">
      <w:pPr>
        <w:numPr>
          <w:ilvl w:val="0"/>
          <w:numId w:val="11"/>
        </w:numPr>
        <w:tabs>
          <w:tab w:val="clear" w:pos="1069"/>
          <w:tab w:val="num" w:pos="426"/>
        </w:tabs>
        <w:ind w:left="426" w:hanging="426"/>
        <w:jc w:val="both"/>
        <w:rPr>
          <w:sz w:val="28"/>
        </w:rPr>
      </w:pPr>
      <w:r>
        <w:rPr>
          <w:sz w:val="28"/>
        </w:rPr>
        <w:t>Техника дегельминтизации и других противопаразитарных обработок животных.</w:t>
      </w:r>
    </w:p>
    <w:p w14:paraId="0FC8936E" w14:textId="77777777" w:rsidR="00907E15" w:rsidRDefault="00907E15" w:rsidP="00907E15">
      <w:pPr>
        <w:numPr>
          <w:ilvl w:val="0"/>
          <w:numId w:val="11"/>
        </w:numPr>
        <w:tabs>
          <w:tab w:val="clear" w:pos="1069"/>
          <w:tab w:val="num" w:pos="426"/>
        </w:tabs>
        <w:ind w:left="426" w:hanging="426"/>
        <w:jc w:val="both"/>
        <w:rPr>
          <w:sz w:val="28"/>
        </w:rPr>
      </w:pPr>
      <w:r>
        <w:rPr>
          <w:sz w:val="28"/>
        </w:rPr>
        <w:t>Выписывание рецептов ант</w:t>
      </w:r>
      <w:r w:rsidR="0045425E">
        <w:rPr>
          <w:sz w:val="28"/>
        </w:rPr>
        <w:t>и</w:t>
      </w:r>
      <w:r>
        <w:rPr>
          <w:sz w:val="28"/>
        </w:rPr>
        <w:t>гельминтиков, протистоцидов, инсектоакарицидов при лечении и профилактике инвазионных болезней.</w:t>
      </w:r>
    </w:p>
    <w:p w14:paraId="1CCC8DC4" w14:textId="77777777" w:rsidR="00907E15" w:rsidRDefault="00907E15" w:rsidP="00907E15">
      <w:pPr>
        <w:numPr>
          <w:ilvl w:val="0"/>
          <w:numId w:val="11"/>
        </w:numPr>
        <w:tabs>
          <w:tab w:val="clear" w:pos="1069"/>
          <w:tab w:val="num" w:pos="426"/>
        </w:tabs>
        <w:ind w:left="426" w:hanging="426"/>
        <w:jc w:val="both"/>
        <w:rPr>
          <w:sz w:val="28"/>
        </w:rPr>
      </w:pPr>
      <w:r>
        <w:rPr>
          <w:sz w:val="28"/>
        </w:rPr>
        <w:t>Отработка методов полного и частичного гельминтологического вскрытия по методике академика К.И.</w:t>
      </w:r>
      <w:r w:rsidR="00FB76E5">
        <w:rPr>
          <w:sz w:val="28"/>
        </w:rPr>
        <w:t xml:space="preserve"> </w:t>
      </w:r>
      <w:r>
        <w:rPr>
          <w:sz w:val="28"/>
        </w:rPr>
        <w:t>Скрябина.</w:t>
      </w:r>
    </w:p>
    <w:p w14:paraId="6E675F54" w14:textId="77777777" w:rsidR="00907E15" w:rsidRDefault="00907E15" w:rsidP="00907E15">
      <w:pPr>
        <w:numPr>
          <w:ilvl w:val="0"/>
          <w:numId w:val="11"/>
        </w:numPr>
        <w:tabs>
          <w:tab w:val="clear" w:pos="1069"/>
          <w:tab w:val="num" w:pos="426"/>
        </w:tabs>
        <w:ind w:left="426" w:hanging="426"/>
        <w:jc w:val="both"/>
        <w:rPr>
          <w:sz w:val="28"/>
        </w:rPr>
      </w:pPr>
      <w:r>
        <w:rPr>
          <w:sz w:val="28"/>
        </w:rPr>
        <w:t>Техника сбора и пересылки  материала для лабораторного исследования на паразитозы.</w:t>
      </w:r>
    </w:p>
    <w:p w14:paraId="0EC0F9F4" w14:textId="77777777" w:rsidR="00907E15" w:rsidRDefault="00907E15" w:rsidP="00907E15">
      <w:pPr>
        <w:numPr>
          <w:ilvl w:val="0"/>
          <w:numId w:val="11"/>
        </w:numPr>
        <w:tabs>
          <w:tab w:val="clear" w:pos="1069"/>
          <w:tab w:val="num" w:pos="426"/>
        </w:tabs>
        <w:ind w:left="426" w:hanging="426"/>
        <w:jc w:val="both"/>
        <w:rPr>
          <w:sz w:val="28"/>
        </w:rPr>
      </w:pPr>
      <w:r>
        <w:rPr>
          <w:sz w:val="28"/>
        </w:rPr>
        <w:t>Техника копроскопических обследований животных на трематодозы седиментационными методами; на цестодозы и нематодозы – флотационными методами; на наличие личинок паразитов – ларвоскопическими методами. Дифференциация яиц и личинок гельминтов.</w:t>
      </w:r>
    </w:p>
    <w:p w14:paraId="1C41B06D" w14:textId="77777777" w:rsidR="00907E15" w:rsidRDefault="00907E15" w:rsidP="00907E15">
      <w:pPr>
        <w:numPr>
          <w:ilvl w:val="0"/>
          <w:numId w:val="11"/>
        </w:numPr>
        <w:tabs>
          <w:tab w:val="clear" w:pos="1069"/>
          <w:tab w:val="num" w:pos="426"/>
        </w:tabs>
        <w:ind w:left="426" w:hanging="426"/>
        <w:jc w:val="both"/>
        <w:rPr>
          <w:sz w:val="28"/>
        </w:rPr>
      </w:pPr>
      <w:r>
        <w:rPr>
          <w:sz w:val="28"/>
        </w:rPr>
        <w:t>Умение приготовить мазки крови; их окраска и исследование на пироплазмидозы. Дифференциация пироплазмид в мазках крови.</w:t>
      </w:r>
    </w:p>
    <w:p w14:paraId="1F1A1493" w14:textId="77777777" w:rsidR="00907E15" w:rsidRDefault="00907E15" w:rsidP="00907E15">
      <w:pPr>
        <w:numPr>
          <w:ilvl w:val="0"/>
          <w:numId w:val="11"/>
        </w:numPr>
        <w:tabs>
          <w:tab w:val="clear" w:pos="1069"/>
          <w:tab w:val="num" w:pos="426"/>
        </w:tabs>
        <w:ind w:left="426" w:hanging="426"/>
        <w:jc w:val="both"/>
        <w:rPr>
          <w:sz w:val="28"/>
        </w:rPr>
      </w:pPr>
      <w:r>
        <w:rPr>
          <w:sz w:val="28"/>
        </w:rPr>
        <w:t>Техника выявления клещей и насекомых на теле животного, их сбор и определение видового состава.</w:t>
      </w:r>
    </w:p>
    <w:p w14:paraId="4694101D" w14:textId="77777777" w:rsidR="00907E15" w:rsidRPr="0045425E" w:rsidRDefault="00907E15" w:rsidP="00907E15">
      <w:pPr>
        <w:numPr>
          <w:ilvl w:val="0"/>
          <w:numId w:val="11"/>
        </w:numPr>
        <w:tabs>
          <w:tab w:val="clear" w:pos="1069"/>
          <w:tab w:val="num" w:pos="426"/>
        </w:tabs>
        <w:ind w:left="426" w:hanging="426"/>
        <w:jc w:val="both"/>
        <w:rPr>
          <w:sz w:val="28"/>
        </w:rPr>
      </w:pPr>
      <w:r>
        <w:rPr>
          <w:sz w:val="28"/>
        </w:rPr>
        <w:t xml:space="preserve"> Проведение паразитологической оценки пастбищ.</w:t>
      </w:r>
    </w:p>
    <w:p w14:paraId="393AF1AA" w14:textId="77777777" w:rsidR="0045425E" w:rsidRDefault="0045425E" w:rsidP="0045425E">
      <w:pPr>
        <w:ind w:left="426"/>
        <w:jc w:val="both"/>
        <w:rPr>
          <w:sz w:val="28"/>
          <w:lang w:val="en-US"/>
        </w:rPr>
      </w:pPr>
    </w:p>
    <w:p w14:paraId="4798F579" w14:textId="77777777" w:rsidR="00570808" w:rsidRDefault="00570808" w:rsidP="0045425E">
      <w:pPr>
        <w:jc w:val="both"/>
        <w:rPr>
          <w:sz w:val="28"/>
        </w:rPr>
      </w:pPr>
    </w:p>
    <w:p w14:paraId="60A9351A" w14:textId="77777777" w:rsidR="000B7F08" w:rsidRDefault="000B7F08" w:rsidP="0045425E">
      <w:pPr>
        <w:jc w:val="both"/>
        <w:rPr>
          <w:sz w:val="28"/>
        </w:rPr>
      </w:pPr>
    </w:p>
    <w:p w14:paraId="56670D52" w14:textId="77777777" w:rsidR="000B7F08" w:rsidRDefault="000B7F08" w:rsidP="0045425E">
      <w:pPr>
        <w:jc w:val="both"/>
        <w:rPr>
          <w:sz w:val="28"/>
        </w:rPr>
      </w:pPr>
    </w:p>
    <w:p w14:paraId="4A76EBB0" w14:textId="77777777" w:rsidR="000B7F08" w:rsidRDefault="000B7F08" w:rsidP="0045425E">
      <w:pPr>
        <w:jc w:val="both"/>
        <w:rPr>
          <w:sz w:val="28"/>
        </w:rPr>
      </w:pPr>
    </w:p>
    <w:p w14:paraId="4F3CA42A" w14:textId="77777777" w:rsidR="000B7F08" w:rsidRDefault="000B7F08" w:rsidP="0045425E">
      <w:pPr>
        <w:jc w:val="both"/>
        <w:rPr>
          <w:sz w:val="28"/>
        </w:rPr>
      </w:pPr>
    </w:p>
    <w:p w14:paraId="6472C84E" w14:textId="77777777" w:rsidR="000B7F08" w:rsidRDefault="000B7F08" w:rsidP="0045425E">
      <w:pPr>
        <w:jc w:val="both"/>
        <w:rPr>
          <w:sz w:val="28"/>
        </w:rPr>
      </w:pPr>
    </w:p>
    <w:p w14:paraId="227B4B81" w14:textId="77777777" w:rsidR="000B7F08" w:rsidRDefault="000B7F08" w:rsidP="0045425E">
      <w:pPr>
        <w:jc w:val="both"/>
        <w:rPr>
          <w:sz w:val="28"/>
        </w:rPr>
      </w:pPr>
    </w:p>
    <w:p w14:paraId="6F0C4E4E" w14:textId="77777777" w:rsidR="000B7F08" w:rsidRDefault="000B7F08" w:rsidP="0045425E">
      <w:pPr>
        <w:jc w:val="both"/>
        <w:rPr>
          <w:sz w:val="28"/>
        </w:rPr>
      </w:pPr>
    </w:p>
    <w:p w14:paraId="4624FA40" w14:textId="77777777" w:rsidR="000B7F08" w:rsidRDefault="000B7F08" w:rsidP="0045425E">
      <w:pPr>
        <w:jc w:val="both"/>
        <w:rPr>
          <w:sz w:val="28"/>
        </w:rPr>
      </w:pPr>
    </w:p>
    <w:p w14:paraId="520E0530" w14:textId="77777777" w:rsidR="001A7216" w:rsidRPr="00570808" w:rsidRDefault="001A7216" w:rsidP="00570808">
      <w:pPr>
        <w:tabs>
          <w:tab w:val="left" w:pos="4340"/>
        </w:tabs>
        <w:jc w:val="center"/>
        <w:rPr>
          <w:b/>
          <w:i/>
          <w:sz w:val="28"/>
          <w:szCs w:val="28"/>
        </w:rPr>
      </w:pPr>
      <w:r w:rsidRPr="00570808">
        <w:rPr>
          <w:b/>
          <w:sz w:val="28"/>
          <w:szCs w:val="28"/>
        </w:rPr>
        <w:t>Сведения об авторах</w:t>
      </w:r>
    </w:p>
    <w:p w14:paraId="7EE9E14B" w14:textId="77777777" w:rsidR="001A7216" w:rsidRDefault="001A7216" w:rsidP="001A7216">
      <w:pPr>
        <w:pStyle w:val="a3"/>
        <w:rPr>
          <w:i/>
          <w:sz w:val="28"/>
          <w:szCs w:val="28"/>
        </w:rPr>
      </w:pPr>
    </w:p>
    <w:p w14:paraId="6D74F8CC" w14:textId="77777777" w:rsidR="001A7216" w:rsidRPr="00822893" w:rsidRDefault="001A7216" w:rsidP="001A7216">
      <w:pPr>
        <w:pStyle w:val="a3"/>
        <w:jc w:val="both"/>
        <w:rPr>
          <w:i/>
          <w:sz w:val="28"/>
          <w:szCs w:val="28"/>
        </w:rPr>
      </w:pPr>
      <w:r w:rsidRPr="00822893">
        <w:rPr>
          <w:sz w:val="28"/>
          <w:szCs w:val="28"/>
        </w:rPr>
        <w:t xml:space="preserve">ЯТУСЕВИЧ Антон Иванович </w:t>
      </w:r>
    </w:p>
    <w:p w14:paraId="3B79A25F" w14:textId="77777777" w:rsidR="001A7216" w:rsidRPr="00C51103" w:rsidRDefault="008838E7" w:rsidP="001A7216">
      <w:pPr>
        <w:tabs>
          <w:tab w:val="left" w:pos="3640"/>
        </w:tabs>
        <w:jc w:val="both"/>
        <w:rPr>
          <w:sz w:val="28"/>
          <w:szCs w:val="28"/>
        </w:rPr>
      </w:pPr>
      <w:r>
        <w:rPr>
          <w:sz w:val="28"/>
          <w:szCs w:val="28"/>
        </w:rPr>
        <w:t>Заведующий кафедрой</w:t>
      </w:r>
      <w:r w:rsidRPr="00C51103">
        <w:rPr>
          <w:sz w:val="28"/>
          <w:szCs w:val="28"/>
        </w:rPr>
        <w:t xml:space="preserve"> паразитологии и</w:t>
      </w:r>
      <w:r>
        <w:rPr>
          <w:sz w:val="28"/>
          <w:szCs w:val="28"/>
        </w:rPr>
        <w:t xml:space="preserve"> инвазионных болезней животных у</w:t>
      </w:r>
      <w:r w:rsidRPr="00C51103">
        <w:rPr>
          <w:sz w:val="28"/>
          <w:szCs w:val="28"/>
        </w:rPr>
        <w:t>чреждения образования «Витебская ордена «Знак Почета» государственная академия ветеринарной медицины»</w:t>
      </w:r>
      <w:r>
        <w:rPr>
          <w:sz w:val="28"/>
          <w:szCs w:val="28"/>
        </w:rPr>
        <w:t>, доктор</w:t>
      </w:r>
      <w:r w:rsidRPr="00C51103">
        <w:rPr>
          <w:sz w:val="28"/>
          <w:szCs w:val="28"/>
        </w:rPr>
        <w:t xml:space="preserve"> ветеринарных наук</w:t>
      </w:r>
      <w:r w:rsidR="001A7216" w:rsidRPr="00C51103">
        <w:rPr>
          <w:sz w:val="28"/>
          <w:szCs w:val="28"/>
        </w:rPr>
        <w:t xml:space="preserve">, профессор, заслуженный деятель науки Республики Беларусь, </w:t>
      </w:r>
      <w:r w:rsidR="00115E4D" w:rsidRPr="00C51103">
        <w:rPr>
          <w:sz w:val="28"/>
          <w:szCs w:val="28"/>
        </w:rPr>
        <w:t>академик Российской академии наук, Петровской академии наук и искусств, академии аграрного образования (Россия), Международной академии информационных технологий</w:t>
      </w:r>
      <w:r w:rsidR="001A7216" w:rsidRPr="00C51103">
        <w:rPr>
          <w:sz w:val="28"/>
          <w:szCs w:val="28"/>
        </w:rPr>
        <w:t xml:space="preserve">, почетный профессор 4 иностранных университетов. Автор и соавтор </w:t>
      </w:r>
      <w:r w:rsidR="00C51103" w:rsidRPr="00C51103">
        <w:rPr>
          <w:sz w:val="28"/>
          <w:szCs w:val="28"/>
        </w:rPr>
        <w:t>свыше 900 научных работ, более 60 моног</w:t>
      </w:r>
      <w:r>
        <w:rPr>
          <w:sz w:val="28"/>
          <w:szCs w:val="28"/>
        </w:rPr>
        <w:t>рафий, справочников и учебников. Т</w:t>
      </w:r>
      <w:r w:rsidR="001A7216" w:rsidRPr="00C51103">
        <w:rPr>
          <w:sz w:val="28"/>
          <w:szCs w:val="28"/>
        </w:rPr>
        <w:t xml:space="preserve">ел. </w:t>
      </w:r>
      <w:r w:rsidR="00C51103" w:rsidRPr="00C51103">
        <w:rPr>
          <w:sz w:val="28"/>
          <w:szCs w:val="28"/>
        </w:rPr>
        <w:t>8 (0212) 33-16-32</w:t>
      </w:r>
      <w:r w:rsidR="001A7216" w:rsidRPr="00C51103">
        <w:rPr>
          <w:sz w:val="28"/>
          <w:szCs w:val="28"/>
        </w:rPr>
        <w:t>.</w:t>
      </w:r>
    </w:p>
    <w:p w14:paraId="4456DE85" w14:textId="77777777" w:rsidR="001A7216" w:rsidRPr="00822893" w:rsidRDefault="001A7216" w:rsidP="001A7216">
      <w:pPr>
        <w:jc w:val="both"/>
        <w:rPr>
          <w:sz w:val="28"/>
          <w:szCs w:val="28"/>
        </w:rPr>
      </w:pPr>
    </w:p>
    <w:p w14:paraId="53A35D25" w14:textId="77777777" w:rsidR="001A7216" w:rsidRPr="00822893" w:rsidRDefault="001A7216" w:rsidP="001A7216">
      <w:pPr>
        <w:rPr>
          <w:b/>
          <w:sz w:val="28"/>
          <w:szCs w:val="28"/>
        </w:rPr>
      </w:pPr>
      <w:r w:rsidRPr="00822893">
        <w:rPr>
          <w:b/>
          <w:sz w:val="28"/>
          <w:szCs w:val="28"/>
        </w:rPr>
        <w:t>СТАСЮКЕВИЧ Станислав Иванович</w:t>
      </w:r>
    </w:p>
    <w:p w14:paraId="3D394390" w14:textId="432D20CF" w:rsidR="00D71981" w:rsidRPr="00C51103" w:rsidRDefault="00070585" w:rsidP="00C51103">
      <w:pPr>
        <w:jc w:val="both"/>
        <w:rPr>
          <w:sz w:val="28"/>
          <w:szCs w:val="28"/>
        </w:rPr>
      </w:pPr>
      <w:r>
        <w:rPr>
          <w:bCs/>
          <w:sz w:val="28"/>
        </w:rPr>
        <w:t xml:space="preserve">заведующий кафедрой </w:t>
      </w:r>
      <w:r>
        <w:rPr>
          <w:sz w:val="28"/>
          <w:szCs w:val="28"/>
        </w:rPr>
        <w:t>болезней мелких животных и птиц</w:t>
      </w:r>
      <w:r w:rsidR="008838E7">
        <w:rPr>
          <w:sz w:val="28"/>
          <w:szCs w:val="28"/>
        </w:rPr>
        <w:t xml:space="preserve"> у</w:t>
      </w:r>
      <w:r w:rsidR="008838E7" w:rsidRPr="00C51103">
        <w:rPr>
          <w:sz w:val="28"/>
          <w:szCs w:val="28"/>
        </w:rPr>
        <w:t>чреждения образования «Витебская ордена «Знак Почета» государственная академия ветеринарной медицины»</w:t>
      </w:r>
      <w:r w:rsidR="008838E7">
        <w:rPr>
          <w:sz w:val="28"/>
          <w:szCs w:val="28"/>
        </w:rPr>
        <w:t>, доктор</w:t>
      </w:r>
      <w:r w:rsidR="008838E7" w:rsidRPr="00C51103">
        <w:rPr>
          <w:sz w:val="28"/>
          <w:szCs w:val="28"/>
        </w:rPr>
        <w:t xml:space="preserve"> ветеринарных наук,</w:t>
      </w:r>
      <w:r w:rsidR="008838E7">
        <w:rPr>
          <w:sz w:val="28"/>
          <w:szCs w:val="28"/>
        </w:rPr>
        <w:t xml:space="preserve"> </w:t>
      </w:r>
      <w:r w:rsidR="00C51103" w:rsidRPr="00C51103">
        <w:rPr>
          <w:sz w:val="28"/>
          <w:szCs w:val="28"/>
        </w:rPr>
        <w:t>Автор более 18</w:t>
      </w:r>
      <w:r w:rsidR="001A7216" w:rsidRPr="00C51103">
        <w:rPr>
          <w:sz w:val="28"/>
          <w:szCs w:val="28"/>
        </w:rPr>
        <w:t>0 работ, в том числе соавтор «Ветэрынарнай энцыклапеды</w:t>
      </w:r>
      <w:r w:rsidR="001A7216" w:rsidRPr="00C51103">
        <w:rPr>
          <w:sz w:val="28"/>
          <w:szCs w:val="28"/>
          <w:lang w:val="en-US"/>
        </w:rPr>
        <w:t>i</w:t>
      </w:r>
      <w:r w:rsidR="001A7216" w:rsidRPr="00C51103">
        <w:rPr>
          <w:sz w:val="28"/>
          <w:szCs w:val="28"/>
        </w:rPr>
        <w:t xml:space="preserve">», справочников ряда НТД и инструкций по применению новых лекарственных препаратов. </w:t>
      </w:r>
      <w:r w:rsidR="008838E7">
        <w:rPr>
          <w:sz w:val="28"/>
          <w:szCs w:val="28"/>
        </w:rPr>
        <w:t>Тел</w:t>
      </w:r>
      <w:r w:rsidR="001A7216" w:rsidRPr="00C51103">
        <w:rPr>
          <w:sz w:val="28"/>
          <w:szCs w:val="28"/>
        </w:rPr>
        <w:t xml:space="preserve">. </w:t>
      </w:r>
      <w:r w:rsidR="00C51103" w:rsidRPr="00C51103">
        <w:rPr>
          <w:sz w:val="28"/>
          <w:szCs w:val="28"/>
        </w:rPr>
        <w:t>8 (0212) 33-16-32</w:t>
      </w:r>
      <w:r w:rsidR="00C51103">
        <w:rPr>
          <w:sz w:val="28"/>
          <w:szCs w:val="28"/>
        </w:rPr>
        <w:t>.</w:t>
      </w:r>
    </w:p>
    <w:p w14:paraId="58E1AD19" w14:textId="77777777" w:rsidR="00101F44" w:rsidRPr="00C51103" w:rsidRDefault="00101F44">
      <w:pPr>
        <w:ind w:firstLine="700"/>
        <w:jc w:val="both"/>
        <w:rPr>
          <w:sz w:val="28"/>
          <w:szCs w:val="28"/>
        </w:rPr>
      </w:pPr>
    </w:p>
    <w:p w14:paraId="64BA845A" w14:textId="77777777" w:rsidR="00C51103" w:rsidRPr="00822893" w:rsidRDefault="00C51103" w:rsidP="00C51103">
      <w:pPr>
        <w:rPr>
          <w:b/>
          <w:sz w:val="28"/>
          <w:szCs w:val="28"/>
        </w:rPr>
      </w:pPr>
      <w:r>
        <w:rPr>
          <w:b/>
          <w:sz w:val="28"/>
          <w:szCs w:val="28"/>
        </w:rPr>
        <w:t>КОВАЛЕВСКАЯ Елена Олеговна</w:t>
      </w:r>
      <w:r w:rsidRPr="00822893">
        <w:rPr>
          <w:b/>
          <w:sz w:val="28"/>
          <w:szCs w:val="28"/>
        </w:rPr>
        <w:t xml:space="preserve"> </w:t>
      </w:r>
    </w:p>
    <w:p w14:paraId="62745C97" w14:textId="77777777" w:rsidR="00C51103" w:rsidRPr="00C51103" w:rsidRDefault="008838E7" w:rsidP="00C51103">
      <w:pPr>
        <w:jc w:val="both"/>
        <w:rPr>
          <w:sz w:val="28"/>
          <w:szCs w:val="28"/>
        </w:rPr>
      </w:pPr>
      <w:r>
        <w:rPr>
          <w:sz w:val="28"/>
          <w:szCs w:val="28"/>
        </w:rPr>
        <w:t>Д</w:t>
      </w:r>
      <w:r w:rsidR="00C51103" w:rsidRPr="00C51103">
        <w:rPr>
          <w:sz w:val="28"/>
          <w:szCs w:val="28"/>
        </w:rPr>
        <w:t>оцент кафедры паразитологии и</w:t>
      </w:r>
      <w:r w:rsidR="00E54610">
        <w:rPr>
          <w:sz w:val="28"/>
          <w:szCs w:val="28"/>
        </w:rPr>
        <w:t xml:space="preserve"> инвазионных болезней животных у</w:t>
      </w:r>
      <w:r w:rsidR="00C51103" w:rsidRPr="00C51103">
        <w:rPr>
          <w:sz w:val="28"/>
          <w:szCs w:val="28"/>
        </w:rPr>
        <w:t>чреждения образования «Витебская ордена «Знак Почета» государственная академия ветеринарной медицины»</w:t>
      </w:r>
      <w:r w:rsidR="00E54610">
        <w:rPr>
          <w:sz w:val="28"/>
          <w:szCs w:val="28"/>
        </w:rPr>
        <w:t>, к</w:t>
      </w:r>
      <w:r>
        <w:rPr>
          <w:sz w:val="28"/>
          <w:szCs w:val="28"/>
        </w:rPr>
        <w:t xml:space="preserve">андидат ветеринарных наук. </w:t>
      </w:r>
      <w:r w:rsidR="00C51103" w:rsidRPr="00C51103">
        <w:rPr>
          <w:sz w:val="28"/>
          <w:szCs w:val="28"/>
        </w:rPr>
        <w:t xml:space="preserve">Всего опубликовано лично и в соавторстве свыше 60 научных работ, в том числе 4 монографии, 9 рекомендаций. </w:t>
      </w:r>
      <w:r w:rsidR="00E54610">
        <w:rPr>
          <w:sz w:val="28"/>
          <w:szCs w:val="28"/>
        </w:rPr>
        <w:t>Т</w:t>
      </w:r>
      <w:r w:rsidR="00C51103" w:rsidRPr="00C51103">
        <w:rPr>
          <w:sz w:val="28"/>
          <w:szCs w:val="28"/>
        </w:rPr>
        <w:t>ел. 8 (0212) 33-16-32</w:t>
      </w:r>
      <w:r w:rsidR="00C51103">
        <w:rPr>
          <w:sz w:val="28"/>
          <w:szCs w:val="28"/>
        </w:rPr>
        <w:t>.</w:t>
      </w:r>
    </w:p>
    <w:p w14:paraId="2510FC47" w14:textId="77777777" w:rsidR="00C51103" w:rsidRDefault="00C51103">
      <w:pPr>
        <w:ind w:firstLine="700"/>
        <w:jc w:val="both"/>
        <w:rPr>
          <w:sz w:val="28"/>
          <w:szCs w:val="28"/>
        </w:rPr>
      </w:pPr>
    </w:p>
    <w:p w14:paraId="3ACD203C" w14:textId="77777777" w:rsidR="007B5C1C" w:rsidRDefault="007B5C1C">
      <w:pPr>
        <w:ind w:firstLine="700"/>
        <w:jc w:val="both"/>
        <w:rPr>
          <w:sz w:val="28"/>
          <w:szCs w:val="28"/>
        </w:rPr>
      </w:pPr>
    </w:p>
    <w:p w14:paraId="6A5A7682" w14:textId="77777777" w:rsidR="007B5C1C" w:rsidRDefault="007B5C1C">
      <w:pPr>
        <w:ind w:firstLine="700"/>
        <w:jc w:val="both"/>
        <w:rPr>
          <w:sz w:val="28"/>
          <w:szCs w:val="28"/>
        </w:rPr>
      </w:pPr>
    </w:p>
    <w:p w14:paraId="2B815BD4" w14:textId="77777777" w:rsidR="007B5C1C" w:rsidRDefault="007B5C1C">
      <w:pPr>
        <w:ind w:firstLine="700"/>
        <w:jc w:val="both"/>
        <w:rPr>
          <w:sz w:val="28"/>
          <w:szCs w:val="28"/>
        </w:rPr>
      </w:pPr>
    </w:p>
    <w:p w14:paraId="1CAC9E7F" w14:textId="77777777" w:rsidR="007B5C1C" w:rsidRDefault="007B5C1C">
      <w:pPr>
        <w:ind w:firstLine="700"/>
        <w:jc w:val="both"/>
        <w:rPr>
          <w:sz w:val="28"/>
          <w:szCs w:val="28"/>
        </w:rPr>
      </w:pPr>
    </w:p>
    <w:p w14:paraId="254936BF" w14:textId="77777777" w:rsidR="007B5C1C" w:rsidRDefault="007B5C1C">
      <w:pPr>
        <w:ind w:firstLine="700"/>
        <w:jc w:val="both"/>
        <w:rPr>
          <w:sz w:val="28"/>
          <w:szCs w:val="28"/>
        </w:rPr>
      </w:pPr>
    </w:p>
    <w:p w14:paraId="04C5F13E" w14:textId="77777777" w:rsidR="007B5C1C" w:rsidRDefault="007B5C1C">
      <w:pPr>
        <w:ind w:firstLine="700"/>
        <w:jc w:val="both"/>
        <w:rPr>
          <w:sz w:val="28"/>
          <w:szCs w:val="28"/>
        </w:rPr>
      </w:pPr>
    </w:p>
    <w:p w14:paraId="38C47F50" w14:textId="77777777" w:rsidR="007B5C1C" w:rsidRDefault="007B5C1C">
      <w:pPr>
        <w:ind w:firstLine="700"/>
        <w:jc w:val="both"/>
        <w:rPr>
          <w:sz w:val="28"/>
          <w:szCs w:val="28"/>
        </w:rPr>
      </w:pPr>
    </w:p>
    <w:p w14:paraId="6554E4D8" w14:textId="77777777" w:rsidR="007B5C1C" w:rsidRDefault="007B5C1C">
      <w:pPr>
        <w:ind w:firstLine="700"/>
        <w:jc w:val="both"/>
        <w:rPr>
          <w:sz w:val="28"/>
          <w:szCs w:val="28"/>
        </w:rPr>
      </w:pPr>
    </w:p>
    <w:p w14:paraId="04DC28EF" w14:textId="77777777" w:rsidR="007B5C1C" w:rsidRDefault="007B5C1C">
      <w:pPr>
        <w:ind w:firstLine="700"/>
        <w:jc w:val="both"/>
        <w:rPr>
          <w:sz w:val="28"/>
          <w:szCs w:val="28"/>
        </w:rPr>
      </w:pPr>
    </w:p>
    <w:p w14:paraId="0D1B12F9" w14:textId="77777777" w:rsidR="007B5C1C" w:rsidRDefault="007B5C1C">
      <w:pPr>
        <w:ind w:firstLine="700"/>
        <w:jc w:val="both"/>
        <w:rPr>
          <w:sz w:val="28"/>
          <w:szCs w:val="28"/>
        </w:rPr>
      </w:pPr>
    </w:p>
    <w:p w14:paraId="62B38C22" w14:textId="77777777" w:rsidR="007B5C1C" w:rsidRDefault="007B5C1C">
      <w:pPr>
        <w:ind w:firstLine="700"/>
        <w:jc w:val="both"/>
        <w:rPr>
          <w:sz w:val="28"/>
          <w:szCs w:val="28"/>
        </w:rPr>
      </w:pPr>
    </w:p>
    <w:p w14:paraId="1D13DE9A" w14:textId="77777777" w:rsidR="007B5C1C" w:rsidRDefault="007B5C1C">
      <w:pPr>
        <w:ind w:firstLine="700"/>
        <w:jc w:val="both"/>
        <w:rPr>
          <w:sz w:val="28"/>
          <w:szCs w:val="28"/>
        </w:rPr>
      </w:pPr>
    </w:p>
    <w:p w14:paraId="1E4F8327" w14:textId="77777777" w:rsidR="007B5C1C" w:rsidRDefault="007B5C1C">
      <w:pPr>
        <w:ind w:firstLine="700"/>
        <w:jc w:val="both"/>
        <w:rPr>
          <w:sz w:val="28"/>
          <w:szCs w:val="28"/>
        </w:rPr>
      </w:pPr>
    </w:p>
    <w:p w14:paraId="6B673466" w14:textId="77777777" w:rsidR="007B5C1C" w:rsidRDefault="007B5C1C">
      <w:pPr>
        <w:ind w:firstLine="700"/>
        <w:jc w:val="both"/>
        <w:rPr>
          <w:sz w:val="28"/>
          <w:szCs w:val="28"/>
        </w:rPr>
      </w:pPr>
    </w:p>
    <w:p w14:paraId="715226F6" w14:textId="77777777" w:rsidR="007B5C1C" w:rsidRDefault="007B5C1C">
      <w:pPr>
        <w:ind w:firstLine="700"/>
        <w:jc w:val="both"/>
        <w:rPr>
          <w:sz w:val="28"/>
          <w:szCs w:val="28"/>
        </w:rPr>
      </w:pPr>
    </w:p>
    <w:p w14:paraId="77AD9995" w14:textId="77777777" w:rsidR="007B5C1C" w:rsidRDefault="007B5C1C">
      <w:pPr>
        <w:ind w:firstLine="700"/>
        <w:jc w:val="both"/>
        <w:rPr>
          <w:sz w:val="28"/>
          <w:szCs w:val="28"/>
        </w:rPr>
      </w:pPr>
    </w:p>
    <w:p w14:paraId="59E9F0D3" w14:textId="77777777" w:rsidR="007B5C1C" w:rsidRDefault="007B5C1C">
      <w:pPr>
        <w:ind w:firstLine="700"/>
        <w:jc w:val="both"/>
        <w:rPr>
          <w:sz w:val="28"/>
          <w:szCs w:val="28"/>
        </w:rPr>
      </w:pPr>
    </w:p>
    <w:p w14:paraId="7EC8A6B1" w14:textId="77777777" w:rsidR="007B5C1C" w:rsidRDefault="007B5C1C">
      <w:pPr>
        <w:ind w:firstLine="700"/>
        <w:jc w:val="both"/>
        <w:rPr>
          <w:sz w:val="28"/>
          <w:szCs w:val="28"/>
        </w:rPr>
      </w:pPr>
    </w:p>
    <w:p w14:paraId="72AFBE8C" w14:textId="77777777" w:rsidR="007B5C1C" w:rsidRDefault="007B5C1C">
      <w:pPr>
        <w:ind w:firstLine="700"/>
        <w:jc w:val="both"/>
        <w:rPr>
          <w:sz w:val="28"/>
          <w:szCs w:val="28"/>
        </w:rPr>
      </w:pPr>
    </w:p>
    <w:p w14:paraId="5B2DF06D" w14:textId="77777777" w:rsidR="007B5C1C" w:rsidRDefault="007B5C1C">
      <w:pPr>
        <w:ind w:firstLine="700"/>
        <w:jc w:val="both"/>
        <w:rPr>
          <w:sz w:val="28"/>
          <w:szCs w:val="28"/>
        </w:rPr>
      </w:pPr>
    </w:p>
    <w:p w14:paraId="0C6D7146" w14:textId="77777777" w:rsidR="007B5C1C" w:rsidRDefault="007B5C1C">
      <w:pPr>
        <w:ind w:firstLine="700"/>
        <w:jc w:val="both"/>
        <w:rPr>
          <w:sz w:val="28"/>
          <w:szCs w:val="28"/>
        </w:rPr>
      </w:pPr>
    </w:p>
    <w:p w14:paraId="5D9F3E94" w14:textId="77777777" w:rsidR="007B5C1C" w:rsidRDefault="007B5C1C">
      <w:pPr>
        <w:ind w:firstLine="700"/>
        <w:jc w:val="both"/>
        <w:rPr>
          <w:sz w:val="28"/>
          <w:szCs w:val="28"/>
        </w:rPr>
      </w:pPr>
    </w:p>
    <w:p w14:paraId="41309DCA" w14:textId="77777777" w:rsidR="007B5C1C" w:rsidRDefault="007B5C1C">
      <w:pPr>
        <w:ind w:firstLine="700"/>
        <w:jc w:val="both"/>
        <w:rPr>
          <w:sz w:val="28"/>
          <w:szCs w:val="28"/>
        </w:rPr>
      </w:pPr>
    </w:p>
    <w:p w14:paraId="11A8917B" w14:textId="77777777" w:rsidR="007B5C1C" w:rsidRDefault="007B5C1C">
      <w:pPr>
        <w:ind w:firstLine="700"/>
        <w:jc w:val="both"/>
        <w:rPr>
          <w:sz w:val="28"/>
          <w:szCs w:val="28"/>
        </w:rPr>
      </w:pPr>
    </w:p>
    <w:p w14:paraId="0AE1DBE7" w14:textId="77777777" w:rsidR="007B5C1C" w:rsidRDefault="007B5C1C">
      <w:pPr>
        <w:ind w:firstLine="700"/>
        <w:jc w:val="both"/>
        <w:rPr>
          <w:sz w:val="28"/>
          <w:szCs w:val="28"/>
        </w:rPr>
      </w:pPr>
    </w:p>
    <w:p w14:paraId="15BDEA96" w14:textId="77777777" w:rsidR="007B5C1C" w:rsidRDefault="007B5C1C">
      <w:pPr>
        <w:ind w:firstLine="700"/>
        <w:jc w:val="both"/>
        <w:rPr>
          <w:sz w:val="28"/>
          <w:szCs w:val="28"/>
        </w:rPr>
      </w:pPr>
    </w:p>
    <w:p w14:paraId="31DD42C7" w14:textId="77777777" w:rsidR="007B5C1C" w:rsidRDefault="007B5C1C">
      <w:pPr>
        <w:ind w:firstLine="700"/>
        <w:jc w:val="both"/>
        <w:rPr>
          <w:sz w:val="28"/>
          <w:szCs w:val="28"/>
        </w:rPr>
      </w:pPr>
    </w:p>
    <w:p w14:paraId="10578E4F" w14:textId="77777777" w:rsidR="007B5C1C" w:rsidRPr="00C51103" w:rsidRDefault="007B5C1C">
      <w:pPr>
        <w:ind w:firstLine="700"/>
        <w:jc w:val="both"/>
        <w:rPr>
          <w:sz w:val="28"/>
          <w:szCs w:val="28"/>
        </w:rPr>
      </w:pPr>
    </w:p>
    <w:sectPr w:rsidR="007B5C1C" w:rsidRPr="00C51103" w:rsidSect="00514673">
      <w:headerReference w:type="default" r:id="rId8"/>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333E5" w14:textId="77777777" w:rsidR="00B35DCB" w:rsidRDefault="00B35DCB">
      <w:r>
        <w:separator/>
      </w:r>
    </w:p>
  </w:endnote>
  <w:endnote w:type="continuationSeparator" w:id="0">
    <w:p w14:paraId="3CA0A851" w14:textId="77777777" w:rsidR="00B35DCB" w:rsidRDefault="00B3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D995A" w14:textId="77777777" w:rsidR="00B35DCB" w:rsidRDefault="00B35DCB">
      <w:r>
        <w:separator/>
      </w:r>
    </w:p>
  </w:footnote>
  <w:footnote w:type="continuationSeparator" w:id="0">
    <w:p w14:paraId="678B3D0A" w14:textId="77777777" w:rsidR="00B35DCB" w:rsidRDefault="00B35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74485" w14:textId="77777777" w:rsidR="00F15D9F" w:rsidRDefault="00A07B03">
    <w:pPr>
      <w:pStyle w:val="a8"/>
      <w:jc w:val="center"/>
    </w:pPr>
    <w:r>
      <w:fldChar w:fldCharType="begin"/>
    </w:r>
    <w:r>
      <w:instrText xml:space="preserve"> PAGE   \* MERGEFORMAT </w:instrText>
    </w:r>
    <w:r>
      <w:fldChar w:fldCharType="separate"/>
    </w:r>
    <w:r w:rsidR="005C6678">
      <w:rPr>
        <w:noProof/>
      </w:rPr>
      <w:t>2</w:t>
    </w:r>
    <w:r>
      <w:rPr>
        <w:noProof/>
      </w:rPr>
      <w:fldChar w:fldCharType="end"/>
    </w:r>
  </w:p>
  <w:p w14:paraId="55BC7C9B" w14:textId="77777777" w:rsidR="00F15D9F" w:rsidRDefault="00F15D9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091"/>
    <w:multiLevelType w:val="hybridMultilevel"/>
    <w:tmpl w:val="F1724E52"/>
    <w:lvl w:ilvl="0" w:tplc="3C96AAD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C3915FB"/>
    <w:multiLevelType w:val="hybridMultilevel"/>
    <w:tmpl w:val="048A6E64"/>
    <w:lvl w:ilvl="0" w:tplc="78420A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F49AA"/>
    <w:multiLevelType w:val="hybridMultilevel"/>
    <w:tmpl w:val="7B063CB8"/>
    <w:lvl w:ilvl="0" w:tplc="3C96AAD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8C21021"/>
    <w:multiLevelType w:val="hybridMultilevel"/>
    <w:tmpl w:val="F6547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04400"/>
    <w:multiLevelType w:val="hybridMultilevel"/>
    <w:tmpl w:val="B296DB62"/>
    <w:lvl w:ilvl="0" w:tplc="EC46EAA8">
      <w:start w:val="1"/>
      <w:numFmt w:val="bullet"/>
      <w:lvlText w:val=""/>
      <w:lvlJc w:val="left"/>
      <w:pPr>
        <w:ind w:left="2203" w:hanging="360"/>
      </w:pPr>
      <w:rPr>
        <w:rFonts w:ascii="Symbol" w:hAnsi="Symbol" w:hint="default"/>
        <w:sz w:val="28"/>
        <w:szCs w:val="28"/>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5">
    <w:nsid w:val="1C286587"/>
    <w:multiLevelType w:val="hybridMultilevel"/>
    <w:tmpl w:val="82C2B0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9E2809"/>
    <w:multiLevelType w:val="singleLevel"/>
    <w:tmpl w:val="3B965AE6"/>
    <w:lvl w:ilvl="0">
      <w:start w:val="1"/>
      <w:numFmt w:val="decimal"/>
      <w:lvlText w:val="%1."/>
      <w:lvlJc w:val="left"/>
      <w:pPr>
        <w:tabs>
          <w:tab w:val="num" w:pos="1069"/>
        </w:tabs>
        <w:ind w:left="1069" w:hanging="360"/>
      </w:pPr>
      <w:rPr>
        <w:rFonts w:hint="default"/>
      </w:rPr>
    </w:lvl>
  </w:abstractNum>
  <w:abstractNum w:abstractNumId="7">
    <w:nsid w:val="27DF5C94"/>
    <w:multiLevelType w:val="hybridMultilevel"/>
    <w:tmpl w:val="AABED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661A67"/>
    <w:multiLevelType w:val="hybridMultilevel"/>
    <w:tmpl w:val="1C10D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004B76"/>
    <w:multiLevelType w:val="singleLevel"/>
    <w:tmpl w:val="70609204"/>
    <w:lvl w:ilvl="0">
      <w:start w:val="1"/>
      <w:numFmt w:val="decimal"/>
      <w:lvlText w:val="%1."/>
      <w:lvlJc w:val="left"/>
      <w:pPr>
        <w:tabs>
          <w:tab w:val="num" w:pos="1069"/>
        </w:tabs>
        <w:ind w:left="1069" w:hanging="360"/>
      </w:pPr>
      <w:rPr>
        <w:rFonts w:hint="default"/>
      </w:rPr>
    </w:lvl>
  </w:abstractNum>
  <w:abstractNum w:abstractNumId="10">
    <w:nsid w:val="375D170F"/>
    <w:multiLevelType w:val="multilevel"/>
    <w:tmpl w:val="8012D03C"/>
    <w:lvl w:ilvl="0">
      <w:start w:val="2"/>
      <w:numFmt w:val="decimal"/>
      <w:lvlText w:val="%1."/>
      <w:lvlJc w:val="left"/>
      <w:pPr>
        <w:tabs>
          <w:tab w:val="num" w:pos="440"/>
        </w:tabs>
        <w:ind w:left="440" w:hanging="44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43817C9B"/>
    <w:multiLevelType w:val="hybridMultilevel"/>
    <w:tmpl w:val="273ED0FA"/>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
    <w:nsid w:val="449413D3"/>
    <w:multiLevelType w:val="hybridMultilevel"/>
    <w:tmpl w:val="91F25BD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520011B4"/>
    <w:multiLevelType w:val="hybridMultilevel"/>
    <w:tmpl w:val="24567A10"/>
    <w:lvl w:ilvl="0" w:tplc="21BEC886">
      <w:start w:val="1"/>
      <w:numFmt w:val="decimal"/>
      <w:lvlText w:val="%1."/>
      <w:lvlJc w:val="left"/>
      <w:pPr>
        <w:ind w:left="36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DB6AB9"/>
    <w:multiLevelType w:val="hybridMultilevel"/>
    <w:tmpl w:val="E13C49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90B3807"/>
    <w:multiLevelType w:val="hybridMultilevel"/>
    <w:tmpl w:val="24567A10"/>
    <w:lvl w:ilvl="0" w:tplc="21BEC886">
      <w:start w:val="1"/>
      <w:numFmt w:val="decimal"/>
      <w:lvlText w:val="%1."/>
      <w:lvlJc w:val="left"/>
      <w:pPr>
        <w:ind w:left="36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A67B8"/>
    <w:multiLevelType w:val="hybridMultilevel"/>
    <w:tmpl w:val="601CA9CC"/>
    <w:lvl w:ilvl="0" w:tplc="0419000F">
      <w:start w:val="1"/>
      <w:numFmt w:val="decimal"/>
      <w:lvlText w:val="%1."/>
      <w:lvlJc w:val="left"/>
      <w:pPr>
        <w:tabs>
          <w:tab w:val="num" w:pos="720"/>
        </w:tabs>
        <w:ind w:left="720" w:hanging="360"/>
      </w:pPr>
    </w:lvl>
    <w:lvl w:ilvl="1" w:tplc="082E0CD4">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9A5FA5"/>
    <w:multiLevelType w:val="singleLevel"/>
    <w:tmpl w:val="2710FC3E"/>
    <w:lvl w:ilvl="0">
      <w:start w:val="1"/>
      <w:numFmt w:val="decimal"/>
      <w:lvlText w:val="%1."/>
      <w:lvlJc w:val="left"/>
      <w:pPr>
        <w:tabs>
          <w:tab w:val="num" w:pos="1069"/>
        </w:tabs>
        <w:ind w:left="1069" w:hanging="360"/>
      </w:pPr>
      <w:rPr>
        <w:rFonts w:hint="default"/>
      </w:rPr>
    </w:lvl>
  </w:abstractNum>
  <w:abstractNum w:abstractNumId="18">
    <w:nsid w:val="63CF4901"/>
    <w:multiLevelType w:val="hybridMultilevel"/>
    <w:tmpl w:val="94726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8520E3"/>
    <w:multiLevelType w:val="singleLevel"/>
    <w:tmpl w:val="A6D49996"/>
    <w:lvl w:ilvl="0">
      <w:start w:val="1"/>
      <w:numFmt w:val="decimal"/>
      <w:lvlText w:val="%1."/>
      <w:lvlJc w:val="left"/>
      <w:pPr>
        <w:tabs>
          <w:tab w:val="num" w:pos="1080"/>
        </w:tabs>
        <w:ind w:left="1080" w:hanging="360"/>
      </w:pPr>
      <w:rPr>
        <w:rFonts w:hint="default"/>
      </w:rPr>
    </w:lvl>
  </w:abstractNum>
  <w:abstractNum w:abstractNumId="20">
    <w:nsid w:val="70483DA5"/>
    <w:multiLevelType w:val="hybridMultilevel"/>
    <w:tmpl w:val="53CE763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7733A47"/>
    <w:multiLevelType w:val="hybridMultilevel"/>
    <w:tmpl w:val="DBD05006"/>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8A05725"/>
    <w:multiLevelType w:val="hybridMultilevel"/>
    <w:tmpl w:val="F216FEB2"/>
    <w:lvl w:ilvl="0" w:tplc="78420A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71337B"/>
    <w:multiLevelType w:val="hybridMultilevel"/>
    <w:tmpl w:val="601CA9CC"/>
    <w:lvl w:ilvl="0" w:tplc="0419000F">
      <w:start w:val="1"/>
      <w:numFmt w:val="decimal"/>
      <w:lvlText w:val="%1."/>
      <w:lvlJc w:val="left"/>
      <w:pPr>
        <w:tabs>
          <w:tab w:val="num" w:pos="720"/>
        </w:tabs>
        <w:ind w:left="720" w:hanging="360"/>
      </w:pPr>
    </w:lvl>
    <w:lvl w:ilvl="1" w:tplc="082E0CD4">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C5947D9"/>
    <w:multiLevelType w:val="hybridMultilevel"/>
    <w:tmpl w:val="95741210"/>
    <w:lvl w:ilvl="0" w:tplc="65084D02">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91311F"/>
    <w:multiLevelType w:val="multilevel"/>
    <w:tmpl w:val="5886664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18"/>
  </w:num>
  <w:num w:numId="2">
    <w:abstractNumId w:val="21"/>
  </w:num>
  <w:num w:numId="3">
    <w:abstractNumId w:val="14"/>
  </w:num>
  <w:num w:numId="4">
    <w:abstractNumId w:val="20"/>
  </w:num>
  <w:num w:numId="5">
    <w:abstractNumId w:val="19"/>
  </w:num>
  <w:num w:numId="6">
    <w:abstractNumId w:val="23"/>
  </w:num>
  <w:num w:numId="7">
    <w:abstractNumId w:val="16"/>
  </w:num>
  <w:num w:numId="8">
    <w:abstractNumId w:val="3"/>
  </w:num>
  <w:num w:numId="9">
    <w:abstractNumId w:val="25"/>
  </w:num>
  <w:num w:numId="10">
    <w:abstractNumId w:val="10"/>
  </w:num>
  <w:num w:numId="11">
    <w:abstractNumId w:val="9"/>
  </w:num>
  <w:num w:numId="12">
    <w:abstractNumId w:val="6"/>
  </w:num>
  <w:num w:numId="13">
    <w:abstractNumId w:val="17"/>
  </w:num>
  <w:num w:numId="14">
    <w:abstractNumId w:val="2"/>
  </w:num>
  <w:num w:numId="15">
    <w:abstractNumId w:val="0"/>
  </w:num>
  <w:num w:numId="16">
    <w:abstractNumId w:val="7"/>
  </w:num>
  <w:num w:numId="17">
    <w:abstractNumId w:val="5"/>
  </w:num>
  <w:num w:numId="18">
    <w:abstractNumId w:val="8"/>
  </w:num>
  <w:num w:numId="19">
    <w:abstractNumId w:val="11"/>
  </w:num>
  <w:num w:numId="20">
    <w:abstractNumId w:val="12"/>
  </w:num>
  <w:num w:numId="21">
    <w:abstractNumId w:val="22"/>
  </w:num>
  <w:num w:numId="22">
    <w:abstractNumId w:val="1"/>
  </w:num>
  <w:num w:numId="23">
    <w:abstractNumId w:val="13"/>
  </w:num>
  <w:num w:numId="24">
    <w:abstractNumId w:val="24"/>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0E"/>
    <w:rsid w:val="00002B08"/>
    <w:rsid w:val="00005DCC"/>
    <w:rsid w:val="00006088"/>
    <w:rsid w:val="00026F5D"/>
    <w:rsid w:val="00031206"/>
    <w:rsid w:val="000374A2"/>
    <w:rsid w:val="00041491"/>
    <w:rsid w:val="0004547A"/>
    <w:rsid w:val="00062DCE"/>
    <w:rsid w:val="00063D6F"/>
    <w:rsid w:val="0006597C"/>
    <w:rsid w:val="00070585"/>
    <w:rsid w:val="00076F5D"/>
    <w:rsid w:val="00081CE3"/>
    <w:rsid w:val="00082633"/>
    <w:rsid w:val="00091F5D"/>
    <w:rsid w:val="00092D3B"/>
    <w:rsid w:val="000A1710"/>
    <w:rsid w:val="000A3208"/>
    <w:rsid w:val="000A4D2B"/>
    <w:rsid w:val="000B0ECC"/>
    <w:rsid w:val="000B18E4"/>
    <w:rsid w:val="000B493E"/>
    <w:rsid w:val="000B6BE4"/>
    <w:rsid w:val="000B7F08"/>
    <w:rsid w:val="000C44F3"/>
    <w:rsid w:val="000D0D0E"/>
    <w:rsid w:val="000D0F33"/>
    <w:rsid w:val="000D43D6"/>
    <w:rsid w:val="000E4D1F"/>
    <w:rsid w:val="000F4266"/>
    <w:rsid w:val="000F44A2"/>
    <w:rsid w:val="000F5850"/>
    <w:rsid w:val="000F59D1"/>
    <w:rsid w:val="00100512"/>
    <w:rsid w:val="001013BD"/>
    <w:rsid w:val="0010180C"/>
    <w:rsid w:val="00101F44"/>
    <w:rsid w:val="00103854"/>
    <w:rsid w:val="001051D3"/>
    <w:rsid w:val="00115E4D"/>
    <w:rsid w:val="0011754C"/>
    <w:rsid w:val="001179F3"/>
    <w:rsid w:val="00131986"/>
    <w:rsid w:val="00131E2B"/>
    <w:rsid w:val="001408D2"/>
    <w:rsid w:val="00143194"/>
    <w:rsid w:val="001505E8"/>
    <w:rsid w:val="00162889"/>
    <w:rsid w:val="00162899"/>
    <w:rsid w:val="0016292F"/>
    <w:rsid w:val="0016445D"/>
    <w:rsid w:val="001859BF"/>
    <w:rsid w:val="0018628C"/>
    <w:rsid w:val="00193FB6"/>
    <w:rsid w:val="001A1B33"/>
    <w:rsid w:val="001A3B90"/>
    <w:rsid w:val="001A4323"/>
    <w:rsid w:val="001A4874"/>
    <w:rsid w:val="001A7216"/>
    <w:rsid w:val="001B0B3D"/>
    <w:rsid w:val="001B26FC"/>
    <w:rsid w:val="001C662C"/>
    <w:rsid w:val="001E263A"/>
    <w:rsid w:val="001E7A58"/>
    <w:rsid w:val="001F0AB6"/>
    <w:rsid w:val="001F2FD4"/>
    <w:rsid w:val="0020005D"/>
    <w:rsid w:val="0021257D"/>
    <w:rsid w:val="00212F53"/>
    <w:rsid w:val="0022062F"/>
    <w:rsid w:val="00223005"/>
    <w:rsid w:val="00230441"/>
    <w:rsid w:val="0024485E"/>
    <w:rsid w:val="00251210"/>
    <w:rsid w:val="002519F1"/>
    <w:rsid w:val="00254FE8"/>
    <w:rsid w:val="00266F25"/>
    <w:rsid w:val="00276A9D"/>
    <w:rsid w:val="002775FF"/>
    <w:rsid w:val="002A00D5"/>
    <w:rsid w:val="002A4FEB"/>
    <w:rsid w:val="002A6860"/>
    <w:rsid w:val="002B2307"/>
    <w:rsid w:val="002C32C3"/>
    <w:rsid w:val="002E2EE8"/>
    <w:rsid w:val="00303C8A"/>
    <w:rsid w:val="00310D43"/>
    <w:rsid w:val="00333701"/>
    <w:rsid w:val="00336B39"/>
    <w:rsid w:val="00340D88"/>
    <w:rsid w:val="00346395"/>
    <w:rsid w:val="00356223"/>
    <w:rsid w:val="00357741"/>
    <w:rsid w:val="00367D04"/>
    <w:rsid w:val="00382F93"/>
    <w:rsid w:val="003906CC"/>
    <w:rsid w:val="0039085F"/>
    <w:rsid w:val="00396C38"/>
    <w:rsid w:val="003A590C"/>
    <w:rsid w:val="003A7113"/>
    <w:rsid w:val="003C0A4F"/>
    <w:rsid w:val="003C4D7E"/>
    <w:rsid w:val="003C4EF8"/>
    <w:rsid w:val="003C56D1"/>
    <w:rsid w:val="003C7F06"/>
    <w:rsid w:val="003D10FF"/>
    <w:rsid w:val="003D1980"/>
    <w:rsid w:val="004056FE"/>
    <w:rsid w:val="00412054"/>
    <w:rsid w:val="00415C3C"/>
    <w:rsid w:val="00415F0C"/>
    <w:rsid w:val="00435CCA"/>
    <w:rsid w:val="00442841"/>
    <w:rsid w:val="0045425E"/>
    <w:rsid w:val="00461130"/>
    <w:rsid w:val="004616D6"/>
    <w:rsid w:val="00461C03"/>
    <w:rsid w:val="00464F70"/>
    <w:rsid w:val="00465923"/>
    <w:rsid w:val="00475C2D"/>
    <w:rsid w:val="00482FF5"/>
    <w:rsid w:val="004849AA"/>
    <w:rsid w:val="00494FE5"/>
    <w:rsid w:val="00496C87"/>
    <w:rsid w:val="004A7BD8"/>
    <w:rsid w:val="004B76C9"/>
    <w:rsid w:val="004C35F9"/>
    <w:rsid w:val="004C53B3"/>
    <w:rsid w:val="004C6B97"/>
    <w:rsid w:val="004E3BB4"/>
    <w:rsid w:val="00503817"/>
    <w:rsid w:val="00514673"/>
    <w:rsid w:val="00527E2E"/>
    <w:rsid w:val="0053402F"/>
    <w:rsid w:val="0053547F"/>
    <w:rsid w:val="00550C29"/>
    <w:rsid w:val="00562B29"/>
    <w:rsid w:val="00570808"/>
    <w:rsid w:val="00572FC4"/>
    <w:rsid w:val="005832F5"/>
    <w:rsid w:val="00593E3A"/>
    <w:rsid w:val="005972B3"/>
    <w:rsid w:val="005A7B03"/>
    <w:rsid w:val="005B6A6C"/>
    <w:rsid w:val="005C146D"/>
    <w:rsid w:val="005C29A5"/>
    <w:rsid w:val="005C6678"/>
    <w:rsid w:val="005C7C51"/>
    <w:rsid w:val="005D2EF1"/>
    <w:rsid w:val="005D4AF3"/>
    <w:rsid w:val="005E0D58"/>
    <w:rsid w:val="005E5A04"/>
    <w:rsid w:val="00600FA3"/>
    <w:rsid w:val="00601588"/>
    <w:rsid w:val="006062CB"/>
    <w:rsid w:val="00607F20"/>
    <w:rsid w:val="00640F86"/>
    <w:rsid w:val="00641F29"/>
    <w:rsid w:val="006430E2"/>
    <w:rsid w:val="00654A73"/>
    <w:rsid w:val="006602AF"/>
    <w:rsid w:val="0066378F"/>
    <w:rsid w:val="006638C6"/>
    <w:rsid w:val="0067051C"/>
    <w:rsid w:val="006765A2"/>
    <w:rsid w:val="0069789D"/>
    <w:rsid w:val="006A0680"/>
    <w:rsid w:val="006A381B"/>
    <w:rsid w:val="006C20E3"/>
    <w:rsid w:val="006C5D12"/>
    <w:rsid w:val="006D3A1B"/>
    <w:rsid w:val="006D3AE8"/>
    <w:rsid w:val="006D498B"/>
    <w:rsid w:val="006E2618"/>
    <w:rsid w:val="006F6196"/>
    <w:rsid w:val="006F713B"/>
    <w:rsid w:val="00710142"/>
    <w:rsid w:val="00713927"/>
    <w:rsid w:val="00713A75"/>
    <w:rsid w:val="00717F09"/>
    <w:rsid w:val="007244DD"/>
    <w:rsid w:val="00726757"/>
    <w:rsid w:val="00727393"/>
    <w:rsid w:val="00731321"/>
    <w:rsid w:val="007369FE"/>
    <w:rsid w:val="00741AE1"/>
    <w:rsid w:val="00741D8B"/>
    <w:rsid w:val="00744E7A"/>
    <w:rsid w:val="0075617C"/>
    <w:rsid w:val="00756E47"/>
    <w:rsid w:val="00760F5D"/>
    <w:rsid w:val="0076150E"/>
    <w:rsid w:val="00771291"/>
    <w:rsid w:val="0077360E"/>
    <w:rsid w:val="007827FD"/>
    <w:rsid w:val="00796474"/>
    <w:rsid w:val="007B07CC"/>
    <w:rsid w:val="007B1EBB"/>
    <w:rsid w:val="007B5C1C"/>
    <w:rsid w:val="007C6BF9"/>
    <w:rsid w:val="007C7057"/>
    <w:rsid w:val="007C7E90"/>
    <w:rsid w:val="007E128F"/>
    <w:rsid w:val="007F36EE"/>
    <w:rsid w:val="007F70DB"/>
    <w:rsid w:val="008053EF"/>
    <w:rsid w:val="00805618"/>
    <w:rsid w:val="00810FE8"/>
    <w:rsid w:val="00817332"/>
    <w:rsid w:val="00822FEA"/>
    <w:rsid w:val="00826EB3"/>
    <w:rsid w:val="00827A91"/>
    <w:rsid w:val="0083246A"/>
    <w:rsid w:val="0084705B"/>
    <w:rsid w:val="0084713E"/>
    <w:rsid w:val="008527AC"/>
    <w:rsid w:val="008528A9"/>
    <w:rsid w:val="008552C6"/>
    <w:rsid w:val="00856970"/>
    <w:rsid w:val="008741CA"/>
    <w:rsid w:val="00875873"/>
    <w:rsid w:val="008838E7"/>
    <w:rsid w:val="00884759"/>
    <w:rsid w:val="008851D8"/>
    <w:rsid w:val="00892200"/>
    <w:rsid w:val="008A4DC5"/>
    <w:rsid w:val="008B2D1F"/>
    <w:rsid w:val="008B5D2E"/>
    <w:rsid w:val="008B6A74"/>
    <w:rsid w:val="008C355B"/>
    <w:rsid w:val="008D2199"/>
    <w:rsid w:val="008D478B"/>
    <w:rsid w:val="008D5B52"/>
    <w:rsid w:val="008D76D8"/>
    <w:rsid w:val="008F3D3C"/>
    <w:rsid w:val="008F4E7B"/>
    <w:rsid w:val="0090545F"/>
    <w:rsid w:val="00907E15"/>
    <w:rsid w:val="009110C1"/>
    <w:rsid w:val="00920949"/>
    <w:rsid w:val="00923D6D"/>
    <w:rsid w:val="009251A2"/>
    <w:rsid w:val="00926505"/>
    <w:rsid w:val="00930F89"/>
    <w:rsid w:val="00931202"/>
    <w:rsid w:val="00931DA2"/>
    <w:rsid w:val="00941729"/>
    <w:rsid w:val="0094725C"/>
    <w:rsid w:val="00950267"/>
    <w:rsid w:val="00951E24"/>
    <w:rsid w:val="0096336B"/>
    <w:rsid w:val="00965297"/>
    <w:rsid w:val="00973416"/>
    <w:rsid w:val="009815EB"/>
    <w:rsid w:val="00984020"/>
    <w:rsid w:val="0098649D"/>
    <w:rsid w:val="009915E8"/>
    <w:rsid w:val="009C60FE"/>
    <w:rsid w:val="009C6662"/>
    <w:rsid w:val="009D2327"/>
    <w:rsid w:val="009D4456"/>
    <w:rsid w:val="009D5188"/>
    <w:rsid w:val="009E1879"/>
    <w:rsid w:val="009E3D0A"/>
    <w:rsid w:val="009F38E2"/>
    <w:rsid w:val="009F4737"/>
    <w:rsid w:val="00A0679C"/>
    <w:rsid w:val="00A07B03"/>
    <w:rsid w:val="00A21614"/>
    <w:rsid w:val="00A23BFE"/>
    <w:rsid w:val="00A23EC6"/>
    <w:rsid w:val="00A3336E"/>
    <w:rsid w:val="00A437AB"/>
    <w:rsid w:val="00A46520"/>
    <w:rsid w:val="00A56189"/>
    <w:rsid w:val="00A82D22"/>
    <w:rsid w:val="00A84B02"/>
    <w:rsid w:val="00A86266"/>
    <w:rsid w:val="00A87AC0"/>
    <w:rsid w:val="00A9530A"/>
    <w:rsid w:val="00A96CBA"/>
    <w:rsid w:val="00AA61CC"/>
    <w:rsid w:val="00AB4961"/>
    <w:rsid w:val="00AC3ACD"/>
    <w:rsid w:val="00AC7973"/>
    <w:rsid w:val="00AE66EA"/>
    <w:rsid w:val="00AF3BC3"/>
    <w:rsid w:val="00AF402B"/>
    <w:rsid w:val="00AF648F"/>
    <w:rsid w:val="00AF6CD8"/>
    <w:rsid w:val="00B07BB7"/>
    <w:rsid w:val="00B10102"/>
    <w:rsid w:val="00B1244A"/>
    <w:rsid w:val="00B12DC5"/>
    <w:rsid w:val="00B138A0"/>
    <w:rsid w:val="00B35DCB"/>
    <w:rsid w:val="00B40B02"/>
    <w:rsid w:val="00B41A81"/>
    <w:rsid w:val="00B43753"/>
    <w:rsid w:val="00B523BB"/>
    <w:rsid w:val="00B561B0"/>
    <w:rsid w:val="00B57AA9"/>
    <w:rsid w:val="00B753A0"/>
    <w:rsid w:val="00B83122"/>
    <w:rsid w:val="00B844CD"/>
    <w:rsid w:val="00B84CBC"/>
    <w:rsid w:val="00B864DD"/>
    <w:rsid w:val="00B91BA9"/>
    <w:rsid w:val="00B91E60"/>
    <w:rsid w:val="00B9600B"/>
    <w:rsid w:val="00BA5F81"/>
    <w:rsid w:val="00BA7482"/>
    <w:rsid w:val="00BB6850"/>
    <w:rsid w:val="00BC6400"/>
    <w:rsid w:val="00BC6AE7"/>
    <w:rsid w:val="00BD3876"/>
    <w:rsid w:val="00BD4395"/>
    <w:rsid w:val="00BE3515"/>
    <w:rsid w:val="00BE4E19"/>
    <w:rsid w:val="00C01859"/>
    <w:rsid w:val="00C01A09"/>
    <w:rsid w:val="00C01CC5"/>
    <w:rsid w:val="00C04CCC"/>
    <w:rsid w:val="00C10D0D"/>
    <w:rsid w:val="00C1531F"/>
    <w:rsid w:val="00C15A91"/>
    <w:rsid w:val="00C204ED"/>
    <w:rsid w:val="00C2098C"/>
    <w:rsid w:val="00C27780"/>
    <w:rsid w:val="00C350C1"/>
    <w:rsid w:val="00C51103"/>
    <w:rsid w:val="00C524F9"/>
    <w:rsid w:val="00C53ACB"/>
    <w:rsid w:val="00C554C3"/>
    <w:rsid w:val="00C643C5"/>
    <w:rsid w:val="00C81C33"/>
    <w:rsid w:val="00C861FB"/>
    <w:rsid w:val="00C874D2"/>
    <w:rsid w:val="00C977A2"/>
    <w:rsid w:val="00CA1AB0"/>
    <w:rsid w:val="00CA4078"/>
    <w:rsid w:val="00CA50E5"/>
    <w:rsid w:val="00CB2A50"/>
    <w:rsid w:val="00CB4382"/>
    <w:rsid w:val="00CC4263"/>
    <w:rsid w:val="00CD4768"/>
    <w:rsid w:val="00CE25A7"/>
    <w:rsid w:val="00CE62C9"/>
    <w:rsid w:val="00CF3397"/>
    <w:rsid w:val="00CF55CC"/>
    <w:rsid w:val="00CF6B19"/>
    <w:rsid w:val="00D032CB"/>
    <w:rsid w:val="00D103BA"/>
    <w:rsid w:val="00D10F31"/>
    <w:rsid w:val="00D1333D"/>
    <w:rsid w:val="00D23B8A"/>
    <w:rsid w:val="00D26554"/>
    <w:rsid w:val="00D3072E"/>
    <w:rsid w:val="00D3442B"/>
    <w:rsid w:val="00D36D13"/>
    <w:rsid w:val="00D37159"/>
    <w:rsid w:val="00D371B4"/>
    <w:rsid w:val="00D412E1"/>
    <w:rsid w:val="00D54C20"/>
    <w:rsid w:val="00D60D38"/>
    <w:rsid w:val="00D6142B"/>
    <w:rsid w:val="00D6458A"/>
    <w:rsid w:val="00D66CA7"/>
    <w:rsid w:val="00D674F0"/>
    <w:rsid w:val="00D71981"/>
    <w:rsid w:val="00D71E7D"/>
    <w:rsid w:val="00D72C8F"/>
    <w:rsid w:val="00D7415A"/>
    <w:rsid w:val="00D8274D"/>
    <w:rsid w:val="00D90FE7"/>
    <w:rsid w:val="00D93177"/>
    <w:rsid w:val="00DC69F6"/>
    <w:rsid w:val="00DD2726"/>
    <w:rsid w:val="00DF14E3"/>
    <w:rsid w:val="00DF7F1C"/>
    <w:rsid w:val="00E00559"/>
    <w:rsid w:val="00E01885"/>
    <w:rsid w:val="00E04BC8"/>
    <w:rsid w:val="00E11006"/>
    <w:rsid w:val="00E135D2"/>
    <w:rsid w:val="00E14872"/>
    <w:rsid w:val="00E14DF4"/>
    <w:rsid w:val="00E15B94"/>
    <w:rsid w:val="00E16EAA"/>
    <w:rsid w:val="00E20A55"/>
    <w:rsid w:val="00E25ECA"/>
    <w:rsid w:val="00E32BF4"/>
    <w:rsid w:val="00E35500"/>
    <w:rsid w:val="00E35F31"/>
    <w:rsid w:val="00E36305"/>
    <w:rsid w:val="00E4045C"/>
    <w:rsid w:val="00E41C34"/>
    <w:rsid w:val="00E41F85"/>
    <w:rsid w:val="00E439F1"/>
    <w:rsid w:val="00E448E1"/>
    <w:rsid w:val="00E47167"/>
    <w:rsid w:val="00E47F4B"/>
    <w:rsid w:val="00E54610"/>
    <w:rsid w:val="00E64CBD"/>
    <w:rsid w:val="00E65F22"/>
    <w:rsid w:val="00E679CD"/>
    <w:rsid w:val="00E72B96"/>
    <w:rsid w:val="00E74F84"/>
    <w:rsid w:val="00E75A88"/>
    <w:rsid w:val="00E84667"/>
    <w:rsid w:val="00E85E81"/>
    <w:rsid w:val="00E90D55"/>
    <w:rsid w:val="00EA22DB"/>
    <w:rsid w:val="00EB0889"/>
    <w:rsid w:val="00EB3F15"/>
    <w:rsid w:val="00EC05A3"/>
    <w:rsid w:val="00EC267D"/>
    <w:rsid w:val="00EC3B96"/>
    <w:rsid w:val="00EC7242"/>
    <w:rsid w:val="00ED17FD"/>
    <w:rsid w:val="00EE2435"/>
    <w:rsid w:val="00EE40D3"/>
    <w:rsid w:val="00EE7278"/>
    <w:rsid w:val="00EF3518"/>
    <w:rsid w:val="00EF4022"/>
    <w:rsid w:val="00F0227E"/>
    <w:rsid w:val="00F039A7"/>
    <w:rsid w:val="00F05014"/>
    <w:rsid w:val="00F054C7"/>
    <w:rsid w:val="00F06722"/>
    <w:rsid w:val="00F15D9F"/>
    <w:rsid w:val="00F26480"/>
    <w:rsid w:val="00F42F8C"/>
    <w:rsid w:val="00F44CCB"/>
    <w:rsid w:val="00F507CD"/>
    <w:rsid w:val="00F50C0E"/>
    <w:rsid w:val="00F567FD"/>
    <w:rsid w:val="00F63194"/>
    <w:rsid w:val="00F6675F"/>
    <w:rsid w:val="00F7374A"/>
    <w:rsid w:val="00F763BC"/>
    <w:rsid w:val="00F92DE4"/>
    <w:rsid w:val="00F93619"/>
    <w:rsid w:val="00FA77EB"/>
    <w:rsid w:val="00FB1876"/>
    <w:rsid w:val="00FB2E6A"/>
    <w:rsid w:val="00FB76E5"/>
    <w:rsid w:val="00FC4D31"/>
    <w:rsid w:val="00FC7DBC"/>
    <w:rsid w:val="00FD3092"/>
    <w:rsid w:val="00FD4738"/>
    <w:rsid w:val="00FE22F4"/>
    <w:rsid w:val="00FE7C65"/>
    <w:rsid w:val="00FF6EBD"/>
    <w:rsid w:val="00FF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ECF91"/>
  <w15:docId w15:val="{228F4576-B9EC-45A5-8C54-11982B20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12"/>
    <w:rPr>
      <w:sz w:val="24"/>
      <w:szCs w:val="24"/>
    </w:rPr>
  </w:style>
  <w:style w:type="paragraph" w:styleId="1">
    <w:name w:val="heading 1"/>
    <w:basedOn w:val="a"/>
    <w:next w:val="a"/>
    <w:qFormat/>
    <w:rsid w:val="006C5D12"/>
    <w:pPr>
      <w:keepNext/>
      <w:jc w:val="center"/>
      <w:outlineLvl w:val="0"/>
    </w:pPr>
    <w:rPr>
      <w:b/>
      <w:bCs/>
      <w:sz w:val="26"/>
    </w:rPr>
  </w:style>
  <w:style w:type="paragraph" w:styleId="2">
    <w:name w:val="heading 2"/>
    <w:basedOn w:val="a"/>
    <w:next w:val="a"/>
    <w:qFormat/>
    <w:rsid w:val="006C5D12"/>
    <w:pPr>
      <w:keepNext/>
      <w:jc w:val="center"/>
      <w:outlineLvl w:val="1"/>
    </w:pPr>
    <w:rPr>
      <w:b/>
      <w:bCs/>
      <w:sz w:val="32"/>
    </w:rPr>
  </w:style>
  <w:style w:type="paragraph" w:styleId="3">
    <w:name w:val="heading 3"/>
    <w:basedOn w:val="a"/>
    <w:next w:val="a"/>
    <w:qFormat/>
    <w:rsid w:val="006C5D12"/>
    <w:pPr>
      <w:keepNext/>
      <w:jc w:val="both"/>
      <w:outlineLvl w:val="2"/>
    </w:pPr>
    <w:rPr>
      <w:b/>
      <w:bCs/>
      <w:sz w:val="28"/>
    </w:rPr>
  </w:style>
  <w:style w:type="paragraph" w:styleId="4">
    <w:name w:val="heading 4"/>
    <w:basedOn w:val="a"/>
    <w:next w:val="a"/>
    <w:link w:val="40"/>
    <w:qFormat/>
    <w:rsid w:val="006C5D12"/>
    <w:pPr>
      <w:keepNext/>
      <w:ind w:firstLine="851"/>
      <w:jc w:val="both"/>
      <w:outlineLvl w:val="3"/>
    </w:pPr>
    <w:rPr>
      <w:b/>
      <w:sz w:val="28"/>
    </w:rPr>
  </w:style>
  <w:style w:type="paragraph" w:styleId="5">
    <w:name w:val="heading 5"/>
    <w:basedOn w:val="a"/>
    <w:next w:val="a"/>
    <w:qFormat/>
    <w:rsid w:val="006C5D12"/>
    <w:pPr>
      <w:keepNext/>
      <w:outlineLvl w:val="4"/>
    </w:pPr>
    <w:rPr>
      <w:b/>
      <w:sz w:val="28"/>
    </w:rPr>
  </w:style>
  <w:style w:type="paragraph" w:styleId="6">
    <w:name w:val="heading 6"/>
    <w:basedOn w:val="a"/>
    <w:next w:val="a"/>
    <w:link w:val="60"/>
    <w:qFormat/>
    <w:rsid w:val="006C5D12"/>
    <w:pPr>
      <w:keepNext/>
      <w:ind w:firstLine="851"/>
      <w:jc w:val="center"/>
      <w:outlineLvl w:val="5"/>
    </w:pPr>
    <w:rPr>
      <w:b/>
      <w:sz w:val="28"/>
    </w:rPr>
  </w:style>
  <w:style w:type="paragraph" w:styleId="7">
    <w:name w:val="heading 7"/>
    <w:basedOn w:val="a"/>
    <w:next w:val="a"/>
    <w:qFormat/>
    <w:rsid w:val="006C5D12"/>
    <w:pPr>
      <w:keepNext/>
      <w:jc w:val="center"/>
      <w:outlineLvl w:val="6"/>
    </w:pPr>
    <w:rPr>
      <w:b/>
      <w:sz w:val="28"/>
    </w:rPr>
  </w:style>
  <w:style w:type="paragraph" w:styleId="8">
    <w:name w:val="heading 8"/>
    <w:basedOn w:val="a"/>
    <w:next w:val="a"/>
    <w:qFormat/>
    <w:rsid w:val="006C5D12"/>
    <w:pPr>
      <w:keepNext/>
      <w:jc w:val="right"/>
      <w:outlineLvl w:val="7"/>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C5D12"/>
    <w:pPr>
      <w:jc w:val="center"/>
    </w:pPr>
    <w:rPr>
      <w:b/>
      <w:bCs/>
      <w:sz w:val="26"/>
    </w:rPr>
  </w:style>
  <w:style w:type="paragraph" w:styleId="a5">
    <w:name w:val="Body Text"/>
    <w:basedOn w:val="a"/>
    <w:semiHidden/>
    <w:rsid w:val="006C5D12"/>
    <w:pPr>
      <w:jc w:val="both"/>
    </w:pPr>
    <w:rPr>
      <w:sz w:val="28"/>
    </w:rPr>
  </w:style>
  <w:style w:type="paragraph" w:styleId="a6">
    <w:name w:val="Body Text Indent"/>
    <w:basedOn w:val="a"/>
    <w:link w:val="a7"/>
    <w:semiHidden/>
    <w:rsid w:val="006C5D12"/>
    <w:pPr>
      <w:ind w:firstLine="720"/>
      <w:jc w:val="both"/>
    </w:pPr>
    <w:rPr>
      <w:sz w:val="28"/>
    </w:rPr>
  </w:style>
  <w:style w:type="paragraph" w:styleId="20">
    <w:name w:val="Body Text Indent 2"/>
    <w:basedOn w:val="a"/>
    <w:semiHidden/>
    <w:rsid w:val="006C5D12"/>
    <w:pPr>
      <w:ind w:firstLine="700"/>
      <w:jc w:val="both"/>
    </w:pPr>
    <w:rPr>
      <w:sz w:val="28"/>
    </w:rPr>
  </w:style>
  <w:style w:type="paragraph" w:styleId="a8">
    <w:name w:val="header"/>
    <w:basedOn w:val="a"/>
    <w:link w:val="a9"/>
    <w:uiPriority w:val="99"/>
    <w:rsid w:val="006C5D12"/>
    <w:pPr>
      <w:tabs>
        <w:tab w:val="center" w:pos="4677"/>
        <w:tab w:val="right" w:pos="9355"/>
      </w:tabs>
    </w:pPr>
  </w:style>
  <w:style w:type="character" w:styleId="aa">
    <w:name w:val="page number"/>
    <w:basedOn w:val="a0"/>
    <w:semiHidden/>
    <w:rsid w:val="006C5D12"/>
  </w:style>
  <w:style w:type="paragraph" w:styleId="30">
    <w:name w:val="Body Text Indent 3"/>
    <w:basedOn w:val="a"/>
    <w:semiHidden/>
    <w:rsid w:val="006C5D12"/>
    <w:pPr>
      <w:ind w:firstLine="700"/>
      <w:jc w:val="both"/>
    </w:pPr>
    <w:rPr>
      <w:color w:val="000000"/>
      <w:sz w:val="28"/>
      <w:szCs w:val="28"/>
    </w:rPr>
  </w:style>
  <w:style w:type="paragraph" w:styleId="ab">
    <w:name w:val="footer"/>
    <w:basedOn w:val="a"/>
    <w:link w:val="ac"/>
    <w:uiPriority w:val="99"/>
    <w:rsid w:val="006C5D12"/>
    <w:pPr>
      <w:tabs>
        <w:tab w:val="center" w:pos="4677"/>
        <w:tab w:val="right" w:pos="9355"/>
      </w:tabs>
    </w:pPr>
  </w:style>
  <w:style w:type="paragraph" w:styleId="ad">
    <w:name w:val="List Paragraph"/>
    <w:basedOn w:val="a"/>
    <w:uiPriority w:val="34"/>
    <w:qFormat/>
    <w:rsid w:val="00D71E7D"/>
    <w:pPr>
      <w:spacing w:after="200" w:line="276" w:lineRule="auto"/>
      <w:ind w:left="720"/>
      <w:contextualSpacing/>
    </w:pPr>
    <w:rPr>
      <w:rFonts w:ascii="Calibri" w:eastAsia="Calibri" w:hAnsi="Calibri"/>
      <w:sz w:val="22"/>
      <w:szCs w:val="22"/>
      <w:lang w:eastAsia="en-US"/>
    </w:rPr>
  </w:style>
  <w:style w:type="paragraph" w:styleId="ae">
    <w:name w:val="Balloon Text"/>
    <w:basedOn w:val="a"/>
    <w:link w:val="af"/>
    <w:uiPriority w:val="99"/>
    <w:semiHidden/>
    <w:unhideWhenUsed/>
    <w:rsid w:val="000374A2"/>
    <w:rPr>
      <w:rFonts w:ascii="Tahoma" w:hAnsi="Tahoma"/>
      <w:sz w:val="16"/>
      <w:szCs w:val="16"/>
    </w:rPr>
  </w:style>
  <w:style w:type="character" w:customStyle="1" w:styleId="af">
    <w:name w:val="Текст выноски Знак"/>
    <w:link w:val="ae"/>
    <w:uiPriority w:val="99"/>
    <w:semiHidden/>
    <w:rsid w:val="000374A2"/>
    <w:rPr>
      <w:rFonts w:ascii="Tahoma" w:hAnsi="Tahoma" w:cs="Tahoma"/>
      <w:sz w:val="16"/>
      <w:szCs w:val="16"/>
    </w:rPr>
  </w:style>
  <w:style w:type="table" w:styleId="af0">
    <w:name w:val="Table Grid"/>
    <w:basedOn w:val="a1"/>
    <w:rsid w:val="00E448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aliases w:val="Обычный (Web)"/>
    <w:basedOn w:val="a"/>
    <w:rsid w:val="00E01885"/>
    <w:pPr>
      <w:spacing w:before="100" w:beforeAutospacing="1" w:after="100" w:afterAutospacing="1"/>
    </w:pPr>
  </w:style>
  <w:style w:type="paragraph" w:styleId="31">
    <w:name w:val="Body Text 3"/>
    <w:basedOn w:val="a"/>
    <w:link w:val="32"/>
    <w:uiPriority w:val="99"/>
    <w:unhideWhenUsed/>
    <w:rsid w:val="001B0B3D"/>
    <w:pPr>
      <w:spacing w:after="120"/>
    </w:pPr>
    <w:rPr>
      <w:sz w:val="16"/>
      <w:szCs w:val="16"/>
    </w:rPr>
  </w:style>
  <w:style w:type="character" w:customStyle="1" w:styleId="32">
    <w:name w:val="Основной текст 3 Знак"/>
    <w:link w:val="31"/>
    <w:uiPriority w:val="99"/>
    <w:rsid w:val="001B0B3D"/>
    <w:rPr>
      <w:sz w:val="16"/>
      <w:szCs w:val="16"/>
    </w:rPr>
  </w:style>
  <w:style w:type="paragraph" w:styleId="21">
    <w:name w:val="Body Text 2"/>
    <w:basedOn w:val="a"/>
    <w:link w:val="22"/>
    <w:uiPriority w:val="99"/>
    <w:semiHidden/>
    <w:unhideWhenUsed/>
    <w:rsid w:val="007F36EE"/>
    <w:pPr>
      <w:spacing w:after="120" w:line="480" w:lineRule="auto"/>
    </w:pPr>
  </w:style>
  <w:style w:type="character" w:customStyle="1" w:styleId="22">
    <w:name w:val="Основной текст 2 Знак"/>
    <w:link w:val="21"/>
    <w:uiPriority w:val="99"/>
    <w:semiHidden/>
    <w:rsid w:val="007F36EE"/>
    <w:rPr>
      <w:sz w:val="24"/>
      <w:szCs w:val="24"/>
    </w:rPr>
  </w:style>
  <w:style w:type="character" w:customStyle="1" w:styleId="ac">
    <w:name w:val="Нижний колонтитул Знак"/>
    <w:link w:val="ab"/>
    <w:uiPriority w:val="99"/>
    <w:rsid w:val="00810FE8"/>
    <w:rPr>
      <w:sz w:val="24"/>
      <w:szCs w:val="24"/>
    </w:rPr>
  </w:style>
  <w:style w:type="character" w:customStyle="1" w:styleId="a9">
    <w:name w:val="Верхний колонтитул Знак"/>
    <w:link w:val="a8"/>
    <w:uiPriority w:val="99"/>
    <w:rsid w:val="0069789D"/>
    <w:rPr>
      <w:sz w:val="24"/>
      <w:szCs w:val="24"/>
    </w:rPr>
  </w:style>
  <w:style w:type="paragraph" w:customStyle="1" w:styleId="point">
    <w:name w:val="point"/>
    <w:basedOn w:val="a"/>
    <w:rsid w:val="00D66CA7"/>
    <w:pPr>
      <w:ind w:firstLine="567"/>
      <w:jc w:val="both"/>
    </w:pPr>
  </w:style>
  <w:style w:type="character" w:styleId="af2">
    <w:name w:val="Hyperlink"/>
    <w:uiPriority w:val="99"/>
    <w:semiHidden/>
    <w:unhideWhenUsed/>
    <w:rsid w:val="00827A91"/>
    <w:rPr>
      <w:color w:val="0000FF"/>
      <w:u w:val="single"/>
    </w:rPr>
  </w:style>
  <w:style w:type="character" w:customStyle="1" w:styleId="a7">
    <w:name w:val="Основной текст с отступом Знак"/>
    <w:link w:val="a6"/>
    <w:semiHidden/>
    <w:rsid w:val="00920949"/>
    <w:rPr>
      <w:sz w:val="28"/>
      <w:szCs w:val="24"/>
    </w:rPr>
  </w:style>
  <w:style w:type="character" w:customStyle="1" w:styleId="40">
    <w:name w:val="Заголовок 4 Знак"/>
    <w:link w:val="4"/>
    <w:rsid w:val="00B12DC5"/>
    <w:rPr>
      <w:b/>
      <w:sz w:val="28"/>
      <w:szCs w:val="24"/>
    </w:rPr>
  </w:style>
  <w:style w:type="character" w:customStyle="1" w:styleId="a4">
    <w:name w:val="Название Знак"/>
    <w:link w:val="a3"/>
    <w:rsid w:val="001A7216"/>
    <w:rPr>
      <w:b/>
      <w:bCs/>
      <w:sz w:val="26"/>
      <w:szCs w:val="24"/>
    </w:rPr>
  </w:style>
  <w:style w:type="character" w:customStyle="1" w:styleId="60">
    <w:name w:val="Заголовок 6 Знак"/>
    <w:link w:val="6"/>
    <w:rsid w:val="00AC7973"/>
    <w:rPr>
      <w:b/>
      <w:sz w:val="28"/>
      <w:szCs w:val="24"/>
    </w:rPr>
  </w:style>
  <w:style w:type="table" w:customStyle="1" w:styleId="41">
    <w:name w:val="Сетка таблицы4"/>
    <w:basedOn w:val="a1"/>
    <w:next w:val="af0"/>
    <w:uiPriority w:val="59"/>
    <w:rsid w:val="004542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A82D22"/>
    <w:rPr>
      <w:sz w:val="16"/>
      <w:szCs w:val="16"/>
    </w:rPr>
  </w:style>
  <w:style w:type="paragraph" w:styleId="af4">
    <w:name w:val="annotation text"/>
    <w:basedOn w:val="a"/>
    <w:link w:val="af5"/>
    <w:rsid w:val="00A82D22"/>
    <w:pPr>
      <w:overflowPunct w:val="0"/>
      <w:autoSpaceDE w:val="0"/>
      <w:autoSpaceDN w:val="0"/>
      <w:adjustRightInd w:val="0"/>
    </w:pPr>
    <w:rPr>
      <w:sz w:val="20"/>
      <w:szCs w:val="20"/>
    </w:rPr>
  </w:style>
  <w:style w:type="character" w:customStyle="1" w:styleId="af5">
    <w:name w:val="Текст примечания Знак"/>
    <w:basedOn w:val="a0"/>
    <w:link w:val="af4"/>
    <w:rsid w:val="00A82D22"/>
  </w:style>
  <w:style w:type="character" w:customStyle="1" w:styleId="markedcontent">
    <w:name w:val="markedcontent"/>
    <w:basedOn w:val="a0"/>
    <w:rsid w:val="00CA50E5"/>
  </w:style>
  <w:style w:type="paragraph" w:styleId="af6">
    <w:name w:val="annotation subject"/>
    <w:basedOn w:val="af4"/>
    <w:next w:val="af4"/>
    <w:link w:val="af7"/>
    <w:uiPriority w:val="99"/>
    <w:semiHidden/>
    <w:unhideWhenUsed/>
    <w:rsid w:val="00356223"/>
    <w:pPr>
      <w:overflowPunct/>
      <w:autoSpaceDE/>
      <w:autoSpaceDN/>
      <w:adjustRightInd/>
    </w:pPr>
    <w:rPr>
      <w:b/>
      <w:bCs/>
    </w:rPr>
  </w:style>
  <w:style w:type="character" w:customStyle="1" w:styleId="af7">
    <w:name w:val="Тема примечания Знак"/>
    <w:basedOn w:val="af5"/>
    <w:link w:val="af6"/>
    <w:uiPriority w:val="99"/>
    <w:semiHidden/>
    <w:rsid w:val="00356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6800">
      <w:bodyDiv w:val="1"/>
      <w:marLeft w:val="0"/>
      <w:marRight w:val="0"/>
      <w:marTop w:val="0"/>
      <w:marBottom w:val="0"/>
      <w:divBdr>
        <w:top w:val="none" w:sz="0" w:space="0" w:color="auto"/>
        <w:left w:val="none" w:sz="0" w:space="0" w:color="auto"/>
        <w:bottom w:val="none" w:sz="0" w:space="0" w:color="auto"/>
        <w:right w:val="none" w:sz="0" w:space="0" w:color="auto"/>
      </w:divBdr>
    </w:div>
    <w:div w:id="8347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50F2-D809-41A5-A2D6-1AEF5273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5409</Words>
  <Characters>30835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Дремач</dc:creator>
  <cp:lastModifiedBy>Михайлова Инна Николаевна</cp:lastModifiedBy>
  <cp:revision>11</cp:revision>
  <cp:lastPrinted>2024-10-21T09:04:00Z</cp:lastPrinted>
  <dcterms:created xsi:type="dcterms:W3CDTF">2024-10-16T07:07:00Z</dcterms:created>
  <dcterms:modified xsi:type="dcterms:W3CDTF">2024-12-04T13:23:00Z</dcterms:modified>
</cp:coreProperties>
</file>