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464CB" w14:textId="77777777" w:rsidR="004E3316" w:rsidRDefault="004E3316" w:rsidP="002B6356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МИНИСТЕРСТВО ОБРАЗОВАНИЯ РЕСПУБЛИКИ БЕЛАРУСЬ</w:t>
      </w:r>
    </w:p>
    <w:p w14:paraId="7A8478DB" w14:textId="78470807" w:rsidR="004E3316" w:rsidRPr="004E3316" w:rsidRDefault="004E3316" w:rsidP="002B6356">
      <w:pPr>
        <w:spacing w:line="360" w:lineRule="exact"/>
        <w:jc w:val="center"/>
        <w:rPr>
          <w:bCs/>
          <w:szCs w:val="28"/>
        </w:rPr>
      </w:pPr>
      <w:r w:rsidRPr="004E3316">
        <w:rPr>
          <w:bCs/>
          <w:szCs w:val="28"/>
        </w:rPr>
        <w:t>Учебно-методическое объединение по гуманитарному образованию</w:t>
      </w:r>
    </w:p>
    <w:p w14:paraId="03CC6054" w14:textId="580BED54" w:rsidR="00DB59B2" w:rsidRDefault="00DB59B2" w:rsidP="002B6356">
      <w:pPr>
        <w:spacing w:line="360" w:lineRule="exact"/>
        <w:jc w:val="center"/>
        <w:rPr>
          <w:b/>
          <w:szCs w:val="28"/>
        </w:rPr>
      </w:pPr>
    </w:p>
    <w:p w14:paraId="529825F2" w14:textId="632D9FC9" w:rsidR="00DB59B2" w:rsidRPr="006F2399" w:rsidRDefault="005972D2" w:rsidP="002B6356">
      <w:pPr>
        <w:spacing w:line="360" w:lineRule="exact"/>
        <w:ind w:left="4253"/>
        <w:rPr>
          <w:b/>
          <w:szCs w:val="28"/>
        </w:rPr>
      </w:pPr>
      <w:r>
        <w:rPr>
          <w:b/>
          <w:szCs w:val="28"/>
        </w:rPr>
        <w:t>УТВЕРЖДЕНО</w:t>
      </w:r>
    </w:p>
    <w:p w14:paraId="168CA0C7" w14:textId="386450AB" w:rsidR="000A66C7" w:rsidRPr="005272D1" w:rsidRDefault="005972D2" w:rsidP="00A6274C">
      <w:pPr>
        <w:spacing w:line="360" w:lineRule="exact"/>
        <w:ind w:left="4253"/>
        <w:jc w:val="both"/>
        <w:rPr>
          <w:szCs w:val="28"/>
        </w:rPr>
      </w:pPr>
      <w:r>
        <w:rPr>
          <w:szCs w:val="28"/>
        </w:rPr>
        <w:t>Первым</w:t>
      </w:r>
      <w:r w:rsidR="004E3316">
        <w:rPr>
          <w:szCs w:val="28"/>
        </w:rPr>
        <w:t xml:space="preserve"> </w:t>
      </w:r>
      <w:r>
        <w:rPr>
          <w:szCs w:val="28"/>
        </w:rPr>
        <w:t>заместителем</w:t>
      </w:r>
      <w:r w:rsidR="004E3316" w:rsidRPr="005272D1">
        <w:rPr>
          <w:szCs w:val="28"/>
        </w:rPr>
        <w:t xml:space="preserve"> </w:t>
      </w:r>
      <w:r w:rsidR="00627241" w:rsidRPr="005272D1">
        <w:rPr>
          <w:szCs w:val="28"/>
        </w:rPr>
        <w:t>М</w:t>
      </w:r>
      <w:r w:rsidR="004E3316" w:rsidRPr="005272D1">
        <w:rPr>
          <w:szCs w:val="28"/>
        </w:rPr>
        <w:t>инистра</w:t>
      </w:r>
    </w:p>
    <w:p w14:paraId="7A37E638" w14:textId="185CDDCC" w:rsidR="001071C8" w:rsidRPr="005272D1" w:rsidRDefault="004E3316" w:rsidP="00A6274C">
      <w:pPr>
        <w:spacing w:line="360" w:lineRule="exact"/>
        <w:ind w:left="4253"/>
        <w:jc w:val="both"/>
        <w:rPr>
          <w:szCs w:val="28"/>
        </w:rPr>
      </w:pPr>
      <w:r w:rsidRPr="005272D1">
        <w:rPr>
          <w:szCs w:val="28"/>
        </w:rPr>
        <w:t>о</w:t>
      </w:r>
      <w:r w:rsidR="001071C8" w:rsidRPr="005272D1">
        <w:rPr>
          <w:szCs w:val="28"/>
        </w:rPr>
        <w:t>бразова</w:t>
      </w:r>
      <w:r w:rsidRPr="005272D1">
        <w:rPr>
          <w:szCs w:val="28"/>
        </w:rPr>
        <w:t>ния Республики Беларусь</w:t>
      </w:r>
    </w:p>
    <w:p w14:paraId="4D87FDA3" w14:textId="325C4668" w:rsidR="001071C8" w:rsidRPr="005272D1" w:rsidRDefault="003B3534" w:rsidP="00A6274C">
      <w:pPr>
        <w:spacing w:line="360" w:lineRule="exact"/>
        <w:ind w:left="4253"/>
        <w:jc w:val="both"/>
        <w:rPr>
          <w:szCs w:val="28"/>
        </w:rPr>
      </w:pPr>
      <w:proofErr w:type="spellStart"/>
      <w:r w:rsidRPr="005272D1">
        <w:rPr>
          <w:szCs w:val="28"/>
        </w:rPr>
        <w:t>А</w:t>
      </w:r>
      <w:r w:rsidR="004E3316" w:rsidRPr="005272D1">
        <w:rPr>
          <w:szCs w:val="28"/>
        </w:rPr>
        <w:t>.</w:t>
      </w:r>
      <w:r w:rsidRPr="005272D1">
        <w:rPr>
          <w:szCs w:val="28"/>
        </w:rPr>
        <w:t>Г</w:t>
      </w:r>
      <w:r w:rsidR="004E3316" w:rsidRPr="005272D1">
        <w:rPr>
          <w:szCs w:val="28"/>
        </w:rPr>
        <w:t>.</w:t>
      </w:r>
      <w:r w:rsidRPr="005272D1">
        <w:rPr>
          <w:szCs w:val="28"/>
        </w:rPr>
        <w:t>Баханович</w:t>
      </w:r>
      <w:r w:rsidR="005972D2">
        <w:rPr>
          <w:szCs w:val="28"/>
        </w:rPr>
        <w:t>ем</w:t>
      </w:r>
      <w:proofErr w:type="spellEnd"/>
    </w:p>
    <w:p w14:paraId="1B2102DD" w14:textId="21F67423" w:rsidR="00A6274C" w:rsidRPr="005972D2" w:rsidRDefault="005972D2" w:rsidP="00A6274C">
      <w:pPr>
        <w:spacing w:line="360" w:lineRule="exact"/>
        <w:ind w:left="4253"/>
        <w:jc w:val="both"/>
        <w:rPr>
          <w:b/>
          <w:szCs w:val="28"/>
        </w:rPr>
      </w:pPr>
      <w:bookmarkStart w:id="0" w:name="_GoBack"/>
      <w:r w:rsidRPr="005972D2">
        <w:rPr>
          <w:b/>
          <w:szCs w:val="28"/>
        </w:rPr>
        <w:t>10.09.2024</w:t>
      </w:r>
    </w:p>
    <w:bookmarkEnd w:id="0"/>
    <w:p w14:paraId="06CF707D" w14:textId="5B9537DC" w:rsidR="001071C8" w:rsidRPr="006F2399" w:rsidRDefault="001071C8" w:rsidP="00A6274C">
      <w:pPr>
        <w:spacing w:line="360" w:lineRule="exact"/>
        <w:ind w:left="4253"/>
        <w:jc w:val="both"/>
        <w:rPr>
          <w:szCs w:val="28"/>
        </w:rPr>
      </w:pPr>
      <w:r w:rsidRPr="005272D1">
        <w:rPr>
          <w:szCs w:val="28"/>
        </w:rPr>
        <w:t xml:space="preserve">Регистрационный </w:t>
      </w:r>
      <w:r w:rsidRPr="005972D2">
        <w:rPr>
          <w:b/>
          <w:szCs w:val="28"/>
        </w:rPr>
        <w:t xml:space="preserve">№ </w:t>
      </w:r>
      <w:r w:rsidR="005972D2" w:rsidRPr="005972D2">
        <w:rPr>
          <w:b/>
          <w:szCs w:val="28"/>
        </w:rPr>
        <w:t>6-05-02-015/пр.</w:t>
      </w:r>
    </w:p>
    <w:p w14:paraId="2162F9B6" w14:textId="77777777" w:rsidR="00DB59B2" w:rsidRPr="00B76B52" w:rsidRDefault="00DB59B2" w:rsidP="002B6356">
      <w:pPr>
        <w:spacing w:line="360" w:lineRule="exact"/>
        <w:ind w:left="4253"/>
        <w:rPr>
          <w:sz w:val="26"/>
          <w:szCs w:val="26"/>
        </w:rPr>
      </w:pPr>
    </w:p>
    <w:p w14:paraId="6D128764" w14:textId="5AC1CB0E" w:rsidR="00DB59B2" w:rsidRDefault="00DB59B2" w:rsidP="002B6356">
      <w:pPr>
        <w:spacing w:line="360" w:lineRule="exact"/>
        <w:jc w:val="center"/>
        <w:rPr>
          <w:b/>
          <w:szCs w:val="28"/>
        </w:rPr>
      </w:pPr>
    </w:p>
    <w:p w14:paraId="1FBD9A99" w14:textId="6A5441C6" w:rsidR="001071C8" w:rsidRDefault="00A6274C" w:rsidP="002B6356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ИСТОРИЧЕСКАЯ ГРАММАТИКА РУССКОГО ЯЗЫКА</w:t>
      </w:r>
    </w:p>
    <w:p w14:paraId="3778EE12" w14:textId="77777777" w:rsidR="00803B6D" w:rsidRPr="006F2399" w:rsidRDefault="00803B6D" w:rsidP="002B6356">
      <w:pPr>
        <w:spacing w:line="360" w:lineRule="exact"/>
        <w:jc w:val="center"/>
        <w:rPr>
          <w:b/>
          <w:szCs w:val="28"/>
        </w:rPr>
      </w:pPr>
    </w:p>
    <w:p w14:paraId="2EAD37AF" w14:textId="57872591" w:rsidR="000A66C7" w:rsidRPr="00C24988" w:rsidRDefault="00C24988" w:rsidP="002B6356">
      <w:pPr>
        <w:spacing w:line="360" w:lineRule="exact"/>
        <w:jc w:val="center"/>
        <w:rPr>
          <w:b/>
          <w:color w:val="FF0000"/>
          <w:szCs w:val="28"/>
        </w:rPr>
      </w:pPr>
      <w:r>
        <w:rPr>
          <w:b/>
          <w:szCs w:val="28"/>
        </w:rPr>
        <w:t>Примерная</w:t>
      </w:r>
      <w:r w:rsidRPr="006F2399">
        <w:rPr>
          <w:b/>
          <w:szCs w:val="28"/>
        </w:rPr>
        <w:t xml:space="preserve"> </w:t>
      </w:r>
      <w:r w:rsidR="00A6274C">
        <w:rPr>
          <w:b/>
          <w:szCs w:val="28"/>
        </w:rPr>
        <w:t xml:space="preserve">учебная </w:t>
      </w:r>
      <w:r w:rsidR="00DB59B2" w:rsidRPr="006F2399">
        <w:rPr>
          <w:b/>
          <w:szCs w:val="28"/>
        </w:rPr>
        <w:t xml:space="preserve">программа по учебной дисциплине </w:t>
      </w:r>
      <w:r w:rsidR="009B1216">
        <w:rPr>
          <w:b/>
          <w:szCs w:val="28"/>
        </w:rPr>
        <w:br/>
      </w:r>
      <w:r w:rsidR="00DB59B2" w:rsidRPr="006F2399">
        <w:rPr>
          <w:b/>
          <w:szCs w:val="28"/>
        </w:rPr>
        <w:t xml:space="preserve">для </w:t>
      </w:r>
      <w:r w:rsidR="00DB59B2" w:rsidRPr="003B3534">
        <w:rPr>
          <w:b/>
          <w:szCs w:val="28"/>
        </w:rPr>
        <w:t>специальност</w:t>
      </w:r>
      <w:r w:rsidR="001071C8" w:rsidRPr="003B3534">
        <w:rPr>
          <w:b/>
          <w:szCs w:val="28"/>
        </w:rPr>
        <w:t>и</w:t>
      </w:r>
      <w:r w:rsidR="00DB59B2" w:rsidRPr="003B3534">
        <w:rPr>
          <w:b/>
          <w:szCs w:val="28"/>
        </w:rPr>
        <w:t xml:space="preserve"> </w:t>
      </w:r>
      <w:bookmarkStart w:id="1" w:name="_Hlk50111753"/>
      <w:r w:rsidR="003B3534" w:rsidRPr="003B3534">
        <w:rPr>
          <w:b/>
          <w:szCs w:val="28"/>
        </w:rPr>
        <w:t xml:space="preserve">6-05-0232-02 </w:t>
      </w:r>
      <w:r w:rsidR="000A66C7" w:rsidRPr="003B3534">
        <w:rPr>
          <w:b/>
          <w:szCs w:val="28"/>
        </w:rPr>
        <w:t>Русская филология</w:t>
      </w:r>
    </w:p>
    <w:bookmarkEnd w:id="1"/>
    <w:p w14:paraId="362AB1F0" w14:textId="77777777" w:rsidR="000A66C7" w:rsidRPr="006F2399" w:rsidRDefault="000A66C7" w:rsidP="002B6356">
      <w:pPr>
        <w:spacing w:line="360" w:lineRule="exact"/>
        <w:jc w:val="center"/>
        <w:rPr>
          <w:b/>
          <w:szCs w:val="28"/>
        </w:rPr>
      </w:pPr>
    </w:p>
    <w:p w14:paraId="726F1C57" w14:textId="561121B8" w:rsidR="007A76A6" w:rsidRDefault="007A76A6" w:rsidP="002B6356">
      <w:pPr>
        <w:spacing w:line="360" w:lineRule="exact"/>
        <w:jc w:val="center"/>
        <w:rPr>
          <w:bCs/>
          <w:szCs w:val="28"/>
        </w:rPr>
      </w:pPr>
    </w:p>
    <w:tbl>
      <w:tblPr>
        <w:tblStyle w:val="ac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0B22FF" w14:paraId="5EE792E4" w14:textId="77777777" w:rsidTr="000B22FF">
        <w:trPr>
          <w:trHeight w:val="2731"/>
        </w:trPr>
        <w:tc>
          <w:tcPr>
            <w:tcW w:w="4678" w:type="dxa"/>
          </w:tcPr>
          <w:p w14:paraId="703193C5" w14:textId="053880D5" w:rsidR="007A76A6" w:rsidRDefault="007A76A6" w:rsidP="007A76A6">
            <w:pPr>
              <w:spacing w:line="360" w:lineRule="exact"/>
              <w:rPr>
                <w:bCs/>
                <w:szCs w:val="28"/>
              </w:rPr>
            </w:pPr>
            <w:r w:rsidRPr="009B1216">
              <w:rPr>
                <w:rFonts w:eastAsia="Times New Roman"/>
                <w:b/>
                <w:bCs/>
                <w:color w:val="000000"/>
                <w:szCs w:val="28"/>
              </w:rPr>
              <w:t>СОГЛАСОВАНО</w:t>
            </w:r>
            <w:r w:rsidRPr="009B1216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r w:rsidRPr="009B1216">
              <w:rPr>
                <w:rFonts w:eastAsia="Times New Roman"/>
                <w:color w:val="000000"/>
                <w:szCs w:val="28"/>
              </w:rPr>
              <w:t xml:space="preserve">Председатель </w:t>
            </w:r>
            <w:r w:rsidR="00B60AD1">
              <w:rPr>
                <w:rFonts w:eastAsia="Times New Roman"/>
                <w:color w:val="000000"/>
                <w:szCs w:val="28"/>
              </w:rPr>
              <w:t>У</w:t>
            </w:r>
            <w:r w:rsidRPr="009B1216">
              <w:rPr>
                <w:rFonts w:eastAsia="Times New Roman"/>
                <w:color w:val="000000"/>
                <w:szCs w:val="28"/>
              </w:rPr>
              <w:t>чебно-методического</w:t>
            </w:r>
            <w:r w:rsidR="00B60AD1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9B1216">
              <w:rPr>
                <w:rFonts w:eastAsia="Times New Roman"/>
                <w:color w:val="000000"/>
                <w:szCs w:val="28"/>
              </w:rPr>
              <w:t xml:space="preserve">объединения по </w:t>
            </w:r>
            <w:r w:rsidR="00C570FA">
              <w:rPr>
                <w:rFonts w:eastAsia="Times New Roman"/>
                <w:color w:val="000000"/>
                <w:szCs w:val="28"/>
              </w:rPr>
              <w:t>гуманитарному</w:t>
            </w:r>
            <w:r w:rsidR="00B60AD1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9B1216">
              <w:rPr>
                <w:rFonts w:eastAsia="Times New Roman"/>
                <w:color w:val="000000"/>
                <w:szCs w:val="28"/>
              </w:rPr>
              <w:t>образованию</w:t>
            </w:r>
            <w:r w:rsidRPr="009B1216">
              <w:rPr>
                <w:rFonts w:eastAsia="Times New Roman"/>
                <w:color w:val="000000"/>
                <w:szCs w:val="28"/>
              </w:rPr>
              <w:br/>
              <w:t>______________</w:t>
            </w:r>
            <w:r w:rsidR="000B22FF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="00C570FA">
              <w:rPr>
                <w:rFonts w:eastAsia="Times New Roman"/>
                <w:color w:val="000000"/>
                <w:szCs w:val="28"/>
              </w:rPr>
              <w:t>О.Г.Прохоренко</w:t>
            </w:r>
            <w:proofErr w:type="spellEnd"/>
            <w:r w:rsidRPr="009B1216">
              <w:rPr>
                <w:rFonts w:eastAsia="Times New Roman"/>
                <w:color w:val="000000"/>
                <w:szCs w:val="28"/>
              </w:rPr>
              <w:br/>
              <w:t>______________</w:t>
            </w:r>
            <w:r w:rsidRPr="009B1216">
              <w:rPr>
                <w:rFonts w:eastAsia="Times New Roman"/>
                <w:color w:val="000000"/>
                <w:szCs w:val="28"/>
              </w:rPr>
              <w:br/>
            </w:r>
          </w:p>
        </w:tc>
        <w:tc>
          <w:tcPr>
            <w:tcW w:w="284" w:type="dxa"/>
          </w:tcPr>
          <w:p w14:paraId="38FEDBE9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2447507D" w14:textId="0E122AEE" w:rsidR="007A76A6" w:rsidRPr="007A76A6" w:rsidRDefault="007A76A6" w:rsidP="003D19D8">
            <w:pPr>
              <w:spacing w:line="360" w:lineRule="exact"/>
              <w:rPr>
                <w:bCs/>
                <w:szCs w:val="28"/>
              </w:rPr>
            </w:pPr>
            <w:r w:rsidRPr="009B1216">
              <w:rPr>
                <w:rFonts w:eastAsia="Times New Roman"/>
                <w:b/>
                <w:bCs/>
                <w:color w:val="000000"/>
                <w:szCs w:val="28"/>
              </w:rPr>
              <w:t>СОГЛАСОВАНО</w:t>
            </w:r>
            <w:r w:rsidRPr="009B1216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r w:rsidRPr="009B1216">
              <w:rPr>
                <w:rFonts w:eastAsia="Times New Roman"/>
                <w:color w:val="000000"/>
                <w:szCs w:val="28"/>
              </w:rPr>
              <w:t>Начальник Главного управления</w:t>
            </w:r>
            <w:r w:rsidRPr="009B1216">
              <w:rPr>
                <w:rFonts w:eastAsia="Times New Roman"/>
                <w:color w:val="000000"/>
                <w:szCs w:val="28"/>
              </w:rPr>
              <w:br/>
              <w:t>профессионального образования</w:t>
            </w:r>
            <w:r w:rsidRPr="009B1216">
              <w:rPr>
                <w:rFonts w:eastAsia="Times New Roman"/>
                <w:color w:val="000000"/>
                <w:szCs w:val="28"/>
              </w:rPr>
              <w:br/>
              <w:t>Министерства образования</w:t>
            </w:r>
            <w:r w:rsidRPr="009B1216">
              <w:rPr>
                <w:rFonts w:eastAsia="Times New Roman"/>
                <w:color w:val="000000"/>
                <w:szCs w:val="28"/>
              </w:rPr>
              <w:br/>
              <w:t>Республики Беларусь</w:t>
            </w:r>
            <w:r w:rsidRPr="009B1216">
              <w:rPr>
                <w:rFonts w:eastAsia="Times New Roman"/>
                <w:color w:val="000000"/>
                <w:szCs w:val="28"/>
              </w:rPr>
              <w:br/>
            </w:r>
            <w:r w:rsidRPr="00627241">
              <w:rPr>
                <w:rFonts w:eastAsia="Times New Roman"/>
                <w:szCs w:val="28"/>
              </w:rPr>
              <w:t>_______________</w:t>
            </w:r>
            <w:r w:rsidR="000B22FF" w:rsidRPr="00627241">
              <w:rPr>
                <w:rFonts w:eastAsia="Times New Roman"/>
                <w:szCs w:val="28"/>
              </w:rPr>
              <w:t> </w:t>
            </w:r>
            <w:proofErr w:type="spellStart"/>
            <w:r w:rsidRPr="00627241">
              <w:rPr>
                <w:rFonts w:eastAsia="Times New Roman"/>
                <w:szCs w:val="28"/>
              </w:rPr>
              <w:t>С.</w:t>
            </w:r>
            <w:r w:rsidR="003B3534" w:rsidRPr="00627241">
              <w:rPr>
                <w:rFonts w:eastAsia="Times New Roman"/>
                <w:szCs w:val="28"/>
              </w:rPr>
              <w:t>Н.Пищов</w:t>
            </w:r>
            <w:proofErr w:type="spellEnd"/>
            <w:r w:rsidRPr="00627241">
              <w:rPr>
                <w:rFonts w:eastAsia="Times New Roman"/>
                <w:szCs w:val="28"/>
              </w:rPr>
              <w:br/>
              <w:t>_______________</w:t>
            </w:r>
            <w:r w:rsidRPr="00627241">
              <w:rPr>
                <w:rFonts w:eastAsia="Times New Roman"/>
                <w:szCs w:val="28"/>
              </w:rPr>
              <w:br/>
            </w:r>
          </w:p>
        </w:tc>
      </w:tr>
      <w:tr w:rsidR="007A76A6" w14:paraId="3F00DA8B" w14:textId="77777777" w:rsidTr="000B22FF">
        <w:tc>
          <w:tcPr>
            <w:tcW w:w="4678" w:type="dxa"/>
          </w:tcPr>
          <w:p w14:paraId="74FB199B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284" w:type="dxa"/>
          </w:tcPr>
          <w:p w14:paraId="601234E9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3584B42C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</w:tr>
      <w:tr w:rsidR="007A76A6" w14:paraId="737FC534" w14:textId="77777777" w:rsidTr="000B22FF">
        <w:tc>
          <w:tcPr>
            <w:tcW w:w="4678" w:type="dxa"/>
          </w:tcPr>
          <w:p w14:paraId="1ECCE92E" w14:textId="1FEA0452" w:rsidR="007A76A6" w:rsidRDefault="007A76A6" w:rsidP="007A76A6">
            <w:pPr>
              <w:spacing w:line="360" w:lineRule="exact"/>
              <w:rPr>
                <w:bCs/>
                <w:szCs w:val="28"/>
              </w:rPr>
            </w:pPr>
            <w:r w:rsidRPr="009B1216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</w:p>
        </w:tc>
        <w:tc>
          <w:tcPr>
            <w:tcW w:w="284" w:type="dxa"/>
          </w:tcPr>
          <w:p w14:paraId="361A45A8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28EEFD7F" w14:textId="2D7452F7" w:rsidR="007A76A6" w:rsidRPr="00627241" w:rsidRDefault="007A76A6" w:rsidP="003D19D8">
            <w:pPr>
              <w:spacing w:line="360" w:lineRule="exact"/>
              <w:rPr>
                <w:bCs/>
                <w:szCs w:val="28"/>
              </w:rPr>
            </w:pPr>
            <w:r w:rsidRPr="00627241">
              <w:rPr>
                <w:rFonts w:eastAsia="Times New Roman"/>
                <w:b/>
                <w:bCs/>
                <w:szCs w:val="28"/>
              </w:rPr>
              <w:t>СОГЛАСОВАНО</w:t>
            </w:r>
            <w:r w:rsidRPr="00627241">
              <w:rPr>
                <w:rFonts w:eastAsia="Times New Roman"/>
                <w:b/>
                <w:bCs/>
                <w:szCs w:val="28"/>
              </w:rPr>
              <w:br/>
            </w:r>
            <w:r w:rsidRPr="00627241">
              <w:rPr>
                <w:rFonts w:eastAsia="Times New Roman"/>
                <w:szCs w:val="28"/>
              </w:rPr>
              <w:t>Проректор по научно-методической</w:t>
            </w:r>
            <w:r w:rsidRPr="00627241">
              <w:rPr>
                <w:rFonts w:eastAsia="Times New Roman"/>
                <w:szCs w:val="28"/>
              </w:rPr>
              <w:br/>
              <w:t>работе Государственного учреждения</w:t>
            </w:r>
            <w:r w:rsidRPr="00627241">
              <w:rPr>
                <w:rFonts w:eastAsia="Times New Roman"/>
                <w:szCs w:val="28"/>
              </w:rPr>
              <w:br/>
              <w:t>образования «Республиканский</w:t>
            </w:r>
            <w:r w:rsidRPr="00627241">
              <w:rPr>
                <w:rFonts w:eastAsia="Times New Roman"/>
                <w:szCs w:val="28"/>
              </w:rPr>
              <w:br/>
              <w:t>институт высшей школы»</w:t>
            </w:r>
            <w:r w:rsidRPr="00627241">
              <w:rPr>
                <w:rFonts w:eastAsia="Times New Roman"/>
                <w:szCs w:val="28"/>
              </w:rPr>
              <w:br/>
              <w:t>_______________</w:t>
            </w:r>
            <w:r w:rsidR="000B22FF" w:rsidRPr="006272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27241">
              <w:rPr>
                <w:rFonts w:eastAsia="Times New Roman"/>
                <w:szCs w:val="28"/>
              </w:rPr>
              <w:t>И.В.Титович</w:t>
            </w:r>
            <w:proofErr w:type="spellEnd"/>
          </w:p>
        </w:tc>
      </w:tr>
      <w:tr w:rsidR="007A76A6" w14:paraId="12793D48" w14:textId="77777777" w:rsidTr="000B22FF">
        <w:tc>
          <w:tcPr>
            <w:tcW w:w="4678" w:type="dxa"/>
          </w:tcPr>
          <w:p w14:paraId="07BD5474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284" w:type="dxa"/>
          </w:tcPr>
          <w:p w14:paraId="055DA3A9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745C42BD" w14:textId="77777777" w:rsidR="007A76A6" w:rsidRPr="00627241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</w:tr>
      <w:tr w:rsidR="007A76A6" w14:paraId="66064DA6" w14:textId="77777777" w:rsidTr="000B22FF">
        <w:tc>
          <w:tcPr>
            <w:tcW w:w="4678" w:type="dxa"/>
          </w:tcPr>
          <w:p w14:paraId="5030A6EE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284" w:type="dxa"/>
          </w:tcPr>
          <w:p w14:paraId="7580E601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4819" w:type="dxa"/>
          </w:tcPr>
          <w:p w14:paraId="6F5ADDF0" w14:textId="77777777" w:rsidR="007A76A6" w:rsidRPr="007A76A6" w:rsidRDefault="007A76A6" w:rsidP="007A76A6">
            <w:pPr>
              <w:spacing w:line="360" w:lineRule="exact"/>
              <w:rPr>
                <w:rFonts w:eastAsia="Times New Roman"/>
                <w:color w:val="000000"/>
                <w:szCs w:val="28"/>
              </w:rPr>
            </w:pPr>
            <w:r w:rsidRPr="007A76A6">
              <w:rPr>
                <w:rFonts w:eastAsia="Times New Roman"/>
                <w:szCs w:val="28"/>
              </w:rPr>
              <w:t>Эксперт-</w:t>
            </w:r>
            <w:proofErr w:type="spellStart"/>
            <w:r w:rsidRPr="007A76A6">
              <w:rPr>
                <w:rFonts w:eastAsia="Times New Roman"/>
                <w:szCs w:val="28"/>
              </w:rPr>
              <w:t>нормоконтролер</w:t>
            </w:r>
            <w:proofErr w:type="spellEnd"/>
            <w:r w:rsidRPr="007A76A6">
              <w:rPr>
                <w:rFonts w:eastAsia="Times New Roman"/>
                <w:color w:val="000000"/>
                <w:szCs w:val="28"/>
              </w:rPr>
              <w:br/>
            </w:r>
            <w:r w:rsidRPr="007A76A6">
              <w:rPr>
                <w:rFonts w:eastAsia="Times New Roman"/>
                <w:szCs w:val="28"/>
              </w:rPr>
              <w:t>____________ _______________</w:t>
            </w:r>
            <w:r w:rsidRPr="007A76A6">
              <w:rPr>
                <w:rFonts w:eastAsia="Times New Roman"/>
                <w:color w:val="000000"/>
                <w:szCs w:val="28"/>
              </w:rPr>
              <w:br/>
            </w:r>
            <w:r w:rsidRPr="007A76A6">
              <w:rPr>
                <w:rFonts w:eastAsia="Times New Roman"/>
                <w:szCs w:val="28"/>
              </w:rPr>
              <w:t>_______________</w:t>
            </w:r>
          </w:p>
          <w:p w14:paraId="6D04A3A1" w14:textId="77777777" w:rsidR="007A76A6" w:rsidRDefault="007A76A6" w:rsidP="002B6356">
            <w:pPr>
              <w:spacing w:line="360" w:lineRule="exact"/>
              <w:jc w:val="center"/>
              <w:rPr>
                <w:bCs/>
                <w:szCs w:val="28"/>
              </w:rPr>
            </w:pPr>
          </w:p>
        </w:tc>
      </w:tr>
    </w:tbl>
    <w:p w14:paraId="39A8BD2F" w14:textId="0934A9C6" w:rsidR="0014452A" w:rsidRDefault="00511E79" w:rsidP="002B6356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Минск </w:t>
      </w:r>
      <w:r w:rsidR="00C24988" w:rsidRPr="003F7527">
        <w:rPr>
          <w:szCs w:val="28"/>
        </w:rPr>
        <w:t>20</w:t>
      </w:r>
      <w:r w:rsidR="00C24988">
        <w:rPr>
          <w:szCs w:val="28"/>
        </w:rPr>
        <w:t>2</w:t>
      </w:r>
      <w:r w:rsidR="00627241">
        <w:rPr>
          <w:szCs w:val="28"/>
        </w:rPr>
        <w:t>4</w:t>
      </w:r>
      <w:r w:rsidR="00C24988">
        <w:rPr>
          <w:szCs w:val="28"/>
        </w:rPr>
        <w:t xml:space="preserve"> </w:t>
      </w:r>
      <w:r w:rsidR="00DB59B2">
        <w:rPr>
          <w:szCs w:val="28"/>
        </w:rPr>
        <w:t>г.</w:t>
      </w:r>
    </w:p>
    <w:p w14:paraId="00018041" w14:textId="3E403A26" w:rsidR="00BB35DD" w:rsidRDefault="00DB59B2" w:rsidP="00A52516">
      <w:pPr>
        <w:pStyle w:val="a9"/>
        <w:spacing w:after="0"/>
        <w:jc w:val="both"/>
        <w:rPr>
          <w:b/>
          <w:caps/>
          <w:szCs w:val="28"/>
        </w:rPr>
      </w:pPr>
      <w:r>
        <w:br w:type="page"/>
      </w:r>
      <w:r w:rsidR="00BB35DD" w:rsidRPr="003F7527">
        <w:rPr>
          <w:b/>
          <w:caps/>
          <w:szCs w:val="28"/>
        </w:rPr>
        <w:lastRenderedPageBreak/>
        <w:t>Составител</w:t>
      </w:r>
      <w:r w:rsidR="001E1B20">
        <w:rPr>
          <w:b/>
          <w:caps/>
          <w:szCs w:val="28"/>
        </w:rPr>
        <w:t>Ь</w:t>
      </w:r>
      <w:r w:rsidR="00BB35DD">
        <w:rPr>
          <w:b/>
          <w:caps/>
          <w:szCs w:val="28"/>
        </w:rPr>
        <w:t>:</w:t>
      </w:r>
    </w:p>
    <w:p w14:paraId="54A1FAFB" w14:textId="06BC8AB5" w:rsidR="009C4E61" w:rsidRPr="006927CC" w:rsidRDefault="002E4B1E" w:rsidP="00466A7F">
      <w:pPr>
        <w:jc w:val="both"/>
        <w:rPr>
          <w:caps/>
          <w:color w:val="FF0000"/>
          <w:szCs w:val="28"/>
        </w:rPr>
      </w:pPr>
      <w:r>
        <w:rPr>
          <w:szCs w:val="28"/>
        </w:rPr>
        <w:t>О.В.</w:t>
      </w:r>
      <w:r>
        <w:rPr>
          <w:caps/>
          <w:szCs w:val="28"/>
        </w:rPr>
        <w:t xml:space="preserve"> </w:t>
      </w:r>
      <w:r w:rsidR="009C4E61">
        <w:rPr>
          <w:caps/>
          <w:szCs w:val="28"/>
        </w:rPr>
        <w:t>З</w:t>
      </w:r>
      <w:r w:rsidR="009C4E61">
        <w:rPr>
          <w:szCs w:val="28"/>
        </w:rPr>
        <w:t xml:space="preserve">уева, </w:t>
      </w:r>
      <w:r w:rsidR="00DF1EDE">
        <w:rPr>
          <w:szCs w:val="28"/>
        </w:rPr>
        <w:t>доцент кафедры</w:t>
      </w:r>
      <w:r w:rsidR="009C4E61">
        <w:rPr>
          <w:szCs w:val="28"/>
        </w:rPr>
        <w:t xml:space="preserve"> русского языка филологического факультета</w:t>
      </w:r>
      <w:r w:rsidR="00DF1EDE">
        <w:rPr>
          <w:szCs w:val="28"/>
        </w:rPr>
        <w:t xml:space="preserve"> </w:t>
      </w:r>
      <w:r w:rsidR="00C55A0C">
        <w:rPr>
          <w:szCs w:val="28"/>
        </w:rPr>
        <w:br/>
      </w:r>
      <w:r w:rsidR="002B14D1">
        <w:rPr>
          <w:szCs w:val="28"/>
        </w:rPr>
        <w:t>Белорусского</w:t>
      </w:r>
      <w:r w:rsidR="00DF1EDE">
        <w:rPr>
          <w:szCs w:val="28"/>
        </w:rPr>
        <w:t xml:space="preserve"> государственн</w:t>
      </w:r>
      <w:r w:rsidR="00AF1C15">
        <w:rPr>
          <w:szCs w:val="28"/>
        </w:rPr>
        <w:t>ого</w:t>
      </w:r>
      <w:r w:rsidR="00DF1EDE">
        <w:rPr>
          <w:szCs w:val="28"/>
        </w:rPr>
        <w:t xml:space="preserve"> университет</w:t>
      </w:r>
      <w:r w:rsidR="00AF1C15">
        <w:rPr>
          <w:szCs w:val="28"/>
        </w:rPr>
        <w:t>а</w:t>
      </w:r>
      <w:r w:rsidR="009C4E61">
        <w:rPr>
          <w:szCs w:val="28"/>
        </w:rPr>
        <w:t>, кандидат филологических наук</w:t>
      </w:r>
      <w:r w:rsidR="00DF1EDE">
        <w:rPr>
          <w:szCs w:val="28"/>
        </w:rPr>
        <w:t xml:space="preserve">, </w:t>
      </w:r>
      <w:r w:rsidR="00C55A0C">
        <w:rPr>
          <w:szCs w:val="28"/>
        </w:rPr>
        <w:br/>
      </w:r>
      <w:r w:rsidR="00DF1EDE">
        <w:rPr>
          <w:szCs w:val="28"/>
        </w:rPr>
        <w:t>доцент.</w:t>
      </w:r>
      <w:r w:rsidR="009C4E61">
        <w:rPr>
          <w:szCs w:val="28"/>
        </w:rPr>
        <w:t xml:space="preserve"> </w:t>
      </w:r>
    </w:p>
    <w:p w14:paraId="35B81A86" w14:textId="1EAF9842" w:rsidR="00DF1EDE" w:rsidRDefault="00DF1EDE" w:rsidP="00466A7F">
      <w:pPr>
        <w:rPr>
          <w:strike/>
          <w:vanish/>
          <w:sz w:val="18"/>
          <w:szCs w:val="18"/>
        </w:rPr>
      </w:pPr>
    </w:p>
    <w:p w14:paraId="5170DA64" w14:textId="77777777" w:rsidR="007870BC" w:rsidRDefault="007870BC" w:rsidP="00466A7F">
      <w:pPr>
        <w:rPr>
          <w:b/>
          <w:caps/>
          <w:szCs w:val="28"/>
        </w:rPr>
      </w:pPr>
    </w:p>
    <w:p w14:paraId="560D384D" w14:textId="77777777" w:rsidR="00DF1EDE" w:rsidRDefault="00DF1EDE" w:rsidP="00466A7F">
      <w:pPr>
        <w:rPr>
          <w:b/>
          <w:caps/>
          <w:szCs w:val="28"/>
        </w:rPr>
      </w:pPr>
    </w:p>
    <w:p w14:paraId="2D86DFD2" w14:textId="77777777" w:rsidR="00DF1EDE" w:rsidRDefault="00DF1EDE" w:rsidP="00466A7F">
      <w:pPr>
        <w:rPr>
          <w:b/>
          <w:caps/>
          <w:szCs w:val="28"/>
        </w:rPr>
      </w:pPr>
    </w:p>
    <w:p w14:paraId="0E97A506" w14:textId="5435C301" w:rsidR="00EA12F8" w:rsidRDefault="00A677E2" w:rsidP="00466A7F">
      <w:pPr>
        <w:rPr>
          <w:b/>
          <w:caps/>
          <w:szCs w:val="28"/>
        </w:rPr>
      </w:pPr>
      <w:r w:rsidRPr="0072274C">
        <w:rPr>
          <w:b/>
          <w:caps/>
          <w:szCs w:val="28"/>
        </w:rPr>
        <w:t>РЕЦЕНЗЕНТЫ</w:t>
      </w:r>
      <w:r>
        <w:rPr>
          <w:b/>
          <w:caps/>
          <w:szCs w:val="28"/>
        </w:rPr>
        <w:t>:</w:t>
      </w:r>
      <w:r w:rsidR="00A466B1">
        <w:rPr>
          <w:b/>
          <w:caps/>
          <w:szCs w:val="28"/>
        </w:rPr>
        <w:t xml:space="preserve"> </w:t>
      </w:r>
    </w:p>
    <w:p w14:paraId="5B5A5BBB" w14:textId="4B55CB46" w:rsidR="0032423E" w:rsidRPr="00C24988" w:rsidRDefault="00DF1EDE" w:rsidP="00466A7F">
      <w:pPr>
        <w:jc w:val="both"/>
        <w:rPr>
          <w:color w:val="FF0000"/>
          <w:szCs w:val="28"/>
        </w:rPr>
      </w:pPr>
      <w:r w:rsidRPr="00627241">
        <w:rPr>
          <w:szCs w:val="28"/>
        </w:rPr>
        <w:t>Кафедра</w:t>
      </w:r>
      <w:r w:rsidR="000643DB" w:rsidRPr="00627241">
        <w:rPr>
          <w:szCs w:val="28"/>
        </w:rPr>
        <w:t xml:space="preserve"> языкознания и </w:t>
      </w:r>
      <w:r w:rsidR="000643DB" w:rsidRPr="00BB26A0">
        <w:rPr>
          <w:szCs w:val="28"/>
        </w:rPr>
        <w:t xml:space="preserve">лингводидактики </w:t>
      </w:r>
      <w:r w:rsidR="00C27EA7" w:rsidRPr="00BB26A0">
        <w:rPr>
          <w:szCs w:val="28"/>
        </w:rPr>
        <w:t>филологического факультета</w:t>
      </w:r>
      <w:r w:rsidR="00C27EA7">
        <w:rPr>
          <w:szCs w:val="28"/>
        </w:rPr>
        <w:t xml:space="preserve"> </w:t>
      </w:r>
      <w:r w:rsidR="00C55A0C">
        <w:rPr>
          <w:szCs w:val="28"/>
        </w:rPr>
        <w:br/>
      </w:r>
      <w:r w:rsidR="00627241" w:rsidRPr="00627241">
        <w:rPr>
          <w:szCs w:val="28"/>
        </w:rPr>
        <w:t>учреждения образования «</w:t>
      </w:r>
      <w:r w:rsidR="008228BB" w:rsidRPr="00DE3851">
        <w:rPr>
          <w:szCs w:val="28"/>
        </w:rPr>
        <w:t>Белорусск</w:t>
      </w:r>
      <w:r w:rsidR="00DE3851">
        <w:rPr>
          <w:szCs w:val="28"/>
        </w:rPr>
        <w:t>ий</w:t>
      </w:r>
      <w:r w:rsidR="008228BB" w:rsidRPr="00DE3851">
        <w:rPr>
          <w:szCs w:val="28"/>
        </w:rPr>
        <w:t xml:space="preserve"> государственн</w:t>
      </w:r>
      <w:r w:rsidR="00DE3851">
        <w:rPr>
          <w:szCs w:val="28"/>
        </w:rPr>
        <w:t>ый</w:t>
      </w:r>
      <w:r w:rsidR="008228BB" w:rsidRPr="00DE3851">
        <w:rPr>
          <w:szCs w:val="28"/>
        </w:rPr>
        <w:t xml:space="preserve"> педагогическ</w:t>
      </w:r>
      <w:r w:rsidR="00DE3851">
        <w:rPr>
          <w:szCs w:val="28"/>
        </w:rPr>
        <w:t>ий</w:t>
      </w:r>
      <w:r w:rsidR="008228BB" w:rsidRPr="00DE3851">
        <w:rPr>
          <w:szCs w:val="28"/>
        </w:rPr>
        <w:t xml:space="preserve"> </w:t>
      </w:r>
      <w:r w:rsidR="00C55A0C">
        <w:rPr>
          <w:szCs w:val="28"/>
        </w:rPr>
        <w:br/>
      </w:r>
      <w:r w:rsidR="008228BB" w:rsidRPr="00DE3851">
        <w:rPr>
          <w:szCs w:val="28"/>
        </w:rPr>
        <w:t>университет имени Максима Танка</w:t>
      </w:r>
      <w:r w:rsidR="00627241" w:rsidRPr="00DE3851">
        <w:rPr>
          <w:szCs w:val="28"/>
        </w:rPr>
        <w:t>»</w:t>
      </w:r>
      <w:r w:rsidR="008228BB" w:rsidRPr="00DE3851">
        <w:rPr>
          <w:szCs w:val="28"/>
        </w:rPr>
        <w:t xml:space="preserve"> (</w:t>
      </w:r>
      <w:r w:rsidRPr="00DE3851">
        <w:rPr>
          <w:szCs w:val="28"/>
        </w:rPr>
        <w:t>протокол №</w:t>
      </w:r>
      <w:r w:rsidR="008228BB" w:rsidRPr="00DE3851">
        <w:rPr>
          <w:szCs w:val="28"/>
        </w:rPr>
        <w:t xml:space="preserve"> </w:t>
      </w:r>
      <w:r w:rsidR="00DE3851" w:rsidRPr="005972D2">
        <w:rPr>
          <w:szCs w:val="28"/>
        </w:rPr>
        <w:t xml:space="preserve">7 </w:t>
      </w:r>
      <w:r w:rsidR="00435EF9" w:rsidRPr="00DE3851">
        <w:rPr>
          <w:szCs w:val="28"/>
        </w:rPr>
        <w:t xml:space="preserve">от </w:t>
      </w:r>
      <w:r w:rsidR="00DE3851" w:rsidRPr="005972D2">
        <w:rPr>
          <w:szCs w:val="28"/>
        </w:rPr>
        <w:t>22</w:t>
      </w:r>
      <w:r w:rsidR="00DE3851" w:rsidRPr="00DE3851">
        <w:rPr>
          <w:szCs w:val="28"/>
          <w:lang w:val="be-BY"/>
        </w:rPr>
        <w:t>.02.2024</w:t>
      </w:r>
      <w:r w:rsidRPr="00DE3851">
        <w:rPr>
          <w:szCs w:val="28"/>
        </w:rPr>
        <w:t>)</w:t>
      </w:r>
      <w:r w:rsidR="0032423E" w:rsidRPr="00DE3851">
        <w:rPr>
          <w:szCs w:val="28"/>
        </w:rPr>
        <w:t>.</w:t>
      </w:r>
      <w:r w:rsidR="0032423E" w:rsidRPr="00627241">
        <w:rPr>
          <w:szCs w:val="28"/>
        </w:rPr>
        <w:t xml:space="preserve"> </w:t>
      </w:r>
    </w:p>
    <w:p w14:paraId="73F159DA" w14:textId="77777777" w:rsidR="00DF1EDE" w:rsidRPr="006927CC" w:rsidRDefault="00DF1EDE" w:rsidP="00466A7F">
      <w:pPr>
        <w:jc w:val="both"/>
        <w:rPr>
          <w:caps/>
          <w:color w:val="FF0000"/>
          <w:szCs w:val="28"/>
        </w:rPr>
      </w:pPr>
    </w:p>
    <w:p w14:paraId="31F88350" w14:textId="356429E7" w:rsidR="00EA12F8" w:rsidRPr="002B6356" w:rsidRDefault="007663F5" w:rsidP="00466A7F">
      <w:pPr>
        <w:jc w:val="both"/>
        <w:rPr>
          <w:caps/>
          <w:color w:val="FF0000"/>
          <w:szCs w:val="28"/>
        </w:rPr>
      </w:pPr>
      <w:r>
        <w:rPr>
          <w:szCs w:val="28"/>
        </w:rPr>
        <w:t xml:space="preserve">Н.В. </w:t>
      </w:r>
      <w:proofErr w:type="spellStart"/>
      <w:r w:rsidR="0032423E">
        <w:rPr>
          <w:szCs w:val="28"/>
        </w:rPr>
        <w:t>Супрунчук</w:t>
      </w:r>
      <w:proofErr w:type="spellEnd"/>
      <w:r w:rsidR="0032423E">
        <w:rPr>
          <w:szCs w:val="28"/>
        </w:rPr>
        <w:t xml:space="preserve">, доцент кафедры </w:t>
      </w:r>
      <w:r w:rsidR="003B3534">
        <w:rPr>
          <w:szCs w:val="28"/>
        </w:rPr>
        <w:t>теоретической и прикладной лингвистики</w:t>
      </w:r>
      <w:r w:rsidR="0032423E">
        <w:rPr>
          <w:szCs w:val="28"/>
        </w:rPr>
        <w:t xml:space="preserve"> </w:t>
      </w:r>
      <w:r w:rsidR="00C57F86">
        <w:rPr>
          <w:szCs w:val="28"/>
        </w:rPr>
        <w:t>учреждения образования «</w:t>
      </w:r>
      <w:r w:rsidR="0032423E">
        <w:rPr>
          <w:szCs w:val="28"/>
        </w:rPr>
        <w:t>Минск</w:t>
      </w:r>
      <w:r w:rsidR="00C57F86">
        <w:rPr>
          <w:szCs w:val="28"/>
        </w:rPr>
        <w:t>ий</w:t>
      </w:r>
      <w:r w:rsidR="0032423E">
        <w:rPr>
          <w:szCs w:val="28"/>
        </w:rPr>
        <w:t xml:space="preserve"> государственн</w:t>
      </w:r>
      <w:r w:rsidR="00C57F86">
        <w:rPr>
          <w:szCs w:val="28"/>
        </w:rPr>
        <w:t>ый</w:t>
      </w:r>
      <w:r w:rsidR="0032423E">
        <w:rPr>
          <w:szCs w:val="28"/>
        </w:rPr>
        <w:t xml:space="preserve"> лингвистическ</w:t>
      </w:r>
      <w:r w:rsidR="00C57F86">
        <w:rPr>
          <w:szCs w:val="28"/>
        </w:rPr>
        <w:t>ий</w:t>
      </w:r>
      <w:r w:rsidR="0032423E">
        <w:rPr>
          <w:szCs w:val="28"/>
        </w:rPr>
        <w:t xml:space="preserve"> </w:t>
      </w:r>
      <w:r w:rsidR="00C55A0C">
        <w:rPr>
          <w:szCs w:val="28"/>
        </w:rPr>
        <w:br/>
      </w:r>
      <w:r w:rsidR="0032423E">
        <w:rPr>
          <w:szCs w:val="28"/>
        </w:rPr>
        <w:t>университет</w:t>
      </w:r>
      <w:r w:rsidR="00C57F86">
        <w:rPr>
          <w:szCs w:val="28"/>
        </w:rPr>
        <w:t>»</w:t>
      </w:r>
      <w:r w:rsidR="0032423E">
        <w:rPr>
          <w:szCs w:val="28"/>
        </w:rPr>
        <w:t>, кандидат филологических наук</w:t>
      </w:r>
      <w:r w:rsidR="00C57F86">
        <w:rPr>
          <w:szCs w:val="28"/>
        </w:rPr>
        <w:t>, доцент</w:t>
      </w:r>
      <w:r w:rsidR="0032423E">
        <w:rPr>
          <w:szCs w:val="28"/>
        </w:rPr>
        <w:t xml:space="preserve">. </w:t>
      </w:r>
    </w:p>
    <w:p w14:paraId="4F486F0C" w14:textId="77777777" w:rsidR="00BB35DD" w:rsidRPr="003F7527" w:rsidRDefault="00BB35DD" w:rsidP="00466A7F">
      <w:pPr>
        <w:pStyle w:val="a9"/>
        <w:spacing w:after="0"/>
        <w:rPr>
          <w:szCs w:val="28"/>
        </w:rPr>
      </w:pPr>
    </w:p>
    <w:p w14:paraId="294CAF23" w14:textId="77777777" w:rsidR="00BB35DD" w:rsidRPr="00757DC1" w:rsidRDefault="00BB35DD" w:rsidP="00466A7F">
      <w:pPr>
        <w:rPr>
          <w:szCs w:val="28"/>
        </w:rPr>
      </w:pPr>
    </w:p>
    <w:p w14:paraId="39D2ED99" w14:textId="3912BB7E" w:rsidR="00BB35DD" w:rsidRPr="00800F21" w:rsidRDefault="00BB35DD" w:rsidP="00466A7F">
      <w:pPr>
        <w:pStyle w:val="8"/>
        <w:spacing w:before="0"/>
        <w:rPr>
          <w:rFonts w:ascii="Times New Roman" w:eastAsia="Calibri" w:hAnsi="Times New Roman"/>
          <w:b/>
          <w:caps/>
          <w:strike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</w:t>
      </w:r>
      <w:r w:rsidR="00627241"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В КАЧЕСТВЕ ПРИМЕРНОЙ</w:t>
      </w: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:</w:t>
      </w:r>
    </w:p>
    <w:p w14:paraId="0C184B7F" w14:textId="53930C90" w:rsidR="003E712C" w:rsidRPr="00C028D2" w:rsidRDefault="00C57F86" w:rsidP="00466A7F">
      <w:pPr>
        <w:jc w:val="both"/>
        <w:rPr>
          <w:szCs w:val="28"/>
        </w:rPr>
      </w:pPr>
      <w:r w:rsidRPr="00C028D2">
        <w:rPr>
          <w:szCs w:val="28"/>
        </w:rPr>
        <w:t xml:space="preserve">Кафедрой </w:t>
      </w:r>
      <w:r w:rsidRPr="00BB26A0">
        <w:rPr>
          <w:szCs w:val="28"/>
        </w:rPr>
        <w:t>русского языка филологического факультета Белорусск</w:t>
      </w:r>
      <w:r w:rsidR="00305391" w:rsidRPr="00BB26A0">
        <w:rPr>
          <w:szCs w:val="28"/>
        </w:rPr>
        <w:t>ого</w:t>
      </w:r>
      <w:r w:rsidRPr="00BB26A0">
        <w:rPr>
          <w:szCs w:val="28"/>
        </w:rPr>
        <w:t xml:space="preserve"> </w:t>
      </w:r>
      <w:r w:rsidR="00C55A0C">
        <w:rPr>
          <w:szCs w:val="28"/>
        </w:rPr>
        <w:br/>
      </w:r>
      <w:r w:rsidRPr="00BB26A0">
        <w:rPr>
          <w:szCs w:val="28"/>
        </w:rPr>
        <w:t>государственн</w:t>
      </w:r>
      <w:r w:rsidR="00305391" w:rsidRPr="00BB26A0">
        <w:rPr>
          <w:szCs w:val="28"/>
        </w:rPr>
        <w:t>ого</w:t>
      </w:r>
      <w:r w:rsidRPr="00BB26A0">
        <w:rPr>
          <w:szCs w:val="28"/>
        </w:rPr>
        <w:t xml:space="preserve"> </w:t>
      </w:r>
      <w:r w:rsidRPr="00DF1A46">
        <w:rPr>
          <w:szCs w:val="28"/>
        </w:rPr>
        <w:t>университет</w:t>
      </w:r>
      <w:r w:rsidR="00305391" w:rsidRPr="00DF1A46">
        <w:rPr>
          <w:szCs w:val="28"/>
        </w:rPr>
        <w:t>а</w:t>
      </w:r>
      <w:r w:rsidRPr="00DF1A46">
        <w:rPr>
          <w:szCs w:val="28"/>
        </w:rPr>
        <w:t xml:space="preserve"> (протокол</w:t>
      </w:r>
      <w:r w:rsidR="00C028D2" w:rsidRPr="00DF1A46">
        <w:rPr>
          <w:szCs w:val="28"/>
        </w:rPr>
        <w:t xml:space="preserve"> № </w:t>
      </w:r>
      <w:r w:rsidR="00DF1A46" w:rsidRPr="00DF1A46">
        <w:rPr>
          <w:szCs w:val="28"/>
        </w:rPr>
        <w:t>8</w:t>
      </w:r>
      <w:r w:rsidR="002E6B29" w:rsidRPr="00DF1A46">
        <w:rPr>
          <w:szCs w:val="28"/>
        </w:rPr>
        <w:t xml:space="preserve"> от</w:t>
      </w:r>
      <w:r w:rsidR="00DF1A46" w:rsidRPr="00DF1A46">
        <w:rPr>
          <w:szCs w:val="28"/>
        </w:rPr>
        <w:t xml:space="preserve"> 28.02.2024</w:t>
      </w:r>
      <w:r w:rsidRPr="00DF1A46">
        <w:rPr>
          <w:szCs w:val="28"/>
        </w:rPr>
        <w:t>);</w:t>
      </w:r>
    </w:p>
    <w:p w14:paraId="2F674313" w14:textId="27084614" w:rsidR="00C028D2" w:rsidRPr="00C028D2" w:rsidRDefault="00C028D2" w:rsidP="00466A7F">
      <w:pPr>
        <w:jc w:val="both"/>
        <w:rPr>
          <w:szCs w:val="28"/>
        </w:rPr>
      </w:pPr>
      <w:r w:rsidRPr="00C028D2">
        <w:rPr>
          <w:szCs w:val="28"/>
        </w:rPr>
        <w:t xml:space="preserve">Научно-методическим советом Белорусского государственного университета </w:t>
      </w:r>
      <w:r w:rsidRPr="002510D4">
        <w:rPr>
          <w:szCs w:val="28"/>
        </w:rPr>
        <w:t xml:space="preserve">(протокол </w:t>
      </w:r>
      <w:r w:rsidR="000129F2" w:rsidRPr="002510D4">
        <w:rPr>
          <w:szCs w:val="28"/>
        </w:rPr>
        <w:t xml:space="preserve">№ </w:t>
      </w:r>
      <w:r w:rsidR="000129F2">
        <w:rPr>
          <w:szCs w:val="28"/>
        </w:rPr>
        <w:t xml:space="preserve">6 </w:t>
      </w:r>
      <w:r w:rsidR="000129F2" w:rsidRPr="002510D4">
        <w:rPr>
          <w:szCs w:val="28"/>
        </w:rPr>
        <w:t>от</w:t>
      </w:r>
      <w:r w:rsidR="000129F2">
        <w:rPr>
          <w:szCs w:val="28"/>
        </w:rPr>
        <w:t xml:space="preserve"> 29.02.2024</w:t>
      </w:r>
      <w:r w:rsidRPr="002510D4">
        <w:rPr>
          <w:szCs w:val="28"/>
        </w:rPr>
        <w:t>);</w:t>
      </w:r>
    </w:p>
    <w:p w14:paraId="0545F4ED" w14:textId="77777777" w:rsidR="00172341" w:rsidRPr="00DF1A46" w:rsidRDefault="00C028D2" w:rsidP="00466A7F">
      <w:pPr>
        <w:jc w:val="both"/>
        <w:rPr>
          <w:szCs w:val="28"/>
        </w:rPr>
      </w:pPr>
      <w:r w:rsidRPr="00C028D2">
        <w:rPr>
          <w:szCs w:val="28"/>
        </w:rPr>
        <w:t xml:space="preserve">Научно-методическим советом по филологическим специальностям </w:t>
      </w:r>
      <w:r w:rsidR="00420411" w:rsidRPr="00C028D2">
        <w:rPr>
          <w:szCs w:val="28"/>
        </w:rPr>
        <w:t>Учебно-</w:t>
      </w:r>
      <w:r w:rsidR="00420411" w:rsidRPr="00DF1A46">
        <w:rPr>
          <w:szCs w:val="28"/>
        </w:rPr>
        <w:t>методическ</w:t>
      </w:r>
      <w:r w:rsidRPr="00DF1A46">
        <w:rPr>
          <w:szCs w:val="28"/>
        </w:rPr>
        <w:t>ого</w:t>
      </w:r>
      <w:r w:rsidR="00420411" w:rsidRPr="00DF1A46">
        <w:rPr>
          <w:szCs w:val="28"/>
        </w:rPr>
        <w:t xml:space="preserve"> объединени</w:t>
      </w:r>
      <w:r w:rsidRPr="00DF1A46">
        <w:rPr>
          <w:szCs w:val="28"/>
        </w:rPr>
        <w:t>я</w:t>
      </w:r>
      <w:r w:rsidR="00420411" w:rsidRPr="00DF1A46">
        <w:rPr>
          <w:szCs w:val="28"/>
        </w:rPr>
        <w:t xml:space="preserve"> по гуманитарному образованию </w:t>
      </w:r>
    </w:p>
    <w:p w14:paraId="3DC69DFA" w14:textId="2DCF069B" w:rsidR="00C57F86" w:rsidRPr="00C028D2" w:rsidRDefault="00C57F86" w:rsidP="00DF1A46">
      <w:pPr>
        <w:tabs>
          <w:tab w:val="left" w:pos="3970"/>
        </w:tabs>
        <w:jc w:val="both"/>
        <w:rPr>
          <w:szCs w:val="28"/>
        </w:rPr>
      </w:pPr>
      <w:r w:rsidRPr="00DF1A46">
        <w:rPr>
          <w:szCs w:val="28"/>
        </w:rPr>
        <w:t xml:space="preserve">(протокол № </w:t>
      </w:r>
      <w:r w:rsidR="00DF1A46" w:rsidRPr="00DF1A46">
        <w:rPr>
          <w:szCs w:val="28"/>
        </w:rPr>
        <w:t>3</w:t>
      </w:r>
      <w:r w:rsidR="00435EF9" w:rsidRPr="00DF1A46">
        <w:rPr>
          <w:szCs w:val="28"/>
        </w:rPr>
        <w:t xml:space="preserve"> от </w:t>
      </w:r>
      <w:r w:rsidR="00DF1A46" w:rsidRPr="00DF1A46">
        <w:rPr>
          <w:szCs w:val="28"/>
        </w:rPr>
        <w:t>11.03.2024</w:t>
      </w:r>
      <w:r w:rsidRPr="00DF1A46">
        <w:rPr>
          <w:szCs w:val="28"/>
        </w:rPr>
        <w:t>)</w:t>
      </w:r>
      <w:r w:rsidR="00DF1A46" w:rsidRPr="00DF1A46">
        <w:rPr>
          <w:szCs w:val="28"/>
        </w:rPr>
        <w:t>.</w:t>
      </w:r>
    </w:p>
    <w:p w14:paraId="530F1ADB" w14:textId="05862B30" w:rsidR="001071C8" w:rsidRDefault="001071C8" w:rsidP="00466A7F">
      <w:pPr>
        <w:jc w:val="both"/>
        <w:rPr>
          <w:szCs w:val="28"/>
        </w:rPr>
      </w:pPr>
    </w:p>
    <w:p w14:paraId="07338BEF" w14:textId="3158A0D3" w:rsidR="001071C8" w:rsidRDefault="001071C8" w:rsidP="00466A7F">
      <w:pPr>
        <w:jc w:val="both"/>
        <w:rPr>
          <w:szCs w:val="28"/>
        </w:rPr>
      </w:pPr>
    </w:p>
    <w:p w14:paraId="301E8B01" w14:textId="1EC782BA" w:rsidR="00C61826" w:rsidRDefault="00C61826" w:rsidP="00466A7F">
      <w:pPr>
        <w:jc w:val="both"/>
        <w:rPr>
          <w:szCs w:val="28"/>
        </w:rPr>
      </w:pPr>
    </w:p>
    <w:p w14:paraId="66EED97B" w14:textId="741A418F" w:rsidR="00C61826" w:rsidRDefault="00C61826" w:rsidP="00466A7F">
      <w:pPr>
        <w:jc w:val="both"/>
        <w:rPr>
          <w:szCs w:val="28"/>
        </w:rPr>
      </w:pPr>
    </w:p>
    <w:p w14:paraId="2E521126" w14:textId="1D689E92" w:rsidR="00C61826" w:rsidRDefault="00C61826" w:rsidP="00A52516">
      <w:pPr>
        <w:jc w:val="both"/>
        <w:rPr>
          <w:szCs w:val="28"/>
        </w:rPr>
      </w:pPr>
    </w:p>
    <w:p w14:paraId="2C091546" w14:textId="3A96EA9C" w:rsidR="001071C8" w:rsidRDefault="001071C8" w:rsidP="00A52516">
      <w:pPr>
        <w:jc w:val="both"/>
        <w:rPr>
          <w:szCs w:val="28"/>
        </w:rPr>
      </w:pPr>
    </w:p>
    <w:p w14:paraId="4AB32CC7" w14:textId="372C2A19" w:rsidR="00C61826" w:rsidRDefault="00C61826" w:rsidP="00A52516">
      <w:pPr>
        <w:jc w:val="both"/>
        <w:rPr>
          <w:szCs w:val="28"/>
        </w:rPr>
      </w:pPr>
    </w:p>
    <w:p w14:paraId="3457D4EE" w14:textId="28906BC1" w:rsidR="00420411" w:rsidRDefault="00420411" w:rsidP="00A52516">
      <w:pPr>
        <w:jc w:val="both"/>
        <w:rPr>
          <w:szCs w:val="28"/>
        </w:rPr>
      </w:pPr>
    </w:p>
    <w:p w14:paraId="478294EB" w14:textId="7797D1FC" w:rsidR="00420411" w:rsidRDefault="00420411" w:rsidP="00A52516">
      <w:pPr>
        <w:jc w:val="both"/>
        <w:rPr>
          <w:szCs w:val="28"/>
        </w:rPr>
      </w:pPr>
    </w:p>
    <w:p w14:paraId="165FAFDA" w14:textId="6FEA090C" w:rsidR="00420411" w:rsidRDefault="00420411" w:rsidP="00A52516">
      <w:pPr>
        <w:jc w:val="both"/>
        <w:rPr>
          <w:szCs w:val="28"/>
        </w:rPr>
      </w:pPr>
    </w:p>
    <w:p w14:paraId="0069FCD0" w14:textId="7D1456F4" w:rsidR="00420411" w:rsidRDefault="00420411" w:rsidP="00A52516">
      <w:pPr>
        <w:jc w:val="both"/>
        <w:rPr>
          <w:szCs w:val="28"/>
        </w:rPr>
      </w:pPr>
    </w:p>
    <w:p w14:paraId="1058D2F8" w14:textId="3AA22D6A" w:rsidR="00420411" w:rsidRDefault="00420411" w:rsidP="00A52516">
      <w:pPr>
        <w:jc w:val="both"/>
        <w:rPr>
          <w:szCs w:val="28"/>
        </w:rPr>
      </w:pPr>
    </w:p>
    <w:p w14:paraId="70AA0AF3" w14:textId="77777777" w:rsidR="00A55620" w:rsidRDefault="00A55620" w:rsidP="00A52516">
      <w:pPr>
        <w:jc w:val="both"/>
        <w:rPr>
          <w:szCs w:val="28"/>
        </w:rPr>
      </w:pPr>
    </w:p>
    <w:p w14:paraId="3C1BDB89" w14:textId="77777777" w:rsidR="008228BB" w:rsidRDefault="008228BB" w:rsidP="00A52516">
      <w:pPr>
        <w:jc w:val="both"/>
        <w:rPr>
          <w:szCs w:val="28"/>
        </w:rPr>
      </w:pPr>
    </w:p>
    <w:p w14:paraId="412DDAEF" w14:textId="0980A814" w:rsidR="00A55620" w:rsidRDefault="00C57F86" w:rsidP="00A52516">
      <w:pPr>
        <w:jc w:val="both"/>
        <w:rPr>
          <w:color w:val="000000"/>
          <w:szCs w:val="28"/>
        </w:rPr>
      </w:pPr>
      <w:r w:rsidRPr="00C57F86">
        <w:rPr>
          <w:color w:val="000000"/>
          <w:szCs w:val="28"/>
        </w:rPr>
        <w:t xml:space="preserve">Ответственный за редакцию: </w:t>
      </w:r>
      <w:r>
        <w:rPr>
          <w:color w:val="000000"/>
          <w:szCs w:val="28"/>
        </w:rPr>
        <w:t>О.В. Зуева</w:t>
      </w:r>
    </w:p>
    <w:p w14:paraId="49E0AF8B" w14:textId="77777777" w:rsidR="007663F5" w:rsidRDefault="007663F5" w:rsidP="00A52516">
      <w:pPr>
        <w:jc w:val="both"/>
        <w:rPr>
          <w:color w:val="000000"/>
          <w:szCs w:val="28"/>
        </w:rPr>
      </w:pPr>
    </w:p>
    <w:p w14:paraId="6C65F2AF" w14:textId="27BCAADC" w:rsidR="00A55620" w:rsidRDefault="00C57F86" w:rsidP="00A52516">
      <w:pPr>
        <w:jc w:val="both"/>
        <w:rPr>
          <w:color w:val="000000"/>
          <w:szCs w:val="28"/>
        </w:rPr>
      </w:pPr>
      <w:r w:rsidRPr="00C57F86">
        <w:rPr>
          <w:color w:val="000000"/>
          <w:szCs w:val="28"/>
        </w:rPr>
        <w:t xml:space="preserve">Ответственный за выпуск: </w:t>
      </w:r>
      <w:r>
        <w:rPr>
          <w:color w:val="000000"/>
          <w:szCs w:val="28"/>
        </w:rPr>
        <w:t>О.В. Зуева</w:t>
      </w:r>
    </w:p>
    <w:p w14:paraId="1B14F9DE" w14:textId="1E1C18D7" w:rsidR="001163E5" w:rsidRPr="00B1087B" w:rsidRDefault="00BB35DD" w:rsidP="00466A7F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t>ПОЯСНИТЕЛЬНАЯ ЗАПИСКА</w:t>
      </w:r>
    </w:p>
    <w:p w14:paraId="0EC26C01" w14:textId="77777777" w:rsidR="001163E5" w:rsidRPr="001163E5" w:rsidRDefault="001163E5" w:rsidP="00466A7F">
      <w:pPr>
        <w:jc w:val="center"/>
        <w:rPr>
          <w:spacing w:val="-2"/>
          <w:szCs w:val="28"/>
        </w:rPr>
      </w:pPr>
    </w:p>
    <w:p w14:paraId="704AC2C7" w14:textId="1AE2D10A" w:rsidR="00350ACC" w:rsidRPr="00BB26A0" w:rsidRDefault="00C24988" w:rsidP="00466A7F">
      <w:pPr>
        <w:ind w:firstLine="709"/>
        <w:jc w:val="both"/>
        <w:rPr>
          <w:rFonts w:eastAsia="MS Mincho"/>
          <w:szCs w:val="28"/>
        </w:rPr>
      </w:pPr>
      <w:r>
        <w:rPr>
          <w:szCs w:val="28"/>
        </w:rPr>
        <w:t>Примерная</w:t>
      </w:r>
      <w:r w:rsidR="00350ACC" w:rsidRPr="00FE7372">
        <w:rPr>
          <w:szCs w:val="28"/>
        </w:rPr>
        <w:t xml:space="preserve"> учебная программа по</w:t>
      </w:r>
      <w:r w:rsidR="002E4B1E">
        <w:rPr>
          <w:szCs w:val="28"/>
        </w:rPr>
        <w:t xml:space="preserve"> учебной</w:t>
      </w:r>
      <w:r w:rsidR="00350ACC" w:rsidRPr="00FE7372">
        <w:rPr>
          <w:szCs w:val="28"/>
        </w:rPr>
        <w:t xml:space="preserve"> </w:t>
      </w:r>
      <w:r w:rsidR="00350ACC" w:rsidRPr="00BB26A0">
        <w:rPr>
          <w:szCs w:val="28"/>
        </w:rPr>
        <w:t xml:space="preserve">дисциплине «Историческая грамматика русского языка» разработана </w:t>
      </w:r>
      <w:r w:rsidR="00C941B0" w:rsidRPr="00BB26A0">
        <w:rPr>
          <w:szCs w:val="28"/>
        </w:rPr>
        <w:t xml:space="preserve">для студентов учреждений высшего образования, обучающихся по специальности 6-05-0232-02 </w:t>
      </w:r>
      <w:r w:rsidR="00C941B0" w:rsidRPr="00BB26A0">
        <w:rPr>
          <w:rFonts w:eastAsia="MS Mincho"/>
          <w:szCs w:val="28"/>
        </w:rPr>
        <w:t>Русская филология</w:t>
      </w:r>
      <w:r w:rsidR="00C57B3C" w:rsidRPr="00BB26A0">
        <w:rPr>
          <w:rFonts w:eastAsia="MS Mincho"/>
          <w:szCs w:val="28"/>
        </w:rPr>
        <w:t>,</w:t>
      </w:r>
      <w:r w:rsidR="00C941B0" w:rsidRPr="00BB26A0">
        <w:rPr>
          <w:rFonts w:eastAsia="MS Mincho"/>
          <w:szCs w:val="28"/>
        </w:rPr>
        <w:t xml:space="preserve"> </w:t>
      </w:r>
      <w:bookmarkStart w:id="2" w:name="_Hlk160192145"/>
      <w:r w:rsidR="00C941B0" w:rsidRPr="00BB26A0">
        <w:rPr>
          <w:rFonts w:eastAsia="MS Mincho"/>
          <w:szCs w:val="28"/>
        </w:rPr>
        <w:t xml:space="preserve">в </w:t>
      </w:r>
      <w:r w:rsidR="00267D58" w:rsidRPr="00BB26A0">
        <w:rPr>
          <w:rFonts w:eastAsia="MS Mincho"/>
          <w:szCs w:val="28"/>
        </w:rPr>
        <w:t xml:space="preserve">соответствии с </w:t>
      </w:r>
      <w:r w:rsidR="00267D58" w:rsidRPr="00BB26A0">
        <w:rPr>
          <w:szCs w:val="28"/>
        </w:rPr>
        <w:t xml:space="preserve">требованиями образовательного стандарта высшего образования </w:t>
      </w:r>
      <w:r w:rsidR="00C941B0" w:rsidRPr="00BB26A0">
        <w:rPr>
          <w:szCs w:val="28"/>
        </w:rPr>
        <w:t xml:space="preserve">и </w:t>
      </w:r>
      <w:r w:rsidR="00435EF9" w:rsidRPr="00BB26A0">
        <w:rPr>
          <w:szCs w:val="28"/>
        </w:rPr>
        <w:t>примерного</w:t>
      </w:r>
      <w:r w:rsidR="00350ACC" w:rsidRPr="00BB26A0">
        <w:rPr>
          <w:szCs w:val="28"/>
        </w:rPr>
        <w:t xml:space="preserve"> учебного плана </w:t>
      </w:r>
      <w:r w:rsidR="00350ACC" w:rsidRPr="00BB26A0">
        <w:rPr>
          <w:rFonts w:eastAsia="MS Mincho"/>
          <w:szCs w:val="28"/>
        </w:rPr>
        <w:t xml:space="preserve">по </w:t>
      </w:r>
      <w:r w:rsidR="00C941B0" w:rsidRPr="00BB26A0">
        <w:rPr>
          <w:rFonts w:eastAsia="MS Mincho"/>
          <w:szCs w:val="28"/>
        </w:rPr>
        <w:t xml:space="preserve">указанной </w:t>
      </w:r>
      <w:r w:rsidR="00350ACC" w:rsidRPr="00BB26A0">
        <w:rPr>
          <w:rFonts w:eastAsia="MS Mincho"/>
          <w:szCs w:val="28"/>
        </w:rPr>
        <w:t>специальности</w:t>
      </w:r>
      <w:bookmarkEnd w:id="2"/>
      <w:r w:rsidR="003E2BA5" w:rsidRPr="00BB26A0">
        <w:rPr>
          <w:rFonts w:eastAsia="MS Mincho"/>
          <w:szCs w:val="28"/>
        </w:rPr>
        <w:t>.</w:t>
      </w:r>
    </w:p>
    <w:p w14:paraId="7F1F3C15" w14:textId="36D7774C" w:rsidR="00350ACC" w:rsidRDefault="00350ACC" w:rsidP="00466A7F">
      <w:pPr>
        <w:ind w:firstLine="709"/>
        <w:jc w:val="both"/>
        <w:rPr>
          <w:rFonts w:eastAsia="MS Mincho"/>
          <w:bCs/>
          <w:szCs w:val="28"/>
        </w:rPr>
      </w:pPr>
      <w:r w:rsidRPr="00BB26A0">
        <w:rPr>
          <w:rFonts w:eastAsia="MS Mincho"/>
          <w:bCs/>
          <w:szCs w:val="28"/>
        </w:rPr>
        <w:t>Учебная дисциплина «Историческая грамматика русского языка» входит в цикл дисциплин государственного компонента</w:t>
      </w:r>
      <w:r w:rsidR="002E4B1E">
        <w:rPr>
          <w:rFonts w:eastAsia="MS Mincho"/>
          <w:bCs/>
          <w:szCs w:val="28"/>
        </w:rPr>
        <w:t>,</w:t>
      </w:r>
      <w:r w:rsidRPr="00FE7372">
        <w:rPr>
          <w:rFonts w:eastAsia="MS Mincho"/>
          <w:bCs/>
          <w:szCs w:val="28"/>
        </w:rPr>
        <w:t xml:space="preserve"> относится к модулю «История и диалектология русского </w:t>
      </w:r>
      <w:r w:rsidRPr="00B24D89">
        <w:rPr>
          <w:rFonts w:eastAsia="MS Mincho"/>
          <w:bCs/>
          <w:szCs w:val="28"/>
        </w:rPr>
        <w:t>языка»</w:t>
      </w:r>
      <w:r w:rsidR="00B24D89" w:rsidRPr="00B24D89">
        <w:rPr>
          <w:rFonts w:eastAsia="MS Mincho"/>
          <w:bCs/>
          <w:szCs w:val="28"/>
        </w:rPr>
        <w:t xml:space="preserve"> и </w:t>
      </w:r>
      <w:r w:rsidR="00800F21" w:rsidRPr="00B24D89">
        <w:rPr>
          <w:rFonts w:eastAsia="MS Mincho"/>
          <w:bCs/>
          <w:szCs w:val="28"/>
        </w:rPr>
        <w:t xml:space="preserve">тесно связана </w:t>
      </w:r>
      <w:r w:rsidRPr="00B24D89">
        <w:rPr>
          <w:rFonts w:eastAsia="MS Mincho"/>
          <w:bCs/>
          <w:szCs w:val="28"/>
        </w:rPr>
        <w:t>с дисциплинами</w:t>
      </w:r>
      <w:r>
        <w:rPr>
          <w:rFonts w:eastAsia="MS Mincho"/>
          <w:bCs/>
          <w:szCs w:val="28"/>
        </w:rPr>
        <w:t xml:space="preserve"> «Русская диалектология», «История русского литературного языка». </w:t>
      </w:r>
    </w:p>
    <w:p w14:paraId="2A316A1A" w14:textId="77777777" w:rsidR="00FB3A88" w:rsidRDefault="001163E5" w:rsidP="00466A7F">
      <w:pPr>
        <w:ind w:firstLine="709"/>
        <w:jc w:val="both"/>
        <w:rPr>
          <w:szCs w:val="28"/>
        </w:rPr>
      </w:pPr>
      <w:r w:rsidRPr="00C170AA">
        <w:rPr>
          <w:b/>
          <w:color w:val="000000"/>
          <w:spacing w:val="-1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="00D215DB">
        <w:rPr>
          <w:szCs w:val="28"/>
        </w:rPr>
        <w:t>сформировать у студентов</w:t>
      </w:r>
      <w:r w:rsidR="00C170AA">
        <w:rPr>
          <w:szCs w:val="28"/>
        </w:rPr>
        <w:t xml:space="preserve"> </w:t>
      </w:r>
      <w:r w:rsidR="00C170AA" w:rsidRPr="005F6E3C">
        <w:t xml:space="preserve">понимание языковых закономерностей, определяющих </w:t>
      </w:r>
      <w:r w:rsidR="00C170AA">
        <w:t xml:space="preserve">эволюцию, </w:t>
      </w:r>
      <w:r w:rsidR="00C170AA" w:rsidRPr="005F6E3C">
        <w:t xml:space="preserve">структуру и функционирование русской языковой системы </w:t>
      </w:r>
      <w:r w:rsidR="00C170AA">
        <w:t xml:space="preserve">на фонетическом, морфологическом и синтаксическом уровнях </w:t>
      </w:r>
      <w:r w:rsidR="00C170AA" w:rsidRPr="005F6E3C">
        <w:t xml:space="preserve">в </w:t>
      </w:r>
      <w:r w:rsidR="00C170AA">
        <w:t>синхронии и диахронии</w:t>
      </w:r>
      <w:r w:rsidR="00D215DB">
        <w:rPr>
          <w:szCs w:val="28"/>
        </w:rPr>
        <w:t>.</w:t>
      </w:r>
      <w:r w:rsidR="00C170AA">
        <w:rPr>
          <w:szCs w:val="28"/>
        </w:rPr>
        <w:t xml:space="preserve"> </w:t>
      </w:r>
    </w:p>
    <w:p w14:paraId="7DA0F97A" w14:textId="467C50B8" w:rsidR="00C170AA" w:rsidRPr="005F6E3C" w:rsidRDefault="00C170AA" w:rsidP="00466A7F">
      <w:pPr>
        <w:ind w:firstLine="709"/>
        <w:jc w:val="both"/>
      </w:pPr>
      <w:r w:rsidRPr="005F6E3C">
        <w:t xml:space="preserve">Обучение филологов-русистов осуществляется в условиях белорусско-русского двуязычия, которое определяет языковую ситуацию в современной Беларуси. Поэтому </w:t>
      </w:r>
      <w:r w:rsidR="002E4B1E">
        <w:t xml:space="preserve">учебная </w:t>
      </w:r>
      <w:r w:rsidRPr="005F6E3C">
        <w:t xml:space="preserve">программа </w:t>
      </w:r>
      <w:r w:rsidR="002E4B1E">
        <w:t>«И</w:t>
      </w:r>
      <w:r w:rsidRPr="005F6E3C">
        <w:t>сторическ</w:t>
      </w:r>
      <w:r w:rsidR="002E4B1E">
        <w:t>ая</w:t>
      </w:r>
      <w:r w:rsidRPr="005F6E3C">
        <w:t xml:space="preserve"> грамматик</w:t>
      </w:r>
      <w:r w:rsidR="002E4B1E">
        <w:t>а</w:t>
      </w:r>
      <w:r w:rsidRPr="005F6E3C">
        <w:t xml:space="preserve"> русского языка</w:t>
      </w:r>
      <w:r w:rsidR="002E4B1E">
        <w:t>»</w:t>
      </w:r>
      <w:r w:rsidRPr="005F6E3C">
        <w:t xml:space="preserve"> предусматривает изучение сходства и различия русского и белорусского языков в историческом аспекте с учетом специфики развития восточнославянских языков в целом. </w:t>
      </w:r>
    </w:p>
    <w:p w14:paraId="2512EE95" w14:textId="77777777" w:rsidR="001163E5" w:rsidRPr="00800F21" w:rsidRDefault="00FF1643" w:rsidP="00466A7F">
      <w:pPr>
        <w:ind w:firstLine="709"/>
        <w:jc w:val="both"/>
        <w:rPr>
          <w:b/>
          <w:bCs/>
          <w:strike/>
          <w:vanish/>
          <w:spacing w:val="-2"/>
          <w:sz w:val="18"/>
          <w:szCs w:val="18"/>
        </w:rPr>
      </w:pPr>
      <w:r w:rsidRPr="00800F21">
        <w:rPr>
          <w:b/>
          <w:bCs/>
          <w:strike/>
          <w:vanish/>
          <w:spacing w:val="-2"/>
          <w:sz w:val="18"/>
          <w:szCs w:val="18"/>
        </w:rPr>
        <w:t>сформулировать цели учебной дисциплины с учетом конкретной специальности, региональных особенностей и особенностей учреждения высшего образования в подготовке специалистов с высшим образованием (магистров)</w:t>
      </w:r>
    </w:p>
    <w:p w14:paraId="6257A22B" w14:textId="4D8CB47A" w:rsidR="00886843" w:rsidRPr="00D215DB" w:rsidRDefault="00D215DB" w:rsidP="00466A7F">
      <w:pPr>
        <w:ind w:firstLine="709"/>
        <w:jc w:val="both"/>
        <w:rPr>
          <w:b/>
          <w:bCs/>
          <w:szCs w:val="28"/>
        </w:rPr>
      </w:pPr>
      <w:r w:rsidRPr="00D215DB">
        <w:rPr>
          <w:b/>
          <w:bCs/>
          <w:spacing w:val="-2"/>
          <w:szCs w:val="28"/>
        </w:rPr>
        <w:t>Задачи учебной дисциплины</w:t>
      </w:r>
      <w:r w:rsidR="00886843" w:rsidRPr="00D215DB">
        <w:rPr>
          <w:b/>
          <w:bCs/>
          <w:color w:val="000000"/>
          <w:szCs w:val="28"/>
        </w:rPr>
        <w:t>:</w:t>
      </w:r>
    </w:p>
    <w:p w14:paraId="67684D3A" w14:textId="13C12C19" w:rsidR="00185AB9" w:rsidRPr="00185AB9" w:rsidRDefault="00185AB9" w:rsidP="00466A7F">
      <w:pPr>
        <w:ind w:firstLine="709"/>
        <w:jc w:val="both"/>
      </w:pPr>
      <w:r w:rsidRPr="00185AB9">
        <w:t xml:space="preserve">– дать студентам глубокие теоретические сведения об </w:t>
      </w:r>
      <w:r w:rsidR="008B5E89">
        <w:t xml:space="preserve">этапах развития русского языка начиная от </w:t>
      </w:r>
      <w:r w:rsidR="00872A81">
        <w:t xml:space="preserve">периода общеславянского единства </w:t>
      </w:r>
      <w:r w:rsidR="008B5E89">
        <w:t>до позднего старорусского периода</w:t>
      </w:r>
      <w:r w:rsidRPr="00185AB9">
        <w:t>;</w:t>
      </w:r>
    </w:p>
    <w:p w14:paraId="276785A2" w14:textId="13A9ADD8" w:rsidR="00185AB9" w:rsidRPr="00BB26A0" w:rsidRDefault="00185AB9" w:rsidP="00466A7F">
      <w:pPr>
        <w:ind w:firstLine="709"/>
        <w:jc w:val="both"/>
      </w:pPr>
      <w:r w:rsidRPr="00185AB9">
        <w:t>– сформировать у учащихся понимание</w:t>
      </w:r>
      <w:r w:rsidRPr="005F6E3C">
        <w:t xml:space="preserve"> </w:t>
      </w:r>
      <w:r>
        <w:t xml:space="preserve">внутри- и внеязыковых факторов, обусловливающих </w:t>
      </w:r>
      <w:r w:rsidRPr="00BB26A0">
        <w:t xml:space="preserve">диахронические изменения звукового и грамматического строя русского языка; </w:t>
      </w:r>
    </w:p>
    <w:p w14:paraId="497E7057" w14:textId="74C57393" w:rsidR="00185AB9" w:rsidRPr="00BB26A0" w:rsidRDefault="00185AB9" w:rsidP="00466A7F">
      <w:pPr>
        <w:ind w:firstLine="709"/>
        <w:jc w:val="both"/>
      </w:pPr>
      <w:r w:rsidRPr="00BB26A0">
        <w:t xml:space="preserve">– углубить у учащихся </w:t>
      </w:r>
      <w:r w:rsidR="00872A81" w:rsidRPr="00BB26A0">
        <w:t>понимания принципа историзма в развитии живого национально языка на примере русского языка</w:t>
      </w:r>
      <w:r w:rsidRPr="00BB26A0">
        <w:t xml:space="preserve">; </w:t>
      </w:r>
    </w:p>
    <w:p w14:paraId="12A8A74E" w14:textId="77777777" w:rsidR="00185AB9" w:rsidRPr="00BB26A0" w:rsidRDefault="00185AB9" w:rsidP="00466A7F">
      <w:pPr>
        <w:ind w:firstLine="709"/>
        <w:jc w:val="both"/>
      </w:pPr>
      <w:r w:rsidRPr="00BB26A0">
        <w:t>– расширить знания студентов о методах лингвистических исследований.</w:t>
      </w:r>
    </w:p>
    <w:p w14:paraId="66D17B33" w14:textId="726BCE13" w:rsidR="00800F21" w:rsidRDefault="00800F21" w:rsidP="00466A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350ACC" w:rsidRPr="00BB26A0">
        <w:rPr>
          <w:color w:val="000000"/>
          <w:szCs w:val="28"/>
        </w:rPr>
        <w:t>зучение учебной дисциплины «Историческая грамматика русского языка» должно обеспечить формирование у студент</w:t>
      </w:r>
      <w:r w:rsidR="009F6C35" w:rsidRPr="00BB26A0">
        <w:rPr>
          <w:color w:val="000000"/>
          <w:szCs w:val="28"/>
        </w:rPr>
        <w:t>а</w:t>
      </w:r>
      <w:r w:rsidR="00350ACC" w:rsidRPr="00BB26A0">
        <w:rPr>
          <w:color w:val="000000"/>
          <w:szCs w:val="28"/>
        </w:rPr>
        <w:t xml:space="preserve"> следующ</w:t>
      </w:r>
      <w:r w:rsidR="009F6C35" w:rsidRPr="00BB26A0">
        <w:rPr>
          <w:color w:val="000000"/>
          <w:szCs w:val="28"/>
        </w:rPr>
        <w:t>ей</w:t>
      </w:r>
      <w:r w:rsidR="0062721F" w:rsidRPr="00BB26A0">
        <w:rPr>
          <w:color w:val="000000"/>
          <w:szCs w:val="28"/>
        </w:rPr>
        <w:t xml:space="preserve"> </w:t>
      </w:r>
      <w:r w:rsidR="00350ACC" w:rsidRPr="00BB26A0">
        <w:rPr>
          <w:color w:val="000000"/>
          <w:szCs w:val="28"/>
        </w:rPr>
        <w:t>компетенци</w:t>
      </w:r>
      <w:r w:rsidR="009F6C35" w:rsidRPr="00BB26A0">
        <w:rPr>
          <w:color w:val="000000"/>
          <w:szCs w:val="28"/>
        </w:rPr>
        <w:t>и</w:t>
      </w:r>
      <w:r w:rsidR="00350ACC" w:rsidRPr="00BB26A0">
        <w:rPr>
          <w:color w:val="000000"/>
          <w:szCs w:val="28"/>
        </w:rPr>
        <w:t xml:space="preserve">: </w:t>
      </w:r>
    </w:p>
    <w:p w14:paraId="418187C2" w14:textId="3FB3DE1A" w:rsidR="00632294" w:rsidRPr="00800F21" w:rsidRDefault="001B3301" w:rsidP="00466A7F">
      <w:pPr>
        <w:ind w:firstLine="709"/>
        <w:jc w:val="both"/>
        <w:rPr>
          <w:strike/>
          <w:vanish/>
          <w:spacing w:val="-2"/>
          <w:sz w:val="18"/>
          <w:szCs w:val="18"/>
        </w:rPr>
      </w:pPr>
      <w:r w:rsidRPr="00472C47">
        <w:rPr>
          <w:szCs w:val="28"/>
        </w:rPr>
        <w:t xml:space="preserve">Определять </w:t>
      </w:r>
      <w:r w:rsidRPr="001B3301">
        <w:rPr>
          <w:color w:val="000000"/>
          <w:szCs w:val="28"/>
        </w:rPr>
        <w:t>факторы исторического развития фонетического, морфологического, синтаксического строя русского языка</w:t>
      </w:r>
      <w:r>
        <w:rPr>
          <w:color w:val="000000"/>
          <w:szCs w:val="28"/>
        </w:rPr>
        <w:t>.</w:t>
      </w:r>
      <w:r w:rsidR="00632294" w:rsidRPr="00632294">
        <w:rPr>
          <w:vanish/>
          <w:spacing w:val="-2"/>
          <w:sz w:val="18"/>
          <w:szCs w:val="18"/>
        </w:rPr>
        <w:t xml:space="preserve">                      </w:t>
      </w:r>
      <w:r w:rsidR="00632294" w:rsidRPr="00800F21">
        <w:rPr>
          <w:strike/>
          <w:vanish/>
          <w:spacing w:val="-2"/>
          <w:sz w:val="18"/>
          <w:szCs w:val="18"/>
        </w:rPr>
        <w:t>Сформулировать задачи учебной дисциплины</w:t>
      </w:r>
    </w:p>
    <w:p w14:paraId="2F66E0A6" w14:textId="77777777" w:rsidR="00350ACC" w:rsidRDefault="00350ACC" w:rsidP="00466A7F">
      <w:pPr>
        <w:ind w:firstLine="709"/>
        <w:jc w:val="both"/>
        <w:rPr>
          <w:b/>
          <w:szCs w:val="28"/>
        </w:rPr>
      </w:pPr>
    </w:p>
    <w:p w14:paraId="0B0F4DCF" w14:textId="2AE4A329" w:rsidR="00DF088E" w:rsidRDefault="00DF088E" w:rsidP="00466A7F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14:paraId="6528AB4E" w14:textId="77777777" w:rsidR="00EB26F8" w:rsidRPr="006E10EC" w:rsidRDefault="00EB26F8" w:rsidP="00466A7F">
      <w:pPr>
        <w:ind w:firstLine="709"/>
        <w:jc w:val="both"/>
        <w:rPr>
          <w:i/>
          <w:iCs/>
          <w:spacing w:val="-2"/>
          <w:szCs w:val="28"/>
        </w:rPr>
      </w:pPr>
      <w:r w:rsidRPr="006E10EC">
        <w:rPr>
          <w:b/>
          <w:i/>
          <w:iCs/>
          <w:spacing w:val="-2"/>
          <w:szCs w:val="28"/>
        </w:rPr>
        <w:t>знать:</w:t>
      </w:r>
    </w:p>
    <w:p w14:paraId="706F1BA2" w14:textId="6AFC861B" w:rsidR="009C0DD8" w:rsidRPr="005F6E3C" w:rsidRDefault="009C0DD8" w:rsidP="009C0DD8">
      <w:pPr>
        <w:ind w:firstLine="709"/>
        <w:jc w:val="both"/>
      </w:pPr>
      <w:r>
        <w:t>–</w:t>
      </w:r>
      <w:r>
        <w:t> </w:t>
      </w:r>
      <w:r w:rsidRPr="005F6E3C">
        <w:t xml:space="preserve">основные </w:t>
      </w:r>
      <w:r>
        <w:t xml:space="preserve">этапы и </w:t>
      </w:r>
      <w:r w:rsidRPr="005F6E3C">
        <w:t xml:space="preserve">тенденции исторического развития системы </w:t>
      </w:r>
      <w:r>
        <w:t>русского языка (фонетический, морфологический, синтаксический уровни);</w:t>
      </w:r>
    </w:p>
    <w:p w14:paraId="4A51BC5C" w14:textId="4231871E" w:rsidR="00C170AA" w:rsidRPr="005F6E3C" w:rsidRDefault="00C170AA" w:rsidP="00466A7F">
      <w:pPr>
        <w:ind w:firstLine="709"/>
        <w:jc w:val="both"/>
      </w:pPr>
      <w:r>
        <w:t>–</w:t>
      </w:r>
      <w:r>
        <w:t> </w:t>
      </w:r>
      <w:r w:rsidR="001B3301">
        <w:t>предысторию</w:t>
      </w:r>
      <w:r w:rsidRPr="005F6E3C">
        <w:t xml:space="preserve"> русского языка</w:t>
      </w:r>
      <w:r w:rsidR="009F6C35">
        <w:t xml:space="preserve"> </w:t>
      </w:r>
      <w:r w:rsidR="009C0DD8">
        <w:t xml:space="preserve">периода </w:t>
      </w:r>
      <w:r w:rsidR="009F6C35">
        <w:t xml:space="preserve">праславянской языковой общности, </w:t>
      </w:r>
      <w:r w:rsidR="0062721F">
        <w:t xml:space="preserve">обусловившую </w:t>
      </w:r>
      <w:r w:rsidRPr="005F6E3C">
        <w:t>мест</w:t>
      </w:r>
      <w:r w:rsidR="009F6C35">
        <w:t>о</w:t>
      </w:r>
      <w:r w:rsidRPr="005F6E3C">
        <w:t xml:space="preserve"> </w:t>
      </w:r>
      <w:r w:rsidR="009F6C35">
        <w:t xml:space="preserve">русского языка </w:t>
      </w:r>
      <w:r w:rsidRPr="005F6E3C">
        <w:t xml:space="preserve">в </w:t>
      </w:r>
      <w:r w:rsidR="0062721F">
        <w:t>группе</w:t>
      </w:r>
      <w:r w:rsidRPr="005F6E3C">
        <w:t xml:space="preserve"> других</w:t>
      </w:r>
      <w:r w:rsidR="009F6C35">
        <w:t xml:space="preserve"> славянских</w:t>
      </w:r>
      <w:r w:rsidRPr="005F6E3C">
        <w:t xml:space="preserve"> языков;</w:t>
      </w:r>
    </w:p>
    <w:p w14:paraId="26C27593" w14:textId="717713EE" w:rsidR="00DF088E" w:rsidRPr="00FB3A88" w:rsidRDefault="00C170AA" w:rsidP="00FB3A88">
      <w:pPr>
        <w:ind w:firstLine="709"/>
        <w:jc w:val="both"/>
      </w:pPr>
      <w:r>
        <w:t>–</w:t>
      </w:r>
      <w:r>
        <w:t> </w:t>
      </w:r>
      <w:r w:rsidRPr="005F6E3C">
        <w:t xml:space="preserve">сходство и различие исторических путей развития русского языка </w:t>
      </w:r>
      <w:r w:rsidR="009F6C35">
        <w:t>и других</w:t>
      </w:r>
      <w:r w:rsidRPr="005F6E3C">
        <w:t xml:space="preserve"> восточнославянски</w:t>
      </w:r>
      <w:r w:rsidR="009F6C35">
        <w:t>х</w:t>
      </w:r>
      <w:r w:rsidRPr="005F6E3C">
        <w:t xml:space="preserve"> язык</w:t>
      </w:r>
      <w:r w:rsidR="009F6C35">
        <w:t>ов</w:t>
      </w:r>
      <w:r w:rsidRPr="005F6E3C">
        <w:t>;</w:t>
      </w:r>
      <w:r w:rsidR="00FF25CF" w:rsidRPr="00800F21">
        <w:rPr>
          <w:i/>
          <w:iCs/>
          <w:strike/>
          <w:vanish/>
          <w:spacing w:val="-2"/>
          <w:sz w:val="18"/>
          <w:szCs w:val="18"/>
        </w:rPr>
        <w:t xml:space="preserve">         </w:t>
      </w:r>
      <w:r w:rsidR="00DF088E" w:rsidRPr="00800F21">
        <w:rPr>
          <w:i/>
          <w:iCs/>
          <w:strike/>
          <w:vanish/>
          <w:spacing w:val="-2"/>
          <w:sz w:val="18"/>
          <w:szCs w:val="18"/>
        </w:rPr>
        <w:t xml:space="preserve">                                                   указать перечень компетенций</w:t>
      </w:r>
    </w:p>
    <w:p w14:paraId="68961899" w14:textId="44C03752" w:rsidR="00FB3A88" w:rsidRDefault="00FB3A88" w:rsidP="00466A7F">
      <w:pPr>
        <w:ind w:firstLine="709"/>
        <w:jc w:val="both"/>
        <w:rPr>
          <w:i/>
          <w:iCs/>
          <w:strike/>
          <w:spacing w:val="-2"/>
          <w:sz w:val="18"/>
          <w:szCs w:val="18"/>
        </w:rPr>
      </w:pPr>
    </w:p>
    <w:p w14:paraId="1D171065" w14:textId="77777777" w:rsidR="00FB3A88" w:rsidRDefault="00FB3A88" w:rsidP="00466A7F">
      <w:pPr>
        <w:ind w:firstLine="709"/>
        <w:jc w:val="both"/>
        <w:rPr>
          <w:i/>
          <w:iCs/>
          <w:strike/>
          <w:spacing w:val="-2"/>
          <w:sz w:val="18"/>
          <w:szCs w:val="18"/>
        </w:rPr>
      </w:pPr>
    </w:p>
    <w:p w14:paraId="1E5F0B14" w14:textId="3F38BFAE" w:rsidR="00FB3A88" w:rsidRDefault="00FB3A88" w:rsidP="00466A7F">
      <w:pPr>
        <w:ind w:firstLine="709"/>
        <w:jc w:val="both"/>
        <w:rPr>
          <w:i/>
          <w:iCs/>
          <w:strike/>
          <w:spacing w:val="-2"/>
          <w:sz w:val="18"/>
          <w:szCs w:val="18"/>
        </w:rPr>
      </w:pPr>
    </w:p>
    <w:p w14:paraId="7F1E3FA3" w14:textId="77777777" w:rsidR="00FB3A88" w:rsidRDefault="00FB3A88" w:rsidP="00466A7F">
      <w:pPr>
        <w:ind w:firstLine="709"/>
        <w:jc w:val="both"/>
        <w:rPr>
          <w:i/>
          <w:iCs/>
          <w:strike/>
          <w:spacing w:val="-2"/>
          <w:sz w:val="18"/>
          <w:szCs w:val="18"/>
        </w:rPr>
      </w:pPr>
    </w:p>
    <w:p w14:paraId="2A944FAF" w14:textId="77777777" w:rsidR="00B24D89" w:rsidRPr="00800F21" w:rsidRDefault="00B24D89" w:rsidP="00466A7F">
      <w:pPr>
        <w:ind w:firstLine="709"/>
        <w:jc w:val="both"/>
        <w:rPr>
          <w:i/>
          <w:iCs/>
          <w:strike/>
          <w:vanish/>
          <w:spacing w:val="-2"/>
          <w:sz w:val="18"/>
          <w:szCs w:val="18"/>
        </w:rPr>
      </w:pPr>
    </w:p>
    <w:p w14:paraId="0D25471F" w14:textId="77777777" w:rsidR="00DF088E" w:rsidRPr="006E10EC" w:rsidRDefault="00DF088E" w:rsidP="00466A7F">
      <w:pPr>
        <w:ind w:firstLine="709"/>
        <w:jc w:val="both"/>
        <w:rPr>
          <w:i/>
          <w:iCs/>
          <w:spacing w:val="-2"/>
          <w:szCs w:val="28"/>
        </w:rPr>
      </w:pPr>
      <w:r w:rsidRPr="006E10EC">
        <w:rPr>
          <w:b/>
          <w:i/>
          <w:iCs/>
          <w:spacing w:val="-2"/>
          <w:szCs w:val="28"/>
        </w:rPr>
        <w:t>уметь</w:t>
      </w:r>
      <w:r w:rsidR="00EB26F8" w:rsidRPr="006E10EC">
        <w:rPr>
          <w:b/>
          <w:i/>
          <w:iCs/>
          <w:spacing w:val="-2"/>
          <w:szCs w:val="28"/>
        </w:rPr>
        <w:t>:</w:t>
      </w:r>
    </w:p>
    <w:p w14:paraId="68BB3A0D" w14:textId="41E3129E" w:rsidR="009F6C35" w:rsidRDefault="009F6C35" w:rsidP="00466A7F">
      <w:pPr>
        <w:ind w:firstLine="709"/>
        <w:jc w:val="both"/>
      </w:pPr>
      <w:r>
        <w:t>–</w:t>
      </w:r>
      <w:r>
        <w:t> </w:t>
      </w:r>
      <w:r w:rsidRPr="005F6E3C">
        <w:t xml:space="preserve">объяснять </w:t>
      </w:r>
      <w:r w:rsidR="009C0DD8">
        <w:t xml:space="preserve">причины </w:t>
      </w:r>
      <w:r w:rsidRPr="005F6E3C">
        <w:t>исторически</w:t>
      </w:r>
      <w:r w:rsidR="009C0DD8">
        <w:t>х</w:t>
      </w:r>
      <w:r w:rsidRPr="005F6E3C">
        <w:t xml:space="preserve"> изменени</w:t>
      </w:r>
      <w:r w:rsidR="009C0DD8">
        <w:t>й</w:t>
      </w:r>
      <w:r w:rsidRPr="005F6E3C">
        <w:t xml:space="preserve"> звукового и грамматического строя русского языка (в сопоставлении с </w:t>
      </w:r>
      <w:r>
        <w:t>другими восточнославянскими языками</w:t>
      </w:r>
      <w:r w:rsidR="009C0DD8">
        <w:t>), произошедших на разных этапах его эволюции</w:t>
      </w:r>
      <w:r w:rsidRPr="005F6E3C">
        <w:t>;</w:t>
      </w:r>
    </w:p>
    <w:p w14:paraId="3F4E028D" w14:textId="3B746478" w:rsidR="005066C3" w:rsidRPr="005F6E3C" w:rsidRDefault="005066C3" w:rsidP="00466A7F">
      <w:pPr>
        <w:ind w:firstLine="709"/>
        <w:jc w:val="both"/>
      </w:pPr>
      <w:r>
        <w:t xml:space="preserve">– осуществлять различные виды анализа явлений древне- и старорусского языка (фонетический, морфологический, синтаксический </w:t>
      </w:r>
      <w:r w:rsidR="00872A81">
        <w:t>анализ</w:t>
      </w:r>
      <w:r>
        <w:t>);</w:t>
      </w:r>
    </w:p>
    <w:p w14:paraId="70409A02" w14:textId="4A5A942B" w:rsidR="00C170AA" w:rsidRPr="005F6E3C" w:rsidRDefault="00C170AA" w:rsidP="00466A7F">
      <w:pPr>
        <w:ind w:firstLine="709"/>
        <w:jc w:val="both"/>
      </w:pPr>
      <w:r>
        <w:t>–</w:t>
      </w:r>
      <w:r>
        <w:t> </w:t>
      </w:r>
      <w:r w:rsidR="009F6C35">
        <w:t>давать</w:t>
      </w:r>
      <w:r w:rsidRPr="005F6E3C">
        <w:t xml:space="preserve"> хронологическую характеристику письменных памятников русского языка на основании </w:t>
      </w:r>
      <w:r w:rsidR="009C0DD8">
        <w:t>отраженных</w:t>
      </w:r>
      <w:r w:rsidR="009C0DD8" w:rsidRPr="005F6E3C">
        <w:t xml:space="preserve"> в </w:t>
      </w:r>
      <w:r w:rsidR="009C0DD8">
        <w:t xml:space="preserve">них </w:t>
      </w:r>
      <w:r w:rsidRPr="005F6E3C">
        <w:t>лингвистических явлений</w:t>
      </w:r>
      <w:r w:rsidR="009C0DD8">
        <w:t>;</w:t>
      </w:r>
    </w:p>
    <w:p w14:paraId="3DAFE9BD" w14:textId="77777777" w:rsidR="00DF088E" w:rsidRPr="00800F21" w:rsidRDefault="00DF088E" w:rsidP="00466A7F">
      <w:pPr>
        <w:ind w:firstLine="709"/>
        <w:jc w:val="both"/>
        <w:rPr>
          <w:i/>
          <w:iCs/>
          <w:strike/>
          <w:vanish/>
          <w:spacing w:val="-2"/>
          <w:sz w:val="18"/>
          <w:szCs w:val="18"/>
        </w:rPr>
      </w:pPr>
      <w:r w:rsidRPr="00800F21">
        <w:rPr>
          <w:i/>
          <w:iCs/>
          <w:strike/>
          <w:vanish/>
          <w:spacing w:val="-2"/>
          <w:sz w:val="18"/>
          <w:szCs w:val="18"/>
        </w:rPr>
        <w:t xml:space="preserve">                                                    указать перечень компетенций</w:t>
      </w:r>
    </w:p>
    <w:p w14:paraId="20A6D446" w14:textId="77777777" w:rsidR="00DF088E" w:rsidRPr="006E10EC" w:rsidRDefault="00DF088E" w:rsidP="00466A7F">
      <w:pPr>
        <w:ind w:firstLine="709"/>
        <w:jc w:val="both"/>
        <w:rPr>
          <w:i/>
          <w:iCs/>
          <w:spacing w:val="-2"/>
          <w:szCs w:val="28"/>
        </w:rPr>
      </w:pPr>
      <w:r w:rsidRPr="006E10EC">
        <w:rPr>
          <w:b/>
          <w:i/>
          <w:iCs/>
          <w:spacing w:val="-2"/>
          <w:szCs w:val="28"/>
        </w:rPr>
        <w:t>владеть:</w:t>
      </w:r>
    </w:p>
    <w:p w14:paraId="11D58721" w14:textId="726C650D" w:rsidR="00C170AA" w:rsidRPr="005F6E3C" w:rsidRDefault="00C170AA" w:rsidP="00466A7F">
      <w:pPr>
        <w:ind w:firstLine="709"/>
        <w:jc w:val="both"/>
      </w:pPr>
      <w:r>
        <w:t>–</w:t>
      </w:r>
      <w:r>
        <w:t> </w:t>
      </w:r>
      <w:r w:rsidRPr="005F6E3C">
        <w:t>навыками чтения</w:t>
      </w:r>
      <w:r w:rsidR="005066C3">
        <w:t xml:space="preserve"> </w:t>
      </w:r>
      <w:r w:rsidR="005066C3" w:rsidRPr="005F6E3C">
        <w:t xml:space="preserve">и перевода </w:t>
      </w:r>
      <w:r w:rsidR="009C0DD8">
        <w:t>древне- и старо</w:t>
      </w:r>
      <w:r w:rsidRPr="005F6E3C">
        <w:t>русских письменных памятников;</w:t>
      </w:r>
    </w:p>
    <w:p w14:paraId="6F4040EA" w14:textId="6F844F4C" w:rsidR="00C170AA" w:rsidRDefault="00C170AA" w:rsidP="00466A7F">
      <w:pPr>
        <w:ind w:firstLine="709"/>
        <w:jc w:val="both"/>
      </w:pPr>
      <w:r>
        <w:t>–</w:t>
      </w:r>
      <w:r>
        <w:t> </w:t>
      </w:r>
      <w:r w:rsidR="005066C3">
        <w:t>приемами</w:t>
      </w:r>
      <w:r w:rsidRPr="005F6E3C">
        <w:t xml:space="preserve"> историко-лингвистического комментирования фактов современного русского языка</w:t>
      </w:r>
      <w:r w:rsidR="00E034B7">
        <w:t>;</w:t>
      </w:r>
    </w:p>
    <w:p w14:paraId="261B57C9" w14:textId="63335508" w:rsidR="00E034B7" w:rsidRPr="005F6E3C" w:rsidRDefault="00E034B7" w:rsidP="00466A7F">
      <w:pPr>
        <w:ind w:firstLine="709"/>
        <w:jc w:val="both"/>
      </w:pPr>
      <w:r>
        <w:t xml:space="preserve">‒ </w:t>
      </w:r>
      <w:r w:rsidR="006729E3">
        <w:t xml:space="preserve">методологией </w:t>
      </w:r>
      <w:r>
        <w:t>сравнительно-историческ</w:t>
      </w:r>
      <w:r w:rsidR="006729E3">
        <w:t xml:space="preserve">ого </w:t>
      </w:r>
      <w:r w:rsidR="00800F21">
        <w:t xml:space="preserve">изучения языковых явлений. </w:t>
      </w:r>
    </w:p>
    <w:p w14:paraId="7DFCC557" w14:textId="77777777" w:rsidR="00800F21" w:rsidRPr="000141BD" w:rsidRDefault="00800F21" w:rsidP="00800F21">
      <w:pPr>
        <w:ind w:firstLine="709"/>
        <w:jc w:val="both"/>
        <w:rPr>
          <w:szCs w:val="28"/>
        </w:rPr>
      </w:pPr>
      <w:r w:rsidRPr="00B24D89">
        <w:rPr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1371EA3" w14:textId="77777777" w:rsidR="00800F21" w:rsidRPr="00800F21" w:rsidRDefault="00800F21" w:rsidP="00466A7F">
      <w:pPr>
        <w:ind w:firstLine="709"/>
        <w:jc w:val="both"/>
        <w:rPr>
          <w:vanish/>
          <w:spacing w:val="-2"/>
          <w:szCs w:val="28"/>
        </w:rPr>
      </w:pPr>
    </w:p>
    <w:p w14:paraId="70672F9E" w14:textId="15AA139B" w:rsidR="0079402D" w:rsidRDefault="0079402D" w:rsidP="00466A7F">
      <w:pPr>
        <w:ind w:firstLine="709"/>
        <w:jc w:val="both"/>
        <w:rPr>
          <w:color w:val="000000"/>
          <w:szCs w:val="28"/>
        </w:rPr>
      </w:pPr>
      <w:r w:rsidRPr="0079402D">
        <w:rPr>
          <w:color w:val="000000"/>
          <w:szCs w:val="28"/>
        </w:rPr>
        <w:t>П</w:t>
      </w:r>
      <w:r w:rsidR="00800F21">
        <w:rPr>
          <w:color w:val="000000"/>
          <w:szCs w:val="28"/>
        </w:rPr>
        <w:t xml:space="preserve">римерная учебная </w:t>
      </w:r>
      <w:r w:rsidR="002E4B1E">
        <w:rPr>
          <w:color w:val="000000"/>
          <w:szCs w:val="28"/>
        </w:rPr>
        <w:t>п</w:t>
      </w:r>
      <w:r w:rsidRPr="0079402D">
        <w:rPr>
          <w:color w:val="000000"/>
          <w:szCs w:val="28"/>
        </w:rPr>
        <w:t xml:space="preserve">рограмма </w:t>
      </w:r>
      <w:r w:rsidR="002E4B1E">
        <w:rPr>
          <w:color w:val="000000"/>
          <w:szCs w:val="28"/>
        </w:rPr>
        <w:t>по учебной дисциплине</w:t>
      </w:r>
      <w:r w:rsidRPr="0079402D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Историческая грамматика русского языка</w:t>
      </w:r>
      <w:r w:rsidRPr="0079402D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79402D">
        <w:rPr>
          <w:color w:val="000000"/>
          <w:szCs w:val="28"/>
        </w:rPr>
        <w:t xml:space="preserve">рассчитана на </w:t>
      </w:r>
      <w:r>
        <w:rPr>
          <w:color w:val="000000"/>
          <w:szCs w:val="28"/>
        </w:rPr>
        <w:t>240 часов</w:t>
      </w:r>
      <w:r w:rsidRPr="0079402D">
        <w:rPr>
          <w:color w:val="000000"/>
          <w:szCs w:val="28"/>
        </w:rPr>
        <w:t xml:space="preserve">. Из них аудиторных – </w:t>
      </w:r>
      <w:r>
        <w:rPr>
          <w:color w:val="000000"/>
          <w:szCs w:val="28"/>
        </w:rPr>
        <w:t>136</w:t>
      </w:r>
      <w:r w:rsidRPr="0079402D">
        <w:rPr>
          <w:color w:val="000000"/>
          <w:szCs w:val="28"/>
        </w:rPr>
        <w:t xml:space="preserve"> часов: </w:t>
      </w:r>
      <w:r>
        <w:rPr>
          <w:color w:val="000000"/>
          <w:szCs w:val="28"/>
        </w:rPr>
        <w:t>68</w:t>
      </w:r>
      <w:r w:rsidRPr="0079402D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ов</w:t>
      </w:r>
      <w:r w:rsidRPr="0079402D">
        <w:rPr>
          <w:color w:val="000000"/>
          <w:szCs w:val="28"/>
        </w:rPr>
        <w:t xml:space="preserve"> лекционных</w:t>
      </w:r>
      <w:r>
        <w:rPr>
          <w:color w:val="000000"/>
          <w:szCs w:val="28"/>
        </w:rPr>
        <w:t xml:space="preserve"> </w:t>
      </w:r>
      <w:r w:rsidRPr="0079402D">
        <w:rPr>
          <w:color w:val="000000"/>
          <w:szCs w:val="28"/>
        </w:rPr>
        <w:t xml:space="preserve">занятий, </w:t>
      </w:r>
      <w:r>
        <w:t>68</w:t>
      </w:r>
      <w:r w:rsidRPr="0079402D">
        <w:rPr>
          <w:color w:val="000000"/>
          <w:szCs w:val="28"/>
        </w:rPr>
        <w:t xml:space="preserve"> часов практических занятий.</w:t>
      </w:r>
    </w:p>
    <w:p w14:paraId="674D3719" w14:textId="1B77C087" w:rsidR="0079402D" w:rsidRDefault="0079402D" w:rsidP="00466A7F">
      <w:pPr>
        <w:ind w:firstLine="709"/>
        <w:jc w:val="both"/>
        <w:rPr>
          <w:color w:val="000000"/>
          <w:szCs w:val="28"/>
        </w:rPr>
      </w:pPr>
      <w:r w:rsidRPr="0079402D">
        <w:rPr>
          <w:color w:val="000000"/>
          <w:szCs w:val="28"/>
        </w:rPr>
        <w:t>Рекомендуем</w:t>
      </w:r>
      <w:r w:rsidR="00800F21">
        <w:rPr>
          <w:color w:val="000000"/>
          <w:szCs w:val="28"/>
        </w:rPr>
        <w:t>ые</w:t>
      </w:r>
      <w:r w:rsidRPr="0079402D">
        <w:rPr>
          <w:color w:val="000000"/>
          <w:szCs w:val="28"/>
        </w:rPr>
        <w:t xml:space="preserve"> форм</w:t>
      </w:r>
      <w:r w:rsidR="00800F21">
        <w:rPr>
          <w:color w:val="000000"/>
          <w:szCs w:val="28"/>
        </w:rPr>
        <w:t>ы</w:t>
      </w:r>
      <w:r w:rsidRPr="0079402D">
        <w:rPr>
          <w:color w:val="000000"/>
          <w:szCs w:val="28"/>
        </w:rPr>
        <w:t xml:space="preserve"> контроля – </w:t>
      </w:r>
      <w:r>
        <w:rPr>
          <w:color w:val="000000"/>
          <w:szCs w:val="28"/>
        </w:rPr>
        <w:t>зачет</w:t>
      </w:r>
      <w:r w:rsidR="00800F21">
        <w:rPr>
          <w:color w:val="000000"/>
          <w:szCs w:val="28"/>
        </w:rPr>
        <w:t xml:space="preserve"> и</w:t>
      </w:r>
      <w:r>
        <w:rPr>
          <w:color w:val="000000"/>
          <w:szCs w:val="28"/>
        </w:rPr>
        <w:t xml:space="preserve"> экзамен</w:t>
      </w:r>
      <w:r w:rsidR="001F5DD0">
        <w:rPr>
          <w:color w:val="000000"/>
          <w:szCs w:val="28"/>
        </w:rPr>
        <w:t>.</w:t>
      </w:r>
    </w:p>
    <w:p w14:paraId="57C8018C" w14:textId="2C4A1DB6" w:rsidR="00BF2C8C" w:rsidRPr="003D1A2C" w:rsidRDefault="00BF2C8C" w:rsidP="00466A7F">
      <w:pPr>
        <w:ind w:firstLine="709"/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14:paraId="7C623276" w14:textId="41ED892B" w:rsidR="001F5DD0" w:rsidRDefault="001F5DD0" w:rsidP="00466A7F">
      <w:pPr>
        <w:jc w:val="center"/>
        <w:rPr>
          <w:b/>
          <w:spacing w:val="-2"/>
          <w:szCs w:val="28"/>
        </w:rPr>
      </w:pPr>
      <w:r w:rsidRPr="001F5DD0">
        <w:rPr>
          <w:b/>
          <w:bCs/>
          <w:color w:val="000000"/>
          <w:szCs w:val="28"/>
        </w:rPr>
        <w:t>ПРИМЕРНЫЙ ТЕМАТИЧЕСКИЙ ПЛАН</w:t>
      </w:r>
    </w:p>
    <w:p w14:paraId="1CEA4D6B" w14:textId="37EFD132" w:rsidR="001F5DD0" w:rsidRDefault="001F5DD0" w:rsidP="00466A7F">
      <w:pPr>
        <w:jc w:val="center"/>
        <w:rPr>
          <w:b/>
          <w:spacing w:val="-2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"/>
        <w:gridCol w:w="5383"/>
        <w:gridCol w:w="1353"/>
        <w:gridCol w:w="1055"/>
        <w:gridCol w:w="1131"/>
      </w:tblGrid>
      <w:tr w:rsidR="00C8594C" w:rsidRPr="00057880" w14:paraId="15DE2D22" w14:textId="77777777" w:rsidTr="00D3139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EB5D5" w14:textId="250DD0B1" w:rsidR="00420411" w:rsidRPr="00057880" w:rsidRDefault="00420411" w:rsidP="00466A7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578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27894" w14:textId="1E0BE80D" w:rsidR="00420411" w:rsidRPr="00057880" w:rsidRDefault="00420411" w:rsidP="00466A7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578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8BB8D" w14:textId="1116B27F" w:rsidR="00420411" w:rsidRDefault="00420411" w:rsidP="00466A7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 аудиторных часов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95DD" w14:textId="6135702F" w:rsidR="00420411" w:rsidRPr="00420411" w:rsidRDefault="00420411" w:rsidP="00466A7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C8594C" w:rsidRPr="00057880" w14:paraId="3627F12D" w14:textId="77777777" w:rsidTr="00D3139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90E9" w14:textId="3DE20D4E" w:rsidR="00420411" w:rsidRPr="00057880" w:rsidRDefault="00420411" w:rsidP="00466A7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F0BE" w14:textId="5B9063E2" w:rsidR="00420411" w:rsidRPr="00057880" w:rsidRDefault="00420411" w:rsidP="00466A7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AD9" w14:textId="153E462C" w:rsidR="00420411" w:rsidRPr="00420411" w:rsidRDefault="00420411" w:rsidP="00466A7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8869" w14:textId="49D1F4B8" w:rsidR="00420411" w:rsidRPr="00057880" w:rsidRDefault="00420411" w:rsidP="00466A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E076" w14:textId="6ED21ED6" w:rsidR="00420411" w:rsidRPr="00057880" w:rsidRDefault="00420411" w:rsidP="00466A7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578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578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0578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</w:p>
        </w:tc>
      </w:tr>
      <w:tr w:rsidR="00C8594C" w:rsidRPr="00057880" w14:paraId="645CD8FF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0AD0" w14:textId="77777777" w:rsidR="00420411" w:rsidRPr="00057880" w:rsidRDefault="00420411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b/>
                <w:bCs/>
                <w:color w:val="000000"/>
                <w:szCs w:val="28"/>
              </w:rPr>
              <w:t xml:space="preserve">1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A1A2" w14:textId="397ECEEC" w:rsidR="00420411" w:rsidRPr="00057880" w:rsidRDefault="00420411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/>
                <w:szCs w:val="28"/>
              </w:rPr>
              <w:t>Введение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0864" w14:textId="0F9E5624" w:rsidR="00420411" w:rsidRPr="00936BC7" w:rsidRDefault="004875EB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960C" w14:textId="485B5F65" w:rsidR="00420411" w:rsidRPr="00057880" w:rsidRDefault="004875EB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131" w:type="dxa"/>
            <w:vAlign w:val="center"/>
          </w:tcPr>
          <w:p w14:paraId="3BA92E2A" w14:textId="3472C649" w:rsidR="00420411" w:rsidRPr="00057880" w:rsidRDefault="009703BC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9703BC">
              <w:rPr>
                <w:rFonts w:eastAsia="Times New Roman"/>
                <w:b/>
                <w:bCs/>
                <w:color w:val="000000"/>
                <w:szCs w:val="28"/>
              </w:rPr>
              <w:t>4</w:t>
            </w:r>
          </w:p>
        </w:tc>
      </w:tr>
      <w:tr w:rsidR="00C8594C" w:rsidRPr="00057880" w14:paraId="5107D5C5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A360" w14:textId="77777777" w:rsidR="00936BC7" w:rsidRPr="00057880" w:rsidRDefault="00936BC7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1.1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391" w14:textId="2E867372" w:rsidR="00936BC7" w:rsidRPr="00057880" w:rsidRDefault="00B24D89" w:rsidP="00116313">
            <w:pPr>
              <w:rPr>
                <w:rFonts w:eastAsia="Times New Roman"/>
                <w:sz w:val="24"/>
                <w:szCs w:val="24"/>
              </w:rPr>
            </w:pPr>
            <w:r w:rsidRPr="00B24D89">
              <w:rPr>
                <w:szCs w:val="28"/>
              </w:rPr>
              <w:t xml:space="preserve">Предмет, </w:t>
            </w:r>
            <w:r w:rsidRPr="00B24D89">
              <w:t>задачи, основные понятия</w:t>
            </w:r>
            <w:r w:rsidRPr="00B24D89">
              <w:rPr>
                <w:b/>
              </w:rPr>
              <w:t xml:space="preserve"> </w:t>
            </w:r>
            <w:r w:rsidR="007663F5" w:rsidRPr="00B24D89">
              <w:rPr>
                <w:bCs/>
                <w:szCs w:val="28"/>
              </w:rPr>
              <w:t xml:space="preserve">учебной дисциплины </w:t>
            </w:r>
            <w:r w:rsidR="00116313" w:rsidRPr="00B24D89">
              <w:rPr>
                <w:bCs/>
                <w:szCs w:val="28"/>
              </w:rPr>
              <w:t>«И</w:t>
            </w:r>
            <w:r w:rsidR="00936BC7" w:rsidRPr="00B24D89">
              <w:rPr>
                <w:bCs/>
                <w:szCs w:val="28"/>
              </w:rPr>
              <w:t>сторическ</w:t>
            </w:r>
            <w:r>
              <w:rPr>
                <w:bCs/>
                <w:szCs w:val="28"/>
              </w:rPr>
              <w:t>ая</w:t>
            </w:r>
            <w:r w:rsidR="00936BC7" w:rsidRPr="003402A5">
              <w:rPr>
                <w:bCs/>
                <w:szCs w:val="28"/>
              </w:rPr>
              <w:t xml:space="preserve"> грамматик</w:t>
            </w:r>
            <w:r>
              <w:rPr>
                <w:bCs/>
                <w:szCs w:val="28"/>
              </w:rPr>
              <w:t>а</w:t>
            </w:r>
            <w:r w:rsidR="00936BC7" w:rsidRPr="003402A5">
              <w:rPr>
                <w:bCs/>
                <w:szCs w:val="28"/>
              </w:rPr>
              <w:t xml:space="preserve"> русского языка</w:t>
            </w:r>
            <w:r w:rsidR="00116313">
              <w:rPr>
                <w:bCs/>
                <w:szCs w:val="28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DFC" w14:textId="52FE2178" w:rsidR="00936BC7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569" w14:textId="746787FF" w:rsidR="00936BC7" w:rsidRPr="00057880" w:rsidRDefault="004875EB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14:paraId="7A52AEC6" w14:textId="77777777" w:rsidR="00936BC7" w:rsidRPr="00057880" w:rsidRDefault="00936BC7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8594C" w:rsidRPr="00057880" w14:paraId="642DD5A8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B983" w14:textId="77777777" w:rsidR="00936BC7" w:rsidRPr="00057880" w:rsidRDefault="00936BC7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B35B" w14:textId="46B110EA" w:rsidR="00936BC7" w:rsidRPr="00057880" w:rsidRDefault="00936BC7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Cs/>
                <w:szCs w:val="28"/>
              </w:rPr>
              <w:t>Основные источники исторического изучения русского языка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6A13" w14:textId="3E75DD20" w:rsidR="00936BC7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897" w14:textId="42D92777" w:rsidR="00936BC7" w:rsidRPr="00057880" w:rsidRDefault="004875EB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39ED6AFA" w14:textId="77777777" w:rsidR="00936BC7" w:rsidRPr="00057880" w:rsidRDefault="00936BC7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BC7" w:rsidRPr="00057880" w14:paraId="711C834D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3C96" w14:textId="41896A0D" w:rsidR="00936BC7" w:rsidRPr="00420411" w:rsidRDefault="00936BC7" w:rsidP="00466A7F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250" w14:textId="7F05B9CD" w:rsidR="00936BC7" w:rsidRPr="003402A5" w:rsidRDefault="00936BC7" w:rsidP="00466A7F">
            <w:pPr>
              <w:rPr>
                <w:bCs/>
                <w:szCs w:val="28"/>
              </w:rPr>
            </w:pPr>
            <w:r w:rsidRPr="003402A5">
              <w:rPr>
                <w:bCs/>
                <w:szCs w:val="28"/>
              </w:rPr>
              <w:t>Основные этапы научной разработки истории русского языка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0F82" w14:textId="4AB0E878" w:rsidR="00936BC7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686" w14:textId="77777777" w:rsidR="00936BC7" w:rsidRPr="00057880" w:rsidRDefault="00936BC7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1EA35BD" w14:textId="51A1E344" w:rsidR="00936BC7" w:rsidRPr="00057880" w:rsidRDefault="00936BC7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Cs w:val="28"/>
              </w:rPr>
              <w:t>2</w:t>
            </w:r>
          </w:p>
        </w:tc>
      </w:tr>
      <w:tr w:rsidR="00936BC7" w:rsidRPr="00057880" w14:paraId="36BABD24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FB8" w14:textId="5A11ECAF" w:rsidR="00936BC7" w:rsidRDefault="00936BC7" w:rsidP="00466A7F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EC9" w14:textId="2E287AB1" w:rsidR="00936BC7" w:rsidRPr="003402A5" w:rsidRDefault="00936BC7" w:rsidP="00466A7F">
            <w:pPr>
              <w:rPr>
                <w:bCs/>
                <w:szCs w:val="28"/>
              </w:rPr>
            </w:pPr>
            <w:r w:rsidRPr="003402A5">
              <w:rPr>
                <w:bCs/>
                <w:szCs w:val="28"/>
              </w:rPr>
              <w:t>Языковое выделение восточных славян. Происхождение русского языка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FCC" w14:textId="7FD3273F" w:rsidR="00936BC7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997" w14:textId="77777777" w:rsidR="00936BC7" w:rsidRPr="00057880" w:rsidRDefault="00936BC7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9380F96" w14:textId="4A98860A" w:rsidR="00936BC7" w:rsidRPr="00057880" w:rsidRDefault="00936BC7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Cs w:val="28"/>
              </w:rPr>
              <w:t>2</w:t>
            </w:r>
          </w:p>
        </w:tc>
      </w:tr>
      <w:tr w:rsidR="00C8594C" w:rsidRPr="00057880" w14:paraId="2A548BB9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69E5" w14:textId="77777777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b/>
                <w:bCs/>
                <w:color w:val="000000"/>
                <w:szCs w:val="28"/>
              </w:rPr>
              <w:t xml:space="preserve">2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4432" w14:textId="6E79FB97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/>
                <w:szCs w:val="28"/>
              </w:rPr>
              <w:t>Историческая фонетика</w:t>
            </w:r>
            <w:r>
              <w:rPr>
                <w:b/>
                <w:szCs w:val="28"/>
              </w:rPr>
              <w:t xml:space="preserve"> русского языка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2FAC" w14:textId="699F400A" w:rsidR="009703BC" w:rsidRPr="00BB26A0" w:rsidRDefault="00FB4660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B26A0">
              <w:rPr>
                <w:rFonts w:eastAsia="Times New Roman"/>
                <w:b/>
                <w:bCs/>
                <w:color w:val="000000"/>
                <w:szCs w:val="28"/>
              </w:rPr>
              <w:t>58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E903" w14:textId="51B4BE8A" w:rsidR="009703BC" w:rsidRPr="00BB26A0" w:rsidRDefault="00FB4660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26A0">
              <w:rPr>
                <w:b/>
                <w:szCs w:val="28"/>
              </w:rPr>
              <w:t>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06E" w14:textId="29E8CAC9" w:rsidR="009703BC" w:rsidRPr="00057880" w:rsidRDefault="009703BC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02A5">
              <w:rPr>
                <w:b/>
                <w:szCs w:val="28"/>
              </w:rPr>
              <w:t>30</w:t>
            </w:r>
          </w:p>
        </w:tc>
      </w:tr>
      <w:tr w:rsidR="00C8594C" w:rsidRPr="00057880" w14:paraId="75C30565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0EE" w14:textId="77777777" w:rsidR="00936BC7" w:rsidRPr="00057880" w:rsidRDefault="00936BC7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2.1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A131" w14:textId="58B5CAF6" w:rsidR="00936BC7" w:rsidRPr="00057880" w:rsidRDefault="00936BC7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Cs/>
                <w:szCs w:val="28"/>
              </w:rPr>
              <w:t>Общеславянские фонетические процессы дописьменной эпохи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CF9A" w14:textId="1E2ACBC8" w:rsidR="00936BC7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DFC1" w14:textId="77777777" w:rsidR="00936BC7" w:rsidRPr="00BB26A0" w:rsidRDefault="00936BC7" w:rsidP="00C87441">
            <w:pPr>
              <w:pStyle w:val="23"/>
              <w:spacing w:after="0" w:line="240" w:lineRule="auto"/>
              <w:jc w:val="center"/>
              <w:rPr>
                <w:szCs w:val="28"/>
              </w:rPr>
            </w:pPr>
            <w:r w:rsidRPr="00BB26A0">
              <w:rPr>
                <w:szCs w:val="28"/>
              </w:rPr>
              <w:t>4</w:t>
            </w:r>
          </w:p>
          <w:p w14:paraId="1ADFC0A0" w14:textId="1121B239" w:rsidR="00936BC7" w:rsidRPr="00BB26A0" w:rsidRDefault="00936BC7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4ED7C37" w14:textId="5129C0DC" w:rsidR="00936BC7" w:rsidRPr="00057880" w:rsidRDefault="00936BC7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02A5">
              <w:rPr>
                <w:szCs w:val="28"/>
              </w:rPr>
              <w:t>8</w:t>
            </w:r>
          </w:p>
        </w:tc>
      </w:tr>
      <w:tr w:rsidR="00C8594C" w:rsidRPr="00057880" w14:paraId="09E03A68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F577" w14:textId="77777777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2.2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C726" w14:textId="0724887F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Cs/>
                <w:szCs w:val="28"/>
              </w:rPr>
              <w:t>Восточнославянские фонетические процессы дописьменного периода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BC3" w14:textId="0C7B9E8D" w:rsidR="009703BC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CC61" w14:textId="727A1076" w:rsidR="009703BC" w:rsidRPr="00BB26A0" w:rsidRDefault="009703BC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26A0">
              <w:rPr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14:paraId="58387B54" w14:textId="4FD6763A" w:rsidR="009703BC" w:rsidRPr="00057880" w:rsidRDefault="009703BC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02A5">
              <w:rPr>
                <w:szCs w:val="28"/>
              </w:rPr>
              <w:t>8</w:t>
            </w:r>
          </w:p>
        </w:tc>
      </w:tr>
      <w:tr w:rsidR="00C8594C" w:rsidRPr="00057880" w14:paraId="787AFD41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690A" w14:textId="77777777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2.3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CDA" w14:textId="4AE8C633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Cs/>
                <w:szCs w:val="28"/>
              </w:rPr>
              <w:t>Исходная система гласных и согласных звуков древнерусского языка ХI 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399" w14:textId="7D7E45C9" w:rsidR="009703BC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09B9" w14:textId="50F8E29A" w:rsidR="009703BC" w:rsidRPr="00BB26A0" w:rsidRDefault="00F23D05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26A0">
              <w:rPr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F8F0" w14:textId="7C103D74" w:rsidR="009703BC" w:rsidRPr="00057880" w:rsidRDefault="009703BC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02A5">
              <w:rPr>
                <w:szCs w:val="28"/>
              </w:rPr>
              <w:t>4</w:t>
            </w:r>
          </w:p>
        </w:tc>
      </w:tr>
      <w:tr w:rsidR="00C8594C" w:rsidRPr="00057880" w14:paraId="2FE924F7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A04D" w14:textId="77777777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2.4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CD9" w14:textId="324FD7E9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Cs/>
                <w:szCs w:val="28"/>
              </w:rPr>
              <w:t>Фонетические процессы древнерусского языка XI–XIII вв.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838" w14:textId="1A890263" w:rsidR="009703BC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77D" w14:textId="771A0323" w:rsidR="009703BC" w:rsidRPr="00BB26A0" w:rsidRDefault="009703BC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26A0">
              <w:rPr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431" w14:textId="7B103112" w:rsidR="009703BC" w:rsidRPr="00057880" w:rsidRDefault="009703BC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02A5">
              <w:rPr>
                <w:szCs w:val="28"/>
              </w:rPr>
              <w:t>6</w:t>
            </w:r>
          </w:p>
        </w:tc>
      </w:tr>
      <w:tr w:rsidR="00C8594C" w:rsidRPr="00057880" w14:paraId="1DBAC38C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F76B" w14:textId="0E53D13E" w:rsidR="009703BC" w:rsidRPr="00057880" w:rsidRDefault="009703BC" w:rsidP="00466A7F">
            <w:pPr>
              <w:rPr>
                <w:rFonts w:eastAsia="Times New Roman"/>
                <w:color w:val="000000"/>
                <w:szCs w:val="28"/>
              </w:rPr>
            </w:pPr>
            <w:r w:rsidRPr="00936BC7">
              <w:rPr>
                <w:rFonts w:eastAsia="Times New Roman"/>
                <w:color w:val="000000"/>
                <w:szCs w:val="28"/>
              </w:rPr>
              <w:t>2.5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59F" w14:textId="6B1C8AD3" w:rsidR="009703BC" w:rsidRPr="00057880" w:rsidRDefault="009703BC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Cs/>
                <w:szCs w:val="28"/>
              </w:rPr>
              <w:t>Фонетические процессы в истории русского языка XIV–XVII вв.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CE9" w14:textId="076C761A" w:rsidR="009703BC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5FB" w14:textId="1DFEA55A" w:rsidR="009703BC" w:rsidRPr="00BB26A0" w:rsidRDefault="00FB4660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131" w:type="dxa"/>
            <w:vAlign w:val="center"/>
          </w:tcPr>
          <w:p w14:paraId="36A97358" w14:textId="7CF56495" w:rsidR="009703BC" w:rsidRPr="00057880" w:rsidRDefault="009703BC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02A5">
              <w:rPr>
                <w:szCs w:val="28"/>
              </w:rPr>
              <w:t>4</w:t>
            </w:r>
          </w:p>
        </w:tc>
      </w:tr>
      <w:tr w:rsidR="00936BC7" w:rsidRPr="00057880" w14:paraId="5C7A2316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901" w14:textId="52A44310" w:rsidR="00936BC7" w:rsidRPr="00936BC7" w:rsidRDefault="00936BC7" w:rsidP="00466A7F">
            <w:pPr>
              <w:rPr>
                <w:rFonts w:eastAsia="Times New Roman"/>
                <w:color w:val="000000"/>
                <w:szCs w:val="28"/>
              </w:rPr>
            </w:pPr>
            <w:r w:rsidRPr="00936BC7">
              <w:rPr>
                <w:rFonts w:eastAsia="Times New Roman"/>
                <w:color w:val="000000"/>
                <w:szCs w:val="28"/>
              </w:rPr>
              <w:t>2.6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BA59" w14:textId="7437407E" w:rsidR="00936BC7" w:rsidRPr="003402A5" w:rsidRDefault="00936BC7" w:rsidP="00466A7F">
            <w:pPr>
              <w:rPr>
                <w:bCs/>
                <w:szCs w:val="28"/>
              </w:rPr>
            </w:pPr>
            <w:r w:rsidRPr="003402A5">
              <w:rPr>
                <w:bCs/>
                <w:szCs w:val="28"/>
              </w:rPr>
              <w:t>Древнерусские диалекты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789" w14:textId="66FB792B" w:rsidR="00936BC7" w:rsidRPr="00BB26A0" w:rsidRDefault="0083110A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4D3E" w14:textId="6D20A08A" w:rsidR="00936BC7" w:rsidRPr="00BB26A0" w:rsidRDefault="009703BC" w:rsidP="00C87441">
            <w:pPr>
              <w:jc w:val="center"/>
              <w:rPr>
                <w:szCs w:val="28"/>
              </w:rPr>
            </w:pPr>
            <w:r w:rsidRPr="00BB26A0">
              <w:rPr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14:paraId="41BF21A2" w14:textId="77777777" w:rsidR="00936BC7" w:rsidRPr="00057880" w:rsidRDefault="00936BC7" w:rsidP="00C874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BC7" w:rsidRPr="00057880" w14:paraId="534E0C35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C9A8" w14:textId="4D9D086C" w:rsidR="00936BC7" w:rsidRPr="00057880" w:rsidRDefault="00936BC7" w:rsidP="00466A7F">
            <w:pPr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57880">
              <w:rPr>
                <w:rFonts w:eastAsia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DE63" w14:textId="7A4B54BF" w:rsidR="00936BC7" w:rsidRPr="003402A5" w:rsidRDefault="009703BC" w:rsidP="00466A7F">
            <w:pPr>
              <w:rPr>
                <w:bCs/>
                <w:szCs w:val="28"/>
              </w:rPr>
            </w:pPr>
            <w:r w:rsidRPr="003402A5">
              <w:rPr>
                <w:b/>
                <w:szCs w:val="28"/>
              </w:rPr>
              <w:t>Историческая морфология</w:t>
            </w:r>
            <w:r>
              <w:rPr>
                <w:b/>
                <w:szCs w:val="28"/>
              </w:rPr>
              <w:t xml:space="preserve"> русского языка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A30" w14:textId="74757011" w:rsidR="00936BC7" w:rsidRPr="00BB26A0" w:rsidRDefault="009703BC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B26A0">
              <w:rPr>
                <w:rFonts w:eastAsia="Times New Roman"/>
                <w:b/>
                <w:bCs/>
                <w:color w:val="000000"/>
                <w:szCs w:val="28"/>
              </w:rPr>
              <w:t>54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555" w14:textId="6FCAA54D" w:rsidR="00936BC7" w:rsidRPr="00BB26A0" w:rsidRDefault="009703BC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B26A0">
              <w:rPr>
                <w:rFonts w:eastAsia="Times New Roman"/>
                <w:b/>
                <w:bCs/>
                <w:color w:val="000000"/>
                <w:szCs w:val="28"/>
              </w:rPr>
              <w:t>26</w:t>
            </w:r>
          </w:p>
        </w:tc>
        <w:tc>
          <w:tcPr>
            <w:tcW w:w="1131" w:type="dxa"/>
            <w:vAlign w:val="center"/>
          </w:tcPr>
          <w:p w14:paraId="66E3FC2C" w14:textId="0FFC91FF" w:rsidR="00936BC7" w:rsidRPr="009703BC" w:rsidRDefault="009703BC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9703BC">
              <w:rPr>
                <w:rFonts w:eastAsia="Times New Roman"/>
                <w:b/>
                <w:bCs/>
                <w:color w:val="000000"/>
                <w:szCs w:val="28"/>
              </w:rPr>
              <w:t>28</w:t>
            </w:r>
          </w:p>
        </w:tc>
      </w:tr>
      <w:tr w:rsidR="00C8594C" w:rsidRPr="00057880" w14:paraId="01A50635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9DC4" w14:textId="77777777" w:rsidR="00936BC7" w:rsidRPr="00057880" w:rsidRDefault="00936BC7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3.1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BC1" w14:textId="437E7238" w:rsidR="00936BC7" w:rsidRPr="00057880" w:rsidRDefault="009703BC" w:rsidP="00466A7F">
            <w:pPr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 xml:space="preserve">Общая характеристика </w:t>
            </w:r>
            <w:r w:rsidR="00D31393">
              <w:rPr>
                <w:szCs w:val="28"/>
              </w:rPr>
              <w:t>морфологического</w:t>
            </w:r>
            <w:r w:rsidRPr="003402A5">
              <w:rPr>
                <w:szCs w:val="28"/>
              </w:rPr>
              <w:t xml:space="preserve"> строя древнерусского языка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6837" w14:textId="52697C3F" w:rsidR="00936BC7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3C0" w14:textId="66165478" w:rsidR="00936BC7" w:rsidRPr="00BB26A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64072861" w14:textId="77777777" w:rsidR="00936BC7" w:rsidRPr="00057880" w:rsidRDefault="00936BC7" w:rsidP="00C87441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594C" w:rsidRPr="00057880" w14:paraId="5B1760DE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C11F" w14:textId="77777777" w:rsidR="00C8594C" w:rsidRPr="00057880" w:rsidRDefault="00C8594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3.2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A000" w14:textId="545D8240" w:rsidR="00C8594C" w:rsidRPr="00057880" w:rsidRDefault="00C8594C" w:rsidP="00466A7F">
            <w:pPr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История имени существительного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981" w14:textId="5C8D38DE" w:rsidR="00C8594C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7E6" w14:textId="000F1A44" w:rsidR="00C8594C" w:rsidRPr="00BB26A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BB26A0">
              <w:rPr>
                <w:szCs w:val="28"/>
              </w:rPr>
              <w:t>6</w:t>
            </w:r>
          </w:p>
        </w:tc>
        <w:tc>
          <w:tcPr>
            <w:tcW w:w="1131" w:type="dxa"/>
            <w:vAlign w:val="center"/>
          </w:tcPr>
          <w:p w14:paraId="00370DC1" w14:textId="5E6F50DC" w:rsidR="00C8594C" w:rsidRPr="0005788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8</w:t>
            </w:r>
          </w:p>
        </w:tc>
      </w:tr>
      <w:tr w:rsidR="00C8594C" w:rsidRPr="00057880" w14:paraId="5C63BCCA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0C3D" w14:textId="77777777" w:rsidR="00C8594C" w:rsidRPr="00057880" w:rsidRDefault="00C8594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3.3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59B3" w14:textId="01E8AB3C" w:rsidR="00C8594C" w:rsidRPr="00057880" w:rsidRDefault="00C8594C" w:rsidP="00466A7F">
            <w:pPr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История местоимения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4708" w14:textId="30CB8600" w:rsidR="00C8594C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431" w14:textId="4770CF02" w:rsidR="00C8594C" w:rsidRPr="00BB26A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BB26A0">
              <w:rPr>
                <w:szCs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43818F50" w14:textId="4DC26B40" w:rsidR="00C8594C" w:rsidRPr="0005788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2</w:t>
            </w:r>
          </w:p>
        </w:tc>
      </w:tr>
      <w:tr w:rsidR="00C8594C" w:rsidRPr="00057880" w14:paraId="6EAA9B03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6B38" w14:textId="77777777" w:rsidR="00C8594C" w:rsidRPr="00057880" w:rsidRDefault="00C8594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3.4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3B61" w14:textId="5853ACF8" w:rsidR="00C8594C" w:rsidRPr="00057880" w:rsidRDefault="00C8594C" w:rsidP="00466A7F">
            <w:pPr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История имени прилагательного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08A4" w14:textId="0AE07051" w:rsidR="00C8594C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1C8" w14:textId="369942D4" w:rsidR="00C8594C" w:rsidRPr="00BB26A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BB26A0">
              <w:rPr>
                <w:szCs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047A9B75" w14:textId="30A58AEB" w:rsidR="00C8594C" w:rsidRPr="0005788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4</w:t>
            </w:r>
          </w:p>
        </w:tc>
      </w:tr>
      <w:tr w:rsidR="00C8594C" w:rsidRPr="00057880" w14:paraId="4664E15B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B52F" w14:textId="77777777" w:rsidR="00C8594C" w:rsidRPr="00057880" w:rsidRDefault="00C8594C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color w:val="000000"/>
                <w:szCs w:val="28"/>
              </w:rPr>
              <w:t xml:space="preserve">3.5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7F8C" w14:textId="27AED261" w:rsidR="00C8594C" w:rsidRPr="00057880" w:rsidRDefault="00C8594C" w:rsidP="00466A7F">
            <w:pPr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Историческое становление числительных как особой части речи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5BE" w14:textId="5F417D62" w:rsidR="00C8594C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15E5" w14:textId="59CF3349" w:rsidR="00C8594C" w:rsidRPr="00BB26A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BB26A0">
              <w:rPr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14:paraId="06CECB96" w14:textId="7CEF5028" w:rsidR="00C8594C" w:rsidRPr="0005788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3402A5">
              <w:rPr>
                <w:szCs w:val="28"/>
              </w:rPr>
              <w:t>4</w:t>
            </w:r>
          </w:p>
        </w:tc>
      </w:tr>
      <w:tr w:rsidR="009703BC" w:rsidRPr="00057880" w14:paraId="2DF74962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447D" w14:textId="679C6E50" w:rsidR="009703BC" w:rsidRPr="00C8594C" w:rsidRDefault="00C8594C" w:rsidP="00466A7F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3DB" w14:textId="65FF4D31" w:rsidR="009703BC" w:rsidRPr="003402A5" w:rsidRDefault="009703BC" w:rsidP="00466A7F">
            <w:pPr>
              <w:rPr>
                <w:szCs w:val="28"/>
              </w:rPr>
            </w:pPr>
            <w:r w:rsidRPr="003402A5">
              <w:rPr>
                <w:szCs w:val="28"/>
              </w:rPr>
              <w:t>История глагола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F73C" w14:textId="754A7B21" w:rsidR="009703BC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8800" w14:textId="03E30A2B" w:rsidR="009703BC" w:rsidRPr="00BB26A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BB26A0">
              <w:rPr>
                <w:rFonts w:eastAsia="Times New Roman"/>
                <w:szCs w:val="28"/>
              </w:rPr>
              <w:t>8</w:t>
            </w:r>
          </w:p>
        </w:tc>
        <w:tc>
          <w:tcPr>
            <w:tcW w:w="1131" w:type="dxa"/>
            <w:vAlign w:val="center"/>
          </w:tcPr>
          <w:p w14:paraId="12D91B41" w14:textId="6F664914" w:rsidR="009703BC" w:rsidRPr="00C8594C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</w:tr>
      <w:tr w:rsidR="009703BC" w:rsidRPr="00057880" w14:paraId="3B404CC4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231" w14:textId="1C0A6FFD" w:rsidR="009703BC" w:rsidRPr="00C8594C" w:rsidRDefault="00C8594C" w:rsidP="00466A7F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019" w14:textId="0D325D14" w:rsidR="009703BC" w:rsidRPr="003402A5" w:rsidRDefault="00C8594C" w:rsidP="00466A7F">
            <w:pPr>
              <w:rPr>
                <w:szCs w:val="28"/>
              </w:rPr>
            </w:pPr>
            <w:r w:rsidRPr="003402A5">
              <w:rPr>
                <w:szCs w:val="28"/>
              </w:rPr>
              <w:t>История наречи</w:t>
            </w:r>
            <w:r>
              <w:rPr>
                <w:szCs w:val="28"/>
              </w:rPr>
              <w:t>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82B" w14:textId="45628C83" w:rsidR="009703BC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17A" w14:textId="420E667F" w:rsidR="009703BC" w:rsidRPr="00BB26A0" w:rsidRDefault="00C8594C" w:rsidP="00C87441">
            <w:pPr>
              <w:jc w:val="center"/>
              <w:rPr>
                <w:rFonts w:eastAsia="Times New Roman"/>
                <w:szCs w:val="28"/>
              </w:rPr>
            </w:pPr>
            <w:r w:rsidRPr="00BB26A0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1661A695" w14:textId="77777777" w:rsidR="009703BC" w:rsidRPr="00057880" w:rsidRDefault="009703BC" w:rsidP="00C87441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C8594C" w:rsidRPr="00C8594C" w14:paraId="5979D3F8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2BD0" w14:textId="77777777" w:rsidR="00936BC7" w:rsidRPr="00057880" w:rsidRDefault="00936BC7" w:rsidP="00466A7F">
            <w:pPr>
              <w:rPr>
                <w:rFonts w:eastAsia="Times New Roman"/>
                <w:sz w:val="24"/>
                <w:szCs w:val="24"/>
              </w:rPr>
            </w:pPr>
            <w:r w:rsidRPr="00057880">
              <w:rPr>
                <w:rFonts w:eastAsia="Times New Roman"/>
                <w:b/>
                <w:bCs/>
                <w:color w:val="000000"/>
                <w:szCs w:val="28"/>
              </w:rPr>
              <w:t xml:space="preserve">4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689" w14:textId="05AFFD70" w:rsidR="00936BC7" w:rsidRPr="00057880" w:rsidRDefault="00C8594C" w:rsidP="00466A7F">
            <w:pPr>
              <w:rPr>
                <w:rFonts w:eastAsia="Times New Roman"/>
                <w:sz w:val="24"/>
                <w:szCs w:val="24"/>
              </w:rPr>
            </w:pPr>
            <w:r w:rsidRPr="003402A5">
              <w:rPr>
                <w:b/>
                <w:szCs w:val="28"/>
              </w:rPr>
              <w:t>Исторический синтаксис</w:t>
            </w:r>
            <w:r>
              <w:rPr>
                <w:b/>
                <w:szCs w:val="28"/>
              </w:rPr>
              <w:t xml:space="preserve"> русского языка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D30B" w14:textId="1EE4D782" w:rsidR="00936BC7" w:rsidRPr="00BB26A0" w:rsidRDefault="00C8594C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B26A0">
              <w:rPr>
                <w:rFonts w:eastAsia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D05" w14:textId="4C2C4F65" w:rsidR="00936BC7" w:rsidRPr="00BB26A0" w:rsidRDefault="00C8594C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B26A0">
              <w:rPr>
                <w:rFonts w:eastAsia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70D" w14:textId="5AEEC63B" w:rsidR="00936BC7" w:rsidRPr="00057880" w:rsidRDefault="00C8594C" w:rsidP="00C87441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594C">
              <w:rPr>
                <w:rFonts w:eastAsia="Times New Roman"/>
                <w:b/>
                <w:bCs/>
                <w:color w:val="000000"/>
                <w:szCs w:val="28"/>
              </w:rPr>
              <w:t>6</w:t>
            </w:r>
          </w:p>
        </w:tc>
      </w:tr>
      <w:tr w:rsidR="00E007F0" w:rsidRPr="00057880" w14:paraId="5A1121E6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A68" w14:textId="196909F8" w:rsidR="00E007F0" w:rsidRPr="00C8594C" w:rsidRDefault="00E007F0" w:rsidP="00466A7F">
            <w:pPr>
              <w:rPr>
                <w:rFonts w:eastAsia="Times New Roman"/>
                <w:color w:val="000000"/>
                <w:szCs w:val="28"/>
              </w:rPr>
            </w:pPr>
            <w:r w:rsidRPr="00C8594C">
              <w:rPr>
                <w:rFonts w:eastAsia="Times New Roman"/>
                <w:color w:val="000000"/>
                <w:szCs w:val="28"/>
              </w:rPr>
              <w:t>4.1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5A2A" w14:textId="5CB58690" w:rsidR="00E007F0" w:rsidRPr="003402A5" w:rsidRDefault="00E007F0" w:rsidP="00466A7F">
            <w:pPr>
              <w:rPr>
                <w:b/>
                <w:szCs w:val="28"/>
              </w:rPr>
            </w:pPr>
            <w:r w:rsidRPr="003402A5">
              <w:rPr>
                <w:bCs/>
                <w:szCs w:val="28"/>
              </w:rPr>
              <w:t>Простое предложение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FAEA" w14:textId="70B54A3D" w:rsidR="00E007F0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AE03" w14:textId="3BF743B6" w:rsidR="00E007F0" w:rsidRPr="00BB26A0" w:rsidRDefault="00E007F0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26A0">
              <w:rPr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C1C" w14:textId="17ED6979" w:rsidR="00E007F0" w:rsidRPr="00057880" w:rsidRDefault="00E007F0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02A5">
              <w:rPr>
                <w:szCs w:val="28"/>
              </w:rPr>
              <w:t>2</w:t>
            </w:r>
          </w:p>
        </w:tc>
      </w:tr>
      <w:tr w:rsidR="00E007F0" w:rsidRPr="00057880" w14:paraId="30FC210A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6BB0" w14:textId="50E67371" w:rsidR="00E007F0" w:rsidRPr="00C8594C" w:rsidRDefault="00E007F0" w:rsidP="00466A7F">
            <w:pPr>
              <w:rPr>
                <w:rFonts w:eastAsia="Times New Roman"/>
                <w:color w:val="000000"/>
                <w:szCs w:val="28"/>
              </w:rPr>
            </w:pPr>
            <w:r w:rsidRPr="00C8594C">
              <w:rPr>
                <w:rFonts w:eastAsia="Times New Roman"/>
                <w:color w:val="000000"/>
                <w:szCs w:val="28"/>
              </w:rPr>
              <w:t>4.2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37CD" w14:textId="0FADBA7B" w:rsidR="00E007F0" w:rsidRPr="003402A5" w:rsidRDefault="00E007F0" w:rsidP="00466A7F">
            <w:pPr>
              <w:rPr>
                <w:b/>
                <w:szCs w:val="28"/>
              </w:rPr>
            </w:pPr>
            <w:r w:rsidRPr="003402A5">
              <w:rPr>
                <w:bCs/>
                <w:szCs w:val="28"/>
              </w:rPr>
              <w:t>Основные типы односоставных простых предложений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66D" w14:textId="293E7CE1" w:rsidR="00E007F0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ADB" w14:textId="09F3FDF5" w:rsidR="00E007F0" w:rsidRPr="00BB26A0" w:rsidRDefault="00E007F0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26A0">
              <w:rPr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EEEF" w14:textId="72BE4DCA" w:rsidR="00E007F0" w:rsidRPr="00057880" w:rsidRDefault="00E007F0" w:rsidP="00C874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02A5">
              <w:rPr>
                <w:szCs w:val="28"/>
              </w:rPr>
              <w:t>2</w:t>
            </w:r>
          </w:p>
        </w:tc>
      </w:tr>
      <w:tr w:rsidR="00C8594C" w:rsidRPr="00E007F0" w14:paraId="26B6199F" w14:textId="77777777" w:rsidTr="00D31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4AC8" w14:textId="088D0CF7" w:rsidR="00C8594C" w:rsidRPr="00C8594C" w:rsidRDefault="00C8594C" w:rsidP="00466A7F">
            <w:pPr>
              <w:rPr>
                <w:rFonts w:eastAsia="Times New Roman"/>
                <w:color w:val="000000"/>
                <w:szCs w:val="28"/>
              </w:rPr>
            </w:pPr>
            <w:r w:rsidRPr="00C8594C">
              <w:rPr>
                <w:rFonts w:eastAsia="Times New Roman"/>
                <w:color w:val="000000"/>
                <w:szCs w:val="28"/>
              </w:rPr>
              <w:t>4.3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5CE" w14:textId="4179525C" w:rsidR="00C8594C" w:rsidRPr="003402A5" w:rsidRDefault="00C8594C" w:rsidP="00466A7F">
            <w:pPr>
              <w:rPr>
                <w:b/>
                <w:szCs w:val="28"/>
              </w:rPr>
            </w:pPr>
            <w:r w:rsidRPr="003402A5">
              <w:rPr>
                <w:bCs/>
                <w:szCs w:val="28"/>
              </w:rPr>
              <w:t>Сложное предложение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3FEF" w14:textId="0B01D5BF" w:rsidR="00C8594C" w:rsidRPr="00BB26A0" w:rsidRDefault="00192576" w:rsidP="00C87441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A0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9456" w14:textId="79E1EED6" w:rsidR="00C8594C" w:rsidRPr="00BB26A0" w:rsidRDefault="00E007F0" w:rsidP="00C87441">
            <w:pPr>
              <w:jc w:val="center"/>
              <w:rPr>
                <w:szCs w:val="28"/>
              </w:rPr>
            </w:pPr>
            <w:r w:rsidRPr="00BB26A0">
              <w:rPr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8EC" w14:textId="6B948DA3" w:rsidR="00C8594C" w:rsidRPr="00E007F0" w:rsidRDefault="00E007F0" w:rsidP="00C87441">
            <w:pPr>
              <w:jc w:val="center"/>
              <w:rPr>
                <w:szCs w:val="28"/>
              </w:rPr>
            </w:pPr>
            <w:r w:rsidRPr="00E007F0">
              <w:rPr>
                <w:szCs w:val="28"/>
              </w:rPr>
              <w:t>2</w:t>
            </w:r>
          </w:p>
        </w:tc>
      </w:tr>
    </w:tbl>
    <w:p w14:paraId="2EF035F8" w14:textId="5E36C19E" w:rsidR="00DF0B2A" w:rsidRDefault="000E2664" w:rsidP="00466A7F">
      <w:pPr>
        <w:pageBreakBefore/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t>СОДЕРЖАНИЕ УЧЕБНО</w:t>
      </w:r>
      <w:r w:rsidR="009C69A4">
        <w:rPr>
          <w:b/>
          <w:spacing w:val="-2"/>
          <w:szCs w:val="28"/>
        </w:rPr>
        <w:t xml:space="preserve">ГО </w:t>
      </w:r>
      <w:r w:rsidR="00DF0B2A">
        <w:rPr>
          <w:b/>
          <w:spacing w:val="-2"/>
          <w:szCs w:val="28"/>
        </w:rPr>
        <w:t>МАТЕРИАЛА</w:t>
      </w:r>
    </w:p>
    <w:p w14:paraId="6D3D1FEF" w14:textId="77777777" w:rsidR="005332C1" w:rsidRDefault="005332C1" w:rsidP="00466A7F">
      <w:pPr>
        <w:jc w:val="center"/>
        <w:rPr>
          <w:b/>
          <w:color w:val="FF0000"/>
          <w:spacing w:val="-2"/>
          <w:szCs w:val="28"/>
        </w:rPr>
      </w:pPr>
    </w:p>
    <w:p w14:paraId="3CCDD864" w14:textId="30CBB661" w:rsidR="00A27FAE" w:rsidRPr="00A27FAE" w:rsidRDefault="00CC7450" w:rsidP="00466A7F">
      <w:pPr>
        <w:jc w:val="center"/>
        <w:rPr>
          <w:b/>
          <w:spacing w:val="-2"/>
          <w:szCs w:val="28"/>
        </w:rPr>
      </w:pPr>
      <w:r w:rsidRPr="00C15642">
        <w:rPr>
          <w:b/>
          <w:spacing w:val="-2"/>
          <w:szCs w:val="28"/>
        </w:rPr>
        <w:t>1.</w:t>
      </w:r>
      <w:r>
        <w:rPr>
          <w:b/>
          <w:spacing w:val="-2"/>
          <w:szCs w:val="28"/>
        </w:rPr>
        <w:t xml:space="preserve"> </w:t>
      </w:r>
      <w:r w:rsidR="00EA6728">
        <w:rPr>
          <w:b/>
          <w:spacing w:val="-2"/>
          <w:szCs w:val="28"/>
        </w:rPr>
        <w:t>ВВЕДЕНИЕ</w:t>
      </w:r>
    </w:p>
    <w:p w14:paraId="7457D416" w14:textId="77777777" w:rsidR="0080677B" w:rsidRDefault="0080677B" w:rsidP="00466A7F">
      <w:pPr>
        <w:ind w:firstLine="708"/>
        <w:jc w:val="both"/>
        <w:rPr>
          <w:b/>
          <w:szCs w:val="28"/>
        </w:rPr>
      </w:pPr>
    </w:p>
    <w:p w14:paraId="245637DB" w14:textId="15EAC012" w:rsidR="00A27FAE" w:rsidRPr="00116313" w:rsidRDefault="00CC7450" w:rsidP="00466A7F">
      <w:pPr>
        <w:ind w:firstLine="708"/>
        <w:jc w:val="both"/>
        <w:rPr>
          <w:b/>
          <w:strike/>
        </w:rPr>
      </w:pPr>
      <w:r w:rsidRPr="002C28F7">
        <w:rPr>
          <w:b/>
          <w:szCs w:val="28"/>
        </w:rPr>
        <w:t>1.1</w:t>
      </w:r>
      <w:r w:rsidR="00A56730">
        <w:rPr>
          <w:b/>
          <w:szCs w:val="28"/>
        </w:rPr>
        <w:t>.</w:t>
      </w:r>
      <w:r w:rsidRPr="002C28F7">
        <w:rPr>
          <w:b/>
          <w:szCs w:val="28"/>
        </w:rPr>
        <w:t xml:space="preserve"> </w:t>
      </w:r>
      <w:r w:rsidR="00A27FAE" w:rsidRPr="00EA6728">
        <w:rPr>
          <w:b/>
          <w:bCs/>
          <w:szCs w:val="28"/>
        </w:rPr>
        <w:t>Предмет</w:t>
      </w:r>
      <w:r w:rsidR="00B24D89">
        <w:rPr>
          <w:b/>
          <w:bCs/>
          <w:szCs w:val="28"/>
        </w:rPr>
        <w:t xml:space="preserve">, </w:t>
      </w:r>
      <w:r w:rsidR="00A27FAE" w:rsidRPr="00EA6728">
        <w:rPr>
          <w:b/>
        </w:rPr>
        <w:t>задачи</w:t>
      </w:r>
      <w:r w:rsidR="00B24D89">
        <w:rPr>
          <w:b/>
        </w:rPr>
        <w:t xml:space="preserve">, </w:t>
      </w:r>
      <w:r w:rsidR="00B24D89" w:rsidRPr="00B24D89">
        <w:rPr>
          <w:b/>
        </w:rPr>
        <w:t>основные понятия</w:t>
      </w:r>
      <w:r w:rsidR="00A27FAE" w:rsidRPr="00B24D89">
        <w:rPr>
          <w:b/>
        </w:rPr>
        <w:t xml:space="preserve"> </w:t>
      </w:r>
      <w:r w:rsidR="007663F5" w:rsidRPr="00B24D89">
        <w:rPr>
          <w:b/>
        </w:rPr>
        <w:t>учебной дисциплины</w:t>
      </w:r>
      <w:r w:rsidR="007663F5">
        <w:rPr>
          <w:b/>
        </w:rPr>
        <w:t xml:space="preserve"> </w:t>
      </w:r>
      <w:r w:rsidR="00A27FAE" w:rsidRPr="005F6E3C">
        <w:rPr>
          <w:b/>
        </w:rPr>
        <w:t>«</w:t>
      </w:r>
      <w:r w:rsidR="00116313">
        <w:rPr>
          <w:b/>
        </w:rPr>
        <w:t>И</w:t>
      </w:r>
      <w:r w:rsidR="00A27FAE" w:rsidRPr="005F6E3C">
        <w:rPr>
          <w:b/>
        </w:rPr>
        <w:t>сторическая грамматика русского языка»</w:t>
      </w:r>
      <w:r w:rsidR="00B24D89">
        <w:rPr>
          <w:b/>
        </w:rPr>
        <w:t xml:space="preserve">. </w:t>
      </w:r>
    </w:p>
    <w:p w14:paraId="1AA98774" w14:textId="353B56E0" w:rsidR="00A27FAE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>Историческая изменчивость языка, обусловленная принципами его устройства</w:t>
      </w:r>
      <w:r w:rsidR="00800FCA">
        <w:rPr>
          <w:szCs w:val="28"/>
        </w:rPr>
        <w:t xml:space="preserve"> </w:t>
      </w:r>
      <w:r w:rsidRPr="00A27FAE">
        <w:rPr>
          <w:szCs w:val="28"/>
        </w:rPr>
        <w:t xml:space="preserve">и его назначением. Внутренние и внешние факторы языковой эволюции. </w:t>
      </w:r>
    </w:p>
    <w:p w14:paraId="74BE3E23" w14:textId="535541C5" w:rsidR="00A27FAE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>Историческая граммати</w:t>
      </w:r>
      <w:r w:rsidR="00116313">
        <w:rPr>
          <w:szCs w:val="28"/>
        </w:rPr>
        <w:t>ка русского языка в ряду лингви</w:t>
      </w:r>
      <w:r w:rsidRPr="00A27FAE">
        <w:rPr>
          <w:szCs w:val="28"/>
        </w:rPr>
        <w:t xml:space="preserve">стических дисциплин. </w:t>
      </w:r>
    </w:p>
    <w:p w14:paraId="4162AC1E" w14:textId="77777777" w:rsidR="00A27FAE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>Методы ретроспективного изучения языковых явлений. Сравнительно-исторический метод как основной метод исторического изучения языка. Методы внешней и внутренней реконструкции. Сопоставительно-типологи</w:t>
      </w:r>
      <w:r w:rsidRPr="00A27FAE">
        <w:rPr>
          <w:szCs w:val="28"/>
        </w:rPr>
        <w:softHyphen/>
        <w:t>ческий метод. Метод синхронического изучения языка в диахронии.</w:t>
      </w:r>
    </w:p>
    <w:p w14:paraId="0171C7DB" w14:textId="77777777" w:rsidR="00A27FAE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>Периодизация истории русского языка в связи с этнической историей восточных славян: 1) восточнославянский период (VI–IX вв.); 2) древнерусский период (IX–XIV вв.); 3) старорусский период (XIV–XVII вв.); 4) начальный период формирования русского национального языка (конец XVII–XVIII вв.).</w:t>
      </w:r>
    </w:p>
    <w:p w14:paraId="45D0BB1D" w14:textId="77777777" w:rsidR="0080677B" w:rsidRDefault="0080677B" w:rsidP="00466A7F">
      <w:pPr>
        <w:ind w:firstLine="708"/>
        <w:jc w:val="both"/>
        <w:rPr>
          <w:b/>
          <w:bCs/>
          <w:szCs w:val="28"/>
        </w:rPr>
      </w:pPr>
    </w:p>
    <w:p w14:paraId="750B029A" w14:textId="7122241F" w:rsidR="00A27FAE" w:rsidRPr="00EA6728" w:rsidRDefault="00EA6728" w:rsidP="00466A7F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A27FAE" w:rsidRPr="00EA6728">
        <w:rPr>
          <w:b/>
          <w:bCs/>
          <w:szCs w:val="28"/>
        </w:rPr>
        <w:t>.2</w:t>
      </w:r>
      <w:r w:rsidR="00A56730" w:rsidRPr="00EA6728">
        <w:rPr>
          <w:b/>
          <w:bCs/>
          <w:szCs w:val="28"/>
        </w:rPr>
        <w:t>.</w:t>
      </w:r>
      <w:r w:rsidR="00A27FAE" w:rsidRPr="00EA6728">
        <w:rPr>
          <w:b/>
          <w:bCs/>
          <w:szCs w:val="28"/>
        </w:rPr>
        <w:t xml:space="preserve"> Основные источники исторического изучения русского языка</w:t>
      </w:r>
    </w:p>
    <w:p w14:paraId="426FD57E" w14:textId="77777777" w:rsidR="00A27FAE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 xml:space="preserve">Данные письменных памятников, диалектологии, ономастики (топонимии и </w:t>
      </w:r>
      <w:proofErr w:type="spellStart"/>
      <w:r w:rsidRPr="00A27FAE">
        <w:rPr>
          <w:szCs w:val="28"/>
        </w:rPr>
        <w:t>гидронимии</w:t>
      </w:r>
      <w:proofErr w:type="spellEnd"/>
      <w:r w:rsidRPr="00A27FAE">
        <w:rPr>
          <w:szCs w:val="28"/>
        </w:rPr>
        <w:t xml:space="preserve">), лингвистической географии, родственных и неродственных языков, заимствований в русский язык и из русского языка. </w:t>
      </w:r>
    </w:p>
    <w:p w14:paraId="575E0CE0" w14:textId="77777777" w:rsidR="00A27FAE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>Обзор важнейших письменных памятников русского языка.</w:t>
      </w:r>
    </w:p>
    <w:p w14:paraId="4E20DFDD" w14:textId="4D1A32C7" w:rsidR="00A27FAE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>Типы письменных памятников: книги, грамоты, частная переписка, надписи</w:t>
      </w:r>
      <w:r w:rsidR="00402853">
        <w:rPr>
          <w:szCs w:val="28"/>
        </w:rPr>
        <w:t xml:space="preserve">, </w:t>
      </w:r>
      <w:proofErr w:type="spellStart"/>
      <w:r w:rsidR="00402853">
        <w:rPr>
          <w:szCs w:val="28"/>
        </w:rPr>
        <w:t>экстратексты</w:t>
      </w:r>
      <w:proofErr w:type="spellEnd"/>
      <w:r w:rsidR="00402853">
        <w:rPr>
          <w:szCs w:val="28"/>
        </w:rPr>
        <w:t>.</w:t>
      </w:r>
    </w:p>
    <w:p w14:paraId="2D60FD61" w14:textId="77777777" w:rsidR="00CB368F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 xml:space="preserve">Палеографические особенности древнерусских памятников. Материал и орудия письма. Водяные знаки (филиграни). Древнерусский книжный переплет. Художественное украшение и орнамент древнерусских книг (заставки, инициалы, рисунки, миниатюры). Внешний вид древних грамот. </w:t>
      </w:r>
    </w:p>
    <w:p w14:paraId="5E39101A" w14:textId="3A06AE7E" w:rsidR="00A27FAE" w:rsidRPr="00A27FAE" w:rsidRDefault="00A27FAE" w:rsidP="00466A7F">
      <w:pPr>
        <w:ind w:firstLine="708"/>
        <w:jc w:val="both"/>
        <w:rPr>
          <w:szCs w:val="28"/>
        </w:rPr>
      </w:pPr>
      <w:proofErr w:type="spellStart"/>
      <w:r w:rsidRPr="00A27FAE">
        <w:rPr>
          <w:szCs w:val="28"/>
        </w:rPr>
        <w:t>Берестология</w:t>
      </w:r>
      <w:proofErr w:type="spellEnd"/>
      <w:r w:rsidRPr="00A27FAE">
        <w:rPr>
          <w:szCs w:val="28"/>
        </w:rPr>
        <w:t> – комплексная наука о берестяных грамотах.</w:t>
      </w:r>
    </w:p>
    <w:p w14:paraId="4EEAC2D8" w14:textId="20A3CEC7" w:rsidR="00CB368F" w:rsidRPr="00A27FAE" w:rsidRDefault="00A27FAE" w:rsidP="00466A7F">
      <w:pPr>
        <w:ind w:firstLine="708"/>
        <w:jc w:val="both"/>
        <w:rPr>
          <w:szCs w:val="28"/>
        </w:rPr>
      </w:pPr>
      <w:r w:rsidRPr="00A27FAE">
        <w:rPr>
          <w:szCs w:val="28"/>
        </w:rPr>
        <w:t>Древнерусская графика и орфография. Происхождение отдельных букв кириллицы и их звуковое значение в древнерусской письменности. Три типа почерков (устав, полуустав, скоропись).</w:t>
      </w:r>
      <w:r w:rsidR="00800FCA">
        <w:rPr>
          <w:szCs w:val="28"/>
        </w:rPr>
        <w:t xml:space="preserve"> </w:t>
      </w:r>
      <w:r w:rsidR="00CB368F">
        <w:rPr>
          <w:szCs w:val="28"/>
        </w:rPr>
        <w:t xml:space="preserve">Бытовая графическая система, отраженная в древнерусских </w:t>
      </w:r>
      <w:r w:rsidR="00472C47">
        <w:rPr>
          <w:szCs w:val="28"/>
        </w:rPr>
        <w:t>памятниках</w:t>
      </w:r>
      <w:r w:rsidR="00CB368F">
        <w:rPr>
          <w:szCs w:val="28"/>
        </w:rPr>
        <w:t xml:space="preserve">. </w:t>
      </w:r>
    </w:p>
    <w:p w14:paraId="6C7BFFC5" w14:textId="77777777" w:rsidR="0080677B" w:rsidRDefault="0080677B" w:rsidP="00466A7F">
      <w:pPr>
        <w:ind w:firstLine="708"/>
        <w:jc w:val="both"/>
        <w:rPr>
          <w:b/>
          <w:bCs/>
          <w:szCs w:val="28"/>
        </w:rPr>
      </w:pPr>
    </w:p>
    <w:p w14:paraId="492C4507" w14:textId="73A71921" w:rsidR="00A27FAE" w:rsidRPr="00EA6728" w:rsidRDefault="00CC7450" w:rsidP="00466A7F">
      <w:pPr>
        <w:ind w:firstLine="708"/>
        <w:jc w:val="both"/>
        <w:rPr>
          <w:b/>
          <w:bCs/>
          <w:szCs w:val="28"/>
        </w:rPr>
      </w:pPr>
      <w:r w:rsidRPr="00EA6728">
        <w:rPr>
          <w:b/>
          <w:bCs/>
          <w:szCs w:val="28"/>
        </w:rPr>
        <w:t>1.</w:t>
      </w:r>
      <w:r w:rsidR="00BF5DA1" w:rsidRPr="00EA6728">
        <w:rPr>
          <w:b/>
          <w:bCs/>
          <w:szCs w:val="28"/>
        </w:rPr>
        <w:t>3</w:t>
      </w:r>
      <w:r w:rsidRPr="00EA6728">
        <w:rPr>
          <w:b/>
          <w:bCs/>
          <w:szCs w:val="28"/>
        </w:rPr>
        <w:t xml:space="preserve">. </w:t>
      </w:r>
      <w:r w:rsidR="00A27FAE" w:rsidRPr="00EA6728">
        <w:rPr>
          <w:b/>
          <w:bCs/>
          <w:szCs w:val="28"/>
        </w:rPr>
        <w:t>Основные этапы научной разработки истории русского языка</w:t>
      </w:r>
    </w:p>
    <w:p w14:paraId="4260F12A" w14:textId="5688E99E" w:rsidR="00A27FAE" w:rsidRPr="005F6E3C" w:rsidRDefault="00A27FAE" w:rsidP="00466A7F">
      <w:pPr>
        <w:ind w:firstLine="709"/>
        <w:jc w:val="both"/>
      </w:pPr>
      <w:r w:rsidRPr="005F6E3C">
        <w:t xml:space="preserve">Исторический подход к языковым явлениям в </w:t>
      </w:r>
      <w:r w:rsidR="00800FCA">
        <w:t>труда</w:t>
      </w:r>
      <w:r w:rsidR="00116313">
        <w:t>х</w:t>
      </w:r>
      <w:r w:rsidRPr="005F6E3C">
        <w:t xml:space="preserve"> М. В. Ломоносова. </w:t>
      </w:r>
    </w:p>
    <w:p w14:paraId="1C10A703" w14:textId="500BCA54" w:rsidR="00A27FAE" w:rsidRPr="005F6E3C" w:rsidRDefault="00116313" w:rsidP="00466A7F">
      <w:pPr>
        <w:ind w:firstLine="709"/>
        <w:jc w:val="both"/>
        <w:rPr>
          <w:b/>
        </w:rPr>
      </w:pPr>
      <w:r>
        <w:t>А.Х. </w:t>
      </w:r>
      <w:r w:rsidR="00A27FAE" w:rsidRPr="005F6E3C">
        <w:t>Востоков – о</w:t>
      </w:r>
      <w:r>
        <w:t>сновоположник сравнительно-истори</w:t>
      </w:r>
      <w:r w:rsidR="00A27FAE" w:rsidRPr="005F6E3C">
        <w:t>ческого языкоз</w:t>
      </w:r>
      <w:r>
        <w:t>нания в России. Деятельность И. И. </w:t>
      </w:r>
      <w:r w:rsidR="00A27FAE" w:rsidRPr="005F6E3C">
        <w:t>Срезневского, Ф. И. Буслаева.</w:t>
      </w:r>
      <w:r w:rsidR="00A27FAE" w:rsidRPr="005F6E3C">
        <w:rPr>
          <w:b/>
        </w:rPr>
        <w:t xml:space="preserve"> </w:t>
      </w:r>
    </w:p>
    <w:p w14:paraId="45E3CDE5" w14:textId="77777777" w:rsidR="00A27FAE" w:rsidRPr="005F6E3C" w:rsidRDefault="00A27FAE" w:rsidP="00466A7F">
      <w:pPr>
        <w:ind w:firstLine="709"/>
        <w:jc w:val="both"/>
      </w:pPr>
      <w:r w:rsidRPr="005F6E3C">
        <w:t>Историко-философский подход к явлениям истории языка в научной деятельности А. А. </w:t>
      </w:r>
      <w:proofErr w:type="spellStart"/>
      <w:r w:rsidRPr="005F6E3C">
        <w:t>Потебни</w:t>
      </w:r>
      <w:proofErr w:type="spellEnd"/>
      <w:r w:rsidRPr="005F6E3C">
        <w:t xml:space="preserve">. </w:t>
      </w:r>
    </w:p>
    <w:p w14:paraId="4F5E9FAF" w14:textId="77777777" w:rsidR="00A27FAE" w:rsidRPr="005F6E3C" w:rsidRDefault="00A27FAE" w:rsidP="00466A7F">
      <w:pPr>
        <w:ind w:firstLine="709"/>
        <w:jc w:val="both"/>
        <w:rPr>
          <w:b/>
        </w:rPr>
      </w:pPr>
      <w:r w:rsidRPr="005F6E3C">
        <w:t>Московская лингвистическая школа и работы Ф. Ф. Фортунатова в области сравнительно-исторического языкознания.</w:t>
      </w:r>
    </w:p>
    <w:p w14:paraId="7C20E013" w14:textId="769775FB" w:rsidR="00A27FAE" w:rsidRPr="005F6E3C" w:rsidRDefault="00116313" w:rsidP="00466A7F">
      <w:pPr>
        <w:ind w:firstLine="709"/>
        <w:jc w:val="both"/>
      </w:pPr>
      <w:r>
        <w:t>Труды А. А. Шахматова, А. И. </w:t>
      </w:r>
      <w:r w:rsidR="00A27FAE" w:rsidRPr="005F6E3C">
        <w:t xml:space="preserve">Соболевского, </w:t>
      </w:r>
      <w:r w:rsidR="00EA6728" w:rsidRPr="005F6E3C">
        <w:t xml:space="preserve">Е. Ф. Карского, </w:t>
      </w:r>
      <w:r w:rsidR="00EA6728">
        <w:t xml:space="preserve">Н. Н. Дурново, </w:t>
      </w:r>
      <w:r>
        <w:t>С. П. Обнорского, В. В. Виноградова, Р. И. </w:t>
      </w:r>
      <w:r w:rsidR="00A27FAE" w:rsidRPr="005F6E3C">
        <w:t xml:space="preserve">Аванесова, </w:t>
      </w:r>
      <w:r>
        <w:t>О. Н. </w:t>
      </w:r>
      <w:r w:rsidR="00CB368F">
        <w:t xml:space="preserve">Трубачева, </w:t>
      </w:r>
      <w:r w:rsidR="00CB368F" w:rsidRPr="005F6E3C">
        <w:t>В.</w:t>
      </w:r>
      <w:r w:rsidR="003C70EC">
        <w:t> </w:t>
      </w:r>
      <w:r w:rsidR="00CB368F" w:rsidRPr="005F6E3C">
        <w:t>В. Колесова</w:t>
      </w:r>
      <w:r w:rsidR="00CB368F">
        <w:t>.</w:t>
      </w:r>
      <w:r w:rsidR="00A27FAE" w:rsidRPr="005F6E3C">
        <w:t xml:space="preserve"> </w:t>
      </w:r>
    </w:p>
    <w:p w14:paraId="3A580859" w14:textId="264B6BD0" w:rsidR="00800FCA" w:rsidRDefault="00A27FAE" w:rsidP="00466A7F">
      <w:pPr>
        <w:ind w:firstLine="709"/>
        <w:jc w:val="both"/>
      </w:pPr>
      <w:r w:rsidRPr="005F6E3C">
        <w:t xml:space="preserve">Историческая русистика на современном этапе. </w:t>
      </w:r>
      <w:r w:rsidR="00800FCA">
        <w:t xml:space="preserve">Историческое языкознания «до и после» </w:t>
      </w:r>
      <w:r w:rsidRPr="005F6E3C">
        <w:t>А.</w:t>
      </w:r>
      <w:r w:rsidR="00800FCA">
        <w:t> </w:t>
      </w:r>
      <w:r w:rsidRPr="005F6E3C">
        <w:t>А. Зализняка</w:t>
      </w:r>
      <w:r w:rsidR="00800FCA">
        <w:t>. Исследования</w:t>
      </w:r>
      <w:r w:rsidRPr="005F6E3C">
        <w:t xml:space="preserve"> А.</w:t>
      </w:r>
      <w:r w:rsidR="00800FCA">
        <w:t> </w:t>
      </w:r>
      <w:r w:rsidRPr="005F6E3C">
        <w:t>А. </w:t>
      </w:r>
      <w:proofErr w:type="spellStart"/>
      <w:r w:rsidRPr="005F6E3C">
        <w:t>Гиппиуса</w:t>
      </w:r>
      <w:proofErr w:type="spellEnd"/>
      <w:r w:rsidRPr="005F6E3C">
        <w:t>, О.</w:t>
      </w:r>
      <w:r w:rsidR="00800FCA">
        <w:t> </w:t>
      </w:r>
      <w:r w:rsidRPr="005F6E3C">
        <w:t>Ф. </w:t>
      </w:r>
      <w:proofErr w:type="spellStart"/>
      <w:r w:rsidRPr="005F6E3C">
        <w:t>Жолобова</w:t>
      </w:r>
      <w:proofErr w:type="spellEnd"/>
      <w:r w:rsidRPr="005F6E3C">
        <w:t xml:space="preserve">, В. Б. Крысько, </w:t>
      </w:r>
      <w:r w:rsidR="00800FCA">
        <w:t xml:space="preserve">Е. А. Галинской, </w:t>
      </w:r>
      <w:r w:rsidR="001C2C1C">
        <w:t xml:space="preserve">Д. В. </w:t>
      </w:r>
      <w:proofErr w:type="spellStart"/>
      <w:r w:rsidR="001C2C1C">
        <w:t>Сичинавы</w:t>
      </w:r>
      <w:proofErr w:type="spellEnd"/>
      <w:r w:rsidR="00800FCA">
        <w:t>.</w:t>
      </w:r>
    </w:p>
    <w:p w14:paraId="14414180" w14:textId="50387599" w:rsidR="00A27FAE" w:rsidRPr="005F6E3C" w:rsidRDefault="003C70EC" w:rsidP="00466A7F">
      <w:pPr>
        <w:ind w:firstLine="709"/>
        <w:jc w:val="both"/>
      </w:pPr>
      <w:r>
        <w:t xml:space="preserve">Изучение вопросов исторической грамматики русского языка </w:t>
      </w:r>
      <w:r w:rsidR="00800FCA">
        <w:t>в Беларуси. Труды</w:t>
      </w:r>
      <w:r w:rsidR="001C2C1C">
        <w:t xml:space="preserve"> </w:t>
      </w:r>
      <w:r w:rsidR="00D207BA">
        <w:t xml:space="preserve">М. Г. Булахова, </w:t>
      </w:r>
      <w:r w:rsidR="00A27FAE" w:rsidRPr="005F6E3C">
        <w:t>Е. И. Янович</w:t>
      </w:r>
      <w:r w:rsidR="00A27FAE">
        <w:t>, Т. Г. Трофимович</w:t>
      </w:r>
      <w:r>
        <w:t xml:space="preserve"> и их учеников.</w:t>
      </w:r>
    </w:p>
    <w:p w14:paraId="41D96C3F" w14:textId="77777777" w:rsidR="0080677B" w:rsidRDefault="0080677B" w:rsidP="00466A7F">
      <w:pPr>
        <w:ind w:firstLine="708"/>
        <w:jc w:val="both"/>
        <w:rPr>
          <w:b/>
          <w:bCs/>
          <w:szCs w:val="28"/>
        </w:rPr>
      </w:pPr>
    </w:p>
    <w:p w14:paraId="58C3450F" w14:textId="051B0D2D" w:rsidR="00926F1B" w:rsidRPr="005F6E3C" w:rsidRDefault="00EA6728" w:rsidP="00466A7F">
      <w:pPr>
        <w:ind w:firstLine="708"/>
        <w:jc w:val="both"/>
        <w:rPr>
          <w:b/>
        </w:rPr>
      </w:pPr>
      <w:r>
        <w:rPr>
          <w:b/>
          <w:bCs/>
          <w:szCs w:val="28"/>
        </w:rPr>
        <w:t>1</w:t>
      </w:r>
      <w:r w:rsidR="009C69A4" w:rsidRPr="009C69A4">
        <w:rPr>
          <w:b/>
          <w:bCs/>
          <w:szCs w:val="28"/>
        </w:rPr>
        <w:t xml:space="preserve">.4. </w:t>
      </w:r>
      <w:r w:rsidR="00926F1B" w:rsidRPr="005F6E3C">
        <w:rPr>
          <w:b/>
        </w:rPr>
        <w:t>Языковое выделение восточных славян</w:t>
      </w:r>
      <w:r w:rsidR="00116313">
        <w:rPr>
          <w:b/>
        </w:rPr>
        <w:t>. П</w:t>
      </w:r>
      <w:r w:rsidR="00926F1B" w:rsidRPr="005F6E3C">
        <w:rPr>
          <w:b/>
        </w:rPr>
        <w:t>роисхождение русского языка</w:t>
      </w:r>
    </w:p>
    <w:p w14:paraId="563D2664" w14:textId="77777777" w:rsidR="00926F1B" w:rsidRPr="005F6E3C" w:rsidRDefault="00926F1B" w:rsidP="00116313">
      <w:pPr>
        <w:ind w:firstLine="709"/>
        <w:jc w:val="both"/>
      </w:pPr>
      <w:r w:rsidRPr="005F6E3C">
        <w:t>Место русского языка в семье славянских и индоевропейских языков.</w:t>
      </w:r>
    </w:p>
    <w:p w14:paraId="02F6B149" w14:textId="77777777" w:rsidR="00926F1B" w:rsidRPr="005F6E3C" w:rsidRDefault="00926F1B" w:rsidP="00116313">
      <w:pPr>
        <w:ind w:firstLine="709"/>
        <w:jc w:val="both"/>
      </w:pPr>
      <w:r w:rsidRPr="005F6E3C">
        <w:t xml:space="preserve">Проблема славянской прародины. Данные лингвистической палеогеографии и палеоботаники, топонимика, реконструкция иноязычных заимствований, данные археологии как фактическая база для изучения проблемы прародины славян (взгляды А. А. Шахматова, Л. </w:t>
      </w:r>
      <w:proofErr w:type="spellStart"/>
      <w:r w:rsidRPr="005F6E3C">
        <w:t>Нидерле</w:t>
      </w:r>
      <w:proofErr w:type="spellEnd"/>
      <w:r w:rsidRPr="005F6E3C">
        <w:t>, Т. Лер-</w:t>
      </w:r>
      <w:proofErr w:type="spellStart"/>
      <w:r w:rsidRPr="005F6E3C">
        <w:t>Сплавинского</w:t>
      </w:r>
      <w:proofErr w:type="spellEnd"/>
      <w:r w:rsidRPr="005F6E3C">
        <w:t>, Ф. П. Филина, О. Н. Трубачева).</w:t>
      </w:r>
    </w:p>
    <w:p w14:paraId="4CFBE0A9" w14:textId="54C2A808" w:rsidR="00926F1B" w:rsidRPr="00741756" w:rsidRDefault="00926F1B" w:rsidP="00116313">
      <w:pPr>
        <w:ind w:firstLine="709"/>
        <w:jc w:val="both"/>
      </w:pPr>
      <w:r w:rsidRPr="005F6E3C">
        <w:t xml:space="preserve">Распад праславянского этнического и языкового единства. Связь явлений дивергенции и конвергенции отдельных диалектов в этом процессе. </w:t>
      </w:r>
      <w:r w:rsidR="00741756" w:rsidRPr="002D1932">
        <w:rPr>
          <w:iCs/>
        </w:rPr>
        <w:t>Выделение</w:t>
      </w:r>
      <w:r w:rsidR="00741756" w:rsidRPr="005F6E3C">
        <w:t xml:space="preserve"> восточной и западной групп </w:t>
      </w:r>
      <w:proofErr w:type="spellStart"/>
      <w:r w:rsidR="00741756" w:rsidRPr="00741756">
        <w:t>макродиалектов</w:t>
      </w:r>
      <w:proofErr w:type="spellEnd"/>
      <w:r w:rsidR="00741756" w:rsidRPr="00741756">
        <w:t xml:space="preserve"> праславянского языка. </w:t>
      </w:r>
      <w:r w:rsidRPr="00741756">
        <w:t>Древнейшие славянские диалектные особенности</w:t>
      </w:r>
      <w:r w:rsidR="00741756">
        <w:t xml:space="preserve">: </w:t>
      </w:r>
      <w:r w:rsidR="002D1932" w:rsidRPr="00741756">
        <w:rPr>
          <w:lang w:val="en-US"/>
        </w:rPr>
        <w:t>c</w:t>
      </w:r>
      <w:proofErr w:type="spellStart"/>
      <w:r w:rsidR="002D1932" w:rsidRPr="00741756">
        <w:t>удьба</w:t>
      </w:r>
      <w:proofErr w:type="spellEnd"/>
      <w:r w:rsidR="002D1932" w:rsidRPr="00741756">
        <w:t xml:space="preserve"> общеславянских сочетаний *</w:t>
      </w:r>
      <w:proofErr w:type="spellStart"/>
      <w:r w:rsidR="002D1932" w:rsidRPr="00741756">
        <w:rPr>
          <w:i/>
          <w:lang w:val="en-US"/>
        </w:rPr>
        <w:t>dj</w:t>
      </w:r>
      <w:proofErr w:type="spellEnd"/>
      <w:r w:rsidR="002D1932" w:rsidRPr="00741756">
        <w:t>, *</w:t>
      </w:r>
      <w:proofErr w:type="spellStart"/>
      <w:r w:rsidR="002D1932" w:rsidRPr="00741756">
        <w:rPr>
          <w:i/>
          <w:lang w:val="en-US"/>
        </w:rPr>
        <w:t>tj</w:t>
      </w:r>
      <w:proofErr w:type="spellEnd"/>
      <w:r w:rsidR="002D1932" w:rsidRPr="00741756">
        <w:rPr>
          <w:iCs/>
          <w:lang w:val="be-BY"/>
        </w:rPr>
        <w:t xml:space="preserve">; </w:t>
      </w:r>
      <w:r w:rsidR="002D1932" w:rsidRPr="00741756">
        <w:t xml:space="preserve">судьба </w:t>
      </w:r>
      <w:r w:rsidR="002D1932" w:rsidRPr="00741756">
        <w:rPr>
          <w:i/>
          <w:lang w:val="en-US"/>
        </w:rPr>
        <w:t>l</w:t>
      </w:r>
      <w:r w:rsidR="002D1932" w:rsidRPr="00741756">
        <w:t>-</w:t>
      </w:r>
      <w:proofErr w:type="spellStart"/>
      <w:r w:rsidR="002D1932" w:rsidRPr="00741756">
        <w:t>эпентетикума</w:t>
      </w:r>
      <w:proofErr w:type="spellEnd"/>
      <w:r w:rsidR="002D1932" w:rsidRPr="00741756">
        <w:t xml:space="preserve"> на месте общеславянских сочетаний губных со звуком [</w:t>
      </w:r>
      <w:r w:rsidR="002D1932" w:rsidRPr="00741756">
        <w:rPr>
          <w:lang w:val="en-US"/>
        </w:rPr>
        <w:t>j</w:t>
      </w:r>
      <w:r w:rsidR="002D1932" w:rsidRPr="00741756">
        <w:t>]</w:t>
      </w:r>
      <w:r w:rsidR="002D1932" w:rsidRPr="00741756">
        <w:rPr>
          <w:iCs/>
        </w:rPr>
        <w:t xml:space="preserve">; </w:t>
      </w:r>
      <w:r w:rsidR="00741756">
        <w:t>изменения</w:t>
      </w:r>
      <w:r w:rsidR="002D1932" w:rsidRPr="00741756">
        <w:t xml:space="preserve"> сочетаний *</w:t>
      </w:r>
      <w:proofErr w:type="spellStart"/>
      <w:r w:rsidR="002D1932" w:rsidRPr="00741756">
        <w:rPr>
          <w:i/>
          <w:lang w:val="en-US"/>
        </w:rPr>
        <w:t>kv</w:t>
      </w:r>
      <w:proofErr w:type="spellEnd"/>
      <w:r w:rsidR="002D1932" w:rsidRPr="00741756">
        <w:t>, *</w:t>
      </w:r>
      <w:proofErr w:type="spellStart"/>
      <w:r w:rsidR="002D1932" w:rsidRPr="00741756">
        <w:rPr>
          <w:i/>
          <w:lang w:val="en-US"/>
        </w:rPr>
        <w:t>gv</w:t>
      </w:r>
      <w:proofErr w:type="spellEnd"/>
      <w:r w:rsidR="002D1932" w:rsidRPr="00741756">
        <w:rPr>
          <w:i/>
        </w:rPr>
        <w:t xml:space="preserve"> </w:t>
      </w:r>
      <w:r w:rsidR="002D1932" w:rsidRPr="00741756">
        <w:rPr>
          <w:iCs/>
        </w:rPr>
        <w:t>+ гласный переднего ряда</w:t>
      </w:r>
      <w:r w:rsidR="00741756" w:rsidRPr="00741756">
        <w:rPr>
          <w:iCs/>
        </w:rPr>
        <w:t xml:space="preserve"> и др.</w:t>
      </w:r>
      <w:r w:rsidRPr="00741756">
        <w:rPr>
          <w:iCs/>
        </w:rPr>
        <w:t xml:space="preserve"> </w:t>
      </w:r>
    </w:p>
    <w:p w14:paraId="74B81D48" w14:textId="71E130D9" w:rsidR="00741756" w:rsidRDefault="00926F1B" w:rsidP="00116313">
      <w:pPr>
        <w:ind w:firstLine="709"/>
        <w:jc w:val="both"/>
      </w:pPr>
      <w:r w:rsidRPr="005F6E3C">
        <w:t>Выделение группы восточнославянских племенных диалектов (с VI–VII</w:t>
      </w:r>
      <w:r w:rsidR="002D1932">
        <w:t> </w:t>
      </w:r>
      <w:r w:rsidRPr="005F6E3C">
        <w:t>вв.) на основе общих языковых явлений: развитие полногласия</w:t>
      </w:r>
      <w:r w:rsidR="00741756">
        <w:t>; развитие</w:t>
      </w:r>
      <w:r w:rsidRPr="005F6E3C">
        <w:t xml:space="preserve"> начальны</w:t>
      </w:r>
      <w:r w:rsidR="00741756">
        <w:t>х</w:t>
      </w:r>
      <w:r w:rsidRPr="005F6E3C">
        <w:t xml:space="preserve"> </w:t>
      </w:r>
      <w:proofErr w:type="spellStart"/>
      <w:r w:rsidRPr="005F6E3C">
        <w:rPr>
          <w:i/>
        </w:rPr>
        <w:t>ра</w:t>
      </w:r>
      <w:proofErr w:type="spellEnd"/>
      <w:r w:rsidRPr="005F6E3C">
        <w:t>,</w:t>
      </w:r>
      <w:r w:rsidRPr="005F6E3C">
        <w:rPr>
          <w:i/>
        </w:rPr>
        <w:t xml:space="preserve"> ла </w:t>
      </w:r>
      <w:r w:rsidRPr="005F6E3C">
        <w:t xml:space="preserve">и </w:t>
      </w:r>
      <w:proofErr w:type="spellStart"/>
      <w:r w:rsidRPr="005F6E3C">
        <w:rPr>
          <w:i/>
        </w:rPr>
        <w:t>ро</w:t>
      </w:r>
      <w:proofErr w:type="spellEnd"/>
      <w:r w:rsidRPr="005F6E3C">
        <w:t>,</w:t>
      </w:r>
      <w:r w:rsidRPr="005F6E3C">
        <w:rPr>
          <w:i/>
        </w:rPr>
        <w:t xml:space="preserve"> </w:t>
      </w:r>
      <w:proofErr w:type="spellStart"/>
      <w:r w:rsidRPr="005F6E3C">
        <w:rPr>
          <w:i/>
        </w:rPr>
        <w:t>ло</w:t>
      </w:r>
      <w:proofErr w:type="spellEnd"/>
      <w:r w:rsidR="00741756">
        <w:t xml:space="preserve"> из сочетаний типа *</w:t>
      </w:r>
      <w:r w:rsidR="00741756" w:rsidRPr="00741756">
        <w:rPr>
          <w:i/>
          <w:iCs/>
          <w:lang w:val="en-US"/>
        </w:rPr>
        <w:t>ort</w:t>
      </w:r>
      <w:r w:rsidR="00741756" w:rsidRPr="00800F21">
        <w:t>, *</w:t>
      </w:r>
      <w:proofErr w:type="spellStart"/>
      <w:r w:rsidR="00741756" w:rsidRPr="00741756">
        <w:rPr>
          <w:i/>
          <w:iCs/>
          <w:lang w:val="en-US"/>
        </w:rPr>
        <w:t>olt</w:t>
      </w:r>
      <w:proofErr w:type="spellEnd"/>
      <w:r w:rsidR="00741756" w:rsidRPr="00800F21">
        <w:t xml:space="preserve"> </w:t>
      </w:r>
      <w:r w:rsidR="00741756">
        <w:t>под разной интонацией;</w:t>
      </w:r>
      <w:r w:rsidRPr="005F6E3C">
        <w:rPr>
          <w:i/>
        </w:rPr>
        <w:t xml:space="preserve"> </w:t>
      </w:r>
      <w:r w:rsidR="00741756" w:rsidRPr="00741756">
        <w:rPr>
          <w:iCs/>
        </w:rPr>
        <w:t>развитие</w:t>
      </w:r>
      <w:r w:rsidR="00741756">
        <w:rPr>
          <w:i/>
        </w:rPr>
        <w:t xml:space="preserve"> </w:t>
      </w:r>
      <w:r w:rsidRPr="005F6E3C">
        <w:rPr>
          <w:i/>
        </w:rPr>
        <w:t>ч</w:t>
      </w:r>
      <w:r w:rsidR="002D1932" w:rsidRPr="00800F21">
        <w:rPr>
          <w:i/>
        </w:rPr>
        <w:t>’</w:t>
      </w:r>
      <w:r w:rsidRPr="005F6E3C">
        <w:t>,</w:t>
      </w:r>
      <w:r w:rsidRPr="005F6E3C">
        <w:rPr>
          <w:i/>
        </w:rPr>
        <w:t xml:space="preserve"> ж</w:t>
      </w:r>
      <w:r w:rsidR="002D1932" w:rsidRPr="00800F21">
        <w:rPr>
          <w:i/>
        </w:rPr>
        <w:t>’</w:t>
      </w:r>
      <w:r w:rsidRPr="005F6E3C">
        <w:rPr>
          <w:i/>
        </w:rPr>
        <w:t xml:space="preserve"> </w:t>
      </w:r>
      <w:r w:rsidRPr="005F6E3C">
        <w:t xml:space="preserve">на месте </w:t>
      </w:r>
      <w:r w:rsidR="002D1932" w:rsidRPr="00800F21">
        <w:t>*</w:t>
      </w:r>
      <w:proofErr w:type="spellStart"/>
      <w:r w:rsidRPr="005F6E3C">
        <w:rPr>
          <w:i/>
        </w:rPr>
        <w:t>tj</w:t>
      </w:r>
      <w:proofErr w:type="spellEnd"/>
      <w:r w:rsidRPr="005F6E3C">
        <w:t>,</w:t>
      </w:r>
      <w:r w:rsidRPr="005F6E3C">
        <w:rPr>
          <w:i/>
        </w:rPr>
        <w:t xml:space="preserve"> </w:t>
      </w:r>
      <w:r w:rsidR="002D1932" w:rsidRPr="00800F21">
        <w:rPr>
          <w:i/>
        </w:rPr>
        <w:t>*</w:t>
      </w:r>
      <w:proofErr w:type="spellStart"/>
      <w:r w:rsidRPr="005F6E3C">
        <w:rPr>
          <w:i/>
        </w:rPr>
        <w:t>dj</w:t>
      </w:r>
      <w:proofErr w:type="spellEnd"/>
      <w:r w:rsidR="00741756">
        <w:t>;</w:t>
      </w:r>
      <w:r w:rsidRPr="005F6E3C">
        <w:rPr>
          <w:i/>
        </w:rPr>
        <w:t xml:space="preserve"> </w:t>
      </w:r>
      <w:r w:rsidR="00741756" w:rsidRPr="00A03249">
        <w:t>изменение [</w:t>
      </w:r>
      <w:proofErr w:type="spellStart"/>
      <w:r w:rsidR="00741756" w:rsidRPr="00A03249">
        <w:rPr>
          <w:i/>
        </w:rPr>
        <w:t>jе</w:t>
      </w:r>
      <w:proofErr w:type="spellEnd"/>
      <w:r w:rsidR="00741756" w:rsidRPr="00A03249">
        <w:t>]</w:t>
      </w:r>
      <w:r w:rsidR="00741756">
        <w:t> </w:t>
      </w:r>
      <w:r w:rsidR="00741756" w:rsidRPr="00A03249">
        <w:t>&gt;</w:t>
      </w:r>
      <w:r w:rsidR="00741756">
        <w:t xml:space="preserve"> </w:t>
      </w:r>
      <w:r w:rsidR="00741756" w:rsidRPr="00A03249">
        <w:t>[</w:t>
      </w:r>
      <w:r w:rsidR="00741756" w:rsidRPr="00A03249">
        <w:rPr>
          <w:i/>
        </w:rPr>
        <w:t>о</w:t>
      </w:r>
      <w:r w:rsidR="00741756" w:rsidRPr="00A03249">
        <w:t>] в начале слова</w:t>
      </w:r>
      <w:r w:rsidR="00741756">
        <w:t xml:space="preserve"> и др.</w:t>
      </w:r>
    </w:p>
    <w:p w14:paraId="29DBF2EE" w14:textId="2F33B073" w:rsidR="00926F1B" w:rsidRPr="005F6E3C" w:rsidRDefault="00926F1B" w:rsidP="00116313">
      <w:pPr>
        <w:ind w:firstLine="709"/>
        <w:jc w:val="both"/>
      </w:pPr>
      <w:r w:rsidRPr="005F6E3C">
        <w:t>Образование Киевского государства и формирование языка древнерусской народности (IX–XIV вв.) на основе восточнославянской языковой общности и в результате общих языковых новообразований: общий путь развития редуцированных как гласных среднего подъема, утрата носовых гласных, развитие двусложных сочетаний на месте сочетаний редуцированных с последующим плавным, начало взаимодействия типов склонения на -</w:t>
      </w:r>
      <w:r w:rsidRPr="005F6E3C">
        <w:rPr>
          <w:i/>
        </w:rPr>
        <w:t>ŏ</w:t>
      </w:r>
      <w:r w:rsidRPr="005F6E3C">
        <w:t xml:space="preserve"> и на -</w:t>
      </w:r>
      <w:r w:rsidRPr="005F6E3C">
        <w:rPr>
          <w:i/>
        </w:rPr>
        <w:t>ŭ</w:t>
      </w:r>
      <w:r w:rsidRPr="005F6E3C">
        <w:t xml:space="preserve"> (</w:t>
      </w:r>
      <w:proofErr w:type="spellStart"/>
      <w:r w:rsidRPr="005F6E3C">
        <w:rPr>
          <w:i/>
        </w:rPr>
        <w:t>столъ</w:t>
      </w:r>
      <w:proofErr w:type="spellEnd"/>
      <w:r w:rsidR="00EA6728">
        <w:rPr>
          <w:i/>
        </w:rPr>
        <w:t> </w:t>
      </w:r>
      <w:r w:rsidRPr="005F6E3C">
        <w:rPr>
          <w:i/>
        </w:rPr>
        <w:t xml:space="preserve">– </w:t>
      </w:r>
      <w:proofErr w:type="spellStart"/>
      <w:r w:rsidRPr="005F6E3C">
        <w:rPr>
          <w:i/>
        </w:rPr>
        <w:t>сынъ</w:t>
      </w:r>
      <w:proofErr w:type="spellEnd"/>
      <w:r w:rsidRPr="005F6E3C">
        <w:t>),</w:t>
      </w:r>
      <w:r w:rsidRPr="005F6E3C">
        <w:rPr>
          <w:i/>
        </w:rPr>
        <w:t xml:space="preserve"> </w:t>
      </w:r>
      <w:r w:rsidRPr="005F6E3C">
        <w:t>воздействие на склонение полных прилагательных местоименного склонения (</w:t>
      </w:r>
      <w:r w:rsidRPr="005F6E3C">
        <w:rPr>
          <w:i/>
        </w:rPr>
        <w:t>доброго – того</w:t>
      </w:r>
      <w:r w:rsidRPr="005F6E3C">
        <w:t>)</w:t>
      </w:r>
      <w:r w:rsidRPr="005F6E3C">
        <w:rPr>
          <w:i/>
        </w:rPr>
        <w:t xml:space="preserve">. </w:t>
      </w:r>
      <w:r w:rsidRPr="005F6E3C">
        <w:t xml:space="preserve">Формирование киевского койне как </w:t>
      </w:r>
      <w:r w:rsidR="00741756">
        <w:t xml:space="preserve">«стандартной» </w:t>
      </w:r>
      <w:r w:rsidRPr="005F6E3C">
        <w:t>речи наддиалектного типа.</w:t>
      </w:r>
    </w:p>
    <w:p w14:paraId="760354D2" w14:textId="011AE845" w:rsidR="00926F1B" w:rsidRPr="005F6E3C" w:rsidRDefault="00926F1B" w:rsidP="00116313">
      <w:pPr>
        <w:ind w:firstLine="709"/>
        <w:jc w:val="both"/>
      </w:pPr>
      <w:r w:rsidRPr="005F6E3C">
        <w:t>Обособление диалектно-этно</w:t>
      </w:r>
      <w:r w:rsidRPr="005F6E3C">
        <w:softHyphen/>
        <w:t>гра</w:t>
      </w:r>
      <w:r w:rsidRPr="005F6E3C">
        <w:softHyphen/>
        <w:t>фи</w:t>
      </w:r>
      <w:r w:rsidRPr="005F6E3C">
        <w:softHyphen/>
        <w:t xml:space="preserve">ческих групп древнерусского населения в период феодальной раздробленности (XII–XIV вв.). Объединение восточнославянских земель на западе и юго-западе (в составе </w:t>
      </w:r>
      <w:r w:rsidR="00F55FAA">
        <w:t>Великого княжества Литовского</w:t>
      </w:r>
      <w:r w:rsidRPr="005F6E3C">
        <w:t>) и на востоке (Ростово-Суздальское княжество).</w:t>
      </w:r>
    </w:p>
    <w:p w14:paraId="78D9FD9D" w14:textId="6FB48C76" w:rsidR="00926F1B" w:rsidRPr="002B14D1" w:rsidRDefault="00926F1B" w:rsidP="00116313">
      <w:pPr>
        <w:ind w:firstLine="709"/>
        <w:jc w:val="both"/>
      </w:pPr>
      <w:r w:rsidRPr="005F6E3C">
        <w:t xml:space="preserve">Формирование языка русской народности (XIV–XVII вв.) Общерусские языковые черты: особая судьба редуцированных </w:t>
      </w:r>
      <w:r w:rsidRPr="005F6E3C">
        <w:rPr>
          <w:i/>
        </w:rPr>
        <w:t>ы</w:t>
      </w:r>
      <w:r w:rsidRPr="005F6E3C">
        <w:t xml:space="preserve">, </w:t>
      </w:r>
      <w:r w:rsidRPr="005F6E3C">
        <w:rPr>
          <w:i/>
        </w:rPr>
        <w:t xml:space="preserve">и </w:t>
      </w:r>
      <w:r w:rsidRPr="005F6E3C">
        <w:t xml:space="preserve">в сильной позиции, устранение чередований в основах на </w:t>
      </w:r>
      <w:r w:rsidRPr="002B14D1">
        <w:t>заднеязычный, утрата звательной формы, распространение окончания -</w:t>
      </w:r>
      <w:r w:rsidRPr="002B14D1">
        <w:rPr>
          <w:i/>
        </w:rPr>
        <w:t>а</w:t>
      </w:r>
      <w:r w:rsidRPr="002B14D1">
        <w:t xml:space="preserve"> в форме И. п. мн. ч. существительных м. р., последовательное распространение категории одушевленности на названия животных в формах мн. ч.</w:t>
      </w:r>
    </w:p>
    <w:p w14:paraId="5DE35DA7" w14:textId="076C31D7" w:rsidR="00926F1B" w:rsidRPr="002B14D1" w:rsidRDefault="00926F1B" w:rsidP="00116313">
      <w:pPr>
        <w:ind w:firstLine="709"/>
        <w:jc w:val="both"/>
      </w:pPr>
      <w:r w:rsidRPr="002B14D1">
        <w:t xml:space="preserve">Становление национального русского языка (конец XVII – нач. XVIII в.). </w:t>
      </w:r>
      <w:r w:rsidR="00F55FAA">
        <w:t xml:space="preserve">Диалектное взаимодействие. </w:t>
      </w:r>
      <w:r w:rsidR="00741756">
        <w:t>Место ростово-суздальских говоров и р</w:t>
      </w:r>
      <w:r w:rsidRPr="002B14D1">
        <w:t>оль московского койне</w:t>
      </w:r>
      <w:r w:rsidR="00741756">
        <w:t xml:space="preserve"> в формировании «стандартного» старорусского языка.</w:t>
      </w:r>
    </w:p>
    <w:p w14:paraId="1B119174" w14:textId="768CC5FA" w:rsidR="000E2664" w:rsidRPr="00116313" w:rsidRDefault="000E2664" w:rsidP="00116313">
      <w:pPr>
        <w:ind w:firstLine="709"/>
        <w:jc w:val="both"/>
        <w:rPr>
          <w:strike/>
          <w:vanish/>
          <w:spacing w:val="-2"/>
          <w:szCs w:val="28"/>
        </w:rPr>
      </w:pPr>
      <w:r w:rsidRPr="00116313">
        <w:rPr>
          <w:strike/>
          <w:vanish/>
          <w:spacing w:val="-2"/>
          <w:sz w:val="18"/>
          <w:szCs w:val="18"/>
        </w:rPr>
        <w:t xml:space="preserve">Название </w:t>
      </w:r>
      <w:proofErr w:type="spellStart"/>
      <w:r w:rsidRPr="00116313">
        <w:rPr>
          <w:strike/>
          <w:vanish/>
          <w:spacing w:val="-2"/>
          <w:sz w:val="18"/>
          <w:szCs w:val="18"/>
        </w:rPr>
        <w:t>темы</w:t>
      </w:r>
      <w:r w:rsidR="00B1087B" w:rsidRPr="00116313">
        <w:rPr>
          <w:strike/>
          <w:vanish/>
          <w:spacing w:val="-2"/>
          <w:szCs w:val="28"/>
        </w:rPr>
        <w:t>Перечень</w:t>
      </w:r>
      <w:proofErr w:type="spellEnd"/>
      <w:r w:rsidR="00B1087B" w:rsidRPr="00116313">
        <w:rPr>
          <w:strike/>
          <w:vanish/>
          <w:spacing w:val="-2"/>
          <w:szCs w:val="28"/>
        </w:rPr>
        <w:t xml:space="preserve"> вопросов</w:t>
      </w:r>
    </w:p>
    <w:p w14:paraId="0C05DF9E" w14:textId="77777777" w:rsidR="000E2664" w:rsidRPr="002B14D1" w:rsidRDefault="000E2664" w:rsidP="00466A7F">
      <w:pPr>
        <w:jc w:val="both"/>
        <w:rPr>
          <w:spacing w:val="-2"/>
          <w:szCs w:val="28"/>
        </w:rPr>
      </w:pPr>
    </w:p>
    <w:p w14:paraId="58606705" w14:textId="769D53DA" w:rsidR="000E2664" w:rsidRPr="002B14D1" w:rsidRDefault="00426A6A" w:rsidP="00466A7F">
      <w:pPr>
        <w:jc w:val="center"/>
        <w:rPr>
          <w:b/>
          <w:spacing w:val="-2"/>
          <w:szCs w:val="28"/>
        </w:rPr>
      </w:pPr>
      <w:r w:rsidRPr="002B14D1">
        <w:rPr>
          <w:b/>
          <w:spacing w:val="-2"/>
          <w:szCs w:val="28"/>
        </w:rPr>
        <w:t>2</w:t>
      </w:r>
      <w:r w:rsidR="000E2664" w:rsidRPr="002B14D1">
        <w:rPr>
          <w:b/>
          <w:spacing w:val="-2"/>
          <w:szCs w:val="28"/>
        </w:rPr>
        <w:t xml:space="preserve">. </w:t>
      </w:r>
      <w:r w:rsidR="00EA6728" w:rsidRPr="002B14D1">
        <w:rPr>
          <w:b/>
          <w:spacing w:val="-2"/>
          <w:szCs w:val="28"/>
        </w:rPr>
        <w:t>ИСТОРИЧЕСКАЯ ФОНЕТИКА РУССКОГО ЯЗЫКА</w:t>
      </w:r>
    </w:p>
    <w:p w14:paraId="37206727" w14:textId="77777777" w:rsidR="0080677B" w:rsidRPr="002B14D1" w:rsidRDefault="0080677B" w:rsidP="00466A7F">
      <w:pPr>
        <w:ind w:firstLine="567"/>
        <w:jc w:val="both"/>
        <w:rPr>
          <w:b/>
          <w:spacing w:val="-2"/>
          <w:szCs w:val="28"/>
        </w:rPr>
      </w:pPr>
    </w:p>
    <w:p w14:paraId="56CD3233" w14:textId="68704BFF" w:rsidR="00926F1B" w:rsidRPr="002B14D1" w:rsidRDefault="00426A6A" w:rsidP="00116313">
      <w:pPr>
        <w:ind w:firstLine="709"/>
        <w:jc w:val="both"/>
        <w:rPr>
          <w:b/>
        </w:rPr>
      </w:pPr>
      <w:r w:rsidRPr="002B14D1">
        <w:rPr>
          <w:b/>
          <w:spacing w:val="-2"/>
          <w:szCs w:val="28"/>
        </w:rPr>
        <w:t xml:space="preserve">2.1. </w:t>
      </w:r>
      <w:r w:rsidR="00926F1B" w:rsidRPr="002B14D1">
        <w:rPr>
          <w:b/>
        </w:rPr>
        <w:t>Общеславянские фонетические процессы дописьменной эпохи</w:t>
      </w:r>
    </w:p>
    <w:p w14:paraId="190BAB11" w14:textId="77777777" w:rsidR="00926F1B" w:rsidRPr="002B14D1" w:rsidRDefault="00926F1B" w:rsidP="00116313">
      <w:pPr>
        <w:ind w:firstLine="709"/>
        <w:jc w:val="both"/>
      </w:pPr>
      <w:r w:rsidRPr="002B14D1">
        <w:t>Качественная характеристика звуков древнейшей эпохи с учетом их происхождения и характера сочетаемости, отразившейся в письменных текстах.</w:t>
      </w:r>
    </w:p>
    <w:p w14:paraId="6FAE6B29" w14:textId="77777777" w:rsidR="00926F1B" w:rsidRPr="002B14D1" w:rsidRDefault="00926F1B" w:rsidP="00116313">
      <w:pPr>
        <w:ind w:firstLine="709"/>
        <w:jc w:val="both"/>
      </w:pPr>
      <w:r w:rsidRPr="002B14D1">
        <w:t>Структура слога. Две основные закономерности строения слога – тенденция к открытости слога и тенденция к слоговому сингармонизму.</w:t>
      </w:r>
    </w:p>
    <w:p w14:paraId="115208BF" w14:textId="77777777" w:rsidR="00926F1B" w:rsidRPr="002B14D1" w:rsidRDefault="00926F1B" w:rsidP="00116313">
      <w:pPr>
        <w:ind w:firstLine="709"/>
        <w:jc w:val="both"/>
      </w:pPr>
      <w:r w:rsidRPr="002B14D1">
        <w:t>Характер древнего славянского ударения. Различие типов интонации в связи с существованием количественных и качественных различий гласных праславянского периода. Следы древних интонационных различий в современном русском языке в виде разноместного ударения на полногласных сочетаниях.</w:t>
      </w:r>
    </w:p>
    <w:p w14:paraId="13263CD0" w14:textId="77777777" w:rsidR="00926F1B" w:rsidRPr="002B14D1" w:rsidRDefault="00926F1B" w:rsidP="00116313">
      <w:pPr>
        <w:ind w:firstLine="709"/>
        <w:jc w:val="both"/>
      </w:pPr>
      <w:r w:rsidRPr="002B14D1">
        <w:t>Монофтонгизация дифтонгов как проявление тенденции к открытости слога и возникновение носовых гласных. Развитие протетических и эпентетических согласных.</w:t>
      </w:r>
    </w:p>
    <w:p w14:paraId="3CF7BE98" w14:textId="77777777" w:rsidR="00926F1B" w:rsidRPr="002B14D1" w:rsidRDefault="00926F1B" w:rsidP="00116313">
      <w:pPr>
        <w:ind w:firstLine="709"/>
        <w:jc w:val="both"/>
      </w:pPr>
      <w:r w:rsidRPr="002B14D1">
        <w:t>Общеславянские фонетические процессы: качественная дифференциация долгих и кратких гласных, монофтонгизация дифтонгов, диссимиляция и упрощение групп согласных, развитие протетических и эпентетических согласных, палатализации согласных.</w:t>
      </w:r>
    </w:p>
    <w:p w14:paraId="0757AE8E" w14:textId="4F410722" w:rsidR="00926F1B" w:rsidRPr="005F6E3C" w:rsidRDefault="009B061D" w:rsidP="00116313">
      <w:pPr>
        <w:ind w:firstLine="709"/>
        <w:jc w:val="both"/>
      </w:pPr>
      <w:r>
        <w:t>Ч</w:t>
      </w:r>
      <w:r w:rsidRPr="002B14D1">
        <w:t>ередовани</w:t>
      </w:r>
      <w:r>
        <w:t>я</w:t>
      </w:r>
      <w:r w:rsidRPr="002B14D1">
        <w:t xml:space="preserve"> </w:t>
      </w:r>
      <w:r>
        <w:t xml:space="preserve">гласных и согласных звуков </w:t>
      </w:r>
      <w:r w:rsidRPr="002B14D1">
        <w:t xml:space="preserve">в </w:t>
      </w:r>
      <w:r>
        <w:t xml:space="preserve">индоевропейском, праславянском, </w:t>
      </w:r>
      <w:r w:rsidRPr="002B14D1">
        <w:t>древнерусском</w:t>
      </w:r>
      <w:r>
        <w:t xml:space="preserve">, старорусском, </w:t>
      </w:r>
      <w:r w:rsidRPr="002B14D1">
        <w:t>современном русском языках.</w:t>
      </w:r>
      <w:r>
        <w:t xml:space="preserve"> </w:t>
      </w:r>
      <w:r w:rsidR="00926F1B" w:rsidRPr="002B14D1">
        <w:t xml:space="preserve">Преобразование позиционной мены гласных и согласных </w:t>
      </w:r>
      <w:r>
        <w:t xml:space="preserve">звуков </w:t>
      </w:r>
      <w:r w:rsidR="00926F1B" w:rsidRPr="002B14D1">
        <w:t xml:space="preserve">в исторические чередования. </w:t>
      </w:r>
    </w:p>
    <w:p w14:paraId="0D30E4F0" w14:textId="77777777" w:rsidR="0080677B" w:rsidRDefault="0080677B" w:rsidP="00116313">
      <w:pPr>
        <w:ind w:firstLine="709"/>
        <w:jc w:val="both"/>
        <w:rPr>
          <w:b/>
          <w:bCs/>
          <w:szCs w:val="28"/>
        </w:rPr>
      </w:pPr>
    </w:p>
    <w:p w14:paraId="06A1E9BC" w14:textId="4D1A836E" w:rsidR="00926F1B" w:rsidRPr="005F6E3C" w:rsidRDefault="00DF0B2A" w:rsidP="00116313">
      <w:pPr>
        <w:ind w:firstLine="709"/>
        <w:jc w:val="both"/>
        <w:rPr>
          <w:b/>
        </w:rPr>
      </w:pPr>
      <w:r w:rsidRPr="00DF0B2A">
        <w:rPr>
          <w:b/>
          <w:bCs/>
          <w:szCs w:val="28"/>
        </w:rPr>
        <w:t xml:space="preserve">2.2. </w:t>
      </w:r>
      <w:r w:rsidR="00926F1B" w:rsidRPr="005F6E3C">
        <w:rPr>
          <w:b/>
        </w:rPr>
        <w:t>Восточнославянские фонетические процессы дописьменного периода</w:t>
      </w:r>
    </w:p>
    <w:p w14:paraId="0F4673E6" w14:textId="77777777" w:rsidR="009B061D" w:rsidRPr="005F6E3C" w:rsidRDefault="009B061D" w:rsidP="00116313">
      <w:pPr>
        <w:ind w:firstLine="709"/>
        <w:jc w:val="both"/>
      </w:pPr>
      <w:r w:rsidRPr="005F6E3C">
        <w:t xml:space="preserve">Развитие праславянских сочетаний </w:t>
      </w:r>
      <w:r w:rsidRPr="00944BDF">
        <w:t>*</w:t>
      </w:r>
      <w:proofErr w:type="spellStart"/>
      <w:r w:rsidRPr="009B061D">
        <w:rPr>
          <w:i/>
          <w:iCs/>
        </w:rPr>
        <w:t>dj</w:t>
      </w:r>
      <w:proofErr w:type="spellEnd"/>
      <w:r w:rsidRPr="005F6E3C">
        <w:t>, *</w:t>
      </w:r>
      <w:proofErr w:type="spellStart"/>
      <w:r w:rsidRPr="009B061D">
        <w:rPr>
          <w:i/>
          <w:iCs/>
        </w:rPr>
        <w:t>tj</w:t>
      </w:r>
      <w:proofErr w:type="spellEnd"/>
      <w:r w:rsidRPr="00944BDF">
        <w:t xml:space="preserve"> </w:t>
      </w:r>
      <w:r w:rsidRPr="005F6E3C">
        <w:t>в звуки [ж</w:t>
      </w:r>
      <w:r w:rsidRPr="00800F21">
        <w:t>’</w:t>
      </w:r>
      <w:r w:rsidRPr="005F6E3C">
        <w:t>], [ч</w:t>
      </w:r>
      <w:r w:rsidRPr="00800F21">
        <w:t>’</w:t>
      </w:r>
      <w:r w:rsidRPr="005F6E3C">
        <w:t>]. Развитие звуков [ц</w:t>
      </w:r>
      <w:r w:rsidRPr="00800F21">
        <w:t>’</w:t>
      </w:r>
      <w:r w:rsidRPr="005F6E3C">
        <w:t>], [з</w:t>
      </w:r>
      <w:r w:rsidRPr="00800F21">
        <w:t>’</w:t>
      </w:r>
      <w:r w:rsidRPr="005F6E3C">
        <w:t>] на месте сочетаний *</w:t>
      </w:r>
      <w:proofErr w:type="spellStart"/>
      <w:r w:rsidRPr="009B061D">
        <w:rPr>
          <w:i/>
          <w:iCs/>
        </w:rPr>
        <w:t>kv</w:t>
      </w:r>
      <w:proofErr w:type="spellEnd"/>
      <w:r w:rsidRPr="005F6E3C">
        <w:t>,</w:t>
      </w:r>
      <w:r w:rsidRPr="00944BDF">
        <w:t xml:space="preserve"> </w:t>
      </w:r>
      <w:r w:rsidRPr="00800F21">
        <w:t>*</w:t>
      </w:r>
      <w:proofErr w:type="spellStart"/>
      <w:r w:rsidRPr="009B061D">
        <w:rPr>
          <w:i/>
          <w:iCs/>
        </w:rPr>
        <w:t>gv</w:t>
      </w:r>
      <w:proofErr w:type="spellEnd"/>
      <w:r w:rsidRPr="00944BDF">
        <w:t xml:space="preserve"> </w:t>
      </w:r>
      <w:r w:rsidRPr="005F6E3C">
        <w:t>перед гласными переднего ряд</w:t>
      </w:r>
      <w:r>
        <w:t>а</w:t>
      </w:r>
      <w:r w:rsidRPr="005F6E3C">
        <w:t>.</w:t>
      </w:r>
    </w:p>
    <w:p w14:paraId="1CD8F900" w14:textId="77777777" w:rsidR="009B061D" w:rsidRPr="00944BDF" w:rsidRDefault="009B061D" w:rsidP="00116313">
      <w:pPr>
        <w:ind w:firstLine="709"/>
        <w:jc w:val="both"/>
      </w:pPr>
      <w:r w:rsidRPr="005F6E3C">
        <w:t>Происхождение аффрикаты [</w:t>
      </w:r>
      <w:proofErr w:type="spellStart"/>
      <w:r w:rsidRPr="005F6E3C">
        <w:t>ш’т’ш</w:t>
      </w:r>
      <w:proofErr w:type="spellEnd"/>
      <w:r w:rsidRPr="005F6E3C">
        <w:t>’].</w:t>
      </w:r>
    </w:p>
    <w:p w14:paraId="0C908EAB" w14:textId="7607950E" w:rsidR="00926F1B" w:rsidRPr="005F6E3C" w:rsidRDefault="00926F1B" w:rsidP="00116313">
      <w:pPr>
        <w:ind w:firstLine="709"/>
        <w:jc w:val="both"/>
      </w:pPr>
      <w:r w:rsidRPr="005F6E3C">
        <w:t>Развитие начальных *</w:t>
      </w:r>
      <w:proofErr w:type="spellStart"/>
      <w:r w:rsidRPr="009B061D">
        <w:rPr>
          <w:i/>
          <w:iCs/>
        </w:rPr>
        <w:t>rot</w:t>
      </w:r>
      <w:proofErr w:type="spellEnd"/>
      <w:r w:rsidRPr="005F6E3C">
        <w:t>,</w:t>
      </w:r>
      <w:r w:rsidRPr="00944BDF">
        <w:t xml:space="preserve"> </w:t>
      </w:r>
      <w:r w:rsidR="00C24988">
        <w:t>*</w:t>
      </w:r>
      <w:proofErr w:type="spellStart"/>
      <w:r w:rsidRPr="009B061D">
        <w:rPr>
          <w:i/>
          <w:iCs/>
        </w:rPr>
        <w:t>lot</w:t>
      </w:r>
      <w:proofErr w:type="spellEnd"/>
      <w:r w:rsidRPr="00944BDF">
        <w:t xml:space="preserve"> </w:t>
      </w:r>
      <w:r w:rsidRPr="005F6E3C">
        <w:t xml:space="preserve">на месте дифтонгических сочетаний </w:t>
      </w:r>
      <w:r w:rsidRPr="00944BDF">
        <w:t>*</w:t>
      </w:r>
      <w:proofErr w:type="spellStart"/>
      <w:r w:rsidRPr="009B061D">
        <w:rPr>
          <w:i/>
          <w:iCs/>
        </w:rPr>
        <w:t>ort</w:t>
      </w:r>
      <w:proofErr w:type="spellEnd"/>
      <w:r w:rsidRPr="005F6E3C">
        <w:t>,</w:t>
      </w:r>
      <w:r w:rsidRPr="00944BDF">
        <w:t xml:space="preserve"> </w:t>
      </w:r>
      <w:r w:rsidR="00C24988">
        <w:t>*</w:t>
      </w:r>
      <w:proofErr w:type="spellStart"/>
      <w:r w:rsidRPr="009B061D">
        <w:rPr>
          <w:i/>
          <w:iCs/>
        </w:rPr>
        <w:t>olt</w:t>
      </w:r>
      <w:proofErr w:type="spellEnd"/>
      <w:r w:rsidRPr="00944BDF">
        <w:t xml:space="preserve"> </w:t>
      </w:r>
      <w:r w:rsidRPr="005F6E3C">
        <w:t>под нисходящей интонацией.</w:t>
      </w:r>
    </w:p>
    <w:p w14:paraId="20BDE088" w14:textId="77777777" w:rsidR="00926F1B" w:rsidRPr="005F6E3C" w:rsidRDefault="00926F1B" w:rsidP="00116313">
      <w:pPr>
        <w:ind w:firstLine="709"/>
        <w:jc w:val="both"/>
      </w:pPr>
      <w:r w:rsidRPr="005F6E3C">
        <w:t>Развитие восточнославянского полногласия. Особый путь развития сочетаний типа *</w:t>
      </w:r>
      <w:proofErr w:type="spellStart"/>
      <w:r w:rsidRPr="009B061D">
        <w:rPr>
          <w:i/>
          <w:iCs/>
        </w:rPr>
        <w:t>telt</w:t>
      </w:r>
      <w:proofErr w:type="spellEnd"/>
      <w:r w:rsidRPr="00944BDF">
        <w:t xml:space="preserve"> </w:t>
      </w:r>
      <w:r w:rsidRPr="005F6E3C">
        <w:t xml:space="preserve">в связи с лабиализацией </w:t>
      </w:r>
      <w:proofErr w:type="gramStart"/>
      <w:r w:rsidRPr="00944BDF">
        <w:t>е &gt;</w:t>
      </w:r>
      <w:proofErr w:type="gramEnd"/>
      <w:r w:rsidRPr="00944BDF">
        <w:t xml:space="preserve"> о </w:t>
      </w:r>
      <w:r w:rsidRPr="005F6E3C">
        <w:t xml:space="preserve">в сочетании с лабиовелярным </w:t>
      </w:r>
      <w:r w:rsidRPr="00472C47">
        <w:rPr>
          <w:i/>
          <w:iCs/>
        </w:rPr>
        <w:t xml:space="preserve">l </w:t>
      </w:r>
      <w:r w:rsidRPr="005F6E3C">
        <w:t>в восточнославянских диалектах. Преобразование группы *</w:t>
      </w:r>
      <w:proofErr w:type="spellStart"/>
      <w:r w:rsidRPr="009B061D">
        <w:rPr>
          <w:i/>
          <w:iCs/>
        </w:rPr>
        <w:t>t’olot</w:t>
      </w:r>
      <w:proofErr w:type="spellEnd"/>
      <w:r w:rsidRPr="005F6E3C">
        <w:t xml:space="preserve"> в *</w:t>
      </w:r>
      <w:proofErr w:type="spellStart"/>
      <w:r w:rsidRPr="009B061D">
        <w:rPr>
          <w:i/>
          <w:iCs/>
        </w:rPr>
        <w:t>t’elot</w:t>
      </w:r>
      <w:proofErr w:type="spellEnd"/>
      <w:r w:rsidRPr="00944BDF">
        <w:t xml:space="preserve"> </w:t>
      </w:r>
      <w:r w:rsidRPr="005F6E3C">
        <w:t xml:space="preserve">в связи с закономерностью слогового сингармонизма. </w:t>
      </w:r>
    </w:p>
    <w:p w14:paraId="2F5B93E7" w14:textId="77777777" w:rsidR="00926F1B" w:rsidRPr="005F6E3C" w:rsidRDefault="00926F1B" w:rsidP="00116313">
      <w:pPr>
        <w:ind w:firstLine="709"/>
        <w:jc w:val="both"/>
      </w:pPr>
      <w:r w:rsidRPr="005F6E3C">
        <w:t>История сочетаний редуцированных с последующими плавными между двумя согласными.</w:t>
      </w:r>
      <w:r w:rsidRPr="00944BDF">
        <w:t xml:space="preserve"> </w:t>
      </w:r>
      <w:r w:rsidRPr="005F6E3C">
        <w:t xml:space="preserve">Развитие двусложных сочетаний за счет сохранения редуцированного и развития слогообразующей роли плавных. Лабиализация </w:t>
      </w:r>
      <w:r w:rsidRPr="00472C47">
        <w:rPr>
          <w:i/>
          <w:iCs/>
        </w:rPr>
        <w:t>ь</w:t>
      </w:r>
      <w:r w:rsidRPr="005F6E3C">
        <w:t xml:space="preserve"> в сочетании с плавным </w:t>
      </w:r>
      <w:r w:rsidRPr="00472C47">
        <w:rPr>
          <w:i/>
          <w:iCs/>
        </w:rPr>
        <w:t>l</w:t>
      </w:r>
      <w:r w:rsidRPr="005F6E3C">
        <w:t xml:space="preserve">. </w:t>
      </w:r>
      <w:proofErr w:type="spellStart"/>
      <w:r w:rsidRPr="005F6E3C">
        <w:t>Двуеровые</w:t>
      </w:r>
      <w:proofErr w:type="spellEnd"/>
      <w:r w:rsidRPr="005F6E3C">
        <w:t xml:space="preserve"> написания и проблема диалектного «второго полногласия».</w:t>
      </w:r>
    </w:p>
    <w:p w14:paraId="3D4E5FE6" w14:textId="77777777" w:rsidR="00496985" w:rsidRDefault="00926F1B" w:rsidP="00116313">
      <w:pPr>
        <w:ind w:firstLine="709"/>
        <w:jc w:val="both"/>
      </w:pPr>
      <w:r w:rsidRPr="005F6E3C">
        <w:t>Развитие носовых гласных в гласные [у], [’а].</w:t>
      </w:r>
    </w:p>
    <w:p w14:paraId="67CE34A0" w14:textId="0137308E" w:rsidR="00496985" w:rsidRPr="005F6E3C" w:rsidRDefault="00496985" w:rsidP="00116313">
      <w:pPr>
        <w:ind w:firstLine="709"/>
        <w:jc w:val="both"/>
      </w:pPr>
      <w:r>
        <w:t>Фонетические отличия древнерусского языка от старославянского.</w:t>
      </w:r>
    </w:p>
    <w:p w14:paraId="43236450" w14:textId="77777777" w:rsidR="0080677B" w:rsidRDefault="0080677B" w:rsidP="00116313">
      <w:pPr>
        <w:ind w:firstLine="709"/>
        <w:jc w:val="both"/>
        <w:rPr>
          <w:b/>
          <w:spacing w:val="-2"/>
          <w:szCs w:val="28"/>
        </w:rPr>
      </w:pPr>
    </w:p>
    <w:p w14:paraId="6602655E" w14:textId="27CB73BA" w:rsidR="00926F1B" w:rsidRPr="005F6E3C" w:rsidRDefault="00926F1B" w:rsidP="00116313">
      <w:pPr>
        <w:ind w:firstLine="709"/>
        <w:jc w:val="both"/>
        <w:rPr>
          <w:b/>
        </w:rPr>
      </w:pPr>
      <w:r>
        <w:rPr>
          <w:b/>
          <w:spacing w:val="-2"/>
          <w:szCs w:val="28"/>
        </w:rPr>
        <w:t>2.</w:t>
      </w:r>
      <w:r w:rsidR="00DF0B2A">
        <w:rPr>
          <w:b/>
          <w:spacing w:val="-2"/>
          <w:szCs w:val="28"/>
        </w:rPr>
        <w:t>3</w:t>
      </w:r>
      <w:r w:rsidR="00DF0B2A" w:rsidRPr="00B1087B">
        <w:rPr>
          <w:b/>
          <w:spacing w:val="-2"/>
          <w:szCs w:val="28"/>
        </w:rPr>
        <w:t xml:space="preserve">. </w:t>
      </w:r>
      <w:r w:rsidRPr="005F6E3C">
        <w:rPr>
          <w:b/>
        </w:rPr>
        <w:t>Исходная система гласных и согласных звуков древнерусского языка ХI в.</w:t>
      </w:r>
    </w:p>
    <w:p w14:paraId="04F7C1BC" w14:textId="77777777" w:rsidR="00926F1B" w:rsidRPr="005F6E3C" w:rsidRDefault="00926F1B" w:rsidP="00116313">
      <w:pPr>
        <w:ind w:firstLine="709"/>
        <w:jc w:val="both"/>
      </w:pPr>
      <w:r w:rsidRPr="005F6E3C">
        <w:t xml:space="preserve">Система вокализма. Происхождение и характеристика гласных звуков. </w:t>
      </w:r>
    </w:p>
    <w:p w14:paraId="7266F4FC" w14:textId="77777777" w:rsidR="009B061D" w:rsidRDefault="00926F1B" w:rsidP="00116313">
      <w:pPr>
        <w:ind w:firstLine="709"/>
        <w:jc w:val="both"/>
      </w:pPr>
      <w:r w:rsidRPr="005F6E3C">
        <w:t xml:space="preserve">Состав гласных. Классификация гласных по ряду и подъему. Лабиализованные и нелабиализованные гласные. Преобразование количественных различий гласных звуков в качественные. </w:t>
      </w:r>
    </w:p>
    <w:p w14:paraId="66B25EE2" w14:textId="77777777" w:rsidR="009B061D" w:rsidRDefault="00926F1B" w:rsidP="00116313">
      <w:pPr>
        <w:ind w:firstLine="709"/>
        <w:jc w:val="both"/>
      </w:pPr>
      <w:r w:rsidRPr="005F6E3C">
        <w:t xml:space="preserve">Место редуцированных [ъ], [ь] в системе фонем. Сильная и слабая позиции редуцированных. Напряженные гласные [ы], [и]. </w:t>
      </w:r>
    </w:p>
    <w:p w14:paraId="5E6910D9" w14:textId="77777777" w:rsidR="009B061D" w:rsidRDefault="009B061D" w:rsidP="00116313">
      <w:pPr>
        <w:ind w:firstLine="709"/>
        <w:jc w:val="both"/>
      </w:pPr>
      <w:r>
        <w:rPr>
          <w:lang w:val="be-BY"/>
        </w:rPr>
        <w:t>Фонема</w:t>
      </w:r>
      <w:r w:rsidRPr="005F6E3C">
        <w:t xml:space="preserve"> </w:t>
      </w:r>
      <w:r w:rsidRPr="00800F21">
        <w:t>&lt;</w:t>
      </w:r>
      <w:r>
        <w:t>ѣ</w:t>
      </w:r>
      <w:r w:rsidRPr="00800F21">
        <w:t>&gt;</w:t>
      </w:r>
      <w:r w:rsidR="00926F1B" w:rsidRPr="005F6E3C">
        <w:t xml:space="preserve"> </w:t>
      </w:r>
      <w:r>
        <w:t>в</w:t>
      </w:r>
      <w:r w:rsidR="00926F1B" w:rsidRPr="005F6E3C">
        <w:t xml:space="preserve"> древнерусско</w:t>
      </w:r>
      <w:r>
        <w:t>м</w:t>
      </w:r>
      <w:r w:rsidR="00926F1B" w:rsidRPr="005F6E3C">
        <w:t xml:space="preserve"> язык</w:t>
      </w:r>
      <w:r>
        <w:t>е и ее звуковая реализация</w:t>
      </w:r>
      <w:r w:rsidR="00926F1B" w:rsidRPr="005F6E3C">
        <w:t xml:space="preserve">. </w:t>
      </w:r>
    </w:p>
    <w:p w14:paraId="76122EA7" w14:textId="77777777" w:rsidR="009B061D" w:rsidRDefault="00926F1B" w:rsidP="00116313">
      <w:pPr>
        <w:ind w:firstLine="709"/>
        <w:jc w:val="both"/>
      </w:pPr>
      <w:r w:rsidRPr="005F6E3C">
        <w:t>Вопрос о фонологическом статусе звука [ô]</w:t>
      </w:r>
      <w:r w:rsidR="009B061D">
        <w:t>.</w:t>
      </w:r>
    </w:p>
    <w:p w14:paraId="2FD00311" w14:textId="1A136B90" w:rsidR="00926F1B" w:rsidRPr="005F6E3C" w:rsidRDefault="00926F1B" w:rsidP="00116313">
      <w:pPr>
        <w:ind w:firstLine="709"/>
        <w:jc w:val="both"/>
      </w:pPr>
      <w:r w:rsidRPr="005F6E3C">
        <w:t>Вопрос о фонологическом статусе звука [</w:t>
      </w:r>
      <w:r w:rsidR="00472C47">
        <w:t>ä</w:t>
      </w:r>
      <w:r w:rsidRPr="005F6E3C">
        <w:t xml:space="preserve">] </w:t>
      </w:r>
      <w:r w:rsidR="00472C47">
        <w:t>в</w:t>
      </w:r>
      <w:r w:rsidRPr="005F6E3C">
        <w:t xml:space="preserve"> его отношении к вопросу о времени вторичного смягчения согласных. </w:t>
      </w:r>
    </w:p>
    <w:p w14:paraId="5A127EBD" w14:textId="5D2FF764" w:rsidR="00926F1B" w:rsidRPr="005F6E3C" w:rsidRDefault="00926F1B" w:rsidP="00116313">
      <w:pPr>
        <w:ind w:firstLine="709"/>
        <w:jc w:val="both"/>
      </w:pPr>
      <w:r w:rsidRPr="005F6E3C">
        <w:t xml:space="preserve">Позиционные и исторические чередования гласных древнерусского языка и их отражение в современном русском языке. </w:t>
      </w:r>
    </w:p>
    <w:p w14:paraId="1294F127" w14:textId="77777777" w:rsidR="00926F1B" w:rsidRPr="005F6E3C" w:rsidRDefault="00926F1B" w:rsidP="00116313">
      <w:pPr>
        <w:ind w:firstLine="709"/>
        <w:jc w:val="both"/>
      </w:pPr>
      <w:r w:rsidRPr="005F6E3C">
        <w:t>Характеристика согласных звуков древнерусского языка. Категория твердости-мягкости и звонкости-глухости в древнерусском языке.</w:t>
      </w:r>
    </w:p>
    <w:p w14:paraId="7439E1CE" w14:textId="77777777" w:rsidR="009B061D" w:rsidRDefault="00926F1B" w:rsidP="00116313">
      <w:pPr>
        <w:ind w:firstLine="709"/>
        <w:jc w:val="both"/>
      </w:pPr>
      <w:r w:rsidRPr="005F6E3C">
        <w:t xml:space="preserve">Количественный состав согласных по мягкости-твердости, глухости-звонкости. </w:t>
      </w:r>
    </w:p>
    <w:p w14:paraId="76F42C7F" w14:textId="14329990" w:rsidR="00926F1B" w:rsidRPr="005F6E3C" w:rsidRDefault="00926F1B" w:rsidP="00116313">
      <w:pPr>
        <w:ind w:firstLine="709"/>
        <w:jc w:val="both"/>
      </w:pPr>
      <w:r w:rsidRPr="005F6E3C">
        <w:t>Полумягкие согласные как позиционно обусловленные варианты твердых фонем. Отсутствие фонологической соотносительности по мягкости-твердости и глухости-звонкости у целого ряда фонем.</w:t>
      </w:r>
    </w:p>
    <w:p w14:paraId="14B3C752" w14:textId="77777777" w:rsidR="0080677B" w:rsidRDefault="0080677B" w:rsidP="00116313">
      <w:pPr>
        <w:ind w:firstLine="709"/>
        <w:jc w:val="both"/>
        <w:rPr>
          <w:b/>
          <w:spacing w:val="-2"/>
          <w:szCs w:val="28"/>
        </w:rPr>
      </w:pPr>
    </w:p>
    <w:p w14:paraId="426ADD5B" w14:textId="3FCC1E50" w:rsidR="00944BDF" w:rsidRPr="00C518C0" w:rsidRDefault="00926F1B" w:rsidP="00116313">
      <w:pPr>
        <w:ind w:firstLine="709"/>
        <w:jc w:val="both"/>
        <w:rPr>
          <w:b/>
        </w:rPr>
      </w:pPr>
      <w:r>
        <w:rPr>
          <w:b/>
          <w:spacing w:val="-2"/>
          <w:szCs w:val="28"/>
        </w:rPr>
        <w:t>2.4</w:t>
      </w:r>
      <w:r w:rsidRPr="00B1087B">
        <w:rPr>
          <w:b/>
          <w:spacing w:val="-2"/>
          <w:szCs w:val="28"/>
        </w:rPr>
        <w:t>.</w:t>
      </w:r>
      <w:r w:rsidRPr="00926F1B">
        <w:rPr>
          <w:b/>
        </w:rPr>
        <w:t xml:space="preserve"> </w:t>
      </w:r>
      <w:r w:rsidR="00944BDF" w:rsidRPr="00C518C0">
        <w:rPr>
          <w:b/>
        </w:rPr>
        <w:t>Фонетические процессы древнерусского языка XI</w:t>
      </w:r>
      <w:r w:rsidR="00EA6728">
        <w:rPr>
          <w:b/>
        </w:rPr>
        <w:t>‒</w:t>
      </w:r>
      <w:r w:rsidR="00944BDF" w:rsidRPr="00C518C0">
        <w:rPr>
          <w:b/>
        </w:rPr>
        <w:t>XIII вв.</w:t>
      </w:r>
    </w:p>
    <w:p w14:paraId="02350954" w14:textId="18BAC9A6" w:rsidR="00926F1B" w:rsidRPr="005F6E3C" w:rsidRDefault="00926F1B" w:rsidP="00116313">
      <w:pPr>
        <w:ind w:firstLine="709"/>
        <w:jc w:val="both"/>
      </w:pPr>
      <w:r w:rsidRPr="005F6E3C">
        <w:t>Вторичное смягчение полумягких согласных и его последствия для развития категории твердости-мягкости.</w:t>
      </w:r>
    </w:p>
    <w:p w14:paraId="47B38720" w14:textId="77777777" w:rsidR="00926F1B" w:rsidRPr="005F6E3C" w:rsidRDefault="00926F1B" w:rsidP="00116313">
      <w:pPr>
        <w:ind w:firstLine="709"/>
        <w:jc w:val="both"/>
      </w:pPr>
      <w:r w:rsidRPr="005F6E3C">
        <w:t xml:space="preserve">Падение редуцированных. Фонетическая характеристика сильных и слабых редуцированных в древнерусском языке XI в. и предпосылки развития редуцированных в гласные среднего подъема. Утрата редуцированных в слабой позиции, прояснение в гласные полного образования в сильной позиции. Причины утраты редуцированными фонематической значимости и статуса самостоятельных фонем. Вопрос о последовательности этапов в процессе падения редуцированных. Отражение падения редуцированных в орфографии письменных памятников XI–XIV вв. Нефонетическое развитие редуцированных (утрата в сильной, прояснение в слабой позициях) под воздействием морфологических и других факторов. Развитие двух типов сочетаний редуцированных с плавными. </w:t>
      </w:r>
    </w:p>
    <w:p w14:paraId="4D53A587" w14:textId="72DD7319" w:rsidR="00926F1B" w:rsidRPr="005F6E3C" w:rsidRDefault="00926F1B" w:rsidP="00116313">
      <w:pPr>
        <w:ind w:firstLine="709"/>
        <w:jc w:val="both"/>
      </w:pPr>
      <w:r w:rsidRPr="005F6E3C">
        <w:t xml:space="preserve">Напряженные редуцированные [и], [ы]. Роль </w:t>
      </w:r>
      <w:r w:rsidR="00F234BD">
        <w:t>графико-</w:t>
      </w:r>
      <w:r w:rsidRPr="005F6E3C">
        <w:t>орфографической традиции в закреплении нефонетического результата развития редуцированных в составе флексии полных прилагательных И. п. ед. ч. м. р. Диалектный характер развития напряженных гласных в связи с судьбой [j].</w:t>
      </w:r>
    </w:p>
    <w:p w14:paraId="1D0200CA" w14:textId="7367D1B5" w:rsidR="00926F1B" w:rsidRPr="005F6E3C" w:rsidRDefault="00F234BD" w:rsidP="00116313">
      <w:pPr>
        <w:ind w:firstLine="709"/>
        <w:jc w:val="both"/>
      </w:pPr>
      <w:r>
        <w:t>С</w:t>
      </w:r>
      <w:r w:rsidR="00926F1B" w:rsidRPr="005F6E3C">
        <w:t>ледствия падения редуцированных в области гласных и согласных. Появление закрытых слогов. Возникновение чередований гласных [о], [е] с нулем звука. Удлинение гласных [о], [е] в новых закрытых слогах в юго-западных диалектах. Развитие неэтимологических гласных в конечном слоге в сочетании с плавными. Расширение возможностей сочетания согласных в пределах одного слога. Ассимилятивные и диссимилятивные изменения согласных. Изменение [л</w:t>
      </w:r>
      <w:proofErr w:type="gramStart"/>
      <w:r w:rsidR="00926F1B" w:rsidRPr="005F6E3C">
        <w:t>] &gt;</w:t>
      </w:r>
      <w:proofErr w:type="gramEnd"/>
      <w:r w:rsidR="00926F1B" w:rsidRPr="005F6E3C">
        <w:t xml:space="preserve"> [у] в конце слова (по диалектам). Развитие нового для русского языка звука [ф] (по диалектам). Упрощение групп согласных и разрушение словообразовательных связей слов. </w:t>
      </w:r>
    </w:p>
    <w:p w14:paraId="70E50991" w14:textId="77777777" w:rsidR="00926F1B" w:rsidRPr="005F6E3C" w:rsidRDefault="00926F1B" w:rsidP="00116313">
      <w:pPr>
        <w:ind w:firstLine="709"/>
        <w:jc w:val="both"/>
      </w:pPr>
      <w:r w:rsidRPr="005F6E3C">
        <w:t>Последствия падения редуцированных для системы фонологических отношений.</w:t>
      </w:r>
    </w:p>
    <w:p w14:paraId="1DACE4C2" w14:textId="77777777" w:rsidR="00926F1B" w:rsidRPr="005F6E3C" w:rsidRDefault="00926F1B" w:rsidP="00116313">
      <w:pPr>
        <w:ind w:firstLine="709"/>
        <w:jc w:val="both"/>
      </w:pPr>
      <w:r w:rsidRPr="005F6E3C">
        <w:t xml:space="preserve">Смягчение заднеязычных в сочетаниях </w:t>
      </w:r>
      <w:proofErr w:type="spellStart"/>
      <w:r w:rsidRPr="00944BDF">
        <w:rPr>
          <w:i/>
          <w:iCs/>
        </w:rPr>
        <w:t>кы</w:t>
      </w:r>
      <w:proofErr w:type="spellEnd"/>
      <w:r w:rsidRPr="005F6E3C">
        <w:t>,</w:t>
      </w:r>
      <w:r w:rsidRPr="00944BDF">
        <w:t xml:space="preserve"> </w:t>
      </w:r>
      <w:proofErr w:type="spellStart"/>
      <w:r w:rsidRPr="00944BDF">
        <w:rPr>
          <w:i/>
          <w:iCs/>
        </w:rPr>
        <w:t>гы</w:t>
      </w:r>
      <w:proofErr w:type="spellEnd"/>
      <w:r w:rsidRPr="005F6E3C">
        <w:t>,</w:t>
      </w:r>
      <w:r w:rsidRPr="00944BDF">
        <w:t xml:space="preserve"> </w:t>
      </w:r>
      <w:proofErr w:type="spellStart"/>
      <w:r w:rsidRPr="00944BDF">
        <w:rPr>
          <w:i/>
          <w:iCs/>
        </w:rPr>
        <w:t>хы</w:t>
      </w:r>
      <w:proofErr w:type="spellEnd"/>
      <w:r w:rsidRPr="005F6E3C">
        <w:t>. Вопрос о включении заднеязычных в категорию твердости-мягкости.</w:t>
      </w:r>
    </w:p>
    <w:p w14:paraId="1CFEE80D" w14:textId="77777777" w:rsidR="0080677B" w:rsidRDefault="0080677B" w:rsidP="00116313">
      <w:pPr>
        <w:ind w:firstLine="709"/>
        <w:jc w:val="both"/>
        <w:rPr>
          <w:b/>
          <w:spacing w:val="-2"/>
          <w:szCs w:val="28"/>
        </w:rPr>
      </w:pPr>
    </w:p>
    <w:p w14:paraId="74EF86FE" w14:textId="4FF2499D" w:rsidR="00944BDF" w:rsidRPr="005F6E3C" w:rsidRDefault="00944BDF" w:rsidP="00116313">
      <w:pPr>
        <w:ind w:firstLine="709"/>
        <w:jc w:val="both"/>
      </w:pPr>
      <w:r>
        <w:rPr>
          <w:b/>
          <w:spacing w:val="-2"/>
          <w:szCs w:val="28"/>
        </w:rPr>
        <w:t>2.5</w:t>
      </w:r>
      <w:r w:rsidRPr="00B1087B">
        <w:rPr>
          <w:b/>
          <w:spacing w:val="-2"/>
          <w:szCs w:val="28"/>
        </w:rPr>
        <w:t>.</w:t>
      </w:r>
      <w:r w:rsidRPr="00926F1B">
        <w:rPr>
          <w:b/>
        </w:rPr>
        <w:t xml:space="preserve"> </w:t>
      </w:r>
      <w:r w:rsidRPr="00C518C0">
        <w:rPr>
          <w:b/>
        </w:rPr>
        <w:t>Фонетические процессы в истории русского языка XIV</w:t>
      </w:r>
      <w:r w:rsidR="00EA6728">
        <w:rPr>
          <w:b/>
        </w:rPr>
        <w:t>‒</w:t>
      </w:r>
      <w:r w:rsidRPr="00C518C0">
        <w:rPr>
          <w:b/>
        </w:rPr>
        <w:t>XVII вв</w:t>
      </w:r>
      <w:r w:rsidRPr="005F6E3C">
        <w:t>.</w:t>
      </w:r>
    </w:p>
    <w:p w14:paraId="4946037C" w14:textId="034090DD" w:rsidR="00926F1B" w:rsidRPr="005F6E3C" w:rsidRDefault="00926F1B" w:rsidP="00116313">
      <w:pPr>
        <w:ind w:firstLine="709"/>
        <w:jc w:val="both"/>
      </w:pPr>
      <w:r w:rsidRPr="005F6E3C">
        <w:t xml:space="preserve">История звука </w:t>
      </w:r>
      <w:r w:rsidR="00F234BD" w:rsidRPr="00800F21">
        <w:t>[</w:t>
      </w:r>
      <w:r w:rsidRPr="005F6E3C">
        <w:t xml:space="preserve">ѣ]. Утрата фонемой </w:t>
      </w:r>
      <w:r w:rsidR="00472C47" w:rsidRPr="00800F21">
        <w:t>&lt;</w:t>
      </w:r>
      <w:r w:rsidR="00F234BD" w:rsidRPr="005F6E3C">
        <w:t>ѣ</w:t>
      </w:r>
      <w:r w:rsidR="00472C47" w:rsidRPr="00800F21">
        <w:t>&gt;</w:t>
      </w:r>
      <w:r w:rsidRPr="005F6E3C">
        <w:t xml:space="preserve"> признака напряженности и сближение звука [</w:t>
      </w:r>
      <w:r w:rsidR="00F234BD" w:rsidRPr="005F6E3C">
        <w:t>ѣ</w:t>
      </w:r>
      <w:r w:rsidRPr="005F6E3C">
        <w:t>] со звуками [е], [и] по диалектам. Зависимость процесса изменения [</w:t>
      </w:r>
      <w:r w:rsidR="00F234BD" w:rsidRPr="005F6E3C">
        <w:t>ѣ</w:t>
      </w:r>
      <w:r w:rsidRPr="005F6E3C">
        <w:t xml:space="preserve">] от твердости или мягкости последующего согласного. Интерпретация мены букв </w:t>
      </w:r>
      <w:r w:rsidRPr="00CB368F">
        <w:rPr>
          <w:i/>
          <w:iCs/>
        </w:rPr>
        <w:t>ѣ – е</w:t>
      </w:r>
      <w:r w:rsidRPr="005F6E3C">
        <w:t>,</w:t>
      </w:r>
      <w:r w:rsidRPr="00944BDF">
        <w:t xml:space="preserve"> </w:t>
      </w:r>
      <w:r w:rsidRPr="00CB368F">
        <w:rPr>
          <w:i/>
          <w:iCs/>
        </w:rPr>
        <w:t>е – ѣ</w:t>
      </w:r>
      <w:r w:rsidRPr="005F6E3C">
        <w:t>,</w:t>
      </w:r>
      <w:r w:rsidRPr="00944BDF">
        <w:t xml:space="preserve"> </w:t>
      </w:r>
      <w:r w:rsidRPr="00CB368F">
        <w:rPr>
          <w:i/>
          <w:iCs/>
        </w:rPr>
        <w:t>ѣ – и</w:t>
      </w:r>
      <w:r w:rsidRPr="005F6E3C">
        <w:t>. Сохранение произношения [</w:t>
      </w:r>
      <w:r w:rsidR="00F234BD" w:rsidRPr="005F6E3C">
        <w:t>ѣ</w:t>
      </w:r>
      <w:r w:rsidRPr="005F6E3C">
        <w:t>] в старорусском московском говоре.</w:t>
      </w:r>
    </w:p>
    <w:p w14:paraId="65E3F309" w14:textId="77874237" w:rsidR="00944BDF" w:rsidRPr="005F6E3C" w:rsidRDefault="00944BDF" w:rsidP="00116313">
      <w:pPr>
        <w:ind w:firstLine="709"/>
        <w:jc w:val="both"/>
      </w:pPr>
      <w:r w:rsidRPr="005F6E3C">
        <w:t>История шипящих и</w:t>
      </w:r>
      <w:r w:rsidR="00F234BD">
        <w:rPr>
          <w:lang w:val="be-BY"/>
        </w:rPr>
        <w:t xml:space="preserve"> </w:t>
      </w:r>
      <w:r w:rsidRPr="005F6E3C">
        <w:t>[ц</w:t>
      </w:r>
      <w:r w:rsidR="00F234BD">
        <w:rPr>
          <w:lang w:val="en-US"/>
        </w:rPr>
        <w:t>’</w:t>
      </w:r>
      <w:r w:rsidRPr="005F6E3C">
        <w:t>].</w:t>
      </w:r>
    </w:p>
    <w:p w14:paraId="6AF2805C" w14:textId="1945686A" w:rsidR="00944BDF" w:rsidRPr="005F6E3C" w:rsidRDefault="00944BDF" w:rsidP="00116313">
      <w:pPr>
        <w:ind w:firstLine="709"/>
        <w:jc w:val="both"/>
      </w:pPr>
      <w:r w:rsidRPr="005F6E3C">
        <w:t>Переход [е</w:t>
      </w:r>
      <w:proofErr w:type="gramStart"/>
      <w:r w:rsidRPr="005F6E3C">
        <w:t>] &gt;</w:t>
      </w:r>
      <w:proofErr w:type="gramEnd"/>
      <w:r w:rsidRPr="005F6E3C">
        <w:t xml:space="preserve"> [о]. Условия перехода [е</w:t>
      </w:r>
      <w:proofErr w:type="gramStart"/>
      <w:r w:rsidRPr="005F6E3C">
        <w:t>] &gt;</w:t>
      </w:r>
      <w:proofErr w:type="gramEnd"/>
      <w:r w:rsidRPr="005F6E3C">
        <w:t xml:space="preserve"> [о] и его отражение в письменных памятниках с XII в. Вопрос о последовательности этапов этого процесса в связи с отвердением согласных перед гласными переднего ряда в диалектах юго-запада и с учетом графических трудностей обозначения [о] после мягкого согласного. Случаи сохранения [е] без перехода в [о] при позднем отвердения последующего согласного, в составе заимствованных слов и церковнославянизмов.</w:t>
      </w:r>
    </w:p>
    <w:p w14:paraId="1E008105" w14:textId="643161CF" w:rsidR="00926F1B" w:rsidRPr="005F6E3C" w:rsidRDefault="00926F1B" w:rsidP="00116313">
      <w:pPr>
        <w:ind w:firstLine="709"/>
        <w:jc w:val="both"/>
      </w:pPr>
      <w:r w:rsidRPr="005F6E3C">
        <w:t xml:space="preserve">Судьба </w:t>
      </w:r>
      <w:r w:rsidR="00C24988">
        <w:t xml:space="preserve">фонемы </w:t>
      </w:r>
      <w:r w:rsidR="00F234BD" w:rsidRPr="00800F21">
        <w:t>&lt;</w:t>
      </w:r>
      <w:r w:rsidR="00F234BD" w:rsidRPr="005F6E3C">
        <w:t>ô</w:t>
      </w:r>
      <w:r w:rsidR="00F234BD" w:rsidRPr="00800F21">
        <w:t>&gt;</w:t>
      </w:r>
      <w:r w:rsidR="00F234BD" w:rsidRPr="005F6E3C">
        <w:t xml:space="preserve"> </w:t>
      </w:r>
      <w:r w:rsidR="00C24988">
        <w:t xml:space="preserve">и </w:t>
      </w:r>
      <w:r w:rsidRPr="005F6E3C">
        <w:t>звука [ô] в истории древнерусского языка. Связь звука [ô] со звуком [о] в слоге под восходящей интонацией. Звук [ô] как позиционный вариант звука [о] в период утраты в древнерусском языке древних акцентуационных отношений. Сближение звуков [ô] и [о] и диалектный характер этого процесса.</w:t>
      </w:r>
    </w:p>
    <w:p w14:paraId="1FC46EF3" w14:textId="77777777" w:rsidR="00CB368F" w:rsidRPr="005F6E3C" w:rsidRDefault="00CB368F" w:rsidP="00116313">
      <w:pPr>
        <w:ind w:firstLine="709"/>
        <w:jc w:val="both"/>
      </w:pPr>
      <w:r w:rsidRPr="005F6E3C">
        <w:t>Возникновение и развитие аканья. История разработки этого вопроса в отечественном языкознании. Редукционная теория происхождения аканья.</w:t>
      </w:r>
    </w:p>
    <w:p w14:paraId="29C76894" w14:textId="77777777" w:rsidR="0080677B" w:rsidRDefault="0080677B" w:rsidP="00116313">
      <w:pPr>
        <w:ind w:firstLine="709"/>
        <w:jc w:val="both"/>
        <w:rPr>
          <w:b/>
          <w:spacing w:val="-2"/>
          <w:szCs w:val="28"/>
        </w:rPr>
      </w:pPr>
    </w:p>
    <w:p w14:paraId="28763B5E" w14:textId="7A18F04B" w:rsidR="00926F1B" w:rsidRPr="003B7369" w:rsidRDefault="00926F1B" w:rsidP="00116313">
      <w:pPr>
        <w:ind w:firstLine="709"/>
        <w:jc w:val="both"/>
        <w:rPr>
          <w:b/>
          <w:bCs/>
        </w:rPr>
      </w:pPr>
      <w:r>
        <w:rPr>
          <w:b/>
          <w:spacing w:val="-2"/>
          <w:szCs w:val="28"/>
        </w:rPr>
        <w:t>2.</w:t>
      </w:r>
      <w:r w:rsidR="00944BDF">
        <w:rPr>
          <w:b/>
          <w:spacing w:val="-2"/>
          <w:szCs w:val="28"/>
        </w:rPr>
        <w:t>6</w:t>
      </w:r>
      <w:r w:rsidR="00DF0B2A">
        <w:rPr>
          <w:b/>
          <w:spacing w:val="-2"/>
          <w:szCs w:val="28"/>
        </w:rPr>
        <w:t xml:space="preserve">. </w:t>
      </w:r>
      <w:r w:rsidRPr="003B7369">
        <w:rPr>
          <w:b/>
          <w:bCs/>
        </w:rPr>
        <w:t>Древнерусские диалекты.</w:t>
      </w:r>
    </w:p>
    <w:p w14:paraId="5AD04210" w14:textId="77777777" w:rsidR="00926F1B" w:rsidRPr="005F6E3C" w:rsidRDefault="00926F1B" w:rsidP="00116313">
      <w:pPr>
        <w:ind w:firstLine="709"/>
        <w:jc w:val="both"/>
      </w:pPr>
      <w:r w:rsidRPr="005F6E3C">
        <w:t xml:space="preserve">Вопрос о времени формирования восточнославянских диалектов. </w:t>
      </w:r>
    </w:p>
    <w:p w14:paraId="02835381" w14:textId="6207D6CB" w:rsidR="00926F1B" w:rsidRPr="005F6E3C" w:rsidRDefault="00926F1B" w:rsidP="00116313">
      <w:pPr>
        <w:ind w:firstLine="709"/>
        <w:jc w:val="both"/>
      </w:pPr>
      <w:r w:rsidRPr="005F6E3C">
        <w:t xml:space="preserve">Территориальные диалекты древнерусского языка и их отражение в письменных памятниках: </w:t>
      </w:r>
      <w:r w:rsidR="00F234BD">
        <w:t>древне</w:t>
      </w:r>
      <w:r w:rsidRPr="005F6E3C">
        <w:t>новгородский</w:t>
      </w:r>
      <w:r w:rsidR="00F234BD">
        <w:t xml:space="preserve"> (в широком понимании термина)</w:t>
      </w:r>
      <w:r w:rsidRPr="005F6E3C">
        <w:t xml:space="preserve">, смоленско-полоцкий, галицко-волынский, киевский, ростово-суздальский. Южные и северные диалекты. </w:t>
      </w:r>
    </w:p>
    <w:p w14:paraId="38DDAAD9" w14:textId="77777777" w:rsidR="00FE49AC" w:rsidRDefault="00926F1B" w:rsidP="00116313">
      <w:pPr>
        <w:ind w:firstLine="709"/>
        <w:jc w:val="both"/>
      </w:pPr>
      <w:r w:rsidRPr="005F6E3C">
        <w:t xml:space="preserve">Диалектный характер звонкого заднеязычного согласного. </w:t>
      </w:r>
    </w:p>
    <w:p w14:paraId="5553C3FF" w14:textId="77777777" w:rsidR="00FE49AC" w:rsidRDefault="00926F1B" w:rsidP="00116313">
      <w:pPr>
        <w:ind w:firstLine="709"/>
        <w:jc w:val="both"/>
      </w:pPr>
      <w:r w:rsidRPr="005F6E3C">
        <w:t xml:space="preserve">Диалектное противопоставление [w] и [в]. </w:t>
      </w:r>
    </w:p>
    <w:p w14:paraId="032740BA" w14:textId="2AF00746" w:rsidR="00926F1B" w:rsidRPr="00163FC8" w:rsidRDefault="00926F1B" w:rsidP="00116313">
      <w:pPr>
        <w:ind w:firstLine="709"/>
        <w:jc w:val="both"/>
        <w:rPr>
          <w:i/>
          <w:iCs/>
        </w:rPr>
      </w:pPr>
      <w:r w:rsidRPr="005F6E3C">
        <w:t xml:space="preserve">Диалектные различия, соответствующие праславянским сочетаниям </w:t>
      </w:r>
      <w:r w:rsidRPr="00944BDF">
        <w:t>*</w:t>
      </w:r>
      <w:proofErr w:type="spellStart"/>
      <w:r w:rsidRPr="00163FC8">
        <w:rPr>
          <w:i/>
          <w:iCs/>
        </w:rPr>
        <w:t>zgj</w:t>
      </w:r>
      <w:proofErr w:type="spellEnd"/>
      <w:r w:rsidRPr="005F6E3C">
        <w:t>,</w:t>
      </w:r>
      <w:r w:rsidRPr="00944BDF">
        <w:t xml:space="preserve"> </w:t>
      </w:r>
      <w:r w:rsidR="00163FC8">
        <w:t>*</w:t>
      </w:r>
      <w:proofErr w:type="spellStart"/>
      <w:r w:rsidRPr="00163FC8">
        <w:rPr>
          <w:i/>
          <w:iCs/>
        </w:rPr>
        <w:t>zdj</w:t>
      </w:r>
      <w:proofErr w:type="spellEnd"/>
      <w:r w:rsidRPr="00944BDF">
        <w:t xml:space="preserve"> </w:t>
      </w:r>
      <w:r w:rsidRPr="005F6E3C">
        <w:t>в</w:t>
      </w:r>
      <w:r w:rsidRPr="00944BDF">
        <w:t xml:space="preserve"> </w:t>
      </w:r>
      <w:r w:rsidRPr="005F6E3C">
        <w:t>связи с вопросом о способах их передачи на письме.</w:t>
      </w:r>
    </w:p>
    <w:p w14:paraId="13EAD047" w14:textId="3CBA6306" w:rsidR="00926F1B" w:rsidRPr="005F6E3C" w:rsidRDefault="00926F1B" w:rsidP="00116313">
      <w:pPr>
        <w:ind w:firstLine="709"/>
        <w:jc w:val="both"/>
      </w:pPr>
      <w:r w:rsidRPr="005F6E3C">
        <w:t xml:space="preserve">Древненовгородский диалект в исследованиях А.А. Зализняка. </w:t>
      </w:r>
    </w:p>
    <w:p w14:paraId="324500D1" w14:textId="0EE8D373" w:rsidR="00926F1B" w:rsidRDefault="00926F1B" w:rsidP="00116313">
      <w:pPr>
        <w:ind w:firstLine="709"/>
        <w:jc w:val="both"/>
      </w:pPr>
      <w:r w:rsidRPr="005F6E3C">
        <w:t>Ростово-суздальский диалект и его роль в формировании языка русской народности.</w:t>
      </w:r>
    </w:p>
    <w:p w14:paraId="1504998E" w14:textId="77777777" w:rsidR="00D31393" w:rsidRPr="005F6E3C" w:rsidRDefault="00D31393" w:rsidP="00116313">
      <w:pPr>
        <w:ind w:firstLine="709"/>
        <w:jc w:val="both"/>
      </w:pPr>
    </w:p>
    <w:p w14:paraId="6DAC58C3" w14:textId="77777777" w:rsidR="00926F1B" w:rsidRDefault="00926F1B" w:rsidP="00466A7F">
      <w:pPr>
        <w:jc w:val="both"/>
        <w:rPr>
          <w:b/>
          <w:spacing w:val="-2"/>
          <w:szCs w:val="28"/>
        </w:rPr>
      </w:pPr>
    </w:p>
    <w:p w14:paraId="4E1CD8D7" w14:textId="39F4D2AF" w:rsidR="00207DC0" w:rsidRDefault="00926F1B" w:rsidP="00466A7F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3</w:t>
      </w:r>
      <w:r w:rsidR="00207DC0" w:rsidRPr="00207DC0">
        <w:rPr>
          <w:b/>
          <w:spacing w:val="-2"/>
          <w:szCs w:val="28"/>
        </w:rPr>
        <w:t xml:space="preserve">. </w:t>
      </w:r>
      <w:r w:rsidR="00EA6728">
        <w:rPr>
          <w:b/>
          <w:spacing w:val="-2"/>
          <w:szCs w:val="28"/>
        </w:rPr>
        <w:t>ИСТОРИЧЕСКАЯ МОРФОЛОГИЯ</w:t>
      </w:r>
      <w:r w:rsidR="00EA6728" w:rsidRPr="00207DC0">
        <w:rPr>
          <w:b/>
          <w:spacing w:val="-2"/>
          <w:szCs w:val="28"/>
        </w:rPr>
        <w:t xml:space="preserve"> </w:t>
      </w:r>
      <w:r w:rsidR="00EA6728">
        <w:rPr>
          <w:b/>
          <w:spacing w:val="-2"/>
          <w:szCs w:val="28"/>
        </w:rPr>
        <w:t>РУССКОГО ЯЗЫКА</w:t>
      </w:r>
    </w:p>
    <w:p w14:paraId="47294004" w14:textId="77777777" w:rsidR="0080677B" w:rsidRDefault="0080677B" w:rsidP="00466A7F">
      <w:pPr>
        <w:ind w:firstLine="567"/>
        <w:jc w:val="both"/>
        <w:rPr>
          <w:b/>
          <w:spacing w:val="-2"/>
          <w:szCs w:val="28"/>
        </w:rPr>
      </w:pPr>
    </w:p>
    <w:p w14:paraId="1B5D3E02" w14:textId="6203CF01" w:rsidR="00926F1B" w:rsidRPr="005F6E3C" w:rsidRDefault="00926F1B" w:rsidP="008068BD">
      <w:pPr>
        <w:ind w:firstLine="709"/>
        <w:jc w:val="both"/>
        <w:rPr>
          <w:b/>
        </w:rPr>
      </w:pPr>
      <w:r>
        <w:rPr>
          <w:b/>
          <w:spacing w:val="-2"/>
          <w:szCs w:val="28"/>
        </w:rPr>
        <w:t>3</w:t>
      </w:r>
      <w:r w:rsidR="00207DC0">
        <w:rPr>
          <w:b/>
          <w:spacing w:val="-2"/>
          <w:szCs w:val="28"/>
        </w:rPr>
        <w:t xml:space="preserve">.1. </w:t>
      </w:r>
      <w:r w:rsidRPr="005F6E3C">
        <w:rPr>
          <w:b/>
        </w:rPr>
        <w:t xml:space="preserve">Общая характеристика </w:t>
      </w:r>
      <w:r w:rsidRPr="00D31393">
        <w:rPr>
          <w:b/>
        </w:rPr>
        <w:t>морфологического</w:t>
      </w:r>
      <w:r w:rsidRPr="005F6E3C">
        <w:rPr>
          <w:b/>
        </w:rPr>
        <w:t xml:space="preserve"> строя древнерусского языка</w:t>
      </w:r>
    </w:p>
    <w:p w14:paraId="63209C74" w14:textId="77777777" w:rsidR="00926F1B" w:rsidRPr="005F6E3C" w:rsidRDefault="00926F1B" w:rsidP="008068BD">
      <w:pPr>
        <w:ind w:firstLine="709"/>
        <w:jc w:val="both"/>
      </w:pPr>
      <w:r w:rsidRPr="005F6E3C">
        <w:t>Связь исторической морфологии с исторической фонетикой и историческим синтаксисом. Развитие морфологических инноваций – результат действия внутренних закономерностей развития языка и внешних факторов истории общества.</w:t>
      </w:r>
    </w:p>
    <w:p w14:paraId="751F0426" w14:textId="77777777" w:rsidR="00926F1B" w:rsidRPr="005F6E3C" w:rsidRDefault="00926F1B" w:rsidP="008068BD">
      <w:pPr>
        <w:ind w:firstLine="709"/>
        <w:jc w:val="both"/>
      </w:pPr>
      <w:r w:rsidRPr="005F6E3C">
        <w:t xml:space="preserve">Морфологические средства древнерусского языка. Префиксация, суффиксация, </w:t>
      </w:r>
      <w:proofErr w:type="spellStart"/>
      <w:r w:rsidRPr="005F6E3C">
        <w:t>супплетивизм</w:t>
      </w:r>
      <w:proofErr w:type="spellEnd"/>
      <w:r w:rsidRPr="005F6E3C">
        <w:t xml:space="preserve"> основ, ударение. Следы старых морфологических средств – инфиксация, удвоение основы. </w:t>
      </w:r>
      <w:proofErr w:type="spellStart"/>
      <w:r w:rsidRPr="005F6E3C">
        <w:t>Морфологизация</w:t>
      </w:r>
      <w:proofErr w:type="spellEnd"/>
      <w:r w:rsidRPr="005F6E3C">
        <w:t xml:space="preserve"> чередований гласных и согласных.</w:t>
      </w:r>
    </w:p>
    <w:p w14:paraId="41EF293B" w14:textId="77777777" w:rsidR="00926F1B" w:rsidRPr="005F6E3C" w:rsidRDefault="00926F1B" w:rsidP="008068BD">
      <w:pPr>
        <w:ind w:firstLine="709"/>
        <w:jc w:val="both"/>
      </w:pPr>
      <w:r w:rsidRPr="005F6E3C">
        <w:t>Части речи в русском языке эпохи древних письменных памятников. Противопоставление глагола и имени. Процесс дифференциации имен.</w:t>
      </w:r>
    </w:p>
    <w:p w14:paraId="00CFE002" w14:textId="77777777" w:rsidR="0080677B" w:rsidRDefault="0080677B" w:rsidP="008068BD">
      <w:pPr>
        <w:ind w:firstLine="709"/>
        <w:jc w:val="both"/>
        <w:rPr>
          <w:b/>
          <w:spacing w:val="-2"/>
          <w:szCs w:val="28"/>
        </w:rPr>
      </w:pPr>
    </w:p>
    <w:p w14:paraId="2A2CD87D" w14:textId="1489AD73" w:rsidR="00926F1B" w:rsidRPr="005F6E3C" w:rsidRDefault="00926F1B" w:rsidP="008068BD">
      <w:pPr>
        <w:ind w:firstLine="709"/>
        <w:jc w:val="both"/>
        <w:rPr>
          <w:b/>
        </w:rPr>
      </w:pPr>
      <w:r>
        <w:rPr>
          <w:b/>
          <w:spacing w:val="-2"/>
          <w:szCs w:val="28"/>
        </w:rPr>
        <w:t>3</w:t>
      </w:r>
      <w:r w:rsidR="00F23F47" w:rsidRPr="00F23F47">
        <w:rPr>
          <w:b/>
          <w:spacing w:val="-2"/>
          <w:szCs w:val="28"/>
        </w:rPr>
        <w:t xml:space="preserve">.2. </w:t>
      </w:r>
      <w:r w:rsidR="00A56730" w:rsidRPr="0080677B">
        <w:rPr>
          <w:b/>
        </w:rPr>
        <w:t>История</w:t>
      </w:r>
      <w:r w:rsidR="00A56730">
        <w:rPr>
          <w:b/>
          <w:spacing w:val="-2"/>
          <w:szCs w:val="28"/>
        </w:rPr>
        <w:t xml:space="preserve"> и</w:t>
      </w:r>
      <w:r w:rsidRPr="005F6E3C">
        <w:rPr>
          <w:b/>
        </w:rPr>
        <w:t>м</w:t>
      </w:r>
      <w:r w:rsidR="00A56730">
        <w:rPr>
          <w:b/>
        </w:rPr>
        <w:t>ени</w:t>
      </w:r>
      <w:r w:rsidRPr="005F6E3C">
        <w:rPr>
          <w:b/>
        </w:rPr>
        <w:t xml:space="preserve"> существительно</w:t>
      </w:r>
      <w:r w:rsidR="00A56730">
        <w:rPr>
          <w:b/>
        </w:rPr>
        <w:t>го</w:t>
      </w:r>
    </w:p>
    <w:p w14:paraId="1579F281" w14:textId="4482C471" w:rsidR="00926F1B" w:rsidRPr="005F6E3C" w:rsidRDefault="00926F1B" w:rsidP="008068BD">
      <w:pPr>
        <w:ind w:firstLine="709"/>
        <w:jc w:val="both"/>
      </w:pPr>
      <w:r w:rsidRPr="005F6E3C">
        <w:t>Система категорий и форм существительных в древнерусском языке. Грамматическая категория рода имен существительных. Категория числа. Способность грамматического выделения значения парности предметов (двойственное число). Категория падежа.</w:t>
      </w:r>
      <w:r w:rsidR="003B503E">
        <w:t xml:space="preserve"> </w:t>
      </w:r>
      <w:r w:rsidR="00AA3382">
        <w:t>Древня к</w:t>
      </w:r>
      <w:r w:rsidR="003B503E">
        <w:t>атегория лица или потенциального субъекта и ее связь с формированием категории одушевленности/неодушевленности.</w:t>
      </w:r>
    </w:p>
    <w:p w14:paraId="0258F018" w14:textId="231A0DAC" w:rsidR="00926F1B" w:rsidRPr="005F6E3C" w:rsidRDefault="00926F1B" w:rsidP="008068BD">
      <w:pPr>
        <w:ind w:firstLine="709"/>
        <w:jc w:val="both"/>
      </w:pPr>
      <w:proofErr w:type="spellStart"/>
      <w:r w:rsidRPr="005F6E3C">
        <w:t>Многотипность</w:t>
      </w:r>
      <w:proofErr w:type="spellEnd"/>
      <w:r w:rsidRPr="005F6E3C">
        <w:t xml:space="preserve"> древнерусского именного склонения. Словоизменительные парадигмы древнерусских существительных в отношении к словообразовательным типам. Отношение древнерусской системы именного склонения к праславянской. </w:t>
      </w:r>
    </w:p>
    <w:p w14:paraId="7CDAB5C5" w14:textId="77777777" w:rsidR="00AA3382" w:rsidRDefault="00926F1B" w:rsidP="008068BD">
      <w:pPr>
        <w:ind w:firstLine="709"/>
        <w:jc w:val="both"/>
      </w:pPr>
      <w:r w:rsidRPr="005F6E3C">
        <w:t xml:space="preserve">История древнерусского именного склонения. Взаимодействие типов склонения в формах единственного числа. Неактуальность словообразовательных отношений как принципа организации именного склонения существительных в древнерусском языке и значение категорий рода в перестройке именных парадигм в единственном числе. </w:t>
      </w:r>
      <w:r w:rsidR="00AA3382" w:rsidRPr="005F6E3C">
        <w:t xml:space="preserve">Отражение в древнейших письменных памятниках начавшегося разрушения склонения на </w:t>
      </w:r>
      <w:r w:rsidR="00AA3382">
        <w:t>*</w:t>
      </w:r>
      <w:r w:rsidR="00AA3382" w:rsidRPr="005F6E3C">
        <w:t>-</w:t>
      </w:r>
      <w:r w:rsidR="00AA3382" w:rsidRPr="00AA3382">
        <w:rPr>
          <w:i/>
          <w:iCs/>
        </w:rPr>
        <w:t>ŭ</w:t>
      </w:r>
      <w:r w:rsidR="00AA3382" w:rsidRPr="005F6E3C">
        <w:t xml:space="preserve"> и на согласный. </w:t>
      </w:r>
      <w:r w:rsidRPr="005F6E3C">
        <w:t xml:space="preserve">Взаимодействие основ на </w:t>
      </w:r>
      <w:r w:rsidR="00AA3382">
        <w:t>*</w:t>
      </w:r>
      <w:r w:rsidRPr="005F6E3C">
        <w:t>-</w:t>
      </w:r>
      <w:r w:rsidRPr="00AA3382">
        <w:rPr>
          <w:i/>
          <w:iCs/>
        </w:rPr>
        <w:t>ŏ</w:t>
      </w:r>
      <w:r w:rsidRPr="009F53F5">
        <w:t xml:space="preserve"> </w:t>
      </w:r>
      <w:r w:rsidRPr="005F6E3C">
        <w:t xml:space="preserve">с основами на </w:t>
      </w:r>
      <w:r w:rsidR="00AA3382">
        <w:t>*</w:t>
      </w:r>
      <w:r w:rsidRPr="005F6E3C">
        <w:t>-</w:t>
      </w:r>
      <w:r w:rsidRPr="00AA3382">
        <w:rPr>
          <w:i/>
          <w:iCs/>
        </w:rPr>
        <w:t>ŭ</w:t>
      </w:r>
      <w:r w:rsidRPr="005F6E3C">
        <w:t xml:space="preserve"> и на </w:t>
      </w:r>
      <w:r w:rsidR="00AA3382">
        <w:t>*</w:t>
      </w:r>
      <w:r w:rsidRPr="00AA3382">
        <w:rPr>
          <w:i/>
          <w:iCs/>
        </w:rPr>
        <w:t>-ĭ</w:t>
      </w:r>
      <w:r w:rsidRPr="005F6E3C">
        <w:t xml:space="preserve"> и включение существительных м. р. с древней основой на </w:t>
      </w:r>
      <w:r w:rsidR="00AA3382">
        <w:t>*</w:t>
      </w:r>
      <w:r w:rsidRPr="005F6E3C">
        <w:t>-</w:t>
      </w:r>
      <w:r w:rsidRPr="00AA3382">
        <w:rPr>
          <w:i/>
          <w:iCs/>
        </w:rPr>
        <w:t>ŭ</w:t>
      </w:r>
      <w:r w:rsidRPr="009F53F5">
        <w:t xml:space="preserve"> </w:t>
      </w:r>
      <w:r w:rsidRPr="005F6E3C">
        <w:t xml:space="preserve">и на </w:t>
      </w:r>
      <w:r w:rsidR="00AA3382">
        <w:t>*</w:t>
      </w:r>
      <w:r w:rsidRPr="005F6E3C">
        <w:t>-</w:t>
      </w:r>
      <w:r w:rsidRPr="00AA3382">
        <w:rPr>
          <w:i/>
          <w:iCs/>
        </w:rPr>
        <w:t>ĭ</w:t>
      </w:r>
      <w:r w:rsidRPr="005F6E3C">
        <w:t xml:space="preserve"> в парадигму существительных с древней основой на </w:t>
      </w:r>
      <w:r w:rsidR="00AA3382" w:rsidRPr="00AA3382">
        <w:rPr>
          <w:i/>
          <w:iCs/>
        </w:rPr>
        <w:t>*</w:t>
      </w:r>
      <w:r w:rsidRPr="00AA3382">
        <w:rPr>
          <w:i/>
          <w:iCs/>
        </w:rPr>
        <w:t>-ŏ</w:t>
      </w:r>
      <w:r w:rsidRPr="009F53F5">
        <w:t xml:space="preserve">. </w:t>
      </w:r>
      <w:r w:rsidRPr="005F6E3C">
        <w:t>Появление новых окончаний Р., Д., М. падежей у существительных м. р. Использование вариантных окончаний Р. и М. падежей.</w:t>
      </w:r>
    </w:p>
    <w:p w14:paraId="6E3DA576" w14:textId="52CDCFA9" w:rsidR="00926F1B" w:rsidRPr="005F6E3C" w:rsidRDefault="00926F1B" w:rsidP="008068BD">
      <w:pPr>
        <w:ind w:firstLine="709"/>
        <w:jc w:val="both"/>
      </w:pPr>
      <w:r w:rsidRPr="005F6E3C">
        <w:t xml:space="preserve">Разрушение древнего типа склонения с основой на согласный. Включение существительных среднего рода в парадигму склонения с основой на </w:t>
      </w:r>
      <w:r w:rsidR="00AA3382">
        <w:t>*</w:t>
      </w:r>
      <w:r w:rsidRPr="005F6E3C">
        <w:t>-</w:t>
      </w:r>
      <w:r w:rsidRPr="00AA3382">
        <w:rPr>
          <w:i/>
          <w:iCs/>
        </w:rPr>
        <w:t>ŏ</w:t>
      </w:r>
      <w:r w:rsidRPr="009F53F5">
        <w:t xml:space="preserve">. </w:t>
      </w:r>
      <w:r w:rsidRPr="005F6E3C">
        <w:t>История отдельных групп существительных с древней основой на согласный</w:t>
      </w:r>
      <w:r w:rsidRPr="009F53F5">
        <w:t xml:space="preserve"> </w:t>
      </w:r>
      <w:r w:rsidRPr="005F6E3C">
        <w:t xml:space="preserve">по говорам и в литературном языке. Судьба существительных с древней основой на </w:t>
      </w:r>
      <w:r w:rsidR="00AA3382" w:rsidRPr="00AA3382">
        <w:rPr>
          <w:i/>
          <w:iCs/>
        </w:rPr>
        <w:t>*</w:t>
      </w:r>
      <w:r w:rsidRPr="00AA3382">
        <w:rPr>
          <w:i/>
          <w:iCs/>
        </w:rPr>
        <w:t>-ū</w:t>
      </w:r>
      <w:r w:rsidRPr="005F6E3C">
        <w:t xml:space="preserve"> в зависимости от словообразовательного и морфологического оформления.</w:t>
      </w:r>
    </w:p>
    <w:p w14:paraId="4E01A038" w14:textId="488567AF" w:rsidR="00926F1B" w:rsidRPr="005F6E3C" w:rsidRDefault="00926F1B" w:rsidP="008068BD">
      <w:pPr>
        <w:ind w:firstLine="709"/>
        <w:jc w:val="both"/>
      </w:pPr>
      <w:r w:rsidRPr="005F6E3C">
        <w:t>Взаимодействие твердого и мягкого вариантов склонения как результат обобщения грамматических средств выражения падежных значений. Унификация флексий по образцу твердого варианта и устранение чередований заднеязычных в основе – характерная черта русского языка в отличие от других восточнославянских языков. Формирование системы трех склонений существительных.</w:t>
      </w:r>
    </w:p>
    <w:p w14:paraId="2F6C6407" w14:textId="45D79618" w:rsidR="00926F1B" w:rsidRPr="005F6E3C" w:rsidRDefault="00926F1B" w:rsidP="008068BD">
      <w:pPr>
        <w:ind w:firstLine="709"/>
        <w:jc w:val="both"/>
      </w:pPr>
      <w:r w:rsidRPr="005F6E3C">
        <w:t xml:space="preserve">Унификация типов склонения в формах множественного числа. История форм Д., Т., М. падежей и распространение окончаний со звуком [а] под воздействием разнородных морфологических и фонетических факторов. Длительное сохранение флексий Т. п. мн. ч. </w:t>
      </w:r>
      <w:r w:rsidRPr="009F53F5">
        <w:t>-</w:t>
      </w:r>
      <w:r w:rsidRPr="0080677B">
        <w:rPr>
          <w:i/>
          <w:iCs/>
        </w:rPr>
        <w:t>ми</w:t>
      </w:r>
      <w:r w:rsidRPr="009F53F5">
        <w:t xml:space="preserve"> </w:t>
      </w:r>
      <w:r w:rsidRPr="005F6E3C">
        <w:t>и -</w:t>
      </w:r>
      <w:r w:rsidRPr="0080677B">
        <w:rPr>
          <w:i/>
          <w:iCs/>
        </w:rPr>
        <w:t>ы/-и</w:t>
      </w:r>
      <w:r w:rsidRPr="009F53F5">
        <w:t xml:space="preserve">. </w:t>
      </w:r>
      <w:r w:rsidRPr="005F6E3C">
        <w:t>История формы Р. п. мн. ч.</w:t>
      </w:r>
    </w:p>
    <w:p w14:paraId="6C4638A8" w14:textId="18ED0060" w:rsidR="00926F1B" w:rsidRPr="005F6E3C" w:rsidRDefault="00926F1B" w:rsidP="008068BD">
      <w:pPr>
        <w:ind w:firstLine="709"/>
        <w:jc w:val="both"/>
      </w:pPr>
      <w:r w:rsidRPr="005F6E3C">
        <w:t>Установление общей флексии И.–В. мн. ч. существительных м. и ж. р. (неодушевленных). Новая флексия -</w:t>
      </w:r>
      <w:r w:rsidRPr="0080677B">
        <w:rPr>
          <w:i/>
          <w:iCs/>
        </w:rPr>
        <w:t>а</w:t>
      </w:r>
      <w:r w:rsidRPr="005F6E3C">
        <w:t xml:space="preserve"> у существительных мужского рода в И.–В. п. и лексико-морфологические факторы, способствовавшие ее расширению.</w:t>
      </w:r>
    </w:p>
    <w:p w14:paraId="5CF8763F" w14:textId="7F306BC4" w:rsidR="00926F1B" w:rsidRPr="005F6E3C" w:rsidRDefault="00926F1B" w:rsidP="008068BD">
      <w:pPr>
        <w:ind w:firstLine="709"/>
        <w:jc w:val="both"/>
      </w:pPr>
      <w:r w:rsidRPr="005F6E3C">
        <w:t>Развитие категории одушевленности</w:t>
      </w:r>
      <w:r w:rsidR="008068BD">
        <w:t> </w:t>
      </w:r>
      <w:r w:rsidR="00AA3382">
        <w:t>/</w:t>
      </w:r>
      <w:r w:rsidR="008068BD">
        <w:t> </w:t>
      </w:r>
      <w:r w:rsidR="00AA3382">
        <w:t>неодушевленности</w:t>
      </w:r>
      <w:r w:rsidRPr="005F6E3C">
        <w:t xml:space="preserve">. Грамматические факторы, обусловившие выбор формы Р. п. как средства дифференциации значений И. и В. падежей. Историческая и территориальная последовательность расширения категории одушевленности на существительные разных лексико-семантических и грамматических разрядов. </w:t>
      </w:r>
    </w:p>
    <w:p w14:paraId="42DD3A69" w14:textId="6F4BACB8" w:rsidR="00926F1B" w:rsidRDefault="00926F1B" w:rsidP="008068BD">
      <w:pPr>
        <w:ind w:firstLine="709"/>
        <w:jc w:val="both"/>
      </w:pPr>
      <w:r w:rsidRPr="005F6E3C">
        <w:t>Утрата двойственного числа. Отражение в памятниках письменности форм, подтверждающих объединение понятия парности с понятием множественности.</w:t>
      </w:r>
    </w:p>
    <w:p w14:paraId="1A80E441" w14:textId="77777777" w:rsidR="0080677B" w:rsidRDefault="0080677B" w:rsidP="008068BD">
      <w:pPr>
        <w:ind w:firstLine="709"/>
        <w:jc w:val="both"/>
        <w:rPr>
          <w:b/>
          <w:spacing w:val="-2"/>
          <w:szCs w:val="28"/>
        </w:rPr>
      </w:pPr>
    </w:p>
    <w:p w14:paraId="5EB8BA97" w14:textId="41D16E4A" w:rsidR="00A56730" w:rsidRPr="005F6E3C" w:rsidRDefault="00A56730" w:rsidP="008068BD">
      <w:pPr>
        <w:ind w:firstLine="709"/>
        <w:jc w:val="both"/>
      </w:pPr>
      <w:r>
        <w:rPr>
          <w:b/>
          <w:spacing w:val="-2"/>
          <w:szCs w:val="28"/>
        </w:rPr>
        <w:t>3</w:t>
      </w:r>
      <w:r w:rsidRPr="00F23F47">
        <w:rPr>
          <w:b/>
          <w:spacing w:val="-2"/>
          <w:szCs w:val="28"/>
        </w:rPr>
        <w:t>.</w:t>
      </w:r>
      <w:r w:rsidR="0058141E">
        <w:rPr>
          <w:b/>
          <w:spacing w:val="-2"/>
          <w:szCs w:val="28"/>
        </w:rPr>
        <w:t>3</w:t>
      </w:r>
      <w:r w:rsidRPr="00F23F47">
        <w:rPr>
          <w:b/>
          <w:spacing w:val="-2"/>
          <w:szCs w:val="28"/>
        </w:rPr>
        <w:t>.</w:t>
      </w:r>
      <w:r>
        <w:rPr>
          <w:b/>
          <w:spacing w:val="-2"/>
          <w:szCs w:val="28"/>
        </w:rPr>
        <w:t xml:space="preserve"> </w:t>
      </w:r>
      <w:r>
        <w:rPr>
          <w:b/>
        </w:rPr>
        <w:t>История м</w:t>
      </w:r>
      <w:r w:rsidRPr="005F6E3C">
        <w:rPr>
          <w:b/>
        </w:rPr>
        <w:t>естоимени</w:t>
      </w:r>
      <w:r>
        <w:rPr>
          <w:b/>
        </w:rPr>
        <w:t>я</w:t>
      </w:r>
    </w:p>
    <w:p w14:paraId="6D1ECAAF" w14:textId="77777777" w:rsidR="00F8739C" w:rsidRPr="005F6E3C" w:rsidRDefault="00F8739C" w:rsidP="008068BD">
      <w:pPr>
        <w:ind w:firstLine="709"/>
        <w:jc w:val="both"/>
      </w:pPr>
      <w:r w:rsidRPr="005F6E3C">
        <w:t xml:space="preserve">Древность лексического состава местоимений. </w:t>
      </w:r>
    </w:p>
    <w:p w14:paraId="51529A21" w14:textId="77777777" w:rsidR="00F8739C" w:rsidRPr="005F6E3C" w:rsidRDefault="00F8739C" w:rsidP="008068BD">
      <w:pPr>
        <w:ind w:firstLine="709"/>
        <w:jc w:val="both"/>
      </w:pPr>
      <w:r w:rsidRPr="005F6E3C">
        <w:t xml:space="preserve">Разряды местоимений. Личные и неличные местоимения и их </w:t>
      </w:r>
      <w:proofErr w:type="spellStart"/>
      <w:r w:rsidRPr="005F6E3C">
        <w:t>противопоставленность</w:t>
      </w:r>
      <w:proofErr w:type="spellEnd"/>
      <w:r w:rsidRPr="005F6E3C">
        <w:t xml:space="preserve"> по морфологическим и синтаксическим признакам. Система форм личных местоимений в древнерусском языке, </w:t>
      </w:r>
      <w:proofErr w:type="spellStart"/>
      <w:r w:rsidRPr="005F6E3C">
        <w:t>супплетивизм</w:t>
      </w:r>
      <w:proofErr w:type="spellEnd"/>
      <w:r w:rsidRPr="005F6E3C">
        <w:t xml:space="preserve"> основ, краткие и энклитические формы. Местоимение 2-го лица и возвратное местоимение с </w:t>
      </w:r>
      <w:r w:rsidRPr="00CB1700">
        <w:rPr>
          <w:i/>
          <w:iCs/>
        </w:rPr>
        <w:t>о</w:t>
      </w:r>
      <w:r w:rsidRPr="005F6E3C">
        <w:t xml:space="preserve">- и </w:t>
      </w:r>
      <w:r w:rsidRPr="00CB1700">
        <w:rPr>
          <w:i/>
          <w:iCs/>
        </w:rPr>
        <w:t>е</w:t>
      </w:r>
      <w:r w:rsidRPr="005F6E3C">
        <w:t>-основами</w:t>
      </w:r>
      <w:r w:rsidRPr="009F53F5">
        <w:t xml:space="preserve">. </w:t>
      </w:r>
      <w:r w:rsidRPr="005F6E3C">
        <w:t>Разряды неличных местоимений.</w:t>
      </w:r>
    </w:p>
    <w:p w14:paraId="68EFB5E2" w14:textId="3430E95A" w:rsidR="00F8739C" w:rsidRPr="005F6E3C" w:rsidRDefault="00F8739C" w:rsidP="008068BD">
      <w:pPr>
        <w:ind w:firstLine="709"/>
        <w:jc w:val="both"/>
      </w:pPr>
      <w:r w:rsidRPr="005F6E3C">
        <w:t xml:space="preserve">История личных местоимений. История формы 1-го лица. Изменение формы Р.–В. п. ед. ч. местоимений 1-го и 2-го лица и возвратного местоимения. Закрепление форм с </w:t>
      </w:r>
      <w:r w:rsidRPr="009F53F5">
        <w:t>е</w:t>
      </w:r>
      <w:r w:rsidRPr="005F6E3C">
        <w:t xml:space="preserve">-основами в Д. и М. п. ед. ч местоимений 2-го лица и возвратного как нормы русского литературного языка. Становление местоимения 3-го лица, предпосылки включения падежных форм указательного местоимения </w:t>
      </w:r>
      <w:r w:rsidR="004248F4" w:rsidRPr="00CB1700">
        <w:rPr>
          <w:i/>
          <w:iCs/>
        </w:rPr>
        <w:t>и</w:t>
      </w:r>
      <w:r w:rsidR="004248F4" w:rsidRPr="005F6E3C">
        <w:t>,</w:t>
      </w:r>
      <w:r w:rsidR="004248F4" w:rsidRPr="009F53F5">
        <w:t xml:space="preserve"> </w:t>
      </w:r>
      <w:r w:rsidR="004248F4" w:rsidRPr="00CB1700">
        <w:rPr>
          <w:i/>
          <w:iCs/>
        </w:rPr>
        <w:t>е</w:t>
      </w:r>
      <w:r w:rsidR="004248F4" w:rsidRPr="005F6E3C">
        <w:t>,</w:t>
      </w:r>
      <w:r w:rsidR="004248F4" w:rsidRPr="009F53F5">
        <w:t xml:space="preserve"> </w:t>
      </w:r>
      <w:r w:rsidR="004248F4" w:rsidRPr="00CB1700">
        <w:rPr>
          <w:i/>
          <w:iCs/>
        </w:rPr>
        <w:t>я</w:t>
      </w:r>
      <w:r w:rsidR="004248F4" w:rsidRPr="009F53F5">
        <w:t xml:space="preserve"> </w:t>
      </w:r>
      <w:r w:rsidRPr="005F6E3C">
        <w:t>в</w:t>
      </w:r>
      <w:r w:rsidRPr="009F53F5">
        <w:t xml:space="preserve"> </w:t>
      </w:r>
      <w:r w:rsidRPr="005F6E3C">
        <w:t xml:space="preserve">систему личных местоимений (общее указательное значение, </w:t>
      </w:r>
      <w:proofErr w:type="spellStart"/>
      <w:r w:rsidRPr="005F6E3C">
        <w:t>анафоричность</w:t>
      </w:r>
      <w:proofErr w:type="spellEnd"/>
      <w:r w:rsidRPr="005F6E3C">
        <w:t>)</w:t>
      </w:r>
      <w:r w:rsidR="004248F4">
        <w:rPr>
          <w:lang w:val="be-BY"/>
        </w:rPr>
        <w:t>.</w:t>
      </w:r>
      <w:r w:rsidRPr="005F6E3C">
        <w:t xml:space="preserve"> Вытеснение форм И п. местоимения </w:t>
      </w:r>
      <w:r w:rsidRPr="00CB1700">
        <w:rPr>
          <w:i/>
          <w:iCs/>
        </w:rPr>
        <w:t>и</w:t>
      </w:r>
      <w:r w:rsidRPr="005F6E3C">
        <w:t>,</w:t>
      </w:r>
      <w:r w:rsidRPr="009F53F5">
        <w:t xml:space="preserve"> </w:t>
      </w:r>
      <w:r w:rsidRPr="00CB1700">
        <w:rPr>
          <w:i/>
          <w:iCs/>
        </w:rPr>
        <w:t>е</w:t>
      </w:r>
      <w:r w:rsidRPr="005F6E3C">
        <w:t>,</w:t>
      </w:r>
      <w:r w:rsidRPr="009F53F5">
        <w:t xml:space="preserve"> </w:t>
      </w:r>
      <w:r w:rsidRPr="00CB1700">
        <w:rPr>
          <w:i/>
          <w:iCs/>
        </w:rPr>
        <w:t>я</w:t>
      </w:r>
      <w:r w:rsidRPr="009F53F5">
        <w:t xml:space="preserve"> </w:t>
      </w:r>
      <w:r w:rsidRPr="005F6E3C">
        <w:t xml:space="preserve">формами указательного местоимения </w:t>
      </w:r>
      <w:proofErr w:type="spellStart"/>
      <w:r w:rsidRPr="00CB1700">
        <w:rPr>
          <w:i/>
          <w:iCs/>
        </w:rPr>
        <w:t>онъ</w:t>
      </w:r>
      <w:proofErr w:type="spellEnd"/>
      <w:r w:rsidRPr="005F6E3C">
        <w:t>,</w:t>
      </w:r>
      <w:r w:rsidRPr="009F53F5">
        <w:t xml:space="preserve"> </w:t>
      </w:r>
      <w:r w:rsidRPr="00CB1700">
        <w:rPr>
          <w:i/>
          <w:iCs/>
        </w:rPr>
        <w:t>оно</w:t>
      </w:r>
      <w:r w:rsidRPr="005F6E3C">
        <w:t>,</w:t>
      </w:r>
      <w:r w:rsidRPr="009F53F5">
        <w:t xml:space="preserve"> </w:t>
      </w:r>
      <w:r w:rsidRPr="00CB1700">
        <w:rPr>
          <w:i/>
          <w:iCs/>
        </w:rPr>
        <w:t>она</w:t>
      </w:r>
      <w:r w:rsidRPr="009F53F5">
        <w:t>.</w:t>
      </w:r>
    </w:p>
    <w:p w14:paraId="4F218D65" w14:textId="38099CBD" w:rsidR="00F8739C" w:rsidRDefault="00F8739C" w:rsidP="008068BD">
      <w:pPr>
        <w:ind w:firstLine="709"/>
        <w:jc w:val="both"/>
      </w:pPr>
      <w:r w:rsidRPr="005F6E3C">
        <w:t xml:space="preserve">История неличных местоимений. Местоименное склонение твердого и мягкого вариантов. Взаимодействие твердого и мягкого вариантов в парадигме местоимения </w:t>
      </w:r>
      <w:proofErr w:type="spellStart"/>
      <w:r w:rsidRPr="00CB1700">
        <w:rPr>
          <w:i/>
          <w:iCs/>
        </w:rPr>
        <w:t>вьсь</w:t>
      </w:r>
      <w:proofErr w:type="spellEnd"/>
      <w:r w:rsidRPr="009F53F5">
        <w:t xml:space="preserve">. </w:t>
      </w:r>
      <w:r w:rsidRPr="005F6E3C">
        <w:t>История формы И. п. мн. ч. местоимений трех родов как результат обобщения гласного основы косвенных падежей в качестве флексии</w:t>
      </w:r>
      <w:r w:rsidRPr="009F53F5">
        <w:t xml:space="preserve">. </w:t>
      </w:r>
      <w:r w:rsidRPr="005F6E3C">
        <w:t>История окончания формы Р. п. ед. ч. м. р. неличных местоимений (</w:t>
      </w:r>
      <w:r w:rsidRPr="009F53F5">
        <w:t>-</w:t>
      </w:r>
      <w:proofErr w:type="gramStart"/>
      <w:r w:rsidRPr="00CB1700">
        <w:rPr>
          <w:i/>
          <w:iCs/>
        </w:rPr>
        <w:t>ого</w:t>
      </w:r>
      <w:r w:rsidRPr="009F53F5">
        <w:t xml:space="preserve"> &gt;</w:t>
      </w:r>
      <w:proofErr w:type="gramEnd"/>
      <w:r w:rsidRPr="009F53F5">
        <w:t xml:space="preserve"> -</w:t>
      </w:r>
      <w:proofErr w:type="spellStart"/>
      <w:r w:rsidRPr="00CB1700">
        <w:rPr>
          <w:i/>
          <w:iCs/>
        </w:rPr>
        <w:t>ово</w:t>
      </w:r>
      <w:proofErr w:type="spellEnd"/>
      <w:r w:rsidRPr="005F6E3C">
        <w:t>)</w:t>
      </w:r>
      <w:r w:rsidRPr="009F53F5">
        <w:t xml:space="preserve"> </w:t>
      </w:r>
      <w:r w:rsidRPr="005F6E3C">
        <w:t xml:space="preserve">как свидетельство сближения парадигмы членных прилагательных и неличных местоимений. </w:t>
      </w:r>
    </w:p>
    <w:p w14:paraId="5B0B6EF3" w14:textId="77777777" w:rsidR="0080677B" w:rsidRDefault="0080677B" w:rsidP="008068BD">
      <w:pPr>
        <w:ind w:firstLine="709"/>
        <w:jc w:val="both"/>
        <w:rPr>
          <w:b/>
          <w:bCs/>
        </w:rPr>
      </w:pPr>
    </w:p>
    <w:p w14:paraId="2199C2DB" w14:textId="0EE0D13F" w:rsidR="00A56730" w:rsidRPr="005F6E3C" w:rsidRDefault="00A56730" w:rsidP="008068BD">
      <w:pPr>
        <w:ind w:firstLine="709"/>
        <w:jc w:val="both"/>
        <w:rPr>
          <w:b/>
        </w:rPr>
      </w:pPr>
      <w:r w:rsidRPr="00A56730">
        <w:rPr>
          <w:b/>
          <w:bCs/>
        </w:rPr>
        <w:t>3.</w:t>
      </w:r>
      <w:r w:rsidR="0058141E">
        <w:rPr>
          <w:b/>
          <w:bCs/>
        </w:rPr>
        <w:t>4</w:t>
      </w:r>
      <w:r w:rsidR="008068BD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</w:rPr>
        <w:t>История и</w:t>
      </w:r>
      <w:r w:rsidRPr="005F6E3C">
        <w:rPr>
          <w:b/>
        </w:rPr>
        <w:t>м</w:t>
      </w:r>
      <w:r>
        <w:rPr>
          <w:b/>
        </w:rPr>
        <w:t>ени</w:t>
      </w:r>
      <w:r w:rsidRPr="005F6E3C">
        <w:rPr>
          <w:b/>
        </w:rPr>
        <w:t xml:space="preserve"> прилагательно</w:t>
      </w:r>
      <w:r>
        <w:rPr>
          <w:b/>
        </w:rPr>
        <w:t>го</w:t>
      </w:r>
    </w:p>
    <w:p w14:paraId="22D50123" w14:textId="5AC576AD" w:rsidR="00A56730" w:rsidRPr="005F6E3C" w:rsidRDefault="00A56730" w:rsidP="008068BD">
      <w:pPr>
        <w:ind w:firstLine="709"/>
        <w:jc w:val="both"/>
      </w:pPr>
      <w:r w:rsidRPr="005F6E3C">
        <w:t xml:space="preserve">Общая характеристика имени прилагательного как особой части речи эпохи древнейших письменных памятников. Разряды прилагательных по значению. </w:t>
      </w:r>
      <w:r w:rsidR="00AA3382">
        <w:t>И</w:t>
      </w:r>
      <w:r w:rsidRPr="005F6E3C">
        <w:t>менные и</w:t>
      </w:r>
      <w:r w:rsidR="00AA3382">
        <w:t xml:space="preserve"> м</w:t>
      </w:r>
      <w:r w:rsidRPr="005F6E3C">
        <w:t>естоименные</w:t>
      </w:r>
      <w:r w:rsidR="00AA3382">
        <w:t xml:space="preserve"> </w:t>
      </w:r>
      <w:r w:rsidRPr="005F6E3C">
        <w:t>формы прилагательных.</w:t>
      </w:r>
    </w:p>
    <w:p w14:paraId="609957F5" w14:textId="27F0F1FF" w:rsidR="00A56730" w:rsidRPr="005F6E3C" w:rsidRDefault="00A56730" w:rsidP="008068BD">
      <w:pPr>
        <w:ind w:firstLine="709"/>
        <w:jc w:val="both"/>
      </w:pPr>
      <w:r w:rsidRPr="005F6E3C">
        <w:t xml:space="preserve">История </w:t>
      </w:r>
      <w:r w:rsidR="00AA3382">
        <w:t>именных форм</w:t>
      </w:r>
      <w:r w:rsidRPr="005F6E3C">
        <w:t xml:space="preserve"> прилагательных. Формы изменения именных прилагательных и их синтаксические функции. Закрепление именных форм в предикативной функции и утрата краткими прилагательными способности формоизменения. Сохранение именного склонения в кругу притяжательных прилагательных. Местоименные формы в парадигме притяжательных прилагательных. Установление общих форм кратких прилагательных трех родов во множественном числе с флексиями </w:t>
      </w:r>
      <w:r w:rsidRPr="00AA3382">
        <w:rPr>
          <w:i/>
          <w:iCs/>
        </w:rPr>
        <w:t>-ы</w:t>
      </w:r>
      <w:r w:rsidRPr="005F6E3C">
        <w:t>,</w:t>
      </w:r>
      <w:r w:rsidRPr="009F53F5">
        <w:t xml:space="preserve"> </w:t>
      </w:r>
      <w:r w:rsidRPr="00AA3382">
        <w:rPr>
          <w:i/>
          <w:iCs/>
        </w:rPr>
        <w:t>-и</w:t>
      </w:r>
      <w:r w:rsidRPr="005F6E3C">
        <w:t>.</w:t>
      </w:r>
    </w:p>
    <w:p w14:paraId="75D02D57" w14:textId="18AE41FA" w:rsidR="00A56730" w:rsidRPr="005F6E3C" w:rsidRDefault="00A56730" w:rsidP="008068BD">
      <w:pPr>
        <w:ind w:firstLine="709"/>
        <w:jc w:val="both"/>
      </w:pPr>
      <w:r w:rsidRPr="005F6E3C">
        <w:t>Образование полных прилагательных. Развитие категории определенности</w:t>
      </w:r>
      <w:r w:rsidR="00AA3382">
        <w:t>/</w:t>
      </w:r>
      <w:r w:rsidRPr="005F6E3C">
        <w:t>неопре</w:t>
      </w:r>
      <w:r w:rsidRPr="005F6E3C">
        <w:softHyphen/>
        <w:t>деленности. Слияние краткой формы прилагательного с указательными местоимениями.</w:t>
      </w:r>
    </w:p>
    <w:p w14:paraId="4E684C8E" w14:textId="77777777" w:rsidR="00A56730" w:rsidRPr="005F6E3C" w:rsidRDefault="00A56730" w:rsidP="008068BD">
      <w:pPr>
        <w:ind w:firstLine="709"/>
        <w:jc w:val="both"/>
      </w:pPr>
      <w:r w:rsidRPr="005F6E3C">
        <w:t xml:space="preserve">История склонения полных прилагательных. Закрепление их в атрибутивной функции. Отражение в письменных памятниках процесса сближения форм полных прилагательных и неличных местоимений. Сохранение в памятниках </w:t>
      </w:r>
      <w:proofErr w:type="spellStart"/>
      <w:r w:rsidRPr="005F6E3C">
        <w:t>книжно</w:t>
      </w:r>
      <w:proofErr w:type="spellEnd"/>
      <w:r w:rsidRPr="005F6E3C">
        <w:t xml:space="preserve">-литературного языка архаических и старославянских окончаний Р. п. ед. ч. м. и ср. р. </w:t>
      </w:r>
      <w:r w:rsidRPr="009F53F5">
        <w:t>-</w:t>
      </w:r>
      <w:proofErr w:type="spellStart"/>
      <w:r w:rsidRPr="0080677B">
        <w:rPr>
          <w:i/>
          <w:iCs/>
        </w:rPr>
        <w:t>аго</w:t>
      </w:r>
      <w:proofErr w:type="spellEnd"/>
      <w:r w:rsidRPr="005F6E3C">
        <w:t>,</w:t>
      </w:r>
      <w:r w:rsidRPr="009F53F5">
        <w:t xml:space="preserve"> </w:t>
      </w:r>
      <w:r w:rsidRPr="005F6E3C">
        <w:t>Р. п. ед. ч. ж. р. -</w:t>
      </w:r>
      <w:proofErr w:type="spellStart"/>
      <w:r w:rsidRPr="0080677B">
        <w:rPr>
          <w:i/>
          <w:iCs/>
        </w:rPr>
        <w:t>ыѣ</w:t>
      </w:r>
      <w:proofErr w:type="spellEnd"/>
      <w:r w:rsidRPr="005F6E3C">
        <w:t>,</w:t>
      </w:r>
      <w:r w:rsidRPr="009F53F5">
        <w:t xml:space="preserve"> -</w:t>
      </w:r>
      <w:proofErr w:type="spellStart"/>
      <w:r w:rsidRPr="0080677B">
        <w:rPr>
          <w:i/>
          <w:iCs/>
        </w:rPr>
        <w:t>ыя</w:t>
      </w:r>
      <w:proofErr w:type="spellEnd"/>
      <w:r w:rsidRPr="005F6E3C">
        <w:t>. Фонетический харак</w:t>
      </w:r>
      <w:r w:rsidRPr="005F6E3C">
        <w:softHyphen/>
        <w:t>тер изменения -</w:t>
      </w:r>
      <w:proofErr w:type="gramStart"/>
      <w:r w:rsidRPr="0080677B">
        <w:rPr>
          <w:i/>
          <w:iCs/>
        </w:rPr>
        <w:t>ого &gt;</w:t>
      </w:r>
      <w:proofErr w:type="gramEnd"/>
      <w:r w:rsidRPr="0080677B">
        <w:rPr>
          <w:i/>
          <w:iCs/>
        </w:rPr>
        <w:t xml:space="preserve"> -</w:t>
      </w:r>
      <w:proofErr w:type="spellStart"/>
      <w:r w:rsidRPr="0080677B">
        <w:rPr>
          <w:i/>
          <w:iCs/>
        </w:rPr>
        <w:t>ово</w:t>
      </w:r>
      <w:proofErr w:type="spellEnd"/>
      <w:r w:rsidRPr="009F53F5">
        <w:t xml:space="preserve">. </w:t>
      </w:r>
      <w:r w:rsidRPr="005F6E3C">
        <w:t>Унификация окончаний И. п. мн. ч. трех родов и закрепление в качестве общей бывшей флексии И.–В. п. мн. ч. ж. р. -</w:t>
      </w:r>
      <w:proofErr w:type="spellStart"/>
      <w:r w:rsidRPr="0080677B">
        <w:rPr>
          <w:i/>
          <w:iCs/>
        </w:rPr>
        <w:t>ыѣ</w:t>
      </w:r>
      <w:proofErr w:type="spellEnd"/>
      <w:r w:rsidRPr="009F53F5">
        <w:t xml:space="preserve"> (</w:t>
      </w:r>
      <w:r w:rsidRPr="005F6E3C">
        <w:t>-</w:t>
      </w:r>
      <w:proofErr w:type="spellStart"/>
      <w:r w:rsidRPr="0080677B">
        <w:rPr>
          <w:i/>
          <w:iCs/>
        </w:rPr>
        <w:t>иѣ</w:t>
      </w:r>
      <w:proofErr w:type="spellEnd"/>
      <w:r w:rsidRPr="009F53F5">
        <w:t>).</w:t>
      </w:r>
    </w:p>
    <w:p w14:paraId="124DB76F" w14:textId="059BFC4B" w:rsidR="00A56730" w:rsidRPr="005F6E3C" w:rsidRDefault="00A56730" w:rsidP="008068BD">
      <w:pPr>
        <w:ind w:firstLine="709"/>
        <w:jc w:val="both"/>
      </w:pPr>
      <w:r w:rsidRPr="005F6E3C">
        <w:t>История форм сравнительной степени. Древние типы образования форм сравнительной степени</w:t>
      </w:r>
      <w:r w:rsidR="00AA3382">
        <w:t>, связанные с характером основы имени и типом ударения</w:t>
      </w:r>
      <w:r w:rsidRPr="005F6E3C">
        <w:t xml:space="preserve">. Способы выражения значения превосходной степени признака. Закрепление кратких форм сравнительной степени в предикативной функции и утрата ими категорий рода, числа и падежа. Обобщение в русском языке в качестве неизменяемой формы сравнительной степени бывшей формы ср. р. ед. ч. двух типов: а) с суффиксом </w:t>
      </w:r>
      <w:r w:rsidRPr="009F53F5">
        <w:t>-</w:t>
      </w:r>
      <w:r w:rsidRPr="00AA3382">
        <w:rPr>
          <w:i/>
          <w:iCs/>
        </w:rPr>
        <w:t>е</w:t>
      </w:r>
      <w:r w:rsidRPr="005F6E3C">
        <w:t xml:space="preserve">; б) с суффиксом </w:t>
      </w:r>
      <w:r w:rsidRPr="009F53F5">
        <w:t>-</w:t>
      </w:r>
      <w:r w:rsidRPr="00185AB9">
        <w:rPr>
          <w:i/>
          <w:iCs/>
        </w:rPr>
        <w:t>ее</w:t>
      </w:r>
      <w:r w:rsidRPr="005F6E3C">
        <w:t xml:space="preserve">. Развитие формы превосходной степени с суффиксами </w:t>
      </w:r>
      <w:r w:rsidRPr="009F53F5">
        <w:t>-</w:t>
      </w:r>
      <w:proofErr w:type="spellStart"/>
      <w:r w:rsidRPr="00185AB9">
        <w:rPr>
          <w:i/>
          <w:iCs/>
        </w:rPr>
        <w:t>ейш</w:t>
      </w:r>
      <w:proofErr w:type="spellEnd"/>
      <w:r w:rsidRPr="009F53F5">
        <w:t>-</w:t>
      </w:r>
      <w:r w:rsidRPr="005F6E3C">
        <w:t>,</w:t>
      </w:r>
      <w:r w:rsidRPr="009F53F5">
        <w:t xml:space="preserve"> -</w:t>
      </w:r>
      <w:proofErr w:type="spellStart"/>
      <w:r w:rsidRPr="00185AB9">
        <w:rPr>
          <w:i/>
          <w:iCs/>
        </w:rPr>
        <w:t>айш</w:t>
      </w:r>
      <w:proofErr w:type="spellEnd"/>
      <w:r w:rsidRPr="009F53F5">
        <w:t xml:space="preserve">- </w:t>
      </w:r>
      <w:r w:rsidRPr="005F6E3C">
        <w:t xml:space="preserve">на месте древней формы сравнительной степени ж. р. и оформление ее как местоименной. </w:t>
      </w:r>
    </w:p>
    <w:p w14:paraId="7BD181D1" w14:textId="77777777" w:rsidR="0080677B" w:rsidRDefault="0080677B" w:rsidP="008068BD">
      <w:pPr>
        <w:ind w:firstLine="709"/>
        <w:jc w:val="both"/>
        <w:rPr>
          <w:b/>
        </w:rPr>
      </w:pPr>
    </w:p>
    <w:p w14:paraId="1D496C9F" w14:textId="49E54694" w:rsidR="009F53F5" w:rsidRPr="005F6E3C" w:rsidRDefault="00A56730" w:rsidP="008068BD">
      <w:pPr>
        <w:ind w:firstLine="709"/>
        <w:jc w:val="both"/>
        <w:rPr>
          <w:b/>
        </w:rPr>
      </w:pPr>
      <w:r w:rsidRPr="009F53F5">
        <w:rPr>
          <w:b/>
        </w:rPr>
        <w:t>3.</w:t>
      </w:r>
      <w:r w:rsidR="0058141E" w:rsidRPr="009F53F5">
        <w:rPr>
          <w:b/>
        </w:rPr>
        <w:t>5</w:t>
      </w:r>
      <w:r w:rsidRPr="009F53F5">
        <w:rPr>
          <w:b/>
        </w:rPr>
        <w:t xml:space="preserve">. </w:t>
      </w:r>
      <w:bookmarkStart w:id="3" w:name="_Hlk50070638"/>
      <w:r w:rsidR="009F53F5" w:rsidRPr="0080677B">
        <w:rPr>
          <w:b/>
          <w:bCs/>
        </w:rPr>
        <w:t>Историческое</w:t>
      </w:r>
      <w:r w:rsidR="009F53F5" w:rsidRPr="005F6E3C">
        <w:rPr>
          <w:b/>
        </w:rPr>
        <w:t xml:space="preserve"> становление числительных как особой части речи </w:t>
      </w:r>
    </w:p>
    <w:bookmarkEnd w:id="3"/>
    <w:p w14:paraId="1F9C564C" w14:textId="77777777" w:rsidR="00A56730" w:rsidRPr="005F6E3C" w:rsidRDefault="00A56730" w:rsidP="008068BD">
      <w:pPr>
        <w:ind w:firstLine="709"/>
        <w:jc w:val="both"/>
      </w:pPr>
      <w:r w:rsidRPr="005F6E3C">
        <w:t>Система счетных слов в древнерусском языке. Особые оттенки количественного значения этих слов в связи с различиями в характере совокупности исчисляемых предметов (количество как признак предметов, количество как субстанция).</w:t>
      </w:r>
    </w:p>
    <w:p w14:paraId="4BA75383" w14:textId="1D79AAFA" w:rsidR="00A56730" w:rsidRPr="005F6E3C" w:rsidRDefault="00A56730" w:rsidP="008068BD">
      <w:pPr>
        <w:ind w:firstLine="709"/>
        <w:jc w:val="both"/>
      </w:pPr>
      <w:r w:rsidRPr="005F6E3C">
        <w:t xml:space="preserve">Непроизводные счетные слова со значением количества. Производные счетные слова для обозначения </w:t>
      </w:r>
      <w:r w:rsidR="00AA3382">
        <w:t>количеств начиная</w:t>
      </w:r>
      <w:r w:rsidRPr="005F6E3C">
        <w:t xml:space="preserve"> с 11 и далее. Названия четырех десятков и девяти десятков. Названия дробных величин.</w:t>
      </w:r>
    </w:p>
    <w:p w14:paraId="6D3BA161" w14:textId="0DB312E0" w:rsidR="00A56730" w:rsidRPr="005F6E3C" w:rsidRDefault="00A56730" w:rsidP="008068BD">
      <w:pPr>
        <w:ind w:firstLine="709"/>
        <w:jc w:val="both"/>
      </w:pPr>
      <w:r w:rsidRPr="005F6E3C">
        <w:t xml:space="preserve">Семантические изменения счетных слов, состоящие в развитии обобщенного значения числа и нейтрализации других оттенков количественного значения. Развитие общих морфологических признаков счетных слов в группах наименований </w:t>
      </w:r>
      <w:r w:rsidR="00AA3382">
        <w:t xml:space="preserve">количеств </w:t>
      </w:r>
      <w:r w:rsidRPr="005F6E3C">
        <w:t>2–4 и 5–10.</w:t>
      </w:r>
    </w:p>
    <w:p w14:paraId="23AAE972" w14:textId="77777777" w:rsidR="00A56730" w:rsidRPr="005F6E3C" w:rsidRDefault="00A56730" w:rsidP="008068BD">
      <w:pPr>
        <w:ind w:firstLine="709"/>
        <w:jc w:val="both"/>
      </w:pPr>
      <w:r w:rsidRPr="005F6E3C">
        <w:t>Изменения в области синтаксической сочетаемости счетных слов с существительными. Установление в русском языке неразложимых в синтаксическом отношении сочетаний формы Р. п. ед. ч. существительных при числительных 2–4. Параллелизм этих сочетаний в И. п. с сочетаниями формы Р. п. мн. ч. существительных при числительных 5–10 в И. п. и обобщение связи согласования в косвенных падежах конструкций обоих типов.</w:t>
      </w:r>
    </w:p>
    <w:p w14:paraId="6ECA80C5" w14:textId="77777777" w:rsidR="00A56730" w:rsidRPr="005F6E3C" w:rsidRDefault="00A56730" w:rsidP="008068BD">
      <w:pPr>
        <w:ind w:firstLine="709"/>
        <w:jc w:val="both"/>
      </w:pPr>
      <w:r w:rsidRPr="005F6E3C">
        <w:t xml:space="preserve">Формирование новых морфологических и синтаксических признаков счетных слов и становление числительных как особой части речи. </w:t>
      </w:r>
    </w:p>
    <w:p w14:paraId="2D97BED4" w14:textId="77777777" w:rsidR="0080677B" w:rsidRDefault="0080677B" w:rsidP="008068BD">
      <w:pPr>
        <w:ind w:firstLine="709"/>
        <w:jc w:val="both"/>
        <w:rPr>
          <w:b/>
          <w:spacing w:val="-2"/>
          <w:szCs w:val="28"/>
        </w:rPr>
      </w:pPr>
    </w:p>
    <w:p w14:paraId="32526437" w14:textId="2F6E17E7" w:rsidR="0058141E" w:rsidRPr="005F6E3C" w:rsidRDefault="0058141E" w:rsidP="008068BD">
      <w:pPr>
        <w:ind w:firstLine="709"/>
        <w:jc w:val="both"/>
      </w:pPr>
      <w:r>
        <w:rPr>
          <w:b/>
          <w:spacing w:val="-2"/>
          <w:szCs w:val="28"/>
        </w:rPr>
        <w:t>3</w:t>
      </w:r>
      <w:r w:rsidRPr="00F23F47">
        <w:rPr>
          <w:b/>
          <w:spacing w:val="-2"/>
          <w:szCs w:val="28"/>
        </w:rPr>
        <w:t>.</w:t>
      </w:r>
      <w:r>
        <w:rPr>
          <w:b/>
          <w:spacing w:val="-2"/>
          <w:szCs w:val="28"/>
        </w:rPr>
        <w:t>6</w:t>
      </w:r>
      <w:r w:rsidRPr="00F23F47">
        <w:rPr>
          <w:b/>
          <w:spacing w:val="-2"/>
          <w:szCs w:val="28"/>
        </w:rPr>
        <w:t>.</w:t>
      </w:r>
      <w:r>
        <w:rPr>
          <w:b/>
          <w:spacing w:val="-2"/>
          <w:szCs w:val="28"/>
        </w:rPr>
        <w:t xml:space="preserve"> История </w:t>
      </w:r>
      <w:r>
        <w:rPr>
          <w:b/>
        </w:rPr>
        <w:t>гл</w:t>
      </w:r>
      <w:r w:rsidRPr="005F6E3C">
        <w:rPr>
          <w:b/>
        </w:rPr>
        <w:t>агол</w:t>
      </w:r>
      <w:r>
        <w:rPr>
          <w:b/>
        </w:rPr>
        <w:t>а</w:t>
      </w:r>
    </w:p>
    <w:p w14:paraId="154C3F88" w14:textId="77777777" w:rsidR="00AA3382" w:rsidRDefault="0058141E" w:rsidP="008068BD">
      <w:pPr>
        <w:ind w:firstLine="709"/>
        <w:jc w:val="both"/>
      </w:pPr>
      <w:r w:rsidRPr="005F6E3C">
        <w:t xml:space="preserve">Система глагольных форм и категорий в древнерусском языке. Категории времени, залога, наклонения, лица, числа, унаследованные от праславянского глагола. </w:t>
      </w:r>
      <w:r w:rsidR="00AA3382">
        <w:t>Инфинитив и супин.</w:t>
      </w:r>
    </w:p>
    <w:p w14:paraId="1DDB5C63" w14:textId="2929A622" w:rsidR="0058141E" w:rsidRPr="005F6E3C" w:rsidRDefault="0058141E" w:rsidP="008068BD">
      <w:pPr>
        <w:ind w:firstLine="709"/>
        <w:jc w:val="both"/>
      </w:pPr>
      <w:r w:rsidRPr="005F6E3C">
        <w:t>Древние различи</w:t>
      </w:r>
      <w:r w:rsidR="00BD785F">
        <w:t>я</w:t>
      </w:r>
      <w:r w:rsidRPr="005F6E3C">
        <w:t xml:space="preserve"> в характере и способе</w:t>
      </w:r>
      <w:r w:rsidR="00BD785F">
        <w:t xml:space="preserve"> глагольного</w:t>
      </w:r>
      <w:r w:rsidRPr="005F6E3C">
        <w:t xml:space="preserve"> действия </w:t>
      </w:r>
      <w:r w:rsidR="00BD785F">
        <w:t xml:space="preserve">как основа формирования категории вида. </w:t>
      </w:r>
      <w:r w:rsidRPr="005F6E3C">
        <w:t xml:space="preserve">Выражение залоговых отношений. </w:t>
      </w:r>
    </w:p>
    <w:p w14:paraId="40052FB1" w14:textId="77777777" w:rsidR="00AA3382" w:rsidRDefault="0058141E" w:rsidP="008068BD">
      <w:pPr>
        <w:ind w:firstLine="709"/>
        <w:jc w:val="both"/>
      </w:pPr>
      <w:r w:rsidRPr="005F6E3C">
        <w:t xml:space="preserve">Формообразующее значение основ настоящего времени и инфинитива. </w:t>
      </w:r>
    </w:p>
    <w:p w14:paraId="0374039B" w14:textId="2EF69DED" w:rsidR="0058141E" w:rsidRPr="005F6E3C" w:rsidRDefault="0058141E" w:rsidP="008068BD">
      <w:pPr>
        <w:ind w:firstLine="709"/>
        <w:jc w:val="both"/>
      </w:pPr>
      <w:r w:rsidRPr="005F6E3C">
        <w:t xml:space="preserve">Условность </w:t>
      </w:r>
      <w:r w:rsidR="00AA3382">
        <w:t xml:space="preserve">праславянской </w:t>
      </w:r>
      <w:r w:rsidRPr="005F6E3C">
        <w:t>классификации глаголов по основам настоящего времени для эпохи древнерусского языка.</w:t>
      </w:r>
    </w:p>
    <w:p w14:paraId="14BB0948" w14:textId="30F5B5BB" w:rsidR="0058141E" w:rsidRPr="005F6E3C" w:rsidRDefault="0058141E" w:rsidP="008068BD">
      <w:pPr>
        <w:ind w:firstLine="709"/>
        <w:jc w:val="both"/>
      </w:pPr>
      <w:r w:rsidRPr="005F6E3C">
        <w:t xml:space="preserve">Спряжение форм настоящего времени тематических и нетематических глаголов. Вопрос о происхождении и распространении форм 3-го лица с </w:t>
      </w:r>
      <w:r w:rsidR="004248F4">
        <w:rPr>
          <w:lang w:val="be-BY"/>
        </w:rPr>
        <w:t>финалью</w:t>
      </w:r>
      <w:r w:rsidRPr="005F6E3C">
        <w:t xml:space="preserve"> </w:t>
      </w:r>
      <w:r w:rsidRPr="009F53F5">
        <w:t>-</w:t>
      </w:r>
      <w:proofErr w:type="spellStart"/>
      <w:r w:rsidRPr="004248F4">
        <w:rPr>
          <w:i/>
          <w:iCs/>
        </w:rPr>
        <w:t>ть</w:t>
      </w:r>
      <w:proofErr w:type="spellEnd"/>
      <w:r w:rsidRPr="005F6E3C">
        <w:t>,</w:t>
      </w:r>
      <w:r w:rsidRPr="009F53F5">
        <w:t xml:space="preserve"> -</w:t>
      </w:r>
      <w:proofErr w:type="spellStart"/>
      <w:r w:rsidRPr="004248F4">
        <w:rPr>
          <w:i/>
          <w:iCs/>
        </w:rPr>
        <w:t>тъ</w:t>
      </w:r>
      <w:proofErr w:type="spellEnd"/>
      <w:r w:rsidRPr="009F53F5">
        <w:t xml:space="preserve"> </w:t>
      </w:r>
      <w:r w:rsidRPr="005F6E3C">
        <w:t xml:space="preserve">или </w:t>
      </w:r>
      <w:r w:rsidR="004248F4">
        <w:t>без нее</w:t>
      </w:r>
      <w:r w:rsidRPr="005F6E3C">
        <w:t>.</w:t>
      </w:r>
    </w:p>
    <w:p w14:paraId="665FDCEE" w14:textId="51F8D7E5" w:rsidR="0058141E" w:rsidRPr="005F6E3C" w:rsidRDefault="0058141E" w:rsidP="008068BD">
      <w:pPr>
        <w:ind w:firstLine="709"/>
        <w:jc w:val="both"/>
      </w:pPr>
      <w:r w:rsidRPr="005F6E3C">
        <w:t xml:space="preserve">Способность форм настоящего времени приставочных глаголов выступать в значении форм будущего времени. Сочетания форм настоящего времени модальных глаголов и фазисного глагола </w:t>
      </w:r>
      <w:r w:rsidR="004248F4">
        <w:t xml:space="preserve">типа </w:t>
      </w:r>
      <w:proofErr w:type="spellStart"/>
      <w:r w:rsidRPr="004248F4">
        <w:rPr>
          <w:i/>
          <w:iCs/>
        </w:rPr>
        <w:t>почати</w:t>
      </w:r>
      <w:proofErr w:type="spellEnd"/>
      <w:r w:rsidRPr="009F53F5">
        <w:t xml:space="preserve"> с </w:t>
      </w:r>
      <w:r w:rsidRPr="005F6E3C">
        <w:t>инфинитивом.</w:t>
      </w:r>
    </w:p>
    <w:p w14:paraId="06AB8522" w14:textId="4AE9643F" w:rsidR="0058141E" w:rsidRPr="005F6E3C" w:rsidRDefault="0058141E" w:rsidP="008068BD">
      <w:pPr>
        <w:ind w:firstLine="709"/>
        <w:jc w:val="both"/>
      </w:pPr>
      <w:r w:rsidRPr="005F6E3C">
        <w:t>Система форм прошедших времен. Простые и сложные формы, их значение, образование, спряжение. Связь прошедших времен с видовым значением основы</w:t>
      </w:r>
      <w:r w:rsidR="00BD785F">
        <w:t xml:space="preserve"> (в современном понимании вида)</w:t>
      </w:r>
      <w:r w:rsidRPr="005F6E3C">
        <w:t>.</w:t>
      </w:r>
    </w:p>
    <w:p w14:paraId="7F78FE68" w14:textId="77777777" w:rsidR="00BD785F" w:rsidRDefault="0058141E" w:rsidP="008068BD">
      <w:pPr>
        <w:ind w:firstLine="709"/>
        <w:jc w:val="both"/>
      </w:pPr>
      <w:r w:rsidRPr="005F6E3C">
        <w:t xml:space="preserve">Формы повелительного наклонения тематических и нетематических глаголов, их образование, спряжение. </w:t>
      </w:r>
    </w:p>
    <w:p w14:paraId="7D1F27B0" w14:textId="76B7AD1C" w:rsidR="0058141E" w:rsidRPr="005F6E3C" w:rsidRDefault="0058141E" w:rsidP="008068BD">
      <w:pPr>
        <w:ind w:firstLine="709"/>
        <w:jc w:val="both"/>
      </w:pPr>
      <w:r w:rsidRPr="005F6E3C">
        <w:t>Система форм сослагательного наклонения.</w:t>
      </w:r>
    </w:p>
    <w:p w14:paraId="2F428FF0" w14:textId="77777777" w:rsidR="0058141E" w:rsidRPr="005F6E3C" w:rsidRDefault="0058141E" w:rsidP="008068BD">
      <w:pPr>
        <w:ind w:firstLine="709"/>
        <w:jc w:val="both"/>
      </w:pPr>
      <w:r w:rsidRPr="005F6E3C">
        <w:t>История форм настоящего и будущего времени тематических и нетематических глаголов. Утрата нетематического спряжения в русском языке в отличие от других восточнославянских языков. Следы нетематических форм в русском языке.</w:t>
      </w:r>
    </w:p>
    <w:p w14:paraId="2798AD8D" w14:textId="511B2A36" w:rsidR="0058141E" w:rsidRPr="005F6E3C" w:rsidRDefault="0058141E" w:rsidP="008068BD">
      <w:pPr>
        <w:ind w:firstLine="709"/>
        <w:jc w:val="both"/>
      </w:pPr>
      <w:r w:rsidRPr="005F6E3C">
        <w:t xml:space="preserve">Закрепление форм настоящего времени в значении настоящего или будущего времени в связи с оформлением </w:t>
      </w:r>
      <w:r w:rsidR="00BD785F">
        <w:t xml:space="preserve">современной </w:t>
      </w:r>
      <w:r w:rsidRPr="005F6E3C">
        <w:t xml:space="preserve">категории </w:t>
      </w:r>
      <w:r w:rsidR="00BD785F">
        <w:t>вида</w:t>
      </w:r>
      <w:r w:rsidRPr="005F6E3C">
        <w:t xml:space="preserve"> и в зависимости от древнего значения глагольной основы. Становление аналитической формы будущего времени.</w:t>
      </w:r>
    </w:p>
    <w:p w14:paraId="2746B904" w14:textId="77777777" w:rsidR="0058141E" w:rsidRPr="005F6E3C" w:rsidRDefault="0058141E" w:rsidP="008068BD">
      <w:pPr>
        <w:ind w:firstLine="709"/>
        <w:jc w:val="both"/>
      </w:pPr>
      <w:r w:rsidRPr="005F6E3C">
        <w:t xml:space="preserve">Изменения в системе прошедших времен древнерусского глагола. Утрата аориста и перфекта в живой речи в связи с оформлением новых видовых значений и традиционное употребление этих форм в </w:t>
      </w:r>
      <w:proofErr w:type="spellStart"/>
      <w:r w:rsidRPr="005F6E3C">
        <w:t>книжно</w:t>
      </w:r>
      <w:proofErr w:type="spellEnd"/>
      <w:r w:rsidRPr="005F6E3C">
        <w:t>-литературных текстах. Расширение употребления перфекта в связи с утратой аориста и имперфекта и в результате изменения его семантики. История плюсквамперфекта. Следы старых форм в русском языке.</w:t>
      </w:r>
    </w:p>
    <w:p w14:paraId="5F348A2B" w14:textId="4223A8D2" w:rsidR="0058141E" w:rsidRPr="005F6E3C" w:rsidRDefault="0058141E" w:rsidP="008068BD">
      <w:pPr>
        <w:ind w:firstLine="709"/>
        <w:jc w:val="both"/>
      </w:pPr>
      <w:r w:rsidRPr="005F6E3C">
        <w:t>История категорий вида и залога. Формирование</w:t>
      </w:r>
      <w:r w:rsidR="00BD785F">
        <w:t xml:space="preserve"> в праславянском языке</w:t>
      </w:r>
      <w:r w:rsidRPr="005F6E3C">
        <w:t xml:space="preserve"> видовых значений, определяющих действие по отношению к его пределу (законченности-незаконченности) в связи с развитием префиксации как продуктивного типа глагольного словообразования в праславянский период. Становление грамматических средств выражения значений совершенности-</w:t>
      </w:r>
      <w:proofErr w:type="spellStart"/>
      <w:r w:rsidRPr="005F6E3C">
        <w:t>несовершенности</w:t>
      </w:r>
      <w:proofErr w:type="spellEnd"/>
      <w:r w:rsidRPr="005F6E3C">
        <w:t xml:space="preserve">. Выделение суффикса </w:t>
      </w:r>
      <w:r w:rsidRPr="009F53F5">
        <w:t>-</w:t>
      </w:r>
      <w:r w:rsidRPr="00185AB9">
        <w:rPr>
          <w:i/>
          <w:iCs/>
        </w:rPr>
        <w:t>ива</w:t>
      </w:r>
      <w:r w:rsidRPr="009F53F5">
        <w:t xml:space="preserve">- </w:t>
      </w:r>
      <w:r w:rsidRPr="005F6E3C">
        <w:t>(</w:t>
      </w:r>
      <w:r w:rsidRPr="009F53F5">
        <w:t>-</w:t>
      </w:r>
      <w:proofErr w:type="spellStart"/>
      <w:r w:rsidRPr="00185AB9">
        <w:rPr>
          <w:i/>
          <w:iCs/>
        </w:rPr>
        <w:t>ыва</w:t>
      </w:r>
      <w:proofErr w:type="spellEnd"/>
      <w:r w:rsidRPr="009F53F5">
        <w:t>-</w:t>
      </w:r>
      <w:r w:rsidRPr="005F6E3C">
        <w:t>)</w:t>
      </w:r>
      <w:r w:rsidRPr="009F53F5">
        <w:t xml:space="preserve"> </w:t>
      </w:r>
      <w:r w:rsidRPr="005F6E3C">
        <w:t xml:space="preserve">как суффикса </w:t>
      </w:r>
      <w:proofErr w:type="spellStart"/>
      <w:r w:rsidRPr="005F6E3C">
        <w:t>имперфективации</w:t>
      </w:r>
      <w:proofErr w:type="spellEnd"/>
      <w:r w:rsidRPr="005F6E3C">
        <w:t xml:space="preserve"> и расширение противопоставления по виду в кругу приставочных и бесприставочных глаголов. Развитие видовременных отношений в связи с преобразованием системы времен.</w:t>
      </w:r>
      <w:r w:rsidR="00BD785F">
        <w:t xml:space="preserve"> «Диагностические контексты» в языке письменных памятников, позволяющие определить видовое значение древнерусского глагола. </w:t>
      </w:r>
    </w:p>
    <w:p w14:paraId="7DA58AE7" w14:textId="77777777" w:rsidR="0058141E" w:rsidRPr="005F6E3C" w:rsidRDefault="0058141E" w:rsidP="008068BD">
      <w:pPr>
        <w:ind w:firstLine="709"/>
        <w:jc w:val="both"/>
      </w:pPr>
      <w:r w:rsidRPr="005F6E3C">
        <w:t xml:space="preserve">Становление морфологического способа выражения залоговых различий путем втягивания в круг показателей залога краткой формы местоимения </w:t>
      </w:r>
      <w:proofErr w:type="spellStart"/>
      <w:r w:rsidRPr="004248F4">
        <w:rPr>
          <w:i/>
          <w:iCs/>
        </w:rPr>
        <w:t>ся</w:t>
      </w:r>
      <w:proofErr w:type="spellEnd"/>
      <w:r w:rsidRPr="009F53F5">
        <w:t>.</w:t>
      </w:r>
    </w:p>
    <w:p w14:paraId="52CEC6B7" w14:textId="77777777" w:rsidR="0058141E" w:rsidRPr="005F6E3C" w:rsidRDefault="0058141E" w:rsidP="008068BD">
      <w:pPr>
        <w:ind w:firstLine="709"/>
        <w:jc w:val="both"/>
      </w:pPr>
      <w:r w:rsidRPr="005F6E3C">
        <w:t>История форм повелительного и сослагательного наклонений. Фонетические и морфологические факторы изменения флексий в формах повелительного наклонения 2-го лица ед. ч. и 1-го лица мн. ч. Унификация флексии 2-го лица мн. ч. у глаголов разных классов и вопрос о проявлении агглютинативного пути развития новых форм. Взаимодействие форм повелительного и изъявительного наклонений в парадигме нетематических глаголов.</w:t>
      </w:r>
    </w:p>
    <w:p w14:paraId="61AA2BA0" w14:textId="77777777" w:rsidR="0058141E" w:rsidRPr="005F6E3C" w:rsidRDefault="0058141E" w:rsidP="008068BD">
      <w:pPr>
        <w:ind w:firstLine="709"/>
        <w:jc w:val="both"/>
      </w:pPr>
      <w:r w:rsidRPr="005F6E3C">
        <w:t xml:space="preserve">Утрата вспомогательного глагола в сложной форме сослагательного наклонения. Обобщение древней формы 2–3-го лица ед. ч. корневого аориста глагола </w:t>
      </w:r>
      <w:proofErr w:type="spellStart"/>
      <w:r w:rsidRPr="007F730D">
        <w:rPr>
          <w:i/>
          <w:iCs/>
        </w:rPr>
        <w:t>быти</w:t>
      </w:r>
      <w:proofErr w:type="spellEnd"/>
      <w:r w:rsidRPr="009F53F5">
        <w:t xml:space="preserve"> </w:t>
      </w:r>
      <w:r w:rsidRPr="005F6E3C">
        <w:t>как неизменяемой глагольной частицы.</w:t>
      </w:r>
    </w:p>
    <w:p w14:paraId="585E2FF0" w14:textId="77777777" w:rsidR="0058141E" w:rsidRPr="005F6E3C" w:rsidRDefault="0058141E" w:rsidP="008068BD">
      <w:pPr>
        <w:ind w:firstLine="709"/>
        <w:jc w:val="both"/>
      </w:pPr>
      <w:r w:rsidRPr="005F6E3C">
        <w:t xml:space="preserve">Образование форм причастий, их синтаксические функции. История их форм. Образование и склонение кратких и полных форм действительных и страдательных причастий настоящего и прошедшего времени. Соотношение генетически старославянских форм причастий с суффиксами </w:t>
      </w:r>
      <w:r w:rsidRPr="009F53F5">
        <w:t>-</w:t>
      </w:r>
      <w:proofErr w:type="spellStart"/>
      <w:r w:rsidRPr="00185AB9">
        <w:rPr>
          <w:i/>
          <w:iCs/>
        </w:rPr>
        <w:t>ущ</w:t>
      </w:r>
      <w:proofErr w:type="spellEnd"/>
      <w:r w:rsidRPr="009F53F5">
        <w:t>-</w:t>
      </w:r>
      <w:r w:rsidRPr="005F6E3C">
        <w:t>,</w:t>
      </w:r>
      <w:r w:rsidRPr="009F53F5">
        <w:t xml:space="preserve"> -</w:t>
      </w:r>
      <w:proofErr w:type="spellStart"/>
      <w:r w:rsidRPr="00185AB9">
        <w:rPr>
          <w:i/>
          <w:iCs/>
        </w:rPr>
        <w:t>ащ</w:t>
      </w:r>
      <w:proofErr w:type="spellEnd"/>
      <w:r w:rsidRPr="009F53F5">
        <w:t xml:space="preserve">- </w:t>
      </w:r>
      <w:r w:rsidRPr="005F6E3C">
        <w:t xml:space="preserve">и древнерусских причастий с суффиксами </w:t>
      </w:r>
      <w:r w:rsidRPr="009F53F5">
        <w:t>-</w:t>
      </w:r>
      <w:proofErr w:type="spellStart"/>
      <w:r w:rsidRPr="00185AB9">
        <w:rPr>
          <w:i/>
          <w:iCs/>
        </w:rPr>
        <w:t>уч</w:t>
      </w:r>
      <w:proofErr w:type="spellEnd"/>
      <w:r w:rsidRPr="009F53F5">
        <w:t>-</w:t>
      </w:r>
      <w:r w:rsidRPr="005F6E3C">
        <w:t>,</w:t>
      </w:r>
      <w:r w:rsidRPr="009F53F5">
        <w:t xml:space="preserve"> -</w:t>
      </w:r>
      <w:proofErr w:type="spellStart"/>
      <w:r w:rsidRPr="00185AB9">
        <w:rPr>
          <w:i/>
          <w:iCs/>
        </w:rPr>
        <w:t>ач</w:t>
      </w:r>
      <w:proofErr w:type="spellEnd"/>
      <w:r w:rsidRPr="009F53F5">
        <w:t xml:space="preserve">- </w:t>
      </w:r>
      <w:r w:rsidRPr="005F6E3C">
        <w:t>в кругу кратких и полных форм в текстах разных жанров. Страдательные причастия как основное средство выражения страдательного залога.</w:t>
      </w:r>
    </w:p>
    <w:p w14:paraId="3061F9AF" w14:textId="77777777" w:rsidR="0058141E" w:rsidRPr="005F6E3C" w:rsidRDefault="0058141E" w:rsidP="008068BD">
      <w:pPr>
        <w:ind w:firstLine="709"/>
        <w:jc w:val="both"/>
      </w:pPr>
      <w:r w:rsidRPr="005F6E3C">
        <w:t xml:space="preserve">Переход полных форм причастий древнерусского языка в прилагательные в связи с закреплением их в атрибутивной функции и ослаблением </w:t>
      </w:r>
      <w:proofErr w:type="spellStart"/>
      <w:r w:rsidRPr="005F6E3C">
        <w:t>глагольности</w:t>
      </w:r>
      <w:proofErr w:type="spellEnd"/>
      <w:r w:rsidRPr="005F6E3C">
        <w:t xml:space="preserve">. </w:t>
      </w:r>
    </w:p>
    <w:p w14:paraId="39B46CD7" w14:textId="1E7F208A" w:rsidR="0058141E" w:rsidRPr="005F6E3C" w:rsidRDefault="0058141E" w:rsidP="008068BD">
      <w:pPr>
        <w:ind w:firstLine="709"/>
        <w:jc w:val="both"/>
      </w:pPr>
      <w:r w:rsidRPr="005F6E3C">
        <w:t xml:space="preserve"> Утрата краткими причастиями атрибутивной функции. Закрепление кратких действительных причастий в функции второстепенного сказуемого. Превращение кратких действительных причастий в неизменяемые слова (деепричастия). Утрата деепричастиями категории времени в условиях развития видового противопоставления</w:t>
      </w:r>
      <w:r w:rsidR="0080677B">
        <w:t xml:space="preserve"> глагола</w:t>
      </w:r>
      <w:r w:rsidRPr="005F6E3C">
        <w:t xml:space="preserve">. </w:t>
      </w:r>
    </w:p>
    <w:p w14:paraId="2C363A47" w14:textId="77777777" w:rsidR="0080677B" w:rsidRDefault="0080677B" w:rsidP="008068BD">
      <w:pPr>
        <w:ind w:firstLine="709"/>
        <w:jc w:val="both"/>
        <w:rPr>
          <w:b/>
          <w:bCs/>
        </w:rPr>
      </w:pPr>
    </w:p>
    <w:p w14:paraId="7BB1D4F0" w14:textId="3180908D" w:rsidR="00A56730" w:rsidRDefault="00A56730" w:rsidP="008068BD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3.7. </w:t>
      </w:r>
      <w:r w:rsidRPr="0080677B">
        <w:rPr>
          <w:b/>
          <w:spacing w:val="-2"/>
          <w:szCs w:val="28"/>
        </w:rPr>
        <w:t>История</w:t>
      </w:r>
      <w:r>
        <w:rPr>
          <w:b/>
          <w:bCs/>
        </w:rPr>
        <w:t xml:space="preserve"> наречи</w:t>
      </w:r>
      <w:r w:rsidR="0080677B">
        <w:rPr>
          <w:b/>
          <w:bCs/>
        </w:rPr>
        <w:t>я</w:t>
      </w:r>
    </w:p>
    <w:p w14:paraId="69FC10DD" w14:textId="77777777" w:rsidR="00A56730" w:rsidRPr="005F6E3C" w:rsidRDefault="00A56730" w:rsidP="008068BD">
      <w:pPr>
        <w:ind w:firstLine="709"/>
        <w:jc w:val="both"/>
      </w:pPr>
      <w:r w:rsidRPr="005F6E3C">
        <w:t>История наречий как история наречного словообразования. Наиболее древние словообразовательные типы первообразных (местоименных) наречий. Включение древних местоименных наречий в более поздние по происхождению морфологические и словообразовательные типы.</w:t>
      </w:r>
    </w:p>
    <w:p w14:paraId="061FE533" w14:textId="77777777" w:rsidR="00A56730" w:rsidRPr="005F6E3C" w:rsidRDefault="00A56730" w:rsidP="008068BD">
      <w:pPr>
        <w:ind w:firstLine="709"/>
        <w:jc w:val="both"/>
      </w:pPr>
      <w:r w:rsidRPr="005F6E3C">
        <w:t xml:space="preserve">Словообразование наречий путем адвербиализации падежных форм изменяемых частей речи. </w:t>
      </w:r>
      <w:proofErr w:type="spellStart"/>
      <w:r w:rsidRPr="005F6E3C">
        <w:t>Отадъективные</w:t>
      </w:r>
      <w:proofErr w:type="spellEnd"/>
      <w:r w:rsidRPr="005F6E3C">
        <w:t xml:space="preserve"> наречия с суффиксами </w:t>
      </w:r>
      <w:r w:rsidRPr="009F53F5">
        <w:t>-</w:t>
      </w:r>
      <w:r w:rsidRPr="00185AB9">
        <w:rPr>
          <w:i/>
          <w:iCs/>
        </w:rPr>
        <w:t>о</w:t>
      </w:r>
      <w:r w:rsidRPr="005F6E3C">
        <w:t>,</w:t>
      </w:r>
      <w:r w:rsidRPr="009F53F5">
        <w:t xml:space="preserve"> -</w:t>
      </w:r>
      <w:r w:rsidRPr="00185AB9">
        <w:rPr>
          <w:i/>
          <w:iCs/>
        </w:rPr>
        <w:t>ѣ</w:t>
      </w:r>
      <w:r w:rsidRPr="009F53F5">
        <w:t xml:space="preserve"> </w:t>
      </w:r>
      <w:r w:rsidRPr="005F6E3C">
        <w:t>как наиболее продуктивный морфологический тип наречий в древнерусском языке. Формирование его на основе субстантивации имен прилагательных в форме среднего рода и их функционирования в качестве несогласованных определений. Реликтовые следы этого процесса в языке древнейших письменных памятников.</w:t>
      </w:r>
    </w:p>
    <w:p w14:paraId="10A8931F" w14:textId="0FEBECC0" w:rsidR="00A56730" w:rsidRPr="005F6E3C" w:rsidRDefault="00A56730" w:rsidP="008068BD">
      <w:pPr>
        <w:ind w:firstLine="709"/>
        <w:jc w:val="both"/>
      </w:pPr>
      <w:r w:rsidRPr="005F6E3C">
        <w:t xml:space="preserve">Формирование приставочных типов </w:t>
      </w:r>
      <w:proofErr w:type="spellStart"/>
      <w:r w:rsidRPr="005F6E3C">
        <w:t>отадъективных</w:t>
      </w:r>
      <w:proofErr w:type="spellEnd"/>
      <w:r w:rsidRPr="005F6E3C">
        <w:t xml:space="preserve"> наречий путем лексико-семантической конденсации атрибутивно-именных словосочетаний в функции обстоятельств времени, места, способа действия (</w:t>
      </w:r>
      <w:r w:rsidRPr="00185AB9">
        <w:rPr>
          <w:i/>
          <w:iCs/>
        </w:rPr>
        <w:t xml:space="preserve">на </w:t>
      </w:r>
      <w:proofErr w:type="spellStart"/>
      <w:r w:rsidRPr="00185AB9">
        <w:rPr>
          <w:i/>
          <w:iCs/>
        </w:rPr>
        <w:t>долз</w:t>
      </w:r>
      <w:r w:rsidR="00EE1848">
        <w:rPr>
          <w:i/>
          <w:iCs/>
        </w:rPr>
        <w:t>ѣ</w:t>
      </w:r>
      <w:proofErr w:type="spellEnd"/>
      <w:r w:rsidRPr="00185AB9">
        <w:rPr>
          <w:i/>
          <w:iCs/>
        </w:rPr>
        <w:t xml:space="preserve"> </w:t>
      </w:r>
      <w:proofErr w:type="spellStart"/>
      <w:r w:rsidRPr="00185AB9">
        <w:rPr>
          <w:i/>
          <w:iCs/>
        </w:rPr>
        <w:t>в</w:t>
      </w:r>
      <w:r w:rsidR="00EE1848">
        <w:rPr>
          <w:i/>
          <w:iCs/>
        </w:rPr>
        <w:t>е</w:t>
      </w:r>
      <w:r w:rsidRPr="00185AB9">
        <w:rPr>
          <w:i/>
          <w:iCs/>
        </w:rPr>
        <w:t>ремени</w:t>
      </w:r>
      <w:proofErr w:type="spellEnd"/>
      <w:r w:rsidRPr="005F6E3C">
        <w:t>,</w:t>
      </w:r>
      <w:r w:rsidRPr="009F53F5">
        <w:t xml:space="preserve"> </w:t>
      </w:r>
      <w:proofErr w:type="spellStart"/>
      <w:r w:rsidRPr="00185AB9">
        <w:rPr>
          <w:i/>
          <w:iCs/>
        </w:rPr>
        <w:t>отъ</w:t>
      </w:r>
      <w:proofErr w:type="spellEnd"/>
      <w:r w:rsidRPr="00185AB9">
        <w:rPr>
          <w:i/>
          <w:iCs/>
        </w:rPr>
        <w:t xml:space="preserve"> </w:t>
      </w:r>
      <w:proofErr w:type="spellStart"/>
      <w:r w:rsidRPr="00185AB9">
        <w:rPr>
          <w:i/>
          <w:iCs/>
        </w:rPr>
        <w:t>далеча</w:t>
      </w:r>
      <w:proofErr w:type="spellEnd"/>
      <w:r w:rsidRPr="00185AB9">
        <w:rPr>
          <w:i/>
          <w:iCs/>
        </w:rPr>
        <w:t xml:space="preserve"> пути</w:t>
      </w:r>
      <w:r w:rsidRPr="005F6E3C">
        <w:t>,</w:t>
      </w:r>
      <w:r w:rsidRPr="009F53F5">
        <w:t xml:space="preserve"> </w:t>
      </w:r>
      <w:proofErr w:type="spellStart"/>
      <w:r w:rsidRPr="00185AB9">
        <w:rPr>
          <w:i/>
          <w:iCs/>
        </w:rPr>
        <w:t>въ</w:t>
      </w:r>
      <w:proofErr w:type="spellEnd"/>
      <w:r w:rsidRPr="00185AB9">
        <w:rPr>
          <w:i/>
          <w:iCs/>
        </w:rPr>
        <w:t xml:space="preserve"> </w:t>
      </w:r>
      <w:proofErr w:type="spellStart"/>
      <w:r w:rsidRPr="00185AB9">
        <w:rPr>
          <w:i/>
          <w:iCs/>
        </w:rPr>
        <w:t>прост</w:t>
      </w:r>
      <w:r w:rsidR="00EE1848">
        <w:rPr>
          <w:i/>
          <w:iCs/>
        </w:rPr>
        <w:t>ѣ</w:t>
      </w:r>
      <w:proofErr w:type="spellEnd"/>
      <w:r w:rsidRPr="00185AB9">
        <w:rPr>
          <w:i/>
          <w:iCs/>
        </w:rPr>
        <w:t xml:space="preserve"> </w:t>
      </w:r>
      <w:proofErr w:type="spellStart"/>
      <w:r w:rsidRPr="00185AB9">
        <w:rPr>
          <w:i/>
          <w:iCs/>
        </w:rPr>
        <w:t>жит</w:t>
      </w:r>
      <w:r w:rsidR="00EE1848">
        <w:rPr>
          <w:i/>
          <w:iCs/>
        </w:rPr>
        <w:t>ь</w:t>
      </w:r>
      <w:r w:rsidRPr="00185AB9">
        <w:rPr>
          <w:i/>
          <w:iCs/>
        </w:rPr>
        <w:t>и</w:t>
      </w:r>
      <w:proofErr w:type="spellEnd"/>
      <w:r w:rsidRPr="005F6E3C">
        <w:t>)</w:t>
      </w:r>
      <w:r w:rsidRPr="009F53F5">
        <w:t xml:space="preserve">. </w:t>
      </w:r>
      <w:proofErr w:type="spellStart"/>
      <w:r w:rsidRPr="005F6E3C">
        <w:t>Морфологизация</w:t>
      </w:r>
      <w:proofErr w:type="spellEnd"/>
      <w:r w:rsidRPr="005F6E3C">
        <w:t xml:space="preserve"> флексий и предлогов в составе таких образований в качестве словообразовательных наречных аффиксов.</w:t>
      </w:r>
    </w:p>
    <w:p w14:paraId="2E20CB94" w14:textId="77777777" w:rsidR="00A56730" w:rsidRPr="005F6E3C" w:rsidRDefault="00A56730" w:rsidP="008068BD">
      <w:pPr>
        <w:ind w:firstLine="709"/>
        <w:jc w:val="both"/>
      </w:pPr>
      <w:r w:rsidRPr="005F6E3C">
        <w:t xml:space="preserve">Наречия </w:t>
      </w:r>
      <w:proofErr w:type="spellStart"/>
      <w:r w:rsidRPr="005F6E3C">
        <w:t>отсубстантивного</w:t>
      </w:r>
      <w:proofErr w:type="spellEnd"/>
      <w:r w:rsidRPr="005F6E3C">
        <w:t xml:space="preserve"> образования. Адвербиализация имен существительных в результате семантических сдвигов в значении слова, устаревания слов, морфологической изоляции отдельных словоформ.</w:t>
      </w:r>
    </w:p>
    <w:p w14:paraId="516790CF" w14:textId="77777777" w:rsidR="00A56730" w:rsidRPr="009F53F5" w:rsidRDefault="00A56730" w:rsidP="008068BD">
      <w:pPr>
        <w:ind w:firstLine="709"/>
        <w:jc w:val="both"/>
      </w:pPr>
    </w:p>
    <w:p w14:paraId="28A7DEFD" w14:textId="35164D5F" w:rsidR="00F23F47" w:rsidRDefault="00A56730" w:rsidP="008068BD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4</w:t>
      </w:r>
      <w:r w:rsidR="00F23F47">
        <w:rPr>
          <w:b/>
          <w:spacing w:val="-2"/>
          <w:szCs w:val="28"/>
        </w:rPr>
        <w:t xml:space="preserve">. </w:t>
      </w:r>
      <w:r w:rsidR="0080677B">
        <w:rPr>
          <w:b/>
          <w:szCs w:val="28"/>
        </w:rPr>
        <w:t>ИСТОРИЧЕСКИЙ СИНТАКСИС РУССКОГО ЯЗЫКА</w:t>
      </w:r>
    </w:p>
    <w:p w14:paraId="7BD19C75" w14:textId="77777777" w:rsidR="001C2C1C" w:rsidRDefault="001C2C1C" w:rsidP="00466A7F">
      <w:pPr>
        <w:ind w:firstLine="567"/>
        <w:jc w:val="both"/>
        <w:rPr>
          <w:b/>
          <w:bCs/>
        </w:rPr>
      </w:pPr>
    </w:p>
    <w:p w14:paraId="4B9C2A65" w14:textId="240F58E2" w:rsidR="00812C2B" w:rsidRPr="0080677B" w:rsidRDefault="00812C2B" w:rsidP="008068BD">
      <w:pPr>
        <w:ind w:firstLine="709"/>
        <w:jc w:val="both"/>
        <w:rPr>
          <w:b/>
          <w:bCs/>
        </w:rPr>
      </w:pPr>
      <w:r w:rsidRPr="0080677B">
        <w:rPr>
          <w:b/>
          <w:bCs/>
        </w:rPr>
        <w:t>4</w:t>
      </w:r>
      <w:r w:rsidR="007211D6" w:rsidRPr="0080677B">
        <w:rPr>
          <w:b/>
          <w:bCs/>
        </w:rPr>
        <w:t>.1.</w:t>
      </w:r>
      <w:r w:rsidR="00E3567B" w:rsidRPr="0080677B">
        <w:rPr>
          <w:b/>
          <w:bCs/>
        </w:rPr>
        <w:t xml:space="preserve"> </w:t>
      </w:r>
      <w:r w:rsidRPr="0080677B">
        <w:rPr>
          <w:b/>
          <w:bCs/>
        </w:rPr>
        <w:t>Простое предложение</w:t>
      </w:r>
    </w:p>
    <w:p w14:paraId="411349D8" w14:textId="3511141D" w:rsidR="00812C2B" w:rsidRDefault="00812C2B" w:rsidP="008068BD">
      <w:pPr>
        <w:ind w:firstLine="709"/>
        <w:jc w:val="both"/>
      </w:pPr>
      <w:r w:rsidRPr="005F6E3C">
        <w:t xml:space="preserve">Исторические связи синтаксиса и морфологии. Вопрос о выделении </w:t>
      </w:r>
      <w:r w:rsidR="00CB1582">
        <w:t>отдельных предикативных</w:t>
      </w:r>
      <w:r w:rsidRPr="005F6E3C">
        <w:t xml:space="preserve"> единиц в древнерусских письменных текстах.</w:t>
      </w:r>
    </w:p>
    <w:p w14:paraId="371F8CD3" w14:textId="23180891" w:rsidR="0049276A" w:rsidRPr="005F6E3C" w:rsidRDefault="0049276A" w:rsidP="008068BD">
      <w:pPr>
        <w:ind w:firstLine="709"/>
        <w:jc w:val="both"/>
      </w:pPr>
      <w:r>
        <w:t>Порядок слов в древнерусском предложении. Действие закона Я. </w:t>
      </w:r>
      <w:proofErr w:type="spellStart"/>
      <w:r>
        <w:t>Вакернагеля</w:t>
      </w:r>
      <w:proofErr w:type="spellEnd"/>
      <w:r>
        <w:t xml:space="preserve"> в древнерусском языке. </w:t>
      </w:r>
    </w:p>
    <w:p w14:paraId="1C04C58D" w14:textId="77777777" w:rsidR="00812C2B" w:rsidRPr="005F6E3C" w:rsidRDefault="00812C2B" w:rsidP="008068BD">
      <w:pPr>
        <w:ind w:firstLine="709"/>
        <w:jc w:val="both"/>
      </w:pPr>
      <w:r w:rsidRPr="005F6E3C">
        <w:t>Способы выражения главных членов предложения. Ограниченное употребление личных местоимений в роли подлежащего и изменения в их употреблении в связи с развитием системы временных форм. Смысловая связь подлежащего и сказуемого в случае употребления собирательных существительных в роли подлежащего.</w:t>
      </w:r>
    </w:p>
    <w:p w14:paraId="7E1B8324" w14:textId="77777777" w:rsidR="00812C2B" w:rsidRPr="005F6E3C" w:rsidRDefault="00812C2B" w:rsidP="008068BD">
      <w:pPr>
        <w:ind w:firstLine="709"/>
        <w:jc w:val="both"/>
      </w:pPr>
      <w:r w:rsidRPr="005F6E3C">
        <w:t xml:space="preserve">Изменения в соотношении И. и Т. падежей в составе именного сказуемого в текстах разных исторических эпох в зависимости от характера глагола-связки и от </w:t>
      </w:r>
      <w:proofErr w:type="spellStart"/>
      <w:r w:rsidRPr="005F6E3C">
        <w:t>частеречной</w:t>
      </w:r>
      <w:proofErr w:type="spellEnd"/>
      <w:r w:rsidRPr="005F6E3C">
        <w:t xml:space="preserve"> принадлежности имени, входящего в состав сказуемого. Пропуск и утрата глагола-связки </w:t>
      </w:r>
      <w:proofErr w:type="spellStart"/>
      <w:r w:rsidRPr="0083629E">
        <w:rPr>
          <w:i/>
          <w:iCs/>
        </w:rPr>
        <w:t>быти</w:t>
      </w:r>
      <w:proofErr w:type="spellEnd"/>
      <w:r w:rsidRPr="009F53F5">
        <w:t xml:space="preserve"> в </w:t>
      </w:r>
      <w:r w:rsidRPr="005F6E3C">
        <w:t>формах настоящего времени. Функционирование нечленных действительных причастий в именной части составного сказуемого в сочетании со связкой и без связки. Вытеснение причастного сказуемого глагольным. Следы древнего причастного сказуемого в говорах.</w:t>
      </w:r>
    </w:p>
    <w:p w14:paraId="008302E1" w14:textId="3342D16C" w:rsidR="00812C2B" w:rsidRDefault="00812C2B" w:rsidP="008068BD">
      <w:pPr>
        <w:ind w:firstLine="709"/>
        <w:jc w:val="both"/>
      </w:pPr>
      <w:r w:rsidRPr="005F6E3C">
        <w:t>Конструкции со вторыми косвенными падежами как один из путей реализации предикативной функции имени. Лексико-семантические условия функционирования второго винительного, второго дательного, второго родительного.</w:t>
      </w:r>
    </w:p>
    <w:p w14:paraId="0E186627" w14:textId="6072822B" w:rsidR="009F53F5" w:rsidRDefault="009F53F5" w:rsidP="008068BD">
      <w:pPr>
        <w:ind w:firstLine="709"/>
        <w:jc w:val="both"/>
      </w:pPr>
      <w:r w:rsidRPr="005F6E3C">
        <w:t xml:space="preserve">История синтаксических конструкций </w:t>
      </w:r>
      <w:r w:rsidR="0083629E">
        <w:t>с отрицанием</w:t>
      </w:r>
      <w:r w:rsidRPr="005F6E3C">
        <w:t>.</w:t>
      </w:r>
    </w:p>
    <w:p w14:paraId="5F05CB9B" w14:textId="6C508086" w:rsidR="009F53F5" w:rsidRPr="005F6E3C" w:rsidRDefault="009F53F5" w:rsidP="008068BD">
      <w:pPr>
        <w:ind w:firstLine="709"/>
        <w:jc w:val="both"/>
      </w:pPr>
      <w:r w:rsidRPr="009F53F5">
        <w:t>Изменения в области выражения приименных второстепенных членов предложения</w:t>
      </w:r>
      <w:r w:rsidRPr="005F6E3C">
        <w:t>. Сближение неопределенности и предикативности признака. Вытеснение кратких прилагательных в атрибутивной функции. Следы древних атрибутивных отношений со значением «принадлежность субъекту действия», выраженных притяжательными прилагательными, в современном русском языке.</w:t>
      </w:r>
      <w:r w:rsidR="0083629E">
        <w:t xml:space="preserve"> </w:t>
      </w:r>
      <w:r w:rsidRPr="005F6E3C">
        <w:t>Переосмысление формы дательного падежа принадлежности как средства выражения объектных значений.</w:t>
      </w:r>
    </w:p>
    <w:p w14:paraId="7C60D7B7" w14:textId="77777777" w:rsidR="009F53F5" w:rsidRDefault="009F53F5" w:rsidP="008068BD">
      <w:pPr>
        <w:ind w:firstLine="709"/>
        <w:jc w:val="both"/>
      </w:pPr>
      <w:r w:rsidRPr="005F6E3C">
        <w:t xml:space="preserve">Изменения в области выражения </w:t>
      </w:r>
      <w:proofErr w:type="spellStart"/>
      <w:r w:rsidRPr="005F6E3C">
        <w:t>приглагольных</w:t>
      </w:r>
      <w:proofErr w:type="spellEnd"/>
      <w:r w:rsidRPr="005F6E3C">
        <w:t xml:space="preserve"> второстепенных членов предложения. Особенности глагольного управления в древнерусском языке. Вытеснение прямых дополнений косвенными при некоторых непереходных глаголах.</w:t>
      </w:r>
      <w:r w:rsidRPr="009F53F5">
        <w:t xml:space="preserve"> </w:t>
      </w:r>
      <w:r w:rsidRPr="005F6E3C">
        <w:t>Соотношение беспредложного и предложного винительного при глаголах познания, сообщения, думания. Замена косвенных дополнений прямыми при глаголах внутреннего переживания и чувствования</w:t>
      </w:r>
      <w:r w:rsidRPr="009F53F5">
        <w:t xml:space="preserve">. </w:t>
      </w:r>
      <w:r w:rsidRPr="005F6E3C">
        <w:t>Изменения в глагольном управлении при глаголах со значением восприятия</w:t>
      </w:r>
      <w:r w:rsidRPr="009F53F5">
        <w:t xml:space="preserve">. </w:t>
      </w:r>
      <w:r w:rsidRPr="005F6E3C">
        <w:t xml:space="preserve">Увеличение роли предлогов в оформлении </w:t>
      </w:r>
      <w:proofErr w:type="spellStart"/>
      <w:r w:rsidRPr="005F6E3C">
        <w:t>приглагольных</w:t>
      </w:r>
      <w:proofErr w:type="spellEnd"/>
      <w:r w:rsidRPr="005F6E3C">
        <w:t xml:space="preserve"> второстепенных членов.</w:t>
      </w:r>
    </w:p>
    <w:p w14:paraId="56A812AC" w14:textId="77777777" w:rsidR="001C2C1C" w:rsidRDefault="001C2C1C" w:rsidP="008068BD">
      <w:pPr>
        <w:ind w:firstLine="709"/>
        <w:jc w:val="both"/>
        <w:rPr>
          <w:b/>
          <w:bCs/>
        </w:rPr>
      </w:pPr>
      <w:bookmarkStart w:id="4" w:name="_Hlk50070783"/>
    </w:p>
    <w:p w14:paraId="26722FD2" w14:textId="336C23D9" w:rsidR="009F53F5" w:rsidRPr="0080677B" w:rsidRDefault="009F53F5" w:rsidP="008068BD">
      <w:pPr>
        <w:ind w:firstLine="709"/>
        <w:jc w:val="both"/>
        <w:rPr>
          <w:b/>
          <w:bCs/>
        </w:rPr>
      </w:pPr>
      <w:r w:rsidRPr="0080677B">
        <w:rPr>
          <w:b/>
          <w:bCs/>
        </w:rPr>
        <w:t xml:space="preserve">4.2. Основные типы односоставных простых предложений </w:t>
      </w:r>
    </w:p>
    <w:bookmarkEnd w:id="4"/>
    <w:p w14:paraId="05A153D3" w14:textId="77777777" w:rsidR="009F53F5" w:rsidRPr="005F6E3C" w:rsidRDefault="009F53F5" w:rsidP="008068BD">
      <w:pPr>
        <w:ind w:firstLine="709"/>
        <w:jc w:val="both"/>
      </w:pPr>
      <w:r w:rsidRPr="005F6E3C">
        <w:t>Вопрос о структурных типах простого предложения и их формирования в процессе исторического развития языка под воздействием двух факторов: потребностей мышления и формальных и семантических элементов каждого языка, используемых для построения предложения.</w:t>
      </w:r>
    </w:p>
    <w:p w14:paraId="19197289" w14:textId="7AB887DC" w:rsidR="009F53F5" w:rsidRPr="005F6E3C" w:rsidRDefault="009F53F5" w:rsidP="008068BD">
      <w:pPr>
        <w:ind w:firstLine="709"/>
        <w:jc w:val="both"/>
      </w:pPr>
      <w:r w:rsidRPr="005F6E3C">
        <w:t>Основные типы односоставных предложений: определенно-личные, неопределенно-личные, безличные, безлично-инфинитивные предложения. Односоставные и неполные предложения</w:t>
      </w:r>
      <w:r w:rsidR="0083629E">
        <w:t xml:space="preserve"> в истории русского языка</w:t>
      </w:r>
      <w:r w:rsidRPr="005F6E3C">
        <w:t>.</w:t>
      </w:r>
    </w:p>
    <w:p w14:paraId="4421014B" w14:textId="77777777" w:rsidR="001C2C1C" w:rsidRDefault="001C2C1C" w:rsidP="008068BD">
      <w:pPr>
        <w:ind w:firstLine="709"/>
        <w:jc w:val="both"/>
        <w:rPr>
          <w:b/>
          <w:bCs/>
        </w:rPr>
      </w:pPr>
    </w:p>
    <w:p w14:paraId="30A73915" w14:textId="08E13E55" w:rsidR="00812C2B" w:rsidRPr="0080677B" w:rsidRDefault="00812C2B" w:rsidP="008068BD">
      <w:pPr>
        <w:ind w:firstLine="709"/>
        <w:jc w:val="both"/>
        <w:rPr>
          <w:b/>
          <w:bCs/>
        </w:rPr>
      </w:pPr>
      <w:r w:rsidRPr="0080677B">
        <w:rPr>
          <w:b/>
          <w:bCs/>
        </w:rPr>
        <w:t>4.3. Сложное предложение</w:t>
      </w:r>
    </w:p>
    <w:p w14:paraId="1A45A93B" w14:textId="14C74593" w:rsidR="00812C2B" w:rsidRPr="005F6E3C" w:rsidRDefault="0083629E" w:rsidP="008068BD">
      <w:pPr>
        <w:ind w:firstLine="709"/>
        <w:jc w:val="both"/>
      </w:pPr>
      <w:r>
        <w:t>Паратаксис и гипотаксис в древнерусском языке. Гипотезы о р</w:t>
      </w:r>
      <w:r w:rsidR="00812C2B" w:rsidRPr="005F6E3C">
        <w:t>азвити</w:t>
      </w:r>
      <w:r>
        <w:t>и</w:t>
      </w:r>
      <w:r w:rsidR="00812C2B" w:rsidRPr="005F6E3C">
        <w:t xml:space="preserve"> гипотаксиса</w:t>
      </w:r>
      <w:r w:rsidR="00812C2B" w:rsidRPr="009F53F5">
        <w:t xml:space="preserve">. </w:t>
      </w:r>
      <w:r w:rsidR="00812C2B" w:rsidRPr="005F6E3C">
        <w:t>Развитие средств выражения подчинительных связей на основе сочинения предложений.</w:t>
      </w:r>
    </w:p>
    <w:p w14:paraId="7D7A04A9" w14:textId="1C964467" w:rsidR="00812C2B" w:rsidRPr="005F6E3C" w:rsidRDefault="00812C2B" w:rsidP="008068BD">
      <w:pPr>
        <w:ind w:firstLine="709"/>
        <w:jc w:val="both"/>
      </w:pPr>
      <w:r w:rsidRPr="005F6E3C">
        <w:t>Типы сложного предложения. Сложносочиненные и сложноподчиненные предложения разных типов. Бессоюзные сложные предложения.</w:t>
      </w:r>
    </w:p>
    <w:p w14:paraId="4D11CB7E" w14:textId="77777777" w:rsidR="00812C2B" w:rsidRPr="005F6E3C" w:rsidRDefault="00812C2B" w:rsidP="008068BD">
      <w:pPr>
        <w:ind w:firstLine="709"/>
        <w:jc w:val="both"/>
      </w:pPr>
      <w:r w:rsidRPr="005F6E3C">
        <w:t>Союзные сложноподчиненные предложения. Развитие средств выражения подчинительной связи между частями сложного предложения. Различия в составе союзов, союзных слов в текстах различных типов и жанров. Развитие новых союзов, выражающих подчинительные отношения. Формирование сложноподчиненных предложений разных типов, представленных в современном русском литературном языке.</w:t>
      </w:r>
    </w:p>
    <w:p w14:paraId="03B51695" w14:textId="3EB8839B" w:rsidR="00812C2B" w:rsidRPr="00812C2B" w:rsidRDefault="00812C2B" w:rsidP="00A52516">
      <w:pPr>
        <w:sectPr w:rsidR="00812C2B" w:rsidRPr="00812C2B" w:rsidSect="00116313">
          <w:headerReference w:type="default" r:id="rId8"/>
          <w:pgSz w:w="11906" w:h="16838"/>
          <w:pgMar w:top="1134" w:right="707" w:bottom="851" w:left="1701" w:header="708" w:footer="708" w:gutter="0"/>
          <w:cols w:space="708"/>
          <w:titlePg/>
          <w:docGrid w:linePitch="381"/>
        </w:sectPr>
      </w:pPr>
    </w:p>
    <w:p w14:paraId="11D3BE4D" w14:textId="77777777" w:rsidR="00810598" w:rsidRPr="00DA2DF8" w:rsidRDefault="00810598" w:rsidP="00A52516">
      <w:pPr>
        <w:jc w:val="center"/>
        <w:rPr>
          <w:b/>
          <w:spacing w:val="-2"/>
          <w:szCs w:val="28"/>
        </w:rPr>
      </w:pPr>
      <w:r w:rsidRPr="004248F4">
        <w:rPr>
          <w:b/>
          <w:spacing w:val="-2"/>
          <w:szCs w:val="28"/>
        </w:rPr>
        <w:t>ИНФОРМАЦИОННО-МЕТОДИЧЕСКАЯ ЧАСТЬ</w:t>
      </w:r>
    </w:p>
    <w:p w14:paraId="4F639273" w14:textId="77777777" w:rsidR="00466A7F" w:rsidRDefault="00466A7F" w:rsidP="00466A7F">
      <w:pPr>
        <w:pStyle w:val="5"/>
        <w:keepLines w:val="0"/>
        <w:spacing w:before="0"/>
        <w:jc w:val="center"/>
        <w:rPr>
          <w:rFonts w:ascii="Book Antiqua" w:eastAsia="Times New Roman" w:hAnsi="Book Antiqua" w:cs="Arial"/>
          <w:b/>
          <w:bCs/>
          <w:smallCaps/>
          <w:color w:val="auto"/>
          <w:sz w:val="24"/>
          <w:szCs w:val="24"/>
          <w:lang w:eastAsia="ru-RU"/>
        </w:rPr>
      </w:pPr>
    </w:p>
    <w:p w14:paraId="10409389" w14:textId="57780775" w:rsidR="00B370D2" w:rsidRPr="008068BD" w:rsidRDefault="00B370D2" w:rsidP="00A52516">
      <w:pPr>
        <w:pStyle w:val="6"/>
        <w:keepLines w:val="0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 w:rsidRPr="008068BD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Основная</w:t>
      </w:r>
      <w:r w:rsidR="008068BD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 xml:space="preserve"> литература</w:t>
      </w:r>
    </w:p>
    <w:p w14:paraId="019F0250" w14:textId="00EF9E4A" w:rsidR="0035021C" w:rsidRPr="003640B0" w:rsidRDefault="008068BD" w:rsidP="008068BD">
      <w:pPr>
        <w:pStyle w:val="a0"/>
        <w:ind w:left="0" w:firstLine="709"/>
      </w:pPr>
      <w:r w:rsidRPr="00E6552F">
        <w:t>Борковский, В.</w:t>
      </w:r>
      <w:r w:rsidR="0035021C" w:rsidRPr="00E6552F">
        <w:t>И. Историческая грамматика русского языка / В. И. </w:t>
      </w:r>
      <w:r w:rsidR="0035021C" w:rsidRPr="003640B0">
        <w:t xml:space="preserve">Борковский, П. С. Кузнецов. </w:t>
      </w:r>
      <w:r w:rsidR="00E6552F" w:rsidRPr="003640B0">
        <w:t xml:space="preserve">– </w:t>
      </w:r>
      <w:r w:rsidR="0035021C" w:rsidRPr="003640B0">
        <w:t>М</w:t>
      </w:r>
      <w:r w:rsidR="00E6552F" w:rsidRPr="003640B0">
        <w:t>осква: URSS, 2019. – 512 с</w:t>
      </w:r>
      <w:r w:rsidR="0035021C" w:rsidRPr="003640B0">
        <w:t xml:space="preserve">. </w:t>
      </w:r>
    </w:p>
    <w:p w14:paraId="010874DC" w14:textId="55F14BD0" w:rsidR="00B370D2" w:rsidRPr="00471B7D" w:rsidRDefault="00B370D2" w:rsidP="008068BD">
      <w:pPr>
        <w:pStyle w:val="a0"/>
        <w:ind w:left="0" w:firstLine="709"/>
        <w:rPr>
          <w:spacing w:val="-6"/>
        </w:rPr>
      </w:pPr>
      <w:r w:rsidRPr="003640B0">
        <w:t xml:space="preserve">Галинская, Е.А. Историческая грамматика русского языка. Фонетика. </w:t>
      </w:r>
      <w:r w:rsidRPr="00471B7D">
        <w:rPr>
          <w:spacing w:val="-6"/>
        </w:rPr>
        <w:t>Морфология / Е. А. Галинская.</w:t>
      </w:r>
      <w:r w:rsidR="00E6552F" w:rsidRPr="00471B7D">
        <w:rPr>
          <w:spacing w:val="-6"/>
        </w:rPr>
        <w:t xml:space="preserve"> – Изд. 2-е, </w:t>
      </w:r>
      <w:proofErr w:type="spellStart"/>
      <w:r w:rsidR="00E6552F" w:rsidRPr="00471B7D">
        <w:rPr>
          <w:spacing w:val="-6"/>
        </w:rPr>
        <w:t>испр</w:t>
      </w:r>
      <w:proofErr w:type="spellEnd"/>
      <w:r w:rsidR="00E6552F" w:rsidRPr="00471B7D">
        <w:rPr>
          <w:spacing w:val="-6"/>
        </w:rPr>
        <w:t>. –</w:t>
      </w:r>
      <w:r w:rsidRPr="00471B7D">
        <w:rPr>
          <w:spacing w:val="-6"/>
        </w:rPr>
        <w:t xml:space="preserve"> М</w:t>
      </w:r>
      <w:r w:rsidR="00E6552F" w:rsidRPr="00471B7D">
        <w:rPr>
          <w:spacing w:val="-6"/>
        </w:rPr>
        <w:t>осква: ЛЕНАНД</w:t>
      </w:r>
      <w:r w:rsidRPr="00471B7D">
        <w:rPr>
          <w:spacing w:val="-6"/>
        </w:rPr>
        <w:t>, 20</w:t>
      </w:r>
      <w:r w:rsidR="00011F86" w:rsidRPr="00471B7D">
        <w:rPr>
          <w:spacing w:val="-6"/>
        </w:rPr>
        <w:t>2</w:t>
      </w:r>
      <w:r w:rsidR="00A620F5" w:rsidRPr="00471B7D">
        <w:rPr>
          <w:spacing w:val="-6"/>
        </w:rPr>
        <w:t>4</w:t>
      </w:r>
      <w:r w:rsidR="00011F86" w:rsidRPr="00471B7D">
        <w:rPr>
          <w:spacing w:val="-6"/>
        </w:rPr>
        <w:t>.</w:t>
      </w:r>
      <w:r w:rsidR="00E6552F" w:rsidRPr="00471B7D">
        <w:rPr>
          <w:spacing w:val="-6"/>
        </w:rPr>
        <w:t> – 416 с.</w:t>
      </w:r>
    </w:p>
    <w:p w14:paraId="6F018798" w14:textId="6E2E8001" w:rsidR="00252B87" w:rsidRPr="003640B0" w:rsidRDefault="00252B87" w:rsidP="008068BD">
      <w:pPr>
        <w:pStyle w:val="a0"/>
        <w:ind w:left="0" w:firstLine="709"/>
      </w:pPr>
      <w:r w:rsidRPr="003640B0">
        <w:t xml:space="preserve">Историческая грамматика русского языка: Энциклопедический словарь / под ред. В. Б. Крысько. </w:t>
      </w:r>
      <w:r w:rsidR="003640B0" w:rsidRPr="003640B0">
        <w:t>– Москва: ИЦ «Азбуковник», 2020. – 520 с.</w:t>
      </w:r>
    </w:p>
    <w:p w14:paraId="11D195A2" w14:textId="2AE57293" w:rsidR="00A138CA" w:rsidRPr="003640B0" w:rsidRDefault="00A138CA" w:rsidP="008068BD">
      <w:pPr>
        <w:pStyle w:val="a0"/>
        <w:ind w:left="0" w:firstLine="709"/>
      </w:pPr>
      <w:proofErr w:type="spellStart"/>
      <w:r w:rsidRPr="003640B0">
        <w:t>Шулежкова</w:t>
      </w:r>
      <w:proofErr w:type="spellEnd"/>
      <w:r w:rsidRPr="003640B0">
        <w:t>, С.Г. Старославянский язык, древнерусский язык и историческая грамматика русского языка. Опыт сопоставительного изучения / С. Г. </w:t>
      </w:r>
      <w:proofErr w:type="spellStart"/>
      <w:r w:rsidRPr="003640B0">
        <w:t>Шулежкова</w:t>
      </w:r>
      <w:proofErr w:type="spellEnd"/>
      <w:r w:rsidRPr="003640B0">
        <w:t xml:space="preserve">. </w:t>
      </w:r>
      <w:r w:rsidR="003640B0">
        <w:t xml:space="preserve">– </w:t>
      </w:r>
      <w:r w:rsidRPr="003640B0">
        <w:t>М</w:t>
      </w:r>
      <w:r w:rsidR="003640B0" w:rsidRPr="003640B0">
        <w:t>осква: Флинта</w:t>
      </w:r>
      <w:r w:rsidRPr="003640B0">
        <w:t>, 202</w:t>
      </w:r>
      <w:r w:rsidR="003640B0" w:rsidRPr="003640B0">
        <w:t>3</w:t>
      </w:r>
      <w:r w:rsidRPr="003640B0">
        <w:t>.</w:t>
      </w:r>
      <w:r w:rsidR="003640B0" w:rsidRPr="003640B0">
        <w:t xml:space="preserve"> – 128 с.</w:t>
      </w:r>
    </w:p>
    <w:p w14:paraId="1FF11311" w14:textId="799930D7" w:rsidR="00B370D2" w:rsidRPr="008068BD" w:rsidRDefault="00B370D2" w:rsidP="00A52516">
      <w:pPr>
        <w:pStyle w:val="a0"/>
        <w:numPr>
          <w:ilvl w:val="0"/>
          <w:numId w:val="0"/>
        </w:numPr>
        <w:ind w:left="510"/>
      </w:pPr>
    </w:p>
    <w:p w14:paraId="7482EAD9" w14:textId="106E2C74" w:rsidR="00B370D2" w:rsidRPr="008068BD" w:rsidRDefault="00B370D2" w:rsidP="00466A7F">
      <w:pPr>
        <w:pStyle w:val="6"/>
        <w:keepLines w:val="0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 w:rsidRPr="008068BD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Дополнительная</w:t>
      </w:r>
      <w:r w:rsidR="008068BD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 xml:space="preserve"> литература</w:t>
      </w:r>
    </w:p>
    <w:p w14:paraId="3154A505" w14:textId="0119522C" w:rsidR="00B370D2" w:rsidRPr="00703BD5" w:rsidRDefault="00B370D2" w:rsidP="00C74577">
      <w:pPr>
        <w:pStyle w:val="a0"/>
        <w:numPr>
          <w:ilvl w:val="0"/>
          <w:numId w:val="5"/>
        </w:numPr>
        <w:ind w:left="0" w:firstLine="709"/>
      </w:pPr>
      <w:r w:rsidRPr="00703BD5">
        <w:t xml:space="preserve">Василенко, И.А. Историческая грамматика русского языка. Сборник упражнений / И. А. Василенко. </w:t>
      </w:r>
      <w:r w:rsidR="0032256C" w:rsidRPr="00703BD5">
        <w:t xml:space="preserve">– </w:t>
      </w:r>
      <w:r w:rsidRPr="00703BD5">
        <w:t>М</w:t>
      </w:r>
      <w:r w:rsidR="0032256C" w:rsidRPr="00703BD5">
        <w:t>осква: «Просвещение»</w:t>
      </w:r>
      <w:r w:rsidRPr="00703BD5">
        <w:t>, 1984.</w:t>
      </w:r>
      <w:r w:rsidR="0032256C" w:rsidRPr="00703BD5">
        <w:t xml:space="preserve"> – 240 с.</w:t>
      </w:r>
    </w:p>
    <w:p w14:paraId="471ECBB2" w14:textId="496FB4F2" w:rsidR="00B370D2" w:rsidRPr="00691996" w:rsidRDefault="00B370D2" w:rsidP="008068BD">
      <w:pPr>
        <w:pStyle w:val="a0"/>
        <w:ind w:left="0" w:firstLine="709"/>
      </w:pPr>
      <w:proofErr w:type="spellStart"/>
      <w:r w:rsidRPr="00691996">
        <w:t>Глинкина</w:t>
      </w:r>
      <w:proofErr w:type="spellEnd"/>
      <w:r w:rsidR="00FB3A88" w:rsidRPr="00691996">
        <w:rPr>
          <w:lang w:val="be-BY"/>
        </w:rPr>
        <w:t>,</w:t>
      </w:r>
      <w:r w:rsidRPr="00691996">
        <w:t xml:space="preserve"> Л.А. Историко-лингвистический комментарий фактов современного русского языка. Сборник таблиц, упражнений, материалов</w:t>
      </w:r>
      <w:r w:rsidR="0060711C">
        <w:t xml:space="preserve"> / Л.</w:t>
      </w:r>
      <w:r w:rsidR="00713EDE">
        <w:t> </w:t>
      </w:r>
      <w:r w:rsidR="0060711C">
        <w:t>А.</w:t>
      </w:r>
      <w:r w:rsidR="00713EDE">
        <w:t> </w:t>
      </w:r>
      <w:proofErr w:type="spellStart"/>
      <w:r w:rsidR="0060711C">
        <w:t>Глинкина</w:t>
      </w:r>
      <w:proofErr w:type="spellEnd"/>
      <w:r w:rsidR="0060711C">
        <w:t>, А. П. Чередниченко</w:t>
      </w:r>
      <w:r w:rsidRPr="00691996">
        <w:t xml:space="preserve">. </w:t>
      </w:r>
      <w:r w:rsidR="00691996" w:rsidRPr="00691996">
        <w:t xml:space="preserve">– </w:t>
      </w:r>
      <w:r w:rsidRPr="00691996">
        <w:t>М.</w:t>
      </w:r>
      <w:r w:rsidR="00691996" w:rsidRPr="00691996">
        <w:t>: «Флинта»: «Наука»</w:t>
      </w:r>
      <w:r w:rsidRPr="00691996">
        <w:t xml:space="preserve">, 2005. </w:t>
      </w:r>
      <w:r w:rsidR="00691996">
        <w:t>– 208 с.</w:t>
      </w:r>
    </w:p>
    <w:p w14:paraId="23047E13" w14:textId="68DCA821" w:rsidR="004C7599" w:rsidRPr="00F53702" w:rsidRDefault="004C7599" w:rsidP="008068BD">
      <w:pPr>
        <w:pStyle w:val="a0"/>
        <w:ind w:left="0" w:firstLine="709"/>
      </w:pPr>
      <w:r w:rsidRPr="00F53702">
        <w:t>Зализняк, А.А. Древненовгородский диалект</w:t>
      </w:r>
      <w:r w:rsidR="00FB3A88" w:rsidRPr="00F53702">
        <w:rPr>
          <w:lang w:val="be-BY"/>
        </w:rPr>
        <w:t xml:space="preserve"> / А. А. За</w:t>
      </w:r>
      <w:proofErr w:type="spellStart"/>
      <w:r w:rsidR="00FB3A88" w:rsidRPr="00F53702">
        <w:t>лизняк</w:t>
      </w:r>
      <w:proofErr w:type="spellEnd"/>
      <w:r w:rsidR="00FB3A88" w:rsidRPr="00F53702">
        <w:t>;</w:t>
      </w:r>
      <w:r w:rsidR="00F53702" w:rsidRPr="00F53702">
        <w:t xml:space="preserve"> РАН, Ин-т славяноведения. </w:t>
      </w:r>
      <w:r w:rsidR="00FB3A88" w:rsidRPr="00F53702">
        <w:t xml:space="preserve">– 2 изд., </w:t>
      </w:r>
      <w:proofErr w:type="spellStart"/>
      <w:r w:rsidR="00FB3A88" w:rsidRPr="00F53702">
        <w:t>перераб</w:t>
      </w:r>
      <w:proofErr w:type="spellEnd"/>
      <w:r w:rsidR="00FB3A88" w:rsidRPr="00F53702">
        <w:t>. –</w:t>
      </w:r>
      <w:r w:rsidRPr="00F53702">
        <w:t xml:space="preserve"> М</w:t>
      </w:r>
      <w:r w:rsidR="00FB3A88" w:rsidRPr="00F53702">
        <w:t>осква: Языки славянской культуры,</w:t>
      </w:r>
      <w:r w:rsidRPr="00F53702">
        <w:t xml:space="preserve"> 2004.</w:t>
      </w:r>
      <w:r w:rsidR="00FB3A88" w:rsidRPr="00F53702">
        <w:t> – 872 с.</w:t>
      </w:r>
    </w:p>
    <w:p w14:paraId="471A6B44" w14:textId="6A016CAE" w:rsidR="00B370D2" w:rsidRPr="00F53702" w:rsidRDefault="00B370D2" w:rsidP="008068BD">
      <w:pPr>
        <w:pStyle w:val="a0"/>
        <w:ind w:left="0" w:firstLine="709"/>
      </w:pPr>
      <w:r w:rsidRPr="00F53702">
        <w:t>Зализняк, А.А. От праславянской акцентуации к русской / А. А. Зализняк</w:t>
      </w:r>
      <w:r w:rsidR="00F53702" w:rsidRPr="00F53702">
        <w:t>; АН СССР, Ин-т славяноведения и балканистики.</w:t>
      </w:r>
      <w:r w:rsidR="00FB3A88" w:rsidRPr="00F53702">
        <w:t xml:space="preserve"> –</w:t>
      </w:r>
      <w:r w:rsidRPr="00F53702">
        <w:t xml:space="preserve"> М</w:t>
      </w:r>
      <w:r w:rsidR="00FB3A88" w:rsidRPr="00F53702">
        <w:t xml:space="preserve">осква: </w:t>
      </w:r>
      <w:r w:rsidR="00F53702">
        <w:t>«</w:t>
      </w:r>
      <w:r w:rsidR="00FB3A88" w:rsidRPr="00F53702">
        <w:t>Наука</w:t>
      </w:r>
      <w:r w:rsidR="00F53702">
        <w:t>»</w:t>
      </w:r>
      <w:r w:rsidRPr="00F53702">
        <w:t>, 1985.</w:t>
      </w:r>
      <w:r w:rsidR="00FB3A88" w:rsidRPr="00F53702">
        <w:t> – 428 с.</w:t>
      </w:r>
    </w:p>
    <w:p w14:paraId="2483D35A" w14:textId="7BC75074" w:rsidR="004C7599" w:rsidRPr="00F53702" w:rsidRDefault="004C7599" w:rsidP="008068BD">
      <w:pPr>
        <w:pStyle w:val="a0"/>
        <w:ind w:left="0" w:firstLine="709"/>
      </w:pPr>
      <w:r w:rsidRPr="00F53702">
        <w:t xml:space="preserve">Иванов, В.В. Хрестоматия по истории русского языка / </w:t>
      </w:r>
      <w:r w:rsidR="00F53702" w:rsidRPr="00F53702">
        <w:t xml:space="preserve">авт.-сост. </w:t>
      </w:r>
      <w:r w:rsidRPr="00F53702">
        <w:t>В.</w:t>
      </w:r>
      <w:r w:rsidR="00F53702" w:rsidRPr="00F53702">
        <w:t> </w:t>
      </w:r>
      <w:r w:rsidRPr="00F53702">
        <w:t xml:space="preserve">В. Иванов, Т. А. Сумникова, Н. П. Панкратова. </w:t>
      </w:r>
      <w:r w:rsidR="00F53702" w:rsidRPr="00F53702">
        <w:t xml:space="preserve">– </w:t>
      </w:r>
      <w:r w:rsidRPr="00F53702">
        <w:t>М</w:t>
      </w:r>
      <w:r w:rsidR="00F53702" w:rsidRPr="00F53702">
        <w:t xml:space="preserve">осква: </w:t>
      </w:r>
      <w:r w:rsidR="00691996">
        <w:t>«</w:t>
      </w:r>
      <w:r w:rsidR="00F53702" w:rsidRPr="00F53702">
        <w:t>Просвещение</w:t>
      </w:r>
      <w:r w:rsidR="00691996">
        <w:t>»</w:t>
      </w:r>
      <w:r w:rsidRPr="00F53702">
        <w:t>, 1990.</w:t>
      </w:r>
      <w:r w:rsidR="00F53702" w:rsidRPr="00F53702">
        <w:t> – 496 с.</w:t>
      </w:r>
    </w:p>
    <w:p w14:paraId="3BA8AF6B" w14:textId="2541F79E" w:rsidR="00B370D2" w:rsidRPr="00630DBB" w:rsidRDefault="00B370D2" w:rsidP="008068BD">
      <w:pPr>
        <w:pStyle w:val="a0"/>
        <w:ind w:left="0" w:firstLine="709"/>
      </w:pPr>
      <w:r w:rsidRPr="00F53702">
        <w:t>Карский, Е.Ф. Славянская кирилловская палеография / Е. Ф. Карский</w:t>
      </w:r>
      <w:r w:rsidR="00F53702" w:rsidRPr="00F53702">
        <w:t xml:space="preserve">; АН </w:t>
      </w:r>
      <w:r w:rsidR="00F53702" w:rsidRPr="00630DBB">
        <w:t xml:space="preserve">СССР, </w:t>
      </w:r>
      <w:proofErr w:type="spellStart"/>
      <w:r w:rsidR="00F53702" w:rsidRPr="00630DBB">
        <w:t>Отд</w:t>
      </w:r>
      <w:proofErr w:type="spellEnd"/>
      <w:r w:rsidR="00F53702" w:rsidRPr="00630DBB">
        <w:t xml:space="preserve">-е </w:t>
      </w:r>
      <w:proofErr w:type="gramStart"/>
      <w:r w:rsidR="00F53702" w:rsidRPr="00630DBB">
        <w:t>лит-</w:t>
      </w:r>
      <w:proofErr w:type="spellStart"/>
      <w:r w:rsidR="00F53702" w:rsidRPr="00630DBB">
        <w:t>ры</w:t>
      </w:r>
      <w:proofErr w:type="spellEnd"/>
      <w:proofErr w:type="gramEnd"/>
      <w:r w:rsidR="00F53702" w:rsidRPr="00630DBB">
        <w:t xml:space="preserve"> и языка</w:t>
      </w:r>
      <w:r w:rsidRPr="00630DBB">
        <w:t>.</w:t>
      </w:r>
      <w:r w:rsidR="00F53702" w:rsidRPr="00630DBB">
        <w:t> –</w:t>
      </w:r>
      <w:r w:rsidRPr="00630DBB">
        <w:t xml:space="preserve"> М</w:t>
      </w:r>
      <w:r w:rsidR="00F53702" w:rsidRPr="00630DBB">
        <w:t>осква: «Наука</w:t>
      </w:r>
      <w:proofErr w:type="gramStart"/>
      <w:r w:rsidR="00F53702" w:rsidRPr="00630DBB">
        <w:t xml:space="preserve">», </w:t>
      </w:r>
      <w:r w:rsidRPr="00630DBB">
        <w:t xml:space="preserve"> 1979</w:t>
      </w:r>
      <w:proofErr w:type="gramEnd"/>
      <w:r w:rsidRPr="00630DBB">
        <w:t>.</w:t>
      </w:r>
      <w:r w:rsidR="00F53702" w:rsidRPr="00630DBB">
        <w:t xml:space="preserve"> – </w:t>
      </w:r>
      <w:r w:rsidR="00F53702" w:rsidRPr="00630DBB">
        <w:rPr>
          <w:lang w:val="en-US"/>
        </w:rPr>
        <w:t>XIV</w:t>
      </w:r>
      <w:r w:rsidR="00F53702" w:rsidRPr="00630DBB">
        <w:rPr>
          <w:lang w:val="be-BY"/>
        </w:rPr>
        <w:t xml:space="preserve">, </w:t>
      </w:r>
      <w:r w:rsidR="00F53702" w:rsidRPr="00630DBB">
        <w:t>494</w:t>
      </w:r>
      <w:r w:rsidR="00630DBB">
        <w:t> </w:t>
      </w:r>
      <w:r w:rsidR="00F53702" w:rsidRPr="00630DBB">
        <w:t>с.</w:t>
      </w:r>
    </w:p>
    <w:p w14:paraId="74241A5A" w14:textId="179F96D5" w:rsidR="004C7599" w:rsidRPr="00630DBB" w:rsidRDefault="004C7599" w:rsidP="008068BD">
      <w:pPr>
        <w:pStyle w:val="a0"/>
        <w:ind w:left="0" w:firstLine="709"/>
      </w:pPr>
      <w:r w:rsidRPr="00630DBB">
        <w:t>Колесов, В.В. Историческая грамматика русского языка / В.</w:t>
      </w:r>
      <w:r w:rsidR="00713EDE">
        <w:t> </w:t>
      </w:r>
      <w:r w:rsidRPr="00630DBB">
        <w:t>В.</w:t>
      </w:r>
      <w:r w:rsidR="00713EDE">
        <w:t> </w:t>
      </w:r>
      <w:r w:rsidRPr="00630DBB">
        <w:t xml:space="preserve">Колесов. </w:t>
      </w:r>
      <w:r w:rsidR="00A609F3" w:rsidRPr="00630DBB">
        <w:t xml:space="preserve">– 2-е </w:t>
      </w:r>
      <w:proofErr w:type="spellStart"/>
      <w:r w:rsidR="00A609F3" w:rsidRPr="00630DBB">
        <w:t>изд</w:t>
      </w:r>
      <w:proofErr w:type="spellEnd"/>
      <w:r w:rsidR="00A609F3" w:rsidRPr="00630DBB">
        <w:t xml:space="preserve">, </w:t>
      </w:r>
      <w:proofErr w:type="spellStart"/>
      <w:r w:rsidR="00A609F3" w:rsidRPr="00630DBB">
        <w:t>испр</w:t>
      </w:r>
      <w:proofErr w:type="spellEnd"/>
      <w:r w:rsidR="00A609F3" w:rsidRPr="00630DBB">
        <w:t xml:space="preserve">. – </w:t>
      </w:r>
      <w:proofErr w:type="gramStart"/>
      <w:r w:rsidR="00630DBB" w:rsidRPr="00630DBB">
        <w:t>СПб.:</w:t>
      </w:r>
      <w:proofErr w:type="gramEnd"/>
      <w:r w:rsidR="00630DBB" w:rsidRPr="00630DBB">
        <w:t xml:space="preserve"> </w:t>
      </w:r>
      <w:proofErr w:type="spellStart"/>
      <w:r w:rsidR="00630DBB" w:rsidRPr="00630DBB">
        <w:t>Филол</w:t>
      </w:r>
      <w:proofErr w:type="spellEnd"/>
      <w:r w:rsidR="00630DBB" w:rsidRPr="00630DBB">
        <w:t>. ф-</w:t>
      </w:r>
      <w:proofErr w:type="spellStart"/>
      <w:r w:rsidR="00630DBB" w:rsidRPr="00630DBB">
        <w:t>тет</w:t>
      </w:r>
      <w:proofErr w:type="spellEnd"/>
      <w:r w:rsidR="00630DBB" w:rsidRPr="00630DBB">
        <w:t xml:space="preserve">  СПбГУ; </w:t>
      </w:r>
      <w:r w:rsidRPr="00630DBB">
        <w:t>М</w:t>
      </w:r>
      <w:r w:rsidR="00630DBB" w:rsidRPr="00630DBB">
        <w:t xml:space="preserve">осква: </w:t>
      </w:r>
      <w:proofErr w:type="spellStart"/>
      <w:r w:rsidR="00630DBB" w:rsidRPr="00630DBB">
        <w:t>Изд</w:t>
      </w:r>
      <w:proofErr w:type="spellEnd"/>
      <w:r w:rsidR="00630DBB" w:rsidRPr="00630DBB">
        <w:t>-й центр «Академия»</w:t>
      </w:r>
      <w:r w:rsidRPr="00630DBB">
        <w:t>, 2013.</w:t>
      </w:r>
      <w:r w:rsidR="00630DBB" w:rsidRPr="00630DBB">
        <w:t xml:space="preserve"> – 512 с.</w:t>
      </w:r>
    </w:p>
    <w:p w14:paraId="610071AF" w14:textId="7B62288B" w:rsidR="00B370D2" w:rsidRPr="00630DBB" w:rsidRDefault="00B370D2" w:rsidP="008068BD">
      <w:pPr>
        <w:pStyle w:val="a0"/>
        <w:ind w:left="0" w:firstLine="709"/>
      </w:pPr>
      <w:r w:rsidRPr="00630DBB">
        <w:t>Ломтев, Т. П. Очерки по историческому синтаксису русского языка / Т.</w:t>
      </w:r>
      <w:r w:rsidR="0016214C" w:rsidRPr="00630DBB">
        <w:t> </w:t>
      </w:r>
      <w:r w:rsidRPr="00630DBB">
        <w:t>П.</w:t>
      </w:r>
      <w:r w:rsidR="0016214C" w:rsidRPr="00630DBB">
        <w:t> </w:t>
      </w:r>
      <w:r w:rsidRPr="00630DBB">
        <w:t>Ломтев.</w:t>
      </w:r>
      <w:r w:rsidR="00630DBB" w:rsidRPr="00630DBB">
        <w:t xml:space="preserve"> –</w:t>
      </w:r>
      <w:r w:rsidRPr="00630DBB">
        <w:t xml:space="preserve"> М</w:t>
      </w:r>
      <w:r w:rsidR="00630DBB" w:rsidRPr="00630DBB">
        <w:t>осква: Изд-во МГУ</w:t>
      </w:r>
      <w:r w:rsidRPr="00630DBB">
        <w:t>, 1956.</w:t>
      </w:r>
      <w:r w:rsidR="00630DBB" w:rsidRPr="00630DBB">
        <w:t xml:space="preserve"> – 595 с.</w:t>
      </w:r>
    </w:p>
    <w:p w14:paraId="4A73F340" w14:textId="1AF68388" w:rsidR="00626770" w:rsidRPr="00626770" w:rsidRDefault="00B370D2" w:rsidP="00C74577">
      <w:pPr>
        <w:pStyle w:val="a0"/>
        <w:numPr>
          <w:ilvl w:val="0"/>
          <w:numId w:val="5"/>
        </w:numPr>
        <w:ind w:left="0" w:firstLine="709"/>
      </w:pPr>
      <w:r w:rsidRPr="00630DBB">
        <w:t>Структура предложения в истории восточнославянских языков</w:t>
      </w:r>
      <w:r w:rsidR="00626770" w:rsidRPr="00630DBB">
        <w:t> </w:t>
      </w:r>
      <w:r w:rsidRPr="00630DBB">
        <w:t>/</w:t>
      </w:r>
      <w:r w:rsidR="00626770" w:rsidRPr="00630DBB">
        <w:t> АН СССР, Ин-т русского языка; ред. В. И. Борковский, С</w:t>
      </w:r>
      <w:r w:rsidR="00626770" w:rsidRPr="00626770">
        <w:t>.</w:t>
      </w:r>
      <w:r w:rsidR="00713EDE">
        <w:t> </w:t>
      </w:r>
      <w:r w:rsidR="00626770" w:rsidRPr="00626770">
        <w:t>Е.</w:t>
      </w:r>
      <w:r w:rsidR="00713EDE">
        <w:t> </w:t>
      </w:r>
      <w:r w:rsidR="00626770" w:rsidRPr="00626770">
        <w:t>Морозова. – Москва:</w:t>
      </w:r>
      <w:r w:rsidR="00A609F3">
        <w:t xml:space="preserve"> «</w:t>
      </w:r>
      <w:r w:rsidR="00626770" w:rsidRPr="00626770">
        <w:t>Наука</w:t>
      </w:r>
      <w:r w:rsidR="00A609F3">
        <w:t>»</w:t>
      </w:r>
      <w:r w:rsidR="00626770" w:rsidRPr="00626770">
        <w:t>, 1983. –</w:t>
      </w:r>
      <w:r w:rsidR="00626770">
        <w:t xml:space="preserve"> 304 с.</w:t>
      </w:r>
    </w:p>
    <w:p w14:paraId="09820689" w14:textId="2911D0B3" w:rsidR="00B370D2" w:rsidRPr="00502CA6" w:rsidRDefault="004B105C" w:rsidP="008068BD">
      <w:pPr>
        <w:pStyle w:val="a0"/>
        <w:ind w:left="0" w:firstLine="709"/>
      </w:pPr>
      <w:r w:rsidRPr="00502CA6">
        <w:t xml:space="preserve"> </w:t>
      </w:r>
      <w:proofErr w:type="spellStart"/>
      <w:r w:rsidR="00B370D2" w:rsidRPr="00502CA6">
        <w:t>Сузанович</w:t>
      </w:r>
      <w:proofErr w:type="spellEnd"/>
      <w:r w:rsidR="00B370D2" w:rsidRPr="00502CA6">
        <w:t>, В.Б. Исторический комментарий фонетических явлений в современном русском языке / В. Б. </w:t>
      </w:r>
      <w:proofErr w:type="spellStart"/>
      <w:r w:rsidR="00B370D2" w:rsidRPr="00502CA6">
        <w:t>Сузанович</w:t>
      </w:r>
      <w:proofErr w:type="spellEnd"/>
      <w:r w:rsidR="00B370D2" w:rsidRPr="00502CA6">
        <w:t>, Л. И. </w:t>
      </w:r>
      <w:proofErr w:type="spellStart"/>
      <w:r w:rsidR="00B370D2" w:rsidRPr="00502CA6">
        <w:t>Шаповалова</w:t>
      </w:r>
      <w:proofErr w:type="spellEnd"/>
      <w:r w:rsidR="00B370D2" w:rsidRPr="00502CA6">
        <w:t xml:space="preserve">. </w:t>
      </w:r>
      <w:r w:rsidR="00502CA6" w:rsidRPr="00502CA6">
        <w:rPr>
          <w:lang w:val="be-BY"/>
        </w:rPr>
        <w:t xml:space="preserve">– </w:t>
      </w:r>
      <w:r w:rsidR="00B370D2" w:rsidRPr="00502CA6">
        <w:t>Могилев</w:t>
      </w:r>
      <w:r w:rsidR="00502CA6" w:rsidRPr="00502CA6">
        <w:rPr>
          <w:lang w:val="be-BY"/>
        </w:rPr>
        <w:t>:</w:t>
      </w:r>
      <w:r w:rsidR="00502CA6" w:rsidRPr="00502CA6">
        <w:t xml:space="preserve"> МГУ им. А. А. Кулешова</w:t>
      </w:r>
      <w:r w:rsidR="00B370D2" w:rsidRPr="00502CA6">
        <w:t>, 2004.</w:t>
      </w:r>
      <w:r w:rsidR="00502CA6" w:rsidRPr="00502CA6">
        <w:t xml:space="preserve"> – 199 с.</w:t>
      </w:r>
      <w:r w:rsidR="00B370D2" w:rsidRPr="00502CA6">
        <w:t xml:space="preserve"> </w:t>
      </w:r>
    </w:p>
    <w:p w14:paraId="5C41766E" w14:textId="5CD51188" w:rsidR="00B370D2" w:rsidRPr="00630DBB" w:rsidRDefault="004B105C" w:rsidP="008068BD">
      <w:pPr>
        <w:pStyle w:val="a0"/>
        <w:ind w:left="0" w:firstLine="709"/>
      </w:pPr>
      <w:r w:rsidRPr="00502CA6">
        <w:t xml:space="preserve"> </w:t>
      </w:r>
      <w:r w:rsidR="00B370D2" w:rsidRPr="00502CA6">
        <w:t>Трофимович, Т.Г. Историческая грамматика</w:t>
      </w:r>
      <w:r w:rsidR="00B370D2" w:rsidRPr="00630DBB">
        <w:t xml:space="preserve"> русского языка: учебное пособие / Т. Г. Трофимович. </w:t>
      </w:r>
      <w:r w:rsidR="00630DBB" w:rsidRPr="00630DBB">
        <w:t xml:space="preserve">– </w:t>
      </w:r>
      <w:r w:rsidR="00B370D2" w:rsidRPr="00630DBB">
        <w:t>Минск</w:t>
      </w:r>
      <w:r w:rsidR="00630DBB" w:rsidRPr="00630DBB">
        <w:t xml:space="preserve">: </w:t>
      </w:r>
      <w:proofErr w:type="spellStart"/>
      <w:r w:rsidR="00630DBB" w:rsidRPr="00630DBB">
        <w:t>ТетраСистемс</w:t>
      </w:r>
      <w:proofErr w:type="spellEnd"/>
      <w:r w:rsidR="00B370D2" w:rsidRPr="00630DBB">
        <w:t>, 2011.</w:t>
      </w:r>
      <w:r w:rsidR="00630DBB" w:rsidRPr="00630DBB">
        <w:t xml:space="preserve"> – 207 с.</w:t>
      </w:r>
    </w:p>
    <w:p w14:paraId="2693B137" w14:textId="2FCF6F06" w:rsidR="0016214C" w:rsidRPr="00502CA6" w:rsidRDefault="004B105C" w:rsidP="008068BD">
      <w:pPr>
        <w:pStyle w:val="a0"/>
        <w:ind w:left="0" w:firstLine="709"/>
      </w:pPr>
      <w:r w:rsidRPr="00630DBB">
        <w:rPr>
          <w:iCs/>
        </w:rPr>
        <w:t xml:space="preserve"> </w:t>
      </w:r>
      <w:r w:rsidR="0016214C" w:rsidRPr="00630DBB">
        <w:rPr>
          <w:iCs/>
        </w:rPr>
        <w:t>Трофимович, Т.Г.</w:t>
      </w:r>
      <w:r w:rsidR="0016214C" w:rsidRPr="00630DBB">
        <w:t xml:space="preserve"> Сравнительно-историческая грамматика русского </w:t>
      </w:r>
      <w:r w:rsidR="0016214C" w:rsidRPr="00502CA6">
        <w:t xml:space="preserve">и белорусского языков / Т. Г. Трофимович. </w:t>
      </w:r>
      <w:r w:rsidR="00630DBB" w:rsidRPr="00502CA6">
        <w:t xml:space="preserve">– </w:t>
      </w:r>
      <w:r w:rsidR="0016214C" w:rsidRPr="00502CA6">
        <w:t>Минск</w:t>
      </w:r>
      <w:r w:rsidR="00630DBB" w:rsidRPr="00502CA6">
        <w:t>: БГПУ</w:t>
      </w:r>
      <w:r w:rsidR="0016214C" w:rsidRPr="00502CA6">
        <w:t>, 2006.</w:t>
      </w:r>
      <w:r w:rsidR="00630DBB" w:rsidRPr="00502CA6">
        <w:t xml:space="preserve"> – 179 с.</w:t>
      </w:r>
    </w:p>
    <w:p w14:paraId="1D54A7DD" w14:textId="514E77C0" w:rsidR="00B370D2" w:rsidRPr="00502CA6" w:rsidRDefault="004B105C" w:rsidP="008068BD">
      <w:pPr>
        <w:pStyle w:val="a0"/>
        <w:ind w:left="0" w:firstLine="709"/>
      </w:pPr>
      <w:r w:rsidRPr="00502CA6">
        <w:t xml:space="preserve"> </w:t>
      </w:r>
      <w:r w:rsidR="00502CA6" w:rsidRPr="00502CA6">
        <w:rPr>
          <w:lang w:val="be-BY"/>
        </w:rPr>
        <w:t>Ціванова, Г.К</w:t>
      </w:r>
      <w:r w:rsidR="00B370D2" w:rsidRPr="00502CA6">
        <w:t>.</w:t>
      </w:r>
      <w:r w:rsidR="00502CA6" w:rsidRPr="00502CA6">
        <w:rPr>
          <w:lang w:val="be-BY"/>
        </w:rPr>
        <w:t xml:space="preserve"> Гістарычная граматыка беларускай мовы / Г. К. Ціванова, М. І. Свістунова. – Мінск: РІВШ, 2022. – 300 с. </w:t>
      </w:r>
    </w:p>
    <w:p w14:paraId="53B89A95" w14:textId="6FC8B586" w:rsidR="00B370D2" w:rsidRPr="00691996" w:rsidRDefault="004B105C" w:rsidP="008068BD">
      <w:pPr>
        <w:pStyle w:val="a0"/>
        <w:ind w:left="0" w:firstLine="709"/>
      </w:pPr>
      <w:r w:rsidRPr="00691996">
        <w:t xml:space="preserve"> </w:t>
      </w:r>
      <w:r w:rsidR="00B370D2" w:rsidRPr="00691996">
        <w:t>Янович, Е.И. Русский язык в историческом освещении / Е.</w:t>
      </w:r>
      <w:r w:rsidR="00713EDE">
        <w:t> </w:t>
      </w:r>
      <w:r w:rsidR="00B370D2" w:rsidRPr="00691996">
        <w:t>И.</w:t>
      </w:r>
      <w:r w:rsidR="00713EDE">
        <w:t> </w:t>
      </w:r>
      <w:r w:rsidR="00B370D2" w:rsidRPr="00691996">
        <w:t xml:space="preserve">Янович. </w:t>
      </w:r>
      <w:r w:rsidR="00502CA6" w:rsidRPr="00691996">
        <w:t xml:space="preserve">– </w:t>
      </w:r>
      <w:r w:rsidR="00B370D2" w:rsidRPr="00691996">
        <w:t>Минск</w:t>
      </w:r>
      <w:r w:rsidR="00502CA6" w:rsidRPr="00691996">
        <w:t>: БГУ</w:t>
      </w:r>
      <w:r w:rsidR="00B370D2" w:rsidRPr="00691996">
        <w:t>, 2009.</w:t>
      </w:r>
      <w:r w:rsidR="00502CA6" w:rsidRPr="00691996">
        <w:t xml:space="preserve"> – </w:t>
      </w:r>
      <w:r w:rsidR="00691996" w:rsidRPr="00691996">
        <w:t>208 с.</w:t>
      </w:r>
    </w:p>
    <w:p w14:paraId="5E3384AB" w14:textId="364464C9" w:rsidR="003640B0" w:rsidRPr="00691996" w:rsidRDefault="004B105C" w:rsidP="003640B0">
      <w:pPr>
        <w:pStyle w:val="a0"/>
        <w:ind w:left="0" w:firstLine="709"/>
      </w:pPr>
      <w:r w:rsidRPr="00691996">
        <w:t xml:space="preserve"> </w:t>
      </w:r>
      <w:r w:rsidR="003640B0" w:rsidRPr="00691996">
        <w:t>Янович, Е.И.</w:t>
      </w:r>
      <w:r w:rsidR="003640B0" w:rsidRPr="00691996">
        <w:rPr>
          <w:i/>
        </w:rPr>
        <w:t xml:space="preserve"> </w:t>
      </w:r>
      <w:r w:rsidR="003640B0" w:rsidRPr="00691996">
        <w:t>Историческая грамматика русского языка / Е.</w:t>
      </w:r>
      <w:r w:rsidR="00713EDE">
        <w:t> </w:t>
      </w:r>
      <w:r w:rsidR="003640B0" w:rsidRPr="00691996">
        <w:t>И.</w:t>
      </w:r>
      <w:r w:rsidR="00713EDE">
        <w:t> </w:t>
      </w:r>
      <w:r w:rsidR="003640B0" w:rsidRPr="00691996">
        <w:t xml:space="preserve">Янович. </w:t>
      </w:r>
      <w:r w:rsidR="00691996" w:rsidRPr="00691996">
        <w:t xml:space="preserve">– 2-е изд., </w:t>
      </w:r>
      <w:proofErr w:type="spellStart"/>
      <w:r w:rsidR="00691996" w:rsidRPr="00691996">
        <w:t>испр</w:t>
      </w:r>
      <w:proofErr w:type="spellEnd"/>
      <w:r w:rsidR="00691996" w:rsidRPr="00691996">
        <w:t xml:space="preserve">. и доп. – </w:t>
      </w:r>
      <w:r w:rsidR="003640B0" w:rsidRPr="00691996">
        <w:t>Минск</w:t>
      </w:r>
      <w:r w:rsidR="00691996" w:rsidRPr="00691996">
        <w:t>: БГУ</w:t>
      </w:r>
      <w:r w:rsidR="003640B0" w:rsidRPr="00691996">
        <w:t>, 2011.</w:t>
      </w:r>
      <w:r w:rsidR="00691996" w:rsidRPr="00691996">
        <w:t xml:space="preserve"> – 279 с. </w:t>
      </w:r>
    </w:p>
    <w:p w14:paraId="07FFE276" w14:textId="232BA555" w:rsidR="00466A7F" w:rsidRDefault="00466A7F" w:rsidP="00466A7F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smallCaps/>
          <w:color w:val="auto"/>
          <w:szCs w:val="28"/>
          <w:lang w:eastAsia="ru-RU"/>
        </w:rPr>
      </w:pPr>
    </w:p>
    <w:p w14:paraId="5C727D3A" w14:textId="28A34332" w:rsidR="008068BD" w:rsidRPr="008068BD" w:rsidRDefault="008068BD" w:rsidP="008068BD">
      <w:pPr>
        <w:jc w:val="center"/>
        <w:rPr>
          <w:b/>
          <w:lang w:eastAsia="ru-RU"/>
        </w:rPr>
      </w:pPr>
      <w:r w:rsidRPr="008068BD">
        <w:rPr>
          <w:b/>
          <w:lang w:eastAsia="ru-RU"/>
        </w:rPr>
        <w:t>Словари</w:t>
      </w:r>
    </w:p>
    <w:p w14:paraId="7E56595B" w14:textId="6400CADC" w:rsidR="00026FCF" w:rsidRPr="00995A89" w:rsidRDefault="00FC230B" w:rsidP="00995A89">
      <w:pPr>
        <w:pStyle w:val="a0"/>
        <w:ind w:left="0" w:firstLine="709"/>
      </w:pPr>
      <w:r>
        <w:t xml:space="preserve"> </w:t>
      </w:r>
      <w:r w:rsidR="008068BD" w:rsidRPr="00995A89">
        <w:t>Булахов, М.</w:t>
      </w:r>
      <w:r w:rsidR="00026FCF" w:rsidRPr="00995A89">
        <w:t>Г. Опыт исторического словаря русской лингвистической терминологии</w:t>
      </w:r>
      <w:r w:rsidR="00995A89">
        <w:t xml:space="preserve">. </w:t>
      </w:r>
      <w:r w:rsidR="00026FCF" w:rsidRPr="00995A89">
        <w:t>В 5-ти т. / М. Г. Булахов. Минск</w:t>
      </w:r>
      <w:r w:rsidR="00995A89" w:rsidRPr="00995A89">
        <w:t>: Изд-во БГПУ</w:t>
      </w:r>
      <w:r w:rsidR="00026FCF" w:rsidRPr="00995A89">
        <w:t>, 2002–2005.</w:t>
      </w:r>
      <w:r w:rsidR="00995A89">
        <w:t> – Т. 1–5.</w:t>
      </w:r>
    </w:p>
    <w:p w14:paraId="52D4C28A" w14:textId="0581EA29" w:rsidR="00B370D2" w:rsidRPr="00BF6013" w:rsidRDefault="00FC230B" w:rsidP="008068BD">
      <w:pPr>
        <w:pStyle w:val="a0"/>
        <w:ind w:left="0" w:firstLine="709"/>
      </w:pPr>
      <w:r>
        <w:t xml:space="preserve"> </w:t>
      </w:r>
      <w:r w:rsidR="00B370D2" w:rsidRPr="00BF6013">
        <w:t xml:space="preserve">Зализняк, А. А. Древнерусское ударение. Общие сведения и словарь / А. А. Зализняк. </w:t>
      </w:r>
      <w:r w:rsidR="00E044A6" w:rsidRPr="00BF6013">
        <w:t xml:space="preserve">– </w:t>
      </w:r>
      <w:r w:rsidR="00B370D2" w:rsidRPr="00BF6013">
        <w:t>М</w:t>
      </w:r>
      <w:r w:rsidR="00E044A6" w:rsidRPr="00BF6013">
        <w:t>осква: Языки славянской культуры</w:t>
      </w:r>
      <w:r w:rsidR="00B370D2" w:rsidRPr="00BF6013">
        <w:t>, 201</w:t>
      </w:r>
      <w:r w:rsidR="00B776C6" w:rsidRPr="00BF6013">
        <w:t>9</w:t>
      </w:r>
      <w:r w:rsidR="00B370D2" w:rsidRPr="00BF6013">
        <w:t>.</w:t>
      </w:r>
      <w:r w:rsidR="00E044A6" w:rsidRPr="00BF6013">
        <w:t xml:space="preserve"> – 728 с.</w:t>
      </w:r>
    </w:p>
    <w:p w14:paraId="41D472F7" w14:textId="15414F0A" w:rsidR="00793D40" w:rsidRPr="00C60A36" w:rsidRDefault="00FC230B" w:rsidP="008068BD">
      <w:pPr>
        <w:pStyle w:val="a0"/>
        <w:ind w:left="0" w:firstLine="709"/>
      </w:pPr>
      <w:r>
        <w:t xml:space="preserve"> </w:t>
      </w:r>
      <w:r w:rsidR="00793D40" w:rsidRPr="00793D40">
        <w:t xml:space="preserve">Словарь древнерусского языка (XI–XIV вв.) / </w:t>
      </w:r>
      <w:r>
        <w:t xml:space="preserve">АН СССР, Ин-т рус. яз.; </w:t>
      </w:r>
      <w:r w:rsidR="00793D40" w:rsidRPr="00793D40">
        <w:t>РАН</w:t>
      </w:r>
      <w:r>
        <w:t>,</w:t>
      </w:r>
      <w:r w:rsidR="00793D40" w:rsidRPr="00793D40">
        <w:t xml:space="preserve"> Ин-т рус. яз.</w:t>
      </w:r>
      <w:r>
        <w:t xml:space="preserve"> </w:t>
      </w:r>
      <w:r w:rsidRPr="00FC230B">
        <w:t>им. В.</w:t>
      </w:r>
      <w:r>
        <w:t> </w:t>
      </w:r>
      <w:r w:rsidRPr="00FC230B">
        <w:t>В. Виноградова</w:t>
      </w:r>
      <w:r w:rsidR="00793D40" w:rsidRPr="00793D40">
        <w:t xml:space="preserve">; гл. ред. В. Б. Крысько. – Москва: </w:t>
      </w:r>
      <w:r>
        <w:t>«</w:t>
      </w:r>
      <w:r w:rsidR="00793D40" w:rsidRPr="00793D40">
        <w:t>Рус</w:t>
      </w:r>
      <w:r>
        <w:t>ский</w:t>
      </w:r>
      <w:r w:rsidR="00793D40" w:rsidRPr="00793D40">
        <w:t xml:space="preserve"> я</w:t>
      </w:r>
      <w:r>
        <w:t xml:space="preserve">зык»: </w:t>
      </w:r>
      <w:r w:rsidRPr="00C60A36">
        <w:t>«</w:t>
      </w:r>
      <w:r w:rsidR="00793D40" w:rsidRPr="00C60A36">
        <w:t>Азбуковник</w:t>
      </w:r>
      <w:r w:rsidRPr="00C60A36">
        <w:t>»:</w:t>
      </w:r>
      <w:r w:rsidR="00793D40" w:rsidRPr="00C60A36">
        <w:t xml:space="preserve"> ЛЕКСРУС, 1988–2023. – Т. 1–13 (издание продолжается)</w:t>
      </w:r>
      <w:r w:rsidRPr="00C60A36">
        <w:t>.</w:t>
      </w:r>
    </w:p>
    <w:p w14:paraId="539E19E3" w14:textId="0012AF2D" w:rsidR="00FC230B" w:rsidRPr="00C60A36" w:rsidRDefault="00FC230B" w:rsidP="00995A89">
      <w:pPr>
        <w:pStyle w:val="a0"/>
        <w:ind w:left="0" w:firstLine="709"/>
      </w:pPr>
      <w:r w:rsidRPr="00C60A36">
        <w:t xml:space="preserve">  </w:t>
      </w:r>
      <w:r w:rsidR="00793D40" w:rsidRPr="00C60A36">
        <w:t xml:space="preserve">Словарь русского языка XI–XVII вв. / </w:t>
      </w:r>
      <w:r w:rsidRPr="00C60A36">
        <w:t xml:space="preserve">АН СССР, Ин-т рус. яз.; РАН, Ин-т рус. яз. им. В. В. Виноградова; гл. ред. Р. Н. </w:t>
      </w:r>
      <w:proofErr w:type="spellStart"/>
      <w:r w:rsidRPr="00C60A36">
        <w:t>Кривко</w:t>
      </w:r>
      <w:proofErr w:type="spellEnd"/>
      <w:r w:rsidRPr="00C60A36">
        <w:t xml:space="preserve">. </w:t>
      </w:r>
      <w:r w:rsidR="00793D40" w:rsidRPr="00C60A36">
        <w:t>– Москва: «Наука»</w:t>
      </w:r>
      <w:r w:rsidRPr="00C60A36">
        <w:t xml:space="preserve">: </w:t>
      </w:r>
      <w:r w:rsidR="00793D40" w:rsidRPr="00C60A36">
        <w:t>«Азбуковник</w:t>
      </w:r>
      <w:r w:rsidRPr="00C60A36">
        <w:t xml:space="preserve">»: </w:t>
      </w:r>
      <w:r w:rsidR="00793D40" w:rsidRPr="00C60A36">
        <w:t>ЛЕКСРУС</w:t>
      </w:r>
      <w:r w:rsidRPr="00C60A36">
        <w:t>; СПб.: Нестор-история,</w:t>
      </w:r>
      <w:r w:rsidR="00793D40" w:rsidRPr="00C60A36">
        <w:t xml:space="preserve"> 1975–</w:t>
      </w:r>
      <w:r w:rsidR="00C60A36">
        <w:t>2019. – Т. 1–31 (издание продолжается).</w:t>
      </w:r>
      <w:r w:rsidR="00793D40" w:rsidRPr="00C60A36">
        <w:t xml:space="preserve"> </w:t>
      </w:r>
    </w:p>
    <w:p w14:paraId="77CFDE4B" w14:textId="08EA9365" w:rsidR="00995A89" w:rsidRPr="00C60A36" w:rsidRDefault="00B370D2" w:rsidP="00995A89">
      <w:pPr>
        <w:pStyle w:val="a0"/>
        <w:ind w:left="0" w:firstLine="709"/>
      </w:pPr>
      <w:r w:rsidRPr="00C60A36">
        <w:t>Срезневский, И.И. Материалы для словаря др</w:t>
      </w:r>
      <w:r w:rsidR="008B64BC" w:rsidRPr="00C60A36">
        <w:t>евнерусского языка</w:t>
      </w:r>
      <w:r w:rsidR="00995A89" w:rsidRPr="00C60A36">
        <w:t>. В</w:t>
      </w:r>
      <w:r w:rsidR="00471B7D">
        <w:t> </w:t>
      </w:r>
      <w:r w:rsidR="00995A89" w:rsidRPr="00C60A36">
        <w:t>3</w:t>
      </w:r>
      <w:r w:rsidR="00471B7D">
        <w:t> </w:t>
      </w:r>
      <w:r w:rsidR="00995A89" w:rsidRPr="00C60A36">
        <w:t>т.</w:t>
      </w:r>
      <w:r w:rsidR="008B64BC" w:rsidRPr="00C60A36">
        <w:t xml:space="preserve"> / И. И. Срезнев</w:t>
      </w:r>
      <w:r w:rsidRPr="00C60A36">
        <w:t xml:space="preserve">ский. </w:t>
      </w:r>
      <w:r w:rsidR="00995A89" w:rsidRPr="00C60A36">
        <w:t xml:space="preserve">– </w:t>
      </w:r>
      <w:r w:rsidRPr="00C60A36">
        <w:t>М</w:t>
      </w:r>
      <w:r w:rsidR="00995A89" w:rsidRPr="00C60A36">
        <w:t>осква: ГИИНС</w:t>
      </w:r>
      <w:r w:rsidRPr="00C60A36">
        <w:t>, 1958.</w:t>
      </w:r>
      <w:r w:rsidR="00995A89" w:rsidRPr="00C60A36">
        <w:t xml:space="preserve"> – Т. 1–3.</w:t>
      </w:r>
    </w:p>
    <w:p w14:paraId="4F5DEDA3" w14:textId="0D733AF5" w:rsidR="00995A89" w:rsidRPr="00995A89" w:rsidRDefault="00FC230B" w:rsidP="00995A89">
      <w:pPr>
        <w:pStyle w:val="a0"/>
        <w:ind w:left="0" w:firstLine="709"/>
      </w:pPr>
      <w:r w:rsidRPr="00C60A36">
        <w:t xml:space="preserve"> </w:t>
      </w:r>
      <w:r w:rsidR="00B370D2" w:rsidRPr="00C60A36">
        <w:t xml:space="preserve">Фасмер, М. Этимологический словарь русского языка. </w:t>
      </w:r>
      <w:r w:rsidR="00995A89" w:rsidRPr="00C60A36">
        <w:t xml:space="preserve">В 4 т. </w:t>
      </w:r>
      <w:r w:rsidR="00B370D2" w:rsidRPr="00C60A36">
        <w:t>/ М.</w:t>
      </w:r>
      <w:r w:rsidR="00995A89" w:rsidRPr="00C60A36">
        <w:t> </w:t>
      </w:r>
      <w:r w:rsidR="00B370D2" w:rsidRPr="00C60A36">
        <w:t xml:space="preserve">Фасмер. </w:t>
      </w:r>
      <w:r w:rsidR="00BF6013" w:rsidRPr="00C60A36">
        <w:t xml:space="preserve">– </w:t>
      </w:r>
      <w:r w:rsidR="00B370D2" w:rsidRPr="00C60A36">
        <w:t>М</w:t>
      </w:r>
      <w:r w:rsidR="00BF6013" w:rsidRPr="00C60A36">
        <w:t>осква: Пр</w:t>
      </w:r>
      <w:r w:rsidR="00BF6013" w:rsidRPr="00BF6013">
        <w:t>огресс</w:t>
      </w:r>
      <w:r w:rsidR="00B370D2" w:rsidRPr="00BF6013">
        <w:t>, 1964–1973.</w:t>
      </w:r>
      <w:r w:rsidR="00995A89">
        <w:t xml:space="preserve"> – Т. 1–4.</w:t>
      </w:r>
    </w:p>
    <w:p w14:paraId="5EF560EB" w14:textId="3A63DD7C" w:rsidR="00B370D2" w:rsidRPr="00995A89" w:rsidRDefault="00FC230B" w:rsidP="008068BD">
      <w:pPr>
        <w:pStyle w:val="a0"/>
        <w:ind w:left="0" w:firstLine="709"/>
      </w:pPr>
      <w:r>
        <w:t xml:space="preserve"> </w:t>
      </w:r>
      <w:r w:rsidR="008068BD" w:rsidRPr="00995A89">
        <w:t>Черных, П.</w:t>
      </w:r>
      <w:r w:rsidR="00B370D2" w:rsidRPr="00995A89">
        <w:t>Я. Историко-этимологический словарь русского языка. В</w:t>
      </w:r>
      <w:r w:rsidR="00995A89">
        <w:t> </w:t>
      </w:r>
      <w:r w:rsidR="00B370D2" w:rsidRPr="00995A89">
        <w:t xml:space="preserve">2 т. / П. Я. Черных. </w:t>
      </w:r>
      <w:r w:rsidR="00995A89" w:rsidRPr="00995A89">
        <w:t xml:space="preserve">– </w:t>
      </w:r>
      <w:r w:rsidR="00B370D2" w:rsidRPr="00995A89">
        <w:t>М</w:t>
      </w:r>
      <w:r w:rsidR="00995A89" w:rsidRPr="00995A89">
        <w:t>осква: «Русский язык»</w:t>
      </w:r>
      <w:r w:rsidR="00B370D2" w:rsidRPr="00995A89">
        <w:t xml:space="preserve">, </w:t>
      </w:r>
      <w:r w:rsidR="00995A89" w:rsidRPr="00995A89">
        <w:t>2001</w:t>
      </w:r>
      <w:r w:rsidR="00B370D2" w:rsidRPr="00995A89">
        <w:t>.</w:t>
      </w:r>
      <w:r w:rsidR="00995A89">
        <w:t xml:space="preserve"> – Т. 1–2.</w:t>
      </w:r>
    </w:p>
    <w:p w14:paraId="60C5AC5F" w14:textId="24C37955" w:rsidR="00466A7F" w:rsidRDefault="00466A7F" w:rsidP="008068BD">
      <w:pPr>
        <w:pStyle w:val="a0"/>
        <w:numPr>
          <w:ilvl w:val="0"/>
          <w:numId w:val="0"/>
        </w:numPr>
        <w:ind w:firstLine="709"/>
      </w:pPr>
    </w:p>
    <w:p w14:paraId="7A1283D9" w14:textId="1A55965B" w:rsidR="008068BD" w:rsidRPr="008068BD" w:rsidRDefault="008068BD" w:rsidP="008068BD">
      <w:pPr>
        <w:pStyle w:val="a0"/>
        <w:numPr>
          <w:ilvl w:val="0"/>
          <w:numId w:val="0"/>
        </w:numPr>
        <w:jc w:val="center"/>
        <w:rPr>
          <w:b/>
        </w:rPr>
      </w:pPr>
      <w:r w:rsidRPr="008068BD">
        <w:rPr>
          <w:b/>
        </w:rPr>
        <w:t>Электронные ресурсы</w:t>
      </w:r>
    </w:p>
    <w:p w14:paraId="4965DF27" w14:textId="20955E8B" w:rsidR="001239F6" w:rsidRPr="00682243" w:rsidRDefault="001239F6" w:rsidP="00C74577">
      <w:pPr>
        <w:pStyle w:val="a0"/>
        <w:numPr>
          <w:ilvl w:val="0"/>
          <w:numId w:val="4"/>
        </w:numPr>
        <w:ind w:left="0" w:firstLine="709"/>
      </w:pPr>
      <w:r w:rsidRPr="00682243">
        <w:t>Библиотека литературы древней Руси: электронные публикации Института русской литературы (Пушкинского Дома)</w:t>
      </w:r>
      <w:r w:rsidR="00C05815" w:rsidRPr="00682243">
        <w:t xml:space="preserve"> </w:t>
      </w:r>
      <w:r w:rsidR="0032256C" w:rsidRPr="00682243">
        <w:rPr>
          <w:iCs/>
        </w:rPr>
        <w:t>[Электронный ресурс]</w:t>
      </w:r>
      <w:r w:rsidR="00C05815" w:rsidRPr="00682243">
        <w:rPr>
          <w:iCs/>
        </w:rPr>
        <w:t xml:space="preserve">. – </w:t>
      </w:r>
      <w:r w:rsidR="0032256C" w:rsidRPr="00682243">
        <w:rPr>
          <w:iCs/>
        </w:rPr>
        <w:t>Режим доступа:</w:t>
      </w:r>
      <w:r w:rsidR="0032256C" w:rsidRPr="00682243">
        <w:t xml:space="preserve"> </w:t>
      </w:r>
      <w:r w:rsidR="00C05815" w:rsidRPr="00682243">
        <w:t>http://lib.pushkinskijdom.ru/Default.aspx?tabid=2070</w:t>
      </w:r>
      <w:r w:rsidR="008E1445" w:rsidRPr="00682243">
        <w:t>.</w:t>
      </w:r>
    </w:p>
    <w:p w14:paraId="1CFA4087" w14:textId="0A4DCEFC" w:rsidR="00C05815" w:rsidRPr="00682243" w:rsidRDefault="00C05815" w:rsidP="00C05815">
      <w:pPr>
        <w:pStyle w:val="a0"/>
        <w:ind w:left="0" w:firstLine="709"/>
      </w:pPr>
      <w:r w:rsidRPr="00682243">
        <w:t xml:space="preserve">Исторический комментарий фактов русского языка: учебное пособие / Т. А. Гридина, Н. И. Коновалова; Уральский гос. </w:t>
      </w:r>
      <w:proofErr w:type="spellStart"/>
      <w:r w:rsidRPr="00682243">
        <w:t>пед</w:t>
      </w:r>
      <w:proofErr w:type="spellEnd"/>
      <w:r w:rsidRPr="00682243">
        <w:t xml:space="preserve">. ун-т </w:t>
      </w:r>
      <w:r w:rsidRPr="00682243">
        <w:rPr>
          <w:iCs/>
        </w:rPr>
        <w:t>[Электронный ресурс].</w:t>
      </w:r>
      <w:r w:rsidRPr="00682243">
        <w:t> – Екатеринбург: [б. и.], 2020. –</w:t>
      </w:r>
      <w:r w:rsidRPr="00682243">
        <w:rPr>
          <w:iCs/>
        </w:rPr>
        <w:t xml:space="preserve"> Режим доступа: http://elar.uspu.ru/bitstream/uspu/15692/1/uch00322.pdf.</w:t>
      </w:r>
    </w:p>
    <w:p w14:paraId="36231F63" w14:textId="7904F48F" w:rsidR="008E1445" w:rsidRPr="005972D2" w:rsidRDefault="008E1445" w:rsidP="008068BD">
      <w:pPr>
        <w:pStyle w:val="a0"/>
        <w:ind w:left="0" w:firstLine="709"/>
      </w:pPr>
      <w:r w:rsidRPr="00682243">
        <w:t>Древнерусские грамоты на бересте XI–XV вв.: база данных</w:t>
      </w:r>
      <w:r w:rsidR="00C05815" w:rsidRPr="00682243">
        <w:t xml:space="preserve"> </w:t>
      </w:r>
      <w:r w:rsidR="0032256C" w:rsidRPr="00682243">
        <w:rPr>
          <w:iCs/>
        </w:rPr>
        <w:t>[Электронный ресурс]</w:t>
      </w:r>
      <w:r w:rsidR="00C05815" w:rsidRPr="00682243">
        <w:rPr>
          <w:iCs/>
        </w:rPr>
        <w:t>. –</w:t>
      </w:r>
      <w:r w:rsidR="0032256C" w:rsidRPr="00682243">
        <w:rPr>
          <w:iCs/>
        </w:rPr>
        <w:t xml:space="preserve"> Режим доступа:</w:t>
      </w:r>
      <w:r w:rsidR="0032256C" w:rsidRPr="00682243">
        <w:t xml:space="preserve"> </w:t>
      </w:r>
      <w:hyperlink r:id="rId9" w:history="1">
        <w:r w:rsidRPr="00682243">
          <w:rPr>
            <w:lang w:val="en-US"/>
          </w:rPr>
          <w:t>http</w:t>
        </w:r>
        <w:r w:rsidRPr="005972D2">
          <w:t>://</w:t>
        </w:r>
        <w:proofErr w:type="spellStart"/>
        <w:r w:rsidRPr="00682243">
          <w:rPr>
            <w:lang w:val="en-US"/>
          </w:rPr>
          <w:t>gramoty</w:t>
        </w:r>
        <w:proofErr w:type="spellEnd"/>
        <w:r w:rsidRPr="005972D2">
          <w:t>.</w:t>
        </w:r>
        <w:proofErr w:type="spellStart"/>
        <w:r w:rsidRPr="00682243">
          <w:rPr>
            <w:lang w:val="en-US"/>
          </w:rPr>
          <w:t>ru</w:t>
        </w:r>
        <w:proofErr w:type="spellEnd"/>
        <w:r w:rsidRPr="005972D2">
          <w:t>/</w:t>
        </w:r>
        <w:proofErr w:type="spellStart"/>
        <w:r w:rsidRPr="00682243">
          <w:rPr>
            <w:lang w:val="en-US"/>
          </w:rPr>
          <w:t>birchbark</w:t>
        </w:r>
        <w:proofErr w:type="spellEnd"/>
        <w:r w:rsidRPr="005972D2">
          <w:t>/</w:t>
        </w:r>
      </w:hyperlink>
      <w:r w:rsidRPr="005972D2">
        <w:t>.</w:t>
      </w:r>
    </w:p>
    <w:p w14:paraId="627E1AE7" w14:textId="237E9ADA" w:rsidR="008E1445" w:rsidRPr="00682243" w:rsidRDefault="008E1445" w:rsidP="008068BD">
      <w:pPr>
        <w:pStyle w:val="a0"/>
        <w:ind w:left="0" w:firstLine="709"/>
      </w:pPr>
      <w:r w:rsidRPr="00682243">
        <w:t>Зуева, О. В. Историческая грамматика русского языка. Рабоча</w:t>
      </w:r>
      <w:r w:rsidR="008068BD" w:rsidRPr="00682243">
        <w:t xml:space="preserve">я тетрадь: учеб.-метод. пособие </w:t>
      </w:r>
      <w:r w:rsidR="00C05815" w:rsidRPr="00682243">
        <w:rPr>
          <w:iCs/>
        </w:rPr>
        <w:t xml:space="preserve">[Электронный ресурс] </w:t>
      </w:r>
      <w:r w:rsidRPr="00682243">
        <w:t xml:space="preserve">/ О. В. Зуева. </w:t>
      </w:r>
      <w:r w:rsidR="00C05815" w:rsidRPr="00682243">
        <w:t xml:space="preserve">– </w:t>
      </w:r>
      <w:r w:rsidRPr="00682243">
        <w:t>Минск, 2018.</w:t>
      </w:r>
      <w:r w:rsidR="00C05815" w:rsidRPr="00682243">
        <w:t xml:space="preserve"> – </w:t>
      </w:r>
      <w:r w:rsidR="008B64BC" w:rsidRPr="00682243">
        <w:rPr>
          <w:iCs/>
        </w:rPr>
        <w:t>Режим доступа:</w:t>
      </w:r>
      <w:r w:rsidRPr="00682243">
        <w:t xml:space="preserve"> </w:t>
      </w:r>
      <w:r w:rsidRPr="00682243">
        <w:rPr>
          <w:lang w:val="en-US"/>
        </w:rPr>
        <w:t>https</w:t>
      </w:r>
      <w:r w:rsidRPr="00682243">
        <w:t>://</w:t>
      </w:r>
      <w:proofErr w:type="spellStart"/>
      <w:r w:rsidRPr="00682243">
        <w:rPr>
          <w:lang w:val="en-US"/>
        </w:rPr>
        <w:t>elib</w:t>
      </w:r>
      <w:proofErr w:type="spellEnd"/>
      <w:r w:rsidRPr="00682243">
        <w:t>.</w:t>
      </w:r>
      <w:proofErr w:type="spellStart"/>
      <w:r w:rsidRPr="00682243">
        <w:rPr>
          <w:lang w:val="en-US"/>
        </w:rPr>
        <w:t>bsu</w:t>
      </w:r>
      <w:proofErr w:type="spellEnd"/>
      <w:r w:rsidRPr="00682243">
        <w:t>.</w:t>
      </w:r>
      <w:r w:rsidRPr="00682243">
        <w:rPr>
          <w:lang w:val="en-US"/>
        </w:rPr>
        <w:t>by</w:t>
      </w:r>
      <w:r w:rsidRPr="00682243">
        <w:t>/</w:t>
      </w:r>
      <w:r w:rsidRPr="00682243">
        <w:rPr>
          <w:lang w:val="en-US"/>
        </w:rPr>
        <w:t>handle</w:t>
      </w:r>
      <w:r w:rsidRPr="00682243">
        <w:t>/123456789/211618.</w:t>
      </w:r>
    </w:p>
    <w:p w14:paraId="731E88A7" w14:textId="29A04C2F" w:rsidR="001D4B7E" w:rsidRPr="00682243" w:rsidRDefault="008E1445" w:rsidP="008068BD">
      <w:pPr>
        <w:pStyle w:val="a0"/>
        <w:ind w:left="0" w:firstLine="709"/>
      </w:pPr>
      <w:r w:rsidRPr="00682243">
        <w:t>Российская национальная библиотека. Отдел рукописей</w:t>
      </w:r>
      <w:r w:rsidR="001D4B7E" w:rsidRPr="00682243">
        <w:t>.</w:t>
      </w:r>
      <w:r w:rsidRPr="00682243">
        <w:t xml:space="preserve"> </w:t>
      </w:r>
      <w:r w:rsidR="001D4B7E" w:rsidRPr="00682243">
        <w:t>Электронный каталог (Электронная библиотека рукописей)</w:t>
      </w:r>
      <w:r w:rsidR="00C05815" w:rsidRPr="00682243">
        <w:t xml:space="preserve"> </w:t>
      </w:r>
      <w:r w:rsidR="0032256C" w:rsidRPr="00682243">
        <w:rPr>
          <w:iCs/>
        </w:rPr>
        <w:t>[Электронный ресурс]</w:t>
      </w:r>
      <w:r w:rsidR="00C05815" w:rsidRPr="00682243">
        <w:rPr>
          <w:iCs/>
        </w:rPr>
        <w:t>. –</w:t>
      </w:r>
      <w:r w:rsidR="0032256C" w:rsidRPr="00682243">
        <w:rPr>
          <w:iCs/>
        </w:rPr>
        <w:t xml:space="preserve"> Режим доступа:</w:t>
      </w:r>
      <w:r w:rsidR="0032256C" w:rsidRPr="00682243">
        <w:t xml:space="preserve"> </w:t>
      </w:r>
      <w:r w:rsidR="001D4B7E" w:rsidRPr="00682243">
        <w:t>http://nlr.ru/manuscripts/RA1527/elektronnyiy-katalog?digital=1</w:t>
      </w:r>
      <w:r w:rsidR="00682243" w:rsidRPr="00682243">
        <w:t>.</w:t>
      </w:r>
    </w:p>
    <w:p w14:paraId="647AC3E8" w14:textId="0FC4FA12" w:rsidR="002B025E" w:rsidRPr="001239F6" w:rsidRDefault="002B025E" w:rsidP="00466A7F">
      <w:pPr>
        <w:pStyle w:val="a0"/>
        <w:numPr>
          <w:ilvl w:val="0"/>
          <w:numId w:val="0"/>
        </w:numPr>
        <w:ind w:left="510"/>
      </w:pPr>
      <w:r w:rsidRPr="001239F6">
        <w:br w:type="page"/>
      </w:r>
    </w:p>
    <w:p w14:paraId="260F3D69" w14:textId="3C95A1BA" w:rsidR="00B91CAA" w:rsidRPr="00B91CAA" w:rsidRDefault="00B91CAA" w:rsidP="00A52516">
      <w:pPr>
        <w:jc w:val="center"/>
        <w:rPr>
          <w:b/>
          <w:bCs/>
        </w:rPr>
      </w:pPr>
      <w:r w:rsidRPr="00B91CAA">
        <w:rPr>
          <w:b/>
          <w:bCs/>
        </w:rPr>
        <w:t>РЕКОМЕНДУЕМЫЕ ФОРМЫ И МЕТОДЫ ОБУЧЕНИЯ</w:t>
      </w:r>
    </w:p>
    <w:p w14:paraId="15535C93" w14:textId="134274D7" w:rsidR="00CF74B2" w:rsidRDefault="00CF74B2" w:rsidP="00A52516">
      <w:pPr>
        <w:jc w:val="center"/>
        <w:rPr>
          <w:b/>
          <w:bCs/>
          <w:iCs/>
          <w:szCs w:val="28"/>
        </w:rPr>
      </w:pPr>
    </w:p>
    <w:p w14:paraId="610D8E74" w14:textId="77777777" w:rsidR="00B91CAA" w:rsidRDefault="00B91CAA" w:rsidP="008B64BC">
      <w:pPr>
        <w:keepLines/>
        <w:ind w:firstLine="709"/>
        <w:jc w:val="both"/>
        <w:outlineLvl w:val="1"/>
        <w:rPr>
          <w:rFonts w:eastAsia="Times New Roman"/>
          <w:b/>
          <w:bCs/>
          <w:iCs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>Метод учебной дискуссии</w:t>
      </w:r>
      <w:r w:rsidRPr="0048377E">
        <w:rPr>
          <w:rFonts w:eastAsia="Times New Roman"/>
          <w:b/>
          <w:bCs/>
          <w:iCs/>
          <w:szCs w:val="28"/>
          <w:lang w:eastAsia="ru-RU"/>
        </w:rPr>
        <w:t>:</w:t>
      </w:r>
    </w:p>
    <w:p w14:paraId="601EE143" w14:textId="77777777" w:rsidR="00B91CAA" w:rsidRDefault="00B91CAA" w:rsidP="008B64BC">
      <w:pPr>
        <w:keepLines/>
        <w:ind w:firstLine="709"/>
        <w:jc w:val="both"/>
        <w:outlineLvl w:val="1"/>
        <w:rPr>
          <w:rFonts w:eastAsia="Times New Roman"/>
          <w:iCs/>
          <w:szCs w:val="28"/>
          <w:lang w:eastAsia="ru-RU"/>
        </w:rPr>
      </w:pPr>
      <w:r w:rsidRPr="00185AB9">
        <w:rPr>
          <w:rFonts w:eastAsia="Times New Roman"/>
          <w:iCs/>
          <w:szCs w:val="28"/>
          <w:lang w:eastAsia="ru-RU"/>
        </w:rPr>
        <w:t xml:space="preserve">– </w:t>
      </w:r>
      <w:r>
        <w:rPr>
          <w:rFonts w:eastAsia="Times New Roman"/>
          <w:iCs/>
          <w:szCs w:val="28"/>
          <w:lang w:eastAsia="ru-RU"/>
        </w:rPr>
        <w:t>а</w:t>
      </w:r>
      <w:r w:rsidRPr="0048377E">
        <w:rPr>
          <w:rFonts w:eastAsia="Times New Roman"/>
          <w:iCs/>
          <w:szCs w:val="28"/>
          <w:lang w:eastAsia="ru-RU"/>
        </w:rPr>
        <w:t xml:space="preserve">ктивное участие студентов </w:t>
      </w:r>
      <w:r>
        <w:rPr>
          <w:rFonts w:eastAsia="Times New Roman"/>
          <w:iCs/>
          <w:szCs w:val="28"/>
          <w:lang w:eastAsia="ru-RU"/>
        </w:rPr>
        <w:t>в диалоге, направленном на поиск истинного или обладающего наибольшей объяснительной силой знания;</w:t>
      </w:r>
    </w:p>
    <w:p w14:paraId="1BB4C17A" w14:textId="77777777" w:rsidR="00B91CAA" w:rsidRDefault="00B91CAA" w:rsidP="008B64BC">
      <w:pPr>
        <w:keepLines/>
        <w:ind w:firstLine="709"/>
        <w:jc w:val="both"/>
        <w:outlineLvl w:val="1"/>
        <w:rPr>
          <w:rFonts w:eastAsia="Times New Roman"/>
          <w:iCs/>
          <w:szCs w:val="28"/>
          <w:lang w:eastAsia="ru-RU"/>
        </w:rPr>
      </w:pPr>
      <w:r w:rsidRPr="00185AB9">
        <w:rPr>
          <w:rFonts w:eastAsia="Times New Roman"/>
          <w:iCs/>
          <w:szCs w:val="28"/>
          <w:lang w:eastAsia="ru-RU"/>
        </w:rPr>
        <w:t xml:space="preserve">– </w:t>
      </w:r>
      <w:r>
        <w:rPr>
          <w:rFonts w:eastAsia="Times New Roman"/>
          <w:iCs/>
          <w:szCs w:val="28"/>
          <w:lang w:eastAsia="ru-RU"/>
        </w:rPr>
        <w:t>появление нового уровня понимания изучаемой темы;</w:t>
      </w:r>
    </w:p>
    <w:p w14:paraId="006F1BA6" w14:textId="32CA0896" w:rsidR="00B91CAA" w:rsidRDefault="00B91CAA" w:rsidP="008B64BC">
      <w:pPr>
        <w:keepLines/>
        <w:ind w:firstLine="709"/>
        <w:jc w:val="both"/>
        <w:outlineLvl w:val="1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– развитие </w:t>
      </w:r>
      <w:proofErr w:type="spellStart"/>
      <w:r>
        <w:rPr>
          <w:rFonts w:eastAsia="Times New Roman"/>
          <w:iCs/>
          <w:szCs w:val="28"/>
          <w:lang w:eastAsia="ru-RU"/>
        </w:rPr>
        <w:t>саморефлексии</w:t>
      </w:r>
      <w:proofErr w:type="spellEnd"/>
      <w:r>
        <w:rPr>
          <w:rFonts w:eastAsia="Times New Roman"/>
          <w:iCs/>
          <w:szCs w:val="28"/>
          <w:lang w:eastAsia="ru-RU"/>
        </w:rPr>
        <w:t xml:space="preserve"> студентов и критического отношения к собственному мнению;</w:t>
      </w:r>
    </w:p>
    <w:p w14:paraId="418456DE" w14:textId="77777777" w:rsidR="00B91CAA" w:rsidRDefault="00B91CAA" w:rsidP="008B64BC">
      <w:pPr>
        <w:keepLines/>
        <w:ind w:firstLine="709"/>
        <w:jc w:val="both"/>
        <w:outlineLvl w:val="1"/>
        <w:rPr>
          <w:rFonts w:eastAsia="Times New Roman"/>
          <w:b/>
          <w:bCs/>
          <w:i/>
          <w:szCs w:val="28"/>
          <w:lang w:eastAsia="ru-RU"/>
        </w:rPr>
      </w:pPr>
      <w:r w:rsidRPr="00185AB9">
        <w:rPr>
          <w:rFonts w:eastAsia="Times New Roman"/>
          <w:iCs/>
          <w:szCs w:val="28"/>
          <w:lang w:eastAsia="ru-RU"/>
        </w:rPr>
        <w:t>–</w:t>
      </w:r>
      <w:r>
        <w:rPr>
          <w:rFonts w:eastAsia="Times New Roman"/>
          <w:b/>
          <w:bCs/>
          <w:i/>
          <w:szCs w:val="28"/>
          <w:lang w:eastAsia="ru-RU"/>
        </w:rPr>
        <w:t xml:space="preserve"> </w:t>
      </w:r>
      <w:r>
        <w:rPr>
          <w:rFonts w:eastAsia="Times New Roman"/>
          <w:iCs/>
          <w:szCs w:val="28"/>
          <w:lang w:eastAsia="ru-RU"/>
        </w:rPr>
        <w:t>развитие коммуникативных умений студентов.</w:t>
      </w:r>
    </w:p>
    <w:p w14:paraId="0D0558E5" w14:textId="77777777" w:rsidR="00B91CAA" w:rsidRPr="006C6A49" w:rsidRDefault="00B91CAA" w:rsidP="008B64BC">
      <w:pPr>
        <w:keepNext/>
        <w:spacing w:before="120"/>
        <w:ind w:firstLine="709"/>
        <w:jc w:val="both"/>
        <w:outlineLvl w:val="1"/>
        <w:rPr>
          <w:rFonts w:eastAsia="Times New Roman"/>
          <w:bCs/>
          <w:i/>
          <w:szCs w:val="28"/>
          <w:lang w:eastAsia="ru-RU"/>
        </w:rPr>
      </w:pPr>
      <w:r w:rsidRPr="006C6A49">
        <w:rPr>
          <w:rFonts w:eastAsia="Times New Roman"/>
          <w:b/>
          <w:bCs/>
          <w:i/>
          <w:szCs w:val="28"/>
          <w:lang w:eastAsia="ru-RU"/>
        </w:rPr>
        <w:t>Эвристический подход</w:t>
      </w:r>
      <w:r w:rsidRPr="006C6A49">
        <w:rPr>
          <w:rFonts w:eastAsia="Times New Roman"/>
          <w:b/>
          <w:bCs/>
          <w:szCs w:val="28"/>
          <w:lang w:eastAsia="ru-RU"/>
        </w:rPr>
        <w:t>:</w:t>
      </w:r>
    </w:p>
    <w:p w14:paraId="21300AC2" w14:textId="0F6CD8F5" w:rsidR="00B91CAA" w:rsidRPr="006C6A49" w:rsidRDefault="00B91CAA" w:rsidP="008B64BC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6C6A49">
        <w:rPr>
          <w:rFonts w:eastAsia="Times New Roman"/>
          <w:bCs/>
          <w:szCs w:val="28"/>
          <w:lang w:eastAsia="ru-RU"/>
        </w:rPr>
        <w:t xml:space="preserve">– осуществление студентами личностно-значимых открытий </w:t>
      </w:r>
      <w:r w:rsidRPr="006C6A49">
        <w:rPr>
          <w:szCs w:val="28"/>
        </w:rPr>
        <w:t>окружающего</w:t>
      </w:r>
      <w:r w:rsidRPr="006C6A49">
        <w:rPr>
          <w:rFonts w:eastAsia="Times New Roman"/>
          <w:bCs/>
          <w:szCs w:val="28"/>
          <w:lang w:eastAsia="ru-RU"/>
        </w:rPr>
        <w:t xml:space="preserve"> мира, а именно формирование представления об отражении в </w:t>
      </w:r>
      <w:r>
        <w:rPr>
          <w:rFonts w:eastAsia="Times New Roman"/>
          <w:bCs/>
          <w:szCs w:val="28"/>
          <w:lang w:eastAsia="ru-RU"/>
        </w:rPr>
        <w:t xml:space="preserve">истории </w:t>
      </w:r>
      <w:r w:rsidRPr="006C6A49">
        <w:rPr>
          <w:rFonts w:eastAsia="Times New Roman"/>
          <w:bCs/>
          <w:szCs w:val="28"/>
          <w:lang w:eastAsia="ru-RU"/>
        </w:rPr>
        <w:t>национально</w:t>
      </w:r>
      <w:r>
        <w:rPr>
          <w:rFonts w:eastAsia="Times New Roman"/>
          <w:bCs/>
          <w:szCs w:val="28"/>
          <w:lang w:eastAsia="ru-RU"/>
        </w:rPr>
        <w:t>го</w:t>
      </w:r>
      <w:r w:rsidRPr="006C6A49">
        <w:rPr>
          <w:rFonts w:eastAsia="Times New Roman"/>
          <w:bCs/>
          <w:szCs w:val="28"/>
          <w:lang w:eastAsia="ru-RU"/>
        </w:rPr>
        <w:t xml:space="preserve"> язык</w:t>
      </w:r>
      <w:r>
        <w:rPr>
          <w:rFonts w:eastAsia="Times New Roman"/>
          <w:bCs/>
          <w:szCs w:val="28"/>
          <w:lang w:eastAsia="ru-RU"/>
        </w:rPr>
        <w:t>а</w:t>
      </w:r>
      <w:r w:rsidRPr="006C6A49">
        <w:rPr>
          <w:rFonts w:eastAsia="Times New Roman"/>
          <w:bCs/>
          <w:szCs w:val="28"/>
          <w:lang w:eastAsia="ru-RU"/>
        </w:rPr>
        <w:t xml:space="preserve"> </w:t>
      </w:r>
      <w:r w:rsidR="00186702">
        <w:rPr>
          <w:rFonts w:eastAsia="Times New Roman"/>
          <w:bCs/>
          <w:szCs w:val="28"/>
          <w:lang w:eastAsia="ru-RU"/>
        </w:rPr>
        <w:t>закономерностей эволюции естественного языка как знаковой системы; понимания того, каким образом происходит расхождение диалектов некогда единого языка, насколько значим в диахронии фактор языковых контактов;</w:t>
      </w:r>
    </w:p>
    <w:p w14:paraId="4B19657B" w14:textId="236C61C6" w:rsidR="00B91CAA" w:rsidRDefault="00B91CAA" w:rsidP="008B64BC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6C6A49">
        <w:rPr>
          <w:rFonts w:eastAsia="Times New Roman"/>
          <w:bCs/>
          <w:szCs w:val="28"/>
          <w:lang w:eastAsia="ru-RU"/>
        </w:rPr>
        <w:t>– </w:t>
      </w:r>
      <w:r w:rsidRPr="006C6A49">
        <w:rPr>
          <w:szCs w:val="28"/>
        </w:rPr>
        <w:t>творческая</w:t>
      </w:r>
      <w:r w:rsidRPr="006C6A49">
        <w:rPr>
          <w:rFonts w:eastAsia="Times New Roman"/>
          <w:bCs/>
          <w:szCs w:val="28"/>
          <w:lang w:eastAsia="ru-RU"/>
        </w:rPr>
        <w:t xml:space="preserve"> самореализация обучающихся в процессе создания и представления образовательного продукта</w:t>
      </w:r>
      <w:r>
        <w:rPr>
          <w:rFonts w:eastAsia="Times New Roman"/>
          <w:bCs/>
          <w:szCs w:val="28"/>
          <w:lang w:eastAsia="ru-RU"/>
        </w:rPr>
        <w:t xml:space="preserve"> (самостоятельных </w:t>
      </w:r>
      <w:r w:rsidR="00CD0EC6">
        <w:rPr>
          <w:rFonts w:eastAsia="Times New Roman"/>
          <w:bCs/>
          <w:szCs w:val="28"/>
          <w:lang w:eastAsia="ru-RU"/>
        </w:rPr>
        <w:t xml:space="preserve">аналитических и творческих </w:t>
      </w:r>
      <w:r>
        <w:rPr>
          <w:rFonts w:eastAsia="Times New Roman"/>
          <w:bCs/>
          <w:szCs w:val="28"/>
          <w:lang w:eastAsia="ru-RU"/>
        </w:rPr>
        <w:t>заданий по исторической грамматике русского языка</w:t>
      </w:r>
      <w:r w:rsidR="00CD0EC6">
        <w:rPr>
          <w:rFonts w:eastAsia="Times New Roman"/>
          <w:bCs/>
          <w:szCs w:val="28"/>
          <w:lang w:eastAsia="ru-RU"/>
        </w:rPr>
        <w:t xml:space="preserve">; составление </w:t>
      </w:r>
      <w:r w:rsidR="00CD0EC6" w:rsidRPr="00BB306F">
        <w:rPr>
          <w:bCs/>
        </w:rPr>
        <w:t>тестовых заданий</w:t>
      </w:r>
      <w:r w:rsidR="00CD0EC6">
        <w:rPr>
          <w:bCs/>
          <w:lang w:val="be-BY"/>
        </w:rPr>
        <w:t xml:space="preserve">, предназначенных для выполнения </w:t>
      </w:r>
      <w:r w:rsidR="00CD0EC6">
        <w:rPr>
          <w:bCs/>
        </w:rPr>
        <w:t>однокурсниками</w:t>
      </w:r>
      <w:r>
        <w:rPr>
          <w:rFonts w:eastAsia="Times New Roman"/>
          <w:bCs/>
          <w:szCs w:val="28"/>
          <w:lang w:eastAsia="ru-RU"/>
        </w:rPr>
        <w:t>)</w:t>
      </w:r>
      <w:r w:rsidRPr="006C6A49">
        <w:rPr>
          <w:rFonts w:eastAsia="Times New Roman"/>
          <w:bCs/>
          <w:szCs w:val="28"/>
          <w:lang w:eastAsia="ru-RU"/>
        </w:rPr>
        <w:t>.</w:t>
      </w:r>
    </w:p>
    <w:p w14:paraId="2856F195" w14:textId="77777777" w:rsidR="00B91CAA" w:rsidRPr="00C054AB" w:rsidRDefault="00B91CAA" w:rsidP="008B64BC">
      <w:pPr>
        <w:keepNext/>
        <w:spacing w:before="120"/>
        <w:ind w:firstLine="709"/>
        <w:jc w:val="both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>П</w:t>
      </w:r>
      <w:r w:rsidRPr="00C054AB">
        <w:rPr>
          <w:rFonts w:eastAsia="Times New Roman"/>
          <w:b/>
          <w:bCs/>
          <w:i/>
          <w:szCs w:val="28"/>
          <w:lang w:eastAsia="ru-RU"/>
        </w:rPr>
        <w:t>рактико-ориентированный подход:</w:t>
      </w:r>
    </w:p>
    <w:p w14:paraId="2A7EA910" w14:textId="6061BDCE" w:rsidR="00B91CAA" w:rsidRDefault="00B91CAA" w:rsidP="008B64BC">
      <w:pPr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– приобретение навыков эффективного выполнения разных видов </w:t>
      </w:r>
      <w:r w:rsidRPr="00BB016B">
        <w:rPr>
          <w:szCs w:val="28"/>
        </w:rPr>
        <w:t>профессиональной</w:t>
      </w:r>
      <w:r>
        <w:rPr>
          <w:rFonts w:eastAsia="Times New Roman"/>
          <w:bCs/>
          <w:szCs w:val="28"/>
          <w:lang w:eastAsia="ru-RU"/>
        </w:rPr>
        <w:t xml:space="preserve"> деятельности через овладение </w:t>
      </w:r>
      <w:r w:rsidR="00CD0EC6">
        <w:rPr>
          <w:rFonts w:eastAsia="Times New Roman"/>
          <w:bCs/>
          <w:szCs w:val="28"/>
          <w:lang w:eastAsia="ru-RU"/>
        </w:rPr>
        <w:t xml:space="preserve">методиками сравнительно-исторического </w:t>
      </w:r>
      <w:r>
        <w:rPr>
          <w:rFonts w:eastAsia="Times New Roman"/>
          <w:bCs/>
          <w:szCs w:val="28"/>
          <w:lang w:eastAsia="ru-RU"/>
        </w:rPr>
        <w:t>исследовани</w:t>
      </w:r>
      <w:r w:rsidR="00CD0EC6">
        <w:rPr>
          <w:rFonts w:eastAsia="Times New Roman"/>
          <w:bCs/>
          <w:szCs w:val="28"/>
          <w:lang w:eastAsia="ru-RU"/>
        </w:rPr>
        <w:t>я.</w:t>
      </w:r>
    </w:p>
    <w:p w14:paraId="77891593" w14:textId="58288CAC" w:rsidR="00B91CAA" w:rsidRDefault="00B91CAA" w:rsidP="00466A7F">
      <w:pPr>
        <w:jc w:val="center"/>
        <w:rPr>
          <w:b/>
          <w:bCs/>
          <w:iCs/>
          <w:szCs w:val="28"/>
        </w:rPr>
      </w:pPr>
    </w:p>
    <w:p w14:paraId="26A995BA" w14:textId="3038F2E4" w:rsidR="00B91CAA" w:rsidRDefault="00927A64" w:rsidP="00466A7F">
      <w:pPr>
        <w:jc w:val="center"/>
        <w:rPr>
          <w:b/>
          <w:bCs/>
        </w:rPr>
      </w:pPr>
      <w:r w:rsidRPr="00927A64">
        <w:rPr>
          <w:b/>
          <w:bCs/>
        </w:rPr>
        <w:t>ПЕРЕЧЕНЬ РЕКОМЕНДУЕМЫХ СРЕДСТВ ДИАГНОСТИКИ</w:t>
      </w:r>
    </w:p>
    <w:p w14:paraId="13CAD784" w14:textId="77777777" w:rsidR="00927A64" w:rsidRPr="00927A64" w:rsidRDefault="00927A64" w:rsidP="00466A7F">
      <w:pPr>
        <w:jc w:val="center"/>
        <w:rPr>
          <w:b/>
          <w:bCs/>
        </w:rPr>
      </w:pPr>
    </w:p>
    <w:p w14:paraId="3E640A8C" w14:textId="77777777" w:rsidR="00415AC4" w:rsidRPr="002E2914" w:rsidRDefault="00415AC4" w:rsidP="008B64BC">
      <w:pPr>
        <w:ind w:firstLine="709"/>
        <w:jc w:val="both"/>
        <w:rPr>
          <w:szCs w:val="28"/>
        </w:rPr>
      </w:pPr>
      <w:r w:rsidRPr="002E2914"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szCs w:val="28"/>
        </w:rPr>
        <w:t>Фронтальный</w:t>
      </w:r>
      <w:r w:rsidRPr="002E2914">
        <w:rPr>
          <w:szCs w:val="28"/>
        </w:rPr>
        <w:t xml:space="preserve"> опрос.</w:t>
      </w:r>
    </w:p>
    <w:p w14:paraId="1EF56EE8" w14:textId="77777777" w:rsidR="00415AC4" w:rsidRPr="002E2914" w:rsidRDefault="00415AC4" w:rsidP="008B64BC">
      <w:pPr>
        <w:ind w:firstLine="709"/>
        <w:jc w:val="both"/>
        <w:rPr>
          <w:szCs w:val="28"/>
        </w:rPr>
      </w:pPr>
      <w:r w:rsidRPr="002E2914">
        <w:rPr>
          <w:szCs w:val="28"/>
        </w:rPr>
        <w:t>2.</w:t>
      </w:r>
      <w:r>
        <w:rPr>
          <w:szCs w:val="28"/>
          <w:lang w:val="en-US"/>
        </w:rPr>
        <w:t> </w:t>
      </w:r>
      <w:r w:rsidRPr="002E2914">
        <w:rPr>
          <w:szCs w:val="28"/>
        </w:rPr>
        <w:t>Экспресс-опрос.</w:t>
      </w:r>
    </w:p>
    <w:p w14:paraId="48AC9026" w14:textId="77777777" w:rsidR="00415AC4" w:rsidRDefault="00415AC4" w:rsidP="008B64BC">
      <w:pPr>
        <w:ind w:firstLine="709"/>
        <w:jc w:val="both"/>
        <w:rPr>
          <w:szCs w:val="28"/>
        </w:rPr>
      </w:pPr>
      <w:r w:rsidRPr="002E2914"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>Тестирование</w:t>
      </w:r>
      <w:r w:rsidRPr="00625BF0">
        <w:rPr>
          <w:szCs w:val="28"/>
        </w:rPr>
        <w:t>.</w:t>
      </w:r>
    </w:p>
    <w:p w14:paraId="1F22E1CA" w14:textId="77777777" w:rsidR="00415AC4" w:rsidRPr="00F83A33" w:rsidRDefault="00415AC4" w:rsidP="008B64BC">
      <w:pPr>
        <w:ind w:firstLine="709"/>
        <w:jc w:val="both"/>
        <w:rPr>
          <w:szCs w:val="28"/>
          <w:lang w:val="be-BY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 w:rsidRPr="002B654A">
        <w:rPr>
          <w:szCs w:val="28"/>
        </w:rPr>
        <w:t>Разработка тестовых заданий</w:t>
      </w:r>
      <w:r>
        <w:rPr>
          <w:szCs w:val="28"/>
          <w:lang w:val="be-BY"/>
        </w:rPr>
        <w:t>.</w:t>
      </w:r>
    </w:p>
    <w:p w14:paraId="183CD003" w14:textId="77777777" w:rsidR="00415AC4" w:rsidRPr="00F83A33" w:rsidRDefault="00415AC4" w:rsidP="008B64BC">
      <w:pPr>
        <w:ind w:firstLine="709"/>
        <w:jc w:val="both"/>
        <w:rPr>
          <w:szCs w:val="28"/>
          <w:lang w:val="be-BY"/>
        </w:rPr>
      </w:pPr>
      <w:r>
        <w:rPr>
          <w:szCs w:val="28"/>
        </w:rPr>
        <w:t>5</w:t>
      </w:r>
      <w:r w:rsidRPr="002E2914">
        <w:rPr>
          <w:szCs w:val="28"/>
        </w:rPr>
        <w:t>.</w:t>
      </w:r>
      <w:r>
        <w:rPr>
          <w:szCs w:val="28"/>
          <w:lang w:val="en-US"/>
        </w:rPr>
        <w:t> </w:t>
      </w:r>
      <w:r w:rsidRPr="002E2914">
        <w:rPr>
          <w:szCs w:val="28"/>
        </w:rPr>
        <w:t xml:space="preserve">Конспект </w:t>
      </w:r>
      <w:r>
        <w:rPr>
          <w:szCs w:val="28"/>
        </w:rPr>
        <w:t>научной</w:t>
      </w:r>
      <w:r w:rsidRPr="002E2914">
        <w:rPr>
          <w:szCs w:val="28"/>
        </w:rPr>
        <w:t xml:space="preserve"> статьи</w:t>
      </w:r>
      <w:r>
        <w:rPr>
          <w:szCs w:val="28"/>
          <w:lang w:val="be-BY"/>
        </w:rPr>
        <w:t>.</w:t>
      </w:r>
    </w:p>
    <w:p w14:paraId="7004BD75" w14:textId="77777777" w:rsidR="00415AC4" w:rsidRDefault="00415AC4" w:rsidP="008B64BC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  <w:lang w:val="en-US"/>
        </w:rPr>
        <w:t> </w:t>
      </w:r>
      <w:r>
        <w:rPr>
          <w:szCs w:val="28"/>
        </w:rPr>
        <w:t>Контрольная</w:t>
      </w:r>
      <w:r w:rsidRPr="002E2914">
        <w:rPr>
          <w:szCs w:val="28"/>
        </w:rPr>
        <w:t xml:space="preserve"> работа.</w:t>
      </w:r>
    </w:p>
    <w:p w14:paraId="00E51E74" w14:textId="77777777" w:rsidR="00415AC4" w:rsidRDefault="00415AC4" w:rsidP="008B64BC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  <w:lang w:val="en-US"/>
        </w:rPr>
        <w:t> </w:t>
      </w:r>
      <w:r>
        <w:rPr>
          <w:szCs w:val="28"/>
        </w:rPr>
        <w:t>Дискуссия в формате видеоконференции.</w:t>
      </w:r>
    </w:p>
    <w:p w14:paraId="70CDFFCF" w14:textId="77777777" w:rsidR="00415AC4" w:rsidRDefault="00415AC4" w:rsidP="008B64BC">
      <w:pPr>
        <w:ind w:firstLine="709"/>
        <w:jc w:val="both"/>
        <w:rPr>
          <w:szCs w:val="28"/>
        </w:rPr>
      </w:pPr>
      <w:r>
        <w:rPr>
          <w:szCs w:val="28"/>
        </w:rPr>
        <w:t>8. Эвристическая беседа.</w:t>
      </w:r>
    </w:p>
    <w:p w14:paraId="29DBA6D5" w14:textId="77777777" w:rsidR="00415AC4" w:rsidRDefault="00415AC4" w:rsidP="008B64BC">
      <w:pPr>
        <w:ind w:firstLine="709"/>
        <w:jc w:val="both"/>
        <w:rPr>
          <w:szCs w:val="28"/>
        </w:rPr>
      </w:pPr>
      <w:r w:rsidRPr="00F83A33">
        <w:rPr>
          <w:szCs w:val="28"/>
        </w:rPr>
        <w:t>9. </w:t>
      </w:r>
      <w:r>
        <w:rPr>
          <w:szCs w:val="28"/>
        </w:rPr>
        <w:t>Представление</w:t>
      </w:r>
      <w:r w:rsidRPr="00F83A33">
        <w:rPr>
          <w:szCs w:val="28"/>
        </w:rPr>
        <w:t xml:space="preserve"> творческого проекта</w:t>
      </w:r>
    </w:p>
    <w:p w14:paraId="6A9BF758" w14:textId="77777777" w:rsidR="00415AC4" w:rsidRDefault="00415AC4" w:rsidP="008B64BC">
      <w:pPr>
        <w:ind w:firstLine="709"/>
        <w:jc w:val="both"/>
        <w:rPr>
          <w:szCs w:val="28"/>
        </w:rPr>
      </w:pPr>
      <w:r>
        <w:rPr>
          <w:szCs w:val="28"/>
        </w:rPr>
        <w:t>При оценивании фронтального опроса и экспресс-опроса учитывается полнота и точность ответа, приведение оригинальных примеров.</w:t>
      </w:r>
    </w:p>
    <w:p w14:paraId="7C6CCD1F" w14:textId="77777777" w:rsidR="00415AC4" w:rsidRDefault="00415AC4" w:rsidP="008B64BC">
      <w:pPr>
        <w:ind w:firstLine="709"/>
        <w:jc w:val="both"/>
        <w:rPr>
          <w:szCs w:val="28"/>
        </w:rPr>
      </w:pPr>
      <w:r>
        <w:rPr>
          <w:szCs w:val="28"/>
        </w:rPr>
        <w:t>При оценивании тестирования учитывается процент правильно выполненных заданий.</w:t>
      </w:r>
    </w:p>
    <w:p w14:paraId="75061C83" w14:textId="77777777" w:rsidR="00415AC4" w:rsidRDefault="00415AC4" w:rsidP="008B64BC">
      <w:pPr>
        <w:ind w:firstLine="709"/>
        <w:jc w:val="both"/>
        <w:rPr>
          <w:bCs/>
        </w:rPr>
      </w:pPr>
      <w:r w:rsidRPr="00163FC8">
        <w:rPr>
          <w:bCs/>
        </w:rPr>
        <w:t>При оценивании тестовых заданий</w:t>
      </w:r>
      <w:r>
        <w:rPr>
          <w:bCs/>
        </w:rPr>
        <w:t xml:space="preserve"> учитывается соответствие их изучаемой теме, корректность формулировок, правильность заложенных в «ключах» ответов, сложность заданий, оригинальность. </w:t>
      </w:r>
    </w:p>
    <w:p w14:paraId="0680D058" w14:textId="77777777" w:rsidR="00415AC4" w:rsidRDefault="00415AC4" w:rsidP="00A52516">
      <w:pPr>
        <w:ind w:firstLine="709"/>
        <w:jc w:val="both"/>
        <w:rPr>
          <w:szCs w:val="28"/>
        </w:rPr>
      </w:pPr>
      <w:r>
        <w:rPr>
          <w:szCs w:val="28"/>
        </w:rPr>
        <w:t>При оценивании конспекта научной статьи учитывается умение структурировать материал, отбирать существенное, грамотность изложения.</w:t>
      </w:r>
    </w:p>
    <w:p w14:paraId="16C57219" w14:textId="77777777" w:rsidR="00415AC4" w:rsidRDefault="00415AC4" w:rsidP="00A52516">
      <w:pPr>
        <w:ind w:firstLine="709"/>
        <w:jc w:val="both"/>
        <w:rPr>
          <w:szCs w:val="28"/>
        </w:rPr>
      </w:pPr>
      <w:r>
        <w:rPr>
          <w:szCs w:val="28"/>
        </w:rPr>
        <w:t>Оценка контрольной работы зависит от процента правильно выполненных заданий.</w:t>
      </w:r>
      <w:r w:rsidRPr="00DE3056">
        <w:rPr>
          <w:szCs w:val="28"/>
        </w:rPr>
        <w:t xml:space="preserve"> </w:t>
      </w:r>
    </w:p>
    <w:p w14:paraId="2FB6F06A" w14:textId="77777777" w:rsidR="00415AC4" w:rsidRDefault="00415AC4" w:rsidP="00A52516">
      <w:pPr>
        <w:ind w:firstLine="709"/>
        <w:jc w:val="both"/>
        <w:rPr>
          <w:szCs w:val="28"/>
        </w:rPr>
      </w:pPr>
      <w:r>
        <w:rPr>
          <w:szCs w:val="28"/>
        </w:rPr>
        <w:t xml:space="preserve">Оценка участия в дискуссии в формате видеоконференции зависит от активности, содержательности выступлений, умения отстаивать свою точку зрения, вести </w:t>
      </w:r>
      <w:proofErr w:type="spellStart"/>
      <w:r>
        <w:rPr>
          <w:szCs w:val="28"/>
        </w:rPr>
        <w:t>полилог</w:t>
      </w:r>
      <w:proofErr w:type="spellEnd"/>
      <w:r>
        <w:rPr>
          <w:szCs w:val="28"/>
        </w:rPr>
        <w:t xml:space="preserve"> и слушать собеседника.</w:t>
      </w:r>
    </w:p>
    <w:p w14:paraId="1831E95A" w14:textId="77777777" w:rsidR="00415AC4" w:rsidRDefault="00415AC4" w:rsidP="00A52516">
      <w:pPr>
        <w:ind w:firstLine="709"/>
        <w:jc w:val="both"/>
        <w:rPr>
          <w:szCs w:val="28"/>
        </w:rPr>
      </w:pPr>
      <w:r>
        <w:rPr>
          <w:szCs w:val="28"/>
        </w:rPr>
        <w:t>Оценка эвристической беседы формируется на основе критериев оригинальности и самостоятельности мыслей, новизны в раскрытии проблемы, полноты ответа, аргументированности суждений, грамотности изложения.</w:t>
      </w:r>
    </w:p>
    <w:p w14:paraId="4DD1E92D" w14:textId="06020B23" w:rsidR="00415AC4" w:rsidRDefault="00466A7F" w:rsidP="00A52516">
      <w:pPr>
        <w:ind w:firstLine="709"/>
        <w:jc w:val="both"/>
        <w:rPr>
          <w:szCs w:val="28"/>
        </w:rPr>
      </w:pPr>
      <w:r w:rsidRPr="00625BF0">
        <w:rPr>
          <w:szCs w:val="28"/>
        </w:rPr>
        <w:t xml:space="preserve">При оценивании </w:t>
      </w:r>
      <w:r>
        <w:rPr>
          <w:szCs w:val="28"/>
        </w:rPr>
        <w:t>представления творческого проекта</w:t>
      </w:r>
      <w:r w:rsidRPr="00625BF0">
        <w:rPr>
          <w:szCs w:val="28"/>
        </w:rPr>
        <w:t xml:space="preserve"> обращается внимание на </w:t>
      </w:r>
      <w:r>
        <w:rPr>
          <w:szCs w:val="28"/>
        </w:rPr>
        <w:t>соответствие проекта теме, оригинальность замысла, самостоятельность и индивидуальность реализации, эстетичность оформления,</w:t>
      </w:r>
      <w:r w:rsidRPr="00E067D8">
        <w:rPr>
          <w:szCs w:val="28"/>
        </w:rPr>
        <w:t xml:space="preserve"> исследование изучаемого феномена с разных сторон, интегрирование знаний из различных областей, личностная значимость достигнутых результатов</w:t>
      </w:r>
      <w:r w:rsidR="00415AC4">
        <w:rPr>
          <w:szCs w:val="28"/>
        </w:rPr>
        <w:t>.</w:t>
      </w:r>
    </w:p>
    <w:p w14:paraId="19886A6D" w14:textId="77777777" w:rsidR="00415AC4" w:rsidRPr="002E2914" w:rsidRDefault="00415AC4" w:rsidP="00466A7F">
      <w:pPr>
        <w:ind w:firstLine="709"/>
        <w:jc w:val="both"/>
        <w:rPr>
          <w:szCs w:val="28"/>
        </w:rPr>
      </w:pPr>
    </w:p>
    <w:p w14:paraId="7961FA64" w14:textId="77777777" w:rsidR="00862419" w:rsidRDefault="00862419" w:rsidP="00466A7F">
      <w:pPr>
        <w:jc w:val="center"/>
        <w:rPr>
          <w:b/>
          <w:bCs/>
        </w:rPr>
      </w:pPr>
    </w:p>
    <w:p w14:paraId="336B6B1F" w14:textId="5D2F4474" w:rsidR="00927A64" w:rsidRPr="00927A64" w:rsidRDefault="00927A64" w:rsidP="00466A7F">
      <w:pPr>
        <w:jc w:val="center"/>
        <w:rPr>
          <w:b/>
          <w:bCs/>
        </w:rPr>
      </w:pPr>
      <w:r w:rsidRPr="00927A64">
        <w:rPr>
          <w:b/>
          <w:bCs/>
        </w:rPr>
        <w:t xml:space="preserve">МЕТОДИЧЕСКИЕ РЕКОМЕНДАЦИИ ПО ОРГАНИЗАЦИИ </w:t>
      </w:r>
      <w:r>
        <w:rPr>
          <w:b/>
          <w:bCs/>
        </w:rPr>
        <w:br/>
      </w:r>
      <w:r w:rsidRPr="00927A64">
        <w:rPr>
          <w:b/>
          <w:bCs/>
        </w:rPr>
        <w:t xml:space="preserve">САМОСТОЯТЕЛЬНОЙ РАБОТЫ СТУДЕНТОВ </w:t>
      </w:r>
    </w:p>
    <w:p w14:paraId="0BBE5B92" w14:textId="77777777" w:rsidR="00927A64" w:rsidRDefault="00927A64" w:rsidP="00466A7F">
      <w:pPr>
        <w:ind w:firstLine="720"/>
        <w:jc w:val="center"/>
      </w:pPr>
    </w:p>
    <w:p w14:paraId="2145CEBC" w14:textId="77777777" w:rsidR="001E57B5" w:rsidRDefault="001E57B5" w:rsidP="008B64BC">
      <w:pPr>
        <w:ind w:firstLine="720"/>
        <w:jc w:val="both"/>
      </w:pPr>
      <w:r>
        <w:t>Самостоятельная работа является важным средством организации и управления учебной деятельностью студентов, формирующим готовность к самообразованию, возможность повышать свою профессиональную квалификацию. В рамках изучения дисциплины «Историческая грамматика русского языка» предусмотрены следующие три модуля форм организации самостоятельной работы студентов:</w:t>
      </w:r>
    </w:p>
    <w:p w14:paraId="0E18B81A" w14:textId="77777777" w:rsidR="001E57B5" w:rsidRDefault="001E57B5" w:rsidP="008B64BC">
      <w:pPr>
        <w:ind w:firstLine="720"/>
        <w:jc w:val="both"/>
      </w:pPr>
      <w:r>
        <w:rPr>
          <w:bCs/>
          <w:szCs w:val="28"/>
        </w:rPr>
        <w:t>1. З</w:t>
      </w:r>
      <w:r w:rsidRPr="00B12ADA">
        <w:rPr>
          <w:bCs/>
          <w:szCs w:val="28"/>
        </w:rPr>
        <w:t>адания, формирующие достаточные знания по изученному учебному материалу на уровне узнавания</w:t>
      </w:r>
      <w:r>
        <w:rPr>
          <w:bCs/>
          <w:szCs w:val="28"/>
        </w:rPr>
        <w:t>:</w:t>
      </w:r>
    </w:p>
    <w:p w14:paraId="655B7198" w14:textId="77777777" w:rsidR="001E57B5" w:rsidRPr="00927A64" w:rsidRDefault="001E57B5" w:rsidP="008B64BC">
      <w:pPr>
        <w:ind w:firstLine="720"/>
        <w:jc w:val="both"/>
        <w:rPr>
          <w:szCs w:val="28"/>
        </w:rPr>
      </w:pPr>
      <w:r>
        <w:rPr>
          <w:szCs w:val="28"/>
        </w:rPr>
        <w:t>‒ прохождение тестирования;</w:t>
      </w:r>
    </w:p>
    <w:p w14:paraId="0021BE3F" w14:textId="77777777" w:rsidR="001E57B5" w:rsidRDefault="001E57B5" w:rsidP="008B64BC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2. З</w:t>
      </w:r>
      <w:r w:rsidRPr="00B12ADA">
        <w:rPr>
          <w:bCs/>
          <w:szCs w:val="28"/>
        </w:rPr>
        <w:t>адания, формирующие компетенции на уровне воспроизведения</w:t>
      </w:r>
      <w:r>
        <w:rPr>
          <w:bCs/>
          <w:szCs w:val="28"/>
        </w:rPr>
        <w:t>:</w:t>
      </w:r>
    </w:p>
    <w:p w14:paraId="298C2B30" w14:textId="7E7DDD8A" w:rsidR="001E57B5" w:rsidRDefault="001E57B5" w:rsidP="008B64BC">
      <w:pPr>
        <w:ind w:firstLine="720"/>
        <w:jc w:val="both"/>
        <w:rPr>
          <w:szCs w:val="28"/>
        </w:rPr>
      </w:pPr>
      <w:r>
        <w:rPr>
          <w:szCs w:val="28"/>
        </w:rPr>
        <w:t>‒ участие в проблемных дискуссиях (спорные вопросы происхождения русского языка);</w:t>
      </w:r>
    </w:p>
    <w:p w14:paraId="0161A20A" w14:textId="77777777" w:rsidR="001E57B5" w:rsidRDefault="001E57B5" w:rsidP="008B64BC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3. З</w:t>
      </w:r>
      <w:r w:rsidRPr="00B12ADA">
        <w:rPr>
          <w:bCs/>
          <w:szCs w:val="28"/>
        </w:rPr>
        <w:t>адания, формирующие компетенции на уровне применения полученных знаний</w:t>
      </w:r>
      <w:r>
        <w:rPr>
          <w:bCs/>
          <w:szCs w:val="28"/>
        </w:rPr>
        <w:t>:</w:t>
      </w:r>
    </w:p>
    <w:p w14:paraId="19921414" w14:textId="77777777" w:rsidR="001E57B5" w:rsidRDefault="001E57B5" w:rsidP="008B64BC">
      <w:pPr>
        <w:ind w:firstLine="720"/>
        <w:jc w:val="both"/>
        <w:rPr>
          <w:bCs/>
        </w:rPr>
      </w:pPr>
      <w:r>
        <w:rPr>
          <w:bCs/>
        </w:rPr>
        <w:t>‒ составление</w:t>
      </w:r>
      <w:r w:rsidRPr="00BB306F">
        <w:rPr>
          <w:bCs/>
        </w:rPr>
        <w:t xml:space="preserve"> </w:t>
      </w:r>
      <w:r>
        <w:rPr>
          <w:bCs/>
        </w:rPr>
        <w:t xml:space="preserve">собственных </w:t>
      </w:r>
      <w:r w:rsidRPr="00BB306F">
        <w:rPr>
          <w:bCs/>
        </w:rPr>
        <w:t>тестовых заданий</w:t>
      </w:r>
      <w:r>
        <w:rPr>
          <w:bCs/>
        </w:rPr>
        <w:t>;</w:t>
      </w:r>
    </w:p>
    <w:p w14:paraId="141910D2" w14:textId="77777777" w:rsidR="001E57B5" w:rsidRDefault="001E57B5" w:rsidP="008B64BC">
      <w:pPr>
        <w:ind w:firstLine="720"/>
        <w:jc w:val="both"/>
        <w:rPr>
          <w:szCs w:val="28"/>
        </w:rPr>
      </w:pPr>
      <w:r>
        <w:rPr>
          <w:bCs/>
        </w:rPr>
        <w:t>‒ </w:t>
      </w:r>
      <w:r>
        <w:rPr>
          <w:szCs w:val="28"/>
        </w:rPr>
        <w:t>представление творческого проекта</w:t>
      </w:r>
      <w:r w:rsidRPr="00B2001E">
        <w:rPr>
          <w:szCs w:val="28"/>
        </w:rPr>
        <w:t xml:space="preserve"> </w:t>
      </w:r>
      <w:r>
        <w:rPr>
          <w:szCs w:val="28"/>
        </w:rPr>
        <w:t>(</w:t>
      </w:r>
      <w:r w:rsidRPr="00B2001E">
        <w:rPr>
          <w:szCs w:val="28"/>
        </w:rPr>
        <w:t>раскрытие роли ученого в развитии исторической русистики</w:t>
      </w:r>
      <w:r>
        <w:rPr>
          <w:szCs w:val="28"/>
        </w:rPr>
        <w:t>; освещение эволюции точек зрения на лингвистическое явление и др.).</w:t>
      </w:r>
    </w:p>
    <w:p w14:paraId="58B3C37E" w14:textId="5DB747D3" w:rsidR="00CF74B2" w:rsidRPr="00927A64" w:rsidRDefault="00163FC8" w:rsidP="008B64BC">
      <w:pPr>
        <w:ind w:firstLine="720"/>
        <w:jc w:val="both"/>
      </w:pPr>
      <w:r>
        <w:rPr>
          <w:bCs/>
        </w:rPr>
        <w:t>Обязательным элементом самостоятельной работы студентов является работа над ошибками и недочетами, допущенными при выполнении заданий.</w:t>
      </w:r>
    </w:p>
    <w:sectPr w:rsidR="00CF74B2" w:rsidRPr="00927A64" w:rsidSect="0033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43433" w14:textId="77777777" w:rsidR="008C7E33" w:rsidRDefault="008C7E33" w:rsidP="00DB59B2">
      <w:r>
        <w:separator/>
      </w:r>
    </w:p>
  </w:endnote>
  <w:endnote w:type="continuationSeparator" w:id="0">
    <w:p w14:paraId="25E93F62" w14:textId="77777777" w:rsidR="008C7E33" w:rsidRDefault="008C7E33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50ADB" w14:textId="77777777" w:rsidR="008C7E33" w:rsidRDefault="008C7E33" w:rsidP="00DB59B2">
      <w:r>
        <w:separator/>
      </w:r>
    </w:p>
  </w:footnote>
  <w:footnote w:type="continuationSeparator" w:id="0">
    <w:p w14:paraId="61B038F8" w14:textId="77777777" w:rsidR="008C7E33" w:rsidRDefault="008C7E33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0868"/>
      <w:docPartObj>
        <w:docPartGallery w:val="Page Numbers (Top of Page)"/>
        <w:docPartUnique/>
      </w:docPartObj>
    </w:sdtPr>
    <w:sdtEndPr/>
    <w:sdtContent>
      <w:p w14:paraId="5370F92F" w14:textId="66277A8F" w:rsidR="002E4B1E" w:rsidRDefault="002E4B1E" w:rsidP="00C874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2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760DC"/>
    <w:multiLevelType w:val="hybridMultilevel"/>
    <w:tmpl w:val="FBCC5688"/>
    <w:lvl w:ilvl="0" w:tplc="CFE63872">
      <w:start w:val="1"/>
      <w:numFmt w:val="bullet"/>
      <w:pStyle w:val="a"/>
      <w:lvlText w:val=""/>
      <w:lvlJc w:val="left"/>
      <w:pPr>
        <w:ind w:left="68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73B43AC"/>
    <w:multiLevelType w:val="hybridMultilevel"/>
    <w:tmpl w:val="0A26D03C"/>
    <w:lvl w:ilvl="0" w:tplc="0D724B5C">
      <w:start w:val="1"/>
      <w:numFmt w:val="decimal"/>
      <w:pStyle w:val="a0"/>
      <w:lvlText w:val="%1."/>
      <w:lvlJc w:val="left"/>
      <w:pPr>
        <w:tabs>
          <w:tab w:val="num" w:pos="284"/>
        </w:tabs>
        <w:ind w:left="51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autoHyphenation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B2"/>
    <w:rsid w:val="00003160"/>
    <w:rsid w:val="00007EAF"/>
    <w:rsid w:val="00011F86"/>
    <w:rsid w:val="000120BE"/>
    <w:rsid w:val="000129F2"/>
    <w:rsid w:val="00026732"/>
    <w:rsid w:val="00026FCF"/>
    <w:rsid w:val="00031304"/>
    <w:rsid w:val="000357EF"/>
    <w:rsid w:val="00036324"/>
    <w:rsid w:val="000465DD"/>
    <w:rsid w:val="00046B89"/>
    <w:rsid w:val="00050229"/>
    <w:rsid w:val="0006409C"/>
    <w:rsid w:val="000643DB"/>
    <w:rsid w:val="0007140D"/>
    <w:rsid w:val="00071AEA"/>
    <w:rsid w:val="0009366F"/>
    <w:rsid w:val="000937A8"/>
    <w:rsid w:val="000A66C7"/>
    <w:rsid w:val="000B22FF"/>
    <w:rsid w:val="000B2D1E"/>
    <w:rsid w:val="000C0DDC"/>
    <w:rsid w:val="000D590B"/>
    <w:rsid w:val="000E0BBB"/>
    <w:rsid w:val="000E2664"/>
    <w:rsid w:val="000E2CC5"/>
    <w:rsid w:val="000F6CB4"/>
    <w:rsid w:val="000F7135"/>
    <w:rsid w:val="0010650E"/>
    <w:rsid w:val="001071C8"/>
    <w:rsid w:val="00110EFC"/>
    <w:rsid w:val="0011174F"/>
    <w:rsid w:val="00115C65"/>
    <w:rsid w:val="00116313"/>
    <w:rsid w:val="001163E5"/>
    <w:rsid w:val="0012319A"/>
    <w:rsid w:val="001239F6"/>
    <w:rsid w:val="00132057"/>
    <w:rsid w:val="0013391C"/>
    <w:rsid w:val="0014452A"/>
    <w:rsid w:val="0015046F"/>
    <w:rsid w:val="0015343E"/>
    <w:rsid w:val="0016214C"/>
    <w:rsid w:val="00163FC8"/>
    <w:rsid w:val="00172341"/>
    <w:rsid w:val="001758F7"/>
    <w:rsid w:val="001770FD"/>
    <w:rsid w:val="00185AB9"/>
    <w:rsid w:val="00186357"/>
    <w:rsid w:val="00186702"/>
    <w:rsid w:val="00191B0D"/>
    <w:rsid w:val="00192576"/>
    <w:rsid w:val="001947CE"/>
    <w:rsid w:val="001A2643"/>
    <w:rsid w:val="001A6E2F"/>
    <w:rsid w:val="001B2361"/>
    <w:rsid w:val="001B3301"/>
    <w:rsid w:val="001C2C1C"/>
    <w:rsid w:val="001C3745"/>
    <w:rsid w:val="001C4653"/>
    <w:rsid w:val="001D4A59"/>
    <w:rsid w:val="001D4B7E"/>
    <w:rsid w:val="001D7051"/>
    <w:rsid w:val="001E0C15"/>
    <w:rsid w:val="001E1B20"/>
    <w:rsid w:val="001E57B5"/>
    <w:rsid w:val="001E585B"/>
    <w:rsid w:val="001E6148"/>
    <w:rsid w:val="001F263D"/>
    <w:rsid w:val="001F5DD0"/>
    <w:rsid w:val="001F7D9C"/>
    <w:rsid w:val="00202E81"/>
    <w:rsid w:val="00207DC0"/>
    <w:rsid w:val="00222017"/>
    <w:rsid w:val="002262B5"/>
    <w:rsid w:val="00236D49"/>
    <w:rsid w:val="002510D4"/>
    <w:rsid w:val="00252B87"/>
    <w:rsid w:val="002552A8"/>
    <w:rsid w:val="00260167"/>
    <w:rsid w:val="002652EF"/>
    <w:rsid w:val="00266301"/>
    <w:rsid w:val="00267A67"/>
    <w:rsid w:val="00267D58"/>
    <w:rsid w:val="00270448"/>
    <w:rsid w:val="0027169D"/>
    <w:rsid w:val="002751B1"/>
    <w:rsid w:val="00280831"/>
    <w:rsid w:val="002829E3"/>
    <w:rsid w:val="002866B3"/>
    <w:rsid w:val="002A6EF9"/>
    <w:rsid w:val="002B025E"/>
    <w:rsid w:val="002B14D1"/>
    <w:rsid w:val="002B2018"/>
    <w:rsid w:val="002B54CB"/>
    <w:rsid w:val="002B6356"/>
    <w:rsid w:val="002D1932"/>
    <w:rsid w:val="002D2326"/>
    <w:rsid w:val="002E01D6"/>
    <w:rsid w:val="002E0FAF"/>
    <w:rsid w:val="002E4B1E"/>
    <w:rsid w:val="002E65B5"/>
    <w:rsid w:val="002E6B29"/>
    <w:rsid w:val="002F1BF3"/>
    <w:rsid w:val="002F685B"/>
    <w:rsid w:val="00302707"/>
    <w:rsid w:val="003030D8"/>
    <w:rsid w:val="00304B8B"/>
    <w:rsid w:val="00304DFD"/>
    <w:rsid w:val="0030505F"/>
    <w:rsid w:val="00305391"/>
    <w:rsid w:val="00314CFB"/>
    <w:rsid w:val="0032256C"/>
    <w:rsid w:val="0032423E"/>
    <w:rsid w:val="00326E37"/>
    <w:rsid w:val="00330DD0"/>
    <w:rsid w:val="00333020"/>
    <w:rsid w:val="00333083"/>
    <w:rsid w:val="00336E24"/>
    <w:rsid w:val="00337600"/>
    <w:rsid w:val="003402A5"/>
    <w:rsid w:val="0035021C"/>
    <w:rsid w:val="00350ACC"/>
    <w:rsid w:val="00351A1E"/>
    <w:rsid w:val="00351D7F"/>
    <w:rsid w:val="003567E8"/>
    <w:rsid w:val="0036379B"/>
    <w:rsid w:val="003640B0"/>
    <w:rsid w:val="00364487"/>
    <w:rsid w:val="00372AD3"/>
    <w:rsid w:val="00392F9B"/>
    <w:rsid w:val="00396FE4"/>
    <w:rsid w:val="00397B09"/>
    <w:rsid w:val="003A3C47"/>
    <w:rsid w:val="003B3534"/>
    <w:rsid w:val="003B4660"/>
    <w:rsid w:val="003B503E"/>
    <w:rsid w:val="003C2FC8"/>
    <w:rsid w:val="003C70EC"/>
    <w:rsid w:val="003D19D8"/>
    <w:rsid w:val="003D1A2C"/>
    <w:rsid w:val="003E125E"/>
    <w:rsid w:val="003E2BA5"/>
    <w:rsid w:val="003E712C"/>
    <w:rsid w:val="003F08D3"/>
    <w:rsid w:val="003F5268"/>
    <w:rsid w:val="003F7678"/>
    <w:rsid w:val="004009A0"/>
    <w:rsid w:val="00402853"/>
    <w:rsid w:val="004121A5"/>
    <w:rsid w:val="00412F56"/>
    <w:rsid w:val="00415AC4"/>
    <w:rsid w:val="00420411"/>
    <w:rsid w:val="004248F4"/>
    <w:rsid w:val="00426A6A"/>
    <w:rsid w:val="0043122A"/>
    <w:rsid w:val="00435EF9"/>
    <w:rsid w:val="00444775"/>
    <w:rsid w:val="004453C7"/>
    <w:rsid w:val="004461AB"/>
    <w:rsid w:val="004477C5"/>
    <w:rsid w:val="004507AF"/>
    <w:rsid w:val="00452F4B"/>
    <w:rsid w:val="00457003"/>
    <w:rsid w:val="00460479"/>
    <w:rsid w:val="00461F2F"/>
    <w:rsid w:val="00466A7F"/>
    <w:rsid w:val="00471B7D"/>
    <w:rsid w:val="00472C47"/>
    <w:rsid w:val="00474A53"/>
    <w:rsid w:val="0048377E"/>
    <w:rsid w:val="004875EB"/>
    <w:rsid w:val="0049276A"/>
    <w:rsid w:val="00496985"/>
    <w:rsid w:val="004974E0"/>
    <w:rsid w:val="004A0D1B"/>
    <w:rsid w:val="004B105C"/>
    <w:rsid w:val="004B3769"/>
    <w:rsid w:val="004C1574"/>
    <w:rsid w:val="004C15CB"/>
    <w:rsid w:val="004C7599"/>
    <w:rsid w:val="004D0A39"/>
    <w:rsid w:val="004D40AA"/>
    <w:rsid w:val="004D58C6"/>
    <w:rsid w:val="004D76A3"/>
    <w:rsid w:val="004E30B9"/>
    <w:rsid w:val="004E3316"/>
    <w:rsid w:val="004E70AF"/>
    <w:rsid w:val="004F52EE"/>
    <w:rsid w:val="004F741E"/>
    <w:rsid w:val="00502CA6"/>
    <w:rsid w:val="00505537"/>
    <w:rsid w:val="005066C3"/>
    <w:rsid w:val="00511E79"/>
    <w:rsid w:val="00515FB4"/>
    <w:rsid w:val="0051748C"/>
    <w:rsid w:val="005209CB"/>
    <w:rsid w:val="005272D1"/>
    <w:rsid w:val="005300C3"/>
    <w:rsid w:val="005332C1"/>
    <w:rsid w:val="00545180"/>
    <w:rsid w:val="00555E4C"/>
    <w:rsid w:val="00567059"/>
    <w:rsid w:val="00572E82"/>
    <w:rsid w:val="005751DC"/>
    <w:rsid w:val="005764BE"/>
    <w:rsid w:val="0058141E"/>
    <w:rsid w:val="005876E7"/>
    <w:rsid w:val="00590599"/>
    <w:rsid w:val="005972D2"/>
    <w:rsid w:val="005977AE"/>
    <w:rsid w:val="005A2420"/>
    <w:rsid w:val="005A33DD"/>
    <w:rsid w:val="005A7678"/>
    <w:rsid w:val="005B6165"/>
    <w:rsid w:val="005C62E2"/>
    <w:rsid w:val="005D0E26"/>
    <w:rsid w:val="005D70AA"/>
    <w:rsid w:val="005E5DD1"/>
    <w:rsid w:val="005F49D3"/>
    <w:rsid w:val="005F5722"/>
    <w:rsid w:val="00605324"/>
    <w:rsid w:val="0060711C"/>
    <w:rsid w:val="00622632"/>
    <w:rsid w:val="00623258"/>
    <w:rsid w:val="00623625"/>
    <w:rsid w:val="00625BF0"/>
    <w:rsid w:val="00626770"/>
    <w:rsid w:val="00626D60"/>
    <w:rsid w:val="0062721F"/>
    <w:rsid w:val="00627241"/>
    <w:rsid w:val="00630DBB"/>
    <w:rsid w:val="00631E34"/>
    <w:rsid w:val="00632294"/>
    <w:rsid w:val="006334EB"/>
    <w:rsid w:val="006428AB"/>
    <w:rsid w:val="00642FC3"/>
    <w:rsid w:val="00643907"/>
    <w:rsid w:val="006476C7"/>
    <w:rsid w:val="0064794B"/>
    <w:rsid w:val="006511F0"/>
    <w:rsid w:val="00656AB2"/>
    <w:rsid w:val="006673C3"/>
    <w:rsid w:val="006708B2"/>
    <w:rsid w:val="006709B5"/>
    <w:rsid w:val="006729E3"/>
    <w:rsid w:val="00672C46"/>
    <w:rsid w:val="0067453C"/>
    <w:rsid w:val="00682243"/>
    <w:rsid w:val="00691996"/>
    <w:rsid w:val="00694FCA"/>
    <w:rsid w:val="00697964"/>
    <w:rsid w:val="006A7254"/>
    <w:rsid w:val="006C714E"/>
    <w:rsid w:val="006D0063"/>
    <w:rsid w:val="006D2F40"/>
    <w:rsid w:val="006D5D79"/>
    <w:rsid w:val="006E10EC"/>
    <w:rsid w:val="006E1DF5"/>
    <w:rsid w:val="006E52D8"/>
    <w:rsid w:val="006F2399"/>
    <w:rsid w:val="006F49C2"/>
    <w:rsid w:val="00703BD5"/>
    <w:rsid w:val="00713EDE"/>
    <w:rsid w:val="007211D6"/>
    <w:rsid w:val="0072274C"/>
    <w:rsid w:val="007237B6"/>
    <w:rsid w:val="00741756"/>
    <w:rsid w:val="00743E7A"/>
    <w:rsid w:val="00756A00"/>
    <w:rsid w:val="00756BAA"/>
    <w:rsid w:val="00760D60"/>
    <w:rsid w:val="00761F65"/>
    <w:rsid w:val="0076289F"/>
    <w:rsid w:val="007663F5"/>
    <w:rsid w:val="00766E62"/>
    <w:rsid w:val="007808CB"/>
    <w:rsid w:val="00781C54"/>
    <w:rsid w:val="00784D53"/>
    <w:rsid w:val="007870BC"/>
    <w:rsid w:val="007936F3"/>
    <w:rsid w:val="00793D40"/>
    <w:rsid w:val="0079402D"/>
    <w:rsid w:val="00795E18"/>
    <w:rsid w:val="007A6AFD"/>
    <w:rsid w:val="007A7208"/>
    <w:rsid w:val="007A76A6"/>
    <w:rsid w:val="007B32AD"/>
    <w:rsid w:val="007B3333"/>
    <w:rsid w:val="007C0369"/>
    <w:rsid w:val="007C0EDD"/>
    <w:rsid w:val="007C7D21"/>
    <w:rsid w:val="007D4508"/>
    <w:rsid w:val="007F3BDD"/>
    <w:rsid w:val="007F4FC0"/>
    <w:rsid w:val="007F730D"/>
    <w:rsid w:val="00800C0C"/>
    <w:rsid w:val="00800C54"/>
    <w:rsid w:val="00800F21"/>
    <w:rsid w:val="00800FCA"/>
    <w:rsid w:val="008015DD"/>
    <w:rsid w:val="00803B6D"/>
    <w:rsid w:val="0080677B"/>
    <w:rsid w:val="008068BD"/>
    <w:rsid w:val="0080717A"/>
    <w:rsid w:val="00807314"/>
    <w:rsid w:val="00810598"/>
    <w:rsid w:val="00812C2B"/>
    <w:rsid w:val="00813BB8"/>
    <w:rsid w:val="00820313"/>
    <w:rsid w:val="008228BB"/>
    <w:rsid w:val="0083110A"/>
    <w:rsid w:val="00831166"/>
    <w:rsid w:val="0083629E"/>
    <w:rsid w:val="0083685E"/>
    <w:rsid w:val="00840087"/>
    <w:rsid w:val="00847D60"/>
    <w:rsid w:val="00852C84"/>
    <w:rsid w:val="00862419"/>
    <w:rsid w:val="0086285F"/>
    <w:rsid w:val="00867914"/>
    <w:rsid w:val="008704B6"/>
    <w:rsid w:val="00871860"/>
    <w:rsid w:val="00872A81"/>
    <w:rsid w:val="008759E7"/>
    <w:rsid w:val="00883A1A"/>
    <w:rsid w:val="00886843"/>
    <w:rsid w:val="0089007E"/>
    <w:rsid w:val="0089664D"/>
    <w:rsid w:val="008A09C3"/>
    <w:rsid w:val="008A21A2"/>
    <w:rsid w:val="008A5931"/>
    <w:rsid w:val="008B26B7"/>
    <w:rsid w:val="008B34E4"/>
    <w:rsid w:val="008B5E89"/>
    <w:rsid w:val="008B64BC"/>
    <w:rsid w:val="008C1E09"/>
    <w:rsid w:val="008C66F0"/>
    <w:rsid w:val="008C6B35"/>
    <w:rsid w:val="008C7E33"/>
    <w:rsid w:val="008D0FCB"/>
    <w:rsid w:val="008D3614"/>
    <w:rsid w:val="008E1445"/>
    <w:rsid w:val="008E49B7"/>
    <w:rsid w:val="008F2119"/>
    <w:rsid w:val="008F2AB6"/>
    <w:rsid w:val="00900F44"/>
    <w:rsid w:val="0090625E"/>
    <w:rsid w:val="0090667B"/>
    <w:rsid w:val="00913188"/>
    <w:rsid w:val="00915A57"/>
    <w:rsid w:val="00923F8D"/>
    <w:rsid w:val="00926F1B"/>
    <w:rsid w:val="00927A64"/>
    <w:rsid w:val="009306AB"/>
    <w:rsid w:val="0093440C"/>
    <w:rsid w:val="00936BC7"/>
    <w:rsid w:val="00941399"/>
    <w:rsid w:val="00941D3D"/>
    <w:rsid w:val="00944BDF"/>
    <w:rsid w:val="00957F0B"/>
    <w:rsid w:val="00960920"/>
    <w:rsid w:val="0096779D"/>
    <w:rsid w:val="009703BC"/>
    <w:rsid w:val="0097759E"/>
    <w:rsid w:val="0098249E"/>
    <w:rsid w:val="009948BF"/>
    <w:rsid w:val="00995A89"/>
    <w:rsid w:val="009B061D"/>
    <w:rsid w:val="009B09BF"/>
    <w:rsid w:val="009B1216"/>
    <w:rsid w:val="009B2A27"/>
    <w:rsid w:val="009B7C4D"/>
    <w:rsid w:val="009C0DD8"/>
    <w:rsid w:val="009C4E61"/>
    <w:rsid w:val="009C69A4"/>
    <w:rsid w:val="009E6BE9"/>
    <w:rsid w:val="009F53F5"/>
    <w:rsid w:val="009F6C35"/>
    <w:rsid w:val="00A1002E"/>
    <w:rsid w:val="00A138CA"/>
    <w:rsid w:val="00A13C6C"/>
    <w:rsid w:val="00A1528A"/>
    <w:rsid w:val="00A15A77"/>
    <w:rsid w:val="00A27FAE"/>
    <w:rsid w:val="00A3426D"/>
    <w:rsid w:val="00A45566"/>
    <w:rsid w:val="00A466B1"/>
    <w:rsid w:val="00A52516"/>
    <w:rsid w:val="00A5351E"/>
    <w:rsid w:val="00A55620"/>
    <w:rsid w:val="00A56730"/>
    <w:rsid w:val="00A609B6"/>
    <w:rsid w:val="00A609F3"/>
    <w:rsid w:val="00A620F5"/>
    <w:rsid w:val="00A6274C"/>
    <w:rsid w:val="00A677E2"/>
    <w:rsid w:val="00A759C3"/>
    <w:rsid w:val="00A800CF"/>
    <w:rsid w:val="00A832B3"/>
    <w:rsid w:val="00A8485C"/>
    <w:rsid w:val="00A879F3"/>
    <w:rsid w:val="00A94B96"/>
    <w:rsid w:val="00A95638"/>
    <w:rsid w:val="00AA03AB"/>
    <w:rsid w:val="00AA3382"/>
    <w:rsid w:val="00AA3BB0"/>
    <w:rsid w:val="00AD24BF"/>
    <w:rsid w:val="00AD41A6"/>
    <w:rsid w:val="00AD777D"/>
    <w:rsid w:val="00AE785F"/>
    <w:rsid w:val="00AF0A82"/>
    <w:rsid w:val="00AF1C15"/>
    <w:rsid w:val="00AF74E6"/>
    <w:rsid w:val="00AF7FED"/>
    <w:rsid w:val="00B074FC"/>
    <w:rsid w:val="00B1087B"/>
    <w:rsid w:val="00B10D1C"/>
    <w:rsid w:val="00B2001E"/>
    <w:rsid w:val="00B24D89"/>
    <w:rsid w:val="00B33DC6"/>
    <w:rsid w:val="00B370D2"/>
    <w:rsid w:val="00B4214D"/>
    <w:rsid w:val="00B52963"/>
    <w:rsid w:val="00B54203"/>
    <w:rsid w:val="00B55616"/>
    <w:rsid w:val="00B60AD1"/>
    <w:rsid w:val="00B776C6"/>
    <w:rsid w:val="00B8096C"/>
    <w:rsid w:val="00B91CAA"/>
    <w:rsid w:val="00BB26A0"/>
    <w:rsid w:val="00BB306F"/>
    <w:rsid w:val="00BB35DD"/>
    <w:rsid w:val="00BB704B"/>
    <w:rsid w:val="00BC086B"/>
    <w:rsid w:val="00BC6067"/>
    <w:rsid w:val="00BC69A2"/>
    <w:rsid w:val="00BD1528"/>
    <w:rsid w:val="00BD785F"/>
    <w:rsid w:val="00BE5563"/>
    <w:rsid w:val="00BF2C8C"/>
    <w:rsid w:val="00BF5DA1"/>
    <w:rsid w:val="00BF6013"/>
    <w:rsid w:val="00C00F6D"/>
    <w:rsid w:val="00C0247A"/>
    <w:rsid w:val="00C028D2"/>
    <w:rsid w:val="00C05815"/>
    <w:rsid w:val="00C15642"/>
    <w:rsid w:val="00C170AA"/>
    <w:rsid w:val="00C24988"/>
    <w:rsid w:val="00C252D0"/>
    <w:rsid w:val="00C27EA7"/>
    <w:rsid w:val="00C350C1"/>
    <w:rsid w:val="00C547E5"/>
    <w:rsid w:val="00C55A0C"/>
    <w:rsid w:val="00C5639F"/>
    <w:rsid w:val="00C570FA"/>
    <w:rsid w:val="00C57B3C"/>
    <w:rsid w:val="00C57F86"/>
    <w:rsid w:val="00C60A36"/>
    <w:rsid w:val="00C61826"/>
    <w:rsid w:val="00C72A7D"/>
    <w:rsid w:val="00C74577"/>
    <w:rsid w:val="00C7466A"/>
    <w:rsid w:val="00C7748D"/>
    <w:rsid w:val="00C84C6B"/>
    <w:rsid w:val="00C8594C"/>
    <w:rsid w:val="00C87441"/>
    <w:rsid w:val="00C941B0"/>
    <w:rsid w:val="00C95154"/>
    <w:rsid w:val="00CA19E4"/>
    <w:rsid w:val="00CA26F4"/>
    <w:rsid w:val="00CB08DF"/>
    <w:rsid w:val="00CB1582"/>
    <w:rsid w:val="00CB368F"/>
    <w:rsid w:val="00CC2BFC"/>
    <w:rsid w:val="00CC4471"/>
    <w:rsid w:val="00CC5B56"/>
    <w:rsid w:val="00CC7450"/>
    <w:rsid w:val="00CD0EC6"/>
    <w:rsid w:val="00CD7701"/>
    <w:rsid w:val="00CE03FE"/>
    <w:rsid w:val="00CE35C8"/>
    <w:rsid w:val="00CF1434"/>
    <w:rsid w:val="00CF6545"/>
    <w:rsid w:val="00CF74B2"/>
    <w:rsid w:val="00D00E6F"/>
    <w:rsid w:val="00D04AB0"/>
    <w:rsid w:val="00D14921"/>
    <w:rsid w:val="00D207BA"/>
    <w:rsid w:val="00D215DB"/>
    <w:rsid w:val="00D25247"/>
    <w:rsid w:val="00D30E8A"/>
    <w:rsid w:val="00D31393"/>
    <w:rsid w:val="00D34C13"/>
    <w:rsid w:val="00D361FC"/>
    <w:rsid w:val="00D407A5"/>
    <w:rsid w:val="00D55A98"/>
    <w:rsid w:val="00D71CAE"/>
    <w:rsid w:val="00D80925"/>
    <w:rsid w:val="00D81607"/>
    <w:rsid w:val="00D96A9A"/>
    <w:rsid w:val="00D97E4D"/>
    <w:rsid w:val="00DB59B2"/>
    <w:rsid w:val="00DC343F"/>
    <w:rsid w:val="00DC6942"/>
    <w:rsid w:val="00DD5D72"/>
    <w:rsid w:val="00DE0F39"/>
    <w:rsid w:val="00DE2DD0"/>
    <w:rsid w:val="00DE3851"/>
    <w:rsid w:val="00DF088E"/>
    <w:rsid w:val="00DF0B2A"/>
    <w:rsid w:val="00DF1A46"/>
    <w:rsid w:val="00DF1EDE"/>
    <w:rsid w:val="00DF5CD3"/>
    <w:rsid w:val="00E007F0"/>
    <w:rsid w:val="00E034B7"/>
    <w:rsid w:val="00E044A6"/>
    <w:rsid w:val="00E11722"/>
    <w:rsid w:val="00E20340"/>
    <w:rsid w:val="00E247B9"/>
    <w:rsid w:val="00E3345F"/>
    <w:rsid w:val="00E3567B"/>
    <w:rsid w:val="00E37442"/>
    <w:rsid w:val="00E47073"/>
    <w:rsid w:val="00E478EB"/>
    <w:rsid w:val="00E47FEE"/>
    <w:rsid w:val="00E6552F"/>
    <w:rsid w:val="00E67FD8"/>
    <w:rsid w:val="00E75027"/>
    <w:rsid w:val="00E77FCC"/>
    <w:rsid w:val="00E82CC5"/>
    <w:rsid w:val="00E86A38"/>
    <w:rsid w:val="00E91FF4"/>
    <w:rsid w:val="00EA12F8"/>
    <w:rsid w:val="00EA2B71"/>
    <w:rsid w:val="00EA3C58"/>
    <w:rsid w:val="00EA6728"/>
    <w:rsid w:val="00EA766C"/>
    <w:rsid w:val="00EB26F8"/>
    <w:rsid w:val="00EB728E"/>
    <w:rsid w:val="00ED1A5E"/>
    <w:rsid w:val="00EE1848"/>
    <w:rsid w:val="00EE2B06"/>
    <w:rsid w:val="00F07529"/>
    <w:rsid w:val="00F23096"/>
    <w:rsid w:val="00F234BD"/>
    <w:rsid w:val="00F23D05"/>
    <w:rsid w:val="00F23F47"/>
    <w:rsid w:val="00F255E8"/>
    <w:rsid w:val="00F30E28"/>
    <w:rsid w:val="00F31F08"/>
    <w:rsid w:val="00F325F7"/>
    <w:rsid w:val="00F53702"/>
    <w:rsid w:val="00F55FAA"/>
    <w:rsid w:val="00F67633"/>
    <w:rsid w:val="00F84B2D"/>
    <w:rsid w:val="00F8739C"/>
    <w:rsid w:val="00F87995"/>
    <w:rsid w:val="00F90859"/>
    <w:rsid w:val="00F90994"/>
    <w:rsid w:val="00F9206A"/>
    <w:rsid w:val="00F93E19"/>
    <w:rsid w:val="00FA09AD"/>
    <w:rsid w:val="00FB3A88"/>
    <w:rsid w:val="00FB4660"/>
    <w:rsid w:val="00FC230B"/>
    <w:rsid w:val="00FC37D4"/>
    <w:rsid w:val="00FC4CAB"/>
    <w:rsid w:val="00FE3BAC"/>
    <w:rsid w:val="00FE49AC"/>
    <w:rsid w:val="00FF1643"/>
    <w:rsid w:val="00FF25CF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E60D"/>
  <w15:docId w15:val="{20A5E9F1-924F-47DF-A05F-9CEB8B4F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59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27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1"/>
    <w:next w:val="a1"/>
    <w:link w:val="50"/>
    <w:unhideWhenUsed/>
    <w:qFormat/>
    <w:rsid w:val="00B370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nhideWhenUsed/>
    <w:qFormat/>
    <w:rsid w:val="00B370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0E0B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rsid w:val="00DB59B2"/>
    <w:rPr>
      <w:vertAlign w:val="superscript"/>
    </w:rPr>
  </w:style>
  <w:style w:type="paragraph" w:styleId="a6">
    <w:name w:val="footnote text"/>
    <w:basedOn w:val="a1"/>
    <w:link w:val="a7"/>
    <w:rsid w:val="00DB59B2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1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1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"/>
    <w:basedOn w:val="a1"/>
    <w:link w:val="aa"/>
    <w:uiPriority w:val="99"/>
    <w:unhideWhenUsed/>
    <w:rsid w:val="00BB35DD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2"/>
    <w:link w:val="8"/>
    <w:uiPriority w:val="9"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2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2"/>
    <w:uiPriority w:val="99"/>
    <w:unhideWhenUsed/>
    <w:rsid w:val="00AD24BF"/>
    <w:rPr>
      <w:color w:val="0563C1" w:themeColor="hyperlink"/>
      <w:u w:val="single"/>
    </w:rPr>
  </w:style>
  <w:style w:type="table" w:styleId="ac">
    <w:name w:val="Table Grid"/>
    <w:basedOn w:val="a3"/>
    <w:uiPriority w:val="9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f">
    <w:name w:val="footer"/>
    <w:basedOn w:val="a1"/>
    <w:link w:val="af0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1">
    <w:name w:val="FollowedHyperlink"/>
    <w:basedOn w:val="a2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1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5">
    <w:name w:val="Основной шрифт"/>
    <w:uiPriority w:val="99"/>
    <w:rsid w:val="00756BAA"/>
  </w:style>
  <w:style w:type="paragraph" w:customStyle="1" w:styleId="Els-Title">
    <w:name w:val="Els-Title"/>
    <w:next w:val="a1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6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2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1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1"/>
    <w:link w:val="24"/>
    <w:uiPriority w:val="99"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90859"/>
    <w:rPr>
      <w:rFonts w:ascii="Times New Roman" w:eastAsia="Calibri" w:hAnsi="Times New Roman" w:cs="Times New Roman"/>
      <w:sz w:val="28"/>
    </w:rPr>
  </w:style>
  <w:style w:type="paragraph" w:styleId="a0">
    <w:name w:val="List Number"/>
    <w:basedOn w:val="a1"/>
    <w:rsid w:val="00810598"/>
    <w:pPr>
      <w:numPr>
        <w:numId w:val="2"/>
      </w:numPr>
      <w:jc w:val="both"/>
    </w:pPr>
    <w:rPr>
      <w:rFonts w:eastAsia="Times New Roman"/>
      <w:szCs w:val="28"/>
      <w:lang w:eastAsia="ru-RU"/>
    </w:rPr>
  </w:style>
  <w:style w:type="character" w:customStyle="1" w:styleId="apple-style-span">
    <w:name w:val="apple-style-span"/>
    <w:rsid w:val="00810598"/>
    <w:rPr>
      <w:rFonts w:cs="Times New Roman"/>
    </w:rPr>
  </w:style>
  <w:style w:type="character" w:customStyle="1" w:styleId="apple-converted-space">
    <w:name w:val="apple-converted-space"/>
    <w:rsid w:val="00810598"/>
    <w:rPr>
      <w:rFonts w:cs="Times New Roman"/>
    </w:rPr>
  </w:style>
  <w:style w:type="character" w:customStyle="1" w:styleId="fontstyle01">
    <w:name w:val="fontstyle01"/>
    <w:basedOn w:val="a2"/>
    <w:rsid w:val="00810598"/>
    <w:rPr>
      <w:rFonts w:ascii="MinionPro-Regular" w:hAnsi="MinionPro-Regular" w:hint="default"/>
      <w:b w:val="0"/>
      <w:bCs w:val="0"/>
      <w:i w:val="0"/>
      <w:iCs w:val="0"/>
      <w:color w:val="000000"/>
      <w:sz w:val="16"/>
      <w:szCs w:val="16"/>
    </w:rPr>
  </w:style>
  <w:style w:type="paragraph" w:styleId="a">
    <w:name w:val="List Bullet"/>
    <w:basedOn w:val="a1"/>
    <w:rsid w:val="00C170AA"/>
    <w:pPr>
      <w:numPr>
        <w:numId w:val="3"/>
      </w:numPr>
      <w:ind w:left="0" w:firstLine="510"/>
      <w:jc w:val="both"/>
    </w:pPr>
    <w:rPr>
      <w:rFonts w:eastAsia="Times New Roman"/>
      <w:sz w:val="24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A27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2"/>
    <w:link w:val="5"/>
    <w:rsid w:val="00B370D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B370D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rsid w:val="000E0BBB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fontstyle11">
    <w:name w:val="fontstyle11"/>
    <w:basedOn w:val="a2"/>
    <w:rsid w:val="009B12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instancename">
    <w:name w:val="instancename"/>
    <w:basedOn w:val="a2"/>
    <w:rsid w:val="0016214C"/>
  </w:style>
  <w:style w:type="character" w:customStyle="1" w:styleId="accesshide">
    <w:name w:val="accesshide"/>
    <w:basedOn w:val="a2"/>
    <w:rsid w:val="0016214C"/>
  </w:style>
  <w:style w:type="character" w:customStyle="1" w:styleId="12">
    <w:name w:val="Неразрешенное упоминание1"/>
    <w:basedOn w:val="a2"/>
    <w:uiPriority w:val="99"/>
    <w:semiHidden/>
    <w:unhideWhenUsed/>
    <w:rsid w:val="001D4B7E"/>
    <w:rPr>
      <w:color w:val="605E5C"/>
      <w:shd w:val="clear" w:color="auto" w:fill="E1DFDD"/>
    </w:rPr>
  </w:style>
  <w:style w:type="character" w:styleId="af8">
    <w:name w:val="annotation reference"/>
    <w:basedOn w:val="a2"/>
    <w:uiPriority w:val="99"/>
    <w:semiHidden/>
    <w:unhideWhenUsed/>
    <w:rsid w:val="007237B6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7237B6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237B6"/>
    <w:rPr>
      <w:rFonts w:ascii="Times New Roman" w:eastAsia="Calibri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37B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37B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7237B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C05815"/>
    <w:rPr>
      <w:color w:val="605E5C"/>
      <w:shd w:val="clear" w:color="auto" w:fill="E1DFDD"/>
    </w:rPr>
  </w:style>
  <w:style w:type="character" w:customStyle="1" w:styleId="titlerespstmt">
    <w:name w:val="title_resp_stmt"/>
    <w:basedOn w:val="a2"/>
    <w:rsid w:val="00626770"/>
  </w:style>
  <w:style w:type="character" w:customStyle="1" w:styleId="publishername">
    <w:name w:val="publisher_name"/>
    <w:basedOn w:val="a2"/>
    <w:rsid w:val="00626770"/>
  </w:style>
  <w:style w:type="character" w:customStyle="1" w:styleId="publisherdate">
    <w:name w:val="publisher_date"/>
    <w:basedOn w:val="a2"/>
    <w:rsid w:val="0062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y.ru/birchba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002A-7E11-4176-80E0-F10D506B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21</Pages>
  <Words>7022</Words>
  <Characters>40030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Михайлова Инна Николаевна</cp:lastModifiedBy>
  <cp:revision>38</cp:revision>
  <cp:lastPrinted>2024-04-03T15:30:00Z</cp:lastPrinted>
  <dcterms:created xsi:type="dcterms:W3CDTF">2024-03-04T11:58:00Z</dcterms:created>
  <dcterms:modified xsi:type="dcterms:W3CDTF">2024-10-07T06:27:00Z</dcterms:modified>
</cp:coreProperties>
</file>