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80" w:rsidRDefault="00E12D80" w:rsidP="00E12D8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Hlk158128127"/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МИНИСТ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Е</w:t>
      </w: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РСТВО ОБРАЗОВАНИЯ РЕСПУБЛИКИ БЕЛАРУСЬ</w:t>
      </w:r>
    </w:p>
    <w:p w:rsidR="00E12D80" w:rsidRPr="00A551DB" w:rsidRDefault="00E12D80" w:rsidP="00E12D8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8"/>
          <w:szCs w:val="8"/>
          <w14:ligatures w14:val="none"/>
        </w:rPr>
      </w:pPr>
    </w:p>
    <w:p w:rsidR="00E12D80" w:rsidRPr="001A0E4F" w:rsidRDefault="00E12D80" w:rsidP="00E12D8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64B1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Учебно-методическо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объединени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302C6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 естественнонаучному образованию</w:t>
      </w: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E12D80" w:rsidRPr="001A0E4F" w:rsidRDefault="00E12D80" w:rsidP="00E12D80">
      <w:pPr>
        <w:spacing w:after="0" w:line="288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:rsidR="00E12D80" w:rsidRDefault="00E12D80" w:rsidP="00E12D80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:rsidR="00E12D80" w:rsidRPr="001A0E4F" w:rsidRDefault="00DA53A7" w:rsidP="00E12D80">
      <w:pPr>
        <w:spacing w:after="0" w:line="240" w:lineRule="auto"/>
        <w:ind w:left="4253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УТВЕРЖДЕНО</w:t>
      </w:r>
    </w:p>
    <w:p w:rsidR="00E12D80" w:rsidRPr="001A0E4F" w:rsidRDefault="00DA53A7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>Первым заместителем</w:t>
      </w:r>
      <w:r w:rsidR="00E12D80" w:rsidRPr="001A0E4F"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 xml:space="preserve"> Министра образования</w:t>
      </w:r>
    </w:p>
    <w:p w:rsidR="00E12D80" w:rsidRPr="001A0E4F" w:rsidRDefault="00DA53A7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:lang w:val="x-none" w:eastAsia="x-none"/>
          <w14:ligatures w14:val="none"/>
        </w:rPr>
        <w:t>Республики Беларусь</w:t>
      </w:r>
    </w:p>
    <w:p w:rsidR="00E12D80" w:rsidRDefault="00E12D80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А.</w:t>
      </w:r>
      <w:r w:rsidR="00DA53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Г. </w:t>
      </w:r>
      <w:bookmarkStart w:id="1" w:name="_GoBack"/>
      <w:bookmarkEnd w:id="1"/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Баханович</w:t>
      </w:r>
      <w:r w:rsidR="00DA53A7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ем</w:t>
      </w:r>
    </w:p>
    <w:p w:rsidR="00E12D80" w:rsidRPr="00DA53A7" w:rsidRDefault="00E12D80" w:rsidP="00E12D80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</w:t>
      </w:r>
      <w:r w:rsidR="00DA53A7" w:rsidRPr="00DA53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20.08.2024</w:t>
      </w:r>
    </w:p>
    <w:p w:rsidR="00E12D80" w:rsidRPr="00664B18" w:rsidRDefault="00E12D80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14:ligatures w14:val="none"/>
        </w:rPr>
      </w:pPr>
    </w:p>
    <w:p w:rsidR="00E12D80" w:rsidRDefault="00E12D80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Регистрационный </w:t>
      </w:r>
      <w:r w:rsidRPr="00DA53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№ </w:t>
      </w:r>
      <w:r w:rsidR="00DA53A7" w:rsidRPr="00DA53A7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6-05-05-006/пр.</w:t>
      </w:r>
    </w:p>
    <w:p w:rsidR="00E12D80" w:rsidRDefault="00E12D80" w:rsidP="00E12D80">
      <w:pPr>
        <w:spacing w:after="0" w:line="240" w:lineRule="auto"/>
        <w:ind w:left="4253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:rsidR="00E12D80" w:rsidRPr="005E57B0" w:rsidRDefault="00E12D80" w:rsidP="00E12D80">
      <w:pPr>
        <w:spacing w:before="4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E57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Алгебра и теория чисел</w:t>
      </w:r>
    </w:p>
    <w:p w:rsidR="00E12D80" w:rsidRPr="001A0E4F" w:rsidRDefault="00E12D80" w:rsidP="00E12D80">
      <w:pPr>
        <w:spacing w:before="80"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Примерная учебная программа по учебной дисциплине</w:t>
      </w:r>
    </w:p>
    <w:p w:rsidR="00E12D80" w:rsidRDefault="00E12D80" w:rsidP="00E12D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для специальност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и</w:t>
      </w:r>
      <w:r w:rsidRPr="001A0E4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E12D80" w:rsidRDefault="00D92950" w:rsidP="00E12D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6-05-0533-06  </w:t>
      </w:r>
      <w:r w:rsidR="00E12D8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Математика</w:t>
      </w:r>
    </w:p>
    <w:p w:rsidR="00E12D80" w:rsidRDefault="00E12D80" w:rsidP="00E12D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E12D80" w:rsidRPr="001A0E4F" w:rsidRDefault="00E12D80" w:rsidP="00E12D8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927" w:type="dxa"/>
        <w:tblInd w:w="-180" w:type="dxa"/>
        <w:tblLook w:val="01E0" w:firstRow="1" w:lastRow="1" w:firstColumn="1" w:lastColumn="1" w:noHBand="0" w:noVBand="0"/>
      </w:tblPr>
      <w:tblGrid>
        <w:gridCol w:w="4966"/>
        <w:gridCol w:w="4961"/>
      </w:tblGrid>
      <w:tr w:rsidR="00E12D80" w:rsidRPr="008904CF" w:rsidTr="00E46314">
        <w:trPr>
          <w:trHeight w:val="5101"/>
        </w:trPr>
        <w:tc>
          <w:tcPr>
            <w:tcW w:w="4966" w:type="dxa"/>
          </w:tcPr>
          <w:p w:rsidR="00E12D80" w:rsidRPr="001A0E4F" w:rsidRDefault="00E12D80" w:rsidP="00E46314">
            <w:pPr>
              <w:spacing w:before="120"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:rsidR="00E12D80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Председатель Учебно-методического </w:t>
            </w:r>
          </w:p>
          <w:p w:rsidR="00E12D80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объединения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по естественнонаучному </w:t>
            </w:r>
          </w:p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образованию</w:t>
            </w: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                </w:t>
            </w:r>
          </w:p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Д.М. Курлович</w:t>
            </w:r>
          </w:p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          </w:t>
            </w:r>
          </w:p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</w:t>
            </w:r>
          </w:p>
          <w:p w:rsidR="00E12D80" w:rsidRPr="001A0E4F" w:rsidRDefault="00E12D80" w:rsidP="00E46314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                </w:t>
            </w:r>
          </w:p>
        </w:tc>
        <w:tc>
          <w:tcPr>
            <w:tcW w:w="4961" w:type="dxa"/>
          </w:tcPr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Начальник Главного управления 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профессионального образования 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Министерства образования 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Республики Беларусь </w:t>
            </w:r>
          </w:p>
          <w:p w:rsidR="00E12D80" w:rsidRPr="00664B18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С.Н. Пищов</w:t>
            </w:r>
          </w:p>
          <w:p w:rsidR="00E12D80" w:rsidRPr="00F6371A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6371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   </w:t>
            </w:r>
          </w:p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F6371A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    </w:t>
            </w: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</w:t>
            </w:r>
          </w:p>
          <w:p w:rsidR="00E12D80" w:rsidRDefault="00E12D80" w:rsidP="00E46314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:rsidR="00E12D80" w:rsidRDefault="00E12D80" w:rsidP="00E46314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:rsidR="00E12D80" w:rsidRPr="001A0E4F" w:rsidRDefault="00E12D80" w:rsidP="00E46314">
            <w:pPr>
              <w:spacing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14:ligatures w14:val="none"/>
              </w:rPr>
              <w:t>СОГЛАСОВАНО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Проректор по научно-методической 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работе Государственного учреждения образования </w:t>
            </w:r>
            <w:r w:rsidRPr="001A0E4F">
              <w:rPr>
                <w:rFonts w:ascii="Times New Roman" w:eastAsia="Calibri" w:hAnsi="Times New Roman" w:cs="Times New Roman"/>
                <w:spacing w:val="-4"/>
                <w:kern w:val="0"/>
                <w:sz w:val="26"/>
                <w:szCs w:val="26"/>
                <w14:ligatures w14:val="none"/>
              </w:rPr>
              <w:t>”</w:t>
            </w: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Республиканский 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институт высшей школы“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 xml:space="preserve">________________  </w:t>
            </w:r>
            <w:r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И.В. Титович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___________________</w:t>
            </w:r>
          </w:p>
          <w:p w:rsidR="00693EBE" w:rsidRDefault="00693EBE" w:rsidP="00E46314">
            <w:pPr>
              <w:spacing w:before="60"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:rsidR="00E12D80" w:rsidRPr="001A0E4F" w:rsidRDefault="00E12D80" w:rsidP="00E46314">
            <w:pPr>
              <w:spacing w:before="60" w:after="0" w:line="240" w:lineRule="auto"/>
              <w:ind w:left="249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Эксперт-нормоконтролер</w:t>
            </w:r>
          </w:p>
        </w:tc>
      </w:tr>
      <w:tr w:rsidR="00E12D80" w:rsidRPr="00664B18" w:rsidTr="00E46314">
        <w:tc>
          <w:tcPr>
            <w:tcW w:w="4966" w:type="dxa"/>
          </w:tcPr>
          <w:p w:rsidR="00E12D80" w:rsidRPr="001A0E4F" w:rsidRDefault="00E12D80" w:rsidP="00E4631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961" w:type="dxa"/>
          </w:tcPr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  ______________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  <w:t xml:space="preserve">                   </w:t>
            </w: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A0E4F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t>___________________</w:t>
            </w:r>
          </w:p>
          <w:p w:rsidR="00E12D80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E12D80" w:rsidRPr="001A0E4F" w:rsidRDefault="00E12D80" w:rsidP="00E46314">
            <w:pPr>
              <w:spacing w:after="0" w:line="240" w:lineRule="auto"/>
              <w:ind w:left="252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E12D80" w:rsidRDefault="00E12D80" w:rsidP="00E12D80">
      <w:pPr>
        <w:spacing w:after="0" w:line="240" w:lineRule="auto"/>
        <w:jc w:val="center"/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Минск 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bookmarkEnd w:id="0"/>
    </w:p>
    <w:p w:rsidR="00E12D80" w:rsidRDefault="00E12D80" w:rsidP="00E12D80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:rsidR="00E12D80" w:rsidRPr="001A0E4F" w:rsidRDefault="00E12D80" w:rsidP="00E12D80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lastRenderedPageBreak/>
        <w:t>Составител</w:t>
      </w:r>
      <w:r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И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:</w:t>
      </w:r>
    </w:p>
    <w:p w:rsidR="00E12D80" w:rsidRPr="00AA791D" w:rsidRDefault="00E12D80" w:rsidP="00E12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91D">
        <w:rPr>
          <w:rFonts w:ascii="Times New Roman" w:hAnsi="Times New Roman" w:cs="Times New Roman"/>
          <w:sz w:val="28"/>
          <w:szCs w:val="28"/>
        </w:rPr>
        <w:t>В.В. Беняш-Кривец, заведующий кафедрой высшей алгебры и защиты информации Белорусского государственного университета, доктор физико-математических наук, профессор;</w:t>
      </w:r>
    </w:p>
    <w:p w:rsidR="00E12D80" w:rsidRPr="00AA791D" w:rsidRDefault="00E12D80" w:rsidP="00E12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791D">
        <w:rPr>
          <w:rFonts w:ascii="Times New Roman" w:hAnsi="Times New Roman" w:cs="Times New Roman"/>
          <w:spacing w:val="-4"/>
          <w:sz w:val="28"/>
          <w:szCs w:val="28"/>
        </w:rPr>
        <w:t xml:space="preserve">И.И. Воронович, доцент кафедры высшей алгебры и защиты информации Белорусского государственного университета, кандидат физико-математических наук, доцент; </w:t>
      </w:r>
    </w:p>
    <w:p w:rsidR="00E12D80" w:rsidRPr="00AA791D" w:rsidRDefault="00E12D80" w:rsidP="00E12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791D">
        <w:rPr>
          <w:rFonts w:ascii="Times New Roman" w:hAnsi="Times New Roman" w:cs="Times New Roman"/>
          <w:spacing w:val="-4"/>
          <w:sz w:val="28"/>
          <w:szCs w:val="28"/>
        </w:rPr>
        <w:t>В.И. Каскевич, доцент кафедры высшей алгебры и защиты информации Белорусского государственного университета, кандидат физико-математических наук, доцент;</w:t>
      </w:r>
    </w:p>
    <w:p w:rsidR="00E12D80" w:rsidRPr="00AA791D" w:rsidRDefault="00E12D80" w:rsidP="00E12D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791D">
        <w:rPr>
          <w:rFonts w:ascii="Times New Roman" w:hAnsi="Times New Roman" w:cs="Times New Roman"/>
          <w:spacing w:val="-4"/>
          <w:sz w:val="28"/>
          <w:szCs w:val="28"/>
        </w:rPr>
        <w:t>С.В. Тихонов, доцент кафедры высшей алгебры и защиты информации Белорусского государственного университета, кандидат физ</w:t>
      </w:r>
      <w:r w:rsidR="00E46314">
        <w:rPr>
          <w:rFonts w:ascii="Times New Roman" w:hAnsi="Times New Roman" w:cs="Times New Roman"/>
          <w:spacing w:val="-4"/>
          <w:sz w:val="28"/>
          <w:szCs w:val="28"/>
        </w:rPr>
        <w:t>ико-математических наук, доцент</w:t>
      </w:r>
    </w:p>
    <w:p w:rsidR="00E12D80" w:rsidRPr="001A0E4F" w:rsidRDefault="00E12D80" w:rsidP="00E12D80">
      <w:pPr>
        <w:spacing w:after="0" w:line="240" w:lineRule="auto"/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</w:pPr>
    </w:p>
    <w:p w:rsidR="00E12D80" w:rsidRDefault="00E12D80" w:rsidP="00E12D80">
      <w:pPr>
        <w:keepNext/>
        <w:keepLines/>
        <w:spacing w:after="0" w:line="240" w:lineRule="auto"/>
        <w:outlineLvl w:val="7"/>
        <w:rPr>
          <w:rFonts w:ascii="Cambria" w:eastAsia="Times New Roman" w:hAnsi="Cambria" w:cs="Times New Roman"/>
          <w:kern w:val="0"/>
          <w:sz w:val="28"/>
          <w:szCs w:val="28"/>
          <w:lang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Рецензенты:</w:t>
      </w:r>
    </w:p>
    <w:p w:rsidR="00E12D80" w:rsidRPr="002C0CD0" w:rsidRDefault="00E12D80" w:rsidP="00E46314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C0C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Кафедра алгебры и геометрии </w:t>
      </w:r>
      <w:r w:rsidR="00ED357B" w:rsidRPr="002C0CD0">
        <w:rPr>
          <w:rFonts w:ascii="Times New Roman" w:hAnsi="Times New Roman" w:cs="Times New Roman"/>
          <w:spacing w:val="-2"/>
          <w:sz w:val="28"/>
          <w:szCs w:val="28"/>
        </w:rPr>
        <w:t>учреждения образования</w:t>
      </w:r>
      <w:r w:rsidR="00ED357B" w:rsidRPr="002C0C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«Гомельский государственный университет</w:t>
      </w:r>
      <w:r w:rsidRPr="002C0C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D357B" w:rsidRPr="002C0CD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имени Франциска Скорины» </w:t>
      </w:r>
      <w:r w:rsidRPr="002C0CD0">
        <w:rPr>
          <w:rFonts w:ascii="Times New Roman" w:hAnsi="Times New Roman" w:cs="Times New Roman"/>
          <w:spacing w:val="-6"/>
          <w:sz w:val="28"/>
          <w:szCs w:val="28"/>
        </w:rPr>
        <w:t>(протокол № 10 от 17.05.2023 г</w:t>
      </w:r>
      <w:r w:rsidR="00ED357B" w:rsidRPr="002C0CD0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2C0C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E12D80" w:rsidRPr="002C0CD0" w:rsidRDefault="00E12D80" w:rsidP="00E4631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x-none" w:eastAsia="ru-RU"/>
          <w14:ligatures w14:val="none"/>
        </w:rPr>
      </w:pPr>
      <w:r w:rsidRPr="002C0CD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А.А. </w:t>
      </w:r>
      <w:r w:rsidRPr="002C0CD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Осиновская, </w:t>
      </w:r>
      <w:r w:rsidRPr="002C0CD0">
        <w:rPr>
          <w:rFonts w:ascii="Times New Roman" w:hAnsi="Times New Roman" w:cs="Times New Roman"/>
          <w:spacing w:val="-4"/>
          <w:sz w:val="28"/>
          <w:szCs w:val="28"/>
          <w:shd w:val="clear" w:color="auto" w:fill="FFFFF9"/>
        </w:rPr>
        <w:t>старший научный сотрудник</w:t>
      </w:r>
      <w:r w:rsidRPr="002C0CD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отдела алгебры </w:t>
      </w:r>
      <w:r w:rsidR="00ED357B" w:rsidRPr="002C0CD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государственного научного учреждения «</w:t>
      </w:r>
      <w:r w:rsidRPr="002C0CD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Институт математики НАН Беларуси</w:t>
      </w:r>
      <w:r w:rsidR="00ED357B" w:rsidRPr="002C0CD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  <w:r w:rsidRPr="002C0CD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2C0CD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кандидат физико-математических наук</w:t>
      </w:r>
    </w:p>
    <w:p w:rsidR="00E12D80" w:rsidRPr="001A0E4F" w:rsidRDefault="00E12D80" w:rsidP="00E12D8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12D80" w:rsidRDefault="00E12D80" w:rsidP="00E12D80">
      <w:pPr>
        <w:keepNext/>
        <w:keepLines/>
        <w:spacing w:after="0" w:line="240" w:lineRule="auto"/>
        <w:outlineLvl w:val="7"/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</w:pP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 xml:space="preserve">РЕКОМЕНДОВАНА К УТВЕРЖДЕНИЮ В КАЧЕСТВЕ 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eastAsia="x-none"/>
          <w14:ligatures w14:val="none"/>
        </w:rPr>
        <w:t>ПРИМЕРН</w:t>
      </w:r>
      <w:r w:rsidRPr="001A0E4F">
        <w:rPr>
          <w:rFonts w:ascii="Times New Roman" w:eastAsia="Calibri" w:hAnsi="Times New Roman" w:cs="Times New Roman"/>
          <w:b/>
          <w:caps/>
          <w:kern w:val="0"/>
          <w:sz w:val="28"/>
          <w:szCs w:val="28"/>
          <w:lang w:val="x-none" w:eastAsia="x-none"/>
          <w14:ligatures w14:val="none"/>
        </w:rPr>
        <w:t>ОЙ:</w:t>
      </w:r>
    </w:p>
    <w:p w:rsidR="00E12D80" w:rsidRPr="0060740C" w:rsidRDefault="00E12D80" w:rsidP="00E12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высшей алгебры и защиты информации </w:t>
      </w:r>
      <w:r w:rsidRPr="00607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механико-математического факультета </w:t>
      </w:r>
      <w:r w:rsidRPr="0060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государственного университета  </w:t>
      </w:r>
    </w:p>
    <w:p w:rsidR="00E12D80" w:rsidRPr="0060740C" w:rsidRDefault="00E12D80" w:rsidP="00E12D8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07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6074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10 от 18.05.2023</w:t>
      </w:r>
      <w:r w:rsidRPr="0060740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); </w:t>
      </w:r>
    </w:p>
    <w:p w:rsidR="00E12D80" w:rsidRPr="00FD44C0" w:rsidRDefault="00E12D80" w:rsidP="00E12D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D44C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Научно-методическим советом по математике и механике Учебно-методического объединения по естественнонаучному образованию</w:t>
      </w:r>
    </w:p>
    <w:p w:rsidR="00E12D80" w:rsidRPr="00FD44C0" w:rsidRDefault="00E12D80" w:rsidP="00E12D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D44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(протокол № 7 от </w:t>
      </w:r>
      <w:r w:rsidRPr="00FD44C0">
        <w:rPr>
          <w:rFonts w:ascii="Times New Roman" w:hAnsi="Times New Roman" w:cs="Times New Roman"/>
          <w:sz w:val="28"/>
          <w:szCs w:val="28"/>
        </w:rPr>
        <w:t xml:space="preserve">19.05.2023 </w:t>
      </w:r>
      <w:r w:rsidRPr="00FD44C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г.)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:rsidR="00E12D80" w:rsidRPr="00CA08AA" w:rsidRDefault="00E12D80" w:rsidP="00E12D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Белорусского государственного университета </w:t>
      </w:r>
    </w:p>
    <w:p w:rsidR="00E12D80" w:rsidRDefault="00E12D80" w:rsidP="00E12D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A0E4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bookmarkStart w:id="2" w:name="_Hlk157167230"/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протокол №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от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29.06.</w:t>
      </w:r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2023 г.</w:t>
      </w:r>
      <w:bookmarkEnd w:id="2"/>
      <w:r w:rsidRPr="006140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</w:p>
    <w:p w:rsidR="00E12D80" w:rsidRPr="001A0E4F" w:rsidRDefault="00E12D80" w:rsidP="00E12D8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E12D80" w:rsidRPr="00AA791D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val="x-none"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12D80" w:rsidRPr="00AA791D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</w:pPr>
      <w:r w:rsidRPr="00AA791D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редакцию: </w:t>
      </w:r>
      <w:r w:rsidRPr="00AA7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С.В. Тихонов </w:t>
      </w:r>
    </w:p>
    <w:p w:rsidR="00E12D80" w:rsidRPr="00AA791D" w:rsidRDefault="00E12D80" w:rsidP="00E12D8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AA791D">
        <w:rPr>
          <w:rFonts w:ascii="Times New Roman" w:eastAsia="Times New Roman" w:hAnsi="Times New Roman" w:cs="Times New Roman"/>
          <w:kern w:val="0"/>
          <w:sz w:val="28"/>
          <w:szCs w:val="28"/>
          <w:lang w:val="x-none" w:eastAsia="ru-RU"/>
          <w14:ligatures w14:val="none"/>
        </w:rPr>
        <w:t xml:space="preserve">Ответственный за выпуск: </w:t>
      </w:r>
      <w:r w:rsidRPr="00AA79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С.В. Тихонов </w:t>
      </w:r>
    </w:p>
    <w:p w:rsidR="00E12D80" w:rsidRPr="00432867" w:rsidRDefault="00E12D80" w:rsidP="00432867">
      <w:pPr>
        <w:spacing w:after="0" w:line="240" w:lineRule="auto"/>
        <w:jc w:val="center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br w:type="page"/>
      </w:r>
      <w:r w:rsidRPr="00034EF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12D80" w:rsidRDefault="00E12D80" w:rsidP="004328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D80" w:rsidRPr="008D5A11" w:rsidRDefault="00E12D80" w:rsidP="004328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A11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</w:t>
      </w:r>
      <w:r w:rsidRPr="008D5A11">
        <w:rPr>
          <w:rFonts w:ascii="Times New Roman" w:hAnsi="Times New Roman" w:cs="Times New Roman"/>
          <w:iCs/>
          <w:sz w:val="28"/>
          <w:szCs w:val="28"/>
        </w:rPr>
        <w:t>Алгебра и теория чисел»</w:t>
      </w:r>
      <w:r w:rsidRPr="008D5A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D5A11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8D5A11" w:rsidRPr="008D5A11">
        <w:rPr>
          <w:rFonts w:ascii="Times New Roman" w:hAnsi="Times New Roman" w:cs="Times New Roman"/>
          <w:sz w:val="28"/>
          <w:szCs w:val="28"/>
        </w:rPr>
        <w:t xml:space="preserve">для учреждений высшего образования </w:t>
      </w:r>
      <w:r w:rsidRPr="008D5A11">
        <w:rPr>
          <w:rFonts w:ascii="Times New Roman" w:hAnsi="Times New Roman" w:cs="Times New Roman"/>
          <w:sz w:val="28"/>
          <w:szCs w:val="28"/>
        </w:rPr>
        <w:t>в соответствии с требованиями образовательного стандарта общего высшего образования</w:t>
      </w:r>
      <w:r w:rsidR="008D5A11">
        <w:rPr>
          <w:rFonts w:ascii="Times New Roman" w:hAnsi="Times New Roman" w:cs="Times New Roman"/>
          <w:sz w:val="28"/>
          <w:szCs w:val="28"/>
        </w:rPr>
        <w:t xml:space="preserve"> </w:t>
      </w:r>
      <w:r w:rsidRPr="008D5A1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8D5A11">
        <w:rPr>
          <w:rFonts w:ascii="Times New Roman" w:hAnsi="Times New Roman" w:cs="Times New Roman"/>
          <w:bCs/>
          <w:sz w:val="28"/>
          <w:szCs w:val="28"/>
        </w:rPr>
        <w:t>6-05-0533-06 «Математика</w:t>
      </w:r>
      <w:r w:rsidR="005369BE" w:rsidRPr="008D5A11">
        <w:rPr>
          <w:rFonts w:ascii="Times New Roman" w:hAnsi="Times New Roman" w:cs="Times New Roman"/>
          <w:bCs/>
          <w:sz w:val="28"/>
          <w:szCs w:val="28"/>
        </w:rPr>
        <w:t>».</w:t>
      </w:r>
    </w:p>
    <w:p w:rsidR="00E12D80" w:rsidRPr="005369BE" w:rsidRDefault="00E12D80" w:rsidP="00E12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9BE">
        <w:rPr>
          <w:rFonts w:ascii="Times New Roman" w:hAnsi="Times New Roman" w:cs="Times New Roman"/>
          <w:sz w:val="28"/>
          <w:szCs w:val="28"/>
        </w:rPr>
        <w:t>Учебная дисциплина «Алгебра и теория чисел» является базовой для преподавания большинства математических дисциплин. Цель дисциплины: изложить основы современных алгебры и теории чисел.</w:t>
      </w:r>
    </w:p>
    <w:p w:rsidR="00E12D80" w:rsidRPr="005369BE" w:rsidRDefault="00E12D80" w:rsidP="00E12D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9BE">
        <w:rPr>
          <w:rFonts w:ascii="Times New Roman" w:hAnsi="Times New Roman" w:cs="Times New Roman"/>
          <w:i/>
          <w:sz w:val="28"/>
          <w:szCs w:val="28"/>
        </w:rPr>
        <w:t>Образовательная цель:</w:t>
      </w:r>
      <w:r w:rsidRPr="005369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BE">
        <w:rPr>
          <w:rFonts w:ascii="Times New Roman" w:hAnsi="Times New Roman" w:cs="Times New Roman"/>
          <w:sz w:val="28"/>
          <w:szCs w:val="28"/>
        </w:rPr>
        <w:t>обучить студентов фундаментальным методам общей алгебры, линейной алгебры, теории чисел; ознакомить с основными алгебраическими структурами — группами, кольцами и полями; создать базу для освоения основных понятий и методов современной математики.</w:t>
      </w:r>
    </w:p>
    <w:p w:rsidR="00E12D80" w:rsidRPr="002921B6" w:rsidRDefault="00E12D80" w:rsidP="00E12D8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21B6">
        <w:rPr>
          <w:rFonts w:ascii="Times New Roman" w:hAnsi="Times New Roman" w:cs="Times New Roman"/>
          <w:i/>
          <w:spacing w:val="-4"/>
          <w:sz w:val="28"/>
          <w:szCs w:val="28"/>
        </w:rPr>
        <w:t>Развивающая цель:</w:t>
      </w:r>
      <w:r w:rsidRPr="002921B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921B6">
        <w:rPr>
          <w:rFonts w:ascii="Times New Roman" w:hAnsi="Times New Roman" w:cs="Times New Roman"/>
          <w:spacing w:val="-4"/>
          <w:sz w:val="28"/>
          <w:szCs w:val="28"/>
        </w:rPr>
        <w:t>формирование у студентов основ математического мышления; знакомство с методами математических доказательств; изучение алгоритмов решения конкретных математических задач; привитие студентам умения самостоятельно изучать учебную и научную литературу в области математики.</w:t>
      </w:r>
    </w:p>
    <w:p w:rsidR="00E12D80" w:rsidRPr="005F51DF" w:rsidRDefault="00E12D80" w:rsidP="00536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9BE">
        <w:rPr>
          <w:rFonts w:ascii="Times New Roman" w:hAnsi="Times New Roman" w:cs="Times New Roman"/>
          <w:i/>
          <w:sz w:val="28"/>
          <w:szCs w:val="28"/>
        </w:rPr>
        <w:t>Основные задачи</w:t>
      </w:r>
      <w:r w:rsidRPr="005F51DF">
        <w:rPr>
          <w:rFonts w:ascii="Times New Roman" w:hAnsi="Times New Roman" w:cs="Times New Roman"/>
          <w:sz w:val="28"/>
          <w:szCs w:val="28"/>
        </w:rPr>
        <w:t>, решаемые в рамках изучения дис</w:t>
      </w:r>
      <w:r>
        <w:rPr>
          <w:rFonts w:ascii="Times New Roman" w:hAnsi="Times New Roman" w:cs="Times New Roman"/>
          <w:sz w:val="28"/>
          <w:szCs w:val="28"/>
        </w:rPr>
        <w:t>циплины</w:t>
      </w:r>
      <w:r w:rsidRPr="005F51DF">
        <w:rPr>
          <w:rFonts w:ascii="Times New Roman" w:hAnsi="Times New Roman" w:cs="Times New Roman"/>
          <w:sz w:val="28"/>
          <w:szCs w:val="28"/>
        </w:rPr>
        <w:t>:</w:t>
      </w:r>
    </w:p>
    <w:p w:rsidR="00E12D80" w:rsidRPr="005F51DF" w:rsidRDefault="00E12D80" w:rsidP="00E12D80">
      <w:pPr>
        <w:pStyle w:val="af6"/>
        <w:widowControl/>
        <w:numPr>
          <w:ilvl w:val="0"/>
          <w:numId w:val="21"/>
        </w:numPr>
        <w:autoSpaceDN/>
        <w:rPr>
          <w:color w:val="auto"/>
          <w:szCs w:val="28"/>
        </w:rPr>
      </w:pPr>
      <w:r w:rsidRPr="005F51DF">
        <w:rPr>
          <w:color w:val="auto"/>
          <w:szCs w:val="28"/>
        </w:rPr>
        <w:t>ознакомить студентов с фундаментальными понятиями и методами линейной алгебры. Изучить матрицы и определители, методы решения систем линейных уравнений, теорию векторных пространств и линейных операторов, теорию квадратичных и билинейных форм;</w:t>
      </w:r>
    </w:p>
    <w:p w:rsidR="00E12D80" w:rsidRPr="005F51DF" w:rsidRDefault="00E12D80" w:rsidP="00E12D8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DF">
        <w:rPr>
          <w:rFonts w:ascii="Times New Roman" w:hAnsi="Times New Roman" w:cs="Times New Roman"/>
          <w:sz w:val="28"/>
          <w:szCs w:val="28"/>
        </w:rPr>
        <w:t>дать введение в задачи и методы теории групп, теории колец и полей, а также теории чисел;</w:t>
      </w:r>
    </w:p>
    <w:p w:rsidR="00E12D80" w:rsidRPr="005F51DF" w:rsidRDefault="00E12D80" w:rsidP="00E12D8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DF">
        <w:rPr>
          <w:rFonts w:ascii="Times New Roman" w:hAnsi="Times New Roman" w:cs="Times New Roman"/>
          <w:sz w:val="28"/>
          <w:szCs w:val="28"/>
        </w:rPr>
        <w:t>изучить комплексные числа и многочлены;</w:t>
      </w:r>
    </w:p>
    <w:p w:rsidR="00E12D80" w:rsidRPr="005F51DF" w:rsidRDefault="00E12D80" w:rsidP="00E12D8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DF">
        <w:rPr>
          <w:rFonts w:ascii="Times New Roman" w:hAnsi="Times New Roman" w:cs="Times New Roman"/>
          <w:sz w:val="28"/>
          <w:szCs w:val="28"/>
        </w:rPr>
        <w:t>развить у студентов аналитическое мышление и общую математическую культуру;</w:t>
      </w:r>
    </w:p>
    <w:p w:rsidR="00E12D80" w:rsidRPr="002921B6" w:rsidRDefault="00E12D80" w:rsidP="002921B6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1DF">
        <w:rPr>
          <w:rFonts w:ascii="Times New Roman" w:hAnsi="Times New Roman" w:cs="Times New Roman"/>
          <w:sz w:val="28"/>
          <w:szCs w:val="28"/>
        </w:rPr>
        <w:t>привить студентам умение самостоятельно изучать учебную и научную литературу в области математики.</w:t>
      </w:r>
    </w:p>
    <w:p w:rsidR="00E12D80" w:rsidRPr="002921B6" w:rsidRDefault="00E12D80" w:rsidP="00E12D8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21B6">
        <w:rPr>
          <w:rFonts w:ascii="Times New Roman" w:hAnsi="Times New Roman" w:cs="Times New Roman"/>
          <w:spacing w:val="-4"/>
          <w:sz w:val="28"/>
          <w:szCs w:val="28"/>
        </w:rPr>
        <w:t xml:space="preserve">Дисциплина «Алгебра и теория чисел» является базовой для преподавания большинства математических дисциплин. Наиболее тесной является связь данной дисциплины с такими дисциплинами как «Аналитическая геометрия», «Математический анализ», «Дифференциальные уравнения», «Функциональный анализ», «Уравнения математической физики». </w:t>
      </w:r>
    </w:p>
    <w:p w:rsidR="005369BE" w:rsidRPr="005369BE" w:rsidRDefault="00E12D80" w:rsidP="002921B6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0"/>
          <w:lang w:eastAsia="ru-RU"/>
          <w14:ligatures w14:val="none"/>
        </w:rPr>
      </w:pPr>
      <w:r w:rsidRPr="00E46314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Освоение учебной </w:t>
      </w:r>
      <w:r w:rsidRPr="00E46314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eastAsia="ru-RU"/>
          <w14:ligatures w14:val="none"/>
        </w:rPr>
        <w:t xml:space="preserve">дисциплины </w:t>
      </w:r>
      <w:r w:rsidRPr="00E46314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lang w:eastAsia="ru-RU"/>
          <w14:ligatures w14:val="none"/>
        </w:rPr>
        <w:t>«</w:t>
      </w:r>
      <w:r w:rsidRPr="00E46314">
        <w:rPr>
          <w:rFonts w:ascii="Times New Roman" w:eastAsia="Times New Roman" w:hAnsi="Times New Roman" w:cs="Times New Roman"/>
          <w:bCs/>
          <w:iCs/>
          <w:color w:val="000000"/>
          <w:spacing w:val="-6"/>
          <w:kern w:val="0"/>
          <w:sz w:val="28"/>
          <w:szCs w:val="28"/>
          <w:lang w:eastAsia="ru-RU"/>
          <w14:ligatures w14:val="none"/>
        </w:rPr>
        <w:t>Алгебра и теория чисел</w:t>
      </w:r>
      <w:r w:rsidRPr="00E46314">
        <w:rPr>
          <w:rFonts w:ascii="Times New Roman" w:eastAsia="Times New Roman" w:hAnsi="Times New Roman" w:cs="Times New Roman"/>
          <w:bCs/>
          <w:color w:val="000000"/>
          <w:spacing w:val="-6"/>
          <w:kern w:val="0"/>
          <w:sz w:val="28"/>
          <w:szCs w:val="28"/>
          <w:lang w:eastAsia="ru-RU"/>
          <w14:ligatures w14:val="none"/>
        </w:rPr>
        <w:t>»</w:t>
      </w:r>
      <w:r w:rsidRPr="00E46314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E46314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lang w:eastAsia="ru-RU"/>
          <w14:ligatures w14:val="none"/>
        </w:rPr>
        <w:t xml:space="preserve">должно обеспечить формирование следующей </w:t>
      </w:r>
      <w:r w:rsidRPr="00E46314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базовой профессиональной компетенции: </w:t>
      </w:r>
      <w:r w:rsidR="00E46314" w:rsidRPr="00E46314">
        <w:rPr>
          <w:rFonts w:ascii="Times New Roman" w:eastAsia="Times New Roman" w:hAnsi="Times New Roman" w:cs="Times New Roman"/>
          <w:spacing w:val="-6"/>
          <w:kern w:val="0"/>
          <w:sz w:val="28"/>
          <w:szCs w:val="20"/>
          <w:lang w:eastAsia="ru-RU"/>
          <w14:ligatures w14:val="none"/>
        </w:rPr>
        <w:t>п</w:t>
      </w:r>
      <w:r w:rsidRPr="00E46314">
        <w:rPr>
          <w:rFonts w:ascii="Times New Roman" w:eastAsia="Times New Roman" w:hAnsi="Times New Roman" w:cs="Times New Roman"/>
          <w:spacing w:val="-6"/>
          <w:kern w:val="0"/>
          <w:sz w:val="28"/>
          <w:szCs w:val="20"/>
          <w:lang w:eastAsia="ru-RU"/>
          <w14:ligatures w14:val="none"/>
        </w:rPr>
        <w:t xml:space="preserve">рименять </w:t>
      </w:r>
      <w:r w:rsidRPr="00E46314">
        <w:rPr>
          <w:rFonts w:ascii="Times New Roman" w:eastAsia="Times New Roman" w:hAnsi="Times New Roman" w:cs="Times New Roman"/>
          <w:color w:val="000000"/>
          <w:spacing w:val="-6"/>
          <w:kern w:val="0"/>
          <w:sz w:val="28"/>
          <w:szCs w:val="20"/>
          <w:lang w:eastAsia="ru-RU"/>
          <w14:ligatures w14:val="none"/>
        </w:rPr>
        <w:t>основные алгебраические и геометрические понятия, конструкции и методы при решении теоретических и прикладных математических задач.</w:t>
      </w:r>
    </w:p>
    <w:p w:rsidR="00E12D80" w:rsidRPr="009A6584" w:rsidRDefault="00D92950" w:rsidP="00D92950">
      <w:pPr>
        <w:widowControl w:val="0"/>
        <w:tabs>
          <w:tab w:val="left" w:pos="720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2D80" w:rsidRPr="009A6584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="00E12D80" w:rsidRPr="009A65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E12D80" w:rsidRPr="009A6584" w:rsidRDefault="00E12D80" w:rsidP="00E12D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6584">
        <w:rPr>
          <w:rFonts w:ascii="Times New Roman" w:hAnsi="Times New Roman" w:cs="Times New Roman"/>
          <w:b/>
          <w:i/>
          <w:sz w:val="28"/>
          <w:szCs w:val="28"/>
        </w:rPr>
        <w:t>знать:</w:t>
      </w:r>
    </w:p>
    <w:p w:rsidR="00E12D80" w:rsidRPr="00F37113" w:rsidRDefault="00E12D80" w:rsidP="00D9295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основные понятия и результаты линейной алгебры, теории билинейных и квадратичных форм, теории групп, колец и полей;</w:t>
      </w:r>
    </w:p>
    <w:p w:rsidR="00E12D80" w:rsidRPr="00F37113" w:rsidRDefault="00E12D80" w:rsidP="00D9295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методы доказательств важнейших результатов, изучаемых в рамках учебной дисциплины «Алгебра и теория чисел»;</w:t>
      </w:r>
    </w:p>
    <w:p w:rsidR="00E12D80" w:rsidRPr="00F37113" w:rsidRDefault="00E12D80" w:rsidP="00E12D8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алгоритмы решения задач по алгебре;</w:t>
      </w:r>
    </w:p>
    <w:p w:rsidR="00E12D80" w:rsidRPr="00F37113" w:rsidRDefault="00E12D80" w:rsidP="00E12D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7113">
        <w:rPr>
          <w:rFonts w:ascii="Times New Roman" w:hAnsi="Times New Roman" w:cs="Times New Roman"/>
          <w:b/>
          <w:i/>
          <w:sz w:val="28"/>
          <w:szCs w:val="28"/>
        </w:rPr>
        <w:tab/>
        <w:t>уметь:</w:t>
      </w:r>
    </w:p>
    <w:p w:rsidR="00E12D80" w:rsidRPr="00F37113" w:rsidRDefault="00E12D80" w:rsidP="00D9295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выполнять действия с комплексными числами в алгебраической и тригонометрической форме, извлекать корни из комплексных чисел, применять формулу Муавра;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вычислять определители;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выполнять операции над матрицами;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решать системы линейных уравнений;</w:t>
      </w:r>
    </w:p>
    <w:p w:rsidR="00E12D80" w:rsidRPr="00F37113" w:rsidRDefault="00E12D80" w:rsidP="00D9295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находить базис векторного пространства, суммы и пересечения подпространств, координаты вектора в заданном базисе, находить ранг матрицы и системы векторов;</w:t>
      </w:r>
    </w:p>
    <w:p w:rsidR="00E12D80" w:rsidRPr="002921B6" w:rsidRDefault="00E12D80" w:rsidP="00D9295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</w:t>
      </w:r>
      <w:r w:rsidRPr="002921B6">
        <w:rPr>
          <w:rFonts w:ascii="Times New Roman" w:hAnsi="Times New Roman" w:cs="Times New Roman"/>
          <w:sz w:val="28"/>
          <w:szCs w:val="28"/>
        </w:rPr>
        <w:t>находить собственные значения и собственные векторы матрицы и линейного оператора;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приводить квадратичную форму к каноническому виду;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приводить ортогональный оператор к каноническому виду;</w:t>
      </w:r>
    </w:p>
    <w:p w:rsidR="00E12D80" w:rsidRPr="00F37113" w:rsidRDefault="00E12D80" w:rsidP="00D9295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находить ортонормированный базис, ортогональное дополнение к подпространству;</w:t>
      </w:r>
    </w:p>
    <w:p w:rsidR="00E12D80" w:rsidRPr="00F37113" w:rsidRDefault="00E12D80" w:rsidP="00D9295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определять, является ли данное подмножество подгруппой в группе, подкольцом или идеалом в кольце, подполем в поле;</w:t>
      </w:r>
    </w:p>
    <w:p w:rsidR="00E12D80" w:rsidRPr="00F37113" w:rsidRDefault="00E12D80" w:rsidP="00E12D80">
      <w:pPr>
        <w:numPr>
          <w:ilvl w:val="0"/>
          <w:numId w:val="23"/>
        </w:numPr>
        <w:tabs>
          <w:tab w:val="left" w:pos="180"/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производить вычисления в факторгруппе, факторкольце;</w:t>
      </w:r>
    </w:p>
    <w:p w:rsidR="00E12D80" w:rsidRPr="00F37113" w:rsidRDefault="00E12D80" w:rsidP="00E12D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7113">
        <w:rPr>
          <w:rFonts w:ascii="Times New Roman" w:hAnsi="Times New Roman" w:cs="Times New Roman"/>
          <w:b/>
          <w:i/>
          <w:sz w:val="28"/>
          <w:szCs w:val="28"/>
        </w:rPr>
        <w:tab/>
        <w:t>владеть:</w:t>
      </w:r>
    </w:p>
    <w:p w:rsidR="00E12D80" w:rsidRPr="00F37113" w:rsidRDefault="00E12D80" w:rsidP="00D9295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основными навыками решения задач, связанных с линейной алгеброй, многочленами, комплексными числами, квадратичными и билинейными формами, группами, кольцами и полями;</w:t>
      </w:r>
    </w:p>
    <w:p w:rsidR="00E12D80" w:rsidRPr="00F37113" w:rsidRDefault="00E12D80" w:rsidP="00D9295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методами доказательств основных теорем, встречающихся в курсе «Алгебра и теория чисел».</w:t>
      </w:r>
    </w:p>
    <w:p w:rsidR="00E12D80" w:rsidRPr="002921B6" w:rsidRDefault="00E12D80" w:rsidP="00D92950">
      <w:pPr>
        <w:numPr>
          <w:ilvl w:val="0"/>
          <w:numId w:val="22"/>
        </w:numPr>
        <w:tabs>
          <w:tab w:val="left" w:pos="180"/>
          <w:tab w:val="left" w:pos="360"/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37113">
        <w:rPr>
          <w:rFonts w:ascii="Times New Roman" w:hAnsi="Times New Roman" w:cs="Times New Roman"/>
          <w:sz w:val="28"/>
          <w:szCs w:val="28"/>
        </w:rPr>
        <w:t xml:space="preserve"> </w:t>
      </w:r>
      <w:r w:rsidRPr="002921B6">
        <w:rPr>
          <w:rFonts w:ascii="Times New Roman" w:hAnsi="Times New Roman" w:cs="Times New Roman"/>
          <w:spacing w:val="-6"/>
          <w:sz w:val="28"/>
          <w:szCs w:val="28"/>
        </w:rPr>
        <w:t>навыками самообразования и способами использования аппарата алгебры и теории чисел для проведения математических и междисциплинарных исследований.</w:t>
      </w:r>
    </w:p>
    <w:p w:rsidR="002921B6" w:rsidRPr="002921B6" w:rsidRDefault="002921B6" w:rsidP="002921B6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21B6">
        <w:rPr>
          <w:rFonts w:ascii="Times New Roman" w:hAnsi="Times New Roman" w:cs="Times New Roman"/>
          <w:spacing w:val="-4"/>
          <w:sz w:val="28"/>
          <w:szCs w:val="28"/>
        </w:rPr>
        <w:t>Воспитательное значение учебной дисциплины «Алгебра и теория чисел»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2921B6" w:rsidRPr="002921B6" w:rsidRDefault="002921B6" w:rsidP="002921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921B6">
        <w:rPr>
          <w:rFonts w:ascii="Times New Roman" w:hAnsi="Times New Roman" w:cs="Times New Roman"/>
          <w:spacing w:val="-4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E12D80" w:rsidRPr="002921B6" w:rsidRDefault="00E12D80" w:rsidP="00292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 на изучение учебной дисциплины отведено </w:t>
      </w:r>
      <w:r w:rsidR="00813401" w:rsidRPr="002921B6">
        <w:rPr>
          <w:rFonts w:ascii="Times New Roman" w:hAnsi="Times New Roman" w:cs="Times New Roman"/>
          <w:sz w:val="28"/>
          <w:szCs w:val="28"/>
        </w:rPr>
        <w:t>31</w:t>
      </w:r>
      <w:r w:rsidRPr="002921B6">
        <w:rPr>
          <w:rFonts w:ascii="Times New Roman" w:hAnsi="Times New Roman" w:cs="Times New Roman"/>
          <w:sz w:val="28"/>
          <w:szCs w:val="28"/>
        </w:rPr>
        <w:t>8</w:t>
      </w:r>
      <w:r w:rsidRPr="002921B6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29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часов, в том числе </w:t>
      </w:r>
      <w:r w:rsidRPr="002921B6">
        <w:rPr>
          <w:rFonts w:ascii="Times New Roman" w:hAnsi="Times New Roman" w:cs="Times New Roman"/>
          <w:sz w:val="28"/>
          <w:szCs w:val="28"/>
        </w:rPr>
        <w:t>212</w:t>
      </w:r>
      <w:r w:rsidRPr="0029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аудиторных часов, из них: лекции – </w:t>
      </w:r>
      <w:r w:rsidRPr="002921B6">
        <w:rPr>
          <w:rFonts w:ascii="Times New Roman" w:hAnsi="Times New Roman" w:cs="Times New Roman"/>
          <w:sz w:val="28"/>
          <w:szCs w:val="28"/>
        </w:rPr>
        <w:t>106</w:t>
      </w:r>
      <w:r w:rsidRPr="0029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часов, лабораторные занятия – </w:t>
      </w:r>
      <w:r w:rsidR="00813401" w:rsidRPr="002921B6">
        <w:rPr>
          <w:rFonts w:ascii="Times New Roman" w:hAnsi="Times New Roman" w:cs="Times New Roman"/>
          <w:sz w:val="28"/>
          <w:szCs w:val="28"/>
        </w:rPr>
        <w:t xml:space="preserve">106 </w:t>
      </w:r>
      <w:r w:rsidR="00813401" w:rsidRPr="002921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часов. </w:t>
      </w:r>
    </w:p>
    <w:p w:rsidR="002921B6" w:rsidRPr="002921B6" w:rsidRDefault="00813401" w:rsidP="002921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8D219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Рекомендуемые формы промежуточной аттестации – зачеты и экзамены.</w:t>
      </w:r>
    </w:p>
    <w:p w:rsidR="002921B6" w:rsidRDefault="002921B6" w:rsidP="00D929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:rsidR="00E569D9" w:rsidRDefault="00E569D9" w:rsidP="00D929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8855A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ПРИМЕРНЫЙ ТЕМАТИЧЕСКИЙ ПЛАН</w:t>
      </w:r>
    </w:p>
    <w:p w:rsidR="00E569D9" w:rsidRDefault="00E569D9" w:rsidP="00D929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7663"/>
        <w:gridCol w:w="636"/>
        <w:gridCol w:w="636"/>
        <w:gridCol w:w="636"/>
      </w:tblGrid>
      <w:tr w:rsidR="008F4A2A" w:rsidRPr="007B20A9" w:rsidTr="007B20A9">
        <w:trPr>
          <w:cantSplit/>
          <w:trHeight w:val="198"/>
        </w:trPr>
        <w:tc>
          <w:tcPr>
            <w:tcW w:w="0" w:type="auto"/>
            <w:vMerge w:val="restart"/>
            <w:vAlign w:val="center"/>
          </w:tcPr>
          <w:p w:rsidR="00E569D9" w:rsidRPr="007B20A9" w:rsidRDefault="00E569D9" w:rsidP="003D609F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:rsidR="00E569D9" w:rsidRPr="007B20A9" w:rsidRDefault="00E569D9" w:rsidP="003D609F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E569D9" w:rsidRPr="007B20A9" w:rsidRDefault="00E569D9" w:rsidP="008F4A2A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</w:rPr>
              <w:t>Всего аудиторных часов</w:t>
            </w:r>
          </w:p>
        </w:tc>
        <w:tc>
          <w:tcPr>
            <w:tcW w:w="0" w:type="auto"/>
            <w:gridSpan w:val="2"/>
            <w:vAlign w:val="center"/>
          </w:tcPr>
          <w:p w:rsidR="00E569D9" w:rsidRPr="007B20A9" w:rsidRDefault="00E569D9" w:rsidP="008F4A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</w:rPr>
              <w:t>из них</w:t>
            </w:r>
          </w:p>
        </w:tc>
      </w:tr>
      <w:tr w:rsidR="008F4A2A" w:rsidRPr="007B20A9" w:rsidTr="007B20A9">
        <w:trPr>
          <w:cantSplit/>
          <w:trHeight w:val="2064"/>
        </w:trPr>
        <w:tc>
          <w:tcPr>
            <w:tcW w:w="0" w:type="auto"/>
            <w:vMerge/>
          </w:tcPr>
          <w:p w:rsidR="00E569D9" w:rsidRPr="007B20A9" w:rsidRDefault="00E569D9" w:rsidP="005369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569D9" w:rsidRPr="007B20A9" w:rsidRDefault="00E569D9" w:rsidP="005369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E569D9" w:rsidRPr="007B20A9" w:rsidRDefault="00E569D9" w:rsidP="005369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E569D9" w:rsidRPr="007B20A9" w:rsidRDefault="00E569D9" w:rsidP="005369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pacing w:val="-4"/>
                <w:sz w:val="26"/>
                <w:szCs w:val="26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</w:rPr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:rsidR="00E569D9" w:rsidRPr="007B20A9" w:rsidRDefault="00E569D9" w:rsidP="005369B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</w:rPr>
            </w:pPr>
            <w:r w:rsidRPr="007B20A9">
              <w:rPr>
                <w:rFonts w:ascii="Times New Roman" w:hAnsi="Times New Roman" w:cs="Times New Roman"/>
                <w:b/>
                <w:noProof/>
                <w:spacing w:val="-4"/>
                <w:sz w:val="26"/>
                <w:szCs w:val="26"/>
              </w:rPr>
              <w:t>лабораторные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587"/>
        </w:trPr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0334F9" w:rsidRPr="007B20A9" w:rsidRDefault="000334F9" w:rsidP="008855AB">
            <w:pPr>
              <w:pStyle w:val="2"/>
              <w:tabs>
                <w:tab w:val="left" w:pos="34"/>
              </w:tabs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bCs/>
                <w:color w:val="auto"/>
                <w:szCs w:val="28"/>
              </w:rPr>
              <w:t>Арифметика целых чисел. Сравнения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Алгебраическая операция, основные алгебраические структуры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Поле комплексных чисел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Матрицы и операции над ними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Перестановки и подстановки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Определители</w:t>
            </w: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и их применение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334F9" w:rsidRPr="007B20A9" w:rsidTr="007B20A9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Многочлены от одной и нескольких переменных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4F9" w:rsidRPr="007B20A9" w:rsidRDefault="000334F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34F9" w:rsidRPr="007B20A9" w:rsidRDefault="00601D4A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3F76" w:rsidRPr="007B20A9" w:rsidTr="007B20A9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Векторные пространства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3F76" w:rsidRPr="007B20A9" w:rsidTr="007B20A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pStyle w:val="2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bCs/>
                <w:color w:val="auto"/>
                <w:szCs w:val="28"/>
              </w:rPr>
              <w:t>Системы линейных уравнений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73F76" w:rsidRPr="007B20A9" w:rsidTr="007B20A9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color w:val="auto"/>
                <w:szCs w:val="28"/>
              </w:rPr>
              <w:t>Линейные от</w:t>
            </w:r>
            <w:r w:rsidR="007B20A9">
              <w:rPr>
                <w:b w:val="0"/>
                <w:color w:val="auto"/>
                <w:szCs w:val="28"/>
              </w:rPr>
              <w:t>ображения векторных пространств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73F76" w:rsidRPr="007B20A9" w:rsidTr="007B20A9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pacing w:val="-6"/>
                <w:szCs w:val="28"/>
              </w:rPr>
            </w:pPr>
            <w:r w:rsidRPr="007B20A9">
              <w:rPr>
                <w:b w:val="0"/>
                <w:bCs/>
                <w:color w:val="auto"/>
                <w:spacing w:val="-6"/>
                <w:szCs w:val="28"/>
              </w:rPr>
              <w:t>Инвариантные подпространства. Собственные векторы и собственные значения. Нормальные формы матриц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76" w:rsidRPr="007B20A9" w:rsidRDefault="00073F76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5F34" w:rsidRPr="007B20A9" w:rsidTr="007B20A9">
        <w:tblPrEx>
          <w:tblCellMar>
            <w:left w:w="108" w:type="dxa"/>
            <w:right w:w="108" w:type="dxa"/>
          </w:tblCellMar>
        </w:tblPrEx>
        <w:trPr>
          <w:trHeight w:val="6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Cs/>
                <w:sz w:val="28"/>
                <w:szCs w:val="28"/>
              </w:rPr>
              <w:t>Билинейные и квадратичные формы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5F34" w:rsidRPr="007B20A9" w:rsidTr="007B20A9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color w:val="auto"/>
                <w:szCs w:val="28"/>
              </w:rPr>
              <w:t>Евклидовы пространства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5F34" w:rsidRPr="007B20A9" w:rsidTr="007B20A9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bCs/>
                <w:color w:val="auto"/>
                <w:szCs w:val="28"/>
              </w:rPr>
              <w:t>Линейные операторы евклидовых пространств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E5F34" w:rsidRPr="007B20A9" w:rsidTr="007B20A9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bCs/>
                <w:color w:val="auto"/>
                <w:szCs w:val="28"/>
              </w:rPr>
              <w:t>Введение в теорию групп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E5F34" w:rsidRPr="007B20A9" w:rsidTr="007B20A9">
        <w:tblPrEx>
          <w:tblCellMar>
            <w:left w:w="108" w:type="dxa"/>
            <w:right w:w="108" w:type="dxa"/>
          </w:tblCellMar>
        </w:tblPrEx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pStyle w:val="2"/>
              <w:tabs>
                <w:tab w:val="left" w:pos="34"/>
              </w:tabs>
              <w:ind w:left="34" w:hanging="34"/>
              <w:jc w:val="left"/>
              <w:rPr>
                <w:b w:val="0"/>
                <w:color w:val="auto"/>
                <w:szCs w:val="28"/>
              </w:rPr>
            </w:pPr>
            <w:r w:rsidRPr="007B20A9">
              <w:rPr>
                <w:b w:val="0"/>
                <w:bCs/>
                <w:color w:val="auto"/>
                <w:szCs w:val="28"/>
              </w:rPr>
              <w:t>Введение в теорию колец и полей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FE5FE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5F34" w:rsidRPr="007B20A9" w:rsidRDefault="004E5F34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4A2A" w:rsidRPr="007B20A9" w:rsidTr="007B20A9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9D9" w:rsidRPr="007B20A9" w:rsidRDefault="00E569D9" w:rsidP="008855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9D9" w:rsidRPr="007B20A9" w:rsidRDefault="00E569D9" w:rsidP="008855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9" w:rsidRPr="007B20A9" w:rsidRDefault="00E569D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sz w:val="28"/>
                <w:szCs w:val="28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9D9" w:rsidRPr="007B20A9" w:rsidRDefault="00E569D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9D9" w:rsidRPr="007B20A9" w:rsidRDefault="00E569D9" w:rsidP="00885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0A9"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</w:tbl>
    <w:p w:rsidR="002921B6" w:rsidRDefault="002921B6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21B6" w:rsidRDefault="002921B6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21B6" w:rsidRDefault="002921B6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21B6" w:rsidRDefault="002921B6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921B6" w:rsidRDefault="002921B6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12D80" w:rsidRDefault="00E12D80" w:rsidP="002921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50BF8">
        <w:rPr>
          <w:rFonts w:ascii="Times New Roman" w:hAnsi="Times New Roman" w:cs="Times New Roman"/>
          <w:b/>
          <w:caps/>
          <w:sz w:val="28"/>
          <w:szCs w:val="28"/>
        </w:rPr>
        <w:t>СОДЕРЖАНИЕ УЧЕБНОГО МАТЕРИАЛА</w:t>
      </w:r>
    </w:p>
    <w:p w:rsidR="00D92950" w:rsidRPr="00C50BF8" w:rsidRDefault="00D92950" w:rsidP="00D929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606" w:type="dxa"/>
        <w:tblInd w:w="-318" w:type="dxa"/>
        <w:tblLook w:val="0000" w:firstRow="0" w:lastRow="0" w:firstColumn="0" w:lastColumn="0" w:noHBand="0" w:noVBand="0"/>
      </w:tblPr>
      <w:tblGrid>
        <w:gridCol w:w="9606"/>
      </w:tblGrid>
      <w:tr w:rsidR="00E12D80" w:rsidRPr="00C50BF8" w:rsidTr="00E46314">
        <w:tc>
          <w:tcPr>
            <w:tcW w:w="9606" w:type="dxa"/>
          </w:tcPr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Pr="00C5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ифметика целых чисел. Сравнения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Делимость целых чисел и ее свойства. Наибольший общий делитель. Алгоритм Евклида. Простые числа. Основная теорема арифметики. Сравнения и их свойства. Классы вычетов. Функция Эйлера. Решение линейных сравнений от одной неизвестной. Китайская теорема об остатках.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D92950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950">
              <w:rPr>
                <w:rFonts w:ascii="Times New Roman" w:hAnsi="Times New Roman" w:cs="Times New Roman"/>
                <w:b/>
                <w:sz w:val="28"/>
                <w:szCs w:val="28"/>
              </w:rPr>
              <w:t>Тема 2. Алгебраическая операция, ос</w:t>
            </w:r>
            <w:r w:rsidR="00D92950" w:rsidRPr="00D92950">
              <w:rPr>
                <w:rFonts w:ascii="Times New Roman" w:hAnsi="Times New Roman" w:cs="Times New Roman"/>
                <w:b/>
                <w:sz w:val="28"/>
                <w:szCs w:val="28"/>
              </w:rPr>
              <w:t>новные алгебраические структуры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Понятие и свойства алгебраической операции. Определения группы, кольца, поля. Примеры. Кольцо классов вычетов.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D9295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3. Поле комплексных чисел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Алгебраическая форма комплексных чисел. Тригонометрическая форма комплексных чисел. Формула Муавра. Извлечение корня из комплексного числа. Корни из единицы.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</w:t>
            </w:r>
            <w:r w:rsidRPr="00C5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Матрицы и операции 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 ними</w:t>
            </w:r>
          </w:p>
          <w:p w:rsidR="00E12D80" w:rsidRPr="00C50BF8" w:rsidRDefault="00E12D80" w:rsidP="00D92950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 xml:space="preserve">Понятие матрицы. Операции над матрицами: сложение и умножение матриц, умножение матрицы на скаляр, транспонирование. Свойства операций над матрицами. Многочлен от матрицы. 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Перестановки и подстановки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Перестановки и подстановки. Инверсии и порядки в перестановке, четность перестановки. Транспозиции и циклы. Разложение подстановки в произведение независимых циклов и произведение транспозиций, четность подстановки. Умножение подстановок и его свойства, симметрическая и знакопеременная группа.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6. </w:t>
            </w:r>
            <w:r w:rsidRPr="00C5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Определители</w:t>
            </w: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их применение</w:t>
            </w:r>
          </w:p>
          <w:p w:rsidR="00E12D80" w:rsidRPr="00C50BF8" w:rsidRDefault="00E12D80" w:rsidP="00D92950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Определитель квадратной матрицы произвольного порядка и его свойства. Определитель транспонированной матрицы. Миноры и алгебраические дополнения. Теорема Лапласа. Определитель Вандермонда. Определитель произведения квадратных матриц. Обратная матрица. Полная линейная группа. Теорема Крамера. </w:t>
            </w:r>
          </w:p>
        </w:tc>
      </w:tr>
      <w:tr w:rsidR="00E12D80" w:rsidRPr="00C50BF8" w:rsidTr="00E46314">
        <w:tc>
          <w:tcPr>
            <w:tcW w:w="9606" w:type="dxa"/>
          </w:tcPr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7. </w:t>
            </w:r>
            <w:r w:rsidRPr="00C5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Многочлены о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одной и нескольких переменных</w:t>
            </w:r>
          </w:p>
          <w:p w:rsidR="00E12D80" w:rsidRPr="00C50BF8" w:rsidRDefault="00E12D80" w:rsidP="00D92950">
            <w:pPr>
              <w:spacing w:after="0" w:line="240" w:lineRule="auto"/>
              <w:ind w:firstLine="74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Кольцо многочленов от одной переменной над полем. Степень многочлена и ее свойства. Теорема о делении с остатком для многочленов. Наибольший общий делитель многочленов, алгоритм Евклида. Взаимно простые многочлены. Неприводимые многочлены. Теорема о разложении многочлена на неприводимые множители. Теорема Безу и следствия из нее. Схема Горнера. Производная многочлена и ее свойства. Кратность корня многочлена. Основная теорема алгебры</w:t>
            </w:r>
            <w:r w:rsidRPr="00536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Каноническое разложение многочлена над полями комплексных и вещественных чисел. Многочлены от многих переменных. Симметрические многочлены.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D9295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8. Векторные пространства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Определение и примеры векторных пространств. Система образующих, конечномерные пространства. Линейная независимость векторов. Теорема Штейница о замене. Базис, размерность. Координаты вектора, их изменение при изменении базиса. Матрица перехода от одного базиса к другому, преобразование координат вектора. Подпространство, его размерность. Ранг системы векторов. Ранг матрицы. Сумма и пересечение подпространств, связь их размерностей. Прямая сумма подпространств.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а 9. Системы линейных уравнений</w:t>
            </w:r>
          </w:p>
          <w:p w:rsidR="00E12D80" w:rsidRPr="00C50BF8" w:rsidRDefault="00E12D80" w:rsidP="00D92950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Матричная запись линейной системы. Метод Гаусса. Теорема Кронекера–Капелли. Однородные системы, условие существования нетривиального решения. Фундаментальная система решений. Связь между решениями неоднородной и соответствующей однородной систем. Задание подпространства векторного пространства системой линейных уравнений.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>Тема 10. Линейные от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ображения векторных пространств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Линейное отображение, его ядро и образ. Ранг и дефект. Алгебраические действия над линейными отображениями: сумма, умножение на константу, композиция. Линейный оператор и его матрица. Изменение матрицы оператора при переходе к другому базису. Матрица композиции и суммы линейных операторов. Пространство линейных операторов и его связь с пространством матриц. Условия обратимости оператора.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>Тема 11. Инвариантные подпространства. Собственные векторы и собственные зн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ачения. Нормальные формы матриц</w:t>
            </w: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>Инвариантное подпространство. Сужение оператора на инвариантное подпространство. Матрица оператора при наличии инвариантного подпространства, при разложении пространства в прямую сумму инвариантных подпространств. Собственное число и собственный вектор оператора. Характеристический многочлен оператора и матрицы. Теорема Гамильтона–Кэли. Оператор, имеющий диагональную матрицу в некотором базисе; признак диагонализируемости. Жорданова матрица.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12. 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Билинейные и квадратичные формы</w:t>
            </w:r>
          </w:p>
          <w:p w:rsidR="00E12D80" w:rsidRPr="001F52E0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</w:pPr>
            <w:r w:rsidRPr="001F52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Билинейная форма на векторном пространстве, ее матрица. Изменение матрицы билинейной формы при изменении базиса, ранг формы. Симметрические и кососимметрические билинейные формы, их матрицы. Квадратичная форма и ее матрица, существование и единственность полярной билинейной формы. Канонический вид билинейной и квадратичной формы. Алгоритм Лагранжа приведения квадратичной формы к каноническому виду. Нормальный вид вещественной и комплексной квадратичных форм. Закон инерции вещественных квадратичных форм. Знакоопределенные квадратичные формы, критерий Сильвестра.</w:t>
            </w:r>
          </w:p>
          <w:p w:rsidR="008D5A11" w:rsidRDefault="008D5A11" w:rsidP="00D92950">
            <w:pPr>
              <w:tabs>
                <w:tab w:val="left" w:pos="58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D92950" w:rsidP="00D92950">
            <w:pPr>
              <w:tabs>
                <w:tab w:val="left" w:pos="58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13. Евклидовы пространства</w:t>
            </w:r>
            <w:r w:rsidR="00E12D80"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12D80" w:rsidRPr="00D92950" w:rsidRDefault="00E12D80" w:rsidP="00D92950">
            <w:pPr>
              <w:tabs>
                <w:tab w:val="left" w:pos="588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евклидова пространства. Длина вектора, угол между </w:t>
            </w:r>
            <w:r w:rsidRPr="00D929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векторами. Неравенство Коши–Буняковского. Ортогональные векторы. Ортогональные и ортонормированные базисы. Процесс ортогонализации Грама–Шмидта. Ортогональное дополнение к подпространству. Разложение пространства в прямую сумму подпространства и его ортогонального дополнения. Ортогональная проекция и ортогональная составляющая вектора, расстояние от вектора до подпространства.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14. </w:t>
            </w:r>
            <w:r w:rsidRPr="00C50B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Линейные о</w:t>
            </w:r>
            <w:r w:rsidR="00D929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ператоры евклидовых пространств</w:t>
            </w:r>
          </w:p>
          <w:p w:rsidR="00E12D80" w:rsidRPr="00D92950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D9295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Сопряженный оператор, его существование и свойства. Инвариантные подпространства для сопряженных операторов. Ортогональные операторы, их свойства. Критерий ортогональности оператора. Разложение пространства в прямую сумму 1- и 2-мерных попарно ортогональных инвариантных относительно ортогонального оператора подпространств. Канонический вид  матрицы ортогонального оператора. Самосопряженные операторы, их свойства. Канонический вид матрицы самосопряженного оператора. Существование ортогонального преобразования, приводящего вещественную квадратичную форму к диагональному виду.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ема 15. Введение в теорию групп</w:t>
            </w:r>
          </w:p>
          <w:p w:rsidR="00E12D80" w:rsidRPr="00D92950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D9295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Определение группы, подгруппы, примеры. Гомоморфизм, изоморфизм, автоморфизм. Порядок элемента группы. Циклические подгруппы. Циклические группы, их классификация. Смежные классы по подгруппе, индекс подгруппы. Теорема Лагранжа и следствия из нее. Нормальная подгруппа. Факторгруппа. Основная теорема о гомоморфизмах групп. Прямое произведение групп.</w:t>
            </w:r>
          </w:p>
          <w:p w:rsidR="008D5A11" w:rsidRDefault="008D5A11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</w:t>
            </w:r>
            <w:r w:rsidR="00D92950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теорию колец и полей</w:t>
            </w:r>
          </w:p>
          <w:p w:rsidR="00E12D80" w:rsidRPr="00C50BF8" w:rsidRDefault="00E12D80" w:rsidP="00D92950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кольца, подкольца, поля, подполя, примеры. Гомоморфизм, изоморфизм колец, ядро гомоморфизма. Идеалы колец. Факторкольца. Основная теорема о гомоморфизмах для колец. Прямое произведение колец. Характеристика поля. Простые поля. Степень расширения полей, конечные расширения. Мультипликативность степени. Алгебраические и трансцендентные элементы. Простые расширения полей. Алгебраически замкнутые поля, алгебраическое замыкание. Конечные поля. Число элементов в конечном поле. Существование и единственность поля из </w:t>
            </w:r>
            <w:r w:rsidR="00693EBE" w:rsidRPr="00693EB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1.6pt" o:ole="">
                  <v:imagedata r:id="rId8" o:title=""/>
                </v:shape>
                <o:OLEObject Type="Embed" ProgID="Equation.DSMT4" ShapeID="_x0000_i1025" DrawAspect="Content" ObjectID="_1787040574" r:id="rId9"/>
              </w:object>
            </w:r>
            <w:r w:rsidRPr="00C50BF8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элементов.</w:t>
            </w:r>
          </w:p>
          <w:p w:rsidR="00E12D80" w:rsidRPr="00C50BF8" w:rsidRDefault="00E12D80" w:rsidP="00D92950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D80" w:rsidRPr="00C50BF8" w:rsidRDefault="00E12D80" w:rsidP="00D929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12D80" w:rsidRPr="008D5A11" w:rsidRDefault="00E12D80" w:rsidP="00643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11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93EBE" w:rsidRPr="008D5A11" w:rsidRDefault="00693EBE" w:rsidP="006437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12D80" w:rsidRPr="008D5A11" w:rsidRDefault="00693EBE" w:rsidP="006437C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 w:rsidRPr="008D5A1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12D80" w:rsidRPr="008D5A11">
        <w:rPr>
          <w:rFonts w:ascii="Times New Roman" w:hAnsi="Times New Roman" w:cs="Times New Roman"/>
          <w:b/>
          <w:bCs/>
          <w:sz w:val="28"/>
          <w:szCs w:val="28"/>
        </w:rPr>
        <w:t>сновн</w:t>
      </w:r>
      <w:r w:rsidRPr="008D5A11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12D80" w:rsidRPr="008D5A11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</w:t>
      </w:r>
      <w:r w:rsidRPr="008D5A1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693EBE" w:rsidRPr="006437C6" w:rsidRDefault="00693EBE" w:rsidP="008D5A11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16"/>
          <w:szCs w:val="16"/>
        </w:rPr>
      </w:pPr>
    </w:p>
    <w:p w:rsidR="00E12D80" w:rsidRPr="00693EBE" w:rsidRDefault="00693EBE" w:rsidP="008D5A11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D5A11">
        <w:rPr>
          <w:rFonts w:ascii="Times New Roman" w:hAnsi="Times New Roman" w:cs="Times New Roman"/>
          <w:spacing w:val="-4"/>
          <w:sz w:val="28"/>
          <w:szCs w:val="28"/>
        </w:rPr>
        <w:t>Глухов, М.</w:t>
      </w:r>
      <w:r w:rsidR="00E12D80" w:rsidRPr="008D5A11">
        <w:rPr>
          <w:rFonts w:ascii="Times New Roman" w:hAnsi="Times New Roman" w:cs="Times New Roman"/>
          <w:spacing w:val="-4"/>
          <w:sz w:val="28"/>
          <w:szCs w:val="28"/>
        </w:rPr>
        <w:t>М. Алгебра: учебник для вузов / М</w:t>
      </w:r>
      <w:r w:rsidRPr="008D5A11">
        <w:rPr>
          <w:rFonts w:ascii="Times New Roman" w:hAnsi="Times New Roman" w:cs="Times New Roman"/>
          <w:spacing w:val="-4"/>
          <w:sz w:val="28"/>
          <w:szCs w:val="28"/>
        </w:rPr>
        <w:t>.М. Глухов, В.П. Елизаров, А.</w:t>
      </w:r>
      <w:r w:rsidR="00E12D80" w:rsidRPr="008D5A11">
        <w:rPr>
          <w:rFonts w:ascii="Times New Roman" w:hAnsi="Times New Roman" w:cs="Times New Roman"/>
          <w:spacing w:val="-4"/>
          <w:sz w:val="28"/>
          <w:szCs w:val="28"/>
        </w:rPr>
        <w:t>А. Нечаев. – 4-е изд., стер. – Санкт-Петербург: Лань, 2022</w:t>
      </w:r>
      <w:r w:rsidRPr="008D5A11">
        <w:rPr>
          <w:rFonts w:ascii="Times New Roman" w:hAnsi="Times New Roman" w:cs="Times New Roman"/>
          <w:spacing w:val="-4"/>
          <w:sz w:val="28"/>
          <w:szCs w:val="28"/>
        </w:rPr>
        <w:t xml:space="preserve">. – 608 с. – Текст: электронный </w:t>
      </w:r>
      <w:r w:rsidR="00E12D80" w:rsidRPr="008D5A11">
        <w:rPr>
          <w:rFonts w:ascii="Times New Roman" w:hAnsi="Times New Roman" w:cs="Times New Roman"/>
          <w:spacing w:val="-4"/>
          <w:sz w:val="28"/>
          <w:szCs w:val="28"/>
        </w:rPr>
        <w:t>// Лань: электронно-библиотечная</w:t>
      </w:r>
      <w:r w:rsidR="00E12D80"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система. – URL: </w:t>
      </w:r>
      <w:hyperlink r:id="rId10" w:history="1">
        <w:r w:rsidR="00E12D80"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https://e.lanbook.com/book/187793</w:t>
        </w:r>
      </w:hyperlink>
      <w:r w:rsidR="00E12D80" w:rsidRPr="00693EB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Беняш-Кривец В.В. Лекции и семинары по алгебре: группы, кольца, поля. / В.В. Беняш-Кривец, Г.Е. Пунинский. – Минск: БГУ, – 2015. – 152 с. </w:t>
      </w:r>
      <w:hyperlink r:id="rId11" w:history="1">
        <w:r w:rsidRPr="00693EBE">
          <w:rPr>
            <w:rStyle w:val="af9"/>
            <w:rFonts w:ascii="Times New Roman" w:eastAsia="Calibri" w:hAnsi="Times New Roman" w:cs="Times New Roman"/>
            <w:color w:val="auto"/>
            <w:spacing w:val="-4"/>
            <w:sz w:val="28"/>
            <w:szCs w:val="28"/>
            <w:lang w:val="be-BY"/>
          </w:rPr>
          <w:t>http://elib.bsu.by/handle/123456789/149209</w:t>
        </w:r>
      </w:hyperlink>
      <w:r w:rsidRPr="00693EBE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>.</w:t>
      </w:r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Style w:val="HTML"/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Беняш-Кривец В.В. Лекции и семинары по алгебре: основные понятия алгебры и теории чисел. // В.В. Беняш-Кривец, Г.Е. Пунинский. </w:t>
      </w:r>
      <w:r w:rsidR="00693EBE" w:rsidRPr="00693EBE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– </w:t>
      </w:r>
      <w:r w:rsidRPr="00693EBE">
        <w:rPr>
          <w:rFonts w:ascii="Times New Roman" w:eastAsia="Calibri" w:hAnsi="Times New Roman" w:cs="Times New Roman"/>
          <w:spacing w:val="-4"/>
          <w:sz w:val="28"/>
          <w:szCs w:val="28"/>
          <w:lang w:val="be-BY"/>
        </w:rPr>
        <w:t xml:space="preserve">Минск: БГУ, 2015. 152 с. 116 с. </w:t>
      </w:r>
      <w:hyperlink r:id="rId12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https://elib.bsu.by/handle/123456789/149208</w:t>
        </w:r>
      </w:hyperlink>
      <w:r w:rsidRPr="00693EBE">
        <w:rPr>
          <w:rStyle w:val="HTML"/>
          <w:rFonts w:ascii="Times New Roman" w:eastAsiaTheme="minorHAnsi" w:hAnsi="Times New Roman" w:cs="Times New Roman"/>
          <w:spacing w:val="-4"/>
        </w:rPr>
        <w:t xml:space="preserve"> </w:t>
      </w:r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Проскуряков, И. В. Сборник задач по линейной алгебре: учебное пособие для вузов / И. В. Проскуряков. – 16-е изд., стер. – Санкт-Петербург: Лань, 2022. – 476 с. – Текст: электронный // Лань: электронно-библиотечная система. – URL: </w:t>
      </w:r>
      <w:hyperlink r:id="rId13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https://e.lanbook.com/book/183752</w:t>
        </w:r>
      </w:hyperlink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Каргаполов, М. И. Основы теории групп: учебное пособие для вузов / М. И. Каргаполов, Ю. И. Мерзляков. – 6-е изд., стер. – Санкт-Петербург: Лань, 2022. – 288 с. – Текст: электронный // Лань: электронно-библиотечная система. – URL: </w:t>
      </w:r>
      <w:hyperlink r:id="rId14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https://e.lanbook.com/book/238481</w:t>
        </w:r>
      </w:hyperlink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Мартынов, Л. М. Алгебра и теория чисел для криптографии: учебное пособие для вузов / Л. М. Мартынов. – 2-е изд., стер. – Санкт-Петербург: Лань, 2022. – 456 с. – Текст: электронный // Лань: электронно-библиотечная система. – URL: </w:t>
      </w:r>
      <w:hyperlink r:id="rId15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https://e.lanbook.com/book/189446</w:t>
        </w:r>
      </w:hyperlink>
    </w:p>
    <w:p w:rsidR="00E12D80" w:rsidRPr="00693EBE" w:rsidRDefault="00E12D80" w:rsidP="00693EB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>Виноградов И. М.</w:t>
      </w:r>
      <w:r w:rsidRPr="00693EB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>Основы теории чисел : у</w:t>
      </w:r>
      <w:r w:rsidR="00693EBE">
        <w:rPr>
          <w:rFonts w:ascii="Times New Roman" w:hAnsi="Times New Roman" w:cs="Times New Roman"/>
          <w:spacing w:val="-4"/>
          <w:sz w:val="28"/>
          <w:szCs w:val="28"/>
        </w:rPr>
        <w:t>чебное пособие [для вузов] / И.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М. </w:t>
      </w:r>
      <w:r w:rsidRPr="00693EBE">
        <w:rPr>
          <w:rStyle w:val="af8"/>
          <w:rFonts w:ascii="Times New Roman" w:hAnsi="Times New Roman" w:cs="Times New Roman"/>
          <w:b w:val="0"/>
          <w:spacing w:val="-4"/>
          <w:sz w:val="28"/>
          <w:szCs w:val="28"/>
        </w:rPr>
        <w:t>Виноградов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Изд. 15-е, стер.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Санкт-Петербург ; Москва ; Краснодар : Лань, 2023.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176 с. </w:t>
      </w:r>
      <w:hyperlink r:id="rId16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https://e.lanbook.com/book/298499</w:t>
        </w:r>
      </w:hyperlink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693EBE">
      <w:pPr>
        <w:pStyle w:val="ad"/>
        <w:jc w:val="center"/>
        <w:rPr>
          <w:rFonts w:ascii="Times New Roman" w:hAnsi="Times New Roman" w:cs="Times New Roman"/>
          <w:bCs/>
          <w:color w:val="auto"/>
          <w:szCs w:val="28"/>
        </w:rPr>
      </w:pPr>
    </w:p>
    <w:p w:rsidR="00E12D80" w:rsidRDefault="00693EBE" w:rsidP="00693EBE">
      <w:pPr>
        <w:pStyle w:val="ad"/>
        <w:ind w:firstLine="426"/>
        <w:jc w:val="left"/>
        <w:rPr>
          <w:rFonts w:ascii="Times New Roman" w:hAnsi="Times New Roman" w:cs="Times New Roman"/>
          <w:b/>
          <w:bCs/>
          <w:color w:val="auto"/>
          <w:szCs w:val="28"/>
        </w:rPr>
      </w:pPr>
      <w:r w:rsidRPr="00693EBE">
        <w:rPr>
          <w:rFonts w:ascii="Times New Roman" w:hAnsi="Times New Roman" w:cs="Times New Roman"/>
          <w:b/>
          <w:bCs/>
          <w:color w:val="auto"/>
          <w:szCs w:val="28"/>
        </w:rPr>
        <w:t>Д</w:t>
      </w:r>
      <w:r w:rsidR="00E12D80" w:rsidRPr="00693EBE">
        <w:rPr>
          <w:rFonts w:ascii="Times New Roman" w:hAnsi="Times New Roman" w:cs="Times New Roman"/>
          <w:b/>
          <w:bCs/>
          <w:color w:val="auto"/>
          <w:szCs w:val="28"/>
        </w:rPr>
        <w:t>ополнительн</w:t>
      </w:r>
      <w:r w:rsidRPr="00693EBE">
        <w:rPr>
          <w:rFonts w:ascii="Times New Roman" w:hAnsi="Times New Roman" w:cs="Times New Roman"/>
          <w:b/>
          <w:bCs/>
          <w:color w:val="auto"/>
          <w:szCs w:val="28"/>
        </w:rPr>
        <w:t>ая</w:t>
      </w:r>
      <w:r w:rsidR="00E12D80" w:rsidRPr="00693EBE">
        <w:rPr>
          <w:rFonts w:ascii="Times New Roman" w:hAnsi="Times New Roman" w:cs="Times New Roman"/>
          <w:b/>
          <w:bCs/>
          <w:color w:val="auto"/>
          <w:szCs w:val="28"/>
        </w:rPr>
        <w:t xml:space="preserve"> литератур</w:t>
      </w:r>
      <w:r w:rsidRPr="00693EBE">
        <w:rPr>
          <w:rFonts w:ascii="Times New Roman" w:hAnsi="Times New Roman" w:cs="Times New Roman"/>
          <w:b/>
          <w:bCs/>
          <w:color w:val="auto"/>
          <w:szCs w:val="28"/>
        </w:rPr>
        <w:t>а</w:t>
      </w:r>
    </w:p>
    <w:p w:rsidR="00693EBE" w:rsidRPr="00693EBE" w:rsidRDefault="00693EBE" w:rsidP="00693EBE">
      <w:pPr>
        <w:pStyle w:val="ad"/>
        <w:ind w:firstLine="426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E12D80" w:rsidRPr="00693EBE" w:rsidRDefault="00E12D80" w:rsidP="00693EBE">
      <w:pPr>
        <w:pStyle w:val="ad"/>
        <w:numPr>
          <w:ilvl w:val="0"/>
          <w:numId w:val="25"/>
        </w:numPr>
        <w:suppressAutoHyphens/>
        <w:autoSpaceDN/>
        <w:ind w:left="426" w:hanging="284"/>
        <w:rPr>
          <w:rFonts w:ascii="Times New Roman" w:hAnsi="Times New Roman" w:cs="Times New Roman"/>
          <w:color w:val="auto"/>
          <w:spacing w:val="-4"/>
          <w:szCs w:val="28"/>
        </w:rPr>
      </w:pP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Винберг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 Э.Б. Курс алгебры / Э. Б. </w:t>
      </w: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Винберг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. – Москва: Изд–во МЦНМО, 2019. – 592 с.</w:t>
      </w:r>
    </w:p>
    <w:p w:rsidR="00E12D80" w:rsidRPr="00693EBE" w:rsidRDefault="00E12D80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426" w:hanging="284"/>
        <w:jc w:val="both"/>
        <w:rPr>
          <w:rStyle w:val="HTML"/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Милованов М.В. Алгебра и аналитическая геометрия. Т. 1. / М.В. Милованов, Р.И. Тышкевич, А.С. Феденко. Минск: Амалфея, 2001. </w:t>
      </w:r>
      <w:hyperlink r:id="rId17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https://elib.bsu.by/handle/123456789/13295</w:t>
        </w:r>
      </w:hyperlink>
      <w:r w:rsidRPr="00693EBE">
        <w:rPr>
          <w:rStyle w:val="HTML"/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426" w:hanging="284"/>
        <w:jc w:val="both"/>
        <w:rPr>
          <w:rStyle w:val="HTML"/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Милованов М.В. Алгебра и аналитическая геометрия. Т. 2. / М.В. Милованов, М.М. Толкачев, Р.И. Тышкевич, А.С. Феденко.  Минск: Амалфея, 2001. </w:t>
      </w:r>
      <w:hyperlink r:id="rId18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https://elib.bsu.by/handle/123456789/13296</w:t>
        </w:r>
      </w:hyperlink>
      <w:r w:rsidRPr="00693EBE">
        <w:rPr>
          <w:rStyle w:val="HTML"/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426" w:hanging="284"/>
        <w:jc w:val="both"/>
        <w:rPr>
          <w:rStyle w:val="HTML"/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Сборник задач по алгебре и аналитической геометрии: Учеб. пособие для студ. мат. и физических спец. ун–тов / А. А. </w:t>
      </w:r>
      <w:r w:rsidRPr="00693EBE">
        <w:rPr>
          <w:rStyle w:val="af8"/>
          <w:rFonts w:ascii="Times New Roman" w:hAnsi="Times New Roman" w:cs="Times New Roman"/>
          <w:b w:val="0"/>
          <w:spacing w:val="-4"/>
          <w:sz w:val="28"/>
          <w:szCs w:val="28"/>
        </w:rPr>
        <w:t>Бурдун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, Е. А. Мурашко, М. М. Толкачев, А. С. Феденко ; Под ред. А. С. Феденко. – 2–е изд. – Минск: Універсітэцкае, 1999. – 302 с. </w:t>
      </w:r>
      <w:hyperlink r:id="rId19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https://elib.bsu.by/handle/123456789/13294</w:t>
        </w:r>
      </w:hyperlink>
      <w:r w:rsidRPr="00693EBE">
        <w:rPr>
          <w:rStyle w:val="HTML"/>
          <w:rFonts w:ascii="Times New Roman" w:eastAsiaTheme="minorHAnsi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Монахов В.С. Алгебра и теория чисел: практикум. // В.С. Монахов, А.В. Бузланов.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Минск: Изд. центр БГУ, 2007. </w:t>
      </w:r>
      <w:hyperlink r:id="rId20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https://elib.bsu.by/handle/123456789/13297</w:t>
        </w:r>
      </w:hyperlink>
    </w:p>
    <w:p w:rsidR="00E12D80" w:rsidRPr="00693EBE" w:rsidRDefault="00693EBE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Фаддеев, Д.</w:t>
      </w:r>
      <w:r w:rsidR="00E12D80"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К. Задачи </w:t>
      </w:r>
      <w:r>
        <w:rPr>
          <w:rFonts w:ascii="Times New Roman" w:hAnsi="Times New Roman" w:cs="Times New Roman"/>
          <w:spacing w:val="-4"/>
          <w:sz w:val="28"/>
          <w:szCs w:val="28"/>
        </w:rPr>
        <w:t>по высшей алгебре: учебник / Д.К. Фаддеев, И.</w:t>
      </w:r>
      <w:r w:rsidR="00E12D80"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С. Соминский. – 17-е изд.,стер. – Санкт-Петербург: Лань, 2022. – 288 с. –Текст: электронный // Лань: электронно-библиотечная система. – URL: </w:t>
      </w:r>
      <w:hyperlink r:id="rId21" w:history="1">
        <w:r w:rsidR="00E12D80"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https://e.lanbook.com/book/210164</w:t>
        </w:r>
      </w:hyperlink>
    </w:p>
    <w:p w:rsidR="00E12D80" w:rsidRPr="00693EBE" w:rsidRDefault="00E12D80" w:rsidP="00693EBE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567" w:hanging="283"/>
        <w:jc w:val="both"/>
        <w:rPr>
          <w:rStyle w:val="HTML"/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>Сборник задач по алгебре : Для студ. 1- 2 курсо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в матем. фак. ун-тов и пед. ин-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>тов / В. А. Артамонов, Ю. А. Бахтурин, Э</w:t>
      </w:r>
      <w:r w:rsidR="00693EBE">
        <w:rPr>
          <w:rFonts w:ascii="Times New Roman" w:hAnsi="Times New Roman" w:cs="Times New Roman"/>
          <w:spacing w:val="-4"/>
          <w:sz w:val="28"/>
          <w:szCs w:val="28"/>
        </w:rPr>
        <w:t>. Б. Винберг и др.; Под ред. А.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И. Кострикина.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Москва : Факториал : Просперус, 1995.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454 с.</w:t>
      </w:r>
    </w:p>
    <w:p w:rsidR="00E12D80" w:rsidRPr="00693EBE" w:rsidRDefault="00E12D80" w:rsidP="00693EBE">
      <w:pPr>
        <w:pStyle w:val="ad"/>
        <w:numPr>
          <w:ilvl w:val="0"/>
          <w:numId w:val="25"/>
        </w:numPr>
        <w:suppressAutoHyphens/>
        <w:autoSpaceDN/>
        <w:ind w:left="567" w:hanging="283"/>
        <w:rPr>
          <w:rFonts w:ascii="Times New Roman" w:hAnsi="Times New Roman" w:cs="Times New Roman"/>
          <w:color w:val="auto"/>
          <w:spacing w:val="-4"/>
          <w:szCs w:val="28"/>
        </w:rPr>
      </w:pPr>
      <w:r w:rsidRPr="00693EBE">
        <w:rPr>
          <w:rStyle w:val="HTML"/>
          <w:rFonts w:ascii="Times New Roman" w:hAnsi="Times New Roman" w:cs="Times New Roman"/>
          <w:color w:val="auto"/>
          <w:spacing w:val="-4"/>
          <w:szCs w:val="28"/>
        </w:rPr>
        <w:t xml:space="preserve"> </w:t>
      </w: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Кострикин А.И.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 Введение </w:t>
      </w:r>
      <w:r w:rsidR="00693EBE">
        <w:rPr>
          <w:rFonts w:ascii="Times New Roman" w:hAnsi="Times New Roman" w:cs="Times New Roman"/>
          <w:color w:val="auto"/>
          <w:spacing w:val="-4"/>
          <w:szCs w:val="28"/>
        </w:rPr>
        <w:t>в алгебру: учебник для студ. ун-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тов, обуч. по спец. "Математика" и "Прикладная математика": [в 3 ч.]. Ч. 1: Основы алгебры / А. И. </w:t>
      </w: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Кострикин</w:t>
      </w:r>
      <w:r w:rsidR="00693EBE">
        <w:rPr>
          <w:rFonts w:ascii="Times New Roman" w:hAnsi="Times New Roman" w:cs="Times New Roman"/>
          <w:color w:val="auto"/>
          <w:spacing w:val="-4"/>
          <w:szCs w:val="28"/>
        </w:rPr>
        <w:t>. – Москва: Изд-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во МЦНМО, 2022. – 271 с.</w:t>
      </w:r>
    </w:p>
    <w:p w:rsidR="00E12D80" w:rsidRPr="00693EBE" w:rsidRDefault="00E12D80" w:rsidP="00693EBE">
      <w:pPr>
        <w:pStyle w:val="ad"/>
        <w:numPr>
          <w:ilvl w:val="0"/>
          <w:numId w:val="25"/>
        </w:numPr>
        <w:suppressAutoHyphens/>
        <w:autoSpaceDN/>
        <w:ind w:left="567" w:hanging="283"/>
        <w:rPr>
          <w:rFonts w:ascii="Times New Roman" w:hAnsi="Times New Roman" w:cs="Times New Roman"/>
          <w:color w:val="auto"/>
          <w:spacing w:val="-4"/>
          <w:szCs w:val="28"/>
        </w:rPr>
      </w:pP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Кострикин А.И.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 Введение </w:t>
      </w:r>
      <w:r w:rsidR="00693EBE" w:rsidRPr="00693EBE">
        <w:rPr>
          <w:rFonts w:ascii="Times New Roman" w:hAnsi="Times New Roman" w:cs="Times New Roman"/>
          <w:color w:val="auto"/>
          <w:spacing w:val="-4"/>
          <w:szCs w:val="28"/>
        </w:rPr>
        <w:t>в алгебру: учебник для студ. ун-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тов, обуч. по спец. "Математика" и "Прикладная математика": [в 3 ч.]. Ч. 2: Линейная алгебра / А. И. </w:t>
      </w:r>
      <w:r w:rsidRPr="00693EBE">
        <w:rPr>
          <w:rStyle w:val="af8"/>
          <w:rFonts w:ascii="Times New Roman" w:hAnsi="Times New Roman" w:cs="Times New Roman"/>
          <w:b w:val="0"/>
          <w:color w:val="auto"/>
          <w:spacing w:val="-4"/>
          <w:szCs w:val="28"/>
        </w:rPr>
        <w:t>Кострикин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.</w:t>
      </w:r>
      <w:r w:rsidR="00693EBE">
        <w:rPr>
          <w:rFonts w:ascii="Times New Roman" w:hAnsi="Times New Roman" w:cs="Times New Roman"/>
          <w:color w:val="auto"/>
          <w:spacing w:val="-4"/>
          <w:szCs w:val="28"/>
        </w:rPr>
        <w:t xml:space="preserve"> – Новое издание. – Москва: Изд-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во МЦНМО, 2022. – 367 с.</w:t>
      </w:r>
    </w:p>
    <w:p w:rsidR="00E12D80" w:rsidRPr="00693EBE" w:rsidRDefault="00E12D80" w:rsidP="00FA77F8">
      <w:pPr>
        <w:pStyle w:val="ad"/>
        <w:numPr>
          <w:ilvl w:val="0"/>
          <w:numId w:val="25"/>
        </w:numPr>
        <w:tabs>
          <w:tab w:val="left" w:pos="851"/>
        </w:tabs>
        <w:suppressAutoHyphens/>
        <w:autoSpaceDN/>
        <w:ind w:left="709" w:hanging="425"/>
        <w:rPr>
          <w:rFonts w:ascii="Times New Roman" w:hAnsi="Times New Roman" w:cs="Times New Roman"/>
          <w:color w:val="auto"/>
          <w:szCs w:val="28"/>
        </w:rPr>
      </w:pPr>
      <w:r w:rsidRPr="00693EBE">
        <w:rPr>
          <w:rStyle w:val="af8"/>
          <w:rFonts w:ascii="Times New Roman" w:hAnsi="Times New Roman" w:cs="Times New Roman"/>
          <w:b w:val="0"/>
          <w:color w:val="auto"/>
          <w:szCs w:val="28"/>
        </w:rPr>
        <w:t>Кострикин</w:t>
      </w:r>
      <w:r w:rsidRPr="00693EBE">
        <w:rPr>
          <w:rFonts w:ascii="Times New Roman" w:hAnsi="Times New Roman" w:cs="Times New Roman"/>
          <w:color w:val="auto"/>
          <w:szCs w:val="28"/>
        </w:rPr>
        <w:t xml:space="preserve"> А.И. Введение </w:t>
      </w:r>
      <w:r w:rsidR="00693EBE" w:rsidRPr="00693EBE">
        <w:rPr>
          <w:rFonts w:ascii="Times New Roman" w:hAnsi="Times New Roman" w:cs="Times New Roman"/>
          <w:color w:val="auto"/>
          <w:szCs w:val="28"/>
        </w:rPr>
        <w:t>в алгебру: учебник для студ. ун-</w:t>
      </w:r>
      <w:r w:rsidRPr="00693EBE">
        <w:rPr>
          <w:rFonts w:ascii="Times New Roman" w:hAnsi="Times New Roman" w:cs="Times New Roman"/>
          <w:color w:val="auto"/>
          <w:szCs w:val="28"/>
        </w:rPr>
        <w:t xml:space="preserve">тов, обуч. по спец. "Математика" и "Прикладная математика": [в 3 ч.]. Ч. 3: Основные структуры алгебры / А. И. </w:t>
      </w:r>
      <w:r w:rsidRPr="00693EBE">
        <w:rPr>
          <w:rStyle w:val="af8"/>
          <w:rFonts w:ascii="Times New Roman" w:hAnsi="Times New Roman" w:cs="Times New Roman"/>
          <w:b w:val="0"/>
          <w:color w:val="auto"/>
          <w:szCs w:val="28"/>
        </w:rPr>
        <w:t>Кострикин</w:t>
      </w:r>
      <w:r w:rsidR="00693EBE" w:rsidRPr="00693EBE">
        <w:rPr>
          <w:rFonts w:ascii="Times New Roman" w:hAnsi="Times New Roman" w:cs="Times New Roman"/>
          <w:color w:val="auto"/>
          <w:szCs w:val="28"/>
        </w:rPr>
        <w:t>. – Москва: Изд-</w:t>
      </w:r>
      <w:r w:rsidRPr="00693EBE">
        <w:rPr>
          <w:rFonts w:ascii="Times New Roman" w:hAnsi="Times New Roman" w:cs="Times New Roman"/>
          <w:color w:val="auto"/>
          <w:szCs w:val="28"/>
        </w:rPr>
        <w:t>во МЦНМО, 2022. – 271 с.</w:t>
      </w:r>
    </w:p>
    <w:p w:rsidR="00E12D80" w:rsidRPr="00693EBE" w:rsidRDefault="00E12D80" w:rsidP="00FA77F8">
      <w:pPr>
        <w:pStyle w:val="ad"/>
        <w:numPr>
          <w:ilvl w:val="0"/>
          <w:numId w:val="25"/>
        </w:numPr>
        <w:suppressAutoHyphens/>
        <w:autoSpaceDN/>
        <w:ind w:left="709" w:hanging="425"/>
        <w:rPr>
          <w:rFonts w:ascii="Times New Roman" w:hAnsi="Times New Roman" w:cs="Times New Roman"/>
          <w:color w:val="auto"/>
          <w:spacing w:val="-4"/>
          <w:szCs w:val="28"/>
        </w:rPr>
      </w:pPr>
      <w:r w:rsidRPr="00693EBE">
        <w:rPr>
          <w:rFonts w:ascii="Times New Roman" w:hAnsi="Times New Roman" w:cs="Times New Roman"/>
          <w:color w:val="auto"/>
          <w:spacing w:val="-4"/>
          <w:szCs w:val="28"/>
        </w:rPr>
        <w:t>Дыбкова, Е.В. Задачи по алгебре. Основы теории групп / Е.В. Дыбкова, И.Б. Жуков,</w:t>
      </w:r>
      <w:r w:rsidR="00693EBE"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 А.А. Семенов, Р.А. Шмидт. – С.-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Петербург: Изд-во С.-Петербургского университета, 1996. – 32 с.</w:t>
      </w:r>
    </w:p>
    <w:p w:rsidR="00E12D80" w:rsidRPr="00693EBE" w:rsidRDefault="00E12D80" w:rsidP="00FA77F8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>Размыслович Г</w:t>
      </w:r>
      <w:r w:rsidR="00FA77F8">
        <w:rPr>
          <w:rFonts w:ascii="Times New Roman" w:hAnsi="Times New Roman" w:cs="Times New Roman"/>
          <w:spacing w:val="-4"/>
          <w:sz w:val="28"/>
          <w:szCs w:val="28"/>
        </w:rPr>
        <w:t>. П. Геометрия и алгебра. В 5-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>ти частях. Ч. 1: Матрицы, определители, системы линейных уравнений: пособие для студентов факультета прикладной математики и информатики Г.П. Размыслович</w:t>
      </w:r>
      <w:r w:rsidR="00EE00BA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E00BA" w:rsidRPr="00693EBE">
        <w:rPr>
          <w:rFonts w:ascii="Times New Roman" w:hAnsi="Times New Roman" w:cs="Times New Roman"/>
          <w:spacing w:val="-4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Минск: БГУ, 2010.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73 с. </w:t>
      </w:r>
      <w:hyperlink r:id="rId22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https://elib.bsu.by/handle/123456789/2336</w:t>
        </w:r>
      </w:hyperlink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FA77F8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Геометрия и алгебра : пособие для студентов фак. прикладной математики и информатики : в 5 ч. Ч. 2 : Векторные пространства / Г. П. </w:t>
      </w:r>
      <w:r w:rsidRPr="00693EBE">
        <w:rPr>
          <w:rStyle w:val="af8"/>
          <w:rFonts w:ascii="Times New Roman" w:hAnsi="Times New Roman" w:cs="Times New Roman"/>
          <w:b w:val="0"/>
          <w:spacing w:val="-4"/>
          <w:sz w:val="28"/>
          <w:szCs w:val="28"/>
        </w:rPr>
        <w:t>Размыслович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; БГУ, Фак. прикладной математики и информатики, Каф. высшей математики.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Минск : БГУ, 2013.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56 с. </w:t>
      </w:r>
      <w:hyperlink r:id="rId23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https://elib.bsu.by/handle/123456789/50318</w:t>
        </w:r>
      </w:hyperlink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FA77F8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93EBE">
        <w:rPr>
          <w:rFonts w:ascii="Times New Roman" w:hAnsi="Times New Roman" w:cs="Times New Roman"/>
          <w:spacing w:val="-4"/>
          <w:sz w:val="28"/>
          <w:szCs w:val="28"/>
        </w:rPr>
        <w:t>Размысл</w:t>
      </w:r>
      <w:r w:rsidR="00FA77F8">
        <w:rPr>
          <w:rFonts w:ascii="Times New Roman" w:hAnsi="Times New Roman" w:cs="Times New Roman"/>
          <w:spacing w:val="-4"/>
          <w:sz w:val="28"/>
          <w:szCs w:val="28"/>
        </w:rPr>
        <w:t>ович, Г. П. Геометрия и алгебра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: учебные материалы для студентов фак. прикладной математики и информатики. В 5 ч. Ч. 3. Линейные и билинейные отображения векторных пространств / Г. П. Размыслович.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FA77F8">
        <w:rPr>
          <w:rFonts w:ascii="Times New Roman" w:hAnsi="Times New Roman" w:cs="Times New Roman"/>
          <w:spacing w:val="-4"/>
          <w:sz w:val="28"/>
          <w:szCs w:val="28"/>
        </w:rPr>
        <w:t xml:space="preserve"> Минск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FA77F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БГУ, 2014. </w:t>
      </w:r>
      <w:r w:rsidR="00693EBE" w:rsidRPr="00693EBE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71 с. </w:t>
      </w:r>
      <w:hyperlink r:id="rId24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 w:val="28"/>
            <w:szCs w:val="28"/>
          </w:rPr>
          <w:t>https://elib.bsu.by/handle/123456789/98210</w:t>
        </w:r>
      </w:hyperlink>
      <w:r w:rsidRPr="00693EB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E12D80" w:rsidRPr="00693EBE" w:rsidRDefault="00E12D80" w:rsidP="00FA77F8">
      <w:pPr>
        <w:pStyle w:val="ad"/>
        <w:numPr>
          <w:ilvl w:val="0"/>
          <w:numId w:val="25"/>
        </w:numPr>
        <w:suppressAutoHyphens/>
        <w:autoSpaceDN/>
        <w:ind w:left="709" w:hanging="425"/>
        <w:rPr>
          <w:rFonts w:ascii="Times New Roman" w:hAnsi="Times New Roman" w:cs="Times New Roman"/>
          <w:color w:val="auto"/>
          <w:spacing w:val="-4"/>
          <w:szCs w:val="28"/>
        </w:rPr>
      </w:pP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Размыслович, Г. П. Геометрия и алгебра : учебные материалы для студентов фак. прикладной математики и информатики. В 5 ч. Ч. 4. Полиномиальные и нормальные формы матриц. Евклидово и унитарное пространства / Г. П. Размыслович. </w:t>
      </w:r>
      <w:r w:rsidR="00693EBE" w:rsidRPr="00693EBE">
        <w:rPr>
          <w:rFonts w:ascii="Times New Roman" w:hAnsi="Times New Roman" w:cs="Times New Roman"/>
          <w:color w:val="auto"/>
          <w:spacing w:val="-4"/>
          <w:szCs w:val="28"/>
        </w:rPr>
        <w:t>–</w:t>
      </w:r>
      <w:r w:rsidR="00693EBE">
        <w:rPr>
          <w:rFonts w:ascii="Times New Roman" w:hAnsi="Times New Roman" w:cs="Times New Roman"/>
          <w:color w:val="auto"/>
          <w:spacing w:val="-4"/>
          <w:szCs w:val="28"/>
        </w:rPr>
        <w:t xml:space="preserve"> Минск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>:</w:t>
      </w:r>
      <w:r w:rsidR="00693EBE">
        <w:rPr>
          <w:rFonts w:ascii="Times New Roman" w:hAnsi="Times New Roman" w:cs="Times New Roman"/>
          <w:color w:val="auto"/>
          <w:spacing w:val="-4"/>
          <w:szCs w:val="28"/>
        </w:rPr>
        <w:t xml:space="preserve"> 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БГУ, 2014. </w:t>
      </w:r>
      <w:r w:rsidR="00693EBE"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– </w:t>
      </w:r>
      <w:r w:rsidRPr="00693EBE">
        <w:rPr>
          <w:rFonts w:ascii="Times New Roman" w:hAnsi="Times New Roman" w:cs="Times New Roman"/>
          <w:color w:val="auto"/>
          <w:spacing w:val="-4"/>
          <w:szCs w:val="28"/>
        </w:rPr>
        <w:t xml:space="preserve">65 с. </w:t>
      </w:r>
      <w:hyperlink r:id="rId25" w:history="1">
        <w:r w:rsidRPr="00693EBE">
          <w:rPr>
            <w:rStyle w:val="af9"/>
            <w:rFonts w:ascii="Times New Roman" w:hAnsi="Times New Roman" w:cs="Times New Roman"/>
            <w:color w:val="auto"/>
            <w:spacing w:val="-4"/>
            <w:szCs w:val="28"/>
          </w:rPr>
          <w:t>https://elib.bsu.by/handle/123456789/105019</w:t>
        </w:r>
      </w:hyperlink>
    </w:p>
    <w:p w:rsidR="00E12D80" w:rsidRPr="00693EBE" w:rsidRDefault="00E12D80" w:rsidP="00693E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93EBE">
        <w:rPr>
          <w:rFonts w:ascii="Times New Roman" w:hAnsi="Times New Roman" w:cs="Times New Roman"/>
          <w:sz w:val="28"/>
          <w:szCs w:val="28"/>
        </w:rPr>
        <w:br w:type="page"/>
      </w:r>
    </w:p>
    <w:p w:rsidR="00FA77F8" w:rsidRDefault="00E12D80" w:rsidP="00FA77F8">
      <w:pPr>
        <w:pStyle w:val="ad"/>
        <w:suppressAutoHyphens/>
        <w:autoSpaceDN/>
        <w:ind w:left="567"/>
        <w:jc w:val="center"/>
        <w:rPr>
          <w:rFonts w:ascii="Times New Roman" w:hAnsi="Times New Roman" w:cs="Times New Roman"/>
          <w:b/>
          <w:bCs/>
          <w:color w:val="auto"/>
          <w:spacing w:val="-4"/>
          <w:szCs w:val="28"/>
        </w:rPr>
      </w:pPr>
      <w:r w:rsidRPr="00FA77F8">
        <w:rPr>
          <w:rFonts w:ascii="Times New Roman" w:hAnsi="Times New Roman" w:cs="Times New Roman"/>
          <w:b/>
          <w:bCs/>
          <w:color w:val="auto"/>
          <w:spacing w:val="-4"/>
          <w:szCs w:val="28"/>
        </w:rPr>
        <w:t xml:space="preserve">Перечень рекомендуемых средств диагностики </w:t>
      </w:r>
    </w:p>
    <w:p w:rsidR="00063521" w:rsidRPr="00343F8E" w:rsidRDefault="00063521" w:rsidP="00FA77F8">
      <w:pPr>
        <w:pStyle w:val="ad"/>
        <w:suppressAutoHyphens/>
        <w:autoSpaceDN/>
        <w:ind w:left="567"/>
        <w:jc w:val="center"/>
        <w:rPr>
          <w:rFonts w:ascii="Times New Roman" w:hAnsi="Times New Roman" w:cs="Times New Roman"/>
          <w:color w:val="auto"/>
          <w:spacing w:val="-4"/>
          <w:sz w:val="16"/>
          <w:szCs w:val="16"/>
        </w:rPr>
      </w:pPr>
    </w:p>
    <w:p w:rsidR="00E12D80" w:rsidRPr="00FA77F8" w:rsidRDefault="00E12D80" w:rsidP="00063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FA77F8">
        <w:rPr>
          <w:rFonts w:ascii="Times New Roman" w:eastAsia="Calibri" w:hAnsi="Times New Roman" w:cs="Times New Roman"/>
          <w:spacing w:val="-4"/>
          <w:sz w:val="28"/>
          <w:szCs w:val="28"/>
        </w:rPr>
        <w:t>Объектом диагностики компетенций студентов являются знания, умения, полученные ими в результате изучения учебной дисциплины. Выявление учебных достижений студентов осуществляется с помощью мероприятий текущего контроля и промежуточной аттестации.</w:t>
      </w:r>
    </w:p>
    <w:p w:rsidR="00E12D80" w:rsidRPr="00475EE7" w:rsidRDefault="00E12D80" w:rsidP="00063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75EE7">
        <w:rPr>
          <w:rFonts w:ascii="Times New Roman" w:hAnsi="Times New Roman" w:cs="Times New Roman"/>
          <w:spacing w:val="-4"/>
          <w:sz w:val="28"/>
          <w:szCs w:val="28"/>
        </w:rPr>
        <w:t xml:space="preserve">Контроль работы студента </w:t>
      </w:r>
      <w:r w:rsidR="00475EE7" w:rsidRPr="00475EE7">
        <w:rPr>
          <w:rFonts w:ascii="Times New Roman" w:hAnsi="Times New Roman" w:cs="Times New Roman"/>
          <w:sz w:val="28"/>
          <w:szCs w:val="28"/>
        </w:rPr>
        <w:t>рекомендуется проводить</w:t>
      </w:r>
      <w:r w:rsidRPr="00475EE7">
        <w:rPr>
          <w:rFonts w:ascii="Times New Roman" w:hAnsi="Times New Roman" w:cs="Times New Roman"/>
          <w:spacing w:val="-4"/>
          <w:sz w:val="28"/>
          <w:szCs w:val="28"/>
        </w:rPr>
        <w:t xml:space="preserve"> в форме устного опроса, коллоквиума, выполнения контрольных, самостоятельных работ и практических упражнений в аудитории. Задания к самостоятельным работам составляются согласно содержанию учебного материала. </w:t>
      </w:r>
    </w:p>
    <w:p w:rsidR="00E12D80" w:rsidRDefault="00E12D80" w:rsidP="0006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75EE7">
        <w:rPr>
          <w:rFonts w:ascii="Times New Roman" w:hAnsi="Times New Roman" w:cs="Times New Roman"/>
          <w:spacing w:val="-4"/>
          <w:sz w:val="28"/>
          <w:szCs w:val="28"/>
        </w:rPr>
        <w:t>Зачет по дисциплине</w:t>
      </w:r>
      <w:r w:rsidR="00475EE7" w:rsidRPr="00475EE7">
        <w:rPr>
          <w:rFonts w:ascii="Times New Roman" w:hAnsi="Times New Roman" w:cs="Times New Roman"/>
          <w:sz w:val="28"/>
          <w:szCs w:val="28"/>
        </w:rPr>
        <w:t xml:space="preserve"> рекомендуется выставлять</w:t>
      </w:r>
      <w:r w:rsidR="00475EE7" w:rsidRPr="00475E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EE7">
        <w:rPr>
          <w:rFonts w:ascii="Times New Roman" w:hAnsi="Times New Roman" w:cs="Times New Roman"/>
          <w:spacing w:val="-4"/>
          <w:sz w:val="28"/>
          <w:szCs w:val="28"/>
        </w:rPr>
        <w:t>в случае</w:t>
      </w:r>
      <w:r w:rsidRPr="00FA77F8">
        <w:rPr>
          <w:rFonts w:ascii="Times New Roman" w:hAnsi="Times New Roman" w:cs="Times New Roman"/>
          <w:spacing w:val="-4"/>
          <w:sz w:val="28"/>
          <w:szCs w:val="28"/>
        </w:rPr>
        <w:t xml:space="preserve"> сдачи всех контрольных работ и коллоквиума. </w:t>
      </w:r>
    </w:p>
    <w:p w:rsidR="00063521" w:rsidRPr="00343F8E" w:rsidRDefault="00063521" w:rsidP="000635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</w:p>
    <w:p w:rsidR="00343F8E" w:rsidRPr="00343F8E" w:rsidRDefault="00343F8E" w:rsidP="00343F8E">
      <w:pPr>
        <w:pStyle w:val="affb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F8E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063521" w:rsidRDefault="00063521" w:rsidP="00343F8E">
      <w:pPr>
        <w:pStyle w:val="Default"/>
        <w:jc w:val="center"/>
        <w:rPr>
          <w:b/>
          <w:color w:val="auto"/>
          <w:sz w:val="16"/>
          <w:szCs w:val="16"/>
        </w:rPr>
      </w:pPr>
    </w:p>
    <w:p w:rsidR="00C47C76" w:rsidRPr="00614056" w:rsidRDefault="00C47C76" w:rsidP="00C47C76">
      <w:pPr>
        <w:keepNext/>
        <w:widowControl w:val="0"/>
        <w:autoSpaceDN w:val="0"/>
        <w:spacing w:after="0" w:line="256" w:lineRule="auto"/>
        <w:ind w:left="-46" w:firstLine="425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При организации образовательного процесса используются следующие 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подходы и методы:</w:t>
      </w:r>
    </w:p>
    <w:p w:rsidR="009A7D8A" w:rsidRDefault="00C47C76" w:rsidP="00756B91">
      <w:pPr>
        <w:keepNext/>
        <w:widowControl w:val="0"/>
        <w:autoSpaceDN w:val="0"/>
        <w:spacing w:after="0" w:line="256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- эвристический,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ориентированный на</w:t>
      </w:r>
      <w:r w:rsidRPr="006140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</w:p>
    <w:p w:rsidR="009A7D8A" w:rsidRPr="00EF65D0" w:rsidRDefault="00EF65D0" w:rsidP="00756B91">
      <w:pPr>
        <w:keepNext/>
        <w:widowControl w:val="0"/>
        <w:autoSpaceDN w:val="0"/>
        <w:spacing w:after="0" w:line="256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EF65D0">
        <w:rPr>
          <w:rFonts w:ascii="Times New Roman" w:hAnsi="Times New Roman" w:cs="Times New Roman"/>
          <w:sz w:val="28"/>
          <w:szCs w:val="28"/>
        </w:rPr>
        <w:t>–</w:t>
      </w:r>
      <w:r w:rsidR="00C47C7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осуществление студентами личностно-значимых открытий в процессе подготовки к </w:t>
      </w:r>
      <w:r w:rsidR="0003382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лабораторным</w:t>
      </w:r>
      <w:r w:rsidR="00C47C7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занятиям;</w:t>
      </w:r>
      <w:r w:rsidR="00C47C76" w:rsidRPr="00EF65D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9A7D8A" w:rsidRPr="00EF65D0" w:rsidRDefault="00EF65D0" w:rsidP="00756B91">
      <w:pPr>
        <w:keepNext/>
        <w:widowControl w:val="0"/>
        <w:autoSpaceDN w:val="0"/>
        <w:spacing w:after="0" w:line="256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</w:pPr>
      <w:r w:rsidRPr="00EF65D0">
        <w:rPr>
          <w:rFonts w:ascii="Times New Roman" w:hAnsi="Times New Roman" w:cs="Times New Roman"/>
          <w:sz w:val="28"/>
          <w:szCs w:val="28"/>
        </w:rPr>
        <w:t>–</w:t>
      </w:r>
      <w:r w:rsidR="00C47C76" w:rsidRPr="00EF65D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47C7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творческую самореализацию студентов в процессе создания планов-конспектов </w:t>
      </w:r>
      <w:r w:rsidR="00BA54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лекций</w:t>
      </w:r>
      <w:r w:rsidR="00C47C7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  <w:r w:rsidR="00C47C76" w:rsidRPr="00EF65D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C47C76" w:rsidRPr="00614056" w:rsidRDefault="00EF65D0" w:rsidP="00756B91">
      <w:pPr>
        <w:keepNext/>
        <w:widowControl w:val="0"/>
        <w:autoSpaceDN w:val="0"/>
        <w:spacing w:after="0" w:line="256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EF65D0">
        <w:rPr>
          <w:rFonts w:ascii="Times New Roman" w:hAnsi="Times New Roman" w:cs="Times New Roman"/>
          <w:sz w:val="28"/>
          <w:szCs w:val="28"/>
        </w:rPr>
        <w:t>–</w:t>
      </w:r>
      <w:r w:rsidR="00C47C76" w:rsidRPr="00EF65D0">
        <w:rPr>
          <w:rFonts w:ascii="Times New Roman" w:eastAsia="Times New Roman" w:hAnsi="Times New Roman" w:cs="Times New Roman"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47C76" w:rsidRPr="00EF65D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индивидуализацию обучения через возможность самостоятельно ставить цели, осуществлять рефлексию собственной образовательной деятельности</w:t>
      </w:r>
      <w:r w:rsidR="00C47C76"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:rsidR="00EF65D0" w:rsidRDefault="00C47C76" w:rsidP="00756B91">
      <w:pPr>
        <w:keepNext/>
        <w:widowControl w:val="0"/>
        <w:autoSpaceDN w:val="0"/>
        <w:spacing w:after="0" w:line="256" w:lineRule="auto"/>
        <w:ind w:firstLine="360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14056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8"/>
          <w:szCs w:val="28"/>
          <w:lang w:eastAsia="ru-RU"/>
          <w14:ligatures w14:val="none"/>
        </w:rPr>
        <w:t xml:space="preserve">- практико-ориентированный, </w:t>
      </w:r>
      <w:r w:rsidRPr="00614056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предполагающий: </w:t>
      </w:r>
    </w:p>
    <w:p w:rsidR="00EF65D0" w:rsidRPr="000E5003" w:rsidRDefault="00EF65D0" w:rsidP="00EF65D0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0E5003">
        <w:rPr>
          <w:color w:val="auto"/>
          <w:sz w:val="28"/>
          <w:szCs w:val="28"/>
        </w:rPr>
        <w:t xml:space="preserve">– </w:t>
      </w:r>
      <w:r w:rsidR="00DA3CC4">
        <w:rPr>
          <w:color w:val="auto"/>
          <w:sz w:val="28"/>
          <w:szCs w:val="28"/>
        </w:rPr>
        <w:t xml:space="preserve">  </w:t>
      </w:r>
      <w:r w:rsidR="00B73CF8">
        <w:rPr>
          <w:color w:val="auto"/>
          <w:sz w:val="28"/>
          <w:szCs w:val="28"/>
        </w:rPr>
        <w:t>освоение содержания</w:t>
      </w:r>
      <w:r w:rsidRPr="000E5003">
        <w:rPr>
          <w:color w:val="auto"/>
          <w:sz w:val="28"/>
          <w:szCs w:val="28"/>
        </w:rPr>
        <w:t xml:space="preserve"> образования через решения практических задач; </w:t>
      </w:r>
    </w:p>
    <w:p w:rsidR="00EF65D0" w:rsidRPr="000E5003" w:rsidRDefault="00EF65D0" w:rsidP="00EF65D0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0E5003">
        <w:rPr>
          <w:color w:val="auto"/>
          <w:sz w:val="28"/>
          <w:szCs w:val="28"/>
        </w:rPr>
        <w:t xml:space="preserve">– приобретение навыков эффективного выполнения разных видов профессиональной деятельности; </w:t>
      </w:r>
    </w:p>
    <w:p w:rsidR="00EF65D0" w:rsidRPr="000E5003" w:rsidRDefault="00EF65D0" w:rsidP="00EF65D0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0E5003">
        <w:rPr>
          <w:color w:val="auto"/>
          <w:sz w:val="28"/>
          <w:szCs w:val="28"/>
        </w:rPr>
        <w:t>– использовани</w:t>
      </w:r>
      <w:r w:rsidR="00B73CF8">
        <w:rPr>
          <w:color w:val="auto"/>
          <w:sz w:val="28"/>
          <w:szCs w:val="28"/>
        </w:rPr>
        <w:t>е</w:t>
      </w:r>
      <w:r w:rsidRPr="000E5003">
        <w:rPr>
          <w:color w:val="auto"/>
          <w:sz w:val="28"/>
          <w:szCs w:val="28"/>
        </w:rPr>
        <w:t xml:space="preserve"> процедур, способов оценивания, фиксирующих сформированнос</w:t>
      </w:r>
      <w:r w:rsidR="00831B8E">
        <w:rPr>
          <w:color w:val="auto"/>
          <w:sz w:val="28"/>
          <w:szCs w:val="28"/>
        </w:rPr>
        <w:t>ть профессиональных компетенций</w:t>
      </w:r>
      <w:r w:rsidR="00831B8E" w:rsidRPr="00831B8E">
        <w:rPr>
          <w:color w:val="auto"/>
          <w:sz w:val="28"/>
          <w:szCs w:val="28"/>
        </w:rPr>
        <w:t>;</w:t>
      </w:r>
      <w:r w:rsidRPr="000E5003">
        <w:rPr>
          <w:color w:val="auto"/>
          <w:sz w:val="28"/>
          <w:szCs w:val="28"/>
        </w:rPr>
        <w:t xml:space="preserve"> </w:t>
      </w:r>
    </w:p>
    <w:p w:rsidR="00C47C76" w:rsidRPr="00335886" w:rsidRDefault="00C47C76" w:rsidP="00122F46">
      <w:pPr>
        <w:pStyle w:val="Default"/>
        <w:ind w:firstLine="284"/>
        <w:jc w:val="both"/>
        <w:rPr>
          <w:b/>
          <w:color w:val="auto"/>
          <w:sz w:val="16"/>
          <w:szCs w:val="16"/>
        </w:rPr>
      </w:pPr>
      <w:r w:rsidRPr="00614056">
        <w:rPr>
          <w:b/>
          <w:i/>
          <w:sz w:val="28"/>
          <w:szCs w:val="20"/>
        </w:rPr>
        <w:t xml:space="preserve">- метод группового обучения, </w:t>
      </w:r>
      <w:r w:rsidRPr="00614056">
        <w:rPr>
          <w:sz w:val="28"/>
          <w:szCs w:val="20"/>
        </w:rPr>
        <w:t>который представляет собой</w:t>
      </w:r>
      <w:r w:rsidRPr="00614056">
        <w:rPr>
          <w:b/>
          <w:i/>
          <w:sz w:val="28"/>
          <w:szCs w:val="20"/>
        </w:rPr>
        <w:t xml:space="preserve"> </w:t>
      </w:r>
      <w:r w:rsidRPr="00614056">
        <w:rPr>
          <w:sz w:val="28"/>
          <w:szCs w:val="28"/>
        </w:rPr>
        <w:t>форму организации учебно-познавательной деятельности студентов, предполагающую функционирование разных типов малых групп, работающих как над общими, так и специфическими учебными заданиями</w:t>
      </w:r>
      <w:r w:rsidR="00335886" w:rsidRPr="00335886">
        <w:rPr>
          <w:sz w:val="28"/>
          <w:szCs w:val="28"/>
        </w:rPr>
        <w:t>.</w:t>
      </w:r>
    </w:p>
    <w:p w:rsidR="00C47C76" w:rsidRPr="00343F8E" w:rsidRDefault="00C47C76" w:rsidP="00343F8E">
      <w:pPr>
        <w:pStyle w:val="Default"/>
        <w:jc w:val="center"/>
        <w:rPr>
          <w:b/>
          <w:color w:val="auto"/>
          <w:sz w:val="16"/>
          <w:szCs w:val="16"/>
        </w:rPr>
      </w:pPr>
    </w:p>
    <w:p w:rsidR="00063521" w:rsidRPr="00343F8E" w:rsidRDefault="00063521" w:rsidP="00063521">
      <w:pPr>
        <w:pStyle w:val="Default"/>
        <w:ind w:firstLine="708"/>
        <w:jc w:val="center"/>
        <w:rPr>
          <w:b/>
          <w:color w:val="auto"/>
        </w:rPr>
      </w:pPr>
    </w:p>
    <w:p w:rsidR="006437C6" w:rsidRDefault="00063521" w:rsidP="00063521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0E5003">
        <w:rPr>
          <w:b/>
          <w:color w:val="auto"/>
          <w:sz w:val="28"/>
          <w:szCs w:val="28"/>
        </w:rPr>
        <w:t xml:space="preserve">Методические рекомендации </w:t>
      </w:r>
    </w:p>
    <w:p w:rsidR="00063521" w:rsidRPr="000E5003" w:rsidRDefault="00063521" w:rsidP="006437C6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0E5003">
        <w:rPr>
          <w:b/>
          <w:color w:val="auto"/>
          <w:sz w:val="28"/>
          <w:szCs w:val="28"/>
        </w:rPr>
        <w:t>по организации самостоятельной работы обучающихся</w:t>
      </w:r>
    </w:p>
    <w:p w:rsidR="00063521" w:rsidRPr="00343F8E" w:rsidRDefault="00063521" w:rsidP="00063521">
      <w:pPr>
        <w:pStyle w:val="Default"/>
        <w:ind w:firstLine="708"/>
        <w:jc w:val="center"/>
        <w:rPr>
          <w:b/>
          <w:color w:val="auto"/>
          <w:sz w:val="16"/>
          <w:szCs w:val="16"/>
        </w:rPr>
      </w:pPr>
    </w:p>
    <w:p w:rsidR="00063521" w:rsidRPr="00404C36" w:rsidRDefault="00063521" w:rsidP="00063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4C36">
        <w:rPr>
          <w:color w:val="auto"/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063521" w:rsidRPr="00404C36" w:rsidRDefault="00063521" w:rsidP="00063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4C36">
        <w:rPr>
          <w:color w:val="auto"/>
          <w:sz w:val="28"/>
          <w:szCs w:val="28"/>
        </w:rPr>
        <w:t>– изучение литературы и материалов электронных источников по проблемам дисциплины;</w:t>
      </w:r>
    </w:p>
    <w:p w:rsidR="00063521" w:rsidRPr="00404C36" w:rsidRDefault="00063521" w:rsidP="00063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4C36">
        <w:rPr>
          <w:color w:val="auto"/>
          <w:sz w:val="28"/>
          <w:szCs w:val="28"/>
        </w:rPr>
        <w:t>– работы, предусматривающие аналитическое решение задач и выполнение заданий лабораторных</w:t>
      </w:r>
      <w:r>
        <w:rPr>
          <w:color w:val="auto"/>
          <w:sz w:val="28"/>
          <w:szCs w:val="28"/>
        </w:rPr>
        <w:t xml:space="preserve"> и практических</w:t>
      </w:r>
      <w:r w:rsidRPr="00404C36">
        <w:rPr>
          <w:color w:val="auto"/>
          <w:sz w:val="28"/>
          <w:szCs w:val="28"/>
        </w:rPr>
        <w:t xml:space="preserve"> занятий;</w:t>
      </w:r>
    </w:p>
    <w:p w:rsidR="00063521" w:rsidRPr="00404C36" w:rsidRDefault="00063521" w:rsidP="00063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4C36">
        <w:rPr>
          <w:color w:val="auto"/>
          <w:sz w:val="28"/>
          <w:szCs w:val="28"/>
        </w:rPr>
        <w:t>– выполнение домашн</w:t>
      </w:r>
      <w:r>
        <w:rPr>
          <w:color w:val="auto"/>
          <w:sz w:val="28"/>
          <w:szCs w:val="28"/>
        </w:rPr>
        <w:t>их</w:t>
      </w:r>
      <w:r w:rsidRPr="00404C36">
        <w:rPr>
          <w:color w:val="auto"/>
          <w:sz w:val="28"/>
          <w:szCs w:val="28"/>
        </w:rPr>
        <w:t xml:space="preserve"> задани</w:t>
      </w:r>
      <w:r>
        <w:rPr>
          <w:color w:val="auto"/>
          <w:sz w:val="28"/>
          <w:szCs w:val="28"/>
        </w:rPr>
        <w:t>й</w:t>
      </w:r>
      <w:r w:rsidRPr="00404C36">
        <w:rPr>
          <w:color w:val="auto"/>
          <w:sz w:val="28"/>
          <w:szCs w:val="28"/>
        </w:rPr>
        <w:t>;</w:t>
      </w:r>
    </w:p>
    <w:p w:rsidR="00063521" w:rsidRPr="00404C36" w:rsidRDefault="00063521" w:rsidP="0006352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04C36">
        <w:rPr>
          <w:color w:val="auto"/>
          <w:sz w:val="28"/>
          <w:szCs w:val="28"/>
        </w:rPr>
        <w:t>– подготовка к лабораторным</w:t>
      </w:r>
      <w:r>
        <w:rPr>
          <w:color w:val="auto"/>
          <w:sz w:val="28"/>
          <w:szCs w:val="28"/>
        </w:rPr>
        <w:t xml:space="preserve"> и практическим занятиям</w:t>
      </w:r>
      <w:r w:rsidRPr="00404C36">
        <w:rPr>
          <w:color w:val="auto"/>
          <w:sz w:val="28"/>
          <w:szCs w:val="28"/>
        </w:rPr>
        <w:t>;</w:t>
      </w:r>
    </w:p>
    <w:p w:rsidR="00063521" w:rsidRDefault="00063521" w:rsidP="00063521">
      <w:pPr>
        <w:pStyle w:val="Default"/>
        <w:ind w:firstLine="708"/>
        <w:jc w:val="both"/>
        <w:rPr>
          <w:color w:val="auto"/>
          <w:spacing w:val="-4"/>
          <w:sz w:val="28"/>
          <w:szCs w:val="28"/>
        </w:rPr>
      </w:pPr>
      <w:r w:rsidRPr="00063521">
        <w:rPr>
          <w:color w:val="auto"/>
          <w:spacing w:val="-4"/>
          <w:sz w:val="28"/>
          <w:szCs w:val="28"/>
        </w:rPr>
        <w:t>Для организации самостоятельной работы студентов по учебной дисциплине используются современные информационные ресурсы: размещается на образовательном портале комплекс учебных и учебно-методических материалов (учебно-программные материалы, учебное издание для теоретического изучения дисциплины, материалы текущего контроля и текущей аттестации, позволяющие определить соответствие учебной деятельности обучающихся требованиям образовательных стандартов общего</w:t>
      </w:r>
      <w:r w:rsidRPr="00063521">
        <w:rPr>
          <w:color w:val="FF0000"/>
          <w:spacing w:val="-4"/>
          <w:sz w:val="28"/>
          <w:szCs w:val="28"/>
        </w:rPr>
        <w:t xml:space="preserve"> </w:t>
      </w:r>
      <w:r w:rsidRPr="00063521">
        <w:rPr>
          <w:color w:val="auto"/>
          <w:spacing w:val="-4"/>
          <w:sz w:val="28"/>
          <w:szCs w:val="28"/>
        </w:rPr>
        <w:t xml:space="preserve">высшего образования и учебно-программной документации, в т.ч. вопросы для подготовки к зачету, экзамену, задания, вопросы для самоконтроля и др., список рекомендуемой литературы, информационных ресурсов и др.). </w:t>
      </w:r>
    </w:p>
    <w:p w:rsidR="008855AB" w:rsidRPr="00063521" w:rsidRDefault="008855AB" w:rsidP="00063521">
      <w:pPr>
        <w:pStyle w:val="Default"/>
        <w:ind w:firstLine="708"/>
        <w:jc w:val="both"/>
        <w:rPr>
          <w:color w:val="auto"/>
          <w:spacing w:val="-4"/>
          <w:sz w:val="28"/>
          <w:szCs w:val="28"/>
        </w:rPr>
      </w:pPr>
    </w:p>
    <w:p w:rsidR="00E12D80" w:rsidRPr="00063521" w:rsidRDefault="00E12D80" w:rsidP="00343F8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063521">
        <w:rPr>
          <w:rFonts w:ascii="Times New Roman" w:eastAsia="Calibri" w:hAnsi="Times New Roman" w:cs="Times New Roman"/>
          <w:b/>
          <w:bCs/>
          <w:sz w:val="28"/>
          <w:szCs w:val="28"/>
        </w:rPr>
        <w:t>римерная тематика практических/</w:t>
      </w:r>
      <w:r w:rsidRPr="000E5003">
        <w:rPr>
          <w:rFonts w:ascii="Times New Roman" w:eastAsia="Calibri" w:hAnsi="Times New Roman" w:cs="Times New Roman"/>
          <w:b/>
          <w:bCs/>
          <w:sz w:val="28"/>
          <w:szCs w:val="28"/>
        </w:rPr>
        <w:t>лабораторных занятий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Делимость целых чисел и ее свойства. Наибольший общий делитель.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Алгоритм Евклида. Простые числа. Основная теорема арифметики.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Сравнения и их свойства. Классы вычетов. 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Функция Эйлера.</w:t>
      </w:r>
      <w:r w:rsidR="00FA77F8">
        <w:rPr>
          <w:rFonts w:ascii="Times New Roman" w:hAnsi="Times New Roman" w:cs="Times New Roman"/>
          <w:sz w:val="28"/>
          <w:szCs w:val="28"/>
        </w:rPr>
        <w:t xml:space="preserve"> </w:t>
      </w:r>
      <w:r w:rsidRPr="000E5003">
        <w:rPr>
          <w:rFonts w:ascii="Times New Roman" w:hAnsi="Times New Roman" w:cs="Times New Roman"/>
          <w:sz w:val="28"/>
          <w:szCs w:val="28"/>
        </w:rPr>
        <w:t>Решение линейных сравнений от одной неизвестной. Китайская теорема об остатках.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Понятие и свойства алгебраической операции. Определения группы, кольца, поля. Кольцо классов вычетов.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Алгебраическая форма комплексных чисел.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Тригонометрическая форма комплексных чисел.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Формула Муавра. Извлечение корня из комплексного числа. Корни из единицы.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Операции над матрицами и их свойства. Многочлен от матрицы. Специальные виды матриц.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Перестановки и подстановки. Разложение подстановки в произведение независимых циклов и произведение транспозиций, четность подстановки. Умножение подстановок и его свойства.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Определитель квадратной матрицы произвольного порядка и его свойства. Миноры и алгебраические дополнения. Теорема Лапласа.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Определитель Вандермонда. Обратная матрица. Теорема Крамера.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Кольцо многочленов от одной переменной над полем. Теорема о делении с остатком для многочленов. Наибольший общий делитель многочленов, алгоритм Евклида.</w:t>
      </w:r>
    </w:p>
    <w:p w:rsidR="00E12D80" w:rsidRPr="000E5003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разложении многочлена на неприводимые множители. Теорема Безу и следствия из нее. Схема Горнера. Производная многочлена и ее свойства. Кратность корня многочлена.</w:t>
      </w:r>
    </w:p>
    <w:p w:rsidR="00E12D80" w:rsidRPr="00D35B56" w:rsidRDefault="00E12D80" w:rsidP="00E12D80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5B56">
        <w:rPr>
          <w:rFonts w:ascii="Times New Roman" w:hAnsi="Times New Roman" w:cs="Times New Roman"/>
          <w:sz w:val="28"/>
          <w:szCs w:val="28"/>
        </w:rPr>
        <w:t>Основная теорема алгебры</w:t>
      </w:r>
      <w:r w:rsidRPr="00D35B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5B56">
        <w:rPr>
          <w:rFonts w:ascii="Times New Roman" w:hAnsi="Times New Roman" w:cs="Times New Roman"/>
          <w:sz w:val="28"/>
          <w:szCs w:val="28"/>
        </w:rPr>
        <w:t>Каноническое разложение многочлена над полями комплексных и вещественных чисел. Многочлены от многих переменных. Симметрические многочлены.</w:t>
      </w:r>
    </w:p>
    <w:p w:rsidR="00E12D80" w:rsidRPr="00D35B56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35B56">
        <w:rPr>
          <w:rFonts w:ascii="Times New Roman" w:hAnsi="Times New Roman" w:cs="Times New Roman"/>
          <w:sz w:val="28"/>
          <w:szCs w:val="28"/>
        </w:rPr>
        <w:t xml:space="preserve">Определение и примеры векторных пространств. Система образующих, конечномерные пространства. Линейная независимость векторов. </w:t>
      </w:r>
    </w:p>
    <w:p w:rsidR="00E12D80" w:rsidRPr="00D35B56" w:rsidRDefault="00D35B56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51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12D80" w:rsidRPr="00D35B56">
        <w:rPr>
          <w:rFonts w:ascii="Times New Roman" w:hAnsi="Times New Roman" w:cs="Times New Roman"/>
          <w:sz w:val="28"/>
          <w:szCs w:val="28"/>
        </w:rPr>
        <w:t>Теорема Штейница о замене. Базис, размерность. Координаты вектора, их изменение при изменении базиса.</w:t>
      </w:r>
    </w:p>
    <w:p w:rsidR="00E12D80" w:rsidRPr="00D35B56" w:rsidRDefault="00E12D80" w:rsidP="00D35B56">
      <w:pPr>
        <w:pStyle w:val="af6"/>
        <w:numPr>
          <w:ilvl w:val="0"/>
          <w:numId w:val="43"/>
        </w:numPr>
        <w:rPr>
          <w:rFonts w:eastAsia="Calibri"/>
          <w:bCs/>
          <w:szCs w:val="28"/>
        </w:rPr>
      </w:pPr>
      <w:r w:rsidRPr="00D35B56">
        <w:rPr>
          <w:szCs w:val="28"/>
        </w:rPr>
        <w:t xml:space="preserve">Матрица перехода от одного базиса к другому, преобразование координат вектора. Подпространство, его размерность.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Ранг системы векторов. Ранг матрицы.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Сумма и пересечение подпространств, связь их размерностей. Прямая сумма подпространств.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Матричная запись линейной системы. Метод Гаусса. Однородные системы, условие существования нетривиального решения. Фундаментальная система решений.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Связь между решениями неоднородной и соответствующей однородной систем. Задание подпространства векторного пространства системой линейных уравнений.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Линейное отображение, его ядро и образ. Ранг и дефект. </w:t>
      </w:r>
    </w:p>
    <w:p w:rsidR="00E12D80" w:rsidRPr="008855AB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</w:rPr>
      </w:pPr>
      <w:r w:rsidRPr="008855AB">
        <w:rPr>
          <w:rFonts w:ascii="Times New Roman" w:hAnsi="Times New Roman" w:cs="Times New Roman"/>
          <w:spacing w:val="-6"/>
          <w:sz w:val="28"/>
          <w:szCs w:val="28"/>
        </w:rPr>
        <w:t xml:space="preserve">Алгебраические действия над линейными отображениями: сумма, умножение на константу, композиция. Линейный оператор и его матрица.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Изменение матрицы оператора при переходе к другому базису. Матрица композиции и суммы линейных операторов.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Пространство линейных операторов и его связь с пространством матриц. Условия обратимости оператора.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Инвариантное подпространство. Матрица оператора при наличии инвариантного подпространства, при разложении пространства в прямую сумму инвариантных подпространств.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Собственное значение и собственный вектор оператора. Характеристический многочлен оператора и матрицы. </w:t>
      </w:r>
    </w:p>
    <w:p w:rsidR="00E12D80" w:rsidRPr="000E5003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Теорема Гамильтона–Кэли. Оператор, имеющий диагональную матрицу в некотором базисе; признак диагонализируемости. </w:t>
      </w:r>
    </w:p>
    <w:p w:rsidR="00E12D80" w:rsidRPr="00282789" w:rsidRDefault="00E12D80" w:rsidP="00D35B56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Жорданова матрица. Жорданова нормальная форма матрицы.</w:t>
      </w:r>
    </w:p>
    <w:p w:rsidR="00E12D80" w:rsidRPr="00F71E2B" w:rsidRDefault="00E12D80" w:rsidP="00F71E2B">
      <w:pPr>
        <w:pStyle w:val="af6"/>
        <w:numPr>
          <w:ilvl w:val="0"/>
          <w:numId w:val="43"/>
        </w:numPr>
        <w:suppressAutoHyphens/>
        <w:rPr>
          <w:bCs/>
          <w:spacing w:val="-4"/>
          <w:szCs w:val="28"/>
        </w:rPr>
      </w:pPr>
      <w:r w:rsidRPr="00F71E2B">
        <w:rPr>
          <w:spacing w:val="-4"/>
          <w:szCs w:val="28"/>
        </w:rPr>
        <w:t xml:space="preserve">Билинейная форма на векторном пространстве, ее матрица. Изменение матрицы билинейной формы при изменении базиса, ранг формы. Симметрические и кососимметрические билинейные формы, их матрицы.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Квадратичная форма и ее матрица, существование и единственность полярной билинейной формы. Канонический вид билинейной и квадратичной формы. Алгоритм Лагранжа приведения квадратичной формы к каноническому виду.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Нормальный вид вещественной и комплексной квадратичных форм. Закон инерции вещественных квадратичных форм. Знакоопределенные квадратичные формы, критерий Сильвестра.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Определение евклидова пространства. Длина вектора, угол между векторами. Неравенство Коши–Буняковского.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Ортогональные векторы. Ортогональные и ортонормированные базисы. Процесс ортогонализации Грама–Шмидта. Ортогональное дополнение к подпространству.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Разложение пространства в прямую сумму подпространства и его ортогонального дополнения. Ортогональная проекция и ортогональная составляющая вектора, расстояние от вектора до подпространства.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Сопряженный оператор, его существование и свойства. Ортогональные операторы, их свойства. Критерий ортогональности оператора.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Канонический вид матрицы ортогонального оператора. Самосопряженные операторы, их свойства. Канонический вид матрицы самосопряженного оператора. </w:t>
      </w:r>
    </w:p>
    <w:p w:rsidR="00E12D80" w:rsidRPr="000E5003" w:rsidRDefault="00E12D80" w:rsidP="008855A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Определение группы, подгруппы, примеры. Гомоморфизм, изоморфизм, автоморфизм. </w:t>
      </w:r>
    </w:p>
    <w:p w:rsidR="00E12D80" w:rsidRPr="000E5003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Порядок элемента группы. Циклические подгруппы. Циклические группы, их классификация. Смежные классы по подгруппе, индекс подгруппы. </w:t>
      </w:r>
    </w:p>
    <w:p w:rsidR="00E12D80" w:rsidRPr="000E5003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Теорема Лагранжа и следствия из нее. Нормальная подгруппа. Факторгруппа. </w:t>
      </w:r>
    </w:p>
    <w:p w:rsidR="00E12D80" w:rsidRPr="00063521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063521">
        <w:rPr>
          <w:rFonts w:ascii="Times New Roman" w:hAnsi="Times New Roman" w:cs="Times New Roman"/>
          <w:spacing w:val="-6"/>
          <w:sz w:val="28"/>
          <w:szCs w:val="28"/>
        </w:rPr>
        <w:t>Основная теорема о гомоморфизмах групп. Прямое произведение групп.</w:t>
      </w:r>
    </w:p>
    <w:p w:rsidR="00E12D80" w:rsidRPr="000E5003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Определение кольца, подкольца, поля, подполя, примеры. Гомоморфизм, изоморфизм колец, ядро гомоморфизма. </w:t>
      </w:r>
    </w:p>
    <w:p w:rsidR="00E12D80" w:rsidRPr="000E5003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Идеалы колец. Факторкольца. Основная теорема о гомоморфизмах для колец. Прямое произведение колец. </w:t>
      </w:r>
    </w:p>
    <w:p w:rsidR="00E12D80" w:rsidRPr="000E5003" w:rsidRDefault="00E12D80" w:rsidP="00F71E2B">
      <w:pPr>
        <w:numPr>
          <w:ilvl w:val="0"/>
          <w:numId w:val="43"/>
        </w:numPr>
        <w:tabs>
          <w:tab w:val="left" w:pos="851"/>
        </w:tabs>
        <w:suppressAutoHyphens/>
        <w:spacing w:after="0" w:line="240" w:lineRule="auto"/>
        <w:ind w:left="709" w:hanging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Степень расширения полей. Алгебраические и трансцендентные элементы. Простые расширения полей. </w:t>
      </w:r>
    </w:p>
    <w:p w:rsidR="00E12D80" w:rsidRPr="000E5003" w:rsidRDefault="00E12D80" w:rsidP="00063521">
      <w:pPr>
        <w:tabs>
          <w:tab w:val="left" w:pos="851"/>
        </w:tabs>
        <w:spacing w:after="0" w:line="240" w:lineRule="auto"/>
        <w:ind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E12D80" w:rsidRPr="000E5003" w:rsidRDefault="00E12D80" w:rsidP="000635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12D80" w:rsidRDefault="00E12D80" w:rsidP="0006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03">
        <w:rPr>
          <w:rFonts w:ascii="Times New Roman" w:hAnsi="Times New Roman" w:cs="Times New Roman"/>
          <w:b/>
          <w:sz w:val="28"/>
          <w:szCs w:val="28"/>
        </w:rPr>
        <w:t>Примерный перечень вопросов к экзамену</w:t>
      </w:r>
    </w:p>
    <w:p w:rsidR="003D609F" w:rsidRPr="000E5003" w:rsidRDefault="003D609F" w:rsidP="000635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Свойства делимости целых чисел. Теорема о делении с остатком. НОД целых чисел. Алгоритм Евклида.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представлении НОД целых чисел в виде целочисленной линейной комбинации. Нахождение НОД нескольких целых чисел.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Взаимно простые числа. Критерий взаимной простоты. НОК целых чисел.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Простые числа, их свойства. Основная теорема арифметики.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Сравнения и их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Классы вычетов по модулю </w:t>
      </w:r>
      <w:r w:rsidRPr="000E500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E5003">
        <w:rPr>
          <w:rFonts w:ascii="Times New Roman" w:hAnsi="Times New Roman" w:cs="Times New Roman"/>
          <w:sz w:val="28"/>
          <w:szCs w:val="28"/>
        </w:rPr>
        <w:t>, их свойства. Полная система вычетов.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Функция Эйлера, ее мультипликативность и вычисление.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Теоремы Эйлера и Ферма.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Решение линейных сравнений.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Алгебраическая операция, ее свойства. Примеры. Ассоциативность.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Теоремы о нейтральном и обратном элементе.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Группа, кольцо, поле. Определения и примеры.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Кольцо классов вычетов </w:t>
      </w:r>
      <w:r w:rsidRPr="000E5003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0E500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</w:t>
      </w:r>
      <w:r w:rsidRPr="000E500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Обратимые элементы в </w:t>
      </w:r>
      <w:r w:rsidRPr="000E500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0E500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0E5003">
        <w:rPr>
          <w:rFonts w:ascii="Times New Roman" w:hAnsi="Times New Roman" w:cs="Times New Roman"/>
          <w:sz w:val="28"/>
          <w:szCs w:val="28"/>
        </w:rPr>
        <w:t xml:space="preserve">. Критерий того, что </w:t>
      </w:r>
      <w:r w:rsidRPr="000E5003">
        <w:rPr>
          <w:rFonts w:ascii="Times New Roman" w:hAnsi="Times New Roman" w:cs="Times New Roman"/>
          <w:i/>
          <w:iCs/>
          <w:sz w:val="28"/>
          <w:szCs w:val="28"/>
          <w:lang w:val="en-US"/>
        </w:rPr>
        <w:t>Z</w:t>
      </w:r>
      <w:r w:rsidRPr="000E5003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m</w:t>
      </w:r>
      <w:r w:rsidRPr="000E50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E5003">
        <w:rPr>
          <w:rFonts w:ascii="Times New Roman" w:hAnsi="Times New Roman" w:cs="Times New Roman"/>
          <w:sz w:val="28"/>
          <w:szCs w:val="28"/>
        </w:rPr>
        <w:t>— поле.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Определение комплексных чисел, операции сложения и умножения и их свойства. Алгебраическая форма комплексных чисел.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Операция сопряжения комплексных чисел и ее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Комплексная плоскость, тригонометрическая форма комплексных чисел. Модуль комплексного числа, его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Умножение комплексных чисел в тригонометрической форме. Формула Муавра.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Геометрическая интерпретация действий над комплексными числами.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Извлечение корней из комплексных чисел.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Корни из единицы. Первообразные корни из единицы и их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Определения перестановок и подстановок, их число. Транспозиции и циклы. Четность перестановки.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характере четности перестановки после применения к ней транспозиции.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Умножение подстановок. Симметрическая группа.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Разложение подстановки в произведение транспозиций.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Разложение подстановки в произведение независимых циклов.</w:t>
      </w:r>
    </w:p>
    <w:p w:rsidR="00E12D80" w:rsidRPr="00063521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63521">
        <w:rPr>
          <w:rFonts w:ascii="Times New Roman" w:hAnsi="Times New Roman" w:cs="Times New Roman"/>
          <w:spacing w:val="-4"/>
          <w:sz w:val="28"/>
          <w:szCs w:val="28"/>
        </w:rPr>
        <w:t>Матрицы и действия над ними. Умножение матрицы на число и его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Свойства сложения матриц. Операция транспонирования и ее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Свойства умножения матриц.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Определители. Теорема о замене строк в определителе.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Свойства определителей порядка </w:t>
      </w:r>
      <w:r w:rsidRPr="000E5003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0E5003">
        <w:rPr>
          <w:rFonts w:ascii="Times New Roman" w:hAnsi="Times New Roman" w:cs="Times New Roman"/>
          <w:iCs/>
          <w:sz w:val="28"/>
          <w:szCs w:val="28"/>
        </w:rPr>
        <w:t>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об определителе произведения матриц.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Миноры и алгебраические дополнения. Теорема Лапласа.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разложении определителя по строке.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Определитель Вандермонда.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Обратная матрица. Критерий существования и методы вычисления.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Свойства обратной матрицы.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Системы линейных уравнений. Метод Крамера.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Системы линейных уравнений. Метод Гаусса.</w:t>
      </w:r>
    </w:p>
    <w:p w:rsidR="00E12D80" w:rsidRPr="00063521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3521">
        <w:rPr>
          <w:rFonts w:ascii="Times New Roman" w:hAnsi="Times New Roman" w:cs="Times New Roman"/>
          <w:spacing w:val="-6"/>
          <w:sz w:val="28"/>
          <w:szCs w:val="28"/>
        </w:rPr>
        <w:t>Кольцо многочленов от одной переменной. Степень многочлена и ее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делении многочленов с остатком.</w:t>
      </w:r>
    </w:p>
    <w:p w:rsidR="00E12D80" w:rsidRPr="00063521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63521">
        <w:rPr>
          <w:rFonts w:ascii="Times New Roman" w:hAnsi="Times New Roman" w:cs="Times New Roman"/>
          <w:spacing w:val="-6"/>
          <w:sz w:val="28"/>
          <w:szCs w:val="28"/>
        </w:rPr>
        <w:t>Делимость многочленов и ее свойства. НОД многочленов. Алгоритм Евклида.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представлении НОД многочленов в виде линейной комбинации. Взаимно простые многочлены. Критерий взаимной простоты.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Неприводимые многочлены и их свойства.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Разложение многочлена на неприводимые множители.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Кратные множители многочлена.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Корни многочленов. Теорема Безу и ее следствия. Кратные корни.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Схема Горнера. </w:t>
      </w:r>
    </w:p>
    <w:p w:rsidR="00E12D80" w:rsidRPr="000E5003" w:rsidRDefault="00E12D80" w:rsidP="0006352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Интерполяционный многочлен Лагранжа.</w:t>
      </w:r>
    </w:p>
    <w:p w:rsidR="00E12D80" w:rsidRPr="003D609F" w:rsidRDefault="00E12D80" w:rsidP="0006352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09F">
        <w:rPr>
          <w:rFonts w:ascii="Times New Roman" w:hAnsi="Times New Roman" w:cs="Times New Roman"/>
          <w:sz w:val="28"/>
          <w:szCs w:val="28"/>
        </w:rPr>
        <w:t xml:space="preserve">Неприводимые многочлены над </w:t>
      </w:r>
      <w:r w:rsidRPr="003D609F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3D60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D609F">
        <w:rPr>
          <w:rFonts w:ascii="Times New Roman" w:hAnsi="Times New Roman" w:cs="Times New Roman"/>
          <w:sz w:val="28"/>
          <w:szCs w:val="28"/>
        </w:rPr>
        <w:t xml:space="preserve">и </w:t>
      </w:r>
      <w:r w:rsidRPr="003D609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D609F">
        <w:rPr>
          <w:rFonts w:ascii="Times New Roman" w:hAnsi="Times New Roman" w:cs="Times New Roman"/>
          <w:sz w:val="28"/>
          <w:szCs w:val="28"/>
        </w:rPr>
        <w:t xml:space="preserve">. Каноническое разложение многочленов из </w:t>
      </w:r>
      <w:r w:rsidRPr="003D60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D609F">
        <w:rPr>
          <w:rFonts w:ascii="Times New Roman" w:hAnsi="Times New Roman" w:cs="Times New Roman"/>
          <w:sz w:val="28"/>
          <w:szCs w:val="28"/>
        </w:rPr>
        <w:t>[</w:t>
      </w:r>
      <w:r w:rsidRPr="003D609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609F">
        <w:rPr>
          <w:rFonts w:ascii="Times New Roman" w:hAnsi="Times New Roman" w:cs="Times New Roman"/>
          <w:sz w:val="28"/>
          <w:szCs w:val="28"/>
        </w:rPr>
        <w:t xml:space="preserve">] и </w:t>
      </w:r>
      <w:r w:rsidRPr="003D609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D609F">
        <w:rPr>
          <w:rFonts w:ascii="Times New Roman" w:hAnsi="Times New Roman" w:cs="Times New Roman"/>
          <w:sz w:val="28"/>
          <w:szCs w:val="28"/>
        </w:rPr>
        <w:t>[</w:t>
      </w:r>
      <w:r w:rsidRPr="003D609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D609F">
        <w:rPr>
          <w:rFonts w:ascii="Times New Roman" w:hAnsi="Times New Roman" w:cs="Times New Roman"/>
          <w:sz w:val="28"/>
          <w:szCs w:val="28"/>
        </w:rPr>
        <w:t>].</w:t>
      </w:r>
    </w:p>
    <w:p w:rsidR="00E12D80" w:rsidRPr="001B7DAD" w:rsidRDefault="00E12D80" w:rsidP="001B7DAD">
      <w:pPr>
        <w:pStyle w:val="af6"/>
        <w:numPr>
          <w:ilvl w:val="0"/>
          <w:numId w:val="39"/>
        </w:numPr>
        <w:suppressAutoHyphens/>
        <w:autoSpaceDE w:val="0"/>
        <w:adjustRightInd w:val="0"/>
        <w:rPr>
          <w:szCs w:val="28"/>
        </w:rPr>
      </w:pPr>
      <w:r w:rsidRPr="001B7DAD">
        <w:rPr>
          <w:szCs w:val="28"/>
        </w:rPr>
        <w:t>Векторные пространства. Определение и примеры. Простейшие свойства векторных пространств.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Линейная зависимость и линейная независимость. Примеры. Свойства линейной зависимости. Критерии линейной зависимости.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Базис векторного пространства. Примеры.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Эквивалентные системы векторов. Лемма Штейница.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Размерность векторного пространства. Свойства </w:t>
      </w:r>
      <w:r w:rsidRPr="000E5003">
        <w:rPr>
          <w:rFonts w:ascii="Times New Roman" w:hAnsi="Times New Roman" w:cs="Times New Roman"/>
          <w:i/>
          <w:sz w:val="28"/>
          <w:szCs w:val="28"/>
        </w:rPr>
        <w:t>n</w:t>
      </w:r>
      <w:r w:rsidRPr="000E5003">
        <w:rPr>
          <w:rFonts w:ascii="Times New Roman" w:hAnsi="Times New Roman" w:cs="Times New Roman"/>
          <w:sz w:val="28"/>
          <w:szCs w:val="28"/>
        </w:rPr>
        <w:t xml:space="preserve">-мерных векторных пространств.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Координаты вектора. Изменение координат вектора при изменении базиса. Матрица перехода.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Элементарные преобразования систем векторов.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Изоморфизмы векторных пространств и их свойства. Критерий изоморфности векторных пространств</w:t>
      </w:r>
      <w:r w:rsidRPr="000E500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Подпространства векторного пространства. Примеры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Операции над подпространствами.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Размерности суммы и пересечения подпространств.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Прямая сумма подпространств. Критерии.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Прямое дополнение.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Базис и ранг системы векторов. Ранг матрицы.</w:t>
      </w:r>
      <w:r w:rsidRPr="000E50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Теорема о ранге матриц.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Ранг произведения двух матриц.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Методы вычисления ранга матрицы.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Критерий совместности системы линейных уравнений.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Однородные системы линейных уравнений. Фундаментальная система решений.</w:t>
      </w:r>
      <w:r w:rsidRPr="000E500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Задание подпространства системой уравнений. Связь решений однородной и неоднородной систем.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Линейные отображения. Примеры.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Простейшие свойства линейных отображений.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Теорема о продолжении отображения базиса.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Действия над линейными отображениями.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Матрица линейного оператора.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Матрица суммы и произведения операторов.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Изменение матрицы линейного оператора при переходе к новому базису.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Ядро и образ и линейного отображения.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Нахождение ядра линейного оператора. Теорема о ранге и дефекте.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Инвариантные подпространства. Определение и примеры.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Сумма и пересечение инвариантных подпространств. Инвариантные подпространства и матрица линейного оператора.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Собственные векторы и собственные значения. Определения и примеры.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Линейная независимость собственных векторов, принадлежащих попарно различным собственным значениям. Подпространство V</w:t>
      </w:r>
      <w:r w:rsidRPr="000E5003">
        <w:rPr>
          <w:rFonts w:ascii="Times New Roman" w:hAnsi="Times New Roman" w:cs="Times New Roman"/>
          <w:sz w:val="28"/>
          <w:szCs w:val="28"/>
          <w:vertAlign w:val="subscript"/>
        </w:rPr>
        <w:t>λ</w:t>
      </w:r>
      <w:r w:rsidRPr="000E5003">
        <w:rPr>
          <w:rFonts w:ascii="Times New Roman" w:hAnsi="Times New Roman" w:cs="Times New Roman"/>
          <w:sz w:val="28"/>
          <w:szCs w:val="28"/>
        </w:rPr>
        <w:t>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Нахождение собственных значений. </w:t>
      </w:r>
    </w:p>
    <w:p w:rsidR="00E12D80" w:rsidRPr="000E5003" w:rsidRDefault="00063521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Гамильтона–</w:t>
      </w:r>
      <w:r w:rsidR="00E12D80" w:rsidRPr="000E5003">
        <w:rPr>
          <w:rFonts w:ascii="Times New Roman" w:hAnsi="Times New Roman" w:cs="Times New Roman"/>
          <w:sz w:val="28"/>
          <w:szCs w:val="28"/>
        </w:rPr>
        <w:t>Кэли.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 xml:space="preserve">Минимальный полином матрицы и оператора. </w:t>
      </w:r>
    </w:p>
    <w:p w:rsidR="00E12D80" w:rsidRPr="000E5003" w:rsidRDefault="00E12D80" w:rsidP="001B7DAD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</w:rPr>
        <w:t>Определение жордановой нормальной формы и канонического базиса. Нахождение ЖНФ матрицы.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rPr>
          <w:color w:val="auto"/>
          <w:szCs w:val="28"/>
        </w:rPr>
      </w:pPr>
      <w:r w:rsidRPr="000E5003">
        <w:rPr>
          <w:color w:val="auto"/>
          <w:szCs w:val="28"/>
        </w:rPr>
        <w:t>Билинейные формы. Примеры. Матрица билинейной формы. Симметрические билинейные формы и их матрицы.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4"/>
          <w:szCs w:val="28"/>
        </w:rPr>
      </w:pPr>
      <w:r w:rsidRPr="008F03AF">
        <w:rPr>
          <w:color w:val="auto"/>
          <w:spacing w:val="-4"/>
          <w:szCs w:val="28"/>
        </w:rPr>
        <w:t>Теорема об изменении матрицы билинейной формы при переходе к другому базису. Ранг билинейной формы и его независимость от выбора базиса.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 xml:space="preserve">Квадратичные формы. Полярная билинейная форма для данной квадратичной формы. Теорема о существовании и единственности полярной билинейной формы 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Матрица квадратичной формы. Изменение матрицы квадратичной формы при переходе к другому базису. Ранг квадратичной формы и его независимость от выбора базиса.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Канонический базис относительно билинейной (квадратичной) формы и канонический вид билинейной (квадратичной) формы. Матрица билинейной (квадратичной) формы в каноническом базисе. Алгоритм Лагранжа.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Нормальный вид комплексной квадратичный формы.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Нормальный вид действительной квадратичной формы. Закон инерции действительных квадратичных форм. Положительный и отрицательный индексы инерции.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6"/>
          <w:szCs w:val="28"/>
        </w:rPr>
      </w:pPr>
      <w:r w:rsidRPr="008F03AF">
        <w:rPr>
          <w:color w:val="auto"/>
          <w:spacing w:val="-6"/>
          <w:szCs w:val="28"/>
        </w:rPr>
        <w:t>Знакоопределенные квадратичные формы. Канонический вид положительно (отрицательно) определенной квадратичной формы. Критерий Сильвестра.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Евклидовы пространства. Длина вектора.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Неравенство Коши-Буняковского.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6"/>
          <w:szCs w:val="28"/>
        </w:rPr>
      </w:pPr>
      <w:r w:rsidRPr="008F03AF">
        <w:rPr>
          <w:color w:val="auto"/>
          <w:spacing w:val="-6"/>
          <w:szCs w:val="28"/>
        </w:rPr>
        <w:t>Неравенство треугольника. Угол между векторами в евклидовом пространстве.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Ортогональные векторы в евклидовом (унитарном) пространстве и их свойства. Теорема о линейной независимости системы попарно ортогональных ненулевых векторов.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Ортогональный и ортонормированный базис. Ортогональное дополнение к подпространству. Процесс ортогонализации Грама-Шмидта.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 xml:space="preserve"> Теорема о разложении евклидова векторного пространства в прямую сумму подпространства и его ортогонального дополнения.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Ортогональная проекция и ортогональная составляющая вектора относительно подпространства, их нахождение.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Связь между ортонормированными базисами евклидова векторного пространства.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Оператор, сопряженный к данному оператору евклидова пространства. Теорема о существовании и единственности сопряженного оператора. Матрица сопряженного оператора в ортонормированном базисе.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Свойства сопряженного оператора пространства. Теорема об инвариантных подпространствах.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Ортогональные операторы. Невырожденность ортогонального оператора. Образ ортонормированного базиса относительно ортогонального оператора.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Критерий ортогональности оператора. Матрица ортогонального оператора в ортонормированном базисе.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Инвариантные подпространства ортогонального оператора.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 xml:space="preserve"> Собственные значения ортогонального оператора. Ортогональные операторы 1</w:t>
      </w:r>
      <w:r w:rsidR="008F03AF">
        <w:rPr>
          <w:color w:val="auto"/>
          <w:szCs w:val="28"/>
        </w:rPr>
        <w:t>-</w:t>
      </w:r>
      <w:r w:rsidRPr="000E5003">
        <w:rPr>
          <w:color w:val="auto"/>
          <w:szCs w:val="28"/>
        </w:rPr>
        <w:t xml:space="preserve"> и 2-мерных векторных пространств.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Теорема о каноническом виде матрицы ортогонального оператора. Следствие для ортогональных матриц.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4"/>
          <w:szCs w:val="28"/>
        </w:rPr>
      </w:pPr>
      <w:r w:rsidRPr="008F03AF">
        <w:rPr>
          <w:color w:val="auto"/>
          <w:spacing w:val="-4"/>
          <w:szCs w:val="28"/>
        </w:rPr>
        <w:t>Самосопряженные операторы евклидовых векторных пространств. Матрица самосопряженного оператора. Свойство ортогонального дополнения к подпространству, инвариантному относительно самосопряженного оператора.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4"/>
          <w:szCs w:val="28"/>
        </w:rPr>
      </w:pPr>
      <w:r w:rsidRPr="008F03AF">
        <w:rPr>
          <w:color w:val="auto"/>
          <w:spacing w:val="-4"/>
          <w:szCs w:val="28"/>
        </w:rPr>
        <w:t>Теорема об одномерном подпространстве, инвариантном относительно самосопряженного оператора ев</w:t>
      </w:r>
      <w:r w:rsidR="008F03AF">
        <w:rPr>
          <w:color w:val="auto"/>
          <w:spacing w:val="-4"/>
          <w:szCs w:val="28"/>
        </w:rPr>
        <w:t>клидова векторного пространства.</w:t>
      </w:r>
      <w:r w:rsidRPr="008F03AF">
        <w:rPr>
          <w:color w:val="auto"/>
          <w:spacing w:val="-4"/>
          <w:szCs w:val="28"/>
        </w:rPr>
        <w:t xml:space="preserve"> Следствия.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Теорема о каноническом виде матрицы самосопряженного оператора. Следствие для симметрических матриц.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Приведение действительной квадратичной формы к каноническому виду с помощью ортогонального преобразования координат.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Определение группы, подгруппы. Примеры</w:t>
      </w:r>
      <w:r w:rsidRPr="000E5003">
        <w:rPr>
          <w:i/>
          <w:color w:val="auto"/>
          <w:szCs w:val="28"/>
        </w:rPr>
        <w:t>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6"/>
          <w:szCs w:val="28"/>
        </w:rPr>
      </w:pPr>
      <w:r w:rsidRPr="008F03AF">
        <w:rPr>
          <w:color w:val="auto"/>
          <w:spacing w:val="-6"/>
          <w:szCs w:val="28"/>
        </w:rPr>
        <w:t>Порядок элементов группы, его свойства. Циклические подгруппы, их порядок.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Циклические группы. Их классификация.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Подгруппы циклической группы.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Смежные классы. Их свойства. Критерий равенства смежных классов. Индекс подгруппы.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Теорема Лагранжа и следствия из нее.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Гомоморфизмы и изоморфизмы групп, их свойства.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Нормальные подгруппы. Примеры. Нормальность ядра гомоморфизма.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Факторгруппа. Канонический гомоморфизм.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Основная теорема о гомоморфизмах групп.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Прямое произведение групп.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Определения кольца, подкольца, поля, подполя. Примеры.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Гомоморфизм и изоморфизм колец. Их свойства. Ядро гомоморфизма.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Идеал кольца. Примеры. Ядро гомоморфизма колец – идеал.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Факторкольцо.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Основная теорема о гомоморфизмах колец.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Прямое произведение колец.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Характеристика поля. Простое поле.</w:t>
      </w:r>
    </w:p>
    <w:p w:rsidR="00E12D80" w:rsidRPr="008F03AF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pacing w:val="-6"/>
          <w:szCs w:val="28"/>
        </w:rPr>
      </w:pPr>
      <w:r w:rsidRPr="008F03AF">
        <w:rPr>
          <w:color w:val="auto"/>
          <w:spacing w:val="-6"/>
          <w:szCs w:val="28"/>
        </w:rPr>
        <w:t>Степень расширения полей. Мультипликативность степени. Конечные расширения.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Алгебраические и трансцендентные элементы.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Простые расширения полей.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Алгебраически замкнутые поля, алгебраическое замыкание.</w:t>
      </w:r>
    </w:p>
    <w:p w:rsidR="00E12D80" w:rsidRPr="000E5003" w:rsidRDefault="00E12D80" w:rsidP="00B71703">
      <w:pPr>
        <w:pStyle w:val="af6"/>
        <w:widowControl/>
        <w:numPr>
          <w:ilvl w:val="0"/>
          <w:numId w:val="39"/>
        </w:numPr>
        <w:autoSpaceDN/>
        <w:ind w:left="0" w:firstLine="0"/>
        <w:rPr>
          <w:color w:val="auto"/>
          <w:szCs w:val="28"/>
        </w:rPr>
      </w:pPr>
      <w:r w:rsidRPr="000E5003">
        <w:rPr>
          <w:color w:val="auto"/>
          <w:szCs w:val="28"/>
        </w:rPr>
        <w:t>Конечные поля.</w:t>
      </w:r>
    </w:p>
    <w:p w:rsidR="008F03AF" w:rsidRDefault="008F03AF" w:rsidP="00E12D8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C6" w:rsidRDefault="006437C6" w:rsidP="00E12D8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43E" w:rsidRDefault="008A643E" w:rsidP="00E12D8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43E" w:rsidRDefault="008A643E" w:rsidP="00E12D8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43E" w:rsidRDefault="008A643E" w:rsidP="00E12D80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D80" w:rsidRDefault="00E12D80" w:rsidP="008F03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003">
        <w:rPr>
          <w:rFonts w:ascii="Times New Roman" w:hAnsi="Times New Roman" w:cs="Times New Roman"/>
          <w:b/>
          <w:sz w:val="28"/>
          <w:szCs w:val="28"/>
        </w:rPr>
        <w:t>Примерный перечень вопросов к зачету</w:t>
      </w:r>
    </w:p>
    <w:p w:rsidR="006437C6" w:rsidRPr="000E5003" w:rsidRDefault="006437C6" w:rsidP="008F03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12D80" w:rsidRPr="000E5003" w:rsidRDefault="00E12D80" w:rsidP="008F03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На зачете по дисциплине «Алгебра и теория чисел» студент должен продемонстрировать умение решать следующие задачи и объяснять свои действия с точки зрения теории.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Найти матрицу билинейной и квадратичной формы в разных базисах.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С помощью алгоритма Лагранжа найти канонический вид билинейной и квадратичной формы.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Привести вещественную и комплексную квадратичную форму к нормальному виду.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Найти положительный и отрицательный индексы инерции, сигнатуру квадратичной формы.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Применять критерий Сильвестра для выяснения знакоопределенности квадратичной формы.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выяснить, является ли вещественное пространство евклидовым относительно заданной билинейной формы.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вычислить скалярное произведение векторов, длину векторов, угол между векторами.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строить ортонормированные семейства векторов с помощью процесса ортогонализации Грама-Шмидта.</w:t>
      </w:r>
    </w:p>
    <w:p w:rsidR="00E12D80" w:rsidRPr="008F03AF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8F03A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Уметь находить ортогональное дополнение к подпространству, заданному одним из двух способов: а) как линейная оболочка системы векторов; б) как пространство решений однородной системы линейных уравнений.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найти сопряженный оператор для заданного оператора.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находить канонический вид ортогонального оператора.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находить канонический вид самосопряженного оператора.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приводить вещественную квадратичную форму к каноническому виду с помощью ортогонального преобразования координат.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определять, является ли множество с заданными операциями группой, кольцом, полем.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определять, является ли заданное отображение гомоморфизмом групп, колец.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вычислить порядок элемента группы.</w:t>
      </w:r>
    </w:p>
    <w:p w:rsidR="00E12D80" w:rsidRPr="00343F8E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343F8E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Уметь вычислить циклическую подгруппу, порожденную заданным элементом.</w:t>
      </w:r>
    </w:p>
    <w:p w:rsidR="00E12D80" w:rsidRPr="008F03AF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8F03AF">
        <w:rPr>
          <w:rFonts w:ascii="Times New Roman" w:hAnsi="Times New Roman" w:cs="Times New Roman"/>
          <w:spacing w:val="-6"/>
          <w:sz w:val="28"/>
          <w:szCs w:val="28"/>
          <w:lang w:eastAsia="ru-RU"/>
        </w:rPr>
        <w:t>Уметь вычислять смежные классы группы по подгруппе, индекс подгруппы.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Знать и уметь применять теорему Лагранжа и следствия из нее.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определить, является ли заданная подгруппа нормальной.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выполнять действия в факторгруппе, факторкольце.</w:t>
      </w:r>
    </w:p>
    <w:p w:rsidR="00E12D80" w:rsidRPr="000E5003" w:rsidRDefault="00E12D80" w:rsidP="008F03A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5003">
        <w:rPr>
          <w:rFonts w:ascii="Times New Roman" w:hAnsi="Times New Roman" w:cs="Times New Roman"/>
          <w:sz w:val="28"/>
          <w:szCs w:val="28"/>
          <w:lang w:eastAsia="ru-RU"/>
        </w:rPr>
        <w:t>Уметь определять, является ли данное подмножество идеалом кольца.</w:t>
      </w:r>
    </w:p>
    <w:p w:rsidR="00E12D80" w:rsidRPr="001A0E4F" w:rsidRDefault="00E12D80" w:rsidP="008F03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9AF" w:rsidRDefault="009759AF" w:rsidP="008F03AF">
      <w:pPr>
        <w:spacing w:after="0" w:line="240" w:lineRule="auto"/>
      </w:pPr>
    </w:p>
    <w:sectPr w:rsidR="009759AF" w:rsidSect="002921B6">
      <w:headerReference w:type="default" r:id="rId26"/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CB" w:rsidRDefault="003538CB" w:rsidP="00E12D80">
      <w:pPr>
        <w:spacing w:after="0" w:line="240" w:lineRule="auto"/>
      </w:pPr>
      <w:r>
        <w:separator/>
      </w:r>
    </w:p>
  </w:endnote>
  <w:endnote w:type="continuationSeparator" w:id="0">
    <w:p w:rsidR="003538CB" w:rsidRDefault="003538CB" w:rsidP="00E1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CB" w:rsidRDefault="003538CB" w:rsidP="00E12D80">
      <w:pPr>
        <w:spacing w:after="0" w:line="240" w:lineRule="auto"/>
      </w:pPr>
      <w:r>
        <w:separator/>
      </w:r>
    </w:p>
  </w:footnote>
  <w:footnote w:type="continuationSeparator" w:id="0">
    <w:p w:rsidR="003538CB" w:rsidRDefault="003538CB" w:rsidP="00E1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437840"/>
      <w:docPartObj>
        <w:docPartGallery w:val="Page Numbers (Top of Page)"/>
        <w:docPartUnique/>
      </w:docPartObj>
    </w:sdtPr>
    <w:sdtEndPr/>
    <w:sdtContent>
      <w:p w:rsidR="002921B6" w:rsidRDefault="002921B6">
        <w:pPr>
          <w:pStyle w:val="a7"/>
          <w:jc w:val="center"/>
        </w:pPr>
        <w:r w:rsidRPr="00D92950">
          <w:rPr>
            <w:sz w:val="24"/>
            <w:szCs w:val="24"/>
          </w:rPr>
          <w:fldChar w:fldCharType="begin"/>
        </w:r>
        <w:r w:rsidRPr="00D92950">
          <w:rPr>
            <w:sz w:val="24"/>
            <w:szCs w:val="24"/>
          </w:rPr>
          <w:instrText>PAGE   \* MERGEFORMAT</w:instrText>
        </w:r>
        <w:r w:rsidRPr="00D92950">
          <w:rPr>
            <w:sz w:val="24"/>
            <w:szCs w:val="24"/>
          </w:rPr>
          <w:fldChar w:fldCharType="separate"/>
        </w:r>
        <w:r w:rsidR="003538CB">
          <w:rPr>
            <w:noProof/>
            <w:sz w:val="24"/>
            <w:szCs w:val="24"/>
          </w:rPr>
          <w:t>1</w:t>
        </w:r>
        <w:r w:rsidRPr="00D92950">
          <w:rPr>
            <w:sz w:val="24"/>
            <w:szCs w:val="24"/>
          </w:rPr>
          <w:fldChar w:fldCharType="end"/>
        </w:r>
      </w:p>
    </w:sdtContent>
  </w:sdt>
  <w:p w:rsidR="002921B6" w:rsidRDefault="002921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0B06"/>
    <w:multiLevelType w:val="hybridMultilevel"/>
    <w:tmpl w:val="423A0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DF9"/>
    <w:multiLevelType w:val="hybridMultilevel"/>
    <w:tmpl w:val="57886A64"/>
    <w:lvl w:ilvl="0" w:tplc="100A8F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666A"/>
    <w:multiLevelType w:val="hybridMultilevel"/>
    <w:tmpl w:val="8E909A52"/>
    <w:lvl w:ilvl="0" w:tplc="9298565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6515"/>
    <w:multiLevelType w:val="hybridMultilevel"/>
    <w:tmpl w:val="88A811B4"/>
    <w:lvl w:ilvl="0" w:tplc="AE28A304">
      <w:start w:val="1"/>
      <w:numFmt w:val="decimal"/>
      <w:lvlText w:val="%1."/>
      <w:lvlJc w:val="left"/>
      <w:pPr>
        <w:ind w:left="360" w:hanging="360"/>
      </w:pPr>
      <w:rPr>
        <w:rFonts w:ascii="Cambria Math" w:eastAsia="Times New Roman" w:hAnsi="Cambria Math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64CE"/>
    <w:multiLevelType w:val="hybridMultilevel"/>
    <w:tmpl w:val="FEC2E0B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AA55D5C"/>
    <w:multiLevelType w:val="hybridMultilevel"/>
    <w:tmpl w:val="D5605DFA"/>
    <w:lvl w:ilvl="0" w:tplc="713685A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CFE7CBD"/>
    <w:multiLevelType w:val="hybridMultilevel"/>
    <w:tmpl w:val="5C14D52C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E20111"/>
    <w:multiLevelType w:val="hybridMultilevel"/>
    <w:tmpl w:val="115EAE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268D1F70"/>
    <w:multiLevelType w:val="multilevel"/>
    <w:tmpl w:val="06A66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C10217B"/>
    <w:multiLevelType w:val="hybridMultilevel"/>
    <w:tmpl w:val="52005556"/>
    <w:lvl w:ilvl="0" w:tplc="0EC2A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2C4FFB"/>
    <w:multiLevelType w:val="hybridMultilevel"/>
    <w:tmpl w:val="8A021A30"/>
    <w:lvl w:ilvl="0" w:tplc="7902AB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75209"/>
    <w:multiLevelType w:val="hybridMultilevel"/>
    <w:tmpl w:val="836085E4"/>
    <w:lvl w:ilvl="0" w:tplc="EBD4B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C3471B"/>
    <w:multiLevelType w:val="multilevel"/>
    <w:tmpl w:val="06A66C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353CFC"/>
    <w:multiLevelType w:val="multilevel"/>
    <w:tmpl w:val="7ECCCED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>
    <w:nsid w:val="3E226AB6"/>
    <w:multiLevelType w:val="hybridMultilevel"/>
    <w:tmpl w:val="1D1AC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0D74592"/>
    <w:multiLevelType w:val="hybridMultilevel"/>
    <w:tmpl w:val="7ECCE26C"/>
    <w:lvl w:ilvl="0" w:tplc="0CDE0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545EF38E">
      <w:start w:val="54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425444F5"/>
    <w:multiLevelType w:val="hybridMultilevel"/>
    <w:tmpl w:val="3DDEEE80"/>
    <w:lvl w:ilvl="0" w:tplc="8C807BF8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2765D5C"/>
    <w:multiLevelType w:val="hybridMultilevel"/>
    <w:tmpl w:val="96DE3A86"/>
    <w:lvl w:ilvl="0" w:tplc="0EC2A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86125"/>
    <w:multiLevelType w:val="hybridMultilevel"/>
    <w:tmpl w:val="36282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8F3FC6"/>
    <w:multiLevelType w:val="hybridMultilevel"/>
    <w:tmpl w:val="836085E4"/>
    <w:lvl w:ilvl="0" w:tplc="EBD4BD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C5ED3"/>
    <w:multiLevelType w:val="hybridMultilevel"/>
    <w:tmpl w:val="3C46A450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60F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AC0A33"/>
    <w:multiLevelType w:val="hybridMultilevel"/>
    <w:tmpl w:val="F7D442C4"/>
    <w:lvl w:ilvl="0" w:tplc="0EC2A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3708F2"/>
    <w:multiLevelType w:val="multilevel"/>
    <w:tmpl w:val="523708F2"/>
    <w:name w:val="Нумерованный список 7"/>
    <w:lvl w:ilvl="0">
      <w:start w:val="1"/>
      <w:numFmt w:val="bullet"/>
      <w:lvlText w:val="–"/>
      <w:lvlJc w:val="left"/>
      <w:rPr>
        <w:rFonts w:ascii="Times New Roman" w:hAnsi="Times New Roman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>
    <w:nsid w:val="54227269"/>
    <w:multiLevelType w:val="multilevel"/>
    <w:tmpl w:val="54227269"/>
    <w:name w:val="WW8Num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>
    <w:nsid w:val="5A0F393F"/>
    <w:multiLevelType w:val="hybridMultilevel"/>
    <w:tmpl w:val="C44E9E28"/>
    <w:lvl w:ilvl="0" w:tplc="7F72B36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01F2"/>
    <w:multiLevelType w:val="hybridMultilevel"/>
    <w:tmpl w:val="EB9AF654"/>
    <w:lvl w:ilvl="0" w:tplc="C97C3AB4">
      <w:start w:val="1"/>
      <w:numFmt w:val="decimal"/>
      <w:lvlText w:val="%1."/>
      <w:lvlJc w:val="left"/>
      <w:pPr>
        <w:ind w:left="785" w:hanging="360"/>
      </w:pPr>
      <w:rPr>
        <w:i w:val="0"/>
        <w:iCs/>
      </w:rPr>
    </w:lvl>
    <w:lvl w:ilvl="1" w:tplc="20000019">
      <w:start w:val="1"/>
      <w:numFmt w:val="lowerLetter"/>
      <w:lvlText w:val="%2."/>
      <w:lvlJc w:val="left"/>
      <w:pPr>
        <w:ind w:left="1505" w:hanging="360"/>
      </w:pPr>
    </w:lvl>
    <w:lvl w:ilvl="2" w:tplc="2000001B">
      <w:start w:val="1"/>
      <w:numFmt w:val="lowerRoman"/>
      <w:lvlText w:val="%3."/>
      <w:lvlJc w:val="right"/>
      <w:pPr>
        <w:ind w:left="2225" w:hanging="180"/>
      </w:pPr>
    </w:lvl>
    <w:lvl w:ilvl="3" w:tplc="2000000F">
      <w:start w:val="1"/>
      <w:numFmt w:val="decimal"/>
      <w:lvlText w:val="%4."/>
      <w:lvlJc w:val="left"/>
      <w:pPr>
        <w:ind w:left="2945" w:hanging="360"/>
      </w:pPr>
    </w:lvl>
    <w:lvl w:ilvl="4" w:tplc="20000019">
      <w:start w:val="1"/>
      <w:numFmt w:val="lowerLetter"/>
      <w:lvlText w:val="%5."/>
      <w:lvlJc w:val="left"/>
      <w:pPr>
        <w:ind w:left="3665" w:hanging="360"/>
      </w:pPr>
    </w:lvl>
    <w:lvl w:ilvl="5" w:tplc="2000001B">
      <w:start w:val="1"/>
      <w:numFmt w:val="lowerRoman"/>
      <w:lvlText w:val="%6."/>
      <w:lvlJc w:val="right"/>
      <w:pPr>
        <w:ind w:left="4385" w:hanging="180"/>
      </w:pPr>
    </w:lvl>
    <w:lvl w:ilvl="6" w:tplc="2000000F">
      <w:start w:val="1"/>
      <w:numFmt w:val="decimal"/>
      <w:lvlText w:val="%7."/>
      <w:lvlJc w:val="left"/>
      <w:pPr>
        <w:ind w:left="5105" w:hanging="360"/>
      </w:pPr>
    </w:lvl>
    <w:lvl w:ilvl="7" w:tplc="20000019">
      <w:start w:val="1"/>
      <w:numFmt w:val="lowerLetter"/>
      <w:lvlText w:val="%8."/>
      <w:lvlJc w:val="left"/>
      <w:pPr>
        <w:ind w:left="5825" w:hanging="360"/>
      </w:pPr>
    </w:lvl>
    <w:lvl w:ilvl="8" w:tplc="2000001B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5F4B0E31"/>
    <w:multiLevelType w:val="hybridMultilevel"/>
    <w:tmpl w:val="1D1ACA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1E13479"/>
    <w:multiLevelType w:val="hybridMultilevel"/>
    <w:tmpl w:val="9DB47D94"/>
    <w:lvl w:ilvl="0" w:tplc="6BC61832">
      <w:start w:val="3"/>
      <w:numFmt w:val="decimal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EE5762"/>
    <w:multiLevelType w:val="hybridMultilevel"/>
    <w:tmpl w:val="4A2831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5A0FAF"/>
    <w:multiLevelType w:val="hybridMultilevel"/>
    <w:tmpl w:val="C2C8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A179D"/>
    <w:multiLevelType w:val="hybridMultilevel"/>
    <w:tmpl w:val="0BB0DD8C"/>
    <w:lvl w:ilvl="0" w:tplc="AC8620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E530E"/>
    <w:multiLevelType w:val="hybridMultilevel"/>
    <w:tmpl w:val="BB0ADE22"/>
    <w:lvl w:ilvl="0" w:tplc="1A3269B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D3C11"/>
    <w:multiLevelType w:val="hybridMultilevel"/>
    <w:tmpl w:val="EA962F1A"/>
    <w:lvl w:ilvl="0" w:tplc="414A37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F44FA"/>
    <w:multiLevelType w:val="hybridMultilevel"/>
    <w:tmpl w:val="CCEAE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D1713"/>
    <w:multiLevelType w:val="hybridMultilevel"/>
    <w:tmpl w:val="7660A2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58F40C8"/>
    <w:multiLevelType w:val="hybridMultilevel"/>
    <w:tmpl w:val="BF444A10"/>
    <w:lvl w:ilvl="0" w:tplc="9298565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F17F5"/>
    <w:multiLevelType w:val="hybridMultilevel"/>
    <w:tmpl w:val="DCA65746"/>
    <w:lvl w:ilvl="0" w:tplc="1A3269B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C0AF9"/>
    <w:multiLevelType w:val="hybridMultilevel"/>
    <w:tmpl w:val="1C38DF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32256"/>
    <w:multiLevelType w:val="hybridMultilevel"/>
    <w:tmpl w:val="6486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C05B5"/>
    <w:multiLevelType w:val="hybridMultilevel"/>
    <w:tmpl w:val="61A09514"/>
    <w:lvl w:ilvl="0" w:tplc="EBD4BD1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5967C6"/>
    <w:multiLevelType w:val="hybridMultilevel"/>
    <w:tmpl w:val="F370C2B6"/>
    <w:lvl w:ilvl="0" w:tplc="1A3269BA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12"/>
  </w:num>
  <w:num w:numId="4">
    <w:abstractNumId w:val="21"/>
  </w:num>
  <w:num w:numId="5">
    <w:abstractNumId w:val="6"/>
  </w:num>
  <w:num w:numId="6">
    <w:abstractNumId w:val="26"/>
  </w:num>
  <w:num w:numId="7">
    <w:abstractNumId w:val="39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34"/>
  </w:num>
  <w:num w:numId="16">
    <w:abstractNumId w:val="16"/>
  </w:num>
  <w:num w:numId="17">
    <w:abstractNumId w:val="3"/>
  </w:num>
  <w:num w:numId="18">
    <w:abstractNumId w:val="17"/>
  </w:num>
  <w:num w:numId="19">
    <w:abstractNumId w:val="10"/>
  </w:num>
  <w:num w:numId="20">
    <w:abstractNumId w:val="40"/>
  </w:num>
  <w:num w:numId="21">
    <w:abstractNumId w:val="31"/>
  </w:num>
  <w:num w:numId="22">
    <w:abstractNumId w:val="24"/>
  </w:num>
  <w:num w:numId="23">
    <w:abstractNumId w:val="14"/>
  </w:num>
  <w:num w:numId="24">
    <w:abstractNumId w:val="37"/>
  </w:num>
  <w:num w:numId="25">
    <w:abstractNumId w:val="2"/>
  </w:num>
  <w:num w:numId="26">
    <w:abstractNumId w:val="25"/>
  </w:num>
  <w:num w:numId="27">
    <w:abstractNumId w:val="32"/>
  </w:num>
  <w:num w:numId="28">
    <w:abstractNumId w:val="1"/>
  </w:num>
  <w:num w:numId="29">
    <w:abstractNumId w:val="33"/>
  </w:num>
  <w:num w:numId="30">
    <w:abstractNumId w:val="42"/>
  </w:num>
  <w:num w:numId="31">
    <w:abstractNumId w:val="38"/>
  </w:num>
  <w:num w:numId="32">
    <w:abstractNumId w:val="22"/>
  </w:num>
  <w:num w:numId="33">
    <w:abstractNumId w:val="8"/>
  </w:num>
  <w:num w:numId="34">
    <w:abstractNumId w:val="9"/>
  </w:num>
  <w:num w:numId="35">
    <w:abstractNumId w:val="5"/>
  </w:num>
  <w:num w:numId="36">
    <w:abstractNumId w:val="28"/>
  </w:num>
  <w:num w:numId="37">
    <w:abstractNumId w:val="15"/>
  </w:num>
  <w:num w:numId="38">
    <w:abstractNumId w:val="0"/>
  </w:num>
  <w:num w:numId="39">
    <w:abstractNumId w:val="23"/>
  </w:num>
  <w:num w:numId="40">
    <w:abstractNumId w:val="18"/>
  </w:num>
  <w:num w:numId="41">
    <w:abstractNumId w:val="13"/>
  </w:num>
  <w:num w:numId="42">
    <w:abstractNumId w:val="19"/>
  </w:num>
  <w:num w:numId="43">
    <w:abstractNumId w:val="11"/>
  </w:num>
  <w:num w:numId="44">
    <w:abstractNumId w:val="20"/>
  </w:num>
  <w:num w:numId="45">
    <w:abstractNumId w:val="41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3C"/>
    <w:rsid w:val="000334F9"/>
    <w:rsid w:val="00033826"/>
    <w:rsid w:val="00063521"/>
    <w:rsid w:val="00073F76"/>
    <w:rsid w:val="00122F46"/>
    <w:rsid w:val="0012480C"/>
    <w:rsid w:val="001A5159"/>
    <w:rsid w:val="001B7DAD"/>
    <w:rsid w:val="001D0A9F"/>
    <w:rsid w:val="001F52E0"/>
    <w:rsid w:val="002921B6"/>
    <w:rsid w:val="002C0CD0"/>
    <w:rsid w:val="00335886"/>
    <w:rsid w:val="00343F8E"/>
    <w:rsid w:val="003537C0"/>
    <w:rsid w:val="003538CB"/>
    <w:rsid w:val="003C7E3B"/>
    <w:rsid w:val="003D0495"/>
    <w:rsid w:val="003D609F"/>
    <w:rsid w:val="00432867"/>
    <w:rsid w:val="00475EE7"/>
    <w:rsid w:val="004E5F34"/>
    <w:rsid w:val="0051513D"/>
    <w:rsid w:val="005369BE"/>
    <w:rsid w:val="00536F89"/>
    <w:rsid w:val="005B21D9"/>
    <w:rsid w:val="005E48D2"/>
    <w:rsid w:val="00601D4A"/>
    <w:rsid w:val="006437C6"/>
    <w:rsid w:val="00693EBE"/>
    <w:rsid w:val="006B0E0B"/>
    <w:rsid w:val="00756B91"/>
    <w:rsid w:val="007A33B1"/>
    <w:rsid w:val="007B20A9"/>
    <w:rsid w:val="00813401"/>
    <w:rsid w:val="00831B8E"/>
    <w:rsid w:val="00865DEE"/>
    <w:rsid w:val="008855AB"/>
    <w:rsid w:val="008A643E"/>
    <w:rsid w:val="008D2193"/>
    <w:rsid w:val="008D5A11"/>
    <w:rsid w:val="008F03AF"/>
    <w:rsid w:val="008F4A2A"/>
    <w:rsid w:val="00956D2A"/>
    <w:rsid w:val="009759AF"/>
    <w:rsid w:val="009A7D8A"/>
    <w:rsid w:val="009E767F"/>
    <w:rsid w:val="00A852D8"/>
    <w:rsid w:val="00AC553C"/>
    <w:rsid w:val="00AE536D"/>
    <w:rsid w:val="00AF3FBF"/>
    <w:rsid w:val="00B553F2"/>
    <w:rsid w:val="00B71703"/>
    <w:rsid w:val="00B73CF8"/>
    <w:rsid w:val="00B92259"/>
    <w:rsid w:val="00BA54F5"/>
    <w:rsid w:val="00C47C76"/>
    <w:rsid w:val="00CC63D5"/>
    <w:rsid w:val="00CD1682"/>
    <w:rsid w:val="00CD2BC0"/>
    <w:rsid w:val="00CE396A"/>
    <w:rsid w:val="00D35B56"/>
    <w:rsid w:val="00D5132E"/>
    <w:rsid w:val="00D85F76"/>
    <w:rsid w:val="00D92950"/>
    <w:rsid w:val="00DA3CC4"/>
    <w:rsid w:val="00DA53A7"/>
    <w:rsid w:val="00E12D80"/>
    <w:rsid w:val="00E46314"/>
    <w:rsid w:val="00E569D9"/>
    <w:rsid w:val="00E777A2"/>
    <w:rsid w:val="00ED357B"/>
    <w:rsid w:val="00EE00BA"/>
    <w:rsid w:val="00EF65D0"/>
    <w:rsid w:val="00F521A7"/>
    <w:rsid w:val="00F71E2B"/>
    <w:rsid w:val="00FA77F8"/>
    <w:rsid w:val="00FD6507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9E525-BD87-4B2D-845C-B3869A0E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80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qFormat/>
    <w:rsid w:val="00E12D80"/>
    <w:pPr>
      <w:keepNext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8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E12D80"/>
    <w:pPr>
      <w:keepNext/>
      <w:widowControl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qFormat/>
    <w:rsid w:val="00E12D80"/>
    <w:pPr>
      <w:keepNext/>
      <w:tabs>
        <w:tab w:val="left" w:pos="0"/>
        <w:tab w:val="num" w:pos="360"/>
        <w:tab w:val="left" w:pos="720"/>
      </w:tabs>
      <w:suppressAutoHyphens/>
      <w:spacing w:after="0" w:line="240" w:lineRule="auto"/>
      <w:ind w:left="360" w:firstLine="709"/>
      <w:jc w:val="center"/>
      <w:outlineLvl w:val="2"/>
    </w:pPr>
    <w:rPr>
      <w:rFonts w:ascii="Arial" w:eastAsia="Times New Roman" w:hAnsi="Arial" w:cs="Arial"/>
      <w:color w:val="000000"/>
      <w:kern w:val="0"/>
      <w:sz w:val="28"/>
      <w:szCs w:val="20"/>
      <w:lang w:eastAsia="zh-CN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E12D80"/>
    <w:pPr>
      <w:keepNext/>
      <w:widowControl w:val="0"/>
      <w:autoSpaceDN w:val="0"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kern w:val="0"/>
      <w:sz w:val="28"/>
      <w:szCs w:val="28"/>
      <w:lang w:eastAsia="ru-RU"/>
      <w14:ligatures w14:val="none"/>
    </w:rPr>
  </w:style>
  <w:style w:type="paragraph" w:styleId="5">
    <w:name w:val="heading 5"/>
    <w:basedOn w:val="a"/>
    <w:next w:val="a"/>
    <w:link w:val="50"/>
    <w:unhideWhenUsed/>
    <w:qFormat/>
    <w:rsid w:val="00E12D80"/>
    <w:pPr>
      <w:keepNext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ru-RU"/>
      <w14:ligatures w14:val="none"/>
    </w:rPr>
  </w:style>
  <w:style w:type="paragraph" w:styleId="6">
    <w:name w:val="heading 6"/>
    <w:basedOn w:val="a"/>
    <w:next w:val="a"/>
    <w:link w:val="60"/>
    <w:qFormat/>
    <w:rsid w:val="00E12D80"/>
    <w:pPr>
      <w:keepNext/>
      <w:tabs>
        <w:tab w:val="left" w:pos="0"/>
        <w:tab w:val="left" w:pos="1152"/>
        <w:tab w:val="num" w:pos="3960"/>
      </w:tabs>
      <w:suppressAutoHyphens/>
      <w:spacing w:after="0" w:line="240" w:lineRule="auto"/>
      <w:ind w:left="3960" w:firstLine="709"/>
      <w:jc w:val="center"/>
      <w:outlineLvl w:val="5"/>
    </w:pPr>
    <w:rPr>
      <w:rFonts w:ascii="Times New Roman" w:eastAsia="Times New Roman" w:hAnsi="Times New Roman" w:cs="Times New Roman"/>
      <w:b/>
      <w:caps/>
      <w:color w:val="000000"/>
      <w:kern w:val="0"/>
      <w:sz w:val="24"/>
      <w:szCs w:val="20"/>
      <w:lang w:eastAsia="zh-CN"/>
      <w14:ligatures w14:val="none"/>
    </w:rPr>
  </w:style>
  <w:style w:type="paragraph" w:styleId="7">
    <w:name w:val="heading 7"/>
    <w:basedOn w:val="a"/>
    <w:next w:val="a"/>
    <w:link w:val="70"/>
    <w:qFormat/>
    <w:rsid w:val="00E12D80"/>
    <w:pPr>
      <w:keepNext/>
      <w:tabs>
        <w:tab w:val="left" w:pos="0"/>
        <w:tab w:val="left" w:pos="1296"/>
        <w:tab w:val="num" w:pos="4680"/>
      </w:tabs>
      <w:suppressAutoHyphens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paragraph" w:styleId="8">
    <w:name w:val="heading 8"/>
    <w:basedOn w:val="a"/>
    <w:next w:val="a"/>
    <w:link w:val="80"/>
    <w:unhideWhenUsed/>
    <w:qFormat/>
    <w:rsid w:val="00E12D80"/>
    <w:pPr>
      <w:keepNext/>
      <w:keepLines/>
      <w:widowControl w:val="0"/>
      <w:autoSpaceDN w:val="0"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D8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12D80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2D80"/>
    <w:rPr>
      <w:rFonts w:ascii="Arial" w:eastAsia="Times New Roman" w:hAnsi="Arial" w:cs="Arial"/>
      <w:color w:val="000000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12D80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12D8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D80"/>
    <w:rPr>
      <w:rFonts w:ascii="Times New Roman" w:eastAsia="Times New Roman" w:hAnsi="Times New Roman" w:cs="Times New Roman"/>
      <w:b/>
      <w:caps/>
      <w:color w:val="000000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E12D80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E12D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3">
    <w:name w:val="footnote reference"/>
    <w:uiPriority w:val="99"/>
    <w:rsid w:val="00E12D80"/>
    <w:rPr>
      <w:vertAlign w:val="superscript"/>
    </w:rPr>
  </w:style>
  <w:style w:type="paragraph" w:styleId="a4">
    <w:name w:val="footnote text"/>
    <w:basedOn w:val="a"/>
    <w:link w:val="a5"/>
    <w:rsid w:val="00E12D8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5">
    <w:name w:val="Текст сноски Знак"/>
    <w:basedOn w:val="a0"/>
    <w:link w:val="a4"/>
    <w:rsid w:val="00E12D80"/>
    <w:rPr>
      <w:rFonts w:ascii="Times New Roman" w:eastAsia="Calibri" w:hAnsi="Times New Roman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E12D80"/>
  </w:style>
  <w:style w:type="numbering" w:customStyle="1" w:styleId="110">
    <w:name w:val="Нет списка11"/>
    <w:next w:val="a2"/>
    <w:uiPriority w:val="99"/>
    <w:semiHidden/>
    <w:unhideWhenUsed/>
    <w:rsid w:val="00E12D80"/>
  </w:style>
  <w:style w:type="paragraph" w:customStyle="1" w:styleId="msonormal0">
    <w:name w:val="msonormal"/>
    <w:basedOn w:val="a"/>
    <w:uiPriority w:val="99"/>
    <w:rsid w:val="00E12D8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E12D80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E12D8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Верхний колонтитул Знак"/>
    <w:basedOn w:val="a0"/>
    <w:link w:val="a7"/>
    <w:uiPriority w:val="99"/>
    <w:rsid w:val="00E12D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12D80"/>
    <w:pPr>
      <w:widowControl w:val="0"/>
      <w:tabs>
        <w:tab w:val="center" w:pos="4677"/>
        <w:tab w:val="right" w:pos="9355"/>
      </w:tabs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a">
    <w:name w:val="Нижний колонтитул Знак"/>
    <w:basedOn w:val="a0"/>
    <w:link w:val="a9"/>
    <w:uiPriority w:val="99"/>
    <w:rsid w:val="00E12D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E12D80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4"/>
      <w:lang w:eastAsia="ru-RU"/>
      <w14:ligatures w14:val="none"/>
    </w:rPr>
  </w:style>
  <w:style w:type="character" w:customStyle="1" w:styleId="ac">
    <w:name w:val="Название Знак"/>
    <w:basedOn w:val="a0"/>
    <w:link w:val="ab"/>
    <w:uiPriority w:val="99"/>
    <w:rsid w:val="00E12D80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E12D80"/>
    <w:pPr>
      <w:autoSpaceDN w:val="0"/>
      <w:spacing w:after="0" w:line="240" w:lineRule="auto"/>
      <w:jc w:val="both"/>
    </w:pPr>
    <w:rPr>
      <w:rFonts w:ascii="Arial" w:eastAsia="Times New Roman" w:hAnsi="Arial" w:cs="Arial"/>
      <w:color w:val="000000"/>
      <w:kern w:val="0"/>
      <w:sz w:val="28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E12D80"/>
    <w:rPr>
      <w:rFonts w:ascii="Arial" w:eastAsia="Times New Roman" w:hAnsi="Arial" w:cs="Arial"/>
      <w:color w:val="000000"/>
      <w:sz w:val="28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E12D80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customStyle="1" w:styleId="af0">
    <w:name w:val="Основной текст с отступом Знак"/>
    <w:basedOn w:val="a0"/>
    <w:link w:val="af"/>
    <w:semiHidden/>
    <w:rsid w:val="00E12D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12D80"/>
    <w:pPr>
      <w:widowControl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12D80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12D80"/>
    <w:pPr>
      <w:autoSpaceDN w:val="0"/>
      <w:spacing w:after="0" w:line="288" w:lineRule="auto"/>
      <w:ind w:left="4111"/>
    </w:pPr>
    <w:rPr>
      <w:rFonts w:ascii="Arial" w:eastAsia="Times New Roman" w:hAnsi="Arial" w:cs="Arial"/>
      <w:color w:val="000000"/>
      <w:kern w:val="0"/>
      <w:sz w:val="28"/>
      <w:szCs w:val="20"/>
      <w:lang w:eastAsia="ru-RU"/>
      <w14:ligatures w14:val="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2D80"/>
    <w:rPr>
      <w:rFonts w:ascii="Arial" w:eastAsia="Times New Roman" w:hAnsi="Arial" w:cs="Arial"/>
      <w:color w:val="000000"/>
      <w:sz w:val="28"/>
      <w:szCs w:val="20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E12D80"/>
    <w:pPr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Текст Знак"/>
    <w:basedOn w:val="a0"/>
    <w:link w:val="af1"/>
    <w:uiPriority w:val="99"/>
    <w:semiHidden/>
    <w:rsid w:val="00E12D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12D80"/>
    <w:pPr>
      <w:widowControl w:val="0"/>
      <w:autoSpaceDN w:val="0"/>
      <w:spacing w:after="0" w:line="240" w:lineRule="auto"/>
      <w:jc w:val="both"/>
    </w:pPr>
    <w:rPr>
      <w:rFonts w:ascii="Tahoma" w:eastAsia="Times New Roman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f4">
    <w:name w:val="Текст выноски Знак"/>
    <w:basedOn w:val="a0"/>
    <w:link w:val="af3"/>
    <w:semiHidden/>
    <w:rsid w:val="00E12D8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5">
    <w:name w:val="Абзац списка Знак"/>
    <w:link w:val="af6"/>
    <w:uiPriority w:val="34"/>
    <w:locked/>
    <w:rsid w:val="00E12D8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6">
    <w:name w:val="List Paragraph"/>
    <w:basedOn w:val="a"/>
    <w:link w:val="af5"/>
    <w:uiPriority w:val="34"/>
    <w:qFormat/>
    <w:rsid w:val="00E12D80"/>
    <w:pPr>
      <w:widowControl w:val="0"/>
      <w:autoSpaceDN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customStyle="1" w:styleId="af7">
    <w:name w:val="Стиль"/>
    <w:rsid w:val="00E12D80"/>
    <w:pPr>
      <w:widowControl w:val="0"/>
      <w:autoSpaceDN w:val="0"/>
      <w:spacing w:after="0" w:line="240" w:lineRule="auto"/>
    </w:pPr>
    <w:rPr>
      <w:rFonts w:ascii="Futuris" w:eastAsia="Times New Roman" w:hAnsi="Futuris" w:cs="Futuris"/>
      <w:color w:val="000000"/>
      <w:szCs w:val="20"/>
      <w:lang w:eastAsia="ru-RU"/>
    </w:rPr>
  </w:style>
  <w:style w:type="paragraph" w:customStyle="1" w:styleId="12">
    <w:name w:val="Верхний колонтитул1"/>
    <w:basedOn w:val="af7"/>
    <w:uiPriority w:val="99"/>
    <w:rsid w:val="00E12D80"/>
    <w:pPr>
      <w:widowControl/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f7"/>
    <w:uiPriority w:val="99"/>
    <w:rsid w:val="00E12D80"/>
    <w:pPr>
      <w:widowControl/>
      <w:tabs>
        <w:tab w:val="center" w:pos="4153"/>
        <w:tab w:val="right" w:pos="8306"/>
      </w:tabs>
    </w:pPr>
  </w:style>
  <w:style w:type="paragraph" w:customStyle="1" w:styleId="BodyTextIndent2">
    <w:name w:val="Body Text Indent 2*"/>
    <w:basedOn w:val="af7"/>
    <w:rsid w:val="00E12D80"/>
    <w:pPr>
      <w:widowControl/>
      <w:ind w:firstLine="720"/>
    </w:pPr>
    <w:rPr>
      <w:rFonts w:ascii="Arial" w:hAnsi="Arial" w:cs="Arial"/>
      <w:sz w:val="26"/>
    </w:rPr>
  </w:style>
  <w:style w:type="paragraph" w:customStyle="1" w:styleId="14">
    <w:name w:val="Обычный1"/>
    <w:uiPriority w:val="99"/>
    <w:rsid w:val="00E12D80"/>
    <w:pPr>
      <w:widowControl w:val="0"/>
      <w:autoSpaceDN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12D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12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3">
    <w:name w:val="Стиль2"/>
    <w:basedOn w:val="a0"/>
    <w:uiPriority w:val="1"/>
    <w:rsid w:val="00E12D80"/>
  </w:style>
  <w:style w:type="table" w:customStyle="1" w:styleId="TableNormal">
    <w:name w:val="Table Normal"/>
    <w:uiPriority w:val="2"/>
    <w:semiHidden/>
    <w:qFormat/>
    <w:rsid w:val="00E12D8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E12D80"/>
    <w:rPr>
      <w:b/>
      <w:bCs/>
    </w:rPr>
  </w:style>
  <w:style w:type="character" w:styleId="af9">
    <w:name w:val="Hyperlink"/>
    <w:basedOn w:val="a0"/>
    <w:uiPriority w:val="99"/>
    <w:unhideWhenUsed/>
    <w:rsid w:val="00E12D80"/>
    <w:rPr>
      <w:color w:val="0000FF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E12D80"/>
    <w:rPr>
      <w:color w:val="800080" w:themeColor="followedHyperlink"/>
      <w:u w:val="single"/>
    </w:rPr>
  </w:style>
  <w:style w:type="character" w:styleId="HTML">
    <w:name w:val="HTML Code"/>
    <w:uiPriority w:val="99"/>
    <w:semiHidden/>
    <w:unhideWhenUsed/>
    <w:rsid w:val="00E12D80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Заголовок1"/>
    <w:basedOn w:val="a"/>
    <w:next w:val="ad"/>
    <w:rsid w:val="00E12D80"/>
    <w:pPr>
      <w:suppressAutoHyphens/>
      <w:spacing w:after="0" w:line="240" w:lineRule="auto"/>
      <w:ind w:left="6372"/>
      <w:jc w:val="center"/>
    </w:pPr>
    <w:rPr>
      <w:rFonts w:ascii="Arial" w:eastAsia="Times New Roman" w:hAnsi="Arial" w:cs="Arial"/>
      <w:b/>
      <w:color w:val="000000"/>
      <w:kern w:val="0"/>
      <w:sz w:val="28"/>
      <w:szCs w:val="20"/>
      <w:lang w:eastAsia="zh-CN"/>
      <w14:ligatures w14:val="none"/>
    </w:rPr>
  </w:style>
  <w:style w:type="paragraph" w:styleId="afb">
    <w:name w:val="List"/>
    <w:basedOn w:val="ad"/>
    <w:semiHidden/>
    <w:rsid w:val="00E12D80"/>
    <w:pPr>
      <w:suppressAutoHyphens/>
      <w:autoSpaceDN/>
    </w:pPr>
    <w:rPr>
      <w:rFonts w:cs="Mangal"/>
      <w:sz w:val="24"/>
      <w:lang w:eastAsia="zh-CN"/>
    </w:rPr>
  </w:style>
  <w:style w:type="paragraph" w:styleId="afc">
    <w:name w:val="caption"/>
    <w:basedOn w:val="a"/>
    <w:qFormat/>
    <w:rsid w:val="00E12D80"/>
    <w:pPr>
      <w:suppressAutoHyphens/>
      <w:spacing w:before="120" w:after="120" w:line="240" w:lineRule="auto"/>
    </w:pPr>
    <w:rPr>
      <w:rFonts w:ascii="Times New Roman" w:eastAsia="Times New Roman" w:hAnsi="Times New Roman" w:cs="Mangal"/>
      <w:i/>
      <w:color w:val="000000"/>
      <w:kern w:val="0"/>
      <w:sz w:val="28"/>
      <w:szCs w:val="24"/>
      <w:lang w:eastAsia="zh-CN"/>
      <w14:ligatures w14:val="none"/>
    </w:rPr>
  </w:style>
  <w:style w:type="paragraph" w:customStyle="1" w:styleId="afd">
    <w:name w:val="Указатель*"/>
    <w:basedOn w:val="a"/>
    <w:rsid w:val="00E12D80"/>
    <w:pPr>
      <w:suppressAutoHyphens/>
      <w:spacing w:after="0" w:line="240" w:lineRule="auto"/>
    </w:pPr>
    <w:rPr>
      <w:rFonts w:ascii="Times New Roman" w:eastAsia="Times New Roman" w:hAnsi="Times New Roman" w:cs="Mangal"/>
      <w:color w:val="000000"/>
      <w:kern w:val="0"/>
      <w:sz w:val="24"/>
      <w:szCs w:val="24"/>
      <w:lang w:eastAsia="zh-CN"/>
      <w14:ligatures w14:val="none"/>
    </w:rPr>
  </w:style>
  <w:style w:type="paragraph" w:customStyle="1" w:styleId="16">
    <w:name w:val="Название объекта1"/>
    <w:basedOn w:val="a"/>
    <w:rsid w:val="00E12D80"/>
    <w:pPr>
      <w:suppressAutoHyphens/>
      <w:spacing w:before="120" w:after="120" w:line="240" w:lineRule="auto"/>
    </w:pPr>
    <w:rPr>
      <w:rFonts w:ascii="Times New Roman" w:eastAsia="Times New Roman" w:hAnsi="Times New Roman" w:cs="Mangal"/>
      <w:i/>
      <w:color w:val="000000"/>
      <w:kern w:val="0"/>
      <w:sz w:val="24"/>
      <w:szCs w:val="24"/>
      <w:lang w:eastAsia="zh-CN"/>
      <w14:ligatures w14:val="none"/>
    </w:rPr>
  </w:style>
  <w:style w:type="paragraph" w:customStyle="1" w:styleId="BodyText2">
    <w:name w:val="Body Text 2*"/>
    <w:basedOn w:val="a"/>
    <w:rsid w:val="00E12D80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8"/>
      <w:szCs w:val="20"/>
      <w:lang w:eastAsia="zh-CN"/>
      <w14:ligatures w14:val="none"/>
    </w:rPr>
  </w:style>
  <w:style w:type="paragraph" w:customStyle="1" w:styleId="BodyText3">
    <w:name w:val="Body Text 3*"/>
    <w:basedOn w:val="a"/>
    <w:rsid w:val="00E12D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zh-CN"/>
      <w14:ligatures w14:val="none"/>
    </w:rPr>
  </w:style>
  <w:style w:type="paragraph" w:customStyle="1" w:styleId="BodyTextIndent3">
    <w:name w:val="Body Text Indent 3*"/>
    <w:basedOn w:val="a"/>
    <w:rsid w:val="00E12D8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zh-CN"/>
      <w14:ligatures w14:val="none"/>
    </w:rPr>
  </w:style>
  <w:style w:type="paragraph" w:customStyle="1" w:styleId="PlainText">
    <w:name w:val="Plain Text*"/>
    <w:basedOn w:val="a"/>
    <w:rsid w:val="00E12D80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eastAsia="zh-CN"/>
      <w14:ligatures w14:val="none"/>
    </w:rPr>
  </w:style>
  <w:style w:type="paragraph" w:customStyle="1" w:styleId="310">
    <w:name w:val="Заголовок 31"/>
    <w:basedOn w:val="a"/>
    <w:next w:val="a"/>
    <w:rsid w:val="00E12D80"/>
    <w:pPr>
      <w:keepNext/>
      <w:suppressAutoHyphens/>
      <w:spacing w:after="0" w:line="240" w:lineRule="auto"/>
      <w:jc w:val="center"/>
    </w:pPr>
    <w:rPr>
      <w:rFonts w:ascii="Futuris" w:eastAsia="Times New Roman" w:hAnsi="Futuris" w:cs="Futuris"/>
      <w:b/>
      <w:color w:val="000000"/>
      <w:kern w:val="0"/>
      <w:sz w:val="24"/>
      <w:szCs w:val="20"/>
      <w:lang w:eastAsia="zh-CN"/>
      <w14:ligatures w14:val="none"/>
    </w:rPr>
  </w:style>
  <w:style w:type="paragraph" w:styleId="afe">
    <w:name w:val="Subtitle"/>
    <w:basedOn w:val="a"/>
    <w:next w:val="ad"/>
    <w:link w:val="aff"/>
    <w:qFormat/>
    <w:rsid w:val="00E12D8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zh-CN"/>
      <w14:ligatures w14:val="none"/>
    </w:rPr>
  </w:style>
  <w:style w:type="character" w:customStyle="1" w:styleId="aff">
    <w:name w:val="Подзаголовок Знак"/>
    <w:basedOn w:val="a0"/>
    <w:link w:val="afe"/>
    <w:rsid w:val="00E12D80"/>
    <w:rPr>
      <w:rFonts w:ascii="Times New Roman" w:eastAsia="Times New Roman" w:hAnsi="Times New Roman" w:cs="Times New Roman"/>
      <w:b/>
      <w:color w:val="000000"/>
      <w:sz w:val="28"/>
      <w:szCs w:val="20"/>
      <w:lang w:eastAsia="zh-CN"/>
    </w:rPr>
  </w:style>
  <w:style w:type="paragraph" w:customStyle="1" w:styleId="71">
    <w:name w:val="Заголовок 71"/>
    <w:basedOn w:val="af7"/>
    <w:next w:val="af7"/>
    <w:rsid w:val="00E12D80"/>
    <w:pPr>
      <w:keepNext/>
      <w:widowControl/>
      <w:suppressAutoHyphens/>
      <w:autoSpaceDN/>
      <w:ind w:right="-1"/>
      <w:jc w:val="center"/>
    </w:pPr>
    <w:rPr>
      <w:b/>
      <w:sz w:val="24"/>
      <w:lang w:eastAsia="zh-CN"/>
    </w:rPr>
  </w:style>
  <w:style w:type="paragraph" w:customStyle="1" w:styleId="NormalWeb">
    <w:name w:val="Normal (Web)*"/>
    <w:basedOn w:val="af7"/>
    <w:rsid w:val="00E12D80"/>
    <w:pPr>
      <w:widowControl/>
      <w:suppressAutoHyphens/>
      <w:autoSpaceDN/>
      <w:spacing w:before="100" w:after="100"/>
    </w:pPr>
    <w:rPr>
      <w:sz w:val="24"/>
      <w:lang w:eastAsia="zh-CN"/>
    </w:rPr>
  </w:style>
  <w:style w:type="paragraph" w:customStyle="1" w:styleId="140">
    <w:name w:val="Основной 14"/>
    <w:basedOn w:val="a"/>
    <w:rsid w:val="00E12D8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0"/>
      <w:sz w:val="28"/>
      <w:szCs w:val="32"/>
      <w:lang w:eastAsia="zh-CN"/>
      <w14:ligatures w14:val="none"/>
    </w:rPr>
  </w:style>
  <w:style w:type="paragraph" w:customStyle="1" w:styleId="aff0">
    <w:name w:val="Содержимое таблицы"/>
    <w:basedOn w:val="a"/>
    <w:rsid w:val="00E12D8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aff1">
    <w:name w:val="Заголовок таблицы"/>
    <w:basedOn w:val="aff0"/>
    <w:rsid w:val="00E12D80"/>
    <w:pPr>
      <w:jc w:val="center"/>
    </w:pPr>
    <w:rPr>
      <w:b/>
    </w:rPr>
  </w:style>
  <w:style w:type="character" w:customStyle="1" w:styleId="WW8Num1z0">
    <w:name w:val="WW8Num1z0"/>
    <w:basedOn w:val="a0"/>
    <w:rsid w:val="00E12D80"/>
  </w:style>
  <w:style w:type="character" w:customStyle="1" w:styleId="WW8Num1z1">
    <w:name w:val="WW8Num1z1"/>
    <w:basedOn w:val="a0"/>
    <w:rsid w:val="00E12D80"/>
  </w:style>
  <w:style w:type="character" w:customStyle="1" w:styleId="WW8Num1z2">
    <w:name w:val="WW8Num1z2"/>
    <w:basedOn w:val="a0"/>
    <w:rsid w:val="00E12D80"/>
  </w:style>
  <w:style w:type="character" w:customStyle="1" w:styleId="WW8Num1z3">
    <w:name w:val="WW8Num1z3"/>
    <w:basedOn w:val="a0"/>
    <w:rsid w:val="00E12D80"/>
  </w:style>
  <w:style w:type="character" w:customStyle="1" w:styleId="WW8Num1z4">
    <w:name w:val="WW8Num1z4"/>
    <w:basedOn w:val="a0"/>
    <w:rsid w:val="00E12D80"/>
  </w:style>
  <w:style w:type="character" w:customStyle="1" w:styleId="WW8Num1z5">
    <w:name w:val="WW8Num1z5"/>
    <w:basedOn w:val="a0"/>
    <w:rsid w:val="00E12D80"/>
  </w:style>
  <w:style w:type="character" w:customStyle="1" w:styleId="WW8Num1z6">
    <w:name w:val="WW8Num1z6"/>
    <w:basedOn w:val="a0"/>
    <w:rsid w:val="00E12D80"/>
  </w:style>
  <w:style w:type="character" w:customStyle="1" w:styleId="WW8Num1z7">
    <w:name w:val="WW8Num1z7"/>
    <w:basedOn w:val="a0"/>
    <w:rsid w:val="00E12D80"/>
  </w:style>
  <w:style w:type="character" w:customStyle="1" w:styleId="WW8Num1z8">
    <w:name w:val="WW8Num1z8"/>
    <w:basedOn w:val="a0"/>
    <w:rsid w:val="00E12D80"/>
  </w:style>
  <w:style w:type="character" w:customStyle="1" w:styleId="WW8Num2z0">
    <w:name w:val="WW8Num2z0"/>
    <w:rsid w:val="00E12D80"/>
    <w:rPr>
      <w:rFonts w:ascii="Wingdings" w:hAnsi="Wingdings" w:cs="Wingdings"/>
    </w:rPr>
  </w:style>
  <w:style w:type="character" w:customStyle="1" w:styleId="WW8Num3z0">
    <w:name w:val="WW8Num3z0"/>
    <w:basedOn w:val="a0"/>
    <w:rsid w:val="00E12D80"/>
  </w:style>
  <w:style w:type="character" w:customStyle="1" w:styleId="WW8Num3z1">
    <w:name w:val="WW8Num3z1"/>
    <w:basedOn w:val="a0"/>
    <w:rsid w:val="00E12D80"/>
  </w:style>
  <w:style w:type="character" w:customStyle="1" w:styleId="WW8Num3z2">
    <w:name w:val="WW8Num3z2"/>
    <w:basedOn w:val="a0"/>
    <w:rsid w:val="00E12D80"/>
  </w:style>
  <w:style w:type="character" w:customStyle="1" w:styleId="WW8Num3z3">
    <w:name w:val="WW8Num3z3"/>
    <w:basedOn w:val="a0"/>
    <w:rsid w:val="00E12D80"/>
  </w:style>
  <w:style w:type="character" w:customStyle="1" w:styleId="WW8Num3z4">
    <w:name w:val="WW8Num3z4"/>
    <w:basedOn w:val="a0"/>
    <w:rsid w:val="00E12D80"/>
  </w:style>
  <w:style w:type="character" w:customStyle="1" w:styleId="WW8Num3z5">
    <w:name w:val="WW8Num3z5"/>
    <w:basedOn w:val="a0"/>
    <w:rsid w:val="00E12D80"/>
  </w:style>
  <w:style w:type="character" w:customStyle="1" w:styleId="WW8Num3z6">
    <w:name w:val="WW8Num3z6"/>
    <w:basedOn w:val="a0"/>
    <w:rsid w:val="00E12D80"/>
  </w:style>
  <w:style w:type="character" w:customStyle="1" w:styleId="WW8Num3z7">
    <w:name w:val="WW8Num3z7"/>
    <w:basedOn w:val="a0"/>
    <w:rsid w:val="00E12D80"/>
  </w:style>
  <w:style w:type="character" w:customStyle="1" w:styleId="WW8Num3z8">
    <w:name w:val="WW8Num3z8"/>
    <w:basedOn w:val="a0"/>
    <w:rsid w:val="00E12D80"/>
  </w:style>
  <w:style w:type="character" w:customStyle="1" w:styleId="WW8Num4z0">
    <w:name w:val="WW8Num4z0"/>
    <w:rsid w:val="00E12D80"/>
    <w:rPr>
      <w:rFonts w:ascii="Wingdings" w:hAnsi="Wingdings" w:cs="Wingdings"/>
      <w:sz w:val="28"/>
    </w:rPr>
  </w:style>
  <w:style w:type="character" w:customStyle="1" w:styleId="WW8Num4z1">
    <w:name w:val="WW8Num4z1"/>
    <w:rsid w:val="00E12D80"/>
    <w:rPr>
      <w:rFonts w:ascii="Courier New" w:hAnsi="Courier New" w:cs="Courier New"/>
    </w:rPr>
  </w:style>
  <w:style w:type="character" w:customStyle="1" w:styleId="WW8Num4z3">
    <w:name w:val="WW8Num4z3"/>
    <w:rsid w:val="00E12D80"/>
    <w:rPr>
      <w:rFonts w:ascii="Symbol" w:hAnsi="Symbol" w:cs="Symbol"/>
    </w:rPr>
  </w:style>
  <w:style w:type="character" w:customStyle="1" w:styleId="WW8Num5z0">
    <w:name w:val="WW8Num5z0"/>
    <w:rsid w:val="00E12D80"/>
    <w:rPr>
      <w:rFonts w:ascii="Wingdings" w:hAnsi="Wingdings" w:cs="Wingdings"/>
    </w:rPr>
  </w:style>
  <w:style w:type="character" w:customStyle="1" w:styleId="WW8Num5z1">
    <w:name w:val="WW8Num5z1"/>
    <w:rsid w:val="00E12D80"/>
    <w:rPr>
      <w:rFonts w:ascii="Courier New" w:hAnsi="Courier New" w:cs="Courier New"/>
    </w:rPr>
  </w:style>
  <w:style w:type="character" w:customStyle="1" w:styleId="WW8Num5z3">
    <w:name w:val="WW8Num5z3"/>
    <w:rsid w:val="00E12D80"/>
    <w:rPr>
      <w:rFonts w:ascii="Symbol" w:hAnsi="Symbol" w:cs="Symbol"/>
    </w:rPr>
  </w:style>
  <w:style w:type="character" w:customStyle="1" w:styleId="WW8Num6z0">
    <w:name w:val="WW8Num6z0"/>
    <w:rsid w:val="00E12D80"/>
    <w:rPr>
      <w:rFonts w:ascii="Wingdings" w:hAnsi="Wingdings" w:cs="Wingdings"/>
      <w:sz w:val="28"/>
      <w:szCs w:val="28"/>
    </w:rPr>
  </w:style>
  <w:style w:type="character" w:customStyle="1" w:styleId="WW8Num6z1">
    <w:name w:val="WW8Num6z1"/>
    <w:rsid w:val="00E12D80"/>
    <w:rPr>
      <w:rFonts w:ascii="Courier New" w:hAnsi="Courier New" w:cs="Courier New"/>
    </w:rPr>
  </w:style>
  <w:style w:type="character" w:customStyle="1" w:styleId="WW8Num6z3">
    <w:name w:val="WW8Num6z3"/>
    <w:rsid w:val="00E12D80"/>
    <w:rPr>
      <w:rFonts w:ascii="Symbol" w:hAnsi="Symbol" w:cs="Symbol"/>
    </w:rPr>
  </w:style>
  <w:style w:type="character" w:customStyle="1" w:styleId="WW8Num2z1">
    <w:name w:val="WW8Num2z1"/>
    <w:rsid w:val="00E12D80"/>
    <w:rPr>
      <w:rFonts w:ascii="Courier New" w:hAnsi="Courier New" w:cs="Courier New"/>
    </w:rPr>
  </w:style>
  <w:style w:type="character" w:customStyle="1" w:styleId="WW8Num2z3">
    <w:name w:val="WW8Num2z3"/>
    <w:rsid w:val="00E12D80"/>
    <w:rPr>
      <w:rFonts w:ascii="Symbol" w:hAnsi="Symbol" w:cs="Symbol"/>
    </w:rPr>
  </w:style>
  <w:style w:type="character" w:customStyle="1" w:styleId="aff2">
    <w:name w:val="Основной шрифт абзаца*"/>
    <w:basedOn w:val="a0"/>
    <w:rsid w:val="00E12D80"/>
  </w:style>
  <w:style w:type="character" w:customStyle="1" w:styleId="DefaultParagraphFont">
    <w:name w:val="Default Paragraph Font*"/>
    <w:basedOn w:val="a0"/>
    <w:rsid w:val="00E12D80"/>
  </w:style>
  <w:style w:type="character" w:customStyle="1" w:styleId="aff3">
    <w:name w:val="Символ сноски"/>
    <w:rsid w:val="00E12D80"/>
    <w:rPr>
      <w:position w:val="-2"/>
      <w:vertAlign w:val="superscript"/>
    </w:rPr>
  </w:style>
  <w:style w:type="character" w:styleId="aff4">
    <w:name w:val="page number"/>
    <w:basedOn w:val="a0"/>
    <w:semiHidden/>
    <w:rsid w:val="00E12D80"/>
  </w:style>
  <w:style w:type="character" w:customStyle="1" w:styleId="aff5">
    <w:name w:val="íîìåð ñòðàíèöû"/>
    <w:rsid w:val="00E12D80"/>
    <w:rPr>
      <w:rFonts w:ascii="Futuris" w:eastAsia="Times New Roman" w:hAnsi="Futuris" w:cs="Futuris"/>
      <w:color w:val="000000"/>
      <w:spacing w:val="0"/>
      <w:w w:val="100"/>
      <w:kern w:val="1"/>
      <w:position w:val="0"/>
      <w:sz w:val="22"/>
      <w:u w:val="none"/>
      <w:shd w:val="clear" w:color="auto" w:fill="auto"/>
      <w:vertAlign w:val="baseline"/>
      <w:lang w:val="ru-RU"/>
    </w:rPr>
  </w:style>
  <w:style w:type="character" w:customStyle="1" w:styleId="141">
    <w:name w:val="Основной 14 Знак"/>
    <w:rsid w:val="00E12D80"/>
    <w:rPr>
      <w:sz w:val="28"/>
      <w:szCs w:val="32"/>
    </w:rPr>
  </w:style>
  <w:style w:type="character" w:customStyle="1" w:styleId="aff6">
    <w:name w:val="Символ нумерации"/>
    <w:basedOn w:val="a0"/>
    <w:rsid w:val="00E12D80"/>
  </w:style>
  <w:style w:type="character" w:customStyle="1" w:styleId="aff7">
    <w:name w:val="Маркеры списка"/>
    <w:rsid w:val="00E12D80"/>
    <w:rPr>
      <w:rFonts w:ascii="OpenSymbol" w:eastAsia="OpenSymbol" w:hAnsi="OpenSymbol" w:cs="OpenSymbol"/>
    </w:rPr>
  </w:style>
  <w:style w:type="paragraph" w:styleId="aff8">
    <w:name w:val="Document Map"/>
    <w:basedOn w:val="a"/>
    <w:link w:val="aff9"/>
    <w:uiPriority w:val="99"/>
    <w:semiHidden/>
    <w:unhideWhenUsed/>
    <w:rsid w:val="00E12D80"/>
    <w:pPr>
      <w:suppressAutoHyphens/>
      <w:spacing w:after="0" w:line="240" w:lineRule="auto"/>
    </w:pPr>
    <w:rPr>
      <w:rFonts w:ascii="Tahoma" w:eastAsia="Times New Roman" w:hAnsi="Tahoma" w:cs="Times New Roman"/>
      <w:color w:val="000000"/>
      <w:kern w:val="0"/>
      <w:sz w:val="16"/>
      <w:szCs w:val="16"/>
      <w:lang w:val="x-none" w:eastAsia="zh-CN"/>
      <w14:ligatures w14:val="none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E12D80"/>
    <w:rPr>
      <w:rFonts w:ascii="Tahoma" w:eastAsia="Times New Roman" w:hAnsi="Tahoma" w:cs="Times New Roman"/>
      <w:color w:val="000000"/>
      <w:sz w:val="16"/>
      <w:szCs w:val="16"/>
      <w:lang w:val="x-none" w:eastAsia="zh-CN"/>
    </w:rPr>
  </w:style>
  <w:style w:type="paragraph" w:customStyle="1" w:styleId="MTDisplayEquation">
    <w:name w:val="MTDisplayEquation"/>
    <w:basedOn w:val="a"/>
    <w:next w:val="a"/>
    <w:link w:val="MTDisplayEquation0"/>
    <w:rsid w:val="00E12D80"/>
    <w:pPr>
      <w:tabs>
        <w:tab w:val="center" w:pos="5000"/>
        <w:tab w:val="right" w:pos="9640"/>
      </w:tabs>
      <w:spacing w:after="200" w:line="276" w:lineRule="auto"/>
      <w:ind w:left="360"/>
      <w:contextualSpacing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MTDisplayEquation0">
    <w:name w:val="MTDisplayEquation Знак"/>
    <w:link w:val="MTDisplayEquation"/>
    <w:rsid w:val="00E12D80"/>
    <w:rPr>
      <w:rFonts w:ascii="Times New Roman" w:eastAsia="Calibri" w:hAnsi="Times New Roman" w:cs="Times New Roman"/>
      <w:sz w:val="24"/>
    </w:rPr>
  </w:style>
  <w:style w:type="character" w:styleId="affa">
    <w:name w:val="annotation reference"/>
    <w:basedOn w:val="a0"/>
    <w:uiPriority w:val="99"/>
    <w:semiHidden/>
    <w:unhideWhenUsed/>
    <w:rsid w:val="00E12D80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12D80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12D80"/>
    <w:rPr>
      <w:kern w:val="2"/>
      <w:sz w:val="20"/>
      <w:szCs w:val="20"/>
      <w14:ligatures w14:val="standardContextual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12D80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12D80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e.lanbook.com/book/183752" TargetMode="External"/><Relationship Id="rId18" Type="http://schemas.openxmlformats.org/officeDocument/2006/relationships/hyperlink" Target="https://elib.bsu.by/handle/123456789/13296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.lanbook.com/book/21016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bsu.by/handle/123456789/149208" TargetMode="External"/><Relationship Id="rId17" Type="http://schemas.openxmlformats.org/officeDocument/2006/relationships/hyperlink" Target="https://elib.bsu.by/handle/123456789/13295" TargetMode="External"/><Relationship Id="rId25" Type="http://schemas.openxmlformats.org/officeDocument/2006/relationships/hyperlink" Target="https://elib.bsu.by/handle/123456789/105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298499" TargetMode="External"/><Relationship Id="rId20" Type="http://schemas.openxmlformats.org/officeDocument/2006/relationships/hyperlink" Target="https://elib.bsu.by/handle/123456789/1329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.bsu.by/handle/123456789/149209" TargetMode="External"/><Relationship Id="rId24" Type="http://schemas.openxmlformats.org/officeDocument/2006/relationships/hyperlink" Target="https://elib.bsu.by/handle/123456789/982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89446" TargetMode="External"/><Relationship Id="rId23" Type="http://schemas.openxmlformats.org/officeDocument/2006/relationships/hyperlink" Target="https://elib.bsu.by/handle/123456789/503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187793" TargetMode="External"/><Relationship Id="rId19" Type="http://schemas.openxmlformats.org/officeDocument/2006/relationships/hyperlink" Target="https://elib.bsu.by/handle/123456789/1329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e.lanbook.com/book/238481" TargetMode="External"/><Relationship Id="rId22" Type="http://schemas.openxmlformats.org/officeDocument/2006/relationships/hyperlink" Target="https://elib.bsu.by/handle/123456789/23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1E8F9-A8F4-46E0-BB6C-88B505E1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19</Pages>
  <Words>5987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Шимановская Ольга Александровна</dc:creator>
  <cp:lastModifiedBy>Михайлова Инна Николаевна</cp:lastModifiedBy>
  <cp:revision>44</cp:revision>
  <dcterms:created xsi:type="dcterms:W3CDTF">2024-05-09T18:30:00Z</dcterms:created>
  <dcterms:modified xsi:type="dcterms:W3CDTF">2024-09-05T08:23:00Z</dcterms:modified>
</cp:coreProperties>
</file>