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277DF" w14:textId="77777777" w:rsidR="00E06F5C" w:rsidRPr="00730AEC" w:rsidRDefault="00E06F5C" w:rsidP="00730AEC">
      <w:pPr>
        <w:pStyle w:val="afa"/>
        <w:jc w:val="center"/>
        <w:rPr>
          <w:rFonts w:ascii="Times New Roman" w:hAnsi="Times New Roman" w:cs="Times New Roman"/>
          <w:b/>
          <w:bCs/>
          <w:sz w:val="28"/>
          <w:szCs w:val="28"/>
        </w:rPr>
      </w:pPr>
      <w:r w:rsidRPr="00730AEC">
        <w:rPr>
          <w:rFonts w:ascii="Times New Roman" w:hAnsi="Times New Roman" w:cs="Times New Roman"/>
          <w:b/>
          <w:bCs/>
          <w:sz w:val="28"/>
          <w:szCs w:val="28"/>
        </w:rPr>
        <w:t>МИНИСТЕРСТВО ОБРАЗОВАНИЯ РЕСПУБЛИКИ БЕЛАРУСЬ</w:t>
      </w:r>
    </w:p>
    <w:p w14:paraId="4751914F" w14:textId="77777777" w:rsidR="00304CB6" w:rsidRPr="00304CB6" w:rsidRDefault="00304CB6" w:rsidP="00730AEC">
      <w:pPr>
        <w:rPr>
          <w:rFonts w:ascii="Times New Roman" w:hAnsi="Times New Roman" w:cs="Times New Roman"/>
          <w:b/>
          <w:sz w:val="16"/>
          <w:szCs w:val="16"/>
        </w:rPr>
      </w:pPr>
    </w:p>
    <w:p w14:paraId="2F070E32" w14:textId="11A227C5" w:rsidR="0056591B" w:rsidRDefault="0056591B" w:rsidP="00F8317D">
      <w:pPr>
        <w:jc w:val="center"/>
        <w:rPr>
          <w:rFonts w:ascii="Times New Roman" w:hAnsi="Times New Roman" w:cs="Times New Roman"/>
          <w:b/>
          <w:sz w:val="26"/>
          <w:szCs w:val="26"/>
        </w:rPr>
      </w:pPr>
      <w:r>
        <w:rPr>
          <w:rFonts w:ascii="Times New Roman" w:hAnsi="Times New Roman" w:cs="Times New Roman"/>
          <w:b/>
          <w:sz w:val="26"/>
          <w:szCs w:val="26"/>
        </w:rPr>
        <w:t>МИНИСТЕРСТВО СЕЛЬСКОГО ХОЗЯЙСТВА И ПРОДОВОЛЬСТВИЯ РЕСПУБЛИКИ БЕЛАРУСЬ</w:t>
      </w:r>
    </w:p>
    <w:p w14:paraId="14DC76ED" w14:textId="77777777" w:rsidR="0056591B" w:rsidRDefault="0056591B" w:rsidP="00F8317D">
      <w:pPr>
        <w:jc w:val="center"/>
        <w:rPr>
          <w:rFonts w:ascii="Times New Roman" w:hAnsi="Times New Roman" w:cs="Times New Roman"/>
          <w:b/>
          <w:sz w:val="26"/>
          <w:szCs w:val="26"/>
        </w:rPr>
      </w:pPr>
    </w:p>
    <w:p w14:paraId="1F40652F" w14:textId="4F8EA970" w:rsidR="00F8317D" w:rsidRPr="00304CB6" w:rsidRDefault="00BB6932" w:rsidP="00F8317D">
      <w:pPr>
        <w:jc w:val="center"/>
        <w:rPr>
          <w:rFonts w:ascii="Times New Roman" w:hAnsi="Times New Roman" w:cs="Times New Roman"/>
          <w:b/>
          <w:sz w:val="26"/>
          <w:szCs w:val="26"/>
        </w:rPr>
      </w:pPr>
      <w:r w:rsidRPr="00304CB6">
        <w:rPr>
          <w:rFonts w:ascii="Times New Roman" w:hAnsi="Times New Roman" w:cs="Times New Roman"/>
          <w:b/>
          <w:sz w:val="26"/>
          <w:szCs w:val="26"/>
        </w:rPr>
        <w:t xml:space="preserve">УЧЕБНО-МЕТОДИЧЕСКОЕ ОБЪЕДИНЕНИЕ </w:t>
      </w:r>
    </w:p>
    <w:p w14:paraId="04767B9E" w14:textId="77777777" w:rsidR="00F8317D" w:rsidRPr="00304CB6" w:rsidRDefault="00BB6932" w:rsidP="00F8317D">
      <w:pPr>
        <w:jc w:val="center"/>
        <w:rPr>
          <w:rFonts w:ascii="Times New Roman" w:hAnsi="Times New Roman" w:cs="Times New Roman"/>
          <w:b/>
          <w:sz w:val="26"/>
          <w:szCs w:val="26"/>
        </w:rPr>
      </w:pPr>
      <w:r w:rsidRPr="00304CB6">
        <w:rPr>
          <w:rFonts w:ascii="Times New Roman" w:hAnsi="Times New Roman" w:cs="Times New Roman"/>
          <w:b/>
          <w:sz w:val="26"/>
          <w:szCs w:val="26"/>
        </w:rPr>
        <w:t>ПО ОБРАЗОВАНИЮ В ОБЛАСТИ СЕЛЬСКОГО ХОЗЯЙСТВА</w:t>
      </w:r>
    </w:p>
    <w:p w14:paraId="50711113" w14:textId="77777777" w:rsidR="00BB6932" w:rsidRPr="00304CB6" w:rsidRDefault="00BB6932" w:rsidP="00F8317D">
      <w:pPr>
        <w:jc w:val="center"/>
        <w:rPr>
          <w:rFonts w:ascii="Times New Roman" w:hAnsi="Times New Roman" w:cs="Times New Roman"/>
          <w:b/>
          <w:sz w:val="24"/>
          <w:szCs w:val="28"/>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5"/>
      </w:tblGrid>
      <w:tr w:rsidR="00BB6932" w14:paraId="4B1CDCA8" w14:textId="77777777" w:rsidTr="00A4475B">
        <w:tc>
          <w:tcPr>
            <w:tcW w:w="5070" w:type="dxa"/>
          </w:tcPr>
          <w:p w14:paraId="1CA8D3FB" w14:textId="77777777" w:rsidR="00BB6932" w:rsidRPr="006C224B" w:rsidRDefault="00BB6932" w:rsidP="00E06F5C">
            <w:pPr>
              <w:tabs>
                <w:tab w:val="left" w:pos="3450"/>
                <w:tab w:val="left" w:pos="9356"/>
                <w:tab w:val="left" w:pos="9639"/>
              </w:tabs>
              <w:rPr>
                <w:rFonts w:ascii="Times New Roman" w:hAnsi="Times New Roman" w:cs="Times New Roman"/>
                <w:sz w:val="26"/>
                <w:szCs w:val="26"/>
              </w:rPr>
            </w:pPr>
          </w:p>
        </w:tc>
        <w:tc>
          <w:tcPr>
            <w:tcW w:w="4785" w:type="dxa"/>
          </w:tcPr>
          <w:p w14:paraId="13D90201" w14:textId="0AE448F8" w:rsidR="00BB6932" w:rsidRPr="006C224B" w:rsidRDefault="00FE13D0" w:rsidP="00BB6932">
            <w:pPr>
              <w:tabs>
                <w:tab w:val="left" w:pos="9356"/>
                <w:tab w:val="left" w:pos="9639"/>
              </w:tabs>
              <w:rPr>
                <w:rFonts w:ascii="Times New Roman" w:hAnsi="Times New Roman" w:cs="Times New Roman"/>
                <w:b/>
                <w:sz w:val="26"/>
                <w:szCs w:val="26"/>
              </w:rPr>
            </w:pPr>
            <w:r>
              <w:rPr>
                <w:rFonts w:ascii="Times New Roman" w:hAnsi="Times New Roman" w:cs="Times New Roman"/>
                <w:b/>
                <w:sz w:val="26"/>
                <w:szCs w:val="26"/>
              </w:rPr>
              <w:t>УТВЕРЖДЕНО</w:t>
            </w:r>
          </w:p>
          <w:p w14:paraId="072E8E39" w14:textId="0F54584D" w:rsidR="00BB6932" w:rsidRPr="006C224B" w:rsidRDefault="00FE13D0" w:rsidP="00BB6932">
            <w:pPr>
              <w:tabs>
                <w:tab w:val="left" w:pos="9356"/>
                <w:tab w:val="left" w:pos="9639"/>
              </w:tabs>
              <w:rPr>
                <w:rFonts w:ascii="Times New Roman" w:hAnsi="Times New Roman" w:cs="Times New Roman"/>
                <w:sz w:val="26"/>
                <w:szCs w:val="26"/>
              </w:rPr>
            </w:pPr>
            <w:r>
              <w:rPr>
                <w:rFonts w:ascii="Times New Roman" w:hAnsi="Times New Roman" w:cs="Times New Roman"/>
                <w:sz w:val="26"/>
                <w:szCs w:val="26"/>
              </w:rPr>
              <w:t>Первым заместителем</w:t>
            </w:r>
            <w:r w:rsidR="00BB6932" w:rsidRPr="006C224B">
              <w:rPr>
                <w:rFonts w:ascii="Times New Roman" w:hAnsi="Times New Roman" w:cs="Times New Roman"/>
                <w:sz w:val="26"/>
                <w:szCs w:val="26"/>
              </w:rPr>
              <w:t xml:space="preserve"> Министра</w:t>
            </w:r>
          </w:p>
          <w:p w14:paraId="2012DA7B" w14:textId="77777777" w:rsidR="00BB6932" w:rsidRPr="006C224B" w:rsidRDefault="00BB6932" w:rsidP="00BB6932">
            <w:pPr>
              <w:tabs>
                <w:tab w:val="left" w:pos="9356"/>
                <w:tab w:val="left" w:pos="9639"/>
              </w:tabs>
              <w:rPr>
                <w:rFonts w:ascii="Times New Roman" w:hAnsi="Times New Roman" w:cs="Times New Roman"/>
                <w:sz w:val="26"/>
                <w:szCs w:val="26"/>
              </w:rPr>
            </w:pPr>
            <w:r w:rsidRPr="006C224B">
              <w:rPr>
                <w:rFonts w:ascii="Times New Roman" w:hAnsi="Times New Roman" w:cs="Times New Roman"/>
                <w:sz w:val="26"/>
                <w:szCs w:val="26"/>
              </w:rPr>
              <w:t>образования Республики Беларусь</w:t>
            </w:r>
          </w:p>
          <w:p w14:paraId="546F9797" w14:textId="0572A8B1" w:rsidR="00BB6932" w:rsidRPr="006C224B" w:rsidRDefault="00BB6932" w:rsidP="00BB6932">
            <w:pPr>
              <w:tabs>
                <w:tab w:val="left" w:pos="3450"/>
                <w:tab w:val="left" w:pos="9356"/>
                <w:tab w:val="left" w:pos="9639"/>
              </w:tabs>
              <w:rPr>
                <w:rFonts w:ascii="Times New Roman" w:hAnsi="Times New Roman" w:cs="Times New Roman"/>
                <w:sz w:val="26"/>
                <w:szCs w:val="26"/>
              </w:rPr>
            </w:pPr>
            <w:r w:rsidRPr="006C224B">
              <w:rPr>
                <w:rFonts w:ascii="Times New Roman" w:hAnsi="Times New Roman" w:cs="Times New Roman"/>
                <w:sz w:val="26"/>
                <w:szCs w:val="26"/>
              </w:rPr>
              <w:t>А. Г. Баханович</w:t>
            </w:r>
            <w:r w:rsidR="00FE13D0">
              <w:rPr>
                <w:rFonts w:ascii="Times New Roman" w:hAnsi="Times New Roman" w:cs="Times New Roman"/>
                <w:sz w:val="26"/>
                <w:szCs w:val="26"/>
              </w:rPr>
              <w:t>ем</w:t>
            </w:r>
          </w:p>
          <w:p w14:paraId="5817698D" w14:textId="409BDD94" w:rsidR="00BB6932" w:rsidRPr="00FE13D0" w:rsidRDefault="00FE13D0" w:rsidP="00BB6932">
            <w:pPr>
              <w:tabs>
                <w:tab w:val="left" w:pos="3450"/>
                <w:tab w:val="left" w:pos="9356"/>
                <w:tab w:val="left" w:pos="9639"/>
              </w:tabs>
              <w:rPr>
                <w:rFonts w:ascii="Times New Roman" w:hAnsi="Times New Roman" w:cs="Times New Roman"/>
                <w:b/>
                <w:sz w:val="26"/>
                <w:szCs w:val="26"/>
              </w:rPr>
            </w:pPr>
            <w:bookmarkStart w:id="0" w:name="_GoBack"/>
            <w:r w:rsidRPr="00FE13D0">
              <w:rPr>
                <w:rFonts w:ascii="Times New Roman" w:hAnsi="Times New Roman" w:cs="Times New Roman"/>
                <w:b/>
                <w:sz w:val="26"/>
                <w:szCs w:val="26"/>
              </w:rPr>
              <w:t>20.05.2024</w:t>
            </w:r>
          </w:p>
          <w:bookmarkEnd w:id="0"/>
          <w:p w14:paraId="15391D11" w14:textId="7B9E53EC" w:rsidR="00BB6932" w:rsidRPr="006C224B" w:rsidRDefault="00BB6932" w:rsidP="00003E1E">
            <w:pPr>
              <w:tabs>
                <w:tab w:val="left" w:pos="9639"/>
              </w:tabs>
              <w:rPr>
                <w:rFonts w:ascii="Times New Roman" w:hAnsi="Times New Roman" w:cs="Times New Roman"/>
                <w:sz w:val="26"/>
                <w:szCs w:val="26"/>
              </w:rPr>
            </w:pPr>
            <w:r w:rsidRPr="006C224B">
              <w:rPr>
                <w:rFonts w:ascii="Times New Roman" w:hAnsi="Times New Roman" w:cs="Times New Roman"/>
                <w:sz w:val="26"/>
                <w:szCs w:val="26"/>
              </w:rPr>
              <w:t xml:space="preserve">Регистрационный </w:t>
            </w:r>
            <w:r w:rsidRPr="00FE13D0">
              <w:rPr>
                <w:rFonts w:ascii="Times New Roman" w:hAnsi="Times New Roman" w:cs="Times New Roman"/>
                <w:b/>
                <w:sz w:val="26"/>
                <w:szCs w:val="26"/>
              </w:rPr>
              <w:t xml:space="preserve">№ </w:t>
            </w:r>
            <w:r w:rsidR="00FE13D0" w:rsidRPr="00FE13D0">
              <w:rPr>
                <w:rFonts w:ascii="Times New Roman" w:hAnsi="Times New Roman" w:cs="Times New Roman"/>
                <w:b/>
                <w:sz w:val="26"/>
                <w:szCs w:val="26"/>
              </w:rPr>
              <w:t>6-05-08-002/пр.</w:t>
            </w:r>
          </w:p>
        </w:tc>
      </w:tr>
    </w:tbl>
    <w:p w14:paraId="2D49FDD0" w14:textId="77777777" w:rsidR="00F8317D" w:rsidRPr="00090991" w:rsidRDefault="00F8317D" w:rsidP="00F8317D">
      <w:pPr>
        <w:tabs>
          <w:tab w:val="left" w:pos="10080"/>
        </w:tabs>
        <w:jc w:val="both"/>
        <w:rPr>
          <w:rFonts w:ascii="Times New Roman" w:hAnsi="Times New Roman" w:cs="Times New Roman"/>
          <w:sz w:val="16"/>
          <w:szCs w:val="16"/>
        </w:rPr>
      </w:pPr>
    </w:p>
    <w:p w14:paraId="0A9AD3CE" w14:textId="77777777" w:rsidR="00F8317D" w:rsidRPr="00F8317D" w:rsidRDefault="00F8317D" w:rsidP="00F8317D">
      <w:pPr>
        <w:jc w:val="center"/>
        <w:rPr>
          <w:rFonts w:ascii="Times New Roman" w:hAnsi="Times New Roman" w:cs="Times New Roman"/>
          <w:b/>
          <w:caps/>
          <w:sz w:val="32"/>
          <w:szCs w:val="28"/>
        </w:rPr>
      </w:pPr>
      <w:r w:rsidRPr="00F8317D">
        <w:rPr>
          <w:rFonts w:ascii="Times New Roman" w:hAnsi="Times New Roman" w:cs="Times New Roman"/>
          <w:b/>
          <w:caps/>
          <w:sz w:val="32"/>
          <w:szCs w:val="28"/>
        </w:rPr>
        <w:t>ХИМИЯ</w:t>
      </w:r>
    </w:p>
    <w:p w14:paraId="70BC44FF" w14:textId="77777777" w:rsidR="00F8317D" w:rsidRPr="00730AEC" w:rsidRDefault="003C763A" w:rsidP="00F8317D">
      <w:pPr>
        <w:jc w:val="center"/>
        <w:rPr>
          <w:rFonts w:ascii="Times New Roman" w:hAnsi="Times New Roman" w:cs="Times New Roman"/>
          <w:sz w:val="26"/>
          <w:szCs w:val="26"/>
        </w:rPr>
      </w:pPr>
      <w:r w:rsidRPr="00730AEC">
        <w:rPr>
          <w:rFonts w:ascii="Times New Roman" w:hAnsi="Times New Roman" w:cs="Times New Roman"/>
          <w:sz w:val="26"/>
          <w:szCs w:val="26"/>
        </w:rPr>
        <w:t>Пр</w:t>
      </w:r>
      <w:r w:rsidR="00BB6932" w:rsidRPr="00730AEC">
        <w:rPr>
          <w:rFonts w:ascii="Times New Roman" w:hAnsi="Times New Roman" w:cs="Times New Roman"/>
          <w:sz w:val="26"/>
          <w:szCs w:val="26"/>
        </w:rPr>
        <w:t>имерная</w:t>
      </w:r>
      <w:r w:rsidRPr="00730AEC">
        <w:rPr>
          <w:rFonts w:ascii="Times New Roman" w:hAnsi="Times New Roman" w:cs="Times New Roman"/>
          <w:sz w:val="26"/>
          <w:szCs w:val="26"/>
        </w:rPr>
        <w:t xml:space="preserve"> учебн</w:t>
      </w:r>
      <w:r w:rsidR="00BB6932" w:rsidRPr="00730AEC">
        <w:rPr>
          <w:rFonts w:ascii="Times New Roman" w:hAnsi="Times New Roman" w:cs="Times New Roman"/>
          <w:sz w:val="26"/>
          <w:szCs w:val="26"/>
        </w:rPr>
        <w:t>ая</w:t>
      </w:r>
      <w:r w:rsidR="00F8317D" w:rsidRPr="00730AEC">
        <w:rPr>
          <w:rFonts w:ascii="Times New Roman" w:hAnsi="Times New Roman" w:cs="Times New Roman"/>
          <w:sz w:val="26"/>
          <w:szCs w:val="26"/>
        </w:rPr>
        <w:t xml:space="preserve"> программ</w:t>
      </w:r>
      <w:r w:rsidR="00BB6932" w:rsidRPr="00730AEC">
        <w:rPr>
          <w:rFonts w:ascii="Times New Roman" w:hAnsi="Times New Roman" w:cs="Times New Roman"/>
          <w:sz w:val="26"/>
          <w:szCs w:val="26"/>
        </w:rPr>
        <w:t xml:space="preserve">а </w:t>
      </w:r>
      <w:r w:rsidR="00F8317D" w:rsidRPr="00730AEC">
        <w:rPr>
          <w:rFonts w:ascii="Times New Roman" w:hAnsi="Times New Roman" w:cs="Times New Roman"/>
          <w:sz w:val="26"/>
          <w:szCs w:val="26"/>
        </w:rPr>
        <w:t>по учебной дисциплине для специальностей</w:t>
      </w:r>
      <w:r w:rsidR="00E06F5C" w:rsidRPr="00730AEC">
        <w:rPr>
          <w:rFonts w:ascii="Times New Roman" w:hAnsi="Times New Roman" w:cs="Times New Roman"/>
          <w:sz w:val="26"/>
          <w:szCs w:val="26"/>
        </w:rPr>
        <w:t>:</w:t>
      </w:r>
    </w:p>
    <w:p w14:paraId="01AFEF90" w14:textId="77777777" w:rsidR="00B27099" w:rsidRPr="00730AEC" w:rsidRDefault="00B27099" w:rsidP="00B27099">
      <w:pPr>
        <w:jc w:val="center"/>
        <w:rPr>
          <w:rFonts w:ascii="Times New Roman" w:hAnsi="Times New Roman" w:cs="Times New Roman"/>
          <w:color w:val="000000" w:themeColor="text1"/>
          <w:sz w:val="26"/>
          <w:szCs w:val="26"/>
        </w:rPr>
      </w:pPr>
      <w:r w:rsidRPr="00730AEC">
        <w:rPr>
          <w:rFonts w:ascii="Times New Roman" w:hAnsi="Times New Roman" w:cs="Times New Roman"/>
          <w:sz w:val="26"/>
          <w:szCs w:val="26"/>
        </w:rPr>
        <w:t>6-05-0811-02 Производство продукции животного происхождения</w:t>
      </w:r>
      <w:r w:rsidR="006C224B" w:rsidRPr="00730AEC">
        <w:rPr>
          <w:rFonts w:ascii="Times New Roman" w:hAnsi="Times New Roman" w:cs="Times New Roman"/>
          <w:sz w:val="26"/>
          <w:szCs w:val="26"/>
        </w:rPr>
        <w:t>,</w:t>
      </w:r>
    </w:p>
    <w:p w14:paraId="558623C7" w14:textId="77777777" w:rsidR="00B27099" w:rsidRPr="00730AEC" w:rsidRDefault="00B27099" w:rsidP="00B27099">
      <w:pPr>
        <w:pStyle w:val="FR2"/>
        <w:tabs>
          <w:tab w:val="left" w:pos="0"/>
        </w:tabs>
        <w:spacing w:line="240" w:lineRule="auto"/>
        <w:ind w:firstLine="0"/>
        <w:jc w:val="center"/>
        <w:rPr>
          <w:rFonts w:ascii="Times New Roman" w:hAnsi="Times New Roman"/>
          <w:b w:val="0"/>
          <w:sz w:val="26"/>
          <w:szCs w:val="26"/>
        </w:rPr>
      </w:pPr>
      <w:r w:rsidRPr="00730AEC">
        <w:rPr>
          <w:rFonts w:ascii="Times New Roman" w:hAnsi="Times New Roman"/>
          <w:b w:val="0"/>
          <w:sz w:val="26"/>
          <w:szCs w:val="26"/>
        </w:rPr>
        <w:t>6-05-0831-01 Водные биоресурсы и аквакультура</w:t>
      </w:r>
    </w:p>
    <w:p w14:paraId="1617798A" w14:textId="77777777" w:rsidR="00F8317D" w:rsidRPr="00090991" w:rsidRDefault="00F8317D" w:rsidP="00F8317D">
      <w:pPr>
        <w:ind w:left="993"/>
        <w:jc w:val="center"/>
        <w:rPr>
          <w:rFonts w:ascii="Times New Roman" w:hAnsi="Times New Roman" w:cs="Times New Roman"/>
          <w:bCs/>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1"/>
        <w:gridCol w:w="4944"/>
      </w:tblGrid>
      <w:tr w:rsidR="00F8317D" w:rsidRPr="009A1397" w14:paraId="5DC4BBEA" w14:textId="77777777" w:rsidTr="00D26E0C">
        <w:tc>
          <w:tcPr>
            <w:tcW w:w="4911" w:type="dxa"/>
            <w:tcBorders>
              <w:top w:val="nil"/>
              <w:left w:val="nil"/>
              <w:bottom w:val="nil"/>
              <w:right w:val="nil"/>
            </w:tcBorders>
            <w:shd w:val="clear" w:color="auto" w:fill="auto"/>
          </w:tcPr>
          <w:p w14:paraId="2E20DFF6" w14:textId="77777777" w:rsidR="00730AEC" w:rsidRPr="009A1397" w:rsidRDefault="00730AEC" w:rsidP="00730AEC">
            <w:pPr>
              <w:ind w:right="159"/>
              <w:jc w:val="both"/>
              <w:rPr>
                <w:rFonts w:ascii="Times New Roman" w:hAnsi="Times New Roman" w:cs="Times New Roman"/>
                <w:sz w:val="24"/>
                <w:szCs w:val="24"/>
              </w:rPr>
            </w:pPr>
            <w:r w:rsidRPr="009A1397">
              <w:rPr>
                <w:rFonts w:ascii="Times New Roman" w:hAnsi="Times New Roman" w:cs="Times New Roman"/>
                <w:sz w:val="24"/>
                <w:szCs w:val="24"/>
              </w:rPr>
              <w:t>СОГЛАСОВАНО</w:t>
            </w:r>
          </w:p>
          <w:p w14:paraId="626FA22C" w14:textId="2832C420" w:rsidR="00F8317D" w:rsidRPr="009A1397" w:rsidRDefault="0056591B" w:rsidP="0091756D">
            <w:pPr>
              <w:rPr>
                <w:rFonts w:ascii="Times New Roman" w:hAnsi="Times New Roman" w:cs="Times New Roman"/>
                <w:sz w:val="24"/>
                <w:szCs w:val="24"/>
              </w:rPr>
            </w:pPr>
            <w:r w:rsidRPr="009A1397">
              <w:rPr>
                <w:rFonts w:ascii="Times New Roman" w:hAnsi="Times New Roman" w:cs="Times New Roman"/>
                <w:sz w:val="24"/>
                <w:szCs w:val="24"/>
              </w:rPr>
              <w:t xml:space="preserve">Заместитель начальника </w:t>
            </w:r>
            <w:r w:rsidR="00F8317D" w:rsidRPr="009A1397">
              <w:rPr>
                <w:rFonts w:ascii="Times New Roman" w:hAnsi="Times New Roman" w:cs="Times New Roman"/>
                <w:sz w:val="24"/>
                <w:szCs w:val="24"/>
              </w:rPr>
              <w:t>Главного управления образования, науки и кадров</w:t>
            </w:r>
            <w:r w:rsidR="00ED328A" w:rsidRPr="009A1397">
              <w:rPr>
                <w:rFonts w:ascii="Times New Roman" w:hAnsi="Times New Roman" w:cs="Times New Roman"/>
                <w:sz w:val="24"/>
                <w:szCs w:val="24"/>
              </w:rPr>
              <w:t xml:space="preserve">ой политики </w:t>
            </w:r>
            <w:r w:rsidR="00F8317D" w:rsidRPr="009A1397">
              <w:rPr>
                <w:rFonts w:ascii="Times New Roman" w:hAnsi="Times New Roman" w:cs="Times New Roman"/>
                <w:sz w:val="24"/>
                <w:szCs w:val="24"/>
              </w:rPr>
              <w:t>Министерства сельского хозяйства</w:t>
            </w:r>
            <w:r w:rsidR="00E06F5C" w:rsidRPr="009A1397">
              <w:rPr>
                <w:rFonts w:ascii="Times New Roman" w:hAnsi="Times New Roman" w:cs="Times New Roman"/>
                <w:sz w:val="24"/>
                <w:szCs w:val="24"/>
              </w:rPr>
              <w:t xml:space="preserve"> </w:t>
            </w:r>
            <w:r w:rsidR="00F8317D" w:rsidRPr="009A1397">
              <w:rPr>
                <w:rFonts w:ascii="Times New Roman" w:hAnsi="Times New Roman" w:cs="Times New Roman"/>
                <w:sz w:val="24"/>
                <w:szCs w:val="24"/>
              </w:rPr>
              <w:t>и продовольствия</w:t>
            </w:r>
            <w:r w:rsidR="00E06F5C" w:rsidRPr="009A1397">
              <w:rPr>
                <w:rFonts w:ascii="Times New Roman" w:hAnsi="Times New Roman" w:cs="Times New Roman"/>
                <w:sz w:val="24"/>
                <w:szCs w:val="24"/>
              </w:rPr>
              <w:t xml:space="preserve"> </w:t>
            </w:r>
            <w:r w:rsidR="00F8317D" w:rsidRPr="009A1397">
              <w:rPr>
                <w:rFonts w:ascii="Times New Roman" w:hAnsi="Times New Roman" w:cs="Times New Roman"/>
                <w:sz w:val="24"/>
                <w:szCs w:val="24"/>
              </w:rPr>
              <w:t>Республики Беларусь</w:t>
            </w:r>
          </w:p>
          <w:p w14:paraId="6FAD6453" w14:textId="6A31C5FB" w:rsidR="00F8317D" w:rsidRPr="009A1397" w:rsidRDefault="00F8317D" w:rsidP="00730AEC">
            <w:pPr>
              <w:jc w:val="both"/>
              <w:rPr>
                <w:rFonts w:ascii="Times New Roman" w:hAnsi="Times New Roman" w:cs="Times New Roman"/>
                <w:sz w:val="24"/>
                <w:szCs w:val="24"/>
              </w:rPr>
            </w:pPr>
            <w:r w:rsidRPr="009A1397">
              <w:rPr>
                <w:rFonts w:ascii="Times New Roman" w:hAnsi="Times New Roman" w:cs="Times New Roman"/>
                <w:sz w:val="24"/>
                <w:szCs w:val="24"/>
              </w:rPr>
              <w:t>__________________</w:t>
            </w:r>
            <w:r w:rsidR="00730AEC" w:rsidRPr="009A1397">
              <w:rPr>
                <w:rFonts w:ascii="Times New Roman" w:hAnsi="Times New Roman" w:cs="Times New Roman"/>
                <w:sz w:val="24"/>
                <w:szCs w:val="24"/>
              </w:rPr>
              <w:t xml:space="preserve"> </w:t>
            </w:r>
            <w:r w:rsidR="0056591B" w:rsidRPr="009A1397">
              <w:rPr>
                <w:rFonts w:ascii="Times New Roman" w:hAnsi="Times New Roman" w:cs="Times New Roman"/>
                <w:sz w:val="24"/>
                <w:szCs w:val="24"/>
              </w:rPr>
              <w:t>Т.И. Богатова</w:t>
            </w:r>
          </w:p>
          <w:p w14:paraId="69EEA508" w14:textId="1920AB59" w:rsidR="00F8317D" w:rsidRPr="009A1397" w:rsidRDefault="00E06F5C" w:rsidP="00730AEC">
            <w:pPr>
              <w:jc w:val="both"/>
              <w:rPr>
                <w:rFonts w:ascii="Times New Roman" w:hAnsi="Times New Roman" w:cs="Times New Roman"/>
                <w:sz w:val="24"/>
                <w:szCs w:val="24"/>
              </w:rPr>
            </w:pPr>
            <w:r w:rsidRPr="009A1397">
              <w:rPr>
                <w:rFonts w:ascii="Times New Roman" w:hAnsi="Times New Roman" w:cs="Times New Roman"/>
                <w:sz w:val="24"/>
                <w:szCs w:val="24"/>
              </w:rPr>
              <w:t>___</w:t>
            </w:r>
            <w:r w:rsidR="00F8317D" w:rsidRPr="009A1397">
              <w:rPr>
                <w:rFonts w:ascii="Times New Roman" w:hAnsi="Times New Roman" w:cs="Times New Roman"/>
                <w:sz w:val="24"/>
                <w:szCs w:val="24"/>
              </w:rPr>
              <w:t>_____________20</w:t>
            </w:r>
            <w:r w:rsidR="007562E7" w:rsidRPr="009A1397">
              <w:rPr>
                <w:rFonts w:ascii="Times New Roman" w:hAnsi="Times New Roman" w:cs="Times New Roman"/>
                <w:sz w:val="24"/>
                <w:szCs w:val="24"/>
              </w:rPr>
              <w:t>2</w:t>
            </w:r>
            <w:r w:rsidR="0056591B" w:rsidRPr="009A1397">
              <w:rPr>
                <w:rFonts w:ascii="Times New Roman" w:hAnsi="Times New Roman" w:cs="Times New Roman"/>
                <w:sz w:val="24"/>
                <w:szCs w:val="24"/>
              </w:rPr>
              <w:t>4</w:t>
            </w:r>
            <w:r w:rsidR="00F8317D" w:rsidRPr="009A1397">
              <w:rPr>
                <w:rFonts w:ascii="Times New Roman" w:hAnsi="Times New Roman" w:cs="Times New Roman"/>
                <w:sz w:val="24"/>
                <w:szCs w:val="24"/>
              </w:rPr>
              <w:t>г.</w:t>
            </w:r>
          </w:p>
          <w:p w14:paraId="033E1EDE" w14:textId="77777777" w:rsidR="00090991" w:rsidRPr="009A1397" w:rsidRDefault="00090991" w:rsidP="00730AEC">
            <w:pPr>
              <w:jc w:val="both"/>
              <w:rPr>
                <w:rFonts w:ascii="Times New Roman" w:hAnsi="Times New Roman" w:cs="Times New Roman"/>
                <w:sz w:val="24"/>
                <w:szCs w:val="24"/>
              </w:rPr>
            </w:pPr>
          </w:p>
          <w:p w14:paraId="0132E0E7" w14:textId="77777777" w:rsidR="00D26E0C" w:rsidRPr="009A1397" w:rsidRDefault="00D26E0C" w:rsidP="00730AEC">
            <w:pPr>
              <w:jc w:val="both"/>
              <w:rPr>
                <w:rFonts w:ascii="Times New Roman" w:hAnsi="Times New Roman" w:cs="Times New Roman"/>
                <w:sz w:val="24"/>
                <w:szCs w:val="24"/>
              </w:rPr>
            </w:pPr>
            <w:r w:rsidRPr="009A1397">
              <w:rPr>
                <w:rFonts w:ascii="Times New Roman" w:hAnsi="Times New Roman" w:cs="Times New Roman"/>
                <w:sz w:val="24"/>
                <w:szCs w:val="24"/>
              </w:rPr>
              <w:t>СОГЛАСОВАНО</w:t>
            </w:r>
          </w:p>
          <w:p w14:paraId="17EA9E84" w14:textId="77777777" w:rsidR="006C224B" w:rsidRPr="009A1397" w:rsidRDefault="007562E7" w:rsidP="00730AEC">
            <w:pPr>
              <w:jc w:val="both"/>
              <w:rPr>
                <w:rFonts w:ascii="Times New Roman" w:hAnsi="Times New Roman" w:cs="Times New Roman"/>
                <w:sz w:val="24"/>
                <w:szCs w:val="24"/>
              </w:rPr>
            </w:pPr>
            <w:r w:rsidRPr="009A1397">
              <w:rPr>
                <w:rFonts w:ascii="Times New Roman" w:hAnsi="Times New Roman" w:cs="Times New Roman"/>
                <w:sz w:val="24"/>
                <w:szCs w:val="24"/>
              </w:rPr>
              <w:t>Начальник Главного управления</w:t>
            </w:r>
            <w:r w:rsidR="00DA689E" w:rsidRPr="009A1397">
              <w:rPr>
                <w:rFonts w:ascii="Times New Roman" w:hAnsi="Times New Roman" w:cs="Times New Roman"/>
                <w:sz w:val="24"/>
                <w:szCs w:val="24"/>
              </w:rPr>
              <w:t xml:space="preserve"> </w:t>
            </w:r>
          </w:p>
          <w:p w14:paraId="1ECFF8F4" w14:textId="77777777" w:rsidR="0050564E" w:rsidRPr="009A1397" w:rsidRDefault="00E349F2" w:rsidP="00730AEC">
            <w:pPr>
              <w:rPr>
                <w:rFonts w:ascii="Times New Roman" w:hAnsi="Times New Roman" w:cs="Times New Roman"/>
                <w:sz w:val="24"/>
                <w:szCs w:val="24"/>
              </w:rPr>
            </w:pPr>
            <w:r w:rsidRPr="009A1397">
              <w:rPr>
                <w:rFonts w:ascii="Times New Roman" w:hAnsi="Times New Roman" w:cs="Times New Roman"/>
                <w:sz w:val="24"/>
                <w:szCs w:val="24"/>
              </w:rPr>
              <w:t>и</w:t>
            </w:r>
            <w:r w:rsidR="007562E7" w:rsidRPr="009A1397">
              <w:rPr>
                <w:rFonts w:ascii="Times New Roman" w:hAnsi="Times New Roman" w:cs="Times New Roman"/>
                <w:sz w:val="24"/>
                <w:szCs w:val="24"/>
              </w:rPr>
              <w:t>нтенсификации животноводства</w:t>
            </w:r>
            <w:r w:rsidR="0050564E" w:rsidRPr="009A1397">
              <w:rPr>
                <w:rFonts w:ascii="Times New Roman" w:hAnsi="Times New Roman" w:cs="Times New Roman"/>
                <w:sz w:val="24"/>
                <w:szCs w:val="24"/>
              </w:rPr>
              <w:t xml:space="preserve"> и </w:t>
            </w:r>
          </w:p>
          <w:p w14:paraId="2B8E688A" w14:textId="77777777" w:rsidR="0050564E" w:rsidRPr="009A1397" w:rsidRDefault="0050564E" w:rsidP="00730AEC">
            <w:pPr>
              <w:rPr>
                <w:rFonts w:ascii="Times New Roman" w:hAnsi="Times New Roman" w:cs="Times New Roman"/>
                <w:sz w:val="24"/>
                <w:szCs w:val="24"/>
              </w:rPr>
            </w:pPr>
            <w:r w:rsidRPr="009A1397">
              <w:rPr>
                <w:rFonts w:ascii="Times New Roman" w:hAnsi="Times New Roman" w:cs="Times New Roman"/>
                <w:sz w:val="24"/>
                <w:szCs w:val="24"/>
              </w:rPr>
              <w:t>рыбохозяйственной деятельности</w:t>
            </w:r>
          </w:p>
          <w:p w14:paraId="114D2F28" w14:textId="77777777" w:rsidR="007562E7" w:rsidRPr="009A1397" w:rsidRDefault="007562E7" w:rsidP="00730AEC">
            <w:pPr>
              <w:rPr>
                <w:rFonts w:ascii="Times New Roman" w:hAnsi="Times New Roman" w:cs="Times New Roman"/>
                <w:sz w:val="24"/>
                <w:szCs w:val="24"/>
              </w:rPr>
            </w:pPr>
            <w:r w:rsidRPr="009A1397">
              <w:rPr>
                <w:rFonts w:ascii="Times New Roman" w:hAnsi="Times New Roman" w:cs="Times New Roman"/>
                <w:sz w:val="24"/>
                <w:szCs w:val="24"/>
              </w:rPr>
              <w:t xml:space="preserve">Министерства сельского хозяйства </w:t>
            </w:r>
            <w:r w:rsidR="00E349F2" w:rsidRPr="009A1397">
              <w:rPr>
                <w:rFonts w:ascii="Times New Roman" w:hAnsi="Times New Roman" w:cs="Times New Roman"/>
                <w:sz w:val="24"/>
                <w:szCs w:val="24"/>
              </w:rPr>
              <w:br/>
            </w:r>
            <w:r w:rsidRPr="009A1397">
              <w:rPr>
                <w:rFonts w:ascii="Times New Roman" w:hAnsi="Times New Roman" w:cs="Times New Roman"/>
                <w:sz w:val="24"/>
                <w:szCs w:val="24"/>
              </w:rPr>
              <w:t>и продовольствия Республики Беларусь</w:t>
            </w:r>
          </w:p>
          <w:p w14:paraId="5916CDC6" w14:textId="77777777" w:rsidR="007562E7" w:rsidRPr="009A1397" w:rsidRDefault="007562E7" w:rsidP="00730AEC">
            <w:pPr>
              <w:jc w:val="both"/>
              <w:rPr>
                <w:rFonts w:ascii="Times New Roman" w:hAnsi="Times New Roman" w:cs="Times New Roman"/>
                <w:sz w:val="24"/>
                <w:szCs w:val="24"/>
              </w:rPr>
            </w:pPr>
            <w:r w:rsidRPr="009A1397">
              <w:rPr>
                <w:rFonts w:ascii="Times New Roman" w:hAnsi="Times New Roman" w:cs="Times New Roman"/>
                <w:sz w:val="24"/>
                <w:szCs w:val="24"/>
              </w:rPr>
              <w:t>________________</w:t>
            </w:r>
            <w:r w:rsidR="00067C97" w:rsidRPr="009A1397">
              <w:rPr>
                <w:rFonts w:ascii="Times New Roman" w:hAnsi="Times New Roman" w:cs="Times New Roman"/>
                <w:sz w:val="24"/>
                <w:szCs w:val="24"/>
              </w:rPr>
              <w:t>__</w:t>
            </w:r>
            <w:r w:rsidRPr="009A1397">
              <w:rPr>
                <w:rFonts w:ascii="Times New Roman" w:hAnsi="Times New Roman" w:cs="Times New Roman"/>
                <w:sz w:val="24"/>
                <w:szCs w:val="24"/>
              </w:rPr>
              <w:t>__Н. А. Сонич</w:t>
            </w:r>
          </w:p>
          <w:p w14:paraId="5AE10044" w14:textId="4104460A" w:rsidR="007562E7" w:rsidRPr="009A1397" w:rsidRDefault="00E06F5C" w:rsidP="00730AEC">
            <w:pPr>
              <w:jc w:val="both"/>
              <w:rPr>
                <w:rFonts w:ascii="Times New Roman" w:hAnsi="Times New Roman" w:cs="Times New Roman"/>
                <w:sz w:val="24"/>
                <w:szCs w:val="24"/>
              </w:rPr>
            </w:pPr>
            <w:r w:rsidRPr="009A1397">
              <w:rPr>
                <w:rFonts w:ascii="Times New Roman" w:hAnsi="Times New Roman" w:cs="Times New Roman"/>
                <w:sz w:val="24"/>
                <w:szCs w:val="24"/>
              </w:rPr>
              <w:t>___</w:t>
            </w:r>
            <w:r w:rsidR="007562E7" w:rsidRPr="009A1397">
              <w:rPr>
                <w:rFonts w:ascii="Times New Roman" w:hAnsi="Times New Roman" w:cs="Times New Roman"/>
                <w:sz w:val="24"/>
                <w:szCs w:val="24"/>
              </w:rPr>
              <w:t>___</w:t>
            </w:r>
            <w:r w:rsidR="00067C97" w:rsidRPr="009A1397">
              <w:rPr>
                <w:rFonts w:ascii="Times New Roman" w:hAnsi="Times New Roman" w:cs="Times New Roman"/>
                <w:sz w:val="24"/>
                <w:szCs w:val="24"/>
              </w:rPr>
              <w:t>__</w:t>
            </w:r>
            <w:r w:rsidR="007562E7" w:rsidRPr="009A1397">
              <w:rPr>
                <w:rFonts w:ascii="Times New Roman" w:hAnsi="Times New Roman" w:cs="Times New Roman"/>
                <w:sz w:val="24"/>
                <w:szCs w:val="24"/>
              </w:rPr>
              <w:t>__________202</w:t>
            </w:r>
            <w:r w:rsidR="0056591B" w:rsidRPr="009A1397">
              <w:rPr>
                <w:rFonts w:ascii="Times New Roman" w:hAnsi="Times New Roman" w:cs="Times New Roman"/>
                <w:sz w:val="24"/>
                <w:szCs w:val="24"/>
              </w:rPr>
              <w:t>4</w:t>
            </w:r>
            <w:r w:rsidR="007562E7" w:rsidRPr="009A1397">
              <w:rPr>
                <w:rFonts w:ascii="Times New Roman" w:hAnsi="Times New Roman" w:cs="Times New Roman"/>
                <w:sz w:val="24"/>
                <w:szCs w:val="24"/>
              </w:rPr>
              <w:t>г.</w:t>
            </w:r>
          </w:p>
          <w:p w14:paraId="04D41AA8" w14:textId="77777777" w:rsidR="00175E26" w:rsidRPr="009A1397" w:rsidRDefault="00175E26" w:rsidP="00730AEC">
            <w:pPr>
              <w:jc w:val="both"/>
              <w:rPr>
                <w:rFonts w:ascii="Times New Roman" w:hAnsi="Times New Roman" w:cs="Times New Roman"/>
                <w:sz w:val="24"/>
                <w:szCs w:val="24"/>
              </w:rPr>
            </w:pPr>
          </w:p>
          <w:p w14:paraId="580F4C5D" w14:textId="77777777" w:rsidR="00090991" w:rsidRPr="009A1397" w:rsidRDefault="00D26E0C" w:rsidP="00730AEC">
            <w:pPr>
              <w:jc w:val="both"/>
              <w:rPr>
                <w:rFonts w:ascii="Times New Roman" w:hAnsi="Times New Roman" w:cs="Times New Roman"/>
                <w:sz w:val="24"/>
                <w:szCs w:val="24"/>
              </w:rPr>
            </w:pPr>
            <w:r w:rsidRPr="009A1397">
              <w:rPr>
                <w:rFonts w:ascii="Times New Roman" w:hAnsi="Times New Roman" w:cs="Times New Roman"/>
                <w:sz w:val="24"/>
                <w:szCs w:val="24"/>
              </w:rPr>
              <w:t>СОГЛАСОВАНО</w:t>
            </w:r>
          </w:p>
          <w:p w14:paraId="51081A79" w14:textId="77777777" w:rsidR="0091756D" w:rsidRPr="009A1397" w:rsidRDefault="006C224B" w:rsidP="0091756D">
            <w:pPr>
              <w:rPr>
                <w:rFonts w:ascii="Times New Roman" w:hAnsi="Times New Roman" w:cs="Times New Roman"/>
                <w:sz w:val="24"/>
                <w:szCs w:val="24"/>
              </w:rPr>
            </w:pPr>
            <w:r w:rsidRPr="009A1397">
              <w:rPr>
                <w:rFonts w:ascii="Times New Roman" w:hAnsi="Times New Roman" w:cs="Times New Roman"/>
                <w:spacing w:val="-4"/>
                <w:sz w:val="24"/>
                <w:szCs w:val="24"/>
              </w:rPr>
              <w:t>Генеральный директор государственного</w:t>
            </w:r>
            <w:r w:rsidRPr="009A1397">
              <w:rPr>
                <w:rFonts w:ascii="Times New Roman" w:hAnsi="Times New Roman" w:cs="Times New Roman"/>
                <w:sz w:val="24"/>
                <w:szCs w:val="24"/>
              </w:rPr>
              <w:t xml:space="preserve"> объединения </w:t>
            </w:r>
            <w:r w:rsidR="00090991" w:rsidRPr="009A1397">
              <w:rPr>
                <w:rFonts w:ascii="Times New Roman" w:hAnsi="Times New Roman" w:cs="Times New Roman"/>
                <w:sz w:val="24"/>
                <w:szCs w:val="24"/>
              </w:rPr>
              <w:t xml:space="preserve">по </w:t>
            </w:r>
            <w:r w:rsidRPr="009A1397">
              <w:rPr>
                <w:rFonts w:ascii="Times New Roman" w:hAnsi="Times New Roman" w:cs="Times New Roman"/>
                <w:sz w:val="24"/>
                <w:szCs w:val="24"/>
              </w:rPr>
              <w:t>мелиорации земель, водному</w:t>
            </w:r>
          </w:p>
          <w:p w14:paraId="103663EA" w14:textId="3EEC6E79" w:rsidR="006C224B" w:rsidRPr="009A1397" w:rsidRDefault="006C224B" w:rsidP="0091756D">
            <w:pPr>
              <w:rPr>
                <w:rFonts w:ascii="Times New Roman" w:hAnsi="Times New Roman" w:cs="Times New Roman"/>
                <w:sz w:val="24"/>
                <w:szCs w:val="24"/>
              </w:rPr>
            </w:pPr>
            <w:r w:rsidRPr="009A1397">
              <w:rPr>
                <w:rFonts w:ascii="Times New Roman" w:hAnsi="Times New Roman" w:cs="Times New Roman"/>
                <w:sz w:val="24"/>
                <w:szCs w:val="24"/>
              </w:rPr>
              <w:t>и рыбному хозяйству</w:t>
            </w:r>
            <w:r w:rsidR="00730AEC" w:rsidRPr="009A1397">
              <w:rPr>
                <w:rFonts w:ascii="Times New Roman" w:hAnsi="Times New Roman" w:cs="Times New Roman"/>
                <w:sz w:val="24"/>
                <w:szCs w:val="24"/>
              </w:rPr>
              <w:t xml:space="preserve"> </w:t>
            </w:r>
            <w:r w:rsidRPr="009A1397">
              <w:rPr>
                <w:rFonts w:ascii="Times New Roman" w:hAnsi="Times New Roman" w:cs="Times New Roman"/>
                <w:sz w:val="24"/>
                <w:szCs w:val="24"/>
              </w:rPr>
              <w:t>«Белводхоз»</w:t>
            </w:r>
          </w:p>
          <w:p w14:paraId="11A3B784" w14:textId="77777777" w:rsidR="006C224B" w:rsidRPr="009A1397" w:rsidRDefault="006C224B" w:rsidP="00730AEC">
            <w:pPr>
              <w:jc w:val="both"/>
              <w:rPr>
                <w:rFonts w:ascii="Times New Roman" w:hAnsi="Times New Roman" w:cs="Times New Roman"/>
                <w:sz w:val="24"/>
                <w:szCs w:val="24"/>
              </w:rPr>
            </w:pPr>
            <w:r w:rsidRPr="009A1397">
              <w:rPr>
                <w:rFonts w:ascii="Times New Roman" w:hAnsi="Times New Roman" w:cs="Times New Roman"/>
                <w:sz w:val="24"/>
                <w:szCs w:val="24"/>
              </w:rPr>
              <w:t>____________________</w:t>
            </w:r>
            <w:r w:rsidR="00E349F2" w:rsidRPr="009A1397">
              <w:rPr>
                <w:rFonts w:ascii="Times New Roman" w:hAnsi="Times New Roman" w:cs="Times New Roman"/>
                <w:sz w:val="24"/>
                <w:szCs w:val="24"/>
              </w:rPr>
              <w:t xml:space="preserve"> </w:t>
            </w:r>
            <w:r w:rsidRPr="009A1397">
              <w:rPr>
                <w:rFonts w:ascii="Times New Roman" w:hAnsi="Times New Roman" w:cs="Times New Roman"/>
                <w:sz w:val="24"/>
                <w:szCs w:val="24"/>
              </w:rPr>
              <w:t>В. В. Аскерко</w:t>
            </w:r>
          </w:p>
          <w:p w14:paraId="50C3FC93" w14:textId="00AAE694" w:rsidR="006C224B" w:rsidRPr="009A1397" w:rsidRDefault="00E06F5C" w:rsidP="00730AEC">
            <w:pPr>
              <w:jc w:val="both"/>
              <w:rPr>
                <w:rFonts w:ascii="Times New Roman" w:hAnsi="Times New Roman" w:cs="Times New Roman"/>
                <w:sz w:val="24"/>
                <w:szCs w:val="24"/>
              </w:rPr>
            </w:pPr>
            <w:r w:rsidRPr="009A1397">
              <w:rPr>
                <w:rFonts w:ascii="Times New Roman" w:hAnsi="Times New Roman" w:cs="Times New Roman"/>
                <w:sz w:val="24"/>
                <w:szCs w:val="24"/>
              </w:rPr>
              <w:t>___</w:t>
            </w:r>
            <w:r w:rsidR="006C224B" w:rsidRPr="009A1397">
              <w:rPr>
                <w:rFonts w:ascii="Times New Roman" w:hAnsi="Times New Roman" w:cs="Times New Roman"/>
                <w:sz w:val="24"/>
                <w:szCs w:val="24"/>
              </w:rPr>
              <w:t>_______________202</w:t>
            </w:r>
            <w:r w:rsidR="0056591B" w:rsidRPr="009A1397">
              <w:rPr>
                <w:rFonts w:ascii="Times New Roman" w:hAnsi="Times New Roman" w:cs="Times New Roman"/>
                <w:sz w:val="24"/>
                <w:szCs w:val="24"/>
              </w:rPr>
              <w:t>4</w:t>
            </w:r>
            <w:r w:rsidR="006C224B" w:rsidRPr="009A1397">
              <w:rPr>
                <w:rFonts w:ascii="Times New Roman" w:hAnsi="Times New Roman" w:cs="Times New Roman"/>
                <w:sz w:val="24"/>
                <w:szCs w:val="24"/>
              </w:rPr>
              <w:t>г.</w:t>
            </w:r>
          </w:p>
          <w:p w14:paraId="09BD6108" w14:textId="77777777" w:rsidR="00090991" w:rsidRPr="009A1397" w:rsidRDefault="00090991" w:rsidP="00730AEC">
            <w:pPr>
              <w:jc w:val="both"/>
              <w:rPr>
                <w:rFonts w:ascii="Times New Roman" w:hAnsi="Times New Roman" w:cs="Times New Roman"/>
                <w:sz w:val="24"/>
                <w:szCs w:val="24"/>
              </w:rPr>
            </w:pPr>
          </w:p>
          <w:p w14:paraId="44BB3871" w14:textId="77777777" w:rsidR="00730AEC" w:rsidRPr="009A1397" w:rsidRDefault="00730AEC" w:rsidP="00730AEC">
            <w:pPr>
              <w:jc w:val="both"/>
              <w:rPr>
                <w:rFonts w:ascii="Times New Roman" w:hAnsi="Times New Roman" w:cs="Times New Roman"/>
                <w:sz w:val="24"/>
                <w:szCs w:val="24"/>
              </w:rPr>
            </w:pPr>
            <w:r w:rsidRPr="009A1397">
              <w:rPr>
                <w:rFonts w:ascii="Times New Roman" w:hAnsi="Times New Roman" w:cs="Times New Roman"/>
                <w:sz w:val="24"/>
                <w:szCs w:val="24"/>
              </w:rPr>
              <w:t>СОГЛАСОВАНО</w:t>
            </w:r>
          </w:p>
          <w:p w14:paraId="5D7129E1" w14:textId="77777777" w:rsidR="00730AEC" w:rsidRPr="009A1397" w:rsidRDefault="00730AEC" w:rsidP="00730AEC">
            <w:pPr>
              <w:rPr>
                <w:rFonts w:ascii="Times New Roman" w:hAnsi="Times New Roman" w:cs="Times New Roman"/>
                <w:sz w:val="24"/>
                <w:szCs w:val="24"/>
              </w:rPr>
            </w:pPr>
            <w:r w:rsidRPr="009A1397">
              <w:rPr>
                <w:rFonts w:ascii="Times New Roman" w:hAnsi="Times New Roman" w:cs="Times New Roman"/>
                <w:sz w:val="24"/>
                <w:szCs w:val="24"/>
              </w:rPr>
              <w:t>Председатель Учебно-методического объединения по образованию в области сельского хозяйства</w:t>
            </w:r>
          </w:p>
          <w:p w14:paraId="59608CFB" w14:textId="33B882A0" w:rsidR="00730AEC" w:rsidRPr="009A1397" w:rsidRDefault="00730AEC" w:rsidP="00730AEC">
            <w:pPr>
              <w:jc w:val="both"/>
              <w:rPr>
                <w:rFonts w:ascii="Times New Roman" w:hAnsi="Times New Roman" w:cs="Times New Roman"/>
                <w:sz w:val="24"/>
                <w:szCs w:val="24"/>
              </w:rPr>
            </w:pPr>
            <w:r w:rsidRPr="009A1397">
              <w:rPr>
                <w:rFonts w:ascii="Times New Roman" w:hAnsi="Times New Roman" w:cs="Times New Roman"/>
                <w:sz w:val="24"/>
                <w:szCs w:val="24"/>
              </w:rPr>
              <w:t>__________________ В. В. Великанов</w:t>
            </w:r>
          </w:p>
          <w:p w14:paraId="41402A47" w14:textId="702FEEAD" w:rsidR="00730AEC" w:rsidRPr="009A1397" w:rsidRDefault="00730AEC" w:rsidP="00730AEC">
            <w:pPr>
              <w:jc w:val="both"/>
              <w:rPr>
                <w:rFonts w:ascii="Times New Roman" w:hAnsi="Times New Roman" w:cs="Times New Roman"/>
                <w:sz w:val="24"/>
                <w:szCs w:val="24"/>
              </w:rPr>
            </w:pPr>
            <w:r w:rsidRPr="009A1397">
              <w:rPr>
                <w:rFonts w:ascii="Times New Roman" w:hAnsi="Times New Roman" w:cs="Times New Roman"/>
                <w:sz w:val="24"/>
                <w:szCs w:val="24"/>
              </w:rPr>
              <w:t>__________________202</w:t>
            </w:r>
            <w:r w:rsidR="0056591B" w:rsidRPr="009A1397">
              <w:rPr>
                <w:rFonts w:ascii="Times New Roman" w:hAnsi="Times New Roman" w:cs="Times New Roman"/>
                <w:sz w:val="24"/>
                <w:szCs w:val="24"/>
              </w:rPr>
              <w:t>4</w:t>
            </w:r>
            <w:r w:rsidRPr="009A1397">
              <w:rPr>
                <w:rFonts w:ascii="Times New Roman" w:hAnsi="Times New Roman" w:cs="Times New Roman"/>
                <w:sz w:val="24"/>
                <w:szCs w:val="24"/>
              </w:rPr>
              <w:t>г.</w:t>
            </w:r>
          </w:p>
        </w:tc>
        <w:tc>
          <w:tcPr>
            <w:tcW w:w="4944" w:type="dxa"/>
            <w:tcBorders>
              <w:top w:val="nil"/>
              <w:left w:val="nil"/>
              <w:bottom w:val="nil"/>
              <w:right w:val="nil"/>
            </w:tcBorders>
            <w:shd w:val="clear" w:color="auto" w:fill="auto"/>
          </w:tcPr>
          <w:p w14:paraId="55A2AC60" w14:textId="77777777" w:rsidR="00F8317D" w:rsidRPr="009A1397" w:rsidRDefault="00F8317D" w:rsidP="00730AEC">
            <w:pPr>
              <w:ind w:left="762" w:right="159"/>
              <w:jc w:val="both"/>
              <w:rPr>
                <w:rFonts w:ascii="Times New Roman" w:hAnsi="Times New Roman" w:cs="Times New Roman"/>
                <w:sz w:val="24"/>
                <w:szCs w:val="24"/>
              </w:rPr>
            </w:pPr>
            <w:r w:rsidRPr="009A1397">
              <w:rPr>
                <w:rFonts w:ascii="Times New Roman" w:hAnsi="Times New Roman" w:cs="Times New Roman"/>
                <w:sz w:val="24"/>
                <w:szCs w:val="24"/>
              </w:rPr>
              <w:t>СОГЛАСОВАНО</w:t>
            </w:r>
          </w:p>
          <w:p w14:paraId="5CBBBCC2" w14:textId="77777777" w:rsidR="0050564E" w:rsidRPr="009A1397" w:rsidRDefault="00F8317D" w:rsidP="00730AEC">
            <w:pPr>
              <w:ind w:left="762" w:right="159"/>
              <w:rPr>
                <w:rFonts w:ascii="Times New Roman" w:hAnsi="Times New Roman" w:cs="Times New Roman"/>
                <w:sz w:val="24"/>
                <w:szCs w:val="24"/>
              </w:rPr>
            </w:pPr>
            <w:r w:rsidRPr="009A1397">
              <w:rPr>
                <w:rFonts w:ascii="Times New Roman" w:hAnsi="Times New Roman" w:cs="Times New Roman"/>
                <w:sz w:val="24"/>
                <w:szCs w:val="24"/>
              </w:rPr>
              <w:t xml:space="preserve">Начальник </w:t>
            </w:r>
            <w:r w:rsidR="007562E7" w:rsidRPr="009A1397">
              <w:rPr>
                <w:rFonts w:ascii="Times New Roman" w:hAnsi="Times New Roman" w:cs="Times New Roman"/>
                <w:sz w:val="24"/>
                <w:szCs w:val="24"/>
              </w:rPr>
              <w:t>Главного у</w:t>
            </w:r>
            <w:r w:rsidRPr="009A1397">
              <w:rPr>
                <w:rFonts w:ascii="Times New Roman" w:hAnsi="Times New Roman" w:cs="Times New Roman"/>
                <w:sz w:val="24"/>
                <w:szCs w:val="24"/>
              </w:rPr>
              <w:t>правления</w:t>
            </w:r>
            <w:r w:rsidR="00DA689E" w:rsidRPr="009A1397">
              <w:rPr>
                <w:rFonts w:ascii="Times New Roman" w:hAnsi="Times New Roman" w:cs="Times New Roman"/>
                <w:sz w:val="24"/>
                <w:szCs w:val="24"/>
              </w:rPr>
              <w:t xml:space="preserve">  </w:t>
            </w:r>
            <w:r w:rsidRPr="009A1397">
              <w:rPr>
                <w:rFonts w:ascii="Times New Roman" w:hAnsi="Times New Roman" w:cs="Times New Roman"/>
                <w:sz w:val="24"/>
                <w:szCs w:val="24"/>
              </w:rPr>
              <w:t xml:space="preserve"> </w:t>
            </w:r>
          </w:p>
          <w:p w14:paraId="29454F2C" w14:textId="77777777" w:rsidR="001B182F" w:rsidRPr="009A1397" w:rsidRDefault="007562E7" w:rsidP="00730AEC">
            <w:pPr>
              <w:ind w:left="762" w:right="159"/>
              <w:rPr>
                <w:rFonts w:ascii="Times New Roman" w:hAnsi="Times New Roman" w:cs="Times New Roman"/>
                <w:sz w:val="24"/>
                <w:szCs w:val="24"/>
              </w:rPr>
            </w:pPr>
            <w:r w:rsidRPr="009A1397">
              <w:rPr>
                <w:rFonts w:ascii="Times New Roman" w:hAnsi="Times New Roman" w:cs="Times New Roman"/>
                <w:sz w:val="24"/>
                <w:szCs w:val="24"/>
              </w:rPr>
              <w:t>профессионально</w:t>
            </w:r>
            <w:r w:rsidR="00F8317D" w:rsidRPr="009A1397">
              <w:rPr>
                <w:rFonts w:ascii="Times New Roman" w:hAnsi="Times New Roman" w:cs="Times New Roman"/>
                <w:sz w:val="24"/>
                <w:szCs w:val="24"/>
              </w:rPr>
              <w:t>го образования</w:t>
            </w:r>
          </w:p>
          <w:p w14:paraId="32379910" w14:textId="77777777" w:rsidR="0091756D" w:rsidRPr="009A1397" w:rsidRDefault="00F8317D" w:rsidP="00730AEC">
            <w:pPr>
              <w:ind w:left="762" w:right="159"/>
              <w:rPr>
                <w:rFonts w:ascii="Times New Roman" w:hAnsi="Times New Roman" w:cs="Times New Roman"/>
                <w:sz w:val="24"/>
                <w:szCs w:val="24"/>
              </w:rPr>
            </w:pPr>
            <w:r w:rsidRPr="009A1397">
              <w:rPr>
                <w:rFonts w:ascii="Times New Roman" w:hAnsi="Times New Roman" w:cs="Times New Roman"/>
                <w:sz w:val="24"/>
                <w:szCs w:val="24"/>
              </w:rPr>
              <w:t>Министерств</w:t>
            </w:r>
            <w:r w:rsidR="001B182F" w:rsidRPr="009A1397">
              <w:rPr>
                <w:rFonts w:ascii="Times New Roman" w:hAnsi="Times New Roman" w:cs="Times New Roman"/>
                <w:sz w:val="24"/>
                <w:szCs w:val="24"/>
              </w:rPr>
              <w:t>а</w:t>
            </w:r>
            <w:r w:rsidRPr="009A1397">
              <w:rPr>
                <w:rFonts w:ascii="Times New Roman" w:hAnsi="Times New Roman" w:cs="Times New Roman"/>
                <w:sz w:val="24"/>
                <w:szCs w:val="24"/>
              </w:rPr>
              <w:t xml:space="preserve"> образования </w:t>
            </w:r>
          </w:p>
          <w:p w14:paraId="62FB05A7" w14:textId="16C582CC" w:rsidR="00F8317D" w:rsidRPr="009A1397" w:rsidRDefault="00F8317D" w:rsidP="00730AEC">
            <w:pPr>
              <w:ind w:left="762" w:right="159"/>
              <w:rPr>
                <w:rFonts w:ascii="Times New Roman" w:hAnsi="Times New Roman" w:cs="Times New Roman"/>
                <w:sz w:val="24"/>
                <w:szCs w:val="24"/>
              </w:rPr>
            </w:pPr>
            <w:r w:rsidRPr="009A1397">
              <w:rPr>
                <w:rFonts w:ascii="Times New Roman" w:hAnsi="Times New Roman" w:cs="Times New Roman"/>
                <w:sz w:val="24"/>
                <w:szCs w:val="24"/>
              </w:rPr>
              <w:t>Республики Беларусь</w:t>
            </w:r>
          </w:p>
          <w:p w14:paraId="5314BA1F" w14:textId="77777777" w:rsidR="00F8317D" w:rsidRPr="009A1397" w:rsidRDefault="00F8317D" w:rsidP="00730AEC">
            <w:pPr>
              <w:ind w:left="762" w:right="159"/>
              <w:jc w:val="both"/>
              <w:rPr>
                <w:rFonts w:ascii="Times New Roman" w:hAnsi="Times New Roman" w:cs="Times New Roman"/>
                <w:sz w:val="24"/>
                <w:szCs w:val="24"/>
              </w:rPr>
            </w:pPr>
            <w:r w:rsidRPr="009A1397">
              <w:rPr>
                <w:rFonts w:ascii="Times New Roman" w:hAnsi="Times New Roman" w:cs="Times New Roman"/>
                <w:sz w:val="24"/>
                <w:szCs w:val="24"/>
              </w:rPr>
              <w:t>_____________</w:t>
            </w:r>
            <w:r w:rsidR="00D26E0C" w:rsidRPr="009A1397">
              <w:rPr>
                <w:rFonts w:ascii="Times New Roman" w:hAnsi="Times New Roman" w:cs="Times New Roman"/>
                <w:sz w:val="24"/>
                <w:szCs w:val="24"/>
              </w:rPr>
              <w:t>______</w:t>
            </w:r>
            <w:r w:rsidRPr="009A1397">
              <w:rPr>
                <w:rFonts w:ascii="Times New Roman" w:hAnsi="Times New Roman" w:cs="Times New Roman"/>
                <w:sz w:val="24"/>
                <w:szCs w:val="24"/>
              </w:rPr>
              <w:t xml:space="preserve"> </w:t>
            </w:r>
            <w:r w:rsidR="00D26E0C" w:rsidRPr="009A1397">
              <w:rPr>
                <w:rFonts w:ascii="Times New Roman" w:hAnsi="Times New Roman" w:cs="Times New Roman"/>
                <w:sz w:val="24"/>
                <w:szCs w:val="24"/>
              </w:rPr>
              <w:t>С</w:t>
            </w:r>
            <w:r w:rsidR="007562E7" w:rsidRPr="009A1397">
              <w:rPr>
                <w:rFonts w:ascii="Times New Roman" w:hAnsi="Times New Roman" w:cs="Times New Roman"/>
                <w:sz w:val="24"/>
                <w:szCs w:val="24"/>
              </w:rPr>
              <w:t xml:space="preserve">. </w:t>
            </w:r>
            <w:r w:rsidR="00D26E0C" w:rsidRPr="009A1397">
              <w:rPr>
                <w:rFonts w:ascii="Times New Roman" w:hAnsi="Times New Roman" w:cs="Times New Roman"/>
                <w:sz w:val="24"/>
                <w:szCs w:val="24"/>
              </w:rPr>
              <w:t>Н</w:t>
            </w:r>
            <w:r w:rsidR="007562E7" w:rsidRPr="009A1397">
              <w:rPr>
                <w:rFonts w:ascii="Times New Roman" w:hAnsi="Times New Roman" w:cs="Times New Roman"/>
                <w:sz w:val="24"/>
                <w:szCs w:val="24"/>
              </w:rPr>
              <w:t xml:space="preserve">. </w:t>
            </w:r>
            <w:r w:rsidR="00D26E0C" w:rsidRPr="009A1397">
              <w:rPr>
                <w:rFonts w:ascii="Times New Roman" w:hAnsi="Times New Roman" w:cs="Times New Roman"/>
                <w:sz w:val="24"/>
                <w:szCs w:val="24"/>
              </w:rPr>
              <w:t>Пищов</w:t>
            </w:r>
          </w:p>
          <w:p w14:paraId="5D352B06" w14:textId="48E6E4FC" w:rsidR="00F8317D" w:rsidRPr="009A1397" w:rsidRDefault="00E06F5C" w:rsidP="00730AEC">
            <w:pPr>
              <w:ind w:left="762" w:right="159"/>
              <w:jc w:val="both"/>
              <w:rPr>
                <w:rFonts w:ascii="Times New Roman" w:hAnsi="Times New Roman" w:cs="Times New Roman"/>
                <w:sz w:val="24"/>
                <w:szCs w:val="24"/>
              </w:rPr>
            </w:pPr>
            <w:r w:rsidRPr="009A1397">
              <w:rPr>
                <w:rFonts w:ascii="Times New Roman" w:hAnsi="Times New Roman" w:cs="Times New Roman"/>
                <w:sz w:val="24"/>
                <w:szCs w:val="24"/>
              </w:rPr>
              <w:t>___</w:t>
            </w:r>
            <w:r w:rsidR="00F8317D" w:rsidRPr="009A1397">
              <w:rPr>
                <w:rFonts w:ascii="Times New Roman" w:hAnsi="Times New Roman" w:cs="Times New Roman"/>
                <w:sz w:val="24"/>
                <w:szCs w:val="24"/>
              </w:rPr>
              <w:t>_____________</w:t>
            </w:r>
            <w:r w:rsidR="00D26E0C" w:rsidRPr="009A1397">
              <w:rPr>
                <w:rFonts w:ascii="Times New Roman" w:hAnsi="Times New Roman" w:cs="Times New Roman"/>
                <w:sz w:val="24"/>
                <w:szCs w:val="24"/>
              </w:rPr>
              <w:t>_______</w:t>
            </w:r>
            <w:r w:rsidR="00F8317D" w:rsidRPr="009A1397">
              <w:rPr>
                <w:rFonts w:ascii="Times New Roman" w:hAnsi="Times New Roman" w:cs="Times New Roman"/>
                <w:sz w:val="24"/>
                <w:szCs w:val="24"/>
              </w:rPr>
              <w:t>20</w:t>
            </w:r>
            <w:r w:rsidR="007562E7" w:rsidRPr="009A1397">
              <w:rPr>
                <w:rFonts w:ascii="Times New Roman" w:hAnsi="Times New Roman" w:cs="Times New Roman"/>
                <w:sz w:val="24"/>
                <w:szCs w:val="24"/>
              </w:rPr>
              <w:t>2</w:t>
            </w:r>
            <w:r w:rsidR="0056591B" w:rsidRPr="009A1397">
              <w:rPr>
                <w:rFonts w:ascii="Times New Roman" w:hAnsi="Times New Roman" w:cs="Times New Roman"/>
                <w:sz w:val="24"/>
                <w:szCs w:val="24"/>
              </w:rPr>
              <w:t>4</w:t>
            </w:r>
            <w:r w:rsidR="00F8317D" w:rsidRPr="009A1397">
              <w:rPr>
                <w:rFonts w:ascii="Times New Roman" w:hAnsi="Times New Roman" w:cs="Times New Roman"/>
                <w:sz w:val="24"/>
                <w:szCs w:val="24"/>
              </w:rPr>
              <w:t>г.</w:t>
            </w:r>
          </w:p>
          <w:p w14:paraId="5BC0775E" w14:textId="77777777" w:rsidR="00090991" w:rsidRPr="009A1397" w:rsidRDefault="00090991" w:rsidP="00730AEC">
            <w:pPr>
              <w:ind w:left="762" w:right="159"/>
              <w:jc w:val="both"/>
              <w:rPr>
                <w:rFonts w:ascii="Times New Roman" w:hAnsi="Times New Roman" w:cs="Times New Roman"/>
                <w:sz w:val="24"/>
                <w:szCs w:val="24"/>
              </w:rPr>
            </w:pPr>
          </w:p>
          <w:p w14:paraId="01B04A76" w14:textId="77777777" w:rsidR="00D26E0C" w:rsidRPr="009A1397" w:rsidRDefault="00D26E0C" w:rsidP="00730AEC">
            <w:pPr>
              <w:ind w:left="762" w:right="159"/>
              <w:jc w:val="both"/>
              <w:rPr>
                <w:rFonts w:ascii="Times New Roman" w:hAnsi="Times New Roman" w:cs="Times New Roman"/>
                <w:sz w:val="24"/>
                <w:szCs w:val="24"/>
              </w:rPr>
            </w:pPr>
            <w:r w:rsidRPr="009A1397">
              <w:rPr>
                <w:rFonts w:ascii="Times New Roman" w:hAnsi="Times New Roman" w:cs="Times New Roman"/>
                <w:sz w:val="24"/>
                <w:szCs w:val="24"/>
              </w:rPr>
              <w:t>СОГЛАСОВАНО</w:t>
            </w:r>
          </w:p>
          <w:p w14:paraId="63254743" w14:textId="77777777" w:rsidR="0050564E" w:rsidRPr="009A1397" w:rsidRDefault="00F8317D" w:rsidP="0091756D">
            <w:pPr>
              <w:ind w:left="762" w:right="159"/>
              <w:rPr>
                <w:rFonts w:ascii="Times New Roman" w:hAnsi="Times New Roman" w:cs="Times New Roman"/>
                <w:sz w:val="24"/>
                <w:szCs w:val="24"/>
              </w:rPr>
            </w:pPr>
            <w:r w:rsidRPr="009A1397">
              <w:rPr>
                <w:rFonts w:ascii="Times New Roman" w:hAnsi="Times New Roman" w:cs="Times New Roman"/>
                <w:sz w:val="24"/>
                <w:szCs w:val="24"/>
              </w:rPr>
              <w:t xml:space="preserve">Проректор по научно-методической </w:t>
            </w:r>
          </w:p>
          <w:p w14:paraId="282BD09A" w14:textId="77777777" w:rsidR="00D26E0C" w:rsidRPr="009A1397" w:rsidRDefault="00F8317D" w:rsidP="0091756D">
            <w:pPr>
              <w:ind w:left="762" w:right="159"/>
              <w:rPr>
                <w:rFonts w:ascii="Times New Roman" w:hAnsi="Times New Roman" w:cs="Times New Roman"/>
                <w:sz w:val="24"/>
                <w:szCs w:val="24"/>
              </w:rPr>
            </w:pPr>
            <w:r w:rsidRPr="009A1397">
              <w:rPr>
                <w:rFonts w:ascii="Times New Roman" w:hAnsi="Times New Roman" w:cs="Times New Roman"/>
                <w:sz w:val="24"/>
                <w:szCs w:val="24"/>
              </w:rPr>
              <w:t xml:space="preserve">работе Государственного учреждения </w:t>
            </w:r>
          </w:p>
          <w:p w14:paraId="33EE66B5" w14:textId="77777777" w:rsidR="00F8317D" w:rsidRPr="009A1397" w:rsidRDefault="00F8317D" w:rsidP="0091756D">
            <w:pPr>
              <w:ind w:left="762" w:right="159"/>
              <w:rPr>
                <w:rFonts w:ascii="Times New Roman" w:hAnsi="Times New Roman" w:cs="Times New Roman"/>
                <w:sz w:val="24"/>
                <w:szCs w:val="24"/>
              </w:rPr>
            </w:pPr>
            <w:r w:rsidRPr="009A1397">
              <w:rPr>
                <w:rFonts w:ascii="Times New Roman" w:hAnsi="Times New Roman" w:cs="Times New Roman"/>
                <w:sz w:val="24"/>
                <w:szCs w:val="24"/>
              </w:rPr>
              <w:t>образования «Республиканский институт высшей школы»</w:t>
            </w:r>
          </w:p>
          <w:p w14:paraId="5BE70186" w14:textId="79C41ECF" w:rsidR="00F8317D" w:rsidRPr="009A1397" w:rsidRDefault="00F8317D" w:rsidP="00730AEC">
            <w:pPr>
              <w:ind w:left="762" w:right="159"/>
              <w:jc w:val="both"/>
              <w:rPr>
                <w:rFonts w:ascii="Times New Roman" w:hAnsi="Times New Roman" w:cs="Times New Roman"/>
                <w:sz w:val="24"/>
                <w:szCs w:val="24"/>
              </w:rPr>
            </w:pPr>
            <w:r w:rsidRPr="009A1397">
              <w:rPr>
                <w:rFonts w:ascii="Times New Roman" w:hAnsi="Times New Roman" w:cs="Times New Roman"/>
                <w:sz w:val="24"/>
                <w:szCs w:val="24"/>
              </w:rPr>
              <w:t>___________</w:t>
            </w:r>
            <w:r w:rsidR="00D26E0C" w:rsidRPr="009A1397">
              <w:rPr>
                <w:rFonts w:ascii="Times New Roman" w:hAnsi="Times New Roman" w:cs="Times New Roman"/>
                <w:sz w:val="24"/>
                <w:szCs w:val="24"/>
              </w:rPr>
              <w:t>_______</w:t>
            </w:r>
            <w:r w:rsidRPr="009A1397">
              <w:rPr>
                <w:rFonts w:ascii="Times New Roman" w:hAnsi="Times New Roman" w:cs="Times New Roman"/>
                <w:sz w:val="24"/>
                <w:szCs w:val="24"/>
              </w:rPr>
              <w:t>_ И. В. Титович</w:t>
            </w:r>
          </w:p>
          <w:p w14:paraId="48324E5E" w14:textId="38C507AC" w:rsidR="00F8317D" w:rsidRPr="009A1397" w:rsidRDefault="00E06F5C" w:rsidP="00730AEC">
            <w:pPr>
              <w:ind w:left="762" w:right="159"/>
              <w:jc w:val="both"/>
              <w:rPr>
                <w:rFonts w:ascii="Times New Roman" w:hAnsi="Times New Roman" w:cs="Times New Roman"/>
                <w:sz w:val="24"/>
                <w:szCs w:val="24"/>
              </w:rPr>
            </w:pPr>
            <w:r w:rsidRPr="009A1397">
              <w:rPr>
                <w:rFonts w:ascii="Times New Roman" w:hAnsi="Times New Roman" w:cs="Times New Roman"/>
                <w:sz w:val="24"/>
                <w:szCs w:val="24"/>
              </w:rPr>
              <w:t>___</w:t>
            </w:r>
            <w:r w:rsidR="00F8317D" w:rsidRPr="009A1397">
              <w:rPr>
                <w:rFonts w:ascii="Times New Roman" w:hAnsi="Times New Roman" w:cs="Times New Roman"/>
                <w:sz w:val="24"/>
                <w:szCs w:val="24"/>
              </w:rPr>
              <w:t>_____________</w:t>
            </w:r>
            <w:r w:rsidR="00D26E0C" w:rsidRPr="009A1397">
              <w:rPr>
                <w:rFonts w:ascii="Times New Roman" w:hAnsi="Times New Roman" w:cs="Times New Roman"/>
                <w:sz w:val="24"/>
                <w:szCs w:val="24"/>
              </w:rPr>
              <w:t xml:space="preserve">____ </w:t>
            </w:r>
            <w:r w:rsidR="00F8317D" w:rsidRPr="009A1397">
              <w:rPr>
                <w:rFonts w:ascii="Times New Roman" w:hAnsi="Times New Roman" w:cs="Times New Roman"/>
                <w:sz w:val="24"/>
                <w:szCs w:val="24"/>
              </w:rPr>
              <w:t>20</w:t>
            </w:r>
            <w:r w:rsidR="007562E7" w:rsidRPr="009A1397">
              <w:rPr>
                <w:rFonts w:ascii="Times New Roman" w:hAnsi="Times New Roman" w:cs="Times New Roman"/>
                <w:sz w:val="24"/>
                <w:szCs w:val="24"/>
              </w:rPr>
              <w:t>2</w:t>
            </w:r>
            <w:r w:rsidR="0056591B" w:rsidRPr="009A1397">
              <w:rPr>
                <w:rFonts w:ascii="Times New Roman" w:hAnsi="Times New Roman" w:cs="Times New Roman"/>
                <w:sz w:val="24"/>
                <w:szCs w:val="24"/>
              </w:rPr>
              <w:t>4</w:t>
            </w:r>
            <w:r w:rsidR="00F8317D" w:rsidRPr="009A1397">
              <w:rPr>
                <w:rFonts w:ascii="Times New Roman" w:hAnsi="Times New Roman" w:cs="Times New Roman"/>
                <w:sz w:val="24"/>
                <w:szCs w:val="24"/>
              </w:rPr>
              <w:t>г.</w:t>
            </w:r>
          </w:p>
          <w:p w14:paraId="4CF53A13" w14:textId="77777777" w:rsidR="00F8317D" w:rsidRPr="009A1397" w:rsidRDefault="00F8317D" w:rsidP="00730AEC">
            <w:pPr>
              <w:ind w:left="762" w:right="159"/>
              <w:jc w:val="both"/>
              <w:rPr>
                <w:rFonts w:ascii="Times New Roman" w:hAnsi="Times New Roman" w:cs="Times New Roman"/>
                <w:sz w:val="24"/>
                <w:szCs w:val="24"/>
              </w:rPr>
            </w:pPr>
          </w:p>
          <w:p w14:paraId="79678C64" w14:textId="2367E431" w:rsidR="0050564E" w:rsidRPr="009A1397" w:rsidRDefault="0050564E" w:rsidP="00730AEC">
            <w:pPr>
              <w:ind w:left="762" w:right="159"/>
              <w:jc w:val="both"/>
              <w:rPr>
                <w:rFonts w:ascii="Times New Roman" w:hAnsi="Times New Roman" w:cs="Times New Roman"/>
                <w:sz w:val="24"/>
                <w:szCs w:val="24"/>
              </w:rPr>
            </w:pPr>
            <w:r w:rsidRPr="009A1397">
              <w:rPr>
                <w:rFonts w:ascii="Times New Roman" w:hAnsi="Times New Roman" w:cs="Times New Roman"/>
                <w:sz w:val="24"/>
                <w:szCs w:val="24"/>
              </w:rPr>
              <w:t>Эксперт-нормоконтролер</w:t>
            </w:r>
          </w:p>
          <w:p w14:paraId="1481D4B6" w14:textId="206641EE" w:rsidR="0050564E" w:rsidRPr="009A1397" w:rsidRDefault="0056591B" w:rsidP="00730AEC">
            <w:pPr>
              <w:ind w:left="762" w:right="159"/>
              <w:jc w:val="both"/>
              <w:rPr>
                <w:rFonts w:ascii="Times New Roman" w:hAnsi="Times New Roman" w:cs="Times New Roman"/>
                <w:sz w:val="24"/>
                <w:szCs w:val="24"/>
              </w:rPr>
            </w:pPr>
            <w:r w:rsidRPr="009A1397">
              <w:rPr>
                <w:rFonts w:ascii="Times New Roman" w:hAnsi="Times New Roman" w:cs="Times New Roman"/>
                <w:sz w:val="24"/>
                <w:szCs w:val="24"/>
              </w:rPr>
              <w:t>М.М.Байдун</w:t>
            </w:r>
          </w:p>
          <w:p w14:paraId="53CA11AC" w14:textId="174C758F" w:rsidR="0050564E" w:rsidRPr="009A1397" w:rsidRDefault="00E06F5C" w:rsidP="00730AEC">
            <w:pPr>
              <w:ind w:left="762" w:right="159"/>
              <w:jc w:val="both"/>
              <w:rPr>
                <w:rFonts w:ascii="Times New Roman" w:hAnsi="Times New Roman" w:cs="Times New Roman"/>
                <w:sz w:val="24"/>
                <w:szCs w:val="24"/>
              </w:rPr>
            </w:pPr>
            <w:r w:rsidRPr="009A1397">
              <w:rPr>
                <w:rFonts w:ascii="Times New Roman" w:hAnsi="Times New Roman" w:cs="Times New Roman"/>
                <w:sz w:val="24"/>
                <w:szCs w:val="24"/>
              </w:rPr>
              <w:t>___</w:t>
            </w:r>
            <w:r w:rsidR="0050564E" w:rsidRPr="009A1397">
              <w:rPr>
                <w:rFonts w:ascii="Times New Roman" w:hAnsi="Times New Roman" w:cs="Times New Roman"/>
                <w:sz w:val="24"/>
                <w:szCs w:val="24"/>
              </w:rPr>
              <w:t>_____________ 202</w:t>
            </w:r>
            <w:r w:rsidR="0056591B" w:rsidRPr="009A1397">
              <w:rPr>
                <w:rFonts w:ascii="Times New Roman" w:hAnsi="Times New Roman" w:cs="Times New Roman"/>
                <w:sz w:val="24"/>
                <w:szCs w:val="24"/>
              </w:rPr>
              <w:t>4</w:t>
            </w:r>
            <w:r w:rsidR="0050564E" w:rsidRPr="009A1397">
              <w:rPr>
                <w:rFonts w:ascii="Times New Roman" w:hAnsi="Times New Roman" w:cs="Times New Roman"/>
                <w:sz w:val="24"/>
                <w:szCs w:val="24"/>
              </w:rPr>
              <w:t>_г.</w:t>
            </w:r>
          </w:p>
          <w:p w14:paraId="0A14DF3C" w14:textId="77777777" w:rsidR="0050564E" w:rsidRPr="009A1397" w:rsidRDefault="0050564E" w:rsidP="006C224B">
            <w:pPr>
              <w:ind w:right="159"/>
              <w:jc w:val="both"/>
              <w:rPr>
                <w:rFonts w:ascii="Times New Roman" w:hAnsi="Times New Roman" w:cs="Times New Roman"/>
                <w:sz w:val="24"/>
                <w:szCs w:val="24"/>
              </w:rPr>
            </w:pPr>
          </w:p>
        </w:tc>
      </w:tr>
    </w:tbl>
    <w:p w14:paraId="5F69E5E9" w14:textId="4A9366AA" w:rsidR="00A4475B" w:rsidRPr="009A1397" w:rsidRDefault="00F8317D" w:rsidP="009A1397">
      <w:pPr>
        <w:jc w:val="center"/>
        <w:rPr>
          <w:rFonts w:ascii="Times New Roman" w:hAnsi="Times New Roman" w:cs="Times New Roman"/>
          <w:sz w:val="28"/>
          <w:szCs w:val="28"/>
        </w:rPr>
      </w:pPr>
      <w:r w:rsidRPr="009A1397">
        <w:rPr>
          <w:rFonts w:ascii="Times New Roman" w:hAnsi="Times New Roman" w:cs="Times New Roman"/>
          <w:sz w:val="28"/>
          <w:szCs w:val="28"/>
        </w:rPr>
        <w:t>Минск 20</w:t>
      </w:r>
      <w:r w:rsidR="00ED34CE" w:rsidRPr="009A1397">
        <w:rPr>
          <w:rFonts w:ascii="Times New Roman" w:hAnsi="Times New Roman" w:cs="Times New Roman"/>
          <w:sz w:val="28"/>
          <w:szCs w:val="28"/>
        </w:rPr>
        <w:t>24</w:t>
      </w:r>
      <w:r w:rsidR="00A4475B" w:rsidRPr="009A1397">
        <w:rPr>
          <w:rFonts w:ascii="Times New Roman" w:hAnsi="Times New Roman" w:cs="Times New Roman"/>
          <w:sz w:val="28"/>
          <w:szCs w:val="28"/>
        </w:rPr>
        <w:t xml:space="preserve"> </w:t>
      </w:r>
      <w:r w:rsidR="00A4475B" w:rsidRPr="009A1397">
        <w:rPr>
          <w:rFonts w:ascii="Times New Roman" w:hAnsi="Times New Roman" w:cs="Times New Roman"/>
          <w:sz w:val="28"/>
          <w:szCs w:val="28"/>
        </w:rPr>
        <w:br w:type="page"/>
      </w:r>
    </w:p>
    <w:p w14:paraId="7CA5F6AE" w14:textId="77777777" w:rsidR="00F8317D" w:rsidRPr="00A41EAD" w:rsidRDefault="00A246DF" w:rsidP="00A41EAD">
      <w:pPr>
        <w:spacing w:after="120"/>
        <w:jc w:val="both"/>
        <w:rPr>
          <w:rFonts w:ascii="Times New Roman" w:hAnsi="Times New Roman" w:cs="Times New Roman"/>
          <w:b/>
          <w:sz w:val="26"/>
          <w:szCs w:val="26"/>
        </w:rPr>
      </w:pPr>
      <w:r w:rsidRPr="00A41EAD">
        <w:rPr>
          <w:rFonts w:ascii="Times New Roman" w:hAnsi="Times New Roman" w:cs="Times New Roman"/>
          <w:b/>
          <w:sz w:val="26"/>
          <w:szCs w:val="26"/>
        </w:rPr>
        <w:lastRenderedPageBreak/>
        <w:t>СОСТАВИТЕЛИ:</w:t>
      </w:r>
    </w:p>
    <w:p w14:paraId="324975A3" w14:textId="2D3CC3A8" w:rsidR="00F8317D" w:rsidRPr="00A41EAD" w:rsidRDefault="00F8317D" w:rsidP="00A41EAD">
      <w:pPr>
        <w:spacing w:after="120"/>
        <w:jc w:val="both"/>
        <w:rPr>
          <w:rFonts w:ascii="Times New Roman" w:hAnsi="Times New Roman" w:cs="Times New Roman"/>
          <w:sz w:val="26"/>
          <w:szCs w:val="26"/>
        </w:rPr>
      </w:pPr>
      <w:r w:rsidRPr="00A41EAD">
        <w:rPr>
          <w:rFonts w:ascii="Times New Roman" w:hAnsi="Times New Roman" w:cs="Times New Roman"/>
          <w:sz w:val="26"/>
          <w:szCs w:val="26"/>
        </w:rPr>
        <w:t>И.В.</w:t>
      </w:r>
      <w:r w:rsidR="009F46F2" w:rsidRPr="00A41EAD">
        <w:rPr>
          <w:rFonts w:ascii="Times New Roman" w:hAnsi="Times New Roman" w:cs="Times New Roman"/>
          <w:sz w:val="26"/>
          <w:szCs w:val="26"/>
        </w:rPr>
        <w:t> </w:t>
      </w:r>
      <w:r w:rsidRPr="00A41EAD">
        <w:rPr>
          <w:rFonts w:ascii="Times New Roman" w:hAnsi="Times New Roman" w:cs="Times New Roman"/>
          <w:sz w:val="26"/>
          <w:szCs w:val="26"/>
        </w:rPr>
        <w:t>Ковалева, заведующ</w:t>
      </w:r>
      <w:r w:rsidR="001B182F" w:rsidRPr="00A41EAD">
        <w:rPr>
          <w:rFonts w:ascii="Times New Roman" w:hAnsi="Times New Roman" w:cs="Times New Roman"/>
          <w:sz w:val="26"/>
          <w:szCs w:val="26"/>
        </w:rPr>
        <w:t>ий</w:t>
      </w:r>
      <w:r w:rsidRPr="00A41EAD">
        <w:rPr>
          <w:rFonts w:ascii="Times New Roman" w:hAnsi="Times New Roman" w:cs="Times New Roman"/>
          <w:sz w:val="26"/>
          <w:szCs w:val="26"/>
        </w:rPr>
        <w:t xml:space="preserve"> кафедрой химии </w:t>
      </w:r>
      <w:r w:rsidR="00721AE8" w:rsidRPr="00A41EAD">
        <w:rPr>
          <w:rFonts w:ascii="Times New Roman" w:hAnsi="Times New Roman" w:cs="Times New Roman"/>
          <w:sz w:val="26"/>
          <w:szCs w:val="26"/>
        </w:rPr>
        <w:t>у</w:t>
      </w:r>
      <w:r w:rsidRPr="00A41EAD">
        <w:rPr>
          <w:rFonts w:ascii="Times New Roman" w:hAnsi="Times New Roman" w:cs="Times New Roman"/>
          <w:sz w:val="26"/>
          <w:szCs w:val="26"/>
        </w:rPr>
        <w:t>чреждения образования «Белорусская государственная орденов Октябрьской Революции и Трудового Красного Знамени сельскохозяйственная академия», кандидат сельскохозяйственных наук, доцент;</w:t>
      </w:r>
    </w:p>
    <w:p w14:paraId="7DB0E69D" w14:textId="502B6E8C" w:rsidR="00F8317D" w:rsidRPr="00A41EAD" w:rsidRDefault="00F8317D" w:rsidP="00A41EAD">
      <w:pPr>
        <w:spacing w:after="120"/>
        <w:jc w:val="both"/>
        <w:rPr>
          <w:rFonts w:ascii="Times New Roman" w:hAnsi="Times New Roman" w:cs="Times New Roman"/>
          <w:sz w:val="26"/>
          <w:szCs w:val="26"/>
        </w:rPr>
      </w:pPr>
      <w:r w:rsidRPr="00A41EAD">
        <w:rPr>
          <w:rFonts w:ascii="Times New Roman" w:hAnsi="Times New Roman" w:cs="Times New Roman"/>
          <w:caps/>
          <w:sz w:val="26"/>
          <w:szCs w:val="26"/>
        </w:rPr>
        <w:t>О.В.</w:t>
      </w:r>
      <w:r w:rsidR="009F46F2" w:rsidRPr="00A41EAD">
        <w:rPr>
          <w:rFonts w:ascii="Times New Roman" w:hAnsi="Times New Roman" w:cs="Times New Roman"/>
          <w:caps/>
          <w:sz w:val="26"/>
          <w:szCs w:val="26"/>
        </w:rPr>
        <w:t> </w:t>
      </w:r>
      <w:r w:rsidRPr="00A41EAD">
        <w:rPr>
          <w:rFonts w:ascii="Times New Roman" w:hAnsi="Times New Roman" w:cs="Times New Roman"/>
          <w:sz w:val="26"/>
          <w:szCs w:val="26"/>
        </w:rPr>
        <w:t>Поддубная</w:t>
      </w:r>
      <w:r w:rsidRPr="00A41EAD">
        <w:rPr>
          <w:rFonts w:ascii="Times New Roman" w:hAnsi="Times New Roman" w:cs="Times New Roman"/>
          <w:caps/>
          <w:sz w:val="26"/>
          <w:szCs w:val="26"/>
        </w:rPr>
        <w:t xml:space="preserve">, </w:t>
      </w:r>
      <w:r w:rsidRPr="00A41EAD">
        <w:rPr>
          <w:rFonts w:ascii="Times New Roman" w:hAnsi="Times New Roman" w:cs="Times New Roman"/>
          <w:sz w:val="26"/>
          <w:szCs w:val="26"/>
        </w:rPr>
        <w:t>доцент кафедры химии</w:t>
      </w:r>
      <w:r w:rsidRPr="00A41EAD">
        <w:rPr>
          <w:rFonts w:ascii="Times New Roman" w:hAnsi="Times New Roman" w:cs="Times New Roman"/>
          <w:caps/>
          <w:sz w:val="26"/>
          <w:szCs w:val="26"/>
        </w:rPr>
        <w:t xml:space="preserve"> </w:t>
      </w:r>
      <w:r w:rsidR="00462A60" w:rsidRPr="00A41EAD">
        <w:rPr>
          <w:rFonts w:ascii="Times New Roman" w:hAnsi="Times New Roman" w:cs="Times New Roman"/>
          <w:sz w:val="26"/>
          <w:szCs w:val="26"/>
        </w:rPr>
        <w:t>учреждения</w:t>
      </w:r>
      <w:r w:rsidRPr="00A41EAD">
        <w:rPr>
          <w:rFonts w:ascii="Times New Roman" w:hAnsi="Times New Roman" w:cs="Times New Roman"/>
          <w:sz w:val="26"/>
          <w:szCs w:val="26"/>
        </w:rPr>
        <w:t xml:space="preserve"> образования «Белорусская государственная орденов Октябрьской Революции и Трудового Красного Знамени сельскохозяйственная академия», кандидат сельскохозяйственных наук, доцент;</w:t>
      </w:r>
    </w:p>
    <w:p w14:paraId="47767290" w14:textId="2E2EB03A" w:rsidR="00F8317D" w:rsidRPr="00A41EAD" w:rsidRDefault="00F8317D" w:rsidP="00A41EAD">
      <w:pPr>
        <w:spacing w:after="120"/>
        <w:jc w:val="both"/>
        <w:rPr>
          <w:rFonts w:ascii="Times New Roman" w:hAnsi="Times New Roman" w:cs="Times New Roman"/>
          <w:sz w:val="26"/>
          <w:szCs w:val="26"/>
        </w:rPr>
      </w:pPr>
      <w:r w:rsidRPr="00A41EAD">
        <w:rPr>
          <w:rFonts w:ascii="Times New Roman" w:hAnsi="Times New Roman" w:cs="Times New Roman"/>
          <w:caps/>
          <w:sz w:val="26"/>
          <w:szCs w:val="26"/>
        </w:rPr>
        <w:t>Е.В.</w:t>
      </w:r>
      <w:r w:rsidR="009F46F2" w:rsidRPr="00A41EAD">
        <w:rPr>
          <w:rFonts w:ascii="Times New Roman" w:hAnsi="Times New Roman" w:cs="Times New Roman"/>
          <w:caps/>
          <w:sz w:val="26"/>
          <w:szCs w:val="26"/>
        </w:rPr>
        <w:t> </w:t>
      </w:r>
      <w:r w:rsidRPr="00A41EAD">
        <w:rPr>
          <w:rFonts w:ascii="Times New Roman" w:hAnsi="Times New Roman" w:cs="Times New Roman"/>
          <w:caps/>
          <w:sz w:val="26"/>
          <w:szCs w:val="26"/>
        </w:rPr>
        <w:t>М</w:t>
      </w:r>
      <w:r w:rsidRPr="00A41EAD">
        <w:rPr>
          <w:rFonts w:ascii="Times New Roman" w:hAnsi="Times New Roman" w:cs="Times New Roman"/>
          <w:sz w:val="26"/>
          <w:szCs w:val="26"/>
        </w:rPr>
        <w:t>охова</w:t>
      </w:r>
      <w:r w:rsidRPr="00A41EAD">
        <w:rPr>
          <w:rFonts w:ascii="Times New Roman" w:hAnsi="Times New Roman" w:cs="Times New Roman"/>
          <w:caps/>
          <w:sz w:val="26"/>
          <w:szCs w:val="26"/>
        </w:rPr>
        <w:t xml:space="preserve">, </w:t>
      </w:r>
      <w:r w:rsidRPr="00A41EAD">
        <w:rPr>
          <w:rFonts w:ascii="Times New Roman" w:hAnsi="Times New Roman" w:cs="Times New Roman"/>
          <w:sz w:val="26"/>
          <w:szCs w:val="26"/>
        </w:rPr>
        <w:t>доцент кафедры химии</w:t>
      </w:r>
      <w:r w:rsidRPr="00A41EAD">
        <w:rPr>
          <w:rFonts w:ascii="Times New Roman" w:hAnsi="Times New Roman" w:cs="Times New Roman"/>
          <w:caps/>
          <w:sz w:val="26"/>
          <w:szCs w:val="26"/>
        </w:rPr>
        <w:t xml:space="preserve"> </w:t>
      </w:r>
      <w:r w:rsidR="00462A60" w:rsidRPr="00A41EAD">
        <w:rPr>
          <w:rFonts w:ascii="Times New Roman" w:hAnsi="Times New Roman" w:cs="Times New Roman"/>
          <w:sz w:val="26"/>
          <w:szCs w:val="26"/>
        </w:rPr>
        <w:t>у</w:t>
      </w:r>
      <w:r w:rsidRPr="00A41EAD">
        <w:rPr>
          <w:rFonts w:ascii="Times New Roman" w:hAnsi="Times New Roman" w:cs="Times New Roman"/>
          <w:sz w:val="26"/>
          <w:szCs w:val="26"/>
        </w:rPr>
        <w:t>чреждения образования «Белорусская государственная орденов Октябрьской Революции и Трудового Красного Знамени сельскохозяйственная академия», кандидат сельскохозяйственных наук, доцент;</w:t>
      </w:r>
    </w:p>
    <w:p w14:paraId="2615E92A" w14:textId="50CB9E89" w:rsidR="00F8317D" w:rsidRPr="00A41EAD" w:rsidRDefault="00F8317D" w:rsidP="00A41EAD">
      <w:pPr>
        <w:spacing w:after="120"/>
        <w:jc w:val="both"/>
        <w:rPr>
          <w:rFonts w:ascii="Times New Roman" w:hAnsi="Times New Roman" w:cs="Times New Roman"/>
          <w:sz w:val="26"/>
          <w:szCs w:val="26"/>
        </w:rPr>
      </w:pPr>
      <w:r w:rsidRPr="00A41EAD">
        <w:rPr>
          <w:rFonts w:ascii="Times New Roman" w:hAnsi="Times New Roman" w:cs="Times New Roman"/>
          <w:bCs/>
          <w:caps/>
          <w:sz w:val="26"/>
          <w:szCs w:val="26"/>
        </w:rPr>
        <w:t>И.Ю.</w:t>
      </w:r>
      <w:r w:rsidR="009F46F2" w:rsidRPr="00A41EAD">
        <w:rPr>
          <w:rFonts w:ascii="Times New Roman" w:hAnsi="Times New Roman" w:cs="Times New Roman"/>
          <w:bCs/>
          <w:caps/>
          <w:sz w:val="26"/>
          <w:szCs w:val="26"/>
        </w:rPr>
        <w:t> </w:t>
      </w:r>
      <w:r w:rsidRPr="00A41EAD">
        <w:rPr>
          <w:rFonts w:ascii="Times New Roman" w:hAnsi="Times New Roman" w:cs="Times New Roman"/>
          <w:bCs/>
          <w:sz w:val="26"/>
          <w:szCs w:val="26"/>
        </w:rPr>
        <w:t>Постраш</w:t>
      </w:r>
      <w:r w:rsidRPr="00A41EAD">
        <w:rPr>
          <w:rFonts w:ascii="Times New Roman" w:hAnsi="Times New Roman" w:cs="Times New Roman"/>
          <w:bCs/>
          <w:caps/>
          <w:sz w:val="26"/>
          <w:szCs w:val="26"/>
        </w:rPr>
        <w:t xml:space="preserve">, </w:t>
      </w:r>
      <w:r w:rsidRPr="00A41EAD">
        <w:rPr>
          <w:rFonts w:ascii="Times New Roman" w:hAnsi="Times New Roman" w:cs="Times New Roman"/>
          <w:bCs/>
          <w:sz w:val="26"/>
          <w:szCs w:val="26"/>
        </w:rPr>
        <w:t xml:space="preserve">доцент </w:t>
      </w:r>
      <w:r w:rsidRPr="00A41EAD">
        <w:rPr>
          <w:rFonts w:ascii="Times New Roman" w:hAnsi="Times New Roman" w:cs="Times New Roman"/>
          <w:sz w:val="26"/>
          <w:szCs w:val="26"/>
        </w:rPr>
        <w:t>кафедры химии</w:t>
      </w:r>
      <w:r w:rsidRPr="00A41EAD">
        <w:rPr>
          <w:rFonts w:ascii="Times New Roman" w:hAnsi="Times New Roman" w:cs="Times New Roman"/>
          <w:caps/>
          <w:sz w:val="26"/>
          <w:szCs w:val="26"/>
        </w:rPr>
        <w:t xml:space="preserve"> </w:t>
      </w:r>
      <w:r w:rsidR="00462A60" w:rsidRPr="00A41EAD">
        <w:rPr>
          <w:rFonts w:ascii="Times New Roman" w:hAnsi="Times New Roman" w:cs="Times New Roman"/>
          <w:sz w:val="26"/>
          <w:szCs w:val="26"/>
        </w:rPr>
        <w:t xml:space="preserve">учреждения </w:t>
      </w:r>
      <w:r w:rsidRPr="00A41EAD">
        <w:rPr>
          <w:rFonts w:ascii="Times New Roman" w:hAnsi="Times New Roman" w:cs="Times New Roman"/>
          <w:sz w:val="26"/>
          <w:szCs w:val="26"/>
        </w:rPr>
        <w:t>образования «Витебская</w:t>
      </w:r>
      <w:r w:rsidR="00462A60" w:rsidRPr="00A41EAD">
        <w:rPr>
          <w:rFonts w:ascii="Times New Roman" w:hAnsi="Times New Roman" w:cs="Times New Roman"/>
          <w:sz w:val="26"/>
          <w:szCs w:val="26"/>
        </w:rPr>
        <w:t xml:space="preserve"> ордена «Знак </w:t>
      </w:r>
      <w:r w:rsidR="00EB5A70" w:rsidRPr="00A41EAD">
        <w:rPr>
          <w:rFonts w:ascii="Times New Roman" w:hAnsi="Times New Roman" w:cs="Times New Roman"/>
          <w:sz w:val="26"/>
          <w:szCs w:val="26"/>
        </w:rPr>
        <w:t>П</w:t>
      </w:r>
      <w:r w:rsidR="00462A60" w:rsidRPr="00A41EAD">
        <w:rPr>
          <w:rFonts w:ascii="Times New Roman" w:hAnsi="Times New Roman" w:cs="Times New Roman"/>
          <w:sz w:val="26"/>
          <w:szCs w:val="26"/>
        </w:rPr>
        <w:t xml:space="preserve">очета» </w:t>
      </w:r>
      <w:r w:rsidRPr="00A41EAD">
        <w:rPr>
          <w:rFonts w:ascii="Times New Roman" w:hAnsi="Times New Roman" w:cs="Times New Roman"/>
          <w:sz w:val="26"/>
          <w:szCs w:val="26"/>
        </w:rPr>
        <w:t>государственная академия ветеринарной медицины», канд</w:t>
      </w:r>
      <w:r w:rsidR="00E349F2" w:rsidRPr="00A41EAD">
        <w:rPr>
          <w:rFonts w:ascii="Times New Roman" w:hAnsi="Times New Roman" w:cs="Times New Roman"/>
          <w:sz w:val="26"/>
          <w:szCs w:val="26"/>
        </w:rPr>
        <w:t>идат биологических наук, доцент</w:t>
      </w:r>
    </w:p>
    <w:p w14:paraId="319EA47C" w14:textId="0D54BB4D" w:rsidR="00F8317D" w:rsidRPr="00A41EAD" w:rsidRDefault="00F8317D" w:rsidP="00F8317D">
      <w:pPr>
        <w:jc w:val="both"/>
        <w:rPr>
          <w:rFonts w:ascii="Times New Roman" w:hAnsi="Times New Roman" w:cs="Times New Roman"/>
          <w:b/>
          <w:caps/>
          <w:sz w:val="26"/>
          <w:szCs w:val="26"/>
        </w:rPr>
      </w:pPr>
    </w:p>
    <w:p w14:paraId="06A23F56" w14:textId="77777777" w:rsidR="00A41EAD" w:rsidRPr="00A41EAD" w:rsidRDefault="00A41EAD" w:rsidP="00F8317D">
      <w:pPr>
        <w:jc w:val="both"/>
        <w:rPr>
          <w:rFonts w:ascii="Times New Roman" w:hAnsi="Times New Roman" w:cs="Times New Roman"/>
          <w:b/>
          <w:caps/>
          <w:sz w:val="26"/>
          <w:szCs w:val="26"/>
        </w:rPr>
      </w:pPr>
    </w:p>
    <w:p w14:paraId="0E490A65" w14:textId="763C9609" w:rsidR="00F8317D" w:rsidRPr="00A41EAD" w:rsidRDefault="00A246DF" w:rsidP="00A41EAD">
      <w:pPr>
        <w:spacing w:after="120"/>
        <w:jc w:val="both"/>
        <w:rPr>
          <w:rFonts w:ascii="Times New Roman" w:hAnsi="Times New Roman" w:cs="Times New Roman"/>
          <w:sz w:val="26"/>
          <w:szCs w:val="26"/>
        </w:rPr>
      </w:pPr>
      <w:r w:rsidRPr="00A41EAD">
        <w:rPr>
          <w:rFonts w:ascii="Times New Roman" w:hAnsi="Times New Roman" w:cs="Times New Roman"/>
          <w:b/>
          <w:sz w:val="26"/>
          <w:szCs w:val="26"/>
        </w:rPr>
        <w:t>РЕЦЕНЗЕНТЫ</w:t>
      </w:r>
      <w:r w:rsidRPr="00A41EAD">
        <w:rPr>
          <w:rFonts w:ascii="Times New Roman" w:hAnsi="Times New Roman" w:cs="Times New Roman"/>
          <w:sz w:val="26"/>
          <w:szCs w:val="26"/>
        </w:rPr>
        <w:t>:</w:t>
      </w:r>
    </w:p>
    <w:p w14:paraId="2E8108E0" w14:textId="5A4BEF78" w:rsidR="000954EE" w:rsidRPr="00A41EAD" w:rsidRDefault="00E349F2" w:rsidP="00A41EAD">
      <w:pPr>
        <w:spacing w:after="120"/>
        <w:jc w:val="both"/>
        <w:rPr>
          <w:rFonts w:ascii="Times New Roman" w:hAnsi="Times New Roman" w:cs="Times New Roman"/>
          <w:sz w:val="26"/>
          <w:szCs w:val="26"/>
        </w:rPr>
      </w:pPr>
      <w:r w:rsidRPr="00A41EAD">
        <w:rPr>
          <w:rFonts w:ascii="Times New Roman" w:hAnsi="Times New Roman" w:cs="Times New Roman"/>
          <w:sz w:val="26"/>
          <w:szCs w:val="26"/>
        </w:rPr>
        <w:t>к</w:t>
      </w:r>
      <w:r w:rsidR="004C5BAD" w:rsidRPr="00A41EAD">
        <w:rPr>
          <w:rFonts w:ascii="Times New Roman" w:hAnsi="Times New Roman" w:cs="Times New Roman"/>
          <w:sz w:val="26"/>
          <w:szCs w:val="26"/>
        </w:rPr>
        <w:t xml:space="preserve">афедра анатомии животных </w:t>
      </w:r>
      <w:r w:rsidR="000954EE" w:rsidRPr="00A41EAD">
        <w:rPr>
          <w:rFonts w:ascii="Times New Roman" w:hAnsi="Times New Roman" w:cs="Times New Roman"/>
          <w:sz w:val="26"/>
          <w:szCs w:val="26"/>
        </w:rPr>
        <w:t>у</w:t>
      </w:r>
      <w:r w:rsidR="004C5BAD" w:rsidRPr="00A41EAD">
        <w:rPr>
          <w:rFonts w:ascii="Times New Roman" w:hAnsi="Times New Roman" w:cs="Times New Roman"/>
          <w:sz w:val="26"/>
          <w:szCs w:val="26"/>
        </w:rPr>
        <w:t>чреждения образования «Гродненский государственный аграрный университет</w:t>
      </w:r>
      <w:r w:rsidR="009C41CF" w:rsidRPr="00A41EAD">
        <w:rPr>
          <w:rFonts w:ascii="Times New Roman" w:hAnsi="Times New Roman" w:cs="Times New Roman"/>
          <w:sz w:val="26"/>
          <w:szCs w:val="26"/>
        </w:rPr>
        <w:t>»</w:t>
      </w:r>
      <w:r w:rsidR="000954EE" w:rsidRPr="00A41EAD">
        <w:rPr>
          <w:rFonts w:ascii="Times New Roman" w:hAnsi="Times New Roman" w:cs="Times New Roman"/>
          <w:sz w:val="26"/>
          <w:szCs w:val="26"/>
        </w:rPr>
        <w:t xml:space="preserve"> </w:t>
      </w:r>
      <w:r w:rsidR="004C5BAD" w:rsidRPr="00A41EAD">
        <w:rPr>
          <w:rFonts w:ascii="Times New Roman" w:hAnsi="Times New Roman" w:cs="Times New Roman"/>
          <w:sz w:val="26"/>
          <w:szCs w:val="26"/>
        </w:rPr>
        <w:t xml:space="preserve">(протокол № </w:t>
      </w:r>
      <w:r w:rsidR="00B27A92" w:rsidRPr="00A41EAD">
        <w:rPr>
          <w:rFonts w:ascii="Times New Roman" w:hAnsi="Times New Roman" w:cs="Times New Roman"/>
          <w:sz w:val="26"/>
          <w:szCs w:val="26"/>
        </w:rPr>
        <w:t>11</w:t>
      </w:r>
      <w:r w:rsidR="004C5BAD" w:rsidRPr="00A41EAD">
        <w:rPr>
          <w:rFonts w:ascii="Times New Roman" w:hAnsi="Times New Roman" w:cs="Times New Roman"/>
          <w:sz w:val="26"/>
          <w:szCs w:val="26"/>
        </w:rPr>
        <w:t xml:space="preserve"> от 1</w:t>
      </w:r>
      <w:r w:rsidR="00B27A92" w:rsidRPr="00A41EAD">
        <w:rPr>
          <w:rFonts w:ascii="Times New Roman" w:hAnsi="Times New Roman" w:cs="Times New Roman"/>
          <w:sz w:val="26"/>
          <w:szCs w:val="26"/>
        </w:rPr>
        <w:t>8 апрел</w:t>
      </w:r>
      <w:r w:rsidR="004C5BAD" w:rsidRPr="00A41EAD">
        <w:rPr>
          <w:rFonts w:ascii="Times New Roman" w:hAnsi="Times New Roman" w:cs="Times New Roman"/>
          <w:sz w:val="26"/>
          <w:szCs w:val="26"/>
        </w:rPr>
        <w:t>я 202</w:t>
      </w:r>
      <w:r w:rsidR="00F56C54" w:rsidRPr="00A41EAD">
        <w:rPr>
          <w:rFonts w:ascii="Times New Roman" w:hAnsi="Times New Roman" w:cs="Times New Roman"/>
          <w:sz w:val="26"/>
          <w:szCs w:val="26"/>
        </w:rPr>
        <w:t>3</w:t>
      </w:r>
      <w:r w:rsidR="004C5BAD" w:rsidRPr="00A41EAD">
        <w:rPr>
          <w:rFonts w:ascii="Times New Roman" w:hAnsi="Times New Roman" w:cs="Times New Roman"/>
          <w:sz w:val="26"/>
          <w:szCs w:val="26"/>
        </w:rPr>
        <w:t xml:space="preserve"> г.);</w:t>
      </w:r>
    </w:p>
    <w:p w14:paraId="273E371E" w14:textId="6B29F254" w:rsidR="00B27A92" w:rsidRPr="00A41EAD" w:rsidRDefault="00B27A92" w:rsidP="00A41EAD">
      <w:pPr>
        <w:pStyle w:val="a6"/>
        <w:ind w:left="0"/>
        <w:jc w:val="both"/>
        <w:rPr>
          <w:rFonts w:ascii="Times New Roman" w:hAnsi="Times New Roman"/>
          <w:color w:val="000000" w:themeColor="text1"/>
          <w:sz w:val="26"/>
          <w:szCs w:val="26"/>
        </w:rPr>
      </w:pPr>
      <w:r w:rsidRPr="00A41EAD">
        <w:rPr>
          <w:rFonts w:ascii="Times New Roman" w:hAnsi="Times New Roman"/>
          <w:sz w:val="26"/>
          <w:szCs w:val="26"/>
        </w:rPr>
        <w:t>А.А.</w:t>
      </w:r>
      <w:r w:rsidR="009F46F2" w:rsidRPr="00A41EAD">
        <w:rPr>
          <w:rFonts w:ascii="Times New Roman" w:hAnsi="Times New Roman"/>
          <w:sz w:val="26"/>
          <w:szCs w:val="26"/>
        </w:rPr>
        <w:t> </w:t>
      </w:r>
      <w:r w:rsidRPr="00A41EAD">
        <w:rPr>
          <w:rFonts w:ascii="Times New Roman" w:hAnsi="Times New Roman"/>
          <w:sz w:val="26"/>
          <w:szCs w:val="26"/>
        </w:rPr>
        <w:t>Хоченков, главны</w:t>
      </w:r>
      <w:r w:rsidRPr="00A41EAD">
        <w:rPr>
          <w:rFonts w:ascii="Times New Roman" w:hAnsi="Times New Roman"/>
          <w:color w:val="000000" w:themeColor="text1"/>
          <w:sz w:val="26"/>
          <w:szCs w:val="26"/>
        </w:rPr>
        <w:t>й научный сотрудник лаборатории технологии производства свинины и зоогигиены Республиканского унитарного предприятия «Научно-практический центр НАН Беларуси по животноводству», доктор сельскохозяйственных наук, профессор</w:t>
      </w:r>
    </w:p>
    <w:p w14:paraId="18D54727" w14:textId="77777777" w:rsidR="00F8317D" w:rsidRPr="00A41EAD" w:rsidRDefault="00F8317D" w:rsidP="00F8317D">
      <w:pPr>
        <w:jc w:val="both"/>
        <w:rPr>
          <w:rFonts w:ascii="Times New Roman" w:hAnsi="Times New Roman" w:cs="Times New Roman"/>
          <w:sz w:val="26"/>
          <w:szCs w:val="26"/>
          <w:highlight w:val="yellow"/>
        </w:rPr>
      </w:pPr>
    </w:p>
    <w:p w14:paraId="4566913F" w14:textId="77777777" w:rsidR="00A41EAD" w:rsidRPr="00A41EAD" w:rsidRDefault="00A41EAD" w:rsidP="00F8317D">
      <w:pPr>
        <w:ind w:right="200"/>
        <w:jc w:val="both"/>
        <w:rPr>
          <w:rFonts w:ascii="Times New Roman" w:hAnsi="Times New Roman" w:cs="Times New Roman"/>
          <w:b/>
          <w:sz w:val="26"/>
          <w:szCs w:val="26"/>
        </w:rPr>
      </w:pPr>
    </w:p>
    <w:p w14:paraId="6FC16101" w14:textId="5CF54E62" w:rsidR="00F8317D" w:rsidRPr="00A41EAD" w:rsidRDefault="00F8317D" w:rsidP="00A41EAD">
      <w:pPr>
        <w:spacing w:after="120"/>
        <w:ind w:right="200"/>
        <w:jc w:val="both"/>
        <w:rPr>
          <w:rFonts w:ascii="Times New Roman" w:hAnsi="Times New Roman" w:cs="Times New Roman"/>
          <w:b/>
          <w:sz w:val="26"/>
          <w:szCs w:val="26"/>
        </w:rPr>
      </w:pPr>
      <w:r w:rsidRPr="00A41EAD">
        <w:rPr>
          <w:rFonts w:ascii="Times New Roman" w:hAnsi="Times New Roman" w:cs="Times New Roman"/>
          <w:b/>
          <w:sz w:val="26"/>
          <w:szCs w:val="26"/>
        </w:rPr>
        <w:t xml:space="preserve">РЕКОМЕНДОВАНА К УТВЕРЖДЕНИЮ В КАЧЕСТВЕ </w:t>
      </w:r>
      <w:r w:rsidR="000D4A53">
        <w:rPr>
          <w:rFonts w:ascii="Times New Roman" w:hAnsi="Times New Roman" w:cs="Times New Roman"/>
          <w:b/>
          <w:sz w:val="26"/>
          <w:szCs w:val="26"/>
        </w:rPr>
        <w:t>ПРИМЕРНОЙ</w:t>
      </w:r>
      <w:r w:rsidRPr="00A41EAD">
        <w:rPr>
          <w:rFonts w:ascii="Times New Roman" w:hAnsi="Times New Roman" w:cs="Times New Roman"/>
          <w:b/>
          <w:sz w:val="26"/>
          <w:szCs w:val="26"/>
        </w:rPr>
        <w:t>:</w:t>
      </w:r>
    </w:p>
    <w:p w14:paraId="4444ABE7" w14:textId="4BEF1209" w:rsidR="00F8317D" w:rsidRPr="00A41EAD" w:rsidRDefault="00FB4263" w:rsidP="00A41EAD">
      <w:pPr>
        <w:spacing w:after="120"/>
        <w:jc w:val="both"/>
        <w:rPr>
          <w:rFonts w:ascii="Times New Roman" w:hAnsi="Times New Roman" w:cs="Times New Roman"/>
          <w:sz w:val="26"/>
          <w:szCs w:val="26"/>
        </w:rPr>
      </w:pPr>
      <w:r w:rsidRPr="00A41EAD">
        <w:rPr>
          <w:rFonts w:ascii="Times New Roman" w:hAnsi="Times New Roman" w:cs="Times New Roman"/>
          <w:sz w:val="26"/>
          <w:szCs w:val="26"/>
        </w:rPr>
        <w:t>к</w:t>
      </w:r>
      <w:r w:rsidR="00F8317D" w:rsidRPr="00A41EAD">
        <w:rPr>
          <w:rFonts w:ascii="Times New Roman" w:hAnsi="Times New Roman" w:cs="Times New Roman"/>
          <w:sz w:val="26"/>
          <w:szCs w:val="26"/>
        </w:rPr>
        <w:t xml:space="preserve">афедрой химии </w:t>
      </w:r>
      <w:r w:rsidRPr="00A41EAD">
        <w:rPr>
          <w:rFonts w:ascii="Times New Roman" w:hAnsi="Times New Roman" w:cs="Times New Roman"/>
          <w:sz w:val="26"/>
          <w:szCs w:val="26"/>
        </w:rPr>
        <w:t>у</w:t>
      </w:r>
      <w:r w:rsidR="00F8317D" w:rsidRPr="00A41EAD">
        <w:rPr>
          <w:rFonts w:ascii="Times New Roman" w:hAnsi="Times New Roman" w:cs="Times New Roman"/>
          <w:sz w:val="26"/>
          <w:szCs w:val="26"/>
        </w:rPr>
        <w:t xml:space="preserve">чреждения образования «Белорусская государственная орденов Октябрьской Революции и Трудового Красного Знамени сельскохозяйственная академия» </w:t>
      </w:r>
      <w:r w:rsidR="00B27A92" w:rsidRPr="00A41EAD">
        <w:rPr>
          <w:rFonts w:ascii="Times New Roman" w:hAnsi="Times New Roman" w:cs="Times New Roman"/>
          <w:color w:val="000000" w:themeColor="text1"/>
          <w:sz w:val="26"/>
          <w:szCs w:val="26"/>
        </w:rPr>
        <w:t>(протокол № 9 от 26 апреля 2023 г.</w:t>
      </w:r>
      <w:r w:rsidR="00F8317D" w:rsidRPr="00A41EAD">
        <w:rPr>
          <w:rFonts w:ascii="Times New Roman" w:hAnsi="Times New Roman" w:cs="Times New Roman"/>
          <w:sz w:val="26"/>
          <w:szCs w:val="26"/>
        </w:rPr>
        <w:t>);</w:t>
      </w:r>
    </w:p>
    <w:p w14:paraId="6A26EC08" w14:textId="747226EB" w:rsidR="00F8317D" w:rsidRPr="00A41EAD" w:rsidRDefault="00FB4263" w:rsidP="00A41EAD">
      <w:pPr>
        <w:spacing w:after="120"/>
        <w:jc w:val="both"/>
        <w:rPr>
          <w:rFonts w:ascii="Times New Roman" w:hAnsi="Times New Roman" w:cs="Times New Roman"/>
          <w:sz w:val="26"/>
          <w:szCs w:val="26"/>
        </w:rPr>
      </w:pPr>
      <w:r w:rsidRPr="00A41EAD">
        <w:rPr>
          <w:rFonts w:ascii="Times New Roman" w:hAnsi="Times New Roman" w:cs="Times New Roman"/>
          <w:sz w:val="26"/>
          <w:szCs w:val="26"/>
        </w:rPr>
        <w:t>м</w:t>
      </w:r>
      <w:r w:rsidR="00F8317D" w:rsidRPr="00A41EAD">
        <w:rPr>
          <w:rFonts w:ascii="Times New Roman" w:hAnsi="Times New Roman" w:cs="Times New Roman"/>
          <w:sz w:val="26"/>
          <w:szCs w:val="26"/>
        </w:rPr>
        <w:t xml:space="preserve">етодической комиссией факультета биотехнологии и аквакультуры </w:t>
      </w:r>
      <w:r w:rsidRPr="00A41EAD">
        <w:rPr>
          <w:rFonts w:ascii="Times New Roman" w:hAnsi="Times New Roman" w:cs="Times New Roman"/>
          <w:sz w:val="26"/>
          <w:szCs w:val="26"/>
        </w:rPr>
        <w:t>у</w:t>
      </w:r>
      <w:r w:rsidR="00F8317D" w:rsidRPr="00A41EAD">
        <w:rPr>
          <w:rFonts w:ascii="Times New Roman" w:hAnsi="Times New Roman" w:cs="Times New Roman"/>
          <w:sz w:val="26"/>
          <w:szCs w:val="26"/>
        </w:rPr>
        <w:t xml:space="preserve">чреждения образования «Белорусская государственная орденов Октябрьской Революции и Трудового Красного Знамени сельскохозяйственная академия» (протокол </w:t>
      </w:r>
      <w:r w:rsidRPr="00A41EAD">
        <w:rPr>
          <w:rFonts w:ascii="Times New Roman" w:hAnsi="Times New Roman" w:cs="Times New Roman"/>
          <w:sz w:val="26"/>
          <w:szCs w:val="26"/>
        </w:rPr>
        <w:t>№</w:t>
      </w:r>
      <w:r w:rsidR="002B5694" w:rsidRPr="00A41EAD">
        <w:rPr>
          <w:rFonts w:ascii="Times New Roman" w:hAnsi="Times New Roman" w:cs="Times New Roman"/>
          <w:sz w:val="26"/>
          <w:szCs w:val="26"/>
        </w:rPr>
        <w:t xml:space="preserve"> 9</w:t>
      </w:r>
      <w:r w:rsidRPr="00A41EAD">
        <w:rPr>
          <w:rFonts w:ascii="Times New Roman" w:hAnsi="Times New Roman" w:cs="Times New Roman"/>
          <w:sz w:val="26"/>
          <w:szCs w:val="26"/>
        </w:rPr>
        <w:t xml:space="preserve">  от </w:t>
      </w:r>
      <w:r w:rsidR="00E54734" w:rsidRPr="00A41EAD">
        <w:rPr>
          <w:rFonts w:ascii="Times New Roman" w:hAnsi="Times New Roman" w:cs="Times New Roman"/>
          <w:sz w:val="26"/>
          <w:szCs w:val="26"/>
        </w:rPr>
        <w:t>30 ма</w:t>
      </w:r>
      <w:r w:rsidRPr="00A41EAD">
        <w:rPr>
          <w:rFonts w:ascii="Times New Roman" w:hAnsi="Times New Roman" w:cs="Times New Roman"/>
          <w:sz w:val="26"/>
          <w:szCs w:val="26"/>
        </w:rPr>
        <w:t>я 202</w:t>
      </w:r>
      <w:r w:rsidR="00E54734" w:rsidRPr="00A41EAD">
        <w:rPr>
          <w:rFonts w:ascii="Times New Roman" w:hAnsi="Times New Roman" w:cs="Times New Roman"/>
          <w:sz w:val="26"/>
          <w:szCs w:val="26"/>
        </w:rPr>
        <w:t>3</w:t>
      </w:r>
      <w:r w:rsidRPr="00A41EAD">
        <w:rPr>
          <w:rFonts w:ascii="Times New Roman" w:hAnsi="Times New Roman" w:cs="Times New Roman"/>
          <w:sz w:val="26"/>
          <w:szCs w:val="26"/>
        </w:rPr>
        <w:t xml:space="preserve"> г.</w:t>
      </w:r>
      <w:r w:rsidR="00F8317D" w:rsidRPr="00A41EAD">
        <w:rPr>
          <w:rFonts w:ascii="Times New Roman" w:hAnsi="Times New Roman" w:cs="Times New Roman"/>
          <w:sz w:val="26"/>
          <w:szCs w:val="26"/>
        </w:rPr>
        <w:t>);</w:t>
      </w:r>
    </w:p>
    <w:p w14:paraId="31665010" w14:textId="0F2AD2DC" w:rsidR="00F8317D" w:rsidRPr="00A41EAD" w:rsidRDefault="00FB4263" w:rsidP="00A41EAD">
      <w:pPr>
        <w:spacing w:after="120"/>
        <w:jc w:val="both"/>
        <w:rPr>
          <w:rFonts w:ascii="Times New Roman" w:hAnsi="Times New Roman" w:cs="Times New Roman"/>
          <w:sz w:val="26"/>
          <w:szCs w:val="26"/>
        </w:rPr>
      </w:pPr>
      <w:r w:rsidRPr="00A41EAD">
        <w:rPr>
          <w:rFonts w:ascii="Times New Roman" w:hAnsi="Times New Roman" w:cs="Times New Roman"/>
          <w:sz w:val="26"/>
          <w:szCs w:val="26"/>
        </w:rPr>
        <w:t>н</w:t>
      </w:r>
      <w:r w:rsidR="00F8317D" w:rsidRPr="00A41EAD">
        <w:rPr>
          <w:rFonts w:ascii="Times New Roman" w:hAnsi="Times New Roman" w:cs="Times New Roman"/>
          <w:sz w:val="26"/>
          <w:szCs w:val="26"/>
        </w:rPr>
        <w:t xml:space="preserve">аучно-методическим советом </w:t>
      </w:r>
      <w:r w:rsidRPr="00A41EAD">
        <w:rPr>
          <w:rFonts w:ascii="Times New Roman" w:hAnsi="Times New Roman" w:cs="Times New Roman"/>
          <w:sz w:val="26"/>
          <w:szCs w:val="26"/>
        </w:rPr>
        <w:t>у</w:t>
      </w:r>
      <w:r w:rsidR="00F8317D" w:rsidRPr="00A41EAD">
        <w:rPr>
          <w:rFonts w:ascii="Times New Roman" w:hAnsi="Times New Roman" w:cs="Times New Roman"/>
          <w:sz w:val="26"/>
          <w:szCs w:val="26"/>
        </w:rPr>
        <w:t xml:space="preserve">чреждения образования «Белорусская государственная орденов Октябрьской Революции и Трудового Красного Знамени сельскохозяйственная академия» (протокол № </w:t>
      </w:r>
      <w:r w:rsidR="009D11A6" w:rsidRPr="00A41EAD">
        <w:rPr>
          <w:rFonts w:ascii="Times New Roman" w:hAnsi="Times New Roman" w:cs="Times New Roman"/>
          <w:sz w:val="26"/>
          <w:szCs w:val="26"/>
        </w:rPr>
        <w:t>9</w:t>
      </w:r>
      <w:r w:rsidR="00F8317D" w:rsidRPr="00A41EAD">
        <w:rPr>
          <w:rFonts w:ascii="Times New Roman" w:hAnsi="Times New Roman" w:cs="Times New Roman"/>
          <w:sz w:val="26"/>
          <w:szCs w:val="26"/>
        </w:rPr>
        <w:t xml:space="preserve"> от </w:t>
      </w:r>
      <w:r w:rsidR="00E54734" w:rsidRPr="00A41EAD">
        <w:rPr>
          <w:rFonts w:ascii="Times New Roman" w:hAnsi="Times New Roman" w:cs="Times New Roman"/>
          <w:sz w:val="26"/>
          <w:szCs w:val="26"/>
        </w:rPr>
        <w:t>31</w:t>
      </w:r>
      <w:r w:rsidR="009B67F4" w:rsidRPr="00A41EAD">
        <w:rPr>
          <w:rFonts w:ascii="Times New Roman" w:hAnsi="Times New Roman" w:cs="Times New Roman"/>
          <w:sz w:val="26"/>
          <w:szCs w:val="26"/>
        </w:rPr>
        <w:t xml:space="preserve"> </w:t>
      </w:r>
      <w:r w:rsidR="00E54734" w:rsidRPr="00A41EAD">
        <w:rPr>
          <w:rFonts w:ascii="Times New Roman" w:hAnsi="Times New Roman" w:cs="Times New Roman"/>
          <w:sz w:val="26"/>
          <w:szCs w:val="26"/>
        </w:rPr>
        <w:t>ма</w:t>
      </w:r>
      <w:r w:rsidR="009B67F4" w:rsidRPr="00A41EAD">
        <w:rPr>
          <w:rFonts w:ascii="Times New Roman" w:hAnsi="Times New Roman" w:cs="Times New Roman"/>
          <w:sz w:val="26"/>
          <w:szCs w:val="26"/>
        </w:rPr>
        <w:t>я 202</w:t>
      </w:r>
      <w:r w:rsidR="00E54734" w:rsidRPr="00A41EAD">
        <w:rPr>
          <w:rFonts w:ascii="Times New Roman" w:hAnsi="Times New Roman" w:cs="Times New Roman"/>
          <w:sz w:val="26"/>
          <w:szCs w:val="26"/>
        </w:rPr>
        <w:t>3</w:t>
      </w:r>
      <w:r w:rsidR="009B67F4" w:rsidRPr="00A41EAD">
        <w:rPr>
          <w:rFonts w:ascii="Times New Roman" w:hAnsi="Times New Roman" w:cs="Times New Roman"/>
          <w:sz w:val="26"/>
          <w:szCs w:val="26"/>
        </w:rPr>
        <w:t xml:space="preserve"> </w:t>
      </w:r>
      <w:r w:rsidR="00F8317D" w:rsidRPr="00A41EAD">
        <w:rPr>
          <w:rFonts w:ascii="Times New Roman" w:hAnsi="Times New Roman" w:cs="Times New Roman"/>
          <w:sz w:val="26"/>
          <w:szCs w:val="26"/>
        </w:rPr>
        <w:t>г.);</w:t>
      </w:r>
    </w:p>
    <w:p w14:paraId="3D1A4D41" w14:textId="7DFA652D" w:rsidR="00F8317D" w:rsidRPr="00A41EAD" w:rsidRDefault="00934648" w:rsidP="00A41EAD">
      <w:pPr>
        <w:spacing w:after="120"/>
        <w:jc w:val="both"/>
        <w:rPr>
          <w:rFonts w:ascii="Times New Roman" w:hAnsi="Times New Roman" w:cs="Times New Roman"/>
          <w:spacing w:val="-6"/>
          <w:sz w:val="26"/>
          <w:szCs w:val="26"/>
        </w:rPr>
      </w:pPr>
      <w:r w:rsidRPr="00A41EAD">
        <w:rPr>
          <w:rFonts w:ascii="Times New Roman" w:hAnsi="Times New Roman" w:cs="Times New Roman"/>
          <w:spacing w:val="-6"/>
          <w:sz w:val="26"/>
          <w:szCs w:val="26"/>
        </w:rPr>
        <w:t>н</w:t>
      </w:r>
      <w:r w:rsidR="00F8317D" w:rsidRPr="00A41EAD">
        <w:rPr>
          <w:rFonts w:ascii="Times New Roman" w:hAnsi="Times New Roman" w:cs="Times New Roman"/>
          <w:spacing w:val="-6"/>
          <w:sz w:val="26"/>
          <w:szCs w:val="26"/>
        </w:rPr>
        <w:t xml:space="preserve">аучно-методическим советом по зоотехническим специальностям </w:t>
      </w:r>
      <w:r w:rsidR="009C41CF" w:rsidRPr="00A41EAD">
        <w:rPr>
          <w:rFonts w:ascii="Times New Roman" w:hAnsi="Times New Roman" w:cs="Times New Roman"/>
          <w:spacing w:val="-6"/>
          <w:sz w:val="26"/>
          <w:szCs w:val="26"/>
        </w:rPr>
        <w:t>У</w:t>
      </w:r>
      <w:r w:rsidR="00F8317D" w:rsidRPr="00A41EAD">
        <w:rPr>
          <w:rFonts w:ascii="Times New Roman" w:hAnsi="Times New Roman" w:cs="Times New Roman"/>
          <w:spacing w:val="-6"/>
          <w:sz w:val="26"/>
          <w:szCs w:val="26"/>
        </w:rPr>
        <w:t xml:space="preserve">чебно-методического объединения по образованию в области сельского хозяйства (протокол № </w:t>
      </w:r>
      <w:r w:rsidR="009F46F2" w:rsidRPr="00A41EAD">
        <w:rPr>
          <w:rFonts w:ascii="Times New Roman" w:hAnsi="Times New Roman" w:cs="Times New Roman"/>
          <w:spacing w:val="-6"/>
          <w:sz w:val="26"/>
          <w:szCs w:val="26"/>
        </w:rPr>
        <w:t>65 от 30 июня</w:t>
      </w:r>
      <w:r w:rsidR="009B67F4" w:rsidRPr="00A41EAD">
        <w:rPr>
          <w:rFonts w:ascii="Times New Roman" w:hAnsi="Times New Roman" w:cs="Times New Roman"/>
          <w:spacing w:val="-6"/>
          <w:sz w:val="26"/>
          <w:szCs w:val="26"/>
        </w:rPr>
        <w:t xml:space="preserve"> 202</w:t>
      </w:r>
      <w:r w:rsidR="00E54734" w:rsidRPr="00A41EAD">
        <w:rPr>
          <w:rFonts w:ascii="Times New Roman" w:hAnsi="Times New Roman" w:cs="Times New Roman"/>
          <w:spacing w:val="-6"/>
          <w:sz w:val="26"/>
          <w:szCs w:val="26"/>
        </w:rPr>
        <w:t>3</w:t>
      </w:r>
      <w:r w:rsidR="009F46F2" w:rsidRPr="00A41EAD">
        <w:rPr>
          <w:rFonts w:ascii="Times New Roman" w:hAnsi="Times New Roman" w:cs="Times New Roman"/>
          <w:spacing w:val="-6"/>
          <w:sz w:val="26"/>
          <w:szCs w:val="26"/>
        </w:rPr>
        <w:t> </w:t>
      </w:r>
      <w:r w:rsidR="00F8317D" w:rsidRPr="00A41EAD">
        <w:rPr>
          <w:rFonts w:ascii="Times New Roman" w:hAnsi="Times New Roman" w:cs="Times New Roman"/>
          <w:spacing w:val="-6"/>
          <w:sz w:val="26"/>
          <w:szCs w:val="26"/>
        </w:rPr>
        <w:t>г.)</w:t>
      </w:r>
    </w:p>
    <w:p w14:paraId="35128F7B" w14:textId="0FDE02F1" w:rsidR="00F8317D" w:rsidRDefault="00F8317D" w:rsidP="00F8317D">
      <w:pPr>
        <w:jc w:val="both"/>
        <w:rPr>
          <w:rFonts w:ascii="Times New Roman" w:hAnsi="Times New Roman" w:cs="Times New Roman"/>
          <w:sz w:val="26"/>
          <w:szCs w:val="26"/>
        </w:rPr>
      </w:pPr>
    </w:p>
    <w:p w14:paraId="53238A6D" w14:textId="6DC456AB" w:rsidR="00A41EAD" w:rsidRDefault="00A41EAD" w:rsidP="00F8317D">
      <w:pPr>
        <w:jc w:val="both"/>
        <w:rPr>
          <w:rFonts w:ascii="Times New Roman" w:hAnsi="Times New Roman" w:cs="Times New Roman"/>
          <w:sz w:val="26"/>
          <w:szCs w:val="26"/>
        </w:rPr>
      </w:pPr>
    </w:p>
    <w:p w14:paraId="203DCD51" w14:textId="77777777" w:rsidR="00A41EAD" w:rsidRPr="00A41EAD" w:rsidRDefault="00A41EAD" w:rsidP="00F8317D">
      <w:pPr>
        <w:jc w:val="both"/>
        <w:rPr>
          <w:rFonts w:ascii="Times New Roman" w:hAnsi="Times New Roman" w:cs="Times New Roman"/>
          <w:sz w:val="26"/>
          <w:szCs w:val="26"/>
        </w:rPr>
      </w:pPr>
    </w:p>
    <w:p w14:paraId="27063B60" w14:textId="35B666BB" w:rsidR="00F8317D" w:rsidRPr="00A41EAD" w:rsidRDefault="00F8317D" w:rsidP="00A41EAD">
      <w:pPr>
        <w:spacing w:after="120"/>
        <w:jc w:val="both"/>
        <w:rPr>
          <w:rFonts w:ascii="Times New Roman" w:hAnsi="Times New Roman" w:cs="Times New Roman"/>
          <w:sz w:val="26"/>
          <w:szCs w:val="26"/>
        </w:rPr>
      </w:pPr>
      <w:r w:rsidRPr="00A41EAD">
        <w:rPr>
          <w:rFonts w:ascii="Times New Roman" w:hAnsi="Times New Roman" w:cs="Times New Roman"/>
          <w:sz w:val="26"/>
          <w:szCs w:val="26"/>
        </w:rPr>
        <w:t xml:space="preserve">Ответственный за редакцию: </w:t>
      </w:r>
      <w:r w:rsidR="002453E3" w:rsidRPr="00A41EAD">
        <w:rPr>
          <w:rFonts w:ascii="Times New Roman" w:hAnsi="Times New Roman" w:cs="Times New Roman"/>
          <w:sz w:val="26"/>
          <w:szCs w:val="26"/>
        </w:rPr>
        <w:t>Т.И.</w:t>
      </w:r>
      <w:r w:rsidR="009F46F2" w:rsidRPr="00A41EAD">
        <w:rPr>
          <w:rFonts w:ascii="Times New Roman" w:hAnsi="Times New Roman" w:cs="Times New Roman"/>
          <w:sz w:val="26"/>
          <w:szCs w:val="26"/>
        </w:rPr>
        <w:t> </w:t>
      </w:r>
      <w:r w:rsidRPr="00A41EAD">
        <w:rPr>
          <w:rFonts w:ascii="Times New Roman" w:hAnsi="Times New Roman" w:cs="Times New Roman"/>
          <w:sz w:val="26"/>
          <w:szCs w:val="26"/>
        </w:rPr>
        <w:t xml:space="preserve">Скикевич </w:t>
      </w:r>
    </w:p>
    <w:p w14:paraId="2C37A191" w14:textId="78E7F8B1" w:rsidR="00835359" w:rsidRPr="00A41EAD" w:rsidRDefault="00F8317D" w:rsidP="00F8317D">
      <w:pPr>
        <w:jc w:val="both"/>
        <w:rPr>
          <w:rFonts w:ascii="Times New Roman" w:hAnsi="Times New Roman" w:cs="Times New Roman"/>
          <w:sz w:val="26"/>
          <w:szCs w:val="26"/>
        </w:rPr>
      </w:pPr>
      <w:r w:rsidRPr="00A41EAD">
        <w:rPr>
          <w:rFonts w:ascii="Times New Roman" w:hAnsi="Times New Roman" w:cs="Times New Roman"/>
          <w:sz w:val="26"/>
          <w:szCs w:val="26"/>
        </w:rPr>
        <w:t>Ответственные за выпуск</w:t>
      </w:r>
      <w:r w:rsidR="009C41CF" w:rsidRPr="00A41EAD">
        <w:rPr>
          <w:rFonts w:ascii="Times New Roman" w:hAnsi="Times New Roman" w:cs="Times New Roman"/>
          <w:sz w:val="26"/>
          <w:szCs w:val="26"/>
        </w:rPr>
        <w:t>:</w:t>
      </w:r>
      <w:r w:rsidRPr="00A41EAD">
        <w:rPr>
          <w:rFonts w:ascii="Times New Roman" w:hAnsi="Times New Roman" w:cs="Times New Roman"/>
          <w:sz w:val="26"/>
          <w:szCs w:val="26"/>
        </w:rPr>
        <w:t xml:space="preserve"> И.В.</w:t>
      </w:r>
      <w:r w:rsidR="009F46F2" w:rsidRPr="00A41EAD">
        <w:rPr>
          <w:rFonts w:ascii="Times New Roman" w:hAnsi="Times New Roman" w:cs="Times New Roman"/>
          <w:sz w:val="26"/>
          <w:szCs w:val="26"/>
        </w:rPr>
        <w:t> </w:t>
      </w:r>
      <w:r w:rsidRPr="00A41EAD">
        <w:rPr>
          <w:rFonts w:ascii="Times New Roman" w:hAnsi="Times New Roman" w:cs="Times New Roman"/>
          <w:sz w:val="26"/>
          <w:szCs w:val="26"/>
        </w:rPr>
        <w:t>Ковалева, О.В.</w:t>
      </w:r>
      <w:r w:rsidR="009F46F2" w:rsidRPr="00A41EAD">
        <w:rPr>
          <w:rFonts w:ascii="Times New Roman" w:hAnsi="Times New Roman" w:cs="Times New Roman"/>
          <w:sz w:val="26"/>
          <w:szCs w:val="26"/>
        </w:rPr>
        <w:t> </w:t>
      </w:r>
      <w:r w:rsidRPr="00A41EAD">
        <w:rPr>
          <w:rFonts w:ascii="Times New Roman" w:hAnsi="Times New Roman" w:cs="Times New Roman"/>
          <w:sz w:val="26"/>
          <w:szCs w:val="26"/>
        </w:rPr>
        <w:t xml:space="preserve">Поддубная </w:t>
      </w:r>
    </w:p>
    <w:p w14:paraId="6D3E0AEB" w14:textId="77777777" w:rsidR="00377821" w:rsidRPr="006357DA" w:rsidRDefault="00377821" w:rsidP="00E139A2">
      <w:pPr>
        <w:ind w:firstLine="142"/>
        <w:jc w:val="center"/>
        <w:rPr>
          <w:rFonts w:ascii="Times New Roman" w:hAnsi="Times New Roman" w:cs="Times New Roman"/>
          <w:b/>
          <w:color w:val="000000" w:themeColor="text1"/>
          <w:sz w:val="28"/>
          <w:szCs w:val="28"/>
        </w:rPr>
      </w:pPr>
      <w:r w:rsidRPr="00A41EAD">
        <w:rPr>
          <w:rFonts w:ascii="Times New Roman" w:hAnsi="Times New Roman" w:cs="Times New Roman"/>
          <w:color w:val="000000" w:themeColor="text1"/>
          <w:sz w:val="26"/>
          <w:szCs w:val="26"/>
        </w:rPr>
        <w:br w:type="page"/>
      </w:r>
      <w:r w:rsidRPr="006357DA">
        <w:rPr>
          <w:rFonts w:ascii="Times New Roman" w:hAnsi="Times New Roman" w:cs="Times New Roman"/>
          <w:b/>
          <w:color w:val="000000" w:themeColor="text1"/>
          <w:sz w:val="28"/>
          <w:szCs w:val="28"/>
        </w:rPr>
        <w:t>1</w:t>
      </w:r>
      <w:r w:rsidR="009C41CF">
        <w:rPr>
          <w:rFonts w:ascii="Times New Roman" w:hAnsi="Times New Roman" w:cs="Times New Roman"/>
          <w:b/>
          <w:color w:val="000000" w:themeColor="text1"/>
          <w:sz w:val="28"/>
          <w:szCs w:val="28"/>
        </w:rPr>
        <w:t>.</w:t>
      </w:r>
      <w:r w:rsidRPr="006357DA">
        <w:rPr>
          <w:rFonts w:ascii="Times New Roman" w:hAnsi="Times New Roman" w:cs="Times New Roman"/>
          <w:b/>
          <w:color w:val="000000" w:themeColor="text1"/>
          <w:sz w:val="28"/>
          <w:szCs w:val="28"/>
        </w:rPr>
        <w:t xml:space="preserve"> ПОЯСНИТЕЛЬНАЯ ЗАПИСКА</w:t>
      </w:r>
    </w:p>
    <w:p w14:paraId="0035D203" w14:textId="77777777" w:rsidR="00953AA7" w:rsidRDefault="00953AA7" w:rsidP="007C113F">
      <w:pPr>
        <w:ind w:firstLine="567"/>
        <w:jc w:val="both"/>
        <w:rPr>
          <w:rFonts w:ascii="Times New Roman" w:hAnsi="Times New Roman" w:cs="Times New Roman"/>
          <w:caps/>
          <w:sz w:val="28"/>
          <w:szCs w:val="28"/>
        </w:rPr>
      </w:pPr>
    </w:p>
    <w:p w14:paraId="36D0E843" w14:textId="2D7ECE31" w:rsidR="009F46F2" w:rsidRPr="00CE1C4D" w:rsidRDefault="009F46F2" w:rsidP="009F46F2">
      <w:pPr>
        <w:shd w:val="clear" w:color="auto" w:fill="FFFFFF"/>
        <w:autoSpaceDE/>
        <w:autoSpaceDN/>
        <w:adjustRightInd/>
        <w:ind w:firstLine="709"/>
        <w:jc w:val="both"/>
        <w:rPr>
          <w:rFonts w:ascii="Times New Roman" w:hAnsi="Times New Roman" w:cs="Times New Roman"/>
          <w:color w:val="000000"/>
          <w:sz w:val="28"/>
          <w:szCs w:val="28"/>
        </w:rPr>
      </w:pPr>
      <w:bookmarkStart w:id="1" w:name="_Hlk163740980"/>
      <w:r w:rsidRPr="00CE1C4D">
        <w:rPr>
          <w:rFonts w:ascii="Times New Roman" w:hAnsi="Times New Roman" w:cs="Times New Roman"/>
          <w:color w:val="000000"/>
          <w:sz w:val="28"/>
          <w:szCs w:val="28"/>
        </w:rPr>
        <w:t xml:space="preserve">Примерная учебная программа по учебной дисциплине «Химия» разработана для студентов учреждений высшего образования в соответствии с требованиями образовательных стандартов общего высшего образования и примерных учебных планов по специальностям 6-05-0811-01 «Производство продукции животного происхождения» и 6-05-0831-01 «Водные биоресурсы и аквакультура». </w:t>
      </w:r>
      <w:bookmarkEnd w:id="1"/>
    </w:p>
    <w:p w14:paraId="2BC65B4A" w14:textId="714A2749" w:rsidR="00197748" w:rsidRPr="00F6180A" w:rsidRDefault="00197748" w:rsidP="007C113F">
      <w:pPr>
        <w:ind w:firstLine="567"/>
        <w:jc w:val="both"/>
        <w:rPr>
          <w:rFonts w:ascii="Times New Roman" w:hAnsi="Times New Roman" w:cs="Times New Roman"/>
          <w:bCs/>
          <w:sz w:val="28"/>
          <w:szCs w:val="28"/>
        </w:rPr>
      </w:pPr>
      <w:r w:rsidRPr="00197748">
        <w:rPr>
          <w:rFonts w:ascii="Times New Roman" w:hAnsi="Times New Roman" w:cs="Times New Roman"/>
          <w:caps/>
          <w:sz w:val="28"/>
          <w:szCs w:val="28"/>
        </w:rPr>
        <w:t>Х</w:t>
      </w:r>
      <w:r w:rsidRPr="00197748">
        <w:rPr>
          <w:rFonts w:ascii="Times New Roman" w:hAnsi="Times New Roman" w:cs="Times New Roman"/>
          <w:sz w:val="28"/>
          <w:szCs w:val="28"/>
        </w:rPr>
        <w:t xml:space="preserve">имия – </w:t>
      </w:r>
      <w:r w:rsidRPr="00F6180A">
        <w:rPr>
          <w:rFonts w:ascii="Times New Roman" w:hAnsi="Times New Roman" w:cs="Times New Roman"/>
          <w:sz w:val="28"/>
          <w:szCs w:val="28"/>
        </w:rPr>
        <w:t>наука, объясняющая химические явления и устанавливающая их закономерности на основании</w:t>
      </w:r>
      <w:r w:rsidR="009F46F2">
        <w:rPr>
          <w:rFonts w:ascii="Times New Roman" w:hAnsi="Times New Roman" w:cs="Times New Roman"/>
          <w:sz w:val="28"/>
          <w:szCs w:val="28"/>
        </w:rPr>
        <w:t xml:space="preserve"> </w:t>
      </w:r>
      <w:r w:rsidRPr="00F6180A">
        <w:rPr>
          <w:rFonts w:ascii="Times New Roman" w:hAnsi="Times New Roman" w:cs="Times New Roman"/>
          <w:sz w:val="28"/>
          <w:szCs w:val="28"/>
        </w:rPr>
        <w:t>общих принципов развития природы и естествознания. Изучение химического состава неорганических веществ и живых организмов, а также закономерностей химических реакций, лежащих в основе биохимических превращений, дает возможность управлять процессами жизнедеятельности с целью повышения продуктивности животноводства, птицеводства и рыбоводства.</w:t>
      </w:r>
    </w:p>
    <w:p w14:paraId="73A8E113" w14:textId="45D480A8" w:rsidR="00197748" w:rsidRDefault="00197748" w:rsidP="007C113F">
      <w:pPr>
        <w:shd w:val="clear" w:color="auto" w:fill="FFFFFF"/>
        <w:ind w:firstLine="567"/>
        <w:jc w:val="both"/>
        <w:rPr>
          <w:rFonts w:ascii="Times New Roman" w:hAnsi="Times New Roman" w:cs="Times New Roman"/>
          <w:color w:val="000000"/>
          <w:sz w:val="28"/>
          <w:szCs w:val="28"/>
        </w:rPr>
      </w:pPr>
      <w:r w:rsidRPr="00F6180A">
        <w:rPr>
          <w:rFonts w:ascii="Times New Roman" w:hAnsi="Times New Roman" w:cs="Times New Roman"/>
          <w:color w:val="000000"/>
          <w:sz w:val="28"/>
          <w:szCs w:val="28"/>
        </w:rPr>
        <w:t>В сложном комплексе физико-химических процессов, протекающих в организме и составляющих основу жизни, участвуют в большинстве органические вещества. Химия базируется на знании структуры и свойств этих веществ и позволяет понять закономерност</w:t>
      </w:r>
      <w:r w:rsidR="009C41CF">
        <w:rPr>
          <w:rFonts w:ascii="Times New Roman" w:hAnsi="Times New Roman" w:cs="Times New Roman"/>
          <w:color w:val="000000"/>
          <w:sz w:val="28"/>
          <w:szCs w:val="28"/>
        </w:rPr>
        <w:t>и</w:t>
      </w:r>
      <w:r w:rsidRPr="00F6180A">
        <w:rPr>
          <w:rFonts w:ascii="Times New Roman" w:hAnsi="Times New Roman" w:cs="Times New Roman"/>
          <w:color w:val="000000"/>
          <w:sz w:val="28"/>
          <w:szCs w:val="28"/>
        </w:rPr>
        <w:t xml:space="preserve"> химических процессов, протекающих в живых организмах. </w:t>
      </w:r>
      <w:r w:rsidR="007C113F">
        <w:rPr>
          <w:rFonts w:ascii="Times New Roman" w:hAnsi="Times New Roman" w:cs="Times New Roman"/>
          <w:color w:val="000000"/>
          <w:sz w:val="28"/>
          <w:szCs w:val="28"/>
        </w:rPr>
        <w:t>И</w:t>
      </w:r>
      <w:r w:rsidRPr="00F6180A">
        <w:rPr>
          <w:rFonts w:ascii="Times New Roman" w:hAnsi="Times New Roman" w:cs="Times New Roman"/>
          <w:color w:val="000000"/>
          <w:sz w:val="28"/>
          <w:szCs w:val="28"/>
        </w:rPr>
        <w:t xml:space="preserve">зучаемые темы </w:t>
      </w:r>
      <w:r w:rsidR="007C113F">
        <w:rPr>
          <w:rFonts w:ascii="Times New Roman" w:hAnsi="Times New Roman" w:cs="Times New Roman"/>
          <w:color w:val="000000"/>
          <w:sz w:val="28"/>
          <w:szCs w:val="28"/>
        </w:rPr>
        <w:t xml:space="preserve">учебной дисциплины «Химия» </w:t>
      </w:r>
      <w:r w:rsidRPr="00F6180A">
        <w:rPr>
          <w:rFonts w:ascii="Times New Roman" w:hAnsi="Times New Roman" w:cs="Times New Roman"/>
          <w:color w:val="000000"/>
          <w:sz w:val="28"/>
          <w:szCs w:val="28"/>
        </w:rPr>
        <w:t>имеют профессиональную направленность, что помогает сформировать у студентов биологическое мышление и позволяет получить базовые знания для освоения дисциплин профессионального цикла.</w:t>
      </w:r>
    </w:p>
    <w:p w14:paraId="33D9BB3D" w14:textId="5C0F3966" w:rsidR="00294179" w:rsidRPr="008E5BE4" w:rsidRDefault="00294179" w:rsidP="00294179">
      <w:pPr>
        <w:shd w:val="clear" w:color="auto" w:fill="FFFFFF"/>
        <w:ind w:firstLine="567"/>
        <w:jc w:val="both"/>
        <w:rPr>
          <w:rFonts w:ascii="Times New Roman" w:hAnsi="Times New Roman" w:cs="Times New Roman"/>
          <w:sz w:val="28"/>
          <w:szCs w:val="28"/>
        </w:rPr>
      </w:pPr>
      <w:r w:rsidRPr="00294179">
        <w:rPr>
          <w:rFonts w:ascii="Times New Roman" w:hAnsi="Times New Roman" w:cs="Times New Roman"/>
          <w:sz w:val="28"/>
          <w:szCs w:val="28"/>
        </w:rPr>
        <w:t xml:space="preserve">Цель дисциплины – </w:t>
      </w:r>
      <w:r w:rsidRPr="008E5BE4">
        <w:rPr>
          <w:rFonts w:ascii="Times New Roman" w:hAnsi="Times New Roman" w:cs="Times New Roman"/>
          <w:sz w:val="28"/>
          <w:szCs w:val="28"/>
        </w:rPr>
        <w:t>формирование у современного специалиста фундаментальных знаний в области химии, необходимых для решения им практических задач в области сельского и рыбного хозяйства.</w:t>
      </w:r>
    </w:p>
    <w:p w14:paraId="42F0E9A1" w14:textId="77777777" w:rsidR="00294179" w:rsidRPr="008E5BE4" w:rsidRDefault="00294179" w:rsidP="00294179">
      <w:pPr>
        <w:shd w:val="clear" w:color="auto" w:fill="FFFFFF"/>
        <w:ind w:firstLine="567"/>
        <w:jc w:val="both"/>
        <w:rPr>
          <w:rFonts w:ascii="Times New Roman" w:hAnsi="Times New Roman" w:cs="Times New Roman"/>
          <w:sz w:val="28"/>
          <w:szCs w:val="28"/>
        </w:rPr>
      </w:pPr>
      <w:r w:rsidRPr="008E5BE4">
        <w:rPr>
          <w:rFonts w:ascii="Times New Roman" w:hAnsi="Times New Roman" w:cs="Times New Roman"/>
          <w:sz w:val="28"/>
          <w:szCs w:val="28"/>
        </w:rPr>
        <w:t xml:space="preserve">Основные задачи дисциплины: </w:t>
      </w:r>
    </w:p>
    <w:p w14:paraId="2F3F907E" w14:textId="10694B4A" w:rsidR="00294179" w:rsidRPr="008E5BE4" w:rsidRDefault="00294179" w:rsidP="00CC79CD">
      <w:pPr>
        <w:shd w:val="clear" w:color="auto" w:fill="FFFFFF"/>
        <w:tabs>
          <w:tab w:val="left" w:pos="851"/>
        </w:tabs>
        <w:ind w:firstLine="567"/>
        <w:jc w:val="both"/>
        <w:rPr>
          <w:rFonts w:ascii="Times New Roman" w:hAnsi="Times New Roman" w:cs="Times New Roman"/>
          <w:sz w:val="28"/>
          <w:szCs w:val="28"/>
        </w:rPr>
      </w:pPr>
      <w:r w:rsidRPr="008E5BE4">
        <w:rPr>
          <w:rFonts w:ascii="Times New Roman" w:hAnsi="Times New Roman" w:cs="Times New Roman"/>
          <w:sz w:val="28"/>
          <w:szCs w:val="28"/>
        </w:rPr>
        <w:t>–</w:t>
      </w:r>
      <w:r w:rsidR="00CC79CD" w:rsidRPr="008E5BE4">
        <w:rPr>
          <w:rFonts w:ascii="Times New Roman" w:hAnsi="Times New Roman" w:cs="Times New Roman"/>
          <w:sz w:val="28"/>
          <w:szCs w:val="28"/>
        </w:rPr>
        <w:t> </w:t>
      </w:r>
      <w:r w:rsidR="00450950" w:rsidRPr="008E5BE4">
        <w:rPr>
          <w:rFonts w:ascii="Times New Roman" w:hAnsi="Times New Roman" w:cs="Times New Roman"/>
          <w:sz w:val="28"/>
          <w:szCs w:val="28"/>
        </w:rPr>
        <w:t xml:space="preserve">способствовать </w:t>
      </w:r>
      <w:r w:rsidR="004F1DFA" w:rsidRPr="008E5BE4">
        <w:rPr>
          <w:rFonts w:ascii="Times New Roman" w:hAnsi="Times New Roman" w:cs="Times New Roman"/>
          <w:sz w:val="28"/>
          <w:szCs w:val="28"/>
        </w:rPr>
        <w:t>у</w:t>
      </w:r>
      <w:r w:rsidR="00450950" w:rsidRPr="008E5BE4">
        <w:rPr>
          <w:rFonts w:ascii="Times New Roman" w:hAnsi="Times New Roman" w:cs="Times New Roman"/>
          <w:sz w:val="28"/>
          <w:szCs w:val="28"/>
        </w:rPr>
        <w:t xml:space="preserve">своению студентами </w:t>
      </w:r>
      <w:r w:rsidRPr="008E5BE4">
        <w:rPr>
          <w:rFonts w:ascii="Times New Roman" w:hAnsi="Times New Roman" w:cs="Times New Roman"/>
          <w:sz w:val="28"/>
          <w:szCs w:val="28"/>
        </w:rPr>
        <w:t>основны</w:t>
      </w:r>
      <w:r w:rsidR="00450950" w:rsidRPr="008E5BE4">
        <w:rPr>
          <w:rFonts w:ascii="Times New Roman" w:hAnsi="Times New Roman" w:cs="Times New Roman"/>
          <w:sz w:val="28"/>
          <w:szCs w:val="28"/>
        </w:rPr>
        <w:t>х</w:t>
      </w:r>
      <w:r w:rsidRPr="008E5BE4">
        <w:rPr>
          <w:rFonts w:ascii="Times New Roman" w:hAnsi="Times New Roman" w:cs="Times New Roman"/>
          <w:sz w:val="28"/>
          <w:szCs w:val="28"/>
        </w:rPr>
        <w:t xml:space="preserve"> поняти</w:t>
      </w:r>
      <w:r w:rsidR="00450950" w:rsidRPr="008E5BE4">
        <w:rPr>
          <w:rFonts w:ascii="Times New Roman" w:hAnsi="Times New Roman" w:cs="Times New Roman"/>
          <w:sz w:val="28"/>
          <w:szCs w:val="28"/>
        </w:rPr>
        <w:t>й</w:t>
      </w:r>
      <w:r w:rsidRPr="008E5BE4">
        <w:rPr>
          <w:rFonts w:ascii="Times New Roman" w:hAnsi="Times New Roman" w:cs="Times New Roman"/>
          <w:sz w:val="28"/>
          <w:szCs w:val="28"/>
        </w:rPr>
        <w:t xml:space="preserve"> и закон</w:t>
      </w:r>
      <w:r w:rsidR="00450950" w:rsidRPr="008E5BE4">
        <w:rPr>
          <w:rFonts w:ascii="Times New Roman" w:hAnsi="Times New Roman" w:cs="Times New Roman"/>
          <w:sz w:val="28"/>
          <w:szCs w:val="28"/>
        </w:rPr>
        <w:t>ов</w:t>
      </w:r>
      <w:r w:rsidRPr="008E5BE4">
        <w:rPr>
          <w:rFonts w:ascii="Times New Roman" w:hAnsi="Times New Roman" w:cs="Times New Roman"/>
          <w:sz w:val="28"/>
          <w:szCs w:val="28"/>
        </w:rPr>
        <w:t xml:space="preserve"> химии для решения прикладных задач; </w:t>
      </w:r>
    </w:p>
    <w:p w14:paraId="349704CC" w14:textId="0FCB7454" w:rsidR="00294179" w:rsidRPr="008E5BE4" w:rsidRDefault="00294179" w:rsidP="00CC79CD">
      <w:pPr>
        <w:shd w:val="clear" w:color="auto" w:fill="FFFFFF"/>
        <w:tabs>
          <w:tab w:val="left" w:pos="851"/>
        </w:tabs>
        <w:ind w:firstLine="567"/>
        <w:jc w:val="both"/>
        <w:rPr>
          <w:rFonts w:ascii="Times New Roman" w:hAnsi="Times New Roman" w:cs="Times New Roman"/>
          <w:sz w:val="28"/>
          <w:szCs w:val="28"/>
        </w:rPr>
      </w:pPr>
      <w:r w:rsidRPr="008E5BE4">
        <w:rPr>
          <w:rFonts w:ascii="Times New Roman" w:hAnsi="Times New Roman" w:cs="Times New Roman"/>
          <w:sz w:val="28"/>
          <w:szCs w:val="28"/>
        </w:rPr>
        <w:t>–</w:t>
      </w:r>
      <w:r w:rsidR="00CC79CD" w:rsidRPr="008E5BE4">
        <w:rPr>
          <w:rFonts w:ascii="Times New Roman" w:hAnsi="Times New Roman" w:cs="Times New Roman"/>
          <w:sz w:val="28"/>
          <w:szCs w:val="28"/>
        </w:rPr>
        <w:t> </w:t>
      </w:r>
      <w:r w:rsidR="004F1DFA" w:rsidRPr="008E5BE4">
        <w:rPr>
          <w:rFonts w:ascii="Times New Roman" w:hAnsi="Times New Roman" w:cs="Times New Roman"/>
          <w:sz w:val="28"/>
          <w:szCs w:val="28"/>
        </w:rPr>
        <w:t>обеспечить получение</w:t>
      </w:r>
      <w:r w:rsidRPr="008E5BE4">
        <w:rPr>
          <w:rFonts w:ascii="Times New Roman" w:hAnsi="Times New Roman" w:cs="Times New Roman"/>
          <w:sz w:val="28"/>
          <w:szCs w:val="28"/>
        </w:rPr>
        <w:t xml:space="preserve"> знани</w:t>
      </w:r>
      <w:r w:rsidR="004F1DFA" w:rsidRPr="008E5BE4">
        <w:rPr>
          <w:rFonts w:ascii="Times New Roman" w:hAnsi="Times New Roman" w:cs="Times New Roman"/>
          <w:sz w:val="28"/>
          <w:szCs w:val="28"/>
        </w:rPr>
        <w:t>й</w:t>
      </w:r>
      <w:r w:rsidRPr="008E5BE4">
        <w:rPr>
          <w:rFonts w:ascii="Times New Roman" w:hAnsi="Times New Roman" w:cs="Times New Roman"/>
          <w:sz w:val="28"/>
          <w:szCs w:val="28"/>
        </w:rPr>
        <w:t xml:space="preserve"> о строении атома, химической связи, классификации химических реакций, растворов, электролитической диссоциации; </w:t>
      </w:r>
    </w:p>
    <w:p w14:paraId="209FC37A" w14:textId="5CD3CCD9" w:rsidR="00294179" w:rsidRPr="008E5BE4" w:rsidRDefault="00294179" w:rsidP="00CC79CD">
      <w:pPr>
        <w:shd w:val="clear" w:color="auto" w:fill="FFFFFF"/>
        <w:tabs>
          <w:tab w:val="left" w:pos="851"/>
        </w:tabs>
        <w:ind w:firstLine="567"/>
        <w:jc w:val="both"/>
        <w:rPr>
          <w:rFonts w:ascii="Times New Roman" w:hAnsi="Times New Roman" w:cs="Times New Roman"/>
          <w:sz w:val="28"/>
          <w:szCs w:val="28"/>
        </w:rPr>
      </w:pPr>
      <w:r w:rsidRPr="008E5BE4">
        <w:rPr>
          <w:rFonts w:ascii="Times New Roman" w:hAnsi="Times New Roman" w:cs="Times New Roman"/>
          <w:sz w:val="28"/>
          <w:szCs w:val="28"/>
        </w:rPr>
        <w:t>–</w:t>
      </w:r>
      <w:r w:rsidR="00CC79CD" w:rsidRPr="008E5BE4">
        <w:rPr>
          <w:rFonts w:ascii="Times New Roman" w:hAnsi="Times New Roman" w:cs="Times New Roman"/>
          <w:sz w:val="28"/>
          <w:szCs w:val="28"/>
        </w:rPr>
        <w:t> </w:t>
      </w:r>
      <w:r w:rsidR="004F1DFA" w:rsidRPr="008E5BE4">
        <w:rPr>
          <w:rFonts w:ascii="Times New Roman" w:hAnsi="Times New Roman" w:cs="Times New Roman"/>
          <w:sz w:val="28"/>
          <w:szCs w:val="28"/>
        </w:rPr>
        <w:t>сформировать знания о</w:t>
      </w:r>
      <w:r w:rsidRPr="008E5BE4">
        <w:rPr>
          <w:rFonts w:ascii="Times New Roman" w:hAnsi="Times New Roman" w:cs="Times New Roman"/>
          <w:sz w:val="28"/>
          <w:szCs w:val="28"/>
        </w:rPr>
        <w:t xml:space="preserve"> классификаци</w:t>
      </w:r>
      <w:r w:rsidR="004F1DFA" w:rsidRPr="008E5BE4">
        <w:rPr>
          <w:rFonts w:ascii="Times New Roman" w:hAnsi="Times New Roman" w:cs="Times New Roman"/>
          <w:sz w:val="28"/>
          <w:szCs w:val="28"/>
        </w:rPr>
        <w:t>и</w:t>
      </w:r>
      <w:r w:rsidRPr="008E5BE4">
        <w:rPr>
          <w:rFonts w:ascii="Times New Roman" w:hAnsi="Times New Roman" w:cs="Times New Roman"/>
          <w:sz w:val="28"/>
          <w:szCs w:val="28"/>
        </w:rPr>
        <w:t xml:space="preserve"> и свойства</w:t>
      </w:r>
      <w:r w:rsidR="004F1DFA" w:rsidRPr="008E5BE4">
        <w:rPr>
          <w:rFonts w:ascii="Times New Roman" w:hAnsi="Times New Roman" w:cs="Times New Roman"/>
          <w:sz w:val="28"/>
          <w:szCs w:val="28"/>
        </w:rPr>
        <w:t>х</w:t>
      </w:r>
      <w:r w:rsidRPr="008E5BE4">
        <w:rPr>
          <w:rFonts w:ascii="Times New Roman" w:hAnsi="Times New Roman" w:cs="Times New Roman"/>
          <w:sz w:val="28"/>
          <w:szCs w:val="28"/>
        </w:rPr>
        <w:t xml:space="preserve"> органических соединений;</w:t>
      </w:r>
    </w:p>
    <w:p w14:paraId="5F5FF99B" w14:textId="2C17F7AA" w:rsidR="00CC79CD" w:rsidRPr="008E5BE4" w:rsidRDefault="00294179" w:rsidP="00CC79CD">
      <w:pPr>
        <w:shd w:val="clear" w:color="auto" w:fill="FFFFFF"/>
        <w:tabs>
          <w:tab w:val="left" w:pos="851"/>
        </w:tabs>
        <w:ind w:firstLine="567"/>
        <w:jc w:val="both"/>
        <w:rPr>
          <w:rFonts w:ascii="Times New Roman" w:hAnsi="Times New Roman" w:cs="Times New Roman"/>
          <w:sz w:val="28"/>
          <w:szCs w:val="28"/>
        </w:rPr>
      </w:pPr>
      <w:r w:rsidRPr="008E5BE4">
        <w:rPr>
          <w:rFonts w:ascii="Times New Roman" w:hAnsi="Times New Roman" w:cs="Times New Roman"/>
          <w:sz w:val="28"/>
          <w:szCs w:val="28"/>
        </w:rPr>
        <w:t>–</w:t>
      </w:r>
      <w:r w:rsidR="00CC79CD" w:rsidRPr="008E5BE4">
        <w:rPr>
          <w:rFonts w:ascii="Times New Roman" w:hAnsi="Times New Roman" w:cs="Times New Roman"/>
          <w:sz w:val="28"/>
          <w:szCs w:val="28"/>
        </w:rPr>
        <w:t> </w:t>
      </w:r>
      <w:r w:rsidR="004F1DFA" w:rsidRPr="008E5BE4">
        <w:rPr>
          <w:rFonts w:ascii="Times New Roman" w:hAnsi="Times New Roman" w:cs="Times New Roman"/>
          <w:sz w:val="28"/>
          <w:szCs w:val="28"/>
        </w:rPr>
        <w:t xml:space="preserve">способствовать формированию у студентов </w:t>
      </w:r>
      <w:r w:rsidRPr="008E5BE4">
        <w:rPr>
          <w:rFonts w:ascii="Times New Roman" w:hAnsi="Times New Roman" w:cs="Times New Roman"/>
          <w:sz w:val="28"/>
          <w:szCs w:val="28"/>
        </w:rPr>
        <w:t>целостно</w:t>
      </w:r>
      <w:r w:rsidR="004F1DFA" w:rsidRPr="008E5BE4">
        <w:rPr>
          <w:rFonts w:ascii="Times New Roman" w:hAnsi="Times New Roman" w:cs="Times New Roman"/>
          <w:sz w:val="28"/>
          <w:szCs w:val="28"/>
        </w:rPr>
        <w:t>го</w:t>
      </w:r>
      <w:r w:rsidRPr="008E5BE4">
        <w:rPr>
          <w:rFonts w:ascii="Times New Roman" w:hAnsi="Times New Roman" w:cs="Times New Roman"/>
          <w:sz w:val="28"/>
          <w:szCs w:val="28"/>
        </w:rPr>
        <w:t xml:space="preserve"> восприяти</w:t>
      </w:r>
      <w:r w:rsidR="004F1DFA" w:rsidRPr="008E5BE4">
        <w:rPr>
          <w:rFonts w:ascii="Times New Roman" w:hAnsi="Times New Roman" w:cs="Times New Roman"/>
          <w:sz w:val="28"/>
          <w:szCs w:val="28"/>
        </w:rPr>
        <w:t>я</w:t>
      </w:r>
      <w:r w:rsidRPr="008E5BE4">
        <w:rPr>
          <w:rFonts w:ascii="Times New Roman" w:hAnsi="Times New Roman" w:cs="Times New Roman"/>
          <w:sz w:val="28"/>
          <w:szCs w:val="28"/>
        </w:rPr>
        <w:t xml:space="preserve"> процесс</w:t>
      </w:r>
      <w:r w:rsidR="00CC79CD" w:rsidRPr="008E5BE4">
        <w:rPr>
          <w:rFonts w:ascii="Times New Roman" w:hAnsi="Times New Roman" w:cs="Times New Roman"/>
          <w:sz w:val="28"/>
          <w:szCs w:val="28"/>
        </w:rPr>
        <w:t>ов</w:t>
      </w:r>
      <w:r w:rsidRPr="008E5BE4">
        <w:rPr>
          <w:rFonts w:ascii="Times New Roman" w:hAnsi="Times New Roman" w:cs="Times New Roman"/>
          <w:sz w:val="28"/>
          <w:szCs w:val="28"/>
        </w:rPr>
        <w:t xml:space="preserve"> пищеварения, показать их тесную связь с жизнедеятельностью биологических систем;</w:t>
      </w:r>
    </w:p>
    <w:p w14:paraId="20799B38" w14:textId="6ED6D960" w:rsidR="00294179" w:rsidRPr="00294179" w:rsidRDefault="00CC79CD" w:rsidP="00CC79CD">
      <w:pPr>
        <w:shd w:val="clear" w:color="auto" w:fill="FFFFFF"/>
        <w:tabs>
          <w:tab w:val="left" w:pos="851"/>
        </w:tabs>
        <w:ind w:firstLine="567"/>
        <w:jc w:val="both"/>
        <w:rPr>
          <w:rFonts w:ascii="Times New Roman" w:hAnsi="Times New Roman" w:cs="Times New Roman"/>
          <w:sz w:val="28"/>
          <w:szCs w:val="28"/>
        </w:rPr>
      </w:pPr>
      <w:r w:rsidRPr="008E5BE4">
        <w:rPr>
          <w:rFonts w:ascii="Times New Roman" w:hAnsi="Times New Roman" w:cs="Times New Roman"/>
          <w:sz w:val="28"/>
          <w:szCs w:val="28"/>
        </w:rPr>
        <w:t>– способствовать развитию</w:t>
      </w:r>
      <w:r w:rsidR="00294179" w:rsidRPr="008E5BE4">
        <w:rPr>
          <w:rFonts w:ascii="Times New Roman" w:hAnsi="Times New Roman" w:cs="Times New Roman"/>
          <w:sz w:val="28"/>
          <w:szCs w:val="28"/>
        </w:rPr>
        <w:t xml:space="preserve"> навык</w:t>
      </w:r>
      <w:r w:rsidRPr="008E5BE4">
        <w:rPr>
          <w:rFonts w:ascii="Times New Roman" w:hAnsi="Times New Roman" w:cs="Times New Roman"/>
          <w:sz w:val="28"/>
          <w:szCs w:val="28"/>
        </w:rPr>
        <w:t>ов</w:t>
      </w:r>
      <w:r w:rsidR="00294179" w:rsidRPr="00294179">
        <w:rPr>
          <w:rFonts w:ascii="Times New Roman" w:hAnsi="Times New Roman" w:cs="Times New Roman"/>
          <w:sz w:val="28"/>
          <w:szCs w:val="28"/>
        </w:rPr>
        <w:t xml:space="preserve"> использования методов теоретического и экспериментального исследования в химии;</w:t>
      </w:r>
    </w:p>
    <w:p w14:paraId="7444664B" w14:textId="5F1669E9" w:rsidR="00294179" w:rsidRPr="00294179" w:rsidRDefault="00294179" w:rsidP="00CC79CD">
      <w:pPr>
        <w:shd w:val="clear" w:color="auto" w:fill="FFFFFF"/>
        <w:tabs>
          <w:tab w:val="left" w:pos="851"/>
        </w:tabs>
        <w:ind w:firstLine="567"/>
        <w:jc w:val="both"/>
        <w:rPr>
          <w:rFonts w:ascii="Times New Roman" w:hAnsi="Times New Roman" w:cs="Times New Roman"/>
          <w:sz w:val="28"/>
          <w:szCs w:val="28"/>
        </w:rPr>
      </w:pPr>
      <w:r w:rsidRPr="00294179">
        <w:rPr>
          <w:rFonts w:ascii="Times New Roman" w:hAnsi="Times New Roman" w:cs="Times New Roman"/>
          <w:sz w:val="28"/>
          <w:szCs w:val="28"/>
        </w:rPr>
        <w:t xml:space="preserve">– </w:t>
      </w:r>
      <w:r w:rsidR="008E5BE4" w:rsidRPr="008E5BE4">
        <w:rPr>
          <w:rFonts w:ascii="Times New Roman" w:hAnsi="Times New Roman" w:cs="Times New Roman"/>
          <w:sz w:val="28"/>
          <w:szCs w:val="28"/>
        </w:rPr>
        <w:t>ознакомить с методиками химических и физико-химических методов анализа и научить применять их при зоотехнических и биохимических исследованиях</w:t>
      </w:r>
      <w:r w:rsidRPr="008E5BE4">
        <w:rPr>
          <w:rFonts w:ascii="Times New Roman" w:hAnsi="Times New Roman" w:cs="Times New Roman"/>
          <w:sz w:val="28"/>
          <w:szCs w:val="28"/>
        </w:rPr>
        <w:t>;</w:t>
      </w:r>
    </w:p>
    <w:p w14:paraId="045875A4" w14:textId="2AFABE70" w:rsidR="00294179" w:rsidRPr="00F6180A" w:rsidRDefault="00294179" w:rsidP="00CC79CD">
      <w:pPr>
        <w:shd w:val="clear" w:color="auto" w:fill="FFFFFF"/>
        <w:tabs>
          <w:tab w:val="left" w:pos="851"/>
        </w:tabs>
        <w:ind w:firstLine="567"/>
        <w:jc w:val="both"/>
        <w:rPr>
          <w:rFonts w:ascii="Times New Roman" w:hAnsi="Times New Roman" w:cs="Times New Roman"/>
          <w:sz w:val="28"/>
          <w:szCs w:val="28"/>
        </w:rPr>
      </w:pPr>
      <w:r w:rsidRPr="00294179">
        <w:rPr>
          <w:rFonts w:ascii="Times New Roman" w:hAnsi="Times New Roman" w:cs="Times New Roman"/>
          <w:sz w:val="28"/>
          <w:szCs w:val="28"/>
        </w:rPr>
        <w:t xml:space="preserve">– </w:t>
      </w:r>
      <w:r w:rsidR="00833E48" w:rsidRPr="008E5BE4">
        <w:rPr>
          <w:rFonts w:ascii="Times New Roman" w:hAnsi="Times New Roman" w:cs="Times New Roman"/>
          <w:sz w:val="28"/>
          <w:szCs w:val="28"/>
        </w:rPr>
        <w:t>сформировать умение</w:t>
      </w:r>
      <w:r w:rsidRPr="008E5BE4">
        <w:rPr>
          <w:rFonts w:ascii="Times New Roman" w:hAnsi="Times New Roman" w:cs="Times New Roman"/>
          <w:sz w:val="28"/>
          <w:szCs w:val="28"/>
        </w:rPr>
        <w:t xml:space="preserve"> определять</w:t>
      </w:r>
      <w:r w:rsidRPr="00294179">
        <w:rPr>
          <w:rFonts w:ascii="Times New Roman" w:hAnsi="Times New Roman" w:cs="Times New Roman"/>
          <w:sz w:val="28"/>
          <w:szCs w:val="28"/>
        </w:rPr>
        <w:t xml:space="preserve"> биохимические показатели основных обменов, крови и мочи.</w:t>
      </w:r>
    </w:p>
    <w:p w14:paraId="085AFEA4" w14:textId="2C6CD190" w:rsidR="00F02BCC" w:rsidRPr="00413741" w:rsidRDefault="00F35D33" w:rsidP="009D25C1">
      <w:pPr>
        <w:ind w:firstLine="567"/>
        <w:jc w:val="both"/>
        <w:rPr>
          <w:rFonts w:ascii="Times New Roman" w:hAnsi="Times New Roman" w:cs="Times New Roman"/>
          <w:color w:val="000000" w:themeColor="text1"/>
          <w:sz w:val="28"/>
          <w:szCs w:val="28"/>
        </w:rPr>
      </w:pPr>
      <w:r w:rsidRPr="00F35D33">
        <w:rPr>
          <w:rFonts w:ascii="Times New Roman" w:hAnsi="Times New Roman" w:cs="Times New Roman"/>
          <w:color w:val="000000" w:themeColor="text1"/>
          <w:sz w:val="28"/>
          <w:szCs w:val="24"/>
        </w:rPr>
        <w:t>Учебная дисциплина «</w:t>
      </w:r>
      <w:r>
        <w:rPr>
          <w:rFonts w:ascii="Times New Roman" w:hAnsi="Times New Roman" w:cs="Times New Roman"/>
          <w:color w:val="000000" w:themeColor="text1"/>
          <w:sz w:val="28"/>
          <w:szCs w:val="24"/>
        </w:rPr>
        <w:t>Химия</w:t>
      </w:r>
      <w:r w:rsidRPr="00F35D33">
        <w:rPr>
          <w:rFonts w:ascii="Times New Roman" w:hAnsi="Times New Roman" w:cs="Times New Roman"/>
          <w:color w:val="000000" w:themeColor="text1"/>
          <w:sz w:val="28"/>
          <w:szCs w:val="24"/>
        </w:rPr>
        <w:t xml:space="preserve">» </w:t>
      </w:r>
      <w:r w:rsidR="00F871BF">
        <w:rPr>
          <w:rFonts w:ascii="Times New Roman" w:hAnsi="Times New Roman" w:cs="Times New Roman"/>
          <w:color w:val="000000" w:themeColor="text1"/>
          <w:sz w:val="28"/>
          <w:szCs w:val="24"/>
        </w:rPr>
        <w:t xml:space="preserve">тесно связана с учебной дисциплиной </w:t>
      </w:r>
      <w:r w:rsidR="00F871BF" w:rsidRPr="006D55EE">
        <w:rPr>
          <w:rFonts w:ascii="Times New Roman" w:hAnsi="Times New Roman" w:cs="Times New Roman"/>
          <w:color w:val="000000" w:themeColor="text1"/>
          <w:sz w:val="28"/>
          <w:szCs w:val="28"/>
        </w:rPr>
        <w:t>«Генетика»</w:t>
      </w:r>
      <w:r w:rsidR="00F871BF">
        <w:rPr>
          <w:rFonts w:ascii="Times New Roman" w:hAnsi="Times New Roman" w:cs="Times New Roman"/>
          <w:color w:val="000000" w:themeColor="text1"/>
          <w:sz w:val="28"/>
          <w:szCs w:val="28"/>
        </w:rPr>
        <w:t xml:space="preserve"> и </w:t>
      </w:r>
      <w:r w:rsidR="00F871BF" w:rsidRPr="00F871BF">
        <w:rPr>
          <w:rFonts w:ascii="Times New Roman" w:hAnsi="Times New Roman" w:cs="Times New Roman"/>
          <w:color w:val="000000" w:themeColor="text1"/>
          <w:sz w:val="28"/>
          <w:szCs w:val="24"/>
        </w:rPr>
        <w:t>является теоретической основой для изучения таких учебных дисциплин, как</w:t>
      </w:r>
      <w:r w:rsidR="00F871BF">
        <w:rPr>
          <w:rFonts w:ascii="Times New Roman" w:hAnsi="Times New Roman" w:cs="Times New Roman"/>
          <w:color w:val="000000" w:themeColor="text1"/>
          <w:sz w:val="28"/>
          <w:szCs w:val="28"/>
        </w:rPr>
        <w:t xml:space="preserve"> </w:t>
      </w:r>
      <w:r w:rsidR="00382B9D" w:rsidRPr="006D55EE">
        <w:rPr>
          <w:rFonts w:ascii="Times New Roman" w:hAnsi="Times New Roman" w:cs="Times New Roman"/>
          <w:color w:val="000000" w:themeColor="text1"/>
          <w:sz w:val="28"/>
          <w:szCs w:val="28"/>
        </w:rPr>
        <w:t>«Микробиология», «Зоогигиена», «Гидрохимия»,</w:t>
      </w:r>
      <w:r w:rsidR="009D25C1" w:rsidRPr="009D25C1">
        <w:rPr>
          <w:rFonts w:ascii="Times New Roman" w:hAnsi="Times New Roman" w:cs="Times New Roman"/>
          <w:color w:val="000000" w:themeColor="text1"/>
          <w:sz w:val="28"/>
          <w:szCs w:val="28"/>
        </w:rPr>
        <w:t xml:space="preserve"> </w:t>
      </w:r>
      <w:r w:rsidR="009D25C1" w:rsidRPr="001A2822">
        <w:rPr>
          <w:rFonts w:ascii="Times New Roman" w:hAnsi="Times New Roman" w:cs="Times New Roman"/>
          <w:color w:val="000000" w:themeColor="text1"/>
          <w:sz w:val="28"/>
          <w:szCs w:val="28"/>
        </w:rPr>
        <w:t>«Экология рыб»</w:t>
      </w:r>
      <w:r w:rsidR="009D25C1">
        <w:rPr>
          <w:rFonts w:ascii="Times New Roman" w:hAnsi="Times New Roman" w:cs="Times New Roman"/>
          <w:color w:val="000000" w:themeColor="text1"/>
          <w:sz w:val="28"/>
          <w:szCs w:val="28"/>
        </w:rPr>
        <w:t xml:space="preserve">, </w:t>
      </w:r>
      <w:r w:rsidR="001A2822" w:rsidRPr="001A2822">
        <w:rPr>
          <w:rFonts w:ascii="Times New Roman" w:hAnsi="Times New Roman" w:cs="Times New Roman"/>
          <w:color w:val="000000" w:themeColor="text1"/>
          <w:sz w:val="28"/>
          <w:szCs w:val="28"/>
        </w:rPr>
        <w:t>«Технология переработки рыбной продукции</w:t>
      </w:r>
      <w:r w:rsidR="001A2822" w:rsidRPr="00413741">
        <w:rPr>
          <w:rFonts w:ascii="Times New Roman" w:hAnsi="Times New Roman" w:cs="Times New Roman"/>
          <w:color w:val="000000" w:themeColor="text1"/>
          <w:sz w:val="28"/>
          <w:szCs w:val="28"/>
        </w:rPr>
        <w:t>»</w:t>
      </w:r>
      <w:r w:rsidR="009D25C1" w:rsidRPr="00413741">
        <w:rPr>
          <w:rFonts w:ascii="Times New Roman" w:hAnsi="Times New Roman" w:cs="Times New Roman"/>
          <w:color w:val="000000" w:themeColor="text1"/>
          <w:sz w:val="28"/>
          <w:szCs w:val="28"/>
        </w:rPr>
        <w:t xml:space="preserve"> (дисциплина компонента учреждения образования)</w:t>
      </w:r>
      <w:r w:rsidR="00382B9D" w:rsidRPr="00413741">
        <w:rPr>
          <w:rFonts w:ascii="Times New Roman" w:hAnsi="Times New Roman" w:cs="Times New Roman"/>
          <w:color w:val="000000" w:themeColor="text1"/>
          <w:sz w:val="28"/>
          <w:szCs w:val="28"/>
        </w:rPr>
        <w:t xml:space="preserve">. </w:t>
      </w:r>
    </w:p>
    <w:p w14:paraId="25E78198" w14:textId="4A4BC9E3" w:rsidR="001A1746" w:rsidRPr="00413741" w:rsidRDefault="009D25C1" w:rsidP="00F02BCC">
      <w:pPr>
        <w:ind w:firstLine="567"/>
        <w:jc w:val="both"/>
        <w:rPr>
          <w:rFonts w:ascii="Times New Roman" w:hAnsi="Times New Roman" w:cs="Times New Roman"/>
          <w:sz w:val="28"/>
          <w:szCs w:val="28"/>
        </w:rPr>
      </w:pPr>
      <w:r w:rsidRPr="00413741">
        <w:rPr>
          <w:rFonts w:ascii="Times New Roman" w:hAnsi="Times New Roman" w:cs="Times New Roman"/>
          <w:sz w:val="28"/>
          <w:szCs w:val="28"/>
        </w:rPr>
        <w:t>Изучение учебной дисциплины «Химия» направлено на формирование у студентов следующих базовых профессиональных компетенций</w:t>
      </w:r>
      <w:r w:rsidR="00F02BCC" w:rsidRPr="00413741">
        <w:rPr>
          <w:rFonts w:ascii="Times New Roman" w:hAnsi="Times New Roman" w:cs="Times New Roman"/>
          <w:sz w:val="28"/>
          <w:szCs w:val="28"/>
        </w:rPr>
        <w:t xml:space="preserve">: </w:t>
      </w:r>
    </w:p>
    <w:p w14:paraId="3D63630C" w14:textId="7E666C76" w:rsidR="001A1746" w:rsidRDefault="001A1746" w:rsidP="001A1746">
      <w:pPr>
        <w:ind w:firstLine="567"/>
        <w:jc w:val="both"/>
        <w:rPr>
          <w:rFonts w:ascii="Times New Roman" w:hAnsi="Times New Roman" w:cs="Times New Roman"/>
          <w:sz w:val="28"/>
          <w:szCs w:val="28"/>
        </w:rPr>
      </w:pPr>
      <w:r w:rsidRPr="00413741">
        <w:rPr>
          <w:rFonts w:ascii="Times New Roman" w:hAnsi="Times New Roman" w:cs="Times New Roman"/>
          <w:color w:val="000000"/>
          <w:sz w:val="28"/>
          <w:szCs w:val="28"/>
        </w:rPr>
        <w:t xml:space="preserve">для </w:t>
      </w:r>
      <w:r w:rsidRPr="00413741">
        <w:rPr>
          <w:rFonts w:ascii="Times New Roman" w:hAnsi="Times New Roman" w:cs="Times New Roman"/>
          <w:color w:val="000000" w:themeColor="text1"/>
          <w:spacing w:val="-2"/>
          <w:sz w:val="28"/>
          <w:szCs w:val="24"/>
        </w:rPr>
        <w:t xml:space="preserve">специальности </w:t>
      </w:r>
      <w:r w:rsidRPr="00413741">
        <w:rPr>
          <w:rFonts w:ascii="Times New Roman" w:hAnsi="Times New Roman" w:cs="Times New Roman"/>
          <w:sz w:val="28"/>
        </w:rPr>
        <w:t>6-05-0811-02</w:t>
      </w:r>
      <w:r w:rsidR="009D25C1" w:rsidRPr="00413741">
        <w:rPr>
          <w:rFonts w:ascii="Times New Roman" w:hAnsi="Times New Roman" w:cs="Times New Roman"/>
          <w:sz w:val="28"/>
        </w:rPr>
        <w:t xml:space="preserve"> «</w:t>
      </w:r>
      <w:r w:rsidRPr="00413741">
        <w:rPr>
          <w:rFonts w:ascii="Times New Roman" w:hAnsi="Times New Roman" w:cs="Times New Roman"/>
          <w:sz w:val="28"/>
        </w:rPr>
        <w:t>Производство продукции</w:t>
      </w:r>
      <w:r w:rsidRPr="00692FDF">
        <w:rPr>
          <w:rFonts w:ascii="Times New Roman" w:hAnsi="Times New Roman" w:cs="Times New Roman"/>
          <w:sz w:val="28"/>
        </w:rPr>
        <w:t xml:space="preserve"> животного происхождения</w:t>
      </w:r>
      <w:r w:rsidR="009D25C1">
        <w:rPr>
          <w:rFonts w:ascii="Times New Roman" w:hAnsi="Times New Roman" w:cs="Times New Roman"/>
          <w:sz w:val="28"/>
        </w:rPr>
        <w:t>»</w:t>
      </w:r>
      <w:r w:rsidR="009D25C1">
        <w:rPr>
          <w:rFonts w:ascii="Times New Roman" w:hAnsi="Times New Roman" w:cs="Times New Roman"/>
          <w:color w:val="000000" w:themeColor="text1"/>
          <w:spacing w:val="-2"/>
          <w:sz w:val="28"/>
          <w:szCs w:val="24"/>
        </w:rPr>
        <w:t xml:space="preserve">: </w:t>
      </w:r>
      <w:r w:rsidR="00F02BCC" w:rsidRPr="00F1050C">
        <w:rPr>
          <w:rFonts w:ascii="Times New Roman" w:hAnsi="Times New Roman" w:cs="Times New Roman"/>
          <w:sz w:val="28"/>
          <w:szCs w:val="28"/>
        </w:rPr>
        <w:t>п</w:t>
      </w:r>
      <w:r w:rsidR="00F02BCC">
        <w:rPr>
          <w:rFonts w:ascii="Times New Roman" w:hAnsi="Times New Roman" w:cs="Times New Roman"/>
          <w:sz w:val="28"/>
          <w:szCs w:val="28"/>
        </w:rPr>
        <w:t>р</w:t>
      </w:r>
      <w:r w:rsidR="00F02BCC" w:rsidRPr="00F1050C">
        <w:rPr>
          <w:rFonts w:ascii="Times New Roman" w:hAnsi="Times New Roman" w:cs="Times New Roman"/>
          <w:sz w:val="28"/>
          <w:szCs w:val="28"/>
        </w:rPr>
        <w:t>о</w:t>
      </w:r>
      <w:r w:rsidR="00F02BCC">
        <w:rPr>
          <w:rFonts w:ascii="Times New Roman" w:hAnsi="Times New Roman" w:cs="Times New Roman"/>
          <w:sz w:val="28"/>
          <w:szCs w:val="28"/>
        </w:rPr>
        <w:t>води</w:t>
      </w:r>
      <w:r w:rsidR="00F02BCC" w:rsidRPr="00F1050C">
        <w:rPr>
          <w:rFonts w:ascii="Times New Roman" w:hAnsi="Times New Roman" w:cs="Times New Roman"/>
          <w:sz w:val="28"/>
          <w:szCs w:val="28"/>
        </w:rPr>
        <w:t xml:space="preserve">ть </w:t>
      </w:r>
      <w:r w:rsidR="00F02BCC">
        <w:rPr>
          <w:rFonts w:ascii="Times New Roman" w:hAnsi="Times New Roman" w:cs="Times New Roman"/>
          <w:sz w:val="28"/>
          <w:szCs w:val="28"/>
        </w:rPr>
        <w:t xml:space="preserve">анализ основных </w:t>
      </w:r>
      <w:r w:rsidR="00F02BCC" w:rsidRPr="00F1050C">
        <w:rPr>
          <w:rFonts w:ascii="Times New Roman" w:hAnsi="Times New Roman" w:cs="Times New Roman"/>
          <w:sz w:val="28"/>
          <w:szCs w:val="28"/>
        </w:rPr>
        <w:t xml:space="preserve">химических явлений или процессов, происходящих в природе, </w:t>
      </w:r>
      <w:r w:rsidR="00F02BCC">
        <w:rPr>
          <w:rFonts w:ascii="Times New Roman" w:hAnsi="Times New Roman" w:cs="Times New Roman"/>
          <w:sz w:val="28"/>
          <w:szCs w:val="28"/>
        </w:rPr>
        <w:t>и понимать</w:t>
      </w:r>
      <w:r w:rsidR="00F02BCC" w:rsidRPr="00F1050C">
        <w:rPr>
          <w:rFonts w:ascii="Times New Roman" w:hAnsi="Times New Roman" w:cs="Times New Roman"/>
          <w:sz w:val="28"/>
          <w:szCs w:val="28"/>
        </w:rPr>
        <w:t xml:space="preserve"> их </w:t>
      </w:r>
      <w:r w:rsidR="00F02BCC">
        <w:rPr>
          <w:rFonts w:ascii="Times New Roman" w:hAnsi="Times New Roman" w:cs="Times New Roman"/>
          <w:sz w:val="28"/>
          <w:szCs w:val="28"/>
        </w:rPr>
        <w:t xml:space="preserve">значение </w:t>
      </w:r>
      <w:r w:rsidR="00F02BCC" w:rsidRPr="00F1050C">
        <w:rPr>
          <w:rFonts w:ascii="Times New Roman" w:hAnsi="Times New Roman" w:cs="Times New Roman"/>
          <w:sz w:val="28"/>
          <w:szCs w:val="28"/>
        </w:rPr>
        <w:t>в производстве продук</w:t>
      </w:r>
      <w:r w:rsidR="00F02BCC">
        <w:rPr>
          <w:rFonts w:ascii="Times New Roman" w:hAnsi="Times New Roman" w:cs="Times New Roman"/>
          <w:sz w:val="28"/>
          <w:szCs w:val="28"/>
        </w:rPr>
        <w:t>ции животноводства</w:t>
      </w:r>
      <w:r>
        <w:rPr>
          <w:rFonts w:ascii="Times New Roman" w:hAnsi="Times New Roman" w:cs="Times New Roman"/>
          <w:sz w:val="28"/>
          <w:szCs w:val="28"/>
        </w:rPr>
        <w:t>;</w:t>
      </w:r>
    </w:p>
    <w:p w14:paraId="28DB95BF" w14:textId="5D0CA116" w:rsidR="00247984" w:rsidRPr="00343C8E" w:rsidRDefault="00DB6F36" w:rsidP="00343C8E">
      <w:pPr>
        <w:ind w:firstLine="567"/>
        <w:jc w:val="both"/>
        <w:rPr>
          <w:rFonts w:ascii="Times New Roman" w:hAnsi="Times New Roman" w:cs="Times New Roman"/>
          <w:color w:val="000000" w:themeColor="text1"/>
          <w:sz w:val="28"/>
          <w:szCs w:val="28"/>
        </w:rPr>
      </w:pPr>
      <w:r w:rsidRPr="001A1746">
        <w:rPr>
          <w:rFonts w:ascii="Times New Roman" w:hAnsi="Times New Roman" w:cs="Times New Roman"/>
          <w:color w:val="000000"/>
          <w:sz w:val="28"/>
          <w:szCs w:val="28"/>
        </w:rPr>
        <w:t xml:space="preserve">для </w:t>
      </w:r>
      <w:r w:rsidRPr="001A1746">
        <w:rPr>
          <w:rFonts w:ascii="Times New Roman" w:hAnsi="Times New Roman" w:cs="Times New Roman"/>
          <w:color w:val="000000" w:themeColor="text1"/>
          <w:sz w:val="28"/>
          <w:szCs w:val="28"/>
        </w:rPr>
        <w:t xml:space="preserve">специальности </w:t>
      </w:r>
      <w:r w:rsidR="001A1746" w:rsidRPr="001A1746">
        <w:rPr>
          <w:rFonts w:ascii="Times New Roman" w:hAnsi="Times New Roman"/>
          <w:sz w:val="28"/>
        </w:rPr>
        <w:t xml:space="preserve">6-05-0831-01 </w:t>
      </w:r>
      <w:r w:rsidR="009D25C1">
        <w:rPr>
          <w:rFonts w:ascii="Times New Roman" w:hAnsi="Times New Roman"/>
          <w:sz w:val="28"/>
        </w:rPr>
        <w:t>«</w:t>
      </w:r>
      <w:r w:rsidR="001A1746" w:rsidRPr="001A1746">
        <w:rPr>
          <w:rFonts w:ascii="Times New Roman" w:hAnsi="Times New Roman"/>
          <w:sz w:val="28"/>
        </w:rPr>
        <w:t>Водные биоресурсы и аквакультура</w:t>
      </w:r>
      <w:r w:rsidR="009D25C1">
        <w:rPr>
          <w:rFonts w:ascii="Times New Roman" w:hAnsi="Times New Roman"/>
          <w:sz w:val="28"/>
        </w:rPr>
        <w:t>»:</w:t>
      </w:r>
      <w:r w:rsidRPr="00343C8E">
        <w:rPr>
          <w:rFonts w:ascii="Times New Roman" w:hAnsi="Times New Roman" w:cs="Times New Roman"/>
          <w:color w:val="000000" w:themeColor="text1"/>
          <w:sz w:val="28"/>
          <w:szCs w:val="28"/>
        </w:rPr>
        <w:t xml:space="preserve"> </w:t>
      </w:r>
      <w:r w:rsidR="001A1746">
        <w:rPr>
          <w:rFonts w:ascii="Times New Roman" w:hAnsi="Times New Roman" w:cs="Times New Roman"/>
          <w:color w:val="000000" w:themeColor="text1"/>
          <w:sz w:val="28"/>
          <w:szCs w:val="28"/>
        </w:rPr>
        <w:t>понимать значение основных химических явлений или процессов, происходящих в природе</w:t>
      </w:r>
      <w:r w:rsidRPr="00343C8E">
        <w:rPr>
          <w:rFonts w:ascii="Times New Roman" w:hAnsi="Times New Roman" w:cs="Times New Roman"/>
          <w:color w:val="000000" w:themeColor="text1"/>
          <w:sz w:val="28"/>
          <w:szCs w:val="28"/>
        </w:rPr>
        <w:t xml:space="preserve">, </w:t>
      </w:r>
      <w:r w:rsidR="00713BD7" w:rsidRPr="00343C8E">
        <w:rPr>
          <w:rFonts w:ascii="Times New Roman" w:hAnsi="Times New Roman" w:cs="Times New Roman"/>
          <w:color w:val="000000" w:themeColor="text1"/>
          <w:sz w:val="28"/>
          <w:szCs w:val="28"/>
        </w:rPr>
        <w:t>а также непосредственно в водоеме,</w:t>
      </w:r>
      <w:r w:rsidRPr="00343C8E">
        <w:rPr>
          <w:rFonts w:ascii="Times New Roman" w:hAnsi="Times New Roman" w:cs="Times New Roman"/>
          <w:color w:val="000000" w:themeColor="text1"/>
          <w:sz w:val="28"/>
          <w:szCs w:val="28"/>
        </w:rPr>
        <w:t xml:space="preserve"> п</w:t>
      </w:r>
      <w:r w:rsidR="001A1746">
        <w:rPr>
          <w:rFonts w:ascii="Times New Roman" w:hAnsi="Times New Roman" w:cs="Times New Roman"/>
          <w:color w:val="000000" w:themeColor="text1"/>
          <w:sz w:val="28"/>
          <w:szCs w:val="28"/>
        </w:rPr>
        <w:t>рименя</w:t>
      </w:r>
      <w:r w:rsidRPr="00343C8E">
        <w:rPr>
          <w:rFonts w:ascii="Times New Roman" w:hAnsi="Times New Roman" w:cs="Times New Roman"/>
          <w:color w:val="000000" w:themeColor="text1"/>
          <w:sz w:val="28"/>
          <w:szCs w:val="28"/>
        </w:rPr>
        <w:t xml:space="preserve">ть их в производстве </w:t>
      </w:r>
      <w:r w:rsidR="00713BD7" w:rsidRPr="00343C8E">
        <w:rPr>
          <w:rFonts w:ascii="Times New Roman" w:hAnsi="Times New Roman" w:cs="Times New Roman"/>
          <w:color w:val="000000" w:themeColor="text1"/>
          <w:sz w:val="28"/>
          <w:szCs w:val="28"/>
        </w:rPr>
        <w:t xml:space="preserve">сельскохозяйственной </w:t>
      </w:r>
      <w:r w:rsidRPr="00343C8E">
        <w:rPr>
          <w:rFonts w:ascii="Times New Roman" w:hAnsi="Times New Roman" w:cs="Times New Roman"/>
          <w:color w:val="000000" w:themeColor="text1"/>
          <w:sz w:val="28"/>
          <w:szCs w:val="28"/>
        </w:rPr>
        <w:t>продук</w:t>
      </w:r>
      <w:r w:rsidR="00713BD7" w:rsidRPr="00343C8E">
        <w:rPr>
          <w:rFonts w:ascii="Times New Roman" w:hAnsi="Times New Roman" w:cs="Times New Roman"/>
          <w:color w:val="000000" w:themeColor="text1"/>
          <w:sz w:val="28"/>
          <w:szCs w:val="28"/>
        </w:rPr>
        <w:t>ции, в частности</w:t>
      </w:r>
      <w:r w:rsidR="009D25C1">
        <w:rPr>
          <w:rFonts w:ascii="Times New Roman" w:hAnsi="Times New Roman" w:cs="Times New Roman"/>
          <w:color w:val="000000" w:themeColor="text1"/>
          <w:sz w:val="28"/>
          <w:szCs w:val="28"/>
        </w:rPr>
        <w:t>,</w:t>
      </w:r>
      <w:r w:rsidR="00713BD7" w:rsidRPr="00343C8E">
        <w:rPr>
          <w:rFonts w:ascii="Times New Roman" w:hAnsi="Times New Roman" w:cs="Times New Roman"/>
          <w:color w:val="000000" w:themeColor="text1"/>
          <w:sz w:val="28"/>
          <w:szCs w:val="28"/>
        </w:rPr>
        <w:t xml:space="preserve"> рыбной.</w:t>
      </w:r>
    </w:p>
    <w:p w14:paraId="0B0C7C08" w14:textId="77777777" w:rsidR="00343C8E" w:rsidRPr="00343C8E" w:rsidRDefault="00343C8E" w:rsidP="00953AA7">
      <w:pPr>
        <w:pStyle w:val="13"/>
        <w:shd w:val="clear" w:color="auto" w:fill="auto"/>
        <w:spacing w:before="0" w:line="240" w:lineRule="auto"/>
        <w:ind w:left="40" w:firstLine="244"/>
        <w:jc w:val="both"/>
        <w:rPr>
          <w:sz w:val="28"/>
          <w:szCs w:val="28"/>
        </w:rPr>
      </w:pPr>
      <w:r w:rsidRPr="00343C8E">
        <w:rPr>
          <w:sz w:val="28"/>
          <w:szCs w:val="28"/>
        </w:rPr>
        <w:t>В результате изучения учебной дисциплины</w:t>
      </w:r>
      <w:r>
        <w:rPr>
          <w:sz w:val="28"/>
          <w:szCs w:val="28"/>
        </w:rPr>
        <w:t xml:space="preserve"> «Химия»</w:t>
      </w:r>
      <w:r w:rsidRPr="00343C8E">
        <w:rPr>
          <w:sz w:val="28"/>
          <w:szCs w:val="28"/>
        </w:rPr>
        <w:t xml:space="preserve"> </w:t>
      </w:r>
      <w:r w:rsidR="001A1746">
        <w:rPr>
          <w:sz w:val="28"/>
          <w:szCs w:val="28"/>
        </w:rPr>
        <w:t>обучающийся</w:t>
      </w:r>
      <w:r w:rsidRPr="00343C8E">
        <w:rPr>
          <w:sz w:val="28"/>
          <w:szCs w:val="28"/>
        </w:rPr>
        <w:t xml:space="preserve"> должен:</w:t>
      </w:r>
    </w:p>
    <w:p w14:paraId="78FF08DB" w14:textId="77777777" w:rsidR="00343C8E" w:rsidRPr="00343C8E" w:rsidRDefault="00343C8E" w:rsidP="00953AA7">
      <w:pPr>
        <w:pStyle w:val="36"/>
        <w:shd w:val="clear" w:color="auto" w:fill="auto"/>
        <w:spacing w:line="240" w:lineRule="auto"/>
        <w:ind w:left="40" w:firstLine="527"/>
        <w:rPr>
          <w:sz w:val="28"/>
          <w:szCs w:val="28"/>
        </w:rPr>
      </w:pPr>
      <w:r w:rsidRPr="00343C8E">
        <w:rPr>
          <w:sz w:val="28"/>
          <w:szCs w:val="28"/>
        </w:rPr>
        <w:t>знать:</w:t>
      </w:r>
    </w:p>
    <w:p w14:paraId="6B03C479" w14:textId="77777777" w:rsidR="00343C8E" w:rsidRPr="00343C8E" w:rsidRDefault="00343C8E" w:rsidP="00953AA7">
      <w:pPr>
        <w:pStyle w:val="13"/>
        <w:numPr>
          <w:ilvl w:val="0"/>
          <w:numId w:val="13"/>
        </w:numPr>
        <w:shd w:val="clear" w:color="auto" w:fill="auto"/>
        <w:tabs>
          <w:tab w:val="left" w:pos="458"/>
        </w:tabs>
        <w:spacing w:before="0" w:line="240" w:lineRule="auto"/>
        <w:ind w:left="40" w:firstLine="527"/>
        <w:jc w:val="both"/>
        <w:rPr>
          <w:sz w:val="28"/>
          <w:szCs w:val="28"/>
        </w:rPr>
      </w:pPr>
      <w:r w:rsidRPr="00343C8E">
        <w:rPr>
          <w:sz w:val="28"/>
          <w:szCs w:val="28"/>
        </w:rPr>
        <w:t>основные химические понятия и законы</w:t>
      </w:r>
      <w:r>
        <w:rPr>
          <w:sz w:val="28"/>
          <w:szCs w:val="28"/>
        </w:rPr>
        <w:t xml:space="preserve">, </w:t>
      </w:r>
      <w:r w:rsidRPr="00343C8E">
        <w:rPr>
          <w:sz w:val="28"/>
          <w:szCs w:val="28"/>
        </w:rPr>
        <w:t>наиболее важные термодинамические и кинетические закономерности химических процессов;</w:t>
      </w:r>
    </w:p>
    <w:p w14:paraId="0A954D2C" w14:textId="77777777" w:rsidR="00343C8E" w:rsidRPr="00343C8E" w:rsidRDefault="00343C8E" w:rsidP="00953AA7">
      <w:pPr>
        <w:pStyle w:val="13"/>
        <w:numPr>
          <w:ilvl w:val="0"/>
          <w:numId w:val="13"/>
        </w:numPr>
        <w:shd w:val="clear" w:color="auto" w:fill="auto"/>
        <w:tabs>
          <w:tab w:val="left" w:pos="436"/>
        </w:tabs>
        <w:spacing w:before="0" w:line="240" w:lineRule="auto"/>
        <w:ind w:left="40" w:firstLine="527"/>
        <w:jc w:val="both"/>
        <w:rPr>
          <w:sz w:val="28"/>
          <w:szCs w:val="28"/>
        </w:rPr>
      </w:pPr>
      <w:r>
        <w:rPr>
          <w:sz w:val="28"/>
          <w:szCs w:val="28"/>
        </w:rPr>
        <w:t>буферные раст</w:t>
      </w:r>
      <w:r w:rsidRPr="00343C8E">
        <w:rPr>
          <w:sz w:val="28"/>
          <w:szCs w:val="28"/>
        </w:rPr>
        <w:t>воры и коллигативные свойства растворов;</w:t>
      </w:r>
    </w:p>
    <w:p w14:paraId="1CBE442A" w14:textId="77777777" w:rsidR="00343C8E" w:rsidRPr="00343C8E" w:rsidRDefault="00343C8E" w:rsidP="00953AA7">
      <w:pPr>
        <w:pStyle w:val="13"/>
        <w:numPr>
          <w:ilvl w:val="0"/>
          <w:numId w:val="13"/>
        </w:numPr>
        <w:shd w:val="clear" w:color="auto" w:fill="auto"/>
        <w:tabs>
          <w:tab w:val="left" w:pos="436"/>
        </w:tabs>
        <w:spacing w:before="0" w:line="240" w:lineRule="auto"/>
        <w:ind w:left="40" w:firstLine="527"/>
        <w:jc w:val="both"/>
        <w:rPr>
          <w:sz w:val="28"/>
          <w:szCs w:val="28"/>
        </w:rPr>
      </w:pPr>
      <w:r w:rsidRPr="00343C8E">
        <w:rPr>
          <w:sz w:val="28"/>
          <w:szCs w:val="28"/>
        </w:rPr>
        <w:t>коллоидные растворы и физико-химические особенности поверхностных явлений;</w:t>
      </w:r>
    </w:p>
    <w:p w14:paraId="4A49B50E" w14:textId="77777777" w:rsidR="00343C8E" w:rsidRPr="00343C8E" w:rsidRDefault="00343C8E" w:rsidP="00953AA7">
      <w:pPr>
        <w:pStyle w:val="13"/>
        <w:numPr>
          <w:ilvl w:val="0"/>
          <w:numId w:val="13"/>
        </w:numPr>
        <w:shd w:val="clear" w:color="auto" w:fill="auto"/>
        <w:tabs>
          <w:tab w:val="left" w:pos="486"/>
        </w:tabs>
        <w:spacing w:before="0" w:line="240" w:lineRule="auto"/>
        <w:ind w:left="40" w:firstLine="527"/>
        <w:jc w:val="both"/>
        <w:rPr>
          <w:sz w:val="28"/>
          <w:szCs w:val="28"/>
        </w:rPr>
      </w:pPr>
      <w:r w:rsidRPr="00343C8E">
        <w:rPr>
          <w:sz w:val="28"/>
          <w:szCs w:val="28"/>
        </w:rPr>
        <w:t>свойства биогенных элементов и их соединений, представляющих наибольший интерес для специалистов сельского хозяйства;</w:t>
      </w:r>
    </w:p>
    <w:p w14:paraId="08B3C3F7" w14:textId="77777777" w:rsidR="00343C8E" w:rsidRPr="00343C8E" w:rsidRDefault="00343C8E" w:rsidP="00953AA7">
      <w:pPr>
        <w:pStyle w:val="13"/>
        <w:numPr>
          <w:ilvl w:val="0"/>
          <w:numId w:val="13"/>
        </w:numPr>
        <w:shd w:val="clear" w:color="auto" w:fill="auto"/>
        <w:tabs>
          <w:tab w:val="left" w:pos="436"/>
        </w:tabs>
        <w:spacing w:before="0" w:line="240" w:lineRule="auto"/>
        <w:ind w:left="40" w:firstLine="527"/>
        <w:jc w:val="both"/>
        <w:rPr>
          <w:sz w:val="28"/>
          <w:szCs w:val="28"/>
        </w:rPr>
      </w:pPr>
      <w:r w:rsidRPr="00343C8E">
        <w:rPr>
          <w:sz w:val="28"/>
          <w:szCs w:val="28"/>
        </w:rPr>
        <w:t>основные методы качественного и количественного анализа;</w:t>
      </w:r>
    </w:p>
    <w:p w14:paraId="73718117" w14:textId="77777777" w:rsidR="00343C8E" w:rsidRPr="00343C8E" w:rsidRDefault="00343C8E" w:rsidP="00953AA7">
      <w:pPr>
        <w:pStyle w:val="13"/>
        <w:numPr>
          <w:ilvl w:val="0"/>
          <w:numId w:val="13"/>
        </w:numPr>
        <w:shd w:val="clear" w:color="auto" w:fill="auto"/>
        <w:tabs>
          <w:tab w:val="left" w:pos="431"/>
        </w:tabs>
        <w:spacing w:before="0" w:line="240" w:lineRule="auto"/>
        <w:ind w:left="40" w:firstLine="527"/>
        <w:jc w:val="both"/>
        <w:rPr>
          <w:sz w:val="28"/>
          <w:szCs w:val="28"/>
        </w:rPr>
      </w:pPr>
      <w:r w:rsidRPr="00343C8E">
        <w:rPr>
          <w:sz w:val="28"/>
          <w:szCs w:val="28"/>
        </w:rPr>
        <w:t>химическую природу органических соединений и их биологическую роль;</w:t>
      </w:r>
    </w:p>
    <w:p w14:paraId="64724F8E" w14:textId="77777777" w:rsidR="00343C8E" w:rsidRDefault="00343C8E" w:rsidP="00953AA7">
      <w:pPr>
        <w:pStyle w:val="13"/>
        <w:numPr>
          <w:ilvl w:val="0"/>
          <w:numId w:val="13"/>
        </w:numPr>
        <w:shd w:val="clear" w:color="auto" w:fill="auto"/>
        <w:tabs>
          <w:tab w:val="left" w:pos="431"/>
        </w:tabs>
        <w:spacing w:before="0" w:line="240" w:lineRule="auto"/>
        <w:ind w:left="40" w:firstLine="527"/>
        <w:jc w:val="both"/>
        <w:rPr>
          <w:sz w:val="28"/>
          <w:szCs w:val="28"/>
        </w:rPr>
      </w:pPr>
      <w:r w:rsidRPr="00343C8E">
        <w:rPr>
          <w:sz w:val="28"/>
          <w:szCs w:val="28"/>
        </w:rPr>
        <w:t>биологически активные вещества, их применение в зоотехнической практике;</w:t>
      </w:r>
    </w:p>
    <w:p w14:paraId="1062F2B3" w14:textId="77777777" w:rsidR="00343C8E" w:rsidRPr="00343C8E" w:rsidRDefault="00343C8E" w:rsidP="00953AA7">
      <w:pPr>
        <w:pStyle w:val="13"/>
        <w:numPr>
          <w:ilvl w:val="0"/>
          <w:numId w:val="13"/>
        </w:numPr>
        <w:shd w:val="clear" w:color="auto" w:fill="auto"/>
        <w:tabs>
          <w:tab w:val="left" w:pos="431"/>
        </w:tabs>
        <w:spacing w:before="0" w:line="240" w:lineRule="auto"/>
        <w:ind w:left="40" w:firstLine="527"/>
        <w:jc w:val="both"/>
        <w:rPr>
          <w:sz w:val="28"/>
          <w:szCs w:val="28"/>
        </w:rPr>
      </w:pPr>
      <w:r w:rsidRPr="00343C8E">
        <w:rPr>
          <w:sz w:val="28"/>
          <w:szCs w:val="28"/>
        </w:rPr>
        <w:t>основные закономерности метаболических процессов, лежащих в основе физиологических явлений;</w:t>
      </w:r>
    </w:p>
    <w:p w14:paraId="3F057706" w14:textId="77777777" w:rsidR="00343C8E" w:rsidRPr="00343C8E" w:rsidRDefault="00343C8E" w:rsidP="00953AA7">
      <w:pPr>
        <w:pStyle w:val="13"/>
        <w:numPr>
          <w:ilvl w:val="0"/>
          <w:numId w:val="13"/>
        </w:numPr>
        <w:shd w:val="clear" w:color="auto" w:fill="auto"/>
        <w:tabs>
          <w:tab w:val="left" w:pos="443"/>
        </w:tabs>
        <w:spacing w:before="0" w:line="240" w:lineRule="auto"/>
        <w:ind w:left="40" w:firstLine="527"/>
        <w:jc w:val="both"/>
        <w:rPr>
          <w:sz w:val="28"/>
          <w:szCs w:val="28"/>
        </w:rPr>
      </w:pPr>
      <w:r w:rsidRPr="00343C8E">
        <w:rPr>
          <w:sz w:val="28"/>
          <w:szCs w:val="28"/>
        </w:rPr>
        <w:t>вопросы функциональной биохимии, в частности биохимии крови, мышц, нервной и соединительной ткани, печени</w:t>
      </w:r>
      <w:r w:rsidR="00E349F2">
        <w:rPr>
          <w:sz w:val="28"/>
          <w:szCs w:val="28"/>
        </w:rPr>
        <w:t>,</w:t>
      </w:r>
      <w:r w:rsidRPr="00343C8E">
        <w:rPr>
          <w:sz w:val="28"/>
          <w:szCs w:val="28"/>
        </w:rPr>
        <w:t xml:space="preserve"> и основ биохимии продуктивности;</w:t>
      </w:r>
    </w:p>
    <w:p w14:paraId="4FB3EB48" w14:textId="77777777" w:rsidR="00343C8E" w:rsidRPr="00343C8E" w:rsidRDefault="00343C8E" w:rsidP="00953AA7">
      <w:pPr>
        <w:pStyle w:val="13"/>
        <w:numPr>
          <w:ilvl w:val="0"/>
          <w:numId w:val="13"/>
        </w:numPr>
        <w:shd w:val="clear" w:color="auto" w:fill="auto"/>
        <w:tabs>
          <w:tab w:val="left" w:pos="436"/>
        </w:tabs>
        <w:spacing w:before="0" w:line="240" w:lineRule="auto"/>
        <w:ind w:left="40" w:firstLine="527"/>
        <w:jc w:val="both"/>
        <w:rPr>
          <w:sz w:val="28"/>
          <w:szCs w:val="28"/>
        </w:rPr>
      </w:pPr>
      <w:r w:rsidRPr="00343C8E">
        <w:rPr>
          <w:sz w:val="28"/>
          <w:szCs w:val="28"/>
        </w:rPr>
        <w:t>биоэнергетику живого организма;</w:t>
      </w:r>
    </w:p>
    <w:p w14:paraId="44561BA6" w14:textId="77777777" w:rsidR="00343C8E" w:rsidRDefault="00343C8E" w:rsidP="00953AA7">
      <w:pPr>
        <w:pStyle w:val="36"/>
        <w:shd w:val="clear" w:color="auto" w:fill="auto"/>
        <w:spacing w:line="240" w:lineRule="auto"/>
        <w:ind w:left="40" w:firstLine="527"/>
        <w:rPr>
          <w:sz w:val="28"/>
          <w:szCs w:val="28"/>
        </w:rPr>
      </w:pPr>
      <w:r w:rsidRPr="00343C8E">
        <w:rPr>
          <w:sz w:val="28"/>
          <w:szCs w:val="28"/>
        </w:rPr>
        <w:t>уметь:</w:t>
      </w:r>
    </w:p>
    <w:p w14:paraId="366F77C3" w14:textId="77777777" w:rsidR="00343C8E" w:rsidRDefault="00343C8E" w:rsidP="00953AA7">
      <w:pPr>
        <w:pStyle w:val="13"/>
        <w:numPr>
          <w:ilvl w:val="0"/>
          <w:numId w:val="13"/>
        </w:numPr>
        <w:shd w:val="clear" w:color="auto" w:fill="auto"/>
        <w:tabs>
          <w:tab w:val="left" w:pos="421"/>
        </w:tabs>
        <w:spacing w:before="0" w:line="240" w:lineRule="auto"/>
        <w:ind w:left="40" w:firstLine="527"/>
        <w:jc w:val="both"/>
        <w:rPr>
          <w:sz w:val="28"/>
          <w:szCs w:val="28"/>
        </w:rPr>
      </w:pPr>
      <w:r w:rsidRPr="00343C8E">
        <w:rPr>
          <w:sz w:val="28"/>
          <w:szCs w:val="28"/>
        </w:rPr>
        <w:t>готовить</w:t>
      </w:r>
      <w:r w:rsidR="00E349F2">
        <w:rPr>
          <w:sz w:val="28"/>
          <w:szCs w:val="28"/>
        </w:rPr>
        <w:t xml:space="preserve"> растворы заданной концентрации;</w:t>
      </w:r>
    </w:p>
    <w:p w14:paraId="6D52401D" w14:textId="77777777" w:rsidR="00343C8E" w:rsidRPr="00343C8E" w:rsidRDefault="00343C8E" w:rsidP="00953AA7">
      <w:pPr>
        <w:pStyle w:val="13"/>
        <w:numPr>
          <w:ilvl w:val="0"/>
          <w:numId w:val="13"/>
        </w:numPr>
        <w:shd w:val="clear" w:color="auto" w:fill="auto"/>
        <w:tabs>
          <w:tab w:val="left" w:pos="421"/>
        </w:tabs>
        <w:spacing w:before="0" w:line="240" w:lineRule="auto"/>
        <w:ind w:left="40" w:firstLine="527"/>
        <w:jc w:val="both"/>
        <w:rPr>
          <w:sz w:val="28"/>
          <w:szCs w:val="28"/>
        </w:rPr>
      </w:pPr>
      <w:r w:rsidRPr="00343C8E">
        <w:rPr>
          <w:sz w:val="28"/>
          <w:szCs w:val="28"/>
        </w:rPr>
        <w:t>прогнозировать на основе законов стехиометрии и термодинамики протекание процессов;</w:t>
      </w:r>
    </w:p>
    <w:p w14:paraId="0772954B" w14:textId="77777777" w:rsidR="00343C8E" w:rsidRPr="00343C8E" w:rsidRDefault="00343C8E" w:rsidP="00953AA7">
      <w:pPr>
        <w:pStyle w:val="13"/>
        <w:numPr>
          <w:ilvl w:val="0"/>
          <w:numId w:val="13"/>
        </w:numPr>
        <w:shd w:val="clear" w:color="auto" w:fill="auto"/>
        <w:tabs>
          <w:tab w:val="left" w:pos="414"/>
        </w:tabs>
        <w:spacing w:before="0" w:line="240" w:lineRule="auto"/>
        <w:ind w:left="40" w:firstLine="527"/>
        <w:jc w:val="both"/>
        <w:rPr>
          <w:sz w:val="28"/>
          <w:szCs w:val="28"/>
        </w:rPr>
      </w:pPr>
      <w:r w:rsidRPr="00343C8E">
        <w:rPr>
          <w:sz w:val="28"/>
          <w:szCs w:val="28"/>
        </w:rPr>
        <w:t>характеризовать специфическую роль биогенных элементов и их соединений в живых системах;</w:t>
      </w:r>
    </w:p>
    <w:p w14:paraId="51D6225B" w14:textId="77777777" w:rsidR="00343C8E" w:rsidRPr="00343C8E" w:rsidRDefault="00343C8E" w:rsidP="00953AA7">
      <w:pPr>
        <w:pStyle w:val="13"/>
        <w:numPr>
          <w:ilvl w:val="0"/>
          <w:numId w:val="13"/>
        </w:numPr>
        <w:shd w:val="clear" w:color="auto" w:fill="auto"/>
        <w:tabs>
          <w:tab w:val="left" w:pos="442"/>
        </w:tabs>
        <w:spacing w:before="0" w:line="240" w:lineRule="auto"/>
        <w:ind w:left="40" w:firstLine="527"/>
        <w:jc w:val="both"/>
        <w:rPr>
          <w:sz w:val="28"/>
          <w:szCs w:val="28"/>
        </w:rPr>
      </w:pPr>
      <w:r w:rsidRPr="00343C8E">
        <w:rPr>
          <w:sz w:val="28"/>
          <w:szCs w:val="28"/>
        </w:rPr>
        <w:t>проводить химические и физико-химические методы анализа при зоотехнических и биохимических исследованиях и в исследованиях по контролю окружающей среды в зонах животноводства, птицеводства и рыбоводства;</w:t>
      </w:r>
    </w:p>
    <w:p w14:paraId="1EF0DB2C" w14:textId="77777777" w:rsidR="00343C8E" w:rsidRPr="00343C8E" w:rsidRDefault="00343C8E" w:rsidP="00953AA7">
      <w:pPr>
        <w:pStyle w:val="13"/>
        <w:numPr>
          <w:ilvl w:val="0"/>
          <w:numId w:val="13"/>
        </w:numPr>
        <w:shd w:val="clear" w:color="auto" w:fill="auto"/>
        <w:tabs>
          <w:tab w:val="left" w:pos="416"/>
        </w:tabs>
        <w:spacing w:before="0" w:line="240" w:lineRule="auto"/>
        <w:ind w:left="40" w:firstLine="527"/>
        <w:jc w:val="both"/>
        <w:rPr>
          <w:sz w:val="28"/>
          <w:szCs w:val="28"/>
        </w:rPr>
      </w:pPr>
      <w:r w:rsidRPr="00343C8E">
        <w:rPr>
          <w:sz w:val="28"/>
          <w:szCs w:val="28"/>
        </w:rPr>
        <w:t xml:space="preserve">определять биохимические показатели основных обменов, крови и мочи; </w:t>
      </w:r>
      <w:r w:rsidRPr="00343C8E">
        <w:rPr>
          <w:rStyle w:val="8pt"/>
          <w:sz w:val="28"/>
          <w:szCs w:val="28"/>
        </w:rPr>
        <w:t>владеть:</w:t>
      </w:r>
    </w:p>
    <w:p w14:paraId="1914DFDC" w14:textId="77777777" w:rsidR="00343C8E" w:rsidRPr="00343C8E" w:rsidRDefault="00343C8E" w:rsidP="00953AA7">
      <w:pPr>
        <w:pStyle w:val="13"/>
        <w:numPr>
          <w:ilvl w:val="0"/>
          <w:numId w:val="13"/>
        </w:numPr>
        <w:shd w:val="clear" w:color="auto" w:fill="auto"/>
        <w:tabs>
          <w:tab w:val="left" w:pos="421"/>
        </w:tabs>
        <w:spacing w:before="0" w:line="240" w:lineRule="auto"/>
        <w:ind w:left="40" w:firstLine="527"/>
        <w:jc w:val="both"/>
        <w:rPr>
          <w:sz w:val="28"/>
          <w:szCs w:val="28"/>
        </w:rPr>
      </w:pPr>
      <w:r w:rsidRPr="00343C8E">
        <w:rPr>
          <w:sz w:val="28"/>
          <w:szCs w:val="28"/>
        </w:rPr>
        <w:t>понятийным аппаратом, основными законами и теориями современной химии;</w:t>
      </w:r>
    </w:p>
    <w:p w14:paraId="50DCA93A" w14:textId="77777777" w:rsidR="00343C8E" w:rsidRPr="00343C8E" w:rsidRDefault="00343C8E" w:rsidP="00953AA7">
      <w:pPr>
        <w:pStyle w:val="13"/>
        <w:numPr>
          <w:ilvl w:val="0"/>
          <w:numId w:val="13"/>
        </w:numPr>
        <w:shd w:val="clear" w:color="auto" w:fill="auto"/>
        <w:tabs>
          <w:tab w:val="left" w:pos="423"/>
        </w:tabs>
        <w:spacing w:before="0" w:line="240" w:lineRule="auto"/>
        <w:ind w:left="40" w:firstLine="527"/>
        <w:jc w:val="both"/>
        <w:rPr>
          <w:sz w:val="28"/>
          <w:szCs w:val="28"/>
        </w:rPr>
      </w:pPr>
      <w:r w:rsidRPr="00343C8E">
        <w:rPr>
          <w:sz w:val="28"/>
          <w:szCs w:val="28"/>
        </w:rPr>
        <w:t>теоретическими знаниями свойств элементов и веществ в объеме, достаточном для последующего усвоения специальных дисциплин;</w:t>
      </w:r>
    </w:p>
    <w:p w14:paraId="3C54F9A7" w14:textId="77777777" w:rsidR="00343C8E" w:rsidRPr="00343C8E" w:rsidRDefault="00343C8E" w:rsidP="00953AA7">
      <w:pPr>
        <w:pStyle w:val="13"/>
        <w:numPr>
          <w:ilvl w:val="0"/>
          <w:numId w:val="13"/>
        </w:numPr>
        <w:shd w:val="clear" w:color="auto" w:fill="auto"/>
        <w:tabs>
          <w:tab w:val="left" w:pos="433"/>
        </w:tabs>
        <w:spacing w:before="0" w:line="240" w:lineRule="auto"/>
        <w:ind w:left="40" w:firstLine="527"/>
        <w:jc w:val="both"/>
        <w:rPr>
          <w:sz w:val="28"/>
          <w:szCs w:val="28"/>
        </w:rPr>
      </w:pPr>
      <w:r w:rsidRPr="00343C8E">
        <w:rPr>
          <w:sz w:val="28"/>
          <w:szCs w:val="28"/>
        </w:rPr>
        <w:t>методами самостоятельной экспериментальной работы в химической лаборатории и способами безопасного обращения с веществами, лабораторным оборудованием;</w:t>
      </w:r>
    </w:p>
    <w:p w14:paraId="22FA3E82" w14:textId="77777777" w:rsidR="00343C8E" w:rsidRPr="00343C8E" w:rsidRDefault="00343C8E" w:rsidP="00953AA7">
      <w:pPr>
        <w:pStyle w:val="13"/>
        <w:numPr>
          <w:ilvl w:val="0"/>
          <w:numId w:val="13"/>
        </w:numPr>
        <w:shd w:val="clear" w:color="auto" w:fill="auto"/>
        <w:tabs>
          <w:tab w:val="left" w:pos="462"/>
        </w:tabs>
        <w:spacing w:before="0" w:line="240" w:lineRule="auto"/>
        <w:ind w:left="40" w:firstLine="527"/>
        <w:jc w:val="both"/>
        <w:rPr>
          <w:sz w:val="28"/>
          <w:szCs w:val="28"/>
        </w:rPr>
      </w:pPr>
      <w:r w:rsidRPr="00343C8E">
        <w:rPr>
          <w:sz w:val="28"/>
          <w:szCs w:val="28"/>
        </w:rPr>
        <w:t>основными методиками химических и физико-химических методов анализа при зоотехнических и биохимических исследованиях, а также в исследованиях по мониторингу качества кормов и гигиены среды обитания.</w:t>
      </w:r>
    </w:p>
    <w:p w14:paraId="753CB599" w14:textId="77777777" w:rsidR="00953AA7" w:rsidRPr="00AF12D6" w:rsidRDefault="00953AA7" w:rsidP="00953AA7">
      <w:pPr>
        <w:pStyle w:val="13"/>
        <w:shd w:val="clear" w:color="auto" w:fill="auto"/>
        <w:spacing w:before="0" w:line="240" w:lineRule="auto"/>
        <w:ind w:left="40" w:firstLine="527"/>
        <w:jc w:val="both"/>
        <w:rPr>
          <w:sz w:val="28"/>
          <w:szCs w:val="28"/>
        </w:rPr>
      </w:pPr>
      <w:r w:rsidRPr="00AF12D6">
        <w:rPr>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общественной и социально-культурной жизни страны.</w:t>
      </w:r>
    </w:p>
    <w:p w14:paraId="350FAD83" w14:textId="426EC3C4" w:rsidR="00713BD7" w:rsidRDefault="00713BD7" w:rsidP="00953AA7">
      <w:pPr>
        <w:ind w:left="40" w:firstLine="527"/>
        <w:jc w:val="both"/>
        <w:rPr>
          <w:rFonts w:ascii="Times New Roman" w:hAnsi="Times New Roman" w:cs="Times New Roman"/>
          <w:color w:val="000000" w:themeColor="text1"/>
          <w:sz w:val="28"/>
          <w:szCs w:val="24"/>
        </w:rPr>
      </w:pPr>
      <w:r w:rsidRPr="00E349F2">
        <w:rPr>
          <w:rFonts w:ascii="Times New Roman" w:hAnsi="Times New Roman" w:cs="Times New Roman"/>
          <w:color w:val="000000"/>
          <w:spacing w:val="-4"/>
          <w:sz w:val="28"/>
          <w:szCs w:val="28"/>
        </w:rPr>
        <w:t>На изучение учебной дисциплины «Химия» по специальност</w:t>
      </w:r>
      <w:r w:rsidR="001A3F86" w:rsidRPr="00E349F2">
        <w:rPr>
          <w:rFonts w:ascii="Times New Roman" w:hAnsi="Times New Roman" w:cs="Times New Roman"/>
          <w:color w:val="000000"/>
          <w:spacing w:val="-4"/>
          <w:sz w:val="28"/>
          <w:szCs w:val="28"/>
        </w:rPr>
        <w:t>ям</w:t>
      </w:r>
      <w:r w:rsidRPr="00E349F2">
        <w:rPr>
          <w:rFonts w:ascii="Times New Roman" w:hAnsi="Times New Roman" w:cs="Times New Roman"/>
          <w:color w:val="000000"/>
          <w:spacing w:val="-4"/>
          <w:sz w:val="28"/>
          <w:szCs w:val="28"/>
        </w:rPr>
        <w:t xml:space="preserve"> </w:t>
      </w:r>
      <w:r w:rsidR="002645BB" w:rsidRPr="00E349F2">
        <w:rPr>
          <w:rFonts w:ascii="Times New Roman" w:hAnsi="Times New Roman" w:cs="Times New Roman"/>
          <w:spacing w:val="-4"/>
          <w:sz w:val="28"/>
        </w:rPr>
        <w:t>6-05-0811-02</w:t>
      </w:r>
      <w:r w:rsidR="002645BB" w:rsidRPr="00692FDF">
        <w:rPr>
          <w:rFonts w:ascii="Times New Roman" w:hAnsi="Times New Roman" w:cs="Times New Roman"/>
          <w:sz w:val="28"/>
        </w:rPr>
        <w:t xml:space="preserve"> </w:t>
      </w:r>
      <w:r w:rsidR="00EF51CD">
        <w:rPr>
          <w:rFonts w:ascii="Times New Roman" w:hAnsi="Times New Roman" w:cs="Times New Roman"/>
          <w:sz w:val="28"/>
        </w:rPr>
        <w:t>«</w:t>
      </w:r>
      <w:r w:rsidR="002645BB" w:rsidRPr="00692FDF">
        <w:rPr>
          <w:rFonts w:ascii="Times New Roman" w:hAnsi="Times New Roman" w:cs="Times New Roman"/>
          <w:sz w:val="28"/>
        </w:rPr>
        <w:t>Производство продукции животного происхождения</w:t>
      </w:r>
      <w:r w:rsidR="00EF51CD">
        <w:rPr>
          <w:rFonts w:ascii="Times New Roman" w:hAnsi="Times New Roman" w:cs="Times New Roman"/>
          <w:sz w:val="28"/>
        </w:rPr>
        <w:t>»</w:t>
      </w:r>
      <w:r w:rsidR="002645BB" w:rsidRPr="00343C8E">
        <w:rPr>
          <w:rFonts w:ascii="Times New Roman" w:hAnsi="Times New Roman" w:cs="Times New Roman"/>
          <w:color w:val="000000" w:themeColor="text1"/>
          <w:sz w:val="28"/>
          <w:szCs w:val="28"/>
        </w:rPr>
        <w:t xml:space="preserve"> </w:t>
      </w:r>
      <w:r w:rsidR="001A3F86">
        <w:rPr>
          <w:rFonts w:ascii="Times New Roman" w:hAnsi="Times New Roman" w:cs="Times New Roman"/>
          <w:color w:val="000000"/>
          <w:sz w:val="28"/>
          <w:szCs w:val="28"/>
        </w:rPr>
        <w:t xml:space="preserve">и </w:t>
      </w:r>
      <w:r w:rsidR="001A3F86" w:rsidRPr="00692FDF">
        <w:rPr>
          <w:rFonts w:ascii="Times New Roman" w:hAnsi="Times New Roman"/>
          <w:sz w:val="28"/>
        </w:rPr>
        <w:t xml:space="preserve">6-05-0831-01 </w:t>
      </w:r>
      <w:r w:rsidR="00EF51CD">
        <w:rPr>
          <w:rFonts w:ascii="Times New Roman" w:hAnsi="Times New Roman"/>
          <w:sz w:val="28"/>
        </w:rPr>
        <w:t>«</w:t>
      </w:r>
      <w:r w:rsidR="001A3F86" w:rsidRPr="00692FDF">
        <w:rPr>
          <w:rFonts w:ascii="Times New Roman" w:hAnsi="Times New Roman"/>
          <w:sz w:val="28"/>
        </w:rPr>
        <w:t>Водные биоресурсы и аквакультура</w:t>
      </w:r>
      <w:r w:rsidR="00EF51CD">
        <w:rPr>
          <w:rFonts w:ascii="Times New Roman" w:hAnsi="Times New Roman"/>
          <w:sz w:val="28"/>
        </w:rPr>
        <w:t>»</w:t>
      </w:r>
      <w:r w:rsidR="001A3F86" w:rsidRPr="00343C8E">
        <w:rPr>
          <w:rFonts w:ascii="Times New Roman" w:hAnsi="Times New Roman" w:cs="Times New Roman"/>
          <w:color w:val="000000" w:themeColor="text1"/>
          <w:sz w:val="28"/>
          <w:szCs w:val="28"/>
        </w:rPr>
        <w:t xml:space="preserve"> </w:t>
      </w:r>
      <w:r w:rsidRPr="00343C8E">
        <w:rPr>
          <w:rFonts w:ascii="Times New Roman" w:hAnsi="Times New Roman" w:cs="Times New Roman"/>
          <w:color w:val="000000" w:themeColor="text1"/>
          <w:sz w:val="28"/>
          <w:szCs w:val="28"/>
        </w:rPr>
        <w:t>предусмотрено</w:t>
      </w:r>
      <w:r w:rsidR="00377821" w:rsidRPr="00343C8E">
        <w:rPr>
          <w:rFonts w:ascii="Times New Roman" w:hAnsi="Times New Roman" w:cs="Times New Roman"/>
          <w:color w:val="000000" w:themeColor="text1"/>
          <w:sz w:val="28"/>
          <w:szCs w:val="28"/>
        </w:rPr>
        <w:t xml:space="preserve"> </w:t>
      </w:r>
      <w:r w:rsidR="00404E03">
        <w:rPr>
          <w:rFonts w:ascii="Times New Roman" w:hAnsi="Times New Roman" w:cs="Times New Roman"/>
          <w:color w:val="000000" w:themeColor="text1"/>
          <w:sz w:val="28"/>
          <w:szCs w:val="28"/>
        </w:rPr>
        <w:t xml:space="preserve">240 </w:t>
      </w:r>
      <w:r w:rsidR="00377821" w:rsidRPr="00343C8E">
        <w:rPr>
          <w:rFonts w:ascii="Times New Roman" w:hAnsi="Times New Roman" w:cs="Times New Roman"/>
          <w:color w:val="000000" w:themeColor="text1"/>
          <w:sz w:val="28"/>
          <w:szCs w:val="28"/>
        </w:rPr>
        <w:t>час</w:t>
      </w:r>
      <w:r w:rsidR="00404E03">
        <w:rPr>
          <w:rFonts w:ascii="Times New Roman" w:hAnsi="Times New Roman" w:cs="Times New Roman"/>
          <w:color w:val="000000" w:themeColor="text1"/>
          <w:sz w:val="28"/>
          <w:szCs w:val="28"/>
        </w:rPr>
        <w:t>ов</w:t>
      </w:r>
      <w:r w:rsidR="00377821" w:rsidRPr="00343C8E">
        <w:rPr>
          <w:rFonts w:ascii="Times New Roman" w:hAnsi="Times New Roman" w:cs="Times New Roman"/>
          <w:color w:val="000000" w:themeColor="text1"/>
          <w:sz w:val="28"/>
          <w:szCs w:val="28"/>
        </w:rPr>
        <w:t xml:space="preserve">, в том числе </w:t>
      </w:r>
      <w:r w:rsidR="000E1FC7" w:rsidRPr="00343C8E">
        <w:rPr>
          <w:rFonts w:ascii="Times New Roman" w:hAnsi="Times New Roman" w:cs="Times New Roman"/>
          <w:color w:val="000000" w:themeColor="text1"/>
          <w:sz w:val="28"/>
          <w:szCs w:val="28"/>
        </w:rPr>
        <w:t>1</w:t>
      </w:r>
      <w:r w:rsidR="00404E03">
        <w:rPr>
          <w:rFonts w:ascii="Times New Roman" w:hAnsi="Times New Roman" w:cs="Times New Roman"/>
          <w:color w:val="000000" w:themeColor="text1"/>
          <w:sz w:val="28"/>
          <w:szCs w:val="28"/>
        </w:rPr>
        <w:t>44</w:t>
      </w:r>
      <w:r w:rsidRPr="00343C8E">
        <w:rPr>
          <w:rFonts w:ascii="Times New Roman" w:hAnsi="Times New Roman" w:cs="Times New Roman"/>
          <w:color w:val="000000" w:themeColor="text1"/>
          <w:sz w:val="28"/>
          <w:szCs w:val="28"/>
        </w:rPr>
        <w:t xml:space="preserve"> </w:t>
      </w:r>
      <w:r w:rsidR="00377821" w:rsidRPr="00343C8E">
        <w:rPr>
          <w:rFonts w:ascii="Times New Roman" w:hAnsi="Times New Roman" w:cs="Times New Roman"/>
          <w:color w:val="000000" w:themeColor="text1"/>
          <w:sz w:val="28"/>
          <w:szCs w:val="28"/>
        </w:rPr>
        <w:t>час</w:t>
      </w:r>
      <w:r w:rsidR="00DE1206" w:rsidRPr="00343C8E">
        <w:rPr>
          <w:rFonts w:ascii="Times New Roman" w:hAnsi="Times New Roman" w:cs="Times New Roman"/>
          <w:color w:val="000000" w:themeColor="text1"/>
          <w:sz w:val="28"/>
          <w:szCs w:val="28"/>
        </w:rPr>
        <w:t>а</w:t>
      </w:r>
      <w:r w:rsidR="00377821" w:rsidRPr="00343C8E">
        <w:rPr>
          <w:rFonts w:ascii="Times New Roman" w:hAnsi="Times New Roman" w:cs="Times New Roman"/>
          <w:color w:val="000000" w:themeColor="text1"/>
          <w:sz w:val="28"/>
          <w:szCs w:val="28"/>
        </w:rPr>
        <w:t xml:space="preserve"> аудиторных</w:t>
      </w:r>
      <w:r w:rsidRPr="00343C8E">
        <w:rPr>
          <w:rFonts w:ascii="Times New Roman" w:hAnsi="Times New Roman" w:cs="Times New Roman"/>
          <w:color w:val="000000" w:themeColor="text1"/>
          <w:sz w:val="28"/>
          <w:szCs w:val="28"/>
        </w:rPr>
        <w:t xml:space="preserve"> занятий. Примерное распределение</w:t>
      </w:r>
      <w:r>
        <w:rPr>
          <w:rFonts w:ascii="Times New Roman" w:hAnsi="Times New Roman" w:cs="Times New Roman"/>
          <w:color w:val="000000" w:themeColor="text1"/>
          <w:sz w:val="28"/>
          <w:szCs w:val="24"/>
        </w:rPr>
        <w:t xml:space="preserve"> аудиторных часов по видам занятий: лекции – 72 часа, лабораторны</w:t>
      </w:r>
      <w:r w:rsidR="009C41CF">
        <w:rPr>
          <w:rFonts w:ascii="Times New Roman" w:hAnsi="Times New Roman" w:cs="Times New Roman"/>
          <w:color w:val="000000" w:themeColor="text1"/>
          <w:sz w:val="28"/>
          <w:szCs w:val="24"/>
        </w:rPr>
        <w:t>е</w:t>
      </w:r>
      <w:r>
        <w:rPr>
          <w:rFonts w:ascii="Times New Roman" w:hAnsi="Times New Roman" w:cs="Times New Roman"/>
          <w:color w:val="000000" w:themeColor="text1"/>
          <w:sz w:val="28"/>
          <w:szCs w:val="24"/>
        </w:rPr>
        <w:t xml:space="preserve"> заняти</w:t>
      </w:r>
      <w:r w:rsidR="009C41CF">
        <w:rPr>
          <w:rFonts w:ascii="Times New Roman" w:hAnsi="Times New Roman" w:cs="Times New Roman"/>
          <w:color w:val="000000" w:themeColor="text1"/>
          <w:sz w:val="28"/>
          <w:szCs w:val="24"/>
        </w:rPr>
        <w:t>я</w:t>
      </w:r>
      <w:r>
        <w:rPr>
          <w:rFonts w:ascii="Times New Roman" w:hAnsi="Times New Roman" w:cs="Times New Roman"/>
          <w:color w:val="000000" w:themeColor="text1"/>
          <w:sz w:val="28"/>
          <w:szCs w:val="24"/>
        </w:rPr>
        <w:t xml:space="preserve"> – </w:t>
      </w:r>
      <w:r w:rsidR="00404E03">
        <w:rPr>
          <w:rFonts w:ascii="Times New Roman" w:hAnsi="Times New Roman" w:cs="Times New Roman"/>
          <w:color w:val="000000" w:themeColor="text1"/>
          <w:sz w:val="28"/>
          <w:szCs w:val="24"/>
        </w:rPr>
        <w:t>72</w:t>
      </w:r>
      <w:r>
        <w:rPr>
          <w:rFonts w:ascii="Times New Roman" w:hAnsi="Times New Roman" w:cs="Times New Roman"/>
          <w:color w:val="000000" w:themeColor="text1"/>
          <w:sz w:val="28"/>
          <w:szCs w:val="24"/>
        </w:rPr>
        <w:t xml:space="preserve"> час</w:t>
      </w:r>
      <w:r w:rsidR="00404E03">
        <w:rPr>
          <w:rFonts w:ascii="Times New Roman" w:hAnsi="Times New Roman" w:cs="Times New Roman"/>
          <w:color w:val="000000" w:themeColor="text1"/>
          <w:sz w:val="28"/>
          <w:szCs w:val="24"/>
        </w:rPr>
        <w:t>а</w:t>
      </w:r>
      <w:r>
        <w:rPr>
          <w:rFonts w:ascii="Times New Roman" w:hAnsi="Times New Roman" w:cs="Times New Roman"/>
          <w:color w:val="000000" w:themeColor="text1"/>
          <w:sz w:val="28"/>
          <w:szCs w:val="24"/>
        </w:rPr>
        <w:t>.</w:t>
      </w:r>
    </w:p>
    <w:p w14:paraId="3580490A" w14:textId="77777777" w:rsidR="00713BD7" w:rsidRDefault="00713BD7" w:rsidP="00953AA7">
      <w:pPr>
        <w:ind w:left="40" w:firstLine="527"/>
        <w:jc w:val="both"/>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t xml:space="preserve">Рекомендуемая форма </w:t>
      </w:r>
      <w:r w:rsidR="001A3F86">
        <w:rPr>
          <w:rFonts w:ascii="Times New Roman" w:hAnsi="Times New Roman" w:cs="Times New Roman"/>
          <w:color w:val="000000" w:themeColor="text1"/>
          <w:sz w:val="28"/>
          <w:szCs w:val="24"/>
        </w:rPr>
        <w:t>промежуточной</w:t>
      </w:r>
      <w:r>
        <w:rPr>
          <w:rFonts w:ascii="Times New Roman" w:hAnsi="Times New Roman" w:cs="Times New Roman"/>
          <w:color w:val="000000" w:themeColor="text1"/>
          <w:sz w:val="28"/>
          <w:szCs w:val="24"/>
        </w:rPr>
        <w:t xml:space="preserve"> аттестации – зачет, экзамен.</w:t>
      </w:r>
    </w:p>
    <w:p w14:paraId="157EE54B" w14:textId="77777777" w:rsidR="00FB32C6" w:rsidRDefault="00FB32C6">
      <w:pPr>
        <w:widowControl/>
        <w:autoSpaceDE/>
        <w:autoSpaceDN/>
        <w:adjustRightInd/>
        <w:spacing w:after="200" w:line="276" w:lineRule="auto"/>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br w:type="page"/>
      </w:r>
    </w:p>
    <w:p w14:paraId="402F2DDC" w14:textId="77777777" w:rsidR="00FB32C6" w:rsidRPr="00F63022" w:rsidRDefault="00FB32C6" w:rsidP="00FB32C6">
      <w:pPr>
        <w:pStyle w:val="a5"/>
        <w:widowControl/>
        <w:autoSpaceDE/>
        <w:autoSpaceDN/>
        <w:adjustRightInd/>
        <w:ind w:left="0"/>
        <w:jc w:val="center"/>
        <w:rPr>
          <w:rFonts w:ascii="Times New Roman" w:hAnsi="Times New Roman" w:cs="Times New Roman"/>
          <w:color w:val="000000" w:themeColor="text1"/>
          <w:sz w:val="28"/>
          <w:szCs w:val="28"/>
        </w:rPr>
      </w:pPr>
      <w:r>
        <w:rPr>
          <w:rFonts w:ascii="Times New Roman" w:eastAsia="Calibri" w:hAnsi="Times New Roman" w:cs="Times New Roman"/>
          <w:b/>
          <w:color w:val="000000" w:themeColor="text1"/>
          <w:sz w:val="28"/>
          <w:szCs w:val="28"/>
        </w:rPr>
        <w:t>2</w:t>
      </w:r>
      <w:r w:rsidRPr="006357DA">
        <w:rPr>
          <w:rFonts w:ascii="Times New Roman" w:eastAsia="Calibri" w:hAnsi="Times New Roman" w:cs="Times New Roman"/>
          <w:b/>
          <w:color w:val="000000" w:themeColor="text1"/>
          <w:sz w:val="28"/>
          <w:szCs w:val="28"/>
        </w:rPr>
        <w:t xml:space="preserve">. </w:t>
      </w:r>
      <w:r>
        <w:rPr>
          <w:rFonts w:ascii="Times New Roman" w:eastAsia="Calibri" w:hAnsi="Times New Roman" w:cs="Times New Roman"/>
          <w:b/>
          <w:color w:val="000000" w:themeColor="text1"/>
          <w:sz w:val="28"/>
          <w:szCs w:val="28"/>
        </w:rPr>
        <w:t>Примерный тематический план</w:t>
      </w:r>
    </w:p>
    <w:p w14:paraId="6CFF32ED" w14:textId="77777777" w:rsidR="00FB32C6" w:rsidRDefault="00FB32C6" w:rsidP="00FB32C6">
      <w:pPr>
        <w:jc w:val="center"/>
        <w:rPr>
          <w:rFonts w:ascii="Times New Roman" w:hAnsi="Times New Roman" w:cs="Times New Roman"/>
          <w:sz w:val="26"/>
          <w:szCs w:val="26"/>
        </w:rPr>
      </w:pPr>
      <w:r w:rsidRPr="002645BB">
        <w:rPr>
          <w:rFonts w:ascii="Times New Roman" w:hAnsi="Times New Roman" w:cs="Times New Roman"/>
          <w:color w:val="000000" w:themeColor="text1"/>
          <w:spacing w:val="-2"/>
          <w:sz w:val="26"/>
          <w:szCs w:val="26"/>
        </w:rPr>
        <w:t>по специальност</w:t>
      </w:r>
      <w:r w:rsidR="00605A2F">
        <w:rPr>
          <w:rFonts w:ascii="Times New Roman" w:hAnsi="Times New Roman" w:cs="Times New Roman"/>
          <w:color w:val="000000" w:themeColor="text1"/>
          <w:spacing w:val="-2"/>
          <w:sz w:val="26"/>
          <w:szCs w:val="26"/>
        </w:rPr>
        <w:t>ям</w:t>
      </w:r>
      <w:r w:rsidRPr="002645BB">
        <w:rPr>
          <w:rFonts w:ascii="Times New Roman" w:hAnsi="Times New Roman" w:cs="Times New Roman"/>
          <w:color w:val="000000" w:themeColor="text1"/>
          <w:spacing w:val="-2"/>
          <w:sz w:val="26"/>
          <w:szCs w:val="26"/>
        </w:rPr>
        <w:t xml:space="preserve"> </w:t>
      </w:r>
      <w:r w:rsidR="002645BB" w:rsidRPr="002645BB">
        <w:rPr>
          <w:rFonts w:ascii="Times New Roman" w:hAnsi="Times New Roman" w:cs="Times New Roman"/>
          <w:sz w:val="26"/>
          <w:szCs w:val="26"/>
        </w:rPr>
        <w:t>6-05-0811-02 Производство продукции животного происхождения</w:t>
      </w:r>
    </w:p>
    <w:p w14:paraId="15519E6B" w14:textId="77777777" w:rsidR="00605A2F" w:rsidRDefault="00605A2F" w:rsidP="00605A2F">
      <w:pPr>
        <w:jc w:val="center"/>
      </w:pPr>
      <w:r w:rsidRPr="00692FDF">
        <w:rPr>
          <w:rFonts w:ascii="Times New Roman" w:hAnsi="Times New Roman"/>
          <w:sz w:val="28"/>
        </w:rPr>
        <w:t>6-05-0831-01 Водные биоресурсы и аквакультура</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
        <w:gridCol w:w="4618"/>
        <w:gridCol w:w="1349"/>
        <w:gridCol w:w="1542"/>
        <w:gridCol w:w="1543"/>
      </w:tblGrid>
      <w:tr w:rsidR="00FB32C6" w:rsidRPr="003C133E" w14:paraId="294877EB" w14:textId="77777777" w:rsidTr="00E349F2">
        <w:trPr>
          <w:trHeight w:val="177"/>
          <w:jc w:val="center"/>
        </w:trPr>
        <w:tc>
          <w:tcPr>
            <w:tcW w:w="567" w:type="dxa"/>
            <w:vMerge w:val="restart"/>
          </w:tcPr>
          <w:p w14:paraId="77372D22" w14:textId="77777777" w:rsidR="00FB32C6" w:rsidRPr="00A464C1" w:rsidRDefault="00FB32C6" w:rsidP="001B182F">
            <w:pPr>
              <w:jc w:val="center"/>
              <w:rPr>
                <w:rFonts w:ascii="Times New Roman" w:hAnsi="Times New Roman" w:cs="Times New Roman"/>
                <w:sz w:val="18"/>
                <w:szCs w:val="18"/>
              </w:rPr>
            </w:pPr>
          </w:p>
        </w:tc>
        <w:tc>
          <w:tcPr>
            <w:tcW w:w="4460" w:type="dxa"/>
            <w:vMerge w:val="restart"/>
            <w:vAlign w:val="center"/>
          </w:tcPr>
          <w:p w14:paraId="1ACB6F62" w14:textId="77777777" w:rsidR="00FB32C6" w:rsidRPr="00257D65" w:rsidRDefault="00FB32C6" w:rsidP="001B182F">
            <w:pPr>
              <w:jc w:val="center"/>
              <w:rPr>
                <w:rFonts w:ascii="Times New Roman" w:hAnsi="Times New Roman" w:cs="Times New Roman"/>
                <w:sz w:val="22"/>
                <w:szCs w:val="22"/>
              </w:rPr>
            </w:pPr>
            <w:r w:rsidRPr="00257D65">
              <w:rPr>
                <w:rFonts w:ascii="Times New Roman" w:hAnsi="Times New Roman" w:cs="Times New Roman"/>
                <w:sz w:val="22"/>
                <w:szCs w:val="22"/>
              </w:rPr>
              <w:t>Наименование разделов и тем</w:t>
            </w:r>
          </w:p>
        </w:tc>
        <w:tc>
          <w:tcPr>
            <w:tcW w:w="1303" w:type="dxa"/>
            <w:vMerge w:val="restart"/>
            <w:vAlign w:val="center"/>
          </w:tcPr>
          <w:p w14:paraId="097CCA29" w14:textId="77777777" w:rsidR="00FB32C6" w:rsidRPr="003C133E" w:rsidRDefault="00FB32C6" w:rsidP="001B182F">
            <w:pPr>
              <w:ind w:left="-249" w:right="-108" w:firstLine="72"/>
              <w:jc w:val="center"/>
              <w:rPr>
                <w:rFonts w:ascii="Times New Roman" w:hAnsi="Times New Roman" w:cs="Times New Roman"/>
                <w:sz w:val="24"/>
                <w:szCs w:val="24"/>
              </w:rPr>
            </w:pPr>
            <w:r w:rsidRPr="003C133E">
              <w:rPr>
                <w:rFonts w:ascii="Times New Roman" w:hAnsi="Times New Roman" w:cs="Times New Roman"/>
                <w:caps/>
                <w:sz w:val="24"/>
                <w:szCs w:val="24"/>
              </w:rPr>
              <w:t>В</w:t>
            </w:r>
            <w:r w:rsidRPr="003C133E">
              <w:rPr>
                <w:rFonts w:ascii="Times New Roman" w:hAnsi="Times New Roman" w:cs="Times New Roman"/>
                <w:sz w:val="24"/>
                <w:szCs w:val="24"/>
              </w:rPr>
              <w:t>сего</w:t>
            </w:r>
          </w:p>
          <w:p w14:paraId="13644C48" w14:textId="77777777" w:rsidR="00FB32C6" w:rsidRPr="003C133E" w:rsidRDefault="00FB32C6" w:rsidP="001B182F">
            <w:pPr>
              <w:ind w:left="-249" w:right="-108" w:firstLine="72"/>
              <w:jc w:val="center"/>
              <w:rPr>
                <w:rFonts w:ascii="Times New Roman" w:hAnsi="Times New Roman" w:cs="Times New Roman"/>
                <w:sz w:val="24"/>
                <w:szCs w:val="24"/>
              </w:rPr>
            </w:pPr>
            <w:r w:rsidRPr="003C133E">
              <w:rPr>
                <w:rFonts w:ascii="Times New Roman" w:hAnsi="Times New Roman" w:cs="Times New Roman"/>
                <w:sz w:val="24"/>
                <w:szCs w:val="24"/>
              </w:rPr>
              <w:t>аудиторных</w:t>
            </w:r>
          </w:p>
          <w:p w14:paraId="09CF2147" w14:textId="77777777" w:rsidR="00FB32C6" w:rsidRPr="003C133E" w:rsidRDefault="00FB32C6" w:rsidP="001B182F">
            <w:pPr>
              <w:ind w:left="-249" w:right="-108"/>
              <w:jc w:val="center"/>
              <w:rPr>
                <w:rFonts w:ascii="Times New Roman" w:hAnsi="Times New Roman" w:cs="Times New Roman"/>
                <w:sz w:val="24"/>
                <w:szCs w:val="24"/>
              </w:rPr>
            </w:pPr>
            <w:r w:rsidRPr="003C133E">
              <w:rPr>
                <w:rFonts w:ascii="Times New Roman" w:hAnsi="Times New Roman" w:cs="Times New Roman"/>
                <w:sz w:val="24"/>
                <w:szCs w:val="24"/>
              </w:rPr>
              <w:t>часов</w:t>
            </w:r>
          </w:p>
        </w:tc>
        <w:tc>
          <w:tcPr>
            <w:tcW w:w="2979" w:type="dxa"/>
            <w:gridSpan w:val="2"/>
            <w:vAlign w:val="center"/>
          </w:tcPr>
          <w:p w14:paraId="6A3C6054" w14:textId="77777777" w:rsidR="00FB32C6" w:rsidRPr="003C133E" w:rsidRDefault="00FB32C6" w:rsidP="001B182F">
            <w:pPr>
              <w:jc w:val="center"/>
              <w:rPr>
                <w:rFonts w:ascii="Times New Roman" w:hAnsi="Times New Roman" w:cs="Times New Roman"/>
                <w:sz w:val="24"/>
                <w:szCs w:val="24"/>
              </w:rPr>
            </w:pPr>
            <w:r w:rsidRPr="003C133E">
              <w:rPr>
                <w:rFonts w:ascii="Times New Roman" w:hAnsi="Times New Roman" w:cs="Times New Roman"/>
                <w:sz w:val="24"/>
                <w:szCs w:val="24"/>
              </w:rPr>
              <w:t>В том числе</w:t>
            </w:r>
          </w:p>
        </w:tc>
      </w:tr>
      <w:tr w:rsidR="00FB32C6" w:rsidRPr="003C133E" w14:paraId="1343028F" w14:textId="77777777" w:rsidTr="00E349F2">
        <w:trPr>
          <w:trHeight w:val="134"/>
          <w:jc w:val="center"/>
        </w:trPr>
        <w:tc>
          <w:tcPr>
            <w:tcW w:w="567" w:type="dxa"/>
            <w:vMerge/>
          </w:tcPr>
          <w:p w14:paraId="5C2D4072" w14:textId="77777777" w:rsidR="00FB32C6" w:rsidRPr="00A464C1" w:rsidRDefault="00FB32C6" w:rsidP="001B182F">
            <w:pPr>
              <w:jc w:val="center"/>
              <w:rPr>
                <w:rFonts w:ascii="Times New Roman" w:hAnsi="Times New Roman" w:cs="Times New Roman"/>
                <w:sz w:val="18"/>
                <w:szCs w:val="18"/>
              </w:rPr>
            </w:pPr>
          </w:p>
        </w:tc>
        <w:tc>
          <w:tcPr>
            <w:tcW w:w="4460" w:type="dxa"/>
            <w:vMerge/>
            <w:vAlign w:val="center"/>
          </w:tcPr>
          <w:p w14:paraId="4F0E3998" w14:textId="77777777" w:rsidR="00FB32C6" w:rsidRPr="00257D65" w:rsidRDefault="00FB32C6" w:rsidP="001B182F">
            <w:pPr>
              <w:jc w:val="center"/>
              <w:rPr>
                <w:rFonts w:ascii="Times New Roman" w:hAnsi="Times New Roman" w:cs="Times New Roman"/>
                <w:sz w:val="22"/>
                <w:szCs w:val="22"/>
              </w:rPr>
            </w:pPr>
          </w:p>
        </w:tc>
        <w:tc>
          <w:tcPr>
            <w:tcW w:w="1303" w:type="dxa"/>
            <w:vMerge/>
            <w:vAlign w:val="center"/>
          </w:tcPr>
          <w:p w14:paraId="6FC45070" w14:textId="77777777" w:rsidR="00FB32C6" w:rsidRPr="003C133E" w:rsidRDefault="00FB32C6" w:rsidP="001B182F">
            <w:pPr>
              <w:jc w:val="center"/>
              <w:rPr>
                <w:rFonts w:ascii="Times New Roman" w:hAnsi="Times New Roman" w:cs="Times New Roman"/>
                <w:sz w:val="24"/>
                <w:szCs w:val="24"/>
              </w:rPr>
            </w:pPr>
          </w:p>
        </w:tc>
        <w:tc>
          <w:tcPr>
            <w:tcW w:w="1489" w:type="dxa"/>
            <w:vAlign w:val="center"/>
          </w:tcPr>
          <w:p w14:paraId="594EB8D2" w14:textId="77777777" w:rsidR="00FB32C6" w:rsidRPr="003C133E" w:rsidRDefault="009C41CF" w:rsidP="001B182F">
            <w:pPr>
              <w:jc w:val="center"/>
              <w:rPr>
                <w:rFonts w:ascii="Times New Roman" w:hAnsi="Times New Roman" w:cs="Times New Roman"/>
                <w:sz w:val="24"/>
                <w:szCs w:val="24"/>
              </w:rPr>
            </w:pPr>
            <w:r>
              <w:rPr>
                <w:rFonts w:ascii="Times New Roman" w:hAnsi="Times New Roman" w:cs="Times New Roman"/>
                <w:sz w:val="24"/>
                <w:szCs w:val="24"/>
              </w:rPr>
              <w:t>л</w:t>
            </w:r>
            <w:r w:rsidR="00FB32C6" w:rsidRPr="003C133E">
              <w:rPr>
                <w:rFonts w:ascii="Times New Roman" w:hAnsi="Times New Roman" w:cs="Times New Roman"/>
                <w:sz w:val="24"/>
                <w:szCs w:val="24"/>
              </w:rPr>
              <w:t>екции</w:t>
            </w:r>
          </w:p>
        </w:tc>
        <w:tc>
          <w:tcPr>
            <w:tcW w:w="1490" w:type="dxa"/>
            <w:vAlign w:val="center"/>
          </w:tcPr>
          <w:p w14:paraId="3C152BED" w14:textId="77777777" w:rsidR="00FB32C6" w:rsidRPr="003C133E" w:rsidRDefault="009C41CF" w:rsidP="001B182F">
            <w:pPr>
              <w:jc w:val="center"/>
              <w:rPr>
                <w:rFonts w:ascii="Times New Roman" w:hAnsi="Times New Roman" w:cs="Times New Roman"/>
                <w:sz w:val="24"/>
                <w:szCs w:val="24"/>
              </w:rPr>
            </w:pPr>
            <w:r>
              <w:rPr>
                <w:rFonts w:ascii="Times New Roman" w:hAnsi="Times New Roman" w:cs="Times New Roman"/>
                <w:sz w:val="24"/>
                <w:szCs w:val="24"/>
              </w:rPr>
              <w:t>л</w:t>
            </w:r>
            <w:r w:rsidR="00FB32C6" w:rsidRPr="003C133E">
              <w:rPr>
                <w:rFonts w:ascii="Times New Roman" w:hAnsi="Times New Roman" w:cs="Times New Roman"/>
                <w:sz w:val="24"/>
                <w:szCs w:val="24"/>
              </w:rPr>
              <w:t>абораторные занятия</w:t>
            </w:r>
          </w:p>
        </w:tc>
      </w:tr>
      <w:tr w:rsidR="006E624A" w:rsidRPr="003C133E" w14:paraId="32A50745" w14:textId="77777777" w:rsidTr="00E349F2">
        <w:trPr>
          <w:trHeight w:val="177"/>
          <w:jc w:val="center"/>
        </w:trPr>
        <w:tc>
          <w:tcPr>
            <w:tcW w:w="567" w:type="dxa"/>
          </w:tcPr>
          <w:p w14:paraId="0CC5EB2A" w14:textId="77777777" w:rsidR="006E624A" w:rsidRPr="00675565" w:rsidRDefault="006E624A" w:rsidP="001B182F">
            <w:pPr>
              <w:pStyle w:val="FR1"/>
              <w:spacing w:before="0"/>
              <w:ind w:left="0" w:right="-148"/>
              <w:jc w:val="both"/>
              <w:rPr>
                <w:rFonts w:ascii="Times New Roman" w:hAnsi="Times New Roman" w:cs="Times New Roman"/>
                <w:bCs/>
              </w:rPr>
            </w:pPr>
          </w:p>
        </w:tc>
        <w:tc>
          <w:tcPr>
            <w:tcW w:w="4460" w:type="dxa"/>
          </w:tcPr>
          <w:p w14:paraId="1FDB5B1D" w14:textId="77777777" w:rsidR="006E624A" w:rsidRPr="001F5CEF" w:rsidRDefault="006E624A" w:rsidP="001B182F">
            <w:pPr>
              <w:pStyle w:val="FR1"/>
              <w:spacing w:before="0"/>
              <w:ind w:left="0" w:right="-148"/>
              <w:jc w:val="center"/>
              <w:rPr>
                <w:rFonts w:ascii="Times New Roman" w:hAnsi="Times New Roman" w:cs="Times New Roman"/>
                <w:bCs/>
                <w:sz w:val="22"/>
              </w:rPr>
            </w:pPr>
            <w:r>
              <w:rPr>
                <w:rFonts w:ascii="Times New Roman" w:hAnsi="Times New Roman" w:cs="Times New Roman"/>
                <w:bCs/>
                <w:sz w:val="22"/>
              </w:rPr>
              <w:t xml:space="preserve">Раздел 1. </w:t>
            </w:r>
            <w:r w:rsidRPr="001F5CEF">
              <w:rPr>
                <w:rFonts w:ascii="Times New Roman" w:hAnsi="Times New Roman" w:cs="Times New Roman"/>
                <w:bCs/>
                <w:sz w:val="22"/>
              </w:rPr>
              <w:t>ОБЩАЯ ХИМИЯ</w:t>
            </w:r>
          </w:p>
        </w:tc>
        <w:tc>
          <w:tcPr>
            <w:tcW w:w="1303" w:type="dxa"/>
            <w:vAlign w:val="center"/>
          </w:tcPr>
          <w:p w14:paraId="3D432B7F"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b/>
                <w:sz w:val="24"/>
                <w:szCs w:val="24"/>
              </w:rPr>
              <w:t>56</w:t>
            </w:r>
          </w:p>
        </w:tc>
        <w:tc>
          <w:tcPr>
            <w:tcW w:w="1489" w:type="dxa"/>
            <w:vAlign w:val="center"/>
          </w:tcPr>
          <w:p w14:paraId="54E8774F" w14:textId="77777777" w:rsidR="006E624A" w:rsidRPr="006E624A" w:rsidRDefault="006E624A" w:rsidP="001B182F">
            <w:pPr>
              <w:jc w:val="center"/>
              <w:rPr>
                <w:rFonts w:ascii="Times New Roman" w:hAnsi="Times New Roman" w:cs="Times New Roman"/>
                <w:b/>
                <w:sz w:val="24"/>
                <w:szCs w:val="24"/>
              </w:rPr>
            </w:pPr>
            <w:r w:rsidRPr="006E624A">
              <w:rPr>
                <w:rFonts w:ascii="Times New Roman" w:hAnsi="Times New Roman" w:cs="Times New Roman"/>
                <w:b/>
                <w:sz w:val="24"/>
                <w:szCs w:val="24"/>
                <w:lang w:val="en-US"/>
              </w:rPr>
              <w:t>30</w:t>
            </w:r>
          </w:p>
        </w:tc>
        <w:tc>
          <w:tcPr>
            <w:tcW w:w="1490" w:type="dxa"/>
            <w:vAlign w:val="center"/>
          </w:tcPr>
          <w:p w14:paraId="7535F92C" w14:textId="77777777" w:rsidR="006E624A" w:rsidRPr="001F5CEF" w:rsidRDefault="006E624A" w:rsidP="00A6242F">
            <w:pPr>
              <w:jc w:val="center"/>
              <w:rPr>
                <w:rFonts w:ascii="Times New Roman" w:hAnsi="Times New Roman" w:cs="Times New Roman"/>
                <w:b/>
                <w:sz w:val="24"/>
                <w:szCs w:val="24"/>
              </w:rPr>
            </w:pPr>
            <w:r w:rsidRPr="001F5CEF">
              <w:rPr>
                <w:rFonts w:ascii="Times New Roman" w:hAnsi="Times New Roman" w:cs="Times New Roman"/>
                <w:b/>
                <w:sz w:val="24"/>
                <w:szCs w:val="24"/>
              </w:rPr>
              <w:t>26</w:t>
            </w:r>
          </w:p>
        </w:tc>
      </w:tr>
      <w:tr w:rsidR="006E624A" w:rsidRPr="003C133E" w14:paraId="3D404DD5" w14:textId="77777777" w:rsidTr="00E349F2">
        <w:trPr>
          <w:trHeight w:val="165"/>
          <w:jc w:val="center"/>
        </w:trPr>
        <w:tc>
          <w:tcPr>
            <w:tcW w:w="567" w:type="dxa"/>
          </w:tcPr>
          <w:p w14:paraId="0014A655" w14:textId="77777777" w:rsidR="006E624A" w:rsidRPr="00A464C1" w:rsidRDefault="006E624A" w:rsidP="009C41CF">
            <w:pPr>
              <w:pStyle w:val="FR1"/>
              <w:spacing w:before="0"/>
              <w:ind w:left="0"/>
              <w:jc w:val="both"/>
              <w:rPr>
                <w:rFonts w:ascii="Times New Roman" w:hAnsi="Times New Roman" w:cs="Times New Roman"/>
                <w:bCs/>
              </w:rPr>
            </w:pPr>
            <w:r w:rsidRPr="00E349F2">
              <w:rPr>
                <w:rFonts w:ascii="Times New Roman" w:hAnsi="Times New Roman" w:cs="Times New Roman"/>
                <w:bCs/>
                <w:sz w:val="22"/>
              </w:rPr>
              <w:t>1.1.</w:t>
            </w:r>
          </w:p>
        </w:tc>
        <w:tc>
          <w:tcPr>
            <w:tcW w:w="4460" w:type="dxa"/>
          </w:tcPr>
          <w:p w14:paraId="333DAA33" w14:textId="77777777" w:rsidR="006E624A" w:rsidRPr="001F5CEF" w:rsidRDefault="006E624A" w:rsidP="001B182F">
            <w:pPr>
              <w:pStyle w:val="FR1"/>
              <w:spacing w:before="0"/>
              <w:ind w:left="-57" w:right="-57"/>
              <w:jc w:val="both"/>
              <w:rPr>
                <w:rFonts w:ascii="Times New Roman" w:hAnsi="Times New Roman" w:cs="Times New Roman"/>
                <w:bCs/>
                <w:sz w:val="22"/>
              </w:rPr>
            </w:pPr>
            <w:r w:rsidRPr="001F5CEF">
              <w:rPr>
                <w:rFonts w:ascii="Times New Roman" w:hAnsi="Times New Roman" w:cs="Times New Roman"/>
                <w:bCs/>
                <w:sz w:val="22"/>
              </w:rPr>
              <w:t>Атомно-молекулярное учение</w:t>
            </w:r>
          </w:p>
        </w:tc>
        <w:tc>
          <w:tcPr>
            <w:tcW w:w="1303" w:type="dxa"/>
            <w:vAlign w:val="center"/>
          </w:tcPr>
          <w:p w14:paraId="5FB73D85"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6</w:t>
            </w:r>
          </w:p>
        </w:tc>
        <w:tc>
          <w:tcPr>
            <w:tcW w:w="1489" w:type="dxa"/>
            <w:vAlign w:val="center"/>
          </w:tcPr>
          <w:p w14:paraId="13BFFA60"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2</w:t>
            </w:r>
          </w:p>
        </w:tc>
        <w:tc>
          <w:tcPr>
            <w:tcW w:w="1490" w:type="dxa"/>
            <w:vAlign w:val="center"/>
          </w:tcPr>
          <w:p w14:paraId="46F4ED4C"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4</w:t>
            </w:r>
          </w:p>
        </w:tc>
      </w:tr>
      <w:tr w:rsidR="006E624A" w:rsidRPr="003C133E" w14:paraId="30C597B7" w14:textId="77777777" w:rsidTr="00E349F2">
        <w:trPr>
          <w:trHeight w:val="300"/>
          <w:jc w:val="center"/>
        </w:trPr>
        <w:tc>
          <w:tcPr>
            <w:tcW w:w="567" w:type="dxa"/>
          </w:tcPr>
          <w:p w14:paraId="66F6BA52" w14:textId="77777777" w:rsidR="006E624A" w:rsidRPr="009C41CF" w:rsidRDefault="006E624A" w:rsidP="009C41CF">
            <w:pPr>
              <w:tabs>
                <w:tab w:val="left" w:pos="1080"/>
              </w:tabs>
              <w:jc w:val="both"/>
              <w:rPr>
                <w:rFonts w:ascii="Times New Roman" w:hAnsi="Times New Roman" w:cs="Times New Roman"/>
                <w:sz w:val="18"/>
                <w:szCs w:val="18"/>
              </w:rPr>
            </w:pPr>
            <w:r>
              <w:rPr>
                <w:rFonts w:ascii="Times New Roman" w:hAnsi="Times New Roman" w:cs="Times New Roman"/>
                <w:sz w:val="22"/>
                <w:szCs w:val="18"/>
              </w:rPr>
              <w:t>1.2.</w:t>
            </w:r>
          </w:p>
        </w:tc>
        <w:tc>
          <w:tcPr>
            <w:tcW w:w="4460" w:type="dxa"/>
          </w:tcPr>
          <w:p w14:paraId="2256C2BE" w14:textId="77777777" w:rsidR="006E624A" w:rsidRPr="001F5CEF" w:rsidRDefault="006E624A" w:rsidP="001B182F">
            <w:pPr>
              <w:tabs>
                <w:tab w:val="left" w:pos="1080"/>
              </w:tabs>
              <w:ind w:left="-57" w:right="-57"/>
              <w:jc w:val="both"/>
              <w:rPr>
                <w:rFonts w:ascii="Times New Roman" w:hAnsi="Times New Roman" w:cs="Times New Roman"/>
                <w:sz w:val="22"/>
                <w:szCs w:val="18"/>
              </w:rPr>
            </w:pPr>
            <w:r w:rsidRPr="001F5CEF">
              <w:rPr>
                <w:rFonts w:ascii="Times New Roman" w:hAnsi="Times New Roman" w:cs="Times New Roman"/>
                <w:sz w:val="22"/>
                <w:szCs w:val="18"/>
              </w:rPr>
              <w:t>Строение вещества: атом, химическая связь и строение молекул</w:t>
            </w:r>
          </w:p>
        </w:tc>
        <w:tc>
          <w:tcPr>
            <w:tcW w:w="1303" w:type="dxa"/>
            <w:vAlign w:val="center"/>
          </w:tcPr>
          <w:p w14:paraId="7579BC86"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4</w:t>
            </w:r>
          </w:p>
        </w:tc>
        <w:tc>
          <w:tcPr>
            <w:tcW w:w="1489" w:type="dxa"/>
            <w:vAlign w:val="center"/>
          </w:tcPr>
          <w:p w14:paraId="5A426826"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2</w:t>
            </w:r>
          </w:p>
        </w:tc>
        <w:tc>
          <w:tcPr>
            <w:tcW w:w="1490" w:type="dxa"/>
            <w:vAlign w:val="center"/>
          </w:tcPr>
          <w:p w14:paraId="40A2633B"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6E624A" w:rsidRPr="003C133E" w14:paraId="7B4D7505" w14:textId="77777777" w:rsidTr="00E349F2">
        <w:trPr>
          <w:trHeight w:val="267"/>
          <w:jc w:val="center"/>
        </w:trPr>
        <w:tc>
          <w:tcPr>
            <w:tcW w:w="567" w:type="dxa"/>
          </w:tcPr>
          <w:p w14:paraId="275A13AF" w14:textId="77777777" w:rsidR="006E624A" w:rsidRPr="009C41CF" w:rsidRDefault="006E624A" w:rsidP="009C41CF">
            <w:pPr>
              <w:rPr>
                <w:rFonts w:ascii="Times New Roman" w:hAnsi="Times New Roman" w:cs="Times New Roman"/>
                <w:sz w:val="18"/>
                <w:szCs w:val="18"/>
              </w:rPr>
            </w:pPr>
            <w:r>
              <w:rPr>
                <w:rFonts w:ascii="Times New Roman" w:hAnsi="Times New Roman" w:cs="Times New Roman"/>
                <w:sz w:val="22"/>
                <w:szCs w:val="18"/>
              </w:rPr>
              <w:t>1.3.</w:t>
            </w:r>
          </w:p>
        </w:tc>
        <w:tc>
          <w:tcPr>
            <w:tcW w:w="4460" w:type="dxa"/>
          </w:tcPr>
          <w:p w14:paraId="45B1F000" w14:textId="77777777" w:rsidR="006E624A" w:rsidRPr="0029256C" w:rsidRDefault="006E624A" w:rsidP="009C41CF">
            <w:pPr>
              <w:ind w:left="-57" w:right="-57"/>
              <w:jc w:val="both"/>
              <w:rPr>
                <w:rFonts w:ascii="Times New Roman" w:hAnsi="Times New Roman" w:cs="Times New Roman"/>
                <w:spacing w:val="-2"/>
                <w:sz w:val="22"/>
                <w:szCs w:val="18"/>
              </w:rPr>
            </w:pPr>
            <w:r w:rsidRPr="0029256C">
              <w:rPr>
                <w:rFonts w:ascii="Times New Roman" w:hAnsi="Times New Roman" w:cs="Times New Roman"/>
                <w:spacing w:val="-2"/>
                <w:sz w:val="22"/>
                <w:szCs w:val="18"/>
              </w:rPr>
              <w:t>Основы биоэнергетики: химическая термодинамика и кинетика химических реакций</w:t>
            </w:r>
          </w:p>
        </w:tc>
        <w:tc>
          <w:tcPr>
            <w:tcW w:w="1303" w:type="dxa"/>
            <w:vAlign w:val="center"/>
          </w:tcPr>
          <w:p w14:paraId="5650F828"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8</w:t>
            </w:r>
          </w:p>
        </w:tc>
        <w:tc>
          <w:tcPr>
            <w:tcW w:w="1489" w:type="dxa"/>
            <w:vAlign w:val="center"/>
          </w:tcPr>
          <w:p w14:paraId="7B4CED4B"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4</w:t>
            </w:r>
          </w:p>
        </w:tc>
        <w:tc>
          <w:tcPr>
            <w:tcW w:w="1490" w:type="dxa"/>
            <w:vAlign w:val="center"/>
          </w:tcPr>
          <w:p w14:paraId="5138637C"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4</w:t>
            </w:r>
          </w:p>
        </w:tc>
      </w:tr>
      <w:tr w:rsidR="006E624A" w:rsidRPr="003C133E" w14:paraId="0A7BEA7D" w14:textId="77777777" w:rsidTr="00E349F2">
        <w:trPr>
          <w:trHeight w:val="245"/>
          <w:jc w:val="center"/>
        </w:trPr>
        <w:tc>
          <w:tcPr>
            <w:tcW w:w="567" w:type="dxa"/>
          </w:tcPr>
          <w:p w14:paraId="658F2D03" w14:textId="77777777" w:rsidR="006E624A" w:rsidRPr="009C41CF" w:rsidRDefault="006E624A" w:rsidP="009C41CF">
            <w:pPr>
              <w:jc w:val="both"/>
              <w:rPr>
                <w:rFonts w:ascii="Times New Roman" w:hAnsi="Times New Roman" w:cs="Times New Roman"/>
                <w:sz w:val="18"/>
                <w:szCs w:val="18"/>
              </w:rPr>
            </w:pPr>
            <w:r>
              <w:rPr>
                <w:rFonts w:ascii="Times New Roman" w:hAnsi="Times New Roman" w:cs="Times New Roman"/>
                <w:sz w:val="22"/>
                <w:szCs w:val="18"/>
              </w:rPr>
              <w:t>1.4.</w:t>
            </w:r>
          </w:p>
        </w:tc>
        <w:tc>
          <w:tcPr>
            <w:tcW w:w="4460" w:type="dxa"/>
          </w:tcPr>
          <w:p w14:paraId="40BEB105" w14:textId="77777777" w:rsidR="006E624A" w:rsidRPr="001F5CEF" w:rsidRDefault="006E624A" w:rsidP="001B182F">
            <w:pPr>
              <w:ind w:left="-57" w:right="-57"/>
              <w:jc w:val="both"/>
              <w:rPr>
                <w:rFonts w:ascii="Times New Roman" w:hAnsi="Times New Roman" w:cs="Times New Roman"/>
                <w:sz w:val="22"/>
                <w:szCs w:val="18"/>
              </w:rPr>
            </w:pPr>
            <w:r w:rsidRPr="001F5CEF">
              <w:rPr>
                <w:rFonts w:ascii="Times New Roman" w:hAnsi="Times New Roman" w:cs="Times New Roman"/>
                <w:sz w:val="22"/>
                <w:szCs w:val="18"/>
              </w:rPr>
              <w:t>Растворы: состав, коллигативные свойства и ионные равновесия</w:t>
            </w:r>
          </w:p>
        </w:tc>
        <w:tc>
          <w:tcPr>
            <w:tcW w:w="1303" w:type="dxa"/>
            <w:vAlign w:val="center"/>
          </w:tcPr>
          <w:p w14:paraId="6E99D9FD"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12</w:t>
            </w:r>
          </w:p>
        </w:tc>
        <w:tc>
          <w:tcPr>
            <w:tcW w:w="1489" w:type="dxa"/>
            <w:vAlign w:val="center"/>
          </w:tcPr>
          <w:p w14:paraId="1F4CC290"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6</w:t>
            </w:r>
          </w:p>
        </w:tc>
        <w:tc>
          <w:tcPr>
            <w:tcW w:w="1490" w:type="dxa"/>
            <w:vAlign w:val="center"/>
          </w:tcPr>
          <w:p w14:paraId="5ED0C755"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6</w:t>
            </w:r>
          </w:p>
        </w:tc>
      </w:tr>
      <w:tr w:rsidR="006E624A" w:rsidRPr="003C133E" w14:paraId="6CAEAF0B" w14:textId="77777777" w:rsidTr="00E349F2">
        <w:trPr>
          <w:trHeight w:val="60"/>
          <w:jc w:val="center"/>
        </w:trPr>
        <w:tc>
          <w:tcPr>
            <w:tcW w:w="567" w:type="dxa"/>
          </w:tcPr>
          <w:p w14:paraId="4EDF7262" w14:textId="77777777" w:rsidR="006E624A" w:rsidRPr="009C41CF" w:rsidRDefault="006E624A" w:rsidP="009C41CF">
            <w:pPr>
              <w:jc w:val="both"/>
              <w:rPr>
                <w:rFonts w:ascii="Times New Roman" w:hAnsi="Times New Roman" w:cs="Times New Roman"/>
                <w:sz w:val="18"/>
                <w:szCs w:val="18"/>
              </w:rPr>
            </w:pPr>
            <w:r>
              <w:rPr>
                <w:rFonts w:ascii="Times New Roman" w:hAnsi="Times New Roman" w:cs="Times New Roman"/>
                <w:sz w:val="22"/>
                <w:szCs w:val="18"/>
              </w:rPr>
              <w:t>1.5.</w:t>
            </w:r>
          </w:p>
        </w:tc>
        <w:tc>
          <w:tcPr>
            <w:tcW w:w="4460" w:type="dxa"/>
          </w:tcPr>
          <w:p w14:paraId="6D34038C" w14:textId="77777777" w:rsidR="006E624A" w:rsidRPr="001F5CEF" w:rsidRDefault="006E624A" w:rsidP="002C0F8E">
            <w:pPr>
              <w:ind w:left="-57" w:right="-184"/>
              <w:jc w:val="both"/>
              <w:rPr>
                <w:rFonts w:ascii="Times New Roman" w:hAnsi="Times New Roman" w:cs="Times New Roman"/>
                <w:sz w:val="22"/>
                <w:szCs w:val="18"/>
              </w:rPr>
            </w:pPr>
            <w:r w:rsidRPr="001F5CEF">
              <w:rPr>
                <w:rFonts w:ascii="Times New Roman" w:hAnsi="Times New Roman" w:cs="Times New Roman"/>
                <w:sz w:val="22"/>
                <w:szCs w:val="18"/>
              </w:rPr>
              <w:t>Окислительно-восстановительные процессы</w:t>
            </w:r>
          </w:p>
        </w:tc>
        <w:tc>
          <w:tcPr>
            <w:tcW w:w="1303" w:type="dxa"/>
            <w:vAlign w:val="center"/>
          </w:tcPr>
          <w:p w14:paraId="7F790BEA"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6</w:t>
            </w:r>
          </w:p>
        </w:tc>
        <w:tc>
          <w:tcPr>
            <w:tcW w:w="1489" w:type="dxa"/>
            <w:vAlign w:val="center"/>
          </w:tcPr>
          <w:p w14:paraId="61CB0C2A"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2</w:t>
            </w:r>
          </w:p>
        </w:tc>
        <w:tc>
          <w:tcPr>
            <w:tcW w:w="1490" w:type="dxa"/>
            <w:vAlign w:val="center"/>
          </w:tcPr>
          <w:p w14:paraId="459E8059"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4</w:t>
            </w:r>
          </w:p>
        </w:tc>
      </w:tr>
      <w:tr w:rsidR="006E624A" w:rsidRPr="003C133E" w14:paraId="7BD87C60" w14:textId="77777777" w:rsidTr="00E349F2">
        <w:trPr>
          <w:trHeight w:val="60"/>
          <w:jc w:val="center"/>
        </w:trPr>
        <w:tc>
          <w:tcPr>
            <w:tcW w:w="567" w:type="dxa"/>
          </w:tcPr>
          <w:p w14:paraId="047E3B9A" w14:textId="77777777" w:rsidR="006E624A" w:rsidRPr="009C41CF" w:rsidRDefault="006E624A" w:rsidP="009C41CF">
            <w:pPr>
              <w:jc w:val="both"/>
              <w:rPr>
                <w:rFonts w:ascii="Times New Roman" w:hAnsi="Times New Roman" w:cs="Times New Roman"/>
                <w:sz w:val="18"/>
                <w:szCs w:val="18"/>
              </w:rPr>
            </w:pPr>
            <w:r>
              <w:rPr>
                <w:rFonts w:ascii="Times New Roman" w:hAnsi="Times New Roman" w:cs="Times New Roman"/>
                <w:sz w:val="22"/>
                <w:szCs w:val="18"/>
              </w:rPr>
              <w:t>1.6.</w:t>
            </w:r>
          </w:p>
        </w:tc>
        <w:tc>
          <w:tcPr>
            <w:tcW w:w="4460" w:type="dxa"/>
          </w:tcPr>
          <w:p w14:paraId="79C12722" w14:textId="77777777" w:rsidR="006E624A" w:rsidRPr="001F5CEF" w:rsidRDefault="00E349F2" w:rsidP="001B182F">
            <w:pPr>
              <w:ind w:left="-57" w:right="-57"/>
              <w:jc w:val="both"/>
              <w:rPr>
                <w:rFonts w:ascii="Times New Roman" w:hAnsi="Times New Roman" w:cs="Times New Roman"/>
                <w:sz w:val="22"/>
                <w:szCs w:val="18"/>
              </w:rPr>
            </w:pPr>
            <w:r>
              <w:rPr>
                <w:rFonts w:ascii="Times New Roman" w:hAnsi="Times New Roman" w:cs="Times New Roman"/>
                <w:sz w:val="22"/>
                <w:szCs w:val="18"/>
              </w:rPr>
              <w:t xml:space="preserve">Комплексные соединения и их </w:t>
            </w:r>
            <w:r w:rsidR="006E624A" w:rsidRPr="001F5CEF">
              <w:rPr>
                <w:rFonts w:ascii="Times New Roman" w:hAnsi="Times New Roman" w:cs="Times New Roman"/>
                <w:sz w:val="22"/>
                <w:szCs w:val="18"/>
              </w:rPr>
              <w:t>свойства</w:t>
            </w:r>
          </w:p>
        </w:tc>
        <w:tc>
          <w:tcPr>
            <w:tcW w:w="1303" w:type="dxa"/>
            <w:vAlign w:val="center"/>
          </w:tcPr>
          <w:p w14:paraId="0207394B"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6</w:t>
            </w:r>
          </w:p>
        </w:tc>
        <w:tc>
          <w:tcPr>
            <w:tcW w:w="1489" w:type="dxa"/>
            <w:vAlign w:val="center"/>
          </w:tcPr>
          <w:p w14:paraId="6A2DA21F"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4</w:t>
            </w:r>
          </w:p>
        </w:tc>
        <w:tc>
          <w:tcPr>
            <w:tcW w:w="1490" w:type="dxa"/>
            <w:vAlign w:val="center"/>
          </w:tcPr>
          <w:p w14:paraId="73B18216"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6E624A" w:rsidRPr="003C133E" w14:paraId="4BFD4643" w14:textId="77777777" w:rsidTr="00E349F2">
        <w:trPr>
          <w:trHeight w:val="165"/>
          <w:jc w:val="center"/>
        </w:trPr>
        <w:tc>
          <w:tcPr>
            <w:tcW w:w="567" w:type="dxa"/>
          </w:tcPr>
          <w:p w14:paraId="3B286EC7" w14:textId="77777777" w:rsidR="006E624A" w:rsidRPr="009C41CF" w:rsidRDefault="006E624A" w:rsidP="009C41CF">
            <w:pPr>
              <w:jc w:val="both"/>
              <w:rPr>
                <w:rFonts w:ascii="Times New Roman" w:hAnsi="Times New Roman" w:cs="Times New Roman"/>
                <w:sz w:val="18"/>
                <w:szCs w:val="18"/>
              </w:rPr>
            </w:pPr>
            <w:r>
              <w:rPr>
                <w:rFonts w:ascii="Times New Roman" w:hAnsi="Times New Roman" w:cs="Times New Roman"/>
                <w:sz w:val="22"/>
                <w:szCs w:val="18"/>
              </w:rPr>
              <w:t>1.7.</w:t>
            </w:r>
          </w:p>
        </w:tc>
        <w:tc>
          <w:tcPr>
            <w:tcW w:w="4460" w:type="dxa"/>
          </w:tcPr>
          <w:p w14:paraId="192EA488" w14:textId="77777777" w:rsidR="006E624A" w:rsidRPr="001F5CEF" w:rsidRDefault="006E624A" w:rsidP="001B182F">
            <w:pPr>
              <w:ind w:left="-57" w:right="-57"/>
              <w:jc w:val="both"/>
              <w:rPr>
                <w:rFonts w:ascii="Times New Roman" w:hAnsi="Times New Roman" w:cs="Times New Roman"/>
                <w:sz w:val="22"/>
                <w:szCs w:val="18"/>
              </w:rPr>
            </w:pPr>
            <w:r w:rsidRPr="001F5CEF">
              <w:rPr>
                <w:rFonts w:ascii="Times New Roman" w:hAnsi="Times New Roman" w:cs="Times New Roman"/>
                <w:sz w:val="22"/>
                <w:szCs w:val="18"/>
              </w:rPr>
              <w:t>Коллоидные растворы</w:t>
            </w:r>
          </w:p>
        </w:tc>
        <w:tc>
          <w:tcPr>
            <w:tcW w:w="1303" w:type="dxa"/>
            <w:vAlign w:val="center"/>
          </w:tcPr>
          <w:p w14:paraId="2D6ABFE3"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6</w:t>
            </w:r>
          </w:p>
        </w:tc>
        <w:tc>
          <w:tcPr>
            <w:tcW w:w="1489" w:type="dxa"/>
            <w:vAlign w:val="center"/>
          </w:tcPr>
          <w:p w14:paraId="73503011"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4</w:t>
            </w:r>
          </w:p>
        </w:tc>
        <w:tc>
          <w:tcPr>
            <w:tcW w:w="1490" w:type="dxa"/>
            <w:vAlign w:val="center"/>
          </w:tcPr>
          <w:p w14:paraId="6650FCC0"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6E624A" w:rsidRPr="003C133E" w14:paraId="6D4530FA" w14:textId="77777777" w:rsidTr="00E349F2">
        <w:trPr>
          <w:trHeight w:val="342"/>
          <w:jc w:val="center"/>
        </w:trPr>
        <w:tc>
          <w:tcPr>
            <w:tcW w:w="567" w:type="dxa"/>
          </w:tcPr>
          <w:p w14:paraId="4E7D637D" w14:textId="77777777" w:rsidR="006E624A" w:rsidRPr="009C41CF" w:rsidRDefault="006E624A" w:rsidP="009C41CF">
            <w:pPr>
              <w:jc w:val="both"/>
              <w:rPr>
                <w:rFonts w:ascii="Times New Roman" w:hAnsi="Times New Roman" w:cs="Times New Roman"/>
                <w:sz w:val="18"/>
                <w:szCs w:val="18"/>
              </w:rPr>
            </w:pPr>
            <w:r>
              <w:rPr>
                <w:rFonts w:ascii="Times New Roman" w:hAnsi="Times New Roman" w:cs="Times New Roman"/>
                <w:sz w:val="22"/>
                <w:szCs w:val="18"/>
              </w:rPr>
              <w:t>1.8.</w:t>
            </w:r>
          </w:p>
        </w:tc>
        <w:tc>
          <w:tcPr>
            <w:tcW w:w="4460" w:type="dxa"/>
          </w:tcPr>
          <w:p w14:paraId="3B5E8282" w14:textId="77777777" w:rsidR="006E624A" w:rsidRPr="001F5CEF" w:rsidRDefault="006E624A" w:rsidP="001B182F">
            <w:pPr>
              <w:ind w:left="-57" w:right="-57"/>
              <w:jc w:val="both"/>
              <w:rPr>
                <w:rFonts w:ascii="Times New Roman" w:hAnsi="Times New Roman" w:cs="Times New Roman"/>
                <w:sz w:val="22"/>
                <w:szCs w:val="18"/>
              </w:rPr>
            </w:pPr>
            <w:r w:rsidRPr="001F5CEF">
              <w:rPr>
                <w:rFonts w:ascii="Times New Roman" w:hAnsi="Times New Roman" w:cs="Times New Roman"/>
                <w:sz w:val="22"/>
                <w:szCs w:val="18"/>
              </w:rPr>
              <w:t>Физико-химические основы поверхностных явлений</w:t>
            </w:r>
          </w:p>
        </w:tc>
        <w:tc>
          <w:tcPr>
            <w:tcW w:w="1303" w:type="dxa"/>
            <w:vAlign w:val="center"/>
          </w:tcPr>
          <w:p w14:paraId="33C195BC"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2</w:t>
            </w:r>
          </w:p>
        </w:tc>
        <w:tc>
          <w:tcPr>
            <w:tcW w:w="1489" w:type="dxa"/>
            <w:vAlign w:val="center"/>
          </w:tcPr>
          <w:p w14:paraId="249A2557"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2</w:t>
            </w:r>
          </w:p>
        </w:tc>
        <w:tc>
          <w:tcPr>
            <w:tcW w:w="1490" w:type="dxa"/>
            <w:vAlign w:val="center"/>
          </w:tcPr>
          <w:p w14:paraId="48973E7E" w14:textId="77777777" w:rsidR="006E624A" w:rsidRPr="001F5CEF" w:rsidRDefault="00852580" w:rsidP="00A6242F">
            <w:pPr>
              <w:jc w:val="center"/>
              <w:rPr>
                <w:rFonts w:ascii="Times New Roman" w:hAnsi="Times New Roman" w:cs="Times New Roman"/>
                <w:sz w:val="24"/>
                <w:szCs w:val="24"/>
              </w:rPr>
            </w:pPr>
            <w:r>
              <w:rPr>
                <w:rFonts w:ascii="Times New Roman" w:hAnsi="Times New Roman" w:cs="Times New Roman"/>
                <w:sz w:val="24"/>
                <w:szCs w:val="24"/>
              </w:rPr>
              <w:t>–</w:t>
            </w:r>
          </w:p>
        </w:tc>
      </w:tr>
      <w:tr w:rsidR="006E624A" w:rsidRPr="003C133E" w14:paraId="13785E4B" w14:textId="77777777" w:rsidTr="00E349F2">
        <w:trPr>
          <w:trHeight w:val="64"/>
          <w:jc w:val="center"/>
        </w:trPr>
        <w:tc>
          <w:tcPr>
            <w:tcW w:w="567" w:type="dxa"/>
          </w:tcPr>
          <w:p w14:paraId="1274D26C" w14:textId="77777777" w:rsidR="006E624A" w:rsidRPr="009C41CF" w:rsidRDefault="006E624A" w:rsidP="009C41CF">
            <w:pPr>
              <w:jc w:val="both"/>
              <w:rPr>
                <w:rFonts w:ascii="Times New Roman" w:hAnsi="Times New Roman" w:cs="Times New Roman"/>
                <w:sz w:val="18"/>
                <w:szCs w:val="18"/>
              </w:rPr>
            </w:pPr>
            <w:r>
              <w:rPr>
                <w:rFonts w:ascii="Times New Roman" w:hAnsi="Times New Roman" w:cs="Times New Roman"/>
                <w:sz w:val="22"/>
                <w:szCs w:val="18"/>
              </w:rPr>
              <w:t>1.9.</w:t>
            </w:r>
          </w:p>
        </w:tc>
        <w:tc>
          <w:tcPr>
            <w:tcW w:w="4460" w:type="dxa"/>
          </w:tcPr>
          <w:p w14:paraId="26B9266B" w14:textId="77777777" w:rsidR="006E624A" w:rsidRPr="001F5CEF" w:rsidRDefault="006E624A" w:rsidP="001B182F">
            <w:pPr>
              <w:ind w:left="-57" w:right="-57"/>
              <w:jc w:val="both"/>
              <w:rPr>
                <w:rFonts w:ascii="Times New Roman" w:hAnsi="Times New Roman" w:cs="Times New Roman"/>
                <w:caps/>
                <w:sz w:val="22"/>
                <w:szCs w:val="18"/>
              </w:rPr>
            </w:pPr>
            <w:r w:rsidRPr="001F5CEF">
              <w:rPr>
                <w:rFonts w:ascii="Times New Roman" w:hAnsi="Times New Roman" w:cs="Times New Roman"/>
                <w:sz w:val="22"/>
                <w:szCs w:val="18"/>
              </w:rPr>
              <w:t>Химия биогенных элементов</w:t>
            </w:r>
          </w:p>
        </w:tc>
        <w:tc>
          <w:tcPr>
            <w:tcW w:w="1303" w:type="dxa"/>
            <w:vAlign w:val="center"/>
          </w:tcPr>
          <w:p w14:paraId="28039EA7"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6</w:t>
            </w:r>
          </w:p>
        </w:tc>
        <w:tc>
          <w:tcPr>
            <w:tcW w:w="1489" w:type="dxa"/>
            <w:vAlign w:val="center"/>
          </w:tcPr>
          <w:p w14:paraId="2DEA46F5"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4</w:t>
            </w:r>
          </w:p>
        </w:tc>
        <w:tc>
          <w:tcPr>
            <w:tcW w:w="1490" w:type="dxa"/>
            <w:vAlign w:val="center"/>
          </w:tcPr>
          <w:p w14:paraId="0FB0FA20"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6E624A" w:rsidRPr="003C133E" w14:paraId="659CBD01" w14:textId="77777777" w:rsidTr="00E349F2">
        <w:trPr>
          <w:trHeight w:val="342"/>
          <w:jc w:val="center"/>
        </w:trPr>
        <w:tc>
          <w:tcPr>
            <w:tcW w:w="567" w:type="dxa"/>
          </w:tcPr>
          <w:p w14:paraId="0BC60D5C" w14:textId="77777777" w:rsidR="006E624A" w:rsidRPr="004A7316" w:rsidRDefault="006E624A" w:rsidP="009C41CF">
            <w:pPr>
              <w:jc w:val="both"/>
              <w:rPr>
                <w:rFonts w:ascii="Times New Roman" w:hAnsi="Times New Roman" w:cs="Times New Roman"/>
                <w:b/>
                <w:caps/>
                <w:sz w:val="18"/>
                <w:szCs w:val="18"/>
              </w:rPr>
            </w:pPr>
          </w:p>
        </w:tc>
        <w:tc>
          <w:tcPr>
            <w:tcW w:w="4460" w:type="dxa"/>
          </w:tcPr>
          <w:p w14:paraId="47FB390B" w14:textId="77777777" w:rsidR="006E624A" w:rsidRPr="001F5CEF" w:rsidRDefault="006E624A" w:rsidP="001B182F">
            <w:pPr>
              <w:ind w:left="-57" w:right="-57"/>
              <w:jc w:val="center"/>
              <w:rPr>
                <w:rFonts w:ascii="Times New Roman" w:hAnsi="Times New Roman" w:cs="Times New Roman"/>
                <w:sz w:val="22"/>
                <w:szCs w:val="18"/>
              </w:rPr>
            </w:pPr>
            <w:r>
              <w:rPr>
                <w:rFonts w:ascii="Times New Roman" w:hAnsi="Times New Roman" w:cs="Times New Roman"/>
                <w:sz w:val="22"/>
                <w:szCs w:val="18"/>
              </w:rPr>
              <w:t xml:space="preserve">Раздел 2. </w:t>
            </w:r>
            <w:r w:rsidRPr="001F5CEF">
              <w:rPr>
                <w:rFonts w:ascii="Times New Roman" w:hAnsi="Times New Roman" w:cs="Times New Roman"/>
                <w:sz w:val="22"/>
                <w:szCs w:val="18"/>
              </w:rPr>
              <w:t>ОСНОВНЫЕ МЕТОДЫ</w:t>
            </w:r>
          </w:p>
          <w:p w14:paraId="0BC844CC" w14:textId="77777777" w:rsidR="006E624A" w:rsidRPr="001F5CEF" w:rsidRDefault="006E624A" w:rsidP="001B182F">
            <w:pPr>
              <w:ind w:left="-57" w:right="-57"/>
              <w:jc w:val="center"/>
              <w:rPr>
                <w:rFonts w:ascii="Times New Roman" w:hAnsi="Times New Roman" w:cs="Times New Roman"/>
                <w:sz w:val="22"/>
                <w:szCs w:val="18"/>
              </w:rPr>
            </w:pPr>
            <w:r w:rsidRPr="001F5CEF">
              <w:rPr>
                <w:rFonts w:ascii="Times New Roman" w:hAnsi="Times New Roman" w:cs="Times New Roman"/>
                <w:sz w:val="22"/>
                <w:szCs w:val="18"/>
              </w:rPr>
              <w:t>АНАЛИТИЧЕСКОЙ ХИМИИ</w:t>
            </w:r>
          </w:p>
        </w:tc>
        <w:tc>
          <w:tcPr>
            <w:tcW w:w="1303" w:type="dxa"/>
            <w:vAlign w:val="center"/>
          </w:tcPr>
          <w:p w14:paraId="1D040BDF" w14:textId="77777777" w:rsidR="006E624A" w:rsidRPr="006E624A" w:rsidRDefault="006E624A" w:rsidP="001B182F">
            <w:pPr>
              <w:jc w:val="center"/>
              <w:rPr>
                <w:rFonts w:ascii="Times New Roman" w:hAnsi="Times New Roman" w:cs="Times New Roman"/>
                <w:b/>
                <w:sz w:val="24"/>
                <w:szCs w:val="24"/>
              </w:rPr>
            </w:pPr>
            <w:r w:rsidRPr="006E624A">
              <w:rPr>
                <w:rFonts w:ascii="Times New Roman" w:hAnsi="Times New Roman" w:cs="Times New Roman"/>
                <w:b/>
                <w:sz w:val="24"/>
                <w:szCs w:val="24"/>
              </w:rPr>
              <w:t>16</w:t>
            </w:r>
          </w:p>
        </w:tc>
        <w:tc>
          <w:tcPr>
            <w:tcW w:w="1489" w:type="dxa"/>
            <w:vAlign w:val="center"/>
          </w:tcPr>
          <w:p w14:paraId="3F48219C" w14:textId="77777777" w:rsidR="006E624A" w:rsidRPr="006E624A" w:rsidRDefault="006E624A" w:rsidP="001B182F">
            <w:pPr>
              <w:jc w:val="center"/>
              <w:rPr>
                <w:rFonts w:ascii="Times New Roman" w:hAnsi="Times New Roman" w:cs="Times New Roman"/>
                <w:b/>
                <w:sz w:val="24"/>
                <w:szCs w:val="24"/>
              </w:rPr>
            </w:pPr>
            <w:r w:rsidRPr="006E624A">
              <w:rPr>
                <w:rFonts w:ascii="Times New Roman" w:hAnsi="Times New Roman" w:cs="Times New Roman"/>
                <w:b/>
                <w:sz w:val="24"/>
                <w:szCs w:val="24"/>
              </w:rPr>
              <w:t>6</w:t>
            </w:r>
          </w:p>
        </w:tc>
        <w:tc>
          <w:tcPr>
            <w:tcW w:w="1490" w:type="dxa"/>
            <w:vAlign w:val="center"/>
          </w:tcPr>
          <w:p w14:paraId="4D3E2EF8" w14:textId="77777777" w:rsidR="006E624A" w:rsidRPr="001F5CEF" w:rsidRDefault="006E624A" w:rsidP="00A6242F">
            <w:pPr>
              <w:jc w:val="center"/>
              <w:rPr>
                <w:rFonts w:ascii="Times New Roman" w:hAnsi="Times New Roman" w:cs="Times New Roman"/>
                <w:b/>
                <w:sz w:val="24"/>
                <w:szCs w:val="24"/>
              </w:rPr>
            </w:pPr>
            <w:r w:rsidRPr="001F5CEF">
              <w:rPr>
                <w:rFonts w:ascii="Times New Roman" w:hAnsi="Times New Roman" w:cs="Times New Roman"/>
                <w:b/>
                <w:sz w:val="24"/>
                <w:szCs w:val="24"/>
              </w:rPr>
              <w:t>10</w:t>
            </w:r>
          </w:p>
        </w:tc>
      </w:tr>
      <w:tr w:rsidR="006E624A" w:rsidRPr="003C133E" w14:paraId="32B126EB" w14:textId="77777777" w:rsidTr="00E349F2">
        <w:trPr>
          <w:trHeight w:val="177"/>
          <w:jc w:val="center"/>
        </w:trPr>
        <w:tc>
          <w:tcPr>
            <w:tcW w:w="567" w:type="dxa"/>
          </w:tcPr>
          <w:p w14:paraId="490BB232" w14:textId="77777777" w:rsidR="006E624A" w:rsidRPr="009C41CF" w:rsidRDefault="006E624A" w:rsidP="009C41CF">
            <w:pPr>
              <w:jc w:val="both"/>
              <w:rPr>
                <w:rFonts w:ascii="Times New Roman" w:hAnsi="Times New Roman" w:cs="Times New Roman"/>
                <w:sz w:val="18"/>
                <w:szCs w:val="18"/>
              </w:rPr>
            </w:pPr>
            <w:r>
              <w:rPr>
                <w:rFonts w:ascii="Times New Roman" w:hAnsi="Times New Roman" w:cs="Times New Roman"/>
                <w:sz w:val="22"/>
                <w:szCs w:val="18"/>
              </w:rPr>
              <w:t>2.1.</w:t>
            </w:r>
          </w:p>
        </w:tc>
        <w:tc>
          <w:tcPr>
            <w:tcW w:w="4460" w:type="dxa"/>
          </w:tcPr>
          <w:p w14:paraId="60BFF20B" w14:textId="77777777" w:rsidR="006E624A" w:rsidRPr="001F5CEF" w:rsidRDefault="006E624A" w:rsidP="001B182F">
            <w:pPr>
              <w:ind w:left="-57" w:right="-57"/>
              <w:jc w:val="both"/>
              <w:rPr>
                <w:rFonts w:ascii="Times New Roman" w:hAnsi="Times New Roman" w:cs="Times New Roman"/>
                <w:sz w:val="22"/>
                <w:szCs w:val="18"/>
              </w:rPr>
            </w:pPr>
            <w:r w:rsidRPr="001F5CEF">
              <w:rPr>
                <w:rFonts w:ascii="Times New Roman" w:hAnsi="Times New Roman" w:cs="Times New Roman"/>
                <w:sz w:val="22"/>
                <w:szCs w:val="18"/>
              </w:rPr>
              <w:t>Общие вопросы теории</w:t>
            </w:r>
          </w:p>
        </w:tc>
        <w:tc>
          <w:tcPr>
            <w:tcW w:w="1303" w:type="dxa"/>
            <w:vAlign w:val="center"/>
          </w:tcPr>
          <w:p w14:paraId="3EB56D95"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2</w:t>
            </w:r>
          </w:p>
        </w:tc>
        <w:tc>
          <w:tcPr>
            <w:tcW w:w="1489" w:type="dxa"/>
            <w:vAlign w:val="center"/>
          </w:tcPr>
          <w:p w14:paraId="5139C1F2"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2</w:t>
            </w:r>
          </w:p>
        </w:tc>
        <w:tc>
          <w:tcPr>
            <w:tcW w:w="1490" w:type="dxa"/>
            <w:vAlign w:val="center"/>
          </w:tcPr>
          <w:p w14:paraId="2FD2526F" w14:textId="77777777" w:rsidR="006E624A" w:rsidRPr="001F5CEF" w:rsidRDefault="00E349F2" w:rsidP="00A6242F">
            <w:pPr>
              <w:jc w:val="center"/>
              <w:rPr>
                <w:rFonts w:ascii="Times New Roman" w:hAnsi="Times New Roman" w:cs="Times New Roman"/>
                <w:sz w:val="24"/>
                <w:szCs w:val="24"/>
              </w:rPr>
            </w:pPr>
            <w:r>
              <w:rPr>
                <w:rFonts w:ascii="Times New Roman" w:hAnsi="Times New Roman" w:cs="Times New Roman"/>
                <w:sz w:val="24"/>
                <w:szCs w:val="24"/>
              </w:rPr>
              <w:t>–</w:t>
            </w:r>
          </w:p>
        </w:tc>
      </w:tr>
      <w:tr w:rsidR="006E624A" w:rsidRPr="003C133E" w14:paraId="172A01F1" w14:textId="77777777" w:rsidTr="00E349F2">
        <w:trPr>
          <w:trHeight w:val="165"/>
          <w:jc w:val="center"/>
        </w:trPr>
        <w:tc>
          <w:tcPr>
            <w:tcW w:w="567" w:type="dxa"/>
          </w:tcPr>
          <w:p w14:paraId="512EE0DC" w14:textId="77777777" w:rsidR="006E624A" w:rsidRPr="009C41CF" w:rsidRDefault="006E624A" w:rsidP="009C41CF">
            <w:pPr>
              <w:jc w:val="both"/>
              <w:rPr>
                <w:rFonts w:ascii="Times New Roman" w:hAnsi="Times New Roman" w:cs="Times New Roman"/>
                <w:sz w:val="18"/>
                <w:szCs w:val="18"/>
              </w:rPr>
            </w:pPr>
            <w:r>
              <w:rPr>
                <w:rFonts w:ascii="Times New Roman" w:hAnsi="Times New Roman" w:cs="Times New Roman"/>
                <w:sz w:val="22"/>
                <w:szCs w:val="18"/>
              </w:rPr>
              <w:t>2.2.</w:t>
            </w:r>
          </w:p>
        </w:tc>
        <w:tc>
          <w:tcPr>
            <w:tcW w:w="4460" w:type="dxa"/>
          </w:tcPr>
          <w:p w14:paraId="0E752972" w14:textId="77777777" w:rsidR="006E624A" w:rsidRPr="001F5CEF" w:rsidRDefault="006E624A" w:rsidP="001B182F">
            <w:pPr>
              <w:ind w:left="-57" w:right="-57"/>
              <w:jc w:val="both"/>
              <w:rPr>
                <w:rFonts w:ascii="Times New Roman" w:hAnsi="Times New Roman" w:cs="Times New Roman"/>
                <w:sz w:val="22"/>
                <w:szCs w:val="18"/>
              </w:rPr>
            </w:pPr>
            <w:r w:rsidRPr="001F5CEF">
              <w:rPr>
                <w:rFonts w:ascii="Times New Roman" w:hAnsi="Times New Roman" w:cs="Times New Roman"/>
                <w:sz w:val="22"/>
                <w:szCs w:val="18"/>
              </w:rPr>
              <w:t>Качественный анализ</w:t>
            </w:r>
          </w:p>
        </w:tc>
        <w:tc>
          <w:tcPr>
            <w:tcW w:w="1303" w:type="dxa"/>
            <w:vAlign w:val="center"/>
          </w:tcPr>
          <w:p w14:paraId="3FC3C5DE"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2</w:t>
            </w:r>
          </w:p>
        </w:tc>
        <w:tc>
          <w:tcPr>
            <w:tcW w:w="1489" w:type="dxa"/>
            <w:vAlign w:val="center"/>
          </w:tcPr>
          <w:p w14:paraId="548AAC1D" w14:textId="77777777" w:rsidR="006E624A" w:rsidRPr="006E624A" w:rsidRDefault="00E349F2" w:rsidP="001B182F">
            <w:pPr>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vAlign w:val="center"/>
          </w:tcPr>
          <w:p w14:paraId="66F9C5E6"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6E624A" w:rsidRPr="003C133E" w14:paraId="7A753522" w14:textId="77777777" w:rsidTr="00E349F2">
        <w:trPr>
          <w:trHeight w:val="165"/>
          <w:jc w:val="center"/>
        </w:trPr>
        <w:tc>
          <w:tcPr>
            <w:tcW w:w="567" w:type="dxa"/>
          </w:tcPr>
          <w:p w14:paraId="419937EB" w14:textId="77777777" w:rsidR="006E624A" w:rsidRPr="009C41CF" w:rsidRDefault="006E624A" w:rsidP="009C41CF">
            <w:pPr>
              <w:jc w:val="both"/>
              <w:rPr>
                <w:rFonts w:ascii="Times New Roman" w:hAnsi="Times New Roman" w:cs="Times New Roman"/>
                <w:sz w:val="18"/>
                <w:szCs w:val="18"/>
              </w:rPr>
            </w:pPr>
            <w:r>
              <w:rPr>
                <w:rFonts w:ascii="Times New Roman" w:hAnsi="Times New Roman" w:cs="Times New Roman"/>
                <w:sz w:val="22"/>
                <w:szCs w:val="18"/>
              </w:rPr>
              <w:t>2.3.</w:t>
            </w:r>
          </w:p>
        </w:tc>
        <w:tc>
          <w:tcPr>
            <w:tcW w:w="4460" w:type="dxa"/>
          </w:tcPr>
          <w:p w14:paraId="2E030325" w14:textId="77777777" w:rsidR="006E624A" w:rsidRPr="001F5CEF" w:rsidRDefault="006E624A" w:rsidP="001B182F">
            <w:pPr>
              <w:ind w:left="-57" w:right="-57"/>
              <w:jc w:val="both"/>
              <w:rPr>
                <w:rFonts w:ascii="Times New Roman" w:hAnsi="Times New Roman" w:cs="Times New Roman"/>
                <w:sz w:val="22"/>
                <w:szCs w:val="18"/>
              </w:rPr>
            </w:pPr>
            <w:r w:rsidRPr="001F5CEF">
              <w:rPr>
                <w:rFonts w:ascii="Times New Roman" w:hAnsi="Times New Roman" w:cs="Times New Roman"/>
                <w:sz w:val="22"/>
                <w:szCs w:val="18"/>
              </w:rPr>
              <w:t>Количественный анализ</w:t>
            </w:r>
          </w:p>
        </w:tc>
        <w:tc>
          <w:tcPr>
            <w:tcW w:w="1303" w:type="dxa"/>
            <w:vAlign w:val="center"/>
          </w:tcPr>
          <w:p w14:paraId="449C74F0"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6</w:t>
            </w:r>
          </w:p>
        </w:tc>
        <w:tc>
          <w:tcPr>
            <w:tcW w:w="1489" w:type="dxa"/>
            <w:vAlign w:val="center"/>
          </w:tcPr>
          <w:p w14:paraId="413EF481"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2</w:t>
            </w:r>
          </w:p>
        </w:tc>
        <w:tc>
          <w:tcPr>
            <w:tcW w:w="1490" w:type="dxa"/>
            <w:vAlign w:val="center"/>
          </w:tcPr>
          <w:p w14:paraId="2736C01F"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4</w:t>
            </w:r>
          </w:p>
        </w:tc>
      </w:tr>
      <w:tr w:rsidR="006E624A" w:rsidRPr="003C133E" w14:paraId="7D32A4CF" w14:textId="77777777" w:rsidTr="00E349F2">
        <w:trPr>
          <w:trHeight w:val="64"/>
          <w:jc w:val="center"/>
        </w:trPr>
        <w:tc>
          <w:tcPr>
            <w:tcW w:w="567" w:type="dxa"/>
          </w:tcPr>
          <w:p w14:paraId="7D844B50" w14:textId="77777777" w:rsidR="006E624A" w:rsidRPr="009C41CF" w:rsidRDefault="006E624A" w:rsidP="009C41CF">
            <w:pPr>
              <w:jc w:val="both"/>
              <w:rPr>
                <w:rFonts w:ascii="Times New Roman" w:hAnsi="Times New Roman" w:cs="Times New Roman"/>
                <w:sz w:val="18"/>
                <w:szCs w:val="18"/>
              </w:rPr>
            </w:pPr>
            <w:r>
              <w:rPr>
                <w:rFonts w:ascii="Times New Roman" w:hAnsi="Times New Roman" w:cs="Times New Roman"/>
                <w:sz w:val="22"/>
                <w:szCs w:val="18"/>
              </w:rPr>
              <w:t>2.4.</w:t>
            </w:r>
          </w:p>
        </w:tc>
        <w:tc>
          <w:tcPr>
            <w:tcW w:w="4460" w:type="dxa"/>
          </w:tcPr>
          <w:p w14:paraId="574A46E7" w14:textId="77777777" w:rsidR="006E624A" w:rsidRPr="001F5CEF" w:rsidRDefault="006E624A" w:rsidP="001B182F">
            <w:pPr>
              <w:ind w:left="-57" w:right="-57"/>
              <w:jc w:val="both"/>
              <w:rPr>
                <w:rFonts w:ascii="Times New Roman" w:hAnsi="Times New Roman" w:cs="Times New Roman"/>
                <w:sz w:val="22"/>
                <w:szCs w:val="18"/>
              </w:rPr>
            </w:pPr>
            <w:r w:rsidRPr="001F5CEF">
              <w:rPr>
                <w:rFonts w:ascii="Times New Roman" w:hAnsi="Times New Roman" w:cs="Times New Roman"/>
                <w:sz w:val="22"/>
                <w:szCs w:val="18"/>
              </w:rPr>
              <w:t>Физико-химические методы анализа</w:t>
            </w:r>
          </w:p>
        </w:tc>
        <w:tc>
          <w:tcPr>
            <w:tcW w:w="1303" w:type="dxa"/>
            <w:vAlign w:val="center"/>
          </w:tcPr>
          <w:p w14:paraId="578EFC16"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6</w:t>
            </w:r>
          </w:p>
        </w:tc>
        <w:tc>
          <w:tcPr>
            <w:tcW w:w="1489" w:type="dxa"/>
            <w:vAlign w:val="center"/>
          </w:tcPr>
          <w:p w14:paraId="2369AE9D"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2</w:t>
            </w:r>
          </w:p>
        </w:tc>
        <w:tc>
          <w:tcPr>
            <w:tcW w:w="1490" w:type="dxa"/>
            <w:vAlign w:val="center"/>
          </w:tcPr>
          <w:p w14:paraId="285C6F9D"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4</w:t>
            </w:r>
          </w:p>
        </w:tc>
      </w:tr>
      <w:tr w:rsidR="006E624A" w:rsidRPr="003C133E" w14:paraId="6EA29171" w14:textId="77777777" w:rsidTr="00E349F2">
        <w:trPr>
          <w:trHeight w:val="113"/>
          <w:jc w:val="center"/>
        </w:trPr>
        <w:tc>
          <w:tcPr>
            <w:tcW w:w="567" w:type="dxa"/>
          </w:tcPr>
          <w:p w14:paraId="1AE9A40B" w14:textId="77777777" w:rsidR="006E624A" w:rsidRPr="00EA6A4C" w:rsidRDefault="006E624A" w:rsidP="009C41CF">
            <w:pPr>
              <w:shd w:val="clear" w:color="auto" w:fill="FFFFFF"/>
              <w:jc w:val="both"/>
              <w:rPr>
                <w:rFonts w:ascii="Times New Roman" w:hAnsi="Times New Roman" w:cs="Times New Roman"/>
                <w:b/>
                <w:color w:val="000000"/>
                <w:sz w:val="18"/>
                <w:szCs w:val="18"/>
              </w:rPr>
            </w:pPr>
          </w:p>
        </w:tc>
        <w:tc>
          <w:tcPr>
            <w:tcW w:w="4460" w:type="dxa"/>
          </w:tcPr>
          <w:p w14:paraId="104703CE" w14:textId="77777777" w:rsidR="006E624A" w:rsidRPr="001F5CEF" w:rsidRDefault="006E624A" w:rsidP="001B182F">
            <w:pPr>
              <w:shd w:val="clear" w:color="auto" w:fill="FFFFFF"/>
              <w:ind w:left="-57" w:right="-57"/>
              <w:jc w:val="center"/>
              <w:rPr>
                <w:rFonts w:ascii="Times New Roman" w:hAnsi="Times New Roman" w:cs="Times New Roman"/>
                <w:sz w:val="22"/>
                <w:szCs w:val="18"/>
              </w:rPr>
            </w:pPr>
            <w:r>
              <w:rPr>
                <w:rFonts w:ascii="Times New Roman" w:hAnsi="Times New Roman" w:cs="Times New Roman"/>
                <w:sz w:val="22"/>
                <w:szCs w:val="18"/>
              </w:rPr>
              <w:t xml:space="preserve">Раздел 3. </w:t>
            </w:r>
            <w:r w:rsidRPr="001F5CEF">
              <w:rPr>
                <w:rFonts w:ascii="Times New Roman" w:hAnsi="Times New Roman" w:cs="Times New Roman"/>
                <w:sz w:val="22"/>
                <w:szCs w:val="18"/>
              </w:rPr>
              <w:t>ОРГАНИЧЕСКАЯ ХИМИЯ</w:t>
            </w:r>
          </w:p>
        </w:tc>
        <w:tc>
          <w:tcPr>
            <w:tcW w:w="1303" w:type="dxa"/>
          </w:tcPr>
          <w:p w14:paraId="0F69A618" w14:textId="77777777" w:rsidR="006E624A" w:rsidRPr="006E624A" w:rsidRDefault="006E624A" w:rsidP="001B182F">
            <w:pPr>
              <w:jc w:val="center"/>
              <w:rPr>
                <w:rFonts w:ascii="Times New Roman" w:hAnsi="Times New Roman" w:cs="Times New Roman"/>
                <w:b/>
                <w:sz w:val="24"/>
                <w:szCs w:val="24"/>
                <w:lang w:val="en-US"/>
              </w:rPr>
            </w:pPr>
            <w:r w:rsidRPr="006E624A">
              <w:rPr>
                <w:rFonts w:ascii="Times New Roman" w:hAnsi="Times New Roman" w:cs="Times New Roman"/>
                <w:b/>
                <w:sz w:val="24"/>
                <w:szCs w:val="24"/>
                <w:lang w:val="en-US"/>
              </w:rPr>
              <w:t>28</w:t>
            </w:r>
          </w:p>
        </w:tc>
        <w:tc>
          <w:tcPr>
            <w:tcW w:w="1489" w:type="dxa"/>
          </w:tcPr>
          <w:p w14:paraId="6315994B" w14:textId="77777777" w:rsidR="006E624A" w:rsidRPr="006E624A" w:rsidRDefault="006E624A" w:rsidP="001B182F">
            <w:pPr>
              <w:jc w:val="center"/>
              <w:rPr>
                <w:rFonts w:ascii="Times New Roman" w:hAnsi="Times New Roman" w:cs="Times New Roman"/>
                <w:b/>
                <w:sz w:val="24"/>
                <w:szCs w:val="24"/>
                <w:lang w:val="en-US"/>
              </w:rPr>
            </w:pPr>
            <w:r w:rsidRPr="006E624A">
              <w:rPr>
                <w:rFonts w:ascii="Times New Roman" w:hAnsi="Times New Roman" w:cs="Times New Roman"/>
                <w:b/>
                <w:sz w:val="24"/>
                <w:szCs w:val="24"/>
                <w:lang w:val="en-US"/>
              </w:rPr>
              <w:t>1</w:t>
            </w:r>
            <w:r w:rsidRPr="006E624A">
              <w:rPr>
                <w:rFonts w:ascii="Times New Roman" w:hAnsi="Times New Roman" w:cs="Times New Roman"/>
                <w:b/>
                <w:sz w:val="24"/>
                <w:szCs w:val="24"/>
              </w:rPr>
              <w:t>4</w:t>
            </w:r>
          </w:p>
        </w:tc>
        <w:tc>
          <w:tcPr>
            <w:tcW w:w="1490" w:type="dxa"/>
          </w:tcPr>
          <w:p w14:paraId="4EA6C363" w14:textId="77777777" w:rsidR="006E624A" w:rsidRPr="00840CBA" w:rsidRDefault="006E624A" w:rsidP="00A6242F">
            <w:pPr>
              <w:jc w:val="center"/>
              <w:rPr>
                <w:rFonts w:ascii="Times New Roman" w:hAnsi="Times New Roman" w:cs="Times New Roman"/>
                <w:b/>
                <w:sz w:val="24"/>
                <w:szCs w:val="24"/>
              </w:rPr>
            </w:pPr>
            <w:r w:rsidRPr="00840CBA">
              <w:rPr>
                <w:rFonts w:ascii="Times New Roman" w:hAnsi="Times New Roman" w:cs="Times New Roman"/>
                <w:b/>
                <w:sz w:val="24"/>
                <w:szCs w:val="24"/>
              </w:rPr>
              <w:t>14</w:t>
            </w:r>
          </w:p>
        </w:tc>
      </w:tr>
      <w:tr w:rsidR="006E624A" w:rsidRPr="003C133E" w14:paraId="6F54E263" w14:textId="77777777" w:rsidTr="00E349F2">
        <w:trPr>
          <w:trHeight w:val="82"/>
          <w:jc w:val="center"/>
        </w:trPr>
        <w:tc>
          <w:tcPr>
            <w:tcW w:w="567" w:type="dxa"/>
          </w:tcPr>
          <w:p w14:paraId="6DB28C24" w14:textId="77777777" w:rsidR="006E624A" w:rsidRPr="009C41CF" w:rsidRDefault="006E624A" w:rsidP="009C41CF">
            <w:pPr>
              <w:jc w:val="both"/>
              <w:rPr>
                <w:rFonts w:ascii="Times New Roman" w:hAnsi="Times New Roman" w:cs="Times New Roman"/>
                <w:sz w:val="18"/>
                <w:szCs w:val="18"/>
              </w:rPr>
            </w:pPr>
            <w:r>
              <w:rPr>
                <w:rFonts w:ascii="Times New Roman" w:hAnsi="Times New Roman" w:cs="Times New Roman"/>
                <w:sz w:val="22"/>
                <w:szCs w:val="18"/>
              </w:rPr>
              <w:t>3.1.</w:t>
            </w:r>
          </w:p>
        </w:tc>
        <w:tc>
          <w:tcPr>
            <w:tcW w:w="4460" w:type="dxa"/>
          </w:tcPr>
          <w:p w14:paraId="75B73716" w14:textId="77777777" w:rsidR="006E624A" w:rsidRPr="001F5CEF" w:rsidRDefault="006E624A" w:rsidP="001B182F">
            <w:pPr>
              <w:ind w:left="-57" w:right="-57"/>
              <w:jc w:val="both"/>
              <w:rPr>
                <w:rFonts w:ascii="Times New Roman" w:hAnsi="Times New Roman" w:cs="Times New Roman"/>
                <w:sz w:val="22"/>
                <w:szCs w:val="18"/>
              </w:rPr>
            </w:pPr>
            <w:r w:rsidRPr="001F5CEF">
              <w:rPr>
                <w:rFonts w:ascii="Times New Roman" w:hAnsi="Times New Roman" w:cs="Times New Roman"/>
                <w:sz w:val="22"/>
                <w:szCs w:val="18"/>
              </w:rPr>
              <w:t>Теоретические основы органической химии</w:t>
            </w:r>
          </w:p>
        </w:tc>
        <w:tc>
          <w:tcPr>
            <w:tcW w:w="1303" w:type="dxa"/>
            <w:vAlign w:val="center"/>
          </w:tcPr>
          <w:p w14:paraId="10C94A7F"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4</w:t>
            </w:r>
          </w:p>
        </w:tc>
        <w:tc>
          <w:tcPr>
            <w:tcW w:w="1489" w:type="dxa"/>
            <w:vAlign w:val="center"/>
          </w:tcPr>
          <w:p w14:paraId="153B9539"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2</w:t>
            </w:r>
          </w:p>
        </w:tc>
        <w:tc>
          <w:tcPr>
            <w:tcW w:w="1490" w:type="dxa"/>
            <w:vAlign w:val="center"/>
          </w:tcPr>
          <w:p w14:paraId="29D87031"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6E624A" w:rsidRPr="003C133E" w14:paraId="3B75D2CE" w14:textId="77777777" w:rsidTr="00E349F2">
        <w:trPr>
          <w:trHeight w:val="64"/>
          <w:jc w:val="center"/>
        </w:trPr>
        <w:tc>
          <w:tcPr>
            <w:tcW w:w="567" w:type="dxa"/>
          </w:tcPr>
          <w:p w14:paraId="267DE0F5" w14:textId="77777777" w:rsidR="006E624A" w:rsidRPr="009C41CF" w:rsidRDefault="006E624A" w:rsidP="009C41CF">
            <w:pPr>
              <w:jc w:val="both"/>
              <w:rPr>
                <w:rFonts w:ascii="Times New Roman" w:hAnsi="Times New Roman" w:cs="Times New Roman"/>
                <w:sz w:val="18"/>
                <w:szCs w:val="18"/>
              </w:rPr>
            </w:pPr>
            <w:r>
              <w:rPr>
                <w:rFonts w:ascii="Times New Roman" w:hAnsi="Times New Roman" w:cs="Times New Roman"/>
                <w:sz w:val="22"/>
                <w:szCs w:val="18"/>
              </w:rPr>
              <w:t>3.2.</w:t>
            </w:r>
          </w:p>
        </w:tc>
        <w:tc>
          <w:tcPr>
            <w:tcW w:w="4460" w:type="dxa"/>
          </w:tcPr>
          <w:p w14:paraId="462BED8C" w14:textId="77777777" w:rsidR="006E624A" w:rsidRPr="0029256C" w:rsidRDefault="006E624A" w:rsidP="001B182F">
            <w:pPr>
              <w:ind w:left="-57" w:right="-57"/>
              <w:jc w:val="both"/>
              <w:rPr>
                <w:rFonts w:ascii="Times New Roman" w:hAnsi="Times New Roman" w:cs="Times New Roman"/>
                <w:spacing w:val="-4"/>
                <w:sz w:val="22"/>
                <w:szCs w:val="18"/>
              </w:rPr>
            </w:pPr>
            <w:r w:rsidRPr="0029256C">
              <w:rPr>
                <w:rFonts w:ascii="Times New Roman" w:hAnsi="Times New Roman" w:cs="Times New Roman"/>
                <w:spacing w:val="-4"/>
                <w:sz w:val="22"/>
                <w:szCs w:val="18"/>
              </w:rPr>
              <w:t>Общие закономерности строения и реакционной способности кислородсодержащих органических соединений</w:t>
            </w:r>
          </w:p>
        </w:tc>
        <w:tc>
          <w:tcPr>
            <w:tcW w:w="1303" w:type="dxa"/>
            <w:vAlign w:val="center"/>
          </w:tcPr>
          <w:p w14:paraId="1E44E5D5" w14:textId="77777777" w:rsidR="006E624A" w:rsidRPr="006E624A" w:rsidRDefault="006E624A" w:rsidP="001B182F">
            <w:pPr>
              <w:jc w:val="center"/>
              <w:rPr>
                <w:rFonts w:ascii="Times New Roman" w:hAnsi="Times New Roman" w:cs="Times New Roman"/>
                <w:sz w:val="24"/>
                <w:szCs w:val="24"/>
              </w:rPr>
            </w:pPr>
            <w:r>
              <w:rPr>
                <w:rFonts w:ascii="Times New Roman" w:hAnsi="Times New Roman" w:cs="Times New Roman"/>
                <w:sz w:val="24"/>
                <w:szCs w:val="24"/>
              </w:rPr>
              <w:t>4</w:t>
            </w:r>
          </w:p>
        </w:tc>
        <w:tc>
          <w:tcPr>
            <w:tcW w:w="1489" w:type="dxa"/>
            <w:vAlign w:val="center"/>
          </w:tcPr>
          <w:p w14:paraId="5431EB47"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2</w:t>
            </w:r>
          </w:p>
        </w:tc>
        <w:tc>
          <w:tcPr>
            <w:tcW w:w="1490" w:type="dxa"/>
            <w:vAlign w:val="center"/>
          </w:tcPr>
          <w:p w14:paraId="1A1BE6E6"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6E624A" w:rsidRPr="003C133E" w14:paraId="05B2CF2A" w14:textId="77777777" w:rsidTr="00E349F2">
        <w:trPr>
          <w:trHeight w:val="165"/>
          <w:jc w:val="center"/>
        </w:trPr>
        <w:tc>
          <w:tcPr>
            <w:tcW w:w="567" w:type="dxa"/>
          </w:tcPr>
          <w:p w14:paraId="32250D17" w14:textId="77777777" w:rsidR="006E624A" w:rsidRPr="009C41CF" w:rsidRDefault="006E624A" w:rsidP="009C41CF">
            <w:pPr>
              <w:shd w:val="clear" w:color="auto" w:fill="FFFFFF"/>
              <w:jc w:val="both"/>
              <w:rPr>
                <w:rFonts w:ascii="Times New Roman" w:hAnsi="Times New Roman" w:cs="Times New Roman"/>
                <w:bCs/>
                <w:color w:val="000000"/>
                <w:sz w:val="18"/>
                <w:szCs w:val="18"/>
              </w:rPr>
            </w:pPr>
            <w:r>
              <w:rPr>
                <w:rFonts w:ascii="Times New Roman" w:hAnsi="Times New Roman" w:cs="Times New Roman"/>
                <w:bCs/>
                <w:color w:val="000000"/>
                <w:sz w:val="22"/>
                <w:szCs w:val="18"/>
              </w:rPr>
              <w:t>3.3.</w:t>
            </w:r>
          </w:p>
        </w:tc>
        <w:tc>
          <w:tcPr>
            <w:tcW w:w="4460" w:type="dxa"/>
          </w:tcPr>
          <w:p w14:paraId="5274068B" w14:textId="77777777" w:rsidR="006E624A" w:rsidRPr="001F5CEF" w:rsidRDefault="006E624A" w:rsidP="001B182F">
            <w:pPr>
              <w:shd w:val="clear" w:color="auto" w:fill="FFFFFF"/>
              <w:ind w:left="-57" w:right="-57"/>
              <w:jc w:val="both"/>
              <w:rPr>
                <w:rFonts w:ascii="Times New Roman" w:hAnsi="Times New Roman" w:cs="Times New Roman"/>
                <w:bCs/>
                <w:color w:val="000000"/>
                <w:sz w:val="22"/>
                <w:szCs w:val="18"/>
              </w:rPr>
            </w:pPr>
            <w:r w:rsidRPr="001F5CEF">
              <w:rPr>
                <w:rFonts w:ascii="Times New Roman" w:hAnsi="Times New Roman" w:cs="Times New Roman"/>
                <w:bCs/>
                <w:color w:val="000000"/>
                <w:sz w:val="22"/>
                <w:szCs w:val="18"/>
              </w:rPr>
              <w:t>Липиды</w:t>
            </w:r>
          </w:p>
        </w:tc>
        <w:tc>
          <w:tcPr>
            <w:tcW w:w="1303" w:type="dxa"/>
            <w:vAlign w:val="center"/>
          </w:tcPr>
          <w:p w14:paraId="482BDE82"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4</w:t>
            </w:r>
          </w:p>
        </w:tc>
        <w:tc>
          <w:tcPr>
            <w:tcW w:w="1489" w:type="dxa"/>
            <w:vAlign w:val="center"/>
          </w:tcPr>
          <w:p w14:paraId="5603FD2A"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2</w:t>
            </w:r>
          </w:p>
        </w:tc>
        <w:tc>
          <w:tcPr>
            <w:tcW w:w="1490" w:type="dxa"/>
            <w:vAlign w:val="center"/>
          </w:tcPr>
          <w:p w14:paraId="72140939"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6E624A" w:rsidRPr="003C133E" w14:paraId="2CDA675D" w14:textId="77777777" w:rsidTr="00E349F2">
        <w:trPr>
          <w:trHeight w:val="165"/>
          <w:jc w:val="center"/>
        </w:trPr>
        <w:tc>
          <w:tcPr>
            <w:tcW w:w="567" w:type="dxa"/>
          </w:tcPr>
          <w:p w14:paraId="37C230AF" w14:textId="77777777" w:rsidR="006E624A" w:rsidRPr="009C41CF" w:rsidRDefault="006E624A" w:rsidP="009C41CF">
            <w:pPr>
              <w:shd w:val="clear" w:color="auto" w:fill="FFFFFF"/>
              <w:jc w:val="both"/>
              <w:rPr>
                <w:rFonts w:ascii="Times New Roman" w:hAnsi="Times New Roman" w:cs="Times New Roman"/>
                <w:bCs/>
                <w:color w:val="000000"/>
                <w:sz w:val="18"/>
                <w:szCs w:val="18"/>
              </w:rPr>
            </w:pPr>
            <w:r>
              <w:rPr>
                <w:rFonts w:ascii="Times New Roman" w:hAnsi="Times New Roman" w:cs="Times New Roman"/>
                <w:bCs/>
                <w:color w:val="000000"/>
                <w:sz w:val="22"/>
                <w:szCs w:val="18"/>
              </w:rPr>
              <w:t>3.4.</w:t>
            </w:r>
          </w:p>
        </w:tc>
        <w:tc>
          <w:tcPr>
            <w:tcW w:w="4460" w:type="dxa"/>
          </w:tcPr>
          <w:p w14:paraId="2FD28CC8" w14:textId="77777777" w:rsidR="006E624A" w:rsidRPr="001F5CEF" w:rsidRDefault="006E624A" w:rsidP="001B182F">
            <w:pPr>
              <w:shd w:val="clear" w:color="auto" w:fill="FFFFFF"/>
              <w:ind w:left="-57" w:right="-57"/>
              <w:jc w:val="both"/>
              <w:rPr>
                <w:rFonts w:ascii="Times New Roman" w:hAnsi="Times New Roman" w:cs="Times New Roman"/>
                <w:sz w:val="22"/>
                <w:szCs w:val="18"/>
              </w:rPr>
            </w:pPr>
            <w:r w:rsidRPr="001F5CEF">
              <w:rPr>
                <w:rFonts w:ascii="Times New Roman" w:hAnsi="Times New Roman" w:cs="Times New Roman"/>
                <w:bCs/>
                <w:color w:val="000000"/>
                <w:sz w:val="22"/>
                <w:szCs w:val="18"/>
              </w:rPr>
              <w:t>Углеводы</w:t>
            </w:r>
          </w:p>
        </w:tc>
        <w:tc>
          <w:tcPr>
            <w:tcW w:w="1303" w:type="dxa"/>
            <w:vAlign w:val="center"/>
          </w:tcPr>
          <w:p w14:paraId="3B6F9B04"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4</w:t>
            </w:r>
          </w:p>
        </w:tc>
        <w:tc>
          <w:tcPr>
            <w:tcW w:w="1489" w:type="dxa"/>
            <w:vAlign w:val="center"/>
          </w:tcPr>
          <w:p w14:paraId="439AB16F"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2</w:t>
            </w:r>
          </w:p>
        </w:tc>
        <w:tc>
          <w:tcPr>
            <w:tcW w:w="1490" w:type="dxa"/>
            <w:vAlign w:val="center"/>
          </w:tcPr>
          <w:p w14:paraId="2095C605" w14:textId="77777777" w:rsidR="006E624A" w:rsidRPr="00840CBA" w:rsidRDefault="006E624A" w:rsidP="00A6242F">
            <w:pPr>
              <w:jc w:val="center"/>
              <w:rPr>
                <w:rFonts w:ascii="Times New Roman" w:hAnsi="Times New Roman" w:cs="Times New Roman"/>
                <w:sz w:val="24"/>
                <w:szCs w:val="24"/>
              </w:rPr>
            </w:pPr>
            <w:r w:rsidRPr="00840CBA">
              <w:rPr>
                <w:rFonts w:ascii="Times New Roman" w:hAnsi="Times New Roman" w:cs="Times New Roman"/>
                <w:sz w:val="24"/>
                <w:szCs w:val="24"/>
              </w:rPr>
              <w:t>2</w:t>
            </w:r>
          </w:p>
        </w:tc>
      </w:tr>
      <w:tr w:rsidR="006E624A" w:rsidRPr="003C133E" w14:paraId="3DBB4515" w14:textId="77777777" w:rsidTr="00E349F2">
        <w:trPr>
          <w:trHeight w:val="205"/>
          <w:jc w:val="center"/>
        </w:trPr>
        <w:tc>
          <w:tcPr>
            <w:tcW w:w="567" w:type="dxa"/>
          </w:tcPr>
          <w:p w14:paraId="51BC2171" w14:textId="77777777" w:rsidR="006E624A" w:rsidRPr="009C41CF" w:rsidRDefault="006E624A" w:rsidP="009C41CF">
            <w:pPr>
              <w:shd w:val="clear" w:color="auto" w:fill="FFFFFF"/>
              <w:jc w:val="both"/>
              <w:rPr>
                <w:rFonts w:ascii="Times New Roman" w:hAnsi="Times New Roman" w:cs="Times New Roman"/>
                <w:bCs/>
                <w:color w:val="000000"/>
                <w:sz w:val="18"/>
                <w:szCs w:val="18"/>
              </w:rPr>
            </w:pPr>
            <w:r>
              <w:rPr>
                <w:rFonts w:ascii="Times New Roman" w:hAnsi="Times New Roman" w:cs="Times New Roman"/>
                <w:color w:val="000000"/>
                <w:sz w:val="22"/>
                <w:szCs w:val="18"/>
              </w:rPr>
              <w:t>3.5.</w:t>
            </w:r>
          </w:p>
        </w:tc>
        <w:tc>
          <w:tcPr>
            <w:tcW w:w="4460" w:type="dxa"/>
          </w:tcPr>
          <w:p w14:paraId="395BD0E8" w14:textId="77777777" w:rsidR="006E624A" w:rsidRPr="001F5CEF" w:rsidRDefault="006E624A" w:rsidP="001B182F">
            <w:pPr>
              <w:shd w:val="clear" w:color="auto" w:fill="FFFFFF"/>
              <w:ind w:left="-57" w:right="-57"/>
              <w:jc w:val="both"/>
              <w:rPr>
                <w:rFonts w:ascii="Times New Roman" w:hAnsi="Times New Roman" w:cs="Times New Roman"/>
                <w:sz w:val="22"/>
                <w:szCs w:val="18"/>
              </w:rPr>
            </w:pPr>
            <w:r w:rsidRPr="001F5CEF">
              <w:rPr>
                <w:rFonts w:ascii="Times New Roman" w:hAnsi="Times New Roman" w:cs="Times New Roman"/>
                <w:color w:val="000000"/>
                <w:sz w:val="22"/>
                <w:szCs w:val="18"/>
              </w:rPr>
              <w:t>Азотсодержащие соединения: а</w:t>
            </w:r>
            <w:r w:rsidRPr="001F5CEF">
              <w:rPr>
                <w:rFonts w:ascii="Times New Roman" w:hAnsi="Times New Roman" w:cs="Times New Roman"/>
                <w:bCs/>
                <w:color w:val="000000"/>
                <w:sz w:val="22"/>
                <w:szCs w:val="18"/>
              </w:rPr>
              <w:t>минокислоты, пептиды и белки</w:t>
            </w:r>
          </w:p>
        </w:tc>
        <w:tc>
          <w:tcPr>
            <w:tcW w:w="1303" w:type="dxa"/>
            <w:vAlign w:val="center"/>
          </w:tcPr>
          <w:p w14:paraId="126A1A7E"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8</w:t>
            </w:r>
          </w:p>
        </w:tc>
        <w:tc>
          <w:tcPr>
            <w:tcW w:w="1489" w:type="dxa"/>
            <w:vAlign w:val="center"/>
          </w:tcPr>
          <w:p w14:paraId="0B870ED2"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4</w:t>
            </w:r>
          </w:p>
        </w:tc>
        <w:tc>
          <w:tcPr>
            <w:tcW w:w="1490" w:type="dxa"/>
            <w:vAlign w:val="center"/>
          </w:tcPr>
          <w:p w14:paraId="575046DC"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4</w:t>
            </w:r>
          </w:p>
        </w:tc>
      </w:tr>
      <w:tr w:rsidR="006E624A" w:rsidRPr="003C133E" w14:paraId="0170556D" w14:textId="77777777" w:rsidTr="00E349F2">
        <w:trPr>
          <w:trHeight w:val="342"/>
          <w:jc w:val="center"/>
        </w:trPr>
        <w:tc>
          <w:tcPr>
            <w:tcW w:w="567" w:type="dxa"/>
          </w:tcPr>
          <w:p w14:paraId="54560454" w14:textId="77777777" w:rsidR="006E624A" w:rsidRPr="009C41CF" w:rsidRDefault="006E624A" w:rsidP="009C41CF">
            <w:pPr>
              <w:shd w:val="clear" w:color="auto" w:fill="FFFFFF"/>
              <w:jc w:val="both"/>
              <w:rPr>
                <w:rFonts w:ascii="Times New Roman" w:hAnsi="Times New Roman" w:cs="Times New Roman"/>
                <w:bCs/>
                <w:color w:val="000000"/>
                <w:sz w:val="18"/>
                <w:szCs w:val="18"/>
              </w:rPr>
            </w:pPr>
            <w:r>
              <w:rPr>
                <w:rFonts w:ascii="Times New Roman" w:hAnsi="Times New Roman" w:cs="Times New Roman"/>
                <w:bCs/>
                <w:color w:val="000000"/>
                <w:sz w:val="22"/>
                <w:szCs w:val="18"/>
              </w:rPr>
              <w:t>3.6.</w:t>
            </w:r>
          </w:p>
        </w:tc>
        <w:tc>
          <w:tcPr>
            <w:tcW w:w="4460" w:type="dxa"/>
          </w:tcPr>
          <w:p w14:paraId="02F0F238" w14:textId="77777777" w:rsidR="006E624A" w:rsidRPr="001F5CEF" w:rsidRDefault="006E624A" w:rsidP="001B182F">
            <w:pPr>
              <w:shd w:val="clear" w:color="auto" w:fill="FFFFFF"/>
              <w:ind w:left="-57" w:right="-57"/>
              <w:jc w:val="both"/>
              <w:rPr>
                <w:rFonts w:ascii="Times New Roman" w:hAnsi="Times New Roman" w:cs="Times New Roman"/>
                <w:sz w:val="22"/>
                <w:szCs w:val="18"/>
              </w:rPr>
            </w:pPr>
            <w:r w:rsidRPr="001F5CEF">
              <w:rPr>
                <w:rFonts w:ascii="Times New Roman" w:hAnsi="Times New Roman" w:cs="Times New Roman"/>
                <w:bCs/>
                <w:color w:val="000000"/>
                <w:sz w:val="22"/>
                <w:szCs w:val="18"/>
              </w:rPr>
              <w:t>Гетероциклические соединения. Нуклеиновые кислоты</w:t>
            </w:r>
          </w:p>
        </w:tc>
        <w:tc>
          <w:tcPr>
            <w:tcW w:w="1303" w:type="dxa"/>
            <w:vAlign w:val="center"/>
          </w:tcPr>
          <w:p w14:paraId="708910CD" w14:textId="77777777" w:rsidR="006E624A" w:rsidRPr="006E624A" w:rsidRDefault="006E624A" w:rsidP="001B182F">
            <w:pPr>
              <w:jc w:val="center"/>
              <w:rPr>
                <w:rFonts w:ascii="Times New Roman" w:hAnsi="Times New Roman" w:cs="Times New Roman"/>
                <w:sz w:val="24"/>
                <w:szCs w:val="24"/>
              </w:rPr>
            </w:pPr>
            <w:r>
              <w:rPr>
                <w:rFonts w:ascii="Times New Roman" w:hAnsi="Times New Roman" w:cs="Times New Roman"/>
                <w:sz w:val="24"/>
                <w:szCs w:val="24"/>
              </w:rPr>
              <w:t>4</w:t>
            </w:r>
          </w:p>
        </w:tc>
        <w:tc>
          <w:tcPr>
            <w:tcW w:w="1489" w:type="dxa"/>
            <w:vAlign w:val="center"/>
          </w:tcPr>
          <w:p w14:paraId="55568D19"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2</w:t>
            </w:r>
          </w:p>
        </w:tc>
        <w:tc>
          <w:tcPr>
            <w:tcW w:w="1490" w:type="dxa"/>
            <w:vAlign w:val="center"/>
          </w:tcPr>
          <w:p w14:paraId="746FD5F7"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6E624A" w:rsidRPr="003C133E" w14:paraId="78CEA2A2" w14:textId="77777777" w:rsidTr="00E349F2">
        <w:trPr>
          <w:trHeight w:val="74"/>
          <w:jc w:val="center"/>
        </w:trPr>
        <w:tc>
          <w:tcPr>
            <w:tcW w:w="567" w:type="dxa"/>
          </w:tcPr>
          <w:p w14:paraId="4D89F144" w14:textId="77777777" w:rsidR="006E624A" w:rsidRPr="00EA6A4C" w:rsidRDefault="006E624A" w:rsidP="009C41CF">
            <w:pPr>
              <w:jc w:val="both"/>
              <w:rPr>
                <w:rFonts w:ascii="Times New Roman" w:hAnsi="Times New Roman" w:cs="Times New Roman"/>
                <w:b/>
                <w:color w:val="000000"/>
                <w:sz w:val="18"/>
                <w:szCs w:val="18"/>
              </w:rPr>
            </w:pPr>
          </w:p>
        </w:tc>
        <w:tc>
          <w:tcPr>
            <w:tcW w:w="4460" w:type="dxa"/>
          </w:tcPr>
          <w:p w14:paraId="3FF9A029" w14:textId="77777777" w:rsidR="006E624A" w:rsidRPr="001F5CEF" w:rsidRDefault="006E624A" w:rsidP="001B182F">
            <w:pPr>
              <w:ind w:left="-57" w:right="-57"/>
              <w:jc w:val="center"/>
              <w:rPr>
                <w:rFonts w:ascii="Times New Roman" w:hAnsi="Times New Roman" w:cs="Times New Roman"/>
                <w:sz w:val="22"/>
                <w:szCs w:val="18"/>
              </w:rPr>
            </w:pPr>
            <w:r>
              <w:rPr>
                <w:rFonts w:ascii="Times New Roman" w:hAnsi="Times New Roman" w:cs="Times New Roman"/>
                <w:sz w:val="22"/>
                <w:szCs w:val="18"/>
              </w:rPr>
              <w:t xml:space="preserve">Раздел 4. </w:t>
            </w:r>
            <w:r w:rsidRPr="001F5CEF">
              <w:rPr>
                <w:rFonts w:ascii="Times New Roman" w:hAnsi="Times New Roman" w:cs="Times New Roman"/>
                <w:sz w:val="22"/>
                <w:szCs w:val="18"/>
              </w:rPr>
              <w:t>БИОЛОГИЧЕСКАЯ ХИМИЯ</w:t>
            </w:r>
          </w:p>
        </w:tc>
        <w:tc>
          <w:tcPr>
            <w:tcW w:w="1303" w:type="dxa"/>
          </w:tcPr>
          <w:p w14:paraId="66821DC2" w14:textId="77777777" w:rsidR="006E624A" w:rsidRPr="006E624A" w:rsidRDefault="006E624A" w:rsidP="006E624A">
            <w:pPr>
              <w:ind w:firstLine="4"/>
              <w:jc w:val="center"/>
              <w:rPr>
                <w:rFonts w:ascii="Times New Roman" w:hAnsi="Times New Roman" w:cs="Times New Roman"/>
                <w:b/>
                <w:sz w:val="24"/>
                <w:szCs w:val="24"/>
              </w:rPr>
            </w:pPr>
            <w:r>
              <w:rPr>
                <w:rFonts w:ascii="Times New Roman" w:hAnsi="Times New Roman" w:cs="Times New Roman"/>
                <w:b/>
                <w:sz w:val="24"/>
                <w:szCs w:val="24"/>
              </w:rPr>
              <w:t>44</w:t>
            </w:r>
          </w:p>
        </w:tc>
        <w:tc>
          <w:tcPr>
            <w:tcW w:w="1489" w:type="dxa"/>
          </w:tcPr>
          <w:p w14:paraId="28BC85A7" w14:textId="77777777" w:rsidR="006E624A" w:rsidRPr="006E624A" w:rsidRDefault="006E624A" w:rsidP="001B182F">
            <w:pPr>
              <w:ind w:firstLine="4"/>
              <w:jc w:val="center"/>
              <w:rPr>
                <w:rFonts w:ascii="Times New Roman" w:hAnsi="Times New Roman" w:cs="Times New Roman"/>
                <w:b/>
                <w:sz w:val="24"/>
                <w:szCs w:val="24"/>
              </w:rPr>
            </w:pPr>
            <w:r w:rsidRPr="006E624A">
              <w:rPr>
                <w:rFonts w:ascii="Times New Roman" w:hAnsi="Times New Roman" w:cs="Times New Roman"/>
                <w:b/>
                <w:sz w:val="24"/>
                <w:szCs w:val="24"/>
                <w:lang w:val="en-US"/>
              </w:rPr>
              <w:t>2</w:t>
            </w:r>
            <w:r w:rsidRPr="006E624A">
              <w:rPr>
                <w:rFonts w:ascii="Times New Roman" w:hAnsi="Times New Roman" w:cs="Times New Roman"/>
                <w:b/>
                <w:sz w:val="24"/>
                <w:szCs w:val="24"/>
              </w:rPr>
              <w:t>2</w:t>
            </w:r>
          </w:p>
        </w:tc>
        <w:tc>
          <w:tcPr>
            <w:tcW w:w="1490" w:type="dxa"/>
          </w:tcPr>
          <w:p w14:paraId="636019E7" w14:textId="77777777" w:rsidR="006E624A" w:rsidRPr="001F5CEF" w:rsidRDefault="006E624A" w:rsidP="00A6242F">
            <w:pPr>
              <w:ind w:firstLine="4"/>
              <w:jc w:val="center"/>
              <w:rPr>
                <w:rFonts w:ascii="Times New Roman" w:hAnsi="Times New Roman" w:cs="Times New Roman"/>
                <w:b/>
                <w:sz w:val="24"/>
                <w:szCs w:val="24"/>
              </w:rPr>
            </w:pPr>
            <w:r w:rsidRPr="001F5CEF">
              <w:rPr>
                <w:rFonts w:ascii="Times New Roman" w:hAnsi="Times New Roman" w:cs="Times New Roman"/>
                <w:b/>
                <w:sz w:val="24"/>
                <w:szCs w:val="24"/>
              </w:rPr>
              <w:t>22</w:t>
            </w:r>
          </w:p>
        </w:tc>
      </w:tr>
      <w:tr w:rsidR="006E624A" w:rsidRPr="003C133E" w14:paraId="741622F9" w14:textId="77777777" w:rsidTr="00E349F2">
        <w:trPr>
          <w:trHeight w:val="177"/>
          <w:jc w:val="center"/>
        </w:trPr>
        <w:tc>
          <w:tcPr>
            <w:tcW w:w="567" w:type="dxa"/>
          </w:tcPr>
          <w:p w14:paraId="2A421A63" w14:textId="77777777" w:rsidR="006E624A" w:rsidRPr="009C41CF" w:rsidRDefault="006E624A" w:rsidP="009C41CF">
            <w:pPr>
              <w:shd w:val="clear" w:color="auto" w:fill="FFFFFF"/>
              <w:jc w:val="both"/>
              <w:rPr>
                <w:rFonts w:ascii="Times New Roman" w:hAnsi="Times New Roman" w:cs="Times New Roman"/>
                <w:bCs/>
                <w:color w:val="000000"/>
                <w:sz w:val="18"/>
                <w:szCs w:val="18"/>
                <w:lang w:val="en-US"/>
              </w:rPr>
            </w:pPr>
            <w:r>
              <w:rPr>
                <w:rFonts w:ascii="Times New Roman" w:hAnsi="Times New Roman" w:cs="Times New Roman"/>
                <w:bCs/>
                <w:color w:val="000000"/>
                <w:sz w:val="22"/>
                <w:szCs w:val="18"/>
              </w:rPr>
              <w:t>4.1.</w:t>
            </w:r>
          </w:p>
        </w:tc>
        <w:tc>
          <w:tcPr>
            <w:tcW w:w="4460" w:type="dxa"/>
          </w:tcPr>
          <w:p w14:paraId="44FB136B" w14:textId="77777777" w:rsidR="006E624A" w:rsidRPr="001F5CEF" w:rsidRDefault="006E624A" w:rsidP="001B182F">
            <w:pPr>
              <w:shd w:val="clear" w:color="auto" w:fill="FFFFFF"/>
              <w:ind w:left="-57" w:right="-57"/>
              <w:jc w:val="both"/>
              <w:rPr>
                <w:rFonts w:ascii="Times New Roman" w:hAnsi="Times New Roman" w:cs="Times New Roman"/>
                <w:sz w:val="22"/>
                <w:szCs w:val="18"/>
              </w:rPr>
            </w:pPr>
            <w:r w:rsidRPr="001F5CEF">
              <w:rPr>
                <w:rFonts w:ascii="Times New Roman" w:hAnsi="Times New Roman" w:cs="Times New Roman"/>
                <w:bCs/>
                <w:color w:val="000000"/>
                <w:sz w:val="22"/>
                <w:szCs w:val="18"/>
              </w:rPr>
              <w:t>Витамины</w:t>
            </w:r>
          </w:p>
        </w:tc>
        <w:tc>
          <w:tcPr>
            <w:tcW w:w="1303" w:type="dxa"/>
            <w:vAlign w:val="center"/>
          </w:tcPr>
          <w:p w14:paraId="6F24C656"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4</w:t>
            </w:r>
          </w:p>
        </w:tc>
        <w:tc>
          <w:tcPr>
            <w:tcW w:w="1489" w:type="dxa"/>
            <w:vAlign w:val="center"/>
          </w:tcPr>
          <w:p w14:paraId="70D9C29B"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2</w:t>
            </w:r>
          </w:p>
        </w:tc>
        <w:tc>
          <w:tcPr>
            <w:tcW w:w="1490" w:type="dxa"/>
            <w:vAlign w:val="center"/>
          </w:tcPr>
          <w:p w14:paraId="6D0BADC4"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6E624A" w:rsidRPr="003C133E" w14:paraId="0BB37882" w14:textId="77777777" w:rsidTr="00E349F2">
        <w:trPr>
          <w:trHeight w:val="165"/>
          <w:jc w:val="center"/>
        </w:trPr>
        <w:tc>
          <w:tcPr>
            <w:tcW w:w="567" w:type="dxa"/>
          </w:tcPr>
          <w:p w14:paraId="1048A485" w14:textId="77777777" w:rsidR="006E624A" w:rsidRPr="009C41CF" w:rsidRDefault="006E624A" w:rsidP="009C41CF">
            <w:pPr>
              <w:shd w:val="clear" w:color="auto" w:fill="FFFFFF"/>
              <w:jc w:val="both"/>
              <w:rPr>
                <w:rFonts w:ascii="Times New Roman" w:hAnsi="Times New Roman" w:cs="Times New Roman"/>
                <w:bCs/>
                <w:color w:val="000000"/>
                <w:sz w:val="18"/>
                <w:szCs w:val="18"/>
                <w:lang w:val="en-US"/>
              </w:rPr>
            </w:pPr>
            <w:r>
              <w:rPr>
                <w:rFonts w:ascii="Times New Roman" w:hAnsi="Times New Roman" w:cs="Times New Roman"/>
                <w:bCs/>
                <w:color w:val="000000"/>
                <w:sz w:val="22"/>
                <w:szCs w:val="18"/>
              </w:rPr>
              <w:t>4.2.</w:t>
            </w:r>
          </w:p>
        </w:tc>
        <w:tc>
          <w:tcPr>
            <w:tcW w:w="4460" w:type="dxa"/>
          </w:tcPr>
          <w:p w14:paraId="4DDC31BF" w14:textId="77777777" w:rsidR="006E624A" w:rsidRPr="001F5CEF" w:rsidRDefault="006E624A" w:rsidP="001B182F">
            <w:pPr>
              <w:shd w:val="clear" w:color="auto" w:fill="FFFFFF"/>
              <w:ind w:left="-57" w:right="-57"/>
              <w:jc w:val="both"/>
              <w:rPr>
                <w:rFonts w:ascii="Times New Roman" w:hAnsi="Times New Roman" w:cs="Times New Roman"/>
                <w:bCs/>
                <w:color w:val="000000"/>
                <w:sz w:val="22"/>
                <w:szCs w:val="18"/>
              </w:rPr>
            </w:pPr>
            <w:r w:rsidRPr="001F5CEF">
              <w:rPr>
                <w:rFonts w:ascii="Times New Roman" w:hAnsi="Times New Roman" w:cs="Times New Roman"/>
                <w:bCs/>
                <w:color w:val="000000"/>
                <w:sz w:val="22"/>
                <w:szCs w:val="18"/>
              </w:rPr>
              <w:t>Ферменты</w:t>
            </w:r>
          </w:p>
        </w:tc>
        <w:tc>
          <w:tcPr>
            <w:tcW w:w="1303" w:type="dxa"/>
            <w:vAlign w:val="center"/>
          </w:tcPr>
          <w:p w14:paraId="136D4568" w14:textId="77777777" w:rsidR="006E624A" w:rsidRPr="006E624A" w:rsidRDefault="006E624A" w:rsidP="001B182F">
            <w:pPr>
              <w:jc w:val="center"/>
              <w:rPr>
                <w:rFonts w:ascii="Times New Roman" w:hAnsi="Times New Roman" w:cs="Times New Roman"/>
                <w:sz w:val="24"/>
                <w:szCs w:val="24"/>
              </w:rPr>
            </w:pPr>
            <w:r>
              <w:rPr>
                <w:rFonts w:ascii="Times New Roman" w:hAnsi="Times New Roman" w:cs="Times New Roman"/>
                <w:sz w:val="24"/>
                <w:szCs w:val="24"/>
              </w:rPr>
              <w:t>4</w:t>
            </w:r>
          </w:p>
        </w:tc>
        <w:tc>
          <w:tcPr>
            <w:tcW w:w="1489" w:type="dxa"/>
            <w:vAlign w:val="center"/>
          </w:tcPr>
          <w:p w14:paraId="620C522A"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2</w:t>
            </w:r>
          </w:p>
        </w:tc>
        <w:tc>
          <w:tcPr>
            <w:tcW w:w="1490" w:type="dxa"/>
            <w:vAlign w:val="center"/>
          </w:tcPr>
          <w:p w14:paraId="0DB8F59E"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6E624A" w:rsidRPr="003C133E" w14:paraId="0D4AFFDD" w14:textId="77777777" w:rsidTr="00E349F2">
        <w:trPr>
          <w:trHeight w:val="66"/>
          <w:jc w:val="center"/>
        </w:trPr>
        <w:tc>
          <w:tcPr>
            <w:tcW w:w="567" w:type="dxa"/>
          </w:tcPr>
          <w:p w14:paraId="7F22B8FD" w14:textId="77777777" w:rsidR="006E624A" w:rsidRPr="009C41CF" w:rsidRDefault="006E624A" w:rsidP="009C41CF">
            <w:pPr>
              <w:shd w:val="clear" w:color="auto" w:fill="FFFFFF"/>
              <w:jc w:val="both"/>
              <w:rPr>
                <w:rFonts w:ascii="Times New Roman" w:hAnsi="Times New Roman" w:cs="Times New Roman"/>
                <w:bCs/>
                <w:color w:val="000000"/>
                <w:sz w:val="18"/>
                <w:szCs w:val="18"/>
              </w:rPr>
            </w:pPr>
            <w:r>
              <w:rPr>
                <w:rFonts w:ascii="Times New Roman" w:hAnsi="Times New Roman" w:cs="Times New Roman"/>
                <w:color w:val="000000"/>
                <w:sz w:val="22"/>
                <w:szCs w:val="18"/>
              </w:rPr>
              <w:t>4.3.</w:t>
            </w:r>
          </w:p>
        </w:tc>
        <w:tc>
          <w:tcPr>
            <w:tcW w:w="4460" w:type="dxa"/>
          </w:tcPr>
          <w:p w14:paraId="721FB0BA" w14:textId="77777777" w:rsidR="006E624A" w:rsidRPr="001F5CEF" w:rsidRDefault="006E624A" w:rsidP="001B182F">
            <w:pPr>
              <w:shd w:val="clear" w:color="auto" w:fill="FFFFFF"/>
              <w:ind w:left="-57" w:right="-57"/>
              <w:jc w:val="both"/>
              <w:rPr>
                <w:rFonts w:ascii="Times New Roman" w:hAnsi="Times New Roman" w:cs="Times New Roman"/>
                <w:bCs/>
                <w:color w:val="000000"/>
                <w:sz w:val="22"/>
                <w:szCs w:val="18"/>
              </w:rPr>
            </w:pPr>
            <w:r w:rsidRPr="001F5CEF">
              <w:rPr>
                <w:rFonts w:ascii="Times New Roman" w:hAnsi="Times New Roman" w:cs="Times New Roman"/>
                <w:color w:val="000000"/>
                <w:sz w:val="22"/>
                <w:szCs w:val="18"/>
              </w:rPr>
              <w:t>Обмен веществ и энергии. Биологическое окисление</w:t>
            </w:r>
          </w:p>
        </w:tc>
        <w:tc>
          <w:tcPr>
            <w:tcW w:w="1303" w:type="dxa"/>
            <w:vAlign w:val="center"/>
          </w:tcPr>
          <w:p w14:paraId="44CBC249"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4</w:t>
            </w:r>
          </w:p>
        </w:tc>
        <w:tc>
          <w:tcPr>
            <w:tcW w:w="1489" w:type="dxa"/>
            <w:vAlign w:val="center"/>
          </w:tcPr>
          <w:p w14:paraId="57E947F4"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2</w:t>
            </w:r>
          </w:p>
        </w:tc>
        <w:tc>
          <w:tcPr>
            <w:tcW w:w="1490" w:type="dxa"/>
            <w:vAlign w:val="center"/>
          </w:tcPr>
          <w:p w14:paraId="2B7A48E3"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6E624A" w:rsidRPr="003C133E" w14:paraId="02D65874" w14:textId="77777777" w:rsidTr="00E349F2">
        <w:trPr>
          <w:trHeight w:val="165"/>
          <w:jc w:val="center"/>
        </w:trPr>
        <w:tc>
          <w:tcPr>
            <w:tcW w:w="567" w:type="dxa"/>
          </w:tcPr>
          <w:p w14:paraId="11467B22" w14:textId="77777777" w:rsidR="006E624A" w:rsidRPr="009C41CF" w:rsidRDefault="006E624A" w:rsidP="009C41CF">
            <w:pPr>
              <w:shd w:val="clear" w:color="auto" w:fill="FFFFFF"/>
              <w:jc w:val="both"/>
              <w:rPr>
                <w:rFonts w:ascii="Times New Roman" w:hAnsi="Times New Roman" w:cs="Times New Roman"/>
                <w:bCs/>
                <w:color w:val="000000"/>
                <w:sz w:val="18"/>
                <w:szCs w:val="18"/>
                <w:lang w:val="en-US"/>
              </w:rPr>
            </w:pPr>
            <w:r>
              <w:rPr>
                <w:rFonts w:ascii="Times New Roman" w:hAnsi="Times New Roman" w:cs="Times New Roman"/>
                <w:bCs/>
                <w:color w:val="000000"/>
                <w:sz w:val="22"/>
                <w:szCs w:val="18"/>
              </w:rPr>
              <w:t>4.4.</w:t>
            </w:r>
          </w:p>
        </w:tc>
        <w:tc>
          <w:tcPr>
            <w:tcW w:w="4460" w:type="dxa"/>
          </w:tcPr>
          <w:p w14:paraId="57EE8385" w14:textId="77777777" w:rsidR="006E624A" w:rsidRPr="001F5CEF" w:rsidRDefault="006E624A" w:rsidP="001B182F">
            <w:pPr>
              <w:shd w:val="clear" w:color="auto" w:fill="FFFFFF"/>
              <w:ind w:left="-57" w:right="-57"/>
              <w:jc w:val="both"/>
              <w:rPr>
                <w:rFonts w:ascii="Times New Roman" w:hAnsi="Times New Roman" w:cs="Times New Roman"/>
                <w:color w:val="000000"/>
                <w:sz w:val="22"/>
                <w:szCs w:val="18"/>
              </w:rPr>
            </w:pPr>
            <w:r w:rsidRPr="001F5CEF">
              <w:rPr>
                <w:rFonts w:ascii="Times New Roman" w:hAnsi="Times New Roman" w:cs="Times New Roman"/>
                <w:bCs/>
                <w:color w:val="000000"/>
                <w:sz w:val="22"/>
                <w:szCs w:val="18"/>
              </w:rPr>
              <w:t>Гормоны</w:t>
            </w:r>
            <w:r w:rsidRPr="001F5CEF">
              <w:rPr>
                <w:rFonts w:ascii="Times New Roman" w:hAnsi="Times New Roman" w:cs="Times New Roman"/>
                <w:color w:val="000000"/>
                <w:sz w:val="22"/>
                <w:szCs w:val="18"/>
              </w:rPr>
              <w:t xml:space="preserve"> </w:t>
            </w:r>
          </w:p>
        </w:tc>
        <w:tc>
          <w:tcPr>
            <w:tcW w:w="1303" w:type="dxa"/>
            <w:vAlign w:val="center"/>
          </w:tcPr>
          <w:p w14:paraId="743859AF"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2</w:t>
            </w:r>
          </w:p>
        </w:tc>
        <w:tc>
          <w:tcPr>
            <w:tcW w:w="1489" w:type="dxa"/>
            <w:vAlign w:val="center"/>
          </w:tcPr>
          <w:p w14:paraId="30D57CA5" w14:textId="77777777" w:rsidR="006E624A" w:rsidRPr="006E624A" w:rsidRDefault="00E349F2" w:rsidP="001B182F">
            <w:pPr>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vAlign w:val="center"/>
          </w:tcPr>
          <w:p w14:paraId="091B9957"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6E624A" w:rsidRPr="003C133E" w14:paraId="4C0F67E0" w14:textId="77777777" w:rsidTr="00E349F2">
        <w:trPr>
          <w:trHeight w:val="165"/>
          <w:jc w:val="center"/>
        </w:trPr>
        <w:tc>
          <w:tcPr>
            <w:tcW w:w="567" w:type="dxa"/>
          </w:tcPr>
          <w:p w14:paraId="740C164E" w14:textId="77777777" w:rsidR="006E624A" w:rsidRPr="009C41CF" w:rsidRDefault="006E624A" w:rsidP="009C41CF">
            <w:pPr>
              <w:shd w:val="clear" w:color="auto" w:fill="FFFFFF"/>
              <w:jc w:val="both"/>
              <w:rPr>
                <w:rFonts w:ascii="Times New Roman" w:hAnsi="Times New Roman" w:cs="Times New Roman"/>
                <w:color w:val="000000"/>
                <w:sz w:val="18"/>
                <w:szCs w:val="18"/>
                <w:lang w:val="en-US"/>
              </w:rPr>
            </w:pPr>
            <w:r>
              <w:rPr>
                <w:rFonts w:ascii="Times New Roman" w:hAnsi="Times New Roman" w:cs="Times New Roman"/>
                <w:color w:val="000000"/>
                <w:sz w:val="22"/>
                <w:szCs w:val="18"/>
              </w:rPr>
              <w:t>4.5.</w:t>
            </w:r>
          </w:p>
        </w:tc>
        <w:tc>
          <w:tcPr>
            <w:tcW w:w="4460" w:type="dxa"/>
          </w:tcPr>
          <w:p w14:paraId="0EC0A913" w14:textId="77777777" w:rsidR="006E624A" w:rsidRPr="001F5CEF" w:rsidRDefault="006E624A" w:rsidP="001B182F">
            <w:pPr>
              <w:shd w:val="clear" w:color="auto" w:fill="FFFFFF"/>
              <w:ind w:left="-57" w:right="-57"/>
              <w:jc w:val="both"/>
              <w:rPr>
                <w:rFonts w:ascii="Times New Roman" w:hAnsi="Times New Roman" w:cs="Times New Roman"/>
                <w:color w:val="000000"/>
                <w:sz w:val="22"/>
                <w:szCs w:val="18"/>
              </w:rPr>
            </w:pPr>
            <w:r w:rsidRPr="001F5CEF">
              <w:rPr>
                <w:rFonts w:ascii="Times New Roman" w:hAnsi="Times New Roman" w:cs="Times New Roman"/>
                <w:color w:val="000000"/>
                <w:sz w:val="22"/>
                <w:szCs w:val="18"/>
              </w:rPr>
              <w:t>Обмен углеводов.</w:t>
            </w:r>
          </w:p>
        </w:tc>
        <w:tc>
          <w:tcPr>
            <w:tcW w:w="1303" w:type="dxa"/>
            <w:vAlign w:val="center"/>
          </w:tcPr>
          <w:p w14:paraId="1022F654" w14:textId="77777777" w:rsidR="006E624A" w:rsidRPr="006E624A" w:rsidRDefault="006E624A" w:rsidP="001B182F">
            <w:pPr>
              <w:jc w:val="center"/>
              <w:rPr>
                <w:rFonts w:ascii="Times New Roman" w:hAnsi="Times New Roman" w:cs="Times New Roman"/>
                <w:sz w:val="24"/>
                <w:szCs w:val="24"/>
              </w:rPr>
            </w:pPr>
            <w:r>
              <w:rPr>
                <w:rFonts w:ascii="Times New Roman" w:hAnsi="Times New Roman" w:cs="Times New Roman"/>
                <w:sz w:val="24"/>
                <w:szCs w:val="24"/>
              </w:rPr>
              <w:t>6</w:t>
            </w:r>
          </w:p>
        </w:tc>
        <w:tc>
          <w:tcPr>
            <w:tcW w:w="1489" w:type="dxa"/>
            <w:vAlign w:val="center"/>
          </w:tcPr>
          <w:p w14:paraId="28509F60"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4</w:t>
            </w:r>
          </w:p>
        </w:tc>
        <w:tc>
          <w:tcPr>
            <w:tcW w:w="1490" w:type="dxa"/>
            <w:vAlign w:val="center"/>
          </w:tcPr>
          <w:p w14:paraId="37FEFBD2"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6E624A" w:rsidRPr="003C133E" w14:paraId="0E15806B" w14:textId="77777777" w:rsidTr="00E349F2">
        <w:trPr>
          <w:trHeight w:val="177"/>
          <w:jc w:val="center"/>
        </w:trPr>
        <w:tc>
          <w:tcPr>
            <w:tcW w:w="567" w:type="dxa"/>
          </w:tcPr>
          <w:p w14:paraId="0610EC3F" w14:textId="77777777" w:rsidR="006E624A" w:rsidRPr="009C41CF" w:rsidRDefault="006E624A" w:rsidP="009C41CF">
            <w:pPr>
              <w:shd w:val="clear" w:color="auto" w:fill="FFFFFF"/>
              <w:jc w:val="both"/>
              <w:rPr>
                <w:rFonts w:ascii="Times New Roman" w:hAnsi="Times New Roman" w:cs="Times New Roman"/>
                <w:color w:val="000000"/>
                <w:sz w:val="18"/>
                <w:szCs w:val="18"/>
                <w:lang w:val="en-US"/>
              </w:rPr>
            </w:pPr>
            <w:r>
              <w:rPr>
                <w:rFonts w:ascii="Times New Roman" w:hAnsi="Times New Roman" w:cs="Times New Roman"/>
                <w:bCs/>
                <w:color w:val="000000"/>
                <w:sz w:val="22"/>
                <w:szCs w:val="18"/>
              </w:rPr>
              <w:t>4.6.</w:t>
            </w:r>
          </w:p>
        </w:tc>
        <w:tc>
          <w:tcPr>
            <w:tcW w:w="4460" w:type="dxa"/>
          </w:tcPr>
          <w:p w14:paraId="5243E7A1" w14:textId="77777777" w:rsidR="006E624A" w:rsidRPr="001F5CEF" w:rsidRDefault="006E624A" w:rsidP="001B182F">
            <w:pPr>
              <w:shd w:val="clear" w:color="auto" w:fill="FFFFFF"/>
              <w:ind w:left="-57" w:right="-57"/>
              <w:jc w:val="both"/>
              <w:rPr>
                <w:rFonts w:ascii="Times New Roman" w:hAnsi="Times New Roman" w:cs="Times New Roman"/>
                <w:sz w:val="22"/>
                <w:szCs w:val="18"/>
              </w:rPr>
            </w:pPr>
            <w:r w:rsidRPr="001F5CEF">
              <w:rPr>
                <w:rFonts w:ascii="Times New Roman" w:hAnsi="Times New Roman" w:cs="Times New Roman"/>
                <w:bCs/>
                <w:color w:val="000000"/>
                <w:sz w:val="22"/>
                <w:szCs w:val="18"/>
              </w:rPr>
              <w:t>Обмен липидов</w:t>
            </w:r>
          </w:p>
        </w:tc>
        <w:tc>
          <w:tcPr>
            <w:tcW w:w="1303" w:type="dxa"/>
            <w:vAlign w:val="center"/>
          </w:tcPr>
          <w:p w14:paraId="1219F4EA" w14:textId="77777777" w:rsidR="006E624A" w:rsidRPr="006E624A" w:rsidRDefault="006E624A" w:rsidP="001B182F">
            <w:pPr>
              <w:jc w:val="center"/>
              <w:rPr>
                <w:rFonts w:ascii="Times New Roman" w:hAnsi="Times New Roman" w:cs="Times New Roman"/>
                <w:sz w:val="24"/>
                <w:szCs w:val="24"/>
              </w:rPr>
            </w:pPr>
            <w:r>
              <w:rPr>
                <w:rFonts w:ascii="Times New Roman" w:hAnsi="Times New Roman" w:cs="Times New Roman"/>
                <w:sz w:val="24"/>
                <w:szCs w:val="24"/>
              </w:rPr>
              <w:t>6</w:t>
            </w:r>
          </w:p>
        </w:tc>
        <w:tc>
          <w:tcPr>
            <w:tcW w:w="1489" w:type="dxa"/>
            <w:vAlign w:val="center"/>
          </w:tcPr>
          <w:p w14:paraId="08D57E4B"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4</w:t>
            </w:r>
          </w:p>
        </w:tc>
        <w:tc>
          <w:tcPr>
            <w:tcW w:w="1490" w:type="dxa"/>
            <w:vAlign w:val="center"/>
          </w:tcPr>
          <w:p w14:paraId="015AA917"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6E624A" w:rsidRPr="003C133E" w14:paraId="4CEA4C9E" w14:textId="77777777" w:rsidTr="00E349F2">
        <w:trPr>
          <w:trHeight w:val="165"/>
          <w:jc w:val="center"/>
        </w:trPr>
        <w:tc>
          <w:tcPr>
            <w:tcW w:w="567" w:type="dxa"/>
          </w:tcPr>
          <w:p w14:paraId="69EC5107" w14:textId="77777777" w:rsidR="006E624A" w:rsidRPr="009C41CF" w:rsidRDefault="006E624A" w:rsidP="009C41CF">
            <w:pPr>
              <w:shd w:val="clear" w:color="auto" w:fill="FFFFFF"/>
              <w:jc w:val="both"/>
              <w:rPr>
                <w:rFonts w:ascii="Times New Roman" w:hAnsi="Times New Roman" w:cs="Times New Roman"/>
                <w:color w:val="000000"/>
                <w:sz w:val="18"/>
                <w:szCs w:val="18"/>
                <w:lang w:val="en-US"/>
              </w:rPr>
            </w:pPr>
            <w:r>
              <w:rPr>
                <w:rFonts w:ascii="Times New Roman" w:hAnsi="Times New Roman" w:cs="Times New Roman"/>
                <w:bCs/>
                <w:color w:val="000000"/>
                <w:sz w:val="22"/>
                <w:szCs w:val="18"/>
              </w:rPr>
              <w:t>4.7.</w:t>
            </w:r>
          </w:p>
        </w:tc>
        <w:tc>
          <w:tcPr>
            <w:tcW w:w="4460" w:type="dxa"/>
          </w:tcPr>
          <w:p w14:paraId="29ED5BD0" w14:textId="77777777" w:rsidR="006E624A" w:rsidRPr="001F5CEF" w:rsidRDefault="006E624A" w:rsidP="001B182F">
            <w:pPr>
              <w:shd w:val="clear" w:color="auto" w:fill="FFFFFF"/>
              <w:ind w:left="-57" w:right="-57"/>
              <w:jc w:val="both"/>
              <w:rPr>
                <w:rFonts w:ascii="Times New Roman" w:hAnsi="Times New Roman" w:cs="Times New Roman"/>
                <w:sz w:val="22"/>
                <w:szCs w:val="18"/>
              </w:rPr>
            </w:pPr>
            <w:r w:rsidRPr="001F5CEF">
              <w:rPr>
                <w:rFonts w:ascii="Times New Roman" w:hAnsi="Times New Roman" w:cs="Times New Roman"/>
                <w:bCs/>
                <w:color w:val="000000"/>
                <w:sz w:val="22"/>
                <w:szCs w:val="18"/>
              </w:rPr>
              <w:t>Обмен белков и аминокислот</w:t>
            </w:r>
          </w:p>
        </w:tc>
        <w:tc>
          <w:tcPr>
            <w:tcW w:w="1303" w:type="dxa"/>
            <w:vAlign w:val="center"/>
          </w:tcPr>
          <w:p w14:paraId="11E809B1" w14:textId="77777777" w:rsidR="006E624A" w:rsidRPr="006E624A" w:rsidRDefault="006E624A" w:rsidP="001B182F">
            <w:pPr>
              <w:jc w:val="center"/>
              <w:rPr>
                <w:rFonts w:ascii="Times New Roman" w:hAnsi="Times New Roman" w:cs="Times New Roman"/>
                <w:sz w:val="24"/>
                <w:szCs w:val="24"/>
              </w:rPr>
            </w:pPr>
            <w:r>
              <w:rPr>
                <w:rFonts w:ascii="Times New Roman" w:hAnsi="Times New Roman" w:cs="Times New Roman"/>
                <w:sz w:val="24"/>
                <w:szCs w:val="24"/>
              </w:rPr>
              <w:t>6</w:t>
            </w:r>
          </w:p>
        </w:tc>
        <w:tc>
          <w:tcPr>
            <w:tcW w:w="1489" w:type="dxa"/>
            <w:vAlign w:val="center"/>
          </w:tcPr>
          <w:p w14:paraId="0DC87796"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4</w:t>
            </w:r>
          </w:p>
        </w:tc>
        <w:tc>
          <w:tcPr>
            <w:tcW w:w="1490" w:type="dxa"/>
            <w:vAlign w:val="center"/>
          </w:tcPr>
          <w:p w14:paraId="5EA07661"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6E624A" w:rsidRPr="003C133E" w14:paraId="2A000EC5" w14:textId="77777777" w:rsidTr="00E349F2">
        <w:trPr>
          <w:trHeight w:val="165"/>
          <w:jc w:val="center"/>
        </w:trPr>
        <w:tc>
          <w:tcPr>
            <w:tcW w:w="567" w:type="dxa"/>
          </w:tcPr>
          <w:p w14:paraId="538A1A05" w14:textId="77777777" w:rsidR="006E624A" w:rsidRPr="009C41CF" w:rsidRDefault="006E624A" w:rsidP="009C41CF">
            <w:pPr>
              <w:shd w:val="clear" w:color="auto" w:fill="FFFFFF"/>
              <w:jc w:val="both"/>
              <w:rPr>
                <w:rFonts w:ascii="Times New Roman" w:hAnsi="Times New Roman" w:cs="Times New Roman"/>
                <w:color w:val="000000"/>
                <w:sz w:val="18"/>
                <w:szCs w:val="18"/>
                <w:lang w:val="en-US"/>
              </w:rPr>
            </w:pPr>
            <w:r>
              <w:rPr>
                <w:rFonts w:ascii="Times New Roman" w:hAnsi="Times New Roman" w:cs="Times New Roman"/>
                <w:bCs/>
                <w:color w:val="000000"/>
                <w:sz w:val="22"/>
                <w:szCs w:val="18"/>
              </w:rPr>
              <w:t>4.8.</w:t>
            </w:r>
          </w:p>
        </w:tc>
        <w:tc>
          <w:tcPr>
            <w:tcW w:w="4460" w:type="dxa"/>
          </w:tcPr>
          <w:p w14:paraId="74151CBC" w14:textId="77777777" w:rsidR="006E624A" w:rsidRPr="001F5CEF" w:rsidRDefault="006E624A" w:rsidP="001B182F">
            <w:pPr>
              <w:shd w:val="clear" w:color="auto" w:fill="FFFFFF"/>
              <w:ind w:left="-57" w:right="-57"/>
              <w:jc w:val="both"/>
              <w:rPr>
                <w:rFonts w:ascii="Times New Roman" w:hAnsi="Times New Roman" w:cs="Times New Roman"/>
                <w:sz w:val="22"/>
                <w:szCs w:val="18"/>
              </w:rPr>
            </w:pPr>
            <w:r w:rsidRPr="001F5CEF">
              <w:rPr>
                <w:rFonts w:ascii="Times New Roman" w:hAnsi="Times New Roman" w:cs="Times New Roman"/>
                <w:bCs/>
                <w:color w:val="000000"/>
                <w:sz w:val="22"/>
                <w:szCs w:val="18"/>
              </w:rPr>
              <w:t>Обмен нуклеиновых кислот</w:t>
            </w:r>
          </w:p>
        </w:tc>
        <w:tc>
          <w:tcPr>
            <w:tcW w:w="1303" w:type="dxa"/>
            <w:vAlign w:val="center"/>
          </w:tcPr>
          <w:p w14:paraId="68FC6037"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4</w:t>
            </w:r>
          </w:p>
        </w:tc>
        <w:tc>
          <w:tcPr>
            <w:tcW w:w="1489" w:type="dxa"/>
            <w:vAlign w:val="center"/>
          </w:tcPr>
          <w:p w14:paraId="35040B01"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2</w:t>
            </w:r>
          </w:p>
        </w:tc>
        <w:tc>
          <w:tcPr>
            <w:tcW w:w="1490" w:type="dxa"/>
            <w:vAlign w:val="center"/>
          </w:tcPr>
          <w:p w14:paraId="7726E3DA"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6E624A" w:rsidRPr="003C133E" w14:paraId="59F69E63" w14:textId="77777777" w:rsidTr="00E349F2">
        <w:trPr>
          <w:trHeight w:val="64"/>
          <w:jc w:val="center"/>
        </w:trPr>
        <w:tc>
          <w:tcPr>
            <w:tcW w:w="567" w:type="dxa"/>
          </w:tcPr>
          <w:p w14:paraId="5F4356AF" w14:textId="77777777" w:rsidR="006E624A" w:rsidRPr="009C41CF" w:rsidRDefault="006E624A" w:rsidP="009C41CF">
            <w:pPr>
              <w:shd w:val="clear" w:color="auto" w:fill="FFFFFF"/>
              <w:jc w:val="both"/>
              <w:rPr>
                <w:rFonts w:ascii="Times New Roman" w:hAnsi="Times New Roman" w:cs="Times New Roman"/>
                <w:color w:val="000000"/>
                <w:sz w:val="18"/>
                <w:szCs w:val="18"/>
              </w:rPr>
            </w:pPr>
            <w:r>
              <w:rPr>
                <w:rFonts w:ascii="Times New Roman" w:hAnsi="Times New Roman" w:cs="Times New Roman"/>
                <w:color w:val="000000"/>
                <w:sz w:val="22"/>
                <w:szCs w:val="18"/>
              </w:rPr>
              <w:t>4.9.</w:t>
            </w:r>
          </w:p>
        </w:tc>
        <w:tc>
          <w:tcPr>
            <w:tcW w:w="4460" w:type="dxa"/>
          </w:tcPr>
          <w:p w14:paraId="35615D7A" w14:textId="77777777" w:rsidR="006E624A" w:rsidRPr="001F5CEF" w:rsidRDefault="006E624A" w:rsidP="001B182F">
            <w:pPr>
              <w:shd w:val="clear" w:color="auto" w:fill="FFFFFF"/>
              <w:ind w:left="-57" w:right="-57"/>
              <w:jc w:val="both"/>
              <w:rPr>
                <w:rFonts w:ascii="Times New Roman" w:hAnsi="Times New Roman" w:cs="Times New Roman"/>
                <w:b/>
                <w:color w:val="000000"/>
                <w:sz w:val="22"/>
                <w:szCs w:val="18"/>
              </w:rPr>
            </w:pPr>
            <w:r w:rsidRPr="001F5CEF">
              <w:rPr>
                <w:rFonts w:ascii="Times New Roman" w:hAnsi="Times New Roman" w:cs="Times New Roman"/>
                <w:color w:val="000000"/>
                <w:sz w:val="22"/>
                <w:szCs w:val="18"/>
              </w:rPr>
              <w:t>Обмен воды и минеральных веществ</w:t>
            </w:r>
          </w:p>
        </w:tc>
        <w:tc>
          <w:tcPr>
            <w:tcW w:w="1303" w:type="dxa"/>
            <w:vAlign w:val="center"/>
          </w:tcPr>
          <w:p w14:paraId="734BEC5B"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4</w:t>
            </w:r>
          </w:p>
        </w:tc>
        <w:tc>
          <w:tcPr>
            <w:tcW w:w="1489" w:type="dxa"/>
            <w:vAlign w:val="center"/>
          </w:tcPr>
          <w:p w14:paraId="42B7537F" w14:textId="77777777" w:rsidR="006E624A" w:rsidRPr="006E624A" w:rsidRDefault="006E624A" w:rsidP="001B182F">
            <w:pPr>
              <w:jc w:val="center"/>
              <w:rPr>
                <w:rFonts w:ascii="Times New Roman" w:hAnsi="Times New Roman" w:cs="Times New Roman"/>
                <w:sz w:val="24"/>
                <w:szCs w:val="24"/>
              </w:rPr>
            </w:pPr>
            <w:r w:rsidRPr="006E624A">
              <w:rPr>
                <w:rFonts w:ascii="Times New Roman" w:hAnsi="Times New Roman" w:cs="Times New Roman"/>
                <w:sz w:val="24"/>
                <w:szCs w:val="24"/>
              </w:rPr>
              <w:t>2</w:t>
            </w:r>
          </w:p>
        </w:tc>
        <w:tc>
          <w:tcPr>
            <w:tcW w:w="1490" w:type="dxa"/>
            <w:vAlign w:val="center"/>
          </w:tcPr>
          <w:p w14:paraId="0E0B1378"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6E624A" w:rsidRPr="003C133E" w14:paraId="7C2FA125" w14:textId="77777777" w:rsidTr="00E349F2">
        <w:trPr>
          <w:trHeight w:val="60"/>
          <w:jc w:val="center"/>
        </w:trPr>
        <w:tc>
          <w:tcPr>
            <w:tcW w:w="567" w:type="dxa"/>
          </w:tcPr>
          <w:p w14:paraId="652713DB" w14:textId="77777777" w:rsidR="006E624A" w:rsidRPr="009C41CF" w:rsidRDefault="006E624A" w:rsidP="009C41CF">
            <w:pPr>
              <w:shd w:val="clear" w:color="auto" w:fill="FFFFFF"/>
              <w:ind w:right="-250"/>
              <w:jc w:val="both"/>
              <w:rPr>
                <w:rFonts w:ascii="Times New Roman" w:hAnsi="Times New Roman" w:cs="Times New Roman"/>
                <w:color w:val="000000"/>
                <w:sz w:val="18"/>
                <w:szCs w:val="18"/>
              </w:rPr>
            </w:pPr>
            <w:r>
              <w:rPr>
                <w:rFonts w:ascii="Times New Roman" w:hAnsi="Times New Roman" w:cs="Times New Roman"/>
                <w:bCs/>
                <w:color w:val="000000"/>
                <w:sz w:val="22"/>
                <w:szCs w:val="18"/>
              </w:rPr>
              <w:t>4.10.</w:t>
            </w:r>
          </w:p>
        </w:tc>
        <w:tc>
          <w:tcPr>
            <w:tcW w:w="4460" w:type="dxa"/>
          </w:tcPr>
          <w:p w14:paraId="273194DF" w14:textId="77777777" w:rsidR="006E624A" w:rsidRPr="001F5CEF" w:rsidRDefault="006E624A" w:rsidP="001B182F">
            <w:pPr>
              <w:shd w:val="clear" w:color="auto" w:fill="FFFFFF"/>
              <w:ind w:left="-57" w:right="-57"/>
              <w:jc w:val="both"/>
              <w:rPr>
                <w:rFonts w:ascii="Times New Roman" w:hAnsi="Times New Roman" w:cs="Times New Roman"/>
                <w:sz w:val="22"/>
                <w:szCs w:val="18"/>
              </w:rPr>
            </w:pPr>
            <w:r w:rsidRPr="001F5CEF">
              <w:rPr>
                <w:rFonts w:ascii="Times New Roman" w:hAnsi="Times New Roman" w:cs="Times New Roman"/>
                <w:bCs/>
                <w:color w:val="000000"/>
                <w:sz w:val="22"/>
                <w:szCs w:val="18"/>
              </w:rPr>
              <w:t>Биохимия отдельных органов и тканей</w:t>
            </w:r>
          </w:p>
        </w:tc>
        <w:tc>
          <w:tcPr>
            <w:tcW w:w="1303" w:type="dxa"/>
            <w:vAlign w:val="center"/>
          </w:tcPr>
          <w:p w14:paraId="34290076" w14:textId="77777777" w:rsidR="006E624A" w:rsidRPr="006E624A" w:rsidRDefault="006E624A" w:rsidP="001B182F">
            <w:pPr>
              <w:jc w:val="center"/>
              <w:rPr>
                <w:rFonts w:ascii="Times New Roman" w:hAnsi="Times New Roman" w:cs="Times New Roman"/>
                <w:sz w:val="24"/>
                <w:szCs w:val="24"/>
              </w:rPr>
            </w:pPr>
            <w:r>
              <w:rPr>
                <w:rFonts w:ascii="Times New Roman" w:hAnsi="Times New Roman" w:cs="Times New Roman"/>
                <w:sz w:val="24"/>
                <w:szCs w:val="24"/>
              </w:rPr>
              <w:t>2</w:t>
            </w:r>
          </w:p>
        </w:tc>
        <w:tc>
          <w:tcPr>
            <w:tcW w:w="1489" w:type="dxa"/>
            <w:vAlign w:val="center"/>
          </w:tcPr>
          <w:p w14:paraId="2403735B" w14:textId="77777777" w:rsidR="006E624A" w:rsidRPr="006E624A" w:rsidRDefault="00E349F2" w:rsidP="001B182F">
            <w:pPr>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vAlign w:val="center"/>
          </w:tcPr>
          <w:p w14:paraId="336D1E49"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6E624A" w:rsidRPr="003C133E" w14:paraId="454B4D07" w14:textId="77777777" w:rsidTr="00E349F2">
        <w:trPr>
          <w:trHeight w:val="507"/>
          <w:jc w:val="center"/>
        </w:trPr>
        <w:tc>
          <w:tcPr>
            <w:tcW w:w="567" w:type="dxa"/>
          </w:tcPr>
          <w:p w14:paraId="4A460559" w14:textId="77777777" w:rsidR="006E624A" w:rsidRPr="009C41CF" w:rsidRDefault="006E624A" w:rsidP="009C41CF">
            <w:pPr>
              <w:shd w:val="clear" w:color="auto" w:fill="FFFFFF"/>
              <w:ind w:right="-108"/>
              <w:jc w:val="both"/>
              <w:rPr>
                <w:rFonts w:ascii="Times New Roman" w:hAnsi="Times New Roman" w:cs="Times New Roman"/>
                <w:color w:val="000000"/>
                <w:sz w:val="18"/>
                <w:szCs w:val="18"/>
              </w:rPr>
            </w:pPr>
            <w:r>
              <w:rPr>
                <w:rFonts w:ascii="Times New Roman" w:hAnsi="Times New Roman" w:cs="Times New Roman"/>
                <w:bCs/>
                <w:color w:val="000000"/>
                <w:sz w:val="22"/>
                <w:szCs w:val="18"/>
              </w:rPr>
              <w:t>4.11.</w:t>
            </w:r>
          </w:p>
        </w:tc>
        <w:tc>
          <w:tcPr>
            <w:tcW w:w="4460" w:type="dxa"/>
          </w:tcPr>
          <w:p w14:paraId="7B47F960" w14:textId="77777777" w:rsidR="006E624A" w:rsidRPr="001F5CEF" w:rsidRDefault="006E624A" w:rsidP="009C41CF">
            <w:pPr>
              <w:shd w:val="clear" w:color="auto" w:fill="FFFFFF"/>
              <w:ind w:left="-57" w:right="-57"/>
              <w:jc w:val="both"/>
              <w:rPr>
                <w:rFonts w:ascii="Times New Roman" w:hAnsi="Times New Roman" w:cs="Times New Roman"/>
                <w:color w:val="000000"/>
                <w:sz w:val="22"/>
                <w:szCs w:val="18"/>
              </w:rPr>
            </w:pPr>
            <w:r w:rsidRPr="001F5CEF">
              <w:rPr>
                <w:rFonts w:ascii="Times New Roman" w:hAnsi="Times New Roman" w:cs="Times New Roman"/>
                <w:bCs/>
                <w:color w:val="000000"/>
                <w:sz w:val="22"/>
                <w:szCs w:val="18"/>
              </w:rPr>
              <w:t>Биохимические основы продуктивности сельскохозяйственных животных, птиц и рыб</w:t>
            </w:r>
          </w:p>
        </w:tc>
        <w:tc>
          <w:tcPr>
            <w:tcW w:w="1303" w:type="dxa"/>
            <w:vAlign w:val="center"/>
          </w:tcPr>
          <w:p w14:paraId="1336D41C" w14:textId="77777777" w:rsidR="006E624A" w:rsidRPr="006E624A" w:rsidRDefault="006E624A" w:rsidP="001B182F">
            <w:pPr>
              <w:jc w:val="center"/>
              <w:rPr>
                <w:rFonts w:ascii="Times New Roman" w:hAnsi="Times New Roman" w:cs="Times New Roman"/>
                <w:sz w:val="24"/>
                <w:szCs w:val="24"/>
              </w:rPr>
            </w:pPr>
            <w:r>
              <w:rPr>
                <w:rFonts w:ascii="Times New Roman" w:hAnsi="Times New Roman" w:cs="Times New Roman"/>
                <w:sz w:val="24"/>
                <w:szCs w:val="24"/>
              </w:rPr>
              <w:t>2</w:t>
            </w:r>
          </w:p>
        </w:tc>
        <w:tc>
          <w:tcPr>
            <w:tcW w:w="1489" w:type="dxa"/>
            <w:vAlign w:val="center"/>
          </w:tcPr>
          <w:p w14:paraId="3973EFF1" w14:textId="77777777" w:rsidR="006E624A" w:rsidRPr="006E624A" w:rsidRDefault="00E349F2" w:rsidP="001B182F">
            <w:pPr>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vAlign w:val="center"/>
          </w:tcPr>
          <w:p w14:paraId="2FC8CC1D" w14:textId="77777777" w:rsidR="006E624A" w:rsidRPr="001F5CEF" w:rsidRDefault="006E624A" w:rsidP="00A6242F">
            <w:pPr>
              <w:jc w:val="center"/>
              <w:rPr>
                <w:rFonts w:ascii="Times New Roman" w:hAnsi="Times New Roman" w:cs="Times New Roman"/>
                <w:sz w:val="24"/>
                <w:szCs w:val="24"/>
              </w:rPr>
            </w:pPr>
            <w:r w:rsidRPr="001F5CEF">
              <w:rPr>
                <w:rFonts w:ascii="Times New Roman" w:hAnsi="Times New Roman" w:cs="Times New Roman"/>
                <w:sz w:val="24"/>
                <w:szCs w:val="24"/>
              </w:rPr>
              <w:t>2</w:t>
            </w:r>
          </w:p>
        </w:tc>
      </w:tr>
      <w:tr w:rsidR="006E624A" w:rsidRPr="003C133E" w14:paraId="21D8E6F0" w14:textId="77777777" w:rsidTr="00E349F2">
        <w:trPr>
          <w:trHeight w:val="60"/>
          <w:jc w:val="center"/>
        </w:trPr>
        <w:tc>
          <w:tcPr>
            <w:tcW w:w="567" w:type="dxa"/>
          </w:tcPr>
          <w:p w14:paraId="74D6CCDF" w14:textId="77777777" w:rsidR="006E624A" w:rsidRPr="00A464C1" w:rsidRDefault="006E624A" w:rsidP="009C41CF">
            <w:pPr>
              <w:jc w:val="both"/>
              <w:rPr>
                <w:rFonts w:ascii="Times New Roman" w:hAnsi="Times New Roman" w:cs="Times New Roman"/>
                <w:b/>
                <w:sz w:val="18"/>
                <w:szCs w:val="18"/>
              </w:rPr>
            </w:pPr>
          </w:p>
        </w:tc>
        <w:tc>
          <w:tcPr>
            <w:tcW w:w="4460" w:type="dxa"/>
            <w:vAlign w:val="center"/>
          </w:tcPr>
          <w:p w14:paraId="6F7E8437" w14:textId="77777777" w:rsidR="006E624A" w:rsidRPr="00257D65" w:rsidRDefault="006E624A" w:rsidP="001B182F">
            <w:pPr>
              <w:jc w:val="center"/>
              <w:rPr>
                <w:rFonts w:ascii="Times New Roman" w:hAnsi="Times New Roman" w:cs="Times New Roman"/>
                <w:sz w:val="22"/>
                <w:szCs w:val="22"/>
              </w:rPr>
            </w:pPr>
            <w:r w:rsidRPr="00257D65">
              <w:rPr>
                <w:rFonts w:ascii="Times New Roman" w:hAnsi="Times New Roman" w:cs="Times New Roman"/>
                <w:sz w:val="22"/>
                <w:szCs w:val="22"/>
              </w:rPr>
              <w:t>Всего часов</w:t>
            </w:r>
          </w:p>
        </w:tc>
        <w:tc>
          <w:tcPr>
            <w:tcW w:w="1303" w:type="dxa"/>
            <w:vAlign w:val="center"/>
          </w:tcPr>
          <w:p w14:paraId="63A31FE6" w14:textId="77777777" w:rsidR="006E624A" w:rsidRPr="006E624A" w:rsidRDefault="006E624A" w:rsidP="006E624A">
            <w:pPr>
              <w:jc w:val="center"/>
              <w:rPr>
                <w:rFonts w:ascii="Times New Roman" w:hAnsi="Times New Roman" w:cs="Times New Roman"/>
                <w:b/>
                <w:sz w:val="24"/>
                <w:szCs w:val="24"/>
              </w:rPr>
            </w:pPr>
            <w:r w:rsidRPr="006E624A">
              <w:rPr>
                <w:rFonts w:ascii="Times New Roman" w:hAnsi="Times New Roman" w:cs="Times New Roman"/>
                <w:b/>
                <w:sz w:val="24"/>
                <w:szCs w:val="24"/>
              </w:rPr>
              <w:t>1</w:t>
            </w:r>
            <w:r>
              <w:rPr>
                <w:rFonts w:ascii="Times New Roman" w:hAnsi="Times New Roman" w:cs="Times New Roman"/>
                <w:b/>
                <w:sz w:val="24"/>
                <w:szCs w:val="24"/>
              </w:rPr>
              <w:t>44</w:t>
            </w:r>
          </w:p>
        </w:tc>
        <w:tc>
          <w:tcPr>
            <w:tcW w:w="1489" w:type="dxa"/>
            <w:vAlign w:val="center"/>
          </w:tcPr>
          <w:p w14:paraId="040BA661" w14:textId="77777777" w:rsidR="006E624A" w:rsidRPr="006E624A" w:rsidRDefault="006E624A" w:rsidP="001B182F">
            <w:pPr>
              <w:jc w:val="center"/>
              <w:rPr>
                <w:rFonts w:ascii="Times New Roman" w:hAnsi="Times New Roman" w:cs="Times New Roman"/>
                <w:b/>
                <w:sz w:val="24"/>
                <w:szCs w:val="24"/>
              </w:rPr>
            </w:pPr>
            <w:r w:rsidRPr="006E624A">
              <w:rPr>
                <w:rFonts w:ascii="Times New Roman" w:hAnsi="Times New Roman" w:cs="Times New Roman"/>
                <w:b/>
                <w:sz w:val="24"/>
                <w:szCs w:val="24"/>
              </w:rPr>
              <w:t>72</w:t>
            </w:r>
          </w:p>
        </w:tc>
        <w:tc>
          <w:tcPr>
            <w:tcW w:w="1490" w:type="dxa"/>
            <w:vAlign w:val="center"/>
          </w:tcPr>
          <w:p w14:paraId="4DFA9953" w14:textId="77777777" w:rsidR="006E624A" w:rsidRPr="001F5CEF" w:rsidRDefault="006E624A" w:rsidP="00A6242F">
            <w:pPr>
              <w:jc w:val="center"/>
              <w:rPr>
                <w:rFonts w:ascii="Times New Roman" w:hAnsi="Times New Roman" w:cs="Times New Roman"/>
                <w:b/>
                <w:sz w:val="24"/>
                <w:szCs w:val="24"/>
              </w:rPr>
            </w:pPr>
            <w:r w:rsidRPr="001F5CEF">
              <w:rPr>
                <w:rFonts w:ascii="Times New Roman" w:hAnsi="Times New Roman" w:cs="Times New Roman"/>
                <w:b/>
                <w:sz w:val="24"/>
                <w:szCs w:val="24"/>
              </w:rPr>
              <w:t>72</w:t>
            </w:r>
          </w:p>
        </w:tc>
      </w:tr>
    </w:tbl>
    <w:p w14:paraId="046700B8" w14:textId="77777777" w:rsidR="00377821" w:rsidRPr="00A32A8A" w:rsidRDefault="00FB32C6" w:rsidP="005D7B1E">
      <w:pPr>
        <w:jc w:val="center"/>
        <w:rPr>
          <w:rFonts w:ascii="Times New Roman" w:hAnsi="Times New Roman" w:cs="Times New Roman"/>
          <w:b/>
          <w:color w:val="000000" w:themeColor="text1"/>
          <w:sz w:val="28"/>
          <w:szCs w:val="28"/>
        </w:rPr>
      </w:pPr>
      <w:r w:rsidRPr="00A32A8A">
        <w:rPr>
          <w:rFonts w:ascii="Times New Roman" w:hAnsi="Times New Roman" w:cs="Times New Roman"/>
          <w:b/>
          <w:color w:val="000000" w:themeColor="text1"/>
          <w:sz w:val="28"/>
          <w:szCs w:val="28"/>
        </w:rPr>
        <w:t>3</w:t>
      </w:r>
      <w:r w:rsidR="00377821" w:rsidRPr="00A32A8A">
        <w:rPr>
          <w:rFonts w:ascii="Times New Roman" w:hAnsi="Times New Roman" w:cs="Times New Roman"/>
          <w:b/>
          <w:color w:val="000000" w:themeColor="text1"/>
          <w:sz w:val="28"/>
          <w:szCs w:val="28"/>
        </w:rPr>
        <w:t>.  СОДЕРЖАНИЕ УЧЕБНОГО МАТЕРИАЛА</w:t>
      </w:r>
    </w:p>
    <w:p w14:paraId="7E933C0D" w14:textId="77777777" w:rsidR="00377821" w:rsidRPr="00A32A8A" w:rsidRDefault="00377821" w:rsidP="005D7B1E">
      <w:pPr>
        <w:jc w:val="center"/>
        <w:rPr>
          <w:rFonts w:ascii="Times New Roman" w:eastAsia="Calibri" w:hAnsi="Times New Roman" w:cs="Times New Roman"/>
          <w:b/>
          <w:color w:val="000000" w:themeColor="text1"/>
          <w:sz w:val="28"/>
          <w:szCs w:val="28"/>
        </w:rPr>
      </w:pPr>
    </w:p>
    <w:p w14:paraId="7173BB2D" w14:textId="77777777" w:rsidR="005C42CA" w:rsidRPr="00595F24" w:rsidRDefault="00595F24" w:rsidP="005D7B1E">
      <w:pPr>
        <w:pStyle w:val="FR1"/>
        <w:spacing w:before="0"/>
        <w:ind w:left="0"/>
        <w:jc w:val="center"/>
        <w:rPr>
          <w:rFonts w:ascii="Times New Roman Полужирный" w:hAnsi="Times New Roman Полужирный" w:cs="Times New Roman"/>
          <w:b/>
          <w:bCs/>
          <w:sz w:val="28"/>
          <w:szCs w:val="28"/>
        </w:rPr>
      </w:pPr>
      <w:r w:rsidRPr="00595F24">
        <w:rPr>
          <w:rFonts w:ascii="Times New Roman Полужирный" w:hAnsi="Times New Roman Полужирный" w:cs="Times New Roman"/>
          <w:b/>
          <w:bCs/>
          <w:sz w:val="28"/>
          <w:szCs w:val="28"/>
        </w:rPr>
        <w:t>Раздел 1. ОБЩАЯ ХИМИЯ</w:t>
      </w:r>
    </w:p>
    <w:p w14:paraId="7FE0A24F" w14:textId="77777777" w:rsidR="005C42CA" w:rsidRPr="00A32A8A" w:rsidRDefault="005C42CA" w:rsidP="005D7B1E">
      <w:pPr>
        <w:pStyle w:val="FR1"/>
        <w:spacing w:before="0"/>
        <w:ind w:left="0"/>
        <w:jc w:val="center"/>
        <w:rPr>
          <w:rFonts w:ascii="Times New Roman" w:hAnsi="Times New Roman" w:cs="Times New Roman"/>
          <w:b/>
          <w:sz w:val="28"/>
          <w:szCs w:val="28"/>
        </w:rPr>
      </w:pPr>
    </w:p>
    <w:p w14:paraId="3D51BDED" w14:textId="087029CB" w:rsidR="00722AA1" w:rsidRPr="00A32A8A" w:rsidRDefault="00595F24" w:rsidP="00550FF3">
      <w:pPr>
        <w:pStyle w:val="FR1"/>
        <w:spacing w:before="0"/>
        <w:ind w:left="0"/>
        <w:jc w:val="center"/>
        <w:rPr>
          <w:rFonts w:ascii="Times New Roman" w:hAnsi="Times New Roman" w:cs="Times New Roman"/>
          <w:b/>
          <w:bCs/>
          <w:sz w:val="28"/>
          <w:szCs w:val="28"/>
        </w:rPr>
      </w:pPr>
      <w:r>
        <w:rPr>
          <w:rFonts w:ascii="Times New Roman" w:hAnsi="Times New Roman" w:cs="Times New Roman"/>
          <w:b/>
          <w:bCs/>
          <w:sz w:val="28"/>
          <w:szCs w:val="28"/>
        </w:rPr>
        <w:t>1</w:t>
      </w:r>
      <w:r w:rsidR="005C42CA" w:rsidRPr="00A32A8A">
        <w:rPr>
          <w:rFonts w:ascii="Times New Roman" w:hAnsi="Times New Roman" w:cs="Times New Roman"/>
          <w:b/>
          <w:bCs/>
          <w:sz w:val="28"/>
          <w:szCs w:val="28"/>
        </w:rPr>
        <w:t>.1. Атомно-молекулярное учение</w:t>
      </w:r>
    </w:p>
    <w:p w14:paraId="03F012B4" w14:textId="77777777" w:rsidR="005C42CA" w:rsidRPr="00A32A8A" w:rsidRDefault="005C42CA" w:rsidP="00A32A8A">
      <w:pPr>
        <w:pStyle w:val="FR1"/>
        <w:spacing w:before="0"/>
        <w:ind w:left="0" w:firstLine="567"/>
        <w:jc w:val="both"/>
        <w:rPr>
          <w:rFonts w:ascii="Times New Roman" w:hAnsi="Times New Roman" w:cs="Times New Roman"/>
          <w:sz w:val="28"/>
          <w:szCs w:val="28"/>
        </w:rPr>
      </w:pPr>
      <w:r w:rsidRPr="00A32A8A">
        <w:rPr>
          <w:rFonts w:ascii="Times New Roman" w:hAnsi="Times New Roman" w:cs="Times New Roman"/>
          <w:sz w:val="28"/>
          <w:szCs w:val="28"/>
        </w:rPr>
        <w:t>Химия как раздел естествознания – наука о веществах и их превращениях. Использование достижений химии в животноводстве, птицеводстве и рыбоводстве: биологически активные вещества, кормовые добавки, антиоксиданты, консерванты. Химия и экология: вопросы охраны окружающей среды в зонах промышленного животноводства, птицеводства и рыбоводства.</w:t>
      </w:r>
    </w:p>
    <w:p w14:paraId="2C0A428F" w14:textId="77777777" w:rsidR="005C42CA" w:rsidRPr="00A32A8A" w:rsidRDefault="005C42CA" w:rsidP="00A32A8A">
      <w:pPr>
        <w:pStyle w:val="FR1"/>
        <w:spacing w:before="0"/>
        <w:ind w:left="0"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Основные понятия и законы стехиометрии. Эквивалент. Фактор эквивалентности. Молярная масса эквивалента. Закон эквивалентных отношений. </w:t>
      </w:r>
    </w:p>
    <w:p w14:paraId="20A82026" w14:textId="77777777" w:rsidR="005C42CA" w:rsidRPr="00A32A8A" w:rsidRDefault="005C42CA" w:rsidP="00A32A8A">
      <w:pPr>
        <w:pStyle w:val="FR1"/>
        <w:spacing w:before="0"/>
        <w:ind w:left="0" w:firstLine="567"/>
        <w:jc w:val="both"/>
        <w:rPr>
          <w:rFonts w:ascii="Times New Roman" w:hAnsi="Times New Roman" w:cs="Times New Roman"/>
          <w:sz w:val="28"/>
          <w:szCs w:val="28"/>
        </w:rPr>
      </w:pPr>
      <w:r w:rsidRPr="00A32A8A">
        <w:rPr>
          <w:rFonts w:ascii="Times New Roman" w:hAnsi="Times New Roman" w:cs="Times New Roman"/>
          <w:sz w:val="28"/>
          <w:szCs w:val="28"/>
        </w:rPr>
        <w:t>Важнейшие классы и номенклатура неорганических веществ.</w:t>
      </w:r>
    </w:p>
    <w:p w14:paraId="6CE60E1F" w14:textId="77777777" w:rsidR="00722AA1" w:rsidRPr="00A32A8A" w:rsidRDefault="00722AA1" w:rsidP="00A32A8A">
      <w:pPr>
        <w:tabs>
          <w:tab w:val="left" w:pos="1080"/>
        </w:tabs>
        <w:ind w:firstLine="567"/>
        <w:jc w:val="both"/>
        <w:rPr>
          <w:rFonts w:ascii="Times New Roman" w:hAnsi="Times New Roman" w:cs="Times New Roman"/>
          <w:b/>
          <w:sz w:val="28"/>
          <w:szCs w:val="28"/>
        </w:rPr>
      </w:pPr>
    </w:p>
    <w:p w14:paraId="5581A981" w14:textId="35EE0CDC" w:rsidR="00722AA1" w:rsidRPr="00A32A8A" w:rsidRDefault="00595F24" w:rsidP="00550FF3">
      <w:pPr>
        <w:tabs>
          <w:tab w:val="left" w:pos="1080"/>
        </w:tabs>
        <w:jc w:val="center"/>
        <w:rPr>
          <w:rFonts w:ascii="Times New Roman" w:hAnsi="Times New Roman" w:cs="Times New Roman"/>
          <w:b/>
          <w:sz w:val="28"/>
          <w:szCs w:val="28"/>
        </w:rPr>
      </w:pPr>
      <w:r>
        <w:rPr>
          <w:rFonts w:ascii="Times New Roman" w:hAnsi="Times New Roman" w:cs="Times New Roman"/>
          <w:b/>
          <w:sz w:val="28"/>
          <w:szCs w:val="28"/>
        </w:rPr>
        <w:t>1</w:t>
      </w:r>
      <w:r w:rsidR="005C42CA" w:rsidRPr="00A32A8A">
        <w:rPr>
          <w:rFonts w:ascii="Times New Roman" w:hAnsi="Times New Roman" w:cs="Times New Roman"/>
          <w:b/>
          <w:sz w:val="28"/>
          <w:szCs w:val="28"/>
        </w:rPr>
        <w:t>.2. Строение вещества: атом, химическая связь и строение молекул</w:t>
      </w:r>
    </w:p>
    <w:p w14:paraId="6A508DEE" w14:textId="3A9C3841" w:rsidR="005C42CA" w:rsidRPr="00A32A8A" w:rsidRDefault="005C42CA" w:rsidP="00A32A8A">
      <w:pPr>
        <w:tabs>
          <w:tab w:val="left" w:pos="1080"/>
        </w:tabs>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Основные сведения о строении атомов. </w:t>
      </w:r>
      <w:r w:rsidRPr="000B7B43">
        <w:rPr>
          <w:rFonts w:ascii="Times New Roman" w:hAnsi="Times New Roman" w:cs="Times New Roman"/>
          <w:sz w:val="28"/>
          <w:szCs w:val="28"/>
        </w:rPr>
        <w:t>Квантово</w:t>
      </w:r>
      <w:r w:rsidR="007E14BD" w:rsidRPr="000B7B43">
        <w:rPr>
          <w:rFonts w:ascii="Times New Roman" w:hAnsi="Times New Roman" w:cs="Times New Roman"/>
          <w:sz w:val="28"/>
          <w:szCs w:val="28"/>
        </w:rPr>
        <w:t>-</w:t>
      </w:r>
      <w:r w:rsidRPr="000B7B43">
        <w:rPr>
          <w:rFonts w:ascii="Times New Roman" w:hAnsi="Times New Roman" w:cs="Times New Roman"/>
          <w:sz w:val="28"/>
          <w:szCs w:val="28"/>
        </w:rPr>
        <w:t>механическая теория строения атома. Квантовые числа. Принцип минимума энергии. Правило</w:t>
      </w:r>
      <w:r w:rsidRPr="00A32A8A">
        <w:rPr>
          <w:rFonts w:ascii="Times New Roman" w:hAnsi="Times New Roman" w:cs="Times New Roman"/>
          <w:sz w:val="28"/>
          <w:szCs w:val="28"/>
        </w:rPr>
        <w:t xml:space="preserve"> Клечковского. Принцип Паули. </w:t>
      </w:r>
      <w:r w:rsidRPr="00A32A8A">
        <w:rPr>
          <w:rFonts w:ascii="Times New Roman" w:hAnsi="Times New Roman" w:cs="Times New Roman"/>
          <w:caps/>
          <w:sz w:val="28"/>
          <w:szCs w:val="28"/>
        </w:rPr>
        <w:t>п</w:t>
      </w:r>
      <w:r w:rsidRPr="00A32A8A">
        <w:rPr>
          <w:rFonts w:ascii="Times New Roman" w:hAnsi="Times New Roman" w:cs="Times New Roman"/>
          <w:sz w:val="28"/>
          <w:szCs w:val="28"/>
        </w:rPr>
        <w:t xml:space="preserve">равило Гунда. Электронные формулы. </w:t>
      </w:r>
    </w:p>
    <w:p w14:paraId="2F61DC06"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Периодический закон и периодическая система. Энергетические характеристики атомов элементов. Изменение физико-химических свойств элементов в зависимости от их положения в периодической системе. Периодическая система и биогенные элементы. </w:t>
      </w:r>
    </w:p>
    <w:p w14:paraId="58428F9F" w14:textId="77777777" w:rsidR="005C42CA" w:rsidRPr="00A32A8A" w:rsidRDefault="005C42CA" w:rsidP="00A32A8A">
      <w:pPr>
        <w:tabs>
          <w:tab w:val="left" w:pos="8010"/>
        </w:tabs>
        <w:ind w:firstLine="567"/>
        <w:jc w:val="both"/>
        <w:rPr>
          <w:rFonts w:ascii="Times New Roman" w:hAnsi="Times New Roman" w:cs="Times New Roman"/>
          <w:sz w:val="28"/>
          <w:szCs w:val="28"/>
        </w:rPr>
      </w:pPr>
      <w:r w:rsidRPr="00A32A8A">
        <w:rPr>
          <w:rFonts w:ascii="Times New Roman" w:hAnsi="Times New Roman" w:cs="Times New Roman"/>
          <w:sz w:val="28"/>
          <w:szCs w:val="28"/>
        </w:rPr>
        <w:t>Химическая связь: сущность, основные типы и особенности.</w:t>
      </w:r>
      <w:r w:rsidRPr="00A32A8A">
        <w:rPr>
          <w:rFonts w:ascii="Times New Roman" w:hAnsi="Times New Roman" w:cs="Times New Roman"/>
          <w:bCs/>
          <w:sz w:val="28"/>
          <w:szCs w:val="28"/>
        </w:rPr>
        <w:t xml:space="preserve"> Положения метода валентных связей (ВС). Ковалентная связь. Механизмы образования ковалентной связи: обменный, донорно-акцепторный, дативный, σ- и π- связь. Свойства ковалентной связи. Гибридизация</w:t>
      </w:r>
      <w:r w:rsidR="00964848">
        <w:rPr>
          <w:rFonts w:ascii="Times New Roman" w:hAnsi="Times New Roman" w:cs="Times New Roman"/>
          <w:bCs/>
          <w:sz w:val="28"/>
          <w:szCs w:val="28"/>
        </w:rPr>
        <w:t xml:space="preserve"> </w:t>
      </w:r>
      <w:r w:rsidRPr="00A32A8A">
        <w:rPr>
          <w:rFonts w:ascii="Times New Roman" w:hAnsi="Times New Roman" w:cs="Times New Roman"/>
          <w:bCs/>
          <w:sz w:val="28"/>
          <w:szCs w:val="28"/>
        </w:rPr>
        <w:t>(</w:t>
      </w:r>
      <w:r w:rsidRPr="00A32A8A">
        <w:rPr>
          <w:rFonts w:ascii="Times New Roman" w:hAnsi="Times New Roman" w:cs="Times New Roman"/>
          <w:bCs/>
          <w:sz w:val="28"/>
          <w:szCs w:val="28"/>
          <w:lang w:val="en-US"/>
        </w:rPr>
        <w:t>sp</w:t>
      </w:r>
      <w:r w:rsidRPr="00A32A8A">
        <w:rPr>
          <w:rFonts w:ascii="Times New Roman" w:hAnsi="Times New Roman" w:cs="Times New Roman"/>
          <w:bCs/>
          <w:sz w:val="28"/>
          <w:szCs w:val="28"/>
        </w:rPr>
        <w:t xml:space="preserve">, </w:t>
      </w:r>
      <w:r w:rsidRPr="00A32A8A">
        <w:rPr>
          <w:rFonts w:ascii="Times New Roman" w:hAnsi="Times New Roman" w:cs="Times New Roman"/>
          <w:bCs/>
          <w:sz w:val="28"/>
          <w:szCs w:val="28"/>
          <w:lang w:val="en-US"/>
        </w:rPr>
        <w:t>sp</w:t>
      </w:r>
      <w:r w:rsidRPr="00A32A8A">
        <w:rPr>
          <w:rFonts w:ascii="Times New Roman" w:hAnsi="Times New Roman" w:cs="Times New Roman"/>
          <w:bCs/>
          <w:sz w:val="28"/>
          <w:szCs w:val="28"/>
          <w:vertAlign w:val="superscript"/>
        </w:rPr>
        <w:t>2</w:t>
      </w:r>
      <w:r w:rsidRPr="00A32A8A">
        <w:rPr>
          <w:rFonts w:ascii="Times New Roman" w:hAnsi="Times New Roman" w:cs="Times New Roman"/>
          <w:bCs/>
          <w:sz w:val="28"/>
          <w:szCs w:val="28"/>
        </w:rPr>
        <w:t xml:space="preserve">, </w:t>
      </w:r>
      <w:r w:rsidRPr="00A32A8A">
        <w:rPr>
          <w:rFonts w:ascii="Times New Roman" w:hAnsi="Times New Roman" w:cs="Times New Roman"/>
          <w:bCs/>
          <w:sz w:val="28"/>
          <w:szCs w:val="28"/>
          <w:lang w:val="en-US"/>
        </w:rPr>
        <w:t>sp</w:t>
      </w:r>
      <w:r w:rsidRPr="00A32A8A">
        <w:rPr>
          <w:rFonts w:ascii="Times New Roman" w:hAnsi="Times New Roman" w:cs="Times New Roman"/>
          <w:bCs/>
          <w:sz w:val="28"/>
          <w:szCs w:val="28"/>
          <w:vertAlign w:val="superscript"/>
        </w:rPr>
        <w:t>3</w:t>
      </w:r>
      <w:r w:rsidRPr="00A32A8A">
        <w:rPr>
          <w:rFonts w:ascii="Times New Roman" w:hAnsi="Times New Roman" w:cs="Times New Roman"/>
          <w:bCs/>
          <w:sz w:val="28"/>
          <w:szCs w:val="28"/>
        </w:rPr>
        <w:t>,</w:t>
      </w:r>
      <w:r w:rsidRPr="00852580">
        <w:rPr>
          <w:rFonts w:ascii="Times New Roman" w:hAnsi="Times New Roman" w:cs="Times New Roman"/>
          <w:bCs/>
          <w:sz w:val="28"/>
          <w:szCs w:val="28"/>
        </w:rPr>
        <w:t xml:space="preserve"> </w:t>
      </w:r>
      <w:r w:rsidRPr="00A32A8A">
        <w:rPr>
          <w:rFonts w:ascii="Times New Roman" w:hAnsi="Times New Roman" w:cs="Times New Roman"/>
          <w:bCs/>
          <w:sz w:val="28"/>
          <w:szCs w:val="28"/>
          <w:lang w:val="en-US"/>
        </w:rPr>
        <w:t>sp</w:t>
      </w:r>
      <w:r w:rsidRPr="00A32A8A">
        <w:rPr>
          <w:rFonts w:ascii="Times New Roman" w:hAnsi="Times New Roman" w:cs="Times New Roman"/>
          <w:bCs/>
          <w:sz w:val="28"/>
          <w:szCs w:val="28"/>
          <w:vertAlign w:val="superscript"/>
        </w:rPr>
        <w:t>3</w:t>
      </w:r>
      <w:r w:rsidRPr="00A32A8A">
        <w:rPr>
          <w:rFonts w:ascii="Times New Roman" w:hAnsi="Times New Roman" w:cs="Times New Roman"/>
          <w:bCs/>
          <w:sz w:val="28"/>
          <w:szCs w:val="28"/>
          <w:lang w:val="en-US"/>
        </w:rPr>
        <w:t>d</w:t>
      </w:r>
      <w:r w:rsidRPr="00A32A8A">
        <w:rPr>
          <w:rFonts w:ascii="Times New Roman" w:hAnsi="Times New Roman" w:cs="Times New Roman"/>
          <w:bCs/>
          <w:sz w:val="28"/>
          <w:szCs w:val="28"/>
          <w:vertAlign w:val="superscript"/>
        </w:rPr>
        <w:t>1</w:t>
      </w:r>
      <w:r w:rsidRPr="00A32A8A">
        <w:rPr>
          <w:rFonts w:ascii="Times New Roman" w:hAnsi="Times New Roman" w:cs="Times New Roman"/>
          <w:bCs/>
          <w:sz w:val="28"/>
          <w:szCs w:val="28"/>
        </w:rPr>
        <w:t xml:space="preserve">, </w:t>
      </w:r>
      <w:r w:rsidRPr="00A32A8A">
        <w:rPr>
          <w:rFonts w:ascii="Times New Roman" w:hAnsi="Times New Roman" w:cs="Times New Roman"/>
          <w:bCs/>
          <w:sz w:val="28"/>
          <w:szCs w:val="28"/>
          <w:lang w:val="en-US"/>
        </w:rPr>
        <w:t>sp</w:t>
      </w:r>
      <w:r w:rsidRPr="00A32A8A">
        <w:rPr>
          <w:rFonts w:ascii="Times New Roman" w:hAnsi="Times New Roman" w:cs="Times New Roman"/>
          <w:bCs/>
          <w:sz w:val="28"/>
          <w:szCs w:val="28"/>
          <w:vertAlign w:val="superscript"/>
        </w:rPr>
        <w:t>3</w:t>
      </w:r>
      <w:r w:rsidRPr="00A32A8A">
        <w:rPr>
          <w:rFonts w:ascii="Times New Roman" w:hAnsi="Times New Roman" w:cs="Times New Roman"/>
          <w:bCs/>
          <w:sz w:val="28"/>
          <w:szCs w:val="28"/>
          <w:lang w:val="en-US"/>
        </w:rPr>
        <w:t>d</w:t>
      </w:r>
      <w:r w:rsidR="00852580">
        <w:rPr>
          <w:rFonts w:ascii="Times New Roman" w:hAnsi="Times New Roman" w:cs="Times New Roman"/>
          <w:bCs/>
          <w:sz w:val="28"/>
          <w:szCs w:val="28"/>
          <w:vertAlign w:val="superscript"/>
        </w:rPr>
        <w:t>2</w:t>
      </w:r>
      <w:r w:rsidRPr="00A32A8A">
        <w:rPr>
          <w:rFonts w:ascii="Times New Roman" w:hAnsi="Times New Roman" w:cs="Times New Roman"/>
          <w:bCs/>
          <w:sz w:val="28"/>
          <w:szCs w:val="28"/>
        </w:rPr>
        <w:t>) и форма (геометрия) молекул.</w:t>
      </w:r>
      <w:r w:rsidRPr="00A32A8A">
        <w:rPr>
          <w:rFonts w:ascii="Times New Roman" w:hAnsi="Times New Roman" w:cs="Times New Roman"/>
          <w:sz w:val="28"/>
          <w:szCs w:val="28"/>
        </w:rPr>
        <w:t xml:space="preserve"> Количественные характеристики химической связи.</w:t>
      </w:r>
      <w:r w:rsidRPr="00A32A8A">
        <w:rPr>
          <w:rFonts w:ascii="Times New Roman" w:hAnsi="Times New Roman" w:cs="Times New Roman"/>
          <w:bCs/>
          <w:sz w:val="28"/>
          <w:szCs w:val="28"/>
        </w:rPr>
        <w:t xml:space="preserve"> Ионность связи. Ионная связь. Механизм образования. </w:t>
      </w:r>
      <w:r w:rsidRPr="00A32A8A">
        <w:rPr>
          <w:rFonts w:ascii="Times New Roman" w:hAnsi="Times New Roman" w:cs="Times New Roman"/>
          <w:sz w:val="28"/>
          <w:szCs w:val="28"/>
        </w:rPr>
        <w:t xml:space="preserve">Водородная связь: межмолекулярная и внутримолекулярная. Биологическое значение водородной связи. Межмолекулярные взаимодействия и их природа. </w:t>
      </w:r>
    </w:p>
    <w:p w14:paraId="0C8C9E82" w14:textId="77777777" w:rsidR="00722AA1" w:rsidRPr="00A32A8A" w:rsidRDefault="00722AA1" w:rsidP="00A32A8A">
      <w:pPr>
        <w:ind w:firstLine="567"/>
        <w:jc w:val="both"/>
        <w:rPr>
          <w:rFonts w:ascii="Times New Roman" w:hAnsi="Times New Roman" w:cs="Times New Roman"/>
          <w:b/>
          <w:sz w:val="28"/>
          <w:szCs w:val="28"/>
        </w:rPr>
      </w:pPr>
    </w:p>
    <w:p w14:paraId="09A9893E" w14:textId="77777777" w:rsidR="005D7B1E" w:rsidRDefault="00595F24" w:rsidP="005D7B1E">
      <w:pPr>
        <w:jc w:val="center"/>
        <w:rPr>
          <w:rFonts w:ascii="Times New Roman" w:hAnsi="Times New Roman" w:cs="Times New Roman"/>
          <w:b/>
          <w:sz w:val="28"/>
          <w:szCs w:val="28"/>
        </w:rPr>
      </w:pPr>
      <w:r>
        <w:rPr>
          <w:rFonts w:ascii="Times New Roman" w:hAnsi="Times New Roman" w:cs="Times New Roman"/>
          <w:b/>
          <w:sz w:val="28"/>
          <w:szCs w:val="28"/>
        </w:rPr>
        <w:t>1</w:t>
      </w:r>
      <w:r w:rsidR="005C42CA" w:rsidRPr="00A32A8A">
        <w:rPr>
          <w:rFonts w:ascii="Times New Roman" w:hAnsi="Times New Roman" w:cs="Times New Roman"/>
          <w:b/>
          <w:sz w:val="28"/>
          <w:szCs w:val="28"/>
        </w:rPr>
        <w:t>.3</w:t>
      </w:r>
      <w:r w:rsidR="005C42CA" w:rsidRPr="00852580">
        <w:rPr>
          <w:rFonts w:ascii="Times New Roman" w:hAnsi="Times New Roman" w:cs="Times New Roman"/>
          <w:b/>
          <w:sz w:val="28"/>
          <w:szCs w:val="28"/>
        </w:rPr>
        <w:t>.</w:t>
      </w:r>
      <w:r w:rsidR="005C42CA" w:rsidRPr="00A32A8A">
        <w:rPr>
          <w:rFonts w:ascii="Times New Roman" w:hAnsi="Times New Roman" w:cs="Times New Roman"/>
          <w:sz w:val="28"/>
          <w:szCs w:val="28"/>
        </w:rPr>
        <w:t xml:space="preserve"> </w:t>
      </w:r>
      <w:r w:rsidR="005C42CA" w:rsidRPr="00A32A8A">
        <w:rPr>
          <w:rFonts w:ascii="Times New Roman" w:hAnsi="Times New Roman" w:cs="Times New Roman"/>
          <w:b/>
          <w:sz w:val="28"/>
          <w:szCs w:val="28"/>
        </w:rPr>
        <w:t xml:space="preserve">Основы биоэнергетики: химическая термодинамика </w:t>
      </w:r>
    </w:p>
    <w:p w14:paraId="2CF9E8EF" w14:textId="4A22D910" w:rsidR="00722AA1" w:rsidRPr="00550FF3" w:rsidRDefault="00852580" w:rsidP="00550FF3">
      <w:pPr>
        <w:jc w:val="center"/>
        <w:rPr>
          <w:rFonts w:ascii="Times New Roman" w:hAnsi="Times New Roman" w:cs="Times New Roman"/>
          <w:b/>
          <w:sz w:val="28"/>
          <w:szCs w:val="28"/>
        </w:rPr>
      </w:pPr>
      <w:r w:rsidRPr="00A32A8A">
        <w:rPr>
          <w:rFonts w:ascii="Times New Roman" w:hAnsi="Times New Roman" w:cs="Times New Roman"/>
          <w:b/>
          <w:sz w:val="28"/>
          <w:szCs w:val="28"/>
        </w:rPr>
        <w:t xml:space="preserve">и </w:t>
      </w:r>
      <w:r w:rsidR="005C42CA" w:rsidRPr="00A32A8A">
        <w:rPr>
          <w:rFonts w:ascii="Times New Roman" w:hAnsi="Times New Roman" w:cs="Times New Roman"/>
          <w:b/>
          <w:sz w:val="28"/>
          <w:szCs w:val="28"/>
        </w:rPr>
        <w:t>кинетик</w:t>
      </w:r>
      <w:r w:rsidR="00964848">
        <w:rPr>
          <w:rFonts w:ascii="Times New Roman" w:hAnsi="Times New Roman" w:cs="Times New Roman"/>
          <w:b/>
          <w:sz w:val="28"/>
          <w:szCs w:val="28"/>
        </w:rPr>
        <w:t>а</w:t>
      </w:r>
      <w:r w:rsidR="005C42CA" w:rsidRPr="00A32A8A">
        <w:rPr>
          <w:rFonts w:ascii="Times New Roman" w:hAnsi="Times New Roman" w:cs="Times New Roman"/>
          <w:b/>
          <w:sz w:val="28"/>
          <w:szCs w:val="28"/>
        </w:rPr>
        <w:t xml:space="preserve"> химических реакций.</w:t>
      </w:r>
    </w:p>
    <w:p w14:paraId="0A69D419"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Понятия: система; термодинамические функции и параметры. Внутренняя энергия системы. Энтальпия. Первый закон термодинамики. Тепловой эффект реакции, термохимические уравнения. Экзо- и эндотермические реакции. Стандартная энтальпия образования и сгорания веществ. Закон Гесса и его следствие. Направленность химических процессов. Энтропия как мера неупорядоченности системы. Второй закон термодинамики. Свободная энергия Гиббса. Экзэргонические и эндэргонические процессы.</w:t>
      </w:r>
    </w:p>
    <w:p w14:paraId="18FA6A33"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Биохимические аспекты основных принципов термодинамики. Применение калориметрии при исследовании процессов жизнедеятельности сельскохозяйственных животных, птиц и рыб. Сопряженные реакции. Макроэргические соединения. Понятие о гомеостазе.</w:t>
      </w:r>
    </w:p>
    <w:p w14:paraId="59C8D2F5"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Понятие о скорости химической реакции (средняя, мгновенная); факторы, от которых она зависит. Закон действующих масс. Правило Вант-Гоффа, температурный коэффициент. Энергия активации, уравнение Аррениуса. Молекулярность и порядок реакции. Катализ и катализаторы. Гомогенный и гетерогенный катализ, механизм действия катализатора. Ферменты – биологические катализаторы. Особенности кинетики ферментативных реакций.</w:t>
      </w:r>
    </w:p>
    <w:p w14:paraId="0851F632" w14:textId="77777777" w:rsidR="00722AA1"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Реакции обратимые и необратимые. Состояние химического равновесия для обратимой реакции. Константа равновесия. Принцип Ле-Шателье. Применение законов равновесия к живым системам. </w:t>
      </w:r>
    </w:p>
    <w:p w14:paraId="4B5E92F0" w14:textId="77777777" w:rsidR="00211001" w:rsidRPr="00A32A8A" w:rsidRDefault="00211001" w:rsidP="00A32A8A">
      <w:pPr>
        <w:ind w:firstLine="567"/>
        <w:jc w:val="both"/>
        <w:rPr>
          <w:rFonts w:ascii="Times New Roman" w:hAnsi="Times New Roman" w:cs="Times New Roman"/>
          <w:sz w:val="28"/>
          <w:szCs w:val="28"/>
        </w:rPr>
      </w:pPr>
    </w:p>
    <w:p w14:paraId="26959BD5" w14:textId="094C2B39" w:rsidR="00722AA1" w:rsidRPr="00A32A8A" w:rsidRDefault="00595F24" w:rsidP="00550FF3">
      <w:pPr>
        <w:jc w:val="center"/>
        <w:rPr>
          <w:rFonts w:ascii="Times New Roman" w:hAnsi="Times New Roman" w:cs="Times New Roman"/>
          <w:b/>
          <w:sz w:val="28"/>
          <w:szCs w:val="28"/>
        </w:rPr>
      </w:pPr>
      <w:r>
        <w:rPr>
          <w:rFonts w:ascii="Times New Roman" w:hAnsi="Times New Roman" w:cs="Times New Roman"/>
          <w:b/>
          <w:sz w:val="28"/>
          <w:szCs w:val="28"/>
        </w:rPr>
        <w:t>1</w:t>
      </w:r>
      <w:r w:rsidR="005C42CA" w:rsidRPr="00A32A8A">
        <w:rPr>
          <w:rFonts w:ascii="Times New Roman" w:hAnsi="Times New Roman" w:cs="Times New Roman"/>
          <w:b/>
          <w:sz w:val="28"/>
          <w:szCs w:val="28"/>
        </w:rPr>
        <w:t>.4. Растворы: состав, коллигативные свойства и ионные равновесия</w:t>
      </w:r>
    </w:p>
    <w:p w14:paraId="5487F2B9"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Основные понятия: раствор, растворитель, растворенное вещество. Термодинамика процесса растворения. Истинные растворы. Жидкие раст</w:t>
      </w:r>
      <w:r w:rsidR="00852580">
        <w:rPr>
          <w:rFonts w:ascii="Times New Roman" w:hAnsi="Times New Roman" w:cs="Times New Roman"/>
          <w:sz w:val="28"/>
          <w:szCs w:val="28"/>
        </w:rPr>
        <w:t>воры. Вода как растворитель и ее</w:t>
      </w:r>
      <w:r w:rsidRPr="00A32A8A">
        <w:rPr>
          <w:rFonts w:ascii="Times New Roman" w:hAnsi="Times New Roman" w:cs="Times New Roman"/>
          <w:sz w:val="28"/>
          <w:szCs w:val="28"/>
        </w:rPr>
        <w:t xml:space="preserve"> роль в жизнедеятельности организма. Растворимость, влияние на растворимость веществ различных факторов: природы растворимого вещества и растворителя, температуры, давления. Растворимость газов в жидкостях. Закон Генри. Закон Сеченова</w:t>
      </w:r>
      <w:r w:rsidR="00964848">
        <w:rPr>
          <w:rFonts w:ascii="Times New Roman" w:hAnsi="Times New Roman" w:cs="Times New Roman"/>
          <w:sz w:val="28"/>
          <w:szCs w:val="28"/>
        </w:rPr>
        <w:t>.</w:t>
      </w:r>
      <w:r w:rsidRPr="00A32A8A">
        <w:rPr>
          <w:rFonts w:ascii="Times New Roman" w:hAnsi="Times New Roman" w:cs="Times New Roman"/>
          <w:sz w:val="28"/>
          <w:szCs w:val="28"/>
        </w:rPr>
        <w:t xml:space="preserve"> </w:t>
      </w:r>
      <w:r w:rsidR="00287489" w:rsidRPr="00A32A8A">
        <w:rPr>
          <w:rFonts w:ascii="Times New Roman" w:hAnsi="Times New Roman" w:cs="Times New Roman"/>
          <w:sz w:val="28"/>
          <w:szCs w:val="28"/>
        </w:rPr>
        <w:t>Концентрации</w:t>
      </w:r>
      <w:r w:rsidRPr="00A32A8A">
        <w:rPr>
          <w:rFonts w:ascii="Times New Roman" w:hAnsi="Times New Roman" w:cs="Times New Roman"/>
          <w:sz w:val="28"/>
          <w:szCs w:val="28"/>
        </w:rPr>
        <w:t xml:space="preserve"> растворов. </w:t>
      </w:r>
    </w:p>
    <w:p w14:paraId="7E7793D2"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Коллигативные свойства разбавленных растворов: диффузия, осмос, осмотическое давление (закон Вант-Гоффа). Онкотическое давление. Изотонические, гипертонические, гипотонические растворы; тургор, плазмолиз, гемолиз. Роль осмоса в биосистемах. Законы Рауля. Криоскопия. Эбуллиоскопия. </w:t>
      </w:r>
    </w:p>
    <w:p w14:paraId="4C6EDFB7" w14:textId="77777777" w:rsidR="000F25A9"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Свойства электролитов. Теория электролитической диссоциации. Степень диссоциации и факторы, влияющие на нее. Типы электролитов. Слабые электролиты. Равновесие в растворах слабых электролитов. Константа диссоциации. Закон разведения Оствальда. Ионное равновесие. Ионные уравнения. </w:t>
      </w:r>
    </w:p>
    <w:p w14:paraId="54895635"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Образование осадка. Произведение растворимости. Ионное произведение воды. Водородный показатель и способы его определения. Сильные электролиты и их состояние в растворах. Изотонический коэффициент</w:t>
      </w:r>
      <w:r w:rsidR="00964848">
        <w:rPr>
          <w:rFonts w:ascii="Times New Roman" w:hAnsi="Times New Roman" w:cs="Times New Roman"/>
          <w:sz w:val="28"/>
          <w:szCs w:val="28"/>
        </w:rPr>
        <w:t>.</w:t>
      </w:r>
      <w:r w:rsidRPr="00A32A8A">
        <w:rPr>
          <w:rFonts w:ascii="Times New Roman" w:hAnsi="Times New Roman" w:cs="Times New Roman"/>
          <w:sz w:val="28"/>
          <w:szCs w:val="28"/>
        </w:rPr>
        <w:t xml:space="preserve"> Кажущаяся степень диссоциации сильных электролитов. Активность, коэффициент активности, ионная сила раствора.</w:t>
      </w:r>
    </w:p>
    <w:p w14:paraId="33BD0A38"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Гидролиз солей. Степень и константа гидролиза, рН растворов гидролизуемых солей. Буферные растворы: классификация, механизм их действия, буферная емкость. Понятие о кислотно-основном равновесии крови. Ацидоз, алкалоз. Роль электролитов в жизнедеятельности организмов. Буферные системы организма животных, птиц и рыб.</w:t>
      </w:r>
    </w:p>
    <w:p w14:paraId="763DCD73" w14:textId="77777777" w:rsidR="008D0972" w:rsidRPr="00A32A8A" w:rsidRDefault="008D0972" w:rsidP="00A32A8A">
      <w:pPr>
        <w:ind w:firstLine="567"/>
        <w:jc w:val="both"/>
        <w:rPr>
          <w:rFonts w:ascii="Times New Roman" w:hAnsi="Times New Roman" w:cs="Times New Roman"/>
          <w:sz w:val="28"/>
          <w:szCs w:val="28"/>
        </w:rPr>
      </w:pPr>
    </w:p>
    <w:p w14:paraId="5839DC1C" w14:textId="52000A5D" w:rsidR="008D0972" w:rsidRPr="00550FF3" w:rsidRDefault="00595F24" w:rsidP="00550FF3">
      <w:pPr>
        <w:jc w:val="center"/>
        <w:rPr>
          <w:rFonts w:ascii="Times New Roman" w:hAnsi="Times New Roman" w:cs="Times New Roman"/>
          <w:b/>
          <w:sz w:val="28"/>
          <w:szCs w:val="28"/>
        </w:rPr>
      </w:pPr>
      <w:r>
        <w:rPr>
          <w:rFonts w:ascii="Times New Roman" w:hAnsi="Times New Roman" w:cs="Times New Roman"/>
          <w:b/>
          <w:sz w:val="28"/>
          <w:szCs w:val="28"/>
        </w:rPr>
        <w:t>1</w:t>
      </w:r>
      <w:r w:rsidR="005C42CA" w:rsidRPr="00A32A8A">
        <w:rPr>
          <w:rFonts w:ascii="Times New Roman" w:hAnsi="Times New Roman" w:cs="Times New Roman"/>
          <w:b/>
          <w:sz w:val="28"/>
          <w:szCs w:val="28"/>
        </w:rPr>
        <w:t>.5.</w:t>
      </w:r>
      <w:r w:rsidR="005C42CA" w:rsidRPr="00A32A8A">
        <w:rPr>
          <w:rFonts w:ascii="Times New Roman" w:hAnsi="Times New Roman" w:cs="Times New Roman"/>
          <w:sz w:val="28"/>
          <w:szCs w:val="28"/>
        </w:rPr>
        <w:t xml:space="preserve"> </w:t>
      </w:r>
      <w:r w:rsidR="005C42CA" w:rsidRPr="00A32A8A">
        <w:rPr>
          <w:rFonts w:ascii="Times New Roman" w:hAnsi="Times New Roman" w:cs="Times New Roman"/>
          <w:b/>
          <w:sz w:val="28"/>
          <w:szCs w:val="28"/>
        </w:rPr>
        <w:t>Окислительно-восстановительные процессы</w:t>
      </w:r>
    </w:p>
    <w:p w14:paraId="3EBE01D4"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Основные понятия: степень окисления атома элемента, процессы окисления и восстановления; окислители и восстановители. Типы окислительно-восстановительных реакций. Методы составления уравнений окислительно-восстановительных реакций. Факторы, влияющие на протекание ОВР: концентрация реагента, температура, катализатор, характер среды.</w:t>
      </w:r>
    </w:p>
    <w:p w14:paraId="1A58EBD3"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Понятие о гальваническом элементе. Электрические потенциалы: стандартный электродный потенциал и водородный электрод; стандартный окислительно-восстановительный потенциал; диффузионный потенциал; мембранный потенциал. Уравнение Нернста. </w:t>
      </w:r>
      <w:r w:rsidRPr="008B220E">
        <w:rPr>
          <w:rFonts w:ascii="Times New Roman" w:hAnsi="Times New Roman" w:cs="Times New Roman"/>
          <w:sz w:val="28"/>
          <w:szCs w:val="28"/>
        </w:rPr>
        <w:t>ЭДС</w:t>
      </w:r>
      <w:r w:rsidRPr="00A32A8A">
        <w:rPr>
          <w:rFonts w:ascii="Times New Roman" w:hAnsi="Times New Roman" w:cs="Times New Roman"/>
          <w:sz w:val="28"/>
          <w:szCs w:val="28"/>
        </w:rPr>
        <w:t xml:space="preserve"> окислительно-восстановительной реакции. Направление, протекание окислительно-восстановительных реакций.</w:t>
      </w:r>
    </w:p>
    <w:p w14:paraId="605BADE8"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Особенности окислительно-восстановительных процессов в живом организме. Понятие о биохимических редокс-системах. Взаимосвязь ЭДС реакции со свободной энергией Гиббса.  </w:t>
      </w:r>
    </w:p>
    <w:p w14:paraId="382B7639"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Электрическая проводимость растворов электролитов, удельная и эквивалентная электропроводимость, закон Кольрауша. Электропроводимость клеток и тканей животных. Кондуктометрические методы анализа.</w:t>
      </w:r>
    </w:p>
    <w:p w14:paraId="7663337C" w14:textId="77777777" w:rsidR="008E4A0C" w:rsidRPr="00B23E29" w:rsidRDefault="008E4A0C" w:rsidP="00A32A8A">
      <w:pPr>
        <w:ind w:firstLine="567"/>
        <w:jc w:val="both"/>
        <w:rPr>
          <w:rFonts w:ascii="Times New Roman" w:hAnsi="Times New Roman" w:cs="Times New Roman"/>
          <w:sz w:val="24"/>
          <w:szCs w:val="28"/>
        </w:rPr>
      </w:pPr>
    </w:p>
    <w:p w14:paraId="5F1004D9" w14:textId="3F0F9A27" w:rsidR="008E4A0C" w:rsidRPr="0068707A" w:rsidRDefault="00595F24" w:rsidP="0068707A">
      <w:pPr>
        <w:jc w:val="center"/>
        <w:rPr>
          <w:rFonts w:ascii="Times New Roman" w:hAnsi="Times New Roman" w:cs="Times New Roman"/>
          <w:b/>
          <w:sz w:val="28"/>
          <w:szCs w:val="28"/>
        </w:rPr>
      </w:pPr>
      <w:r>
        <w:rPr>
          <w:rFonts w:ascii="Times New Roman" w:hAnsi="Times New Roman" w:cs="Times New Roman"/>
          <w:b/>
          <w:sz w:val="28"/>
          <w:szCs w:val="28"/>
        </w:rPr>
        <w:t>1</w:t>
      </w:r>
      <w:r w:rsidR="005C42CA" w:rsidRPr="00A32A8A">
        <w:rPr>
          <w:rFonts w:ascii="Times New Roman" w:hAnsi="Times New Roman" w:cs="Times New Roman"/>
          <w:b/>
          <w:sz w:val="28"/>
          <w:szCs w:val="28"/>
        </w:rPr>
        <w:t>.6.</w:t>
      </w:r>
      <w:r w:rsidR="005C42CA" w:rsidRPr="00A32A8A">
        <w:rPr>
          <w:rFonts w:ascii="Times New Roman" w:hAnsi="Times New Roman" w:cs="Times New Roman"/>
          <w:sz w:val="28"/>
          <w:szCs w:val="28"/>
        </w:rPr>
        <w:t xml:space="preserve"> </w:t>
      </w:r>
      <w:r w:rsidR="005C42CA" w:rsidRPr="00A32A8A">
        <w:rPr>
          <w:rFonts w:ascii="Times New Roman" w:hAnsi="Times New Roman" w:cs="Times New Roman"/>
          <w:b/>
          <w:sz w:val="28"/>
          <w:szCs w:val="28"/>
        </w:rPr>
        <w:t>Комплексные соединения и их свойства</w:t>
      </w:r>
    </w:p>
    <w:p w14:paraId="0496CF74"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Понятие о комплексных соединениях. Координационная теория Вернера. Теория кристаллического поля. Структура комплексного соединения: комплексообразователь, лиганды (адденды), внутренняя и внешняя сфера, координационное число комплексообразователя. Классификация и номенклатура комплексных соединений. Изомерия комплексных соединений. Магнитные свойства. Геометрия комплекса.</w:t>
      </w:r>
    </w:p>
    <w:p w14:paraId="28A147B8"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Вторичная диссоциация комплексных соединений. Устойчивость комплексных соединений: константа нестойкости, константа устойчивости.</w:t>
      </w:r>
    </w:p>
    <w:p w14:paraId="4E49289F"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Биологическая роль координационных соединений. Металлолигандный баланс (гомеостаз) и его нарушения. Металлоферменты, гемоглобин, хлорофилл, витамин В</w:t>
      </w:r>
      <w:r w:rsidRPr="00A32A8A">
        <w:rPr>
          <w:rFonts w:ascii="Times New Roman" w:hAnsi="Times New Roman" w:cs="Times New Roman"/>
          <w:sz w:val="28"/>
          <w:szCs w:val="28"/>
          <w:vertAlign w:val="subscript"/>
        </w:rPr>
        <w:t>12</w:t>
      </w:r>
      <w:r w:rsidRPr="00A32A8A">
        <w:rPr>
          <w:rFonts w:ascii="Times New Roman" w:hAnsi="Times New Roman" w:cs="Times New Roman"/>
          <w:sz w:val="28"/>
          <w:szCs w:val="28"/>
        </w:rPr>
        <w:t xml:space="preserve">. Комплексные соединения </w:t>
      </w:r>
      <w:r w:rsidR="00595F24">
        <w:rPr>
          <w:rFonts w:ascii="Times New Roman" w:hAnsi="Times New Roman" w:cs="Times New Roman"/>
          <w:sz w:val="28"/>
          <w:szCs w:val="28"/>
        </w:rPr>
        <w:t>для биоорганизмов</w:t>
      </w:r>
      <w:r w:rsidRPr="00A32A8A">
        <w:rPr>
          <w:rFonts w:ascii="Times New Roman" w:hAnsi="Times New Roman" w:cs="Times New Roman"/>
          <w:sz w:val="28"/>
          <w:szCs w:val="28"/>
        </w:rPr>
        <w:t>.</w:t>
      </w:r>
    </w:p>
    <w:p w14:paraId="67A8403D" w14:textId="77777777" w:rsidR="001E61FB" w:rsidRPr="00B23E29" w:rsidRDefault="001E61FB" w:rsidP="00A32A8A">
      <w:pPr>
        <w:ind w:firstLine="567"/>
        <w:jc w:val="center"/>
        <w:rPr>
          <w:rFonts w:ascii="Times New Roman" w:hAnsi="Times New Roman" w:cs="Times New Roman"/>
          <w:b/>
          <w:sz w:val="24"/>
          <w:szCs w:val="28"/>
        </w:rPr>
      </w:pPr>
    </w:p>
    <w:p w14:paraId="136E1144" w14:textId="54999E50" w:rsidR="001E61FB" w:rsidRPr="0068707A" w:rsidRDefault="00595F24" w:rsidP="0068707A">
      <w:pPr>
        <w:jc w:val="center"/>
        <w:rPr>
          <w:rFonts w:ascii="Times New Roman" w:hAnsi="Times New Roman" w:cs="Times New Roman"/>
          <w:b/>
          <w:sz w:val="28"/>
          <w:szCs w:val="28"/>
        </w:rPr>
      </w:pPr>
      <w:r>
        <w:rPr>
          <w:rFonts w:ascii="Times New Roman" w:hAnsi="Times New Roman" w:cs="Times New Roman"/>
          <w:b/>
          <w:sz w:val="28"/>
          <w:szCs w:val="28"/>
        </w:rPr>
        <w:t>1</w:t>
      </w:r>
      <w:r w:rsidR="005C42CA" w:rsidRPr="00A32A8A">
        <w:rPr>
          <w:rFonts w:ascii="Times New Roman" w:hAnsi="Times New Roman" w:cs="Times New Roman"/>
          <w:b/>
          <w:sz w:val="28"/>
          <w:szCs w:val="28"/>
        </w:rPr>
        <w:t>.7. Коллоидные растворы</w:t>
      </w:r>
    </w:p>
    <w:p w14:paraId="00991468"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Классификация дисперсных систем. Методы получения и очистки коллоидных растворов. Строение мицеллы лиофобных коллоидов. Молекулярно-кинетические свойства лиофобных коллоидных растворов</w:t>
      </w:r>
      <w:r w:rsidR="00964848">
        <w:rPr>
          <w:rFonts w:ascii="Times New Roman" w:hAnsi="Times New Roman" w:cs="Times New Roman"/>
          <w:sz w:val="28"/>
          <w:szCs w:val="28"/>
        </w:rPr>
        <w:t>.</w:t>
      </w:r>
      <w:r w:rsidRPr="00A32A8A">
        <w:rPr>
          <w:rFonts w:ascii="Times New Roman" w:hAnsi="Times New Roman" w:cs="Times New Roman"/>
          <w:sz w:val="28"/>
          <w:szCs w:val="28"/>
        </w:rPr>
        <w:t xml:space="preserve"> Оптические свойства</w:t>
      </w:r>
      <w:r w:rsidR="00964848">
        <w:rPr>
          <w:rFonts w:ascii="Times New Roman" w:hAnsi="Times New Roman" w:cs="Times New Roman"/>
          <w:sz w:val="28"/>
          <w:szCs w:val="28"/>
        </w:rPr>
        <w:t>.</w:t>
      </w:r>
      <w:r w:rsidRPr="00A32A8A">
        <w:rPr>
          <w:rFonts w:ascii="Times New Roman" w:hAnsi="Times New Roman" w:cs="Times New Roman"/>
          <w:sz w:val="28"/>
          <w:szCs w:val="28"/>
        </w:rPr>
        <w:t xml:space="preserve"> Электрокинетические свойства: электрофорез, электроосмос, изоэлектрическое состояние (ИЭС) и изоэлектрическая точка (ИЭТ).</w:t>
      </w:r>
    </w:p>
    <w:p w14:paraId="0BB07DD3"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Устойчивость и коагуляция коллоидных растворов. Причины коагуляции. Виды и кинетика коагуляции. Электролитическая коагуляция. Порог коагуляции. Правило Шульце-Гарди, коллоидная защита, флокуляция, пептизация. Взаимная коагуляция и ее значение.</w:t>
      </w:r>
    </w:p>
    <w:p w14:paraId="0CD7C94B"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Растворы высокомолекулярных соединений, биополимеры. Изоэлектрическая точка, набухание, устойчивость, высаливание, коацервация, осмотическое давление растворов биополимеров. Онкотическое давление крови.</w:t>
      </w:r>
    </w:p>
    <w:p w14:paraId="4D5205B8" w14:textId="77777777" w:rsidR="00B23E29" w:rsidRPr="00B23E29" w:rsidRDefault="00B23E29" w:rsidP="00B23E29">
      <w:pPr>
        <w:jc w:val="center"/>
        <w:rPr>
          <w:rFonts w:ascii="Times New Roman" w:hAnsi="Times New Roman" w:cs="Times New Roman"/>
          <w:b/>
          <w:sz w:val="24"/>
          <w:szCs w:val="28"/>
        </w:rPr>
      </w:pPr>
    </w:p>
    <w:p w14:paraId="77585FBE" w14:textId="23E5638B" w:rsidR="003642A0" w:rsidRPr="00B23E29" w:rsidRDefault="00595F24" w:rsidP="0068707A">
      <w:pPr>
        <w:jc w:val="center"/>
        <w:rPr>
          <w:rFonts w:ascii="Times New Roman" w:hAnsi="Times New Roman" w:cs="Times New Roman"/>
          <w:b/>
          <w:sz w:val="28"/>
          <w:szCs w:val="28"/>
        </w:rPr>
      </w:pPr>
      <w:r>
        <w:rPr>
          <w:rFonts w:ascii="Times New Roman" w:hAnsi="Times New Roman" w:cs="Times New Roman"/>
          <w:b/>
          <w:sz w:val="28"/>
          <w:szCs w:val="28"/>
        </w:rPr>
        <w:t>1</w:t>
      </w:r>
      <w:r w:rsidR="005C42CA" w:rsidRPr="00A32A8A">
        <w:rPr>
          <w:rFonts w:ascii="Times New Roman" w:hAnsi="Times New Roman" w:cs="Times New Roman"/>
          <w:b/>
          <w:sz w:val="28"/>
          <w:szCs w:val="28"/>
        </w:rPr>
        <w:t>.8. Физико-химические основы поверхностных явлений</w:t>
      </w:r>
    </w:p>
    <w:p w14:paraId="145E0392"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Свободная поверхностная энергия и повер</w:t>
      </w:r>
      <w:r w:rsidR="00852580">
        <w:rPr>
          <w:rFonts w:ascii="Times New Roman" w:hAnsi="Times New Roman" w:cs="Times New Roman"/>
          <w:sz w:val="28"/>
          <w:szCs w:val="28"/>
        </w:rPr>
        <w:t>хностное натяжение. Сорбция и ее</w:t>
      </w:r>
      <w:r w:rsidRPr="00A32A8A">
        <w:rPr>
          <w:rFonts w:ascii="Times New Roman" w:hAnsi="Times New Roman" w:cs="Times New Roman"/>
          <w:sz w:val="28"/>
          <w:szCs w:val="28"/>
        </w:rPr>
        <w:t xml:space="preserve"> виды: абсорбция и адсорбция. Адсорбция на границе раздела жидкость</w:t>
      </w:r>
      <w:r w:rsidR="00964848">
        <w:rPr>
          <w:rFonts w:ascii="Times New Roman" w:hAnsi="Times New Roman" w:cs="Times New Roman"/>
          <w:sz w:val="28"/>
          <w:szCs w:val="28"/>
        </w:rPr>
        <w:t xml:space="preserve"> </w:t>
      </w:r>
      <w:r w:rsidRPr="00A32A8A">
        <w:rPr>
          <w:rFonts w:ascii="Times New Roman" w:hAnsi="Times New Roman" w:cs="Times New Roman"/>
          <w:sz w:val="28"/>
          <w:szCs w:val="28"/>
        </w:rPr>
        <w:t>–</w:t>
      </w:r>
      <w:r w:rsidR="00964848">
        <w:rPr>
          <w:rFonts w:ascii="Times New Roman" w:hAnsi="Times New Roman" w:cs="Times New Roman"/>
          <w:sz w:val="28"/>
          <w:szCs w:val="28"/>
        </w:rPr>
        <w:t xml:space="preserve"> </w:t>
      </w:r>
      <w:r w:rsidRPr="00A32A8A">
        <w:rPr>
          <w:rFonts w:ascii="Times New Roman" w:hAnsi="Times New Roman" w:cs="Times New Roman"/>
          <w:sz w:val="28"/>
          <w:szCs w:val="28"/>
        </w:rPr>
        <w:t>газ, адсорбция на границе твердое тело</w:t>
      </w:r>
      <w:r w:rsidR="00964848">
        <w:rPr>
          <w:rFonts w:ascii="Times New Roman" w:hAnsi="Times New Roman" w:cs="Times New Roman"/>
          <w:sz w:val="28"/>
          <w:szCs w:val="28"/>
        </w:rPr>
        <w:t xml:space="preserve"> </w:t>
      </w:r>
      <w:r w:rsidRPr="00A32A8A">
        <w:rPr>
          <w:rFonts w:ascii="Times New Roman" w:hAnsi="Times New Roman" w:cs="Times New Roman"/>
          <w:sz w:val="28"/>
          <w:szCs w:val="28"/>
        </w:rPr>
        <w:t>–</w:t>
      </w:r>
      <w:r w:rsidR="00964848">
        <w:rPr>
          <w:rFonts w:ascii="Times New Roman" w:hAnsi="Times New Roman" w:cs="Times New Roman"/>
          <w:sz w:val="28"/>
          <w:szCs w:val="28"/>
        </w:rPr>
        <w:t xml:space="preserve"> </w:t>
      </w:r>
      <w:r w:rsidRPr="00A32A8A">
        <w:rPr>
          <w:rFonts w:ascii="Times New Roman" w:hAnsi="Times New Roman" w:cs="Times New Roman"/>
          <w:sz w:val="28"/>
          <w:szCs w:val="28"/>
        </w:rPr>
        <w:t>раствор. Молекулярная адсорбция из растворов на твердых адсорбентах. Адсорбция ионов из растворов. Ионно-обменная адсорбция. Поверхностно-активные вещества. Хроматография.</w:t>
      </w:r>
    </w:p>
    <w:p w14:paraId="75BBC224" w14:textId="77777777" w:rsidR="00AA1FDC" w:rsidRPr="00A32A8A" w:rsidRDefault="00AA1FDC" w:rsidP="00A32A8A">
      <w:pPr>
        <w:ind w:right="200" w:firstLine="567"/>
        <w:jc w:val="both"/>
        <w:rPr>
          <w:rFonts w:ascii="Times New Roman" w:hAnsi="Times New Roman" w:cs="Times New Roman"/>
          <w:b/>
          <w:sz w:val="28"/>
          <w:szCs w:val="28"/>
        </w:rPr>
      </w:pPr>
    </w:p>
    <w:p w14:paraId="765B967E" w14:textId="5B7F23A9" w:rsidR="00AA1FDC" w:rsidRPr="00A32A8A" w:rsidRDefault="00595F24" w:rsidP="0068707A">
      <w:pPr>
        <w:ind w:right="200"/>
        <w:jc w:val="center"/>
        <w:rPr>
          <w:rFonts w:ascii="Times New Roman" w:hAnsi="Times New Roman" w:cs="Times New Roman"/>
          <w:b/>
          <w:sz w:val="28"/>
          <w:szCs w:val="28"/>
        </w:rPr>
      </w:pPr>
      <w:r>
        <w:rPr>
          <w:rFonts w:ascii="Times New Roman" w:hAnsi="Times New Roman" w:cs="Times New Roman"/>
          <w:b/>
          <w:sz w:val="28"/>
          <w:szCs w:val="28"/>
        </w:rPr>
        <w:t>1</w:t>
      </w:r>
      <w:r w:rsidR="005C42CA" w:rsidRPr="00A32A8A">
        <w:rPr>
          <w:rFonts w:ascii="Times New Roman" w:hAnsi="Times New Roman" w:cs="Times New Roman"/>
          <w:b/>
          <w:sz w:val="28"/>
          <w:szCs w:val="28"/>
        </w:rPr>
        <w:t>.</w:t>
      </w:r>
      <w:r w:rsidR="005C42CA" w:rsidRPr="00A32A8A">
        <w:rPr>
          <w:rFonts w:ascii="Times New Roman" w:hAnsi="Times New Roman" w:cs="Times New Roman"/>
          <w:b/>
          <w:caps/>
          <w:sz w:val="28"/>
          <w:szCs w:val="28"/>
        </w:rPr>
        <w:t>9.</w:t>
      </w:r>
      <w:r w:rsidR="005C42CA" w:rsidRPr="00A32A8A">
        <w:rPr>
          <w:rFonts w:ascii="Times New Roman" w:hAnsi="Times New Roman" w:cs="Times New Roman"/>
          <w:caps/>
          <w:sz w:val="28"/>
          <w:szCs w:val="28"/>
        </w:rPr>
        <w:t xml:space="preserve"> </w:t>
      </w:r>
      <w:r w:rsidR="005C42CA" w:rsidRPr="00A32A8A">
        <w:rPr>
          <w:rFonts w:ascii="Times New Roman" w:hAnsi="Times New Roman" w:cs="Times New Roman"/>
          <w:b/>
          <w:sz w:val="28"/>
          <w:szCs w:val="28"/>
        </w:rPr>
        <w:t>Химия биогенных элементов</w:t>
      </w:r>
    </w:p>
    <w:p w14:paraId="32A9526A" w14:textId="5240746F" w:rsidR="005C42CA" w:rsidRPr="00A32A8A" w:rsidRDefault="005C42CA" w:rsidP="009A1397">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Распространенность химических элементов в природе. Понятия: макроэлемент, микроэлемент, органоген, металлы жизни, биогенные элементы. Элементы, являющиеся органогенами, металлами жизни, токсикантами. Закономерности распределения биогенных элементов по </w:t>
      </w:r>
      <w:r w:rsidRPr="00852580">
        <w:rPr>
          <w:rFonts w:ascii="Times New Roman" w:hAnsi="Times New Roman" w:cs="Times New Roman"/>
          <w:i/>
          <w:sz w:val="28"/>
          <w:szCs w:val="28"/>
          <w:lang w:val="en-US"/>
        </w:rPr>
        <w:t>s</w:t>
      </w:r>
      <w:r w:rsidRPr="00A32A8A">
        <w:rPr>
          <w:rFonts w:ascii="Times New Roman" w:hAnsi="Times New Roman" w:cs="Times New Roman"/>
          <w:sz w:val="28"/>
          <w:szCs w:val="28"/>
        </w:rPr>
        <w:t xml:space="preserve">-, </w:t>
      </w:r>
      <w:r w:rsidRPr="00852580">
        <w:rPr>
          <w:rFonts w:ascii="Times New Roman" w:hAnsi="Times New Roman" w:cs="Times New Roman"/>
          <w:i/>
          <w:sz w:val="28"/>
          <w:szCs w:val="28"/>
          <w:lang w:val="en-US"/>
        </w:rPr>
        <w:t>p</w:t>
      </w:r>
      <w:r w:rsidRPr="00852580">
        <w:rPr>
          <w:rFonts w:ascii="Times New Roman" w:hAnsi="Times New Roman" w:cs="Times New Roman"/>
          <w:i/>
          <w:sz w:val="28"/>
          <w:szCs w:val="28"/>
        </w:rPr>
        <w:t>-</w:t>
      </w:r>
      <w:r w:rsidRPr="00A32A8A">
        <w:rPr>
          <w:rFonts w:ascii="Times New Roman" w:hAnsi="Times New Roman" w:cs="Times New Roman"/>
          <w:sz w:val="28"/>
          <w:szCs w:val="28"/>
        </w:rPr>
        <w:t xml:space="preserve">, </w:t>
      </w:r>
      <w:r w:rsidRPr="00852580">
        <w:rPr>
          <w:rFonts w:ascii="Times New Roman" w:hAnsi="Times New Roman" w:cs="Times New Roman"/>
          <w:i/>
          <w:sz w:val="28"/>
          <w:szCs w:val="28"/>
          <w:lang w:val="en-US"/>
        </w:rPr>
        <w:t>d</w:t>
      </w:r>
      <w:r w:rsidRPr="00852580">
        <w:rPr>
          <w:rFonts w:ascii="Times New Roman" w:hAnsi="Times New Roman" w:cs="Times New Roman"/>
          <w:i/>
          <w:sz w:val="28"/>
          <w:szCs w:val="28"/>
        </w:rPr>
        <w:t>-</w:t>
      </w:r>
      <w:r w:rsidRPr="00A32A8A">
        <w:rPr>
          <w:rFonts w:ascii="Times New Roman" w:hAnsi="Times New Roman" w:cs="Times New Roman"/>
          <w:sz w:val="28"/>
          <w:szCs w:val="28"/>
        </w:rPr>
        <w:t xml:space="preserve">блокам. Строение атомов каждого органогена, его основные валентные состояния и характерные особенности образуемых им химических связей. </w:t>
      </w:r>
      <w:r w:rsidRPr="009A1397">
        <w:rPr>
          <w:rFonts w:ascii="Times New Roman" w:hAnsi="Times New Roman" w:cs="Times New Roman"/>
          <w:spacing w:val="-4"/>
          <w:sz w:val="28"/>
          <w:szCs w:val="28"/>
        </w:rPr>
        <w:t>Кислотно-основные, окислительно-восстановительные и комплексообразующие</w:t>
      </w:r>
      <w:r w:rsidRPr="00A32A8A">
        <w:rPr>
          <w:rFonts w:ascii="Times New Roman" w:hAnsi="Times New Roman" w:cs="Times New Roman"/>
          <w:sz w:val="28"/>
          <w:szCs w:val="28"/>
        </w:rPr>
        <w:t xml:space="preserve"> свойства органогенов и их соединений.</w:t>
      </w:r>
      <w:r w:rsidR="009A1397">
        <w:rPr>
          <w:rFonts w:ascii="Times New Roman" w:hAnsi="Times New Roman" w:cs="Times New Roman"/>
          <w:sz w:val="28"/>
          <w:szCs w:val="28"/>
        </w:rPr>
        <w:t xml:space="preserve"> </w:t>
      </w:r>
      <w:r w:rsidRPr="00A32A8A">
        <w:rPr>
          <w:rFonts w:ascii="Times New Roman" w:hAnsi="Times New Roman" w:cs="Times New Roman"/>
          <w:sz w:val="28"/>
          <w:szCs w:val="28"/>
        </w:rPr>
        <w:t>Специфическая роль каждого органогена и его соединений в живых системах.</w:t>
      </w:r>
    </w:p>
    <w:p w14:paraId="24CB830D" w14:textId="77777777" w:rsidR="005C42CA" w:rsidRPr="00A32A8A" w:rsidRDefault="005C42CA" w:rsidP="00A32A8A">
      <w:pPr>
        <w:ind w:firstLine="567"/>
        <w:jc w:val="both"/>
        <w:rPr>
          <w:rFonts w:ascii="Times New Roman" w:hAnsi="Times New Roman" w:cs="Times New Roman"/>
          <w:sz w:val="28"/>
          <w:szCs w:val="28"/>
        </w:rPr>
      </w:pPr>
      <w:r w:rsidRPr="00964848">
        <w:rPr>
          <w:rFonts w:ascii="Times New Roman" w:hAnsi="Times New Roman" w:cs="Times New Roman"/>
          <w:b/>
          <w:i/>
          <w:sz w:val="28"/>
          <w:szCs w:val="28"/>
          <w:lang w:val="en-US"/>
        </w:rPr>
        <w:t>s</w:t>
      </w:r>
      <w:r w:rsidRPr="00A32A8A">
        <w:rPr>
          <w:rFonts w:ascii="Times New Roman" w:hAnsi="Times New Roman" w:cs="Times New Roman"/>
          <w:b/>
          <w:sz w:val="28"/>
          <w:szCs w:val="28"/>
        </w:rPr>
        <w:t xml:space="preserve">-элементы. </w:t>
      </w:r>
      <w:r w:rsidRPr="00A32A8A">
        <w:rPr>
          <w:rFonts w:ascii="Times New Roman" w:hAnsi="Times New Roman" w:cs="Times New Roman"/>
          <w:sz w:val="28"/>
          <w:szCs w:val="28"/>
        </w:rPr>
        <w:t xml:space="preserve">Общая характеристика элементов 1-А группы. Водород и его соединения. Уникальность свойств водорода. </w:t>
      </w:r>
    </w:p>
    <w:p w14:paraId="2E6F5BB2"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Вода, геометрия и дипольный момент молекулы. Структура льда и жидкой воды. Химические свойства воды. Пероксид водорода. Окислительно-восстановительная двойственность. Кислотные свойства. Ингибирование ферментов. Применение пероксида водорода в ветеринарии. </w:t>
      </w:r>
    </w:p>
    <w:p w14:paraId="011D8A91"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Особенности химии лития. Натрий. Калий. Энтальпии гидратации ионов. Физические и химические свойства калия и натрия. Взаимосвязь ионов калия и натрия в биологических системах. Применение соединений калия и натрия в технологии переработки продуктов животноводства, птицеводства и рыбоводства. </w:t>
      </w:r>
    </w:p>
    <w:p w14:paraId="65599A6A" w14:textId="77777777" w:rsidR="005C42CA" w:rsidRPr="00A32A8A" w:rsidRDefault="005C42CA" w:rsidP="00A32A8A">
      <w:pPr>
        <w:pStyle w:val="a3"/>
        <w:spacing w:after="0"/>
        <w:ind w:firstLine="567"/>
        <w:jc w:val="both"/>
        <w:rPr>
          <w:rFonts w:ascii="Times New Roman" w:hAnsi="Times New Roman"/>
          <w:sz w:val="28"/>
          <w:szCs w:val="28"/>
        </w:rPr>
      </w:pPr>
      <w:r w:rsidRPr="00A32A8A">
        <w:rPr>
          <w:rFonts w:ascii="Times New Roman" w:hAnsi="Times New Roman"/>
          <w:sz w:val="28"/>
          <w:szCs w:val="28"/>
        </w:rPr>
        <w:t xml:space="preserve">Общая характеристика элементов </w:t>
      </w:r>
      <w:r w:rsidRPr="00A32A8A">
        <w:rPr>
          <w:rFonts w:ascii="Times New Roman" w:hAnsi="Times New Roman"/>
          <w:sz w:val="28"/>
          <w:szCs w:val="28"/>
          <w:lang w:val="en-US"/>
        </w:rPr>
        <w:t>II</w:t>
      </w:r>
      <w:r w:rsidRPr="00A32A8A">
        <w:rPr>
          <w:rFonts w:ascii="Times New Roman" w:hAnsi="Times New Roman"/>
          <w:sz w:val="28"/>
          <w:szCs w:val="28"/>
        </w:rPr>
        <w:t xml:space="preserve">-А группы. Щелочно-земельные металлы. Энтальпии гидратации и комплексообразующая способность ионов. Гидриды, оксиды, пероксиды, гидроксиды, соли. Растворимость солей. Изоморфное замещение ионов кальция ионами стронция в биологических системах. Биологическое значение кальция и магния. Жесткость воды. Методы определения и устранения жесткости. Влияние жесткости воды на живые организмы. </w:t>
      </w:r>
    </w:p>
    <w:p w14:paraId="3985C820"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b/>
          <w:i/>
          <w:sz w:val="28"/>
          <w:szCs w:val="28"/>
        </w:rPr>
        <w:t>р</w:t>
      </w:r>
      <w:r w:rsidRPr="00A32A8A">
        <w:rPr>
          <w:rFonts w:ascii="Times New Roman" w:hAnsi="Times New Roman" w:cs="Times New Roman"/>
          <w:b/>
          <w:caps/>
          <w:sz w:val="28"/>
          <w:szCs w:val="28"/>
        </w:rPr>
        <w:t>-</w:t>
      </w:r>
      <w:r w:rsidRPr="00A32A8A">
        <w:rPr>
          <w:rFonts w:ascii="Times New Roman" w:hAnsi="Times New Roman" w:cs="Times New Roman"/>
          <w:b/>
          <w:sz w:val="28"/>
          <w:szCs w:val="28"/>
        </w:rPr>
        <w:t xml:space="preserve">элементы. </w:t>
      </w:r>
      <w:r w:rsidRPr="00A32A8A">
        <w:rPr>
          <w:rFonts w:ascii="Times New Roman" w:hAnsi="Times New Roman" w:cs="Times New Roman"/>
          <w:sz w:val="28"/>
          <w:szCs w:val="28"/>
        </w:rPr>
        <w:t xml:space="preserve">Элементы </w:t>
      </w:r>
      <w:r w:rsidRPr="00A32A8A">
        <w:rPr>
          <w:rFonts w:ascii="Times New Roman" w:hAnsi="Times New Roman" w:cs="Times New Roman"/>
          <w:sz w:val="28"/>
          <w:szCs w:val="28"/>
          <w:lang w:val="en-US"/>
        </w:rPr>
        <w:t>III</w:t>
      </w:r>
      <w:r w:rsidRPr="00A32A8A">
        <w:rPr>
          <w:rFonts w:ascii="Times New Roman" w:hAnsi="Times New Roman" w:cs="Times New Roman"/>
          <w:sz w:val="28"/>
          <w:szCs w:val="28"/>
        </w:rPr>
        <w:t xml:space="preserve">-А группы. Общая характеристика. Особенности химии бора. Соединения бора. Гидриды, оксиды, борные кислоты, соли. Бор как акцептор. Бор </w:t>
      </w:r>
      <w:r w:rsidR="00964848">
        <w:rPr>
          <w:rFonts w:ascii="Times New Roman" w:hAnsi="Times New Roman" w:cs="Times New Roman"/>
          <w:sz w:val="28"/>
          <w:szCs w:val="28"/>
        </w:rPr>
        <w:t>–</w:t>
      </w:r>
      <w:r w:rsidRPr="00A32A8A">
        <w:rPr>
          <w:rFonts w:ascii="Times New Roman" w:hAnsi="Times New Roman" w:cs="Times New Roman"/>
          <w:sz w:val="28"/>
          <w:szCs w:val="28"/>
        </w:rPr>
        <w:t xml:space="preserve"> микроэлемент. Использование соединений бора для дезинфекции и как консервирующего средства. Алюминий. Амфотерность гидроксида. Алюминаты. Квасцы. Стремление к комплексообразованию. Применение соединений алюминия в ветеринарии, для очистки воды. </w:t>
      </w:r>
    </w:p>
    <w:p w14:paraId="5C5B3CFA"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Элементы </w:t>
      </w:r>
      <w:r w:rsidRPr="00A32A8A">
        <w:rPr>
          <w:rFonts w:ascii="Times New Roman" w:hAnsi="Times New Roman" w:cs="Times New Roman"/>
          <w:sz w:val="28"/>
          <w:szCs w:val="28"/>
          <w:lang w:val="en-US"/>
        </w:rPr>
        <w:t>IV</w:t>
      </w:r>
      <w:r w:rsidRPr="00A32A8A">
        <w:rPr>
          <w:rFonts w:ascii="Times New Roman" w:hAnsi="Times New Roman" w:cs="Times New Roman"/>
          <w:sz w:val="28"/>
          <w:szCs w:val="28"/>
        </w:rPr>
        <w:t>-А группы. Общая характеристика. Углерод – главный органоген клетки. Аллотропия. Бинарные соединения. Оксиды углерода. Угольная кислота и ее соли. Циановодородная кислота. Родановодородная кислота и ее соли. Кремний. Бинарные соединения. Диоксид кремния. Кремневые кислоты</w:t>
      </w:r>
      <w:r w:rsidRPr="00A32A8A">
        <w:rPr>
          <w:rFonts w:ascii="Times New Roman" w:hAnsi="Times New Roman" w:cs="Times New Roman"/>
          <w:b/>
          <w:bCs/>
          <w:sz w:val="28"/>
          <w:szCs w:val="28"/>
        </w:rPr>
        <w:t xml:space="preserve"> </w:t>
      </w:r>
      <w:r w:rsidRPr="00A32A8A">
        <w:rPr>
          <w:rFonts w:ascii="Times New Roman" w:hAnsi="Times New Roman" w:cs="Times New Roman"/>
          <w:sz w:val="28"/>
          <w:szCs w:val="28"/>
        </w:rPr>
        <w:t xml:space="preserve">и их соли. Токсичность свинца и его соединений. </w:t>
      </w:r>
    </w:p>
    <w:p w14:paraId="333F3C5B"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Элементы </w:t>
      </w:r>
      <w:r w:rsidRPr="00A32A8A">
        <w:rPr>
          <w:rFonts w:ascii="Times New Roman" w:hAnsi="Times New Roman" w:cs="Times New Roman"/>
          <w:sz w:val="28"/>
          <w:szCs w:val="28"/>
          <w:lang w:val="en-US"/>
        </w:rPr>
        <w:t>V</w:t>
      </w:r>
      <w:r w:rsidRPr="00A32A8A">
        <w:rPr>
          <w:rFonts w:ascii="Times New Roman" w:hAnsi="Times New Roman" w:cs="Times New Roman"/>
          <w:sz w:val="28"/>
          <w:szCs w:val="28"/>
        </w:rPr>
        <w:t>-А группы. Общая характеристика. Азот и его соединения. Круговорот азота в природе. Азот: физические и химические свойства, инертность азота. Бинарные соединения азота: ги</w:t>
      </w:r>
      <w:r w:rsidR="00852580">
        <w:rPr>
          <w:rFonts w:ascii="Times New Roman" w:hAnsi="Times New Roman" w:cs="Times New Roman"/>
          <w:sz w:val="28"/>
          <w:szCs w:val="28"/>
        </w:rPr>
        <w:t>дриды, оксиды. Соли аммония. Их </w:t>
      </w:r>
      <w:r w:rsidRPr="00A32A8A">
        <w:rPr>
          <w:rFonts w:ascii="Times New Roman" w:hAnsi="Times New Roman" w:cs="Times New Roman"/>
          <w:sz w:val="28"/>
          <w:szCs w:val="28"/>
        </w:rPr>
        <w:t xml:space="preserve">свойства. Гидролиз. Термическое разложение. Азотная и азотистая кислоты. Нитриты и нитраты, их токсическое действие. Азотные удобрения. Фосфор. Аллотропия. Бинарные соединения. Оксиды. Кислородсодержащие кислоты фосфора и их соли. </w:t>
      </w:r>
      <w:r w:rsidRPr="00A32A8A">
        <w:rPr>
          <w:rFonts w:ascii="Times New Roman" w:hAnsi="Times New Roman" w:cs="Times New Roman"/>
          <w:caps/>
          <w:sz w:val="28"/>
          <w:szCs w:val="28"/>
        </w:rPr>
        <w:t>р</w:t>
      </w:r>
      <w:r w:rsidRPr="00A32A8A">
        <w:rPr>
          <w:rFonts w:ascii="Times New Roman" w:hAnsi="Times New Roman" w:cs="Times New Roman"/>
          <w:sz w:val="28"/>
          <w:szCs w:val="28"/>
        </w:rPr>
        <w:t>оль фосфора в живом организме: макроэргические свойства фосфатов. Фосфорные удобрения, кормовые фосфаты. Общая характеристика и биологическая роль: мышьяк, сурьма, висмут. Токсичность элементов.</w:t>
      </w:r>
    </w:p>
    <w:p w14:paraId="1BFB3A5D"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Общая характеристика элементов </w:t>
      </w:r>
      <w:r w:rsidRPr="00A32A8A">
        <w:rPr>
          <w:rFonts w:ascii="Times New Roman" w:hAnsi="Times New Roman" w:cs="Times New Roman"/>
          <w:sz w:val="28"/>
          <w:szCs w:val="28"/>
          <w:lang w:val="en-US"/>
        </w:rPr>
        <w:t>VI</w:t>
      </w:r>
      <w:r w:rsidRPr="00A32A8A">
        <w:rPr>
          <w:rFonts w:ascii="Times New Roman" w:hAnsi="Times New Roman" w:cs="Times New Roman"/>
          <w:sz w:val="28"/>
          <w:szCs w:val="28"/>
        </w:rPr>
        <w:t>-А группы. Кислород. Химические свойства кислорода. Оксиды, пероксиды, надпероксиды. Озон, его свойства, проблема защиты озонового слоя. Сера и ее соединения. Круговорот серы в природе. Бинарные соединения серы. Сероводород, его химические свой</w:t>
      </w:r>
      <w:r w:rsidR="00852580">
        <w:rPr>
          <w:rFonts w:ascii="Times New Roman" w:hAnsi="Times New Roman" w:cs="Times New Roman"/>
          <w:sz w:val="28"/>
          <w:szCs w:val="28"/>
        </w:rPr>
        <w:t>ства. Сероводородная кислота. Ее</w:t>
      </w:r>
      <w:r w:rsidRPr="00A32A8A">
        <w:rPr>
          <w:rFonts w:ascii="Times New Roman" w:hAnsi="Times New Roman" w:cs="Times New Roman"/>
          <w:sz w:val="28"/>
          <w:szCs w:val="28"/>
        </w:rPr>
        <w:t xml:space="preserve"> соли. Диоксид и триоксид серы. Сернистая, серная кислоты и их соли; использование сульфатов как лечебных препаратов. Окислительные свойства концентрированной серной кислоты. Тиосерная кислота. Персульфаты. Биологические аспекты химии серы. Селен как микроэлемент, его роль в организме. Использование соединений селена в ветеринарии. </w:t>
      </w:r>
    </w:p>
    <w:p w14:paraId="0FFACA52"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Элементы </w:t>
      </w:r>
      <w:r w:rsidRPr="00A32A8A">
        <w:rPr>
          <w:rFonts w:ascii="Times New Roman" w:hAnsi="Times New Roman" w:cs="Times New Roman"/>
          <w:sz w:val="28"/>
          <w:szCs w:val="28"/>
          <w:lang w:val="en-US"/>
        </w:rPr>
        <w:t>VII</w:t>
      </w:r>
      <w:r w:rsidRPr="00A32A8A">
        <w:rPr>
          <w:rFonts w:ascii="Times New Roman" w:hAnsi="Times New Roman" w:cs="Times New Roman"/>
          <w:sz w:val="28"/>
          <w:szCs w:val="28"/>
        </w:rPr>
        <w:t xml:space="preserve">-А группы. Общая характеристика. Сравнительная характеристика физико-химических свойств галогенов, их токсическое действие на живые организмы. Биологическая роль галогенов. Галогеноводороды. Плавиковая кислота, фториды. Соляная кислота, хлориды, их биологическая роль. Кислородсодержащие соединения галогенов: оксиды, кислоты, соли. Биологическая роль и применение галогенов и их соединений в зоотехнии и ветеринарии. </w:t>
      </w:r>
    </w:p>
    <w:p w14:paraId="233058AC"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b/>
          <w:i/>
          <w:sz w:val="28"/>
          <w:szCs w:val="28"/>
          <w:lang w:val="en-US"/>
        </w:rPr>
        <w:t>d</w:t>
      </w:r>
      <w:r w:rsidRPr="00A32A8A">
        <w:rPr>
          <w:rFonts w:ascii="Times New Roman" w:hAnsi="Times New Roman" w:cs="Times New Roman"/>
          <w:b/>
          <w:sz w:val="28"/>
          <w:szCs w:val="28"/>
        </w:rPr>
        <w:t xml:space="preserve">-элементы. </w:t>
      </w:r>
      <w:r w:rsidRPr="00A32A8A">
        <w:rPr>
          <w:rFonts w:ascii="Times New Roman" w:hAnsi="Times New Roman" w:cs="Times New Roman"/>
          <w:sz w:val="28"/>
          <w:szCs w:val="28"/>
        </w:rPr>
        <w:t xml:space="preserve">Общая характеристика. Строение, общие свойства </w:t>
      </w:r>
      <w:r w:rsidRPr="00137968">
        <w:rPr>
          <w:rFonts w:ascii="Times New Roman" w:hAnsi="Times New Roman" w:cs="Times New Roman"/>
          <w:i/>
          <w:sz w:val="28"/>
          <w:szCs w:val="28"/>
          <w:lang w:val="en-US"/>
        </w:rPr>
        <w:t>d</w:t>
      </w:r>
      <w:r w:rsidRPr="00A32A8A">
        <w:rPr>
          <w:rFonts w:ascii="Times New Roman" w:hAnsi="Times New Roman" w:cs="Times New Roman"/>
          <w:sz w:val="28"/>
          <w:szCs w:val="28"/>
        </w:rPr>
        <w:t>-металлов жизни и их соединений. Химизм их биологической роли в организме. Зависимость кислотно-основных, окислительно-восстановительных и комплексообразующих свойств металлов и их соединений от строения их атомов и химизм токсического действия соединений металлов.</w:t>
      </w:r>
    </w:p>
    <w:p w14:paraId="10C690C2"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Медь, характеристика ее соединений. Медь – важнейший микроэлемент. Применение соединений меди в сельском хозяйстве. Бактерицидные свойства соединений серебра.</w:t>
      </w:r>
    </w:p>
    <w:p w14:paraId="2CAC26E3" w14:textId="77777777" w:rsidR="001C3F16"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Цинк. Характеристика соединений цинка. Амфотерность оксида и гидроксида цинка. Применение соединений цинка в сельском хозяйстве. Цинк, как микроэлемент. </w:t>
      </w:r>
    </w:p>
    <w:p w14:paraId="635CA615"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Ртуть. Свойства ртути и ее соединений. Токсические свойства ртути. Соединения ртути, как лекарственные препараты.</w:t>
      </w:r>
    </w:p>
    <w:p w14:paraId="745C68BD"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Хром. Характеристика соединений хром</w:t>
      </w:r>
      <w:r w:rsidR="00852580">
        <w:rPr>
          <w:rFonts w:ascii="Times New Roman" w:hAnsi="Times New Roman" w:cs="Times New Roman"/>
          <w:sz w:val="28"/>
          <w:szCs w:val="28"/>
        </w:rPr>
        <w:t>а в различной степени окисления </w:t>
      </w:r>
      <w:r w:rsidRPr="00A32A8A">
        <w:rPr>
          <w:rFonts w:ascii="Times New Roman" w:hAnsi="Times New Roman" w:cs="Times New Roman"/>
          <w:sz w:val="28"/>
          <w:szCs w:val="28"/>
        </w:rPr>
        <w:t>(</w:t>
      </w:r>
      <w:r w:rsidRPr="00A32A8A">
        <w:rPr>
          <w:rFonts w:ascii="Times New Roman" w:hAnsi="Times New Roman" w:cs="Times New Roman"/>
          <w:sz w:val="28"/>
          <w:szCs w:val="28"/>
          <w:lang w:val="en-US"/>
        </w:rPr>
        <w:t>II</w:t>
      </w:r>
      <w:r w:rsidRPr="00A32A8A">
        <w:rPr>
          <w:rFonts w:ascii="Times New Roman" w:hAnsi="Times New Roman" w:cs="Times New Roman"/>
          <w:sz w:val="28"/>
          <w:szCs w:val="28"/>
        </w:rPr>
        <w:t>), (</w:t>
      </w:r>
      <w:r w:rsidRPr="00A32A8A">
        <w:rPr>
          <w:rFonts w:ascii="Times New Roman" w:hAnsi="Times New Roman" w:cs="Times New Roman"/>
          <w:sz w:val="28"/>
          <w:szCs w:val="28"/>
          <w:lang w:val="en-US"/>
        </w:rPr>
        <w:t>III</w:t>
      </w:r>
      <w:r w:rsidRPr="00A32A8A">
        <w:rPr>
          <w:rFonts w:ascii="Times New Roman" w:hAnsi="Times New Roman" w:cs="Times New Roman"/>
          <w:sz w:val="28"/>
          <w:szCs w:val="28"/>
        </w:rPr>
        <w:t>), (</w:t>
      </w:r>
      <w:r w:rsidRPr="00A32A8A">
        <w:rPr>
          <w:rFonts w:ascii="Times New Roman" w:hAnsi="Times New Roman" w:cs="Times New Roman"/>
          <w:sz w:val="28"/>
          <w:szCs w:val="28"/>
          <w:lang w:val="en-US"/>
        </w:rPr>
        <w:t>IV</w:t>
      </w:r>
      <w:r w:rsidRPr="00A32A8A">
        <w:rPr>
          <w:rFonts w:ascii="Times New Roman" w:hAnsi="Times New Roman" w:cs="Times New Roman"/>
          <w:sz w:val="28"/>
          <w:szCs w:val="28"/>
        </w:rPr>
        <w:t>). Хромовые кислоты, хроматы, дихроматы, их окислительные свойства.</w:t>
      </w:r>
    </w:p>
    <w:p w14:paraId="182B1732"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Марганец. Характеристика соединений марганца в степени окисления +2, +4, +6, +7. Марганцевая кислота, перманганат калия и их окислительные свойства. Биологическая роль марганца.</w:t>
      </w:r>
    </w:p>
    <w:p w14:paraId="48258872"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Железо – важнейший микроэлемент. Свойства соединений железа, железо, как комплексообразователь. Гемоглобин и железосодержащие ферменты.</w:t>
      </w:r>
    </w:p>
    <w:p w14:paraId="62F0487E"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Кобальт как микроэлемент. Образование комплексных соединений, витамин В</w:t>
      </w:r>
      <w:r w:rsidRPr="00A32A8A">
        <w:rPr>
          <w:rFonts w:ascii="Times New Roman" w:hAnsi="Times New Roman" w:cs="Times New Roman"/>
          <w:sz w:val="28"/>
          <w:szCs w:val="28"/>
          <w:vertAlign w:val="subscript"/>
        </w:rPr>
        <w:t>12</w:t>
      </w:r>
      <w:r w:rsidRPr="00A32A8A">
        <w:rPr>
          <w:rFonts w:ascii="Times New Roman" w:hAnsi="Times New Roman" w:cs="Times New Roman"/>
          <w:sz w:val="28"/>
          <w:szCs w:val="28"/>
        </w:rPr>
        <w:t>. Молибден. Биокомплексы молибдена. Каталитическое действие.</w:t>
      </w:r>
    </w:p>
    <w:p w14:paraId="60869682" w14:textId="77777777" w:rsidR="0029256C" w:rsidRDefault="0029256C" w:rsidP="00BA3349">
      <w:pPr>
        <w:jc w:val="center"/>
        <w:rPr>
          <w:rFonts w:asciiTheme="minorHAnsi" w:hAnsiTheme="minorHAnsi" w:cs="Times New Roman"/>
          <w:b/>
          <w:sz w:val="28"/>
          <w:szCs w:val="28"/>
        </w:rPr>
      </w:pPr>
    </w:p>
    <w:p w14:paraId="3719E3C3" w14:textId="6257E204" w:rsidR="005C42CA" w:rsidRPr="00A32A8A" w:rsidRDefault="00595F24" w:rsidP="00BA3349">
      <w:pPr>
        <w:jc w:val="center"/>
        <w:rPr>
          <w:rFonts w:ascii="Times New Roman" w:hAnsi="Times New Roman" w:cs="Times New Roman"/>
          <w:b/>
          <w:spacing w:val="20"/>
          <w:sz w:val="28"/>
          <w:szCs w:val="28"/>
        </w:rPr>
      </w:pPr>
      <w:r w:rsidRPr="00595F24">
        <w:rPr>
          <w:rFonts w:ascii="Times New Roman Полужирный" w:hAnsi="Times New Roman Полужирный" w:cs="Times New Roman"/>
          <w:b/>
          <w:sz w:val="28"/>
          <w:szCs w:val="28"/>
        </w:rPr>
        <w:t>Раздел 2.</w:t>
      </w:r>
      <w:r w:rsidR="00BA3349">
        <w:rPr>
          <w:rFonts w:asciiTheme="minorHAnsi" w:hAnsiTheme="minorHAnsi" w:cs="Times New Roman"/>
          <w:b/>
          <w:sz w:val="28"/>
          <w:szCs w:val="28"/>
        </w:rPr>
        <w:t xml:space="preserve"> </w:t>
      </w:r>
      <w:r w:rsidR="0019542E" w:rsidRPr="00595F24">
        <w:rPr>
          <w:rFonts w:ascii="Times New Roman Полужирный" w:hAnsi="Times New Roman Полужирный" w:cs="Times New Roman"/>
          <w:b/>
          <w:sz w:val="28"/>
          <w:szCs w:val="28"/>
        </w:rPr>
        <w:t>ОСНОВНЫЕ МЕТОДЫ АНАЛИТИЧЕСКОЙ</w:t>
      </w:r>
      <w:r w:rsidR="0019542E" w:rsidRPr="00595F24">
        <w:rPr>
          <w:rFonts w:ascii="Times New Roman" w:hAnsi="Times New Roman" w:cs="Times New Roman"/>
          <w:b/>
          <w:sz w:val="28"/>
          <w:szCs w:val="28"/>
        </w:rPr>
        <w:t xml:space="preserve"> ХИМИИ</w:t>
      </w:r>
    </w:p>
    <w:p w14:paraId="77438F72" w14:textId="77777777" w:rsidR="005C42CA" w:rsidRPr="00A32A8A" w:rsidRDefault="005C42CA" w:rsidP="00A32A8A">
      <w:pPr>
        <w:ind w:firstLine="567"/>
        <w:jc w:val="center"/>
        <w:rPr>
          <w:rFonts w:ascii="Times New Roman" w:hAnsi="Times New Roman" w:cs="Times New Roman"/>
          <w:b/>
          <w:sz w:val="28"/>
          <w:szCs w:val="28"/>
        </w:rPr>
      </w:pPr>
    </w:p>
    <w:p w14:paraId="2080F626" w14:textId="3787E55C" w:rsidR="0019542E" w:rsidRPr="0068707A" w:rsidRDefault="005C42CA" w:rsidP="0068707A">
      <w:pPr>
        <w:jc w:val="center"/>
        <w:rPr>
          <w:rFonts w:ascii="Times New Roman" w:hAnsi="Times New Roman" w:cs="Times New Roman"/>
          <w:b/>
          <w:sz w:val="28"/>
          <w:szCs w:val="28"/>
        </w:rPr>
      </w:pPr>
      <w:r w:rsidRPr="00A32A8A">
        <w:rPr>
          <w:rFonts w:ascii="Times New Roman" w:hAnsi="Times New Roman" w:cs="Times New Roman"/>
          <w:b/>
          <w:sz w:val="28"/>
          <w:szCs w:val="28"/>
        </w:rPr>
        <w:t>2.1. Общие вопросы теории</w:t>
      </w:r>
    </w:p>
    <w:p w14:paraId="0E6FDB8F"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Предмет аналитической химии. </w:t>
      </w:r>
      <w:r w:rsidR="00852580">
        <w:rPr>
          <w:rFonts w:ascii="Times New Roman" w:hAnsi="Times New Roman" w:cs="Times New Roman"/>
          <w:sz w:val="28"/>
          <w:szCs w:val="28"/>
        </w:rPr>
        <w:t>Ее</w:t>
      </w:r>
      <w:r w:rsidR="00964848">
        <w:rPr>
          <w:rFonts w:ascii="Times New Roman" w:hAnsi="Times New Roman" w:cs="Times New Roman"/>
          <w:sz w:val="28"/>
          <w:szCs w:val="28"/>
        </w:rPr>
        <w:t xml:space="preserve"> н</w:t>
      </w:r>
      <w:r w:rsidRPr="00A32A8A">
        <w:rPr>
          <w:rFonts w:ascii="Times New Roman" w:hAnsi="Times New Roman" w:cs="Times New Roman"/>
          <w:sz w:val="28"/>
          <w:szCs w:val="28"/>
        </w:rPr>
        <w:t xml:space="preserve">аучное и практическое значение. Агрохимические и сельскохозяйственные лаборатории. </w:t>
      </w:r>
    </w:p>
    <w:p w14:paraId="7446C8EC"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Общая характеристика реакций в растворе. Осаждение и растворение малорастворимых соединений. Качественный и количественный анализы. Методы подготовки пробы к анализу. </w:t>
      </w:r>
    </w:p>
    <w:p w14:paraId="5A970CFB" w14:textId="77777777" w:rsidR="0019542E" w:rsidRPr="0029256C" w:rsidRDefault="0019542E" w:rsidP="00A32A8A">
      <w:pPr>
        <w:ind w:firstLine="567"/>
        <w:jc w:val="both"/>
        <w:rPr>
          <w:rFonts w:ascii="Times New Roman" w:hAnsi="Times New Roman" w:cs="Times New Roman"/>
          <w:b/>
        </w:rPr>
      </w:pPr>
    </w:p>
    <w:p w14:paraId="11B827E8" w14:textId="7376C187" w:rsidR="0019542E" w:rsidRPr="0068707A" w:rsidRDefault="005C42CA" w:rsidP="0068707A">
      <w:pPr>
        <w:jc w:val="center"/>
        <w:rPr>
          <w:rFonts w:ascii="Times New Roman" w:hAnsi="Times New Roman" w:cs="Times New Roman"/>
          <w:b/>
          <w:sz w:val="28"/>
          <w:szCs w:val="28"/>
        </w:rPr>
      </w:pPr>
      <w:r w:rsidRPr="00A32A8A">
        <w:rPr>
          <w:rFonts w:ascii="Times New Roman" w:hAnsi="Times New Roman" w:cs="Times New Roman"/>
          <w:b/>
          <w:sz w:val="28"/>
          <w:szCs w:val="28"/>
        </w:rPr>
        <w:t>2.</w:t>
      </w:r>
      <w:r w:rsidR="00595F24">
        <w:rPr>
          <w:rFonts w:ascii="Times New Roman" w:hAnsi="Times New Roman" w:cs="Times New Roman"/>
          <w:b/>
          <w:sz w:val="28"/>
          <w:szCs w:val="28"/>
        </w:rPr>
        <w:t>2</w:t>
      </w:r>
      <w:r w:rsidRPr="00A32A8A">
        <w:rPr>
          <w:rFonts w:ascii="Times New Roman" w:hAnsi="Times New Roman" w:cs="Times New Roman"/>
          <w:b/>
          <w:sz w:val="28"/>
          <w:szCs w:val="28"/>
        </w:rPr>
        <w:t>. Качественный анализ</w:t>
      </w:r>
    </w:p>
    <w:p w14:paraId="60DFB63D"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Предмет и задачи качественного анализа. Особенности аналитических реакций и их характеристика. Требования к аналитическим реакциям. Общие и частные аналитические реакции. Чувствительность, селективность реакций, открываемый минимум, предельное разбавление. Факторы, влияющие на чувствительность реакций и способы ее увеличения.</w:t>
      </w:r>
    </w:p>
    <w:p w14:paraId="015F1C87"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Анализ «сухим» и «мокрым» способом. Дробный и систематический анализ. Классификация катионов и анионов на аналитические группы. Групповые реагенты. Использование аналитических реакций в зоотехнической практике, при анализе токсических веществ.</w:t>
      </w:r>
    </w:p>
    <w:p w14:paraId="38D61CC4"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Общая характеристика и общие реакции изучаемых катионов (</w:t>
      </w:r>
      <w:r w:rsidRPr="00A32A8A">
        <w:rPr>
          <w:rFonts w:ascii="Times New Roman" w:hAnsi="Times New Roman" w:cs="Times New Roman"/>
          <w:sz w:val="28"/>
          <w:szCs w:val="28"/>
          <w:lang w:val="en-US"/>
        </w:rPr>
        <w:t>NH</w:t>
      </w:r>
      <w:r w:rsidRPr="00A32A8A">
        <w:rPr>
          <w:rFonts w:ascii="Times New Roman" w:hAnsi="Times New Roman" w:cs="Times New Roman"/>
          <w:sz w:val="28"/>
          <w:szCs w:val="28"/>
          <w:vertAlign w:val="superscript"/>
        </w:rPr>
        <w:t>+</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Na</w:t>
      </w:r>
      <w:r w:rsidRPr="00A32A8A">
        <w:rPr>
          <w:rFonts w:ascii="Times New Roman" w:hAnsi="Times New Roman" w:cs="Times New Roman"/>
          <w:sz w:val="28"/>
          <w:szCs w:val="28"/>
          <w:vertAlign w:val="superscript"/>
        </w:rPr>
        <w:t>+</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K</w:t>
      </w:r>
      <w:r w:rsidRPr="00A32A8A">
        <w:rPr>
          <w:rFonts w:ascii="Times New Roman" w:hAnsi="Times New Roman" w:cs="Times New Roman"/>
          <w:sz w:val="28"/>
          <w:szCs w:val="28"/>
          <w:vertAlign w:val="superscript"/>
        </w:rPr>
        <w:t>+</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Mg</w:t>
      </w:r>
      <w:r w:rsidRPr="00A32A8A">
        <w:rPr>
          <w:rFonts w:ascii="Times New Roman" w:hAnsi="Times New Roman" w:cs="Times New Roman"/>
          <w:sz w:val="28"/>
          <w:szCs w:val="28"/>
          <w:vertAlign w:val="superscript"/>
        </w:rPr>
        <w:t>2+</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Ca</w:t>
      </w:r>
      <w:r w:rsidRPr="00A32A8A">
        <w:rPr>
          <w:rFonts w:ascii="Times New Roman" w:hAnsi="Times New Roman" w:cs="Times New Roman"/>
          <w:sz w:val="28"/>
          <w:szCs w:val="28"/>
          <w:vertAlign w:val="superscript"/>
        </w:rPr>
        <w:t>2+</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Sr</w:t>
      </w:r>
      <w:r w:rsidRPr="00A32A8A">
        <w:rPr>
          <w:rFonts w:ascii="Times New Roman" w:hAnsi="Times New Roman" w:cs="Times New Roman"/>
          <w:sz w:val="28"/>
          <w:szCs w:val="28"/>
          <w:vertAlign w:val="superscript"/>
        </w:rPr>
        <w:t>2+</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Ba</w:t>
      </w:r>
      <w:r w:rsidRPr="00A32A8A">
        <w:rPr>
          <w:rFonts w:ascii="Times New Roman" w:hAnsi="Times New Roman" w:cs="Times New Roman"/>
          <w:sz w:val="28"/>
          <w:szCs w:val="28"/>
          <w:vertAlign w:val="superscript"/>
        </w:rPr>
        <w:t>2+</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Fe</w:t>
      </w:r>
      <w:r w:rsidRPr="00A32A8A">
        <w:rPr>
          <w:rFonts w:ascii="Times New Roman" w:hAnsi="Times New Roman" w:cs="Times New Roman"/>
          <w:sz w:val="28"/>
          <w:szCs w:val="28"/>
          <w:vertAlign w:val="superscript"/>
        </w:rPr>
        <w:t>2+</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Fe</w:t>
      </w:r>
      <w:r w:rsidRPr="00A32A8A">
        <w:rPr>
          <w:rFonts w:ascii="Times New Roman" w:hAnsi="Times New Roman" w:cs="Times New Roman"/>
          <w:sz w:val="28"/>
          <w:szCs w:val="28"/>
          <w:vertAlign w:val="superscript"/>
        </w:rPr>
        <w:t>3+</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Mn</w:t>
      </w:r>
      <w:r w:rsidRPr="00A32A8A">
        <w:rPr>
          <w:rFonts w:ascii="Times New Roman" w:hAnsi="Times New Roman" w:cs="Times New Roman"/>
          <w:sz w:val="28"/>
          <w:szCs w:val="28"/>
          <w:vertAlign w:val="superscript"/>
        </w:rPr>
        <w:t>2+</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Zn</w:t>
      </w:r>
      <w:r w:rsidRPr="00A32A8A">
        <w:rPr>
          <w:rFonts w:ascii="Times New Roman" w:hAnsi="Times New Roman" w:cs="Times New Roman"/>
          <w:sz w:val="28"/>
          <w:szCs w:val="28"/>
          <w:vertAlign w:val="superscript"/>
        </w:rPr>
        <w:t>2+</w:t>
      </w:r>
      <w:r w:rsidRPr="00A32A8A">
        <w:rPr>
          <w:rFonts w:ascii="Times New Roman" w:hAnsi="Times New Roman" w:cs="Times New Roman"/>
          <w:sz w:val="28"/>
          <w:szCs w:val="28"/>
        </w:rPr>
        <w:t>, Со</w:t>
      </w:r>
      <w:r w:rsidRPr="00A32A8A">
        <w:rPr>
          <w:rFonts w:ascii="Times New Roman" w:hAnsi="Times New Roman" w:cs="Times New Roman"/>
          <w:sz w:val="28"/>
          <w:szCs w:val="28"/>
          <w:vertAlign w:val="superscript"/>
        </w:rPr>
        <w:t>2+</w:t>
      </w:r>
      <w:r w:rsidRPr="00A32A8A">
        <w:rPr>
          <w:rFonts w:ascii="Times New Roman" w:hAnsi="Times New Roman" w:cs="Times New Roman"/>
          <w:sz w:val="28"/>
          <w:szCs w:val="28"/>
        </w:rPr>
        <w:t>, С</w:t>
      </w:r>
      <w:r w:rsidRPr="00A32A8A">
        <w:rPr>
          <w:rFonts w:ascii="Times New Roman" w:hAnsi="Times New Roman" w:cs="Times New Roman"/>
          <w:sz w:val="28"/>
          <w:szCs w:val="28"/>
          <w:lang w:val="en-US"/>
        </w:rPr>
        <w:t>o</w:t>
      </w:r>
      <w:r w:rsidRPr="00A32A8A">
        <w:rPr>
          <w:rFonts w:ascii="Times New Roman" w:hAnsi="Times New Roman" w:cs="Times New Roman"/>
          <w:sz w:val="28"/>
          <w:szCs w:val="28"/>
          <w:vertAlign w:val="superscript"/>
        </w:rPr>
        <w:t>3+</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Cr</w:t>
      </w:r>
      <w:r w:rsidRPr="00A32A8A">
        <w:rPr>
          <w:rFonts w:ascii="Times New Roman" w:hAnsi="Times New Roman" w:cs="Times New Roman"/>
          <w:sz w:val="28"/>
          <w:szCs w:val="28"/>
          <w:vertAlign w:val="superscript"/>
        </w:rPr>
        <w:t>3+</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Ag</w:t>
      </w:r>
      <w:r w:rsidRPr="00A32A8A">
        <w:rPr>
          <w:rFonts w:ascii="Times New Roman" w:hAnsi="Times New Roman" w:cs="Times New Roman"/>
          <w:sz w:val="28"/>
          <w:szCs w:val="28"/>
          <w:vertAlign w:val="superscript"/>
        </w:rPr>
        <w:t>+</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Hg</w:t>
      </w:r>
      <w:r w:rsidRPr="00A32A8A">
        <w:rPr>
          <w:rFonts w:ascii="Times New Roman" w:hAnsi="Times New Roman" w:cs="Times New Roman"/>
          <w:sz w:val="28"/>
          <w:szCs w:val="28"/>
          <w:vertAlign w:val="superscript"/>
        </w:rPr>
        <w:t>2+</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Hg</w:t>
      </w:r>
      <w:r w:rsidRPr="00A32A8A">
        <w:rPr>
          <w:rFonts w:ascii="Times New Roman" w:hAnsi="Times New Roman" w:cs="Times New Roman"/>
          <w:sz w:val="28"/>
          <w:szCs w:val="28"/>
          <w:vertAlign w:val="subscript"/>
        </w:rPr>
        <w:t>2</w:t>
      </w:r>
      <w:r w:rsidRPr="00A32A8A">
        <w:rPr>
          <w:rFonts w:ascii="Times New Roman" w:hAnsi="Times New Roman" w:cs="Times New Roman"/>
          <w:sz w:val="28"/>
          <w:szCs w:val="28"/>
          <w:vertAlign w:val="superscript"/>
        </w:rPr>
        <w:t>2+</w:t>
      </w:r>
      <w:r w:rsidRPr="00A32A8A">
        <w:rPr>
          <w:rFonts w:ascii="Times New Roman" w:hAnsi="Times New Roman" w:cs="Times New Roman"/>
          <w:sz w:val="28"/>
          <w:szCs w:val="28"/>
        </w:rPr>
        <w:t>). Характерные реакции этих катионов.</w:t>
      </w:r>
    </w:p>
    <w:p w14:paraId="091A6E1D"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Общая характеристика и общие реакции изучаемых анионов (</w:t>
      </w:r>
      <w:r w:rsidRPr="00A32A8A">
        <w:rPr>
          <w:rFonts w:ascii="Times New Roman" w:hAnsi="Times New Roman" w:cs="Times New Roman"/>
          <w:sz w:val="28"/>
          <w:szCs w:val="28"/>
          <w:lang w:val="en-US"/>
        </w:rPr>
        <w:t>BO</w:t>
      </w:r>
      <w:r w:rsidRPr="00A32A8A">
        <w:rPr>
          <w:rFonts w:ascii="Times New Roman" w:hAnsi="Times New Roman" w:cs="Times New Roman"/>
          <w:sz w:val="28"/>
          <w:szCs w:val="28"/>
          <w:vertAlign w:val="subscript"/>
        </w:rPr>
        <w:t>2</w:t>
      </w:r>
      <w:r w:rsidR="00852580">
        <w:rPr>
          <w:rFonts w:ascii="Times New Roman" w:hAnsi="Times New Roman" w:cs="Times New Roman"/>
          <w:sz w:val="28"/>
          <w:szCs w:val="28"/>
          <w:vertAlign w:val="superscript"/>
        </w:rPr>
        <w:t>–</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S</w:t>
      </w:r>
      <w:r w:rsidRPr="00A32A8A">
        <w:rPr>
          <w:rFonts w:ascii="Times New Roman" w:hAnsi="Times New Roman" w:cs="Times New Roman"/>
          <w:sz w:val="28"/>
          <w:szCs w:val="28"/>
          <w:vertAlign w:val="subscript"/>
        </w:rPr>
        <w:t>2</w:t>
      </w:r>
      <w:r w:rsidRPr="00A32A8A">
        <w:rPr>
          <w:rFonts w:ascii="Times New Roman" w:hAnsi="Times New Roman" w:cs="Times New Roman"/>
          <w:sz w:val="28"/>
          <w:szCs w:val="28"/>
          <w:lang w:val="en-US"/>
        </w:rPr>
        <w:t>O</w:t>
      </w:r>
      <w:r w:rsidRPr="00A32A8A">
        <w:rPr>
          <w:rFonts w:ascii="Times New Roman" w:hAnsi="Times New Roman" w:cs="Times New Roman"/>
          <w:sz w:val="28"/>
          <w:szCs w:val="28"/>
          <w:vertAlign w:val="subscript"/>
        </w:rPr>
        <w:t>3</w:t>
      </w:r>
      <w:r w:rsidR="00852580">
        <w:rPr>
          <w:rFonts w:ascii="Times New Roman" w:hAnsi="Times New Roman" w:cs="Times New Roman"/>
          <w:sz w:val="28"/>
          <w:szCs w:val="28"/>
          <w:vertAlign w:val="superscript"/>
        </w:rPr>
        <w:t>2–</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SO</w:t>
      </w:r>
      <w:r w:rsidRPr="00A32A8A">
        <w:rPr>
          <w:rFonts w:ascii="Times New Roman" w:hAnsi="Times New Roman" w:cs="Times New Roman"/>
          <w:sz w:val="28"/>
          <w:szCs w:val="28"/>
          <w:vertAlign w:val="subscript"/>
        </w:rPr>
        <w:t>3</w:t>
      </w:r>
      <w:r w:rsidR="00852580">
        <w:rPr>
          <w:rFonts w:ascii="Times New Roman" w:hAnsi="Times New Roman" w:cs="Times New Roman"/>
          <w:sz w:val="28"/>
          <w:szCs w:val="28"/>
          <w:vertAlign w:val="superscript"/>
        </w:rPr>
        <w:t>2–</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SO</w:t>
      </w:r>
      <w:r w:rsidRPr="00A32A8A">
        <w:rPr>
          <w:rFonts w:ascii="Times New Roman" w:hAnsi="Times New Roman" w:cs="Times New Roman"/>
          <w:sz w:val="28"/>
          <w:szCs w:val="28"/>
          <w:vertAlign w:val="subscript"/>
        </w:rPr>
        <w:t>4</w:t>
      </w:r>
      <w:r w:rsidR="00852580">
        <w:rPr>
          <w:rFonts w:ascii="Times New Roman" w:hAnsi="Times New Roman" w:cs="Times New Roman"/>
          <w:sz w:val="28"/>
          <w:szCs w:val="28"/>
          <w:vertAlign w:val="superscript"/>
        </w:rPr>
        <w:t>2–</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CO</w:t>
      </w:r>
      <w:r w:rsidRPr="00A32A8A">
        <w:rPr>
          <w:rFonts w:ascii="Times New Roman" w:hAnsi="Times New Roman" w:cs="Times New Roman"/>
          <w:sz w:val="28"/>
          <w:szCs w:val="28"/>
          <w:vertAlign w:val="subscript"/>
        </w:rPr>
        <w:t>3</w:t>
      </w:r>
      <w:r w:rsidR="00852580">
        <w:rPr>
          <w:rFonts w:ascii="Times New Roman" w:hAnsi="Times New Roman" w:cs="Times New Roman"/>
          <w:sz w:val="28"/>
          <w:szCs w:val="28"/>
          <w:vertAlign w:val="superscript"/>
        </w:rPr>
        <w:t>2–</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PO</w:t>
      </w:r>
      <w:r w:rsidRPr="00A32A8A">
        <w:rPr>
          <w:rFonts w:ascii="Times New Roman" w:hAnsi="Times New Roman" w:cs="Times New Roman"/>
          <w:sz w:val="28"/>
          <w:szCs w:val="28"/>
          <w:vertAlign w:val="subscript"/>
        </w:rPr>
        <w:t>4</w:t>
      </w:r>
      <w:r w:rsidR="00852580">
        <w:rPr>
          <w:rFonts w:ascii="Times New Roman" w:hAnsi="Times New Roman" w:cs="Times New Roman"/>
          <w:sz w:val="28"/>
          <w:szCs w:val="28"/>
          <w:vertAlign w:val="superscript"/>
        </w:rPr>
        <w:t>3–</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F</w:t>
      </w:r>
      <w:r w:rsidR="00852580">
        <w:rPr>
          <w:rFonts w:ascii="Times New Roman" w:hAnsi="Times New Roman" w:cs="Times New Roman"/>
          <w:sz w:val="28"/>
          <w:szCs w:val="28"/>
          <w:vertAlign w:val="superscript"/>
        </w:rPr>
        <w:t>–</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Cl</w:t>
      </w:r>
      <w:r w:rsidR="00852580">
        <w:rPr>
          <w:rFonts w:ascii="Times New Roman" w:hAnsi="Times New Roman" w:cs="Times New Roman"/>
          <w:sz w:val="28"/>
          <w:szCs w:val="28"/>
          <w:vertAlign w:val="superscript"/>
        </w:rPr>
        <w:t>–</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Br</w:t>
      </w:r>
      <w:r w:rsidR="00852580">
        <w:rPr>
          <w:rFonts w:ascii="Times New Roman" w:hAnsi="Times New Roman" w:cs="Times New Roman"/>
          <w:sz w:val="28"/>
          <w:szCs w:val="28"/>
          <w:vertAlign w:val="superscript"/>
        </w:rPr>
        <w:t>–</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I</w:t>
      </w:r>
      <w:r w:rsidR="00852580">
        <w:rPr>
          <w:rFonts w:ascii="Times New Roman" w:hAnsi="Times New Roman" w:cs="Times New Roman"/>
          <w:sz w:val="28"/>
          <w:szCs w:val="28"/>
          <w:vertAlign w:val="superscript"/>
        </w:rPr>
        <w:t>–</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NO</w:t>
      </w:r>
      <w:r w:rsidRPr="00A32A8A">
        <w:rPr>
          <w:rFonts w:ascii="Times New Roman" w:hAnsi="Times New Roman" w:cs="Times New Roman"/>
          <w:sz w:val="28"/>
          <w:szCs w:val="28"/>
          <w:vertAlign w:val="subscript"/>
        </w:rPr>
        <w:t>3</w:t>
      </w:r>
      <w:r w:rsidR="00852580">
        <w:rPr>
          <w:rFonts w:ascii="Times New Roman" w:hAnsi="Times New Roman" w:cs="Times New Roman"/>
          <w:sz w:val="28"/>
          <w:szCs w:val="28"/>
          <w:vertAlign w:val="superscript"/>
        </w:rPr>
        <w:t>–</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NO</w:t>
      </w:r>
      <w:r w:rsidRPr="00A32A8A">
        <w:rPr>
          <w:rFonts w:ascii="Times New Roman" w:hAnsi="Times New Roman" w:cs="Times New Roman"/>
          <w:sz w:val="28"/>
          <w:szCs w:val="28"/>
          <w:vertAlign w:val="subscript"/>
        </w:rPr>
        <w:t>2</w:t>
      </w:r>
      <w:r w:rsidR="00852580">
        <w:rPr>
          <w:rFonts w:ascii="Times New Roman" w:hAnsi="Times New Roman" w:cs="Times New Roman"/>
          <w:sz w:val="28"/>
          <w:szCs w:val="28"/>
          <w:vertAlign w:val="superscript"/>
        </w:rPr>
        <w:t>–</w:t>
      </w:r>
      <w:r w:rsidRPr="00A32A8A">
        <w:rPr>
          <w:rFonts w:ascii="Times New Roman" w:hAnsi="Times New Roman" w:cs="Times New Roman"/>
          <w:sz w:val="28"/>
          <w:szCs w:val="28"/>
        </w:rPr>
        <w:t>). Характерные реакции этих анионов.</w:t>
      </w:r>
    </w:p>
    <w:p w14:paraId="55FF047C" w14:textId="77777777" w:rsidR="000705E9" w:rsidRPr="00A32A8A" w:rsidRDefault="000705E9" w:rsidP="00A32A8A">
      <w:pPr>
        <w:ind w:firstLine="567"/>
        <w:jc w:val="both"/>
        <w:rPr>
          <w:rFonts w:ascii="Times New Roman" w:hAnsi="Times New Roman" w:cs="Times New Roman"/>
          <w:sz w:val="28"/>
          <w:szCs w:val="28"/>
        </w:rPr>
      </w:pPr>
    </w:p>
    <w:p w14:paraId="65D9FE9F" w14:textId="2DEB4058" w:rsidR="000705E9" w:rsidRPr="0068707A" w:rsidRDefault="005C42CA" w:rsidP="0068707A">
      <w:pPr>
        <w:jc w:val="center"/>
        <w:rPr>
          <w:rFonts w:ascii="Times New Roman" w:hAnsi="Times New Roman" w:cs="Times New Roman"/>
          <w:b/>
          <w:sz w:val="28"/>
          <w:szCs w:val="28"/>
        </w:rPr>
      </w:pPr>
      <w:r w:rsidRPr="00A32A8A">
        <w:rPr>
          <w:rFonts w:ascii="Times New Roman" w:hAnsi="Times New Roman" w:cs="Times New Roman"/>
          <w:b/>
          <w:sz w:val="28"/>
          <w:szCs w:val="28"/>
        </w:rPr>
        <w:t>2.</w:t>
      </w:r>
      <w:r w:rsidR="00595F24">
        <w:rPr>
          <w:rFonts w:ascii="Times New Roman" w:hAnsi="Times New Roman" w:cs="Times New Roman"/>
          <w:b/>
          <w:sz w:val="28"/>
          <w:szCs w:val="28"/>
        </w:rPr>
        <w:t>3</w:t>
      </w:r>
      <w:r w:rsidRPr="00A32A8A">
        <w:rPr>
          <w:rFonts w:ascii="Times New Roman" w:hAnsi="Times New Roman" w:cs="Times New Roman"/>
          <w:b/>
          <w:sz w:val="28"/>
          <w:szCs w:val="28"/>
        </w:rPr>
        <w:t>. Количественный анализ</w:t>
      </w:r>
    </w:p>
    <w:p w14:paraId="7709F459"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Предмет и задачи количественного анализа. Классификация и сравнительная характеристика методов количественного анализа.</w:t>
      </w:r>
    </w:p>
    <w:p w14:paraId="53EFEB53"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b/>
          <w:sz w:val="28"/>
          <w:szCs w:val="28"/>
        </w:rPr>
        <w:t xml:space="preserve">Гравиметрический анализ. </w:t>
      </w:r>
      <w:r w:rsidRPr="00A32A8A">
        <w:rPr>
          <w:rFonts w:ascii="Times New Roman" w:hAnsi="Times New Roman" w:cs="Times New Roman"/>
          <w:sz w:val="28"/>
          <w:szCs w:val="28"/>
        </w:rPr>
        <w:t>Понятие о методе гравиметрии. Основные этапы гравиметрического анализа. Отбор средней пробы, взятие навески, растворение навески, выбор осадителя, выбор осаждаемой формы, условий осаждения. Кристаллические и аморфные осадки, проверки полноты осаждения. Фильтрование и промывание осадков, высушивание и прокаливание. Расчеты в гравиметрическом анализе, использование в клинико-биохимических исследованиях, при анализе зольности и влажности кормов.</w:t>
      </w:r>
    </w:p>
    <w:p w14:paraId="3623A5B2"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b/>
          <w:sz w:val="28"/>
          <w:szCs w:val="28"/>
        </w:rPr>
        <w:t xml:space="preserve">Титриметрический анализ. </w:t>
      </w:r>
      <w:r w:rsidRPr="00A32A8A">
        <w:rPr>
          <w:rFonts w:ascii="Times New Roman" w:hAnsi="Times New Roman" w:cs="Times New Roman"/>
          <w:sz w:val="28"/>
          <w:szCs w:val="28"/>
        </w:rPr>
        <w:t xml:space="preserve">Объемный титриметрический анализ. </w:t>
      </w:r>
      <w:r w:rsidRPr="00A32A8A">
        <w:rPr>
          <w:rFonts w:ascii="Times New Roman" w:hAnsi="Times New Roman" w:cs="Times New Roman"/>
          <w:caps/>
          <w:sz w:val="28"/>
          <w:szCs w:val="28"/>
        </w:rPr>
        <w:t>о</w:t>
      </w:r>
      <w:r w:rsidRPr="00A32A8A">
        <w:rPr>
          <w:rFonts w:ascii="Times New Roman" w:hAnsi="Times New Roman" w:cs="Times New Roman"/>
          <w:sz w:val="28"/>
          <w:szCs w:val="28"/>
        </w:rPr>
        <w:t>сновные понятия: рабочие (титрованные) и исследуемые растворы, точка эквивалентности, индикаторы. Способы приготовления титрованных растворов (растворы стандартные и стандартизированные), мерная посуда. Общие приемы и способы титрования (прямое, обратное, заместительное). Вычисления в титриметрическом анализе.</w:t>
      </w:r>
    </w:p>
    <w:p w14:paraId="10986FA4"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Метод кислотно-основного титрования, (ациди- и алкалиметрия), рабочие растворы, кривые титрования, выбор кислотно-основного индикатора. Использование метода кислотно-основного титрования для определения карбонатной жесткости воды, для анализа крови, молока и др.</w:t>
      </w:r>
    </w:p>
    <w:p w14:paraId="42FF8F1D"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Комплексонометрия. Сущность и возможности метода. Основные титранты и первичные стандарты метода (комплексон </w:t>
      </w:r>
      <w:r w:rsidRPr="00A32A8A">
        <w:rPr>
          <w:rFonts w:ascii="Times New Roman" w:hAnsi="Times New Roman" w:cs="Times New Roman"/>
          <w:sz w:val="28"/>
          <w:szCs w:val="28"/>
          <w:lang w:val="en-US"/>
        </w:rPr>
        <w:t>II</w:t>
      </w:r>
      <w:r w:rsidRPr="00A32A8A">
        <w:rPr>
          <w:rFonts w:ascii="Times New Roman" w:hAnsi="Times New Roman" w:cs="Times New Roman"/>
          <w:sz w:val="28"/>
          <w:szCs w:val="28"/>
        </w:rPr>
        <w:t>, трилон Б). Индикаторы метода и принцип их действия. Особенности комплексонометрического титрования. Использование метода для анализа биологических объектов.</w:t>
      </w:r>
    </w:p>
    <w:p w14:paraId="61222FA3"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Оксидиметрия. Характеристика метода. Константа равновесия окислительно-восстановительных реакций. Перманганатометрия, йодометрия, нитритометрия: сущность метода, рабочие титрованные растворы, условия проведения титрования. Индикаторы метода оксидиметрии.</w:t>
      </w:r>
    </w:p>
    <w:p w14:paraId="778A73D3" w14:textId="77777777" w:rsidR="004B4467" w:rsidRPr="00136D38" w:rsidRDefault="004B4467" w:rsidP="00A32A8A">
      <w:pPr>
        <w:ind w:firstLine="567"/>
        <w:jc w:val="both"/>
        <w:rPr>
          <w:rFonts w:ascii="Times New Roman" w:hAnsi="Times New Roman" w:cs="Times New Roman"/>
          <w:b/>
          <w:sz w:val="24"/>
          <w:szCs w:val="28"/>
        </w:rPr>
      </w:pPr>
    </w:p>
    <w:p w14:paraId="7B01E267" w14:textId="351043D1" w:rsidR="004B4467" w:rsidRPr="0068707A" w:rsidRDefault="005C42CA" w:rsidP="0068707A">
      <w:pPr>
        <w:jc w:val="center"/>
        <w:rPr>
          <w:rFonts w:ascii="Times New Roman" w:hAnsi="Times New Roman" w:cs="Times New Roman"/>
          <w:b/>
          <w:sz w:val="28"/>
          <w:szCs w:val="28"/>
        </w:rPr>
      </w:pPr>
      <w:r w:rsidRPr="00A32A8A">
        <w:rPr>
          <w:rFonts w:ascii="Times New Roman" w:hAnsi="Times New Roman" w:cs="Times New Roman"/>
          <w:b/>
          <w:sz w:val="28"/>
          <w:szCs w:val="28"/>
        </w:rPr>
        <w:t>2.</w:t>
      </w:r>
      <w:r w:rsidR="00595F24">
        <w:rPr>
          <w:rFonts w:ascii="Times New Roman" w:hAnsi="Times New Roman" w:cs="Times New Roman"/>
          <w:b/>
          <w:sz w:val="28"/>
          <w:szCs w:val="28"/>
        </w:rPr>
        <w:t>4</w:t>
      </w:r>
      <w:r w:rsidRPr="00A32A8A">
        <w:rPr>
          <w:rFonts w:ascii="Times New Roman" w:hAnsi="Times New Roman" w:cs="Times New Roman"/>
          <w:b/>
          <w:sz w:val="28"/>
          <w:szCs w:val="28"/>
        </w:rPr>
        <w:t>.</w:t>
      </w:r>
      <w:r w:rsidR="00964848">
        <w:rPr>
          <w:rFonts w:ascii="Times New Roman" w:hAnsi="Times New Roman" w:cs="Times New Roman"/>
          <w:b/>
          <w:sz w:val="28"/>
          <w:szCs w:val="28"/>
        </w:rPr>
        <w:t xml:space="preserve"> </w:t>
      </w:r>
      <w:r w:rsidRPr="00A32A8A">
        <w:rPr>
          <w:rFonts w:ascii="Times New Roman" w:hAnsi="Times New Roman" w:cs="Times New Roman"/>
          <w:b/>
          <w:sz w:val="28"/>
          <w:szCs w:val="28"/>
        </w:rPr>
        <w:t>Физико-химические методы анализа</w:t>
      </w:r>
    </w:p>
    <w:p w14:paraId="1257735F"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Сущность и их классификация. Характеристика и сравнительная оценка физико-химических методов анализа.</w:t>
      </w:r>
    </w:p>
    <w:p w14:paraId="3FF1B0FE" w14:textId="77777777" w:rsidR="00CB1F42"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Оптические (спектральные) методы анализа. Фотометрия: теоретические основы метода, закон Бугера-Ламберта-Бера. Оптическая плотность, выбор условий проведения измерений, метод калибровочного графика, метод эталонного раствора. </w:t>
      </w:r>
    </w:p>
    <w:p w14:paraId="361FE3EE" w14:textId="77777777" w:rsidR="00CB1F42" w:rsidRPr="00A32A8A" w:rsidRDefault="005C42CA" w:rsidP="00A32A8A">
      <w:pPr>
        <w:ind w:firstLine="567"/>
        <w:jc w:val="both"/>
        <w:rPr>
          <w:rFonts w:ascii="Times New Roman" w:hAnsi="Times New Roman" w:cs="Times New Roman"/>
          <w:sz w:val="28"/>
          <w:szCs w:val="28"/>
        </w:rPr>
      </w:pPr>
      <w:r w:rsidRPr="00E10272">
        <w:rPr>
          <w:rFonts w:ascii="Times New Roman" w:hAnsi="Times New Roman" w:cs="Times New Roman"/>
          <w:spacing w:val="-8"/>
          <w:sz w:val="28"/>
          <w:szCs w:val="28"/>
        </w:rPr>
        <w:t>Фотоэлектроколориметрия, турбидиметрия, нефелометрия, спектрофотометрия,</w:t>
      </w:r>
      <w:r w:rsidRPr="00A32A8A">
        <w:rPr>
          <w:rFonts w:ascii="Times New Roman" w:hAnsi="Times New Roman" w:cs="Times New Roman"/>
          <w:sz w:val="28"/>
          <w:szCs w:val="28"/>
        </w:rPr>
        <w:t xml:space="preserve"> атомно-абсорбционная фотометрия. Использование оптических методов исследования в зоотехнии при исследовании кормов, молока и других биологических объектов. </w:t>
      </w:r>
    </w:p>
    <w:p w14:paraId="0077EB45"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Рефрактометрия. Потенциометрия.</w:t>
      </w:r>
    </w:p>
    <w:p w14:paraId="13896653"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Хроматография, теоретические основы метода, хроматография как метод разделения и анализа веществ. Сущность и классификация хроматографии. Использование хроматографии при анализе биологических объектов.</w:t>
      </w:r>
    </w:p>
    <w:p w14:paraId="23C0D769" w14:textId="77777777" w:rsidR="007E4B6F"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Примеры применения различных методов количественного анализа при составлении полноценных рационов кормления, а также для диагностики и лечения заболеваний сельскохозяйственных животных, птиц и рыб</w:t>
      </w:r>
      <w:r w:rsidR="007E4B6F">
        <w:rPr>
          <w:rFonts w:ascii="Times New Roman" w:hAnsi="Times New Roman" w:cs="Times New Roman"/>
          <w:sz w:val="28"/>
          <w:szCs w:val="28"/>
        </w:rPr>
        <w:t>.</w:t>
      </w:r>
    </w:p>
    <w:p w14:paraId="0F854C38" w14:textId="77777777" w:rsidR="00136D38" w:rsidRDefault="00136D38" w:rsidP="00A32A8A">
      <w:pPr>
        <w:shd w:val="clear" w:color="auto" w:fill="FFFFFF"/>
        <w:ind w:right="-17" w:firstLine="567"/>
        <w:jc w:val="center"/>
        <w:rPr>
          <w:rFonts w:ascii="Times New Roman" w:hAnsi="Times New Roman" w:cs="Times New Roman"/>
          <w:b/>
          <w:sz w:val="28"/>
          <w:szCs w:val="28"/>
        </w:rPr>
      </w:pPr>
    </w:p>
    <w:p w14:paraId="07C9A6C0" w14:textId="77777777" w:rsidR="005C42CA" w:rsidRPr="00367A83" w:rsidRDefault="00BA3349" w:rsidP="00136D38">
      <w:pPr>
        <w:shd w:val="clear" w:color="auto" w:fill="FFFFFF"/>
        <w:ind w:right="-17"/>
        <w:jc w:val="center"/>
        <w:rPr>
          <w:rFonts w:ascii="Times New Roman" w:hAnsi="Times New Roman" w:cs="Times New Roman"/>
          <w:b/>
          <w:sz w:val="28"/>
          <w:szCs w:val="28"/>
        </w:rPr>
      </w:pPr>
      <w:r w:rsidRPr="00367A83">
        <w:rPr>
          <w:rFonts w:ascii="Times New Roman" w:hAnsi="Times New Roman" w:cs="Times New Roman"/>
          <w:b/>
          <w:sz w:val="28"/>
          <w:szCs w:val="28"/>
        </w:rPr>
        <w:t xml:space="preserve">Раздел 3. </w:t>
      </w:r>
      <w:r w:rsidR="00CB1F42" w:rsidRPr="00367A83">
        <w:rPr>
          <w:rFonts w:ascii="Times New Roman" w:hAnsi="Times New Roman" w:cs="Times New Roman"/>
          <w:b/>
          <w:sz w:val="28"/>
          <w:szCs w:val="28"/>
        </w:rPr>
        <w:t xml:space="preserve">ОРГАНИЧЕСКАЯ ХИМИЯ </w:t>
      </w:r>
    </w:p>
    <w:p w14:paraId="5E0EB787" w14:textId="77777777" w:rsidR="005C42CA" w:rsidRPr="00A32A8A" w:rsidRDefault="005C42CA" w:rsidP="00136D38">
      <w:pPr>
        <w:shd w:val="clear" w:color="auto" w:fill="FFFFFF"/>
        <w:jc w:val="center"/>
        <w:rPr>
          <w:rFonts w:ascii="Times New Roman" w:hAnsi="Times New Roman" w:cs="Times New Roman"/>
          <w:b/>
          <w:bCs/>
          <w:color w:val="000000"/>
          <w:sz w:val="28"/>
          <w:szCs w:val="28"/>
        </w:rPr>
      </w:pPr>
    </w:p>
    <w:p w14:paraId="202B235C" w14:textId="4C066637" w:rsidR="0053466F" w:rsidRPr="00A32A8A" w:rsidRDefault="00BA3349" w:rsidP="0068707A">
      <w:pPr>
        <w:jc w:val="center"/>
        <w:rPr>
          <w:rFonts w:ascii="Times New Roman" w:hAnsi="Times New Roman" w:cs="Times New Roman"/>
          <w:b/>
          <w:sz w:val="28"/>
          <w:szCs w:val="28"/>
        </w:rPr>
      </w:pPr>
      <w:r>
        <w:rPr>
          <w:rFonts w:ascii="Times New Roman" w:hAnsi="Times New Roman" w:cs="Times New Roman"/>
          <w:b/>
          <w:sz w:val="28"/>
          <w:szCs w:val="28"/>
        </w:rPr>
        <w:t>3.1</w:t>
      </w:r>
      <w:r w:rsidR="005C42CA" w:rsidRPr="00A32A8A">
        <w:rPr>
          <w:rFonts w:ascii="Times New Roman" w:hAnsi="Times New Roman" w:cs="Times New Roman"/>
          <w:b/>
          <w:sz w:val="28"/>
          <w:szCs w:val="28"/>
        </w:rPr>
        <w:t>. Теоретические основы органической химии</w:t>
      </w:r>
    </w:p>
    <w:p w14:paraId="31F83D31" w14:textId="65238999" w:rsidR="005C42C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 xml:space="preserve">Основы современной теории строения органических соединений. Основные классы органических соединений. Структурные формулы, изомерия органических соединений, классификация. Номенклатура органических соединений (ИЮПАК). Взаимное влияние атомов. Электронные эффекты. Понятие реакционного центра. Классификация органических реакций и их компонентов. Сравнительная характеристика реакционной способности атомов углерода в состоянии </w:t>
      </w:r>
      <w:r w:rsidRPr="00A32A8A">
        <w:rPr>
          <w:rFonts w:ascii="Times New Roman" w:hAnsi="Times New Roman" w:cs="Times New Roman"/>
          <w:sz w:val="28"/>
          <w:szCs w:val="28"/>
          <w:lang w:val="en-US"/>
        </w:rPr>
        <w:t>sp</w:t>
      </w:r>
      <w:r w:rsidRPr="00A32A8A">
        <w:rPr>
          <w:rFonts w:ascii="Times New Roman" w:hAnsi="Times New Roman" w:cs="Times New Roman"/>
          <w:sz w:val="28"/>
          <w:szCs w:val="28"/>
          <w:vertAlign w:val="superscript"/>
        </w:rPr>
        <w:t>3</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sp</w:t>
      </w:r>
      <w:r w:rsidRPr="00A32A8A">
        <w:rPr>
          <w:rFonts w:ascii="Times New Roman" w:hAnsi="Times New Roman" w:cs="Times New Roman"/>
          <w:sz w:val="28"/>
          <w:szCs w:val="28"/>
          <w:vertAlign w:val="superscript"/>
        </w:rPr>
        <w:t>2</w:t>
      </w:r>
      <w:r w:rsidRPr="00A32A8A">
        <w:rPr>
          <w:rFonts w:ascii="Times New Roman" w:hAnsi="Times New Roman" w:cs="Times New Roman"/>
          <w:sz w:val="28"/>
          <w:szCs w:val="28"/>
        </w:rPr>
        <w:t xml:space="preserve">, </w:t>
      </w:r>
      <w:r w:rsidRPr="00A32A8A">
        <w:rPr>
          <w:rFonts w:ascii="Times New Roman" w:hAnsi="Times New Roman" w:cs="Times New Roman"/>
          <w:sz w:val="28"/>
          <w:szCs w:val="28"/>
          <w:lang w:val="en-US"/>
        </w:rPr>
        <w:t>sp</w:t>
      </w:r>
      <w:r w:rsidRPr="00A32A8A">
        <w:rPr>
          <w:rFonts w:ascii="Times New Roman" w:hAnsi="Times New Roman" w:cs="Times New Roman"/>
          <w:sz w:val="28"/>
          <w:szCs w:val="28"/>
        </w:rPr>
        <w:t xml:space="preserve">-гибридизации. </w:t>
      </w:r>
    </w:p>
    <w:p w14:paraId="1F62A73F" w14:textId="77777777" w:rsidR="005E3338" w:rsidRPr="00A32A8A" w:rsidRDefault="005E3338" w:rsidP="00A32A8A">
      <w:pPr>
        <w:ind w:firstLine="567"/>
        <w:jc w:val="both"/>
        <w:rPr>
          <w:rFonts w:ascii="Times New Roman" w:hAnsi="Times New Roman" w:cs="Times New Roman"/>
          <w:sz w:val="28"/>
          <w:szCs w:val="28"/>
        </w:rPr>
      </w:pPr>
    </w:p>
    <w:p w14:paraId="1B504031" w14:textId="77777777" w:rsidR="0053466F" w:rsidRPr="00A32A8A" w:rsidRDefault="00BA3349" w:rsidP="002C4A97">
      <w:pPr>
        <w:jc w:val="center"/>
        <w:rPr>
          <w:rFonts w:ascii="Times New Roman" w:hAnsi="Times New Roman" w:cs="Times New Roman"/>
          <w:b/>
          <w:sz w:val="28"/>
          <w:szCs w:val="28"/>
        </w:rPr>
      </w:pPr>
      <w:r>
        <w:rPr>
          <w:rFonts w:ascii="Times New Roman" w:hAnsi="Times New Roman" w:cs="Times New Roman"/>
          <w:b/>
          <w:sz w:val="28"/>
          <w:szCs w:val="28"/>
        </w:rPr>
        <w:t>3.</w:t>
      </w:r>
      <w:r w:rsidR="008633A7" w:rsidRPr="00A32A8A">
        <w:rPr>
          <w:rFonts w:ascii="Times New Roman" w:hAnsi="Times New Roman" w:cs="Times New Roman"/>
          <w:b/>
          <w:sz w:val="28"/>
          <w:szCs w:val="28"/>
        </w:rPr>
        <w:t>2</w:t>
      </w:r>
      <w:r w:rsidR="005C42CA" w:rsidRPr="00A32A8A">
        <w:rPr>
          <w:rFonts w:ascii="Times New Roman" w:hAnsi="Times New Roman" w:cs="Times New Roman"/>
          <w:b/>
          <w:sz w:val="28"/>
          <w:szCs w:val="28"/>
        </w:rPr>
        <w:t xml:space="preserve">. Общие закономерности строения и реакционной способности </w:t>
      </w:r>
    </w:p>
    <w:p w14:paraId="601AC83C" w14:textId="2C8C3C26" w:rsidR="0053466F" w:rsidRPr="0068707A" w:rsidRDefault="005C42CA" w:rsidP="0068707A">
      <w:pPr>
        <w:ind w:firstLine="567"/>
        <w:jc w:val="center"/>
        <w:rPr>
          <w:rFonts w:ascii="Times New Roman" w:hAnsi="Times New Roman" w:cs="Times New Roman"/>
          <w:b/>
          <w:sz w:val="28"/>
          <w:szCs w:val="28"/>
        </w:rPr>
      </w:pPr>
      <w:r w:rsidRPr="00A32A8A">
        <w:rPr>
          <w:rFonts w:ascii="Times New Roman" w:hAnsi="Times New Roman" w:cs="Times New Roman"/>
          <w:b/>
          <w:sz w:val="28"/>
          <w:szCs w:val="28"/>
        </w:rPr>
        <w:t>кислородсодержащих органических соединений</w:t>
      </w:r>
    </w:p>
    <w:p w14:paraId="7E808939" w14:textId="77777777" w:rsidR="005C42CA" w:rsidRPr="00A32A8A" w:rsidRDefault="005C42CA" w:rsidP="00A32A8A">
      <w:pPr>
        <w:ind w:firstLine="567"/>
        <w:jc w:val="both"/>
        <w:rPr>
          <w:rFonts w:ascii="Times New Roman" w:hAnsi="Times New Roman" w:cs="Times New Roman"/>
          <w:sz w:val="28"/>
          <w:szCs w:val="28"/>
        </w:rPr>
      </w:pPr>
      <w:r w:rsidRPr="00A32A8A">
        <w:rPr>
          <w:rFonts w:ascii="Times New Roman" w:hAnsi="Times New Roman" w:cs="Times New Roman"/>
          <w:sz w:val="28"/>
          <w:szCs w:val="28"/>
        </w:rPr>
        <w:t>Классификация, номенклатура спиртов, фенолов, оксосоединений и карбоновых кислот. Основные физико-химические свойства. Важнейшие представители, распространение в природе, биологическая роль и применение в зоотехнической практике.</w:t>
      </w:r>
      <w:r w:rsidRPr="00A32A8A">
        <w:rPr>
          <w:rFonts w:ascii="Times New Roman" w:hAnsi="Times New Roman" w:cs="Times New Roman"/>
          <w:color w:val="000000"/>
          <w:sz w:val="28"/>
          <w:szCs w:val="28"/>
        </w:rPr>
        <w:t xml:space="preserve"> Карбоновые кислоты со смеш</w:t>
      </w:r>
      <w:r w:rsidR="00964848">
        <w:rPr>
          <w:rFonts w:ascii="Times New Roman" w:hAnsi="Times New Roman" w:cs="Times New Roman"/>
          <w:color w:val="000000"/>
          <w:sz w:val="28"/>
          <w:szCs w:val="28"/>
        </w:rPr>
        <w:t>а</w:t>
      </w:r>
      <w:r w:rsidRPr="00A32A8A">
        <w:rPr>
          <w:rFonts w:ascii="Times New Roman" w:hAnsi="Times New Roman" w:cs="Times New Roman"/>
          <w:color w:val="000000"/>
          <w:sz w:val="28"/>
          <w:szCs w:val="28"/>
        </w:rPr>
        <w:t>нными функциями. Гидроксикислоты, фенолоксикислоты, оксокислоты. Особенности химических свойств, биологическая роль.</w:t>
      </w:r>
    </w:p>
    <w:p w14:paraId="241D5156" w14:textId="77777777" w:rsidR="0053466F" w:rsidRPr="005A7ECD" w:rsidRDefault="0053466F" w:rsidP="00A32A8A">
      <w:pPr>
        <w:shd w:val="clear" w:color="auto" w:fill="FFFFFF"/>
        <w:ind w:right="-17" w:firstLine="567"/>
        <w:jc w:val="both"/>
        <w:rPr>
          <w:rFonts w:ascii="Times New Roman" w:hAnsi="Times New Roman" w:cs="Times New Roman"/>
          <w:b/>
          <w:bCs/>
          <w:color w:val="000000"/>
          <w:sz w:val="24"/>
          <w:szCs w:val="28"/>
        </w:rPr>
      </w:pPr>
    </w:p>
    <w:p w14:paraId="2FEDEB7B" w14:textId="1AEC546D" w:rsidR="0053466F" w:rsidRPr="0068707A" w:rsidRDefault="00BA3349" w:rsidP="0068707A">
      <w:pPr>
        <w:shd w:val="clear" w:color="auto" w:fill="FFFFFF"/>
        <w:ind w:right="-1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3.3</w:t>
      </w:r>
      <w:r w:rsidR="005C42CA" w:rsidRPr="00A32A8A">
        <w:rPr>
          <w:rFonts w:ascii="Times New Roman" w:hAnsi="Times New Roman" w:cs="Times New Roman"/>
          <w:b/>
          <w:bCs/>
          <w:color w:val="000000"/>
          <w:sz w:val="28"/>
          <w:szCs w:val="28"/>
        </w:rPr>
        <w:t>. Липиды</w:t>
      </w:r>
    </w:p>
    <w:p w14:paraId="556F9AC9" w14:textId="77777777" w:rsidR="005C42CA" w:rsidRPr="00A32A8A" w:rsidRDefault="005C42CA" w:rsidP="00A32A8A">
      <w:pPr>
        <w:shd w:val="clear" w:color="auto" w:fill="FFFFFF"/>
        <w:ind w:right="-17"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Общая характеристика липидов, классификация, биологическая роль. Простые липиды. Нейтральные жиры (триацилглицерины). Строение жиров. Характеристика кислот</w:t>
      </w:r>
      <w:r w:rsidR="00964848">
        <w:rPr>
          <w:rFonts w:ascii="Times New Roman" w:hAnsi="Times New Roman" w:cs="Times New Roman"/>
          <w:color w:val="000000"/>
          <w:sz w:val="28"/>
          <w:szCs w:val="28"/>
        </w:rPr>
        <w:t>,</w:t>
      </w:r>
      <w:r w:rsidRPr="00A32A8A">
        <w:rPr>
          <w:rFonts w:ascii="Times New Roman" w:hAnsi="Times New Roman" w:cs="Times New Roman"/>
          <w:color w:val="000000"/>
          <w:sz w:val="28"/>
          <w:szCs w:val="28"/>
        </w:rPr>
        <w:t xml:space="preserve"> входящих в состав жиров. Физико-химические свойства жиров: растворимость, эмульгирование, температуры плавления, гидролиз, гидрогенизация, галогенирование. Мыла, детергенты. Аналитические константы жиров: йодное число, число омыления, кислотное число. Прогоркание жиров.</w:t>
      </w:r>
    </w:p>
    <w:p w14:paraId="3591E756"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Понятие о восках. Спермацет, ланолин, пчелиный воск: их роль.</w:t>
      </w:r>
    </w:p>
    <w:p w14:paraId="3964B1AC"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Стероиды. Строение, биологическая роль. Холестерин.</w:t>
      </w:r>
    </w:p>
    <w:p w14:paraId="6700EEBF"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Сложные липиды. Строение, биологическая роль. Важнейшие представители фосфолипидов, гликолипидов.</w:t>
      </w:r>
    </w:p>
    <w:p w14:paraId="29D3F85E" w14:textId="77777777" w:rsidR="002E5CD6" w:rsidRPr="005A7ECD" w:rsidRDefault="002E5CD6" w:rsidP="00A32A8A">
      <w:pPr>
        <w:shd w:val="clear" w:color="auto" w:fill="FFFFFF"/>
        <w:ind w:right="-17" w:firstLine="567"/>
        <w:jc w:val="both"/>
        <w:rPr>
          <w:rFonts w:ascii="Times New Roman" w:hAnsi="Times New Roman" w:cs="Times New Roman"/>
          <w:b/>
          <w:bCs/>
          <w:color w:val="000000"/>
          <w:sz w:val="24"/>
          <w:szCs w:val="28"/>
        </w:rPr>
      </w:pPr>
    </w:p>
    <w:p w14:paraId="50ADAA13" w14:textId="776F8C2C" w:rsidR="002E5CD6" w:rsidRPr="0068707A" w:rsidRDefault="00BA3349" w:rsidP="0068707A">
      <w:pPr>
        <w:shd w:val="clear" w:color="auto" w:fill="FFFFFF"/>
        <w:ind w:right="-1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3.4</w:t>
      </w:r>
      <w:r w:rsidR="005C42CA" w:rsidRPr="00A32A8A">
        <w:rPr>
          <w:rFonts w:ascii="Times New Roman" w:hAnsi="Times New Roman" w:cs="Times New Roman"/>
          <w:b/>
          <w:bCs/>
          <w:color w:val="000000"/>
          <w:sz w:val="28"/>
          <w:szCs w:val="28"/>
        </w:rPr>
        <w:t>. Углеводы</w:t>
      </w:r>
    </w:p>
    <w:p w14:paraId="31627079" w14:textId="77777777" w:rsidR="005C42CA" w:rsidRPr="00A32A8A" w:rsidRDefault="005C42CA" w:rsidP="00A32A8A">
      <w:pPr>
        <w:shd w:val="clear" w:color="auto" w:fill="FFFFFF"/>
        <w:ind w:right="-17"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Понятие, распространение в природе, биологическая роль. Классификация. Номенклатура.</w:t>
      </w:r>
    </w:p>
    <w:p w14:paraId="28819612"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 xml:space="preserve">Моносахариды. Стериоизомерия, </w:t>
      </w:r>
      <w:r w:rsidRPr="00A32A8A">
        <w:rPr>
          <w:rFonts w:ascii="Times New Roman" w:hAnsi="Times New Roman" w:cs="Times New Roman"/>
          <w:color w:val="000000"/>
          <w:sz w:val="28"/>
          <w:szCs w:val="28"/>
          <w:lang w:val="en-US"/>
        </w:rPr>
        <w:t>L</w:t>
      </w:r>
      <w:r w:rsidRPr="00A32A8A">
        <w:rPr>
          <w:rFonts w:ascii="Times New Roman" w:hAnsi="Times New Roman" w:cs="Times New Roman"/>
          <w:color w:val="000000"/>
          <w:sz w:val="28"/>
          <w:szCs w:val="28"/>
        </w:rPr>
        <w:t xml:space="preserve">- и </w:t>
      </w:r>
      <w:r w:rsidRPr="00A32A8A">
        <w:rPr>
          <w:rFonts w:ascii="Times New Roman" w:hAnsi="Times New Roman" w:cs="Times New Roman"/>
          <w:color w:val="000000"/>
          <w:sz w:val="28"/>
          <w:szCs w:val="28"/>
          <w:lang w:val="en-US"/>
        </w:rPr>
        <w:t>D</w:t>
      </w:r>
      <w:r w:rsidRPr="00A32A8A">
        <w:rPr>
          <w:rFonts w:ascii="Times New Roman" w:hAnsi="Times New Roman" w:cs="Times New Roman"/>
          <w:color w:val="000000"/>
          <w:sz w:val="28"/>
          <w:szCs w:val="28"/>
        </w:rPr>
        <w:t>-ряды, оптические антиподы, диастереомеры, эпимеры. Цикло-оксотаутомерия, способы изображения (формулы Фишера и Хеуорса), пиранозы и фуранозы, α- и β-аномеры, полуацетальный (гликозидный) гидроксил. Физические свойства, мутаротация. Химические свойства моносахаридов: окисление,</w:t>
      </w:r>
      <w:r w:rsidRPr="00A32A8A">
        <w:rPr>
          <w:rFonts w:ascii="Times New Roman" w:hAnsi="Times New Roman" w:cs="Times New Roman"/>
          <w:sz w:val="28"/>
          <w:szCs w:val="28"/>
        </w:rPr>
        <w:t xml:space="preserve"> </w:t>
      </w:r>
      <w:r w:rsidRPr="00A32A8A">
        <w:rPr>
          <w:rFonts w:ascii="Times New Roman" w:hAnsi="Times New Roman" w:cs="Times New Roman"/>
          <w:color w:val="000000"/>
          <w:sz w:val="28"/>
          <w:szCs w:val="28"/>
        </w:rPr>
        <w:t>восстановление, эпимеризация, образование простых и сложных эфиров (ацетаты, фосфаты), образование гликозидов, конденсация. Качественные реакции на моносахариды. Производные моносахаридов.</w:t>
      </w:r>
      <w:r w:rsidRPr="00A32A8A">
        <w:rPr>
          <w:rFonts w:ascii="Times New Roman" w:hAnsi="Times New Roman" w:cs="Times New Roman"/>
          <w:sz w:val="28"/>
          <w:szCs w:val="28"/>
        </w:rPr>
        <w:t xml:space="preserve"> </w:t>
      </w:r>
      <w:r w:rsidRPr="00A32A8A">
        <w:rPr>
          <w:rFonts w:ascii="Times New Roman" w:hAnsi="Times New Roman" w:cs="Times New Roman"/>
          <w:color w:val="000000"/>
          <w:sz w:val="28"/>
          <w:szCs w:val="28"/>
        </w:rPr>
        <w:t>Отдельные представители. Биологическая роль.</w:t>
      </w:r>
    </w:p>
    <w:p w14:paraId="0E66E84A"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Дисахариды. Мальтоза, лактоза, целлобиоза, сахароза. Понятие восстанавливающие, невостанавлива</w:t>
      </w:r>
      <w:r w:rsidR="005A7ECD">
        <w:rPr>
          <w:rFonts w:ascii="Times New Roman" w:hAnsi="Times New Roman" w:cs="Times New Roman"/>
          <w:color w:val="000000"/>
          <w:sz w:val="28"/>
          <w:szCs w:val="28"/>
        </w:rPr>
        <w:t>ющие сахара. Строение, свойства</w:t>
      </w:r>
      <w:r w:rsidRPr="00A32A8A">
        <w:rPr>
          <w:rFonts w:ascii="Times New Roman" w:hAnsi="Times New Roman" w:cs="Times New Roman"/>
          <w:color w:val="000000"/>
          <w:sz w:val="28"/>
          <w:szCs w:val="28"/>
        </w:rPr>
        <w:t>.</w:t>
      </w:r>
    </w:p>
    <w:p w14:paraId="1CEA17C1" w14:textId="77777777" w:rsidR="005C42CA" w:rsidRPr="00A32A8A" w:rsidRDefault="005C42CA" w:rsidP="00A32A8A">
      <w:pPr>
        <w:shd w:val="clear" w:color="auto" w:fill="FFFFFF"/>
        <w:ind w:firstLine="567"/>
        <w:jc w:val="both"/>
        <w:rPr>
          <w:rFonts w:ascii="Times New Roman" w:hAnsi="Times New Roman" w:cs="Times New Roman"/>
          <w:color w:val="000000"/>
          <w:sz w:val="28"/>
          <w:szCs w:val="28"/>
        </w:rPr>
      </w:pPr>
      <w:r w:rsidRPr="00A32A8A">
        <w:rPr>
          <w:rFonts w:ascii="Times New Roman" w:hAnsi="Times New Roman" w:cs="Times New Roman"/>
          <w:color w:val="000000"/>
          <w:sz w:val="28"/>
          <w:szCs w:val="28"/>
        </w:rPr>
        <w:t>Полисахариды. Химическое строение, свойства, биологическая роль. Гомополисахариды. Крахмал, гликоген, целлюлоза, декстраны. Гетерополисахариды. Гиалуроновая кислота, хондроитинсульфат, гепарин.</w:t>
      </w:r>
    </w:p>
    <w:p w14:paraId="5B9E1BC8" w14:textId="77777777" w:rsidR="002E5CD6" w:rsidRPr="00A32A8A" w:rsidRDefault="002E5CD6" w:rsidP="00A32A8A">
      <w:pPr>
        <w:shd w:val="clear" w:color="auto" w:fill="FFFFFF"/>
        <w:ind w:right="-17" w:firstLine="567"/>
        <w:jc w:val="both"/>
        <w:rPr>
          <w:rFonts w:ascii="Times New Roman" w:hAnsi="Times New Roman" w:cs="Times New Roman"/>
          <w:b/>
          <w:bCs/>
          <w:color w:val="000000"/>
          <w:sz w:val="28"/>
          <w:szCs w:val="28"/>
        </w:rPr>
      </w:pPr>
    </w:p>
    <w:p w14:paraId="24620600" w14:textId="0D616521" w:rsidR="002E5CD6" w:rsidRPr="00A32A8A" w:rsidRDefault="00BA3349" w:rsidP="0068707A">
      <w:pPr>
        <w:shd w:val="clear" w:color="auto" w:fill="FFFFFF"/>
        <w:ind w:right="-1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3.5</w:t>
      </w:r>
      <w:r w:rsidR="005C42CA" w:rsidRPr="00A32A8A">
        <w:rPr>
          <w:rFonts w:ascii="Times New Roman" w:hAnsi="Times New Roman" w:cs="Times New Roman"/>
          <w:b/>
          <w:bCs/>
          <w:color w:val="000000"/>
          <w:sz w:val="28"/>
          <w:szCs w:val="28"/>
        </w:rPr>
        <w:t>.</w:t>
      </w:r>
      <w:r w:rsidR="005C42CA" w:rsidRPr="00A32A8A">
        <w:rPr>
          <w:rFonts w:ascii="Times New Roman" w:hAnsi="Times New Roman" w:cs="Times New Roman"/>
          <w:color w:val="000000"/>
          <w:sz w:val="28"/>
          <w:szCs w:val="28"/>
        </w:rPr>
        <w:t xml:space="preserve"> </w:t>
      </w:r>
      <w:r w:rsidR="005C42CA" w:rsidRPr="00A32A8A">
        <w:rPr>
          <w:rFonts w:ascii="Times New Roman" w:hAnsi="Times New Roman" w:cs="Times New Roman"/>
          <w:b/>
          <w:color w:val="000000"/>
          <w:sz w:val="28"/>
          <w:szCs w:val="28"/>
        </w:rPr>
        <w:t>Азотсодержащие соединения: а</w:t>
      </w:r>
      <w:r w:rsidR="005C42CA" w:rsidRPr="00A32A8A">
        <w:rPr>
          <w:rFonts w:ascii="Times New Roman" w:hAnsi="Times New Roman" w:cs="Times New Roman"/>
          <w:b/>
          <w:bCs/>
          <w:color w:val="000000"/>
          <w:sz w:val="28"/>
          <w:szCs w:val="28"/>
        </w:rPr>
        <w:t>минокислоты, пептиды и белки</w:t>
      </w:r>
    </w:p>
    <w:p w14:paraId="5F8CE260" w14:textId="77777777" w:rsidR="005C42CA" w:rsidRPr="00A32A8A" w:rsidRDefault="005C42CA" w:rsidP="00A32A8A">
      <w:pPr>
        <w:shd w:val="clear" w:color="auto" w:fill="FFFFFF"/>
        <w:ind w:right="-17"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Аминокислоты. Классификация, изомерия, номенклатура. Протеиногенные аминокислоты. Физические свойства. Поведение аминокислот в растворе, изоэлектрическая точка. Химические свойства аминокислот: образование пептидов, хелатов; окисление,</w:t>
      </w:r>
      <w:r w:rsidRPr="00A32A8A">
        <w:rPr>
          <w:rFonts w:ascii="Times New Roman" w:hAnsi="Times New Roman" w:cs="Times New Roman"/>
          <w:sz w:val="28"/>
          <w:szCs w:val="28"/>
        </w:rPr>
        <w:t xml:space="preserve"> </w:t>
      </w:r>
      <w:r w:rsidRPr="00A32A8A">
        <w:rPr>
          <w:rFonts w:ascii="Times New Roman" w:hAnsi="Times New Roman" w:cs="Times New Roman"/>
          <w:color w:val="000000"/>
          <w:sz w:val="28"/>
          <w:szCs w:val="28"/>
        </w:rPr>
        <w:t>декарбоксилирование, дезаминирование. Взаимодействие с азотистой кислотой, формальдегидом, нингидрином и применение этих реакций для количественного определения аминокислот. Качественные реакции аминокислот.</w:t>
      </w:r>
    </w:p>
    <w:p w14:paraId="3AD55571"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Пептиды. Белки. Строение, классификация, номенклатура. Распространение в природе, биологическая роль. Строение и уровни структурной организации белков. Типы связей и их роль в молекулах белков: пептидная, водородная, дисульфидная, ионная, сложноэфирная связи, гидрофобное взаимодействие. Мономерные и олигомерные белки.</w:t>
      </w:r>
    </w:p>
    <w:p w14:paraId="253B9E5A"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Физико-химические свойства белков. Амфотерность, буферные свойства. Гидролиз белка. Коллоидное состояние белков, изоэлектрическая точка, коагуляция и денатурация. Определение аминокислотного состава белка. Методы выделения и очистки белков (высаливание, осаждение органическими растворителями, диализ, хроматография, электрофорез).</w:t>
      </w:r>
    </w:p>
    <w:p w14:paraId="7B36B56A" w14:textId="77777777" w:rsidR="00B14147" w:rsidRPr="00A32A8A" w:rsidRDefault="00B14147" w:rsidP="00A32A8A">
      <w:pPr>
        <w:shd w:val="clear" w:color="auto" w:fill="FFFFFF"/>
        <w:ind w:firstLine="567"/>
        <w:jc w:val="both"/>
        <w:rPr>
          <w:rFonts w:ascii="Times New Roman" w:hAnsi="Times New Roman" w:cs="Times New Roman"/>
          <w:b/>
          <w:bCs/>
          <w:color w:val="000000"/>
          <w:sz w:val="28"/>
          <w:szCs w:val="28"/>
        </w:rPr>
      </w:pPr>
    </w:p>
    <w:p w14:paraId="68156DE6" w14:textId="6C716140" w:rsidR="00B14147" w:rsidRPr="00A32A8A" w:rsidRDefault="00BA3349" w:rsidP="0068707A">
      <w:pPr>
        <w:shd w:val="clear" w:color="auto" w:fill="FFFFFF"/>
        <w:ind w:firstLine="56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3.6</w:t>
      </w:r>
      <w:r w:rsidR="005C42CA" w:rsidRPr="00A32A8A">
        <w:rPr>
          <w:rFonts w:ascii="Times New Roman" w:hAnsi="Times New Roman" w:cs="Times New Roman"/>
          <w:b/>
          <w:bCs/>
          <w:color w:val="000000"/>
          <w:sz w:val="28"/>
          <w:szCs w:val="28"/>
        </w:rPr>
        <w:t>. Гетероциклические соединения. Нуклеиновые кислоты</w:t>
      </w:r>
    </w:p>
    <w:p w14:paraId="19260EF6" w14:textId="77777777" w:rsidR="005C42CA" w:rsidRPr="00852580" w:rsidRDefault="005C42CA" w:rsidP="00A32A8A">
      <w:pPr>
        <w:shd w:val="clear" w:color="auto" w:fill="FFFFFF"/>
        <w:ind w:firstLine="567"/>
        <w:jc w:val="both"/>
        <w:rPr>
          <w:rFonts w:ascii="Times New Roman" w:hAnsi="Times New Roman" w:cs="Times New Roman"/>
          <w:spacing w:val="-2"/>
          <w:sz w:val="28"/>
          <w:szCs w:val="28"/>
        </w:rPr>
      </w:pPr>
      <w:r w:rsidRPr="00A32A8A">
        <w:rPr>
          <w:rFonts w:ascii="Times New Roman" w:hAnsi="Times New Roman" w:cs="Times New Roman"/>
          <w:color w:val="000000"/>
          <w:sz w:val="28"/>
          <w:szCs w:val="28"/>
        </w:rPr>
        <w:t xml:space="preserve">Гетероциклические соединения. Общая характеристика. Классификация. Ароматичность гетероциклических систем. Кислотные и основные свойства. Пятичленные, шестичленные гетероциклы с одним и двумя гетероатомами и их производные. Конденсированные системы гетероциклов. Отдельные </w:t>
      </w:r>
      <w:r w:rsidRPr="00852580">
        <w:rPr>
          <w:rFonts w:ascii="Times New Roman" w:hAnsi="Times New Roman" w:cs="Times New Roman"/>
          <w:color w:val="000000"/>
          <w:spacing w:val="-2"/>
          <w:sz w:val="28"/>
          <w:szCs w:val="28"/>
        </w:rPr>
        <w:t>представители. Биологическая роль. Понятие об алкалоидах, распространение в природе.</w:t>
      </w:r>
    </w:p>
    <w:p w14:paraId="6418B740"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Нуклеиновые кислоты. Понятие о нуклеиновых кислотах. Биологическая роль. Нуклеотиды, нуклеозиды.</w:t>
      </w:r>
      <w:r w:rsidRPr="00A32A8A">
        <w:rPr>
          <w:rFonts w:ascii="Times New Roman" w:hAnsi="Times New Roman" w:cs="Times New Roman"/>
          <w:sz w:val="28"/>
          <w:szCs w:val="28"/>
        </w:rPr>
        <w:t xml:space="preserve"> </w:t>
      </w:r>
      <w:r w:rsidRPr="00A32A8A">
        <w:rPr>
          <w:rFonts w:ascii="Times New Roman" w:hAnsi="Times New Roman" w:cs="Times New Roman"/>
          <w:color w:val="000000"/>
          <w:sz w:val="28"/>
          <w:szCs w:val="28"/>
        </w:rPr>
        <w:t>Строение и уровни организации нуклеиновых кислот (ДНК, РНК). Принцип комплементарности, правило Чаргаффа. Понятие о генах, кодонах. Особенности строения РНК. Виды РНК</w:t>
      </w:r>
      <w:r w:rsidR="00964848">
        <w:rPr>
          <w:rFonts w:ascii="Times New Roman" w:hAnsi="Times New Roman" w:cs="Times New Roman"/>
          <w:color w:val="000000"/>
          <w:sz w:val="28"/>
          <w:szCs w:val="28"/>
        </w:rPr>
        <w:t>,</w:t>
      </w:r>
      <w:r w:rsidRPr="00A32A8A">
        <w:rPr>
          <w:rFonts w:ascii="Times New Roman" w:hAnsi="Times New Roman" w:cs="Times New Roman"/>
          <w:color w:val="000000"/>
          <w:sz w:val="28"/>
          <w:szCs w:val="28"/>
        </w:rPr>
        <w:t xml:space="preserve"> их биологическая роль. Биологическая роль нуклеотидов: АТФ, цАМФ, ФАД (ФМН), НАД.</w:t>
      </w:r>
    </w:p>
    <w:p w14:paraId="233B01D2" w14:textId="247496D3" w:rsidR="003315CC" w:rsidRDefault="003315CC" w:rsidP="00A32A8A">
      <w:pPr>
        <w:shd w:val="clear" w:color="auto" w:fill="FFFFFF"/>
        <w:ind w:firstLine="567"/>
        <w:jc w:val="center"/>
        <w:rPr>
          <w:rFonts w:ascii="Times New Roman" w:hAnsi="Times New Roman" w:cs="Times New Roman"/>
          <w:b/>
          <w:sz w:val="24"/>
          <w:szCs w:val="28"/>
        </w:rPr>
      </w:pPr>
    </w:p>
    <w:p w14:paraId="01DC53BC" w14:textId="7C8500DA" w:rsidR="0029256C" w:rsidRDefault="0029256C" w:rsidP="00EA4DAC">
      <w:pPr>
        <w:shd w:val="clear" w:color="auto" w:fill="FFFFFF"/>
        <w:rPr>
          <w:rFonts w:ascii="Times New Roman" w:hAnsi="Times New Roman" w:cs="Times New Roman"/>
          <w:b/>
          <w:sz w:val="24"/>
          <w:szCs w:val="28"/>
        </w:rPr>
      </w:pPr>
    </w:p>
    <w:p w14:paraId="157E95D3" w14:textId="77777777" w:rsidR="0029256C" w:rsidRPr="003315CC" w:rsidRDefault="0029256C" w:rsidP="00A32A8A">
      <w:pPr>
        <w:shd w:val="clear" w:color="auto" w:fill="FFFFFF"/>
        <w:ind w:firstLine="567"/>
        <w:jc w:val="center"/>
        <w:rPr>
          <w:rFonts w:ascii="Times New Roman" w:hAnsi="Times New Roman" w:cs="Times New Roman"/>
          <w:b/>
          <w:sz w:val="24"/>
          <w:szCs w:val="28"/>
        </w:rPr>
      </w:pPr>
    </w:p>
    <w:p w14:paraId="29C19A86" w14:textId="77777777" w:rsidR="005C42CA" w:rsidRPr="00BA3349" w:rsidRDefault="00BA3349" w:rsidP="002C0815">
      <w:pPr>
        <w:shd w:val="clear" w:color="auto" w:fill="FFFFFF"/>
        <w:jc w:val="center"/>
        <w:rPr>
          <w:rFonts w:ascii="Times New Roman" w:hAnsi="Times New Roman" w:cs="Times New Roman"/>
          <w:b/>
          <w:bCs/>
          <w:color w:val="000000"/>
          <w:sz w:val="28"/>
          <w:szCs w:val="28"/>
        </w:rPr>
      </w:pPr>
      <w:r w:rsidRPr="00BA3349">
        <w:rPr>
          <w:rFonts w:ascii="Times New Roman" w:hAnsi="Times New Roman" w:cs="Times New Roman"/>
          <w:b/>
          <w:sz w:val="28"/>
          <w:szCs w:val="28"/>
        </w:rPr>
        <w:t xml:space="preserve">Раздел 4. </w:t>
      </w:r>
      <w:r w:rsidR="00B52B2A" w:rsidRPr="00367A83">
        <w:rPr>
          <w:rFonts w:ascii="Times New Roman Полужирный" w:hAnsi="Times New Roman Полужирный" w:cs="Times New Roman"/>
          <w:b/>
          <w:sz w:val="28"/>
          <w:szCs w:val="28"/>
        </w:rPr>
        <w:t>БИОЛОГИЧЕСКАЯ ХИМИЯ</w:t>
      </w:r>
    </w:p>
    <w:p w14:paraId="0351DA3B" w14:textId="77777777" w:rsidR="005C42CA" w:rsidRPr="003315CC" w:rsidRDefault="005C42CA" w:rsidP="00A32A8A">
      <w:pPr>
        <w:shd w:val="clear" w:color="auto" w:fill="FFFFFF"/>
        <w:ind w:firstLine="567"/>
        <w:jc w:val="center"/>
        <w:rPr>
          <w:rFonts w:ascii="Times New Roman Полужирный" w:hAnsi="Times New Roman Полужирный" w:cs="Times New Roman"/>
          <w:b/>
          <w:bCs/>
          <w:color w:val="000000"/>
          <w:sz w:val="26"/>
          <w:szCs w:val="28"/>
        </w:rPr>
      </w:pPr>
    </w:p>
    <w:p w14:paraId="5100477C" w14:textId="54ACD247" w:rsidR="00086221" w:rsidRPr="0068707A" w:rsidRDefault="00BA3349" w:rsidP="0068707A">
      <w:pPr>
        <w:shd w:val="clear" w:color="auto" w:fill="FFFFFF"/>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4.1</w:t>
      </w:r>
      <w:r w:rsidR="005C42CA" w:rsidRPr="00A32A8A">
        <w:rPr>
          <w:rFonts w:ascii="Times New Roman" w:hAnsi="Times New Roman" w:cs="Times New Roman"/>
          <w:b/>
          <w:bCs/>
          <w:color w:val="000000"/>
          <w:sz w:val="28"/>
          <w:szCs w:val="28"/>
        </w:rPr>
        <w:t>. Витамины</w:t>
      </w:r>
    </w:p>
    <w:p w14:paraId="12C34C2C"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Витамины: классификация, номенклатура (буквенная, химическая, физиологическая), участие в обмене веществ. Понятие о витамерах, провитаминах, антивитаминах. Понятие об авитаминозе, гиповитаминозе, гипервитаминозе. Источники витаминов для сельскохозяйственных животных. Биологическая роль и связь с ферментами.</w:t>
      </w:r>
    </w:p>
    <w:p w14:paraId="694DEB94"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 xml:space="preserve">Основные жиро- (А, </w:t>
      </w:r>
      <w:r w:rsidRPr="00A32A8A">
        <w:rPr>
          <w:rFonts w:ascii="Times New Roman" w:hAnsi="Times New Roman" w:cs="Times New Roman"/>
          <w:color w:val="000000"/>
          <w:sz w:val="28"/>
          <w:szCs w:val="28"/>
          <w:lang w:val="en-US"/>
        </w:rPr>
        <w:t>D</w:t>
      </w:r>
      <w:r w:rsidRPr="00A32A8A">
        <w:rPr>
          <w:rFonts w:ascii="Times New Roman" w:hAnsi="Times New Roman" w:cs="Times New Roman"/>
          <w:color w:val="000000"/>
          <w:sz w:val="28"/>
          <w:szCs w:val="28"/>
        </w:rPr>
        <w:t>, Е, К) и водорастворимые витамины (В</w:t>
      </w:r>
      <w:r w:rsidRPr="00A32A8A">
        <w:rPr>
          <w:rFonts w:ascii="Times New Roman" w:hAnsi="Times New Roman" w:cs="Times New Roman"/>
          <w:color w:val="000000"/>
          <w:sz w:val="28"/>
          <w:szCs w:val="28"/>
          <w:vertAlign w:val="subscript"/>
        </w:rPr>
        <w:t>1</w:t>
      </w:r>
      <w:r w:rsidRPr="00A32A8A">
        <w:rPr>
          <w:rFonts w:ascii="Times New Roman" w:hAnsi="Times New Roman" w:cs="Times New Roman"/>
          <w:color w:val="000000"/>
          <w:sz w:val="28"/>
          <w:szCs w:val="28"/>
        </w:rPr>
        <w:t>, В</w:t>
      </w:r>
      <w:r w:rsidRPr="00A32A8A">
        <w:rPr>
          <w:rFonts w:ascii="Times New Roman" w:hAnsi="Times New Roman" w:cs="Times New Roman"/>
          <w:color w:val="000000"/>
          <w:sz w:val="28"/>
          <w:szCs w:val="28"/>
          <w:vertAlign w:val="subscript"/>
        </w:rPr>
        <w:t>2</w:t>
      </w:r>
      <w:r w:rsidRPr="00A32A8A">
        <w:rPr>
          <w:rFonts w:ascii="Times New Roman" w:hAnsi="Times New Roman" w:cs="Times New Roman"/>
          <w:color w:val="000000"/>
          <w:sz w:val="28"/>
          <w:szCs w:val="28"/>
        </w:rPr>
        <w:t>, В</w:t>
      </w:r>
      <w:r w:rsidRPr="00A32A8A">
        <w:rPr>
          <w:rFonts w:ascii="Times New Roman" w:hAnsi="Times New Roman" w:cs="Times New Roman"/>
          <w:color w:val="000000"/>
          <w:sz w:val="28"/>
          <w:szCs w:val="28"/>
          <w:vertAlign w:val="subscript"/>
        </w:rPr>
        <w:t>3</w:t>
      </w:r>
      <w:r w:rsidRPr="00A32A8A">
        <w:rPr>
          <w:rFonts w:ascii="Times New Roman" w:hAnsi="Times New Roman" w:cs="Times New Roman"/>
          <w:color w:val="000000"/>
          <w:sz w:val="28"/>
          <w:szCs w:val="28"/>
        </w:rPr>
        <w:t>, В</w:t>
      </w:r>
      <w:r w:rsidRPr="00A32A8A">
        <w:rPr>
          <w:rFonts w:ascii="Times New Roman" w:hAnsi="Times New Roman" w:cs="Times New Roman"/>
          <w:color w:val="000000"/>
          <w:sz w:val="28"/>
          <w:szCs w:val="28"/>
          <w:vertAlign w:val="subscript"/>
        </w:rPr>
        <w:t>5</w:t>
      </w:r>
      <w:r w:rsidRPr="00A32A8A">
        <w:rPr>
          <w:rFonts w:ascii="Times New Roman" w:hAnsi="Times New Roman" w:cs="Times New Roman"/>
          <w:color w:val="000000"/>
          <w:sz w:val="28"/>
          <w:szCs w:val="28"/>
        </w:rPr>
        <w:t>, В</w:t>
      </w:r>
      <w:r w:rsidRPr="00A32A8A">
        <w:rPr>
          <w:rFonts w:ascii="Times New Roman" w:hAnsi="Times New Roman" w:cs="Times New Roman"/>
          <w:color w:val="000000"/>
          <w:sz w:val="28"/>
          <w:szCs w:val="28"/>
          <w:vertAlign w:val="subscript"/>
        </w:rPr>
        <w:t>6</w:t>
      </w:r>
      <w:r w:rsidRPr="00A32A8A">
        <w:rPr>
          <w:rFonts w:ascii="Times New Roman" w:hAnsi="Times New Roman" w:cs="Times New Roman"/>
          <w:color w:val="000000"/>
          <w:sz w:val="28"/>
          <w:szCs w:val="28"/>
        </w:rPr>
        <w:t>, В</w:t>
      </w:r>
      <w:r w:rsidRPr="00A32A8A">
        <w:rPr>
          <w:rFonts w:ascii="Times New Roman" w:hAnsi="Times New Roman" w:cs="Times New Roman"/>
          <w:color w:val="000000"/>
          <w:sz w:val="28"/>
          <w:szCs w:val="28"/>
          <w:vertAlign w:val="subscript"/>
        </w:rPr>
        <w:t>12</w:t>
      </w:r>
      <w:r w:rsidRPr="00A32A8A">
        <w:rPr>
          <w:rFonts w:ascii="Times New Roman" w:hAnsi="Times New Roman" w:cs="Times New Roman"/>
          <w:color w:val="000000"/>
          <w:sz w:val="28"/>
          <w:szCs w:val="28"/>
        </w:rPr>
        <w:t>, Н, С, Р, фолиевая кислота). Краткая характеристика каждого витамина: название, химическая структура, физические свойства, участие в обмене веществ, проявление специфичных признаков заболеваний</w:t>
      </w:r>
      <w:r w:rsidR="00964848">
        <w:rPr>
          <w:rFonts w:ascii="Times New Roman" w:hAnsi="Times New Roman" w:cs="Times New Roman"/>
          <w:color w:val="000000"/>
          <w:sz w:val="28"/>
          <w:szCs w:val="28"/>
        </w:rPr>
        <w:t>,</w:t>
      </w:r>
      <w:r w:rsidRPr="00A32A8A">
        <w:rPr>
          <w:rFonts w:ascii="Times New Roman" w:hAnsi="Times New Roman" w:cs="Times New Roman"/>
          <w:color w:val="000000"/>
          <w:sz w:val="28"/>
          <w:szCs w:val="28"/>
        </w:rPr>
        <w:t xml:space="preserve"> связанных с витамином, источники витамина.</w:t>
      </w:r>
    </w:p>
    <w:p w14:paraId="6D53846C" w14:textId="77777777" w:rsidR="005C42CA" w:rsidRDefault="005C42CA" w:rsidP="00A32A8A">
      <w:pPr>
        <w:shd w:val="clear" w:color="auto" w:fill="FFFFFF"/>
        <w:ind w:firstLine="567"/>
        <w:jc w:val="both"/>
        <w:rPr>
          <w:rFonts w:ascii="Times New Roman" w:hAnsi="Times New Roman" w:cs="Times New Roman"/>
          <w:color w:val="000000"/>
          <w:sz w:val="28"/>
          <w:szCs w:val="28"/>
        </w:rPr>
      </w:pPr>
      <w:r w:rsidRPr="00A32A8A">
        <w:rPr>
          <w:rFonts w:ascii="Times New Roman" w:hAnsi="Times New Roman" w:cs="Times New Roman"/>
          <w:color w:val="000000"/>
          <w:sz w:val="28"/>
          <w:szCs w:val="28"/>
        </w:rPr>
        <w:t xml:space="preserve">Витаминоподобные вещества (витамин </w:t>
      </w:r>
      <w:r w:rsidRPr="00A32A8A">
        <w:rPr>
          <w:rFonts w:ascii="Times New Roman" w:hAnsi="Times New Roman" w:cs="Times New Roman"/>
          <w:color w:val="000000"/>
          <w:sz w:val="28"/>
          <w:szCs w:val="28"/>
          <w:lang w:val="en-US"/>
        </w:rPr>
        <w:t>F</w:t>
      </w:r>
      <w:r w:rsidRPr="00A32A8A">
        <w:rPr>
          <w:rFonts w:ascii="Times New Roman" w:hAnsi="Times New Roman" w:cs="Times New Roman"/>
          <w:color w:val="000000"/>
          <w:sz w:val="28"/>
          <w:szCs w:val="28"/>
        </w:rPr>
        <w:t xml:space="preserve">, коэнзим </w:t>
      </w:r>
      <w:r w:rsidRPr="00A32A8A">
        <w:rPr>
          <w:rFonts w:ascii="Times New Roman" w:hAnsi="Times New Roman" w:cs="Times New Roman"/>
          <w:color w:val="000000"/>
          <w:sz w:val="28"/>
          <w:szCs w:val="28"/>
          <w:lang w:val="en-US"/>
        </w:rPr>
        <w:t>Q</w:t>
      </w:r>
      <w:r w:rsidRPr="00A32A8A">
        <w:rPr>
          <w:rFonts w:ascii="Times New Roman" w:hAnsi="Times New Roman" w:cs="Times New Roman"/>
          <w:color w:val="000000"/>
          <w:sz w:val="28"/>
          <w:szCs w:val="28"/>
        </w:rPr>
        <w:t xml:space="preserve">, витамин </w:t>
      </w:r>
      <w:r w:rsidRPr="00A32A8A">
        <w:rPr>
          <w:rFonts w:ascii="Times New Roman" w:hAnsi="Times New Roman" w:cs="Times New Roman"/>
          <w:color w:val="000000"/>
          <w:sz w:val="28"/>
          <w:szCs w:val="28"/>
          <w:lang w:val="en-US"/>
        </w:rPr>
        <w:t>U</w:t>
      </w:r>
      <w:r w:rsidRPr="00A32A8A">
        <w:rPr>
          <w:rFonts w:ascii="Times New Roman" w:hAnsi="Times New Roman" w:cs="Times New Roman"/>
          <w:color w:val="000000"/>
          <w:sz w:val="28"/>
          <w:szCs w:val="28"/>
        </w:rPr>
        <w:t>, парааминобензойная кислота, В</w:t>
      </w:r>
      <w:r w:rsidRPr="00A32A8A">
        <w:rPr>
          <w:rFonts w:ascii="Times New Roman" w:hAnsi="Times New Roman" w:cs="Times New Roman"/>
          <w:color w:val="000000"/>
          <w:sz w:val="28"/>
          <w:szCs w:val="28"/>
          <w:vertAlign w:val="subscript"/>
        </w:rPr>
        <w:t>15</w:t>
      </w:r>
      <w:r w:rsidRPr="00A32A8A">
        <w:rPr>
          <w:rFonts w:ascii="Times New Roman" w:hAnsi="Times New Roman" w:cs="Times New Roman"/>
          <w:color w:val="000000"/>
          <w:sz w:val="28"/>
          <w:szCs w:val="28"/>
        </w:rPr>
        <w:t xml:space="preserve">, инозит, холин, липоевая кислота). Участие в обмене веществ. </w:t>
      </w:r>
    </w:p>
    <w:p w14:paraId="380C2682" w14:textId="77777777" w:rsidR="00852580" w:rsidRPr="00A32A8A" w:rsidRDefault="00852580" w:rsidP="00A32A8A">
      <w:pPr>
        <w:shd w:val="clear" w:color="auto" w:fill="FFFFFF"/>
        <w:ind w:firstLine="567"/>
        <w:jc w:val="both"/>
        <w:rPr>
          <w:rFonts w:ascii="Times New Roman" w:hAnsi="Times New Roman" w:cs="Times New Roman"/>
          <w:color w:val="000000"/>
          <w:sz w:val="28"/>
          <w:szCs w:val="28"/>
        </w:rPr>
      </w:pPr>
    </w:p>
    <w:p w14:paraId="175D0555" w14:textId="050BDBB7" w:rsidR="00086221" w:rsidRPr="00A32A8A" w:rsidRDefault="00BA3349" w:rsidP="0068707A">
      <w:pPr>
        <w:shd w:val="clear" w:color="auto" w:fill="FFFFFF"/>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4.2</w:t>
      </w:r>
      <w:r w:rsidR="005C42CA" w:rsidRPr="00A32A8A">
        <w:rPr>
          <w:rFonts w:ascii="Times New Roman" w:hAnsi="Times New Roman" w:cs="Times New Roman"/>
          <w:b/>
          <w:bCs/>
          <w:color w:val="000000"/>
          <w:sz w:val="28"/>
          <w:szCs w:val="28"/>
        </w:rPr>
        <w:t>. Ферменты</w:t>
      </w:r>
    </w:p>
    <w:p w14:paraId="66A24519"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Ферменты как биокатализаторы. Классификация и номенклатура ферментов. Химическая природа, строение и свойства ферментов. Одно- и двухкомпонентные ферменты. Холофермент. Апофермент. Кофактор. Соединения, выступающие в роли кофактора, коферменты. Понятие об активном центре ферментов. Аллостерический центр. Понятия о проферментах, мультиферментных комплексах. Изоферменты.</w:t>
      </w:r>
    </w:p>
    <w:p w14:paraId="7A41CB43"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Представление о механизме действия ферментов. Факторы, влияющие на скорость ферментативной реакции (природа реагирующих веществ, концентрация фермента и субстрата, условия протекания реакции).</w:t>
      </w:r>
    </w:p>
    <w:p w14:paraId="491FBADB"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Основные свойства ферментов. Высокая каталитическая активность и единицы активности ферментов. Специфичность и обратимость действия. Влияние температуры, реакции среды, присутствия активаторов и ингибиторов на каталитическую активность ферментов. Регуляция ферментативной активности. Регуляция путем изменения скорости синтеза ферментов, путем ковалентной модификации, ассоциации и диссоциации. Аллостерическая регуляция, принцип обратной связи. Ингибирование. Использование ферментных препаратов в животноводстве и промышленном рыбоводстве.</w:t>
      </w:r>
    </w:p>
    <w:p w14:paraId="61504497" w14:textId="77777777" w:rsidR="00A8592C" w:rsidRPr="00A32A8A" w:rsidRDefault="00A8592C" w:rsidP="00A32A8A">
      <w:pPr>
        <w:shd w:val="clear" w:color="auto" w:fill="FFFFFF"/>
        <w:ind w:right="-17" w:firstLine="567"/>
        <w:jc w:val="both"/>
        <w:rPr>
          <w:rFonts w:ascii="Times New Roman" w:hAnsi="Times New Roman" w:cs="Times New Roman"/>
          <w:b/>
          <w:color w:val="000000"/>
          <w:sz w:val="28"/>
          <w:szCs w:val="28"/>
        </w:rPr>
      </w:pPr>
    </w:p>
    <w:p w14:paraId="22AAC577" w14:textId="32F8C0DD" w:rsidR="00A8592C" w:rsidRPr="00A32A8A" w:rsidRDefault="00BA3349" w:rsidP="0068707A">
      <w:pPr>
        <w:shd w:val="clear" w:color="auto" w:fill="FFFFFF"/>
        <w:ind w:right="-17"/>
        <w:jc w:val="center"/>
        <w:rPr>
          <w:rFonts w:ascii="Times New Roman" w:hAnsi="Times New Roman" w:cs="Times New Roman"/>
          <w:b/>
          <w:color w:val="000000"/>
          <w:sz w:val="28"/>
          <w:szCs w:val="28"/>
        </w:rPr>
      </w:pPr>
      <w:r>
        <w:rPr>
          <w:rFonts w:ascii="Times New Roman" w:hAnsi="Times New Roman" w:cs="Times New Roman"/>
          <w:b/>
          <w:color w:val="000000"/>
          <w:sz w:val="28"/>
          <w:szCs w:val="28"/>
        </w:rPr>
        <w:t>4.3</w:t>
      </w:r>
      <w:r w:rsidR="005C42CA" w:rsidRPr="00A32A8A">
        <w:rPr>
          <w:rFonts w:ascii="Times New Roman" w:hAnsi="Times New Roman" w:cs="Times New Roman"/>
          <w:b/>
          <w:color w:val="000000"/>
          <w:sz w:val="28"/>
          <w:szCs w:val="28"/>
        </w:rPr>
        <w:t>. Обмен веществ и энергии. Биологическое окисление</w:t>
      </w:r>
    </w:p>
    <w:p w14:paraId="0C663210" w14:textId="77777777" w:rsidR="005C42CA" w:rsidRPr="00A32A8A" w:rsidRDefault="005C42CA" w:rsidP="00A32A8A">
      <w:pPr>
        <w:shd w:val="clear" w:color="auto" w:fill="FFFFFF"/>
        <w:ind w:right="-17"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 xml:space="preserve">Общая характеристика обмена веществ и энергии. Понятия основной и продуктивный обмен. Понятие о промежуточном обмене (метаболизме), лимитирующих этапах, узловых метаболитах. Анаболизм. Катаболизм. Соотношения анаболических и катаболических процессов у растущих животных, птиц, рыб и при патологии. </w:t>
      </w:r>
    </w:p>
    <w:p w14:paraId="479B3C65"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Биоэнергетика. Значение</w:t>
      </w:r>
      <w:r w:rsidRPr="00A32A8A">
        <w:rPr>
          <w:rFonts w:ascii="Times New Roman" w:hAnsi="Times New Roman" w:cs="Times New Roman"/>
          <w:sz w:val="28"/>
          <w:szCs w:val="28"/>
        </w:rPr>
        <w:t xml:space="preserve"> </w:t>
      </w:r>
      <w:r w:rsidRPr="00A32A8A">
        <w:rPr>
          <w:rFonts w:ascii="Times New Roman" w:hAnsi="Times New Roman" w:cs="Times New Roman"/>
          <w:color w:val="000000"/>
          <w:sz w:val="28"/>
          <w:szCs w:val="28"/>
        </w:rPr>
        <w:t>высокоэнергетических фосфатов в биоэнергетике. Биологическое окисление и его особенности. Ферменты и коферменты, участвующие в окислительно-восстановительных процессах. Характеристика дыхательной цепи. Окислительное фосфорилирование как механизм аккумулирования энергии. Образование АТФ при окислении НАДН(Н) и ФАДН</w:t>
      </w:r>
      <w:r w:rsidRPr="00A32A8A">
        <w:rPr>
          <w:rFonts w:ascii="Times New Roman" w:hAnsi="Times New Roman" w:cs="Times New Roman"/>
          <w:color w:val="000000"/>
          <w:sz w:val="28"/>
          <w:szCs w:val="28"/>
          <w:vertAlign w:val="subscript"/>
        </w:rPr>
        <w:t>2</w:t>
      </w:r>
      <w:r w:rsidRPr="00A32A8A">
        <w:rPr>
          <w:rFonts w:ascii="Times New Roman" w:hAnsi="Times New Roman" w:cs="Times New Roman"/>
          <w:color w:val="000000"/>
          <w:sz w:val="28"/>
          <w:szCs w:val="28"/>
        </w:rPr>
        <w:t xml:space="preserve"> в дыхательной цепи. Понятия субстратного фосфорилирования, свободного окисления. Цикл трикарбоновых кислот, его интеграционная, амфиболическая (анаболическая и катаболическая), энергетическая и водороддонорная функции. Выход АТФ при окислении ацетил-КоА.</w:t>
      </w:r>
      <w:r w:rsidR="003F0304" w:rsidRPr="00A32A8A">
        <w:rPr>
          <w:rFonts w:ascii="Times New Roman" w:hAnsi="Times New Roman" w:cs="Times New Roman"/>
          <w:color w:val="000000"/>
          <w:sz w:val="28"/>
          <w:szCs w:val="28"/>
        </w:rPr>
        <w:t xml:space="preserve"> </w:t>
      </w:r>
      <w:r w:rsidRPr="00A32A8A">
        <w:rPr>
          <w:rFonts w:ascii="Times New Roman" w:hAnsi="Times New Roman" w:cs="Times New Roman"/>
          <w:color w:val="000000"/>
          <w:sz w:val="28"/>
          <w:szCs w:val="28"/>
        </w:rPr>
        <w:t>Микросомальное окисление. Роль печени в детоксикации различных веществ.</w:t>
      </w:r>
    </w:p>
    <w:p w14:paraId="2968CB74" w14:textId="77777777" w:rsidR="00344F0E" w:rsidRPr="00A32A8A" w:rsidRDefault="00344F0E" w:rsidP="00A32A8A">
      <w:pPr>
        <w:shd w:val="clear" w:color="auto" w:fill="FFFFFF"/>
        <w:ind w:firstLine="567"/>
        <w:jc w:val="both"/>
        <w:rPr>
          <w:rFonts w:ascii="Times New Roman" w:hAnsi="Times New Roman" w:cs="Times New Roman"/>
          <w:b/>
          <w:bCs/>
          <w:color w:val="000000"/>
          <w:sz w:val="28"/>
          <w:szCs w:val="28"/>
        </w:rPr>
      </w:pPr>
    </w:p>
    <w:p w14:paraId="47588964" w14:textId="0C0BBFC5" w:rsidR="00344F0E" w:rsidRPr="00A32A8A" w:rsidRDefault="00BA3349" w:rsidP="0068707A">
      <w:pPr>
        <w:shd w:val="clear" w:color="auto" w:fill="FFFFFF"/>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4.4</w:t>
      </w:r>
      <w:r w:rsidR="005C42CA" w:rsidRPr="00A32A8A">
        <w:rPr>
          <w:rFonts w:ascii="Times New Roman" w:hAnsi="Times New Roman" w:cs="Times New Roman"/>
          <w:b/>
          <w:bCs/>
          <w:color w:val="000000"/>
          <w:sz w:val="28"/>
          <w:szCs w:val="28"/>
        </w:rPr>
        <w:t>. Гормоны</w:t>
      </w:r>
    </w:p>
    <w:p w14:paraId="2A9B9E2A" w14:textId="77777777" w:rsidR="005C42CA" w:rsidRPr="00A32A8A" w:rsidRDefault="005C42CA" w:rsidP="00A32A8A">
      <w:pPr>
        <w:shd w:val="clear" w:color="auto" w:fill="FFFFFF"/>
        <w:ind w:firstLine="567"/>
        <w:jc w:val="both"/>
        <w:rPr>
          <w:rFonts w:ascii="Times New Roman" w:hAnsi="Times New Roman" w:cs="Times New Roman"/>
          <w:color w:val="000000"/>
          <w:sz w:val="28"/>
          <w:szCs w:val="28"/>
        </w:rPr>
      </w:pPr>
      <w:r w:rsidRPr="00A32A8A">
        <w:rPr>
          <w:rFonts w:ascii="Times New Roman" w:hAnsi="Times New Roman" w:cs="Times New Roman"/>
          <w:color w:val="000000"/>
          <w:sz w:val="28"/>
          <w:szCs w:val="28"/>
        </w:rPr>
        <w:t xml:space="preserve">Общая характеристика и биологическая роль гормонов. Классификация по месту синтеза, характеру и механизму действия, химической природе. </w:t>
      </w:r>
    </w:p>
    <w:p w14:paraId="2F0F8D1F"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Представление о механизме нейрогуморальной регуляции обмена веществ. Пути проявления регулирующего действия гормонов. Взаимосвязь гормонов, ферментов, витаминов. Механизм действия гормонов различной химической природы. Рецепторы гормонов, внутриклеточные посредники передачи сигнала гормона ферменту (цАМФ, ионы кальция, фосфоинозитиды).</w:t>
      </w:r>
    </w:p>
    <w:p w14:paraId="02A5AC44"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 xml:space="preserve">Гормоны </w:t>
      </w:r>
      <w:r w:rsidR="00964848">
        <w:rPr>
          <w:rFonts w:ascii="Times New Roman" w:hAnsi="Times New Roman" w:cs="Times New Roman"/>
          <w:color w:val="000000"/>
          <w:sz w:val="28"/>
          <w:szCs w:val="28"/>
        </w:rPr>
        <w:t>–</w:t>
      </w:r>
      <w:r w:rsidRPr="00A32A8A">
        <w:rPr>
          <w:rFonts w:ascii="Times New Roman" w:hAnsi="Times New Roman" w:cs="Times New Roman"/>
          <w:color w:val="000000"/>
          <w:sz w:val="28"/>
          <w:szCs w:val="28"/>
        </w:rPr>
        <w:t xml:space="preserve"> производные аминокислот (гормоны щитовидной железы, мозгового слоя надпочечников). Белковые и пептидные гормоны (гормоны гипоталамуса, гипофиза, поджелудочной железы, паращитовидных желез).</w:t>
      </w:r>
    </w:p>
    <w:p w14:paraId="28CE638D"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 xml:space="preserve">Стероидные гормоны (гормоны коркового слоя надпочечников, половые гормоны). Понятие о гормоноидах. Простагландины. </w:t>
      </w:r>
    </w:p>
    <w:p w14:paraId="10CDF092" w14:textId="77777777" w:rsidR="005C42CA" w:rsidRPr="00A32A8A" w:rsidRDefault="005C42CA" w:rsidP="00A32A8A">
      <w:pPr>
        <w:shd w:val="clear" w:color="auto" w:fill="FFFFFF"/>
        <w:ind w:right="-17" w:firstLine="567"/>
        <w:jc w:val="both"/>
        <w:rPr>
          <w:rFonts w:ascii="Times New Roman" w:hAnsi="Times New Roman" w:cs="Times New Roman"/>
          <w:color w:val="000000"/>
          <w:sz w:val="28"/>
          <w:szCs w:val="28"/>
        </w:rPr>
      </w:pPr>
      <w:r w:rsidRPr="00A32A8A">
        <w:rPr>
          <w:rFonts w:ascii="Times New Roman" w:hAnsi="Times New Roman" w:cs="Times New Roman"/>
          <w:color w:val="000000"/>
          <w:sz w:val="28"/>
          <w:szCs w:val="28"/>
        </w:rPr>
        <w:t xml:space="preserve">Гормональная регуляция метаболизма, процессов роста и развития. </w:t>
      </w:r>
    </w:p>
    <w:p w14:paraId="4792BB13" w14:textId="77777777" w:rsidR="00643258" w:rsidRPr="00A32A8A" w:rsidRDefault="00643258" w:rsidP="00A32A8A">
      <w:pPr>
        <w:shd w:val="clear" w:color="auto" w:fill="FFFFFF"/>
        <w:ind w:right="-17" w:firstLine="567"/>
        <w:jc w:val="both"/>
        <w:rPr>
          <w:rFonts w:ascii="Times New Roman" w:hAnsi="Times New Roman" w:cs="Times New Roman"/>
          <w:b/>
          <w:color w:val="000000"/>
          <w:sz w:val="28"/>
          <w:szCs w:val="28"/>
        </w:rPr>
      </w:pPr>
    </w:p>
    <w:p w14:paraId="4EFA2E4A" w14:textId="39C8A81B" w:rsidR="00643258" w:rsidRPr="00A32A8A" w:rsidRDefault="00BA3349" w:rsidP="0068707A">
      <w:pPr>
        <w:shd w:val="clear" w:color="auto" w:fill="FFFFFF"/>
        <w:ind w:right="-17"/>
        <w:jc w:val="center"/>
        <w:rPr>
          <w:rFonts w:ascii="Times New Roman" w:hAnsi="Times New Roman" w:cs="Times New Roman"/>
          <w:b/>
          <w:color w:val="000000"/>
          <w:sz w:val="28"/>
          <w:szCs w:val="28"/>
        </w:rPr>
      </w:pPr>
      <w:r>
        <w:rPr>
          <w:rFonts w:ascii="Times New Roman" w:hAnsi="Times New Roman" w:cs="Times New Roman"/>
          <w:b/>
          <w:color w:val="000000"/>
          <w:sz w:val="28"/>
          <w:szCs w:val="28"/>
        </w:rPr>
        <w:t>4.5</w:t>
      </w:r>
      <w:r w:rsidR="005C42CA" w:rsidRPr="00A32A8A">
        <w:rPr>
          <w:rFonts w:ascii="Times New Roman" w:hAnsi="Times New Roman" w:cs="Times New Roman"/>
          <w:b/>
          <w:color w:val="000000"/>
          <w:sz w:val="28"/>
          <w:szCs w:val="28"/>
        </w:rPr>
        <w:t>.</w:t>
      </w:r>
      <w:r w:rsidR="005C42CA" w:rsidRPr="00A32A8A">
        <w:rPr>
          <w:rFonts w:ascii="Times New Roman" w:hAnsi="Times New Roman" w:cs="Times New Roman"/>
          <w:color w:val="000000"/>
          <w:sz w:val="28"/>
          <w:szCs w:val="28"/>
        </w:rPr>
        <w:t xml:space="preserve"> </w:t>
      </w:r>
      <w:r w:rsidR="005C42CA" w:rsidRPr="00A32A8A">
        <w:rPr>
          <w:rFonts w:ascii="Times New Roman" w:hAnsi="Times New Roman" w:cs="Times New Roman"/>
          <w:b/>
          <w:color w:val="000000"/>
          <w:sz w:val="28"/>
          <w:szCs w:val="28"/>
        </w:rPr>
        <w:t>Обмен углеводов</w:t>
      </w:r>
    </w:p>
    <w:p w14:paraId="6ECEB8A1" w14:textId="77777777" w:rsidR="005C42CA" w:rsidRPr="00A32A8A" w:rsidRDefault="005C42CA" w:rsidP="00A32A8A">
      <w:pPr>
        <w:shd w:val="clear" w:color="auto" w:fill="FFFFFF"/>
        <w:ind w:right="-17"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Переваривание углеводов в желудочно-кишечном тракте и их всасывание. Особенности превращения углеводов корма у разных видов животных при участии микрофлоры желудочно-кишечного тракта. Содержание глюкозы в крови сельскохозяйственных животных, птиц, рыб.</w:t>
      </w:r>
    </w:p>
    <w:p w14:paraId="0B8DD9F9"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Основные метаболические пути промежуточного обмена углеводов. Анаэробный распад углеводов. Гликолиз. Гликогенолиз. Субстратное фосфорилирование и энергетический баланс гликолиза и гликогенолиза. Аэробное окисление углеводов. Окислительное декарбоксилирование пировиноградной кислоты, превращение ацетил-КоА в цикле трикарбоновых кислот. Энергетический баланс окисления глюкозы в аэробных условиях.</w:t>
      </w:r>
      <w:r w:rsidR="003F0304" w:rsidRPr="00A32A8A">
        <w:rPr>
          <w:rFonts w:ascii="Times New Roman" w:hAnsi="Times New Roman" w:cs="Times New Roman"/>
          <w:color w:val="000000"/>
          <w:sz w:val="28"/>
          <w:szCs w:val="28"/>
        </w:rPr>
        <w:t xml:space="preserve"> </w:t>
      </w:r>
      <w:r w:rsidRPr="00A32A8A">
        <w:rPr>
          <w:rFonts w:ascii="Times New Roman" w:hAnsi="Times New Roman" w:cs="Times New Roman"/>
          <w:color w:val="000000"/>
          <w:sz w:val="28"/>
          <w:szCs w:val="28"/>
        </w:rPr>
        <w:t>Представление о пентозофосфатном пути окисления и его биологическ</w:t>
      </w:r>
      <w:r w:rsidR="00964848">
        <w:rPr>
          <w:rFonts w:ascii="Times New Roman" w:hAnsi="Times New Roman" w:cs="Times New Roman"/>
          <w:color w:val="000000"/>
          <w:sz w:val="28"/>
          <w:szCs w:val="28"/>
        </w:rPr>
        <w:t>ой</w:t>
      </w:r>
      <w:r w:rsidRPr="00A32A8A">
        <w:rPr>
          <w:rFonts w:ascii="Times New Roman" w:hAnsi="Times New Roman" w:cs="Times New Roman"/>
          <w:color w:val="000000"/>
          <w:sz w:val="28"/>
          <w:szCs w:val="28"/>
        </w:rPr>
        <w:t xml:space="preserve"> роли. Никотинамидные коферменты </w:t>
      </w:r>
      <w:r w:rsidR="00964848">
        <w:rPr>
          <w:rFonts w:ascii="Times New Roman" w:hAnsi="Times New Roman" w:cs="Times New Roman"/>
          <w:color w:val="000000"/>
          <w:sz w:val="28"/>
          <w:szCs w:val="28"/>
        </w:rPr>
        <w:t>–</w:t>
      </w:r>
      <w:r w:rsidRPr="00A32A8A">
        <w:rPr>
          <w:rFonts w:ascii="Times New Roman" w:hAnsi="Times New Roman" w:cs="Times New Roman"/>
          <w:color w:val="000000"/>
          <w:sz w:val="28"/>
          <w:szCs w:val="28"/>
        </w:rPr>
        <w:t xml:space="preserve"> источник восстановительных эквивалентов в клетке.</w:t>
      </w:r>
    </w:p>
    <w:p w14:paraId="5BEFE512" w14:textId="77777777" w:rsidR="005C42CA" w:rsidRDefault="005C42CA" w:rsidP="00A32A8A">
      <w:pPr>
        <w:shd w:val="clear" w:color="auto" w:fill="FFFFFF"/>
        <w:ind w:firstLine="567"/>
        <w:jc w:val="both"/>
        <w:rPr>
          <w:rFonts w:ascii="Times New Roman" w:hAnsi="Times New Roman" w:cs="Times New Roman"/>
          <w:color w:val="000000"/>
          <w:sz w:val="28"/>
          <w:szCs w:val="28"/>
        </w:rPr>
      </w:pPr>
      <w:r w:rsidRPr="00A32A8A">
        <w:rPr>
          <w:rFonts w:ascii="Times New Roman" w:hAnsi="Times New Roman" w:cs="Times New Roman"/>
          <w:color w:val="000000"/>
          <w:sz w:val="28"/>
          <w:szCs w:val="28"/>
        </w:rPr>
        <w:t>Глюконеогенез. Представление о метилмалонатном пути и его роли для жвачных животных. Биосинтез гликогена (гликогенез). Роль печени в обмене углеводов. Гликогенная функция печени.</w:t>
      </w:r>
      <w:r w:rsidR="00795FCA" w:rsidRPr="00A32A8A">
        <w:rPr>
          <w:rFonts w:ascii="Times New Roman" w:hAnsi="Times New Roman" w:cs="Times New Roman"/>
          <w:color w:val="000000"/>
          <w:sz w:val="28"/>
          <w:szCs w:val="28"/>
        </w:rPr>
        <w:t xml:space="preserve"> </w:t>
      </w:r>
      <w:r w:rsidRPr="00A32A8A">
        <w:rPr>
          <w:rFonts w:ascii="Times New Roman" w:hAnsi="Times New Roman" w:cs="Times New Roman"/>
          <w:color w:val="000000"/>
          <w:sz w:val="28"/>
          <w:szCs w:val="28"/>
        </w:rPr>
        <w:t>Взаимосвязь обмена углеводов с другими обменами. Регуляция обмена углеводов. Нарушения углеводного обмена. Гипо- и гипергликемия.</w:t>
      </w:r>
    </w:p>
    <w:p w14:paraId="1D33C58C" w14:textId="77777777" w:rsidR="00CA095F" w:rsidRPr="00A32A8A" w:rsidRDefault="00CA095F" w:rsidP="00A32A8A">
      <w:pPr>
        <w:shd w:val="clear" w:color="auto" w:fill="FFFFFF"/>
        <w:ind w:firstLine="567"/>
        <w:jc w:val="both"/>
        <w:rPr>
          <w:rFonts w:ascii="Times New Roman" w:hAnsi="Times New Roman" w:cs="Times New Roman"/>
          <w:sz w:val="28"/>
          <w:szCs w:val="28"/>
        </w:rPr>
      </w:pPr>
    </w:p>
    <w:p w14:paraId="1A9EF11E" w14:textId="61E5EED8" w:rsidR="00643258" w:rsidRPr="00A32A8A" w:rsidRDefault="00BA3349" w:rsidP="0068707A">
      <w:pPr>
        <w:shd w:val="clear" w:color="auto" w:fill="FFFFFF"/>
        <w:jc w:val="center"/>
        <w:rPr>
          <w:rFonts w:ascii="Times New Roman" w:hAnsi="Times New Roman" w:cs="Times New Roman"/>
          <w:b/>
          <w:bCs/>
          <w:color w:val="000000"/>
          <w:sz w:val="28"/>
          <w:szCs w:val="28"/>
        </w:rPr>
      </w:pPr>
      <w:r>
        <w:rPr>
          <w:rFonts w:ascii="Times New Roman" w:hAnsi="Times New Roman" w:cs="Times New Roman"/>
          <w:b/>
          <w:color w:val="000000"/>
          <w:sz w:val="28"/>
          <w:szCs w:val="28"/>
        </w:rPr>
        <w:t>4.6</w:t>
      </w:r>
      <w:r w:rsidR="005C42CA" w:rsidRPr="00A32A8A">
        <w:rPr>
          <w:rFonts w:ascii="Times New Roman" w:hAnsi="Times New Roman" w:cs="Times New Roman"/>
          <w:b/>
          <w:color w:val="000000"/>
          <w:sz w:val="28"/>
          <w:szCs w:val="28"/>
        </w:rPr>
        <w:t>.</w:t>
      </w:r>
      <w:r w:rsidR="005C42CA" w:rsidRPr="00A32A8A">
        <w:rPr>
          <w:rFonts w:ascii="Times New Roman" w:hAnsi="Times New Roman" w:cs="Times New Roman"/>
          <w:b/>
          <w:bCs/>
          <w:color w:val="000000"/>
          <w:sz w:val="28"/>
          <w:szCs w:val="28"/>
        </w:rPr>
        <w:t xml:space="preserve"> Обмен липидов</w:t>
      </w:r>
    </w:p>
    <w:p w14:paraId="5E94DC98"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Переваривание и всасывание липидов. Значение желчных кислот в процессах переваривания липидов и всасывания жирных кислот. Особенности обмена липидов у жвачных животных.</w:t>
      </w:r>
    </w:p>
    <w:p w14:paraId="0FDFA51D"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Промежуточный обмен липидов. Внутриклеточный липолиз. Окисление глицерина. Активирование и транспорт жирных кислот в митохондрии. Окисление насыщенных кислот с четным числом углеродных атомов. Особенности окисления жирных кислот с нечетным числом углеродных атомов, ненасыщенных жирных кислот. Энергетический баланс окисления жирных кислот.</w:t>
      </w:r>
    </w:p>
    <w:p w14:paraId="11CE009C" w14:textId="77777777" w:rsidR="005C42CA" w:rsidRPr="00A32A8A" w:rsidRDefault="005C42CA" w:rsidP="00A32A8A">
      <w:pPr>
        <w:shd w:val="clear" w:color="auto" w:fill="FFFFFF"/>
        <w:ind w:firstLine="567"/>
        <w:jc w:val="both"/>
        <w:rPr>
          <w:rFonts w:ascii="Times New Roman" w:hAnsi="Times New Roman" w:cs="Times New Roman"/>
          <w:color w:val="000000"/>
          <w:sz w:val="28"/>
          <w:szCs w:val="28"/>
        </w:rPr>
      </w:pPr>
      <w:r w:rsidRPr="00A32A8A">
        <w:rPr>
          <w:rFonts w:ascii="Times New Roman" w:hAnsi="Times New Roman" w:cs="Times New Roman"/>
          <w:color w:val="000000"/>
          <w:sz w:val="28"/>
          <w:szCs w:val="28"/>
        </w:rPr>
        <w:t xml:space="preserve">Биосинтез липидов. Биосинтез жирных кислот, триацилглицеринов и фосфолипидов. Обмен холестерина. Кетоновые тела. Образование, биологическое значение и особенности метаболизма кетоновых тел у жвачных животных. Биохимические механизмы возникновения кетоза. Кетонемия, кетонурия. Роль печени в липидном обмене. Взаимосвязь обмена липидов с обменом углеводов и белков. Регуляция и нарушения липидного обмена. </w:t>
      </w:r>
    </w:p>
    <w:p w14:paraId="0E28C5C0" w14:textId="77777777" w:rsidR="0029256C" w:rsidRDefault="0029256C" w:rsidP="00BD1331">
      <w:pPr>
        <w:shd w:val="clear" w:color="auto" w:fill="FFFFFF"/>
        <w:jc w:val="center"/>
        <w:rPr>
          <w:rFonts w:ascii="Times New Roman" w:hAnsi="Times New Roman" w:cs="Times New Roman"/>
          <w:b/>
          <w:color w:val="000000"/>
          <w:sz w:val="28"/>
          <w:szCs w:val="28"/>
        </w:rPr>
      </w:pPr>
    </w:p>
    <w:p w14:paraId="65CC45FB" w14:textId="4D08C8E8" w:rsidR="00621A19" w:rsidRPr="0068707A" w:rsidRDefault="00BA3349" w:rsidP="0068707A">
      <w:pPr>
        <w:shd w:val="clear" w:color="auto" w:fill="FFFFFF"/>
        <w:jc w:val="center"/>
        <w:rPr>
          <w:rFonts w:ascii="Times New Roman" w:hAnsi="Times New Roman" w:cs="Times New Roman"/>
          <w:b/>
          <w:bCs/>
          <w:color w:val="000000"/>
          <w:sz w:val="28"/>
          <w:szCs w:val="28"/>
        </w:rPr>
      </w:pPr>
      <w:r>
        <w:rPr>
          <w:rFonts w:ascii="Times New Roman" w:hAnsi="Times New Roman" w:cs="Times New Roman"/>
          <w:b/>
          <w:color w:val="000000"/>
          <w:sz w:val="28"/>
          <w:szCs w:val="28"/>
        </w:rPr>
        <w:t>4.7</w:t>
      </w:r>
      <w:r w:rsidR="005C42CA" w:rsidRPr="00A32A8A">
        <w:rPr>
          <w:rFonts w:ascii="Times New Roman" w:hAnsi="Times New Roman" w:cs="Times New Roman"/>
          <w:b/>
          <w:color w:val="000000"/>
          <w:sz w:val="28"/>
          <w:szCs w:val="28"/>
        </w:rPr>
        <w:t>.</w:t>
      </w:r>
      <w:r w:rsidR="005C42CA" w:rsidRPr="00A32A8A">
        <w:rPr>
          <w:rFonts w:ascii="Times New Roman" w:hAnsi="Times New Roman" w:cs="Times New Roman"/>
          <w:b/>
          <w:bCs/>
          <w:color w:val="000000"/>
          <w:sz w:val="28"/>
          <w:szCs w:val="28"/>
        </w:rPr>
        <w:t xml:space="preserve"> Обмен белков и аминокислот</w:t>
      </w:r>
    </w:p>
    <w:p w14:paraId="68A58E64"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Общая характеристика обмена белков как центрального обмена в метаболизме клетки. Пути формирования и использования фонда аминокислот в организме. Баланс азота и его разновидности, белковый минимум.</w:t>
      </w:r>
    </w:p>
    <w:p w14:paraId="325474DC"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Переваривание и всасывание белков. Протеолитические ферменты. Особенности переваривания белков у новорожденных животных. Особенности превращения белков и азотсодержащих соединений у жвачных животных. Процесс гниения белков в толстом отделе кишечника и механизмы обезвреживания.</w:t>
      </w:r>
    </w:p>
    <w:p w14:paraId="6D13F04A"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Биосинтез белка. Общие принципы матричного биосинтеза. Основные этапы синтеза белка. Посттрансляционная модификация белков. Регуляции биосинтеза белка. Особенности обмена хромопротеинов. Гемоглобин.</w:t>
      </w:r>
      <w:r w:rsidR="003F0304" w:rsidRPr="00A32A8A">
        <w:rPr>
          <w:rFonts w:ascii="Times New Roman" w:hAnsi="Times New Roman" w:cs="Times New Roman"/>
          <w:color w:val="000000"/>
          <w:sz w:val="28"/>
          <w:szCs w:val="28"/>
        </w:rPr>
        <w:t xml:space="preserve"> </w:t>
      </w:r>
      <w:r w:rsidRPr="00A32A8A">
        <w:rPr>
          <w:rFonts w:ascii="Times New Roman" w:hAnsi="Times New Roman" w:cs="Times New Roman"/>
          <w:color w:val="000000"/>
          <w:sz w:val="28"/>
          <w:szCs w:val="28"/>
        </w:rPr>
        <w:t>Метаболизм аминокислот. Биосинтез заменимых аминокислот. Катаболизм аминокислот. Дезаминирование аминокислот</w:t>
      </w:r>
      <w:r w:rsidRPr="00A32A8A">
        <w:rPr>
          <w:rFonts w:ascii="Times New Roman" w:hAnsi="Times New Roman" w:cs="Times New Roman"/>
          <w:sz w:val="28"/>
          <w:szCs w:val="28"/>
        </w:rPr>
        <w:t xml:space="preserve"> </w:t>
      </w:r>
      <w:r w:rsidRPr="00A32A8A">
        <w:rPr>
          <w:rFonts w:ascii="Times New Roman" w:hAnsi="Times New Roman" w:cs="Times New Roman"/>
          <w:color w:val="000000"/>
          <w:sz w:val="28"/>
          <w:szCs w:val="28"/>
        </w:rPr>
        <w:t>(восстановительное, гидролитическое, внутримолекулярное, окислительное). Трансаминирование и его биологическая роль. Декарбоксилирование аминокислот и роль биогенных аминов в организме животных. Токсичность аммиака и пути его нейтрализации. Биосинтез мочевины как основной путь нейтрализации аммиака. Роль печени в обмене белков.</w:t>
      </w:r>
    </w:p>
    <w:p w14:paraId="30F634F4" w14:textId="77777777" w:rsidR="005C42CA" w:rsidRPr="00A32A8A" w:rsidRDefault="005C42CA" w:rsidP="00A32A8A">
      <w:pPr>
        <w:shd w:val="clear" w:color="auto" w:fill="FFFFFF"/>
        <w:ind w:firstLine="567"/>
        <w:jc w:val="both"/>
        <w:rPr>
          <w:rFonts w:ascii="Times New Roman" w:hAnsi="Times New Roman" w:cs="Times New Roman"/>
          <w:color w:val="000000"/>
          <w:sz w:val="28"/>
          <w:szCs w:val="28"/>
        </w:rPr>
      </w:pPr>
      <w:r w:rsidRPr="00A32A8A">
        <w:rPr>
          <w:rFonts w:ascii="Times New Roman" w:hAnsi="Times New Roman" w:cs="Times New Roman"/>
          <w:color w:val="000000"/>
          <w:sz w:val="28"/>
          <w:szCs w:val="28"/>
        </w:rPr>
        <w:t>Пути превращения безазотистых углеродных остатков аминокислот. Понятие о гликогенных и кетогенных аминокислотах. Взаимосвязь обмена аминокислот и белков с другими обменами.</w:t>
      </w:r>
    </w:p>
    <w:p w14:paraId="705A4808" w14:textId="77777777" w:rsidR="003F0304" w:rsidRPr="00A32A8A" w:rsidRDefault="003F0304" w:rsidP="00A32A8A">
      <w:pPr>
        <w:shd w:val="clear" w:color="auto" w:fill="FFFFFF"/>
        <w:ind w:firstLine="567"/>
        <w:jc w:val="both"/>
        <w:rPr>
          <w:rFonts w:ascii="Times New Roman" w:hAnsi="Times New Roman" w:cs="Times New Roman"/>
          <w:sz w:val="28"/>
          <w:szCs w:val="28"/>
        </w:rPr>
      </w:pPr>
    </w:p>
    <w:p w14:paraId="21CA67DA" w14:textId="65105075" w:rsidR="001E6231" w:rsidRPr="00A32A8A" w:rsidRDefault="00CA095F" w:rsidP="0068707A">
      <w:pPr>
        <w:shd w:val="clear" w:color="auto" w:fill="FFFFFF"/>
        <w:jc w:val="center"/>
        <w:rPr>
          <w:rFonts w:ascii="Times New Roman" w:hAnsi="Times New Roman" w:cs="Times New Roman"/>
          <w:b/>
          <w:bCs/>
          <w:color w:val="000000"/>
          <w:sz w:val="28"/>
          <w:szCs w:val="28"/>
        </w:rPr>
      </w:pPr>
      <w:r>
        <w:rPr>
          <w:rFonts w:ascii="Times New Roman" w:hAnsi="Times New Roman" w:cs="Times New Roman"/>
          <w:b/>
          <w:color w:val="000000"/>
          <w:sz w:val="28"/>
          <w:szCs w:val="28"/>
        </w:rPr>
        <w:t>4.8</w:t>
      </w:r>
      <w:r w:rsidR="005C42CA" w:rsidRPr="00A32A8A">
        <w:rPr>
          <w:rFonts w:ascii="Times New Roman" w:hAnsi="Times New Roman" w:cs="Times New Roman"/>
          <w:b/>
          <w:bCs/>
          <w:color w:val="000000"/>
          <w:sz w:val="28"/>
          <w:szCs w:val="28"/>
        </w:rPr>
        <w:t>. Обмен нуклеиновых кислот</w:t>
      </w:r>
    </w:p>
    <w:p w14:paraId="6CFEEA90"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Ферментативный гидролиз нуклеопротеидов. Всасывание и использование организмом продуктов гидролиза. Биосинтез пуриновых и пиримидиновых оснований. Соединения, выступающие донорами атомов углерода и азота при биосинтезе азотистых оснований. Продукты окисления азотистых оснований в организме различных видов животных и рыб. Нарушения обмена азотистых оснований и их проявления.</w:t>
      </w:r>
    </w:p>
    <w:p w14:paraId="0A798463" w14:textId="77777777" w:rsidR="00AD21BC" w:rsidRPr="00A32A8A" w:rsidRDefault="00AD21BC" w:rsidP="00A32A8A">
      <w:pPr>
        <w:shd w:val="clear" w:color="auto" w:fill="FFFFFF"/>
        <w:ind w:firstLine="567"/>
        <w:jc w:val="both"/>
        <w:rPr>
          <w:rFonts w:ascii="Times New Roman" w:hAnsi="Times New Roman" w:cs="Times New Roman"/>
          <w:b/>
          <w:color w:val="000000"/>
          <w:sz w:val="28"/>
          <w:szCs w:val="28"/>
        </w:rPr>
      </w:pPr>
    </w:p>
    <w:p w14:paraId="7559F4D7" w14:textId="3DEB9316" w:rsidR="00AD21BC" w:rsidRPr="00A32A8A" w:rsidRDefault="00CA095F" w:rsidP="0068707A">
      <w:pPr>
        <w:shd w:val="clear" w:color="auto" w:fill="FFFFFF"/>
        <w:jc w:val="center"/>
        <w:rPr>
          <w:rFonts w:ascii="Times New Roman" w:hAnsi="Times New Roman" w:cs="Times New Roman"/>
          <w:b/>
          <w:color w:val="000000"/>
          <w:sz w:val="28"/>
          <w:szCs w:val="28"/>
        </w:rPr>
      </w:pPr>
      <w:r>
        <w:rPr>
          <w:rFonts w:ascii="Times New Roman" w:hAnsi="Times New Roman" w:cs="Times New Roman"/>
          <w:b/>
          <w:color w:val="000000"/>
          <w:sz w:val="28"/>
          <w:szCs w:val="28"/>
        </w:rPr>
        <w:t>4.9</w:t>
      </w:r>
      <w:r w:rsidR="005C42CA" w:rsidRPr="00A32A8A">
        <w:rPr>
          <w:rFonts w:ascii="Times New Roman" w:hAnsi="Times New Roman" w:cs="Times New Roman"/>
          <w:b/>
          <w:bCs/>
          <w:color w:val="000000"/>
          <w:sz w:val="28"/>
          <w:szCs w:val="28"/>
        </w:rPr>
        <w:t xml:space="preserve">. </w:t>
      </w:r>
      <w:r w:rsidR="005C42CA" w:rsidRPr="00A32A8A">
        <w:rPr>
          <w:rFonts w:ascii="Times New Roman" w:hAnsi="Times New Roman" w:cs="Times New Roman"/>
          <w:b/>
          <w:color w:val="000000"/>
          <w:sz w:val="28"/>
          <w:szCs w:val="28"/>
        </w:rPr>
        <w:t>Обмен воды и минеральных веществ</w:t>
      </w:r>
    </w:p>
    <w:p w14:paraId="1712E501"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Содержание, распределение, состояние воды в организме и ее роль в обмене веществ. Электролитный состав жидкостей организма. Кислотно-основное равновесие и механизмы его регуляции. Нарушения кислотно-основного равновесия. Регуляция водно-солевого обмена.</w:t>
      </w:r>
    </w:p>
    <w:p w14:paraId="4AE80572"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Макро- (калий, натрий, кальций, магний, фосфор, сера) и м</w:t>
      </w:r>
      <w:r w:rsidR="00852580">
        <w:rPr>
          <w:rFonts w:ascii="Times New Roman" w:hAnsi="Times New Roman" w:cs="Times New Roman"/>
          <w:color w:val="000000"/>
          <w:sz w:val="28"/>
          <w:szCs w:val="28"/>
        </w:rPr>
        <w:t>икроэлементы (железо, кобальт, й</w:t>
      </w:r>
      <w:r w:rsidRPr="00A32A8A">
        <w:rPr>
          <w:rFonts w:ascii="Times New Roman" w:hAnsi="Times New Roman" w:cs="Times New Roman"/>
          <w:color w:val="000000"/>
          <w:sz w:val="28"/>
          <w:szCs w:val="28"/>
        </w:rPr>
        <w:t xml:space="preserve">од, селен, марганец, цинк), их биологическая роль, участие в обмене веществ. Понятие </w:t>
      </w:r>
      <w:r w:rsidR="00964848">
        <w:rPr>
          <w:rFonts w:ascii="Times New Roman" w:hAnsi="Times New Roman" w:cs="Times New Roman"/>
          <w:color w:val="000000"/>
          <w:sz w:val="28"/>
          <w:szCs w:val="28"/>
        </w:rPr>
        <w:t xml:space="preserve">о </w:t>
      </w:r>
      <w:r w:rsidRPr="00A32A8A">
        <w:rPr>
          <w:rFonts w:ascii="Times New Roman" w:hAnsi="Times New Roman" w:cs="Times New Roman"/>
          <w:color w:val="000000"/>
          <w:sz w:val="28"/>
          <w:szCs w:val="28"/>
        </w:rPr>
        <w:t>биогеохимических провинциях и эндемии. Применение макро- и микроэлементов в животноводстве и промышленном рыбоводстве.</w:t>
      </w:r>
    </w:p>
    <w:p w14:paraId="4225B517" w14:textId="77777777" w:rsidR="00A57AF8" w:rsidRPr="00A32A8A" w:rsidRDefault="00A57AF8" w:rsidP="00A32A8A">
      <w:pPr>
        <w:shd w:val="clear" w:color="auto" w:fill="FFFFFF"/>
        <w:ind w:firstLine="567"/>
        <w:jc w:val="both"/>
        <w:rPr>
          <w:rFonts w:ascii="Times New Roman" w:hAnsi="Times New Roman" w:cs="Times New Roman"/>
          <w:b/>
          <w:color w:val="000000"/>
          <w:sz w:val="28"/>
          <w:szCs w:val="28"/>
        </w:rPr>
      </w:pPr>
    </w:p>
    <w:p w14:paraId="354516A9" w14:textId="11769321" w:rsidR="00A57AF8" w:rsidRPr="00A32A8A" w:rsidRDefault="00CA095F" w:rsidP="0068707A">
      <w:pPr>
        <w:shd w:val="clear" w:color="auto" w:fill="FFFFFF"/>
        <w:jc w:val="center"/>
        <w:rPr>
          <w:rFonts w:ascii="Times New Roman" w:hAnsi="Times New Roman" w:cs="Times New Roman"/>
          <w:b/>
          <w:bCs/>
          <w:color w:val="000000"/>
          <w:sz w:val="28"/>
          <w:szCs w:val="28"/>
        </w:rPr>
      </w:pPr>
      <w:r>
        <w:rPr>
          <w:rFonts w:ascii="Times New Roman" w:hAnsi="Times New Roman" w:cs="Times New Roman"/>
          <w:b/>
          <w:color w:val="000000"/>
          <w:sz w:val="28"/>
          <w:szCs w:val="28"/>
        </w:rPr>
        <w:t>4.10</w:t>
      </w:r>
      <w:r w:rsidR="005C42CA" w:rsidRPr="00A32A8A">
        <w:rPr>
          <w:rFonts w:ascii="Times New Roman" w:hAnsi="Times New Roman" w:cs="Times New Roman"/>
          <w:b/>
          <w:bCs/>
          <w:color w:val="000000"/>
          <w:sz w:val="28"/>
          <w:szCs w:val="28"/>
        </w:rPr>
        <w:t>. Биохимия отдельных органов и тканей</w:t>
      </w:r>
    </w:p>
    <w:p w14:paraId="368310C9"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Кровь. Общая характеристика. Химический состав. Особенности метаболизма в форменных элементах. Возрастные и видовые особенности химического состава крови в норме и при патологии.</w:t>
      </w:r>
    </w:p>
    <w:p w14:paraId="5D27BC1F"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Мышечная ткань. Общая характеристика. Органические вещества мышц: белки, углеводы, липиды, небелковые азотсодержащие и безазотистые вещества. Особенности обмена белков, углеводов, липидов в мышечной ткани.</w:t>
      </w:r>
      <w:r w:rsidRPr="00A32A8A">
        <w:rPr>
          <w:rFonts w:ascii="Times New Roman" w:hAnsi="Times New Roman" w:cs="Times New Roman"/>
          <w:sz w:val="28"/>
          <w:szCs w:val="28"/>
        </w:rPr>
        <w:t xml:space="preserve"> </w:t>
      </w:r>
      <w:r w:rsidRPr="00A32A8A">
        <w:rPr>
          <w:rFonts w:ascii="Times New Roman" w:hAnsi="Times New Roman" w:cs="Times New Roman"/>
          <w:color w:val="000000"/>
          <w:sz w:val="28"/>
          <w:szCs w:val="28"/>
        </w:rPr>
        <w:t>Биохимические основы механизма сокращения мышц. Макроэргические соединения, обеспечивающие сократительную функцию мышц</w:t>
      </w:r>
      <w:r w:rsidR="00964848">
        <w:rPr>
          <w:rFonts w:ascii="Times New Roman" w:hAnsi="Times New Roman" w:cs="Times New Roman"/>
          <w:color w:val="000000"/>
          <w:sz w:val="28"/>
          <w:szCs w:val="28"/>
        </w:rPr>
        <w:t>,</w:t>
      </w:r>
      <w:r w:rsidRPr="00A32A8A">
        <w:rPr>
          <w:rFonts w:ascii="Times New Roman" w:hAnsi="Times New Roman" w:cs="Times New Roman"/>
          <w:color w:val="000000"/>
          <w:sz w:val="28"/>
          <w:szCs w:val="28"/>
        </w:rPr>
        <w:t xml:space="preserve"> и механизмы их восстановления. Атрофия, дистрофия.</w:t>
      </w:r>
    </w:p>
    <w:p w14:paraId="5868C794"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bCs/>
          <w:color w:val="000000"/>
          <w:sz w:val="28"/>
          <w:szCs w:val="28"/>
        </w:rPr>
        <w:t>Нервная ткань</w:t>
      </w:r>
      <w:r w:rsidRPr="00A32A8A">
        <w:rPr>
          <w:rFonts w:ascii="Times New Roman" w:hAnsi="Times New Roman" w:cs="Times New Roman"/>
          <w:b/>
          <w:bCs/>
          <w:color w:val="000000"/>
          <w:sz w:val="28"/>
          <w:szCs w:val="28"/>
        </w:rPr>
        <w:t xml:space="preserve">. </w:t>
      </w:r>
      <w:r w:rsidRPr="00A32A8A">
        <w:rPr>
          <w:rFonts w:ascii="Times New Roman" w:hAnsi="Times New Roman" w:cs="Times New Roman"/>
          <w:color w:val="000000"/>
          <w:sz w:val="28"/>
          <w:szCs w:val="28"/>
        </w:rPr>
        <w:t>Химический состав. Особенности обмена веществ в нервной ткани. Функциональная связь между состоянием нервной ткани и ее метаболизмом.</w:t>
      </w:r>
      <w:r w:rsidRPr="00A32A8A">
        <w:rPr>
          <w:rFonts w:ascii="Times New Roman" w:hAnsi="Times New Roman" w:cs="Times New Roman"/>
          <w:sz w:val="28"/>
          <w:szCs w:val="28"/>
        </w:rPr>
        <w:t xml:space="preserve"> </w:t>
      </w:r>
      <w:r w:rsidRPr="00A32A8A">
        <w:rPr>
          <w:rFonts w:ascii="Times New Roman" w:hAnsi="Times New Roman" w:cs="Times New Roman"/>
          <w:color w:val="000000"/>
          <w:sz w:val="28"/>
          <w:szCs w:val="28"/>
        </w:rPr>
        <w:t>Химизм передачи нервного импульса. Медиаторы.</w:t>
      </w:r>
    </w:p>
    <w:p w14:paraId="46BD5C32" w14:textId="77777777" w:rsidR="005C42CA" w:rsidRPr="00A32A8A" w:rsidRDefault="005C42CA" w:rsidP="00A32A8A">
      <w:pPr>
        <w:shd w:val="clear" w:color="auto" w:fill="FFFFFF"/>
        <w:ind w:firstLine="567"/>
        <w:jc w:val="both"/>
        <w:rPr>
          <w:rFonts w:ascii="Times New Roman" w:hAnsi="Times New Roman" w:cs="Times New Roman"/>
          <w:color w:val="000000"/>
          <w:sz w:val="28"/>
          <w:szCs w:val="28"/>
        </w:rPr>
      </w:pPr>
      <w:r w:rsidRPr="00A32A8A">
        <w:rPr>
          <w:rFonts w:ascii="Times New Roman" w:hAnsi="Times New Roman" w:cs="Times New Roman"/>
          <w:color w:val="000000"/>
          <w:sz w:val="28"/>
          <w:szCs w:val="28"/>
        </w:rPr>
        <w:t>Почечная ткань. Особенности обмена веществ в почечной ткани. Моча, общая характеристика, физические свойства. Химический состав мочи.</w:t>
      </w:r>
      <w:r w:rsidRPr="00A32A8A">
        <w:rPr>
          <w:rFonts w:ascii="Times New Roman" w:hAnsi="Times New Roman" w:cs="Times New Roman"/>
          <w:sz w:val="28"/>
          <w:szCs w:val="28"/>
        </w:rPr>
        <w:t xml:space="preserve"> </w:t>
      </w:r>
      <w:r w:rsidRPr="00A32A8A">
        <w:rPr>
          <w:rFonts w:ascii="Times New Roman" w:hAnsi="Times New Roman" w:cs="Times New Roman"/>
          <w:color w:val="000000"/>
          <w:sz w:val="28"/>
          <w:szCs w:val="28"/>
        </w:rPr>
        <w:t>Органические и неорганические вещества мочи в норме и при патологии.</w:t>
      </w:r>
    </w:p>
    <w:p w14:paraId="6986C56D" w14:textId="77777777" w:rsidR="000675DE" w:rsidRPr="00A32A8A" w:rsidRDefault="000675DE" w:rsidP="00A32A8A">
      <w:pPr>
        <w:shd w:val="clear" w:color="auto" w:fill="FFFFFF"/>
        <w:ind w:firstLine="567"/>
        <w:jc w:val="both"/>
        <w:rPr>
          <w:rFonts w:ascii="Times New Roman" w:hAnsi="Times New Roman" w:cs="Times New Roman"/>
          <w:b/>
          <w:color w:val="000000"/>
          <w:sz w:val="28"/>
          <w:szCs w:val="28"/>
        </w:rPr>
      </w:pPr>
    </w:p>
    <w:p w14:paraId="7250C993" w14:textId="77777777" w:rsidR="00E91A2F" w:rsidRDefault="00CA095F" w:rsidP="00E91A2F">
      <w:pPr>
        <w:shd w:val="clear" w:color="auto" w:fill="FFFFFF"/>
        <w:jc w:val="center"/>
        <w:rPr>
          <w:rFonts w:ascii="Times New Roman" w:hAnsi="Times New Roman" w:cs="Times New Roman"/>
          <w:b/>
          <w:bCs/>
          <w:color w:val="000000"/>
          <w:sz w:val="28"/>
          <w:szCs w:val="28"/>
        </w:rPr>
      </w:pPr>
      <w:r>
        <w:rPr>
          <w:rFonts w:ascii="Times New Roman" w:hAnsi="Times New Roman" w:cs="Times New Roman"/>
          <w:b/>
          <w:color w:val="000000"/>
          <w:sz w:val="28"/>
          <w:szCs w:val="28"/>
        </w:rPr>
        <w:t>4.11</w:t>
      </w:r>
      <w:r w:rsidR="005C42CA" w:rsidRPr="00A32A8A">
        <w:rPr>
          <w:rFonts w:ascii="Times New Roman" w:hAnsi="Times New Roman" w:cs="Times New Roman"/>
          <w:b/>
          <w:bCs/>
          <w:color w:val="000000"/>
          <w:sz w:val="28"/>
          <w:szCs w:val="28"/>
        </w:rPr>
        <w:t xml:space="preserve">. Биохимические основы продуктивности </w:t>
      </w:r>
    </w:p>
    <w:p w14:paraId="066CCB7A" w14:textId="0CF70E31" w:rsidR="00AB459E" w:rsidRPr="00A32A8A" w:rsidRDefault="005C42CA" w:rsidP="0068707A">
      <w:pPr>
        <w:shd w:val="clear" w:color="auto" w:fill="FFFFFF"/>
        <w:jc w:val="center"/>
        <w:rPr>
          <w:rFonts w:ascii="Times New Roman" w:hAnsi="Times New Roman" w:cs="Times New Roman"/>
          <w:b/>
          <w:bCs/>
          <w:color w:val="000000"/>
          <w:sz w:val="28"/>
          <w:szCs w:val="28"/>
        </w:rPr>
      </w:pPr>
      <w:r w:rsidRPr="00A32A8A">
        <w:rPr>
          <w:rFonts w:ascii="Times New Roman" w:hAnsi="Times New Roman" w:cs="Times New Roman"/>
          <w:b/>
          <w:bCs/>
          <w:color w:val="000000"/>
          <w:sz w:val="28"/>
          <w:szCs w:val="28"/>
        </w:rPr>
        <w:t>сельскохозяйственных животных, птиц и рыб</w:t>
      </w:r>
    </w:p>
    <w:p w14:paraId="16C6B687"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Состав и пищевая ценность мяса различных видов животных. Особенности обмена веществ в мышце. Биохимические изменения в мышце после убоя. Окоченение. Биохимические основы процесса созревания мяса.</w:t>
      </w:r>
    </w:p>
    <w:p w14:paraId="60551D27" w14:textId="77777777" w:rsidR="005C42CA" w:rsidRPr="00A32A8A" w:rsidRDefault="005C42CA" w:rsidP="00A32A8A">
      <w:pPr>
        <w:shd w:val="clear" w:color="auto" w:fill="FFFFFF"/>
        <w:ind w:firstLine="567"/>
        <w:jc w:val="both"/>
        <w:rPr>
          <w:rFonts w:ascii="Times New Roman" w:hAnsi="Times New Roman" w:cs="Times New Roman"/>
          <w:sz w:val="28"/>
          <w:szCs w:val="28"/>
        </w:rPr>
      </w:pPr>
      <w:r w:rsidRPr="00A32A8A">
        <w:rPr>
          <w:rFonts w:ascii="Times New Roman" w:hAnsi="Times New Roman" w:cs="Times New Roman"/>
          <w:color w:val="000000"/>
          <w:sz w:val="28"/>
          <w:szCs w:val="28"/>
        </w:rPr>
        <w:t xml:space="preserve">Особенности обмена веществ в молочной железе. Состав и физико-химические свойства молока и молозива у разных видов животных. Биохимические основы биосинтеза белков, липидов, углеводов молока. </w:t>
      </w:r>
    </w:p>
    <w:p w14:paraId="3C4C3F47" w14:textId="77777777" w:rsidR="005C42CA" w:rsidRPr="00A32A8A" w:rsidRDefault="005C42CA" w:rsidP="00A32A8A">
      <w:pPr>
        <w:shd w:val="clear" w:color="auto" w:fill="FFFFFF"/>
        <w:ind w:right="-17" w:firstLine="567"/>
        <w:jc w:val="both"/>
        <w:rPr>
          <w:rFonts w:ascii="Times New Roman" w:hAnsi="Times New Roman" w:cs="Times New Roman"/>
          <w:color w:val="000000"/>
          <w:sz w:val="28"/>
          <w:szCs w:val="28"/>
        </w:rPr>
      </w:pPr>
      <w:r w:rsidRPr="00A32A8A">
        <w:rPr>
          <w:rFonts w:ascii="Times New Roman" w:hAnsi="Times New Roman" w:cs="Times New Roman"/>
          <w:color w:val="000000"/>
          <w:sz w:val="28"/>
          <w:szCs w:val="28"/>
        </w:rPr>
        <w:t xml:space="preserve">Особенности обмена веществ у птиц. Биохимия яйца и яичной продуктивности. Особенности биосинтеза основных компонентов яйца. </w:t>
      </w:r>
    </w:p>
    <w:p w14:paraId="54246607" w14:textId="77777777" w:rsidR="005C42CA" w:rsidRPr="00A32A8A" w:rsidRDefault="005C42CA" w:rsidP="00A32A8A">
      <w:pPr>
        <w:shd w:val="clear" w:color="auto" w:fill="FFFFFF"/>
        <w:ind w:firstLine="567"/>
        <w:jc w:val="both"/>
        <w:rPr>
          <w:rFonts w:ascii="Times New Roman" w:hAnsi="Times New Roman" w:cs="Times New Roman"/>
          <w:color w:val="000000"/>
          <w:sz w:val="28"/>
          <w:szCs w:val="28"/>
        </w:rPr>
      </w:pPr>
      <w:r w:rsidRPr="00A32A8A">
        <w:rPr>
          <w:rFonts w:ascii="Times New Roman" w:hAnsi="Times New Roman" w:cs="Times New Roman"/>
          <w:color w:val="000000"/>
          <w:sz w:val="28"/>
          <w:szCs w:val="28"/>
        </w:rPr>
        <w:t xml:space="preserve">Химический состав волосяного покрова. Белки шерсти. Кератин. Изменения химического состава волоса при нарушении метаболизма и при хранении. </w:t>
      </w:r>
    </w:p>
    <w:p w14:paraId="136AEF37" w14:textId="77777777" w:rsidR="00AC5648" w:rsidRPr="00A32A8A" w:rsidRDefault="005C42CA" w:rsidP="00A32A8A">
      <w:pPr>
        <w:shd w:val="clear" w:color="auto" w:fill="FFFFFF"/>
        <w:ind w:firstLine="567"/>
        <w:jc w:val="both"/>
        <w:rPr>
          <w:rFonts w:ascii="Times New Roman" w:hAnsi="Times New Roman" w:cs="Times New Roman"/>
          <w:color w:val="000000"/>
          <w:sz w:val="28"/>
          <w:szCs w:val="28"/>
        </w:rPr>
      </w:pPr>
      <w:r w:rsidRPr="00A32A8A">
        <w:rPr>
          <w:rFonts w:ascii="Times New Roman" w:hAnsi="Times New Roman" w:cs="Times New Roman"/>
          <w:color w:val="000000"/>
          <w:sz w:val="28"/>
          <w:szCs w:val="28"/>
        </w:rPr>
        <w:t xml:space="preserve">Особенности обмена веществ у рыб. Химический состав рыб. Особенности биосинтеза основных компонентов. </w:t>
      </w:r>
    </w:p>
    <w:p w14:paraId="0867CE33" w14:textId="77777777" w:rsidR="00AC5648" w:rsidRPr="00A32A8A" w:rsidRDefault="00AC5648" w:rsidP="00A32A8A">
      <w:pPr>
        <w:widowControl/>
        <w:autoSpaceDE/>
        <w:autoSpaceDN/>
        <w:adjustRightInd/>
        <w:ind w:firstLine="567"/>
        <w:rPr>
          <w:rFonts w:ascii="Times New Roman" w:hAnsi="Times New Roman" w:cs="Times New Roman"/>
          <w:color w:val="000000"/>
          <w:sz w:val="28"/>
          <w:szCs w:val="28"/>
        </w:rPr>
      </w:pPr>
      <w:r w:rsidRPr="00A32A8A">
        <w:rPr>
          <w:rFonts w:ascii="Times New Roman" w:hAnsi="Times New Roman" w:cs="Times New Roman"/>
          <w:color w:val="000000"/>
          <w:sz w:val="28"/>
          <w:szCs w:val="28"/>
        </w:rPr>
        <w:br w:type="page"/>
      </w:r>
    </w:p>
    <w:p w14:paraId="115E3D5E" w14:textId="77777777" w:rsidR="00377821" w:rsidRPr="006357DA" w:rsidRDefault="00377821" w:rsidP="00BD526F">
      <w:pPr>
        <w:jc w:val="center"/>
        <w:rPr>
          <w:rFonts w:ascii="Times New Roman" w:hAnsi="Times New Roman" w:cs="Times New Roman"/>
          <w:b/>
          <w:color w:val="000000" w:themeColor="text1"/>
          <w:sz w:val="28"/>
          <w:szCs w:val="28"/>
        </w:rPr>
      </w:pPr>
      <w:r w:rsidRPr="006357DA">
        <w:rPr>
          <w:rFonts w:ascii="Times New Roman" w:hAnsi="Times New Roman" w:cs="Times New Roman"/>
          <w:b/>
          <w:color w:val="000000" w:themeColor="text1"/>
          <w:sz w:val="28"/>
          <w:szCs w:val="28"/>
        </w:rPr>
        <w:t>4</w:t>
      </w:r>
      <w:r w:rsidR="00E9427C">
        <w:rPr>
          <w:rFonts w:ascii="Times New Roman" w:hAnsi="Times New Roman" w:cs="Times New Roman"/>
          <w:b/>
          <w:color w:val="000000" w:themeColor="text1"/>
          <w:sz w:val="28"/>
          <w:szCs w:val="28"/>
        </w:rPr>
        <w:t>.</w:t>
      </w:r>
      <w:r w:rsidR="00137968">
        <w:rPr>
          <w:rFonts w:ascii="Times New Roman" w:hAnsi="Times New Roman" w:cs="Times New Roman"/>
          <w:b/>
          <w:color w:val="000000" w:themeColor="text1"/>
          <w:sz w:val="28"/>
          <w:szCs w:val="28"/>
        </w:rPr>
        <w:t xml:space="preserve"> </w:t>
      </w:r>
      <w:r w:rsidRPr="006357DA">
        <w:rPr>
          <w:rFonts w:ascii="Times New Roman" w:hAnsi="Times New Roman" w:cs="Times New Roman"/>
          <w:b/>
          <w:color w:val="000000" w:themeColor="text1"/>
          <w:sz w:val="28"/>
          <w:szCs w:val="28"/>
        </w:rPr>
        <w:t>ИНФОРМАЦИОННО-МЕТОДИЧЕСКАЯ ЧАСТЬ</w:t>
      </w:r>
    </w:p>
    <w:p w14:paraId="6764F385" w14:textId="77777777" w:rsidR="00377821" w:rsidRPr="00014615" w:rsidRDefault="00377821" w:rsidP="00BD526F">
      <w:pPr>
        <w:jc w:val="center"/>
        <w:rPr>
          <w:rFonts w:ascii="Times New Roman" w:hAnsi="Times New Roman" w:cs="Times New Roman"/>
          <w:color w:val="000000" w:themeColor="text1"/>
          <w:sz w:val="28"/>
          <w:szCs w:val="28"/>
        </w:rPr>
      </w:pPr>
    </w:p>
    <w:p w14:paraId="26DF343F" w14:textId="77777777" w:rsidR="00377821" w:rsidRPr="00014615" w:rsidRDefault="00137968" w:rsidP="00BD526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4.1. </w:t>
      </w:r>
      <w:r w:rsidR="00377821" w:rsidRPr="00014615">
        <w:rPr>
          <w:rFonts w:ascii="Times New Roman" w:hAnsi="Times New Roman" w:cs="Times New Roman"/>
          <w:b/>
          <w:color w:val="000000" w:themeColor="text1"/>
          <w:sz w:val="28"/>
          <w:szCs w:val="28"/>
        </w:rPr>
        <w:t xml:space="preserve">Литература </w:t>
      </w:r>
    </w:p>
    <w:p w14:paraId="5BE4232F" w14:textId="77777777" w:rsidR="002669DB" w:rsidRDefault="002669DB" w:rsidP="00BD526F">
      <w:pPr>
        <w:pStyle w:val="FR2"/>
        <w:tabs>
          <w:tab w:val="left" w:pos="0"/>
        </w:tabs>
        <w:spacing w:line="240" w:lineRule="auto"/>
        <w:ind w:firstLine="0"/>
        <w:jc w:val="center"/>
        <w:rPr>
          <w:rFonts w:ascii="Times New Roman" w:hAnsi="Times New Roman"/>
          <w:i/>
          <w:sz w:val="28"/>
          <w:szCs w:val="28"/>
        </w:rPr>
      </w:pPr>
    </w:p>
    <w:p w14:paraId="5A26BB28" w14:textId="77777777" w:rsidR="00014615" w:rsidRDefault="002669DB" w:rsidP="00BD526F">
      <w:pPr>
        <w:pStyle w:val="FR2"/>
        <w:tabs>
          <w:tab w:val="left" w:pos="0"/>
        </w:tabs>
        <w:spacing w:line="240" w:lineRule="auto"/>
        <w:ind w:firstLine="0"/>
        <w:jc w:val="center"/>
        <w:rPr>
          <w:rFonts w:ascii="Times New Roman" w:hAnsi="Times New Roman"/>
          <w:i/>
          <w:sz w:val="28"/>
          <w:szCs w:val="28"/>
        </w:rPr>
      </w:pPr>
      <w:r w:rsidRPr="002669DB">
        <w:rPr>
          <w:rFonts w:ascii="Times New Roman" w:hAnsi="Times New Roman"/>
          <w:i/>
          <w:sz w:val="28"/>
          <w:szCs w:val="28"/>
        </w:rPr>
        <w:t>Основная</w:t>
      </w:r>
    </w:p>
    <w:p w14:paraId="1AE6DBC1" w14:textId="77777777" w:rsidR="002669DB" w:rsidRPr="002669DB" w:rsidRDefault="002669DB" w:rsidP="00393B6F">
      <w:pPr>
        <w:pStyle w:val="FR2"/>
        <w:tabs>
          <w:tab w:val="left" w:pos="0"/>
        </w:tabs>
        <w:spacing w:line="240" w:lineRule="auto"/>
        <w:ind w:firstLine="0"/>
        <w:rPr>
          <w:rFonts w:ascii="Times New Roman" w:hAnsi="Times New Roman"/>
          <w:i/>
          <w:sz w:val="28"/>
          <w:szCs w:val="28"/>
        </w:rPr>
      </w:pPr>
    </w:p>
    <w:p w14:paraId="25893602" w14:textId="77777777" w:rsidR="00014615" w:rsidRPr="00014615" w:rsidRDefault="00014615" w:rsidP="00BD526F">
      <w:pPr>
        <w:widowControl/>
        <w:numPr>
          <w:ilvl w:val="0"/>
          <w:numId w:val="1"/>
        </w:numPr>
        <w:tabs>
          <w:tab w:val="num" w:pos="0"/>
          <w:tab w:val="left" w:pos="180"/>
          <w:tab w:val="left" w:pos="360"/>
          <w:tab w:val="left" w:pos="993"/>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sz w:val="28"/>
          <w:szCs w:val="28"/>
        </w:rPr>
        <w:t>Ахметов, Н. С. Общая и неорганическая химия</w:t>
      </w:r>
      <w:r w:rsidR="00F025E5">
        <w:rPr>
          <w:rFonts w:ascii="Times New Roman" w:hAnsi="Times New Roman" w:cs="Times New Roman"/>
          <w:sz w:val="28"/>
          <w:szCs w:val="28"/>
        </w:rPr>
        <w:t>:</w:t>
      </w:r>
      <w:r w:rsidRPr="00014615">
        <w:rPr>
          <w:rFonts w:ascii="Times New Roman" w:hAnsi="Times New Roman" w:cs="Times New Roman"/>
          <w:sz w:val="28"/>
          <w:szCs w:val="28"/>
        </w:rPr>
        <w:t xml:space="preserve"> </w:t>
      </w:r>
      <w:r w:rsidR="003353B4">
        <w:rPr>
          <w:rFonts w:ascii="Times New Roman" w:hAnsi="Times New Roman" w:cs="Times New Roman"/>
          <w:sz w:val="28"/>
          <w:szCs w:val="28"/>
        </w:rPr>
        <w:t>у</w:t>
      </w:r>
      <w:r w:rsidR="00595B0A">
        <w:rPr>
          <w:rFonts w:ascii="Times New Roman" w:hAnsi="Times New Roman" w:cs="Times New Roman"/>
          <w:sz w:val="28"/>
          <w:szCs w:val="28"/>
        </w:rPr>
        <w:t>чебник</w:t>
      </w:r>
      <w:r w:rsidRPr="00014615">
        <w:rPr>
          <w:rFonts w:ascii="Times New Roman" w:hAnsi="Times New Roman" w:cs="Times New Roman"/>
          <w:sz w:val="28"/>
          <w:szCs w:val="28"/>
        </w:rPr>
        <w:t xml:space="preserve"> для вузов</w:t>
      </w:r>
      <w:r w:rsidR="00F025E5">
        <w:rPr>
          <w:rFonts w:ascii="Times New Roman" w:hAnsi="Times New Roman" w:cs="Times New Roman"/>
          <w:sz w:val="28"/>
          <w:szCs w:val="28"/>
        </w:rPr>
        <w:t xml:space="preserve"> </w:t>
      </w:r>
      <w:r w:rsidR="00137968">
        <w:rPr>
          <w:rFonts w:ascii="Times New Roman" w:hAnsi="Times New Roman" w:cs="Times New Roman"/>
          <w:sz w:val="28"/>
          <w:szCs w:val="28"/>
        </w:rPr>
        <w:t>/ Н. С. </w:t>
      </w:r>
      <w:r w:rsidRPr="00014615">
        <w:rPr>
          <w:rFonts w:ascii="Times New Roman" w:hAnsi="Times New Roman" w:cs="Times New Roman"/>
          <w:sz w:val="28"/>
          <w:szCs w:val="28"/>
        </w:rPr>
        <w:t>Ахметов. – М.: Высш. шк.</w:t>
      </w:r>
      <w:r w:rsidR="00F025E5">
        <w:rPr>
          <w:rFonts w:ascii="Times New Roman" w:hAnsi="Times New Roman" w:cs="Times New Roman"/>
          <w:sz w:val="28"/>
          <w:szCs w:val="28"/>
        </w:rPr>
        <w:t>,</w:t>
      </w:r>
      <w:r w:rsidRPr="00014615">
        <w:rPr>
          <w:rFonts w:ascii="Times New Roman" w:hAnsi="Times New Roman" w:cs="Times New Roman"/>
          <w:sz w:val="28"/>
          <w:szCs w:val="28"/>
        </w:rPr>
        <w:t xml:space="preserve"> 2006. – 743</w:t>
      </w:r>
      <w:r w:rsidR="003353B4">
        <w:rPr>
          <w:rFonts w:ascii="Times New Roman" w:hAnsi="Times New Roman" w:cs="Times New Roman"/>
          <w:sz w:val="28"/>
          <w:szCs w:val="28"/>
        </w:rPr>
        <w:t xml:space="preserve"> с</w:t>
      </w:r>
      <w:r w:rsidRPr="00014615">
        <w:rPr>
          <w:rFonts w:ascii="Times New Roman" w:hAnsi="Times New Roman" w:cs="Times New Roman"/>
          <w:sz w:val="28"/>
          <w:szCs w:val="28"/>
        </w:rPr>
        <w:t>.</w:t>
      </w:r>
    </w:p>
    <w:p w14:paraId="1BE9BBBA" w14:textId="77777777" w:rsidR="00014615" w:rsidRPr="00014615" w:rsidRDefault="00014615" w:rsidP="00BD526F">
      <w:pPr>
        <w:pStyle w:val="a3"/>
        <w:numPr>
          <w:ilvl w:val="0"/>
          <w:numId w:val="1"/>
        </w:numPr>
        <w:tabs>
          <w:tab w:val="left" w:pos="-180"/>
          <w:tab w:val="num" w:pos="0"/>
          <w:tab w:val="left" w:pos="180"/>
          <w:tab w:val="left" w:pos="360"/>
          <w:tab w:val="left" w:pos="540"/>
          <w:tab w:val="left" w:pos="993"/>
        </w:tabs>
        <w:autoSpaceDE/>
        <w:autoSpaceDN/>
        <w:adjustRightInd/>
        <w:spacing w:after="0"/>
        <w:ind w:left="0" w:firstLine="567"/>
        <w:jc w:val="both"/>
        <w:rPr>
          <w:rFonts w:ascii="Times New Roman" w:hAnsi="Times New Roman"/>
          <w:sz w:val="28"/>
          <w:szCs w:val="28"/>
        </w:rPr>
      </w:pPr>
      <w:r w:rsidRPr="00014615">
        <w:rPr>
          <w:rFonts w:ascii="Times New Roman" w:hAnsi="Times New Roman"/>
          <w:sz w:val="28"/>
          <w:szCs w:val="28"/>
        </w:rPr>
        <w:t>Барковский, Е. В. Ана</w:t>
      </w:r>
      <w:r w:rsidR="00137968">
        <w:rPr>
          <w:rFonts w:ascii="Times New Roman" w:hAnsi="Times New Roman"/>
          <w:sz w:val="28"/>
          <w:szCs w:val="28"/>
        </w:rPr>
        <w:t>литическая химия: учеб. пособие / Е. В. Барковский.</w:t>
      </w:r>
      <w:r w:rsidRPr="00014615">
        <w:rPr>
          <w:rFonts w:ascii="Times New Roman" w:hAnsi="Times New Roman"/>
          <w:sz w:val="28"/>
          <w:szCs w:val="28"/>
        </w:rPr>
        <w:t xml:space="preserve"> – М</w:t>
      </w:r>
      <w:r w:rsidR="003353B4">
        <w:rPr>
          <w:rFonts w:ascii="Times New Roman" w:hAnsi="Times New Roman"/>
          <w:sz w:val="28"/>
          <w:szCs w:val="28"/>
        </w:rPr>
        <w:t>и</w:t>
      </w:r>
      <w:r w:rsidRPr="00014615">
        <w:rPr>
          <w:rFonts w:ascii="Times New Roman" w:hAnsi="Times New Roman"/>
          <w:sz w:val="28"/>
          <w:szCs w:val="28"/>
        </w:rPr>
        <w:t>н</w:t>
      </w:r>
      <w:r w:rsidR="003353B4">
        <w:rPr>
          <w:rFonts w:ascii="Times New Roman" w:hAnsi="Times New Roman"/>
          <w:sz w:val="28"/>
          <w:szCs w:val="28"/>
        </w:rPr>
        <w:t>ск</w:t>
      </w:r>
      <w:r w:rsidR="00137968">
        <w:rPr>
          <w:rFonts w:ascii="Times New Roman" w:hAnsi="Times New Roman"/>
          <w:sz w:val="28"/>
          <w:szCs w:val="28"/>
        </w:rPr>
        <w:t xml:space="preserve">: Высш. шк., 2004. – </w:t>
      </w:r>
      <w:r w:rsidRPr="00014615">
        <w:rPr>
          <w:rFonts w:ascii="Times New Roman" w:hAnsi="Times New Roman"/>
          <w:sz w:val="28"/>
          <w:szCs w:val="28"/>
        </w:rPr>
        <w:t>351 с.</w:t>
      </w:r>
    </w:p>
    <w:p w14:paraId="70D38F9B" w14:textId="77777777" w:rsidR="00014615" w:rsidRPr="00EA4DAC" w:rsidRDefault="00014615" w:rsidP="00BD526F">
      <w:pPr>
        <w:pStyle w:val="a3"/>
        <w:widowControl/>
        <w:numPr>
          <w:ilvl w:val="0"/>
          <w:numId w:val="1"/>
        </w:numPr>
        <w:tabs>
          <w:tab w:val="num" w:pos="0"/>
          <w:tab w:val="left" w:pos="180"/>
          <w:tab w:val="left" w:pos="360"/>
          <w:tab w:val="left" w:pos="993"/>
        </w:tabs>
        <w:autoSpaceDE/>
        <w:autoSpaceDN/>
        <w:adjustRightInd/>
        <w:spacing w:after="0"/>
        <w:ind w:left="0" w:firstLine="567"/>
        <w:jc w:val="both"/>
        <w:rPr>
          <w:rFonts w:ascii="Times New Roman" w:hAnsi="Times New Roman"/>
          <w:sz w:val="28"/>
          <w:szCs w:val="28"/>
        </w:rPr>
      </w:pPr>
      <w:r w:rsidRPr="00EA4DAC">
        <w:rPr>
          <w:rFonts w:ascii="Times New Roman" w:hAnsi="Times New Roman"/>
          <w:sz w:val="28"/>
          <w:szCs w:val="28"/>
        </w:rPr>
        <w:t>Введение в химию биогенных элементов и химический анализ: у</w:t>
      </w:r>
      <w:r w:rsidR="003353B4" w:rsidRPr="00EA4DAC">
        <w:rPr>
          <w:rFonts w:ascii="Times New Roman" w:hAnsi="Times New Roman"/>
          <w:sz w:val="28"/>
          <w:szCs w:val="28"/>
        </w:rPr>
        <w:t>чеб. пособие / Е. В. Барковский [и др.]</w:t>
      </w:r>
      <w:r w:rsidRPr="00EA4DAC">
        <w:rPr>
          <w:rFonts w:ascii="Times New Roman" w:hAnsi="Times New Roman"/>
          <w:sz w:val="28"/>
          <w:szCs w:val="28"/>
        </w:rPr>
        <w:t>. – М.: Высш</w:t>
      </w:r>
      <w:r w:rsidR="003353B4" w:rsidRPr="00EA4DAC">
        <w:rPr>
          <w:rFonts w:ascii="Times New Roman" w:hAnsi="Times New Roman"/>
          <w:sz w:val="28"/>
          <w:szCs w:val="28"/>
        </w:rPr>
        <w:t>.</w:t>
      </w:r>
      <w:r w:rsidRPr="00EA4DAC">
        <w:rPr>
          <w:rFonts w:ascii="Times New Roman" w:hAnsi="Times New Roman"/>
          <w:sz w:val="28"/>
          <w:szCs w:val="28"/>
        </w:rPr>
        <w:t xml:space="preserve"> шк</w:t>
      </w:r>
      <w:r w:rsidR="003353B4" w:rsidRPr="00EA4DAC">
        <w:rPr>
          <w:rFonts w:ascii="Times New Roman" w:hAnsi="Times New Roman"/>
          <w:sz w:val="28"/>
          <w:szCs w:val="28"/>
        </w:rPr>
        <w:t>.</w:t>
      </w:r>
      <w:r w:rsidR="00137968" w:rsidRPr="00EA4DAC">
        <w:rPr>
          <w:rFonts w:ascii="Times New Roman" w:hAnsi="Times New Roman"/>
          <w:sz w:val="28"/>
          <w:szCs w:val="28"/>
        </w:rPr>
        <w:t>, 1997.</w:t>
      </w:r>
      <w:r w:rsidRPr="00EA4DAC">
        <w:rPr>
          <w:rFonts w:ascii="Times New Roman" w:hAnsi="Times New Roman"/>
          <w:sz w:val="28"/>
          <w:szCs w:val="28"/>
        </w:rPr>
        <w:t xml:space="preserve"> – 126 с.</w:t>
      </w:r>
    </w:p>
    <w:p w14:paraId="7F39209F" w14:textId="77777777" w:rsidR="00014615" w:rsidRPr="00014615" w:rsidRDefault="00014615" w:rsidP="00BD526F">
      <w:pPr>
        <w:widowControl/>
        <w:numPr>
          <w:ilvl w:val="0"/>
          <w:numId w:val="1"/>
        </w:numPr>
        <w:tabs>
          <w:tab w:val="num" w:pos="0"/>
          <w:tab w:val="left" w:pos="180"/>
          <w:tab w:val="left" w:pos="360"/>
          <w:tab w:val="left" w:pos="993"/>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bCs/>
          <w:color w:val="000000"/>
          <w:sz w:val="28"/>
          <w:szCs w:val="28"/>
        </w:rPr>
        <w:t>Биохимия. Краткий курс с упражнениями и задачами</w:t>
      </w:r>
      <w:r w:rsidRPr="00014615">
        <w:rPr>
          <w:rFonts w:ascii="Times New Roman" w:hAnsi="Times New Roman" w:cs="Times New Roman"/>
          <w:b/>
          <w:bCs/>
          <w:color w:val="000000"/>
          <w:sz w:val="28"/>
          <w:szCs w:val="28"/>
        </w:rPr>
        <w:t xml:space="preserve"> </w:t>
      </w:r>
      <w:r w:rsidRPr="00014615">
        <w:rPr>
          <w:rFonts w:ascii="Times New Roman" w:hAnsi="Times New Roman" w:cs="Times New Roman"/>
          <w:color w:val="000000"/>
          <w:sz w:val="28"/>
          <w:szCs w:val="28"/>
        </w:rPr>
        <w:t xml:space="preserve">/ </w:t>
      </w:r>
      <w:r w:rsidR="003353B4">
        <w:rPr>
          <w:rFonts w:ascii="Times New Roman" w:hAnsi="Times New Roman" w:cs="Times New Roman"/>
          <w:color w:val="000000"/>
          <w:sz w:val="28"/>
          <w:szCs w:val="28"/>
        </w:rPr>
        <w:t>п</w:t>
      </w:r>
      <w:r w:rsidRPr="00014615">
        <w:rPr>
          <w:rFonts w:ascii="Times New Roman" w:hAnsi="Times New Roman" w:cs="Times New Roman"/>
          <w:color w:val="000000"/>
          <w:sz w:val="28"/>
          <w:szCs w:val="28"/>
        </w:rPr>
        <w:t>од ред. Е.</w:t>
      </w:r>
      <w:r w:rsidR="003353B4">
        <w:rPr>
          <w:rFonts w:ascii="Times New Roman" w:hAnsi="Times New Roman" w:cs="Times New Roman"/>
          <w:color w:val="000000"/>
          <w:sz w:val="28"/>
          <w:szCs w:val="28"/>
        </w:rPr>
        <w:t xml:space="preserve"> </w:t>
      </w:r>
      <w:r w:rsidRPr="00014615">
        <w:rPr>
          <w:rFonts w:ascii="Times New Roman" w:hAnsi="Times New Roman" w:cs="Times New Roman"/>
          <w:color w:val="000000"/>
          <w:sz w:val="28"/>
          <w:szCs w:val="28"/>
        </w:rPr>
        <w:t>С. Северина, А.</w:t>
      </w:r>
      <w:r w:rsidR="003353B4">
        <w:rPr>
          <w:rFonts w:ascii="Times New Roman" w:hAnsi="Times New Roman" w:cs="Times New Roman"/>
          <w:color w:val="000000"/>
          <w:sz w:val="28"/>
          <w:szCs w:val="28"/>
        </w:rPr>
        <w:t xml:space="preserve"> </w:t>
      </w:r>
      <w:r w:rsidRPr="00014615">
        <w:rPr>
          <w:rFonts w:ascii="Times New Roman" w:hAnsi="Times New Roman" w:cs="Times New Roman"/>
          <w:color w:val="000000"/>
          <w:sz w:val="28"/>
          <w:szCs w:val="28"/>
        </w:rPr>
        <w:t xml:space="preserve">Я. Николаева. </w:t>
      </w:r>
      <w:r w:rsidR="003353B4">
        <w:rPr>
          <w:rFonts w:ascii="Times New Roman" w:hAnsi="Times New Roman" w:cs="Times New Roman"/>
          <w:color w:val="000000"/>
          <w:sz w:val="28"/>
          <w:szCs w:val="28"/>
        </w:rPr>
        <w:t xml:space="preserve">– </w:t>
      </w:r>
      <w:r w:rsidRPr="00014615">
        <w:rPr>
          <w:rFonts w:ascii="Times New Roman" w:hAnsi="Times New Roman" w:cs="Times New Roman"/>
          <w:color w:val="000000"/>
          <w:sz w:val="28"/>
          <w:szCs w:val="28"/>
        </w:rPr>
        <w:t xml:space="preserve">М.: ГЭОТАР-МЕД, 2001. </w:t>
      </w:r>
      <w:r w:rsidR="003353B4">
        <w:rPr>
          <w:rFonts w:ascii="Times New Roman" w:hAnsi="Times New Roman" w:cs="Times New Roman"/>
          <w:color w:val="000000"/>
          <w:sz w:val="28"/>
          <w:szCs w:val="28"/>
        </w:rPr>
        <w:t>–</w:t>
      </w:r>
      <w:r w:rsidRPr="00014615">
        <w:rPr>
          <w:rFonts w:ascii="Times New Roman" w:hAnsi="Times New Roman" w:cs="Times New Roman"/>
          <w:color w:val="000000"/>
          <w:sz w:val="28"/>
          <w:szCs w:val="28"/>
        </w:rPr>
        <w:t xml:space="preserve"> 448 с</w:t>
      </w:r>
      <w:r w:rsidR="003353B4">
        <w:rPr>
          <w:rFonts w:ascii="Times New Roman" w:hAnsi="Times New Roman" w:cs="Times New Roman"/>
          <w:color w:val="000000"/>
          <w:sz w:val="28"/>
          <w:szCs w:val="28"/>
        </w:rPr>
        <w:t>.</w:t>
      </w:r>
    </w:p>
    <w:p w14:paraId="4DA56295" w14:textId="77777777" w:rsidR="00014615" w:rsidRPr="00393B6F" w:rsidRDefault="00014615" w:rsidP="00BD526F">
      <w:pPr>
        <w:widowControl/>
        <w:numPr>
          <w:ilvl w:val="0"/>
          <w:numId w:val="1"/>
        </w:numPr>
        <w:tabs>
          <w:tab w:val="num" w:pos="0"/>
          <w:tab w:val="left" w:pos="180"/>
          <w:tab w:val="left" w:pos="360"/>
          <w:tab w:val="left" w:pos="993"/>
        </w:tabs>
        <w:autoSpaceDE/>
        <w:autoSpaceDN/>
        <w:adjustRightInd/>
        <w:ind w:left="0" w:firstLine="567"/>
        <w:jc w:val="both"/>
        <w:rPr>
          <w:rFonts w:ascii="Times New Roman" w:hAnsi="Times New Roman" w:cs="Times New Roman"/>
          <w:spacing w:val="-8"/>
          <w:sz w:val="28"/>
          <w:szCs w:val="28"/>
        </w:rPr>
      </w:pPr>
      <w:r w:rsidRPr="00393B6F">
        <w:rPr>
          <w:rFonts w:ascii="Times New Roman" w:hAnsi="Times New Roman" w:cs="Times New Roman"/>
          <w:spacing w:val="-8"/>
          <w:sz w:val="28"/>
          <w:szCs w:val="28"/>
        </w:rPr>
        <w:t xml:space="preserve">Биохимия животных: </w:t>
      </w:r>
      <w:r w:rsidR="003353B4" w:rsidRPr="00393B6F">
        <w:rPr>
          <w:rFonts w:ascii="Times New Roman" w:hAnsi="Times New Roman" w:cs="Times New Roman"/>
          <w:spacing w:val="-8"/>
          <w:sz w:val="28"/>
          <w:szCs w:val="28"/>
        </w:rPr>
        <w:t>у</w:t>
      </w:r>
      <w:r w:rsidR="00137968" w:rsidRPr="00393B6F">
        <w:rPr>
          <w:rFonts w:ascii="Times New Roman" w:hAnsi="Times New Roman" w:cs="Times New Roman"/>
          <w:spacing w:val="-8"/>
          <w:sz w:val="28"/>
          <w:szCs w:val="28"/>
        </w:rPr>
        <w:t>чеб</w:t>
      </w:r>
      <w:r w:rsidR="00595B0A" w:rsidRPr="00393B6F">
        <w:rPr>
          <w:rFonts w:ascii="Times New Roman" w:hAnsi="Times New Roman" w:cs="Times New Roman"/>
          <w:spacing w:val="-8"/>
          <w:sz w:val="28"/>
          <w:szCs w:val="28"/>
        </w:rPr>
        <w:t>ник</w:t>
      </w:r>
      <w:r w:rsidRPr="00393B6F">
        <w:rPr>
          <w:rFonts w:ascii="Times New Roman" w:hAnsi="Times New Roman" w:cs="Times New Roman"/>
          <w:spacing w:val="-8"/>
          <w:sz w:val="28"/>
          <w:szCs w:val="28"/>
        </w:rPr>
        <w:t xml:space="preserve"> для студ. зо</w:t>
      </w:r>
      <w:r w:rsidR="00137968" w:rsidRPr="00393B6F">
        <w:rPr>
          <w:rFonts w:ascii="Times New Roman" w:hAnsi="Times New Roman" w:cs="Times New Roman"/>
          <w:spacing w:val="-8"/>
          <w:sz w:val="28"/>
          <w:szCs w:val="28"/>
        </w:rPr>
        <w:t xml:space="preserve">оинженер. и ветеринар. ф-тов </w:t>
      </w:r>
      <w:r w:rsidR="00137968" w:rsidRPr="00393B6F">
        <w:rPr>
          <w:rFonts w:ascii="Times New Roman" w:hAnsi="Times New Roman" w:cs="Times New Roman"/>
          <w:spacing w:val="-8"/>
          <w:sz w:val="28"/>
          <w:szCs w:val="28"/>
        </w:rPr>
        <w:br/>
        <w:t>с.-</w:t>
      </w:r>
      <w:r w:rsidRPr="00393B6F">
        <w:rPr>
          <w:rFonts w:ascii="Times New Roman" w:hAnsi="Times New Roman" w:cs="Times New Roman"/>
          <w:spacing w:val="-8"/>
          <w:sz w:val="28"/>
          <w:szCs w:val="28"/>
        </w:rPr>
        <w:t>х</w:t>
      </w:r>
      <w:r w:rsidR="00137968" w:rsidRPr="00393B6F">
        <w:rPr>
          <w:rFonts w:ascii="Times New Roman" w:hAnsi="Times New Roman" w:cs="Times New Roman"/>
          <w:spacing w:val="-8"/>
          <w:sz w:val="28"/>
          <w:szCs w:val="28"/>
        </w:rPr>
        <w:t>.</w:t>
      </w:r>
      <w:r w:rsidRPr="00393B6F">
        <w:rPr>
          <w:rFonts w:ascii="Times New Roman" w:hAnsi="Times New Roman" w:cs="Times New Roman"/>
          <w:spacing w:val="-8"/>
          <w:sz w:val="28"/>
          <w:szCs w:val="28"/>
        </w:rPr>
        <w:t xml:space="preserve"> вузов / А.</w:t>
      </w:r>
      <w:r w:rsidR="003353B4" w:rsidRPr="00393B6F">
        <w:rPr>
          <w:rFonts w:ascii="Times New Roman" w:hAnsi="Times New Roman" w:cs="Times New Roman"/>
          <w:spacing w:val="-8"/>
          <w:sz w:val="28"/>
          <w:szCs w:val="28"/>
        </w:rPr>
        <w:t xml:space="preserve"> В. Чечеткин; п</w:t>
      </w:r>
      <w:r w:rsidRPr="00393B6F">
        <w:rPr>
          <w:rFonts w:ascii="Times New Roman" w:hAnsi="Times New Roman" w:cs="Times New Roman"/>
          <w:spacing w:val="-8"/>
          <w:sz w:val="28"/>
          <w:szCs w:val="28"/>
        </w:rPr>
        <w:t>од ред. А.</w:t>
      </w:r>
      <w:r w:rsidR="003353B4" w:rsidRPr="00393B6F">
        <w:rPr>
          <w:rFonts w:ascii="Times New Roman" w:hAnsi="Times New Roman" w:cs="Times New Roman"/>
          <w:spacing w:val="-8"/>
          <w:sz w:val="28"/>
          <w:szCs w:val="28"/>
        </w:rPr>
        <w:t xml:space="preserve"> </w:t>
      </w:r>
      <w:r w:rsidRPr="00393B6F">
        <w:rPr>
          <w:rFonts w:ascii="Times New Roman" w:hAnsi="Times New Roman" w:cs="Times New Roman"/>
          <w:spacing w:val="-8"/>
          <w:sz w:val="28"/>
          <w:szCs w:val="28"/>
        </w:rPr>
        <w:t>В.</w:t>
      </w:r>
      <w:r w:rsidR="003353B4" w:rsidRPr="00393B6F">
        <w:rPr>
          <w:rFonts w:ascii="Times New Roman" w:hAnsi="Times New Roman" w:cs="Times New Roman"/>
          <w:spacing w:val="-8"/>
          <w:sz w:val="28"/>
          <w:szCs w:val="28"/>
        </w:rPr>
        <w:t xml:space="preserve"> </w:t>
      </w:r>
      <w:r w:rsidRPr="00393B6F">
        <w:rPr>
          <w:rFonts w:ascii="Times New Roman" w:hAnsi="Times New Roman" w:cs="Times New Roman"/>
          <w:spacing w:val="-8"/>
          <w:sz w:val="28"/>
          <w:szCs w:val="28"/>
        </w:rPr>
        <w:t>Чечеткина. – М.</w:t>
      </w:r>
      <w:r w:rsidR="00224731" w:rsidRPr="00393B6F">
        <w:rPr>
          <w:rFonts w:ascii="Times New Roman" w:hAnsi="Times New Roman" w:cs="Times New Roman"/>
          <w:spacing w:val="-8"/>
          <w:sz w:val="28"/>
          <w:szCs w:val="28"/>
        </w:rPr>
        <w:t>:</w:t>
      </w:r>
      <w:r w:rsidR="00137968" w:rsidRPr="00393B6F">
        <w:rPr>
          <w:rFonts w:ascii="Times New Roman" w:hAnsi="Times New Roman" w:cs="Times New Roman"/>
          <w:spacing w:val="-8"/>
          <w:sz w:val="28"/>
          <w:szCs w:val="28"/>
        </w:rPr>
        <w:t xml:space="preserve"> Высш. шк.</w:t>
      </w:r>
      <w:r w:rsidRPr="00393B6F">
        <w:rPr>
          <w:rFonts w:ascii="Times New Roman" w:hAnsi="Times New Roman" w:cs="Times New Roman"/>
          <w:spacing w:val="-8"/>
          <w:sz w:val="28"/>
          <w:szCs w:val="28"/>
        </w:rPr>
        <w:t>, 1982. – 511 с.</w:t>
      </w:r>
    </w:p>
    <w:p w14:paraId="5CC3BA7B" w14:textId="77777777" w:rsidR="00014615" w:rsidRPr="00014615" w:rsidRDefault="00014615" w:rsidP="00BD526F">
      <w:pPr>
        <w:widowControl/>
        <w:numPr>
          <w:ilvl w:val="0"/>
          <w:numId w:val="1"/>
        </w:numPr>
        <w:tabs>
          <w:tab w:val="num" w:pos="0"/>
          <w:tab w:val="left" w:pos="180"/>
          <w:tab w:val="left" w:pos="360"/>
          <w:tab w:val="left" w:pos="993"/>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sz w:val="28"/>
          <w:szCs w:val="28"/>
        </w:rPr>
        <w:t>Грандберг, И.</w:t>
      </w:r>
      <w:r w:rsidR="003353B4">
        <w:rPr>
          <w:rFonts w:ascii="Times New Roman" w:hAnsi="Times New Roman" w:cs="Times New Roman"/>
          <w:sz w:val="28"/>
          <w:szCs w:val="28"/>
        </w:rPr>
        <w:t xml:space="preserve"> </w:t>
      </w:r>
      <w:r w:rsidRPr="00014615">
        <w:rPr>
          <w:rFonts w:ascii="Times New Roman" w:hAnsi="Times New Roman" w:cs="Times New Roman"/>
          <w:sz w:val="28"/>
          <w:szCs w:val="28"/>
        </w:rPr>
        <w:t xml:space="preserve">И. Органическая химия: </w:t>
      </w:r>
      <w:r w:rsidR="003353B4">
        <w:rPr>
          <w:rFonts w:ascii="Times New Roman" w:hAnsi="Times New Roman" w:cs="Times New Roman"/>
          <w:sz w:val="28"/>
          <w:szCs w:val="28"/>
        </w:rPr>
        <w:t>у</w:t>
      </w:r>
      <w:r w:rsidR="00137968">
        <w:rPr>
          <w:rFonts w:ascii="Times New Roman" w:hAnsi="Times New Roman" w:cs="Times New Roman"/>
          <w:sz w:val="28"/>
          <w:szCs w:val="28"/>
        </w:rPr>
        <w:t>чеб</w:t>
      </w:r>
      <w:r w:rsidR="00595B0A">
        <w:rPr>
          <w:rFonts w:ascii="Times New Roman" w:hAnsi="Times New Roman" w:cs="Times New Roman"/>
          <w:sz w:val="28"/>
          <w:szCs w:val="28"/>
        </w:rPr>
        <w:t>ник</w:t>
      </w:r>
      <w:r w:rsidRPr="00014615">
        <w:rPr>
          <w:rFonts w:ascii="Times New Roman" w:hAnsi="Times New Roman" w:cs="Times New Roman"/>
          <w:sz w:val="28"/>
          <w:szCs w:val="28"/>
        </w:rPr>
        <w:t xml:space="preserve"> для студентов вузов</w:t>
      </w:r>
      <w:r w:rsidR="00F025E5">
        <w:rPr>
          <w:rFonts w:ascii="Times New Roman" w:hAnsi="Times New Roman" w:cs="Times New Roman"/>
          <w:sz w:val="28"/>
          <w:szCs w:val="28"/>
        </w:rPr>
        <w:t>,</w:t>
      </w:r>
      <w:r w:rsidRPr="00014615">
        <w:rPr>
          <w:rFonts w:ascii="Times New Roman" w:hAnsi="Times New Roman" w:cs="Times New Roman"/>
          <w:sz w:val="28"/>
          <w:szCs w:val="28"/>
        </w:rPr>
        <w:t xml:space="preserve"> обучающихся по агрономически</w:t>
      </w:r>
      <w:r w:rsidR="00F025E5">
        <w:rPr>
          <w:rFonts w:ascii="Times New Roman" w:hAnsi="Times New Roman" w:cs="Times New Roman"/>
          <w:sz w:val="28"/>
          <w:szCs w:val="28"/>
        </w:rPr>
        <w:t>м</w:t>
      </w:r>
      <w:r w:rsidRPr="00014615">
        <w:rPr>
          <w:rFonts w:ascii="Times New Roman" w:hAnsi="Times New Roman" w:cs="Times New Roman"/>
          <w:sz w:val="28"/>
          <w:szCs w:val="28"/>
        </w:rPr>
        <w:t xml:space="preserve"> специальностя</w:t>
      </w:r>
      <w:r w:rsidR="00F025E5">
        <w:rPr>
          <w:rFonts w:ascii="Times New Roman" w:hAnsi="Times New Roman" w:cs="Times New Roman"/>
          <w:sz w:val="28"/>
          <w:szCs w:val="28"/>
        </w:rPr>
        <w:t>м /</w:t>
      </w:r>
      <w:r w:rsidR="00F025E5" w:rsidRPr="00F025E5">
        <w:rPr>
          <w:rFonts w:ascii="Times New Roman" w:hAnsi="Times New Roman" w:cs="Times New Roman"/>
          <w:sz w:val="28"/>
          <w:szCs w:val="28"/>
        </w:rPr>
        <w:t xml:space="preserve"> </w:t>
      </w:r>
      <w:r w:rsidR="00F025E5" w:rsidRPr="00014615">
        <w:rPr>
          <w:rFonts w:ascii="Times New Roman" w:hAnsi="Times New Roman" w:cs="Times New Roman"/>
          <w:sz w:val="28"/>
          <w:szCs w:val="28"/>
        </w:rPr>
        <w:t>И.</w:t>
      </w:r>
      <w:r w:rsidR="00F025E5">
        <w:rPr>
          <w:rFonts w:ascii="Times New Roman" w:hAnsi="Times New Roman" w:cs="Times New Roman"/>
          <w:sz w:val="28"/>
          <w:szCs w:val="28"/>
        </w:rPr>
        <w:t xml:space="preserve"> </w:t>
      </w:r>
      <w:r w:rsidR="00F025E5" w:rsidRPr="00014615">
        <w:rPr>
          <w:rFonts w:ascii="Times New Roman" w:hAnsi="Times New Roman" w:cs="Times New Roman"/>
          <w:sz w:val="28"/>
          <w:szCs w:val="28"/>
        </w:rPr>
        <w:t>И.</w:t>
      </w:r>
      <w:r w:rsidR="00F025E5">
        <w:rPr>
          <w:rFonts w:ascii="Times New Roman" w:hAnsi="Times New Roman" w:cs="Times New Roman"/>
          <w:sz w:val="28"/>
          <w:szCs w:val="28"/>
        </w:rPr>
        <w:t xml:space="preserve"> </w:t>
      </w:r>
      <w:r w:rsidR="00F025E5" w:rsidRPr="00014615">
        <w:rPr>
          <w:rFonts w:ascii="Times New Roman" w:hAnsi="Times New Roman" w:cs="Times New Roman"/>
          <w:sz w:val="28"/>
          <w:szCs w:val="28"/>
        </w:rPr>
        <w:t>Грандберг</w:t>
      </w:r>
      <w:r w:rsidR="00F025E5">
        <w:rPr>
          <w:rFonts w:ascii="Times New Roman" w:hAnsi="Times New Roman" w:cs="Times New Roman"/>
          <w:sz w:val="28"/>
          <w:szCs w:val="28"/>
        </w:rPr>
        <w:t xml:space="preserve">. </w:t>
      </w:r>
      <w:r w:rsidR="003353B4">
        <w:rPr>
          <w:rFonts w:ascii="Times New Roman" w:hAnsi="Times New Roman" w:cs="Times New Roman"/>
          <w:sz w:val="28"/>
          <w:szCs w:val="28"/>
        </w:rPr>
        <w:t>–</w:t>
      </w:r>
      <w:r w:rsidRPr="00014615">
        <w:rPr>
          <w:rFonts w:ascii="Times New Roman" w:hAnsi="Times New Roman" w:cs="Times New Roman"/>
          <w:sz w:val="28"/>
          <w:szCs w:val="28"/>
        </w:rPr>
        <w:t xml:space="preserve"> 6-е изд</w:t>
      </w:r>
      <w:r w:rsidR="00137968">
        <w:rPr>
          <w:rFonts w:ascii="Times New Roman" w:hAnsi="Times New Roman" w:cs="Times New Roman"/>
          <w:sz w:val="28"/>
          <w:szCs w:val="28"/>
        </w:rPr>
        <w:t>.</w:t>
      </w:r>
      <w:r w:rsidRPr="00014615">
        <w:rPr>
          <w:rFonts w:ascii="Times New Roman" w:hAnsi="Times New Roman" w:cs="Times New Roman"/>
          <w:sz w:val="28"/>
          <w:szCs w:val="28"/>
        </w:rPr>
        <w:t>, сте</w:t>
      </w:r>
      <w:r w:rsidR="00123F34">
        <w:rPr>
          <w:rFonts w:ascii="Times New Roman" w:hAnsi="Times New Roman" w:cs="Times New Roman"/>
          <w:sz w:val="28"/>
          <w:szCs w:val="28"/>
        </w:rPr>
        <w:t>р</w:t>
      </w:r>
      <w:r w:rsidRPr="00014615">
        <w:rPr>
          <w:rFonts w:ascii="Times New Roman" w:hAnsi="Times New Roman" w:cs="Times New Roman"/>
          <w:sz w:val="28"/>
          <w:szCs w:val="28"/>
        </w:rPr>
        <w:t xml:space="preserve">. – </w:t>
      </w:r>
      <w:r w:rsidR="003353B4">
        <w:rPr>
          <w:rFonts w:ascii="Times New Roman" w:hAnsi="Times New Roman" w:cs="Times New Roman"/>
          <w:sz w:val="28"/>
          <w:szCs w:val="28"/>
        </w:rPr>
        <w:t xml:space="preserve">М.: </w:t>
      </w:r>
      <w:r w:rsidRPr="00014615">
        <w:rPr>
          <w:rFonts w:ascii="Times New Roman" w:hAnsi="Times New Roman" w:cs="Times New Roman"/>
          <w:sz w:val="28"/>
          <w:szCs w:val="28"/>
        </w:rPr>
        <w:t>Дрофа</w:t>
      </w:r>
      <w:r w:rsidR="003353B4">
        <w:rPr>
          <w:rFonts w:ascii="Times New Roman" w:hAnsi="Times New Roman" w:cs="Times New Roman"/>
          <w:sz w:val="28"/>
          <w:szCs w:val="28"/>
        </w:rPr>
        <w:t>,</w:t>
      </w:r>
      <w:r w:rsidRPr="00014615">
        <w:rPr>
          <w:rFonts w:ascii="Times New Roman" w:hAnsi="Times New Roman" w:cs="Times New Roman"/>
          <w:sz w:val="28"/>
          <w:szCs w:val="28"/>
        </w:rPr>
        <w:t xml:space="preserve"> 2004. </w:t>
      </w:r>
      <w:r w:rsidR="003353B4">
        <w:rPr>
          <w:rFonts w:ascii="Times New Roman" w:hAnsi="Times New Roman" w:cs="Times New Roman"/>
          <w:sz w:val="28"/>
          <w:szCs w:val="28"/>
        </w:rPr>
        <w:t>–</w:t>
      </w:r>
      <w:r w:rsidRPr="00014615">
        <w:rPr>
          <w:rFonts w:ascii="Times New Roman" w:hAnsi="Times New Roman" w:cs="Times New Roman"/>
          <w:sz w:val="28"/>
          <w:szCs w:val="28"/>
        </w:rPr>
        <w:t xml:space="preserve"> 672 с.</w:t>
      </w:r>
    </w:p>
    <w:p w14:paraId="5BD5DE0B" w14:textId="5527290A" w:rsidR="00014615" w:rsidRDefault="00014615" w:rsidP="00BD526F">
      <w:pPr>
        <w:widowControl/>
        <w:numPr>
          <w:ilvl w:val="0"/>
          <w:numId w:val="1"/>
        </w:numPr>
        <w:tabs>
          <w:tab w:val="num" w:pos="0"/>
          <w:tab w:val="left" w:pos="180"/>
          <w:tab w:val="left" w:pos="360"/>
          <w:tab w:val="left" w:pos="993"/>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sz w:val="28"/>
          <w:szCs w:val="28"/>
        </w:rPr>
        <w:t>Жеребцов, Н.</w:t>
      </w:r>
      <w:r w:rsidR="003353B4">
        <w:rPr>
          <w:rFonts w:ascii="Times New Roman" w:hAnsi="Times New Roman" w:cs="Times New Roman"/>
          <w:sz w:val="28"/>
          <w:szCs w:val="28"/>
        </w:rPr>
        <w:t xml:space="preserve"> </w:t>
      </w:r>
      <w:r w:rsidRPr="00014615">
        <w:rPr>
          <w:rFonts w:ascii="Times New Roman" w:hAnsi="Times New Roman" w:cs="Times New Roman"/>
          <w:sz w:val="28"/>
          <w:szCs w:val="28"/>
        </w:rPr>
        <w:t>А. Биохимия</w:t>
      </w:r>
      <w:r w:rsidR="00137968">
        <w:rPr>
          <w:rFonts w:ascii="Times New Roman" w:hAnsi="Times New Roman" w:cs="Times New Roman"/>
          <w:sz w:val="28"/>
          <w:szCs w:val="28"/>
        </w:rPr>
        <w:t>: учеб</w:t>
      </w:r>
      <w:r w:rsidR="00595B0A">
        <w:rPr>
          <w:rFonts w:ascii="Times New Roman" w:hAnsi="Times New Roman" w:cs="Times New Roman"/>
          <w:sz w:val="28"/>
          <w:szCs w:val="28"/>
        </w:rPr>
        <w:t>ник</w:t>
      </w:r>
      <w:r w:rsidRPr="00014615">
        <w:rPr>
          <w:rFonts w:ascii="Times New Roman" w:hAnsi="Times New Roman" w:cs="Times New Roman"/>
          <w:sz w:val="28"/>
          <w:szCs w:val="28"/>
        </w:rPr>
        <w:t xml:space="preserve"> / Н.</w:t>
      </w:r>
      <w:r w:rsidR="003353B4">
        <w:rPr>
          <w:rFonts w:ascii="Times New Roman" w:hAnsi="Times New Roman" w:cs="Times New Roman"/>
          <w:sz w:val="28"/>
          <w:szCs w:val="28"/>
        </w:rPr>
        <w:t xml:space="preserve"> </w:t>
      </w:r>
      <w:r w:rsidRPr="00014615">
        <w:rPr>
          <w:rFonts w:ascii="Times New Roman" w:hAnsi="Times New Roman" w:cs="Times New Roman"/>
          <w:sz w:val="28"/>
          <w:szCs w:val="28"/>
        </w:rPr>
        <w:t>А. Жеребцов, Т.</w:t>
      </w:r>
      <w:r w:rsidR="003353B4">
        <w:rPr>
          <w:rFonts w:ascii="Times New Roman" w:hAnsi="Times New Roman" w:cs="Times New Roman"/>
          <w:sz w:val="28"/>
          <w:szCs w:val="28"/>
        </w:rPr>
        <w:t xml:space="preserve"> </w:t>
      </w:r>
      <w:r w:rsidRPr="00014615">
        <w:rPr>
          <w:rFonts w:ascii="Times New Roman" w:hAnsi="Times New Roman" w:cs="Times New Roman"/>
          <w:sz w:val="28"/>
          <w:szCs w:val="28"/>
        </w:rPr>
        <w:t>Н. Попова,</w:t>
      </w:r>
      <w:r w:rsidR="00137968">
        <w:rPr>
          <w:rFonts w:ascii="Times New Roman" w:hAnsi="Times New Roman" w:cs="Times New Roman"/>
          <w:sz w:val="28"/>
          <w:szCs w:val="28"/>
        </w:rPr>
        <w:t xml:space="preserve"> </w:t>
      </w:r>
      <w:r w:rsidRPr="00014615">
        <w:rPr>
          <w:rFonts w:ascii="Times New Roman" w:hAnsi="Times New Roman" w:cs="Times New Roman"/>
          <w:sz w:val="28"/>
          <w:szCs w:val="28"/>
        </w:rPr>
        <w:t>В.</w:t>
      </w:r>
      <w:r w:rsidR="00137968">
        <w:rPr>
          <w:rFonts w:ascii="Times New Roman" w:hAnsi="Times New Roman" w:cs="Times New Roman"/>
          <w:sz w:val="28"/>
          <w:szCs w:val="28"/>
        </w:rPr>
        <w:t> Г. </w:t>
      </w:r>
      <w:r w:rsidRPr="00014615">
        <w:rPr>
          <w:rFonts w:ascii="Times New Roman" w:hAnsi="Times New Roman" w:cs="Times New Roman"/>
          <w:sz w:val="28"/>
          <w:szCs w:val="28"/>
        </w:rPr>
        <w:t>Артюхов. – Воронеж: Изд-во Воронеж. гос. ун-та, 2002. – 696 с.</w:t>
      </w:r>
    </w:p>
    <w:p w14:paraId="03BABE2C" w14:textId="0322DC1B" w:rsidR="00EA4DAC" w:rsidRPr="00EA4DAC" w:rsidRDefault="00EA4DAC" w:rsidP="00EA4DAC">
      <w:pPr>
        <w:pStyle w:val="Default"/>
        <w:numPr>
          <w:ilvl w:val="0"/>
          <w:numId w:val="1"/>
        </w:numPr>
        <w:ind w:left="0" w:firstLine="567"/>
        <w:jc w:val="both"/>
        <w:rPr>
          <w:color w:val="auto"/>
          <w:sz w:val="28"/>
          <w:szCs w:val="28"/>
          <w:lang w:val="ru-RU"/>
        </w:rPr>
      </w:pPr>
      <w:r w:rsidRPr="00EA4DAC">
        <w:rPr>
          <w:sz w:val="28"/>
          <w:szCs w:val="28"/>
          <w:lang w:val="ru-RU"/>
        </w:rPr>
        <w:t xml:space="preserve">Общая химия: задачи, вопросы, упражнения : учебное пособие для студентов учреждений высшего образования по естественнонаучным </w:t>
      </w:r>
      <w:r w:rsidRPr="00EA4DAC">
        <w:rPr>
          <w:color w:val="auto"/>
          <w:sz w:val="28"/>
          <w:szCs w:val="28"/>
          <w:lang w:val="ru-RU"/>
        </w:rPr>
        <w:t xml:space="preserve">специальностям / [И. Е. Шиманович и др.] ; под ред. И.Е. Шимановича. - Минск: Народная асвета, 2020. – 319 с. </w:t>
      </w:r>
    </w:p>
    <w:p w14:paraId="3387E9C0" w14:textId="5278EA20" w:rsidR="00014615" w:rsidRPr="00EA4DAC" w:rsidRDefault="00014615" w:rsidP="00EA4DAC">
      <w:pPr>
        <w:pStyle w:val="Default"/>
        <w:numPr>
          <w:ilvl w:val="0"/>
          <w:numId w:val="1"/>
        </w:numPr>
        <w:ind w:left="0" w:firstLine="567"/>
        <w:jc w:val="both"/>
        <w:rPr>
          <w:color w:val="auto"/>
          <w:sz w:val="28"/>
          <w:szCs w:val="28"/>
          <w:lang w:val="ru-RU"/>
        </w:rPr>
      </w:pPr>
      <w:r w:rsidRPr="00EA4DAC">
        <w:rPr>
          <w:sz w:val="28"/>
          <w:szCs w:val="28"/>
          <w:lang w:val="ru-RU"/>
        </w:rPr>
        <w:t>Практикум по общей и биоорганической химии: уч</w:t>
      </w:r>
      <w:r w:rsidR="003353B4" w:rsidRPr="00EA4DAC">
        <w:rPr>
          <w:sz w:val="28"/>
          <w:szCs w:val="28"/>
          <w:lang w:val="ru-RU"/>
        </w:rPr>
        <w:t>еб</w:t>
      </w:r>
      <w:r w:rsidRPr="00EA4DAC">
        <w:rPr>
          <w:sz w:val="28"/>
          <w:szCs w:val="28"/>
          <w:lang w:val="ru-RU"/>
        </w:rPr>
        <w:t xml:space="preserve">. пособие для студ. высш. учеб. заведений / под ред. </w:t>
      </w:r>
      <w:r w:rsidRPr="008E5BE4">
        <w:rPr>
          <w:sz w:val="28"/>
          <w:szCs w:val="28"/>
          <w:lang w:val="ru-RU"/>
        </w:rPr>
        <w:t>В. А. Попкова. – 3-е изд. – М.:</w:t>
      </w:r>
      <w:r w:rsidR="003353B4" w:rsidRPr="008E5BE4">
        <w:rPr>
          <w:sz w:val="28"/>
          <w:szCs w:val="28"/>
          <w:lang w:val="ru-RU"/>
        </w:rPr>
        <w:t xml:space="preserve"> </w:t>
      </w:r>
      <w:r w:rsidRPr="008E5BE4">
        <w:rPr>
          <w:sz w:val="28"/>
          <w:szCs w:val="28"/>
          <w:lang w:val="ru-RU"/>
        </w:rPr>
        <w:t>Изд</w:t>
      </w:r>
      <w:r w:rsidR="00123F34" w:rsidRPr="008E5BE4">
        <w:rPr>
          <w:sz w:val="28"/>
          <w:szCs w:val="28"/>
          <w:lang w:val="ru-RU"/>
        </w:rPr>
        <w:t>ат</w:t>
      </w:r>
      <w:r w:rsidRPr="008E5BE4">
        <w:rPr>
          <w:sz w:val="28"/>
          <w:szCs w:val="28"/>
          <w:lang w:val="ru-RU"/>
        </w:rPr>
        <w:t>. центр «Академия», 2008. – 240 с.</w:t>
      </w:r>
    </w:p>
    <w:p w14:paraId="001F2A71" w14:textId="77777777" w:rsidR="00014615" w:rsidRPr="00014615" w:rsidRDefault="00014615" w:rsidP="00BD526F">
      <w:pPr>
        <w:widowControl/>
        <w:numPr>
          <w:ilvl w:val="0"/>
          <w:numId w:val="1"/>
        </w:numPr>
        <w:tabs>
          <w:tab w:val="num" w:pos="0"/>
          <w:tab w:val="left" w:pos="360"/>
          <w:tab w:val="left" w:pos="993"/>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sz w:val="28"/>
          <w:szCs w:val="28"/>
        </w:rPr>
        <w:t>Тюкавкина, Н.</w:t>
      </w:r>
      <w:r w:rsidR="00972875">
        <w:rPr>
          <w:rFonts w:ascii="Times New Roman" w:hAnsi="Times New Roman" w:cs="Times New Roman"/>
          <w:sz w:val="28"/>
          <w:szCs w:val="28"/>
        </w:rPr>
        <w:t xml:space="preserve"> </w:t>
      </w:r>
      <w:r w:rsidRPr="00014615">
        <w:rPr>
          <w:rFonts w:ascii="Times New Roman" w:hAnsi="Times New Roman" w:cs="Times New Roman"/>
          <w:sz w:val="28"/>
          <w:szCs w:val="28"/>
        </w:rPr>
        <w:t>А. Биоорганическая химия: учебник / Н.</w:t>
      </w:r>
      <w:r w:rsidR="003353B4">
        <w:rPr>
          <w:rFonts w:ascii="Times New Roman" w:hAnsi="Times New Roman" w:cs="Times New Roman"/>
          <w:sz w:val="28"/>
          <w:szCs w:val="28"/>
        </w:rPr>
        <w:t xml:space="preserve"> </w:t>
      </w:r>
      <w:r w:rsidRPr="00014615">
        <w:rPr>
          <w:rFonts w:ascii="Times New Roman" w:hAnsi="Times New Roman" w:cs="Times New Roman"/>
          <w:sz w:val="28"/>
          <w:szCs w:val="28"/>
        </w:rPr>
        <w:t>А. Тюкавкина, Ю.</w:t>
      </w:r>
      <w:r w:rsidR="003353B4">
        <w:rPr>
          <w:rFonts w:ascii="Times New Roman" w:hAnsi="Times New Roman" w:cs="Times New Roman"/>
          <w:sz w:val="28"/>
          <w:szCs w:val="28"/>
        </w:rPr>
        <w:t xml:space="preserve"> </w:t>
      </w:r>
      <w:r w:rsidRPr="00014615">
        <w:rPr>
          <w:rFonts w:ascii="Times New Roman" w:hAnsi="Times New Roman" w:cs="Times New Roman"/>
          <w:sz w:val="28"/>
          <w:szCs w:val="28"/>
        </w:rPr>
        <w:t>И.</w:t>
      </w:r>
      <w:r w:rsidR="003353B4">
        <w:rPr>
          <w:rFonts w:ascii="Times New Roman" w:hAnsi="Times New Roman" w:cs="Times New Roman"/>
          <w:sz w:val="28"/>
          <w:szCs w:val="28"/>
        </w:rPr>
        <w:t xml:space="preserve"> </w:t>
      </w:r>
      <w:r w:rsidRPr="00014615">
        <w:rPr>
          <w:rFonts w:ascii="Times New Roman" w:hAnsi="Times New Roman" w:cs="Times New Roman"/>
          <w:sz w:val="28"/>
          <w:szCs w:val="28"/>
        </w:rPr>
        <w:t>Бауков. – М.: Дрофа, 2005. – 542 с.</w:t>
      </w:r>
    </w:p>
    <w:p w14:paraId="46ABF3A9" w14:textId="77777777" w:rsidR="00014615" w:rsidRPr="00F025E5" w:rsidRDefault="00014615" w:rsidP="00BD526F">
      <w:pPr>
        <w:numPr>
          <w:ilvl w:val="0"/>
          <w:numId w:val="1"/>
        </w:numPr>
        <w:tabs>
          <w:tab w:val="left" w:pos="284"/>
          <w:tab w:val="left" w:pos="993"/>
        </w:tabs>
        <w:autoSpaceDE/>
        <w:autoSpaceDN/>
        <w:adjustRightInd/>
        <w:ind w:left="0" w:firstLine="567"/>
        <w:jc w:val="both"/>
        <w:rPr>
          <w:rFonts w:ascii="Times New Roman" w:hAnsi="Times New Roman" w:cs="Times New Roman"/>
          <w:spacing w:val="-4"/>
          <w:sz w:val="28"/>
          <w:szCs w:val="28"/>
        </w:rPr>
      </w:pPr>
      <w:r w:rsidRPr="00F025E5">
        <w:rPr>
          <w:rFonts w:ascii="Times New Roman" w:hAnsi="Times New Roman" w:cs="Times New Roman"/>
          <w:spacing w:val="-4"/>
          <w:sz w:val="28"/>
          <w:szCs w:val="28"/>
        </w:rPr>
        <w:t>Химия. Лабораторный практикум:</w:t>
      </w:r>
      <w:r w:rsidRPr="00F025E5">
        <w:rPr>
          <w:rFonts w:ascii="Times New Roman" w:hAnsi="Times New Roman" w:cs="Times New Roman"/>
          <w:b/>
          <w:spacing w:val="-4"/>
          <w:sz w:val="28"/>
          <w:szCs w:val="28"/>
        </w:rPr>
        <w:t xml:space="preserve"> </w:t>
      </w:r>
      <w:r w:rsidRPr="00F025E5">
        <w:rPr>
          <w:rFonts w:ascii="Times New Roman" w:hAnsi="Times New Roman" w:cs="Times New Roman"/>
          <w:spacing w:val="-4"/>
          <w:sz w:val="28"/>
          <w:szCs w:val="28"/>
        </w:rPr>
        <w:t>учеб. пособие</w:t>
      </w:r>
      <w:r w:rsidR="00CC450E" w:rsidRPr="00F025E5">
        <w:rPr>
          <w:rFonts w:ascii="Times New Roman" w:hAnsi="Times New Roman" w:cs="Times New Roman"/>
          <w:spacing w:val="-4"/>
          <w:sz w:val="28"/>
          <w:szCs w:val="28"/>
        </w:rPr>
        <w:t xml:space="preserve"> </w:t>
      </w:r>
      <w:r w:rsidRPr="00F025E5">
        <w:rPr>
          <w:rFonts w:ascii="Times New Roman" w:hAnsi="Times New Roman" w:cs="Times New Roman"/>
          <w:b/>
          <w:spacing w:val="-4"/>
          <w:sz w:val="28"/>
          <w:szCs w:val="28"/>
        </w:rPr>
        <w:t>/</w:t>
      </w:r>
      <w:r w:rsidR="00CC450E" w:rsidRPr="00F025E5">
        <w:rPr>
          <w:rFonts w:ascii="Times New Roman" w:hAnsi="Times New Roman" w:cs="Times New Roman"/>
          <w:b/>
          <w:spacing w:val="-4"/>
          <w:sz w:val="28"/>
          <w:szCs w:val="28"/>
        </w:rPr>
        <w:t xml:space="preserve"> </w:t>
      </w:r>
      <w:r w:rsidRPr="00F025E5">
        <w:rPr>
          <w:rFonts w:ascii="Times New Roman" w:hAnsi="Times New Roman" w:cs="Times New Roman"/>
          <w:spacing w:val="-4"/>
          <w:sz w:val="28"/>
          <w:szCs w:val="28"/>
        </w:rPr>
        <w:t>А. Р. Цыганов</w:t>
      </w:r>
      <w:r w:rsidR="00F025E5" w:rsidRPr="00F025E5">
        <w:rPr>
          <w:rFonts w:ascii="Times New Roman" w:hAnsi="Times New Roman" w:cs="Times New Roman"/>
          <w:spacing w:val="-4"/>
          <w:sz w:val="28"/>
          <w:szCs w:val="28"/>
        </w:rPr>
        <w:t xml:space="preserve"> </w:t>
      </w:r>
      <w:r w:rsidR="00CC450E" w:rsidRPr="00F025E5">
        <w:rPr>
          <w:rFonts w:ascii="Times New Roman" w:hAnsi="Times New Roman"/>
          <w:spacing w:val="-4"/>
          <w:sz w:val="28"/>
          <w:szCs w:val="28"/>
        </w:rPr>
        <w:t xml:space="preserve">[и др.]. – </w:t>
      </w:r>
      <w:r w:rsidRPr="00F025E5">
        <w:rPr>
          <w:rFonts w:ascii="Times New Roman" w:hAnsi="Times New Roman" w:cs="Times New Roman"/>
          <w:spacing w:val="-4"/>
          <w:sz w:val="28"/>
          <w:szCs w:val="28"/>
        </w:rPr>
        <w:t xml:space="preserve">Минск: ИВЦ Минфина, 2015. – 320 с. </w:t>
      </w:r>
    </w:p>
    <w:p w14:paraId="4DAF8698" w14:textId="77777777" w:rsidR="00014615" w:rsidRPr="00014615" w:rsidRDefault="00014615" w:rsidP="00BD526F">
      <w:pPr>
        <w:numPr>
          <w:ilvl w:val="0"/>
          <w:numId w:val="1"/>
        </w:numPr>
        <w:tabs>
          <w:tab w:val="left" w:pos="284"/>
          <w:tab w:val="left" w:pos="993"/>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sz w:val="28"/>
          <w:szCs w:val="28"/>
        </w:rPr>
        <w:t>Химия</w:t>
      </w:r>
      <w:r w:rsidRPr="00595B0A">
        <w:rPr>
          <w:rFonts w:ascii="Times New Roman" w:hAnsi="Times New Roman" w:cs="Times New Roman"/>
          <w:sz w:val="28"/>
          <w:szCs w:val="28"/>
        </w:rPr>
        <w:t>.</w:t>
      </w:r>
      <w:r w:rsidRPr="00014615">
        <w:rPr>
          <w:rFonts w:ascii="Times New Roman" w:hAnsi="Times New Roman" w:cs="Times New Roman"/>
          <w:sz w:val="28"/>
          <w:szCs w:val="28"/>
        </w:rPr>
        <w:t xml:space="preserve"> Общая химия с основами аналитической:</w:t>
      </w:r>
      <w:r w:rsidRPr="00014615">
        <w:rPr>
          <w:rFonts w:ascii="Times New Roman" w:hAnsi="Times New Roman" w:cs="Times New Roman"/>
          <w:b/>
          <w:sz w:val="28"/>
          <w:szCs w:val="28"/>
        </w:rPr>
        <w:t xml:space="preserve"> </w:t>
      </w:r>
      <w:r w:rsidRPr="00014615">
        <w:rPr>
          <w:rFonts w:ascii="Times New Roman" w:hAnsi="Times New Roman" w:cs="Times New Roman"/>
          <w:sz w:val="28"/>
          <w:szCs w:val="28"/>
        </w:rPr>
        <w:t>учеб</w:t>
      </w:r>
      <w:r w:rsidR="00CC450E">
        <w:rPr>
          <w:rFonts w:ascii="Times New Roman" w:hAnsi="Times New Roman" w:cs="Times New Roman"/>
          <w:sz w:val="28"/>
          <w:szCs w:val="28"/>
        </w:rPr>
        <w:t>.</w:t>
      </w:r>
      <w:r w:rsidRPr="00014615">
        <w:rPr>
          <w:rFonts w:ascii="Times New Roman" w:hAnsi="Times New Roman" w:cs="Times New Roman"/>
          <w:sz w:val="28"/>
          <w:szCs w:val="28"/>
        </w:rPr>
        <w:t>-метод</w:t>
      </w:r>
      <w:r w:rsidR="00CC450E">
        <w:rPr>
          <w:rFonts w:ascii="Times New Roman" w:hAnsi="Times New Roman" w:cs="Times New Roman"/>
          <w:sz w:val="28"/>
          <w:szCs w:val="28"/>
        </w:rPr>
        <w:t>.</w:t>
      </w:r>
      <w:r w:rsidRPr="00014615">
        <w:rPr>
          <w:rFonts w:ascii="Times New Roman" w:hAnsi="Times New Roman" w:cs="Times New Roman"/>
          <w:sz w:val="28"/>
          <w:szCs w:val="28"/>
        </w:rPr>
        <w:t xml:space="preserve"> пособие</w:t>
      </w:r>
      <w:r w:rsidR="00595B0A">
        <w:rPr>
          <w:rFonts w:ascii="Times New Roman" w:hAnsi="Times New Roman" w:cs="Times New Roman"/>
          <w:b/>
          <w:sz w:val="28"/>
          <w:szCs w:val="28"/>
        </w:rPr>
        <w:t> </w:t>
      </w:r>
      <w:r w:rsidRPr="00014615">
        <w:rPr>
          <w:rFonts w:ascii="Times New Roman" w:hAnsi="Times New Roman" w:cs="Times New Roman"/>
          <w:sz w:val="28"/>
          <w:szCs w:val="28"/>
        </w:rPr>
        <w:t>/ А. Р. Цыганов [и</w:t>
      </w:r>
      <w:r w:rsidR="00CC450E">
        <w:rPr>
          <w:rFonts w:ascii="Times New Roman" w:hAnsi="Times New Roman" w:cs="Times New Roman"/>
          <w:sz w:val="28"/>
          <w:szCs w:val="28"/>
        </w:rPr>
        <w:t xml:space="preserve"> </w:t>
      </w:r>
      <w:r w:rsidRPr="00014615">
        <w:rPr>
          <w:rFonts w:ascii="Times New Roman" w:hAnsi="Times New Roman" w:cs="Times New Roman"/>
          <w:sz w:val="28"/>
          <w:szCs w:val="28"/>
        </w:rPr>
        <w:t>др.].</w:t>
      </w:r>
      <w:r w:rsidR="00CC450E">
        <w:rPr>
          <w:rFonts w:ascii="Times New Roman" w:hAnsi="Times New Roman" w:cs="Times New Roman"/>
          <w:caps/>
          <w:sz w:val="28"/>
          <w:szCs w:val="28"/>
        </w:rPr>
        <w:t xml:space="preserve"> </w:t>
      </w:r>
      <w:r w:rsidRPr="00014615">
        <w:rPr>
          <w:rFonts w:ascii="Times New Roman" w:hAnsi="Times New Roman" w:cs="Times New Roman"/>
          <w:caps/>
          <w:sz w:val="28"/>
          <w:szCs w:val="28"/>
        </w:rPr>
        <w:t>– Г</w:t>
      </w:r>
      <w:r w:rsidRPr="00014615">
        <w:rPr>
          <w:rFonts w:ascii="Times New Roman" w:hAnsi="Times New Roman" w:cs="Times New Roman"/>
          <w:sz w:val="28"/>
          <w:szCs w:val="28"/>
        </w:rPr>
        <w:t>орки: БГСХА</w:t>
      </w:r>
      <w:r w:rsidRPr="00014615">
        <w:rPr>
          <w:rFonts w:ascii="Times New Roman" w:hAnsi="Times New Roman" w:cs="Times New Roman"/>
          <w:caps/>
          <w:sz w:val="28"/>
          <w:szCs w:val="28"/>
        </w:rPr>
        <w:t xml:space="preserve">, 2012. – 204 </w:t>
      </w:r>
      <w:r w:rsidRPr="00014615">
        <w:rPr>
          <w:rFonts w:ascii="Times New Roman" w:hAnsi="Times New Roman" w:cs="Times New Roman"/>
          <w:sz w:val="28"/>
          <w:szCs w:val="28"/>
        </w:rPr>
        <w:t>с</w:t>
      </w:r>
      <w:r w:rsidRPr="00014615">
        <w:rPr>
          <w:rFonts w:ascii="Times New Roman" w:hAnsi="Times New Roman" w:cs="Times New Roman"/>
          <w:caps/>
          <w:sz w:val="28"/>
          <w:szCs w:val="28"/>
        </w:rPr>
        <w:t>.</w:t>
      </w:r>
    </w:p>
    <w:p w14:paraId="4DB65A5D" w14:textId="77777777" w:rsidR="00014615" w:rsidRPr="00014615" w:rsidRDefault="00014615" w:rsidP="00BD526F">
      <w:pPr>
        <w:widowControl/>
        <w:numPr>
          <w:ilvl w:val="0"/>
          <w:numId w:val="1"/>
        </w:numPr>
        <w:tabs>
          <w:tab w:val="num" w:pos="0"/>
          <w:tab w:val="left" w:pos="360"/>
          <w:tab w:val="left" w:pos="993"/>
        </w:tabs>
        <w:autoSpaceDE/>
        <w:autoSpaceDN/>
        <w:adjustRightInd/>
        <w:ind w:left="0" w:firstLine="567"/>
        <w:jc w:val="both"/>
        <w:rPr>
          <w:rFonts w:ascii="Times New Roman" w:hAnsi="Times New Roman" w:cs="Times New Roman"/>
          <w:b/>
          <w:bCs/>
          <w:color w:val="000000"/>
          <w:sz w:val="28"/>
          <w:szCs w:val="28"/>
        </w:rPr>
      </w:pPr>
      <w:r w:rsidRPr="00014615">
        <w:rPr>
          <w:rFonts w:ascii="Times New Roman" w:hAnsi="Times New Roman" w:cs="Times New Roman"/>
          <w:color w:val="000000"/>
          <w:sz w:val="28"/>
          <w:szCs w:val="28"/>
        </w:rPr>
        <w:t>Цыганов, А.</w:t>
      </w:r>
      <w:r w:rsidR="00CC450E">
        <w:rPr>
          <w:rFonts w:ascii="Times New Roman" w:hAnsi="Times New Roman" w:cs="Times New Roman"/>
          <w:color w:val="000000"/>
          <w:sz w:val="28"/>
          <w:szCs w:val="28"/>
        </w:rPr>
        <w:t xml:space="preserve"> </w:t>
      </w:r>
      <w:r w:rsidRPr="00014615">
        <w:rPr>
          <w:rFonts w:ascii="Times New Roman" w:hAnsi="Times New Roman" w:cs="Times New Roman"/>
          <w:color w:val="000000"/>
          <w:sz w:val="28"/>
          <w:szCs w:val="28"/>
        </w:rPr>
        <w:t>Р. Биохимия</w:t>
      </w:r>
      <w:r w:rsidR="00CC450E">
        <w:rPr>
          <w:rFonts w:ascii="Times New Roman" w:hAnsi="Times New Roman" w:cs="Times New Roman"/>
          <w:color w:val="000000"/>
          <w:sz w:val="28"/>
          <w:szCs w:val="28"/>
        </w:rPr>
        <w:t>. П</w:t>
      </w:r>
      <w:r w:rsidRPr="00014615">
        <w:rPr>
          <w:rFonts w:ascii="Times New Roman" w:hAnsi="Times New Roman" w:cs="Times New Roman"/>
          <w:color w:val="000000"/>
          <w:sz w:val="28"/>
          <w:szCs w:val="28"/>
        </w:rPr>
        <w:t>рактикум: учеб</w:t>
      </w:r>
      <w:r w:rsidR="00CC450E">
        <w:rPr>
          <w:rFonts w:ascii="Times New Roman" w:hAnsi="Times New Roman" w:cs="Times New Roman"/>
          <w:color w:val="000000"/>
          <w:sz w:val="28"/>
          <w:szCs w:val="28"/>
        </w:rPr>
        <w:t>.</w:t>
      </w:r>
      <w:r w:rsidRPr="00014615">
        <w:rPr>
          <w:rFonts w:ascii="Times New Roman" w:hAnsi="Times New Roman" w:cs="Times New Roman"/>
          <w:color w:val="000000"/>
          <w:sz w:val="28"/>
          <w:szCs w:val="28"/>
        </w:rPr>
        <w:t xml:space="preserve"> пособие / А.</w:t>
      </w:r>
      <w:r w:rsidR="00CC450E">
        <w:rPr>
          <w:rFonts w:ascii="Times New Roman" w:hAnsi="Times New Roman" w:cs="Times New Roman"/>
          <w:color w:val="000000"/>
          <w:sz w:val="28"/>
          <w:szCs w:val="28"/>
        </w:rPr>
        <w:t xml:space="preserve"> </w:t>
      </w:r>
      <w:r w:rsidRPr="00014615">
        <w:rPr>
          <w:rFonts w:ascii="Times New Roman" w:hAnsi="Times New Roman" w:cs="Times New Roman"/>
          <w:color w:val="000000"/>
          <w:sz w:val="28"/>
          <w:szCs w:val="28"/>
        </w:rPr>
        <w:t>Р. Цыганов, И.</w:t>
      </w:r>
      <w:r w:rsidR="00595B0A">
        <w:rPr>
          <w:rFonts w:ascii="Times New Roman" w:hAnsi="Times New Roman" w:cs="Times New Roman"/>
          <w:color w:val="000000"/>
          <w:sz w:val="28"/>
          <w:szCs w:val="28"/>
        </w:rPr>
        <w:t> </w:t>
      </w:r>
      <w:r w:rsidRPr="00014615">
        <w:rPr>
          <w:rFonts w:ascii="Times New Roman" w:hAnsi="Times New Roman" w:cs="Times New Roman"/>
          <w:color w:val="000000"/>
          <w:sz w:val="28"/>
          <w:szCs w:val="28"/>
        </w:rPr>
        <w:t>В. Сучкова, И.</w:t>
      </w:r>
      <w:r w:rsidR="00CC450E">
        <w:rPr>
          <w:rFonts w:ascii="Times New Roman" w:hAnsi="Times New Roman" w:cs="Times New Roman"/>
          <w:color w:val="000000"/>
          <w:sz w:val="28"/>
          <w:szCs w:val="28"/>
        </w:rPr>
        <w:t xml:space="preserve"> </w:t>
      </w:r>
      <w:r w:rsidRPr="00014615">
        <w:rPr>
          <w:rFonts w:ascii="Times New Roman" w:hAnsi="Times New Roman" w:cs="Times New Roman"/>
          <w:color w:val="000000"/>
          <w:sz w:val="28"/>
          <w:szCs w:val="28"/>
        </w:rPr>
        <w:t>В. Ковалева. – Минск: ИВЦ Минфина, 2007. – 150 с.</w:t>
      </w:r>
    </w:p>
    <w:p w14:paraId="55318D01" w14:textId="5F912BC0" w:rsidR="0008584D" w:rsidRPr="0008584D" w:rsidRDefault="00014615" w:rsidP="0008584D">
      <w:pPr>
        <w:widowControl/>
        <w:numPr>
          <w:ilvl w:val="0"/>
          <w:numId w:val="1"/>
        </w:numPr>
        <w:tabs>
          <w:tab w:val="num" w:pos="0"/>
          <w:tab w:val="left" w:pos="360"/>
          <w:tab w:val="left" w:pos="993"/>
        </w:tabs>
        <w:autoSpaceDE/>
        <w:autoSpaceDN/>
        <w:adjustRightInd/>
        <w:ind w:left="0" w:firstLine="567"/>
        <w:jc w:val="both"/>
        <w:rPr>
          <w:rFonts w:ascii="Times New Roman" w:hAnsi="Times New Roman" w:cs="Times New Roman"/>
          <w:b/>
          <w:bCs/>
          <w:color w:val="000000"/>
          <w:sz w:val="28"/>
          <w:szCs w:val="28"/>
        </w:rPr>
      </w:pPr>
      <w:r w:rsidRPr="00014615">
        <w:rPr>
          <w:rFonts w:ascii="Times New Roman" w:hAnsi="Times New Roman" w:cs="Times New Roman"/>
          <w:sz w:val="28"/>
          <w:szCs w:val="28"/>
        </w:rPr>
        <w:t>Цыганов, А. Р.</w:t>
      </w:r>
      <w:r>
        <w:rPr>
          <w:rFonts w:ascii="Times New Roman" w:hAnsi="Times New Roman" w:cs="Times New Roman"/>
          <w:sz w:val="28"/>
          <w:szCs w:val="28"/>
        </w:rPr>
        <w:t xml:space="preserve"> </w:t>
      </w:r>
      <w:r w:rsidRPr="00014615">
        <w:rPr>
          <w:rFonts w:ascii="Times New Roman" w:hAnsi="Times New Roman" w:cs="Times New Roman"/>
          <w:sz w:val="28"/>
          <w:szCs w:val="28"/>
        </w:rPr>
        <w:t xml:space="preserve">Сборник задач и упражнений по химии: учеб. пособие / А. Р. </w:t>
      </w:r>
      <w:r w:rsidRPr="0008584D">
        <w:rPr>
          <w:rFonts w:ascii="Times New Roman" w:hAnsi="Times New Roman" w:cs="Times New Roman"/>
          <w:sz w:val="28"/>
          <w:szCs w:val="28"/>
        </w:rPr>
        <w:t>Цыганов, О. В. Поддубная. – Минск: ИВЦ Минфина, 2013. – 234 с.</w:t>
      </w:r>
    </w:p>
    <w:p w14:paraId="528DDC3A" w14:textId="0DCA8F7F" w:rsidR="0008584D" w:rsidRPr="0008584D" w:rsidRDefault="0008584D" w:rsidP="0008584D">
      <w:pPr>
        <w:widowControl/>
        <w:numPr>
          <w:ilvl w:val="0"/>
          <w:numId w:val="1"/>
        </w:numPr>
        <w:tabs>
          <w:tab w:val="num" w:pos="0"/>
          <w:tab w:val="left" w:pos="360"/>
          <w:tab w:val="left" w:pos="993"/>
        </w:tabs>
        <w:autoSpaceDE/>
        <w:autoSpaceDN/>
        <w:adjustRightInd/>
        <w:ind w:left="0" w:firstLine="567"/>
        <w:jc w:val="both"/>
        <w:rPr>
          <w:rFonts w:ascii="Times New Roman" w:hAnsi="Times New Roman" w:cs="Times New Roman"/>
          <w:b/>
          <w:bCs/>
          <w:color w:val="000000"/>
          <w:sz w:val="28"/>
          <w:szCs w:val="28"/>
        </w:rPr>
      </w:pPr>
      <w:r w:rsidRPr="0008584D">
        <w:rPr>
          <w:rFonts w:ascii="Times New Roman" w:hAnsi="Times New Roman" w:cs="Times New Roman"/>
          <w:sz w:val="28"/>
          <w:szCs w:val="28"/>
        </w:rPr>
        <w:t>Чиркин, А. А. Биологическая химия : учебник для студентов и магистрантов учреждений высшего образования по биологическим специальностям / А. А. Чиркин, Е. О. Данченко. - Минск:</w:t>
      </w:r>
      <w:r w:rsidR="00B7192D">
        <w:rPr>
          <w:rFonts w:ascii="Times New Roman" w:hAnsi="Times New Roman" w:cs="Times New Roman"/>
          <w:sz w:val="28"/>
          <w:szCs w:val="28"/>
        </w:rPr>
        <w:t xml:space="preserve"> </w:t>
      </w:r>
      <w:r w:rsidRPr="0008584D">
        <w:rPr>
          <w:rFonts w:ascii="Times New Roman" w:hAnsi="Times New Roman" w:cs="Times New Roman"/>
          <w:sz w:val="28"/>
          <w:szCs w:val="28"/>
        </w:rPr>
        <w:t>Вышэйшая школа, 2017. – 431 с.</w:t>
      </w:r>
    </w:p>
    <w:p w14:paraId="3B009C05" w14:textId="77777777" w:rsidR="00014615" w:rsidRDefault="00014615" w:rsidP="00BD526F">
      <w:pPr>
        <w:tabs>
          <w:tab w:val="left" w:pos="360"/>
          <w:tab w:val="left" w:pos="540"/>
          <w:tab w:val="left" w:pos="900"/>
        </w:tabs>
        <w:overflowPunct w:val="0"/>
        <w:ind w:firstLine="284"/>
        <w:jc w:val="center"/>
        <w:textAlignment w:val="baseline"/>
        <w:rPr>
          <w:rFonts w:ascii="Times New Roman" w:hAnsi="Times New Roman" w:cs="Times New Roman"/>
          <w:b/>
          <w:i/>
          <w:sz w:val="28"/>
          <w:szCs w:val="28"/>
        </w:rPr>
      </w:pPr>
    </w:p>
    <w:p w14:paraId="216E2F7B" w14:textId="77777777" w:rsidR="00123F34" w:rsidRDefault="00123F34" w:rsidP="00BD526F">
      <w:pPr>
        <w:tabs>
          <w:tab w:val="left" w:pos="360"/>
          <w:tab w:val="left" w:pos="540"/>
          <w:tab w:val="left" w:pos="900"/>
        </w:tabs>
        <w:overflowPunct w:val="0"/>
        <w:ind w:firstLine="284"/>
        <w:jc w:val="center"/>
        <w:textAlignment w:val="baseline"/>
        <w:rPr>
          <w:rFonts w:ascii="Times New Roman" w:hAnsi="Times New Roman" w:cs="Times New Roman"/>
          <w:b/>
          <w:i/>
          <w:sz w:val="28"/>
          <w:szCs w:val="28"/>
        </w:rPr>
      </w:pPr>
      <w:r>
        <w:rPr>
          <w:rFonts w:ascii="Times New Roman" w:hAnsi="Times New Roman" w:cs="Times New Roman"/>
          <w:b/>
          <w:i/>
          <w:sz w:val="28"/>
          <w:szCs w:val="28"/>
        </w:rPr>
        <w:br w:type="page"/>
      </w:r>
    </w:p>
    <w:p w14:paraId="1B2035FC" w14:textId="77777777" w:rsidR="00014615" w:rsidRPr="00014615" w:rsidRDefault="00014615" w:rsidP="00BD526F">
      <w:pPr>
        <w:tabs>
          <w:tab w:val="left" w:pos="360"/>
          <w:tab w:val="left" w:pos="540"/>
          <w:tab w:val="left" w:pos="900"/>
        </w:tabs>
        <w:overflowPunct w:val="0"/>
        <w:ind w:firstLine="284"/>
        <w:jc w:val="center"/>
        <w:textAlignment w:val="baseline"/>
        <w:rPr>
          <w:rFonts w:ascii="Times New Roman" w:hAnsi="Times New Roman" w:cs="Times New Roman"/>
          <w:b/>
          <w:i/>
          <w:sz w:val="28"/>
          <w:szCs w:val="28"/>
        </w:rPr>
      </w:pPr>
      <w:r w:rsidRPr="00014615">
        <w:rPr>
          <w:rFonts w:ascii="Times New Roman" w:hAnsi="Times New Roman" w:cs="Times New Roman"/>
          <w:b/>
          <w:i/>
          <w:sz w:val="28"/>
          <w:szCs w:val="28"/>
        </w:rPr>
        <w:t>Дополнительная</w:t>
      </w:r>
    </w:p>
    <w:p w14:paraId="3DC3D625" w14:textId="77777777" w:rsidR="00014615" w:rsidRPr="00014615" w:rsidRDefault="00014615" w:rsidP="00BD526F">
      <w:pPr>
        <w:tabs>
          <w:tab w:val="left" w:pos="360"/>
          <w:tab w:val="left" w:pos="540"/>
          <w:tab w:val="left" w:pos="900"/>
        </w:tabs>
        <w:overflowPunct w:val="0"/>
        <w:ind w:firstLine="284"/>
        <w:jc w:val="center"/>
        <w:textAlignment w:val="baseline"/>
        <w:rPr>
          <w:rFonts w:ascii="Times New Roman" w:hAnsi="Times New Roman" w:cs="Times New Roman"/>
          <w:b/>
          <w:sz w:val="28"/>
          <w:szCs w:val="28"/>
        </w:rPr>
      </w:pPr>
    </w:p>
    <w:p w14:paraId="1CFB1BDD" w14:textId="77777777" w:rsidR="00014615" w:rsidRPr="00014615" w:rsidRDefault="00014615" w:rsidP="00BD526F">
      <w:pPr>
        <w:widowControl/>
        <w:numPr>
          <w:ilvl w:val="0"/>
          <w:numId w:val="2"/>
        </w:numPr>
        <w:tabs>
          <w:tab w:val="num" w:pos="180"/>
          <w:tab w:val="num" w:pos="360"/>
          <w:tab w:val="left" w:pos="426"/>
          <w:tab w:val="left" w:pos="1134"/>
        </w:tabs>
        <w:overflowPunct w:val="0"/>
        <w:ind w:left="0" w:firstLine="567"/>
        <w:jc w:val="both"/>
        <w:textAlignment w:val="baseline"/>
        <w:rPr>
          <w:rFonts w:ascii="Times New Roman" w:hAnsi="Times New Roman" w:cs="Times New Roman"/>
          <w:sz w:val="28"/>
          <w:szCs w:val="28"/>
        </w:rPr>
      </w:pPr>
      <w:r w:rsidRPr="00014615">
        <w:rPr>
          <w:rFonts w:ascii="Times New Roman" w:hAnsi="Times New Roman" w:cs="Times New Roman"/>
          <w:sz w:val="28"/>
          <w:szCs w:val="28"/>
        </w:rPr>
        <w:t>Алешин,</w:t>
      </w:r>
      <w:r w:rsidRPr="00014615">
        <w:rPr>
          <w:rFonts w:ascii="Times New Roman" w:hAnsi="Times New Roman" w:cs="Times New Roman"/>
          <w:caps/>
          <w:sz w:val="28"/>
          <w:szCs w:val="28"/>
        </w:rPr>
        <w:t xml:space="preserve"> в</w:t>
      </w:r>
      <w:r w:rsidRPr="00014615">
        <w:rPr>
          <w:rFonts w:ascii="Times New Roman" w:hAnsi="Times New Roman" w:cs="Times New Roman"/>
          <w:sz w:val="28"/>
          <w:szCs w:val="28"/>
        </w:rPr>
        <w:t>.</w:t>
      </w:r>
      <w:r w:rsidR="00CC450E">
        <w:rPr>
          <w:rFonts w:ascii="Times New Roman" w:hAnsi="Times New Roman" w:cs="Times New Roman"/>
          <w:sz w:val="28"/>
          <w:szCs w:val="28"/>
        </w:rPr>
        <w:t xml:space="preserve"> </w:t>
      </w:r>
      <w:r w:rsidRPr="00014615">
        <w:rPr>
          <w:rFonts w:ascii="Times New Roman" w:hAnsi="Times New Roman" w:cs="Times New Roman"/>
          <w:sz w:val="28"/>
          <w:szCs w:val="28"/>
        </w:rPr>
        <w:t>А. Практикум по неорганической химии</w:t>
      </w:r>
      <w:r w:rsidR="00DE6842">
        <w:rPr>
          <w:rFonts w:ascii="Times New Roman" w:hAnsi="Times New Roman" w:cs="Times New Roman"/>
          <w:sz w:val="28"/>
          <w:szCs w:val="28"/>
        </w:rPr>
        <w:t xml:space="preserve"> </w:t>
      </w:r>
      <w:r w:rsidR="00CC450E">
        <w:rPr>
          <w:rFonts w:ascii="Times New Roman" w:hAnsi="Times New Roman" w:cs="Times New Roman"/>
          <w:sz w:val="28"/>
          <w:szCs w:val="28"/>
        </w:rPr>
        <w:t>/ В. А. Алешин. –</w:t>
      </w:r>
      <w:r w:rsidRPr="00014615">
        <w:rPr>
          <w:rFonts w:ascii="Times New Roman" w:hAnsi="Times New Roman" w:cs="Times New Roman"/>
          <w:sz w:val="28"/>
          <w:szCs w:val="28"/>
        </w:rPr>
        <w:t xml:space="preserve"> М.: </w:t>
      </w:r>
      <w:r w:rsidR="00224731">
        <w:rPr>
          <w:rFonts w:ascii="Times New Roman" w:hAnsi="Times New Roman" w:cs="Times New Roman"/>
          <w:sz w:val="28"/>
          <w:szCs w:val="28"/>
        </w:rPr>
        <w:t>И</w:t>
      </w:r>
      <w:r w:rsidRPr="00014615">
        <w:rPr>
          <w:rFonts w:ascii="Times New Roman" w:hAnsi="Times New Roman" w:cs="Times New Roman"/>
          <w:sz w:val="28"/>
          <w:szCs w:val="28"/>
        </w:rPr>
        <w:t xml:space="preserve">здат. </w:t>
      </w:r>
      <w:r w:rsidR="00DE6842">
        <w:rPr>
          <w:rFonts w:ascii="Times New Roman" w:hAnsi="Times New Roman" w:cs="Times New Roman"/>
          <w:sz w:val="28"/>
          <w:szCs w:val="28"/>
        </w:rPr>
        <w:t>ц</w:t>
      </w:r>
      <w:r w:rsidRPr="00014615">
        <w:rPr>
          <w:rFonts w:ascii="Times New Roman" w:hAnsi="Times New Roman" w:cs="Times New Roman"/>
          <w:sz w:val="28"/>
          <w:szCs w:val="28"/>
        </w:rPr>
        <w:t>ентр</w:t>
      </w:r>
      <w:r w:rsidR="00CC450E">
        <w:rPr>
          <w:rFonts w:ascii="Times New Roman" w:hAnsi="Times New Roman" w:cs="Times New Roman"/>
          <w:sz w:val="28"/>
          <w:szCs w:val="28"/>
        </w:rPr>
        <w:t xml:space="preserve"> «А</w:t>
      </w:r>
      <w:r w:rsidRPr="00014615">
        <w:rPr>
          <w:rFonts w:ascii="Times New Roman" w:hAnsi="Times New Roman" w:cs="Times New Roman"/>
          <w:sz w:val="28"/>
          <w:szCs w:val="28"/>
        </w:rPr>
        <w:t>кадемия</w:t>
      </w:r>
      <w:r w:rsidR="00CC450E">
        <w:rPr>
          <w:rFonts w:ascii="Times New Roman" w:hAnsi="Times New Roman" w:cs="Times New Roman"/>
          <w:sz w:val="28"/>
          <w:szCs w:val="28"/>
        </w:rPr>
        <w:t>»</w:t>
      </w:r>
      <w:r w:rsidRPr="00014615">
        <w:rPr>
          <w:rFonts w:ascii="Times New Roman" w:hAnsi="Times New Roman" w:cs="Times New Roman"/>
          <w:sz w:val="28"/>
          <w:szCs w:val="28"/>
        </w:rPr>
        <w:t>, 2004. – 384 с.</w:t>
      </w:r>
    </w:p>
    <w:p w14:paraId="6868BFA1" w14:textId="77777777" w:rsidR="00014615" w:rsidRPr="00014615" w:rsidRDefault="00014615" w:rsidP="00BD526F">
      <w:pPr>
        <w:widowControl/>
        <w:numPr>
          <w:ilvl w:val="0"/>
          <w:numId w:val="2"/>
        </w:numPr>
        <w:tabs>
          <w:tab w:val="num" w:pos="180"/>
          <w:tab w:val="num" w:pos="360"/>
          <w:tab w:val="left" w:pos="426"/>
          <w:tab w:val="left" w:pos="1134"/>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sz w:val="28"/>
          <w:szCs w:val="28"/>
        </w:rPr>
        <w:t>Березов, Т.</w:t>
      </w:r>
      <w:r w:rsidR="00CC450E">
        <w:rPr>
          <w:rFonts w:ascii="Times New Roman" w:hAnsi="Times New Roman" w:cs="Times New Roman"/>
          <w:sz w:val="28"/>
          <w:szCs w:val="28"/>
        </w:rPr>
        <w:t xml:space="preserve"> </w:t>
      </w:r>
      <w:r w:rsidRPr="00014615">
        <w:rPr>
          <w:rFonts w:ascii="Times New Roman" w:hAnsi="Times New Roman" w:cs="Times New Roman"/>
          <w:sz w:val="28"/>
          <w:szCs w:val="28"/>
        </w:rPr>
        <w:t>Т. Биологическая химия: учебник / Т.</w:t>
      </w:r>
      <w:r w:rsidR="00CC450E">
        <w:rPr>
          <w:rFonts w:ascii="Times New Roman" w:hAnsi="Times New Roman" w:cs="Times New Roman"/>
          <w:sz w:val="28"/>
          <w:szCs w:val="28"/>
        </w:rPr>
        <w:t xml:space="preserve"> </w:t>
      </w:r>
      <w:r w:rsidRPr="00014615">
        <w:rPr>
          <w:rFonts w:ascii="Times New Roman" w:hAnsi="Times New Roman" w:cs="Times New Roman"/>
          <w:sz w:val="28"/>
          <w:szCs w:val="28"/>
        </w:rPr>
        <w:t>Т. Березов, Б.</w:t>
      </w:r>
      <w:r w:rsidR="00CC450E">
        <w:rPr>
          <w:rFonts w:ascii="Times New Roman" w:hAnsi="Times New Roman" w:cs="Times New Roman"/>
          <w:sz w:val="28"/>
          <w:szCs w:val="28"/>
        </w:rPr>
        <w:t xml:space="preserve"> </w:t>
      </w:r>
      <w:r w:rsidRPr="00014615">
        <w:rPr>
          <w:rFonts w:ascii="Times New Roman" w:hAnsi="Times New Roman" w:cs="Times New Roman"/>
          <w:sz w:val="28"/>
          <w:szCs w:val="28"/>
        </w:rPr>
        <w:t xml:space="preserve">Ф. Коровкин. – М.: Медицина, 1998. </w:t>
      </w:r>
      <w:r w:rsidR="00CC450E">
        <w:rPr>
          <w:rFonts w:ascii="Times New Roman" w:hAnsi="Times New Roman" w:cs="Times New Roman"/>
          <w:sz w:val="28"/>
          <w:szCs w:val="28"/>
        </w:rPr>
        <w:t>–</w:t>
      </w:r>
      <w:r w:rsidRPr="00014615">
        <w:rPr>
          <w:rFonts w:ascii="Times New Roman" w:hAnsi="Times New Roman" w:cs="Times New Roman"/>
          <w:sz w:val="28"/>
          <w:szCs w:val="28"/>
        </w:rPr>
        <w:t xml:space="preserve"> 704 с.</w:t>
      </w:r>
    </w:p>
    <w:p w14:paraId="158C753B" w14:textId="77777777" w:rsidR="00014615" w:rsidRPr="00014615" w:rsidRDefault="00014615" w:rsidP="00BD526F">
      <w:pPr>
        <w:widowControl/>
        <w:numPr>
          <w:ilvl w:val="0"/>
          <w:numId w:val="2"/>
        </w:numPr>
        <w:tabs>
          <w:tab w:val="num" w:pos="180"/>
          <w:tab w:val="num" w:pos="360"/>
          <w:tab w:val="left" w:pos="426"/>
          <w:tab w:val="left" w:pos="1134"/>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sz w:val="28"/>
          <w:szCs w:val="28"/>
        </w:rPr>
        <w:t>Белясова, Н.</w:t>
      </w:r>
      <w:r w:rsidR="00CC450E">
        <w:rPr>
          <w:rFonts w:ascii="Times New Roman" w:hAnsi="Times New Roman" w:cs="Times New Roman"/>
          <w:sz w:val="28"/>
          <w:szCs w:val="28"/>
        </w:rPr>
        <w:t xml:space="preserve"> </w:t>
      </w:r>
      <w:r w:rsidRPr="00014615">
        <w:rPr>
          <w:rFonts w:ascii="Times New Roman" w:hAnsi="Times New Roman" w:cs="Times New Roman"/>
          <w:sz w:val="28"/>
          <w:szCs w:val="28"/>
        </w:rPr>
        <w:t>А. Биохимия и молекулярная биология: учеб. пособие</w:t>
      </w:r>
      <w:r w:rsidR="00DE6842">
        <w:rPr>
          <w:rFonts w:ascii="Times New Roman" w:hAnsi="Times New Roman" w:cs="Times New Roman"/>
          <w:sz w:val="28"/>
          <w:szCs w:val="28"/>
        </w:rPr>
        <w:t xml:space="preserve"> </w:t>
      </w:r>
      <w:r w:rsidR="00123F34">
        <w:rPr>
          <w:rFonts w:ascii="Times New Roman" w:hAnsi="Times New Roman" w:cs="Times New Roman"/>
          <w:sz w:val="28"/>
          <w:szCs w:val="28"/>
        </w:rPr>
        <w:t>/ Н. </w:t>
      </w:r>
      <w:r w:rsidR="00CC450E">
        <w:rPr>
          <w:rFonts w:ascii="Times New Roman" w:hAnsi="Times New Roman" w:cs="Times New Roman"/>
          <w:sz w:val="28"/>
          <w:szCs w:val="28"/>
        </w:rPr>
        <w:t>А.</w:t>
      </w:r>
      <w:r w:rsidR="00123F34">
        <w:rPr>
          <w:rFonts w:ascii="Times New Roman" w:hAnsi="Times New Roman" w:cs="Times New Roman"/>
          <w:sz w:val="28"/>
          <w:szCs w:val="28"/>
        </w:rPr>
        <w:t xml:space="preserve"> Белясо</w:t>
      </w:r>
      <w:r w:rsidR="00CC450E">
        <w:rPr>
          <w:rFonts w:ascii="Times New Roman" w:hAnsi="Times New Roman" w:cs="Times New Roman"/>
          <w:sz w:val="28"/>
          <w:szCs w:val="28"/>
        </w:rPr>
        <w:t>ва</w:t>
      </w:r>
      <w:r w:rsidRPr="00014615">
        <w:rPr>
          <w:rFonts w:ascii="Times New Roman" w:hAnsi="Times New Roman" w:cs="Times New Roman"/>
          <w:sz w:val="28"/>
          <w:szCs w:val="28"/>
        </w:rPr>
        <w:t>. – Минск: Книжный дом, 2004. – 416 с.</w:t>
      </w:r>
    </w:p>
    <w:p w14:paraId="487A27EF" w14:textId="77777777" w:rsidR="00014615" w:rsidRPr="00014615" w:rsidRDefault="00014615" w:rsidP="00BD526F">
      <w:pPr>
        <w:widowControl/>
        <w:numPr>
          <w:ilvl w:val="0"/>
          <w:numId w:val="2"/>
        </w:numPr>
        <w:tabs>
          <w:tab w:val="num" w:pos="180"/>
          <w:tab w:val="num" w:pos="360"/>
          <w:tab w:val="left" w:pos="426"/>
          <w:tab w:val="left" w:pos="1134"/>
        </w:tabs>
        <w:overflowPunct w:val="0"/>
        <w:ind w:left="0" w:firstLine="567"/>
        <w:jc w:val="both"/>
        <w:textAlignment w:val="baseline"/>
        <w:rPr>
          <w:rFonts w:ascii="Times New Roman" w:hAnsi="Times New Roman" w:cs="Times New Roman"/>
          <w:sz w:val="28"/>
          <w:szCs w:val="28"/>
        </w:rPr>
      </w:pPr>
      <w:r w:rsidRPr="00014615">
        <w:rPr>
          <w:rFonts w:ascii="Times New Roman" w:hAnsi="Times New Roman" w:cs="Times New Roman"/>
          <w:sz w:val="28"/>
          <w:szCs w:val="28"/>
        </w:rPr>
        <w:t xml:space="preserve">Введение в лабораторный практикум по неорганической химии: </w:t>
      </w:r>
      <w:r w:rsidR="00224731">
        <w:rPr>
          <w:rFonts w:ascii="Times New Roman" w:hAnsi="Times New Roman" w:cs="Times New Roman"/>
          <w:sz w:val="28"/>
          <w:szCs w:val="28"/>
        </w:rPr>
        <w:t>у</w:t>
      </w:r>
      <w:r w:rsidRPr="00014615">
        <w:rPr>
          <w:rFonts w:ascii="Times New Roman" w:hAnsi="Times New Roman" w:cs="Times New Roman"/>
          <w:sz w:val="28"/>
          <w:szCs w:val="28"/>
        </w:rPr>
        <w:t>чеб. пособие / В.</w:t>
      </w:r>
      <w:r w:rsidR="00CC450E">
        <w:rPr>
          <w:rFonts w:ascii="Times New Roman" w:hAnsi="Times New Roman" w:cs="Times New Roman"/>
          <w:sz w:val="28"/>
          <w:szCs w:val="28"/>
        </w:rPr>
        <w:t xml:space="preserve"> </w:t>
      </w:r>
      <w:r w:rsidRPr="00014615">
        <w:rPr>
          <w:rFonts w:ascii="Times New Roman" w:hAnsi="Times New Roman" w:cs="Times New Roman"/>
          <w:sz w:val="28"/>
          <w:szCs w:val="28"/>
        </w:rPr>
        <w:t>В. Свиридов</w:t>
      </w:r>
      <w:r w:rsidR="00CC450E">
        <w:rPr>
          <w:rFonts w:ascii="Times New Roman" w:hAnsi="Times New Roman" w:cs="Times New Roman"/>
          <w:sz w:val="28"/>
          <w:szCs w:val="28"/>
        </w:rPr>
        <w:t xml:space="preserve"> </w:t>
      </w:r>
      <w:r w:rsidR="00CC450E" w:rsidRPr="00CC450E">
        <w:rPr>
          <w:rFonts w:ascii="Times New Roman" w:hAnsi="Times New Roman" w:cs="Times New Roman"/>
          <w:sz w:val="28"/>
          <w:szCs w:val="28"/>
        </w:rPr>
        <w:t>[</w:t>
      </w:r>
      <w:r w:rsidRPr="00014615">
        <w:rPr>
          <w:rFonts w:ascii="Times New Roman" w:hAnsi="Times New Roman" w:cs="Times New Roman"/>
          <w:sz w:val="28"/>
          <w:szCs w:val="28"/>
        </w:rPr>
        <w:t>и др.</w:t>
      </w:r>
      <w:r w:rsidR="00CC450E" w:rsidRPr="00CC450E">
        <w:rPr>
          <w:rFonts w:ascii="Times New Roman" w:hAnsi="Times New Roman" w:cs="Times New Roman"/>
          <w:sz w:val="28"/>
          <w:szCs w:val="28"/>
        </w:rPr>
        <w:t>]</w:t>
      </w:r>
      <w:r w:rsidR="00DE6842">
        <w:rPr>
          <w:rFonts w:ascii="Times New Roman" w:hAnsi="Times New Roman" w:cs="Times New Roman"/>
          <w:sz w:val="28"/>
          <w:szCs w:val="28"/>
        </w:rPr>
        <w:t>.</w:t>
      </w:r>
      <w:r w:rsidRPr="00014615">
        <w:rPr>
          <w:rFonts w:ascii="Times New Roman" w:hAnsi="Times New Roman" w:cs="Times New Roman"/>
          <w:sz w:val="28"/>
          <w:szCs w:val="28"/>
        </w:rPr>
        <w:t xml:space="preserve"> – М</w:t>
      </w:r>
      <w:r w:rsidR="00CC450E">
        <w:rPr>
          <w:rFonts w:ascii="Times New Roman" w:hAnsi="Times New Roman" w:cs="Times New Roman"/>
          <w:sz w:val="28"/>
          <w:szCs w:val="28"/>
        </w:rPr>
        <w:t>инск</w:t>
      </w:r>
      <w:r w:rsidRPr="00014615">
        <w:rPr>
          <w:rFonts w:ascii="Times New Roman" w:hAnsi="Times New Roman" w:cs="Times New Roman"/>
          <w:sz w:val="28"/>
          <w:szCs w:val="28"/>
        </w:rPr>
        <w:t>: Выш. шк., 2003. – 96</w:t>
      </w:r>
      <w:r w:rsidR="00CC450E">
        <w:rPr>
          <w:rFonts w:ascii="Times New Roman" w:hAnsi="Times New Roman" w:cs="Times New Roman"/>
          <w:sz w:val="28"/>
          <w:szCs w:val="28"/>
        </w:rPr>
        <w:t xml:space="preserve"> </w:t>
      </w:r>
      <w:r w:rsidRPr="00014615">
        <w:rPr>
          <w:rFonts w:ascii="Times New Roman" w:hAnsi="Times New Roman" w:cs="Times New Roman"/>
          <w:sz w:val="28"/>
          <w:szCs w:val="28"/>
        </w:rPr>
        <w:t>с.</w:t>
      </w:r>
    </w:p>
    <w:p w14:paraId="115ACAF4" w14:textId="77777777" w:rsidR="00014615" w:rsidRPr="00014615" w:rsidRDefault="00014615" w:rsidP="00BD526F">
      <w:pPr>
        <w:widowControl/>
        <w:numPr>
          <w:ilvl w:val="0"/>
          <w:numId w:val="2"/>
        </w:numPr>
        <w:tabs>
          <w:tab w:val="num" w:pos="180"/>
          <w:tab w:val="num" w:pos="360"/>
          <w:tab w:val="left" w:pos="426"/>
          <w:tab w:val="left" w:pos="1134"/>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color w:val="000000"/>
          <w:sz w:val="28"/>
          <w:szCs w:val="28"/>
        </w:rPr>
        <w:t>Зайцев, С.</w:t>
      </w:r>
      <w:r w:rsidR="00CC450E">
        <w:rPr>
          <w:rFonts w:ascii="Times New Roman" w:hAnsi="Times New Roman" w:cs="Times New Roman"/>
          <w:color w:val="000000"/>
          <w:sz w:val="28"/>
          <w:szCs w:val="28"/>
        </w:rPr>
        <w:t xml:space="preserve"> </w:t>
      </w:r>
      <w:r w:rsidRPr="00014615">
        <w:rPr>
          <w:rFonts w:ascii="Times New Roman" w:hAnsi="Times New Roman" w:cs="Times New Roman"/>
          <w:color w:val="000000"/>
          <w:sz w:val="28"/>
          <w:szCs w:val="28"/>
        </w:rPr>
        <w:t>Ю. Биохимия животных</w:t>
      </w:r>
      <w:r w:rsidR="001608BE">
        <w:rPr>
          <w:rFonts w:ascii="Times New Roman" w:hAnsi="Times New Roman" w:cs="Times New Roman"/>
          <w:color w:val="000000"/>
          <w:sz w:val="28"/>
          <w:szCs w:val="28"/>
        </w:rPr>
        <w:t xml:space="preserve"> </w:t>
      </w:r>
      <w:r w:rsidR="00CC450E">
        <w:rPr>
          <w:rFonts w:ascii="Times New Roman" w:hAnsi="Times New Roman" w:cs="Times New Roman"/>
          <w:color w:val="000000"/>
          <w:sz w:val="28"/>
          <w:szCs w:val="28"/>
        </w:rPr>
        <w:t>/ С. Ю. Зайцев</w:t>
      </w:r>
      <w:r w:rsidRPr="00014615">
        <w:rPr>
          <w:rFonts w:ascii="Times New Roman" w:hAnsi="Times New Roman" w:cs="Times New Roman"/>
          <w:color w:val="000000"/>
          <w:sz w:val="28"/>
          <w:szCs w:val="28"/>
        </w:rPr>
        <w:t>. – СПб</w:t>
      </w:r>
      <w:r w:rsidR="00327176">
        <w:rPr>
          <w:rFonts w:ascii="Times New Roman" w:hAnsi="Times New Roman" w:cs="Times New Roman"/>
          <w:color w:val="000000"/>
          <w:sz w:val="28"/>
          <w:szCs w:val="28"/>
        </w:rPr>
        <w:t>.</w:t>
      </w:r>
      <w:r w:rsidRPr="00014615">
        <w:rPr>
          <w:rFonts w:ascii="Times New Roman" w:hAnsi="Times New Roman" w:cs="Times New Roman"/>
          <w:color w:val="000000"/>
          <w:sz w:val="28"/>
          <w:szCs w:val="28"/>
        </w:rPr>
        <w:t>: Изд-во «Лань», 2004.</w:t>
      </w:r>
      <w:r w:rsidR="00CC450E">
        <w:rPr>
          <w:rFonts w:ascii="Times New Roman" w:hAnsi="Times New Roman" w:cs="Times New Roman"/>
          <w:color w:val="000000"/>
          <w:sz w:val="28"/>
          <w:szCs w:val="28"/>
        </w:rPr>
        <w:t xml:space="preserve"> –</w:t>
      </w:r>
      <w:r w:rsidRPr="00014615">
        <w:rPr>
          <w:rFonts w:ascii="Times New Roman" w:hAnsi="Times New Roman" w:cs="Times New Roman"/>
          <w:color w:val="000000"/>
          <w:sz w:val="28"/>
          <w:szCs w:val="28"/>
        </w:rPr>
        <w:t xml:space="preserve"> 382</w:t>
      </w:r>
      <w:r w:rsidR="00CC450E">
        <w:rPr>
          <w:rFonts w:ascii="Times New Roman" w:hAnsi="Times New Roman" w:cs="Times New Roman"/>
          <w:color w:val="000000"/>
          <w:sz w:val="28"/>
          <w:szCs w:val="28"/>
        </w:rPr>
        <w:t xml:space="preserve"> </w:t>
      </w:r>
      <w:r w:rsidRPr="00014615">
        <w:rPr>
          <w:rFonts w:ascii="Times New Roman" w:hAnsi="Times New Roman" w:cs="Times New Roman"/>
          <w:color w:val="000000"/>
          <w:sz w:val="28"/>
          <w:szCs w:val="28"/>
        </w:rPr>
        <w:t>с.</w:t>
      </w:r>
    </w:p>
    <w:p w14:paraId="63289EEC" w14:textId="77777777" w:rsidR="00014615" w:rsidRPr="00014615" w:rsidRDefault="00014615" w:rsidP="00BD526F">
      <w:pPr>
        <w:widowControl/>
        <w:numPr>
          <w:ilvl w:val="0"/>
          <w:numId w:val="2"/>
        </w:numPr>
        <w:tabs>
          <w:tab w:val="num" w:pos="180"/>
          <w:tab w:val="num" w:pos="360"/>
          <w:tab w:val="left" w:pos="426"/>
          <w:tab w:val="left" w:pos="1134"/>
        </w:tabs>
        <w:autoSpaceDE/>
        <w:autoSpaceDN/>
        <w:adjustRightInd/>
        <w:ind w:left="0" w:firstLine="567"/>
        <w:jc w:val="both"/>
        <w:rPr>
          <w:rFonts w:ascii="Times New Roman" w:hAnsi="Times New Roman" w:cs="Times New Roman"/>
          <w:sz w:val="28"/>
          <w:szCs w:val="28"/>
        </w:rPr>
      </w:pPr>
      <w:r w:rsidRPr="00014615">
        <w:rPr>
          <w:rFonts w:ascii="Times New Roman" w:eastAsia="Arial" w:hAnsi="Times New Roman" w:cs="Times New Roman"/>
          <w:sz w:val="28"/>
          <w:szCs w:val="28"/>
        </w:rPr>
        <w:t>Кудряшов</w:t>
      </w:r>
      <w:r w:rsidR="005D7B5B">
        <w:rPr>
          <w:rFonts w:ascii="Times New Roman" w:eastAsia="Arial" w:hAnsi="Times New Roman" w:cs="Times New Roman"/>
          <w:sz w:val="28"/>
          <w:szCs w:val="28"/>
        </w:rPr>
        <w:t>,</w:t>
      </w:r>
      <w:r w:rsidRPr="00014615">
        <w:rPr>
          <w:rFonts w:ascii="Times New Roman" w:eastAsia="Arial" w:hAnsi="Times New Roman" w:cs="Times New Roman"/>
          <w:sz w:val="28"/>
          <w:szCs w:val="28"/>
        </w:rPr>
        <w:t xml:space="preserve"> Л. С. Физико-химические и биохимические основы производства мяса и мясных продуктов</w:t>
      </w:r>
      <w:r w:rsidR="00327176">
        <w:rPr>
          <w:rFonts w:ascii="Times New Roman" w:eastAsia="Arial" w:hAnsi="Times New Roman" w:cs="Times New Roman"/>
          <w:sz w:val="28"/>
          <w:szCs w:val="28"/>
        </w:rPr>
        <w:t xml:space="preserve"> </w:t>
      </w:r>
      <w:r w:rsidR="005D7B5B">
        <w:rPr>
          <w:rFonts w:ascii="Times New Roman" w:eastAsia="Arial" w:hAnsi="Times New Roman" w:cs="Times New Roman"/>
          <w:sz w:val="28"/>
          <w:szCs w:val="28"/>
        </w:rPr>
        <w:t>/ Л. С. Кудряшов. –</w:t>
      </w:r>
      <w:r w:rsidRPr="00014615">
        <w:rPr>
          <w:rFonts w:ascii="Times New Roman" w:eastAsia="Arial" w:hAnsi="Times New Roman" w:cs="Times New Roman"/>
          <w:sz w:val="28"/>
          <w:szCs w:val="28"/>
        </w:rPr>
        <w:t xml:space="preserve"> М.: ДеЛи принт, 2008. </w:t>
      </w:r>
      <w:r w:rsidR="005D7B5B">
        <w:rPr>
          <w:rFonts w:ascii="Times New Roman" w:eastAsia="Arial" w:hAnsi="Times New Roman" w:cs="Times New Roman"/>
          <w:sz w:val="28"/>
          <w:szCs w:val="28"/>
        </w:rPr>
        <w:t>–</w:t>
      </w:r>
      <w:r w:rsidRPr="00014615">
        <w:rPr>
          <w:rFonts w:ascii="Times New Roman" w:eastAsia="Arial" w:hAnsi="Times New Roman" w:cs="Times New Roman"/>
          <w:sz w:val="28"/>
          <w:szCs w:val="28"/>
        </w:rPr>
        <w:t xml:space="preserve"> 160 с.</w:t>
      </w:r>
    </w:p>
    <w:p w14:paraId="2865AAFD" w14:textId="77777777" w:rsidR="00014615" w:rsidRPr="00014615" w:rsidRDefault="00014615" w:rsidP="00BD526F">
      <w:pPr>
        <w:numPr>
          <w:ilvl w:val="0"/>
          <w:numId w:val="2"/>
        </w:numPr>
        <w:tabs>
          <w:tab w:val="left" w:pos="0"/>
          <w:tab w:val="num" w:pos="180"/>
          <w:tab w:val="left" w:pos="360"/>
          <w:tab w:val="left" w:pos="426"/>
          <w:tab w:val="num" w:pos="540"/>
          <w:tab w:val="left" w:pos="1134"/>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sz w:val="28"/>
          <w:szCs w:val="28"/>
        </w:rPr>
        <w:t>Ленский, А. С. Введение в бионеорганическую и биофизическую хи</w:t>
      </w:r>
      <w:r w:rsidR="00123F34">
        <w:rPr>
          <w:rFonts w:ascii="Times New Roman" w:hAnsi="Times New Roman" w:cs="Times New Roman"/>
          <w:sz w:val="28"/>
          <w:szCs w:val="28"/>
        </w:rPr>
        <w:t>мию / А. С. Ленский. – М.: Высш. шк.</w:t>
      </w:r>
      <w:r w:rsidRPr="00014615">
        <w:rPr>
          <w:rFonts w:ascii="Times New Roman" w:hAnsi="Times New Roman" w:cs="Times New Roman"/>
          <w:sz w:val="28"/>
          <w:szCs w:val="28"/>
        </w:rPr>
        <w:t>,</w:t>
      </w:r>
      <w:r w:rsidRPr="00014615">
        <w:rPr>
          <w:rFonts w:ascii="Times New Roman" w:hAnsi="Times New Roman" w:cs="Times New Roman"/>
          <w:noProof/>
          <w:sz w:val="28"/>
          <w:szCs w:val="28"/>
        </w:rPr>
        <w:t xml:space="preserve"> 1989.</w:t>
      </w:r>
    </w:p>
    <w:p w14:paraId="5F5D6AEC" w14:textId="77777777" w:rsidR="00014615" w:rsidRPr="00014615" w:rsidRDefault="00014615" w:rsidP="00BD526F">
      <w:pPr>
        <w:widowControl/>
        <w:numPr>
          <w:ilvl w:val="0"/>
          <w:numId w:val="2"/>
        </w:numPr>
        <w:tabs>
          <w:tab w:val="num" w:pos="300"/>
          <w:tab w:val="num" w:pos="360"/>
          <w:tab w:val="left" w:pos="426"/>
          <w:tab w:val="left" w:pos="1134"/>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color w:val="000000"/>
          <w:sz w:val="28"/>
          <w:szCs w:val="28"/>
        </w:rPr>
        <w:t>Метревели, Т.</w:t>
      </w:r>
      <w:r w:rsidR="005D7B5B">
        <w:rPr>
          <w:rFonts w:ascii="Times New Roman" w:hAnsi="Times New Roman" w:cs="Times New Roman"/>
          <w:color w:val="000000"/>
          <w:sz w:val="28"/>
          <w:szCs w:val="28"/>
        </w:rPr>
        <w:t xml:space="preserve"> </w:t>
      </w:r>
      <w:r w:rsidRPr="00014615">
        <w:rPr>
          <w:rFonts w:ascii="Times New Roman" w:hAnsi="Times New Roman" w:cs="Times New Roman"/>
          <w:color w:val="000000"/>
          <w:sz w:val="28"/>
          <w:szCs w:val="28"/>
        </w:rPr>
        <w:t>В. Биохимия животных</w:t>
      </w:r>
      <w:r w:rsidR="0041661B">
        <w:rPr>
          <w:rFonts w:ascii="Times New Roman" w:hAnsi="Times New Roman" w:cs="Times New Roman"/>
          <w:color w:val="000000"/>
          <w:sz w:val="28"/>
          <w:szCs w:val="28"/>
        </w:rPr>
        <w:t xml:space="preserve"> </w:t>
      </w:r>
      <w:r w:rsidR="005D7B5B">
        <w:rPr>
          <w:rFonts w:ascii="Times New Roman" w:hAnsi="Times New Roman" w:cs="Times New Roman"/>
          <w:color w:val="000000"/>
          <w:sz w:val="28"/>
          <w:szCs w:val="28"/>
        </w:rPr>
        <w:t>/</w:t>
      </w:r>
      <w:r w:rsidR="005D7B5B" w:rsidRPr="005D7B5B">
        <w:rPr>
          <w:rFonts w:ascii="Times New Roman" w:hAnsi="Times New Roman" w:cs="Times New Roman"/>
          <w:color w:val="000000"/>
          <w:sz w:val="28"/>
          <w:szCs w:val="28"/>
        </w:rPr>
        <w:t xml:space="preserve"> </w:t>
      </w:r>
      <w:r w:rsidR="005D7B5B" w:rsidRPr="00014615">
        <w:rPr>
          <w:rFonts w:ascii="Times New Roman" w:hAnsi="Times New Roman" w:cs="Times New Roman"/>
          <w:color w:val="000000"/>
          <w:sz w:val="28"/>
          <w:szCs w:val="28"/>
        </w:rPr>
        <w:t>Т.</w:t>
      </w:r>
      <w:r w:rsidR="005D7B5B">
        <w:rPr>
          <w:rFonts w:ascii="Times New Roman" w:hAnsi="Times New Roman" w:cs="Times New Roman"/>
          <w:color w:val="000000"/>
          <w:sz w:val="28"/>
          <w:szCs w:val="28"/>
        </w:rPr>
        <w:t xml:space="preserve"> </w:t>
      </w:r>
      <w:r w:rsidR="005D7B5B" w:rsidRPr="00014615">
        <w:rPr>
          <w:rFonts w:ascii="Times New Roman" w:hAnsi="Times New Roman" w:cs="Times New Roman"/>
          <w:color w:val="000000"/>
          <w:sz w:val="28"/>
          <w:szCs w:val="28"/>
        </w:rPr>
        <w:t>В. Метревели</w:t>
      </w:r>
      <w:r w:rsidR="005D7B5B">
        <w:rPr>
          <w:rFonts w:ascii="Times New Roman" w:hAnsi="Times New Roman" w:cs="Times New Roman"/>
          <w:color w:val="000000"/>
          <w:sz w:val="28"/>
          <w:szCs w:val="28"/>
        </w:rPr>
        <w:t>. –</w:t>
      </w:r>
      <w:r w:rsidR="005D7B5B" w:rsidRPr="00014615">
        <w:rPr>
          <w:rFonts w:ascii="Times New Roman" w:hAnsi="Times New Roman" w:cs="Times New Roman"/>
          <w:color w:val="000000"/>
          <w:sz w:val="28"/>
          <w:szCs w:val="28"/>
        </w:rPr>
        <w:t xml:space="preserve"> </w:t>
      </w:r>
      <w:r w:rsidRPr="00014615">
        <w:rPr>
          <w:rFonts w:ascii="Times New Roman" w:hAnsi="Times New Roman" w:cs="Times New Roman"/>
          <w:color w:val="000000"/>
          <w:sz w:val="28"/>
          <w:szCs w:val="28"/>
        </w:rPr>
        <w:t>С</w:t>
      </w:r>
      <w:r w:rsidR="00327176">
        <w:rPr>
          <w:rFonts w:ascii="Times New Roman" w:hAnsi="Times New Roman" w:cs="Times New Roman"/>
          <w:color w:val="000000"/>
          <w:sz w:val="28"/>
          <w:szCs w:val="28"/>
        </w:rPr>
        <w:t>П</w:t>
      </w:r>
      <w:r w:rsidR="005D7B5B">
        <w:rPr>
          <w:rFonts w:ascii="Times New Roman" w:hAnsi="Times New Roman" w:cs="Times New Roman"/>
          <w:color w:val="000000"/>
          <w:sz w:val="28"/>
          <w:szCs w:val="28"/>
        </w:rPr>
        <w:t>б.</w:t>
      </w:r>
      <w:r w:rsidRPr="00014615">
        <w:rPr>
          <w:rFonts w:ascii="Times New Roman" w:hAnsi="Times New Roman" w:cs="Times New Roman"/>
          <w:color w:val="000000"/>
          <w:sz w:val="28"/>
          <w:szCs w:val="28"/>
        </w:rPr>
        <w:t>: Изд-во «Лань», 2004.</w:t>
      </w:r>
      <w:r w:rsidR="005D7B5B">
        <w:rPr>
          <w:rFonts w:ascii="Times New Roman" w:hAnsi="Times New Roman" w:cs="Times New Roman"/>
          <w:color w:val="000000"/>
          <w:sz w:val="28"/>
          <w:szCs w:val="28"/>
        </w:rPr>
        <w:t xml:space="preserve"> – </w:t>
      </w:r>
      <w:r w:rsidRPr="00014615">
        <w:rPr>
          <w:rFonts w:ascii="Times New Roman" w:hAnsi="Times New Roman" w:cs="Times New Roman"/>
          <w:color w:val="000000"/>
          <w:sz w:val="28"/>
          <w:szCs w:val="28"/>
        </w:rPr>
        <w:t>295</w:t>
      </w:r>
      <w:r w:rsidR="005D7B5B">
        <w:rPr>
          <w:rFonts w:ascii="Times New Roman" w:hAnsi="Times New Roman" w:cs="Times New Roman"/>
          <w:color w:val="000000"/>
          <w:sz w:val="28"/>
          <w:szCs w:val="28"/>
        </w:rPr>
        <w:t xml:space="preserve"> </w:t>
      </w:r>
      <w:r w:rsidRPr="00014615">
        <w:rPr>
          <w:rFonts w:ascii="Times New Roman" w:hAnsi="Times New Roman" w:cs="Times New Roman"/>
          <w:color w:val="000000"/>
          <w:sz w:val="28"/>
          <w:szCs w:val="28"/>
        </w:rPr>
        <w:t>с.</w:t>
      </w:r>
    </w:p>
    <w:p w14:paraId="1DDBD6B9" w14:textId="77777777" w:rsidR="00014615" w:rsidRPr="00014615" w:rsidRDefault="00014615" w:rsidP="00BD526F">
      <w:pPr>
        <w:widowControl/>
        <w:numPr>
          <w:ilvl w:val="0"/>
          <w:numId w:val="2"/>
        </w:numPr>
        <w:tabs>
          <w:tab w:val="num" w:pos="300"/>
          <w:tab w:val="num" w:pos="360"/>
          <w:tab w:val="left" w:pos="426"/>
          <w:tab w:val="left" w:pos="1134"/>
        </w:tabs>
        <w:autoSpaceDE/>
        <w:autoSpaceDN/>
        <w:adjustRightInd/>
        <w:ind w:left="0" w:firstLine="567"/>
        <w:jc w:val="both"/>
        <w:rPr>
          <w:rFonts w:ascii="Times New Roman" w:hAnsi="Times New Roman" w:cs="Times New Roman"/>
          <w:sz w:val="28"/>
          <w:szCs w:val="28"/>
        </w:rPr>
      </w:pPr>
      <w:r w:rsidRPr="00014615">
        <w:rPr>
          <w:rFonts w:ascii="Times New Roman" w:eastAsia="Arial" w:hAnsi="Times New Roman" w:cs="Times New Roman"/>
          <w:sz w:val="28"/>
          <w:szCs w:val="28"/>
        </w:rPr>
        <w:t>Микробиологический анализ мяса, птицы и яйцепродуктов /</w:t>
      </w:r>
      <w:r w:rsidR="005D7B5B">
        <w:rPr>
          <w:rFonts w:ascii="Times New Roman" w:eastAsia="Arial" w:hAnsi="Times New Roman" w:cs="Times New Roman"/>
          <w:sz w:val="28"/>
          <w:szCs w:val="28"/>
        </w:rPr>
        <w:t xml:space="preserve"> п</w:t>
      </w:r>
      <w:r w:rsidRPr="00014615">
        <w:rPr>
          <w:rFonts w:ascii="Times New Roman" w:eastAsia="Arial" w:hAnsi="Times New Roman" w:cs="Times New Roman"/>
          <w:sz w:val="28"/>
          <w:szCs w:val="28"/>
        </w:rPr>
        <w:t>од ред. Дж. К.</w:t>
      </w:r>
      <w:r w:rsidR="005D7B5B">
        <w:rPr>
          <w:rFonts w:ascii="Times New Roman" w:eastAsia="Arial" w:hAnsi="Times New Roman" w:cs="Times New Roman"/>
          <w:sz w:val="28"/>
          <w:szCs w:val="28"/>
        </w:rPr>
        <w:t xml:space="preserve"> </w:t>
      </w:r>
      <w:r w:rsidRPr="00014615">
        <w:rPr>
          <w:rFonts w:ascii="Times New Roman" w:eastAsia="Arial" w:hAnsi="Times New Roman" w:cs="Times New Roman"/>
          <w:sz w:val="28"/>
          <w:szCs w:val="28"/>
        </w:rPr>
        <w:t>Мида; пер. с англ. И.</w:t>
      </w:r>
      <w:r w:rsidR="005D7B5B">
        <w:rPr>
          <w:rFonts w:ascii="Times New Roman" w:eastAsia="Arial" w:hAnsi="Times New Roman" w:cs="Times New Roman"/>
          <w:sz w:val="28"/>
          <w:szCs w:val="28"/>
        </w:rPr>
        <w:t xml:space="preserve"> </w:t>
      </w:r>
      <w:r w:rsidRPr="00014615">
        <w:rPr>
          <w:rFonts w:ascii="Times New Roman" w:eastAsia="Arial" w:hAnsi="Times New Roman" w:cs="Times New Roman"/>
          <w:sz w:val="28"/>
          <w:szCs w:val="28"/>
        </w:rPr>
        <w:t>С.</w:t>
      </w:r>
      <w:r w:rsidR="005D7B5B">
        <w:rPr>
          <w:rFonts w:ascii="Times New Roman" w:eastAsia="Arial" w:hAnsi="Times New Roman" w:cs="Times New Roman"/>
          <w:sz w:val="28"/>
          <w:szCs w:val="28"/>
        </w:rPr>
        <w:t xml:space="preserve"> </w:t>
      </w:r>
      <w:r w:rsidRPr="00014615">
        <w:rPr>
          <w:rFonts w:ascii="Times New Roman" w:eastAsia="Arial" w:hAnsi="Times New Roman" w:cs="Times New Roman"/>
          <w:sz w:val="28"/>
          <w:szCs w:val="28"/>
        </w:rPr>
        <w:t>Горожанкиной.</w:t>
      </w:r>
      <w:r w:rsidR="005D7B5B">
        <w:rPr>
          <w:rFonts w:ascii="Times New Roman" w:eastAsia="Arial" w:hAnsi="Times New Roman" w:cs="Times New Roman"/>
          <w:sz w:val="28"/>
          <w:szCs w:val="28"/>
        </w:rPr>
        <w:t xml:space="preserve"> –</w:t>
      </w:r>
      <w:r w:rsidRPr="00014615">
        <w:rPr>
          <w:rFonts w:ascii="Times New Roman" w:eastAsia="Arial" w:hAnsi="Times New Roman" w:cs="Times New Roman"/>
          <w:sz w:val="28"/>
          <w:szCs w:val="28"/>
        </w:rPr>
        <w:t xml:space="preserve"> М.: Профессия, 2009. </w:t>
      </w:r>
      <w:r w:rsidR="005D7B5B">
        <w:rPr>
          <w:rFonts w:ascii="Times New Roman" w:eastAsia="Arial" w:hAnsi="Times New Roman" w:cs="Times New Roman"/>
          <w:sz w:val="28"/>
          <w:szCs w:val="28"/>
        </w:rPr>
        <w:t xml:space="preserve">– </w:t>
      </w:r>
      <w:r w:rsidRPr="00014615">
        <w:rPr>
          <w:rFonts w:ascii="Times New Roman" w:eastAsia="Arial" w:hAnsi="Times New Roman" w:cs="Times New Roman"/>
          <w:sz w:val="28"/>
          <w:szCs w:val="28"/>
        </w:rPr>
        <w:t>384</w:t>
      </w:r>
      <w:r w:rsidR="005D7B5B">
        <w:rPr>
          <w:rFonts w:ascii="Times New Roman" w:eastAsia="Arial" w:hAnsi="Times New Roman" w:cs="Times New Roman"/>
          <w:sz w:val="28"/>
          <w:szCs w:val="28"/>
        </w:rPr>
        <w:t xml:space="preserve"> </w:t>
      </w:r>
      <w:r w:rsidRPr="00014615">
        <w:rPr>
          <w:rFonts w:ascii="Times New Roman" w:eastAsia="Arial" w:hAnsi="Times New Roman" w:cs="Times New Roman"/>
          <w:sz w:val="28"/>
          <w:szCs w:val="28"/>
        </w:rPr>
        <w:t>с.</w:t>
      </w:r>
    </w:p>
    <w:p w14:paraId="15C93BC5" w14:textId="77777777" w:rsidR="00014615" w:rsidRPr="00014615" w:rsidRDefault="00014615" w:rsidP="00BD526F">
      <w:pPr>
        <w:widowControl/>
        <w:numPr>
          <w:ilvl w:val="0"/>
          <w:numId w:val="2"/>
        </w:numPr>
        <w:tabs>
          <w:tab w:val="num" w:pos="300"/>
          <w:tab w:val="left" w:pos="426"/>
          <w:tab w:val="left" w:pos="1134"/>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sz w:val="28"/>
          <w:szCs w:val="28"/>
        </w:rPr>
        <w:t>Николаев, А.</w:t>
      </w:r>
      <w:r w:rsidR="005D7B5B">
        <w:rPr>
          <w:rFonts w:ascii="Times New Roman" w:hAnsi="Times New Roman" w:cs="Times New Roman"/>
          <w:sz w:val="28"/>
          <w:szCs w:val="28"/>
        </w:rPr>
        <w:t xml:space="preserve"> </w:t>
      </w:r>
      <w:r w:rsidRPr="00014615">
        <w:rPr>
          <w:rFonts w:ascii="Times New Roman" w:hAnsi="Times New Roman" w:cs="Times New Roman"/>
          <w:sz w:val="28"/>
          <w:szCs w:val="28"/>
        </w:rPr>
        <w:t>Я. Биологическая химия: учебник / А.</w:t>
      </w:r>
      <w:r w:rsidR="005D7B5B">
        <w:rPr>
          <w:rFonts w:ascii="Times New Roman" w:hAnsi="Times New Roman" w:cs="Times New Roman"/>
          <w:sz w:val="28"/>
          <w:szCs w:val="28"/>
        </w:rPr>
        <w:t xml:space="preserve"> </w:t>
      </w:r>
      <w:r w:rsidRPr="00014615">
        <w:rPr>
          <w:rFonts w:ascii="Times New Roman" w:hAnsi="Times New Roman" w:cs="Times New Roman"/>
          <w:sz w:val="28"/>
          <w:szCs w:val="28"/>
        </w:rPr>
        <w:t>Я. Николаев. – М.: Мед. информ. аген</w:t>
      </w:r>
      <w:r w:rsidR="00123F34">
        <w:rPr>
          <w:rFonts w:ascii="Times New Roman" w:hAnsi="Times New Roman" w:cs="Times New Roman"/>
          <w:sz w:val="28"/>
          <w:szCs w:val="28"/>
        </w:rPr>
        <w:t>т</w:t>
      </w:r>
      <w:r w:rsidRPr="00014615">
        <w:rPr>
          <w:rFonts w:ascii="Times New Roman" w:hAnsi="Times New Roman" w:cs="Times New Roman"/>
          <w:sz w:val="28"/>
          <w:szCs w:val="28"/>
        </w:rPr>
        <w:t xml:space="preserve">ство, 2004. </w:t>
      </w:r>
      <w:r w:rsidR="005D7B5B">
        <w:rPr>
          <w:rFonts w:ascii="Times New Roman" w:hAnsi="Times New Roman" w:cs="Times New Roman"/>
          <w:sz w:val="28"/>
          <w:szCs w:val="28"/>
        </w:rPr>
        <w:t>–</w:t>
      </w:r>
      <w:r w:rsidRPr="00014615">
        <w:rPr>
          <w:rFonts w:ascii="Times New Roman" w:hAnsi="Times New Roman" w:cs="Times New Roman"/>
          <w:sz w:val="28"/>
          <w:szCs w:val="28"/>
        </w:rPr>
        <w:t xml:space="preserve"> 566 с.</w:t>
      </w:r>
    </w:p>
    <w:p w14:paraId="6406AFC2" w14:textId="77777777" w:rsidR="00014615" w:rsidRPr="00014615" w:rsidRDefault="00014615" w:rsidP="00BD526F">
      <w:pPr>
        <w:numPr>
          <w:ilvl w:val="0"/>
          <w:numId w:val="2"/>
        </w:numPr>
        <w:tabs>
          <w:tab w:val="left" w:pos="0"/>
          <w:tab w:val="num" w:pos="300"/>
          <w:tab w:val="left" w:pos="360"/>
          <w:tab w:val="left" w:pos="426"/>
          <w:tab w:val="num" w:pos="540"/>
          <w:tab w:val="left" w:pos="1134"/>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sz w:val="28"/>
          <w:szCs w:val="28"/>
        </w:rPr>
        <w:t>Общая химия. Биофизическая химия. Химия биогенных элементов: учебник для вузов</w:t>
      </w:r>
      <w:r w:rsidR="00123F34">
        <w:rPr>
          <w:rFonts w:ascii="Times New Roman" w:hAnsi="Times New Roman" w:cs="Times New Roman"/>
          <w:sz w:val="28"/>
          <w:szCs w:val="28"/>
        </w:rPr>
        <w:t xml:space="preserve"> </w:t>
      </w:r>
      <w:r w:rsidRPr="00014615">
        <w:rPr>
          <w:rFonts w:ascii="Times New Roman" w:hAnsi="Times New Roman" w:cs="Times New Roman"/>
          <w:sz w:val="28"/>
          <w:szCs w:val="28"/>
        </w:rPr>
        <w:t>/ Ю.</w:t>
      </w:r>
      <w:r w:rsidR="005D7B5B">
        <w:rPr>
          <w:rFonts w:ascii="Times New Roman" w:hAnsi="Times New Roman" w:cs="Times New Roman"/>
          <w:sz w:val="28"/>
          <w:szCs w:val="28"/>
        </w:rPr>
        <w:t xml:space="preserve"> А. Ершов </w:t>
      </w:r>
      <w:r w:rsidR="005D7B5B" w:rsidRPr="005D7B5B">
        <w:rPr>
          <w:rFonts w:ascii="Times New Roman" w:hAnsi="Times New Roman" w:cs="Times New Roman"/>
          <w:sz w:val="28"/>
          <w:szCs w:val="28"/>
        </w:rPr>
        <w:t>[</w:t>
      </w:r>
      <w:r w:rsidRPr="00014615">
        <w:rPr>
          <w:rFonts w:ascii="Times New Roman" w:hAnsi="Times New Roman" w:cs="Times New Roman"/>
          <w:sz w:val="28"/>
          <w:szCs w:val="28"/>
        </w:rPr>
        <w:t>и др.</w:t>
      </w:r>
      <w:r w:rsidR="005D7B5B" w:rsidRPr="005D7B5B">
        <w:rPr>
          <w:rFonts w:ascii="Times New Roman" w:hAnsi="Times New Roman" w:cs="Times New Roman"/>
          <w:sz w:val="28"/>
          <w:szCs w:val="28"/>
        </w:rPr>
        <w:t>]</w:t>
      </w:r>
      <w:r w:rsidR="005D7B5B">
        <w:rPr>
          <w:rFonts w:ascii="Times New Roman" w:hAnsi="Times New Roman" w:cs="Times New Roman"/>
          <w:sz w:val="28"/>
          <w:szCs w:val="28"/>
        </w:rPr>
        <w:t>.</w:t>
      </w:r>
      <w:r w:rsidR="00327176">
        <w:rPr>
          <w:rFonts w:ascii="Times New Roman" w:hAnsi="Times New Roman" w:cs="Times New Roman"/>
          <w:sz w:val="28"/>
          <w:szCs w:val="28"/>
        </w:rPr>
        <w:t xml:space="preserve"> </w:t>
      </w:r>
      <w:r w:rsidR="005D7B5B">
        <w:rPr>
          <w:rFonts w:ascii="Times New Roman" w:hAnsi="Times New Roman" w:cs="Times New Roman"/>
          <w:sz w:val="28"/>
          <w:szCs w:val="28"/>
        </w:rPr>
        <w:t>–</w:t>
      </w:r>
      <w:r w:rsidRPr="00014615">
        <w:rPr>
          <w:rFonts w:ascii="Times New Roman" w:hAnsi="Times New Roman" w:cs="Times New Roman"/>
          <w:sz w:val="28"/>
          <w:szCs w:val="28"/>
        </w:rPr>
        <w:t xml:space="preserve"> 6-е изд.,</w:t>
      </w:r>
      <w:r w:rsidR="005D7B5B">
        <w:rPr>
          <w:rFonts w:ascii="Times New Roman" w:hAnsi="Times New Roman" w:cs="Times New Roman"/>
          <w:sz w:val="28"/>
          <w:szCs w:val="28"/>
        </w:rPr>
        <w:t xml:space="preserve"> </w:t>
      </w:r>
      <w:r w:rsidRPr="00014615">
        <w:rPr>
          <w:rFonts w:ascii="Times New Roman" w:hAnsi="Times New Roman" w:cs="Times New Roman"/>
          <w:sz w:val="28"/>
          <w:szCs w:val="28"/>
        </w:rPr>
        <w:t xml:space="preserve">стер. </w:t>
      </w:r>
      <w:r w:rsidR="005D7B5B">
        <w:rPr>
          <w:rFonts w:ascii="Times New Roman" w:hAnsi="Times New Roman" w:cs="Times New Roman"/>
          <w:sz w:val="28"/>
          <w:szCs w:val="28"/>
        </w:rPr>
        <w:t>–</w:t>
      </w:r>
      <w:r w:rsidR="00123F34">
        <w:rPr>
          <w:rFonts w:ascii="Times New Roman" w:hAnsi="Times New Roman" w:cs="Times New Roman"/>
          <w:sz w:val="28"/>
          <w:szCs w:val="28"/>
        </w:rPr>
        <w:t xml:space="preserve"> М.: Высш. шк., 2007. </w:t>
      </w:r>
      <w:r w:rsidRPr="00014615">
        <w:rPr>
          <w:rFonts w:ascii="Times New Roman" w:hAnsi="Times New Roman" w:cs="Times New Roman"/>
          <w:sz w:val="28"/>
          <w:szCs w:val="28"/>
        </w:rPr>
        <w:t>– 560</w:t>
      </w:r>
      <w:r w:rsidR="005D7B5B">
        <w:rPr>
          <w:rFonts w:ascii="Times New Roman" w:hAnsi="Times New Roman" w:cs="Times New Roman"/>
          <w:sz w:val="28"/>
          <w:szCs w:val="28"/>
        </w:rPr>
        <w:t xml:space="preserve"> </w:t>
      </w:r>
      <w:r w:rsidRPr="00014615">
        <w:rPr>
          <w:rFonts w:ascii="Times New Roman" w:hAnsi="Times New Roman" w:cs="Times New Roman"/>
          <w:sz w:val="28"/>
          <w:szCs w:val="28"/>
        </w:rPr>
        <w:t xml:space="preserve">с. </w:t>
      </w:r>
    </w:p>
    <w:p w14:paraId="6F919258" w14:textId="77777777" w:rsidR="00014615" w:rsidRPr="00014615" w:rsidRDefault="00014615" w:rsidP="00BD526F">
      <w:pPr>
        <w:widowControl/>
        <w:numPr>
          <w:ilvl w:val="0"/>
          <w:numId w:val="2"/>
        </w:numPr>
        <w:tabs>
          <w:tab w:val="left" w:pos="0"/>
          <w:tab w:val="num" w:pos="300"/>
          <w:tab w:val="left" w:pos="360"/>
          <w:tab w:val="left" w:pos="426"/>
          <w:tab w:val="num" w:pos="540"/>
          <w:tab w:val="left" w:pos="1134"/>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sz w:val="28"/>
          <w:szCs w:val="28"/>
        </w:rPr>
        <w:t xml:space="preserve">Слесарев, В. И. Химия: основы химии живого: учебник для вузов / </w:t>
      </w:r>
      <w:r w:rsidR="00123F34">
        <w:rPr>
          <w:rFonts w:ascii="Times New Roman" w:hAnsi="Times New Roman" w:cs="Times New Roman"/>
          <w:sz w:val="28"/>
          <w:szCs w:val="28"/>
        </w:rPr>
        <w:t>В. </w:t>
      </w:r>
      <w:r w:rsidRPr="00014615">
        <w:rPr>
          <w:rFonts w:ascii="Times New Roman" w:hAnsi="Times New Roman" w:cs="Times New Roman"/>
          <w:sz w:val="28"/>
          <w:szCs w:val="28"/>
        </w:rPr>
        <w:t>И. Слесарев. – СПб</w:t>
      </w:r>
      <w:r w:rsidR="00123F34">
        <w:rPr>
          <w:rFonts w:ascii="Times New Roman" w:hAnsi="Times New Roman" w:cs="Times New Roman"/>
          <w:sz w:val="28"/>
          <w:szCs w:val="28"/>
        </w:rPr>
        <w:t>.</w:t>
      </w:r>
      <w:r w:rsidRPr="00014615">
        <w:rPr>
          <w:rFonts w:ascii="Times New Roman" w:hAnsi="Times New Roman" w:cs="Times New Roman"/>
          <w:sz w:val="28"/>
          <w:szCs w:val="28"/>
        </w:rPr>
        <w:t xml:space="preserve">: Химиздат, 2001. </w:t>
      </w:r>
      <w:r w:rsidR="005D7B5B" w:rsidRPr="00014615">
        <w:rPr>
          <w:rFonts w:ascii="Times New Roman" w:hAnsi="Times New Roman" w:cs="Times New Roman"/>
          <w:sz w:val="28"/>
          <w:szCs w:val="28"/>
        </w:rPr>
        <w:t xml:space="preserve">– </w:t>
      </w:r>
      <w:r w:rsidR="005D7B5B">
        <w:rPr>
          <w:rFonts w:ascii="Times New Roman" w:hAnsi="Times New Roman" w:cs="Times New Roman"/>
          <w:sz w:val="28"/>
          <w:szCs w:val="28"/>
        </w:rPr>
        <w:t xml:space="preserve">784 </w:t>
      </w:r>
      <w:r w:rsidR="005D7B5B" w:rsidRPr="00014615">
        <w:rPr>
          <w:rFonts w:ascii="Times New Roman" w:hAnsi="Times New Roman" w:cs="Times New Roman"/>
          <w:sz w:val="28"/>
          <w:szCs w:val="28"/>
        </w:rPr>
        <w:t>с.</w:t>
      </w:r>
    </w:p>
    <w:p w14:paraId="3EA83740" w14:textId="77777777" w:rsidR="00014615" w:rsidRPr="0041661B" w:rsidRDefault="00014615" w:rsidP="00BD526F">
      <w:pPr>
        <w:pStyle w:val="a3"/>
        <w:numPr>
          <w:ilvl w:val="0"/>
          <w:numId w:val="2"/>
        </w:numPr>
        <w:tabs>
          <w:tab w:val="left" w:pos="0"/>
          <w:tab w:val="num" w:pos="300"/>
          <w:tab w:val="left" w:pos="426"/>
          <w:tab w:val="left" w:pos="1134"/>
        </w:tabs>
        <w:autoSpaceDE/>
        <w:autoSpaceDN/>
        <w:adjustRightInd/>
        <w:spacing w:after="0"/>
        <w:ind w:left="0" w:firstLine="567"/>
        <w:jc w:val="both"/>
        <w:rPr>
          <w:rFonts w:ascii="Times New Roman" w:hAnsi="Times New Roman"/>
          <w:sz w:val="28"/>
          <w:szCs w:val="28"/>
        </w:rPr>
      </w:pPr>
      <w:r w:rsidRPr="0041661B">
        <w:rPr>
          <w:rFonts w:ascii="Times New Roman" w:hAnsi="Times New Roman"/>
          <w:sz w:val="28"/>
          <w:szCs w:val="28"/>
        </w:rPr>
        <w:t>Угай, Я. А. Общ</w:t>
      </w:r>
      <w:r w:rsidR="005D7B5B" w:rsidRPr="0041661B">
        <w:rPr>
          <w:rFonts w:ascii="Times New Roman" w:hAnsi="Times New Roman"/>
          <w:sz w:val="28"/>
          <w:szCs w:val="28"/>
        </w:rPr>
        <w:t>ая и неорганическая химия: учебник</w:t>
      </w:r>
      <w:r w:rsidRPr="0041661B">
        <w:rPr>
          <w:rFonts w:ascii="Times New Roman" w:hAnsi="Times New Roman"/>
          <w:sz w:val="28"/>
          <w:szCs w:val="28"/>
        </w:rPr>
        <w:t xml:space="preserve"> для вузов</w:t>
      </w:r>
      <w:r w:rsidR="00327176" w:rsidRPr="0041661B">
        <w:rPr>
          <w:rFonts w:ascii="Times New Roman" w:hAnsi="Times New Roman"/>
          <w:sz w:val="28"/>
          <w:szCs w:val="28"/>
        </w:rPr>
        <w:t xml:space="preserve"> </w:t>
      </w:r>
      <w:r w:rsidR="00123F34">
        <w:rPr>
          <w:rFonts w:ascii="Times New Roman" w:hAnsi="Times New Roman"/>
          <w:sz w:val="28"/>
          <w:szCs w:val="28"/>
        </w:rPr>
        <w:t>/ Я. А. </w:t>
      </w:r>
      <w:r w:rsidR="005D7B5B" w:rsidRPr="0041661B">
        <w:rPr>
          <w:rFonts w:ascii="Times New Roman" w:hAnsi="Times New Roman"/>
          <w:sz w:val="28"/>
          <w:szCs w:val="28"/>
        </w:rPr>
        <w:t>Угай</w:t>
      </w:r>
      <w:r w:rsidRPr="0041661B">
        <w:rPr>
          <w:rFonts w:ascii="Times New Roman" w:hAnsi="Times New Roman"/>
          <w:sz w:val="28"/>
          <w:szCs w:val="28"/>
        </w:rPr>
        <w:t xml:space="preserve">. </w:t>
      </w:r>
      <w:r w:rsidR="005D7B5B" w:rsidRPr="0041661B">
        <w:rPr>
          <w:rFonts w:ascii="Times New Roman" w:hAnsi="Times New Roman"/>
          <w:sz w:val="28"/>
          <w:szCs w:val="28"/>
        </w:rPr>
        <w:t xml:space="preserve">– </w:t>
      </w:r>
      <w:r w:rsidRPr="0041661B">
        <w:rPr>
          <w:rFonts w:ascii="Times New Roman" w:hAnsi="Times New Roman"/>
          <w:sz w:val="28"/>
          <w:szCs w:val="28"/>
        </w:rPr>
        <w:t xml:space="preserve">4-е изд. </w:t>
      </w:r>
      <w:r w:rsidR="005D7B5B" w:rsidRPr="0041661B">
        <w:rPr>
          <w:rFonts w:ascii="Times New Roman" w:hAnsi="Times New Roman"/>
          <w:sz w:val="28"/>
          <w:szCs w:val="28"/>
        </w:rPr>
        <w:t>–</w:t>
      </w:r>
      <w:r w:rsidRPr="0041661B">
        <w:rPr>
          <w:rFonts w:ascii="Times New Roman" w:hAnsi="Times New Roman"/>
          <w:sz w:val="28"/>
          <w:szCs w:val="28"/>
        </w:rPr>
        <w:t xml:space="preserve"> М.: Высш. шк., 2004. – 440 с.</w:t>
      </w:r>
    </w:p>
    <w:p w14:paraId="565C60B3" w14:textId="77777777" w:rsidR="00014615" w:rsidRPr="00014615" w:rsidRDefault="00014615" w:rsidP="00BD526F">
      <w:pPr>
        <w:widowControl/>
        <w:numPr>
          <w:ilvl w:val="0"/>
          <w:numId w:val="2"/>
        </w:numPr>
        <w:tabs>
          <w:tab w:val="num" w:pos="300"/>
          <w:tab w:val="left" w:pos="360"/>
          <w:tab w:val="left" w:pos="426"/>
          <w:tab w:val="left" w:pos="1134"/>
        </w:tabs>
        <w:autoSpaceDE/>
        <w:autoSpaceDN/>
        <w:adjustRightInd/>
        <w:ind w:left="0" w:firstLine="567"/>
        <w:jc w:val="both"/>
        <w:rPr>
          <w:rFonts w:ascii="Times New Roman" w:hAnsi="Times New Roman" w:cs="Times New Roman"/>
          <w:b/>
          <w:sz w:val="28"/>
          <w:szCs w:val="28"/>
        </w:rPr>
      </w:pPr>
      <w:r w:rsidRPr="00014615">
        <w:rPr>
          <w:rFonts w:ascii="Times New Roman" w:hAnsi="Times New Roman" w:cs="Times New Roman"/>
          <w:sz w:val="28"/>
          <w:szCs w:val="28"/>
        </w:rPr>
        <w:t>Хазипов, Н.</w:t>
      </w:r>
      <w:r w:rsidR="008B0013">
        <w:rPr>
          <w:rFonts w:ascii="Times New Roman" w:hAnsi="Times New Roman" w:cs="Times New Roman"/>
          <w:sz w:val="28"/>
          <w:szCs w:val="28"/>
        </w:rPr>
        <w:t xml:space="preserve"> </w:t>
      </w:r>
      <w:r w:rsidRPr="00014615">
        <w:rPr>
          <w:rFonts w:ascii="Times New Roman" w:hAnsi="Times New Roman" w:cs="Times New Roman"/>
          <w:sz w:val="28"/>
          <w:szCs w:val="28"/>
        </w:rPr>
        <w:t>З. Биохимия животных: учебник / Н.</w:t>
      </w:r>
      <w:r w:rsidR="008B0013">
        <w:rPr>
          <w:rFonts w:ascii="Times New Roman" w:hAnsi="Times New Roman" w:cs="Times New Roman"/>
          <w:sz w:val="28"/>
          <w:szCs w:val="28"/>
        </w:rPr>
        <w:t xml:space="preserve"> </w:t>
      </w:r>
      <w:r w:rsidRPr="00014615">
        <w:rPr>
          <w:rFonts w:ascii="Times New Roman" w:hAnsi="Times New Roman" w:cs="Times New Roman"/>
          <w:sz w:val="28"/>
          <w:szCs w:val="28"/>
        </w:rPr>
        <w:t>З. Хазипов, А.</w:t>
      </w:r>
      <w:r w:rsidR="008B0013">
        <w:rPr>
          <w:rFonts w:ascii="Times New Roman" w:hAnsi="Times New Roman" w:cs="Times New Roman"/>
          <w:sz w:val="28"/>
          <w:szCs w:val="28"/>
        </w:rPr>
        <w:t xml:space="preserve"> </w:t>
      </w:r>
      <w:r w:rsidRPr="00014615">
        <w:rPr>
          <w:rFonts w:ascii="Times New Roman" w:hAnsi="Times New Roman" w:cs="Times New Roman"/>
          <w:sz w:val="28"/>
          <w:szCs w:val="28"/>
        </w:rPr>
        <w:t>Н. Аскарова. – Казань: КГАВМ, 2003. – 312 с.</w:t>
      </w:r>
    </w:p>
    <w:p w14:paraId="30F693B0" w14:textId="77777777" w:rsidR="00014615" w:rsidRPr="00014615" w:rsidRDefault="00014615" w:rsidP="00BD526F">
      <w:pPr>
        <w:widowControl/>
        <w:tabs>
          <w:tab w:val="left" w:pos="360"/>
          <w:tab w:val="left" w:pos="426"/>
        </w:tabs>
        <w:jc w:val="center"/>
        <w:rPr>
          <w:rFonts w:ascii="Times New Roman" w:hAnsi="Times New Roman" w:cs="Times New Roman"/>
          <w:b/>
          <w:noProof/>
          <w:sz w:val="28"/>
          <w:szCs w:val="28"/>
        </w:rPr>
      </w:pPr>
    </w:p>
    <w:p w14:paraId="7E8C868C" w14:textId="77777777" w:rsidR="00014615" w:rsidRPr="00014615" w:rsidRDefault="00014615" w:rsidP="00BD526F">
      <w:pPr>
        <w:widowControl/>
        <w:tabs>
          <w:tab w:val="left" w:pos="360"/>
          <w:tab w:val="left" w:pos="426"/>
        </w:tabs>
        <w:jc w:val="center"/>
        <w:rPr>
          <w:rFonts w:ascii="Times New Roman" w:hAnsi="Times New Roman" w:cs="Times New Roman"/>
          <w:b/>
          <w:i/>
          <w:noProof/>
          <w:sz w:val="28"/>
          <w:szCs w:val="28"/>
        </w:rPr>
      </w:pPr>
      <w:r w:rsidRPr="00014615">
        <w:rPr>
          <w:rFonts w:ascii="Times New Roman" w:hAnsi="Times New Roman" w:cs="Times New Roman"/>
          <w:b/>
          <w:i/>
          <w:noProof/>
          <w:sz w:val="28"/>
          <w:szCs w:val="28"/>
        </w:rPr>
        <w:t>Справочники</w:t>
      </w:r>
    </w:p>
    <w:p w14:paraId="7012B13A" w14:textId="77777777" w:rsidR="00014615" w:rsidRPr="00014615" w:rsidRDefault="00014615" w:rsidP="00BD526F">
      <w:pPr>
        <w:widowControl/>
        <w:tabs>
          <w:tab w:val="left" w:pos="360"/>
          <w:tab w:val="left" w:pos="426"/>
        </w:tabs>
        <w:jc w:val="center"/>
        <w:rPr>
          <w:rFonts w:ascii="Times New Roman" w:hAnsi="Times New Roman" w:cs="Times New Roman"/>
          <w:b/>
          <w:sz w:val="28"/>
          <w:szCs w:val="28"/>
        </w:rPr>
      </w:pPr>
    </w:p>
    <w:p w14:paraId="1825EE64" w14:textId="77777777" w:rsidR="00014615" w:rsidRPr="00014615" w:rsidRDefault="00014615" w:rsidP="00BD526F">
      <w:pPr>
        <w:widowControl/>
        <w:numPr>
          <w:ilvl w:val="3"/>
          <w:numId w:val="2"/>
        </w:numPr>
        <w:tabs>
          <w:tab w:val="left" w:pos="180"/>
          <w:tab w:val="num" w:pos="360"/>
          <w:tab w:val="left" w:pos="851"/>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bCs/>
          <w:sz w:val="28"/>
          <w:szCs w:val="28"/>
        </w:rPr>
        <w:t>Кольман, Я.</w:t>
      </w:r>
      <w:r w:rsidR="001E1DF7">
        <w:rPr>
          <w:rFonts w:ascii="Times New Roman" w:hAnsi="Times New Roman" w:cs="Times New Roman"/>
          <w:bCs/>
          <w:sz w:val="28"/>
          <w:szCs w:val="28"/>
        </w:rPr>
        <w:t xml:space="preserve"> </w:t>
      </w:r>
      <w:r w:rsidRPr="00014615">
        <w:rPr>
          <w:rFonts w:ascii="Times New Roman" w:hAnsi="Times New Roman" w:cs="Times New Roman"/>
          <w:bCs/>
          <w:sz w:val="28"/>
          <w:szCs w:val="28"/>
        </w:rPr>
        <w:t>Наглядная биохимия</w:t>
      </w:r>
      <w:r w:rsidR="00327176">
        <w:rPr>
          <w:rFonts w:ascii="Times New Roman" w:hAnsi="Times New Roman" w:cs="Times New Roman"/>
          <w:bCs/>
          <w:sz w:val="28"/>
          <w:szCs w:val="28"/>
        </w:rPr>
        <w:t xml:space="preserve"> </w:t>
      </w:r>
      <w:r w:rsidR="001E1DF7">
        <w:rPr>
          <w:rFonts w:ascii="Times New Roman" w:hAnsi="Times New Roman" w:cs="Times New Roman"/>
          <w:bCs/>
          <w:sz w:val="28"/>
          <w:szCs w:val="28"/>
        </w:rPr>
        <w:t>/</w:t>
      </w:r>
      <w:r w:rsidR="001E1DF7" w:rsidRPr="001E1DF7">
        <w:rPr>
          <w:rFonts w:ascii="Times New Roman" w:hAnsi="Times New Roman" w:cs="Times New Roman"/>
          <w:bCs/>
          <w:sz w:val="28"/>
          <w:szCs w:val="28"/>
        </w:rPr>
        <w:t xml:space="preserve"> </w:t>
      </w:r>
      <w:r w:rsidR="001E1DF7" w:rsidRPr="00014615">
        <w:rPr>
          <w:rFonts w:ascii="Times New Roman" w:hAnsi="Times New Roman" w:cs="Times New Roman"/>
          <w:bCs/>
          <w:sz w:val="28"/>
          <w:szCs w:val="28"/>
        </w:rPr>
        <w:t>Я.</w:t>
      </w:r>
      <w:r w:rsidR="001E1DF7">
        <w:rPr>
          <w:rFonts w:ascii="Times New Roman" w:hAnsi="Times New Roman" w:cs="Times New Roman"/>
          <w:bCs/>
          <w:sz w:val="28"/>
          <w:szCs w:val="28"/>
        </w:rPr>
        <w:t xml:space="preserve"> </w:t>
      </w:r>
      <w:r w:rsidR="001E1DF7" w:rsidRPr="00014615">
        <w:rPr>
          <w:rFonts w:ascii="Times New Roman" w:hAnsi="Times New Roman" w:cs="Times New Roman"/>
          <w:bCs/>
          <w:sz w:val="28"/>
          <w:szCs w:val="28"/>
        </w:rPr>
        <w:t>Кольман</w:t>
      </w:r>
      <w:r w:rsidR="001E1DF7">
        <w:rPr>
          <w:rFonts w:ascii="Times New Roman" w:hAnsi="Times New Roman" w:cs="Times New Roman"/>
          <w:bCs/>
          <w:sz w:val="28"/>
          <w:szCs w:val="28"/>
        </w:rPr>
        <w:t>,</w:t>
      </w:r>
      <w:r w:rsidR="001E1DF7" w:rsidRPr="001E1DF7">
        <w:rPr>
          <w:rFonts w:ascii="Times New Roman" w:hAnsi="Times New Roman" w:cs="Times New Roman"/>
          <w:bCs/>
          <w:sz w:val="28"/>
          <w:szCs w:val="28"/>
        </w:rPr>
        <w:t xml:space="preserve"> </w:t>
      </w:r>
      <w:r w:rsidR="001E1DF7" w:rsidRPr="00014615">
        <w:rPr>
          <w:rFonts w:ascii="Times New Roman" w:hAnsi="Times New Roman" w:cs="Times New Roman"/>
          <w:bCs/>
          <w:sz w:val="28"/>
          <w:szCs w:val="28"/>
        </w:rPr>
        <w:t>К.</w:t>
      </w:r>
      <w:r w:rsidR="001E1DF7">
        <w:rPr>
          <w:rFonts w:ascii="Times New Roman" w:hAnsi="Times New Roman" w:cs="Times New Roman"/>
          <w:bCs/>
          <w:sz w:val="28"/>
          <w:szCs w:val="28"/>
        </w:rPr>
        <w:t>-</w:t>
      </w:r>
      <w:r w:rsidR="001E1DF7" w:rsidRPr="00014615">
        <w:rPr>
          <w:rFonts w:ascii="Times New Roman" w:hAnsi="Times New Roman" w:cs="Times New Roman"/>
          <w:bCs/>
          <w:sz w:val="28"/>
          <w:szCs w:val="28"/>
        </w:rPr>
        <w:t>Г. Рем</w:t>
      </w:r>
      <w:r w:rsidR="001E1DF7">
        <w:rPr>
          <w:rFonts w:ascii="Times New Roman" w:hAnsi="Times New Roman" w:cs="Times New Roman"/>
          <w:bCs/>
          <w:sz w:val="28"/>
          <w:szCs w:val="28"/>
        </w:rPr>
        <w:t>; п</w:t>
      </w:r>
      <w:r w:rsidRPr="00014615">
        <w:rPr>
          <w:rFonts w:ascii="Times New Roman" w:hAnsi="Times New Roman" w:cs="Times New Roman"/>
          <w:sz w:val="28"/>
          <w:szCs w:val="28"/>
        </w:rPr>
        <w:t>ер. с нем.</w:t>
      </w:r>
      <w:r w:rsidR="00327176">
        <w:rPr>
          <w:rFonts w:ascii="Times New Roman" w:hAnsi="Times New Roman" w:cs="Times New Roman"/>
          <w:sz w:val="28"/>
          <w:szCs w:val="28"/>
        </w:rPr>
        <w:t xml:space="preserve"> </w:t>
      </w:r>
      <w:r w:rsidR="001E1DF7">
        <w:rPr>
          <w:rFonts w:ascii="Times New Roman" w:hAnsi="Times New Roman" w:cs="Times New Roman"/>
          <w:sz w:val="28"/>
          <w:szCs w:val="28"/>
        </w:rPr>
        <w:t>–</w:t>
      </w:r>
      <w:r w:rsidRPr="00014615">
        <w:rPr>
          <w:rFonts w:ascii="Times New Roman" w:hAnsi="Times New Roman" w:cs="Times New Roman"/>
          <w:sz w:val="28"/>
          <w:szCs w:val="28"/>
        </w:rPr>
        <w:t xml:space="preserve"> М.: Мир, 2000. </w:t>
      </w:r>
      <w:r w:rsidR="001E1DF7">
        <w:rPr>
          <w:rFonts w:ascii="Times New Roman" w:hAnsi="Times New Roman" w:cs="Times New Roman"/>
          <w:sz w:val="28"/>
          <w:szCs w:val="28"/>
        </w:rPr>
        <w:t>–</w:t>
      </w:r>
      <w:r w:rsidRPr="00014615">
        <w:rPr>
          <w:rFonts w:ascii="Times New Roman" w:hAnsi="Times New Roman" w:cs="Times New Roman"/>
          <w:sz w:val="28"/>
          <w:szCs w:val="28"/>
        </w:rPr>
        <w:t xml:space="preserve"> 469 с.</w:t>
      </w:r>
    </w:p>
    <w:p w14:paraId="02373099" w14:textId="77777777" w:rsidR="00014615" w:rsidRPr="00123F34" w:rsidRDefault="00014615" w:rsidP="00123F34">
      <w:pPr>
        <w:widowControl/>
        <w:numPr>
          <w:ilvl w:val="3"/>
          <w:numId w:val="2"/>
        </w:numPr>
        <w:tabs>
          <w:tab w:val="left" w:pos="180"/>
          <w:tab w:val="num" w:pos="360"/>
          <w:tab w:val="left" w:pos="851"/>
        </w:tabs>
        <w:autoSpaceDE/>
        <w:autoSpaceDN/>
        <w:adjustRightInd/>
        <w:ind w:left="0" w:firstLine="567"/>
        <w:jc w:val="both"/>
        <w:rPr>
          <w:rFonts w:ascii="Times New Roman" w:hAnsi="Times New Roman" w:cs="Times New Roman"/>
          <w:sz w:val="28"/>
          <w:szCs w:val="28"/>
        </w:rPr>
      </w:pPr>
      <w:r w:rsidRPr="00014615">
        <w:rPr>
          <w:rFonts w:ascii="Times New Roman" w:hAnsi="Times New Roman" w:cs="Times New Roman"/>
          <w:sz w:val="28"/>
          <w:szCs w:val="28"/>
        </w:rPr>
        <w:t>Лидин, Р.</w:t>
      </w:r>
      <w:r w:rsidR="001E1DF7">
        <w:rPr>
          <w:rFonts w:ascii="Times New Roman" w:hAnsi="Times New Roman" w:cs="Times New Roman"/>
          <w:sz w:val="28"/>
          <w:szCs w:val="28"/>
        </w:rPr>
        <w:t xml:space="preserve"> </w:t>
      </w:r>
      <w:r w:rsidRPr="00014615">
        <w:rPr>
          <w:rFonts w:ascii="Times New Roman" w:hAnsi="Times New Roman" w:cs="Times New Roman"/>
          <w:sz w:val="28"/>
          <w:szCs w:val="28"/>
        </w:rPr>
        <w:t>А. Химические свойства неорганических веществ</w:t>
      </w:r>
      <w:r w:rsidR="001E1DF7">
        <w:rPr>
          <w:rFonts w:ascii="Times New Roman" w:hAnsi="Times New Roman" w:cs="Times New Roman"/>
          <w:sz w:val="28"/>
          <w:szCs w:val="28"/>
        </w:rPr>
        <w:t xml:space="preserve"> </w:t>
      </w:r>
      <w:r w:rsidRPr="00014615">
        <w:rPr>
          <w:rFonts w:ascii="Times New Roman" w:hAnsi="Times New Roman" w:cs="Times New Roman"/>
          <w:sz w:val="28"/>
          <w:szCs w:val="28"/>
        </w:rPr>
        <w:t xml:space="preserve">/ </w:t>
      </w:r>
      <w:r w:rsidR="001E1DF7">
        <w:rPr>
          <w:rFonts w:ascii="Times New Roman" w:hAnsi="Times New Roman" w:cs="Times New Roman"/>
          <w:sz w:val="28"/>
          <w:szCs w:val="28"/>
        </w:rPr>
        <w:t>п</w:t>
      </w:r>
      <w:r w:rsidRPr="00014615">
        <w:rPr>
          <w:rFonts w:ascii="Times New Roman" w:hAnsi="Times New Roman" w:cs="Times New Roman"/>
          <w:sz w:val="28"/>
          <w:szCs w:val="28"/>
        </w:rPr>
        <w:t>од ред.</w:t>
      </w:r>
      <w:r w:rsidR="00327176">
        <w:rPr>
          <w:rFonts w:ascii="Times New Roman" w:hAnsi="Times New Roman" w:cs="Times New Roman"/>
          <w:sz w:val="28"/>
          <w:szCs w:val="28"/>
        </w:rPr>
        <w:t xml:space="preserve">  </w:t>
      </w:r>
      <w:r w:rsidRPr="00014615">
        <w:rPr>
          <w:rFonts w:ascii="Times New Roman" w:hAnsi="Times New Roman" w:cs="Times New Roman"/>
          <w:sz w:val="28"/>
          <w:szCs w:val="28"/>
        </w:rPr>
        <w:t xml:space="preserve"> Р.</w:t>
      </w:r>
      <w:r w:rsidR="001E1DF7">
        <w:rPr>
          <w:rFonts w:ascii="Times New Roman" w:hAnsi="Times New Roman" w:cs="Times New Roman"/>
          <w:sz w:val="28"/>
          <w:szCs w:val="28"/>
        </w:rPr>
        <w:t xml:space="preserve"> </w:t>
      </w:r>
      <w:r w:rsidRPr="00014615">
        <w:rPr>
          <w:rFonts w:ascii="Times New Roman" w:hAnsi="Times New Roman" w:cs="Times New Roman"/>
          <w:sz w:val="28"/>
          <w:szCs w:val="28"/>
        </w:rPr>
        <w:t>А. Лидина. – 5-е</w:t>
      </w:r>
      <w:r w:rsidR="00123F34">
        <w:rPr>
          <w:rFonts w:ascii="Times New Roman" w:hAnsi="Times New Roman" w:cs="Times New Roman"/>
          <w:sz w:val="28"/>
          <w:szCs w:val="28"/>
        </w:rPr>
        <w:t xml:space="preserve"> изд., стер. – М.: КолосС, 2008.</w:t>
      </w:r>
      <w:r w:rsidRPr="00014615">
        <w:rPr>
          <w:rFonts w:ascii="Times New Roman" w:hAnsi="Times New Roman" w:cs="Times New Roman"/>
          <w:sz w:val="28"/>
          <w:szCs w:val="28"/>
        </w:rPr>
        <w:t xml:space="preserve"> </w:t>
      </w:r>
      <w:r w:rsidR="001E1DF7">
        <w:rPr>
          <w:rFonts w:ascii="Times New Roman" w:hAnsi="Times New Roman" w:cs="Times New Roman"/>
          <w:sz w:val="28"/>
          <w:szCs w:val="28"/>
        </w:rPr>
        <w:t>–</w:t>
      </w:r>
      <w:r w:rsidRPr="00014615">
        <w:rPr>
          <w:rFonts w:ascii="Times New Roman" w:hAnsi="Times New Roman" w:cs="Times New Roman"/>
          <w:sz w:val="28"/>
          <w:szCs w:val="28"/>
        </w:rPr>
        <w:t xml:space="preserve"> 480 с.</w:t>
      </w:r>
    </w:p>
    <w:p w14:paraId="1A500EE3" w14:textId="77777777" w:rsidR="00A30BB8" w:rsidRPr="006357DA" w:rsidRDefault="00A30BB8" w:rsidP="00AC5648">
      <w:pPr>
        <w:widowControl/>
        <w:autoSpaceDE/>
        <w:autoSpaceDN/>
        <w:adjustRightInd/>
        <w:spacing w:line="360" w:lineRule="auto"/>
        <w:rPr>
          <w:rFonts w:ascii="Times New Roman" w:eastAsia="Calibri" w:hAnsi="Times New Roman" w:cs="Times New Roman"/>
          <w:color w:val="000000" w:themeColor="text1"/>
          <w:sz w:val="28"/>
          <w:szCs w:val="28"/>
        </w:rPr>
      </w:pPr>
      <w:r w:rsidRPr="006357DA">
        <w:rPr>
          <w:rFonts w:ascii="Times New Roman" w:eastAsia="Calibri" w:hAnsi="Times New Roman" w:cs="Times New Roman"/>
          <w:color w:val="000000" w:themeColor="text1"/>
          <w:sz w:val="28"/>
          <w:szCs w:val="28"/>
        </w:rPr>
        <w:br w:type="page"/>
      </w:r>
    </w:p>
    <w:p w14:paraId="0C57E1E1" w14:textId="77777777" w:rsidR="007650C2" w:rsidRPr="005B55C5" w:rsidRDefault="00123F34" w:rsidP="004C36E6">
      <w:pPr>
        <w:shd w:val="clear" w:color="auto" w:fill="FFFFFF"/>
        <w:jc w:val="center"/>
        <w:rPr>
          <w:rFonts w:ascii="Times New Roman Полужирный" w:hAnsi="Times New Roman Полужирный" w:cs="Times New Roman"/>
          <w:b/>
          <w:color w:val="000000" w:themeColor="text1"/>
          <w:sz w:val="28"/>
          <w:szCs w:val="28"/>
        </w:rPr>
      </w:pPr>
      <w:r>
        <w:rPr>
          <w:rFonts w:ascii="Times New Roman" w:hAnsi="Times New Roman" w:cs="Times New Roman"/>
          <w:b/>
          <w:color w:val="000000" w:themeColor="text1"/>
          <w:sz w:val="28"/>
          <w:szCs w:val="28"/>
        </w:rPr>
        <w:t xml:space="preserve">4.2. </w:t>
      </w:r>
      <w:r w:rsidR="007650C2" w:rsidRPr="005B55C5">
        <w:rPr>
          <w:rFonts w:ascii="Times New Roman Полужирный" w:hAnsi="Times New Roman Полужирный" w:cs="Times New Roman"/>
          <w:b/>
          <w:color w:val="000000" w:themeColor="text1"/>
          <w:sz w:val="28"/>
          <w:szCs w:val="28"/>
        </w:rPr>
        <w:t>Методические рекомендации по организации</w:t>
      </w:r>
      <w:r w:rsidR="005B55C5" w:rsidRPr="005B55C5">
        <w:rPr>
          <w:rFonts w:ascii="Times New Roman Полужирный" w:hAnsi="Times New Roman Полужирный" w:cs="Times New Roman"/>
          <w:b/>
          <w:color w:val="000000" w:themeColor="text1"/>
          <w:sz w:val="28"/>
          <w:szCs w:val="28"/>
        </w:rPr>
        <w:t xml:space="preserve"> и выполнению</w:t>
      </w:r>
    </w:p>
    <w:p w14:paraId="22811CD4" w14:textId="77777777" w:rsidR="00377821" w:rsidRPr="005B55C5" w:rsidRDefault="00377821" w:rsidP="004C36E6">
      <w:pPr>
        <w:shd w:val="clear" w:color="auto" w:fill="FFFFFF"/>
        <w:jc w:val="center"/>
        <w:rPr>
          <w:rFonts w:ascii="Times New Roman Полужирный" w:hAnsi="Times New Roman Полужирный" w:cs="Times New Roman"/>
          <w:b/>
          <w:color w:val="000000" w:themeColor="text1"/>
          <w:sz w:val="28"/>
          <w:szCs w:val="28"/>
        </w:rPr>
      </w:pPr>
      <w:r w:rsidRPr="005B55C5">
        <w:rPr>
          <w:rFonts w:ascii="Times New Roman Полужирный" w:hAnsi="Times New Roman Полужирный" w:cs="Times New Roman"/>
          <w:b/>
          <w:color w:val="000000" w:themeColor="text1"/>
          <w:sz w:val="28"/>
          <w:szCs w:val="28"/>
        </w:rPr>
        <w:t>самостоятельной работы</w:t>
      </w:r>
    </w:p>
    <w:p w14:paraId="4E3BAB4F" w14:textId="77777777" w:rsidR="00377821" w:rsidRPr="005B55C5" w:rsidRDefault="00377821" w:rsidP="00BD526F">
      <w:pPr>
        <w:shd w:val="clear" w:color="auto" w:fill="FFFFFF"/>
        <w:ind w:firstLine="284"/>
        <w:jc w:val="center"/>
        <w:rPr>
          <w:rFonts w:ascii="Times New Roman Полужирный" w:hAnsi="Times New Roman Полужирный" w:cs="Times New Roman"/>
          <w:b/>
          <w:color w:val="000000" w:themeColor="text1"/>
          <w:sz w:val="28"/>
          <w:szCs w:val="28"/>
        </w:rPr>
      </w:pPr>
    </w:p>
    <w:p w14:paraId="6227DBAD" w14:textId="4E5653CA" w:rsidR="005B3E18" w:rsidRDefault="005B55C5" w:rsidP="004C36E6">
      <w:pPr>
        <w:tabs>
          <w:tab w:val="left" w:pos="567"/>
          <w:tab w:val="left" w:pos="1080"/>
        </w:tabs>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 организации самостоятельной работы студентов</w:t>
      </w:r>
      <w:r w:rsidR="005B3E18">
        <w:rPr>
          <w:rFonts w:ascii="Times New Roman" w:hAnsi="Times New Roman" w:cs="Times New Roman"/>
          <w:color w:val="000000" w:themeColor="text1"/>
          <w:sz w:val="28"/>
          <w:szCs w:val="28"/>
        </w:rPr>
        <w:t>, кроме использования при изучении лекционных материалов (включая электронные и бумажные тексты лекций), учебников, учебно-методических пособий, реализуются следующие формы самостоятельной работы: подготовка рефератов и (или) презентаций по</w:t>
      </w:r>
      <w:r w:rsidR="00377821" w:rsidRPr="00BD526F">
        <w:rPr>
          <w:rFonts w:ascii="Times New Roman" w:hAnsi="Times New Roman" w:cs="Times New Roman"/>
          <w:color w:val="000000" w:themeColor="text1"/>
          <w:sz w:val="28"/>
          <w:szCs w:val="28"/>
        </w:rPr>
        <w:t xml:space="preserve"> тем</w:t>
      </w:r>
      <w:r w:rsidR="005B3E18">
        <w:rPr>
          <w:rFonts w:ascii="Times New Roman" w:hAnsi="Times New Roman" w:cs="Times New Roman"/>
          <w:color w:val="000000" w:themeColor="text1"/>
          <w:sz w:val="28"/>
          <w:szCs w:val="28"/>
        </w:rPr>
        <w:t>ам, выносимым на самостоятельное изучение.</w:t>
      </w:r>
    </w:p>
    <w:p w14:paraId="2E235DDB" w14:textId="77777777" w:rsidR="00981F8A" w:rsidRPr="00BD526F" w:rsidRDefault="00981F8A" w:rsidP="00BD526F">
      <w:pPr>
        <w:pStyle w:val="a5"/>
        <w:tabs>
          <w:tab w:val="left" w:pos="567"/>
          <w:tab w:val="left" w:pos="1080"/>
        </w:tabs>
        <w:ind w:left="284"/>
        <w:jc w:val="center"/>
        <w:rPr>
          <w:rFonts w:ascii="Times New Roman" w:hAnsi="Times New Roman" w:cs="Times New Roman"/>
          <w:color w:val="000000" w:themeColor="text1"/>
          <w:sz w:val="28"/>
          <w:szCs w:val="28"/>
        </w:rPr>
      </w:pPr>
    </w:p>
    <w:p w14:paraId="1DD46484" w14:textId="38F6CCF5" w:rsidR="00377821" w:rsidRPr="00BD526F" w:rsidRDefault="00377821" w:rsidP="00454A0F">
      <w:pPr>
        <w:pStyle w:val="a5"/>
        <w:tabs>
          <w:tab w:val="left" w:pos="567"/>
          <w:tab w:val="left" w:pos="1080"/>
        </w:tabs>
        <w:ind w:left="284" w:hanging="284"/>
        <w:jc w:val="center"/>
        <w:rPr>
          <w:rFonts w:ascii="Times New Roman" w:hAnsi="Times New Roman" w:cs="Times New Roman"/>
          <w:b/>
          <w:color w:val="000000" w:themeColor="text1"/>
          <w:sz w:val="28"/>
          <w:szCs w:val="28"/>
        </w:rPr>
      </w:pPr>
      <w:r w:rsidRPr="00BD526F">
        <w:rPr>
          <w:rFonts w:ascii="Times New Roman" w:hAnsi="Times New Roman" w:cs="Times New Roman"/>
          <w:b/>
          <w:color w:val="000000" w:themeColor="text1"/>
          <w:sz w:val="28"/>
          <w:szCs w:val="28"/>
        </w:rPr>
        <w:t xml:space="preserve">4.3. </w:t>
      </w:r>
      <w:r w:rsidR="005B3E18" w:rsidRPr="00D65A5A">
        <w:rPr>
          <w:rFonts w:ascii="Times New Roman" w:hAnsi="Times New Roman" w:cs="Times New Roman"/>
          <w:b/>
          <w:color w:val="000000" w:themeColor="text1"/>
          <w:sz w:val="28"/>
          <w:szCs w:val="28"/>
        </w:rPr>
        <w:t>Перечень р</w:t>
      </w:r>
      <w:r w:rsidR="007650C2" w:rsidRPr="00D65A5A">
        <w:rPr>
          <w:rFonts w:ascii="Times New Roman" w:hAnsi="Times New Roman" w:cs="Times New Roman"/>
          <w:b/>
          <w:color w:val="000000" w:themeColor="text1"/>
          <w:sz w:val="28"/>
          <w:szCs w:val="28"/>
        </w:rPr>
        <w:t>екомендуемы</w:t>
      </w:r>
      <w:r w:rsidR="001B4C88" w:rsidRPr="00D65A5A">
        <w:rPr>
          <w:rFonts w:ascii="Times New Roman" w:hAnsi="Times New Roman" w:cs="Times New Roman"/>
          <w:b/>
          <w:color w:val="000000" w:themeColor="text1"/>
          <w:sz w:val="28"/>
          <w:szCs w:val="28"/>
        </w:rPr>
        <w:t>х</w:t>
      </w:r>
      <w:r w:rsidR="007650C2" w:rsidRPr="00D65A5A">
        <w:rPr>
          <w:rFonts w:ascii="Times New Roman" w:hAnsi="Times New Roman" w:cs="Times New Roman"/>
          <w:b/>
          <w:color w:val="000000" w:themeColor="text1"/>
          <w:sz w:val="28"/>
          <w:szCs w:val="28"/>
        </w:rPr>
        <w:t xml:space="preserve"> средств</w:t>
      </w:r>
      <w:r w:rsidR="007650C2" w:rsidRPr="00BD526F">
        <w:rPr>
          <w:rFonts w:ascii="Times New Roman" w:hAnsi="Times New Roman" w:cs="Times New Roman"/>
          <w:b/>
          <w:color w:val="000000" w:themeColor="text1"/>
          <w:sz w:val="28"/>
          <w:szCs w:val="28"/>
        </w:rPr>
        <w:t xml:space="preserve"> д</w:t>
      </w:r>
      <w:r w:rsidRPr="00BD526F">
        <w:rPr>
          <w:rFonts w:ascii="Times New Roman" w:hAnsi="Times New Roman" w:cs="Times New Roman"/>
          <w:b/>
          <w:color w:val="000000" w:themeColor="text1"/>
          <w:sz w:val="28"/>
          <w:szCs w:val="28"/>
        </w:rPr>
        <w:t>иагностик</w:t>
      </w:r>
      <w:r w:rsidR="007650C2" w:rsidRPr="00BD526F">
        <w:rPr>
          <w:rFonts w:ascii="Times New Roman" w:hAnsi="Times New Roman" w:cs="Times New Roman"/>
          <w:b/>
          <w:color w:val="000000" w:themeColor="text1"/>
          <w:sz w:val="28"/>
          <w:szCs w:val="28"/>
        </w:rPr>
        <w:t>и</w:t>
      </w:r>
      <w:r w:rsidRPr="00BD526F">
        <w:rPr>
          <w:rFonts w:ascii="Times New Roman" w:hAnsi="Times New Roman" w:cs="Times New Roman"/>
          <w:b/>
          <w:color w:val="000000" w:themeColor="text1"/>
          <w:sz w:val="28"/>
          <w:szCs w:val="28"/>
        </w:rPr>
        <w:t xml:space="preserve"> компетенций</w:t>
      </w:r>
    </w:p>
    <w:p w14:paraId="7820DA24" w14:textId="77777777" w:rsidR="00377821" w:rsidRPr="00BD526F" w:rsidRDefault="00377821" w:rsidP="00BD526F">
      <w:pPr>
        <w:pStyle w:val="a5"/>
        <w:tabs>
          <w:tab w:val="left" w:pos="567"/>
          <w:tab w:val="left" w:pos="1080"/>
        </w:tabs>
        <w:ind w:left="284"/>
        <w:jc w:val="center"/>
        <w:rPr>
          <w:rFonts w:ascii="Times New Roman" w:hAnsi="Times New Roman" w:cs="Times New Roman"/>
          <w:b/>
          <w:color w:val="000000" w:themeColor="text1"/>
          <w:sz w:val="28"/>
          <w:szCs w:val="28"/>
        </w:rPr>
      </w:pPr>
    </w:p>
    <w:p w14:paraId="1F5D8E24" w14:textId="77777777" w:rsidR="00454A0F" w:rsidRDefault="005B3E18" w:rsidP="00BD526F">
      <w:pPr>
        <w:pStyle w:val="a5"/>
        <w:tabs>
          <w:tab w:val="left" w:pos="567"/>
          <w:tab w:val="left" w:pos="1080"/>
        </w:tabs>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о</w:t>
      </w:r>
      <w:r w:rsidR="00377821" w:rsidRPr="00BD526F">
        <w:rPr>
          <w:rFonts w:ascii="Times New Roman" w:hAnsi="Times New Roman" w:cs="Times New Roman"/>
          <w:color w:val="000000" w:themeColor="text1"/>
          <w:sz w:val="28"/>
          <w:szCs w:val="28"/>
        </w:rPr>
        <w:t>ценк</w:t>
      </w:r>
      <w:r>
        <w:rPr>
          <w:rFonts w:ascii="Times New Roman" w:hAnsi="Times New Roman" w:cs="Times New Roman"/>
          <w:color w:val="000000" w:themeColor="text1"/>
          <w:sz w:val="28"/>
          <w:szCs w:val="28"/>
        </w:rPr>
        <w:t xml:space="preserve">и </w:t>
      </w:r>
      <w:r w:rsidR="00454A0F">
        <w:rPr>
          <w:rFonts w:ascii="Times New Roman" w:hAnsi="Times New Roman" w:cs="Times New Roman"/>
          <w:color w:val="000000" w:themeColor="text1"/>
          <w:sz w:val="28"/>
          <w:szCs w:val="28"/>
        </w:rPr>
        <w:t xml:space="preserve">учебных достижений </w:t>
      </w:r>
      <w:r w:rsidR="00A34A1F">
        <w:rPr>
          <w:rFonts w:ascii="Times New Roman" w:hAnsi="Times New Roman" w:cs="Times New Roman"/>
          <w:color w:val="000000" w:themeColor="text1"/>
          <w:sz w:val="28"/>
          <w:szCs w:val="28"/>
        </w:rPr>
        <w:t>обучающихся</w:t>
      </w:r>
      <w:r w:rsidR="00454A0F">
        <w:rPr>
          <w:rFonts w:ascii="Times New Roman" w:hAnsi="Times New Roman" w:cs="Times New Roman"/>
          <w:color w:val="000000" w:themeColor="text1"/>
          <w:sz w:val="28"/>
          <w:szCs w:val="28"/>
        </w:rPr>
        <w:t xml:space="preserve"> в приобретении компетенций рекомендуется использовать следующий ди</w:t>
      </w:r>
      <w:r w:rsidR="00377821" w:rsidRPr="00BD526F">
        <w:rPr>
          <w:rFonts w:ascii="Times New Roman" w:hAnsi="Times New Roman" w:cs="Times New Roman"/>
          <w:color w:val="000000" w:themeColor="text1"/>
          <w:sz w:val="28"/>
          <w:szCs w:val="28"/>
        </w:rPr>
        <w:t>а</w:t>
      </w:r>
      <w:r w:rsidR="00454A0F">
        <w:rPr>
          <w:rFonts w:ascii="Times New Roman" w:hAnsi="Times New Roman" w:cs="Times New Roman"/>
          <w:color w:val="000000" w:themeColor="text1"/>
          <w:sz w:val="28"/>
          <w:szCs w:val="28"/>
        </w:rPr>
        <w:t>гностический инструментарий:</w:t>
      </w:r>
    </w:p>
    <w:p w14:paraId="6322C6AE" w14:textId="77777777" w:rsidR="00377821" w:rsidRDefault="00454A0F" w:rsidP="00BD526F">
      <w:pPr>
        <w:pStyle w:val="a5"/>
        <w:tabs>
          <w:tab w:val="left" w:pos="567"/>
          <w:tab w:val="left" w:pos="851"/>
        </w:tabs>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проведение текущих опросов;</w:t>
      </w:r>
    </w:p>
    <w:p w14:paraId="482CE59D" w14:textId="77777777" w:rsidR="00454A0F" w:rsidRDefault="00454A0F" w:rsidP="00BD526F">
      <w:pPr>
        <w:pStyle w:val="a5"/>
        <w:tabs>
          <w:tab w:val="left" w:pos="567"/>
          <w:tab w:val="left" w:pos="851"/>
        </w:tabs>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сдача модулей;</w:t>
      </w:r>
    </w:p>
    <w:p w14:paraId="7D71A128" w14:textId="77777777" w:rsidR="00454A0F" w:rsidRDefault="00454A0F" w:rsidP="00BD526F">
      <w:pPr>
        <w:pStyle w:val="a5"/>
        <w:tabs>
          <w:tab w:val="left" w:pos="567"/>
          <w:tab w:val="left" w:pos="851"/>
        </w:tabs>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оформление выполненных лабораторных работ;</w:t>
      </w:r>
    </w:p>
    <w:p w14:paraId="0B4075AB" w14:textId="77777777" w:rsidR="00454A0F" w:rsidRDefault="00454A0F" w:rsidP="00BD526F">
      <w:pPr>
        <w:pStyle w:val="a5"/>
        <w:tabs>
          <w:tab w:val="left" w:pos="567"/>
          <w:tab w:val="left" w:pos="851"/>
        </w:tabs>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сдача зачета, экзамена.</w:t>
      </w:r>
    </w:p>
    <w:p w14:paraId="42EED798" w14:textId="77777777" w:rsidR="00454A0F" w:rsidRPr="00BD526F" w:rsidRDefault="00454A0F" w:rsidP="00BD526F">
      <w:pPr>
        <w:pStyle w:val="a5"/>
        <w:tabs>
          <w:tab w:val="left" w:pos="567"/>
          <w:tab w:val="left" w:pos="851"/>
        </w:tabs>
        <w:ind w:left="0" w:firstLine="567"/>
        <w:jc w:val="both"/>
        <w:rPr>
          <w:rFonts w:ascii="Times New Roman" w:hAnsi="Times New Roman" w:cs="Times New Roman"/>
          <w:color w:val="000000" w:themeColor="text1"/>
          <w:sz w:val="28"/>
          <w:szCs w:val="28"/>
        </w:rPr>
      </w:pPr>
    </w:p>
    <w:p w14:paraId="5FD1BE14" w14:textId="77777777" w:rsidR="00377821" w:rsidRPr="00BD526F" w:rsidRDefault="00377821" w:rsidP="00454A0F">
      <w:pPr>
        <w:pStyle w:val="a8"/>
        <w:tabs>
          <w:tab w:val="left" w:pos="567"/>
        </w:tabs>
        <w:jc w:val="center"/>
        <w:rPr>
          <w:rFonts w:ascii="Times New Roman" w:hAnsi="Times New Roman"/>
          <w:b/>
          <w:color w:val="000000" w:themeColor="text1"/>
          <w:sz w:val="28"/>
          <w:szCs w:val="28"/>
        </w:rPr>
      </w:pPr>
      <w:r w:rsidRPr="00BD526F">
        <w:rPr>
          <w:rFonts w:ascii="Times New Roman" w:hAnsi="Times New Roman"/>
          <w:b/>
          <w:color w:val="000000" w:themeColor="text1"/>
          <w:sz w:val="28"/>
          <w:szCs w:val="28"/>
        </w:rPr>
        <w:t>4.4. Методы (технологии) обучения</w:t>
      </w:r>
    </w:p>
    <w:p w14:paraId="0C75F9A2" w14:textId="77777777" w:rsidR="00377821" w:rsidRPr="00BD526F" w:rsidRDefault="00377821" w:rsidP="00BD526F">
      <w:pPr>
        <w:pStyle w:val="a5"/>
        <w:tabs>
          <w:tab w:val="left" w:pos="567"/>
          <w:tab w:val="left" w:pos="1080"/>
        </w:tabs>
        <w:ind w:left="0" w:firstLine="284"/>
        <w:jc w:val="both"/>
        <w:rPr>
          <w:rFonts w:ascii="Times New Roman" w:hAnsi="Times New Roman" w:cs="Times New Roman"/>
          <w:color w:val="000000" w:themeColor="text1"/>
          <w:sz w:val="28"/>
          <w:szCs w:val="28"/>
        </w:rPr>
      </w:pPr>
    </w:p>
    <w:p w14:paraId="24F672B3" w14:textId="77777777" w:rsidR="00454A0F" w:rsidRDefault="00454A0F" w:rsidP="00BD526F">
      <w:pPr>
        <w:pStyle w:val="a5"/>
        <w:tabs>
          <w:tab w:val="left" w:pos="567"/>
          <w:tab w:val="left" w:pos="1080"/>
        </w:tabs>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процессе освоения учебной дисциплины используется модульно-рейтинговая технология.</w:t>
      </w:r>
    </w:p>
    <w:p w14:paraId="1D9B155F" w14:textId="77777777" w:rsidR="00454A0F" w:rsidRDefault="00377821" w:rsidP="00454A0F">
      <w:pPr>
        <w:pStyle w:val="a5"/>
        <w:tabs>
          <w:tab w:val="left" w:pos="567"/>
          <w:tab w:val="left" w:pos="1080"/>
        </w:tabs>
        <w:ind w:left="0" w:firstLine="567"/>
        <w:jc w:val="both"/>
        <w:rPr>
          <w:rFonts w:ascii="Times New Roman" w:hAnsi="Times New Roman" w:cs="Times New Roman"/>
          <w:color w:val="000000" w:themeColor="text1"/>
          <w:sz w:val="28"/>
          <w:szCs w:val="28"/>
        </w:rPr>
      </w:pPr>
      <w:r w:rsidRPr="00BD526F">
        <w:rPr>
          <w:rFonts w:ascii="Times New Roman" w:hAnsi="Times New Roman" w:cs="Times New Roman"/>
          <w:color w:val="000000" w:themeColor="text1"/>
          <w:sz w:val="28"/>
          <w:szCs w:val="28"/>
        </w:rPr>
        <w:t>Основными методами являются:</w:t>
      </w:r>
    </w:p>
    <w:p w14:paraId="618F96E8" w14:textId="77777777" w:rsidR="00454A0F" w:rsidRDefault="00454A0F" w:rsidP="00454A0F">
      <w:pPr>
        <w:pStyle w:val="a5"/>
        <w:tabs>
          <w:tab w:val="left" w:pos="567"/>
          <w:tab w:val="left" w:pos="1080"/>
        </w:tabs>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77821" w:rsidRPr="00BD526F">
        <w:rPr>
          <w:rFonts w:ascii="Times New Roman" w:hAnsi="Times New Roman" w:cs="Times New Roman"/>
          <w:color w:val="000000" w:themeColor="text1"/>
          <w:sz w:val="28"/>
          <w:szCs w:val="28"/>
        </w:rPr>
        <w:t>элемент</w:t>
      </w:r>
      <w:r>
        <w:rPr>
          <w:rFonts w:ascii="Times New Roman" w:hAnsi="Times New Roman" w:cs="Times New Roman"/>
          <w:color w:val="000000" w:themeColor="text1"/>
          <w:sz w:val="28"/>
          <w:szCs w:val="28"/>
        </w:rPr>
        <w:t>ы проблемного</w:t>
      </w:r>
      <w:r w:rsidR="00377821" w:rsidRPr="00BD526F">
        <w:rPr>
          <w:rFonts w:ascii="Times New Roman" w:hAnsi="Times New Roman" w:cs="Times New Roman"/>
          <w:color w:val="000000" w:themeColor="text1"/>
          <w:sz w:val="28"/>
          <w:szCs w:val="28"/>
        </w:rPr>
        <w:t xml:space="preserve"> изучения учебной дисциплины</w:t>
      </w:r>
      <w:r>
        <w:rPr>
          <w:rFonts w:ascii="Times New Roman" w:hAnsi="Times New Roman" w:cs="Times New Roman"/>
          <w:color w:val="000000" w:themeColor="text1"/>
          <w:sz w:val="28"/>
          <w:szCs w:val="28"/>
        </w:rPr>
        <w:t xml:space="preserve">, </w:t>
      </w:r>
      <w:r w:rsidR="00377821" w:rsidRPr="00BD526F">
        <w:rPr>
          <w:rFonts w:ascii="Times New Roman" w:hAnsi="Times New Roman" w:cs="Times New Roman"/>
          <w:color w:val="000000" w:themeColor="text1"/>
          <w:sz w:val="28"/>
          <w:szCs w:val="28"/>
        </w:rPr>
        <w:t>р</w:t>
      </w:r>
      <w:r>
        <w:rPr>
          <w:rFonts w:ascii="Times New Roman" w:hAnsi="Times New Roman" w:cs="Times New Roman"/>
          <w:color w:val="000000" w:themeColor="text1"/>
          <w:sz w:val="28"/>
          <w:szCs w:val="28"/>
        </w:rPr>
        <w:t>еал</w:t>
      </w:r>
      <w:r w:rsidR="00377821" w:rsidRPr="00BD526F">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зуемые на лекционных занятиях</w:t>
      </w:r>
      <w:r w:rsidR="00CC4C9E">
        <w:rPr>
          <w:rFonts w:ascii="Times New Roman" w:hAnsi="Times New Roman" w:cs="Times New Roman"/>
          <w:color w:val="000000" w:themeColor="text1"/>
          <w:sz w:val="28"/>
          <w:szCs w:val="28"/>
        </w:rPr>
        <w:t xml:space="preserve"> и при самостоятельной работе;</w:t>
      </w:r>
    </w:p>
    <w:p w14:paraId="5C9D215D" w14:textId="77777777" w:rsidR="00377821" w:rsidRPr="00BD526F" w:rsidRDefault="00CC4C9E" w:rsidP="00CC4C9E">
      <w:pPr>
        <w:pStyle w:val="a5"/>
        <w:tabs>
          <w:tab w:val="left" w:pos="567"/>
          <w:tab w:val="left" w:pos="1080"/>
        </w:tabs>
        <w:ind w:left="0"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77821" w:rsidRPr="00BD526F">
        <w:rPr>
          <w:rFonts w:ascii="Times New Roman" w:hAnsi="Times New Roman" w:cs="Times New Roman"/>
          <w:color w:val="000000" w:themeColor="text1"/>
          <w:sz w:val="28"/>
          <w:szCs w:val="28"/>
        </w:rPr>
        <w:t>элемен</w:t>
      </w:r>
      <w:r>
        <w:rPr>
          <w:rFonts w:ascii="Times New Roman" w:hAnsi="Times New Roman" w:cs="Times New Roman"/>
          <w:color w:val="000000" w:themeColor="text1"/>
          <w:sz w:val="28"/>
          <w:szCs w:val="28"/>
        </w:rPr>
        <w:t xml:space="preserve">ты </w:t>
      </w:r>
      <w:r w:rsidR="00377821" w:rsidRPr="00BD526F">
        <w:rPr>
          <w:rFonts w:ascii="Times New Roman" w:hAnsi="Times New Roman" w:cs="Times New Roman"/>
          <w:color w:val="000000" w:themeColor="text1"/>
          <w:sz w:val="28"/>
          <w:szCs w:val="28"/>
        </w:rPr>
        <w:t>уч</w:t>
      </w:r>
      <w:r>
        <w:rPr>
          <w:rFonts w:ascii="Times New Roman" w:hAnsi="Times New Roman" w:cs="Times New Roman"/>
          <w:color w:val="000000" w:themeColor="text1"/>
          <w:sz w:val="28"/>
          <w:szCs w:val="28"/>
        </w:rPr>
        <w:t>еб</w:t>
      </w:r>
      <w:r w:rsidR="00377821" w:rsidRPr="00BD526F">
        <w:rPr>
          <w:rFonts w:ascii="Times New Roman" w:hAnsi="Times New Roman" w:cs="Times New Roman"/>
          <w:color w:val="000000" w:themeColor="text1"/>
          <w:sz w:val="28"/>
          <w:szCs w:val="28"/>
        </w:rPr>
        <w:t>но-исследовательской деятельности</w:t>
      </w:r>
      <w:r>
        <w:rPr>
          <w:rFonts w:ascii="Times New Roman" w:hAnsi="Times New Roman" w:cs="Times New Roman"/>
          <w:color w:val="000000" w:themeColor="text1"/>
          <w:sz w:val="28"/>
          <w:szCs w:val="28"/>
        </w:rPr>
        <w:t xml:space="preserve">, реализуемой на </w:t>
      </w:r>
      <w:r w:rsidR="00377821" w:rsidRPr="00BD526F">
        <w:rPr>
          <w:rFonts w:ascii="Times New Roman" w:hAnsi="Times New Roman" w:cs="Times New Roman"/>
          <w:color w:val="000000" w:themeColor="text1"/>
          <w:sz w:val="28"/>
          <w:szCs w:val="28"/>
        </w:rPr>
        <w:t>лабораторных занятиях</w:t>
      </w:r>
      <w:r>
        <w:rPr>
          <w:rFonts w:ascii="Times New Roman" w:hAnsi="Times New Roman" w:cs="Times New Roman"/>
          <w:color w:val="000000" w:themeColor="text1"/>
          <w:sz w:val="28"/>
          <w:szCs w:val="28"/>
        </w:rPr>
        <w:t xml:space="preserve"> и при самостоятельной работе</w:t>
      </w:r>
      <w:r w:rsidR="00D7306F" w:rsidRPr="00BD526F">
        <w:rPr>
          <w:rFonts w:ascii="Times New Roman" w:hAnsi="Times New Roman" w:cs="Times New Roman"/>
          <w:color w:val="000000" w:themeColor="text1"/>
          <w:sz w:val="28"/>
          <w:szCs w:val="28"/>
        </w:rPr>
        <w:t>.</w:t>
      </w:r>
    </w:p>
    <w:p w14:paraId="1315D9E2" w14:textId="77777777" w:rsidR="00BB5957" w:rsidRPr="00723500" w:rsidRDefault="00BB5957" w:rsidP="00123F34">
      <w:pPr>
        <w:pStyle w:val="a5"/>
        <w:tabs>
          <w:tab w:val="left" w:pos="567"/>
          <w:tab w:val="left" w:pos="1080"/>
        </w:tabs>
        <w:ind w:left="0"/>
        <w:rPr>
          <w:rFonts w:ascii="Times New Roman" w:hAnsi="Times New Roman" w:cs="Times New Roman"/>
          <w:b/>
          <w:color w:val="000000" w:themeColor="text1"/>
          <w:sz w:val="28"/>
          <w:szCs w:val="28"/>
        </w:rPr>
      </w:pPr>
    </w:p>
    <w:sectPr w:rsidR="00BB5957" w:rsidRPr="00723500" w:rsidSect="00FF191D">
      <w:headerReference w:type="default" r:id="rId8"/>
      <w:footerReference w:type="even" r:id="rId9"/>
      <w:pgSz w:w="11907" w:h="16839"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A7745" w14:textId="77777777" w:rsidR="004D075A" w:rsidRDefault="004D075A">
      <w:r>
        <w:separator/>
      </w:r>
    </w:p>
  </w:endnote>
  <w:endnote w:type="continuationSeparator" w:id="0">
    <w:p w14:paraId="12480D53" w14:textId="77777777" w:rsidR="004D075A" w:rsidRDefault="004D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entury Gothic">
    <w:panose1 w:val="020B0502020202020204"/>
    <w:charset w:val="CC"/>
    <w:family w:val="swiss"/>
    <w:pitch w:val="variable"/>
    <w:sig w:usb0="00000287" w:usb1="00000000" w:usb2="00000000" w:usb3="00000000" w:csb0="0000009F" w:csb1="00000000"/>
  </w:font>
  <w:font w:name="Times New Roman Полужирный">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5E9B8" w14:textId="77777777" w:rsidR="00CE1C4D" w:rsidRDefault="00CE1C4D" w:rsidP="00DE120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C542F34" w14:textId="77777777" w:rsidR="00CE1C4D" w:rsidRDefault="00CE1C4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58AA3" w14:textId="77777777" w:rsidR="004D075A" w:rsidRDefault="004D075A">
      <w:r>
        <w:separator/>
      </w:r>
    </w:p>
  </w:footnote>
  <w:footnote w:type="continuationSeparator" w:id="0">
    <w:p w14:paraId="55DB2693" w14:textId="77777777" w:rsidR="004D075A" w:rsidRDefault="004D07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458815"/>
      <w:docPartObj>
        <w:docPartGallery w:val="Page Numbers (Top of Page)"/>
        <w:docPartUnique/>
      </w:docPartObj>
    </w:sdtPr>
    <w:sdtEndPr>
      <w:rPr>
        <w:rFonts w:ascii="Times New Roman" w:hAnsi="Times New Roman"/>
      </w:rPr>
    </w:sdtEndPr>
    <w:sdtContent>
      <w:p w14:paraId="51F961D4" w14:textId="77777777" w:rsidR="00CE1C4D" w:rsidRPr="00A02C5D" w:rsidRDefault="00CE1C4D" w:rsidP="00A02C5D">
        <w:pPr>
          <w:pStyle w:val="af"/>
          <w:jc w:val="center"/>
          <w:rPr>
            <w:rFonts w:ascii="Times New Roman" w:hAnsi="Times New Roman"/>
            <w:sz w:val="24"/>
          </w:rPr>
        </w:pPr>
        <w:r w:rsidRPr="00A02C5D">
          <w:rPr>
            <w:rFonts w:ascii="Times New Roman" w:hAnsi="Times New Roman"/>
            <w:sz w:val="24"/>
          </w:rPr>
          <w:fldChar w:fldCharType="begin"/>
        </w:r>
        <w:r w:rsidRPr="00A02C5D">
          <w:rPr>
            <w:rFonts w:ascii="Times New Roman" w:hAnsi="Times New Roman"/>
            <w:sz w:val="24"/>
          </w:rPr>
          <w:instrText>PAGE   \* MERGEFORMAT</w:instrText>
        </w:r>
        <w:r w:rsidRPr="00A02C5D">
          <w:rPr>
            <w:rFonts w:ascii="Times New Roman" w:hAnsi="Times New Roman"/>
            <w:sz w:val="24"/>
          </w:rPr>
          <w:fldChar w:fldCharType="separate"/>
        </w:r>
        <w:r w:rsidR="00FE13D0">
          <w:rPr>
            <w:rFonts w:ascii="Times New Roman" w:hAnsi="Times New Roman"/>
            <w:noProof/>
            <w:sz w:val="24"/>
          </w:rPr>
          <w:t>3</w:t>
        </w:r>
        <w:r w:rsidRPr="00A02C5D">
          <w:rPr>
            <w:rFonts w:ascii="Times New Roman" w:hAnsi="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27A78"/>
    <w:multiLevelType w:val="hybridMultilevel"/>
    <w:tmpl w:val="1540AD58"/>
    <w:lvl w:ilvl="0" w:tplc="73D072B6">
      <w:start w:val="1"/>
      <w:numFmt w:val="decimal"/>
      <w:suff w:val="space"/>
      <w:lvlText w:val="%1."/>
      <w:lvlJc w:val="left"/>
      <w:pPr>
        <w:ind w:left="1049" w:hanging="585"/>
      </w:pPr>
      <w:rPr>
        <w:rFonts w:hint="default"/>
        <w:b w:val="0"/>
      </w:rPr>
    </w:lvl>
    <w:lvl w:ilvl="1" w:tplc="04190019" w:tentative="1">
      <w:start w:val="1"/>
      <w:numFmt w:val="lowerLetter"/>
      <w:lvlText w:val="%2."/>
      <w:lvlJc w:val="left"/>
      <w:pPr>
        <w:tabs>
          <w:tab w:val="num" w:pos="1544"/>
        </w:tabs>
        <w:ind w:left="1544" w:hanging="360"/>
      </w:pPr>
    </w:lvl>
    <w:lvl w:ilvl="2" w:tplc="0419001B" w:tentative="1">
      <w:start w:val="1"/>
      <w:numFmt w:val="lowerRoman"/>
      <w:lvlText w:val="%3."/>
      <w:lvlJc w:val="right"/>
      <w:pPr>
        <w:tabs>
          <w:tab w:val="num" w:pos="2264"/>
        </w:tabs>
        <w:ind w:left="2264" w:hanging="180"/>
      </w:pPr>
    </w:lvl>
    <w:lvl w:ilvl="3" w:tplc="0419000F" w:tentative="1">
      <w:start w:val="1"/>
      <w:numFmt w:val="decimal"/>
      <w:lvlText w:val="%4."/>
      <w:lvlJc w:val="left"/>
      <w:pPr>
        <w:tabs>
          <w:tab w:val="num" w:pos="2984"/>
        </w:tabs>
        <w:ind w:left="2984" w:hanging="360"/>
      </w:pPr>
    </w:lvl>
    <w:lvl w:ilvl="4" w:tplc="04190019" w:tentative="1">
      <w:start w:val="1"/>
      <w:numFmt w:val="lowerLetter"/>
      <w:lvlText w:val="%5."/>
      <w:lvlJc w:val="left"/>
      <w:pPr>
        <w:tabs>
          <w:tab w:val="num" w:pos="3704"/>
        </w:tabs>
        <w:ind w:left="3704" w:hanging="360"/>
      </w:pPr>
    </w:lvl>
    <w:lvl w:ilvl="5" w:tplc="0419001B" w:tentative="1">
      <w:start w:val="1"/>
      <w:numFmt w:val="lowerRoman"/>
      <w:lvlText w:val="%6."/>
      <w:lvlJc w:val="right"/>
      <w:pPr>
        <w:tabs>
          <w:tab w:val="num" w:pos="4424"/>
        </w:tabs>
        <w:ind w:left="4424" w:hanging="180"/>
      </w:pPr>
    </w:lvl>
    <w:lvl w:ilvl="6" w:tplc="0419000F" w:tentative="1">
      <w:start w:val="1"/>
      <w:numFmt w:val="decimal"/>
      <w:lvlText w:val="%7."/>
      <w:lvlJc w:val="left"/>
      <w:pPr>
        <w:tabs>
          <w:tab w:val="num" w:pos="5144"/>
        </w:tabs>
        <w:ind w:left="5144" w:hanging="360"/>
      </w:pPr>
    </w:lvl>
    <w:lvl w:ilvl="7" w:tplc="04190019" w:tentative="1">
      <w:start w:val="1"/>
      <w:numFmt w:val="lowerLetter"/>
      <w:lvlText w:val="%8."/>
      <w:lvlJc w:val="left"/>
      <w:pPr>
        <w:tabs>
          <w:tab w:val="num" w:pos="5864"/>
        </w:tabs>
        <w:ind w:left="5864" w:hanging="360"/>
      </w:pPr>
    </w:lvl>
    <w:lvl w:ilvl="8" w:tplc="0419001B" w:tentative="1">
      <w:start w:val="1"/>
      <w:numFmt w:val="lowerRoman"/>
      <w:lvlText w:val="%9."/>
      <w:lvlJc w:val="right"/>
      <w:pPr>
        <w:tabs>
          <w:tab w:val="num" w:pos="6584"/>
        </w:tabs>
        <w:ind w:left="6584" w:hanging="180"/>
      </w:pPr>
    </w:lvl>
  </w:abstractNum>
  <w:abstractNum w:abstractNumId="1">
    <w:nsid w:val="29CA6840"/>
    <w:multiLevelType w:val="hybridMultilevel"/>
    <w:tmpl w:val="4D24B6B0"/>
    <w:lvl w:ilvl="0" w:tplc="469E96A6">
      <w:start w:val="1"/>
      <w:numFmt w:val="decimal"/>
      <w:lvlText w:val="%1."/>
      <w:lvlJc w:val="left"/>
      <w:pPr>
        <w:ind w:left="1394"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EB1F21"/>
    <w:multiLevelType w:val="hybridMultilevel"/>
    <w:tmpl w:val="C9F07ACC"/>
    <w:lvl w:ilvl="0" w:tplc="82D82CEC">
      <w:start w:val="1"/>
      <w:numFmt w:val="decimal"/>
      <w:lvlText w:val="%1."/>
      <w:lvlJc w:val="left"/>
      <w:pPr>
        <w:tabs>
          <w:tab w:val="num" w:pos="809"/>
        </w:tabs>
        <w:ind w:left="809" w:hanging="525"/>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927EAA"/>
    <w:multiLevelType w:val="hybridMultilevel"/>
    <w:tmpl w:val="6380A83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F17E95"/>
    <w:multiLevelType w:val="hybridMultilevel"/>
    <w:tmpl w:val="6380A83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A40C60"/>
    <w:multiLevelType w:val="multilevel"/>
    <w:tmpl w:val="DC68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E363EC"/>
    <w:multiLevelType w:val="multilevel"/>
    <w:tmpl w:val="BA5843CA"/>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559860FA"/>
    <w:multiLevelType w:val="hybridMultilevel"/>
    <w:tmpl w:val="6D8AE314"/>
    <w:lvl w:ilvl="0" w:tplc="2B2A6820">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4C2546"/>
    <w:multiLevelType w:val="hybridMultilevel"/>
    <w:tmpl w:val="658C1B2A"/>
    <w:lvl w:ilvl="0" w:tplc="8EA0FDCC">
      <w:start w:val="1"/>
      <w:numFmt w:val="decimal"/>
      <w:lvlText w:val="%1."/>
      <w:lvlJc w:val="left"/>
      <w:pPr>
        <w:ind w:left="36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D02C7D"/>
    <w:multiLevelType w:val="hybridMultilevel"/>
    <w:tmpl w:val="6380A83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734AB9"/>
    <w:multiLevelType w:val="multilevel"/>
    <w:tmpl w:val="9DE6F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28770F"/>
    <w:multiLevelType w:val="hybridMultilevel"/>
    <w:tmpl w:val="52B8D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8315A7"/>
    <w:multiLevelType w:val="hybridMultilevel"/>
    <w:tmpl w:val="A7B6949C"/>
    <w:lvl w:ilvl="0" w:tplc="162E6A3A">
      <w:start w:val="1"/>
      <w:numFmt w:val="decimal"/>
      <w:suff w:val="space"/>
      <w:lvlText w:val="%1."/>
      <w:lvlJc w:val="left"/>
      <w:pPr>
        <w:ind w:left="1034" w:hanging="570"/>
      </w:pPr>
      <w:rPr>
        <w:rFonts w:hint="default"/>
        <w:b w:val="0"/>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84508396">
      <w:start w:val="1"/>
      <w:numFmt w:val="decimal"/>
      <w:suff w:val="space"/>
      <w:lvlText w:val="%4."/>
      <w:lvlJc w:val="left"/>
      <w:pPr>
        <w:ind w:left="2804" w:hanging="360"/>
      </w:pPr>
      <w:rPr>
        <w:rFonts w:hint="default"/>
      </w:r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0"/>
  </w:num>
  <w:num w:numId="2">
    <w:abstractNumId w:val="12"/>
  </w:num>
  <w:num w:numId="3">
    <w:abstractNumId w:val="8"/>
  </w:num>
  <w:num w:numId="4">
    <w:abstractNumId w:val="7"/>
  </w:num>
  <w:num w:numId="5">
    <w:abstractNumId w:val="4"/>
  </w:num>
  <w:num w:numId="6">
    <w:abstractNumId w:val="9"/>
  </w:num>
  <w:num w:numId="7">
    <w:abstractNumId w:val="3"/>
  </w:num>
  <w:num w:numId="8">
    <w:abstractNumId w:val="11"/>
  </w:num>
  <w:num w:numId="9">
    <w:abstractNumId w:val="1"/>
  </w:num>
  <w:num w:numId="10">
    <w:abstractNumId w:val="2"/>
  </w:num>
  <w:num w:numId="11">
    <w:abstractNumId w:val="10"/>
  </w:num>
  <w:num w:numId="12">
    <w:abstractNumId w:val="5"/>
  </w:num>
  <w:num w:numId="1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77821"/>
    <w:rsid w:val="0000096D"/>
    <w:rsid w:val="0000216E"/>
    <w:rsid w:val="00003E1E"/>
    <w:rsid w:val="00004977"/>
    <w:rsid w:val="00011823"/>
    <w:rsid w:val="0001321E"/>
    <w:rsid w:val="00014615"/>
    <w:rsid w:val="0002169F"/>
    <w:rsid w:val="000447F2"/>
    <w:rsid w:val="00046F43"/>
    <w:rsid w:val="00066C4D"/>
    <w:rsid w:val="000675DE"/>
    <w:rsid w:val="00067C97"/>
    <w:rsid w:val="000705E9"/>
    <w:rsid w:val="0007441F"/>
    <w:rsid w:val="0008584D"/>
    <w:rsid w:val="00086221"/>
    <w:rsid w:val="000903C5"/>
    <w:rsid w:val="00090991"/>
    <w:rsid w:val="000954EE"/>
    <w:rsid w:val="000A308D"/>
    <w:rsid w:val="000B401C"/>
    <w:rsid w:val="000B573A"/>
    <w:rsid w:val="000B5906"/>
    <w:rsid w:val="000B7B43"/>
    <w:rsid w:val="000C5BE7"/>
    <w:rsid w:val="000D4A53"/>
    <w:rsid w:val="000E1FC7"/>
    <w:rsid w:val="000F25A9"/>
    <w:rsid w:val="0010056A"/>
    <w:rsid w:val="00105A5D"/>
    <w:rsid w:val="00123F34"/>
    <w:rsid w:val="00130443"/>
    <w:rsid w:val="00130801"/>
    <w:rsid w:val="001330BC"/>
    <w:rsid w:val="00136D38"/>
    <w:rsid w:val="00137968"/>
    <w:rsid w:val="001530E1"/>
    <w:rsid w:val="00154A16"/>
    <w:rsid w:val="00155D5E"/>
    <w:rsid w:val="00156118"/>
    <w:rsid w:val="001608BE"/>
    <w:rsid w:val="00161E98"/>
    <w:rsid w:val="00163BBB"/>
    <w:rsid w:val="00173990"/>
    <w:rsid w:val="00175E26"/>
    <w:rsid w:val="00176CDB"/>
    <w:rsid w:val="001828C7"/>
    <w:rsid w:val="0018544D"/>
    <w:rsid w:val="00190A3C"/>
    <w:rsid w:val="0019542E"/>
    <w:rsid w:val="00197748"/>
    <w:rsid w:val="001A1746"/>
    <w:rsid w:val="001A2822"/>
    <w:rsid w:val="001A3F86"/>
    <w:rsid w:val="001A5E24"/>
    <w:rsid w:val="001A70C3"/>
    <w:rsid w:val="001B182F"/>
    <w:rsid w:val="001B4C88"/>
    <w:rsid w:val="001C3F16"/>
    <w:rsid w:val="001D2F00"/>
    <w:rsid w:val="001D563C"/>
    <w:rsid w:val="001D7D95"/>
    <w:rsid w:val="001E1DF7"/>
    <w:rsid w:val="001E2D16"/>
    <w:rsid w:val="001E61FB"/>
    <w:rsid w:val="001E6231"/>
    <w:rsid w:val="001F5CEF"/>
    <w:rsid w:val="00211001"/>
    <w:rsid w:val="00221E5A"/>
    <w:rsid w:val="00224731"/>
    <w:rsid w:val="002354B0"/>
    <w:rsid w:val="00240E3F"/>
    <w:rsid w:val="002453E3"/>
    <w:rsid w:val="00247984"/>
    <w:rsid w:val="00257D65"/>
    <w:rsid w:val="002617B9"/>
    <w:rsid w:val="002645BB"/>
    <w:rsid w:val="002669DB"/>
    <w:rsid w:val="00275555"/>
    <w:rsid w:val="00287489"/>
    <w:rsid w:val="00290349"/>
    <w:rsid w:val="0029256C"/>
    <w:rsid w:val="00294179"/>
    <w:rsid w:val="00296A66"/>
    <w:rsid w:val="002A115D"/>
    <w:rsid w:val="002B5694"/>
    <w:rsid w:val="002C0290"/>
    <w:rsid w:val="002C0815"/>
    <w:rsid w:val="002C0F8E"/>
    <w:rsid w:val="002C4A97"/>
    <w:rsid w:val="002C633E"/>
    <w:rsid w:val="002E5CD6"/>
    <w:rsid w:val="002E64A2"/>
    <w:rsid w:val="002F3CC1"/>
    <w:rsid w:val="00304CB6"/>
    <w:rsid w:val="0031408D"/>
    <w:rsid w:val="00315367"/>
    <w:rsid w:val="00320650"/>
    <w:rsid w:val="003218E4"/>
    <w:rsid w:val="00327176"/>
    <w:rsid w:val="003315CC"/>
    <w:rsid w:val="0033467F"/>
    <w:rsid w:val="003353B4"/>
    <w:rsid w:val="003358AB"/>
    <w:rsid w:val="00343C8E"/>
    <w:rsid w:val="00344F0E"/>
    <w:rsid w:val="003576C1"/>
    <w:rsid w:val="003642A0"/>
    <w:rsid w:val="00367A83"/>
    <w:rsid w:val="00377416"/>
    <w:rsid w:val="0037765A"/>
    <w:rsid w:val="00377821"/>
    <w:rsid w:val="00380D5C"/>
    <w:rsid w:val="00382B9D"/>
    <w:rsid w:val="003839C5"/>
    <w:rsid w:val="00383F75"/>
    <w:rsid w:val="00393B6F"/>
    <w:rsid w:val="003A25CB"/>
    <w:rsid w:val="003A7438"/>
    <w:rsid w:val="003C133E"/>
    <w:rsid w:val="003C6146"/>
    <w:rsid w:val="003C7497"/>
    <w:rsid w:val="003C763A"/>
    <w:rsid w:val="003E64F6"/>
    <w:rsid w:val="003F0304"/>
    <w:rsid w:val="003F33A7"/>
    <w:rsid w:val="00404E03"/>
    <w:rsid w:val="004120D7"/>
    <w:rsid w:val="00413741"/>
    <w:rsid w:val="0041587D"/>
    <w:rsid w:val="0041661B"/>
    <w:rsid w:val="00440960"/>
    <w:rsid w:val="004437BA"/>
    <w:rsid w:val="004445AA"/>
    <w:rsid w:val="00445BDD"/>
    <w:rsid w:val="0044620D"/>
    <w:rsid w:val="00450950"/>
    <w:rsid w:val="00454A0F"/>
    <w:rsid w:val="00461CB8"/>
    <w:rsid w:val="00462A60"/>
    <w:rsid w:val="00466FFE"/>
    <w:rsid w:val="004854AB"/>
    <w:rsid w:val="00490F29"/>
    <w:rsid w:val="004A7316"/>
    <w:rsid w:val="004B2E7F"/>
    <w:rsid w:val="004B4467"/>
    <w:rsid w:val="004C248A"/>
    <w:rsid w:val="004C301B"/>
    <w:rsid w:val="004C36E6"/>
    <w:rsid w:val="004C5BAD"/>
    <w:rsid w:val="004D075A"/>
    <w:rsid w:val="004D4E56"/>
    <w:rsid w:val="004D6EB5"/>
    <w:rsid w:val="004E148F"/>
    <w:rsid w:val="004E42F4"/>
    <w:rsid w:val="004F1DFA"/>
    <w:rsid w:val="004F4B31"/>
    <w:rsid w:val="004F7AE2"/>
    <w:rsid w:val="0050564E"/>
    <w:rsid w:val="00506495"/>
    <w:rsid w:val="00507AAF"/>
    <w:rsid w:val="005215B5"/>
    <w:rsid w:val="00524136"/>
    <w:rsid w:val="00527B05"/>
    <w:rsid w:val="00532694"/>
    <w:rsid w:val="0053466F"/>
    <w:rsid w:val="00542924"/>
    <w:rsid w:val="00550FF3"/>
    <w:rsid w:val="0056591B"/>
    <w:rsid w:val="00565CA2"/>
    <w:rsid w:val="00566611"/>
    <w:rsid w:val="00590605"/>
    <w:rsid w:val="00594021"/>
    <w:rsid w:val="0059487B"/>
    <w:rsid w:val="00595B0A"/>
    <w:rsid w:val="00595F24"/>
    <w:rsid w:val="00596034"/>
    <w:rsid w:val="005A5A41"/>
    <w:rsid w:val="005A7ECD"/>
    <w:rsid w:val="005B0A31"/>
    <w:rsid w:val="005B2A45"/>
    <w:rsid w:val="005B3E18"/>
    <w:rsid w:val="005B55C5"/>
    <w:rsid w:val="005C42CA"/>
    <w:rsid w:val="005C6FD0"/>
    <w:rsid w:val="005D185C"/>
    <w:rsid w:val="005D4D80"/>
    <w:rsid w:val="005D67BE"/>
    <w:rsid w:val="005D7B1E"/>
    <w:rsid w:val="005D7B5B"/>
    <w:rsid w:val="005E1B36"/>
    <w:rsid w:val="005E3338"/>
    <w:rsid w:val="005E4C74"/>
    <w:rsid w:val="00602DB4"/>
    <w:rsid w:val="006032AF"/>
    <w:rsid w:val="00605A2F"/>
    <w:rsid w:val="00610C63"/>
    <w:rsid w:val="0061166E"/>
    <w:rsid w:val="0061370E"/>
    <w:rsid w:val="00621A19"/>
    <w:rsid w:val="006260FE"/>
    <w:rsid w:val="006357DA"/>
    <w:rsid w:val="00643258"/>
    <w:rsid w:val="006509DE"/>
    <w:rsid w:val="0065325B"/>
    <w:rsid w:val="00675565"/>
    <w:rsid w:val="0068493C"/>
    <w:rsid w:val="00686374"/>
    <w:rsid w:val="00686C16"/>
    <w:rsid w:val="0068707A"/>
    <w:rsid w:val="00692FDF"/>
    <w:rsid w:val="006A6141"/>
    <w:rsid w:val="006A7097"/>
    <w:rsid w:val="006B0D4C"/>
    <w:rsid w:val="006B769B"/>
    <w:rsid w:val="006C224B"/>
    <w:rsid w:val="006C3AC3"/>
    <w:rsid w:val="006C7678"/>
    <w:rsid w:val="006D006F"/>
    <w:rsid w:val="006E624A"/>
    <w:rsid w:val="00706CAF"/>
    <w:rsid w:val="0071092E"/>
    <w:rsid w:val="007118A6"/>
    <w:rsid w:val="00713BD7"/>
    <w:rsid w:val="0071731C"/>
    <w:rsid w:val="00721AE8"/>
    <w:rsid w:val="00722AA1"/>
    <w:rsid w:val="00723500"/>
    <w:rsid w:val="007264FA"/>
    <w:rsid w:val="00730AEC"/>
    <w:rsid w:val="007378F8"/>
    <w:rsid w:val="007562E7"/>
    <w:rsid w:val="00760006"/>
    <w:rsid w:val="007650C2"/>
    <w:rsid w:val="007708A0"/>
    <w:rsid w:val="00775F11"/>
    <w:rsid w:val="007831BE"/>
    <w:rsid w:val="00783F56"/>
    <w:rsid w:val="00794385"/>
    <w:rsid w:val="00795FCA"/>
    <w:rsid w:val="007969EB"/>
    <w:rsid w:val="007A29E8"/>
    <w:rsid w:val="007A75C7"/>
    <w:rsid w:val="007B1195"/>
    <w:rsid w:val="007B6898"/>
    <w:rsid w:val="007C113F"/>
    <w:rsid w:val="007D1654"/>
    <w:rsid w:val="007D2D1C"/>
    <w:rsid w:val="007E14BD"/>
    <w:rsid w:val="007E3233"/>
    <w:rsid w:val="007E4B6F"/>
    <w:rsid w:val="007F176C"/>
    <w:rsid w:val="007F4FB5"/>
    <w:rsid w:val="00810F8C"/>
    <w:rsid w:val="00811E75"/>
    <w:rsid w:val="00820643"/>
    <w:rsid w:val="00821CEB"/>
    <w:rsid w:val="00823F24"/>
    <w:rsid w:val="00825E3A"/>
    <w:rsid w:val="00827C2F"/>
    <w:rsid w:val="00833E48"/>
    <w:rsid w:val="00835359"/>
    <w:rsid w:val="00837524"/>
    <w:rsid w:val="00840CBA"/>
    <w:rsid w:val="00843353"/>
    <w:rsid w:val="00845CFA"/>
    <w:rsid w:val="008514C6"/>
    <w:rsid w:val="00852580"/>
    <w:rsid w:val="0086192B"/>
    <w:rsid w:val="008633A7"/>
    <w:rsid w:val="00870881"/>
    <w:rsid w:val="008750F0"/>
    <w:rsid w:val="00876489"/>
    <w:rsid w:val="00890EB5"/>
    <w:rsid w:val="00895BAC"/>
    <w:rsid w:val="00897C55"/>
    <w:rsid w:val="008A0AB0"/>
    <w:rsid w:val="008A4A2D"/>
    <w:rsid w:val="008B0013"/>
    <w:rsid w:val="008B220E"/>
    <w:rsid w:val="008C637B"/>
    <w:rsid w:val="008D0972"/>
    <w:rsid w:val="008D47B8"/>
    <w:rsid w:val="008D659D"/>
    <w:rsid w:val="008E093F"/>
    <w:rsid w:val="008E4968"/>
    <w:rsid w:val="008E4A0C"/>
    <w:rsid w:val="008E5BE4"/>
    <w:rsid w:val="009147CC"/>
    <w:rsid w:val="0091660F"/>
    <w:rsid w:val="00916ED9"/>
    <w:rsid w:val="0091756D"/>
    <w:rsid w:val="00925057"/>
    <w:rsid w:val="00932377"/>
    <w:rsid w:val="00933CD0"/>
    <w:rsid w:val="00934648"/>
    <w:rsid w:val="00936760"/>
    <w:rsid w:val="00941ACB"/>
    <w:rsid w:val="009427D8"/>
    <w:rsid w:val="00942A7E"/>
    <w:rsid w:val="00953AA7"/>
    <w:rsid w:val="009553E1"/>
    <w:rsid w:val="00964848"/>
    <w:rsid w:val="00972875"/>
    <w:rsid w:val="00981F8A"/>
    <w:rsid w:val="009A1397"/>
    <w:rsid w:val="009A1B86"/>
    <w:rsid w:val="009B67F4"/>
    <w:rsid w:val="009B7952"/>
    <w:rsid w:val="009C0D01"/>
    <w:rsid w:val="009C1F73"/>
    <w:rsid w:val="009C41CF"/>
    <w:rsid w:val="009C4C0E"/>
    <w:rsid w:val="009C7718"/>
    <w:rsid w:val="009D11A6"/>
    <w:rsid w:val="009D25C1"/>
    <w:rsid w:val="009E7B1A"/>
    <w:rsid w:val="009F3852"/>
    <w:rsid w:val="009F46F2"/>
    <w:rsid w:val="00A00603"/>
    <w:rsid w:val="00A02C5D"/>
    <w:rsid w:val="00A07A0B"/>
    <w:rsid w:val="00A07C9A"/>
    <w:rsid w:val="00A118F7"/>
    <w:rsid w:val="00A237A1"/>
    <w:rsid w:val="00A246DF"/>
    <w:rsid w:val="00A26500"/>
    <w:rsid w:val="00A30BB8"/>
    <w:rsid w:val="00A32A8A"/>
    <w:rsid w:val="00A34A1F"/>
    <w:rsid w:val="00A41EAD"/>
    <w:rsid w:val="00A445D4"/>
    <w:rsid w:val="00A4475B"/>
    <w:rsid w:val="00A464C1"/>
    <w:rsid w:val="00A562BC"/>
    <w:rsid w:val="00A57AF8"/>
    <w:rsid w:val="00A6242F"/>
    <w:rsid w:val="00A8592C"/>
    <w:rsid w:val="00A92C46"/>
    <w:rsid w:val="00AA1FDC"/>
    <w:rsid w:val="00AB459E"/>
    <w:rsid w:val="00AC0077"/>
    <w:rsid w:val="00AC5648"/>
    <w:rsid w:val="00AD13E4"/>
    <w:rsid w:val="00AD21BC"/>
    <w:rsid w:val="00AD5768"/>
    <w:rsid w:val="00AE033D"/>
    <w:rsid w:val="00AE0C90"/>
    <w:rsid w:val="00B00BA2"/>
    <w:rsid w:val="00B03BF3"/>
    <w:rsid w:val="00B14147"/>
    <w:rsid w:val="00B239AC"/>
    <w:rsid w:val="00B23E29"/>
    <w:rsid w:val="00B27099"/>
    <w:rsid w:val="00B27A92"/>
    <w:rsid w:val="00B3355F"/>
    <w:rsid w:val="00B34629"/>
    <w:rsid w:val="00B37D9F"/>
    <w:rsid w:val="00B52B2A"/>
    <w:rsid w:val="00B64193"/>
    <w:rsid w:val="00B7192D"/>
    <w:rsid w:val="00B73F5F"/>
    <w:rsid w:val="00B93948"/>
    <w:rsid w:val="00BA3349"/>
    <w:rsid w:val="00BB250A"/>
    <w:rsid w:val="00BB5957"/>
    <w:rsid w:val="00BB6932"/>
    <w:rsid w:val="00BC0C74"/>
    <w:rsid w:val="00BD1331"/>
    <w:rsid w:val="00BD1ED3"/>
    <w:rsid w:val="00BD48B4"/>
    <w:rsid w:val="00BD526F"/>
    <w:rsid w:val="00BF5537"/>
    <w:rsid w:val="00C0570B"/>
    <w:rsid w:val="00C12D67"/>
    <w:rsid w:val="00C21FA9"/>
    <w:rsid w:val="00C3613E"/>
    <w:rsid w:val="00C37931"/>
    <w:rsid w:val="00C452AC"/>
    <w:rsid w:val="00C56F77"/>
    <w:rsid w:val="00C62059"/>
    <w:rsid w:val="00C66AE5"/>
    <w:rsid w:val="00C66BFA"/>
    <w:rsid w:val="00C66D46"/>
    <w:rsid w:val="00C87CF9"/>
    <w:rsid w:val="00CA095F"/>
    <w:rsid w:val="00CA3589"/>
    <w:rsid w:val="00CA3DAA"/>
    <w:rsid w:val="00CB13AC"/>
    <w:rsid w:val="00CB1F42"/>
    <w:rsid w:val="00CC450E"/>
    <w:rsid w:val="00CC4C9E"/>
    <w:rsid w:val="00CC79CD"/>
    <w:rsid w:val="00CE1C4D"/>
    <w:rsid w:val="00D07570"/>
    <w:rsid w:val="00D103F7"/>
    <w:rsid w:val="00D12492"/>
    <w:rsid w:val="00D20310"/>
    <w:rsid w:val="00D205AA"/>
    <w:rsid w:val="00D26E0C"/>
    <w:rsid w:val="00D37DA2"/>
    <w:rsid w:val="00D4391B"/>
    <w:rsid w:val="00D460B2"/>
    <w:rsid w:val="00D52B09"/>
    <w:rsid w:val="00D56ED7"/>
    <w:rsid w:val="00D60C9A"/>
    <w:rsid w:val="00D65A5A"/>
    <w:rsid w:val="00D7306F"/>
    <w:rsid w:val="00D74E8D"/>
    <w:rsid w:val="00D7524B"/>
    <w:rsid w:val="00DA2322"/>
    <w:rsid w:val="00DA689E"/>
    <w:rsid w:val="00DB2EDE"/>
    <w:rsid w:val="00DB4616"/>
    <w:rsid w:val="00DB6F36"/>
    <w:rsid w:val="00DC7C19"/>
    <w:rsid w:val="00DD784F"/>
    <w:rsid w:val="00DE069A"/>
    <w:rsid w:val="00DE1206"/>
    <w:rsid w:val="00DE6004"/>
    <w:rsid w:val="00DE6842"/>
    <w:rsid w:val="00E02931"/>
    <w:rsid w:val="00E06F5C"/>
    <w:rsid w:val="00E10272"/>
    <w:rsid w:val="00E135A3"/>
    <w:rsid w:val="00E139A2"/>
    <w:rsid w:val="00E1403F"/>
    <w:rsid w:val="00E14364"/>
    <w:rsid w:val="00E15E1D"/>
    <w:rsid w:val="00E16A31"/>
    <w:rsid w:val="00E20E0B"/>
    <w:rsid w:val="00E2289A"/>
    <w:rsid w:val="00E349F2"/>
    <w:rsid w:val="00E4370D"/>
    <w:rsid w:val="00E54734"/>
    <w:rsid w:val="00E6316B"/>
    <w:rsid w:val="00E63E0B"/>
    <w:rsid w:val="00E779E2"/>
    <w:rsid w:val="00E91A2F"/>
    <w:rsid w:val="00E9392A"/>
    <w:rsid w:val="00E9427C"/>
    <w:rsid w:val="00EA49F7"/>
    <w:rsid w:val="00EA4DAC"/>
    <w:rsid w:val="00EA6A4C"/>
    <w:rsid w:val="00EB05D3"/>
    <w:rsid w:val="00EB5A70"/>
    <w:rsid w:val="00EC1C4A"/>
    <w:rsid w:val="00EC60DE"/>
    <w:rsid w:val="00EC72C6"/>
    <w:rsid w:val="00ED328A"/>
    <w:rsid w:val="00ED34CE"/>
    <w:rsid w:val="00EF1A9E"/>
    <w:rsid w:val="00EF451F"/>
    <w:rsid w:val="00EF51CD"/>
    <w:rsid w:val="00EF7013"/>
    <w:rsid w:val="00F0102C"/>
    <w:rsid w:val="00F025E5"/>
    <w:rsid w:val="00F02BCC"/>
    <w:rsid w:val="00F030A1"/>
    <w:rsid w:val="00F101E4"/>
    <w:rsid w:val="00F12A77"/>
    <w:rsid w:val="00F166B4"/>
    <w:rsid w:val="00F227C5"/>
    <w:rsid w:val="00F23CCE"/>
    <w:rsid w:val="00F35D33"/>
    <w:rsid w:val="00F51F2E"/>
    <w:rsid w:val="00F56C54"/>
    <w:rsid w:val="00F6180A"/>
    <w:rsid w:val="00F6208B"/>
    <w:rsid w:val="00F63022"/>
    <w:rsid w:val="00F736FF"/>
    <w:rsid w:val="00F7556A"/>
    <w:rsid w:val="00F8317D"/>
    <w:rsid w:val="00F84CC4"/>
    <w:rsid w:val="00F871BF"/>
    <w:rsid w:val="00F95150"/>
    <w:rsid w:val="00FA13D8"/>
    <w:rsid w:val="00FB32C6"/>
    <w:rsid w:val="00FB4263"/>
    <w:rsid w:val="00FC7764"/>
    <w:rsid w:val="00FD1CAA"/>
    <w:rsid w:val="00FD2F8C"/>
    <w:rsid w:val="00FD60B4"/>
    <w:rsid w:val="00FE13D0"/>
    <w:rsid w:val="00FF191D"/>
    <w:rsid w:val="00FF7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EF28"/>
  <w15:docId w15:val="{BF0BB9AC-2260-4FA6-BA55-49616513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82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1">
    <w:name w:val="heading 1"/>
    <w:basedOn w:val="a"/>
    <w:next w:val="a"/>
    <w:link w:val="10"/>
    <w:qFormat/>
    <w:rsid w:val="00377821"/>
    <w:pPr>
      <w:keepNext/>
      <w:widowControl/>
      <w:autoSpaceDE/>
      <w:autoSpaceDN/>
      <w:adjustRightInd/>
      <w:spacing w:before="240" w:after="60"/>
      <w:outlineLvl w:val="0"/>
    </w:pPr>
    <w:rPr>
      <w:rFonts w:cs="Times New Roman"/>
      <w:b/>
      <w:bCs/>
      <w:kern w:val="32"/>
      <w:sz w:val="32"/>
      <w:szCs w:val="32"/>
      <w:lang w:val="be-BY" w:eastAsia="be-BY"/>
    </w:rPr>
  </w:style>
  <w:style w:type="paragraph" w:styleId="2">
    <w:name w:val="heading 2"/>
    <w:basedOn w:val="a"/>
    <w:next w:val="a"/>
    <w:link w:val="20"/>
    <w:qFormat/>
    <w:rsid w:val="00876489"/>
    <w:pPr>
      <w:keepNext/>
      <w:autoSpaceDE/>
      <w:autoSpaceDN/>
      <w:adjustRightInd/>
      <w:spacing w:before="240" w:after="60" w:line="280" w:lineRule="auto"/>
      <w:ind w:firstLine="620"/>
      <w:outlineLvl w:val="1"/>
    </w:pPr>
    <w:rPr>
      <w:b/>
      <w:bCs/>
      <w:i/>
      <w:iCs/>
      <w:sz w:val="28"/>
      <w:szCs w:val="28"/>
    </w:rPr>
  </w:style>
  <w:style w:type="paragraph" w:styleId="3">
    <w:name w:val="heading 3"/>
    <w:basedOn w:val="a"/>
    <w:next w:val="a"/>
    <w:link w:val="30"/>
    <w:qFormat/>
    <w:rsid w:val="00377821"/>
    <w:pPr>
      <w:keepNext/>
      <w:widowControl/>
      <w:autoSpaceDE/>
      <w:autoSpaceDN/>
      <w:adjustRightInd/>
      <w:ind w:firstLine="567"/>
      <w:jc w:val="both"/>
      <w:outlineLvl w:val="2"/>
    </w:pPr>
    <w:rPr>
      <w:rFonts w:ascii="Times New Roman" w:hAnsi="Times New Roman" w:cs="Times New Roman"/>
      <w:b/>
      <w:i/>
      <w:sz w:val="28"/>
    </w:rPr>
  </w:style>
  <w:style w:type="paragraph" w:styleId="4">
    <w:name w:val="heading 4"/>
    <w:basedOn w:val="a"/>
    <w:next w:val="a"/>
    <w:link w:val="40"/>
    <w:qFormat/>
    <w:rsid w:val="00377821"/>
    <w:pPr>
      <w:keepNext/>
      <w:spacing w:before="240" w:after="60"/>
      <w:outlineLvl w:val="3"/>
    </w:pPr>
    <w:rPr>
      <w:rFonts w:ascii="Times New Roman" w:hAnsi="Times New Roman" w:cs="Times New Roman"/>
      <w:b/>
      <w:bCs/>
      <w:sz w:val="28"/>
      <w:szCs w:val="28"/>
    </w:rPr>
  </w:style>
  <w:style w:type="paragraph" w:styleId="6">
    <w:name w:val="heading 6"/>
    <w:basedOn w:val="a"/>
    <w:next w:val="a"/>
    <w:link w:val="60"/>
    <w:unhideWhenUsed/>
    <w:qFormat/>
    <w:rsid w:val="00876489"/>
    <w:pPr>
      <w:keepNext/>
      <w:keepLines/>
      <w:spacing w:before="20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qFormat/>
    <w:rsid w:val="00377821"/>
    <w:pPr>
      <w:keepNext/>
      <w:widowControl/>
      <w:autoSpaceDE/>
      <w:autoSpaceDN/>
      <w:adjustRightInd/>
      <w:outlineLvl w:val="8"/>
    </w:pPr>
    <w:rPr>
      <w:rFonts w:ascii="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7821"/>
    <w:rPr>
      <w:rFonts w:ascii="Arial" w:eastAsia="Times New Roman" w:hAnsi="Arial" w:cs="Times New Roman"/>
      <w:b/>
      <w:bCs/>
      <w:kern w:val="32"/>
      <w:sz w:val="32"/>
      <w:szCs w:val="32"/>
      <w:lang w:val="be-BY" w:eastAsia="be-BY"/>
    </w:rPr>
  </w:style>
  <w:style w:type="character" w:customStyle="1" w:styleId="30">
    <w:name w:val="Заголовок 3 Знак"/>
    <w:basedOn w:val="a0"/>
    <w:link w:val="3"/>
    <w:rsid w:val="00377821"/>
    <w:rPr>
      <w:rFonts w:ascii="Times New Roman" w:eastAsia="Times New Roman" w:hAnsi="Times New Roman" w:cs="Times New Roman"/>
      <w:b/>
      <w:i/>
      <w:sz w:val="28"/>
      <w:szCs w:val="20"/>
      <w:lang w:eastAsia="ru-RU"/>
    </w:rPr>
  </w:style>
  <w:style w:type="character" w:customStyle="1" w:styleId="40">
    <w:name w:val="Заголовок 4 Знак"/>
    <w:basedOn w:val="a0"/>
    <w:link w:val="4"/>
    <w:rsid w:val="00377821"/>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rsid w:val="00377821"/>
    <w:rPr>
      <w:rFonts w:ascii="Times New Roman" w:eastAsia="Times New Roman" w:hAnsi="Times New Roman" w:cs="Times New Roman"/>
      <w:sz w:val="28"/>
      <w:szCs w:val="20"/>
      <w:lang w:eastAsia="ru-RU"/>
    </w:rPr>
  </w:style>
  <w:style w:type="paragraph" w:styleId="21">
    <w:name w:val="Body Text 2"/>
    <w:basedOn w:val="a"/>
    <w:link w:val="22"/>
    <w:rsid w:val="00377821"/>
    <w:pPr>
      <w:spacing w:after="120" w:line="480" w:lineRule="auto"/>
    </w:pPr>
    <w:rPr>
      <w:rFonts w:cs="Times New Roman"/>
    </w:rPr>
  </w:style>
  <w:style w:type="character" w:customStyle="1" w:styleId="22">
    <w:name w:val="Основной текст 2 Знак"/>
    <w:basedOn w:val="a0"/>
    <w:link w:val="21"/>
    <w:rsid w:val="00377821"/>
    <w:rPr>
      <w:rFonts w:ascii="Arial" w:eastAsia="Times New Roman" w:hAnsi="Arial" w:cs="Times New Roman"/>
      <w:sz w:val="20"/>
      <w:szCs w:val="20"/>
      <w:lang w:eastAsia="ru-RU"/>
    </w:rPr>
  </w:style>
  <w:style w:type="paragraph" w:styleId="a3">
    <w:name w:val="Body Text"/>
    <w:basedOn w:val="a"/>
    <w:link w:val="a4"/>
    <w:rsid w:val="00377821"/>
    <w:pPr>
      <w:spacing w:after="120"/>
    </w:pPr>
    <w:rPr>
      <w:rFonts w:cs="Times New Roman"/>
    </w:rPr>
  </w:style>
  <w:style w:type="character" w:customStyle="1" w:styleId="a4">
    <w:name w:val="Основной текст Знак"/>
    <w:basedOn w:val="a0"/>
    <w:link w:val="a3"/>
    <w:rsid w:val="00377821"/>
    <w:rPr>
      <w:rFonts w:ascii="Arial" w:eastAsia="Times New Roman" w:hAnsi="Arial" w:cs="Times New Roman"/>
      <w:sz w:val="20"/>
      <w:szCs w:val="20"/>
      <w:lang w:eastAsia="ru-RU"/>
    </w:rPr>
  </w:style>
  <w:style w:type="paragraph" w:customStyle="1" w:styleId="Style2">
    <w:name w:val="Style2"/>
    <w:basedOn w:val="a"/>
    <w:uiPriority w:val="99"/>
    <w:rsid w:val="00377821"/>
    <w:pPr>
      <w:spacing w:line="235" w:lineRule="exact"/>
      <w:ind w:firstLine="286"/>
      <w:jc w:val="both"/>
    </w:pPr>
    <w:rPr>
      <w:rFonts w:ascii="Times New Roman" w:hAnsi="Times New Roman" w:cs="Times New Roman"/>
      <w:sz w:val="24"/>
      <w:szCs w:val="24"/>
    </w:rPr>
  </w:style>
  <w:style w:type="paragraph" w:customStyle="1" w:styleId="Style7">
    <w:name w:val="Style7"/>
    <w:basedOn w:val="a"/>
    <w:uiPriority w:val="99"/>
    <w:rsid w:val="00377821"/>
    <w:rPr>
      <w:rFonts w:ascii="Times New Roman" w:hAnsi="Times New Roman" w:cs="Times New Roman"/>
      <w:sz w:val="24"/>
      <w:szCs w:val="24"/>
    </w:rPr>
  </w:style>
  <w:style w:type="character" w:customStyle="1" w:styleId="FontStyle21">
    <w:name w:val="Font Style21"/>
    <w:rsid w:val="00377821"/>
    <w:rPr>
      <w:rFonts w:ascii="Times New Roman" w:hAnsi="Times New Roman" w:cs="Times New Roman"/>
      <w:b/>
      <w:bCs/>
      <w:i/>
      <w:iCs/>
      <w:sz w:val="18"/>
      <w:szCs w:val="18"/>
    </w:rPr>
  </w:style>
  <w:style w:type="character" w:customStyle="1" w:styleId="FontStyle22">
    <w:name w:val="Font Style22"/>
    <w:rsid w:val="00377821"/>
    <w:rPr>
      <w:rFonts w:ascii="Times New Roman" w:hAnsi="Times New Roman" w:cs="Times New Roman"/>
      <w:sz w:val="18"/>
      <w:szCs w:val="18"/>
    </w:rPr>
  </w:style>
  <w:style w:type="paragraph" w:styleId="a5">
    <w:name w:val="List Paragraph"/>
    <w:basedOn w:val="a"/>
    <w:uiPriority w:val="34"/>
    <w:qFormat/>
    <w:rsid w:val="00377821"/>
    <w:pPr>
      <w:ind w:left="720"/>
      <w:contextualSpacing/>
    </w:pPr>
  </w:style>
  <w:style w:type="paragraph" w:styleId="31">
    <w:name w:val="Body Text 3"/>
    <w:basedOn w:val="a"/>
    <w:link w:val="32"/>
    <w:rsid w:val="00377821"/>
    <w:pPr>
      <w:spacing w:after="120"/>
    </w:pPr>
    <w:rPr>
      <w:rFonts w:cs="Times New Roman"/>
      <w:sz w:val="16"/>
      <w:szCs w:val="16"/>
    </w:rPr>
  </w:style>
  <w:style w:type="character" w:customStyle="1" w:styleId="32">
    <w:name w:val="Основной текст 3 Знак"/>
    <w:basedOn w:val="a0"/>
    <w:link w:val="31"/>
    <w:rsid w:val="00377821"/>
    <w:rPr>
      <w:rFonts w:ascii="Arial" w:eastAsia="Times New Roman" w:hAnsi="Arial" w:cs="Times New Roman"/>
      <w:sz w:val="16"/>
      <w:szCs w:val="16"/>
      <w:lang w:eastAsia="ru-RU"/>
    </w:rPr>
  </w:style>
  <w:style w:type="paragraph" w:styleId="a6">
    <w:name w:val="Body Text Indent"/>
    <w:basedOn w:val="a"/>
    <w:link w:val="a7"/>
    <w:unhideWhenUsed/>
    <w:rsid w:val="00377821"/>
    <w:pPr>
      <w:spacing w:after="120"/>
      <w:ind w:left="283"/>
    </w:pPr>
    <w:rPr>
      <w:rFonts w:cs="Times New Roman"/>
    </w:rPr>
  </w:style>
  <w:style w:type="character" w:customStyle="1" w:styleId="a7">
    <w:name w:val="Основной текст с отступом Знак"/>
    <w:basedOn w:val="a0"/>
    <w:link w:val="a6"/>
    <w:rsid w:val="00377821"/>
    <w:rPr>
      <w:rFonts w:ascii="Arial" w:eastAsia="Times New Roman" w:hAnsi="Arial" w:cs="Times New Roman"/>
      <w:sz w:val="20"/>
      <w:szCs w:val="20"/>
      <w:lang w:eastAsia="ru-RU"/>
    </w:rPr>
  </w:style>
  <w:style w:type="paragraph" w:styleId="a8">
    <w:name w:val="Plain Text"/>
    <w:basedOn w:val="a"/>
    <w:link w:val="a9"/>
    <w:rsid w:val="00377821"/>
    <w:pPr>
      <w:widowControl/>
      <w:autoSpaceDE/>
      <w:autoSpaceDN/>
      <w:adjustRightInd/>
    </w:pPr>
    <w:rPr>
      <w:rFonts w:ascii="Courier New" w:hAnsi="Courier New" w:cs="Times New Roman"/>
    </w:rPr>
  </w:style>
  <w:style w:type="character" w:customStyle="1" w:styleId="a9">
    <w:name w:val="Текст Знак"/>
    <w:basedOn w:val="a0"/>
    <w:link w:val="a8"/>
    <w:rsid w:val="00377821"/>
    <w:rPr>
      <w:rFonts w:ascii="Courier New" w:eastAsia="Times New Roman" w:hAnsi="Courier New" w:cs="Times New Roman"/>
      <w:sz w:val="20"/>
      <w:szCs w:val="20"/>
      <w:lang w:eastAsia="ru-RU"/>
    </w:rPr>
  </w:style>
  <w:style w:type="paragraph" w:styleId="aa">
    <w:name w:val="footer"/>
    <w:basedOn w:val="a"/>
    <w:link w:val="ab"/>
    <w:unhideWhenUsed/>
    <w:rsid w:val="00377821"/>
    <w:pPr>
      <w:tabs>
        <w:tab w:val="center" w:pos="4677"/>
        <w:tab w:val="right" w:pos="9355"/>
      </w:tabs>
    </w:pPr>
    <w:rPr>
      <w:rFonts w:cs="Times New Roman"/>
    </w:rPr>
  </w:style>
  <w:style w:type="character" w:customStyle="1" w:styleId="ab">
    <w:name w:val="Нижний колонтитул Знак"/>
    <w:basedOn w:val="a0"/>
    <w:link w:val="aa"/>
    <w:rsid w:val="00377821"/>
    <w:rPr>
      <w:rFonts w:ascii="Arial" w:eastAsia="Times New Roman" w:hAnsi="Arial" w:cs="Times New Roman"/>
      <w:sz w:val="20"/>
      <w:szCs w:val="20"/>
      <w:lang w:eastAsia="ru-RU"/>
    </w:rPr>
  </w:style>
  <w:style w:type="character" w:styleId="ac">
    <w:name w:val="page number"/>
    <w:basedOn w:val="a0"/>
    <w:rsid w:val="00377821"/>
  </w:style>
  <w:style w:type="character" w:customStyle="1" w:styleId="8">
    <w:name w:val="Знак Знак8"/>
    <w:rsid w:val="00377821"/>
    <w:rPr>
      <w:b/>
      <w:i/>
      <w:sz w:val="28"/>
      <w:lang w:val="ru-RU" w:eastAsia="ru-RU" w:bidi="ar-SA"/>
    </w:rPr>
  </w:style>
  <w:style w:type="paragraph" w:styleId="ad">
    <w:name w:val="Title"/>
    <w:basedOn w:val="a"/>
    <w:link w:val="ae"/>
    <w:qFormat/>
    <w:rsid w:val="00377821"/>
    <w:pPr>
      <w:widowControl/>
      <w:autoSpaceDE/>
      <w:autoSpaceDN/>
      <w:adjustRightInd/>
      <w:jc w:val="center"/>
    </w:pPr>
    <w:rPr>
      <w:rFonts w:ascii="Times New Roman" w:hAnsi="Times New Roman" w:cs="Times New Roman"/>
      <w:b/>
      <w:sz w:val="24"/>
    </w:rPr>
  </w:style>
  <w:style w:type="character" w:customStyle="1" w:styleId="ae">
    <w:name w:val="Название Знак"/>
    <w:basedOn w:val="a0"/>
    <w:link w:val="ad"/>
    <w:rsid w:val="00377821"/>
    <w:rPr>
      <w:rFonts w:ascii="Times New Roman" w:eastAsia="Times New Roman" w:hAnsi="Times New Roman" w:cs="Times New Roman"/>
      <w:b/>
      <w:sz w:val="24"/>
      <w:szCs w:val="20"/>
      <w:lang w:eastAsia="ru-RU"/>
    </w:rPr>
  </w:style>
  <w:style w:type="paragraph" w:styleId="23">
    <w:name w:val="Body Text Indent 2"/>
    <w:basedOn w:val="a"/>
    <w:link w:val="24"/>
    <w:rsid w:val="00377821"/>
    <w:pPr>
      <w:widowControl/>
      <w:autoSpaceDE/>
      <w:autoSpaceDN/>
      <w:adjustRightInd/>
      <w:spacing w:after="120" w:line="480" w:lineRule="auto"/>
      <w:ind w:left="283"/>
    </w:pPr>
    <w:rPr>
      <w:rFonts w:ascii="Times New Roman" w:hAnsi="Times New Roman" w:cs="Times New Roman"/>
      <w:sz w:val="24"/>
      <w:szCs w:val="24"/>
      <w:lang w:val="be-BY" w:eastAsia="be-BY"/>
    </w:rPr>
  </w:style>
  <w:style w:type="character" w:customStyle="1" w:styleId="24">
    <w:name w:val="Основной текст с отступом 2 Знак"/>
    <w:basedOn w:val="a0"/>
    <w:link w:val="23"/>
    <w:rsid w:val="00377821"/>
    <w:rPr>
      <w:rFonts w:ascii="Times New Roman" w:eastAsia="Times New Roman" w:hAnsi="Times New Roman" w:cs="Times New Roman"/>
      <w:sz w:val="24"/>
      <w:szCs w:val="24"/>
      <w:lang w:val="be-BY" w:eastAsia="be-BY"/>
    </w:rPr>
  </w:style>
  <w:style w:type="paragraph" w:styleId="af">
    <w:name w:val="header"/>
    <w:basedOn w:val="a"/>
    <w:link w:val="af0"/>
    <w:uiPriority w:val="99"/>
    <w:unhideWhenUsed/>
    <w:rsid w:val="00377821"/>
    <w:pPr>
      <w:tabs>
        <w:tab w:val="center" w:pos="4677"/>
        <w:tab w:val="right" w:pos="9355"/>
      </w:tabs>
    </w:pPr>
    <w:rPr>
      <w:rFonts w:cs="Times New Roman"/>
    </w:rPr>
  </w:style>
  <w:style w:type="character" w:customStyle="1" w:styleId="af0">
    <w:name w:val="Верхний колонтитул Знак"/>
    <w:basedOn w:val="a0"/>
    <w:link w:val="af"/>
    <w:uiPriority w:val="99"/>
    <w:rsid w:val="00377821"/>
    <w:rPr>
      <w:rFonts w:ascii="Arial" w:eastAsia="Times New Roman" w:hAnsi="Arial" w:cs="Times New Roman"/>
      <w:sz w:val="20"/>
      <w:szCs w:val="20"/>
      <w:lang w:eastAsia="ru-RU"/>
    </w:rPr>
  </w:style>
  <w:style w:type="character" w:customStyle="1" w:styleId="af1">
    <w:name w:val="Текст выноски Знак"/>
    <w:basedOn w:val="a0"/>
    <w:link w:val="af2"/>
    <w:uiPriority w:val="99"/>
    <w:semiHidden/>
    <w:rsid w:val="00377821"/>
    <w:rPr>
      <w:rFonts w:ascii="Tahoma" w:eastAsia="Times New Roman" w:hAnsi="Tahoma" w:cs="Tahoma"/>
      <w:sz w:val="16"/>
      <w:szCs w:val="16"/>
      <w:lang w:eastAsia="ru-RU"/>
    </w:rPr>
  </w:style>
  <w:style w:type="paragraph" w:styleId="af2">
    <w:name w:val="Balloon Text"/>
    <w:basedOn w:val="a"/>
    <w:link w:val="af1"/>
    <w:uiPriority w:val="99"/>
    <w:semiHidden/>
    <w:unhideWhenUsed/>
    <w:rsid w:val="00377821"/>
    <w:rPr>
      <w:rFonts w:ascii="Tahoma" w:hAnsi="Tahoma" w:cs="Tahoma"/>
      <w:sz w:val="16"/>
      <w:szCs w:val="16"/>
    </w:rPr>
  </w:style>
  <w:style w:type="character" w:customStyle="1" w:styleId="11">
    <w:name w:val="Текст выноски Знак1"/>
    <w:basedOn w:val="a0"/>
    <w:uiPriority w:val="99"/>
    <w:semiHidden/>
    <w:rsid w:val="00377821"/>
    <w:rPr>
      <w:rFonts w:ascii="Tahoma" w:eastAsia="Times New Roman" w:hAnsi="Tahoma" w:cs="Tahoma"/>
      <w:sz w:val="16"/>
      <w:szCs w:val="16"/>
      <w:lang w:eastAsia="ru-RU"/>
    </w:rPr>
  </w:style>
  <w:style w:type="character" w:customStyle="1" w:styleId="17">
    <w:name w:val="Основной текст (17)_"/>
    <w:basedOn w:val="a0"/>
    <w:link w:val="171"/>
    <w:uiPriority w:val="99"/>
    <w:locked/>
    <w:rsid w:val="00377821"/>
    <w:rPr>
      <w:sz w:val="17"/>
      <w:szCs w:val="17"/>
      <w:shd w:val="clear" w:color="auto" w:fill="FFFFFF"/>
    </w:rPr>
  </w:style>
  <w:style w:type="paragraph" w:customStyle="1" w:styleId="171">
    <w:name w:val="Основной текст (17)1"/>
    <w:basedOn w:val="a"/>
    <w:link w:val="17"/>
    <w:uiPriority w:val="99"/>
    <w:rsid w:val="00377821"/>
    <w:pPr>
      <w:widowControl/>
      <w:shd w:val="clear" w:color="auto" w:fill="FFFFFF"/>
      <w:autoSpaceDE/>
      <w:autoSpaceDN/>
      <w:adjustRightInd/>
      <w:spacing w:line="216" w:lineRule="exact"/>
      <w:ind w:hanging="180"/>
      <w:jc w:val="both"/>
    </w:pPr>
    <w:rPr>
      <w:rFonts w:asciiTheme="minorHAnsi" w:eastAsiaTheme="minorHAnsi" w:hAnsiTheme="minorHAnsi" w:cstheme="minorBidi"/>
      <w:sz w:val="17"/>
      <w:szCs w:val="17"/>
      <w:lang w:eastAsia="en-US"/>
    </w:rPr>
  </w:style>
  <w:style w:type="paragraph" w:styleId="af3">
    <w:name w:val="Normal (Web)"/>
    <w:basedOn w:val="a"/>
    <w:uiPriority w:val="99"/>
    <w:unhideWhenUsed/>
    <w:rsid w:val="0044620D"/>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4">
    <w:name w:val="Strong"/>
    <w:basedOn w:val="a0"/>
    <w:uiPriority w:val="22"/>
    <w:qFormat/>
    <w:rsid w:val="0044620D"/>
    <w:rPr>
      <w:b/>
      <w:bCs/>
    </w:rPr>
  </w:style>
  <w:style w:type="character" w:customStyle="1" w:styleId="41">
    <w:name w:val="Основной текст (4)_"/>
    <w:link w:val="410"/>
    <w:uiPriority w:val="99"/>
    <w:locked/>
    <w:rsid w:val="00AD13E4"/>
    <w:rPr>
      <w:rFonts w:ascii="Times New Roman" w:hAnsi="Times New Roman" w:cs="Times New Roman"/>
      <w:sz w:val="16"/>
      <w:szCs w:val="16"/>
      <w:shd w:val="clear" w:color="auto" w:fill="FFFFFF"/>
    </w:rPr>
  </w:style>
  <w:style w:type="character" w:customStyle="1" w:styleId="44">
    <w:name w:val="Основной текст (4)4"/>
    <w:uiPriority w:val="99"/>
    <w:rsid w:val="00AD13E4"/>
    <w:rPr>
      <w:rFonts w:ascii="Times New Roman" w:hAnsi="Times New Roman" w:cs="Times New Roman"/>
      <w:spacing w:val="0"/>
      <w:sz w:val="16"/>
      <w:szCs w:val="16"/>
    </w:rPr>
  </w:style>
  <w:style w:type="paragraph" w:customStyle="1" w:styleId="410">
    <w:name w:val="Основной текст (4)1"/>
    <w:basedOn w:val="a"/>
    <w:link w:val="41"/>
    <w:uiPriority w:val="99"/>
    <w:rsid w:val="00AD13E4"/>
    <w:pPr>
      <w:widowControl/>
      <w:shd w:val="clear" w:color="auto" w:fill="FFFFFF"/>
      <w:autoSpaceDE/>
      <w:autoSpaceDN/>
      <w:adjustRightInd/>
      <w:spacing w:line="173" w:lineRule="exact"/>
    </w:pPr>
    <w:rPr>
      <w:rFonts w:ascii="Times New Roman" w:eastAsiaTheme="minorHAnsi" w:hAnsi="Times New Roman" w:cs="Times New Roman"/>
      <w:sz w:val="16"/>
      <w:szCs w:val="16"/>
      <w:lang w:eastAsia="en-US"/>
    </w:rPr>
  </w:style>
  <w:style w:type="table" w:styleId="af5">
    <w:name w:val="Table Grid"/>
    <w:basedOn w:val="a1"/>
    <w:rsid w:val="007B68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60">
    <w:name w:val="Заголовок 6 Знак"/>
    <w:basedOn w:val="a0"/>
    <w:link w:val="6"/>
    <w:rsid w:val="00876489"/>
    <w:rPr>
      <w:rFonts w:asciiTheme="majorHAnsi" w:eastAsiaTheme="majorEastAsia" w:hAnsiTheme="majorHAnsi" w:cstheme="majorBidi"/>
      <w:i/>
      <w:iCs/>
      <w:color w:val="243F60" w:themeColor="accent1" w:themeShade="7F"/>
      <w:sz w:val="20"/>
      <w:szCs w:val="20"/>
      <w:lang w:eastAsia="ru-RU"/>
    </w:rPr>
  </w:style>
  <w:style w:type="character" w:customStyle="1" w:styleId="20">
    <w:name w:val="Заголовок 2 Знак"/>
    <w:basedOn w:val="a0"/>
    <w:link w:val="2"/>
    <w:rsid w:val="00876489"/>
    <w:rPr>
      <w:rFonts w:ascii="Arial" w:eastAsia="Times New Roman" w:hAnsi="Arial" w:cs="Arial"/>
      <w:b/>
      <w:bCs/>
      <w:i/>
      <w:iCs/>
      <w:sz w:val="28"/>
      <w:szCs w:val="28"/>
      <w:lang w:eastAsia="ru-RU"/>
    </w:rPr>
  </w:style>
  <w:style w:type="paragraph" w:customStyle="1" w:styleId="FR3">
    <w:name w:val="FR3"/>
    <w:rsid w:val="00876489"/>
    <w:pPr>
      <w:widowControl w:val="0"/>
      <w:autoSpaceDE w:val="0"/>
      <w:autoSpaceDN w:val="0"/>
      <w:adjustRightInd w:val="0"/>
      <w:spacing w:before="3820" w:after="0" w:line="520" w:lineRule="auto"/>
      <w:ind w:left="1520" w:right="400"/>
      <w:jc w:val="right"/>
    </w:pPr>
    <w:rPr>
      <w:rFonts w:ascii="Courier New" w:eastAsia="Times New Roman" w:hAnsi="Courier New" w:cs="Courier New"/>
      <w:b/>
      <w:bCs/>
      <w:sz w:val="12"/>
      <w:szCs w:val="12"/>
      <w:lang w:eastAsia="ru-RU"/>
    </w:rPr>
  </w:style>
  <w:style w:type="paragraph" w:customStyle="1" w:styleId="FR1">
    <w:name w:val="FR1"/>
    <w:rsid w:val="00876489"/>
    <w:pPr>
      <w:widowControl w:val="0"/>
      <w:autoSpaceDE w:val="0"/>
      <w:autoSpaceDN w:val="0"/>
      <w:adjustRightInd w:val="0"/>
      <w:spacing w:before="280" w:after="0" w:line="240" w:lineRule="auto"/>
      <w:ind w:left="600"/>
    </w:pPr>
    <w:rPr>
      <w:rFonts w:ascii="Arial" w:eastAsia="Times New Roman" w:hAnsi="Arial" w:cs="Arial"/>
      <w:sz w:val="18"/>
      <w:szCs w:val="18"/>
      <w:lang w:eastAsia="ru-RU"/>
    </w:rPr>
  </w:style>
  <w:style w:type="paragraph" w:customStyle="1" w:styleId="FR2">
    <w:name w:val="FR2"/>
    <w:rsid w:val="00876489"/>
    <w:pPr>
      <w:widowControl w:val="0"/>
      <w:spacing w:after="0" w:line="280" w:lineRule="auto"/>
      <w:ind w:firstLine="500"/>
      <w:jc w:val="both"/>
    </w:pPr>
    <w:rPr>
      <w:rFonts w:ascii="Arial" w:eastAsia="Times New Roman" w:hAnsi="Arial" w:cs="Times New Roman"/>
      <w:b/>
      <w:sz w:val="20"/>
      <w:szCs w:val="20"/>
      <w:lang w:eastAsia="ru-RU"/>
    </w:rPr>
  </w:style>
  <w:style w:type="paragraph" w:customStyle="1" w:styleId="Style6">
    <w:name w:val="Style6"/>
    <w:basedOn w:val="a"/>
    <w:uiPriority w:val="99"/>
    <w:rsid w:val="00876489"/>
    <w:pPr>
      <w:spacing w:line="264" w:lineRule="exact"/>
    </w:pPr>
    <w:rPr>
      <w:rFonts w:ascii="Times New Roman" w:hAnsi="Times New Roman" w:cs="Times New Roman"/>
      <w:sz w:val="24"/>
      <w:szCs w:val="24"/>
    </w:rPr>
  </w:style>
  <w:style w:type="character" w:customStyle="1" w:styleId="FontStyle12">
    <w:name w:val="Font Style12"/>
    <w:basedOn w:val="a0"/>
    <w:uiPriority w:val="99"/>
    <w:rsid w:val="00876489"/>
    <w:rPr>
      <w:rFonts w:ascii="Times New Roman" w:hAnsi="Times New Roman" w:cs="Times New Roman"/>
      <w:b/>
      <w:bCs/>
      <w:sz w:val="22"/>
      <w:szCs w:val="22"/>
    </w:rPr>
  </w:style>
  <w:style w:type="paragraph" w:customStyle="1" w:styleId="Style8">
    <w:name w:val="Style8"/>
    <w:basedOn w:val="a"/>
    <w:uiPriority w:val="99"/>
    <w:rsid w:val="00876489"/>
    <w:pPr>
      <w:spacing w:line="274" w:lineRule="exact"/>
      <w:ind w:firstLine="427"/>
      <w:jc w:val="both"/>
    </w:pPr>
    <w:rPr>
      <w:rFonts w:ascii="Times New Roman" w:hAnsi="Times New Roman" w:cs="Times New Roman"/>
      <w:sz w:val="24"/>
      <w:szCs w:val="24"/>
    </w:rPr>
  </w:style>
  <w:style w:type="paragraph" w:customStyle="1" w:styleId="Style10">
    <w:name w:val="Style10"/>
    <w:basedOn w:val="a"/>
    <w:uiPriority w:val="99"/>
    <w:rsid w:val="00876489"/>
    <w:rPr>
      <w:rFonts w:ascii="Times New Roman" w:hAnsi="Times New Roman" w:cs="Times New Roman"/>
      <w:sz w:val="24"/>
      <w:szCs w:val="24"/>
    </w:rPr>
  </w:style>
  <w:style w:type="character" w:customStyle="1" w:styleId="FontStyle15">
    <w:name w:val="Font Style15"/>
    <w:basedOn w:val="a0"/>
    <w:uiPriority w:val="99"/>
    <w:rsid w:val="00876489"/>
    <w:rPr>
      <w:rFonts w:ascii="Times New Roman" w:hAnsi="Times New Roman" w:cs="Times New Roman"/>
      <w:b/>
      <w:bCs/>
      <w:i/>
      <w:iCs/>
      <w:sz w:val="22"/>
      <w:szCs w:val="22"/>
    </w:rPr>
  </w:style>
  <w:style w:type="paragraph" w:customStyle="1" w:styleId="Style1">
    <w:name w:val="Style1"/>
    <w:basedOn w:val="a"/>
    <w:uiPriority w:val="99"/>
    <w:rsid w:val="00876489"/>
    <w:rPr>
      <w:rFonts w:ascii="Times New Roman" w:hAnsi="Times New Roman" w:cs="Times New Roman"/>
      <w:sz w:val="24"/>
      <w:szCs w:val="24"/>
    </w:rPr>
  </w:style>
  <w:style w:type="paragraph" w:customStyle="1" w:styleId="Style3">
    <w:name w:val="Style3"/>
    <w:basedOn w:val="a"/>
    <w:uiPriority w:val="99"/>
    <w:rsid w:val="00876489"/>
    <w:rPr>
      <w:rFonts w:ascii="Times New Roman" w:hAnsi="Times New Roman" w:cs="Times New Roman"/>
      <w:sz w:val="24"/>
      <w:szCs w:val="24"/>
    </w:rPr>
  </w:style>
  <w:style w:type="paragraph" w:customStyle="1" w:styleId="Style4">
    <w:name w:val="Style4"/>
    <w:basedOn w:val="a"/>
    <w:uiPriority w:val="99"/>
    <w:rsid w:val="00876489"/>
    <w:rPr>
      <w:rFonts w:ascii="Times New Roman" w:hAnsi="Times New Roman" w:cs="Times New Roman"/>
      <w:sz w:val="24"/>
      <w:szCs w:val="24"/>
    </w:rPr>
  </w:style>
  <w:style w:type="paragraph" w:customStyle="1" w:styleId="Style5">
    <w:name w:val="Style5"/>
    <w:basedOn w:val="a"/>
    <w:uiPriority w:val="99"/>
    <w:rsid w:val="00876489"/>
    <w:pPr>
      <w:spacing w:line="264" w:lineRule="exact"/>
      <w:jc w:val="both"/>
    </w:pPr>
    <w:rPr>
      <w:rFonts w:ascii="Times New Roman" w:hAnsi="Times New Roman" w:cs="Times New Roman"/>
      <w:sz w:val="24"/>
      <w:szCs w:val="24"/>
    </w:rPr>
  </w:style>
  <w:style w:type="character" w:customStyle="1" w:styleId="FontStyle11">
    <w:name w:val="Font Style11"/>
    <w:basedOn w:val="a0"/>
    <w:uiPriority w:val="99"/>
    <w:rsid w:val="00876489"/>
    <w:rPr>
      <w:rFonts w:ascii="Times New Roman" w:hAnsi="Times New Roman" w:cs="Times New Roman"/>
      <w:sz w:val="22"/>
      <w:szCs w:val="22"/>
    </w:rPr>
  </w:style>
  <w:style w:type="paragraph" w:styleId="33">
    <w:name w:val="Body Text Indent 3"/>
    <w:basedOn w:val="a"/>
    <w:link w:val="34"/>
    <w:uiPriority w:val="99"/>
    <w:unhideWhenUsed/>
    <w:rsid w:val="00876489"/>
    <w:pPr>
      <w:autoSpaceDE/>
      <w:autoSpaceDN/>
      <w:adjustRightInd/>
      <w:spacing w:after="120" w:line="280" w:lineRule="auto"/>
      <w:ind w:left="283" w:firstLine="620"/>
    </w:pPr>
    <w:rPr>
      <w:rFonts w:ascii="Times New Roman" w:hAnsi="Times New Roman" w:cs="Times New Roman"/>
      <w:sz w:val="16"/>
      <w:szCs w:val="16"/>
    </w:rPr>
  </w:style>
  <w:style w:type="character" w:customStyle="1" w:styleId="34">
    <w:name w:val="Основной текст с отступом 3 Знак"/>
    <w:basedOn w:val="a0"/>
    <w:link w:val="33"/>
    <w:uiPriority w:val="99"/>
    <w:rsid w:val="00876489"/>
    <w:rPr>
      <w:rFonts w:ascii="Times New Roman" w:eastAsia="Times New Roman" w:hAnsi="Times New Roman" w:cs="Times New Roman"/>
      <w:sz w:val="16"/>
      <w:szCs w:val="16"/>
      <w:lang w:eastAsia="ru-RU"/>
    </w:rPr>
  </w:style>
  <w:style w:type="paragraph" w:customStyle="1" w:styleId="TableContents">
    <w:name w:val="Table Contents"/>
    <w:basedOn w:val="a"/>
    <w:rsid w:val="00876489"/>
    <w:pPr>
      <w:suppressLineNumbers/>
      <w:suppressAutoHyphens/>
      <w:autoSpaceDE/>
      <w:adjustRightInd/>
      <w:textAlignment w:val="baseline"/>
    </w:pPr>
    <w:rPr>
      <w:rFonts w:ascii="Times New Roman" w:eastAsia="Andale Sans UI" w:hAnsi="Times New Roman" w:cs="Tahoma"/>
      <w:kern w:val="3"/>
      <w:sz w:val="24"/>
      <w:szCs w:val="24"/>
      <w:lang w:val="de-DE" w:eastAsia="ja-JP" w:bidi="fa-IR"/>
    </w:rPr>
  </w:style>
  <w:style w:type="character" w:customStyle="1" w:styleId="af6">
    <w:name w:val="Колонтитул_"/>
    <w:basedOn w:val="a0"/>
    <w:link w:val="12"/>
    <w:rsid w:val="00343C8E"/>
    <w:rPr>
      <w:rFonts w:ascii="Times New Roman" w:eastAsia="Times New Roman" w:hAnsi="Times New Roman" w:cs="Times New Roman"/>
      <w:sz w:val="14"/>
      <w:szCs w:val="14"/>
      <w:shd w:val="clear" w:color="auto" w:fill="FFFFFF"/>
    </w:rPr>
  </w:style>
  <w:style w:type="character" w:customStyle="1" w:styleId="af7">
    <w:name w:val="Колонтитул"/>
    <w:basedOn w:val="af6"/>
    <w:rsid w:val="00343C8E"/>
    <w:rPr>
      <w:rFonts w:ascii="Times New Roman" w:eastAsia="Times New Roman" w:hAnsi="Times New Roman" w:cs="Times New Roman"/>
      <w:color w:val="000000"/>
      <w:spacing w:val="0"/>
      <w:w w:val="100"/>
      <w:position w:val="0"/>
      <w:sz w:val="14"/>
      <w:szCs w:val="14"/>
      <w:shd w:val="clear" w:color="auto" w:fill="FFFFFF"/>
      <w:lang w:val="ru-RU"/>
    </w:rPr>
  </w:style>
  <w:style w:type="character" w:customStyle="1" w:styleId="af8">
    <w:name w:val="Основной текст_"/>
    <w:basedOn w:val="a0"/>
    <w:link w:val="13"/>
    <w:rsid w:val="00343C8E"/>
    <w:rPr>
      <w:rFonts w:ascii="Times New Roman" w:eastAsia="Times New Roman" w:hAnsi="Times New Roman" w:cs="Times New Roman"/>
      <w:sz w:val="14"/>
      <w:szCs w:val="14"/>
      <w:shd w:val="clear" w:color="auto" w:fill="FFFFFF"/>
    </w:rPr>
  </w:style>
  <w:style w:type="character" w:customStyle="1" w:styleId="CenturyGothic0pt">
    <w:name w:val="Колонтитул + Century Gothic;Интервал 0 pt"/>
    <w:basedOn w:val="af6"/>
    <w:rsid w:val="00343C8E"/>
    <w:rPr>
      <w:rFonts w:ascii="Century Gothic" w:eastAsia="Century Gothic" w:hAnsi="Century Gothic" w:cs="Century Gothic"/>
      <w:color w:val="000000"/>
      <w:spacing w:val="-10"/>
      <w:w w:val="100"/>
      <w:position w:val="0"/>
      <w:sz w:val="14"/>
      <w:szCs w:val="14"/>
      <w:shd w:val="clear" w:color="auto" w:fill="FFFFFF"/>
    </w:rPr>
  </w:style>
  <w:style w:type="character" w:customStyle="1" w:styleId="35">
    <w:name w:val="Основной текст (3)_"/>
    <w:basedOn w:val="a0"/>
    <w:link w:val="36"/>
    <w:rsid w:val="00343C8E"/>
    <w:rPr>
      <w:rFonts w:ascii="Times New Roman" w:eastAsia="Times New Roman" w:hAnsi="Times New Roman" w:cs="Times New Roman"/>
      <w:i/>
      <w:iCs/>
      <w:sz w:val="16"/>
      <w:szCs w:val="16"/>
      <w:shd w:val="clear" w:color="auto" w:fill="FFFFFF"/>
    </w:rPr>
  </w:style>
  <w:style w:type="character" w:customStyle="1" w:styleId="8pt">
    <w:name w:val="Основной текст + 8 pt;Курсив"/>
    <w:basedOn w:val="af8"/>
    <w:rsid w:val="00343C8E"/>
    <w:rPr>
      <w:rFonts w:ascii="Times New Roman" w:eastAsia="Times New Roman" w:hAnsi="Times New Roman" w:cs="Times New Roman"/>
      <w:i/>
      <w:iCs/>
      <w:color w:val="000000"/>
      <w:spacing w:val="0"/>
      <w:w w:val="100"/>
      <w:position w:val="0"/>
      <w:sz w:val="16"/>
      <w:szCs w:val="16"/>
      <w:shd w:val="clear" w:color="auto" w:fill="FFFFFF"/>
      <w:lang w:val="ru-RU"/>
    </w:rPr>
  </w:style>
  <w:style w:type="paragraph" w:customStyle="1" w:styleId="12">
    <w:name w:val="Колонтитул1"/>
    <w:basedOn w:val="a"/>
    <w:link w:val="af6"/>
    <w:rsid w:val="00343C8E"/>
    <w:pPr>
      <w:shd w:val="clear" w:color="auto" w:fill="FFFFFF"/>
      <w:autoSpaceDE/>
      <w:autoSpaceDN/>
      <w:adjustRightInd/>
      <w:spacing w:line="0" w:lineRule="atLeast"/>
    </w:pPr>
    <w:rPr>
      <w:rFonts w:ascii="Times New Roman" w:hAnsi="Times New Roman" w:cs="Times New Roman"/>
      <w:sz w:val="14"/>
      <w:szCs w:val="14"/>
      <w:lang w:eastAsia="en-US"/>
    </w:rPr>
  </w:style>
  <w:style w:type="paragraph" w:customStyle="1" w:styleId="13">
    <w:name w:val="Основной текст1"/>
    <w:basedOn w:val="a"/>
    <w:link w:val="af8"/>
    <w:rsid w:val="00343C8E"/>
    <w:pPr>
      <w:shd w:val="clear" w:color="auto" w:fill="FFFFFF"/>
      <w:autoSpaceDE/>
      <w:autoSpaceDN/>
      <w:adjustRightInd/>
      <w:spacing w:before="180" w:line="187" w:lineRule="exact"/>
    </w:pPr>
    <w:rPr>
      <w:rFonts w:ascii="Times New Roman" w:hAnsi="Times New Roman" w:cs="Times New Roman"/>
      <w:sz w:val="14"/>
      <w:szCs w:val="14"/>
      <w:lang w:eastAsia="en-US"/>
    </w:rPr>
  </w:style>
  <w:style w:type="paragraph" w:customStyle="1" w:styleId="36">
    <w:name w:val="Основной текст (3)"/>
    <w:basedOn w:val="a"/>
    <w:link w:val="35"/>
    <w:rsid w:val="00343C8E"/>
    <w:pPr>
      <w:shd w:val="clear" w:color="auto" w:fill="FFFFFF"/>
      <w:autoSpaceDE/>
      <w:autoSpaceDN/>
      <w:adjustRightInd/>
      <w:spacing w:line="178" w:lineRule="exact"/>
      <w:ind w:firstLine="300"/>
      <w:jc w:val="both"/>
    </w:pPr>
    <w:rPr>
      <w:rFonts w:ascii="Times New Roman" w:hAnsi="Times New Roman" w:cs="Times New Roman"/>
      <w:i/>
      <w:iCs/>
      <w:sz w:val="16"/>
      <w:szCs w:val="16"/>
      <w:lang w:eastAsia="en-US"/>
    </w:rPr>
  </w:style>
  <w:style w:type="character" w:styleId="af9">
    <w:name w:val="Hyperlink"/>
    <w:uiPriority w:val="99"/>
    <w:unhideWhenUsed/>
    <w:rsid w:val="005B2A45"/>
    <w:rPr>
      <w:color w:val="0000FF"/>
      <w:u w:val="single"/>
    </w:rPr>
  </w:style>
  <w:style w:type="paragraph" w:styleId="afa">
    <w:name w:val="No Spacing"/>
    <w:uiPriority w:val="1"/>
    <w:qFormat/>
    <w:rsid w:val="00730AE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b">
    <w:name w:val="annotation reference"/>
    <w:basedOn w:val="a0"/>
    <w:semiHidden/>
    <w:unhideWhenUsed/>
    <w:rsid w:val="009F46F2"/>
    <w:rPr>
      <w:sz w:val="16"/>
      <w:szCs w:val="16"/>
    </w:rPr>
  </w:style>
  <w:style w:type="paragraph" w:styleId="afc">
    <w:name w:val="annotation text"/>
    <w:basedOn w:val="a"/>
    <w:link w:val="afd"/>
    <w:uiPriority w:val="99"/>
    <w:unhideWhenUsed/>
    <w:rsid w:val="009F46F2"/>
  </w:style>
  <w:style w:type="character" w:customStyle="1" w:styleId="afd">
    <w:name w:val="Текст примечания Знак"/>
    <w:basedOn w:val="a0"/>
    <w:link w:val="afc"/>
    <w:uiPriority w:val="99"/>
    <w:rsid w:val="009F46F2"/>
    <w:rPr>
      <w:rFonts w:ascii="Arial" w:eastAsia="Times New Roman" w:hAnsi="Arial" w:cs="Arial"/>
      <w:sz w:val="20"/>
      <w:szCs w:val="20"/>
      <w:lang w:eastAsia="ru-RU"/>
    </w:rPr>
  </w:style>
  <w:style w:type="paragraph" w:styleId="afe">
    <w:name w:val="annotation subject"/>
    <w:basedOn w:val="afc"/>
    <w:next w:val="afc"/>
    <w:link w:val="aff"/>
    <w:uiPriority w:val="99"/>
    <w:semiHidden/>
    <w:unhideWhenUsed/>
    <w:rsid w:val="009F46F2"/>
    <w:rPr>
      <w:b/>
      <w:bCs/>
    </w:rPr>
  </w:style>
  <w:style w:type="character" w:customStyle="1" w:styleId="aff">
    <w:name w:val="Тема примечания Знак"/>
    <w:basedOn w:val="afd"/>
    <w:link w:val="afe"/>
    <w:uiPriority w:val="99"/>
    <w:semiHidden/>
    <w:rsid w:val="009F46F2"/>
    <w:rPr>
      <w:rFonts w:ascii="Arial" w:eastAsia="Times New Roman" w:hAnsi="Arial" w:cs="Arial"/>
      <w:b/>
      <w:bCs/>
      <w:sz w:val="20"/>
      <w:szCs w:val="20"/>
      <w:lang w:eastAsia="ru-RU"/>
    </w:rPr>
  </w:style>
  <w:style w:type="character" w:customStyle="1" w:styleId="UnresolvedMention">
    <w:name w:val="Unresolved Mention"/>
    <w:basedOn w:val="a0"/>
    <w:uiPriority w:val="99"/>
    <w:semiHidden/>
    <w:unhideWhenUsed/>
    <w:rsid w:val="00596034"/>
    <w:rPr>
      <w:color w:val="605E5C"/>
      <w:shd w:val="clear" w:color="auto" w:fill="E1DFDD"/>
    </w:rPr>
  </w:style>
  <w:style w:type="paragraph" w:customStyle="1" w:styleId="Default">
    <w:name w:val="Default"/>
    <w:rsid w:val="00EA4DAC"/>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404202">
      <w:bodyDiv w:val="1"/>
      <w:marLeft w:val="0"/>
      <w:marRight w:val="0"/>
      <w:marTop w:val="0"/>
      <w:marBottom w:val="0"/>
      <w:divBdr>
        <w:top w:val="none" w:sz="0" w:space="0" w:color="auto"/>
        <w:left w:val="none" w:sz="0" w:space="0" w:color="auto"/>
        <w:bottom w:val="none" w:sz="0" w:space="0" w:color="auto"/>
        <w:right w:val="none" w:sz="0" w:space="0" w:color="auto"/>
      </w:divBdr>
    </w:div>
    <w:div w:id="951939702">
      <w:bodyDiv w:val="1"/>
      <w:marLeft w:val="0"/>
      <w:marRight w:val="0"/>
      <w:marTop w:val="0"/>
      <w:marBottom w:val="0"/>
      <w:divBdr>
        <w:top w:val="none" w:sz="0" w:space="0" w:color="auto"/>
        <w:left w:val="none" w:sz="0" w:space="0" w:color="auto"/>
        <w:bottom w:val="none" w:sz="0" w:space="0" w:color="auto"/>
        <w:right w:val="none" w:sz="0" w:space="0" w:color="auto"/>
      </w:divBdr>
    </w:div>
    <w:div w:id="1346831279">
      <w:bodyDiv w:val="1"/>
      <w:marLeft w:val="0"/>
      <w:marRight w:val="0"/>
      <w:marTop w:val="0"/>
      <w:marBottom w:val="0"/>
      <w:divBdr>
        <w:top w:val="none" w:sz="0" w:space="0" w:color="auto"/>
        <w:left w:val="none" w:sz="0" w:space="0" w:color="auto"/>
        <w:bottom w:val="none" w:sz="0" w:space="0" w:color="auto"/>
        <w:right w:val="none" w:sz="0" w:space="0" w:color="auto"/>
      </w:divBdr>
    </w:div>
    <w:div w:id="1392002283">
      <w:bodyDiv w:val="1"/>
      <w:marLeft w:val="0"/>
      <w:marRight w:val="0"/>
      <w:marTop w:val="0"/>
      <w:marBottom w:val="0"/>
      <w:divBdr>
        <w:top w:val="none" w:sz="0" w:space="0" w:color="auto"/>
        <w:left w:val="none" w:sz="0" w:space="0" w:color="auto"/>
        <w:bottom w:val="none" w:sz="0" w:space="0" w:color="auto"/>
        <w:right w:val="none" w:sz="0" w:space="0" w:color="auto"/>
      </w:divBdr>
    </w:div>
    <w:div w:id="1665625887">
      <w:bodyDiv w:val="1"/>
      <w:marLeft w:val="0"/>
      <w:marRight w:val="0"/>
      <w:marTop w:val="0"/>
      <w:marBottom w:val="0"/>
      <w:divBdr>
        <w:top w:val="none" w:sz="0" w:space="0" w:color="auto"/>
        <w:left w:val="none" w:sz="0" w:space="0" w:color="auto"/>
        <w:bottom w:val="none" w:sz="0" w:space="0" w:color="auto"/>
        <w:right w:val="none" w:sz="0" w:space="0" w:color="auto"/>
      </w:divBdr>
    </w:div>
    <w:div w:id="1764912450">
      <w:bodyDiv w:val="1"/>
      <w:marLeft w:val="0"/>
      <w:marRight w:val="0"/>
      <w:marTop w:val="0"/>
      <w:marBottom w:val="0"/>
      <w:divBdr>
        <w:top w:val="none" w:sz="0" w:space="0" w:color="auto"/>
        <w:left w:val="none" w:sz="0" w:space="0" w:color="auto"/>
        <w:bottom w:val="none" w:sz="0" w:space="0" w:color="auto"/>
        <w:right w:val="none" w:sz="0" w:space="0" w:color="auto"/>
      </w:divBdr>
    </w:div>
    <w:div w:id="1791633587">
      <w:bodyDiv w:val="1"/>
      <w:marLeft w:val="0"/>
      <w:marRight w:val="0"/>
      <w:marTop w:val="0"/>
      <w:marBottom w:val="0"/>
      <w:divBdr>
        <w:top w:val="none" w:sz="0" w:space="0" w:color="auto"/>
        <w:left w:val="none" w:sz="0" w:space="0" w:color="auto"/>
        <w:bottom w:val="none" w:sz="0" w:space="0" w:color="auto"/>
        <w:right w:val="none" w:sz="0" w:space="0" w:color="auto"/>
      </w:divBdr>
    </w:div>
    <w:div w:id="1813257138">
      <w:bodyDiv w:val="1"/>
      <w:marLeft w:val="0"/>
      <w:marRight w:val="0"/>
      <w:marTop w:val="0"/>
      <w:marBottom w:val="0"/>
      <w:divBdr>
        <w:top w:val="none" w:sz="0" w:space="0" w:color="auto"/>
        <w:left w:val="none" w:sz="0" w:space="0" w:color="auto"/>
        <w:bottom w:val="none" w:sz="0" w:space="0" w:color="auto"/>
        <w:right w:val="none" w:sz="0" w:space="0" w:color="auto"/>
      </w:divBdr>
    </w:div>
    <w:div w:id="207450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CAC6D-9F8B-4127-AED1-57AD6F67C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22</Pages>
  <Words>7348</Words>
  <Characters>41887</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Михайлова Инна Николаевна</cp:lastModifiedBy>
  <cp:revision>123</cp:revision>
  <cp:lastPrinted>2023-11-28T12:15:00Z</cp:lastPrinted>
  <dcterms:created xsi:type="dcterms:W3CDTF">2020-12-28T04:54:00Z</dcterms:created>
  <dcterms:modified xsi:type="dcterms:W3CDTF">2024-05-22T08:37:00Z</dcterms:modified>
</cp:coreProperties>
</file>