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484" w:rsidRPr="00EB007C" w:rsidRDefault="007B2484" w:rsidP="007B2484">
      <w:pPr>
        <w:jc w:val="center"/>
        <w:rPr>
          <w:b/>
          <w:sz w:val="28"/>
          <w:szCs w:val="28"/>
        </w:rPr>
      </w:pPr>
      <w:r w:rsidRPr="00EB007C">
        <w:rPr>
          <w:b/>
          <w:sz w:val="28"/>
          <w:szCs w:val="28"/>
        </w:rPr>
        <w:t>МИНИСТЕРСТВО ОБРАЗОВАНИЯ РЕСПУБЛИКИ БЕЛАРУСЬ</w:t>
      </w:r>
    </w:p>
    <w:p w:rsidR="007B2484" w:rsidRPr="00EB007C" w:rsidRDefault="007B2484" w:rsidP="007B2484">
      <w:pPr>
        <w:jc w:val="center"/>
        <w:rPr>
          <w:sz w:val="28"/>
          <w:szCs w:val="28"/>
        </w:rPr>
      </w:pPr>
      <w:r w:rsidRPr="00EB007C">
        <w:rPr>
          <w:sz w:val="28"/>
          <w:szCs w:val="28"/>
        </w:rPr>
        <w:t xml:space="preserve">Учебно-методическое объединение по образованию </w:t>
      </w:r>
    </w:p>
    <w:p w:rsidR="007B2484" w:rsidRPr="00EB007C" w:rsidRDefault="007B2484" w:rsidP="007B2484">
      <w:pPr>
        <w:jc w:val="center"/>
        <w:rPr>
          <w:sz w:val="28"/>
          <w:szCs w:val="28"/>
        </w:rPr>
      </w:pPr>
      <w:r w:rsidRPr="00EB007C">
        <w:rPr>
          <w:sz w:val="28"/>
          <w:szCs w:val="28"/>
        </w:rPr>
        <w:t>в области информатики и радиоэлектроники</w:t>
      </w:r>
    </w:p>
    <w:p w:rsidR="007B2484" w:rsidRPr="00EB007C" w:rsidRDefault="007B2484" w:rsidP="007B2484">
      <w:pPr>
        <w:jc w:val="center"/>
        <w:rPr>
          <w:sz w:val="28"/>
          <w:szCs w:val="28"/>
        </w:rPr>
      </w:pPr>
    </w:p>
    <w:p w:rsidR="007B2484" w:rsidRPr="00EB007C" w:rsidRDefault="006F13BA" w:rsidP="005C0FBF">
      <w:pPr>
        <w:ind w:left="4111" w:right="-143" w:firstLine="1"/>
        <w:rPr>
          <w:b/>
          <w:sz w:val="28"/>
          <w:szCs w:val="28"/>
        </w:rPr>
      </w:pPr>
      <w:r>
        <w:rPr>
          <w:b/>
          <w:sz w:val="28"/>
          <w:szCs w:val="28"/>
        </w:rPr>
        <w:t>УТВЕРЖДЕНО</w:t>
      </w:r>
    </w:p>
    <w:p w:rsidR="007B2484" w:rsidRPr="00EB007C" w:rsidRDefault="006F13BA" w:rsidP="005C0FBF">
      <w:pPr>
        <w:pStyle w:val="2"/>
        <w:spacing w:line="240" w:lineRule="auto"/>
        <w:ind w:right="-143" w:firstLine="1"/>
        <w:rPr>
          <w:rFonts w:ascii="Times New Roman" w:hAnsi="Times New Roman"/>
          <w:szCs w:val="28"/>
        </w:rPr>
      </w:pPr>
      <w:r>
        <w:rPr>
          <w:rFonts w:ascii="Times New Roman" w:hAnsi="Times New Roman"/>
          <w:szCs w:val="28"/>
        </w:rPr>
        <w:t>Первым заместителем</w:t>
      </w:r>
      <w:r w:rsidR="007B2484" w:rsidRPr="00EB007C">
        <w:rPr>
          <w:rFonts w:ascii="Times New Roman" w:hAnsi="Times New Roman"/>
          <w:szCs w:val="28"/>
        </w:rPr>
        <w:t xml:space="preserve"> Министра образования </w:t>
      </w:r>
    </w:p>
    <w:p w:rsidR="007B2484" w:rsidRPr="00EB007C" w:rsidRDefault="007B2484" w:rsidP="005C0FBF">
      <w:pPr>
        <w:pStyle w:val="2"/>
        <w:spacing w:line="240" w:lineRule="auto"/>
        <w:ind w:right="-143" w:firstLine="1"/>
        <w:rPr>
          <w:rFonts w:ascii="Times New Roman" w:hAnsi="Times New Roman"/>
          <w:szCs w:val="28"/>
        </w:rPr>
      </w:pPr>
      <w:r w:rsidRPr="00EB007C">
        <w:rPr>
          <w:rFonts w:ascii="Times New Roman" w:hAnsi="Times New Roman"/>
          <w:szCs w:val="28"/>
        </w:rPr>
        <w:t xml:space="preserve">Республики Беларусь </w:t>
      </w:r>
    </w:p>
    <w:p w:rsidR="007B2484" w:rsidRPr="00EB007C" w:rsidRDefault="00700E28" w:rsidP="005C0FBF">
      <w:pPr>
        <w:ind w:left="4111" w:right="-143" w:firstLine="1"/>
        <w:rPr>
          <w:sz w:val="28"/>
          <w:szCs w:val="28"/>
        </w:rPr>
      </w:pPr>
      <w:r w:rsidRPr="00EB007C">
        <w:rPr>
          <w:sz w:val="28"/>
          <w:szCs w:val="28"/>
        </w:rPr>
        <w:t>А.Г.</w:t>
      </w:r>
      <w:r w:rsidR="00A74AAA" w:rsidRPr="00EB007C">
        <w:rPr>
          <w:sz w:val="28"/>
          <w:szCs w:val="28"/>
        </w:rPr>
        <w:t>Баханович</w:t>
      </w:r>
      <w:r w:rsidR="006F13BA">
        <w:rPr>
          <w:sz w:val="28"/>
          <w:szCs w:val="28"/>
        </w:rPr>
        <w:t>ем</w:t>
      </w:r>
    </w:p>
    <w:p w:rsidR="007B2484" w:rsidRPr="006F13BA" w:rsidRDefault="006F13BA" w:rsidP="007B2484">
      <w:pPr>
        <w:ind w:left="4111" w:firstLine="1"/>
        <w:rPr>
          <w:b/>
          <w:sz w:val="28"/>
          <w:szCs w:val="28"/>
        </w:rPr>
      </w:pPr>
      <w:r w:rsidRPr="006F13BA">
        <w:rPr>
          <w:b/>
          <w:sz w:val="28"/>
          <w:szCs w:val="28"/>
        </w:rPr>
        <w:t>29.03.2024</w:t>
      </w:r>
    </w:p>
    <w:p w:rsidR="007B2484" w:rsidRPr="00EB007C" w:rsidRDefault="007B2484" w:rsidP="007B2484">
      <w:pPr>
        <w:ind w:left="4111" w:firstLine="1"/>
        <w:rPr>
          <w:sz w:val="28"/>
          <w:szCs w:val="28"/>
        </w:rPr>
      </w:pPr>
      <w:r w:rsidRPr="00EB007C">
        <w:rPr>
          <w:sz w:val="28"/>
          <w:szCs w:val="28"/>
        </w:rPr>
        <w:t xml:space="preserve">Регистрационный № </w:t>
      </w:r>
      <w:bookmarkStart w:id="0" w:name="_GoBack"/>
      <w:r w:rsidR="006F13BA" w:rsidRPr="006F13BA">
        <w:rPr>
          <w:b/>
          <w:sz w:val="28"/>
          <w:szCs w:val="28"/>
        </w:rPr>
        <w:t>6-05-06-060/пр.</w:t>
      </w:r>
      <w:bookmarkEnd w:id="0"/>
    </w:p>
    <w:p w:rsidR="007B2484" w:rsidRPr="00EB007C" w:rsidRDefault="007B2484" w:rsidP="007B2484">
      <w:pPr>
        <w:jc w:val="center"/>
        <w:rPr>
          <w:sz w:val="28"/>
          <w:szCs w:val="28"/>
        </w:rPr>
      </w:pPr>
    </w:p>
    <w:p w:rsidR="007B2484" w:rsidRPr="00EB007C" w:rsidRDefault="007B2484" w:rsidP="007B2484">
      <w:pPr>
        <w:jc w:val="center"/>
        <w:rPr>
          <w:b/>
          <w:sz w:val="28"/>
          <w:szCs w:val="28"/>
        </w:rPr>
      </w:pPr>
      <w:r w:rsidRPr="00EB007C">
        <w:rPr>
          <w:b/>
          <w:sz w:val="28"/>
          <w:szCs w:val="28"/>
        </w:rPr>
        <w:t>БЕЗОПАСНОСТЬ ЖИЗНЕДЕЯТЕЛЬНОСТИ ЧЕЛОВЕКА</w:t>
      </w:r>
    </w:p>
    <w:p w:rsidR="007B2484" w:rsidRPr="00EB007C" w:rsidRDefault="007B2484" w:rsidP="007B2484">
      <w:pPr>
        <w:rPr>
          <w:sz w:val="28"/>
          <w:szCs w:val="28"/>
        </w:rPr>
      </w:pPr>
    </w:p>
    <w:p w:rsidR="007B2484" w:rsidRPr="00EB007C" w:rsidRDefault="000A202F" w:rsidP="007B2484">
      <w:pPr>
        <w:suppressAutoHyphens/>
        <w:jc w:val="center"/>
        <w:rPr>
          <w:b/>
          <w:sz w:val="28"/>
          <w:szCs w:val="28"/>
        </w:rPr>
      </w:pPr>
      <w:r w:rsidRPr="00EB007C">
        <w:rPr>
          <w:b/>
          <w:sz w:val="28"/>
          <w:szCs w:val="28"/>
        </w:rPr>
        <w:t xml:space="preserve">Примерная </w:t>
      </w:r>
      <w:r w:rsidR="007B2484" w:rsidRPr="00EB007C">
        <w:rPr>
          <w:b/>
          <w:sz w:val="28"/>
          <w:szCs w:val="28"/>
        </w:rPr>
        <w:t>учебная программа по учебной дисциплине</w:t>
      </w:r>
    </w:p>
    <w:p w:rsidR="000A202F" w:rsidRPr="00EB007C" w:rsidRDefault="000A202F" w:rsidP="000A202F">
      <w:pPr>
        <w:suppressAutoHyphens/>
        <w:jc w:val="center"/>
        <w:rPr>
          <w:b/>
          <w:sz w:val="28"/>
          <w:szCs w:val="28"/>
        </w:rPr>
      </w:pPr>
      <w:r w:rsidRPr="00EB007C">
        <w:rPr>
          <w:b/>
          <w:sz w:val="28"/>
          <w:szCs w:val="28"/>
        </w:rPr>
        <w:t xml:space="preserve">для направления образования </w:t>
      </w:r>
    </w:p>
    <w:p w:rsidR="000A202F" w:rsidRPr="00EB007C" w:rsidRDefault="000A202F" w:rsidP="000A202F">
      <w:pPr>
        <w:suppressAutoHyphens/>
        <w:jc w:val="center"/>
        <w:rPr>
          <w:b/>
          <w:sz w:val="28"/>
          <w:szCs w:val="28"/>
        </w:rPr>
      </w:pPr>
      <w:r w:rsidRPr="00EB007C">
        <w:rPr>
          <w:b/>
          <w:sz w:val="28"/>
          <w:szCs w:val="28"/>
        </w:rPr>
        <w:t>061 Информационные и коммуникационные технологии</w:t>
      </w:r>
    </w:p>
    <w:p w:rsidR="000A202F" w:rsidRPr="00EB007C" w:rsidRDefault="000A202F" w:rsidP="000A202F">
      <w:pPr>
        <w:suppressAutoHyphens/>
        <w:jc w:val="center"/>
        <w:rPr>
          <w:b/>
          <w:sz w:val="28"/>
          <w:szCs w:val="28"/>
        </w:rPr>
      </w:pPr>
      <w:r w:rsidRPr="00EB007C">
        <w:rPr>
          <w:b/>
          <w:sz w:val="28"/>
          <w:szCs w:val="28"/>
        </w:rPr>
        <w:t>специальностей:</w:t>
      </w:r>
    </w:p>
    <w:p w:rsidR="000A202F" w:rsidRPr="00EB007C" w:rsidRDefault="000A202F" w:rsidP="000A202F">
      <w:pPr>
        <w:suppressAutoHyphens/>
        <w:jc w:val="center"/>
        <w:rPr>
          <w:b/>
          <w:sz w:val="28"/>
          <w:szCs w:val="28"/>
        </w:rPr>
      </w:pPr>
      <w:r w:rsidRPr="00EB007C">
        <w:rPr>
          <w:b/>
          <w:sz w:val="28"/>
          <w:szCs w:val="28"/>
        </w:rPr>
        <w:t xml:space="preserve">6-05-0713-01 Микро- и наноэлектроника </w:t>
      </w:r>
    </w:p>
    <w:p w:rsidR="000A202F" w:rsidRPr="00EB007C" w:rsidRDefault="000A202F" w:rsidP="000A202F">
      <w:pPr>
        <w:suppressAutoHyphens/>
        <w:jc w:val="center"/>
        <w:rPr>
          <w:b/>
          <w:sz w:val="28"/>
          <w:szCs w:val="28"/>
        </w:rPr>
      </w:pPr>
      <w:r w:rsidRPr="00EB007C">
        <w:rPr>
          <w:b/>
          <w:sz w:val="28"/>
          <w:szCs w:val="28"/>
        </w:rPr>
        <w:t xml:space="preserve">6-05-0713-02 Электронные системы и технологии </w:t>
      </w:r>
    </w:p>
    <w:p w:rsidR="000A202F" w:rsidRPr="00EB007C" w:rsidRDefault="000A202F" w:rsidP="000A202F">
      <w:pPr>
        <w:suppressAutoHyphens/>
        <w:jc w:val="center"/>
        <w:rPr>
          <w:b/>
          <w:sz w:val="28"/>
          <w:szCs w:val="28"/>
        </w:rPr>
      </w:pPr>
      <w:r w:rsidRPr="00EB007C">
        <w:rPr>
          <w:b/>
          <w:sz w:val="28"/>
          <w:szCs w:val="28"/>
        </w:rPr>
        <w:t>6-05-0713-03 Радиосистемы и радиотехнологии</w:t>
      </w:r>
    </w:p>
    <w:p w:rsidR="007B2484" w:rsidRPr="00EB007C" w:rsidRDefault="000A202F" w:rsidP="000A202F">
      <w:pPr>
        <w:pStyle w:val="a3"/>
        <w:jc w:val="center"/>
        <w:rPr>
          <w:rFonts w:ascii="Times New Roman" w:hAnsi="Times New Roman"/>
          <w:b/>
          <w:szCs w:val="28"/>
        </w:rPr>
      </w:pPr>
      <w:r w:rsidRPr="00EB007C">
        <w:rPr>
          <w:rFonts w:ascii="Times New Roman" w:hAnsi="Times New Roman"/>
          <w:b/>
          <w:szCs w:val="28"/>
        </w:rPr>
        <w:t>6-05-0717-01 Нанотехнологии и наноматериалы</w:t>
      </w:r>
    </w:p>
    <w:p w:rsidR="005C0FBF" w:rsidRPr="00EB007C" w:rsidRDefault="005C0FBF" w:rsidP="000A202F">
      <w:pPr>
        <w:pStyle w:val="a3"/>
        <w:jc w:val="center"/>
        <w:rPr>
          <w:rFonts w:ascii="Times New Roman" w:hAnsi="Times New Roman"/>
          <w:b/>
          <w:szCs w:val="28"/>
        </w:rPr>
      </w:pPr>
      <w:r w:rsidRPr="00EB007C">
        <w:rPr>
          <w:rFonts w:ascii="Times New Roman" w:hAnsi="Times New Roman"/>
          <w:b/>
          <w:szCs w:val="28"/>
        </w:rPr>
        <w:t>7-07-0713-01 Информационные и управляющие системы физических установок</w:t>
      </w:r>
    </w:p>
    <w:p w:rsidR="007B2484" w:rsidRPr="00EB007C" w:rsidRDefault="007B2484" w:rsidP="007B2484">
      <w:pPr>
        <w:rPr>
          <w:sz w:val="16"/>
          <w:szCs w:val="16"/>
        </w:rPr>
      </w:pPr>
    </w:p>
    <w:tbl>
      <w:tblPr>
        <w:tblW w:w="0" w:type="auto"/>
        <w:tblLook w:val="01E0" w:firstRow="1" w:lastRow="1" w:firstColumn="1" w:lastColumn="1" w:noHBand="0" w:noVBand="0"/>
      </w:tblPr>
      <w:tblGrid>
        <w:gridCol w:w="4726"/>
        <w:gridCol w:w="4927"/>
      </w:tblGrid>
      <w:tr w:rsidR="00DD041B" w:rsidRPr="00EB007C" w:rsidTr="00DD041B">
        <w:tc>
          <w:tcPr>
            <w:tcW w:w="4644" w:type="dxa"/>
            <w:hideMark/>
          </w:tcPr>
          <w:p w:rsidR="005B1C98" w:rsidRPr="00EB007C" w:rsidRDefault="005B1C98" w:rsidP="00D12692">
            <w:pPr>
              <w:ind w:right="33"/>
              <w:rPr>
                <w:b/>
                <w:sz w:val="16"/>
                <w:szCs w:val="16"/>
              </w:rPr>
            </w:pPr>
          </w:p>
          <w:p w:rsidR="005B1C98" w:rsidRPr="00EB007C" w:rsidRDefault="005B1C98" w:rsidP="00D12692">
            <w:pPr>
              <w:ind w:right="33"/>
              <w:rPr>
                <w:sz w:val="28"/>
                <w:szCs w:val="28"/>
              </w:rPr>
            </w:pPr>
            <w:r w:rsidRPr="00EB007C">
              <w:rPr>
                <w:b/>
                <w:sz w:val="28"/>
                <w:szCs w:val="28"/>
              </w:rPr>
              <w:t>СОГЛАСОВАНО</w:t>
            </w:r>
          </w:p>
          <w:p w:rsidR="005B1C98" w:rsidRPr="00EB007C" w:rsidRDefault="005B1C98" w:rsidP="00D12692">
            <w:pPr>
              <w:suppressAutoHyphens/>
              <w:ind w:right="33"/>
              <w:rPr>
                <w:sz w:val="28"/>
                <w:szCs w:val="28"/>
              </w:rPr>
            </w:pPr>
            <w:r w:rsidRPr="00EB007C">
              <w:rPr>
                <w:sz w:val="28"/>
                <w:szCs w:val="28"/>
              </w:rPr>
              <w:t xml:space="preserve">Председатель Учебно-методического объединения </w:t>
            </w:r>
          </w:p>
          <w:p w:rsidR="005B1C98" w:rsidRPr="00EB007C" w:rsidRDefault="005B1C98" w:rsidP="00D12692">
            <w:pPr>
              <w:suppressAutoHyphens/>
              <w:ind w:right="33"/>
              <w:rPr>
                <w:sz w:val="28"/>
                <w:szCs w:val="28"/>
              </w:rPr>
            </w:pPr>
            <w:r w:rsidRPr="00EB007C">
              <w:rPr>
                <w:sz w:val="28"/>
                <w:szCs w:val="28"/>
              </w:rPr>
              <w:t>по образованию в области информатики и радиоэлектроники</w:t>
            </w:r>
          </w:p>
          <w:p w:rsidR="005B1C98" w:rsidRPr="00EB007C" w:rsidRDefault="005B1C98" w:rsidP="00D12692">
            <w:pPr>
              <w:ind w:right="33"/>
              <w:rPr>
                <w:sz w:val="28"/>
                <w:szCs w:val="28"/>
              </w:rPr>
            </w:pPr>
            <w:r w:rsidRPr="00EB007C">
              <w:rPr>
                <w:sz w:val="28"/>
                <w:szCs w:val="28"/>
              </w:rPr>
              <w:t>___________________В.А.Богуш</w:t>
            </w:r>
          </w:p>
          <w:p w:rsidR="005B1C98" w:rsidRPr="00EB007C" w:rsidRDefault="005B1C98" w:rsidP="00D12692">
            <w:pPr>
              <w:ind w:right="33"/>
              <w:rPr>
                <w:sz w:val="28"/>
                <w:szCs w:val="28"/>
              </w:rPr>
            </w:pPr>
            <w:r w:rsidRPr="00EB007C">
              <w:rPr>
                <w:sz w:val="28"/>
                <w:szCs w:val="28"/>
              </w:rPr>
              <w:t>___________________</w:t>
            </w:r>
          </w:p>
        </w:tc>
        <w:tc>
          <w:tcPr>
            <w:tcW w:w="4927" w:type="dxa"/>
          </w:tcPr>
          <w:p w:rsidR="005B1C98" w:rsidRPr="00EB007C" w:rsidRDefault="005B1C98" w:rsidP="009A0243">
            <w:pPr>
              <w:ind w:right="33"/>
              <w:rPr>
                <w:i/>
                <w:sz w:val="28"/>
                <w:szCs w:val="28"/>
              </w:rPr>
            </w:pPr>
            <w:r w:rsidRPr="00EB007C">
              <w:rPr>
                <w:b/>
                <w:sz w:val="28"/>
                <w:szCs w:val="28"/>
              </w:rPr>
              <w:t>СОГЛАСОВАНО</w:t>
            </w:r>
            <w:r w:rsidRPr="00EB007C">
              <w:rPr>
                <w:sz w:val="28"/>
                <w:szCs w:val="28"/>
              </w:rPr>
              <w:t xml:space="preserve"> </w:t>
            </w:r>
          </w:p>
          <w:p w:rsidR="005B1C98" w:rsidRPr="00EB007C" w:rsidRDefault="005B1C98" w:rsidP="009A0243">
            <w:pPr>
              <w:suppressAutoHyphens/>
              <w:ind w:right="33"/>
              <w:rPr>
                <w:sz w:val="28"/>
                <w:szCs w:val="28"/>
              </w:rPr>
            </w:pPr>
            <w:r w:rsidRPr="00EB007C">
              <w:rPr>
                <w:sz w:val="28"/>
                <w:szCs w:val="28"/>
              </w:rPr>
              <w:t xml:space="preserve">Начальник Главного управления профессионального образования Министерства образования </w:t>
            </w:r>
          </w:p>
          <w:p w:rsidR="005B1C98" w:rsidRPr="00EB007C" w:rsidRDefault="005B1C98" w:rsidP="009A0243">
            <w:pPr>
              <w:suppressAutoHyphens/>
              <w:ind w:right="33"/>
              <w:rPr>
                <w:sz w:val="28"/>
                <w:szCs w:val="28"/>
              </w:rPr>
            </w:pPr>
            <w:r w:rsidRPr="00EB007C">
              <w:rPr>
                <w:sz w:val="28"/>
                <w:szCs w:val="28"/>
              </w:rPr>
              <w:t>Республики Беларусь</w:t>
            </w:r>
          </w:p>
          <w:p w:rsidR="005B1C98" w:rsidRPr="00EB007C" w:rsidRDefault="005B1C98" w:rsidP="009A0243">
            <w:pPr>
              <w:suppressAutoHyphens/>
              <w:ind w:right="33"/>
              <w:rPr>
                <w:sz w:val="28"/>
                <w:szCs w:val="28"/>
              </w:rPr>
            </w:pPr>
          </w:p>
          <w:p w:rsidR="005B1C98" w:rsidRPr="00EB007C" w:rsidRDefault="005B1C98" w:rsidP="009A0243">
            <w:pPr>
              <w:ind w:right="33"/>
              <w:rPr>
                <w:sz w:val="28"/>
                <w:szCs w:val="28"/>
              </w:rPr>
            </w:pPr>
            <w:r w:rsidRPr="00EB007C">
              <w:rPr>
                <w:sz w:val="28"/>
                <w:szCs w:val="28"/>
              </w:rPr>
              <w:t>__________________С.Н.Пищов</w:t>
            </w:r>
          </w:p>
          <w:p w:rsidR="005B1C98" w:rsidRPr="00EB007C" w:rsidRDefault="005B1C98" w:rsidP="009A0243">
            <w:pPr>
              <w:ind w:right="33"/>
              <w:rPr>
                <w:sz w:val="28"/>
                <w:szCs w:val="28"/>
              </w:rPr>
            </w:pPr>
            <w:r w:rsidRPr="00EB007C">
              <w:rPr>
                <w:sz w:val="28"/>
                <w:szCs w:val="28"/>
              </w:rPr>
              <w:t>__________________</w:t>
            </w:r>
          </w:p>
          <w:p w:rsidR="005B1C98" w:rsidRPr="00EB007C" w:rsidRDefault="005B1C98" w:rsidP="009A0243">
            <w:pPr>
              <w:ind w:right="33"/>
              <w:rPr>
                <w:sz w:val="28"/>
                <w:szCs w:val="28"/>
              </w:rPr>
            </w:pPr>
          </w:p>
        </w:tc>
      </w:tr>
      <w:tr w:rsidR="005B1C98" w:rsidRPr="00EB007C" w:rsidTr="00DD041B">
        <w:tc>
          <w:tcPr>
            <w:tcW w:w="4644" w:type="dxa"/>
          </w:tcPr>
          <w:p w:rsidR="00200313" w:rsidRPr="00EB007C" w:rsidRDefault="00200313" w:rsidP="00FF763D">
            <w:pPr>
              <w:ind w:right="33"/>
              <w:rPr>
                <w:b/>
                <w:sz w:val="16"/>
                <w:szCs w:val="16"/>
              </w:rPr>
            </w:pPr>
          </w:p>
          <w:p w:rsidR="00FF763D" w:rsidRPr="00EB007C" w:rsidRDefault="00FF763D" w:rsidP="00FF763D">
            <w:pPr>
              <w:ind w:right="33"/>
              <w:rPr>
                <w:sz w:val="28"/>
                <w:szCs w:val="28"/>
              </w:rPr>
            </w:pPr>
            <w:r w:rsidRPr="00EB007C">
              <w:rPr>
                <w:b/>
                <w:sz w:val="28"/>
                <w:szCs w:val="28"/>
              </w:rPr>
              <w:t>СОГЛАСОВАНО</w:t>
            </w:r>
          </w:p>
          <w:p w:rsidR="00FF763D" w:rsidRPr="00EB007C" w:rsidRDefault="00FF763D" w:rsidP="00FF763D">
            <w:pPr>
              <w:suppressAutoHyphens/>
              <w:ind w:right="33"/>
              <w:rPr>
                <w:sz w:val="28"/>
                <w:szCs w:val="28"/>
              </w:rPr>
            </w:pPr>
            <w:r w:rsidRPr="00EB007C">
              <w:rPr>
                <w:sz w:val="28"/>
                <w:szCs w:val="28"/>
              </w:rPr>
              <w:t xml:space="preserve">Заместитель Министра </w:t>
            </w:r>
            <w:r w:rsidR="00C40648" w:rsidRPr="00EB007C">
              <w:rPr>
                <w:sz w:val="28"/>
                <w:szCs w:val="28"/>
              </w:rPr>
              <w:br/>
            </w:r>
            <w:r w:rsidRPr="00EB007C">
              <w:rPr>
                <w:sz w:val="28"/>
                <w:szCs w:val="28"/>
              </w:rPr>
              <w:t>по чрезвычайным ситуациям Республики Беларусь</w:t>
            </w:r>
          </w:p>
          <w:p w:rsidR="00FF763D" w:rsidRPr="00EB007C" w:rsidRDefault="00FF763D" w:rsidP="00FF763D">
            <w:pPr>
              <w:ind w:right="33"/>
              <w:rPr>
                <w:sz w:val="28"/>
                <w:szCs w:val="28"/>
              </w:rPr>
            </w:pPr>
            <w:r w:rsidRPr="00EB007C">
              <w:rPr>
                <w:sz w:val="28"/>
                <w:szCs w:val="28"/>
              </w:rPr>
              <w:t>___________________С.А.Саланович</w:t>
            </w:r>
          </w:p>
          <w:p w:rsidR="005B1C98" w:rsidRPr="00EB007C" w:rsidRDefault="00FF763D" w:rsidP="00FF763D">
            <w:pPr>
              <w:ind w:right="33"/>
              <w:rPr>
                <w:sz w:val="28"/>
                <w:szCs w:val="28"/>
              </w:rPr>
            </w:pPr>
            <w:r w:rsidRPr="00EB007C">
              <w:rPr>
                <w:sz w:val="28"/>
                <w:szCs w:val="28"/>
              </w:rPr>
              <w:t>___________________</w:t>
            </w:r>
          </w:p>
        </w:tc>
        <w:tc>
          <w:tcPr>
            <w:tcW w:w="4927" w:type="dxa"/>
          </w:tcPr>
          <w:p w:rsidR="005B1C98" w:rsidRPr="00EB007C" w:rsidRDefault="005B1C98" w:rsidP="009A0243">
            <w:pPr>
              <w:ind w:right="33"/>
              <w:rPr>
                <w:b/>
                <w:sz w:val="16"/>
                <w:szCs w:val="16"/>
              </w:rPr>
            </w:pPr>
          </w:p>
          <w:p w:rsidR="005B1C98" w:rsidRPr="00EB007C" w:rsidRDefault="005B1C98" w:rsidP="009A0243">
            <w:pPr>
              <w:ind w:right="33"/>
              <w:rPr>
                <w:sz w:val="28"/>
                <w:szCs w:val="28"/>
              </w:rPr>
            </w:pPr>
            <w:r w:rsidRPr="00EB007C">
              <w:rPr>
                <w:b/>
                <w:sz w:val="28"/>
                <w:szCs w:val="28"/>
              </w:rPr>
              <w:t>СОГЛАСОВАНО</w:t>
            </w:r>
          </w:p>
          <w:p w:rsidR="005B1C98" w:rsidRPr="00EB007C" w:rsidRDefault="005B1C98" w:rsidP="009A0243">
            <w:pPr>
              <w:suppressAutoHyphens/>
              <w:ind w:right="33"/>
              <w:rPr>
                <w:sz w:val="28"/>
                <w:szCs w:val="28"/>
              </w:rPr>
            </w:pPr>
            <w:r w:rsidRPr="00EB007C">
              <w:rPr>
                <w:sz w:val="28"/>
                <w:szCs w:val="28"/>
              </w:rPr>
              <w:t xml:space="preserve">Проректор по научно-методической работе Государственного учреждения образования «Республиканский </w:t>
            </w:r>
          </w:p>
          <w:p w:rsidR="005B1C98" w:rsidRPr="00EB007C" w:rsidRDefault="005B1C98" w:rsidP="009A0243">
            <w:pPr>
              <w:suppressAutoHyphens/>
              <w:ind w:right="33"/>
              <w:rPr>
                <w:sz w:val="28"/>
                <w:szCs w:val="28"/>
              </w:rPr>
            </w:pPr>
            <w:r w:rsidRPr="00EB007C">
              <w:rPr>
                <w:sz w:val="28"/>
                <w:szCs w:val="28"/>
              </w:rPr>
              <w:t>институт высшей школы»</w:t>
            </w:r>
          </w:p>
          <w:p w:rsidR="005B1C98" w:rsidRPr="00EB007C" w:rsidRDefault="005B1C98" w:rsidP="009A0243">
            <w:pPr>
              <w:suppressAutoHyphens/>
              <w:ind w:right="33"/>
              <w:rPr>
                <w:sz w:val="28"/>
                <w:szCs w:val="28"/>
              </w:rPr>
            </w:pPr>
            <w:r w:rsidRPr="00EB007C">
              <w:rPr>
                <w:sz w:val="28"/>
                <w:szCs w:val="28"/>
              </w:rPr>
              <w:t>_____________________ И.В.Титович</w:t>
            </w:r>
          </w:p>
          <w:p w:rsidR="005B1C98" w:rsidRPr="00EB007C" w:rsidRDefault="005B1C98" w:rsidP="009A0243">
            <w:pPr>
              <w:ind w:right="33"/>
              <w:rPr>
                <w:sz w:val="28"/>
                <w:szCs w:val="28"/>
              </w:rPr>
            </w:pPr>
            <w:r w:rsidRPr="00EB007C">
              <w:rPr>
                <w:sz w:val="28"/>
                <w:szCs w:val="28"/>
              </w:rPr>
              <w:t>_____________________</w:t>
            </w:r>
          </w:p>
        </w:tc>
      </w:tr>
      <w:tr w:rsidR="005B1C98" w:rsidRPr="00EB007C" w:rsidTr="00DD041B">
        <w:tc>
          <w:tcPr>
            <w:tcW w:w="4644" w:type="dxa"/>
          </w:tcPr>
          <w:p w:rsidR="005B1C98" w:rsidRPr="00EB007C" w:rsidRDefault="005B1C98" w:rsidP="009A0243">
            <w:pPr>
              <w:ind w:right="33"/>
              <w:rPr>
                <w:sz w:val="28"/>
                <w:szCs w:val="28"/>
              </w:rPr>
            </w:pPr>
          </w:p>
        </w:tc>
        <w:tc>
          <w:tcPr>
            <w:tcW w:w="4927" w:type="dxa"/>
            <w:hideMark/>
          </w:tcPr>
          <w:p w:rsidR="005B1C98" w:rsidRPr="00EB007C" w:rsidRDefault="005B1C98" w:rsidP="009A0243">
            <w:pPr>
              <w:ind w:right="33"/>
              <w:rPr>
                <w:sz w:val="28"/>
                <w:szCs w:val="28"/>
              </w:rPr>
            </w:pPr>
          </w:p>
          <w:p w:rsidR="005B1C98" w:rsidRPr="00EB007C" w:rsidRDefault="005B1C98" w:rsidP="009A0243">
            <w:pPr>
              <w:ind w:right="33"/>
              <w:rPr>
                <w:sz w:val="28"/>
                <w:szCs w:val="28"/>
              </w:rPr>
            </w:pPr>
            <w:r w:rsidRPr="00EB007C">
              <w:rPr>
                <w:sz w:val="28"/>
                <w:szCs w:val="28"/>
              </w:rPr>
              <w:t>Эксперт-нормоконтролер</w:t>
            </w:r>
          </w:p>
          <w:p w:rsidR="005B1C98" w:rsidRPr="00EB007C" w:rsidRDefault="005B1C98" w:rsidP="009A0243">
            <w:pPr>
              <w:ind w:right="33"/>
              <w:rPr>
                <w:sz w:val="28"/>
                <w:szCs w:val="28"/>
              </w:rPr>
            </w:pPr>
            <w:r w:rsidRPr="00EB007C">
              <w:rPr>
                <w:sz w:val="28"/>
                <w:szCs w:val="28"/>
              </w:rPr>
              <w:t>_________________</w:t>
            </w:r>
          </w:p>
          <w:p w:rsidR="005B1C98" w:rsidRPr="00EB007C" w:rsidRDefault="005B1C98" w:rsidP="009A0243">
            <w:pPr>
              <w:ind w:right="33"/>
              <w:rPr>
                <w:sz w:val="28"/>
                <w:szCs w:val="28"/>
              </w:rPr>
            </w:pPr>
            <w:r w:rsidRPr="00EB007C">
              <w:rPr>
                <w:sz w:val="28"/>
                <w:szCs w:val="28"/>
              </w:rPr>
              <w:t>_________________</w:t>
            </w:r>
          </w:p>
        </w:tc>
      </w:tr>
    </w:tbl>
    <w:p w:rsidR="00FF4A31" w:rsidRPr="00EB007C" w:rsidRDefault="007B2484" w:rsidP="00FF4A31">
      <w:pPr>
        <w:jc w:val="center"/>
        <w:rPr>
          <w:sz w:val="28"/>
          <w:szCs w:val="28"/>
        </w:rPr>
      </w:pPr>
      <w:r w:rsidRPr="00EB007C">
        <w:rPr>
          <w:sz w:val="28"/>
          <w:szCs w:val="28"/>
        </w:rPr>
        <w:t>Минск 202</w:t>
      </w:r>
      <w:r w:rsidR="00731E96" w:rsidRPr="00EB007C">
        <w:rPr>
          <w:sz w:val="28"/>
          <w:szCs w:val="28"/>
        </w:rPr>
        <w:t>4</w:t>
      </w:r>
    </w:p>
    <w:p w:rsidR="007B2484" w:rsidRPr="00EB007C" w:rsidRDefault="00FF4A31" w:rsidP="009A0243">
      <w:pPr>
        <w:rPr>
          <w:caps/>
          <w:sz w:val="28"/>
          <w:szCs w:val="28"/>
        </w:rPr>
      </w:pPr>
      <w:r w:rsidRPr="00EB007C">
        <w:rPr>
          <w:sz w:val="28"/>
          <w:szCs w:val="28"/>
        </w:rPr>
        <w:br w:type="page"/>
      </w:r>
      <w:r w:rsidR="007B2484" w:rsidRPr="00EB007C">
        <w:rPr>
          <w:b/>
          <w:caps/>
          <w:sz w:val="28"/>
          <w:szCs w:val="28"/>
        </w:rPr>
        <w:lastRenderedPageBreak/>
        <w:t xml:space="preserve">Составители: </w:t>
      </w:r>
      <w:r w:rsidR="007B2484" w:rsidRPr="00EB007C">
        <w:rPr>
          <w:caps/>
          <w:sz w:val="28"/>
          <w:szCs w:val="28"/>
        </w:rPr>
        <w:t xml:space="preserve"> </w:t>
      </w:r>
    </w:p>
    <w:p w:rsidR="007B2484" w:rsidRPr="006074C1" w:rsidRDefault="007B2484" w:rsidP="009A0243">
      <w:pPr>
        <w:jc w:val="both"/>
        <w:rPr>
          <w:sz w:val="28"/>
          <w:szCs w:val="28"/>
        </w:rPr>
      </w:pPr>
      <w:r w:rsidRPr="006074C1">
        <w:rPr>
          <w:sz w:val="28"/>
          <w:szCs w:val="28"/>
        </w:rPr>
        <w:t>И.А.Телеш, доцент кафедры инженерной психологии и эргономики учреждения образования «Белорусский государственный университет информатики и радиоэлектроники», кандидат географических наук, доцент;</w:t>
      </w:r>
    </w:p>
    <w:p w:rsidR="007B2484" w:rsidRPr="006074C1" w:rsidRDefault="007B2484" w:rsidP="007B2484">
      <w:pPr>
        <w:jc w:val="both"/>
        <w:rPr>
          <w:sz w:val="28"/>
          <w:szCs w:val="28"/>
        </w:rPr>
      </w:pPr>
      <w:r w:rsidRPr="006074C1">
        <w:rPr>
          <w:sz w:val="28"/>
          <w:szCs w:val="28"/>
        </w:rPr>
        <w:t>И.И.Хлудеев, доцент кафедры инженерной психологии и эргономики учреждения образования «Белорусский государственный университет информатики и радиоэлектроники», кандидат биологических наук, доцент;</w:t>
      </w:r>
    </w:p>
    <w:p w:rsidR="007B2484" w:rsidRPr="006074C1" w:rsidRDefault="007B2484" w:rsidP="007B2484">
      <w:pPr>
        <w:jc w:val="both"/>
        <w:rPr>
          <w:sz w:val="28"/>
          <w:szCs w:val="28"/>
        </w:rPr>
      </w:pPr>
      <w:r w:rsidRPr="006074C1">
        <w:rPr>
          <w:sz w:val="28"/>
          <w:szCs w:val="28"/>
        </w:rPr>
        <w:t>Н.В.Цявловская, старший преподаватель кафедры инженерной психологии и эргономики учреждения образования «Белорусский государственный университет информатики и радиоэлектроники», магистр технических наук;</w:t>
      </w:r>
    </w:p>
    <w:p w:rsidR="007B2484" w:rsidRPr="006074C1" w:rsidRDefault="007B2484" w:rsidP="007B2484">
      <w:pPr>
        <w:jc w:val="both"/>
        <w:rPr>
          <w:sz w:val="28"/>
          <w:szCs w:val="28"/>
        </w:rPr>
      </w:pPr>
      <w:r w:rsidRPr="006074C1">
        <w:rPr>
          <w:sz w:val="28"/>
          <w:szCs w:val="28"/>
        </w:rPr>
        <w:t>М.А.Бобровничая, старший преподаватель кафедры инженерной психологии и эргономики учреждения образования «Белорусский государственный университет информатики и радиоэлектроники», магистр технических наук;</w:t>
      </w:r>
    </w:p>
    <w:p w:rsidR="00DE409D" w:rsidRPr="006074C1" w:rsidRDefault="004C6B4A" w:rsidP="007B2484">
      <w:pPr>
        <w:jc w:val="both"/>
        <w:rPr>
          <w:sz w:val="28"/>
          <w:szCs w:val="28"/>
        </w:rPr>
      </w:pPr>
      <w:r w:rsidRPr="006074C1">
        <w:rPr>
          <w:sz w:val="28"/>
          <w:szCs w:val="28"/>
        </w:rPr>
        <w:t>А.Л.</w:t>
      </w:r>
      <w:r w:rsidR="00DE409D" w:rsidRPr="006074C1">
        <w:rPr>
          <w:sz w:val="28"/>
          <w:szCs w:val="28"/>
        </w:rPr>
        <w:t>Фомченко, преподаватель кафедры тактической и общевоенной подготовки учреждения образования «Белорусский государственный университет информатики и радиоэлектроники»</w:t>
      </w:r>
    </w:p>
    <w:p w:rsidR="007B2484" w:rsidRPr="006074C1" w:rsidRDefault="007B2484" w:rsidP="007B2484">
      <w:pPr>
        <w:rPr>
          <w:sz w:val="28"/>
          <w:szCs w:val="28"/>
        </w:rPr>
      </w:pPr>
    </w:p>
    <w:p w:rsidR="007B2484" w:rsidRPr="006074C1" w:rsidRDefault="007B2484" w:rsidP="007B2484">
      <w:pPr>
        <w:pStyle w:val="8"/>
        <w:rPr>
          <w:i/>
          <w:sz w:val="28"/>
          <w:szCs w:val="28"/>
        </w:rPr>
      </w:pPr>
      <w:r w:rsidRPr="006074C1">
        <w:rPr>
          <w:sz w:val="28"/>
          <w:szCs w:val="28"/>
        </w:rPr>
        <w:t>Рецензенты:</w:t>
      </w:r>
    </w:p>
    <w:p w:rsidR="007B2484" w:rsidRDefault="00A239BC" w:rsidP="00A239BC">
      <w:pPr>
        <w:jc w:val="both"/>
        <w:rPr>
          <w:sz w:val="28"/>
          <w:szCs w:val="28"/>
        </w:rPr>
      </w:pPr>
      <w:r>
        <w:rPr>
          <w:sz w:val="28"/>
          <w:szCs w:val="28"/>
        </w:rPr>
        <w:t>Кафедра радиационной, химической и биологической защиты Белорусского государственного университета (протокол №</w:t>
      </w:r>
      <w:r w:rsidR="00FF59CB">
        <w:rPr>
          <w:sz w:val="28"/>
          <w:szCs w:val="28"/>
        </w:rPr>
        <w:t xml:space="preserve"> </w:t>
      </w:r>
      <w:r>
        <w:rPr>
          <w:sz w:val="28"/>
          <w:szCs w:val="28"/>
        </w:rPr>
        <w:t>7 от 31.03.2023);</w:t>
      </w:r>
    </w:p>
    <w:p w:rsidR="00A239BC" w:rsidRDefault="00A239BC" w:rsidP="00A239BC">
      <w:pPr>
        <w:jc w:val="both"/>
        <w:rPr>
          <w:sz w:val="28"/>
          <w:szCs w:val="28"/>
        </w:rPr>
      </w:pPr>
      <w:r>
        <w:rPr>
          <w:sz w:val="28"/>
          <w:szCs w:val="28"/>
        </w:rPr>
        <w:t>Кафедра «Такти</w:t>
      </w:r>
      <w:r w:rsidR="00C94F26">
        <w:rPr>
          <w:sz w:val="28"/>
          <w:szCs w:val="28"/>
        </w:rPr>
        <w:t>ка</w:t>
      </w:r>
      <w:r>
        <w:rPr>
          <w:sz w:val="28"/>
          <w:szCs w:val="28"/>
        </w:rPr>
        <w:t xml:space="preserve"> и общевоенная подготовка» Белорусского национального технич</w:t>
      </w:r>
      <w:r w:rsidR="00FF59CB">
        <w:rPr>
          <w:sz w:val="28"/>
          <w:szCs w:val="28"/>
        </w:rPr>
        <w:t xml:space="preserve">еского университета (протокол № </w:t>
      </w:r>
      <w:r>
        <w:rPr>
          <w:sz w:val="28"/>
          <w:szCs w:val="28"/>
        </w:rPr>
        <w:t>7 от 30.03.2023)</w:t>
      </w:r>
      <w:r w:rsidR="00FD72A8">
        <w:rPr>
          <w:sz w:val="28"/>
          <w:szCs w:val="28"/>
        </w:rPr>
        <w:t>;</w:t>
      </w:r>
    </w:p>
    <w:p w:rsidR="00FD72A8" w:rsidRPr="00FF59CB" w:rsidRDefault="00FD72A8" w:rsidP="00A239BC">
      <w:pPr>
        <w:jc w:val="both"/>
        <w:rPr>
          <w:spacing w:val="-4"/>
          <w:sz w:val="28"/>
          <w:szCs w:val="28"/>
        </w:rPr>
      </w:pPr>
      <w:r w:rsidRPr="00FF59CB">
        <w:rPr>
          <w:spacing w:val="-4"/>
          <w:sz w:val="28"/>
          <w:szCs w:val="28"/>
        </w:rPr>
        <w:t>Кафедра безопасности жизнедеятельности учреждения образования «Белорусский государственный технологический университет» (протокол №</w:t>
      </w:r>
      <w:r w:rsidR="00FF59CB">
        <w:rPr>
          <w:spacing w:val="-4"/>
          <w:sz w:val="28"/>
          <w:szCs w:val="28"/>
        </w:rPr>
        <w:t xml:space="preserve"> </w:t>
      </w:r>
      <w:r w:rsidRPr="00FF59CB">
        <w:rPr>
          <w:spacing w:val="-4"/>
          <w:sz w:val="28"/>
          <w:szCs w:val="28"/>
        </w:rPr>
        <w:t>10 от 31.05.2023);</w:t>
      </w:r>
    </w:p>
    <w:p w:rsidR="00C94F26" w:rsidRDefault="00700E28" w:rsidP="00A239BC">
      <w:pPr>
        <w:jc w:val="both"/>
        <w:rPr>
          <w:sz w:val="28"/>
          <w:szCs w:val="28"/>
        </w:rPr>
      </w:pPr>
      <w:r>
        <w:rPr>
          <w:sz w:val="28"/>
          <w:szCs w:val="28"/>
        </w:rPr>
        <w:t>В.Г.</w:t>
      </w:r>
      <w:r w:rsidR="00C94F26">
        <w:rPr>
          <w:sz w:val="28"/>
          <w:szCs w:val="28"/>
        </w:rPr>
        <w:t>Андруш, заведующий кафедрой управления охраной труда учреждения образования «Белорусский государственный аграрный технический университет», кандидат технических наук, доцент</w:t>
      </w:r>
    </w:p>
    <w:p w:rsidR="006074C1" w:rsidRDefault="006074C1" w:rsidP="007B2484">
      <w:pPr>
        <w:rPr>
          <w:sz w:val="28"/>
          <w:szCs w:val="28"/>
        </w:rPr>
      </w:pPr>
    </w:p>
    <w:p w:rsidR="007B2484" w:rsidRDefault="007B2484" w:rsidP="007B2484">
      <w:pPr>
        <w:jc w:val="both"/>
        <w:rPr>
          <w:b/>
          <w:sz w:val="28"/>
          <w:szCs w:val="28"/>
        </w:rPr>
      </w:pPr>
      <w:r>
        <w:rPr>
          <w:b/>
          <w:sz w:val="28"/>
          <w:szCs w:val="28"/>
        </w:rPr>
        <w:t xml:space="preserve">РЕКОМЕНДОВАНА К УТВЕРЖДЕНИЮ В КАЧЕСТВЕ </w:t>
      </w:r>
      <w:r w:rsidR="004C6B4A">
        <w:rPr>
          <w:b/>
          <w:sz w:val="28"/>
          <w:szCs w:val="28"/>
        </w:rPr>
        <w:t>ПРИМЕРНОЙ</w:t>
      </w:r>
      <w:r>
        <w:rPr>
          <w:b/>
          <w:sz w:val="28"/>
          <w:szCs w:val="28"/>
        </w:rPr>
        <w:t xml:space="preserve">: </w:t>
      </w:r>
    </w:p>
    <w:p w:rsidR="004625C2" w:rsidRDefault="007B2484" w:rsidP="007B2484">
      <w:pPr>
        <w:jc w:val="both"/>
        <w:rPr>
          <w:color w:val="FF0000"/>
          <w:sz w:val="28"/>
          <w:szCs w:val="28"/>
        </w:rPr>
      </w:pPr>
      <w:r>
        <w:rPr>
          <w:sz w:val="28"/>
          <w:szCs w:val="28"/>
        </w:rPr>
        <w:t xml:space="preserve">Кафедрой инженерной психологии и эргономики учреждения образования «Белорусский государственный университет информатики и радиоэлектроники» (протокол № </w:t>
      </w:r>
      <w:r w:rsidR="00FD72A8">
        <w:rPr>
          <w:sz w:val="28"/>
          <w:szCs w:val="28"/>
        </w:rPr>
        <w:t>18</w:t>
      </w:r>
      <w:r>
        <w:rPr>
          <w:sz w:val="28"/>
          <w:szCs w:val="28"/>
        </w:rPr>
        <w:t xml:space="preserve"> от </w:t>
      </w:r>
      <w:r w:rsidR="00FD72A8">
        <w:rPr>
          <w:sz w:val="28"/>
          <w:szCs w:val="28"/>
        </w:rPr>
        <w:t>05.06.2023</w:t>
      </w:r>
      <w:r>
        <w:rPr>
          <w:sz w:val="28"/>
          <w:szCs w:val="28"/>
        </w:rPr>
        <w:t>);</w:t>
      </w:r>
    </w:p>
    <w:p w:rsidR="004625C2" w:rsidRPr="00F65E4D" w:rsidRDefault="004625C2" w:rsidP="004625C2">
      <w:pPr>
        <w:jc w:val="both"/>
        <w:rPr>
          <w:snapToGrid w:val="0"/>
          <w:sz w:val="28"/>
          <w:szCs w:val="28"/>
        </w:rPr>
      </w:pPr>
      <w:r w:rsidRPr="00F65E4D">
        <w:rPr>
          <w:sz w:val="28"/>
          <w:szCs w:val="28"/>
        </w:rPr>
        <w:t>Кафедрой тактической и общевоенной подготовки учреждения образования «Белорусский государственный университет информатики и радиоэлектроники» (</w:t>
      </w:r>
      <w:r>
        <w:rPr>
          <w:sz w:val="28"/>
          <w:szCs w:val="28"/>
        </w:rPr>
        <w:t xml:space="preserve">протокол № </w:t>
      </w:r>
      <w:r w:rsidR="00A239BC">
        <w:rPr>
          <w:sz w:val="28"/>
          <w:szCs w:val="28"/>
        </w:rPr>
        <w:t>20</w:t>
      </w:r>
      <w:r>
        <w:rPr>
          <w:sz w:val="28"/>
          <w:szCs w:val="28"/>
        </w:rPr>
        <w:t xml:space="preserve"> от </w:t>
      </w:r>
      <w:r w:rsidR="00A239BC">
        <w:rPr>
          <w:sz w:val="28"/>
          <w:szCs w:val="28"/>
        </w:rPr>
        <w:t>27.03.2023</w:t>
      </w:r>
      <w:r w:rsidRPr="00F65E4D">
        <w:rPr>
          <w:snapToGrid w:val="0"/>
          <w:sz w:val="28"/>
          <w:szCs w:val="28"/>
        </w:rPr>
        <w:t xml:space="preserve">); </w:t>
      </w:r>
    </w:p>
    <w:p w:rsidR="007B2484" w:rsidRDefault="007B2484" w:rsidP="007B2484">
      <w:pPr>
        <w:jc w:val="both"/>
        <w:rPr>
          <w:sz w:val="28"/>
          <w:szCs w:val="28"/>
        </w:rPr>
      </w:pPr>
      <w:r>
        <w:rPr>
          <w:sz w:val="28"/>
          <w:szCs w:val="28"/>
        </w:rPr>
        <w:t>Научно-методическим советом учреждения образования «Белорусский государственный университет информатики и радиоэлектроники»                         (</w:t>
      </w:r>
      <w:r w:rsidR="004C6B4A">
        <w:rPr>
          <w:sz w:val="28"/>
          <w:szCs w:val="28"/>
        </w:rPr>
        <w:t xml:space="preserve">протокол № </w:t>
      </w:r>
      <w:r w:rsidR="00D063ED">
        <w:rPr>
          <w:sz w:val="28"/>
          <w:szCs w:val="28"/>
        </w:rPr>
        <w:t>1</w:t>
      </w:r>
      <w:r w:rsidR="004C6B4A">
        <w:rPr>
          <w:sz w:val="28"/>
          <w:szCs w:val="28"/>
        </w:rPr>
        <w:t xml:space="preserve"> от </w:t>
      </w:r>
      <w:r w:rsidR="00D063ED">
        <w:rPr>
          <w:sz w:val="28"/>
          <w:szCs w:val="28"/>
        </w:rPr>
        <w:t>20.09.2023</w:t>
      </w:r>
      <w:r>
        <w:rPr>
          <w:sz w:val="28"/>
          <w:szCs w:val="28"/>
        </w:rPr>
        <w:t>);</w:t>
      </w:r>
    </w:p>
    <w:p w:rsidR="007B2484" w:rsidRPr="007C404B" w:rsidRDefault="007B2484" w:rsidP="007B2484">
      <w:pPr>
        <w:jc w:val="both"/>
        <w:rPr>
          <w:sz w:val="28"/>
          <w:szCs w:val="28"/>
        </w:rPr>
      </w:pPr>
      <w:r w:rsidRPr="007C404B">
        <w:rPr>
          <w:sz w:val="28"/>
          <w:szCs w:val="28"/>
        </w:rPr>
        <w:t>Научно-методическим советом по прикладным информационным системам и технологиям Учебно-методического объединения по образованию в области информатики и радиоэлектроники (</w:t>
      </w:r>
      <w:r w:rsidR="004C6B4A" w:rsidRPr="007C404B">
        <w:rPr>
          <w:sz w:val="28"/>
          <w:szCs w:val="28"/>
        </w:rPr>
        <w:t xml:space="preserve">протокол № </w:t>
      </w:r>
      <w:r w:rsidR="00FD72A8" w:rsidRPr="007C404B">
        <w:rPr>
          <w:sz w:val="28"/>
          <w:szCs w:val="28"/>
        </w:rPr>
        <w:t>1</w:t>
      </w:r>
      <w:r w:rsidR="004C6B4A" w:rsidRPr="007C404B">
        <w:rPr>
          <w:sz w:val="28"/>
          <w:szCs w:val="28"/>
        </w:rPr>
        <w:t xml:space="preserve"> от </w:t>
      </w:r>
      <w:r w:rsidR="00DF6F70">
        <w:rPr>
          <w:sz w:val="28"/>
          <w:szCs w:val="28"/>
        </w:rPr>
        <w:t>05</w:t>
      </w:r>
      <w:r w:rsidR="00FD72A8" w:rsidRPr="007C404B">
        <w:rPr>
          <w:sz w:val="28"/>
          <w:szCs w:val="28"/>
        </w:rPr>
        <w:t>.09.2023</w:t>
      </w:r>
      <w:r w:rsidRPr="007C404B">
        <w:rPr>
          <w:sz w:val="28"/>
          <w:szCs w:val="28"/>
        </w:rPr>
        <w:t>);</w:t>
      </w:r>
    </w:p>
    <w:p w:rsidR="007B2484" w:rsidRDefault="007B2484" w:rsidP="007B2484">
      <w:pPr>
        <w:jc w:val="both"/>
        <w:rPr>
          <w:sz w:val="28"/>
          <w:szCs w:val="28"/>
        </w:rPr>
      </w:pPr>
      <w:r>
        <w:rPr>
          <w:sz w:val="28"/>
          <w:szCs w:val="28"/>
        </w:rPr>
        <w:t>Научно-методическим советом по радиосистемам и радиотехнологиям Учебно-методического объединения по образованию в области информатики и радиоэлектроники (</w:t>
      </w:r>
      <w:r w:rsidR="004C6B4A">
        <w:rPr>
          <w:sz w:val="28"/>
          <w:szCs w:val="28"/>
        </w:rPr>
        <w:t xml:space="preserve">протокол № </w:t>
      </w:r>
      <w:r w:rsidR="00FD72A8">
        <w:rPr>
          <w:sz w:val="28"/>
          <w:szCs w:val="28"/>
        </w:rPr>
        <w:t>10</w:t>
      </w:r>
      <w:r w:rsidR="004C6B4A">
        <w:rPr>
          <w:sz w:val="28"/>
          <w:szCs w:val="28"/>
        </w:rPr>
        <w:t xml:space="preserve"> от </w:t>
      </w:r>
      <w:r w:rsidR="00FD72A8">
        <w:rPr>
          <w:sz w:val="28"/>
          <w:szCs w:val="28"/>
        </w:rPr>
        <w:t>12.06.2023</w:t>
      </w:r>
      <w:r>
        <w:rPr>
          <w:sz w:val="28"/>
          <w:szCs w:val="28"/>
        </w:rPr>
        <w:t>);</w:t>
      </w:r>
    </w:p>
    <w:p w:rsidR="007B2484" w:rsidRDefault="007B2484" w:rsidP="007B2484">
      <w:pPr>
        <w:jc w:val="both"/>
        <w:rPr>
          <w:sz w:val="28"/>
          <w:szCs w:val="28"/>
        </w:rPr>
      </w:pPr>
      <w:r>
        <w:rPr>
          <w:sz w:val="28"/>
          <w:szCs w:val="28"/>
        </w:rPr>
        <w:t>Научно-методическим советом по электронным системам и технологиям Учебно-методического объединения по образованию в области информатики и радиоэлектроники (</w:t>
      </w:r>
      <w:r w:rsidR="004C6B4A">
        <w:rPr>
          <w:sz w:val="28"/>
          <w:szCs w:val="28"/>
        </w:rPr>
        <w:t xml:space="preserve">протокол № </w:t>
      </w:r>
      <w:r w:rsidR="00C94F26">
        <w:rPr>
          <w:sz w:val="28"/>
          <w:szCs w:val="28"/>
        </w:rPr>
        <w:t>10</w:t>
      </w:r>
      <w:r w:rsidR="004C6B4A">
        <w:rPr>
          <w:sz w:val="28"/>
          <w:szCs w:val="28"/>
        </w:rPr>
        <w:t xml:space="preserve"> от </w:t>
      </w:r>
      <w:r w:rsidR="00C94F26">
        <w:rPr>
          <w:sz w:val="28"/>
          <w:szCs w:val="28"/>
        </w:rPr>
        <w:t>12.06.2023</w:t>
      </w:r>
      <w:r>
        <w:rPr>
          <w:sz w:val="28"/>
          <w:szCs w:val="28"/>
        </w:rPr>
        <w:t>);</w:t>
      </w:r>
    </w:p>
    <w:p w:rsidR="007B2484" w:rsidRPr="00E65F4B" w:rsidRDefault="007B2484" w:rsidP="007B2484">
      <w:pPr>
        <w:jc w:val="both"/>
        <w:rPr>
          <w:sz w:val="28"/>
          <w:szCs w:val="28"/>
        </w:rPr>
      </w:pPr>
      <w:r>
        <w:rPr>
          <w:sz w:val="28"/>
          <w:szCs w:val="28"/>
        </w:rPr>
        <w:t xml:space="preserve">Научно-методическим советом по разработке программного обеспечения и информационно-коммуникационным технологиям Учебно-методического объединения по образованию в области информатики и радиоэлектроники </w:t>
      </w:r>
      <w:r w:rsidRPr="00E65F4B">
        <w:rPr>
          <w:sz w:val="28"/>
          <w:szCs w:val="28"/>
        </w:rPr>
        <w:t>(</w:t>
      </w:r>
      <w:r w:rsidR="004C6B4A" w:rsidRPr="00E65F4B">
        <w:rPr>
          <w:sz w:val="28"/>
          <w:szCs w:val="28"/>
        </w:rPr>
        <w:t xml:space="preserve">протокол № </w:t>
      </w:r>
      <w:r w:rsidR="00C94F26" w:rsidRPr="00E65F4B">
        <w:rPr>
          <w:sz w:val="28"/>
          <w:szCs w:val="28"/>
        </w:rPr>
        <w:t>1</w:t>
      </w:r>
      <w:r w:rsidR="004C6B4A" w:rsidRPr="00E65F4B">
        <w:rPr>
          <w:sz w:val="28"/>
          <w:szCs w:val="28"/>
        </w:rPr>
        <w:t xml:space="preserve"> от </w:t>
      </w:r>
      <w:r w:rsidR="00C94F26" w:rsidRPr="00E65F4B">
        <w:rPr>
          <w:sz w:val="28"/>
          <w:szCs w:val="28"/>
        </w:rPr>
        <w:t>11.09.2023</w:t>
      </w:r>
      <w:r w:rsidRPr="00E65F4B">
        <w:rPr>
          <w:sz w:val="28"/>
          <w:szCs w:val="28"/>
        </w:rPr>
        <w:t>);</w:t>
      </w:r>
    </w:p>
    <w:p w:rsidR="007B2484" w:rsidRDefault="007B2484" w:rsidP="007B2484">
      <w:pPr>
        <w:jc w:val="both"/>
        <w:rPr>
          <w:sz w:val="28"/>
          <w:szCs w:val="28"/>
        </w:rPr>
      </w:pPr>
      <w:r w:rsidRPr="00FF59CB">
        <w:rPr>
          <w:sz w:val="28"/>
          <w:szCs w:val="28"/>
        </w:rPr>
        <w:t>Научно-методическим советом по микро- и наноэлектронной технике, наноматериалам и нанотехнологиям Учебно-методического объединения по образованию в области информатики и радиоэлектроники</w:t>
      </w:r>
      <w:r>
        <w:rPr>
          <w:sz w:val="28"/>
          <w:szCs w:val="28"/>
        </w:rPr>
        <w:t xml:space="preserve"> </w:t>
      </w:r>
      <w:r w:rsidR="00FD72A8">
        <w:rPr>
          <w:sz w:val="28"/>
          <w:szCs w:val="28"/>
        </w:rPr>
        <w:br/>
      </w:r>
      <w:r>
        <w:rPr>
          <w:sz w:val="28"/>
          <w:szCs w:val="28"/>
        </w:rPr>
        <w:t>(</w:t>
      </w:r>
      <w:r w:rsidR="004C6B4A">
        <w:rPr>
          <w:sz w:val="28"/>
          <w:szCs w:val="28"/>
        </w:rPr>
        <w:t xml:space="preserve">протокол № </w:t>
      </w:r>
      <w:r w:rsidR="00FD72A8">
        <w:rPr>
          <w:sz w:val="28"/>
          <w:szCs w:val="28"/>
        </w:rPr>
        <w:t>1</w:t>
      </w:r>
      <w:r w:rsidR="004C6B4A">
        <w:rPr>
          <w:sz w:val="28"/>
          <w:szCs w:val="28"/>
        </w:rPr>
        <w:t xml:space="preserve"> от </w:t>
      </w:r>
      <w:r w:rsidR="00FD72A8">
        <w:rPr>
          <w:sz w:val="28"/>
          <w:szCs w:val="28"/>
        </w:rPr>
        <w:t>04.09.2023</w:t>
      </w:r>
      <w:r>
        <w:rPr>
          <w:sz w:val="28"/>
          <w:szCs w:val="28"/>
        </w:rPr>
        <w:t>);</w:t>
      </w:r>
    </w:p>
    <w:p w:rsidR="007B2484" w:rsidRDefault="007B2484" w:rsidP="007B2484">
      <w:pPr>
        <w:jc w:val="both"/>
        <w:rPr>
          <w:sz w:val="28"/>
          <w:szCs w:val="28"/>
        </w:rPr>
      </w:pPr>
      <w:r>
        <w:rPr>
          <w:sz w:val="28"/>
          <w:szCs w:val="28"/>
        </w:rPr>
        <w:t>Научно-методическим советом по системам и сетям инфокоммуникаций Учебно-методического объединения по образованию в области информатики и радиоэлектроники (</w:t>
      </w:r>
      <w:r w:rsidR="004C6B4A">
        <w:rPr>
          <w:sz w:val="28"/>
          <w:szCs w:val="28"/>
        </w:rPr>
        <w:t xml:space="preserve">протокол № </w:t>
      </w:r>
      <w:r w:rsidR="00FD72A8">
        <w:rPr>
          <w:sz w:val="28"/>
          <w:szCs w:val="28"/>
        </w:rPr>
        <w:t>4</w:t>
      </w:r>
      <w:r w:rsidR="004C6B4A">
        <w:rPr>
          <w:sz w:val="28"/>
          <w:szCs w:val="28"/>
        </w:rPr>
        <w:t xml:space="preserve"> от </w:t>
      </w:r>
      <w:r w:rsidR="00FD72A8">
        <w:rPr>
          <w:sz w:val="28"/>
          <w:szCs w:val="28"/>
        </w:rPr>
        <w:t>10.05.2023</w:t>
      </w:r>
      <w:r>
        <w:rPr>
          <w:sz w:val="28"/>
          <w:szCs w:val="28"/>
        </w:rPr>
        <w:t>);</w:t>
      </w:r>
    </w:p>
    <w:p w:rsidR="007B2484" w:rsidRDefault="007B2484" w:rsidP="007B2484">
      <w:pPr>
        <w:jc w:val="both"/>
        <w:rPr>
          <w:i/>
          <w:sz w:val="28"/>
          <w:szCs w:val="28"/>
        </w:rPr>
      </w:pPr>
      <w:r>
        <w:rPr>
          <w:sz w:val="28"/>
          <w:szCs w:val="28"/>
        </w:rPr>
        <w:t>Научно-методическим советом по информационной безопасности Учебно-методического объединения по образованию в области информатики и радиоэлектроники (</w:t>
      </w:r>
      <w:r w:rsidR="004C6B4A">
        <w:rPr>
          <w:sz w:val="28"/>
          <w:szCs w:val="28"/>
        </w:rPr>
        <w:t xml:space="preserve">протокол № </w:t>
      </w:r>
      <w:r w:rsidR="00FD72A8">
        <w:rPr>
          <w:sz w:val="28"/>
          <w:szCs w:val="28"/>
        </w:rPr>
        <w:t>14</w:t>
      </w:r>
      <w:r w:rsidR="004C6B4A">
        <w:rPr>
          <w:sz w:val="28"/>
          <w:szCs w:val="28"/>
        </w:rPr>
        <w:t xml:space="preserve"> от </w:t>
      </w:r>
      <w:r w:rsidR="00FD72A8">
        <w:rPr>
          <w:sz w:val="28"/>
          <w:szCs w:val="28"/>
        </w:rPr>
        <w:t>05.06.2023</w:t>
      </w:r>
      <w:r w:rsidR="004C6B4A">
        <w:rPr>
          <w:sz w:val="28"/>
          <w:szCs w:val="28"/>
        </w:rPr>
        <w:t>)</w:t>
      </w:r>
      <w:r>
        <w:rPr>
          <w:sz w:val="28"/>
          <w:szCs w:val="28"/>
        </w:rPr>
        <w:t xml:space="preserve"> </w:t>
      </w:r>
    </w:p>
    <w:p w:rsidR="007B2484" w:rsidRDefault="007B2484" w:rsidP="007B2484">
      <w:pPr>
        <w:pStyle w:val="1"/>
        <w:jc w:val="center"/>
        <w:rPr>
          <w:rFonts w:ascii="Times New Roman" w:hAnsi="Times New Roman"/>
          <w:b/>
          <w:caps w:val="0"/>
          <w:szCs w:val="28"/>
        </w:rPr>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margin">
                  <wp:align>bottom</wp:align>
                </wp:positionV>
                <wp:extent cx="4208145" cy="291465"/>
                <wp:effectExtent l="0" t="0" r="1905" b="3810"/>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814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041B" w:rsidRDefault="00DD041B" w:rsidP="007B2484">
                            <w:pPr>
                              <w:rPr>
                                <w:sz w:val="28"/>
                                <w:szCs w:val="28"/>
                              </w:rPr>
                            </w:pPr>
                            <w:r>
                              <w:rPr>
                                <w:sz w:val="28"/>
                                <w:szCs w:val="28"/>
                              </w:rPr>
                              <w:t>Ответственный за редакцию: С.С. Шишпаронок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0;margin-top:0;width:331.35pt;height:22.95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" stroked="f">
                <v:textbox style="mso-fit-shape-to-text:t">
                  <w:txbxContent>
                    <w:p w:rsidR="00DD041B" w:rsidRDefault="00DD041B" w:rsidP="007B2484">
                      <w:pPr>
                        <w:rPr>
                          <w:sz w:val="28"/>
                          <w:szCs w:val="28"/>
                        </w:rPr>
                      </w:pPr>
                      <w:r>
                        <w:rPr>
                          <w:sz w:val="28"/>
                          <w:szCs w:val="28"/>
                        </w:rPr>
                        <w:t>Ответственный за редакцию: С.С. Шишпаронок</w:t>
                      </w:r>
                    </w:p>
                  </w:txbxContent>
                </v:textbox>
                <w10:wrap type="square" anchorx="margin" anchory="margin"/>
              </v:shape>
            </w:pict>
          </mc:Fallback>
        </mc:AlternateContent>
      </w:r>
      <w:r>
        <w:rPr>
          <w:rFonts w:ascii="Times New Roman" w:hAnsi="Times New Roman"/>
          <w:b/>
          <w:szCs w:val="28"/>
        </w:rPr>
        <w:br w:type="page"/>
        <w:t>Пояснительная записка</w:t>
      </w:r>
    </w:p>
    <w:p w:rsidR="007B2484" w:rsidRDefault="007B2484" w:rsidP="007B2484">
      <w:pPr>
        <w:rPr>
          <w:caps/>
          <w:sz w:val="28"/>
          <w:szCs w:val="28"/>
        </w:rPr>
      </w:pPr>
    </w:p>
    <w:p w:rsidR="007B2484" w:rsidRDefault="007B2484" w:rsidP="007B2484">
      <w:pPr>
        <w:jc w:val="center"/>
        <w:rPr>
          <w:sz w:val="28"/>
          <w:szCs w:val="28"/>
        </w:rPr>
      </w:pPr>
      <w:r>
        <w:rPr>
          <w:sz w:val="28"/>
          <w:szCs w:val="28"/>
        </w:rPr>
        <w:t>ХАРАКТЕРИСТИКА УЧЕБНОЙ ДИСЦИПЛИНЫ</w:t>
      </w:r>
    </w:p>
    <w:p w:rsidR="007B2484" w:rsidRDefault="007B2484" w:rsidP="007B2484">
      <w:pPr>
        <w:ind w:firstLine="709"/>
        <w:jc w:val="both"/>
        <w:rPr>
          <w:sz w:val="28"/>
          <w:szCs w:val="28"/>
        </w:rPr>
      </w:pPr>
    </w:p>
    <w:p w:rsidR="0099427D" w:rsidRPr="0099427D" w:rsidRDefault="0099427D" w:rsidP="0099427D">
      <w:pPr>
        <w:widowControl w:val="0"/>
        <w:ind w:right="-1" w:firstLine="708"/>
        <w:jc w:val="both"/>
        <w:rPr>
          <w:sz w:val="28"/>
          <w:szCs w:val="28"/>
        </w:rPr>
      </w:pPr>
      <w:r w:rsidRPr="0099427D">
        <w:rPr>
          <w:sz w:val="28"/>
          <w:szCs w:val="28"/>
        </w:rPr>
        <w:t xml:space="preserve">Примерная учебная программа по учебной дисциплине </w:t>
      </w:r>
      <w:r w:rsidRPr="003053A9">
        <w:rPr>
          <w:sz w:val="28"/>
          <w:szCs w:val="28"/>
        </w:rPr>
        <w:t>«</w:t>
      </w:r>
      <w:r w:rsidR="003053A9" w:rsidRPr="003053A9">
        <w:rPr>
          <w:sz w:val="28"/>
          <w:szCs w:val="28"/>
        </w:rPr>
        <w:t>Безопасность жизнедеятельности человека</w:t>
      </w:r>
      <w:r w:rsidRPr="003053A9">
        <w:rPr>
          <w:sz w:val="28"/>
          <w:szCs w:val="28"/>
        </w:rPr>
        <w:t xml:space="preserve">» разработана для студентов </w:t>
      </w:r>
      <w:r w:rsidR="00282B7A">
        <w:rPr>
          <w:sz w:val="28"/>
          <w:szCs w:val="28"/>
        </w:rPr>
        <w:t xml:space="preserve">и курсантов </w:t>
      </w:r>
      <w:r w:rsidRPr="003053A9">
        <w:rPr>
          <w:sz w:val="28"/>
          <w:szCs w:val="28"/>
        </w:rPr>
        <w:t>учрежд</w:t>
      </w:r>
      <w:r w:rsidRPr="0099427D">
        <w:rPr>
          <w:sz w:val="28"/>
          <w:szCs w:val="28"/>
        </w:rPr>
        <w:t>ений высшего образования в соответствии с требованиями образовательных стандартов общего</w:t>
      </w:r>
      <w:r w:rsidR="001C4C20">
        <w:rPr>
          <w:sz w:val="28"/>
          <w:szCs w:val="28"/>
        </w:rPr>
        <w:t xml:space="preserve"> и специального</w:t>
      </w:r>
      <w:r w:rsidRPr="0099427D">
        <w:rPr>
          <w:sz w:val="28"/>
          <w:szCs w:val="28"/>
        </w:rPr>
        <w:t xml:space="preserve"> высшего образования и примерных учебных планов специальностей: </w:t>
      </w:r>
    </w:p>
    <w:p w:rsidR="0099427D" w:rsidRPr="0099427D" w:rsidRDefault="0099427D" w:rsidP="0099427D">
      <w:pPr>
        <w:ind w:right="-144" w:firstLine="708"/>
        <w:jc w:val="both"/>
        <w:rPr>
          <w:sz w:val="28"/>
          <w:szCs w:val="28"/>
        </w:rPr>
      </w:pPr>
      <w:r w:rsidRPr="0099427D">
        <w:rPr>
          <w:sz w:val="28"/>
          <w:szCs w:val="28"/>
        </w:rPr>
        <w:t xml:space="preserve">6-05-0611-01 </w:t>
      </w:r>
      <w:r w:rsidR="00A55265">
        <w:rPr>
          <w:sz w:val="28"/>
          <w:szCs w:val="28"/>
        </w:rPr>
        <w:t>«</w:t>
      </w:r>
      <w:r w:rsidRPr="0099427D">
        <w:rPr>
          <w:sz w:val="28"/>
          <w:szCs w:val="28"/>
        </w:rPr>
        <w:t>Информационные системы и технологии</w:t>
      </w:r>
      <w:r w:rsidR="00A55265">
        <w:rPr>
          <w:sz w:val="28"/>
          <w:szCs w:val="28"/>
        </w:rPr>
        <w:t>»</w:t>
      </w:r>
      <w:r w:rsidRPr="0099427D">
        <w:rPr>
          <w:sz w:val="28"/>
          <w:szCs w:val="28"/>
        </w:rPr>
        <w:t xml:space="preserve">, </w:t>
      </w:r>
    </w:p>
    <w:p w:rsidR="0099427D" w:rsidRPr="0099427D" w:rsidRDefault="0099427D" w:rsidP="0099427D">
      <w:pPr>
        <w:ind w:right="-144" w:firstLine="708"/>
        <w:jc w:val="both"/>
        <w:rPr>
          <w:sz w:val="28"/>
          <w:szCs w:val="28"/>
        </w:rPr>
      </w:pPr>
      <w:r w:rsidRPr="0099427D">
        <w:rPr>
          <w:sz w:val="28"/>
          <w:szCs w:val="28"/>
        </w:rPr>
        <w:t xml:space="preserve">6-05-0611-02 </w:t>
      </w:r>
      <w:r w:rsidR="00A55265">
        <w:rPr>
          <w:sz w:val="28"/>
          <w:szCs w:val="28"/>
        </w:rPr>
        <w:t>«</w:t>
      </w:r>
      <w:r w:rsidRPr="0099427D">
        <w:rPr>
          <w:sz w:val="28"/>
          <w:szCs w:val="28"/>
        </w:rPr>
        <w:t>Информационная безопасность</w:t>
      </w:r>
      <w:r w:rsidR="00A55265">
        <w:rPr>
          <w:sz w:val="28"/>
          <w:szCs w:val="28"/>
        </w:rPr>
        <w:t>»</w:t>
      </w:r>
      <w:r w:rsidRPr="0099427D">
        <w:rPr>
          <w:sz w:val="28"/>
          <w:szCs w:val="28"/>
        </w:rPr>
        <w:t xml:space="preserve">, </w:t>
      </w:r>
    </w:p>
    <w:p w:rsidR="0099427D" w:rsidRPr="0099427D" w:rsidRDefault="0099427D" w:rsidP="0099427D">
      <w:pPr>
        <w:ind w:right="-144" w:firstLine="708"/>
        <w:jc w:val="both"/>
        <w:rPr>
          <w:sz w:val="28"/>
          <w:szCs w:val="28"/>
        </w:rPr>
      </w:pPr>
      <w:r w:rsidRPr="0099427D">
        <w:rPr>
          <w:sz w:val="28"/>
          <w:szCs w:val="28"/>
        </w:rPr>
        <w:t xml:space="preserve">6-05-0611-03 </w:t>
      </w:r>
      <w:r w:rsidR="00A55265">
        <w:rPr>
          <w:sz w:val="28"/>
          <w:szCs w:val="28"/>
        </w:rPr>
        <w:t>«</w:t>
      </w:r>
      <w:r w:rsidRPr="0099427D">
        <w:rPr>
          <w:sz w:val="28"/>
          <w:szCs w:val="28"/>
        </w:rPr>
        <w:t>Искусственный интеллект</w:t>
      </w:r>
      <w:r w:rsidR="00A55265">
        <w:rPr>
          <w:sz w:val="28"/>
          <w:szCs w:val="28"/>
        </w:rPr>
        <w:t>»</w:t>
      </w:r>
      <w:r w:rsidRPr="0099427D">
        <w:rPr>
          <w:sz w:val="28"/>
          <w:szCs w:val="28"/>
        </w:rPr>
        <w:t xml:space="preserve">, </w:t>
      </w:r>
    </w:p>
    <w:p w:rsidR="0099427D" w:rsidRPr="0099427D" w:rsidRDefault="0099427D" w:rsidP="0099427D">
      <w:pPr>
        <w:ind w:right="-144" w:firstLine="708"/>
        <w:jc w:val="both"/>
        <w:rPr>
          <w:sz w:val="28"/>
          <w:szCs w:val="28"/>
        </w:rPr>
      </w:pPr>
      <w:r w:rsidRPr="0099427D">
        <w:rPr>
          <w:sz w:val="28"/>
          <w:szCs w:val="28"/>
        </w:rPr>
        <w:t xml:space="preserve">6-05-0611-04 </w:t>
      </w:r>
      <w:r w:rsidR="00A55265">
        <w:rPr>
          <w:sz w:val="28"/>
          <w:szCs w:val="28"/>
        </w:rPr>
        <w:t>«</w:t>
      </w:r>
      <w:r w:rsidRPr="0099427D">
        <w:rPr>
          <w:sz w:val="28"/>
          <w:szCs w:val="28"/>
        </w:rPr>
        <w:t>Электронная экономика</w:t>
      </w:r>
      <w:r w:rsidR="00A55265">
        <w:rPr>
          <w:sz w:val="28"/>
          <w:szCs w:val="28"/>
        </w:rPr>
        <w:t>»</w:t>
      </w:r>
      <w:r w:rsidRPr="0099427D">
        <w:rPr>
          <w:sz w:val="28"/>
          <w:szCs w:val="28"/>
        </w:rPr>
        <w:t xml:space="preserve">, </w:t>
      </w:r>
    </w:p>
    <w:p w:rsidR="0099427D" w:rsidRPr="0099427D" w:rsidRDefault="0099427D" w:rsidP="0099427D">
      <w:pPr>
        <w:ind w:right="-144" w:firstLine="708"/>
        <w:jc w:val="both"/>
        <w:rPr>
          <w:sz w:val="28"/>
          <w:szCs w:val="28"/>
        </w:rPr>
      </w:pPr>
      <w:r w:rsidRPr="0099427D">
        <w:rPr>
          <w:sz w:val="28"/>
          <w:szCs w:val="28"/>
        </w:rPr>
        <w:t xml:space="preserve">6-05-0611-05 </w:t>
      </w:r>
      <w:r w:rsidR="00A55265">
        <w:rPr>
          <w:sz w:val="28"/>
          <w:szCs w:val="28"/>
        </w:rPr>
        <w:t>«</w:t>
      </w:r>
      <w:r w:rsidRPr="0099427D">
        <w:rPr>
          <w:sz w:val="28"/>
          <w:szCs w:val="28"/>
        </w:rPr>
        <w:t>Компьютерная инженерия</w:t>
      </w:r>
      <w:r w:rsidR="00A55265">
        <w:rPr>
          <w:sz w:val="28"/>
          <w:szCs w:val="28"/>
        </w:rPr>
        <w:t>»</w:t>
      </w:r>
      <w:r w:rsidRPr="0099427D">
        <w:rPr>
          <w:sz w:val="28"/>
          <w:szCs w:val="28"/>
        </w:rPr>
        <w:t xml:space="preserve">, </w:t>
      </w:r>
    </w:p>
    <w:p w:rsidR="0099427D" w:rsidRPr="0099427D" w:rsidRDefault="0099427D" w:rsidP="0099427D">
      <w:pPr>
        <w:ind w:right="-144" w:firstLine="708"/>
        <w:jc w:val="both"/>
        <w:rPr>
          <w:sz w:val="28"/>
          <w:szCs w:val="28"/>
        </w:rPr>
      </w:pPr>
      <w:r w:rsidRPr="0099427D">
        <w:rPr>
          <w:sz w:val="28"/>
          <w:szCs w:val="28"/>
        </w:rPr>
        <w:t xml:space="preserve">6-05-0611-06 </w:t>
      </w:r>
      <w:r w:rsidR="00A55265">
        <w:rPr>
          <w:sz w:val="28"/>
          <w:szCs w:val="28"/>
        </w:rPr>
        <w:t>«</w:t>
      </w:r>
      <w:r w:rsidRPr="0099427D">
        <w:rPr>
          <w:sz w:val="28"/>
          <w:szCs w:val="28"/>
        </w:rPr>
        <w:t>Системы и сети инфокоммуникаций</w:t>
      </w:r>
      <w:r w:rsidR="00A55265">
        <w:rPr>
          <w:sz w:val="28"/>
          <w:szCs w:val="28"/>
        </w:rPr>
        <w:t>»</w:t>
      </w:r>
      <w:r w:rsidRPr="0099427D">
        <w:rPr>
          <w:sz w:val="28"/>
          <w:szCs w:val="28"/>
        </w:rPr>
        <w:t xml:space="preserve">, </w:t>
      </w:r>
    </w:p>
    <w:p w:rsidR="0099427D" w:rsidRPr="0099427D" w:rsidRDefault="0099427D" w:rsidP="0099427D">
      <w:pPr>
        <w:ind w:right="-144" w:firstLine="708"/>
        <w:jc w:val="both"/>
        <w:rPr>
          <w:sz w:val="28"/>
          <w:szCs w:val="28"/>
        </w:rPr>
      </w:pPr>
      <w:r w:rsidRPr="0099427D">
        <w:rPr>
          <w:sz w:val="28"/>
          <w:szCs w:val="28"/>
        </w:rPr>
        <w:t xml:space="preserve">6-05-0612-01 </w:t>
      </w:r>
      <w:r w:rsidR="00A55265">
        <w:rPr>
          <w:sz w:val="28"/>
          <w:szCs w:val="28"/>
        </w:rPr>
        <w:t>«</w:t>
      </w:r>
      <w:r w:rsidRPr="0099427D">
        <w:rPr>
          <w:sz w:val="28"/>
          <w:szCs w:val="28"/>
        </w:rPr>
        <w:t>Программная инженерия</w:t>
      </w:r>
      <w:r w:rsidR="00A55265">
        <w:rPr>
          <w:sz w:val="28"/>
          <w:szCs w:val="28"/>
        </w:rPr>
        <w:t>»</w:t>
      </w:r>
      <w:r w:rsidRPr="0099427D">
        <w:rPr>
          <w:sz w:val="28"/>
          <w:szCs w:val="28"/>
        </w:rPr>
        <w:t xml:space="preserve">, </w:t>
      </w:r>
    </w:p>
    <w:p w:rsidR="0099427D" w:rsidRPr="0099427D" w:rsidRDefault="0099427D" w:rsidP="0099427D">
      <w:pPr>
        <w:ind w:right="-144" w:firstLine="708"/>
        <w:jc w:val="both"/>
        <w:rPr>
          <w:sz w:val="28"/>
          <w:szCs w:val="28"/>
        </w:rPr>
      </w:pPr>
      <w:r w:rsidRPr="0099427D">
        <w:rPr>
          <w:sz w:val="28"/>
          <w:szCs w:val="28"/>
        </w:rPr>
        <w:t xml:space="preserve">6-05-0612-02 </w:t>
      </w:r>
      <w:r w:rsidR="00A55265">
        <w:rPr>
          <w:sz w:val="28"/>
          <w:szCs w:val="28"/>
        </w:rPr>
        <w:t>«</w:t>
      </w:r>
      <w:r w:rsidRPr="0099427D">
        <w:rPr>
          <w:sz w:val="28"/>
          <w:szCs w:val="28"/>
        </w:rPr>
        <w:t>Информатика и технологии программирования</w:t>
      </w:r>
      <w:r w:rsidR="00A55265">
        <w:rPr>
          <w:sz w:val="28"/>
          <w:szCs w:val="28"/>
        </w:rPr>
        <w:t>»</w:t>
      </w:r>
      <w:r w:rsidRPr="0099427D">
        <w:rPr>
          <w:sz w:val="28"/>
          <w:szCs w:val="28"/>
        </w:rPr>
        <w:t xml:space="preserve">, </w:t>
      </w:r>
    </w:p>
    <w:p w:rsidR="0099427D" w:rsidRPr="0099427D" w:rsidRDefault="0099427D" w:rsidP="0099427D">
      <w:pPr>
        <w:ind w:right="-144" w:firstLine="708"/>
        <w:jc w:val="both"/>
        <w:rPr>
          <w:sz w:val="28"/>
          <w:szCs w:val="28"/>
        </w:rPr>
      </w:pPr>
      <w:r w:rsidRPr="0099427D">
        <w:rPr>
          <w:sz w:val="28"/>
          <w:szCs w:val="28"/>
        </w:rPr>
        <w:t xml:space="preserve">6-05-0612-03 </w:t>
      </w:r>
      <w:r w:rsidR="00A55265">
        <w:rPr>
          <w:sz w:val="28"/>
          <w:szCs w:val="28"/>
        </w:rPr>
        <w:t>«</w:t>
      </w:r>
      <w:r w:rsidRPr="0099427D">
        <w:rPr>
          <w:sz w:val="28"/>
          <w:szCs w:val="28"/>
        </w:rPr>
        <w:t>Системы управления информацией</w:t>
      </w:r>
      <w:r w:rsidR="00A55265">
        <w:rPr>
          <w:sz w:val="28"/>
          <w:szCs w:val="28"/>
        </w:rPr>
        <w:t>»</w:t>
      </w:r>
      <w:r w:rsidRPr="0099427D">
        <w:rPr>
          <w:sz w:val="28"/>
          <w:szCs w:val="28"/>
        </w:rPr>
        <w:t xml:space="preserve">, </w:t>
      </w:r>
    </w:p>
    <w:p w:rsidR="0099427D" w:rsidRPr="0099427D" w:rsidRDefault="0099427D" w:rsidP="0099427D">
      <w:pPr>
        <w:ind w:right="-144" w:firstLine="708"/>
        <w:jc w:val="both"/>
        <w:rPr>
          <w:sz w:val="28"/>
          <w:szCs w:val="28"/>
        </w:rPr>
      </w:pPr>
      <w:r w:rsidRPr="0099427D">
        <w:rPr>
          <w:sz w:val="28"/>
          <w:szCs w:val="28"/>
        </w:rPr>
        <w:t xml:space="preserve">6-05-0713-01 </w:t>
      </w:r>
      <w:r w:rsidR="00A55265">
        <w:rPr>
          <w:sz w:val="28"/>
          <w:szCs w:val="28"/>
        </w:rPr>
        <w:t>«</w:t>
      </w:r>
      <w:r w:rsidRPr="0099427D">
        <w:rPr>
          <w:sz w:val="28"/>
          <w:szCs w:val="28"/>
        </w:rPr>
        <w:t>Микро- и наноэлектроника</w:t>
      </w:r>
      <w:r w:rsidR="00A55265">
        <w:rPr>
          <w:sz w:val="28"/>
          <w:szCs w:val="28"/>
        </w:rPr>
        <w:t>»</w:t>
      </w:r>
      <w:r w:rsidRPr="0099427D">
        <w:rPr>
          <w:sz w:val="28"/>
          <w:szCs w:val="28"/>
        </w:rPr>
        <w:t xml:space="preserve">, </w:t>
      </w:r>
    </w:p>
    <w:p w:rsidR="0099427D" w:rsidRPr="0099427D" w:rsidRDefault="0099427D" w:rsidP="0099427D">
      <w:pPr>
        <w:ind w:right="-144" w:firstLine="708"/>
        <w:jc w:val="both"/>
        <w:rPr>
          <w:sz w:val="28"/>
          <w:szCs w:val="28"/>
        </w:rPr>
      </w:pPr>
      <w:r w:rsidRPr="0099427D">
        <w:rPr>
          <w:sz w:val="28"/>
          <w:szCs w:val="28"/>
        </w:rPr>
        <w:t xml:space="preserve">6-05-0713-02 </w:t>
      </w:r>
      <w:r w:rsidR="00A55265">
        <w:rPr>
          <w:sz w:val="28"/>
          <w:szCs w:val="28"/>
        </w:rPr>
        <w:t>«</w:t>
      </w:r>
      <w:r w:rsidRPr="0099427D">
        <w:rPr>
          <w:sz w:val="28"/>
          <w:szCs w:val="28"/>
        </w:rPr>
        <w:t>Электронные системы и технологии</w:t>
      </w:r>
      <w:r w:rsidR="00A55265">
        <w:rPr>
          <w:sz w:val="28"/>
          <w:szCs w:val="28"/>
        </w:rPr>
        <w:t>»</w:t>
      </w:r>
      <w:r w:rsidRPr="0099427D">
        <w:rPr>
          <w:sz w:val="28"/>
          <w:szCs w:val="28"/>
        </w:rPr>
        <w:t xml:space="preserve">, </w:t>
      </w:r>
    </w:p>
    <w:p w:rsidR="0099427D" w:rsidRPr="0099427D" w:rsidRDefault="0099427D" w:rsidP="0099427D">
      <w:pPr>
        <w:ind w:right="-144" w:firstLine="708"/>
        <w:jc w:val="both"/>
        <w:rPr>
          <w:sz w:val="28"/>
          <w:szCs w:val="28"/>
        </w:rPr>
      </w:pPr>
      <w:r w:rsidRPr="0099427D">
        <w:rPr>
          <w:sz w:val="28"/>
          <w:szCs w:val="28"/>
        </w:rPr>
        <w:t xml:space="preserve">6-05-0713-03 </w:t>
      </w:r>
      <w:r w:rsidR="00A55265">
        <w:rPr>
          <w:sz w:val="28"/>
          <w:szCs w:val="28"/>
        </w:rPr>
        <w:t>«</w:t>
      </w:r>
      <w:r w:rsidRPr="0099427D">
        <w:rPr>
          <w:sz w:val="28"/>
          <w:szCs w:val="28"/>
        </w:rPr>
        <w:t>Радиосистемы и радиотехнологии</w:t>
      </w:r>
      <w:r w:rsidR="00A55265">
        <w:rPr>
          <w:sz w:val="28"/>
          <w:szCs w:val="28"/>
        </w:rPr>
        <w:t>»</w:t>
      </w:r>
      <w:r w:rsidRPr="0099427D">
        <w:rPr>
          <w:sz w:val="28"/>
          <w:szCs w:val="28"/>
        </w:rPr>
        <w:t>,</w:t>
      </w:r>
    </w:p>
    <w:p w:rsidR="0099427D" w:rsidRDefault="0099427D" w:rsidP="0099427D">
      <w:pPr>
        <w:ind w:right="-144" w:firstLine="708"/>
        <w:jc w:val="both"/>
        <w:rPr>
          <w:sz w:val="28"/>
          <w:szCs w:val="28"/>
        </w:rPr>
      </w:pPr>
      <w:r w:rsidRPr="0099427D">
        <w:rPr>
          <w:sz w:val="28"/>
          <w:szCs w:val="28"/>
        </w:rPr>
        <w:t xml:space="preserve">6-05-0717-01 </w:t>
      </w:r>
      <w:r w:rsidR="00A55265">
        <w:rPr>
          <w:sz w:val="28"/>
          <w:szCs w:val="28"/>
        </w:rPr>
        <w:t>«</w:t>
      </w:r>
      <w:r w:rsidRPr="0099427D">
        <w:rPr>
          <w:sz w:val="28"/>
          <w:szCs w:val="28"/>
        </w:rPr>
        <w:t>Нанотехнологии и наноматериалы</w:t>
      </w:r>
      <w:r w:rsidR="00A55265">
        <w:rPr>
          <w:sz w:val="28"/>
          <w:szCs w:val="28"/>
        </w:rPr>
        <w:t>»</w:t>
      </w:r>
      <w:r>
        <w:rPr>
          <w:sz w:val="28"/>
          <w:szCs w:val="28"/>
        </w:rPr>
        <w:t>,</w:t>
      </w:r>
    </w:p>
    <w:p w:rsidR="0099427D" w:rsidRPr="00B74968" w:rsidRDefault="0099427D" w:rsidP="0099427D">
      <w:pPr>
        <w:ind w:right="-144" w:firstLine="708"/>
        <w:jc w:val="both"/>
        <w:rPr>
          <w:sz w:val="28"/>
          <w:szCs w:val="28"/>
        </w:rPr>
      </w:pPr>
      <w:r w:rsidRPr="00B74968">
        <w:rPr>
          <w:sz w:val="28"/>
          <w:szCs w:val="28"/>
        </w:rPr>
        <w:t xml:space="preserve">7-07-0713-01 </w:t>
      </w:r>
      <w:r w:rsidR="00A55265">
        <w:rPr>
          <w:sz w:val="28"/>
          <w:szCs w:val="28"/>
        </w:rPr>
        <w:t>«</w:t>
      </w:r>
      <w:r w:rsidRPr="00B74968">
        <w:rPr>
          <w:sz w:val="28"/>
          <w:szCs w:val="28"/>
        </w:rPr>
        <w:t>Информационные и управляющие системы физических установок</w:t>
      </w:r>
      <w:r w:rsidR="00A55265">
        <w:rPr>
          <w:sz w:val="28"/>
          <w:szCs w:val="28"/>
        </w:rPr>
        <w:t>»</w:t>
      </w:r>
      <w:r w:rsidRPr="00B74968">
        <w:rPr>
          <w:sz w:val="28"/>
          <w:szCs w:val="28"/>
        </w:rPr>
        <w:t>.</w:t>
      </w:r>
    </w:p>
    <w:p w:rsidR="007B2484" w:rsidRDefault="007B2484" w:rsidP="007B2484">
      <w:pPr>
        <w:pStyle w:val="a3"/>
        <w:ind w:firstLine="708"/>
        <w:rPr>
          <w:rFonts w:ascii="Times New Roman" w:hAnsi="Times New Roman"/>
          <w:szCs w:val="28"/>
        </w:rPr>
      </w:pPr>
      <w:r>
        <w:rPr>
          <w:rFonts w:ascii="Times New Roman" w:hAnsi="Times New Roman"/>
          <w:spacing w:val="-4"/>
          <w:szCs w:val="28"/>
        </w:rPr>
        <w:t>Учебная дисциплина «Безопасность жизнедеятельности человека» относится к группе специальных дисциплин, обеспечивающих базовую подготовку</w:t>
      </w:r>
      <w:r>
        <w:rPr>
          <w:rFonts w:ascii="Times New Roman" w:hAnsi="Times New Roman"/>
          <w:szCs w:val="28"/>
        </w:rPr>
        <w:t xml:space="preserve"> специалистов, профессиональная деятельность которых будет направлена на обеспечение безопасных условий жизнедеятельности и минимизацию последствий от воздействия вредных и опасных факторов окружающей среды.</w:t>
      </w:r>
    </w:p>
    <w:p w:rsidR="007B2484" w:rsidRDefault="007B2484" w:rsidP="007B2484">
      <w:pPr>
        <w:pStyle w:val="a3"/>
        <w:ind w:firstLine="708"/>
        <w:rPr>
          <w:rFonts w:ascii="Times New Roman" w:hAnsi="Times New Roman"/>
          <w:szCs w:val="28"/>
        </w:rPr>
      </w:pPr>
      <w:r>
        <w:rPr>
          <w:rFonts w:ascii="Times New Roman" w:hAnsi="Times New Roman"/>
          <w:szCs w:val="28"/>
        </w:rPr>
        <w:t>Изучение данной учебной дисциплины позволит обучающимся приобрети навыки эффективного решения задач в области интеллектуального и инженерного обеспечения процесса создания комфортных, безопасных и эффективных условий деятельности человека в процессе эксплуатации технологического оборудовани</w:t>
      </w:r>
      <w:r w:rsidR="00E4711A">
        <w:rPr>
          <w:rFonts w:ascii="Times New Roman" w:hAnsi="Times New Roman"/>
          <w:szCs w:val="28"/>
        </w:rPr>
        <w:t>я, технических средств и систем, ч</w:t>
      </w:r>
      <w:r>
        <w:rPr>
          <w:rFonts w:ascii="Times New Roman" w:hAnsi="Times New Roman"/>
          <w:szCs w:val="28"/>
        </w:rPr>
        <w:t>то, в свою очередь, будет способствовать привитию обучающимся ценностного отношения к устойчивому развитию социально-экономического и природно-ресурсного потенциала Республики Беларусь, а также формированию соответствующих профессионально обусловленных навыков.</w:t>
      </w:r>
    </w:p>
    <w:p w:rsidR="00AC09D5" w:rsidRPr="008440FA" w:rsidRDefault="0037379E" w:rsidP="00AC09D5">
      <w:pPr>
        <w:pStyle w:val="a9"/>
        <w:ind w:firstLine="709"/>
        <w:jc w:val="both"/>
        <w:rPr>
          <w:rFonts w:ascii="Times New Roman" w:hAnsi="Times New Roman"/>
          <w:sz w:val="28"/>
          <w:szCs w:val="28"/>
        </w:rPr>
      </w:pPr>
      <w:r>
        <w:rPr>
          <w:rFonts w:ascii="Times New Roman" w:hAnsi="Times New Roman"/>
          <w:sz w:val="28"/>
          <w:szCs w:val="28"/>
        </w:rPr>
        <w:t>По специальностям, по которым ведется подготовка курсантов,</w:t>
      </w:r>
      <w:r w:rsidRPr="002E56FE">
        <w:rPr>
          <w:rFonts w:ascii="Times New Roman" w:hAnsi="Times New Roman"/>
          <w:sz w:val="28"/>
          <w:szCs w:val="28"/>
        </w:rPr>
        <w:t xml:space="preserve"> </w:t>
      </w:r>
      <w:r>
        <w:rPr>
          <w:rFonts w:ascii="Times New Roman" w:hAnsi="Times New Roman"/>
          <w:sz w:val="28"/>
          <w:szCs w:val="28"/>
        </w:rPr>
        <w:t>у</w:t>
      </w:r>
      <w:r w:rsidR="00AC09D5" w:rsidRPr="002E56FE">
        <w:rPr>
          <w:rFonts w:ascii="Times New Roman" w:hAnsi="Times New Roman"/>
          <w:sz w:val="28"/>
          <w:szCs w:val="28"/>
        </w:rPr>
        <w:t xml:space="preserve">чебная дисциплина «Безопасность жизнедеятельности человека» </w:t>
      </w:r>
      <w:r w:rsidR="00AC09D5">
        <w:rPr>
          <w:rFonts w:ascii="Times New Roman" w:hAnsi="Times New Roman"/>
          <w:sz w:val="28"/>
          <w:szCs w:val="28"/>
        </w:rPr>
        <w:t xml:space="preserve">также </w:t>
      </w:r>
      <w:r w:rsidR="00AC09D5" w:rsidRPr="002E56FE">
        <w:rPr>
          <w:rFonts w:ascii="Times New Roman" w:hAnsi="Times New Roman"/>
          <w:sz w:val="28"/>
          <w:szCs w:val="28"/>
        </w:rPr>
        <w:t>является основой формирования компетентности</w:t>
      </w:r>
      <w:r w:rsidR="00AC09D5">
        <w:rPr>
          <w:rFonts w:ascii="Times New Roman" w:hAnsi="Times New Roman"/>
          <w:sz w:val="28"/>
          <w:szCs w:val="28"/>
        </w:rPr>
        <w:t xml:space="preserve"> </w:t>
      </w:r>
      <w:r w:rsidR="00AC09D5" w:rsidRPr="002E56FE">
        <w:rPr>
          <w:rFonts w:ascii="Times New Roman" w:hAnsi="Times New Roman"/>
          <w:sz w:val="28"/>
          <w:szCs w:val="28"/>
        </w:rPr>
        <w:t xml:space="preserve">по вопросам безопасности жизнедеятельности человека, радиационной, химической, биологической </w:t>
      </w:r>
      <w:r w:rsidR="00AC09D5" w:rsidRPr="003053A9">
        <w:rPr>
          <w:rFonts w:ascii="Times New Roman" w:hAnsi="Times New Roman"/>
          <w:sz w:val="28"/>
          <w:szCs w:val="28"/>
        </w:rPr>
        <w:t xml:space="preserve">защиты боевых действий </w:t>
      </w:r>
      <w:r w:rsidR="00AC09D5" w:rsidRPr="002E56FE">
        <w:rPr>
          <w:rFonts w:ascii="Times New Roman" w:hAnsi="Times New Roman"/>
          <w:sz w:val="28"/>
          <w:szCs w:val="28"/>
        </w:rPr>
        <w:t xml:space="preserve">подразделений, родов войск, а также по вопросам организации защиты личного состава от воздействия негативных факторов </w:t>
      </w:r>
      <w:r w:rsidR="00AC09D5" w:rsidRPr="008440FA">
        <w:rPr>
          <w:rFonts w:ascii="Times New Roman" w:hAnsi="Times New Roman"/>
          <w:sz w:val="28"/>
          <w:szCs w:val="28"/>
        </w:rPr>
        <w:t>антропогенного, техногенного, естественного происхождения.</w:t>
      </w:r>
    </w:p>
    <w:p w:rsidR="007B2484" w:rsidRPr="003539B9" w:rsidRDefault="00F5603E" w:rsidP="007B2484">
      <w:pPr>
        <w:pStyle w:val="a3"/>
        <w:ind w:firstLine="709"/>
        <w:rPr>
          <w:rFonts w:ascii="Times New Roman" w:hAnsi="Times New Roman"/>
          <w:szCs w:val="28"/>
        </w:rPr>
      </w:pPr>
      <w:r w:rsidRPr="008440FA">
        <w:rPr>
          <w:rFonts w:ascii="Times New Roman" w:hAnsi="Times New Roman"/>
          <w:szCs w:val="28"/>
        </w:rPr>
        <w:t>Воспитательное значение учебной дисциплины «</w:t>
      </w:r>
      <w:r w:rsidRPr="008440FA">
        <w:rPr>
          <w:rFonts w:ascii="Times New Roman" w:hAnsi="Times New Roman"/>
          <w:color w:val="000000"/>
          <w:szCs w:val="28"/>
        </w:rPr>
        <w:t>Безопасность жизнедеятельности человека</w:t>
      </w:r>
      <w:r w:rsidRPr="008440FA">
        <w:rPr>
          <w:rFonts w:ascii="Times New Roman" w:hAnsi="Times New Roman"/>
          <w:szCs w:val="28"/>
        </w:rPr>
        <w:t>» заключается в формировании у студентов (курсантов) правильной культуры и научного мировоззрения; развитии исследовательских умений, аналитических способностей, креативности, необходимых для решения научных и практических задач; развитии познавательных способностей и активности: творческой инициативы, самостоятельности, ответственности и организованности. Изучение данной учебной дисциплины способствует созданию условий для формирования интеллектуально развитой личности обучающегося, которой присущи стремление к профессиональному совершенствованию, активному участию в экономической и социально-культурной жизни страны, гражданская ответственность и патриотизм.</w:t>
      </w:r>
    </w:p>
    <w:p w:rsidR="00F5603E" w:rsidRDefault="00F5603E" w:rsidP="007B2484">
      <w:pPr>
        <w:pStyle w:val="a3"/>
        <w:jc w:val="center"/>
        <w:rPr>
          <w:rFonts w:ascii="Times New Roman" w:hAnsi="Times New Roman"/>
          <w:szCs w:val="28"/>
        </w:rPr>
      </w:pPr>
    </w:p>
    <w:p w:rsidR="007B2484" w:rsidRDefault="007B2484" w:rsidP="007B2484">
      <w:pPr>
        <w:pStyle w:val="a3"/>
        <w:jc w:val="center"/>
        <w:rPr>
          <w:rFonts w:ascii="Times New Roman" w:hAnsi="Times New Roman"/>
          <w:szCs w:val="28"/>
        </w:rPr>
      </w:pPr>
      <w:r>
        <w:rPr>
          <w:rFonts w:ascii="Times New Roman" w:hAnsi="Times New Roman"/>
          <w:szCs w:val="28"/>
        </w:rPr>
        <w:t>ЦЕЛЬ, ЗАДАЧИ УЧЕБНОЙ ДИСЦИПЛИНЫ</w:t>
      </w:r>
    </w:p>
    <w:p w:rsidR="007B2484" w:rsidRDefault="007B2484" w:rsidP="007B2484">
      <w:pPr>
        <w:pStyle w:val="a3"/>
        <w:ind w:firstLine="709"/>
        <w:jc w:val="center"/>
        <w:rPr>
          <w:rFonts w:ascii="Times New Roman" w:hAnsi="Times New Roman"/>
          <w:szCs w:val="28"/>
        </w:rPr>
      </w:pPr>
    </w:p>
    <w:p w:rsidR="00F923ED" w:rsidRDefault="007B2484" w:rsidP="007B2484">
      <w:pPr>
        <w:pStyle w:val="a7"/>
        <w:ind w:firstLine="709"/>
        <w:rPr>
          <w:sz w:val="28"/>
          <w:szCs w:val="28"/>
          <w:lang w:val="ru-RU"/>
        </w:rPr>
      </w:pPr>
      <w:r>
        <w:rPr>
          <w:sz w:val="28"/>
          <w:szCs w:val="28"/>
          <w:lang w:val="ru-RU"/>
        </w:rPr>
        <w:t>Цель учебной</w:t>
      </w:r>
      <w:r>
        <w:rPr>
          <w:color w:val="C00000"/>
          <w:sz w:val="28"/>
          <w:szCs w:val="28"/>
          <w:lang w:val="ru-RU"/>
        </w:rPr>
        <w:t xml:space="preserve"> </w:t>
      </w:r>
      <w:r>
        <w:rPr>
          <w:sz w:val="28"/>
          <w:szCs w:val="28"/>
          <w:lang w:val="ru-RU"/>
        </w:rPr>
        <w:t xml:space="preserve">дисциплины </w:t>
      </w:r>
    </w:p>
    <w:p w:rsidR="007B2484" w:rsidRDefault="00F923ED" w:rsidP="007B2484">
      <w:pPr>
        <w:pStyle w:val="a7"/>
        <w:ind w:firstLine="709"/>
        <w:rPr>
          <w:sz w:val="28"/>
          <w:szCs w:val="28"/>
          <w:lang w:val="ru-RU"/>
        </w:rPr>
      </w:pPr>
      <w:r w:rsidRPr="00F923ED">
        <w:rPr>
          <w:i/>
          <w:sz w:val="28"/>
          <w:szCs w:val="28"/>
          <w:lang w:val="ru-RU"/>
        </w:rPr>
        <w:t>для студентов всех специальностей:</w:t>
      </w:r>
      <w:r w:rsidR="00125C3C">
        <w:rPr>
          <w:i/>
          <w:sz w:val="28"/>
          <w:szCs w:val="28"/>
          <w:lang w:val="ru-RU"/>
        </w:rPr>
        <w:t xml:space="preserve"> </w:t>
      </w:r>
      <w:r w:rsidR="007B2484">
        <w:rPr>
          <w:sz w:val="28"/>
          <w:szCs w:val="28"/>
          <w:lang w:val="ru-RU"/>
        </w:rPr>
        <w:t>формирование культуры безопасности жизнедеятельности будущих специалистов, основанной на системе социальных норм, ценностей и установок, обеспечивающих сохранение их жизни, здоровья и работоспособности в условиях постоянного взаимодействия со средой обитания.</w:t>
      </w:r>
    </w:p>
    <w:p w:rsidR="00AF5283" w:rsidRDefault="00AF5283" w:rsidP="007B2484">
      <w:pPr>
        <w:pStyle w:val="a7"/>
        <w:ind w:firstLine="709"/>
        <w:rPr>
          <w:sz w:val="28"/>
          <w:szCs w:val="28"/>
          <w:lang w:val="ru-RU"/>
        </w:rPr>
      </w:pPr>
    </w:p>
    <w:p w:rsidR="00AF5283" w:rsidRPr="00547B99" w:rsidRDefault="00AF5283" w:rsidP="00B74968">
      <w:pPr>
        <w:ind w:right="-1" w:firstLine="709"/>
        <w:jc w:val="both"/>
        <w:rPr>
          <w:i/>
          <w:spacing w:val="-6"/>
          <w:sz w:val="28"/>
          <w:szCs w:val="28"/>
        </w:rPr>
      </w:pPr>
      <w:r w:rsidRPr="00547B99">
        <w:rPr>
          <w:i/>
          <w:spacing w:val="-6"/>
          <w:sz w:val="28"/>
          <w:szCs w:val="28"/>
        </w:rPr>
        <w:t xml:space="preserve">для курсантов специальностей 6-05-0611-02 </w:t>
      </w:r>
      <w:r w:rsidR="00B74968" w:rsidRPr="00547B99">
        <w:rPr>
          <w:i/>
          <w:spacing w:val="-6"/>
          <w:sz w:val="28"/>
          <w:szCs w:val="28"/>
        </w:rPr>
        <w:t>«</w:t>
      </w:r>
      <w:r w:rsidRPr="00547B99">
        <w:rPr>
          <w:i/>
          <w:spacing w:val="-6"/>
          <w:sz w:val="28"/>
          <w:szCs w:val="28"/>
        </w:rPr>
        <w:t>Информационная безопасность</w:t>
      </w:r>
      <w:r w:rsidR="00B74968" w:rsidRPr="00547B99">
        <w:rPr>
          <w:i/>
          <w:spacing w:val="-6"/>
          <w:sz w:val="28"/>
          <w:szCs w:val="28"/>
        </w:rPr>
        <w:t>»</w:t>
      </w:r>
      <w:r w:rsidRPr="00547B99">
        <w:rPr>
          <w:i/>
          <w:spacing w:val="-6"/>
          <w:sz w:val="28"/>
          <w:szCs w:val="28"/>
        </w:rPr>
        <w:t>,</w:t>
      </w:r>
      <w:r w:rsidR="00F923ED" w:rsidRPr="00547B99">
        <w:rPr>
          <w:i/>
          <w:spacing w:val="-6"/>
          <w:sz w:val="28"/>
          <w:szCs w:val="28"/>
        </w:rPr>
        <w:t xml:space="preserve"> </w:t>
      </w:r>
      <w:r w:rsidRPr="00547B99">
        <w:rPr>
          <w:i/>
          <w:spacing w:val="-6"/>
          <w:sz w:val="28"/>
          <w:szCs w:val="28"/>
        </w:rPr>
        <w:t xml:space="preserve">6-05-0611-05 </w:t>
      </w:r>
      <w:r w:rsidR="00B74968" w:rsidRPr="00547B99">
        <w:rPr>
          <w:i/>
          <w:spacing w:val="-6"/>
          <w:sz w:val="28"/>
          <w:szCs w:val="28"/>
        </w:rPr>
        <w:t>«</w:t>
      </w:r>
      <w:r w:rsidRPr="00547B99">
        <w:rPr>
          <w:i/>
          <w:spacing w:val="-6"/>
          <w:sz w:val="28"/>
          <w:szCs w:val="28"/>
        </w:rPr>
        <w:t>Компьютерная инженерия</w:t>
      </w:r>
      <w:r w:rsidR="00B74968" w:rsidRPr="00547B99">
        <w:rPr>
          <w:i/>
          <w:spacing w:val="-6"/>
          <w:sz w:val="28"/>
          <w:szCs w:val="28"/>
        </w:rPr>
        <w:t>»</w:t>
      </w:r>
      <w:r w:rsidRPr="00547B99">
        <w:rPr>
          <w:i/>
          <w:spacing w:val="-6"/>
          <w:sz w:val="28"/>
          <w:szCs w:val="28"/>
        </w:rPr>
        <w:t>,</w:t>
      </w:r>
      <w:r w:rsidR="00547B99" w:rsidRPr="00547B99">
        <w:rPr>
          <w:i/>
          <w:spacing w:val="-6"/>
          <w:sz w:val="28"/>
          <w:szCs w:val="28"/>
        </w:rPr>
        <w:t>6-05</w:t>
      </w:r>
      <w:r w:rsidRPr="00547B99">
        <w:rPr>
          <w:i/>
          <w:spacing w:val="-6"/>
          <w:sz w:val="28"/>
          <w:szCs w:val="28"/>
        </w:rPr>
        <w:t xml:space="preserve">-0611-06 </w:t>
      </w:r>
      <w:r w:rsidR="00B74968" w:rsidRPr="00547B99">
        <w:rPr>
          <w:i/>
          <w:spacing w:val="-6"/>
          <w:sz w:val="28"/>
          <w:szCs w:val="28"/>
        </w:rPr>
        <w:t>«</w:t>
      </w:r>
      <w:r w:rsidRPr="00547B99">
        <w:rPr>
          <w:i/>
          <w:spacing w:val="-6"/>
          <w:sz w:val="28"/>
          <w:szCs w:val="28"/>
        </w:rPr>
        <w:t>Системы и сети инфокоммуникаций</w:t>
      </w:r>
      <w:r w:rsidR="00B74968" w:rsidRPr="00547B99">
        <w:rPr>
          <w:i/>
          <w:spacing w:val="-6"/>
          <w:sz w:val="28"/>
          <w:szCs w:val="28"/>
        </w:rPr>
        <w:t>»</w:t>
      </w:r>
      <w:r w:rsidRPr="00547B99">
        <w:rPr>
          <w:i/>
          <w:spacing w:val="-6"/>
          <w:sz w:val="28"/>
          <w:szCs w:val="28"/>
        </w:rPr>
        <w:t>,</w:t>
      </w:r>
      <w:r w:rsidR="00F923ED" w:rsidRPr="00547B99">
        <w:rPr>
          <w:i/>
          <w:spacing w:val="-6"/>
          <w:sz w:val="28"/>
          <w:szCs w:val="28"/>
        </w:rPr>
        <w:t xml:space="preserve"> </w:t>
      </w:r>
      <w:r w:rsidRPr="00547B99">
        <w:rPr>
          <w:i/>
          <w:spacing w:val="-6"/>
          <w:sz w:val="28"/>
          <w:szCs w:val="28"/>
        </w:rPr>
        <w:t xml:space="preserve">6-05-0713-03 </w:t>
      </w:r>
      <w:r w:rsidR="00B74968" w:rsidRPr="00547B99">
        <w:rPr>
          <w:i/>
          <w:spacing w:val="-6"/>
          <w:sz w:val="28"/>
          <w:szCs w:val="28"/>
        </w:rPr>
        <w:t>«</w:t>
      </w:r>
      <w:r w:rsidRPr="00547B99">
        <w:rPr>
          <w:i/>
          <w:spacing w:val="-6"/>
          <w:sz w:val="28"/>
          <w:szCs w:val="28"/>
        </w:rPr>
        <w:t>Радиосистемы и радиотехнологии</w:t>
      </w:r>
      <w:r w:rsidR="00B74968" w:rsidRPr="00547B99">
        <w:rPr>
          <w:i/>
          <w:spacing w:val="-6"/>
          <w:sz w:val="28"/>
          <w:szCs w:val="28"/>
        </w:rPr>
        <w:t>»</w:t>
      </w:r>
      <w:r w:rsidR="00F923ED" w:rsidRPr="00547B99">
        <w:rPr>
          <w:spacing w:val="-6"/>
          <w:sz w:val="28"/>
          <w:szCs w:val="28"/>
        </w:rPr>
        <w:t>:</w:t>
      </w:r>
      <w:r w:rsidRPr="00547B99">
        <w:rPr>
          <w:spacing w:val="-6"/>
          <w:sz w:val="28"/>
          <w:szCs w:val="28"/>
        </w:rPr>
        <w:t xml:space="preserve"> </w:t>
      </w:r>
    </w:p>
    <w:p w:rsidR="00AF5283" w:rsidRPr="002E56FE" w:rsidRDefault="00AF5283" w:rsidP="00F923ED">
      <w:pPr>
        <w:pStyle w:val="a9"/>
        <w:ind w:firstLine="709"/>
        <w:jc w:val="both"/>
        <w:rPr>
          <w:rFonts w:ascii="Times New Roman" w:hAnsi="Times New Roman"/>
          <w:sz w:val="28"/>
          <w:szCs w:val="28"/>
        </w:rPr>
      </w:pPr>
      <w:r w:rsidRPr="002E56FE">
        <w:rPr>
          <w:rFonts w:ascii="Times New Roman" w:hAnsi="Times New Roman"/>
          <w:sz w:val="28"/>
          <w:szCs w:val="28"/>
        </w:rPr>
        <w:t xml:space="preserve">подготовка выпускника для прохождения службы в подразделениях силовых структур, способного принимать обоснованные решения, знающего содержание мероприятий радиационной, химической и биологической защиты, обладающего методическими навыками </w:t>
      </w:r>
      <w:r w:rsidRPr="003053A9">
        <w:rPr>
          <w:rFonts w:ascii="Times New Roman" w:hAnsi="Times New Roman"/>
          <w:sz w:val="28"/>
          <w:szCs w:val="28"/>
        </w:rPr>
        <w:t>обучения личного состава</w:t>
      </w:r>
      <w:r w:rsidRPr="002E56FE">
        <w:rPr>
          <w:rFonts w:ascii="Times New Roman" w:hAnsi="Times New Roman"/>
          <w:sz w:val="28"/>
          <w:szCs w:val="28"/>
        </w:rPr>
        <w:t xml:space="preserve">; </w:t>
      </w:r>
    </w:p>
    <w:p w:rsidR="00AF5283" w:rsidRDefault="00AF5283" w:rsidP="00F923ED">
      <w:pPr>
        <w:pStyle w:val="a9"/>
        <w:ind w:firstLine="709"/>
        <w:jc w:val="both"/>
        <w:rPr>
          <w:rFonts w:ascii="Times New Roman" w:hAnsi="Times New Roman"/>
          <w:sz w:val="28"/>
          <w:szCs w:val="28"/>
        </w:rPr>
      </w:pPr>
      <w:r w:rsidRPr="002E56FE">
        <w:rPr>
          <w:rFonts w:ascii="Times New Roman" w:hAnsi="Times New Roman"/>
          <w:sz w:val="28"/>
          <w:szCs w:val="28"/>
        </w:rPr>
        <w:t>формирование и развитие социально-профессиональной, практико-ориентированной компетентности для решения задач в сфере профессиональной и социальной деятельности.</w:t>
      </w:r>
    </w:p>
    <w:p w:rsidR="00AF5283" w:rsidRDefault="00AF5283" w:rsidP="007B2484">
      <w:pPr>
        <w:pStyle w:val="a7"/>
        <w:ind w:firstLine="709"/>
        <w:rPr>
          <w:sz w:val="28"/>
          <w:szCs w:val="28"/>
          <w:lang w:val="ru-RU"/>
        </w:rPr>
      </w:pPr>
    </w:p>
    <w:p w:rsidR="00ED6018" w:rsidRDefault="007B2484" w:rsidP="007B2484">
      <w:pPr>
        <w:shd w:val="clear" w:color="auto" w:fill="FFFFFF"/>
        <w:ind w:firstLine="709"/>
        <w:jc w:val="both"/>
        <w:rPr>
          <w:sz w:val="28"/>
          <w:szCs w:val="28"/>
        </w:rPr>
      </w:pPr>
      <w:r>
        <w:rPr>
          <w:sz w:val="28"/>
          <w:szCs w:val="28"/>
        </w:rPr>
        <w:t>Задачи учебной дисциплины</w:t>
      </w:r>
    </w:p>
    <w:p w:rsidR="007B2484" w:rsidRDefault="00ED6018" w:rsidP="007B2484">
      <w:pPr>
        <w:shd w:val="clear" w:color="auto" w:fill="FFFFFF"/>
        <w:ind w:firstLine="709"/>
        <w:jc w:val="both"/>
        <w:rPr>
          <w:sz w:val="28"/>
          <w:szCs w:val="28"/>
        </w:rPr>
      </w:pPr>
      <w:r w:rsidRPr="00F923ED">
        <w:rPr>
          <w:i/>
          <w:sz w:val="28"/>
          <w:szCs w:val="28"/>
        </w:rPr>
        <w:t>для студентов всех специальностей:</w:t>
      </w:r>
    </w:p>
    <w:p w:rsidR="007B2484" w:rsidRDefault="007B2484" w:rsidP="007B2484">
      <w:pPr>
        <w:shd w:val="clear" w:color="auto" w:fill="FFFFFF"/>
        <w:ind w:firstLine="709"/>
        <w:jc w:val="both"/>
        <w:rPr>
          <w:sz w:val="28"/>
          <w:szCs w:val="28"/>
        </w:rPr>
      </w:pPr>
      <w:r>
        <w:rPr>
          <w:sz w:val="28"/>
          <w:szCs w:val="28"/>
        </w:rPr>
        <w:t>формирование необходимой теоретической базы в области безопасности жизнедеятельности;</w:t>
      </w:r>
    </w:p>
    <w:p w:rsidR="007B2484" w:rsidRDefault="007B2484" w:rsidP="007B2484">
      <w:pPr>
        <w:shd w:val="clear" w:color="auto" w:fill="FFFFFF"/>
        <w:ind w:firstLine="709"/>
        <w:jc w:val="both"/>
        <w:rPr>
          <w:sz w:val="28"/>
          <w:szCs w:val="28"/>
        </w:rPr>
      </w:pPr>
      <w:r>
        <w:rPr>
          <w:sz w:val="28"/>
          <w:szCs w:val="28"/>
        </w:rPr>
        <w:t>ознакомление с понятийным аппаратом и терминологией в области безопасности жизнедеятельности;</w:t>
      </w:r>
    </w:p>
    <w:p w:rsidR="007B2484" w:rsidRDefault="007B2484" w:rsidP="007B2484">
      <w:pPr>
        <w:shd w:val="clear" w:color="auto" w:fill="FFFFFF"/>
        <w:ind w:firstLine="709"/>
        <w:jc w:val="both"/>
        <w:rPr>
          <w:sz w:val="28"/>
          <w:szCs w:val="28"/>
        </w:rPr>
      </w:pPr>
      <w:r>
        <w:rPr>
          <w:sz w:val="28"/>
          <w:szCs w:val="28"/>
        </w:rPr>
        <w:t>воспитание мировоззрения и культуры безопасного поведения и деятельности в различных условиях;</w:t>
      </w:r>
    </w:p>
    <w:p w:rsidR="007B2484" w:rsidRDefault="007B2484" w:rsidP="007B2484">
      <w:pPr>
        <w:shd w:val="clear" w:color="auto" w:fill="FFFFFF"/>
        <w:ind w:firstLine="709"/>
        <w:jc w:val="both"/>
        <w:rPr>
          <w:sz w:val="24"/>
          <w:szCs w:val="24"/>
        </w:rPr>
      </w:pPr>
      <w:r>
        <w:rPr>
          <w:sz w:val="28"/>
          <w:szCs w:val="28"/>
        </w:rPr>
        <w:t>формирование базы знаний по правовым, нормативно-техническим и организационным основам безопасности жизнедеятельности;</w:t>
      </w:r>
      <w:r>
        <w:rPr>
          <w:color w:val="C00000"/>
          <w:sz w:val="24"/>
          <w:szCs w:val="24"/>
        </w:rPr>
        <w:t xml:space="preserve"> </w:t>
      </w:r>
    </w:p>
    <w:p w:rsidR="007B2484" w:rsidRDefault="007B2484" w:rsidP="007B2484">
      <w:pPr>
        <w:shd w:val="clear" w:color="auto" w:fill="FFFFFF"/>
        <w:ind w:firstLine="709"/>
        <w:jc w:val="both"/>
        <w:rPr>
          <w:sz w:val="28"/>
          <w:szCs w:val="28"/>
        </w:rPr>
      </w:pPr>
      <w:r>
        <w:rPr>
          <w:sz w:val="28"/>
          <w:szCs w:val="28"/>
        </w:rPr>
        <w:t>обучение методам</w:t>
      </w:r>
      <w:r>
        <w:rPr>
          <w:color w:val="C00000"/>
          <w:sz w:val="24"/>
          <w:szCs w:val="24"/>
        </w:rPr>
        <w:t xml:space="preserve"> </w:t>
      </w:r>
      <w:r>
        <w:rPr>
          <w:sz w:val="28"/>
          <w:szCs w:val="28"/>
        </w:rPr>
        <w:t xml:space="preserve">исследования и анализа факторов, определяющих специфику взаимодействия человека с окружающей средой, а также поведения человека в условиях производственной деятельности; </w:t>
      </w:r>
    </w:p>
    <w:p w:rsidR="007B2484" w:rsidRDefault="007B2484" w:rsidP="007B2484">
      <w:pPr>
        <w:shd w:val="clear" w:color="auto" w:fill="FFFFFF"/>
        <w:ind w:firstLine="709"/>
        <w:jc w:val="both"/>
        <w:rPr>
          <w:sz w:val="28"/>
          <w:szCs w:val="28"/>
        </w:rPr>
      </w:pPr>
      <w:r>
        <w:rPr>
          <w:sz w:val="28"/>
          <w:szCs w:val="28"/>
        </w:rPr>
        <w:t>обучение применению на практике знаний и умений, полученных при изучении учебной дисциплины;</w:t>
      </w:r>
    </w:p>
    <w:p w:rsidR="007B2484" w:rsidRDefault="007B2484" w:rsidP="007B2484">
      <w:pPr>
        <w:shd w:val="clear" w:color="auto" w:fill="FFFFFF"/>
        <w:ind w:firstLine="709"/>
        <w:jc w:val="both"/>
        <w:rPr>
          <w:sz w:val="28"/>
          <w:szCs w:val="28"/>
        </w:rPr>
      </w:pPr>
      <w:r>
        <w:rPr>
          <w:sz w:val="28"/>
          <w:szCs w:val="28"/>
        </w:rPr>
        <w:t>формирование научного мышления</w:t>
      </w:r>
      <w:r w:rsidR="00ED6018">
        <w:rPr>
          <w:sz w:val="28"/>
          <w:szCs w:val="28"/>
        </w:rPr>
        <w:t>;</w:t>
      </w:r>
    </w:p>
    <w:p w:rsidR="00ED6018" w:rsidRPr="00287C4B" w:rsidRDefault="00287C4B" w:rsidP="00F923ED">
      <w:pPr>
        <w:pStyle w:val="a9"/>
        <w:ind w:firstLine="709"/>
        <w:jc w:val="both"/>
        <w:rPr>
          <w:rFonts w:ascii="Times New Roman" w:hAnsi="Times New Roman"/>
          <w:spacing w:val="-6"/>
          <w:sz w:val="28"/>
          <w:szCs w:val="28"/>
        </w:rPr>
      </w:pPr>
      <w:r w:rsidRPr="00287C4B">
        <w:rPr>
          <w:rFonts w:ascii="Times New Roman" w:hAnsi="Times New Roman"/>
          <w:i/>
          <w:spacing w:val="-6"/>
          <w:sz w:val="28"/>
          <w:szCs w:val="28"/>
        </w:rPr>
        <w:t>для курсантов специальностей 6-05-0611-02 «Информационная безопасность», 6-05-0611-05 «Компьютерная инженерия»,6-05-0611-06 «Системы и сети инфокоммуникаций», 6-05-0713-03 «Радиосистемы и радиотехнологии»</w:t>
      </w:r>
      <w:r w:rsidR="00ED6018" w:rsidRPr="00287C4B">
        <w:rPr>
          <w:rFonts w:ascii="Times New Roman" w:hAnsi="Times New Roman"/>
          <w:spacing w:val="-6"/>
          <w:sz w:val="28"/>
          <w:szCs w:val="28"/>
        </w:rPr>
        <w:t>:</w:t>
      </w:r>
    </w:p>
    <w:p w:rsidR="00F923ED" w:rsidRPr="002E56FE" w:rsidRDefault="00F923ED" w:rsidP="00F923ED">
      <w:pPr>
        <w:pStyle w:val="a9"/>
        <w:ind w:firstLine="709"/>
        <w:jc w:val="both"/>
        <w:rPr>
          <w:rFonts w:ascii="Times New Roman" w:hAnsi="Times New Roman"/>
          <w:sz w:val="28"/>
          <w:szCs w:val="28"/>
        </w:rPr>
      </w:pPr>
      <w:r w:rsidRPr="002E56FE">
        <w:rPr>
          <w:rFonts w:ascii="Times New Roman" w:hAnsi="Times New Roman"/>
          <w:sz w:val="28"/>
          <w:szCs w:val="28"/>
        </w:rPr>
        <w:t>обучение курсантов умениям правильно оценить обстановку по данным разведки и расч</w:t>
      </w:r>
      <w:r w:rsidR="00615E92">
        <w:rPr>
          <w:rFonts w:ascii="Times New Roman" w:hAnsi="Times New Roman"/>
          <w:sz w:val="28"/>
          <w:szCs w:val="28"/>
        </w:rPr>
        <w:t>е</w:t>
      </w:r>
      <w:r w:rsidRPr="002E56FE">
        <w:rPr>
          <w:rFonts w:ascii="Times New Roman" w:hAnsi="Times New Roman"/>
          <w:sz w:val="28"/>
          <w:szCs w:val="28"/>
        </w:rPr>
        <w:t>тов;</w:t>
      </w:r>
    </w:p>
    <w:p w:rsidR="00F923ED" w:rsidRPr="003053A9" w:rsidRDefault="00F923ED" w:rsidP="00F923ED">
      <w:pPr>
        <w:pStyle w:val="a9"/>
        <w:ind w:firstLine="709"/>
        <w:jc w:val="both"/>
        <w:rPr>
          <w:rFonts w:ascii="Times New Roman" w:hAnsi="Times New Roman"/>
          <w:sz w:val="28"/>
          <w:szCs w:val="28"/>
        </w:rPr>
      </w:pPr>
      <w:r w:rsidRPr="002E56FE">
        <w:rPr>
          <w:rFonts w:ascii="Times New Roman" w:hAnsi="Times New Roman"/>
          <w:sz w:val="28"/>
          <w:szCs w:val="28"/>
        </w:rPr>
        <w:t xml:space="preserve">формирование у курсантов навыков эффективно использовать средства индивидуальной защиты, организовывать и проводить мероприятия </w:t>
      </w:r>
      <w:r w:rsidRPr="003053A9">
        <w:rPr>
          <w:rFonts w:ascii="Times New Roman" w:hAnsi="Times New Roman"/>
          <w:sz w:val="28"/>
          <w:szCs w:val="28"/>
        </w:rPr>
        <w:t xml:space="preserve">неполной специальной обработки, внедрять в практику все новое, передовое; </w:t>
      </w:r>
    </w:p>
    <w:p w:rsidR="00F923ED" w:rsidRPr="003539B9" w:rsidRDefault="00F923ED" w:rsidP="00F923ED">
      <w:pPr>
        <w:shd w:val="clear" w:color="auto" w:fill="FFFFFF"/>
        <w:ind w:firstLine="709"/>
        <w:jc w:val="both"/>
        <w:rPr>
          <w:spacing w:val="-4"/>
          <w:sz w:val="28"/>
          <w:szCs w:val="28"/>
        </w:rPr>
      </w:pPr>
      <w:r w:rsidRPr="003539B9">
        <w:rPr>
          <w:spacing w:val="-4"/>
          <w:sz w:val="28"/>
          <w:szCs w:val="28"/>
        </w:rPr>
        <w:t>развитие у курсантов организаторских способностей, тв</w:t>
      </w:r>
      <w:r w:rsidR="00615E92" w:rsidRPr="003539B9">
        <w:rPr>
          <w:spacing w:val="-4"/>
          <w:sz w:val="28"/>
          <w:szCs w:val="28"/>
        </w:rPr>
        <w:t>е</w:t>
      </w:r>
      <w:r w:rsidRPr="003539B9">
        <w:rPr>
          <w:spacing w:val="-4"/>
          <w:sz w:val="28"/>
          <w:szCs w:val="28"/>
        </w:rPr>
        <w:t>рдой командирской воли, инициативности и самостоятельности, привитие штабной культуры.</w:t>
      </w:r>
    </w:p>
    <w:p w:rsidR="007B2484" w:rsidRDefault="007B2484" w:rsidP="007B2484">
      <w:pPr>
        <w:ind w:firstLine="709"/>
        <w:jc w:val="both"/>
        <w:rPr>
          <w:sz w:val="28"/>
          <w:szCs w:val="28"/>
        </w:rPr>
      </w:pPr>
    </w:p>
    <w:p w:rsidR="00DC6067" w:rsidRDefault="004068A0" w:rsidP="007B2484">
      <w:pPr>
        <w:pStyle w:val="a3"/>
        <w:ind w:firstLine="709"/>
        <w:rPr>
          <w:rFonts w:ascii="Times New Roman" w:hAnsi="Times New Roman"/>
          <w:spacing w:val="-4"/>
          <w:szCs w:val="28"/>
        </w:rPr>
      </w:pPr>
      <w:r w:rsidRPr="003539B9">
        <w:rPr>
          <w:rFonts w:ascii="Times New Roman" w:hAnsi="Times New Roman"/>
          <w:spacing w:val="-4"/>
          <w:szCs w:val="28"/>
        </w:rPr>
        <w:t>Базовыми учебными дисциплинами для учебной дисциплина «Безопасность жизнедеятельности человека» являются «Физика» и «Математика» в объеме уровня общего среднего образования. В свою очередь у</w:t>
      </w:r>
      <w:r w:rsidR="007B2484" w:rsidRPr="003539B9">
        <w:rPr>
          <w:rFonts w:ascii="Times New Roman" w:hAnsi="Times New Roman"/>
          <w:spacing w:val="-4"/>
          <w:szCs w:val="28"/>
        </w:rPr>
        <w:t xml:space="preserve">чебная дисциплина «Безопасность жизнедеятельности человека» является базой </w:t>
      </w:r>
      <w:r w:rsidR="00DC6067">
        <w:rPr>
          <w:rFonts w:ascii="Times New Roman" w:hAnsi="Times New Roman"/>
          <w:spacing w:val="-4"/>
          <w:szCs w:val="28"/>
        </w:rPr>
        <w:t xml:space="preserve">в подготовке выпускника, который будет способен в </w:t>
      </w:r>
      <w:r w:rsidR="00DC6067" w:rsidRPr="00DC6067">
        <w:rPr>
          <w:rFonts w:ascii="Times New Roman" w:hAnsi="Times New Roman"/>
          <w:spacing w:val="-4"/>
          <w:szCs w:val="28"/>
        </w:rPr>
        <w:t xml:space="preserve">своей профессиональной деятельности осуществлять интеллектуальное, образовательное и инженерное обеспечение сохранения </w:t>
      </w:r>
      <w:r w:rsidR="00DC6067">
        <w:rPr>
          <w:rFonts w:ascii="Times New Roman" w:hAnsi="Times New Roman"/>
          <w:spacing w:val="-4"/>
          <w:szCs w:val="28"/>
        </w:rPr>
        <w:t xml:space="preserve">жизни, здоровья и работоспособности, </w:t>
      </w:r>
      <w:r w:rsidR="00DC6067" w:rsidRPr="00DC6067">
        <w:rPr>
          <w:rFonts w:ascii="Times New Roman" w:hAnsi="Times New Roman"/>
          <w:spacing w:val="-4"/>
          <w:szCs w:val="28"/>
        </w:rPr>
        <w:t>биоразнообразия окружающей среды, природн</w:t>
      </w:r>
      <w:r w:rsidR="00DC6067">
        <w:rPr>
          <w:rFonts w:ascii="Times New Roman" w:hAnsi="Times New Roman"/>
          <w:spacing w:val="-4"/>
          <w:szCs w:val="28"/>
        </w:rPr>
        <w:t>о-ресурсного потенциала страны.</w:t>
      </w:r>
    </w:p>
    <w:p w:rsidR="00DC6067" w:rsidRDefault="00DC6067" w:rsidP="007B2484">
      <w:pPr>
        <w:pStyle w:val="a3"/>
        <w:ind w:firstLine="709"/>
        <w:rPr>
          <w:rFonts w:ascii="Times New Roman" w:hAnsi="Times New Roman"/>
          <w:spacing w:val="-4"/>
          <w:szCs w:val="28"/>
        </w:rPr>
      </w:pPr>
    </w:p>
    <w:p w:rsidR="007B2484" w:rsidRDefault="007B2484" w:rsidP="007B2484">
      <w:pPr>
        <w:pStyle w:val="a3"/>
        <w:jc w:val="center"/>
        <w:rPr>
          <w:rFonts w:ascii="Times New Roman" w:hAnsi="Times New Roman"/>
          <w:szCs w:val="28"/>
        </w:rPr>
      </w:pPr>
      <w:r>
        <w:rPr>
          <w:rFonts w:ascii="Times New Roman" w:hAnsi="Times New Roman"/>
          <w:szCs w:val="28"/>
        </w:rPr>
        <w:t>ТРЕБОВАНИЯ К УРОВНЮ ОСВОЕНИЯ</w:t>
      </w:r>
    </w:p>
    <w:p w:rsidR="007B2484" w:rsidRDefault="007B2484" w:rsidP="007B2484">
      <w:pPr>
        <w:pStyle w:val="a3"/>
        <w:jc w:val="center"/>
        <w:rPr>
          <w:rFonts w:ascii="Times New Roman" w:hAnsi="Times New Roman"/>
          <w:szCs w:val="28"/>
        </w:rPr>
      </w:pPr>
      <w:r>
        <w:rPr>
          <w:rFonts w:ascii="Times New Roman" w:hAnsi="Times New Roman"/>
          <w:szCs w:val="28"/>
        </w:rPr>
        <w:t>СОДЕРЖАНИЯ УЧЕБНОЙ ДИСЦИПЛИНЫ</w:t>
      </w:r>
    </w:p>
    <w:p w:rsidR="007B2484" w:rsidRDefault="007B2484" w:rsidP="007B2484">
      <w:pPr>
        <w:pStyle w:val="a3"/>
        <w:ind w:firstLine="709"/>
        <w:rPr>
          <w:rFonts w:ascii="Times New Roman" w:hAnsi="Times New Roman"/>
          <w:szCs w:val="28"/>
        </w:rPr>
      </w:pPr>
    </w:p>
    <w:p w:rsidR="005166B1" w:rsidRPr="00B8605B" w:rsidRDefault="007B2484" w:rsidP="007B2484">
      <w:pPr>
        <w:pStyle w:val="a3"/>
        <w:ind w:firstLine="709"/>
        <w:rPr>
          <w:rFonts w:ascii="Times New Roman" w:hAnsi="Times New Roman"/>
          <w:szCs w:val="28"/>
        </w:rPr>
      </w:pPr>
      <w:r>
        <w:rPr>
          <w:rFonts w:ascii="Times New Roman" w:hAnsi="Times New Roman"/>
          <w:szCs w:val="28"/>
        </w:rPr>
        <w:t>В результате изучения учебной дисциплины «Безопасность жизнедеятельности человека</w:t>
      </w:r>
      <w:r w:rsidRPr="00B8605B">
        <w:rPr>
          <w:rFonts w:ascii="Times New Roman" w:hAnsi="Times New Roman"/>
          <w:szCs w:val="28"/>
        </w:rPr>
        <w:t>» формиру</w:t>
      </w:r>
      <w:r w:rsidR="005166B1" w:rsidRPr="00B8605B">
        <w:rPr>
          <w:rFonts w:ascii="Times New Roman" w:hAnsi="Times New Roman"/>
          <w:szCs w:val="28"/>
        </w:rPr>
        <w:t>ю</w:t>
      </w:r>
      <w:r w:rsidRPr="00B8605B">
        <w:rPr>
          <w:rFonts w:ascii="Times New Roman" w:hAnsi="Times New Roman"/>
          <w:szCs w:val="28"/>
        </w:rPr>
        <w:t>тся следующ</w:t>
      </w:r>
      <w:r w:rsidR="005166B1" w:rsidRPr="00B8605B">
        <w:rPr>
          <w:rFonts w:ascii="Times New Roman" w:hAnsi="Times New Roman"/>
          <w:szCs w:val="28"/>
        </w:rPr>
        <w:t>ие</w:t>
      </w:r>
      <w:r w:rsidRPr="00B8605B">
        <w:rPr>
          <w:rFonts w:ascii="Times New Roman" w:hAnsi="Times New Roman"/>
          <w:szCs w:val="28"/>
        </w:rPr>
        <w:t xml:space="preserve"> компетенци</w:t>
      </w:r>
      <w:r w:rsidR="005166B1" w:rsidRPr="00B8605B">
        <w:rPr>
          <w:rFonts w:ascii="Times New Roman" w:hAnsi="Times New Roman"/>
          <w:szCs w:val="28"/>
        </w:rPr>
        <w:t>и</w:t>
      </w:r>
      <w:r w:rsidRPr="00B8605B">
        <w:rPr>
          <w:rFonts w:ascii="Times New Roman" w:hAnsi="Times New Roman"/>
          <w:szCs w:val="28"/>
        </w:rPr>
        <w:t>:</w:t>
      </w:r>
    </w:p>
    <w:p w:rsidR="000F2AEB" w:rsidRDefault="001F31C1" w:rsidP="005166B1">
      <w:pPr>
        <w:ind w:firstLine="709"/>
        <w:jc w:val="both"/>
        <w:rPr>
          <w:rFonts w:eastAsia="Calibri"/>
          <w:i/>
          <w:spacing w:val="-6"/>
          <w:sz w:val="28"/>
          <w:szCs w:val="28"/>
        </w:rPr>
      </w:pPr>
      <w:r w:rsidRPr="000F2AEB">
        <w:rPr>
          <w:rFonts w:eastAsia="Calibri"/>
          <w:i/>
          <w:spacing w:val="-6"/>
          <w:sz w:val="28"/>
          <w:szCs w:val="28"/>
        </w:rPr>
        <w:t>у</w:t>
      </w:r>
      <w:r w:rsidR="005166B1" w:rsidRPr="000F2AEB">
        <w:rPr>
          <w:rFonts w:eastAsia="Calibri"/>
          <w:i/>
          <w:spacing w:val="-6"/>
          <w:sz w:val="28"/>
          <w:szCs w:val="28"/>
        </w:rPr>
        <w:t>ниверсальная</w:t>
      </w:r>
      <w:r w:rsidRPr="000F2AEB">
        <w:rPr>
          <w:rFonts w:eastAsia="Calibri"/>
          <w:i/>
          <w:spacing w:val="-6"/>
          <w:sz w:val="28"/>
          <w:szCs w:val="28"/>
        </w:rPr>
        <w:t xml:space="preserve"> </w:t>
      </w:r>
    </w:p>
    <w:p w:rsidR="005166B1" w:rsidRPr="00BF7789" w:rsidRDefault="001F31C1" w:rsidP="005166B1">
      <w:pPr>
        <w:ind w:firstLine="709"/>
        <w:jc w:val="both"/>
        <w:rPr>
          <w:rFonts w:eastAsia="Calibri"/>
          <w:spacing w:val="-4"/>
          <w:sz w:val="28"/>
          <w:szCs w:val="28"/>
        </w:rPr>
      </w:pPr>
      <w:r w:rsidRPr="008301E4">
        <w:rPr>
          <w:rFonts w:eastAsia="Calibri"/>
          <w:i/>
          <w:spacing w:val="-8"/>
          <w:sz w:val="28"/>
          <w:szCs w:val="28"/>
        </w:rPr>
        <w:t>(</w:t>
      </w:r>
      <w:r w:rsidRPr="008301E4">
        <w:rPr>
          <w:i/>
          <w:spacing w:val="-8"/>
          <w:sz w:val="28"/>
          <w:szCs w:val="28"/>
        </w:rPr>
        <w:t>для курсантов специальностей</w:t>
      </w:r>
      <w:r w:rsidR="00287C4B" w:rsidRPr="008301E4">
        <w:rPr>
          <w:i/>
          <w:spacing w:val="-8"/>
          <w:sz w:val="28"/>
          <w:szCs w:val="28"/>
        </w:rPr>
        <w:t xml:space="preserve"> </w:t>
      </w:r>
      <w:r w:rsidRPr="008301E4">
        <w:rPr>
          <w:i/>
          <w:spacing w:val="-8"/>
          <w:sz w:val="28"/>
          <w:szCs w:val="28"/>
        </w:rPr>
        <w:t>6-05-0611-02</w:t>
      </w:r>
      <w:r w:rsidR="000F2AEB" w:rsidRPr="008301E4">
        <w:rPr>
          <w:i/>
          <w:spacing w:val="-8"/>
          <w:sz w:val="28"/>
          <w:szCs w:val="28"/>
        </w:rPr>
        <w:t xml:space="preserve"> </w:t>
      </w:r>
      <w:r w:rsidR="00FD2FD3" w:rsidRPr="008301E4">
        <w:rPr>
          <w:i/>
          <w:spacing w:val="-8"/>
          <w:sz w:val="28"/>
          <w:szCs w:val="28"/>
        </w:rPr>
        <w:t>«</w:t>
      </w:r>
      <w:r w:rsidRPr="008301E4">
        <w:rPr>
          <w:i/>
          <w:spacing w:val="-8"/>
          <w:sz w:val="28"/>
          <w:szCs w:val="28"/>
        </w:rPr>
        <w:t>Информационная безопасность</w:t>
      </w:r>
      <w:r w:rsidR="00FD2FD3" w:rsidRPr="008301E4">
        <w:rPr>
          <w:i/>
          <w:spacing w:val="-8"/>
          <w:sz w:val="28"/>
          <w:szCs w:val="28"/>
        </w:rPr>
        <w:t>»</w:t>
      </w:r>
      <w:r w:rsidRPr="008301E4">
        <w:rPr>
          <w:i/>
          <w:spacing w:val="-8"/>
          <w:sz w:val="28"/>
          <w:szCs w:val="28"/>
        </w:rPr>
        <w:t xml:space="preserve">, 6-05-0611-05 </w:t>
      </w:r>
      <w:r w:rsidR="00FD2FD3" w:rsidRPr="008301E4">
        <w:rPr>
          <w:i/>
          <w:spacing w:val="-8"/>
          <w:sz w:val="28"/>
          <w:szCs w:val="28"/>
        </w:rPr>
        <w:t>«</w:t>
      </w:r>
      <w:r w:rsidRPr="008301E4">
        <w:rPr>
          <w:i/>
          <w:spacing w:val="-8"/>
          <w:sz w:val="28"/>
          <w:szCs w:val="28"/>
        </w:rPr>
        <w:t>Компьютерная инженерия</w:t>
      </w:r>
      <w:r w:rsidR="00FD2FD3" w:rsidRPr="008301E4">
        <w:rPr>
          <w:i/>
          <w:spacing w:val="-8"/>
          <w:sz w:val="28"/>
          <w:szCs w:val="28"/>
        </w:rPr>
        <w:t>»</w:t>
      </w:r>
      <w:r w:rsidRPr="008301E4">
        <w:rPr>
          <w:i/>
          <w:spacing w:val="-8"/>
          <w:sz w:val="28"/>
          <w:szCs w:val="28"/>
        </w:rPr>
        <w:t xml:space="preserve">, 6-05-0611-06 </w:t>
      </w:r>
      <w:r w:rsidR="00FD2FD3" w:rsidRPr="008301E4">
        <w:rPr>
          <w:i/>
          <w:spacing w:val="-8"/>
          <w:sz w:val="28"/>
          <w:szCs w:val="28"/>
        </w:rPr>
        <w:t>«</w:t>
      </w:r>
      <w:r w:rsidRPr="008301E4">
        <w:rPr>
          <w:i/>
          <w:spacing w:val="-8"/>
          <w:sz w:val="28"/>
          <w:szCs w:val="28"/>
        </w:rPr>
        <w:t xml:space="preserve">Системы </w:t>
      </w:r>
      <w:r w:rsidRPr="000F2AEB">
        <w:rPr>
          <w:i/>
          <w:spacing w:val="-6"/>
          <w:sz w:val="28"/>
          <w:szCs w:val="28"/>
        </w:rPr>
        <w:t>и сети инфокоммуникаций</w:t>
      </w:r>
      <w:r w:rsidR="00FD2FD3" w:rsidRPr="000F2AEB">
        <w:rPr>
          <w:i/>
          <w:spacing w:val="-6"/>
          <w:sz w:val="28"/>
          <w:szCs w:val="28"/>
        </w:rPr>
        <w:t>»</w:t>
      </w:r>
      <w:r w:rsidRPr="000F2AEB">
        <w:rPr>
          <w:i/>
          <w:spacing w:val="-6"/>
          <w:sz w:val="28"/>
          <w:szCs w:val="28"/>
        </w:rPr>
        <w:t>,</w:t>
      </w:r>
      <w:r w:rsidR="00287C4B" w:rsidRPr="000F2AEB">
        <w:rPr>
          <w:i/>
          <w:spacing w:val="-6"/>
          <w:sz w:val="28"/>
          <w:szCs w:val="28"/>
        </w:rPr>
        <w:t xml:space="preserve"> </w:t>
      </w:r>
      <w:r w:rsidRPr="000F2AEB">
        <w:rPr>
          <w:i/>
          <w:spacing w:val="-6"/>
          <w:sz w:val="28"/>
          <w:szCs w:val="28"/>
        </w:rPr>
        <w:t xml:space="preserve">6-05-0713-03 </w:t>
      </w:r>
      <w:r w:rsidR="00FD2FD3" w:rsidRPr="000F2AEB">
        <w:rPr>
          <w:i/>
          <w:spacing w:val="-6"/>
          <w:sz w:val="28"/>
          <w:szCs w:val="28"/>
        </w:rPr>
        <w:t>«</w:t>
      </w:r>
      <w:r w:rsidRPr="000F2AEB">
        <w:rPr>
          <w:i/>
          <w:spacing w:val="-6"/>
          <w:sz w:val="28"/>
          <w:szCs w:val="28"/>
        </w:rPr>
        <w:t>Радиосистемы и радиотехнологии</w:t>
      </w:r>
      <w:r w:rsidR="00FD2FD3" w:rsidRPr="000F2AEB">
        <w:rPr>
          <w:i/>
          <w:spacing w:val="-6"/>
          <w:sz w:val="28"/>
          <w:szCs w:val="28"/>
        </w:rPr>
        <w:t>»</w:t>
      </w:r>
      <w:r w:rsidRPr="000F2AEB">
        <w:rPr>
          <w:i/>
          <w:spacing w:val="-6"/>
          <w:sz w:val="28"/>
          <w:szCs w:val="28"/>
        </w:rPr>
        <w:t>)</w:t>
      </w:r>
      <w:r w:rsidR="005166B1" w:rsidRPr="000F2AEB">
        <w:rPr>
          <w:rFonts w:eastAsia="Calibri"/>
          <w:i/>
          <w:spacing w:val="-6"/>
          <w:sz w:val="28"/>
          <w:szCs w:val="28"/>
        </w:rPr>
        <w:t>:</w:t>
      </w:r>
      <w:r w:rsidR="005166B1" w:rsidRPr="0079662F">
        <w:rPr>
          <w:rFonts w:eastAsia="Calibri"/>
          <w:i/>
          <w:spacing w:val="-4"/>
          <w:sz w:val="28"/>
          <w:szCs w:val="28"/>
        </w:rPr>
        <w:t xml:space="preserve"> </w:t>
      </w:r>
      <w:r w:rsidR="005166B1" w:rsidRPr="00BF7789">
        <w:rPr>
          <w:rFonts w:eastAsia="Calibri"/>
          <w:spacing w:val="-4"/>
          <w:sz w:val="28"/>
          <w:szCs w:val="28"/>
        </w:rPr>
        <w:t>обладать навыками организации и выполнения мероприятий по радиационной, химической и биологической защите в подчиненном подразделении;</w:t>
      </w:r>
    </w:p>
    <w:p w:rsidR="007B2484" w:rsidRDefault="005166B1" w:rsidP="007B2484">
      <w:pPr>
        <w:pStyle w:val="a3"/>
        <w:ind w:firstLine="709"/>
        <w:rPr>
          <w:rFonts w:ascii="Times New Roman" w:hAnsi="Times New Roman"/>
          <w:szCs w:val="28"/>
        </w:rPr>
      </w:pPr>
      <w:r w:rsidRPr="002E56FE">
        <w:rPr>
          <w:rFonts w:ascii="Times New Roman" w:hAnsi="Times New Roman"/>
          <w:i/>
          <w:szCs w:val="28"/>
        </w:rPr>
        <w:t>базовая профессиональная:</w:t>
      </w:r>
      <w:r w:rsidR="007B2484">
        <w:rPr>
          <w:rFonts w:ascii="Times New Roman" w:hAnsi="Times New Roman"/>
          <w:szCs w:val="28"/>
        </w:rPr>
        <w:t xml:space="preserve"> применять методы защиты производственного персонала и населения от воздействия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7B2484" w:rsidRDefault="007B2484" w:rsidP="007B2484">
      <w:pPr>
        <w:ind w:firstLine="709"/>
        <w:jc w:val="both"/>
        <w:rPr>
          <w:sz w:val="28"/>
          <w:szCs w:val="28"/>
        </w:rPr>
      </w:pPr>
    </w:p>
    <w:p w:rsidR="00647D88" w:rsidRDefault="00647D88" w:rsidP="007B2484">
      <w:pPr>
        <w:ind w:firstLine="709"/>
        <w:jc w:val="both"/>
        <w:rPr>
          <w:sz w:val="28"/>
          <w:szCs w:val="28"/>
        </w:rPr>
      </w:pPr>
      <w:r>
        <w:rPr>
          <w:sz w:val="28"/>
          <w:szCs w:val="28"/>
        </w:rPr>
        <w:br w:type="page"/>
      </w:r>
    </w:p>
    <w:p w:rsidR="008C3840" w:rsidRDefault="007B2484" w:rsidP="007B2484">
      <w:pPr>
        <w:ind w:firstLine="709"/>
        <w:jc w:val="both"/>
        <w:rPr>
          <w:sz w:val="28"/>
          <w:szCs w:val="28"/>
        </w:rPr>
      </w:pPr>
      <w:r>
        <w:rPr>
          <w:sz w:val="28"/>
          <w:szCs w:val="28"/>
        </w:rPr>
        <w:t xml:space="preserve">В результате изучения учебной дисциплины </w:t>
      </w:r>
      <w:r w:rsidR="00163510">
        <w:rPr>
          <w:sz w:val="28"/>
          <w:szCs w:val="28"/>
        </w:rPr>
        <w:t>обучающийся</w:t>
      </w:r>
      <w:r>
        <w:rPr>
          <w:sz w:val="28"/>
          <w:szCs w:val="28"/>
        </w:rPr>
        <w:t xml:space="preserve"> должен</w:t>
      </w:r>
      <w:r w:rsidR="00163510">
        <w:rPr>
          <w:sz w:val="28"/>
          <w:szCs w:val="28"/>
        </w:rPr>
        <w:t>:</w:t>
      </w:r>
    </w:p>
    <w:p w:rsidR="007B2484" w:rsidRDefault="007B2484" w:rsidP="007B2484">
      <w:pPr>
        <w:ind w:firstLine="709"/>
        <w:jc w:val="both"/>
        <w:rPr>
          <w:bCs/>
          <w:i/>
          <w:iCs/>
          <w:sz w:val="28"/>
          <w:szCs w:val="28"/>
        </w:rPr>
      </w:pPr>
      <w:r>
        <w:rPr>
          <w:bCs/>
          <w:i/>
          <w:iCs/>
          <w:sz w:val="28"/>
          <w:szCs w:val="28"/>
        </w:rPr>
        <w:t xml:space="preserve">знать: </w:t>
      </w:r>
    </w:p>
    <w:p w:rsidR="007B2484" w:rsidRDefault="007B2484" w:rsidP="007B2484">
      <w:pPr>
        <w:ind w:firstLine="709"/>
        <w:jc w:val="both"/>
        <w:rPr>
          <w:bCs/>
          <w:iCs/>
          <w:sz w:val="28"/>
          <w:szCs w:val="28"/>
          <w:lang w:val="x-none"/>
        </w:rPr>
      </w:pPr>
      <w:r>
        <w:rPr>
          <w:bCs/>
          <w:iCs/>
          <w:sz w:val="28"/>
          <w:szCs w:val="28"/>
          <w:lang w:val="x-none"/>
        </w:rPr>
        <w:t xml:space="preserve">теоретические </w:t>
      </w:r>
      <w:r>
        <w:rPr>
          <w:bCs/>
          <w:iCs/>
          <w:sz w:val="28"/>
          <w:szCs w:val="28"/>
        </w:rPr>
        <w:t xml:space="preserve">и методологические </w:t>
      </w:r>
      <w:r>
        <w:rPr>
          <w:bCs/>
          <w:iCs/>
          <w:sz w:val="28"/>
          <w:szCs w:val="28"/>
          <w:lang w:val="x-none"/>
        </w:rPr>
        <w:t>основы безопасности жизнедеятельности;</w:t>
      </w:r>
    </w:p>
    <w:p w:rsidR="007B2484" w:rsidRDefault="007B2484" w:rsidP="007B2484">
      <w:pPr>
        <w:ind w:firstLine="709"/>
        <w:jc w:val="both"/>
        <w:rPr>
          <w:bCs/>
          <w:iCs/>
          <w:sz w:val="28"/>
          <w:szCs w:val="28"/>
          <w:lang w:val="x-none"/>
        </w:rPr>
      </w:pPr>
      <w:r>
        <w:rPr>
          <w:bCs/>
          <w:iCs/>
          <w:sz w:val="28"/>
          <w:szCs w:val="28"/>
          <w:lang w:val="x-none"/>
        </w:rPr>
        <w:t>правовые</w:t>
      </w:r>
      <w:r>
        <w:rPr>
          <w:bCs/>
          <w:iCs/>
          <w:sz w:val="28"/>
          <w:szCs w:val="28"/>
        </w:rPr>
        <w:t>,</w:t>
      </w:r>
      <w:r>
        <w:rPr>
          <w:bCs/>
          <w:iCs/>
          <w:sz w:val="28"/>
          <w:szCs w:val="28"/>
          <w:lang w:val="x-none"/>
        </w:rPr>
        <w:t xml:space="preserve"> нормативно-технические </w:t>
      </w:r>
      <w:r>
        <w:rPr>
          <w:bCs/>
          <w:iCs/>
          <w:sz w:val="28"/>
          <w:szCs w:val="28"/>
        </w:rPr>
        <w:t xml:space="preserve">и </w:t>
      </w:r>
      <w:r>
        <w:rPr>
          <w:bCs/>
          <w:iCs/>
          <w:sz w:val="28"/>
          <w:szCs w:val="28"/>
          <w:lang w:val="x-none"/>
        </w:rPr>
        <w:t xml:space="preserve">организационные основы безопасности жизнедеятельности </w:t>
      </w:r>
      <w:r>
        <w:rPr>
          <w:bCs/>
          <w:iCs/>
          <w:sz w:val="28"/>
          <w:szCs w:val="28"/>
        </w:rPr>
        <w:t xml:space="preserve">в области </w:t>
      </w:r>
      <w:r>
        <w:rPr>
          <w:bCs/>
          <w:iCs/>
          <w:sz w:val="28"/>
          <w:szCs w:val="28"/>
          <w:lang w:val="x-none"/>
        </w:rPr>
        <w:t xml:space="preserve">охраны труда, </w:t>
      </w:r>
      <w:r>
        <w:rPr>
          <w:bCs/>
          <w:iCs/>
          <w:sz w:val="28"/>
          <w:szCs w:val="28"/>
        </w:rPr>
        <w:t xml:space="preserve">пожарной, </w:t>
      </w:r>
      <w:r>
        <w:rPr>
          <w:bCs/>
          <w:iCs/>
          <w:sz w:val="28"/>
          <w:szCs w:val="28"/>
          <w:lang w:val="x-none"/>
        </w:rPr>
        <w:t xml:space="preserve">радиационной безопасности и защиты населения </w:t>
      </w:r>
      <w:r>
        <w:rPr>
          <w:bCs/>
          <w:iCs/>
          <w:sz w:val="28"/>
          <w:szCs w:val="28"/>
        </w:rPr>
        <w:t>от</w:t>
      </w:r>
      <w:r>
        <w:rPr>
          <w:bCs/>
          <w:iCs/>
          <w:sz w:val="28"/>
          <w:szCs w:val="28"/>
          <w:lang w:val="x-none"/>
        </w:rPr>
        <w:t xml:space="preserve"> чрезвычайных ситуаци</w:t>
      </w:r>
      <w:r>
        <w:rPr>
          <w:bCs/>
          <w:iCs/>
          <w:sz w:val="28"/>
          <w:szCs w:val="28"/>
        </w:rPr>
        <w:t>й</w:t>
      </w:r>
      <w:r>
        <w:rPr>
          <w:bCs/>
          <w:iCs/>
          <w:sz w:val="28"/>
          <w:szCs w:val="28"/>
          <w:lang w:val="x-none"/>
        </w:rPr>
        <w:t xml:space="preserve">; </w:t>
      </w:r>
    </w:p>
    <w:p w:rsidR="007B2484" w:rsidRDefault="007B2484" w:rsidP="007B2484">
      <w:pPr>
        <w:ind w:firstLine="709"/>
        <w:jc w:val="both"/>
        <w:rPr>
          <w:bCs/>
          <w:iCs/>
          <w:sz w:val="28"/>
          <w:szCs w:val="28"/>
          <w:lang w:val="x-none"/>
        </w:rPr>
      </w:pPr>
      <w:r>
        <w:rPr>
          <w:bCs/>
          <w:iCs/>
          <w:sz w:val="28"/>
          <w:szCs w:val="28"/>
          <w:lang w:val="x-none"/>
        </w:rPr>
        <w:t>метод</w:t>
      </w:r>
      <w:r>
        <w:rPr>
          <w:bCs/>
          <w:iCs/>
          <w:sz w:val="28"/>
          <w:szCs w:val="28"/>
        </w:rPr>
        <w:t>ы</w:t>
      </w:r>
      <w:r>
        <w:rPr>
          <w:bCs/>
          <w:iCs/>
          <w:sz w:val="28"/>
          <w:szCs w:val="28"/>
          <w:lang w:val="x-none"/>
        </w:rPr>
        <w:t xml:space="preserve"> исследования и анализа факторов, определяющих специфику взаимодействия человека с окружающей средой и</w:t>
      </w:r>
      <w:r>
        <w:rPr>
          <w:bCs/>
          <w:iCs/>
          <w:sz w:val="28"/>
          <w:szCs w:val="28"/>
        </w:rPr>
        <w:t xml:space="preserve"> его поведения</w:t>
      </w:r>
      <w:r>
        <w:rPr>
          <w:bCs/>
          <w:iCs/>
          <w:sz w:val="28"/>
          <w:szCs w:val="28"/>
          <w:lang w:val="x-none"/>
        </w:rPr>
        <w:t xml:space="preserve"> в условиях производственной деятельности;</w:t>
      </w:r>
    </w:p>
    <w:p w:rsidR="007B2484" w:rsidRDefault="007B2484" w:rsidP="007B2484">
      <w:pPr>
        <w:ind w:firstLine="709"/>
        <w:jc w:val="both"/>
        <w:rPr>
          <w:bCs/>
          <w:iCs/>
          <w:sz w:val="28"/>
          <w:szCs w:val="28"/>
          <w:lang w:val="x-none"/>
        </w:rPr>
      </w:pPr>
      <w:r>
        <w:rPr>
          <w:bCs/>
          <w:iCs/>
          <w:sz w:val="28"/>
          <w:szCs w:val="28"/>
          <w:lang w:val="x-none"/>
        </w:rPr>
        <w:t>чрезвычайные ситуации, их классификацию и возможные последствия для жизни и здоровья людей и природной среды;</w:t>
      </w:r>
    </w:p>
    <w:p w:rsidR="007B2484" w:rsidRDefault="007B2484" w:rsidP="007B2484">
      <w:pPr>
        <w:ind w:firstLine="709"/>
        <w:jc w:val="both"/>
        <w:rPr>
          <w:bCs/>
          <w:iCs/>
          <w:sz w:val="28"/>
          <w:szCs w:val="28"/>
          <w:lang w:val="x-none"/>
        </w:rPr>
      </w:pPr>
      <w:r>
        <w:rPr>
          <w:bCs/>
          <w:iCs/>
          <w:sz w:val="28"/>
          <w:szCs w:val="28"/>
        </w:rPr>
        <w:t>естественные и техногенные источники опасности;</w:t>
      </w:r>
    </w:p>
    <w:p w:rsidR="007B2484" w:rsidRDefault="007B2484" w:rsidP="007B2484">
      <w:pPr>
        <w:ind w:firstLine="709"/>
        <w:jc w:val="both"/>
        <w:rPr>
          <w:bCs/>
          <w:iCs/>
          <w:sz w:val="28"/>
          <w:szCs w:val="28"/>
        </w:rPr>
      </w:pPr>
      <w:r>
        <w:rPr>
          <w:bCs/>
          <w:iCs/>
          <w:sz w:val="28"/>
          <w:szCs w:val="28"/>
        </w:rPr>
        <w:t>основные принципы и способы защиты от чрезвычайных ситуаций различного характера и их последствий;</w:t>
      </w:r>
    </w:p>
    <w:p w:rsidR="007B2484" w:rsidRDefault="007B2484" w:rsidP="007B2484">
      <w:pPr>
        <w:ind w:firstLine="709"/>
        <w:jc w:val="both"/>
        <w:rPr>
          <w:bCs/>
          <w:iCs/>
          <w:sz w:val="28"/>
          <w:szCs w:val="28"/>
          <w:lang w:val="x-none"/>
        </w:rPr>
      </w:pPr>
      <w:r>
        <w:rPr>
          <w:bCs/>
          <w:iCs/>
          <w:sz w:val="28"/>
          <w:szCs w:val="28"/>
          <w:lang w:val="x-none"/>
        </w:rPr>
        <w:t>порядок применения средств индивидуальной и коллективной защиты, первичных средств пожаротушения</w:t>
      </w:r>
      <w:r w:rsidR="008C3840">
        <w:rPr>
          <w:bCs/>
          <w:iCs/>
          <w:sz w:val="28"/>
          <w:szCs w:val="28"/>
        </w:rPr>
        <w:t xml:space="preserve"> и порядок их применения</w:t>
      </w:r>
      <w:r>
        <w:rPr>
          <w:bCs/>
          <w:iCs/>
          <w:sz w:val="28"/>
          <w:szCs w:val="28"/>
          <w:lang w:val="x-none"/>
        </w:rPr>
        <w:t>;</w:t>
      </w:r>
    </w:p>
    <w:p w:rsidR="007B2484" w:rsidRPr="00DB50FC" w:rsidRDefault="007B2484" w:rsidP="007B2484">
      <w:pPr>
        <w:ind w:firstLine="709"/>
        <w:jc w:val="both"/>
        <w:rPr>
          <w:bCs/>
          <w:iCs/>
          <w:spacing w:val="-2"/>
          <w:sz w:val="28"/>
          <w:szCs w:val="28"/>
          <w:lang w:val="x-none"/>
        </w:rPr>
      </w:pPr>
      <w:r w:rsidRPr="00DB50FC">
        <w:rPr>
          <w:bCs/>
          <w:iCs/>
          <w:spacing w:val="-2"/>
          <w:sz w:val="28"/>
          <w:szCs w:val="28"/>
          <w:lang w:val="x-none"/>
        </w:rPr>
        <w:t>приоритетные направления охраны окружающей среды</w:t>
      </w:r>
      <w:r w:rsidRPr="00DB50FC">
        <w:rPr>
          <w:bCs/>
          <w:iCs/>
          <w:spacing w:val="-2"/>
          <w:sz w:val="28"/>
          <w:szCs w:val="28"/>
        </w:rPr>
        <w:t>,</w:t>
      </w:r>
      <w:r w:rsidRPr="00DB50FC">
        <w:rPr>
          <w:bCs/>
          <w:iCs/>
          <w:spacing w:val="-2"/>
          <w:sz w:val="28"/>
          <w:szCs w:val="28"/>
          <w:lang w:val="x-none"/>
        </w:rPr>
        <w:t xml:space="preserve"> энергосбережения и принципы использования альтернативных источников энергии;</w:t>
      </w:r>
    </w:p>
    <w:p w:rsidR="007B2484" w:rsidRDefault="007B2484" w:rsidP="007B2484">
      <w:pPr>
        <w:ind w:firstLine="709"/>
        <w:jc w:val="both"/>
        <w:rPr>
          <w:bCs/>
          <w:iCs/>
          <w:sz w:val="28"/>
          <w:szCs w:val="28"/>
        </w:rPr>
      </w:pPr>
      <w:r>
        <w:rPr>
          <w:bCs/>
          <w:iCs/>
          <w:sz w:val="28"/>
          <w:szCs w:val="28"/>
        </w:rPr>
        <w:t>основные экологические проблемы на современном этапе и особенности их проявления на локальном, региональном и международном уровнях;</w:t>
      </w:r>
    </w:p>
    <w:p w:rsidR="008C3840" w:rsidRPr="00C40648" w:rsidRDefault="008C3840" w:rsidP="008C3840">
      <w:pPr>
        <w:tabs>
          <w:tab w:val="left" w:pos="0"/>
          <w:tab w:val="left" w:pos="1134"/>
        </w:tabs>
        <w:ind w:firstLine="709"/>
        <w:contextualSpacing/>
        <w:jc w:val="both"/>
        <w:rPr>
          <w:rFonts w:eastAsia="Calibri"/>
          <w:spacing w:val="-4"/>
          <w:sz w:val="28"/>
          <w:szCs w:val="28"/>
          <w:lang w:eastAsia="en-US"/>
        </w:rPr>
      </w:pPr>
      <w:r w:rsidRPr="00C40648">
        <w:rPr>
          <w:rFonts w:eastAsia="Calibri"/>
          <w:spacing w:val="-4"/>
          <w:sz w:val="28"/>
          <w:szCs w:val="28"/>
          <w:lang w:eastAsia="en-US"/>
        </w:rPr>
        <w:t xml:space="preserve">боевые свойства и поражающие факторы ядерного, химического, биологического оружия и зажигательных средств, особенности радиоактивного </w:t>
      </w:r>
      <w:r w:rsidR="009150CB" w:rsidRPr="00C40648">
        <w:rPr>
          <w:rFonts w:eastAsia="Calibri"/>
          <w:spacing w:val="-4"/>
          <w:sz w:val="28"/>
          <w:szCs w:val="28"/>
          <w:lang w:eastAsia="en-US"/>
        </w:rPr>
        <w:t xml:space="preserve">загрязнения </w:t>
      </w:r>
      <w:r w:rsidRPr="00C40648">
        <w:rPr>
          <w:rFonts w:eastAsia="Calibri"/>
          <w:spacing w:val="-4"/>
          <w:sz w:val="28"/>
          <w:szCs w:val="28"/>
          <w:lang w:eastAsia="en-US"/>
        </w:rPr>
        <w:t xml:space="preserve">и химического заражения при авариях на объектах ядерной энергетики и химической промышленности, мероприятия по защите от поражающих факторов ядерного (радиоактивного </w:t>
      </w:r>
      <w:r w:rsidR="009150CB" w:rsidRPr="00C40648">
        <w:rPr>
          <w:rFonts w:eastAsia="Calibri"/>
          <w:spacing w:val="-4"/>
          <w:sz w:val="28"/>
          <w:szCs w:val="28"/>
          <w:lang w:eastAsia="en-US"/>
        </w:rPr>
        <w:t>загрязне</w:t>
      </w:r>
      <w:r w:rsidRPr="00C40648">
        <w:rPr>
          <w:rFonts w:eastAsia="Calibri"/>
          <w:spacing w:val="-4"/>
          <w:sz w:val="28"/>
          <w:szCs w:val="28"/>
          <w:lang w:eastAsia="en-US"/>
        </w:rPr>
        <w:t xml:space="preserve">ния местности), химического, биологического оружия и зажигательных средств </w:t>
      </w:r>
      <w:r w:rsidRPr="00C40648">
        <w:rPr>
          <w:rFonts w:eastAsia="Calibri"/>
          <w:i/>
          <w:spacing w:val="-4"/>
          <w:sz w:val="28"/>
          <w:szCs w:val="28"/>
          <w:lang w:eastAsia="en-US"/>
        </w:rPr>
        <w:t>(для курсантов)</w:t>
      </w:r>
      <w:r w:rsidRPr="00C40648">
        <w:rPr>
          <w:rFonts w:eastAsia="Calibri"/>
          <w:spacing w:val="-4"/>
          <w:sz w:val="28"/>
          <w:szCs w:val="28"/>
          <w:lang w:eastAsia="en-US"/>
        </w:rPr>
        <w:t>;</w:t>
      </w:r>
    </w:p>
    <w:p w:rsidR="008C3840" w:rsidRPr="008C3840" w:rsidRDefault="008C3840" w:rsidP="008C3840">
      <w:pPr>
        <w:tabs>
          <w:tab w:val="left" w:pos="0"/>
          <w:tab w:val="left" w:pos="1134"/>
        </w:tabs>
        <w:ind w:firstLine="709"/>
        <w:contextualSpacing/>
        <w:jc w:val="both"/>
        <w:rPr>
          <w:rFonts w:eastAsia="Calibri"/>
          <w:sz w:val="28"/>
          <w:szCs w:val="28"/>
          <w:lang w:eastAsia="en-US"/>
        </w:rPr>
      </w:pPr>
      <w:r w:rsidRPr="003053A9">
        <w:rPr>
          <w:rFonts w:eastAsia="Calibri"/>
          <w:sz w:val="28"/>
          <w:szCs w:val="28"/>
          <w:lang w:eastAsia="en-US"/>
        </w:rPr>
        <w:t>табельные приборы радиационной</w:t>
      </w:r>
      <w:r w:rsidRPr="008C3840">
        <w:rPr>
          <w:rFonts w:eastAsia="Calibri"/>
          <w:sz w:val="28"/>
          <w:szCs w:val="28"/>
          <w:lang w:eastAsia="en-US"/>
        </w:rPr>
        <w:t>, химической разведки и радиационного контроля и порядок их применения</w:t>
      </w:r>
      <w:r>
        <w:rPr>
          <w:rFonts w:eastAsia="Calibri"/>
          <w:sz w:val="28"/>
          <w:szCs w:val="28"/>
          <w:lang w:eastAsia="en-US"/>
        </w:rPr>
        <w:t xml:space="preserve"> </w:t>
      </w:r>
      <w:r w:rsidRPr="008C3840">
        <w:rPr>
          <w:rFonts w:eastAsia="Calibri"/>
          <w:i/>
          <w:sz w:val="28"/>
          <w:szCs w:val="28"/>
          <w:lang w:eastAsia="en-US"/>
        </w:rPr>
        <w:t>(для курсантов)</w:t>
      </w:r>
      <w:r w:rsidRPr="008C3840">
        <w:rPr>
          <w:rFonts w:eastAsia="Calibri"/>
          <w:sz w:val="28"/>
          <w:szCs w:val="28"/>
          <w:lang w:eastAsia="en-US"/>
        </w:rPr>
        <w:t>;</w:t>
      </w:r>
    </w:p>
    <w:p w:rsidR="007B2484" w:rsidRDefault="007B2484" w:rsidP="007B2484">
      <w:pPr>
        <w:ind w:firstLine="709"/>
        <w:jc w:val="both"/>
        <w:rPr>
          <w:bCs/>
          <w:i/>
          <w:iCs/>
          <w:sz w:val="28"/>
          <w:szCs w:val="28"/>
        </w:rPr>
      </w:pPr>
      <w:r>
        <w:rPr>
          <w:bCs/>
          <w:i/>
          <w:iCs/>
          <w:sz w:val="28"/>
          <w:szCs w:val="28"/>
        </w:rPr>
        <w:t>уметь:</w:t>
      </w:r>
    </w:p>
    <w:p w:rsidR="007B2484" w:rsidRDefault="007B2484" w:rsidP="007B2484">
      <w:pPr>
        <w:ind w:firstLine="709"/>
        <w:jc w:val="both"/>
        <w:rPr>
          <w:bCs/>
          <w:iCs/>
          <w:sz w:val="28"/>
          <w:szCs w:val="28"/>
          <w:lang w:val="x-none"/>
        </w:rPr>
      </w:pPr>
      <w:r>
        <w:rPr>
          <w:bCs/>
          <w:iCs/>
          <w:sz w:val="28"/>
          <w:szCs w:val="28"/>
          <w:lang w:val="x-none"/>
        </w:rPr>
        <w:t xml:space="preserve">осуществлять организационные и технические мероприятия по обеспечению безопасности жизнедеятельности в производственной, бытовой, социальной </w:t>
      </w:r>
      <w:r>
        <w:rPr>
          <w:bCs/>
          <w:iCs/>
          <w:sz w:val="28"/>
          <w:szCs w:val="28"/>
        </w:rPr>
        <w:t xml:space="preserve">и природной </w:t>
      </w:r>
      <w:r>
        <w:rPr>
          <w:bCs/>
          <w:iCs/>
          <w:sz w:val="28"/>
          <w:szCs w:val="28"/>
          <w:lang w:val="x-none"/>
        </w:rPr>
        <w:t>среде обитания;</w:t>
      </w:r>
    </w:p>
    <w:p w:rsidR="007B2484" w:rsidRDefault="007B2484" w:rsidP="007B2484">
      <w:pPr>
        <w:ind w:firstLine="709"/>
        <w:jc w:val="both"/>
        <w:rPr>
          <w:bCs/>
          <w:iCs/>
          <w:sz w:val="28"/>
          <w:szCs w:val="28"/>
          <w:lang w:val="x-none"/>
        </w:rPr>
      </w:pPr>
      <w:r>
        <w:rPr>
          <w:bCs/>
          <w:iCs/>
          <w:sz w:val="28"/>
          <w:szCs w:val="28"/>
          <w:lang w:val="x-none"/>
        </w:rPr>
        <w:t>распознавать источники опасности и предпринимать меры по спасению собственной жизни</w:t>
      </w:r>
      <w:r>
        <w:rPr>
          <w:bCs/>
          <w:iCs/>
          <w:sz w:val="28"/>
          <w:szCs w:val="28"/>
        </w:rPr>
        <w:t>;</w:t>
      </w:r>
    </w:p>
    <w:p w:rsidR="007B2484" w:rsidRDefault="007B2484" w:rsidP="007B2484">
      <w:pPr>
        <w:ind w:firstLine="709"/>
        <w:jc w:val="both"/>
        <w:rPr>
          <w:bCs/>
          <w:iCs/>
          <w:sz w:val="28"/>
          <w:szCs w:val="28"/>
          <w:lang w:val="x-none"/>
        </w:rPr>
      </w:pPr>
      <w:r>
        <w:rPr>
          <w:bCs/>
          <w:iCs/>
          <w:sz w:val="28"/>
          <w:szCs w:val="28"/>
          <w:lang w:val="x-none"/>
        </w:rPr>
        <w:t>использовать средства индивидуальной и коллективной защиты, технические средства противопожарной защиты;</w:t>
      </w:r>
    </w:p>
    <w:p w:rsidR="007B2484" w:rsidRDefault="007B2484" w:rsidP="007B2484">
      <w:pPr>
        <w:ind w:firstLine="709"/>
        <w:jc w:val="both"/>
        <w:rPr>
          <w:bCs/>
          <w:iCs/>
          <w:sz w:val="28"/>
          <w:szCs w:val="28"/>
          <w:lang w:val="x-none"/>
        </w:rPr>
      </w:pPr>
      <w:r>
        <w:rPr>
          <w:bCs/>
          <w:iCs/>
          <w:sz w:val="28"/>
          <w:szCs w:val="28"/>
          <w:lang w:val="x-none"/>
        </w:rPr>
        <w:t>оказывать первую помощь пострадавшим в чрезвычайных ситуаци</w:t>
      </w:r>
      <w:r>
        <w:rPr>
          <w:bCs/>
          <w:iCs/>
          <w:sz w:val="28"/>
          <w:szCs w:val="28"/>
        </w:rPr>
        <w:t>ях</w:t>
      </w:r>
      <w:r>
        <w:rPr>
          <w:bCs/>
          <w:iCs/>
          <w:sz w:val="28"/>
          <w:szCs w:val="28"/>
          <w:lang w:val="x-none"/>
        </w:rPr>
        <w:t>, при несчастных случаях на производстве и в быту до прибытия скорой медицинской помощи;</w:t>
      </w:r>
    </w:p>
    <w:p w:rsidR="007B2484" w:rsidRDefault="007B2484" w:rsidP="007B2484">
      <w:pPr>
        <w:ind w:firstLine="709"/>
        <w:jc w:val="both"/>
        <w:rPr>
          <w:bCs/>
          <w:iCs/>
          <w:sz w:val="28"/>
          <w:szCs w:val="28"/>
        </w:rPr>
      </w:pPr>
      <w:r>
        <w:rPr>
          <w:bCs/>
          <w:iCs/>
          <w:sz w:val="28"/>
          <w:szCs w:val="28"/>
        </w:rPr>
        <w:t>содействовать внедрению энергосберегающих технологий и принимать грамотные решения по охране окружающей среды и рациональному использованию природных ресурсов;</w:t>
      </w:r>
    </w:p>
    <w:p w:rsidR="00B90F8E" w:rsidRPr="002E56FE" w:rsidRDefault="00B90F8E" w:rsidP="00B90F8E">
      <w:pPr>
        <w:pStyle w:val="a3"/>
        <w:tabs>
          <w:tab w:val="left" w:pos="0"/>
        </w:tabs>
        <w:ind w:firstLine="709"/>
        <w:rPr>
          <w:rFonts w:ascii="Times New Roman" w:hAnsi="Times New Roman"/>
          <w:szCs w:val="28"/>
        </w:rPr>
      </w:pPr>
      <w:r w:rsidRPr="002E56FE">
        <w:rPr>
          <w:rFonts w:ascii="Times New Roman" w:hAnsi="Times New Roman"/>
          <w:szCs w:val="28"/>
        </w:rPr>
        <w:t>определять параметры, характеризующие состояние окружающей среды, оценивать радиационную и химическую обстановку на основании прогнозов и по данным разведки, определять мероприятия радиационной, химической и биологической защиты</w:t>
      </w:r>
      <w:r w:rsidR="00B40BE9">
        <w:rPr>
          <w:rFonts w:ascii="Times New Roman" w:hAnsi="Times New Roman"/>
          <w:szCs w:val="28"/>
        </w:rPr>
        <w:t xml:space="preserve"> </w:t>
      </w:r>
      <w:r w:rsidRPr="00B90F8E">
        <w:rPr>
          <w:rFonts w:ascii="Times New Roman" w:hAnsi="Times New Roman"/>
          <w:i/>
          <w:szCs w:val="28"/>
        </w:rPr>
        <w:t>(для курсантов)</w:t>
      </w:r>
      <w:r w:rsidRPr="002E56FE">
        <w:rPr>
          <w:rFonts w:ascii="Times New Roman" w:hAnsi="Times New Roman"/>
          <w:szCs w:val="28"/>
        </w:rPr>
        <w:t>;</w:t>
      </w:r>
    </w:p>
    <w:p w:rsidR="00B90F8E" w:rsidRPr="00213642" w:rsidRDefault="00B90F8E" w:rsidP="00B90F8E">
      <w:pPr>
        <w:ind w:firstLine="709"/>
        <w:jc w:val="both"/>
        <w:rPr>
          <w:bCs/>
          <w:iCs/>
          <w:sz w:val="28"/>
          <w:szCs w:val="28"/>
          <w:lang w:val="x-none"/>
        </w:rPr>
      </w:pPr>
      <w:r w:rsidRPr="00213642">
        <w:rPr>
          <w:sz w:val="28"/>
          <w:szCs w:val="28"/>
        </w:rPr>
        <w:t>организовывать подготовку личного состава подразделений по радиационной, химической и биологической защите в мирное время</w:t>
      </w:r>
      <w:r w:rsidR="00B40BE9" w:rsidRPr="00213642">
        <w:rPr>
          <w:sz w:val="28"/>
          <w:szCs w:val="28"/>
        </w:rPr>
        <w:t xml:space="preserve"> </w:t>
      </w:r>
      <w:r w:rsidRPr="00213642">
        <w:rPr>
          <w:i/>
          <w:sz w:val="28"/>
          <w:szCs w:val="28"/>
        </w:rPr>
        <w:t>(для курсантов);</w:t>
      </w:r>
    </w:p>
    <w:p w:rsidR="007B2484" w:rsidRDefault="007B2484" w:rsidP="007B2484">
      <w:pPr>
        <w:ind w:firstLine="709"/>
        <w:jc w:val="both"/>
        <w:rPr>
          <w:bCs/>
          <w:i/>
          <w:iCs/>
          <w:sz w:val="28"/>
          <w:szCs w:val="28"/>
        </w:rPr>
      </w:pPr>
      <w:r>
        <w:rPr>
          <w:bCs/>
          <w:i/>
          <w:iCs/>
          <w:sz w:val="28"/>
          <w:szCs w:val="28"/>
        </w:rPr>
        <w:t>владеть:</w:t>
      </w:r>
    </w:p>
    <w:p w:rsidR="007B2484" w:rsidRDefault="007B2484" w:rsidP="007B2484">
      <w:pPr>
        <w:pStyle w:val="a3"/>
        <w:tabs>
          <w:tab w:val="left" w:pos="284"/>
        </w:tabs>
        <w:ind w:firstLine="709"/>
        <w:rPr>
          <w:rFonts w:ascii="Times New Roman" w:hAnsi="Times New Roman"/>
          <w:szCs w:val="28"/>
        </w:rPr>
      </w:pPr>
      <w:r>
        <w:rPr>
          <w:rFonts w:ascii="Times New Roman" w:hAnsi="Times New Roman"/>
          <w:szCs w:val="28"/>
        </w:rPr>
        <w:t>методами исследования и анализа факторов, определяющих специфику взаимодействия человека с окружающей средой и его поведения в условиях производственной деятельности;</w:t>
      </w:r>
    </w:p>
    <w:p w:rsidR="007B2484" w:rsidRDefault="007B2484" w:rsidP="007B2484">
      <w:pPr>
        <w:pStyle w:val="a3"/>
        <w:tabs>
          <w:tab w:val="left" w:pos="284"/>
        </w:tabs>
        <w:ind w:firstLine="709"/>
        <w:rPr>
          <w:rFonts w:ascii="Times New Roman" w:hAnsi="Times New Roman"/>
          <w:szCs w:val="28"/>
        </w:rPr>
      </w:pPr>
      <w:r>
        <w:rPr>
          <w:rFonts w:ascii="Times New Roman" w:hAnsi="Times New Roman"/>
          <w:szCs w:val="28"/>
        </w:rPr>
        <w:t>навыками правильного поведения в чрезвычайной ситуации природного и техногенного характера;</w:t>
      </w:r>
    </w:p>
    <w:p w:rsidR="007B2484" w:rsidRDefault="007B2484" w:rsidP="007B2484">
      <w:pPr>
        <w:pStyle w:val="a3"/>
        <w:tabs>
          <w:tab w:val="left" w:pos="284"/>
        </w:tabs>
        <w:ind w:firstLine="709"/>
        <w:rPr>
          <w:rFonts w:ascii="Times New Roman" w:hAnsi="Times New Roman"/>
          <w:szCs w:val="28"/>
        </w:rPr>
      </w:pPr>
      <w:r>
        <w:rPr>
          <w:rFonts w:ascii="Times New Roman" w:hAnsi="Times New Roman"/>
          <w:szCs w:val="28"/>
        </w:rPr>
        <w:t>навыками защиты от вредных и опасных производственных факторов;</w:t>
      </w:r>
    </w:p>
    <w:p w:rsidR="007B2484" w:rsidRDefault="007B2484" w:rsidP="007B2484">
      <w:pPr>
        <w:pStyle w:val="a3"/>
        <w:tabs>
          <w:tab w:val="left" w:pos="284"/>
        </w:tabs>
        <w:ind w:firstLine="709"/>
        <w:rPr>
          <w:rFonts w:ascii="Times New Roman" w:hAnsi="Times New Roman"/>
          <w:szCs w:val="28"/>
        </w:rPr>
      </w:pPr>
      <w:r>
        <w:rPr>
          <w:rFonts w:ascii="Times New Roman" w:hAnsi="Times New Roman"/>
          <w:szCs w:val="28"/>
        </w:rPr>
        <w:t>навыками поиска и анализа информации по вопросам экологической, радиационной, пожарной безопасности;</w:t>
      </w:r>
    </w:p>
    <w:p w:rsidR="00BC20DA" w:rsidRDefault="007B2484" w:rsidP="007B2484">
      <w:pPr>
        <w:pStyle w:val="a3"/>
        <w:tabs>
          <w:tab w:val="left" w:pos="284"/>
        </w:tabs>
        <w:ind w:firstLine="709"/>
        <w:rPr>
          <w:rFonts w:ascii="Times New Roman" w:hAnsi="Times New Roman"/>
          <w:szCs w:val="28"/>
        </w:rPr>
      </w:pPr>
      <w:r>
        <w:rPr>
          <w:rFonts w:ascii="Times New Roman" w:hAnsi="Times New Roman"/>
          <w:szCs w:val="28"/>
        </w:rPr>
        <w:t>навыками в оказании первой доврачебной помощи с использованием подручных средств пострадавшим в чрезвычайных ситуациях, при несчастных случаях на производстве и в быту при наличии угрозы для их жизни до прибытия скорой медицинской помощи</w:t>
      </w:r>
      <w:r w:rsidR="00BC20DA">
        <w:rPr>
          <w:rFonts w:ascii="Times New Roman" w:hAnsi="Times New Roman"/>
          <w:szCs w:val="28"/>
        </w:rPr>
        <w:t>;</w:t>
      </w:r>
    </w:p>
    <w:p w:rsidR="007B2484" w:rsidRDefault="00BC20DA" w:rsidP="007B2484">
      <w:pPr>
        <w:pStyle w:val="a3"/>
        <w:tabs>
          <w:tab w:val="left" w:pos="284"/>
        </w:tabs>
        <w:ind w:firstLine="709"/>
        <w:rPr>
          <w:rFonts w:ascii="Times New Roman" w:hAnsi="Times New Roman"/>
          <w:szCs w:val="28"/>
        </w:rPr>
      </w:pPr>
      <w:r w:rsidRPr="00BC20DA">
        <w:rPr>
          <w:rFonts w:ascii="Times New Roman" w:eastAsia="Calibri" w:hAnsi="Times New Roman"/>
          <w:szCs w:val="28"/>
          <w:lang w:eastAsia="en-US"/>
        </w:rPr>
        <w:t>средствами индивидуальной защиты в различных условиях</w:t>
      </w:r>
      <w:r w:rsidR="007B2484">
        <w:rPr>
          <w:rFonts w:ascii="Times New Roman" w:hAnsi="Times New Roman"/>
          <w:szCs w:val="28"/>
        </w:rPr>
        <w:t>.</w:t>
      </w:r>
    </w:p>
    <w:p w:rsidR="00DB50FC" w:rsidRDefault="00DB50FC" w:rsidP="00DB50FC">
      <w:pPr>
        <w:pStyle w:val="a3"/>
        <w:tabs>
          <w:tab w:val="left" w:pos="284"/>
        </w:tabs>
        <w:rPr>
          <w:rFonts w:ascii="Times New Roman" w:hAnsi="Times New Roman"/>
          <w:szCs w:val="28"/>
        </w:rPr>
      </w:pPr>
    </w:p>
    <w:p w:rsidR="001721BD" w:rsidRDefault="00F8409F" w:rsidP="007B2484">
      <w:pPr>
        <w:pStyle w:val="a3"/>
        <w:ind w:firstLine="709"/>
        <w:rPr>
          <w:rFonts w:ascii="Times New Roman" w:hAnsi="Times New Roman"/>
          <w:szCs w:val="28"/>
        </w:rPr>
      </w:pPr>
      <w:r>
        <w:rPr>
          <w:rFonts w:ascii="Times New Roman" w:hAnsi="Times New Roman"/>
          <w:szCs w:val="28"/>
        </w:rPr>
        <w:t>Пр</w:t>
      </w:r>
      <w:r w:rsidR="00B867E8">
        <w:rPr>
          <w:rFonts w:ascii="Times New Roman" w:hAnsi="Times New Roman"/>
          <w:szCs w:val="28"/>
        </w:rPr>
        <w:t>и</w:t>
      </w:r>
      <w:r>
        <w:rPr>
          <w:rFonts w:ascii="Times New Roman" w:hAnsi="Times New Roman"/>
          <w:szCs w:val="28"/>
        </w:rPr>
        <w:t>мерная</w:t>
      </w:r>
      <w:r w:rsidR="007B2484">
        <w:rPr>
          <w:rFonts w:ascii="Times New Roman" w:hAnsi="Times New Roman"/>
          <w:szCs w:val="28"/>
        </w:rPr>
        <w:t xml:space="preserve"> учебная программа рассчитана на 120 учебных ч</w:t>
      </w:r>
      <w:r w:rsidR="00B867E8">
        <w:rPr>
          <w:rFonts w:ascii="Times New Roman" w:hAnsi="Times New Roman"/>
          <w:szCs w:val="28"/>
        </w:rPr>
        <w:t xml:space="preserve">асов, из них – 68 аудиторных. </w:t>
      </w:r>
      <w:r w:rsidR="007B2484">
        <w:rPr>
          <w:rFonts w:ascii="Times New Roman" w:hAnsi="Times New Roman"/>
          <w:szCs w:val="28"/>
        </w:rPr>
        <w:t xml:space="preserve">Примерное распределение аудиторных часов по видам занятий: </w:t>
      </w:r>
    </w:p>
    <w:p w:rsidR="001721BD" w:rsidRPr="001721BD" w:rsidRDefault="001721BD" w:rsidP="001721BD">
      <w:pPr>
        <w:shd w:val="clear" w:color="auto" w:fill="FFFFFF"/>
        <w:ind w:firstLine="709"/>
        <w:jc w:val="both"/>
        <w:rPr>
          <w:sz w:val="28"/>
          <w:szCs w:val="28"/>
        </w:rPr>
      </w:pPr>
      <w:r w:rsidRPr="00F923ED">
        <w:rPr>
          <w:i/>
          <w:sz w:val="28"/>
          <w:szCs w:val="28"/>
        </w:rPr>
        <w:t>для студентов всех специальностей:</w:t>
      </w:r>
      <w:r>
        <w:rPr>
          <w:i/>
          <w:sz w:val="28"/>
          <w:szCs w:val="28"/>
        </w:rPr>
        <w:t xml:space="preserve"> </w:t>
      </w:r>
      <w:r w:rsidR="007B2484" w:rsidRPr="001721BD">
        <w:rPr>
          <w:sz w:val="28"/>
          <w:szCs w:val="28"/>
        </w:rPr>
        <w:t>лекции – 34 часа, практические занятия – 18 часов, лабораторные занятия</w:t>
      </w:r>
      <w:r w:rsidR="00C57C47">
        <w:rPr>
          <w:sz w:val="28"/>
          <w:szCs w:val="28"/>
        </w:rPr>
        <w:t xml:space="preserve"> </w:t>
      </w:r>
      <w:r w:rsidR="007B2484" w:rsidRPr="001721BD">
        <w:rPr>
          <w:sz w:val="28"/>
          <w:szCs w:val="28"/>
        </w:rPr>
        <w:t>– 16 часов</w:t>
      </w:r>
      <w:r w:rsidRPr="001721BD">
        <w:rPr>
          <w:sz w:val="28"/>
          <w:szCs w:val="28"/>
        </w:rPr>
        <w:t>;</w:t>
      </w:r>
    </w:p>
    <w:p w:rsidR="007B2484" w:rsidRPr="005435F2" w:rsidRDefault="00C57C47" w:rsidP="007B2484">
      <w:pPr>
        <w:pStyle w:val="a3"/>
        <w:ind w:firstLine="709"/>
        <w:rPr>
          <w:rFonts w:ascii="Times New Roman" w:hAnsi="Times New Roman"/>
          <w:szCs w:val="28"/>
        </w:rPr>
      </w:pPr>
      <w:r w:rsidRPr="005435F2">
        <w:rPr>
          <w:rFonts w:ascii="Times New Roman" w:hAnsi="Times New Roman"/>
          <w:i/>
          <w:szCs w:val="28"/>
        </w:rPr>
        <w:t xml:space="preserve">для курсантов специальностей 6-05-0611-02 </w:t>
      </w:r>
      <w:r w:rsidR="00DB50FC" w:rsidRPr="005435F2">
        <w:rPr>
          <w:rFonts w:ascii="Times New Roman" w:hAnsi="Times New Roman"/>
          <w:i/>
          <w:szCs w:val="28"/>
        </w:rPr>
        <w:t>«</w:t>
      </w:r>
      <w:r w:rsidRPr="005435F2">
        <w:rPr>
          <w:rFonts w:ascii="Times New Roman" w:hAnsi="Times New Roman"/>
          <w:i/>
          <w:szCs w:val="28"/>
        </w:rPr>
        <w:t>Информационная безопасность</w:t>
      </w:r>
      <w:r w:rsidR="00DB50FC" w:rsidRPr="005435F2">
        <w:rPr>
          <w:rFonts w:ascii="Times New Roman" w:hAnsi="Times New Roman"/>
          <w:i/>
          <w:szCs w:val="28"/>
        </w:rPr>
        <w:t>»</w:t>
      </w:r>
      <w:r w:rsidRPr="005435F2">
        <w:rPr>
          <w:rFonts w:ascii="Times New Roman" w:hAnsi="Times New Roman"/>
          <w:i/>
          <w:szCs w:val="28"/>
        </w:rPr>
        <w:t xml:space="preserve">, 6-05-0611-05 </w:t>
      </w:r>
      <w:r w:rsidR="00DB50FC" w:rsidRPr="005435F2">
        <w:rPr>
          <w:rFonts w:ascii="Times New Roman" w:hAnsi="Times New Roman"/>
          <w:i/>
          <w:szCs w:val="28"/>
        </w:rPr>
        <w:t>«</w:t>
      </w:r>
      <w:r w:rsidRPr="005435F2">
        <w:rPr>
          <w:rFonts w:ascii="Times New Roman" w:hAnsi="Times New Roman"/>
          <w:i/>
          <w:szCs w:val="28"/>
        </w:rPr>
        <w:t>Компьютерная инженерия</w:t>
      </w:r>
      <w:r w:rsidR="00DB50FC" w:rsidRPr="005435F2">
        <w:rPr>
          <w:rFonts w:ascii="Times New Roman" w:hAnsi="Times New Roman"/>
          <w:i/>
          <w:szCs w:val="28"/>
        </w:rPr>
        <w:t>»</w:t>
      </w:r>
      <w:r w:rsidRPr="005435F2">
        <w:rPr>
          <w:rFonts w:ascii="Times New Roman" w:hAnsi="Times New Roman"/>
          <w:i/>
          <w:szCs w:val="28"/>
        </w:rPr>
        <w:t>,</w:t>
      </w:r>
      <w:r w:rsidR="00287C4B">
        <w:rPr>
          <w:rFonts w:ascii="Times New Roman" w:hAnsi="Times New Roman"/>
          <w:i/>
          <w:szCs w:val="28"/>
        </w:rPr>
        <w:t xml:space="preserve"> </w:t>
      </w:r>
      <w:r w:rsidR="00287C4B">
        <w:rPr>
          <w:rFonts w:ascii="Times New Roman" w:hAnsi="Times New Roman"/>
          <w:i/>
          <w:szCs w:val="28"/>
        </w:rPr>
        <w:br/>
      </w:r>
      <w:r w:rsidRPr="005435F2">
        <w:rPr>
          <w:rFonts w:ascii="Times New Roman" w:hAnsi="Times New Roman"/>
          <w:i/>
          <w:szCs w:val="28"/>
        </w:rPr>
        <w:t xml:space="preserve">6-05-0611-06 </w:t>
      </w:r>
      <w:r w:rsidR="00DB50FC" w:rsidRPr="005435F2">
        <w:rPr>
          <w:rFonts w:ascii="Times New Roman" w:hAnsi="Times New Roman"/>
          <w:i/>
          <w:szCs w:val="28"/>
        </w:rPr>
        <w:t>«</w:t>
      </w:r>
      <w:r w:rsidRPr="005435F2">
        <w:rPr>
          <w:rFonts w:ascii="Times New Roman" w:hAnsi="Times New Roman"/>
          <w:i/>
          <w:szCs w:val="28"/>
        </w:rPr>
        <w:t>Системы и сети инфокоммуникаций</w:t>
      </w:r>
      <w:r w:rsidR="00DB50FC" w:rsidRPr="005435F2">
        <w:rPr>
          <w:rFonts w:ascii="Times New Roman" w:hAnsi="Times New Roman"/>
          <w:i/>
          <w:szCs w:val="28"/>
        </w:rPr>
        <w:t>»</w:t>
      </w:r>
      <w:r w:rsidRPr="005435F2">
        <w:rPr>
          <w:rFonts w:ascii="Times New Roman" w:hAnsi="Times New Roman"/>
          <w:i/>
          <w:szCs w:val="28"/>
        </w:rPr>
        <w:t xml:space="preserve">, </w:t>
      </w:r>
      <w:r w:rsidR="00287C4B">
        <w:rPr>
          <w:rFonts w:ascii="Times New Roman" w:hAnsi="Times New Roman"/>
          <w:i/>
          <w:szCs w:val="28"/>
        </w:rPr>
        <w:br/>
        <w:t>6</w:t>
      </w:r>
      <w:r w:rsidRPr="005435F2">
        <w:rPr>
          <w:rFonts w:ascii="Times New Roman" w:hAnsi="Times New Roman"/>
          <w:i/>
          <w:szCs w:val="28"/>
        </w:rPr>
        <w:t xml:space="preserve">-05-0713-03 </w:t>
      </w:r>
      <w:r w:rsidR="00DB50FC" w:rsidRPr="005435F2">
        <w:rPr>
          <w:rFonts w:ascii="Times New Roman" w:hAnsi="Times New Roman"/>
          <w:i/>
          <w:szCs w:val="28"/>
        </w:rPr>
        <w:t>«</w:t>
      </w:r>
      <w:r w:rsidRPr="005435F2">
        <w:rPr>
          <w:rFonts w:ascii="Times New Roman" w:hAnsi="Times New Roman"/>
          <w:i/>
          <w:szCs w:val="28"/>
        </w:rPr>
        <w:t>Радиосистемы и радиотехнологии</w:t>
      </w:r>
      <w:r w:rsidR="00DB50FC" w:rsidRPr="005435F2">
        <w:rPr>
          <w:rFonts w:ascii="Times New Roman" w:hAnsi="Times New Roman"/>
          <w:i/>
          <w:szCs w:val="28"/>
        </w:rPr>
        <w:t>»</w:t>
      </w:r>
      <w:r w:rsidRPr="005435F2">
        <w:rPr>
          <w:rFonts w:ascii="Times New Roman" w:hAnsi="Times New Roman"/>
          <w:i/>
          <w:szCs w:val="28"/>
        </w:rPr>
        <w:t>:</w:t>
      </w:r>
      <w:r w:rsidRPr="005435F2">
        <w:rPr>
          <w:rFonts w:ascii="Times New Roman" w:hAnsi="Times New Roman"/>
          <w:szCs w:val="28"/>
        </w:rPr>
        <w:t xml:space="preserve"> лекции – 34 часа, практические занятия – 34 часа.</w:t>
      </w:r>
      <w:r w:rsidR="007B2484" w:rsidRPr="005435F2">
        <w:rPr>
          <w:rFonts w:ascii="Times New Roman" w:hAnsi="Times New Roman"/>
          <w:szCs w:val="28"/>
        </w:rPr>
        <w:t xml:space="preserve"> </w:t>
      </w:r>
    </w:p>
    <w:p w:rsidR="007B2484" w:rsidRDefault="007B2484" w:rsidP="007B2484">
      <w:pPr>
        <w:pStyle w:val="a3"/>
        <w:jc w:val="center"/>
        <w:rPr>
          <w:rFonts w:ascii="Times New Roman" w:hAnsi="Times New Roman"/>
          <w:b/>
          <w:szCs w:val="28"/>
        </w:rPr>
      </w:pPr>
      <w:r>
        <w:rPr>
          <w:b/>
          <w:szCs w:val="28"/>
        </w:rPr>
        <w:br w:type="page"/>
      </w:r>
      <w:r>
        <w:rPr>
          <w:rFonts w:ascii="Times New Roman" w:hAnsi="Times New Roman"/>
          <w:b/>
          <w:szCs w:val="28"/>
        </w:rPr>
        <w:t xml:space="preserve">ПРИМЕРНЫЙ ТЕМАТИЧЕСКИЙ ПЛАН </w:t>
      </w:r>
    </w:p>
    <w:p w:rsidR="00680A00" w:rsidRDefault="00E12521" w:rsidP="007B2484">
      <w:pPr>
        <w:pStyle w:val="a3"/>
        <w:jc w:val="center"/>
        <w:rPr>
          <w:rFonts w:ascii="Times New Roman" w:hAnsi="Times New Roman"/>
          <w:b/>
          <w:szCs w:val="28"/>
        </w:rPr>
      </w:pPr>
      <w:r w:rsidRPr="00680A00">
        <w:rPr>
          <w:rFonts w:ascii="Times New Roman" w:hAnsi="Times New Roman"/>
          <w:i/>
          <w:szCs w:val="28"/>
        </w:rPr>
        <w:t>дл</w:t>
      </w:r>
      <w:r>
        <w:rPr>
          <w:rFonts w:ascii="Times New Roman" w:hAnsi="Times New Roman"/>
          <w:i/>
          <w:szCs w:val="28"/>
        </w:rPr>
        <w:t>я студентов всех специальностей</w:t>
      </w:r>
    </w:p>
    <w:p w:rsidR="00680A00" w:rsidRPr="00680A00" w:rsidRDefault="00680A00" w:rsidP="007B2484">
      <w:pPr>
        <w:pStyle w:val="a3"/>
        <w:jc w:val="center"/>
        <w:rPr>
          <w:rFonts w:ascii="Times New Roman" w:hAnsi="Times New Roman"/>
          <w:szCs w:val="28"/>
        </w:rPr>
      </w:pP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709"/>
        <w:gridCol w:w="567"/>
        <w:gridCol w:w="709"/>
        <w:gridCol w:w="751"/>
      </w:tblGrid>
      <w:tr w:rsidR="007B2484" w:rsidTr="0084539C">
        <w:trPr>
          <w:cantSplit/>
          <w:trHeight w:val="2143"/>
          <w:tblHeader/>
        </w:trPr>
        <w:tc>
          <w:tcPr>
            <w:tcW w:w="6946" w:type="dxa"/>
            <w:tcBorders>
              <w:top w:val="single" w:sz="4" w:space="0" w:color="auto"/>
              <w:left w:val="single" w:sz="4" w:space="0" w:color="auto"/>
              <w:bottom w:val="single" w:sz="4" w:space="0" w:color="auto"/>
              <w:right w:val="single" w:sz="4" w:space="0" w:color="auto"/>
            </w:tcBorders>
            <w:vAlign w:val="center"/>
          </w:tcPr>
          <w:p w:rsidR="007B2484" w:rsidRPr="00FD778C" w:rsidRDefault="007B2484" w:rsidP="00FD778C">
            <w:pPr>
              <w:jc w:val="center"/>
              <w:rPr>
                <w:color w:val="7030A0"/>
                <w:sz w:val="26"/>
                <w:szCs w:val="26"/>
              </w:rPr>
            </w:pPr>
            <w:r w:rsidRPr="00FD778C">
              <w:rPr>
                <w:sz w:val="26"/>
                <w:szCs w:val="26"/>
              </w:rPr>
              <w:t>Наименование раздела, темы</w:t>
            </w:r>
            <w:r w:rsidR="00FD778C">
              <w:rPr>
                <w:color w:val="7030A0"/>
                <w:sz w:val="26"/>
                <w:szCs w:val="26"/>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B2484" w:rsidRPr="00FD778C" w:rsidRDefault="007B2484" w:rsidP="00FD778C">
            <w:pPr>
              <w:jc w:val="center"/>
              <w:rPr>
                <w:spacing w:val="-6"/>
                <w:sz w:val="26"/>
                <w:szCs w:val="26"/>
              </w:rPr>
            </w:pPr>
            <w:r w:rsidRPr="00FD778C">
              <w:rPr>
                <w:spacing w:val="-6"/>
                <w:sz w:val="26"/>
                <w:szCs w:val="26"/>
              </w:rPr>
              <w:t>Всего</w:t>
            </w:r>
            <w:r w:rsidR="00FD778C">
              <w:rPr>
                <w:spacing w:val="-6"/>
                <w:sz w:val="26"/>
                <w:szCs w:val="26"/>
              </w:rPr>
              <w:t xml:space="preserve"> </w:t>
            </w:r>
            <w:r w:rsidR="0003270B" w:rsidRPr="00FD778C">
              <w:rPr>
                <w:spacing w:val="-6"/>
                <w:sz w:val="26"/>
                <w:szCs w:val="26"/>
              </w:rPr>
              <w:t>аудитор</w:t>
            </w:r>
            <w:r w:rsidRPr="00FD778C">
              <w:rPr>
                <w:spacing w:val="-6"/>
                <w:sz w:val="26"/>
                <w:szCs w:val="26"/>
              </w:rPr>
              <w:t>ных часов</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7B2484" w:rsidRPr="00FD778C" w:rsidRDefault="007B2484" w:rsidP="00FD778C">
            <w:pPr>
              <w:jc w:val="center"/>
              <w:rPr>
                <w:spacing w:val="-4"/>
                <w:sz w:val="26"/>
                <w:szCs w:val="26"/>
              </w:rPr>
            </w:pPr>
            <w:r w:rsidRPr="00FD778C">
              <w:rPr>
                <w:spacing w:val="-4"/>
                <w:sz w:val="26"/>
                <w:szCs w:val="26"/>
              </w:rPr>
              <w:t>Лекции</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B2484" w:rsidRPr="00FD778C" w:rsidRDefault="007B2484" w:rsidP="00FD778C">
            <w:pPr>
              <w:jc w:val="center"/>
              <w:rPr>
                <w:sz w:val="26"/>
                <w:szCs w:val="26"/>
              </w:rPr>
            </w:pPr>
            <w:r w:rsidRPr="00FD778C">
              <w:rPr>
                <w:sz w:val="26"/>
                <w:szCs w:val="26"/>
              </w:rPr>
              <w:t>Лабораторные</w:t>
            </w:r>
            <w:r w:rsidR="0003270B" w:rsidRPr="00FD778C">
              <w:rPr>
                <w:sz w:val="26"/>
                <w:szCs w:val="26"/>
              </w:rPr>
              <w:t xml:space="preserve"> </w:t>
            </w:r>
            <w:r w:rsidRPr="00FD778C">
              <w:rPr>
                <w:sz w:val="26"/>
                <w:szCs w:val="26"/>
              </w:rPr>
              <w:t>занятия</w:t>
            </w:r>
          </w:p>
        </w:tc>
        <w:tc>
          <w:tcPr>
            <w:tcW w:w="751" w:type="dxa"/>
            <w:tcBorders>
              <w:top w:val="single" w:sz="4" w:space="0" w:color="auto"/>
              <w:left w:val="single" w:sz="4" w:space="0" w:color="auto"/>
              <w:bottom w:val="single" w:sz="4" w:space="0" w:color="auto"/>
              <w:right w:val="single" w:sz="4" w:space="0" w:color="auto"/>
            </w:tcBorders>
            <w:textDirection w:val="btLr"/>
            <w:hideMark/>
          </w:tcPr>
          <w:p w:rsidR="007B2484" w:rsidRPr="00FD778C" w:rsidRDefault="007B2484" w:rsidP="00FD778C">
            <w:pPr>
              <w:jc w:val="center"/>
              <w:rPr>
                <w:sz w:val="26"/>
                <w:szCs w:val="26"/>
              </w:rPr>
            </w:pPr>
            <w:r w:rsidRPr="00FD778C">
              <w:rPr>
                <w:sz w:val="26"/>
                <w:szCs w:val="26"/>
              </w:rPr>
              <w:t>Практические</w:t>
            </w:r>
            <w:r w:rsidR="0003270B" w:rsidRPr="00FD778C">
              <w:rPr>
                <w:sz w:val="26"/>
                <w:szCs w:val="26"/>
              </w:rPr>
              <w:t xml:space="preserve"> </w:t>
            </w:r>
            <w:r w:rsidRPr="00FD778C">
              <w:rPr>
                <w:sz w:val="26"/>
                <w:szCs w:val="26"/>
              </w:rPr>
              <w:t>занятия</w:t>
            </w:r>
          </w:p>
        </w:tc>
      </w:tr>
      <w:tr w:rsidR="007B2484" w:rsidTr="0084539C">
        <w:tc>
          <w:tcPr>
            <w:tcW w:w="6946"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84539C">
            <w:pPr>
              <w:shd w:val="clear" w:color="auto" w:fill="FFFFFF"/>
              <w:rPr>
                <w:b/>
                <w:snapToGrid w:val="0"/>
                <w:sz w:val="26"/>
                <w:szCs w:val="26"/>
              </w:rPr>
            </w:pPr>
            <w:bookmarkStart w:id="1" w:name="_Hlk69069277"/>
            <w:r w:rsidRPr="00FD778C">
              <w:rPr>
                <w:sz w:val="26"/>
                <w:szCs w:val="26"/>
              </w:rPr>
              <w:t xml:space="preserve">Тема 1. </w:t>
            </w:r>
            <w:r w:rsidRPr="00FD778C">
              <w:rPr>
                <w:snapToGrid w:val="0"/>
                <w:sz w:val="26"/>
                <w:szCs w:val="26"/>
              </w:rPr>
              <w:t xml:space="preserve">Введение в учебную дисциплину «Безопасность жизнедеятельности человека» </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c>
          <w:tcPr>
            <w:tcW w:w="709" w:type="dxa"/>
            <w:tcBorders>
              <w:top w:val="single" w:sz="4" w:space="0" w:color="auto"/>
              <w:left w:val="single" w:sz="4" w:space="0" w:color="auto"/>
              <w:bottom w:val="single" w:sz="4" w:space="0" w:color="auto"/>
              <w:right w:val="single" w:sz="4" w:space="0" w:color="auto"/>
            </w:tcBorders>
            <w:vAlign w:val="center"/>
          </w:tcPr>
          <w:p w:rsidR="007B2484" w:rsidRPr="00FD778C" w:rsidRDefault="007B2484" w:rsidP="00FD778C">
            <w:pPr>
              <w:jc w:val="center"/>
              <w:rPr>
                <w:sz w:val="26"/>
                <w:szCs w:val="26"/>
              </w:rPr>
            </w:pPr>
          </w:p>
        </w:tc>
        <w:tc>
          <w:tcPr>
            <w:tcW w:w="751" w:type="dxa"/>
            <w:tcBorders>
              <w:top w:val="single" w:sz="4" w:space="0" w:color="auto"/>
              <w:left w:val="single" w:sz="4" w:space="0" w:color="auto"/>
              <w:bottom w:val="single" w:sz="4" w:space="0" w:color="auto"/>
              <w:right w:val="single" w:sz="4" w:space="0" w:color="auto"/>
            </w:tcBorders>
            <w:vAlign w:val="center"/>
          </w:tcPr>
          <w:p w:rsidR="007B2484" w:rsidRPr="00FD778C" w:rsidRDefault="007B2484" w:rsidP="00FD778C">
            <w:pPr>
              <w:jc w:val="center"/>
              <w:rPr>
                <w:sz w:val="26"/>
                <w:szCs w:val="26"/>
              </w:rPr>
            </w:pPr>
          </w:p>
        </w:tc>
      </w:tr>
      <w:tr w:rsidR="007B2484" w:rsidTr="0084539C">
        <w:tc>
          <w:tcPr>
            <w:tcW w:w="6946" w:type="dxa"/>
            <w:tcBorders>
              <w:top w:val="single" w:sz="4" w:space="0" w:color="auto"/>
              <w:left w:val="single" w:sz="4" w:space="0" w:color="auto"/>
              <w:bottom w:val="single" w:sz="4" w:space="0" w:color="auto"/>
              <w:right w:val="single" w:sz="4" w:space="0" w:color="auto"/>
            </w:tcBorders>
            <w:hideMark/>
          </w:tcPr>
          <w:p w:rsidR="007B2484" w:rsidRPr="00FD778C" w:rsidRDefault="007B2484" w:rsidP="0084539C">
            <w:pPr>
              <w:shd w:val="clear" w:color="auto" w:fill="FFFFFF"/>
              <w:rPr>
                <w:sz w:val="26"/>
                <w:szCs w:val="26"/>
              </w:rPr>
            </w:pPr>
            <w:r w:rsidRPr="00FD778C">
              <w:rPr>
                <w:b/>
                <w:snapToGrid w:val="0"/>
                <w:sz w:val="26"/>
                <w:szCs w:val="26"/>
              </w:rPr>
              <w:t>Раздел 1. Основы экологии и энергосбережения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b/>
                <w:sz w:val="26"/>
                <w:szCs w:val="26"/>
              </w:rPr>
            </w:pPr>
            <w:r w:rsidRPr="00FD778C">
              <w:rPr>
                <w:b/>
                <w:sz w:val="26"/>
                <w:szCs w:val="26"/>
              </w:rPr>
              <w:t>26</w:t>
            </w:r>
          </w:p>
        </w:tc>
        <w:tc>
          <w:tcPr>
            <w:tcW w:w="567"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b/>
                <w:sz w:val="26"/>
                <w:szCs w:val="26"/>
              </w:rPr>
            </w:pPr>
            <w:r w:rsidRPr="00FD778C">
              <w:rPr>
                <w:b/>
                <w:sz w:val="26"/>
                <w:szCs w:val="26"/>
              </w:rPr>
              <w:t>16</w:t>
            </w:r>
          </w:p>
        </w:tc>
        <w:tc>
          <w:tcPr>
            <w:tcW w:w="709" w:type="dxa"/>
            <w:tcBorders>
              <w:top w:val="single" w:sz="4" w:space="0" w:color="auto"/>
              <w:left w:val="single" w:sz="4" w:space="0" w:color="auto"/>
              <w:bottom w:val="single" w:sz="4" w:space="0" w:color="auto"/>
              <w:right w:val="single" w:sz="4" w:space="0" w:color="auto"/>
            </w:tcBorders>
            <w:vAlign w:val="center"/>
          </w:tcPr>
          <w:p w:rsidR="007B2484" w:rsidRPr="00FD778C" w:rsidRDefault="007B2484" w:rsidP="00FD778C">
            <w:pPr>
              <w:jc w:val="center"/>
              <w:rPr>
                <w:b/>
                <w:sz w:val="26"/>
                <w:szCs w:val="26"/>
              </w:rPr>
            </w:pPr>
          </w:p>
        </w:tc>
        <w:tc>
          <w:tcPr>
            <w:tcW w:w="751"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b/>
                <w:sz w:val="26"/>
                <w:szCs w:val="26"/>
              </w:rPr>
            </w:pPr>
            <w:r w:rsidRPr="00FD778C">
              <w:rPr>
                <w:b/>
                <w:sz w:val="26"/>
                <w:szCs w:val="26"/>
              </w:rPr>
              <w:t>10</w:t>
            </w:r>
          </w:p>
        </w:tc>
      </w:tr>
      <w:bookmarkEnd w:id="1"/>
      <w:tr w:rsidR="007B2484" w:rsidTr="0084539C">
        <w:tc>
          <w:tcPr>
            <w:tcW w:w="6946" w:type="dxa"/>
            <w:tcBorders>
              <w:top w:val="single" w:sz="4" w:space="0" w:color="auto"/>
              <w:left w:val="single" w:sz="4" w:space="0" w:color="auto"/>
              <w:bottom w:val="single" w:sz="4" w:space="0" w:color="auto"/>
              <w:right w:val="single" w:sz="4" w:space="0" w:color="auto"/>
            </w:tcBorders>
            <w:hideMark/>
          </w:tcPr>
          <w:p w:rsidR="007B2484" w:rsidRPr="00FD778C" w:rsidRDefault="007B2484" w:rsidP="0084539C">
            <w:pPr>
              <w:shd w:val="clear" w:color="auto" w:fill="FFFFFF"/>
              <w:rPr>
                <w:sz w:val="26"/>
                <w:szCs w:val="26"/>
              </w:rPr>
            </w:pPr>
            <w:r w:rsidRPr="00FD778C">
              <w:rPr>
                <w:sz w:val="26"/>
                <w:szCs w:val="26"/>
              </w:rPr>
              <w:t xml:space="preserve">Тема 2. </w:t>
            </w:r>
            <w:r w:rsidRPr="00FD778C">
              <w:rPr>
                <w:snapToGrid w:val="0"/>
                <w:sz w:val="26"/>
                <w:szCs w:val="26"/>
              </w:rPr>
              <w:t xml:space="preserve">Антропогенные и природные источники загрязнения атмосферы </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c>
          <w:tcPr>
            <w:tcW w:w="709" w:type="dxa"/>
            <w:tcBorders>
              <w:top w:val="single" w:sz="4" w:space="0" w:color="auto"/>
              <w:left w:val="single" w:sz="4" w:space="0" w:color="auto"/>
              <w:bottom w:val="single" w:sz="4" w:space="0" w:color="auto"/>
              <w:right w:val="single" w:sz="4" w:space="0" w:color="auto"/>
            </w:tcBorders>
            <w:vAlign w:val="center"/>
          </w:tcPr>
          <w:p w:rsidR="007B2484" w:rsidRPr="00FD778C" w:rsidRDefault="007B2484" w:rsidP="00FD778C">
            <w:pPr>
              <w:jc w:val="center"/>
              <w:rPr>
                <w:sz w:val="26"/>
                <w:szCs w:val="26"/>
              </w:rPr>
            </w:pPr>
          </w:p>
        </w:tc>
        <w:tc>
          <w:tcPr>
            <w:tcW w:w="751"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r>
      <w:tr w:rsidR="007B2484" w:rsidTr="0084539C">
        <w:tc>
          <w:tcPr>
            <w:tcW w:w="6946"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84539C">
            <w:pPr>
              <w:shd w:val="clear" w:color="auto" w:fill="FFFFFF"/>
              <w:rPr>
                <w:bCs/>
                <w:snapToGrid w:val="0"/>
                <w:sz w:val="26"/>
                <w:szCs w:val="26"/>
              </w:rPr>
            </w:pPr>
            <w:r w:rsidRPr="00FD778C">
              <w:rPr>
                <w:sz w:val="26"/>
                <w:szCs w:val="26"/>
              </w:rPr>
              <w:t xml:space="preserve">Тема 3. </w:t>
            </w:r>
            <w:r w:rsidRPr="00FD778C">
              <w:rPr>
                <w:bCs/>
                <w:snapToGrid w:val="0"/>
                <w:sz w:val="26"/>
                <w:szCs w:val="26"/>
              </w:rPr>
              <w:t>Особенности загрязнения водной среды и методы очистки сточных вод</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c>
          <w:tcPr>
            <w:tcW w:w="709" w:type="dxa"/>
            <w:tcBorders>
              <w:top w:val="single" w:sz="4" w:space="0" w:color="auto"/>
              <w:left w:val="single" w:sz="4" w:space="0" w:color="auto"/>
              <w:bottom w:val="single" w:sz="4" w:space="0" w:color="auto"/>
              <w:right w:val="single" w:sz="4" w:space="0" w:color="auto"/>
            </w:tcBorders>
            <w:vAlign w:val="center"/>
          </w:tcPr>
          <w:p w:rsidR="007B2484" w:rsidRPr="00FD778C" w:rsidRDefault="007B2484" w:rsidP="00FD778C">
            <w:pPr>
              <w:jc w:val="center"/>
              <w:rPr>
                <w:sz w:val="26"/>
                <w:szCs w:val="26"/>
              </w:rPr>
            </w:pPr>
          </w:p>
        </w:tc>
        <w:tc>
          <w:tcPr>
            <w:tcW w:w="751"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r>
      <w:tr w:rsidR="007B2484" w:rsidTr="0084539C">
        <w:tc>
          <w:tcPr>
            <w:tcW w:w="6946"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84539C">
            <w:pPr>
              <w:shd w:val="clear" w:color="auto" w:fill="FFFFFF"/>
              <w:rPr>
                <w:snapToGrid w:val="0"/>
                <w:sz w:val="26"/>
                <w:szCs w:val="26"/>
              </w:rPr>
            </w:pPr>
            <w:r w:rsidRPr="00FD778C">
              <w:rPr>
                <w:sz w:val="26"/>
                <w:szCs w:val="26"/>
              </w:rPr>
              <w:t xml:space="preserve">Тема 4. </w:t>
            </w:r>
            <w:r w:rsidRPr="00FD778C">
              <w:rPr>
                <w:snapToGrid w:val="0"/>
                <w:sz w:val="26"/>
                <w:szCs w:val="26"/>
              </w:rPr>
              <w:t>Экологические п</w:t>
            </w:r>
            <w:r w:rsidRPr="00FD778C">
              <w:rPr>
                <w:bCs/>
                <w:snapToGrid w:val="0"/>
                <w:sz w:val="26"/>
                <w:szCs w:val="26"/>
              </w:rPr>
              <w:t>роблемы использования земельных и лесных ресурсов</w:t>
            </w:r>
            <w:r w:rsidRPr="00FD778C">
              <w:rPr>
                <w:snapToGrid w:val="0"/>
                <w:sz w:val="26"/>
                <w:szCs w:val="26"/>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tabs>
                <w:tab w:val="left" w:pos="450"/>
                <w:tab w:val="center" w:pos="529"/>
              </w:tabs>
              <w:jc w:val="center"/>
              <w:rPr>
                <w:sz w:val="26"/>
                <w:szCs w:val="26"/>
              </w:rPr>
            </w:pPr>
            <w:r w:rsidRPr="00FD778C">
              <w:rPr>
                <w:sz w:val="26"/>
                <w:szCs w:val="26"/>
              </w:rPr>
              <w:t>2</w:t>
            </w:r>
          </w:p>
        </w:tc>
        <w:tc>
          <w:tcPr>
            <w:tcW w:w="709" w:type="dxa"/>
            <w:tcBorders>
              <w:top w:val="single" w:sz="4" w:space="0" w:color="auto"/>
              <w:left w:val="single" w:sz="4" w:space="0" w:color="auto"/>
              <w:bottom w:val="single" w:sz="4" w:space="0" w:color="auto"/>
              <w:right w:val="single" w:sz="4" w:space="0" w:color="auto"/>
            </w:tcBorders>
            <w:vAlign w:val="center"/>
          </w:tcPr>
          <w:p w:rsidR="007B2484" w:rsidRPr="00FD778C" w:rsidRDefault="007B2484" w:rsidP="00FD778C">
            <w:pPr>
              <w:jc w:val="center"/>
              <w:rPr>
                <w:sz w:val="26"/>
                <w:szCs w:val="26"/>
              </w:rPr>
            </w:pPr>
          </w:p>
        </w:tc>
        <w:tc>
          <w:tcPr>
            <w:tcW w:w="751"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4</w:t>
            </w:r>
          </w:p>
        </w:tc>
      </w:tr>
      <w:tr w:rsidR="007B2484" w:rsidTr="0084539C">
        <w:tc>
          <w:tcPr>
            <w:tcW w:w="6946"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84539C">
            <w:pPr>
              <w:shd w:val="clear" w:color="auto" w:fill="FFFFFF"/>
              <w:rPr>
                <w:snapToGrid w:val="0"/>
                <w:color w:val="FF0000"/>
                <w:spacing w:val="-6"/>
                <w:sz w:val="26"/>
                <w:szCs w:val="26"/>
              </w:rPr>
            </w:pPr>
            <w:r w:rsidRPr="00FD778C">
              <w:rPr>
                <w:spacing w:val="-6"/>
                <w:sz w:val="26"/>
                <w:szCs w:val="26"/>
              </w:rPr>
              <w:t xml:space="preserve">Тема 5. </w:t>
            </w:r>
            <w:r w:rsidRPr="00FD778C">
              <w:rPr>
                <w:snapToGrid w:val="0"/>
                <w:spacing w:val="-6"/>
                <w:sz w:val="26"/>
                <w:szCs w:val="26"/>
              </w:rPr>
              <w:t xml:space="preserve">Рациональное использование ресурсов недр </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c>
          <w:tcPr>
            <w:tcW w:w="709" w:type="dxa"/>
            <w:tcBorders>
              <w:top w:val="single" w:sz="4" w:space="0" w:color="auto"/>
              <w:left w:val="single" w:sz="4" w:space="0" w:color="auto"/>
              <w:bottom w:val="single" w:sz="4" w:space="0" w:color="auto"/>
              <w:right w:val="single" w:sz="4" w:space="0" w:color="auto"/>
            </w:tcBorders>
            <w:vAlign w:val="center"/>
          </w:tcPr>
          <w:p w:rsidR="007B2484" w:rsidRPr="00FD778C" w:rsidRDefault="007B2484" w:rsidP="00FD778C">
            <w:pPr>
              <w:jc w:val="center"/>
              <w:rPr>
                <w:sz w:val="26"/>
                <w:szCs w:val="26"/>
              </w:rPr>
            </w:pPr>
          </w:p>
        </w:tc>
        <w:tc>
          <w:tcPr>
            <w:tcW w:w="751" w:type="dxa"/>
            <w:tcBorders>
              <w:top w:val="single" w:sz="4" w:space="0" w:color="auto"/>
              <w:left w:val="single" w:sz="4" w:space="0" w:color="auto"/>
              <w:bottom w:val="single" w:sz="4" w:space="0" w:color="auto"/>
              <w:right w:val="single" w:sz="4" w:space="0" w:color="auto"/>
            </w:tcBorders>
            <w:vAlign w:val="center"/>
          </w:tcPr>
          <w:p w:rsidR="007B2484" w:rsidRPr="00FD778C" w:rsidRDefault="007B2484" w:rsidP="00FD778C">
            <w:pPr>
              <w:jc w:val="center"/>
              <w:rPr>
                <w:sz w:val="26"/>
                <w:szCs w:val="26"/>
              </w:rPr>
            </w:pPr>
          </w:p>
        </w:tc>
      </w:tr>
      <w:tr w:rsidR="007B2484" w:rsidTr="0084539C">
        <w:tc>
          <w:tcPr>
            <w:tcW w:w="6946"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84539C">
            <w:pPr>
              <w:shd w:val="clear" w:color="auto" w:fill="FFFFFF"/>
              <w:rPr>
                <w:snapToGrid w:val="0"/>
                <w:sz w:val="26"/>
                <w:szCs w:val="26"/>
              </w:rPr>
            </w:pPr>
            <w:r w:rsidRPr="00FD778C">
              <w:rPr>
                <w:sz w:val="26"/>
                <w:szCs w:val="26"/>
              </w:rPr>
              <w:t xml:space="preserve">Тема 6. </w:t>
            </w:r>
            <w:r w:rsidRPr="00FD778C">
              <w:rPr>
                <w:snapToGrid w:val="0"/>
                <w:sz w:val="26"/>
                <w:szCs w:val="26"/>
              </w:rPr>
              <w:t xml:space="preserve">Возобновляемые источники энергии и особенности их использования </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c>
          <w:tcPr>
            <w:tcW w:w="709" w:type="dxa"/>
            <w:tcBorders>
              <w:top w:val="single" w:sz="4" w:space="0" w:color="auto"/>
              <w:left w:val="single" w:sz="4" w:space="0" w:color="auto"/>
              <w:bottom w:val="single" w:sz="4" w:space="0" w:color="auto"/>
              <w:right w:val="single" w:sz="4" w:space="0" w:color="auto"/>
            </w:tcBorders>
            <w:vAlign w:val="center"/>
          </w:tcPr>
          <w:p w:rsidR="007B2484" w:rsidRPr="00FD778C" w:rsidRDefault="007B2484" w:rsidP="00FD778C">
            <w:pPr>
              <w:jc w:val="center"/>
              <w:rPr>
                <w:sz w:val="26"/>
                <w:szCs w:val="26"/>
              </w:rPr>
            </w:pPr>
          </w:p>
        </w:tc>
        <w:tc>
          <w:tcPr>
            <w:tcW w:w="751" w:type="dxa"/>
            <w:tcBorders>
              <w:top w:val="single" w:sz="4" w:space="0" w:color="auto"/>
              <w:left w:val="single" w:sz="4" w:space="0" w:color="auto"/>
              <w:bottom w:val="single" w:sz="4" w:space="0" w:color="auto"/>
              <w:right w:val="single" w:sz="4" w:space="0" w:color="auto"/>
            </w:tcBorders>
            <w:vAlign w:val="center"/>
          </w:tcPr>
          <w:p w:rsidR="007B2484" w:rsidRPr="00FD778C" w:rsidRDefault="007B2484" w:rsidP="00FD778C">
            <w:pPr>
              <w:jc w:val="center"/>
              <w:rPr>
                <w:sz w:val="26"/>
                <w:szCs w:val="26"/>
              </w:rPr>
            </w:pPr>
          </w:p>
        </w:tc>
      </w:tr>
      <w:tr w:rsidR="007B2484" w:rsidTr="0084539C">
        <w:tc>
          <w:tcPr>
            <w:tcW w:w="6946"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84539C">
            <w:pPr>
              <w:shd w:val="clear" w:color="auto" w:fill="FFFFFF"/>
              <w:rPr>
                <w:snapToGrid w:val="0"/>
                <w:sz w:val="26"/>
                <w:szCs w:val="26"/>
              </w:rPr>
            </w:pPr>
            <w:r w:rsidRPr="00FD778C">
              <w:rPr>
                <w:sz w:val="26"/>
                <w:szCs w:val="26"/>
              </w:rPr>
              <w:t xml:space="preserve">Тема 7. </w:t>
            </w:r>
            <w:r w:rsidRPr="00FD778C">
              <w:rPr>
                <w:snapToGrid w:val="0"/>
                <w:sz w:val="26"/>
                <w:szCs w:val="26"/>
              </w:rPr>
              <w:t>Способы переработки и утилизации отходов</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c>
          <w:tcPr>
            <w:tcW w:w="709" w:type="dxa"/>
            <w:tcBorders>
              <w:top w:val="single" w:sz="4" w:space="0" w:color="auto"/>
              <w:left w:val="single" w:sz="4" w:space="0" w:color="auto"/>
              <w:bottom w:val="single" w:sz="4" w:space="0" w:color="auto"/>
              <w:right w:val="single" w:sz="4" w:space="0" w:color="auto"/>
            </w:tcBorders>
            <w:vAlign w:val="center"/>
          </w:tcPr>
          <w:p w:rsidR="007B2484" w:rsidRPr="00FD778C" w:rsidRDefault="007B2484" w:rsidP="00FD778C">
            <w:pPr>
              <w:jc w:val="center"/>
              <w:rPr>
                <w:sz w:val="26"/>
                <w:szCs w:val="26"/>
              </w:rPr>
            </w:pPr>
          </w:p>
        </w:tc>
        <w:tc>
          <w:tcPr>
            <w:tcW w:w="751" w:type="dxa"/>
            <w:tcBorders>
              <w:top w:val="single" w:sz="4" w:space="0" w:color="auto"/>
              <w:left w:val="single" w:sz="4" w:space="0" w:color="auto"/>
              <w:bottom w:val="single" w:sz="4" w:space="0" w:color="auto"/>
              <w:right w:val="single" w:sz="4" w:space="0" w:color="auto"/>
            </w:tcBorders>
            <w:vAlign w:val="center"/>
          </w:tcPr>
          <w:p w:rsidR="007B2484" w:rsidRPr="00FD778C" w:rsidRDefault="007B2484" w:rsidP="00FD778C">
            <w:pPr>
              <w:jc w:val="center"/>
              <w:rPr>
                <w:sz w:val="26"/>
                <w:szCs w:val="26"/>
              </w:rPr>
            </w:pPr>
          </w:p>
        </w:tc>
      </w:tr>
      <w:tr w:rsidR="007B2484" w:rsidTr="0084539C">
        <w:tc>
          <w:tcPr>
            <w:tcW w:w="6946"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84539C">
            <w:pPr>
              <w:shd w:val="clear" w:color="auto" w:fill="FFFFFF"/>
              <w:rPr>
                <w:snapToGrid w:val="0"/>
                <w:color w:val="00B050"/>
                <w:spacing w:val="-4"/>
                <w:sz w:val="26"/>
                <w:szCs w:val="26"/>
              </w:rPr>
            </w:pPr>
            <w:r w:rsidRPr="00FD778C">
              <w:rPr>
                <w:spacing w:val="-4"/>
                <w:sz w:val="26"/>
                <w:szCs w:val="26"/>
              </w:rPr>
              <w:t xml:space="preserve">Тема 8. </w:t>
            </w:r>
            <w:r w:rsidRPr="00FD778C">
              <w:rPr>
                <w:snapToGrid w:val="0"/>
                <w:spacing w:val="-4"/>
                <w:sz w:val="26"/>
                <w:szCs w:val="26"/>
              </w:rPr>
              <w:t xml:space="preserve">Глобальные и региональные экологические проблемы </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c>
          <w:tcPr>
            <w:tcW w:w="709" w:type="dxa"/>
            <w:tcBorders>
              <w:top w:val="single" w:sz="4" w:space="0" w:color="auto"/>
              <w:left w:val="single" w:sz="4" w:space="0" w:color="auto"/>
              <w:bottom w:val="single" w:sz="4" w:space="0" w:color="auto"/>
              <w:right w:val="single" w:sz="4" w:space="0" w:color="auto"/>
            </w:tcBorders>
            <w:vAlign w:val="center"/>
          </w:tcPr>
          <w:p w:rsidR="007B2484" w:rsidRPr="00FD778C" w:rsidRDefault="007B2484" w:rsidP="00FD778C">
            <w:pPr>
              <w:jc w:val="center"/>
              <w:rPr>
                <w:sz w:val="26"/>
                <w:szCs w:val="26"/>
              </w:rPr>
            </w:pPr>
          </w:p>
        </w:tc>
        <w:tc>
          <w:tcPr>
            <w:tcW w:w="751" w:type="dxa"/>
            <w:tcBorders>
              <w:top w:val="single" w:sz="4" w:space="0" w:color="auto"/>
              <w:left w:val="single" w:sz="4" w:space="0" w:color="auto"/>
              <w:bottom w:val="single" w:sz="4" w:space="0" w:color="auto"/>
              <w:right w:val="single" w:sz="4" w:space="0" w:color="auto"/>
            </w:tcBorders>
            <w:vAlign w:val="center"/>
          </w:tcPr>
          <w:p w:rsidR="007B2484" w:rsidRPr="00FD778C" w:rsidRDefault="007B2484" w:rsidP="00FD778C">
            <w:pPr>
              <w:jc w:val="center"/>
              <w:rPr>
                <w:sz w:val="26"/>
                <w:szCs w:val="26"/>
              </w:rPr>
            </w:pPr>
          </w:p>
        </w:tc>
      </w:tr>
      <w:tr w:rsidR="007B2484" w:rsidTr="0084539C">
        <w:tc>
          <w:tcPr>
            <w:tcW w:w="6946" w:type="dxa"/>
            <w:tcBorders>
              <w:top w:val="single" w:sz="4" w:space="0" w:color="auto"/>
              <w:left w:val="single" w:sz="4" w:space="0" w:color="auto"/>
              <w:bottom w:val="single" w:sz="4" w:space="0" w:color="auto"/>
              <w:right w:val="single" w:sz="4" w:space="0" w:color="auto"/>
            </w:tcBorders>
            <w:hideMark/>
          </w:tcPr>
          <w:p w:rsidR="007B2484" w:rsidRPr="00FD778C" w:rsidRDefault="007B2484" w:rsidP="0084539C">
            <w:pPr>
              <w:shd w:val="clear" w:color="auto" w:fill="FFFFFF"/>
              <w:rPr>
                <w:snapToGrid w:val="0"/>
                <w:sz w:val="26"/>
                <w:szCs w:val="26"/>
              </w:rPr>
            </w:pPr>
            <w:r w:rsidRPr="00FD778C">
              <w:rPr>
                <w:sz w:val="26"/>
                <w:szCs w:val="26"/>
              </w:rPr>
              <w:t xml:space="preserve">Тема 9. </w:t>
            </w:r>
            <w:r w:rsidRPr="00FD778C">
              <w:rPr>
                <w:snapToGrid w:val="0"/>
                <w:sz w:val="26"/>
                <w:szCs w:val="26"/>
              </w:rPr>
              <w:t xml:space="preserve">Энергосберегающие системы жизнеобеспечения зданий и сооружений </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c>
          <w:tcPr>
            <w:tcW w:w="709" w:type="dxa"/>
            <w:tcBorders>
              <w:top w:val="single" w:sz="4" w:space="0" w:color="auto"/>
              <w:left w:val="single" w:sz="4" w:space="0" w:color="auto"/>
              <w:bottom w:val="single" w:sz="4" w:space="0" w:color="auto"/>
              <w:right w:val="single" w:sz="4" w:space="0" w:color="auto"/>
            </w:tcBorders>
            <w:vAlign w:val="center"/>
          </w:tcPr>
          <w:p w:rsidR="007B2484" w:rsidRPr="00FD778C" w:rsidRDefault="007B2484" w:rsidP="00FD778C">
            <w:pPr>
              <w:jc w:val="center"/>
              <w:rPr>
                <w:sz w:val="26"/>
                <w:szCs w:val="26"/>
              </w:rPr>
            </w:pPr>
          </w:p>
        </w:tc>
        <w:tc>
          <w:tcPr>
            <w:tcW w:w="751"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r>
      <w:tr w:rsidR="007B2484" w:rsidTr="0084539C">
        <w:tc>
          <w:tcPr>
            <w:tcW w:w="6946"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84539C">
            <w:pPr>
              <w:rPr>
                <w:snapToGrid w:val="0"/>
                <w:color w:val="FF0000"/>
                <w:sz w:val="26"/>
                <w:szCs w:val="26"/>
              </w:rPr>
            </w:pPr>
            <w:r w:rsidRPr="00FD778C">
              <w:rPr>
                <w:b/>
                <w:sz w:val="26"/>
                <w:szCs w:val="26"/>
              </w:rPr>
              <w:t>Раздел 2.</w:t>
            </w:r>
            <w:r w:rsidRPr="00FD778C">
              <w:rPr>
                <w:b/>
                <w:color w:val="C00000"/>
                <w:sz w:val="26"/>
                <w:szCs w:val="26"/>
              </w:rPr>
              <w:t xml:space="preserve"> </w:t>
            </w:r>
            <w:r w:rsidRPr="00FD778C">
              <w:rPr>
                <w:b/>
                <w:sz w:val="26"/>
                <w:szCs w:val="26"/>
              </w:rPr>
              <w:t>Охрана труда</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b/>
                <w:sz w:val="26"/>
                <w:szCs w:val="26"/>
              </w:rPr>
            </w:pPr>
            <w:r w:rsidRPr="00FD778C">
              <w:rPr>
                <w:b/>
                <w:sz w:val="26"/>
                <w:szCs w:val="26"/>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b/>
                <w:sz w:val="26"/>
                <w:szCs w:val="26"/>
              </w:rPr>
            </w:pPr>
            <w:r w:rsidRPr="00FD778C">
              <w:rPr>
                <w:b/>
                <w:sz w:val="26"/>
                <w:szCs w:val="26"/>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b/>
                <w:sz w:val="26"/>
                <w:szCs w:val="26"/>
              </w:rPr>
            </w:pPr>
            <w:r w:rsidRPr="00FD778C">
              <w:rPr>
                <w:b/>
                <w:sz w:val="26"/>
                <w:szCs w:val="26"/>
              </w:rPr>
              <w:t>8</w:t>
            </w:r>
          </w:p>
        </w:tc>
        <w:tc>
          <w:tcPr>
            <w:tcW w:w="751"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b/>
                <w:sz w:val="26"/>
                <w:szCs w:val="26"/>
              </w:rPr>
            </w:pPr>
            <w:r w:rsidRPr="00FD778C">
              <w:rPr>
                <w:b/>
                <w:sz w:val="26"/>
                <w:szCs w:val="26"/>
              </w:rPr>
              <w:t>4</w:t>
            </w:r>
          </w:p>
        </w:tc>
      </w:tr>
      <w:tr w:rsidR="007B2484" w:rsidTr="0084539C">
        <w:tc>
          <w:tcPr>
            <w:tcW w:w="6946"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84539C">
            <w:pPr>
              <w:rPr>
                <w:snapToGrid w:val="0"/>
                <w:color w:val="FF0000"/>
                <w:sz w:val="26"/>
                <w:szCs w:val="26"/>
              </w:rPr>
            </w:pPr>
            <w:r w:rsidRPr="00FD778C">
              <w:rPr>
                <w:sz w:val="26"/>
                <w:szCs w:val="26"/>
              </w:rPr>
              <w:t>Тема 10. Основные разделы охраны труда. Правовые и организационные основы</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p>
        </w:tc>
        <w:tc>
          <w:tcPr>
            <w:tcW w:w="751"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r>
      <w:tr w:rsidR="007B2484" w:rsidTr="0084539C">
        <w:tc>
          <w:tcPr>
            <w:tcW w:w="6946"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84539C">
            <w:pPr>
              <w:rPr>
                <w:b/>
                <w:snapToGrid w:val="0"/>
                <w:sz w:val="26"/>
                <w:szCs w:val="26"/>
              </w:rPr>
            </w:pPr>
            <w:r w:rsidRPr="00FD778C">
              <w:rPr>
                <w:sz w:val="26"/>
                <w:szCs w:val="26"/>
              </w:rPr>
              <w:t xml:space="preserve">Тема 11. </w:t>
            </w:r>
            <w:r w:rsidRPr="00FD778C">
              <w:rPr>
                <w:bCs/>
                <w:sz w:val="26"/>
                <w:szCs w:val="26"/>
              </w:rPr>
              <w:t>Производственная санитария и гигиена труда</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8</w:t>
            </w:r>
          </w:p>
        </w:tc>
        <w:tc>
          <w:tcPr>
            <w:tcW w:w="567"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4</w:t>
            </w:r>
          </w:p>
        </w:tc>
        <w:tc>
          <w:tcPr>
            <w:tcW w:w="751"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r>
      <w:tr w:rsidR="007B2484" w:rsidTr="0084539C">
        <w:tc>
          <w:tcPr>
            <w:tcW w:w="6946"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84539C">
            <w:pPr>
              <w:rPr>
                <w:bCs/>
                <w:spacing w:val="-4"/>
                <w:sz w:val="26"/>
                <w:szCs w:val="26"/>
              </w:rPr>
            </w:pPr>
            <w:r w:rsidRPr="00FD778C">
              <w:rPr>
                <w:spacing w:val="-4"/>
                <w:sz w:val="26"/>
                <w:szCs w:val="26"/>
              </w:rPr>
              <w:t>Тема 12. Освещение производственных помещений.</w:t>
            </w:r>
            <w:r w:rsidRPr="00FD778C">
              <w:rPr>
                <w:bCs/>
                <w:spacing w:val="-4"/>
                <w:sz w:val="26"/>
                <w:szCs w:val="26"/>
              </w:rPr>
              <w:t xml:space="preserve"> Производственный шум. Виды излучений и их воздействие на организм человека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4</w:t>
            </w:r>
          </w:p>
        </w:tc>
        <w:tc>
          <w:tcPr>
            <w:tcW w:w="751" w:type="dxa"/>
            <w:tcBorders>
              <w:top w:val="single" w:sz="4" w:space="0" w:color="auto"/>
              <w:left w:val="single" w:sz="4" w:space="0" w:color="auto"/>
              <w:bottom w:val="single" w:sz="4" w:space="0" w:color="auto"/>
              <w:right w:val="single" w:sz="4" w:space="0" w:color="auto"/>
            </w:tcBorders>
            <w:vAlign w:val="center"/>
          </w:tcPr>
          <w:p w:rsidR="007B2484" w:rsidRPr="00FD778C" w:rsidRDefault="007B2484" w:rsidP="00FD778C">
            <w:pPr>
              <w:jc w:val="center"/>
              <w:rPr>
                <w:sz w:val="26"/>
                <w:szCs w:val="26"/>
              </w:rPr>
            </w:pPr>
          </w:p>
        </w:tc>
      </w:tr>
      <w:tr w:rsidR="007B2484" w:rsidTr="0084539C">
        <w:tc>
          <w:tcPr>
            <w:tcW w:w="6946" w:type="dxa"/>
            <w:tcBorders>
              <w:top w:val="single" w:sz="4" w:space="0" w:color="auto"/>
              <w:left w:val="single" w:sz="4" w:space="0" w:color="auto"/>
              <w:bottom w:val="single" w:sz="4" w:space="0" w:color="auto"/>
              <w:right w:val="single" w:sz="4" w:space="0" w:color="auto"/>
            </w:tcBorders>
            <w:vAlign w:val="center"/>
            <w:hideMark/>
          </w:tcPr>
          <w:p w:rsidR="007B2484" w:rsidRPr="0084539C" w:rsidRDefault="007B2484" w:rsidP="0084539C">
            <w:pPr>
              <w:shd w:val="clear" w:color="auto" w:fill="FFFFFF"/>
              <w:rPr>
                <w:snapToGrid w:val="0"/>
                <w:color w:val="FF0000"/>
                <w:sz w:val="26"/>
                <w:szCs w:val="26"/>
              </w:rPr>
            </w:pPr>
            <w:r w:rsidRPr="0084539C">
              <w:rPr>
                <w:sz w:val="26"/>
                <w:szCs w:val="26"/>
              </w:rPr>
              <w:t xml:space="preserve">Тема 13. </w:t>
            </w:r>
            <w:r w:rsidR="0084539C" w:rsidRPr="0084539C">
              <w:rPr>
                <w:snapToGrid w:val="0"/>
                <w:sz w:val="26"/>
                <w:szCs w:val="26"/>
              </w:rPr>
              <w:t xml:space="preserve">Основы пожарной безопасности. </w:t>
            </w:r>
            <w:r w:rsidRPr="0084539C">
              <w:rPr>
                <w:snapToGrid w:val="0"/>
                <w:sz w:val="26"/>
                <w:szCs w:val="26"/>
              </w:rPr>
              <w:t>Электробезопасность</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p>
        </w:tc>
        <w:tc>
          <w:tcPr>
            <w:tcW w:w="751" w:type="dxa"/>
            <w:tcBorders>
              <w:top w:val="single" w:sz="4" w:space="0" w:color="auto"/>
              <w:left w:val="single" w:sz="4" w:space="0" w:color="auto"/>
              <w:bottom w:val="single" w:sz="4" w:space="0" w:color="auto"/>
              <w:right w:val="single" w:sz="4" w:space="0" w:color="auto"/>
            </w:tcBorders>
            <w:vAlign w:val="center"/>
          </w:tcPr>
          <w:p w:rsidR="007B2484" w:rsidRPr="00FD778C" w:rsidRDefault="007B2484" w:rsidP="00FD778C">
            <w:pPr>
              <w:jc w:val="center"/>
              <w:rPr>
                <w:sz w:val="26"/>
                <w:szCs w:val="26"/>
              </w:rPr>
            </w:pPr>
          </w:p>
        </w:tc>
      </w:tr>
      <w:tr w:rsidR="007B2484" w:rsidTr="0084539C">
        <w:tc>
          <w:tcPr>
            <w:tcW w:w="6946"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84539C">
            <w:pPr>
              <w:shd w:val="clear" w:color="auto" w:fill="FFFFFF"/>
              <w:rPr>
                <w:snapToGrid w:val="0"/>
                <w:color w:val="00B050"/>
                <w:spacing w:val="-4"/>
                <w:sz w:val="26"/>
                <w:szCs w:val="26"/>
              </w:rPr>
            </w:pPr>
            <w:bookmarkStart w:id="2" w:name="_Hlk69069428"/>
            <w:r w:rsidRPr="00FD778C">
              <w:rPr>
                <w:b/>
                <w:spacing w:val="-4"/>
                <w:sz w:val="26"/>
                <w:szCs w:val="26"/>
              </w:rPr>
              <w:t>Раздел 3.</w:t>
            </w:r>
            <w:r w:rsidRPr="00FD778C">
              <w:rPr>
                <w:b/>
                <w:color w:val="C00000"/>
                <w:spacing w:val="-4"/>
                <w:sz w:val="26"/>
                <w:szCs w:val="26"/>
              </w:rPr>
              <w:t xml:space="preserve"> </w:t>
            </w:r>
            <w:r w:rsidRPr="00FD778C">
              <w:rPr>
                <w:b/>
                <w:spacing w:val="-4"/>
                <w:sz w:val="26"/>
                <w:szCs w:val="26"/>
              </w:rPr>
              <w:t>Защита населения и объектов от чрезвычайных ситуаций. Радиационная безопасность</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b/>
                <w:sz w:val="26"/>
                <w:szCs w:val="26"/>
              </w:rPr>
            </w:pPr>
            <w:r w:rsidRPr="00FD778C">
              <w:rPr>
                <w:b/>
                <w:sz w:val="26"/>
                <w:szCs w:val="26"/>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b/>
                <w:sz w:val="26"/>
                <w:szCs w:val="26"/>
              </w:rPr>
            </w:pPr>
            <w:r w:rsidRPr="00FD778C">
              <w:rPr>
                <w:b/>
                <w:sz w:val="26"/>
                <w:szCs w:val="26"/>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b/>
                <w:sz w:val="26"/>
                <w:szCs w:val="26"/>
              </w:rPr>
            </w:pPr>
            <w:r w:rsidRPr="00FD778C">
              <w:rPr>
                <w:b/>
                <w:sz w:val="26"/>
                <w:szCs w:val="26"/>
              </w:rPr>
              <w:t>8</w:t>
            </w:r>
          </w:p>
        </w:tc>
        <w:tc>
          <w:tcPr>
            <w:tcW w:w="751"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b/>
                <w:sz w:val="26"/>
                <w:szCs w:val="26"/>
              </w:rPr>
            </w:pPr>
            <w:r w:rsidRPr="00FD778C">
              <w:rPr>
                <w:b/>
                <w:sz w:val="26"/>
                <w:szCs w:val="26"/>
              </w:rPr>
              <w:t>4</w:t>
            </w:r>
          </w:p>
        </w:tc>
      </w:tr>
      <w:bookmarkEnd w:id="2"/>
      <w:tr w:rsidR="007B2484" w:rsidTr="0084539C">
        <w:tc>
          <w:tcPr>
            <w:tcW w:w="6946"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84539C">
            <w:pPr>
              <w:shd w:val="clear" w:color="auto" w:fill="FFFFFF"/>
              <w:rPr>
                <w:snapToGrid w:val="0"/>
                <w:color w:val="00B050"/>
                <w:sz w:val="26"/>
                <w:szCs w:val="26"/>
              </w:rPr>
            </w:pPr>
            <w:r w:rsidRPr="00FD778C">
              <w:rPr>
                <w:sz w:val="26"/>
                <w:szCs w:val="26"/>
              </w:rPr>
              <w:t>Тема 14. Физическая природа источников радиационной опасности. Воздействие ионизирующих излучений на организм человека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4</w:t>
            </w:r>
          </w:p>
        </w:tc>
        <w:tc>
          <w:tcPr>
            <w:tcW w:w="751" w:type="dxa"/>
            <w:tcBorders>
              <w:top w:val="single" w:sz="4" w:space="0" w:color="auto"/>
              <w:left w:val="single" w:sz="4" w:space="0" w:color="auto"/>
              <w:bottom w:val="single" w:sz="4" w:space="0" w:color="auto"/>
              <w:right w:val="single" w:sz="4" w:space="0" w:color="auto"/>
            </w:tcBorders>
            <w:vAlign w:val="center"/>
          </w:tcPr>
          <w:p w:rsidR="007B2484" w:rsidRPr="00FD778C" w:rsidRDefault="007B2484" w:rsidP="00FD778C">
            <w:pPr>
              <w:jc w:val="center"/>
              <w:rPr>
                <w:sz w:val="26"/>
                <w:szCs w:val="26"/>
              </w:rPr>
            </w:pPr>
          </w:p>
        </w:tc>
      </w:tr>
      <w:tr w:rsidR="007B2484" w:rsidTr="0084539C">
        <w:tc>
          <w:tcPr>
            <w:tcW w:w="6946"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84539C">
            <w:pPr>
              <w:shd w:val="clear" w:color="auto" w:fill="FFFFFF"/>
              <w:rPr>
                <w:spacing w:val="-6"/>
                <w:sz w:val="26"/>
                <w:szCs w:val="26"/>
              </w:rPr>
            </w:pPr>
            <w:r w:rsidRPr="00FD778C">
              <w:rPr>
                <w:spacing w:val="-6"/>
                <w:sz w:val="26"/>
                <w:szCs w:val="26"/>
              </w:rPr>
              <w:t xml:space="preserve">Тема 15. Ядерная энергетика: проблемы и перспективы развития. Радиационная безопасность </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p>
        </w:tc>
        <w:tc>
          <w:tcPr>
            <w:tcW w:w="751" w:type="dxa"/>
            <w:tcBorders>
              <w:top w:val="single" w:sz="4" w:space="0" w:color="auto"/>
              <w:left w:val="single" w:sz="4" w:space="0" w:color="auto"/>
              <w:bottom w:val="single" w:sz="4" w:space="0" w:color="auto"/>
              <w:right w:val="single" w:sz="4" w:space="0" w:color="auto"/>
            </w:tcBorders>
            <w:vAlign w:val="center"/>
          </w:tcPr>
          <w:p w:rsidR="007B2484" w:rsidRPr="00FD778C" w:rsidRDefault="007B2484" w:rsidP="00FD778C">
            <w:pPr>
              <w:jc w:val="center"/>
              <w:rPr>
                <w:sz w:val="26"/>
                <w:szCs w:val="26"/>
              </w:rPr>
            </w:pPr>
          </w:p>
        </w:tc>
      </w:tr>
      <w:tr w:rsidR="007B2484" w:rsidTr="0084539C">
        <w:tc>
          <w:tcPr>
            <w:tcW w:w="6946"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84539C">
            <w:pPr>
              <w:shd w:val="clear" w:color="auto" w:fill="FFFFFF"/>
              <w:rPr>
                <w:sz w:val="26"/>
                <w:szCs w:val="26"/>
              </w:rPr>
            </w:pPr>
            <w:r w:rsidRPr="00FD778C">
              <w:rPr>
                <w:sz w:val="26"/>
                <w:szCs w:val="26"/>
              </w:rPr>
              <w:t>Тема 16. Основные способы защиты населения и объектов от чрезвычайных ситуаций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8</w:t>
            </w:r>
          </w:p>
        </w:tc>
        <w:tc>
          <w:tcPr>
            <w:tcW w:w="567"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4</w:t>
            </w:r>
          </w:p>
        </w:tc>
        <w:tc>
          <w:tcPr>
            <w:tcW w:w="751"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r>
      <w:tr w:rsidR="007B2484" w:rsidTr="0084539C">
        <w:tc>
          <w:tcPr>
            <w:tcW w:w="6946"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84539C">
            <w:pPr>
              <w:shd w:val="clear" w:color="auto" w:fill="FFFFFF"/>
              <w:rPr>
                <w:sz w:val="26"/>
                <w:szCs w:val="26"/>
              </w:rPr>
            </w:pPr>
            <w:r w:rsidRPr="00FD778C">
              <w:rPr>
                <w:sz w:val="26"/>
                <w:szCs w:val="26"/>
              </w:rPr>
              <w:t xml:space="preserve">Тема 17. </w:t>
            </w:r>
            <w:r w:rsidRPr="00FD778C">
              <w:rPr>
                <w:snapToGrid w:val="0"/>
                <w:sz w:val="26"/>
                <w:szCs w:val="26"/>
              </w:rPr>
              <w:t>Защита населения от вредного влияния окружающей среды</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p>
        </w:tc>
        <w:tc>
          <w:tcPr>
            <w:tcW w:w="751"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sz w:val="26"/>
                <w:szCs w:val="26"/>
              </w:rPr>
            </w:pPr>
            <w:r w:rsidRPr="00FD778C">
              <w:rPr>
                <w:sz w:val="26"/>
                <w:szCs w:val="26"/>
              </w:rPr>
              <w:t>2</w:t>
            </w:r>
          </w:p>
        </w:tc>
      </w:tr>
      <w:tr w:rsidR="007B2484" w:rsidTr="0084539C">
        <w:tc>
          <w:tcPr>
            <w:tcW w:w="6946" w:type="dxa"/>
            <w:tcBorders>
              <w:top w:val="single" w:sz="4" w:space="0" w:color="auto"/>
              <w:left w:val="single" w:sz="4" w:space="0" w:color="auto"/>
              <w:bottom w:val="single" w:sz="4" w:space="0" w:color="auto"/>
              <w:right w:val="single" w:sz="4" w:space="0" w:color="auto"/>
            </w:tcBorders>
            <w:hideMark/>
          </w:tcPr>
          <w:p w:rsidR="007B2484" w:rsidRPr="00FD778C" w:rsidRDefault="007B2484">
            <w:pPr>
              <w:rPr>
                <w:b/>
                <w:sz w:val="26"/>
                <w:szCs w:val="26"/>
              </w:rPr>
            </w:pPr>
            <w:r w:rsidRPr="00FD778C">
              <w:rPr>
                <w:b/>
                <w:sz w:val="26"/>
                <w:szCs w:val="26"/>
              </w:rPr>
              <w:t>Итого:</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b/>
                <w:sz w:val="26"/>
                <w:szCs w:val="26"/>
              </w:rPr>
            </w:pPr>
            <w:r w:rsidRPr="00FD778C">
              <w:rPr>
                <w:b/>
                <w:sz w:val="26"/>
                <w:szCs w:val="26"/>
              </w:rPr>
              <w:t>68</w:t>
            </w:r>
          </w:p>
        </w:tc>
        <w:tc>
          <w:tcPr>
            <w:tcW w:w="567"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b/>
                <w:sz w:val="26"/>
                <w:szCs w:val="26"/>
              </w:rPr>
            </w:pPr>
            <w:r w:rsidRPr="00FD778C">
              <w:rPr>
                <w:b/>
                <w:sz w:val="26"/>
                <w:szCs w:val="26"/>
              </w:rPr>
              <w:t>34</w:t>
            </w:r>
          </w:p>
        </w:tc>
        <w:tc>
          <w:tcPr>
            <w:tcW w:w="709"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b/>
                <w:sz w:val="26"/>
                <w:szCs w:val="26"/>
              </w:rPr>
            </w:pPr>
            <w:r w:rsidRPr="00FD778C">
              <w:rPr>
                <w:b/>
                <w:sz w:val="26"/>
                <w:szCs w:val="26"/>
              </w:rPr>
              <w:t>16</w:t>
            </w:r>
          </w:p>
        </w:tc>
        <w:tc>
          <w:tcPr>
            <w:tcW w:w="751" w:type="dxa"/>
            <w:tcBorders>
              <w:top w:val="single" w:sz="4" w:space="0" w:color="auto"/>
              <w:left w:val="single" w:sz="4" w:space="0" w:color="auto"/>
              <w:bottom w:val="single" w:sz="4" w:space="0" w:color="auto"/>
              <w:right w:val="single" w:sz="4" w:space="0" w:color="auto"/>
            </w:tcBorders>
            <w:vAlign w:val="center"/>
            <w:hideMark/>
          </w:tcPr>
          <w:p w:rsidR="007B2484" w:rsidRPr="00FD778C" w:rsidRDefault="007B2484" w:rsidP="00FD778C">
            <w:pPr>
              <w:jc w:val="center"/>
              <w:rPr>
                <w:b/>
                <w:sz w:val="26"/>
                <w:szCs w:val="26"/>
              </w:rPr>
            </w:pPr>
            <w:r w:rsidRPr="00FD778C">
              <w:rPr>
                <w:b/>
                <w:sz w:val="26"/>
                <w:szCs w:val="26"/>
              </w:rPr>
              <w:t>18</w:t>
            </w:r>
          </w:p>
        </w:tc>
      </w:tr>
    </w:tbl>
    <w:p w:rsidR="009F680A" w:rsidRPr="00700E28" w:rsidRDefault="009F680A" w:rsidP="00FD778C">
      <w:pPr>
        <w:pStyle w:val="a3"/>
        <w:jc w:val="center"/>
        <w:rPr>
          <w:rFonts w:ascii="Times New Roman" w:hAnsi="Times New Roman"/>
          <w:b/>
          <w:szCs w:val="28"/>
        </w:rPr>
      </w:pPr>
      <w:r w:rsidRPr="00700E28">
        <w:rPr>
          <w:rFonts w:ascii="Times New Roman" w:hAnsi="Times New Roman"/>
          <w:b/>
          <w:szCs w:val="28"/>
        </w:rPr>
        <w:t>ПРИМЕРНЫЙ ТЕМАТИЧЕСКИЙ ПЛАН</w:t>
      </w:r>
    </w:p>
    <w:p w:rsidR="00680A00" w:rsidRPr="00700E28" w:rsidRDefault="00680A00" w:rsidP="00680A00">
      <w:pPr>
        <w:pStyle w:val="a3"/>
        <w:jc w:val="center"/>
        <w:rPr>
          <w:rFonts w:ascii="Times New Roman" w:hAnsi="Times New Roman"/>
          <w:i/>
          <w:szCs w:val="28"/>
        </w:rPr>
      </w:pPr>
      <w:r w:rsidRPr="00700E28">
        <w:rPr>
          <w:rFonts w:ascii="Times New Roman" w:hAnsi="Times New Roman"/>
          <w:i/>
          <w:szCs w:val="28"/>
        </w:rPr>
        <w:t xml:space="preserve">для курсантов специальностей 6-05-0611-02 </w:t>
      </w:r>
      <w:r w:rsidR="00287C4B">
        <w:rPr>
          <w:rFonts w:ascii="Times New Roman" w:hAnsi="Times New Roman"/>
          <w:i/>
          <w:szCs w:val="28"/>
        </w:rPr>
        <w:t>«</w:t>
      </w:r>
      <w:r w:rsidRPr="00700E28">
        <w:rPr>
          <w:rFonts w:ascii="Times New Roman" w:hAnsi="Times New Roman"/>
          <w:i/>
          <w:szCs w:val="28"/>
        </w:rPr>
        <w:t>Информационная безопасность</w:t>
      </w:r>
      <w:r w:rsidR="00287C4B">
        <w:rPr>
          <w:rFonts w:ascii="Times New Roman" w:hAnsi="Times New Roman"/>
          <w:i/>
          <w:szCs w:val="28"/>
        </w:rPr>
        <w:t>»</w:t>
      </w:r>
      <w:r w:rsidRPr="00700E28">
        <w:rPr>
          <w:rFonts w:ascii="Times New Roman" w:hAnsi="Times New Roman"/>
          <w:i/>
          <w:szCs w:val="28"/>
        </w:rPr>
        <w:t xml:space="preserve">, 6-05-0611-05 </w:t>
      </w:r>
      <w:r w:rsidR="00287C4B">
        <w:rPr>
          <w:rFonts w:ascii="Times New Roman" w:hAnsi="Times New Roman"/>
          <w:i/>
          <w:szCs w:val="28"/>
        </w:rPr>
        <w:t>«</w:t>
      </w:r>
      <w:r w:rsidRPr="00700E28">
        <w:rPr>
          <w:rFonts w:ascii="Times New Roman" w:hAnsi="Times New Roman"/>
          <w:i/>
          <w:szCs w:val="28"/>
        </w:rPr>
        <w:t>Компьютерная инженерия</w:t>
      </w:r>
      <w:r w:rsidR="00287C4B">
        <w:rPr>
          <w:rFonts w:ascii="Times New Roman" w:hAnsi="Times New Roman"/>
          <w:i/>
          <w:szCs w:val="28"/>
        </w:rPr>
        <w:t>»</w:t>
      </w:r>
      <w:r w:rsidRPr="00700E28">
        <w:rPr>
          <w:rFonts w:ascii="Times New Roman" w:hAnsi="Times New Roman"/>
          <w:i/>
          <w:szCs w:val="28"/>
        </w:rPr>
        <w:t xml:space="preserve">, 6-05-0611-06 </w:t>
      </w:r>
      <w:r w:rsidR="00287C4B">
        <w:rPr>
          <w:rFonts w:ascii="Times New Roman" w:hAnsi="Times New Roman"/>
          <w:i/>
          <w:szCs w:val="28"/>
        </w:rPr>
        <w:t>«</w:t>
      </w:r>
      <w:r w:rsidRPr="00700E28">
        <w:rPr>
          <w:rFonts w:ascii="Times New Roman" w:hAnsi="Times New Roman"/>
          <w:i/>
          <w:szCs w:val="28"/>
        </w:rPr>
        <w:t>Системы и сети инфокоммуникаций</w:t>
      </w:r>
      <w:r w:rsidR="00287C4B">
        <w:rPr>
          <w:rFonts w:ascii="Times New Roman" w:hAnsi="Times New Roman"/>
          <w:i/>
          <w:szCs w:val="28"/>
        </w:rPr>
        <w:t>»</w:t>
      </w:r>
      <w:r w:rsidRPr="00700E28">
        <w:rPr>
          <w:rFonts w:ascii="Times New Roman" w:hAnsi="Times New Roman"/>
          <w:i/>
          <w:szCs w:val="28"/>
        </w:rPr>
        <w:t xml:space="preserve">, 6-05-0713-03 </w:t>
      </w:r>
      <w:r w:rsidR="00287C4B">
        <w:rPr>
          <w:rFonts w:ascii="Times New Roman" w:hAnsi="Times New Roman"/>
          <w:i/>
          <w:szCs w:val="28"/>
        </w:rPr>
        <w:t>«</w:t>
      </w:r>
      <w:r w:rsidRPr="00700E28">
        <w:rPr>
          <w:rFonts w:ascii="Times New Roman" w:hAnsi="Times New Roman"/>
          <w:i/>
          <w:szCs w:val="28"/>
        </w:rPr>
        <w:t>Радиосистемы и радиотехнологии</w:t>
      </w:r>
      <w:r w:rsidR="00287C4B">
        <w:rPr>
          <w:rFonts w:ascii="Times New Roman" w:hAnsi="Times New Roman"/>
          <w:i/>
          <w:szCs w:val="28"/>
        </w:rPr>
        <w:t>»</w:t>
      </w:r>
    </w:p>
    <w:p w:rsidR="009F680A" w:rsidRPr="002C22EF" w:rsidRDefault="009F680A" w:rsidP="00680A00">
      <w:pPr>
        <w:pStyle w:val="a3"/>
        <w:jc w:val="center"/>
        <w:rPr>
          <w:rFonts w:ascii="Times New Roman" w:hAnsi="Times New Roman"/>
          <w:color w:val="FF0000"/>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992"/>
        <w:gridCol w:w="567"/>
        <w:gridCol w:w="851"/>
      </w:tblGrid>
      <w:tr w:rsidR="00DD1159" w:rsidRPr="002C22EF" w:rsidTr="009F680A">
        <w:trPr>
          <w:cantSplit/>
          <w:trHeight w:val="1777"/>
          <w:tblHeader/>
        </w:trPr>
        <w:tc>
          <w:tcPr>
            <w:tcW w:w="7088"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5435F2">
            <w:pPr>
              <w:jc w:val="center"/>
              <w:rPr>
                <w:sz w:val="26"/>
                <w:szCs w:val="26"/>
              </w:rPr>
            </w:pPr>
            <w:r w:rsidRPr="005435F2">
              <w:rPr>
                <w:sz w:val="26"/>
                <w:szCs w:val="26"/>
              </w:rPr>
              <w:t>Наименование темы</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DD1159" w:rsidRPr="005435F2" w:rsidRDefault="00DD1159" w:rsidP="00803C98">
            <w:pPr>
              <w:rPr>
                <w:sz w:val="26"/>
                <w:szCs w:val="26"/>
              </w:rPr>
            </w:pPr>
            <w:r w:rsidRPr="005435F2">
              <w:rPr>
                <w:sz w:val="26"/>
                <w:szCs w:val="26"/>
              </w:rPr>
              <w:t>Всего аудиторных часов</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DD1159" w:rsidRPr="005435F2" w:rsidRDefault="00DD1159" w:rsidP="00803C98">
            <w:pPr>
              <w:rPr>
                <w:spacing w:val="-4"/>
                <w:sz w:val="26"/>
                <w:szCs w:val="26"/>
              </w:rPr>
            </w:pPr>
            <w:r w:rsidRPr="005435F2">
              <w:rPr>
                <w:spacing w:val="-4"/>
                <w:sz w:val="26"/>
                <w:szCs w:val="26"/>
              </w:rPr>
              <w:t>Лекции</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DD1159" w:rsidRPr="005435F2" w:rsidRDefault="00DD1159" w:rsidP="00803C98">
            <w:pPr>
              <w:rPr>
                <w:sz w:val="26"/>
                <w:szCs w:val="26"/>
              </w:rPr>
            </w:pPr>
            <w:r w:rsidRPr="005435F2">
              <w:rPr>
                <w:sz w:val="26"/>
                <w:szCs w:val="26"/>
              </w:rPr>
              <w:t>Практические занятия</w:t>
            </w:r>
          </w:p>
        </w:tc>
      </w:tr>
      <w:tr w:rsidR="00DD1159" w:rsidRPr="002C22EF" w:rsidTr="00700E28">
        <w:tc>
          <w:tcPr>
            <w:tcW w:w="7088" w:type="dxa"/>
            <w:tcBorders>
              <w:top w:val="single" w:sz="4" w:space="0" w:color="auto"/>
              <w:left w:val="single" w:sz="4" w:space="0" w:color="auto"/>
              <w:bottom w:val="single" w:sz="4" w:space="0" w:color="auto"/>
              <w:right w:val="single" w:sz="4" w:space="0" w:color="auto"/>
            </w:tcBorders>
          </w:tcPr>
          <w:p w:rsidR="00DD1159" w:rsidRPr="005435F2" w:rsidRDefault="00DD1159" w:rsidP="0084539C">
            <w:pPr>
              <w:rPr>
                <w:sz w:val="26"/>
                <w:szCs w:val="26"/>
              </w:rPr>
            </w:pPr>
            <w:r w:rsidRPr="005435F2">
              <w:rPr>
                <w:sz w:val="26"/>
                <w:szCs w:val="26"/>
              </w:rPr>
              <w:t>Тема 1. Основы боевого обеспечения войск по защите от оружия массового поражения</w:t>
            </w:r>
          </w:p>
        </w:tc>
        <w:tc>
          <w:tcPr>
            <w:tcW w:w="992"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4</w:t>
            </w:r>
          </w:p>
        </w:tc>
        <w:tc>
          <w:tcPr>
            <w:tcW w:w="567"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4</w:t>
            </w:r>
          </w:p>
        </w:tc>
        <w:tc>
          <w:tcPr>
            <w:tcW w:w="851"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p>
        </w:tc>
      </w:tr>
      <w:tr w:rsidR="00DD1159" w:rsidRPr="002C22EF" w:rsidTr="00700E28">
        <w:tc>
          <w:tcPr>
            <w:tcW w:w="7088" w:type="dxa"/>
            <w:tcBorders>
              <w:top w:val="single" w:sz="4" w:space="0" w:color="auto"/>
              <w:left w:val="single" w:sz="4" w:space="0" w:color="auto"/>
              <w:bottom w:val="single" w:sz="4" w:space="0" w:color="auto"/>
              <w:right w:val="single" w:sz="4" w:space="0" w:color="auto"/>
            </w:tcBorders>
          </w:tcPr>
          <w:p w:rsidR="00DD1159" w:rsidRPr="005435F2" w:rsidRDefault="00DD1159" w:rsidP="007C486E">
            <w:pPr>
              <w:jc w:val="both"/>
              <w:rPr>
                <w:sz w:val="26"/>
                <w:szCs w:val="26"/>
              </w:rPr>
            </w:pPr>
            <w:r w:rsidRPr="005435F2">
              <w:rPr>
                <w:sz w:val="26"/>
                <w:szCs w:val="26"/>
              </w:rPr>
              <w:t xml:space="preserve">Тема 2. Средства индивидуальной защиты </w:t>
            </w:r>
          </w:p>
        </w:tc>
        <w:tc>
          <w:tcPr>
            <w:tcW w:w="992"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8</w:t>
            </w:r>
          </w:p>
        </w:tc>
        <w:tc>
          <w:tcPr>
            <w:tcW w:w="567"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4</w:t>
            </w:r>
          </w:p>
        </w:tc>
        <w:tc>
          <w:tcPr>
            <w:tcW w:w="851"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4</w:t>
            </w:r>
          </w:p>
        </w:tc>
      </w:tr>
      <w:tr w:rsidR="00DD1159" w:rsidRPr="002C22EF" w:rsidTr="00700E28">
        <w:tc>
          <w:tcPr>
            <w:tcW w:w="7088" w:type="dxa"/>
            <w:tcBorders>
              <w:top w:val="single" w:sz="4" w:space="0" w:color="auto"/>
              <w:left w:val="single" w:sz="4" w:space="0" w:color="auto"/>
              <w:bottom w:val="single" w:sz="4" w:space="0" w:color="auto"/>
              <w:right w:val="single" w:sz="4" w:space="0" w:color="auto"/>
            </w:tcBorders>
          </w:tcPr>
          <w:p w:rsidR="00DD1159" w:rsidRPr="005435F2" w:rsidRDefault="00DD1159" w:rsidP="007C486E">
            <w:pPr>
              <w:widowControl w:val="0"/>
              <w:jc w:val="both"/>
              <w:rPr>
                <w:sz w:val="26"/>
                <w:szCs w:val="26"/>
              </w:rPr>
            </w:pPr>
            <w:r w:rsidRPr="005435F2">
              <w:rPr>
                <w:sz w:val="26"/>
                <w:szCs w:val="26"/>
              </w:rPr>
              <w:t>Тема 3. Ядерное оружие</w:t>
            </w:r>
          </w:p>
        </w:tc>
        <w:tc>
          <w:tcPr>
            <w:tcW w:w="992"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6</w:t>
            </w:r>
          </w:p>
        </w:tc>
        <w:tc>
          <w:tcPr>
            <w:tcW w:w="567"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6</w:t>
            </w:r>
          </w:p>
        </w:tc>
        <w:tc>
          <w:tcPr>
            <w:tcW w:w="851"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p>
        </w:tc>
      </w:tr>
      <w:tr w:rsidR="00DD1159" w:rsidRPr="002C22EF" w:rsidTr="00700E28">
        <w:tc>
          <w:tcPr>
            <w:tcW w:w="7088" w:type="dxa"/>
            <w:tcBorders>
              <w:top w:val="single" w:sz="4" w:space="0" w:color="auto"/>
              <w:left w:val="single" w:sz="4" w:space="0" w:color="auto"/>
              <w:bottom w:val="single" w:sz="4" w:space="0" w:color="auto"/>
              <w:right w:val="single" w:sz="4" w:space="0" w:color="auto"/>
            </w:tcBorders>
          </w:tcPr>
          <w:p w:rsidR="00DD1159" w:rsidRPr="005435F2" w:rsidRDefault="00DD1159" w:rsidP="007C486E">
            <w:pPr>
              <w:widowControl w:val="0"/>
              <w:jc w:val="both"/>
              <w:rPr>
                <w:sz w:val="26"/>
                <w:szCs w:val="26"/>
              </w:rPr>
            </w:pPr>
            <w:r w:rsidRPr="005435F2">
              <w:rPr>
                <w:sz w:val="26"/>
                <w:szCs w:val="26"/>
              </w:rPr>
              <w:t>Тема 4. Химическое оружие</w:t>
            </w:r>
          </w:p>
        </w:tc>
        <w:tc>
          <w:tcPr>
            <w:tcW w:w="992"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6</w:t>
            </w:r>
          </w:p>
        </w:tc>
        <w:tc>
          <w:tcPr>
            <w:tcW w:w="567"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6</w:t>
            </w:r>
          </w:p>
        </w:tc>
        <w:tc>
          <w:tcPr>
            <w:tcW w:w="851"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p>
        </w:tc>
      </w:tr>
      <w:tr w:rsidR="00DD1159" w:rsidRPr="002C22EF" w:rsidTr="00700E28">
        <w:tc>
          <w:tcPr>
            <w:tcW w:w="7088" w:type="dxa"/>
            <w:tcBorders>
              <w:top w:val="single" w:sz="4" w:space="0" w:color="auto"/>
              <w:left w:val="single" w:sz="4" w:space="0" w:color="auto"/>
              <w:bottom w:val="single" w:sz="4" w:space="0" w:color="auto"/>
              <w:right w:val="single" w:sz="4" w:space="0" w:color="auto"/>
            </w:tcBorders>
          </w:tcPr>
          <w:p w:rsidR="00DD1159" w:rsidRPr="005435F2" w:rsidRDefault="00DD1159" w:rsidP="007C486E">
            <w:pPr>
              <w:widowControl w:val="0"/>
              <w:jc w:val="both"/>
              <w:rPr>
                <w:sz w:val="26"/>
                <w:szCs w:val="26"/>
              </w:rPr>
            </w:pPr>
            <w:r w:rsidRPr="005435F2">
              <w:rPr>
                <w:sz w:val="26"/>
                <w:szCs w:val="26"/>
              </w:rPr>
              <w:t>Тема 5. Биологическое оружие</w:t>
            </w:r>
          </w:p>
        </w:tc>
        <w:tc>
          <w:tcPr>
            <w:tcW w:w="992"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p>
        </w:tc>
      </w:tr>
      <w:tr w:rsidR="00DD1159" w:rsidRPr="002C22EF" w:rsidTr="00700E28">
        <w:tc>
          <w:tcPr>
            <w:tcW w:w="7088" w:type="dxa"/>
            <w:tcBorders>
              <w:top w:val="single" w:sz="4" w:space="0" w:color="auto"/>
              <w:left w:val="single" w:sz="4" w:space="0" w:color="auto"/>
              <w:bottom w:val="single" w:sz="4" w:space="0" w:color="auto"/>
              <w:right w:val="single" w:sz="4" w:space="0" w:color="auto"/>
            </w:tcBorders>
          </w:tcPr>
          <w:p w:rsidR="00DD1159" w:rsidRPr="005435F2" w:rsidRDefault="00DD1159" w:rsidP="007C486E">
            <w:pPr>
              <w:widowControl w:val="0"/>
              <w:jc w:val="both"/>
              <w:rPr>
                <w:sz w:val="26"/>
                <w:szCs w:val="26"/>
              </w:rPr>
            </w:pPr>
            <w:r w:rsidRPr="005435F2">
              <w:rPr>
                <w:sz w:val="26"/>
                <w:szCs w:val="26"/>
              </w:rPr>
              <w:t>Тема 6. Зажигательное оружие</w:t>
            </w:r>
          </w:p>
        </w:tc>
        <w:tc>
          <w:tcPr>
            <w:tcW w:w="992"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p>
        </w:tc>
      </w:tr>
      <w:tr w:rsidR="00DD1159" w:rsidRPr="002C22EF" w:rsidTr="00700E28">
        <w:tc>
          <w:tcPr>
            <w:tcW w:w="7088" w:type="dxa"/>
            <w:tcBorders>
              <w:top w:val="single" w:sz="4" w:space="0" w:color="auto"/>
              <w:left w:val="single" w:sz="4" w:space="0" w:color="auto"/>
              <w:bottom w:val="single" w:sz="4" w:space="0" w:color="auto"/>
              <w:right w:val="single" w:sz="4" w:space="0" w:color="auto"/>
            </w:tcBorders>
          </w:tcPr>
          <w:p w:rsidR="00DD1159" w:rsidRPr="005435F2" w:rsidRDefault="00DD1159" w:rsidP="0084539C">
            <w:pPr>
              <w:rPr>
                <w:sz w:val="26"/>
                <w:szCs w:val="26"/>
              </w:rPr>
            </w:pPr>
            <w:r w:rsidRPr="005435F2">
              <w:rPr>
                <w:sz w:val="26"/>
                <w:szCs w:val="26"/>
              </w:rPr>
              <w:t>Тема 7. Средства радиационной разведки и дозиметрического контроля</w:t>
            </w:r>
          </w:p>
        </w:tc>
        <w:tc>
          <w:tcPr>
            <w:tcW w:w="992"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2</w:t>
            </w:r>
          </w:p>
        </w:tc>
      </w:tr>
      <w:tr w:rsidR="00DD1159" w:rsidRPr="002C22EF" w:rsidTr="00700E28">
        <w:tc>
          <w:tcPr>
            <w:tcW w:w="7088" w:type="dxa"/>
            <w:tcBorders>
              <w:top w:val="single" w:sz="4" w:space="0" w:color="auto"/>
              <w:left w:val="single" w:sz="4" w:space="0" w:color="auto"/>
              <w:bottom w:val="single" w:sz="4" w:space="0" w:color="auto"/>
              <w:right w:val="single" w:sz="4" w:space="0" w:color="auto"/>
            </w:tcBorders>
          </w:tcPr>
          <w:p w:rsidR="00DD1159" w:rsidRPr="005435F2" w:rsidRDefault="00DD1159" w:rsidP="007C486E">
            <w:pPr>
              <w:jc w:val="both"/>
              <w:rPr>
                <w:sz w:val="26"/>
                <w:szCs w:val="26"/>
              </w:rPr>
            </w:pPr>
            <w:r w:rsidRPr="005435F2">
              <w:rPr>
                <w:sz w:val="26"/>
                <w:szCs w:val="26"/>
              </w:rPr>
              <w:t>Тема 8. Средства химической разведки</w:t>
            </w:r>
          </w:p>
        </w:tc>
        <w:tc>
          <w:tcPr>
            <w:tcW w:w="992"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2</w:t>
            </w:r>
          </w:p>
        </w:tc>
      </w:tr>
      <w:tr w:rsidR="00DD1159" w:rsidRPr="002C22EF" w:rsidTr="00700E28">
        <w:tc>
          <w:tcPr>
            <w:tcW w:w="7088" w:type="dxa"/>
            <w:tcBorders>
              <w:top w:val="single" w:sz="4" w:space="0" w:color="auto"/>
              <w:left w:val="single" w:sz="4" w:space="0" w:color="auto"/>
              <w:bottom w:val="single" w:sz="4" w:space="0" w:color="auto"/>
              <w:right w:val="single" w:sz="4" w:space="0" w:color="auto"/>
            </w:tcBorders>
          </w:tcPr>
          <w:p w:rsidR="00DD1159" w:rsidRPr="005435F2" w:rsidRDefault="00DD1159" w:rsidP="007C486E">
            <w:pPr>
              <w:jc w:val="both"/>
              <w:rPr>
                <w:sz w:val="26"/>
                <w:szCs w:val="26"/>
              </w:rPr>
            </w:pPr>
            <w:r w:rsidRPr="005435F2">
              <w:rPr>
                <w:sz w:val="26"/>
                <w:szCs w:val="26"/>
              </w:rPr>
              <w:t>Тема 9. Специальная обработка</w:t>
            </w:r>
          </w:p>
        </w:tc>
        <w:tc>
          <w:tcPr>
            <w:tcW w:w="992"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4</w:t>
            </w:r>
          </w:p>
        </w:tc>
        <w:tc>
          <w:tcPr>
            <w:tcW w:w="567"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2</w:t>
            </w:r>
          </w:p>
        </w:tc>
      </w:tr>
      <w:tr w:rsidR="00DD1159" w:rsidRPr="002C22EF" w:rsidTr="00700E28">
        <w:tc>
          <w:tcPr>
            <w:tcW w:w="7088" w:type="dxa"/>
            <w:tcBorders>
              <w:top w:val="single" w:sz="4" w:space="0" w:color="auto"/>
              <w:left w:val="single" w:sz="4" w:space="0" w:color="auto"/>
              <w:bottom w:val="single" w:sz="4" w:space="0" w:color="auto"/>
              <w:right w:val="single" w:sz="4" w:space="0" w:color="auto"/>
            </w:tcBorders>
          </w:tcPr>
          <w:p w:rsidR="00DD1159" w:rsidRPr="005435F2" w:rsidRDefault="00DD1159" w:rsidP="007C486E">
            <w:pPr>
              <w:widowControl w:val="0"/>
              <w:jc w:val="both"/>
              <w:rPr>
                <w:sz w:val="26"/>
                <w:szCs w:val="26"/>
              </w:rPr>
            </w:pPr>
            <w:r w:rsidRPr="005435F2">
              <w:rPr>
                <w:sz w:val="26"/>
                <w:szCs w:val="26"/>
              </w:rPr>
              <w:t>Тема 10. Снижение заметности войск и объектов</w:t>
            </w:r>
          </w:p>
        </w:tc>
        <w:tc>
          <w:tcPr>
            <w:tcW w:w="992"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p>
        </w:tc>
      </w:tr>
      <w:tr w:rsidR="00DD1159" w:rsidRPr="002C22EF" w:rsidTr="00700E28">
        <w:tc>
          <w:tcPr>
            <w:tcW w:w="7088" w:type="dxa"/>
            <w:tcBorders>
              <w:top w:val="single" w:sz="4" w:space="0" w:color="auto"/>
              <w:left w:val="single" w:sz="4" w:space="0" w:color="auto"/>
              <w:bottom w:val="single" w:sz="4" w:space="0" w:color="auto"/>
              <w:right w:val="single" w:sz="4" w:space="0" w:color="auto"/>
            </w:tcBorders>
          </w:tcPr>
          <w:p w:rsidR="00DD1159" w:rsidRPr="005435F2" w:rsidRDefault="00DD1159" w:rsidP="007C486E">
            <w:pPr>
              <w:widowControl w:val="0"/>
              <w:jc w:val="both"/>
              <w:rPr>
                <w:sz w:val="26"/>
                <w:szCs w:val="26"/>
              </w:rPr>
            </w:pPr>
            <w:r w:rsidRPr="005435F2">
              <w:rPr>
                <w:sz w:val="26"/>
                <w:szCs w:val="26"/>
              </w:rPr>
              <w:t>Тема 11. Охрана окружающей среды</w:t>
            </w:r>
          </w:p>
        </w:tc>
        <w:tc>
          <w:tcPr>
            <w:tcW w:w="992"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p>
        </w:tc>
      </w:tr>
      <w:tr w:rsidR="00DD1159" w:rsidRPr="002C22EF" w:rsidTr="00700E28">
        <w:tc>
          <w:tcPr>
            <w:tcW w:w="7088" w:type="dxa"/>
            <w:tcBorders>
              <w:top w:val="single" w:sz="4" w:space="0" w:color="auto"/>
              <w:left w:val="single" w:sz="4" w:space="0" w:color="auto"/>
              <w:bottom w:val="single" w:sz="4" w:space="0" w:color="auto"/>
              <w:right w:val="single" w:sz="4" w:space="0" w:color="auto"/>
            </w:tcBorders>
          </w:tcPr>
          <w:p w:rsidR="00DD1159" w:rsidRPr="005435F2" w:rsidRDefault="00DD1159" w:rsidP="0084539C">
            <w:pPr>
              <w:widowControl w:val="0"/>
              <w:rPr>
                <w:sz w:val="26"/>
                <w:szCs w:val="26"/>
              </w:rPr>
            </w:pPr>
            <w:r w:rsidRPr="005435F2">
              <w:rPr>
                <w:sz w:val="26"/>
                <w:szCs w:val="26"/>
              </w:rPr>
              <w:t>Тема 12. Потенциально-опасные объекты промышленной инфраструктуры</w:t>
            </w:r>
          </w:p>
        </w:tc>
        <w:tc>
          <w:tcPr>
            <w:tcW w:w="992"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4</w:t>
            </w:r>
          </w:p>
        </w:tc>
        <w:tc>
          <w:tcPr>
            <w:tcW w:w="567"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4</w:t>
            </w:r>
          </w:p>
        </w:tc>
        <w:tc>
          <w:tcPr>
            <w:tcW w:w="851"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p>
        </w:tc>
      </w:tr>
      <w:tr w:rsidR="00DD1159" w:rsidRPr="002C22EF" w:rsidTr="00700E28">
        <w:tc>
          <w:tcPr>
            <w:tcW w:w="7088" w:type="dxa"/>
            <w:tcBorders>
              <w:top w:val="single" w:sz="4" w:space="0" w:color="auto"/>
              <w:left w:val="single" w:sz="4" w:space="0" w:color="auto"/>
              <w:bottom w:val="single" w:sz="4" w:space="0" w:color="auto"/>
              <w:right w:val="single" w:sz="4" w:space="0" w:color="auto"/>
            </w:tcBorders>
          </w:tcPr>
          <w:p w:rsidR="00DD1159" w:rsidRPr="005435F2" w:rsidRDefault="00DD1159" w:rsidP="0084539C">
            <w:pPr>
              <w:rPr>
                <w:sz w:val="26"/>
                <w:szCs w:val="26"/>
              </w:rPr>
            </w:pPr>
            <w:r w:rsidRPr="005435F2">
              <w:rPr>
                <w:sz w:val="26"/>
                <w:szCs w:val="26"/>
              </w:rPr>
              <w:t>Тема 13. Методика оценки поражающего действия ядерного и химического оружия</w:t>
            </w:r>
          </w:p>
        </w:tc>
        <w:tc>
          <w:tcPr>
            <w:tcW w:w="992"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4</w:t>
            </w:r>
          </w:p>
        </w:tc>
        <w:tc>
          <w:tcPr>
            <w:tcW w:w="567"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4</w:t>
            </w:r>
          </w:p>
        </w:tc>
      </w:tr>
      <w:tr w:rsidR="00DD1159" w:rsidRPr="002C22EF" w:rsidTr="00700E28">
        <w:tc>
          <w:tcPr>
            <w:tcW w:w="7088" w:type="dxa"/>
            <w:tcBorders>
              <w:top w:val="single" w:sz="4" w:space="0" w:color="auto"/>
              <w:left w:val="single" w:sz="4" w:space="0" w:color="auto"/>
              <w:bottom w:val="single" w:sz="4" w:space="0" w:color="auto"/>
              <w:right w:val="single" w:sz="4" w:space="0" w:color="auto"/>
            </w:tcBorders>
          </w:tcPr>
          <w:p w:rsidR="00DD1159" w:rsidRPr="005435F2" w:rsidRDefault="00DD1159" w:rsidP="007C486E">
            <w:pPr>
              <w:jc w:val="both"/>
              <w:rPr>
                <w:sz w:val="26"/>
                <w:szCs w:val="26"/>
              </w:rPr>
            </w:pPr>
            <w:r w:rsidRPr="005435F2">
              <w:rPr>
                <w:sz w:val="26"/>
                <w:szCs w:val="26"/>
              </w:rPr>
              <w:t>Тема 14. Методика проведения занятия по РХБ защите</w:t>
            </w:r>
          </w:p>
        </w:tc>
        <w:tc>
          <w:tcPr>
            <w:tcW w:w="992"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4</w:t>
            </w:r>
          </w:p>
        </w:tc>
        <w:tc>
          <w:tcPr>
            <w:tcW w:w="567"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4</w:t>
            </w:r>
          </w:p>
        </w:tc>
      </w:tr>
      <w:tr w:rsidR="00DD1159" w:rsidRPr="002C22EF" w:rsidTr="00700E28">
        <w:tc>
          <w:tcPr>
            <w:tcW w:w="7088" w:type="dxa"/>
            <w:tcBorders>
              <w:top w:val="single" w:sz="4" w:space="0" w:color="auto"/>
              <w:left w:val="single" w:sz="4" w:space="0" w:color="auto"/>
              <w:bottom w:val="single" w:sz="4" w:space="0" w:color="auto"/>
              <w:right w:val="single" w:sz="4" w:space="0" w:color="auto"/>
            </w:tcBorders>
          </w:tcPr>
          <w:p w:rsidR="00DD1159" w:rsidRPr="005435F2" w:rsidRDefault="00DD1159" w:rsidP="007C486E">
            <w:pPr>
              <w:widowControl w:val="0"/>
              <w:jc w:val="both"/>
              <w:rPr>
                <w:sz w:val="26"/>
                <w:szCs w:val="26"/>
              </w:rPr>
            </w:pPr>
            <w:r w:rsidRPr="005435F2">
              <w:rPr>
                <w:sz w:val="26"/>
                <w:szCs w:val="26"/>
              </w:rPr>
              <w:t xml:space="preserve">Тема 15. Применение средств индивидуальной защиты </w:t>
            </w:r>
          </w:p>
        </w:tc>
        <w:tc>
          <w:tcPr>
            <w:tcW w:w="992"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16</w:t>
            </w:r>
          </w:p>
        </w:tc>
        <w:tc>
          <w:tcPr>
            <w:tcW w:w="567"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widowControl w:val="0"/>
              <w:jc w:val="center"/>
              <w:rPr>
                <w:snapToGrid w:val="0"/>
                <w:sz w:val="26"/>
                <w:szCs w:val="26"/>
              </w:rPr>
            </w:pPr>
            <w:r w:rsidRPr="005435F2">
              <w:rPr>
                <w:snapToGrid w:val="0"/>
                <w:sz w:val="26"/>
                <w:szCs w:val="26"/>
              </w:rPr>
              <w:t>16</w:t>
            </w:r>
          </w:p>
        </w:tc>
      </w:tr>
      <w:tr w:rsidR="00700E28" w:rsidRPr="002C22EF" w:rsidTr="00700E28">
        <w:tc>
          <w:tcPr>
            <w:tcW w:w="7088"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803C98">
            <w:pPr>
              <w:shd w:val="clear" w:color="auto" w:fill="FFFFFF"/>
              <w:jc w:val="both"/>
              <w:rPr>
                <w:b/>
                <w:snapToGrid w:val="0"/>
                <w:sz w:val="26"/>
                <w:szCs w:val="26"/>
              </w:rPr>
            </w:pPr>
            <w:r w:rsidRPr="005435F2">
              <w:rPr>
                <w:b/>
                <w:snapToGrid w:val="0"/>
                <w:sz w:val="26"/>
                <w:szCs w:val="26"/>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jc w:val="center"/>
              <w:rPr>
                <w:b/>
                <w:sz w:val="26"/>
                <w:szCs w:val="26"/>
              </w:rPr>
            </w:pPr>
            <w:r w:rsidRPr="005435F2">
              <w:rPr>
                <w:b/>
                <w:sz w:val="26"/>
                <w:szCs w:val="26"/>
              </w:rPr>
              <w:t>68</w:t>
            </w:r>
          </w:p>
        </w:tc>
        <w:tc>
          <w:tcPr>
            <w:tcW w:w="567"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jc w:val="center"/>
              <w:rPr>
                <w:b/>
                <w:sz w:val="26"/>
                <w:szCs w:val="26"/>
              </w:rPr>
            </w:pPr>
            <w:r w:rsidRPr="005435F2">
              <w:rPr>
                <w:b/>
                <w:sz w:val="26"/>
                <w:szCs w:val="26"/>
              </w:rPr>
              <w:t>34</w:t>
            </w:r>
          </w:p>
        </w:tc>
        <w:tc>
          <w:tcPr>
            <w:tcW w:w="851" w:type="dxa"/>
            <w:tcBorders>
              <w:top w:val="single" w:sz="4" w:space="0" w:color="auto"/>
              <w:left w:val="single" w:sz="4" w:space="0" w:color="auto"/>
              <w:bottom w:val="single" w:sz="4" w:space="0" w:color="auto"/>
              <w:right w:val="single" w:sz="4" w:space="0" w:color="auto"/>
            </w:tcBorders>
            <w:vAlign w:val="center"/>
          </w:tcPr>
          <w:p w:rsidR="00DD1159" w:rsidRPr="005435F2" w:rsidRDefault="00DD1159" w:rsidP="00700E28">
            <w:pPr>
              <w:jc w:val="center"/>
              <w:rPr>
                <w:b/>
                <w:sz w:val="26"/>
                <w:szCs w:val="26"/>
              </w:rPr>
            </w:pPr>
            <w:r w:rsidRPr="005435F2">
              <w:rPr>
                <w:b/>
                <w:sz w:val="26"/>
                <w:szCs w:val="26"/>
              </w:rPr>
              <w:t>34</w:t>
            </w:r>
          </w:p>
        </w:tc>
      </w:tr>
    </w:tbl>
    <w:p w:rsidR="007B2484" w:rsidRDefault="007B2484" w:rsidP="007B2484">
      <w:pPr>
        <w:jc w:val="center"/>
        <w:rPr>
          <w:b/>
          <w:bCs/>
          <w:sz w:val="28"/>
          <w:szCs w:val="28"/>
        </w:rPr>
      </w:pPr>
      <w:r>
        <w:rPr>
          <w:b/>
          <w:bCs/>
          <w:sz w:val="28"/>
          <w:szCs w:val="28"/>
        </w:rPr>
        <w:br w:type="page"/>
        <w:t xml:space="preserve">СОДЕРЖАНИЕ </w:t>
      </w:r>
      <w:r>
        <w:rPr>
          <w:b/>
          <w:sz w:val="28"/>
          <w:szCs w:val="28"/>
        </w:rPr>
        <w:t>УЧЕБНОЙ ДИСЦИПЛИНЫ</w:t>
      </w:r>
      <w:r>
        <w:rPr>
          <w:b/>
          <w:bCs/>
          <w:sz w:val="28"/>
          <w:szCs w:val="28"/>
        </w:rPr>
        <w:t xml:space="preserve"> </w:t>
      </w:r>
    </w:p>
    <w:p w:rsidR="00FB23B0" w:rsidRDefault="00FB23B0" w:rsidP="007B2484">
      <w:pPr>
        <w:jc w:val="center"/>
        <w:rPr>
          <w:i/>
          <w:sz w:val="28"/>
          <w:szCs w:val="28"/>
        </w:rPr>
      </w:pPr>
      <w:r w:rsidRPr="00FB23B0">
        <w:rPr>
          <w:i/>
          <w:sz w:val="28"/>
          <w:szCs w:val="28"/>
        </w:rPr>
        <w:t>для студентов всех специальностей</w:t>
      </w:r>
    </w:p>
    <w:p w:rsidR="00FB23B0" w:rsidRPr="008B7B40" w:rsidRDefault="00FB23B0" w:rsidP="007B2484">
      <w:pPr>
        <w:jc w:val="center"/>
        <w:rPr>
          <w:i/>
          <w:sz w:val="24"/>
          <w:szCs w:val="24"/>
        </w:rPr>
      </w:pPr>
    </w:p>
    <w:p w:rsidR="007B2484" w:rsidRDefault="007B2484" w:rsidP="007B2484">
      <w:pPr>
        <w:jc w:val="center"/>
        <w:rPr>
          <w:sz w:val="28"/>
          <w:szCs w:val="28"/>
        </w:rPr>
      </w:pPr>
      <w:r>
        <w:rPr>
          <w:sz w:val="28"/>
          <w:szCs w:val="28"/>
        </w:rPr>
        <w:t>Тема 1. ВВЕДЕНИЕ В УЧЕБНУЮ ДИСЦИПЛИНУ</w:t>
      </w:r>
    </w:p>
    <w:p w:rsidR="007B2484" w:rsidRDefault="007B2484" w:rsidP="007B2484">
      <w:pPr>
        <w:jc w:val="center"/>
        <w:rPr>
          <w:sz w:val="28"/>
          <w:szCs w:val="28"/>
        </w:rPr>
      </w:pPr>
      <w:r>
        <w:rPr>
          <w:sz w:val="28"/>
          <w:szCs w:val="28"/>
        </w:rPr>
        <w:t>«БЕЗОПАСНОСТЬ ЖИЗНЕДЕЯТЕЛЬНОСТИ ЧЕЛОВЕКА»</w:t>
      </w:r>
    </w:p>
    <w:p w:rsidR="007B2484" w:rsidRDefault="007B2484" w:rsidP="007B2484">
      <w:pPr>
        <w:pStyle w:val="31"/>
        <w:ind w:firstLine="709"/>
        <w:jc w:val="both"/>
        <w:rPr>
          <w:b w:val="0"/>
          <w:bCs/>
          <w:spacing w:val="-4"/>
          <w:sz w:val="28"/>
          <w:szCs w:val="28"/>
        </w:rPr>
      </w:pPr>
      <w:r>
        <w:rPr>
          <w:b w:val="0"/>
          <w:bCs/>
          <w:spacing w:val="-4"/>
          <w:sz w:val="28"/>
          <w:szCs w:val="28"/>
        </w:rPr>
        <w:t>Предмет, цель, задачи и структура содержания учебной дисциплины. Актуальность изучения учебной дисциплины в технических вузах Республики Беларусь, ее роль в формировании и развитии практико-ориентированной компетентности специалиста. Основные требования к уровню освоения учебной дисциплины. Понятийный аппарат и терминология учебной дисциплины. Принципы, методы и средства обеспечения безопасности. Физиологические аспекты безопасности жизнедеятельности человека. Управление безопасностью жизнедеятельности человека. Опасность. Таксономия опасностей. Идентификация опасностей. Квантификация опасностей. Источники опасностей. Риск как вероятностная мера возникновения опасности. Концепция приемлемого риска. Управление риском. Методы оценки рисков техногенных аварий и катастроф. Чрезвычайные ситуации (ЧС) и другие источник</w:t>
      </w:r>
      <w:r w:rsidR="0084539C">
        <w:rPr>
          <w:b w:val="0"/>
          <w:bCs/>
          <w:spacing w:val="-4"/>
          <w:sz w:val="28"/>
          <w:szCs w:val="28"/>
        </w:rPr>
        <w:t xml:space="preserve">и опасностей для человека. ЧС: </w:t>
      </w:r>
      <w:r>
        <w:rPr>
          <w:b w:val="0"/>
          <w:bCs/>
          <w:spacing w:val="-4"/>
          <w:sz w:val="28"/>
          <w:szCs w:val="28"/>
        </w:rPr>
        <w:t>их классификация и характеристика. ЧС, возможные в Республике Беларусь.</w:t>
      </w:r>
    </w:p>
    <w:p w:rsidR="007B2484" w:rsidRPr="008B7B40" w:rsidRDefault="007B2484" w:rsidP="007B2484">
      <w:pPr>
        <w:shd w:val="clear" w:color="auto" w:fill="FFFFFF"/>
        <w:jc w:val="center"/>
        <w:rPr>
          <w:sz w:val="24"/>
          <w:szCs w:val="24"/>
        </w:rPr>
      </w:pPr>
    </w:p>
    <w:p w:rsidR="007B2484" w:rsidRDefault="007B2484" w:rsidP="007B2484">
      <w:pPr>
        <w:shd w:val="clear" w:color="auto" w:fill="FFFFFF"/>
        <w:jc w:val="center"/>
        <w:rPr>
          <w:sz w:val="28"/>
          <w:szCs w:val="28"/>
        </w:rPr>
      </w:pPr>
      <w:r>
        <w:rPr>
          <w:sz w:val="28"/>
          <w:szCs w:val="28"/>
        </w:rPr>
        <w:t xml:space="preserve">Раздел 1. ОСНОВЫ ЭКОЛОГИИ И ЭНЕРГОСБЕРЕЖЕНИЯ </w:t>
      </w:r>
    </w:p>
    <w:p w:rsidR="007B2484" w:rsidRPr="008B7B40" w:rsidRDefault="007B2484" w:rsidP="007B2484">
      <w:pPr>
        <w:shd w:val="clear" w:color="auto" w:fill="FFFFFF"/>
        <w:jc w:val="center"/>
        <w:rPr>
          <w:color w:val="C00000"/>
          <w:sz w:val="24"/>
          <w:szCs w:val="24"/>
        </w:rPr>
      </w:pPr>
    </w:p>
    <w:p w:rsidR="007B2484" w:rsidRDefault="007B2484" w:rsidP="007B2484">
      <w:pPr>
        <w:shd w:val="clear" w:color="auto" w:fill="FFFFFF"/>
        <w:jc w:val="center"/>
        <w:rPr>
          <w:snapToGrid w:val="0"/>
          <w:sz w:val="28"/>
          <w:szCs w:val="28"/>
        </w:rPr>
      </w:pPr>
      <w:r>
        <w:rPr>
          <w:sz w:val="28"/>
          <w:szCs w:val="28"/>
        </w:rPr>
        <w:t>Тема 2. АНТРОПОГЕННЫЕ И ПРИРОДНЫЕ ИСТОЧНИКИ ЗАГРЯЗНЕНИЯ АТМОСФЕРЫ</w:t>
      </w:r>
    </w:p>
    <w:p w:rsidR="007B2484" w:rsidRDefault="007B2484" w:rsidP="007B2484">
      <w:pPr>
        <w:pStyle w:val="31"/>
        <w:ind w:firstLine="709"/>
        <w:jc w:val="both"/>
        <w:rPr>
          <w:b w:val="0"/>
          <w:snapToGrid w:val="0"/>
          <w:sz w:val="28"/>
          <w:szCs w:val="28"/>
        </w:rPr>
      </w:pPr>
      <w:r>
        <w:rPr>
          <w:b w:val="0"/>
          <w:snapToGrid w:val="0"/>
          <w:spacing w:val="-4"/>
          <w:sz w:val="28"/>
          <w:szCs w:val="28"/>
        </w:rPr>
        <w:t>Строение и состав атмосферы, роль парникового эффекта и озонового слоя для биосферы. Основные химические соединения, загрязняющие атмосферный воздух и их воздействие на организм человека. Виды атмосферного загрязнения по территориальному признаку. Способы нормирования качества атмосферного воздуха, предельно допустимые концентрации вредных веществ, предельно допустимые выбросы в результате работы промышленных предприятий и автотранспорта. Анализ динамики состояния атмосферного воздуха на основе комплексного индекса загрязнения. Основные направления и мероприятия по защите воздушного бассейна. Концепция углеродной нейтральности. Планировочные градостроительные мероприятия с учетом экологических нормативов, обустройство санитарно-защитных зон</w:t>
      </w:r>
      <w:r>
        <w:rPr>
          <w:b w:val="0"/>
          <w:snapToGrid w:val="0"/>
          <w:sz w:val="28"/>
          <w:szCs w:val="28"/>
        </w:rPr>
        <w:t>.</w:t>
      </w:r>
    </w:p>
    <w:p w:rsidR="007B2484" w:rsidRPr="008B7B40" w:rsidRDefault="007B2484" w:rsidP="007B2484">
      <w:pPr>
        <w:pStyle w:val="31"/>
        <w:ind w:firstLine="708"/>
        <w:jc w:val="left"/>
        <w:rPr>
          <w:b w:val="0"/>
          <w:bCs/>
          <w:szCs w:val="24"/>
        </w:rPr>
      </w:pPr>
    </w:p>
    <w:p w:rsidR="007B2484" w:rsidRDefault="007B2484" w:rsidP="007B2484">
      <w:pPr>
        <w:shd w:val="clear" w:color="auto" w:fill="FFFFFF"/>
        <w:jc w:val="center"/>
        <w:rPr>
          <w:bCs/>
          <w:snapToGrid w:val="0"/>
          <w:sz w:val="28"/>
          <w:szCs w:val="28"/>
        </w:rPr>
      </w:pPr>
      <w:r>
        <w:rPr>
          <w:sz w:val="28"/>
          <w:szCs w:val="28"/>
        </w:rPr>
        <w:t>Тема 3. ОСОБЕННОСТИ ЗАГРЯЗНЕНИЯ ВОДНОЙ СРЕДЫ И МЕТОДЫ ОЧИСТКИ СТОЧНЫХ ВОД</w:t>
      </w:r>
    </w:p>
    <w:p w:rsidR="007B2484" w:rsidRDefault="007B2484" w:rsidP="007B2484">
      <w:pPr>
        <w:ind w:firstLine="709"/>
        <w:jc w:val="both"/>
        <w:rPr>
          <w:snapToGrid w:val="0"/>
          <w:sz w:val="28"/>
          <w:szCs w:val="28"/>
        </w:rPr>
      </w:pPr>
      <w:r>
        <w:rPr>
          <w:snapToGrid w:val="0"/>
          <w:sz w:val="28"/>
          <w:szCs w:val="28"/>
        </w:rPr>
        <w:t>Основные направления использования водных ресурсов в мире и в Республике Беларусь. Сущность проблемы дефицита пресной воды в мире. Проблема роста потребления воды в жилищно-коммунальном хозяйстве. Роль оборотно-повторного водоснабжения. Источники загрязнения водоемов и их оценка. Основные методы очистки сточных вод: механические, физико-химические и биологические. Дополнительные методы очистки питьевой воды: озонирование, фторирование, хлорирование. Оценка состояния и нормирования качества воды. Роль техногенных катастроф в загрязнении вод Мирового океана. Основные направления охраны водных ресурсов. Современные технологии ликвидации последствий загрязнения вод Мирового океана.</w:t>
      </w:r>
    </w:p>
    <w:p w:rsidR="007B2484" w:rsidRPr="008B7B40" w:rsidRDefault="007B2484" w:rsidP="007B2484">
      <w:pPr>
        <w:pStyle w:val="31"/>
        <w:jc w:val="left"/>
        <w:rPr>
          <w:b w:val="0"/>
          <w:szCs w:val="24"/>
        </w:rPr>
      </w:pPr>
    </w:p>
    <w:p w:rsidR="007B2484" w:rsidRDefault="007B2484" w:rsidP="007B2484">
      <w:pPr>
        <w:shd w:val="clear" w:color="auto" w:fill="FFFFFF"/>
        <w:jc w:val="center"/>
        <w:rPr>
          <w:snapToGrid w:val="0"/>
          <w:sz w:val="28"/>
          <w:szCs w:val="28"/>
        </w:rPr>
      </w:pPr>
      <w:r>
        <w:rPr>
          <w:sz w:val="28"/>
          <w:szCs w:val="28"/>
        </w:rPr>
        <w:t xml:space="preserve">Тема 4. </w:t>
      </w:r>
      <w:r>
        <w:rPr>
          <w:snapToGrid w:val="0"/>
          <w:sz w:val="28"/>
          <w:szCs w:val="28"/>
        </w:rPr>
        <w:t>ЭКОЛОГИЧЕСКИЕ ПРОБЛЕМЫ ИСПОЛЬЗОВАНИЯ ЗЕМЕЛЬНЫХ И ЛЕСНЫХ РЕСУРСОВ</w:t>
      </w:r>
    </w:p>
    <w:p w:rsidR="007B2484" w:rsidRDefault="007B2484" w:rsidP="007B2484">
      <w:pPr>
        <w:pStyle w:val="31"/>
        <w:ind w:firstLine="709"/>
        <w:jc w:val="both"/>
        <w:rPr>
          <w:b w:val="0"/>
          <w:snapToGrid w:val="0"/>
          <w:sz w:val="28"/>
          <w:szCs w:val="28"/>
        </w:rPr>
      </w:pPr>
      <w:r>
        <w:rPr>
          <w:b w:val="0"/>
          <w:snapToGrid w:val="0"/>
          <w:sz w:val="28"/>
          <w:szCs w:val="28"/>
        </w:rPr>
        <w:t>Эколого-экономическое и санитарно-гигиеническое значение почвенных ресурсов. Исчерпаемость, ограниченность и незаменимость земельных ресурсов. Эффективность плодородия почв, способы его повышения. Источники загрязнения земельных ресурсов. Причины деградации почв. Вещества, применяемые в сельском хозяйстве (ядохимикаты, пестициды, стимуляторы роста растений), их влияние на здоровье человека. Проблема усиления рекреационной нагрузки на природные объекты. Санитарно-гигиеническое значение лесных ресурсов. Рекреационные зоны, нормативы озеленения территорий и оздоровительная функция зеленых насаждений. Генная инженерия и возможные риски. Биоиндикация как метод определения степени загрязненности геофизических сред. Заповедное дело.</w:t>
      </w:r>
    </w:p>
    <w:p w:rsidR="007B2484" w:rsidRPr="008B7B40" w:rsidRDefault="007B2484" w:rsidP="007B2484">
      <w:pPr>
        <w:shd w:val="clear" w:color="auto" w:fill="FFFFFF"/>
        <w:jc w:val="center"/>
        <w:rPr>
          <w:sz w:val="24"/>
          <w:szCs w:val="24"/>
        </w:rPr>
      </w:pPr>
    </w:p>
    <w:p w:rsidR="007B2484" w:rsidRDefault="007B2484" w:rsidP="007B2484">
      <w:pPr>
        <w:shd w:val="clear" w:color="auto" w:fill="FFFFFF"/>
        <w:jc w:val="center"/>
        <w:rPr>
          <w:snapToGrid w:val="0"/>
          <w:sz w:val="28"/>
          <w:szCs w:val="28"/>
        </w:rPr>
      </w:pPr>
      <w:r>
        <w:rPr>
          <w:sz w:val="28"/>
          <w:szCs w:val="28"/>
        </w:rPr>
        <w:t xml:space="preserve">Тема 5. </w:t>
      </w:r>
      <w:r>
        <w:rPr>
          <w:snapToGrid w:val="0"/>
          <w:sz w:val="28"/>
          <w:szCs w:val="28"/>
        </w:rPr>
        <w:t>РАЦИОНАЛЬНОЕ ИСПОЛЬЗОВАНИЕ РЕСУРСОВ НЕДР</w:t>
      </w:r>
    </w:p>
    <w:p w:rsidR="007B2484" w:rsidRPr="004B3775" w:rsidRDefault="007B2484" w:rsidP="007B2484">
      <w:pPr>
        <w:pStyle w:val="31"/>
        <w:ind w:firstLine="709"/>
        <w:jc w:val="both"/>
        <w:rPr>
          <w:b w:val="0"/>
          <w:bCs/>
          <w:snapToGrid w:val="0"/>
          <w:spacing w:val="-4"/>
          <w:sz w:val="28"/>
          <w:szCs w:val="28"/>
        </w:rPr>
      </w:pPr>
      <w:r w:rsidRPr="004B3775">
        <w:rPr>
          <w:b w:val="0"/>
          <w:snapToGrid w:val="0"/>
          <w:spacing w:val="-4"/>
          <w:sz w:val="28"/>
          <w:szCs w:val="28"/>
        </w:rPr>
        <w:t xml:space="preserve">Классификация природных ресурсов, исчерпаемые и неисчерпаемые источники энергии. Группы полезных ископаемых. Проблема исчерпаемости полезных ископаемых. Причины и последствия топливно-энергетического кризиса в мире. Структура мирового потребления топливно-энергетических ресурсов (ТЭР). Способы переработки нефти, транспортировка нефтепродуктов, основные мировые транспортные потоки. Крупнейшие техногенные катастрофы в местах добычи топливных ресурсов. Способы увеличения коэффициента извлечения природного сырья. </w:t>
      </w:r>
      <w:r w:rsidRPr="004B3775">
        <w:rPr>
          <w:b w:val="0"/>
          <w:bCs/>
          <w:snapToGrid w:val="0"/>
          <w:spacing w:val="-4"/>
          <w:sz w:val="28"/>
          <w:szCs w:val="28"/>
        </w:rPr>
        <w:t>Основные пути рационального использования недр.</w:t>
      </w:r>
    </w:p>
    <w:p w:rsidR="007B2484" w:rsidRPr="008B7B40" w:rsidRDefault="007B2484" w:rsidP="007B2484">
      <w:pPr>
        <w:pStyle w:val="31"/>
        <w:jc w:val="both"/>
        <w:rPr>
          <w:b w:val="0"/>
          <w:szCs w:val="24"/>
        </w:rPr>
      </w:pPr>
    </w:p>
    <w:p w:rsidR="007B2484" w:rsidRDefault="007B2484" w:rsidP="007B2484">
      <w:pPr>
        <w:pStyle w:val="31"/>
        <w:rPr>
          <w:b w:val="0"/>
          <w:sz w:val="28"/>
          <w:szCs w:val="28"/>
        </w:rPr>
      </w:pPr>
      <w:r>
        <w:rPr>
          <w:b w:val="0"/>
          <w:sz w:val="28"/>
          <w:szCs w:val="28"/>
        </w:rPr>
        <w:t>Тема 6. ВОЗОБНОВЛЯЕМЫЕ ИСТОЧНИКИ ЭНЕРГИИ И ОСОБЕННОСТИ ИХ ИСПОЛЬЗОВАНИЯ</w:t>
      </w:r>
    </w:p>
    <w:p w:rsidR="007B2484" w:rsidRDefault="007B2484" w:rsidP="007B2484">
      <w:pPr>
        <w:pStyle w:val="31"/>
        <w:ind w:firstLine="709"/>
        <w:jc w:val="both"/>
        <w:rPr>
          <w:b w:val="0"/>
          <w:snapToGrid w:val="0"/>
          <w:sz w:val="28"/>
          <w:szCs w:val="28"/>
        </w:rPr>
      </w:pPr>
      <w:r>
        <w:rPr>
          <w:b w:val="0"/>
          <w:snapToGrid w:val="0"/>
          <w:sz w:val="28"/>
          <w:szCs w:val="28"/>
        </w:rPr>
        <w:t>Типы возобновляемых</w:t>
      </w:r>
      <w:r>
        <w:rPr>
          <w:b w:val="0"/>
          <w:snapToGrid w:val="0"/>
          <w:color w:val="00B050"/>
          <w:sz w:val="28"/>
          <w:szCs w:val="28"/>
        </w:rPr>
        <w:t xml:space="preserve"> </w:t>
      </w:r>
      <w:r>
        <w:rPr>
          <w:b w:val="0"/>
          <w:snapToGrid w:val="0"/>
          <w:sz w:val="28"/>
          <w:szCs w:val="28"/>
        </w:rPr>
        <w:t>источников энергии. Способы преобразования лучистой энергии Солнца. Гелиоэнергетика. Виды фотоэлектрических преобразователей, достоинства и недостатки солнечных батарей и коллекторов. Перспективы развития ветроэнергетики в мире и Республике Беларусь. Геотермальные источники энергии. Использование энергии морских волн и океанических течений. Альтернатива бензиновому топливу. Биоэнергетика. Первичная и вторичная биомасса. Энергия биомассы и производимые виды топлива, перспективы ее использования в Республике Беларусь. Биогаз: роль технологии в решении глобальных экологических проблем. Концепция водородной энергетики. Плюсы и минусы «зеленой энергетики».</w:t>
      </w:r>
    </w:p>
    <w:p w:rsidR="004B3775" w:rsidRPr="008B7B40" w:rsidRDefault="004B3775" w:rsidP="007B2484">
      <w:pPr>
        <w:pStyle w:val="31"/>
        <w:ind w:firstLine="709"/>
        <w:jc w:val="both"/>
        <w:rPr>
          <w:b w:val="0"/>
          <w:snapToGrid w:val="0"/>
          <w:szCs w:val="24"/>
        </w:rPr>
      </w:pPr>
    </w:p>
    <w:p w:rsidR="007B2484" w:rsidRDefault="007B2484" w:rsidP="007B2484">
      <w:pPr>
        <w:shd w:val="clear" w:color="auto" w:fill="FFFFFF"/>
        <w:jc w:val="center"/>
        <w:rPr>
          <w:snapToGrid w:val="0"/>
          <w:sz w:val="28"/>
          <w:szCs w:val="28"/>
        </w:rPr>
      </w:pPr>
      <w:r>
        <w:rPr>
          <w:sz w:val="28"/>
          <w:szCs w:val="28"/>
        </w:rPr>
        <w:t xml:space="preserve">Тема 7. СПОСОБЫ ПЕРЕРАБОТКИ И УТИЛИЗАЦИИ ОТХОДОВ </w:t>
      </w:r>
    </w:p>
    <w:p w:rsidR="007B2484" w:rsidRDefault="007B2484" w:rsidP="004B3775">
      <w:pPr>
        <w:pStyle w:val="31"/>
        <w:ind w:firstLine="709"/>
        <w:jc w:val="both"/>
        <w:rPr>
          <w:b w:val="0"/>
          <w:sz w:val="28"/>
          <w:szCs w:val="28"/>
        </w:rPr>
      </w:pPr>
      <w:r>
        <w:rPr>
          <w:b w:val="0"/>
          <w:snapToGrid w:val="0"/>
          <w:sz w:val="28"/>
          <w:szCs w:val="28"/>
        </w:rPr>
        <w:t>О</w:t>
      </w:r>
      <w:r w:rsidRPr="008B7B40">
        <w:rPr>
          <w:b w:val="0"/>
          <w:snapToGrid w:val="0"/>
          <w:spacing w:val="-4"/>
          <w:sz w:val="28"/>
          <w:szCs w:val="28"/>
        </w:rPr>
        <w:t>тходы производства и потребления. Закон Республики Беларусь «Об обращении с отходами». Гигиеническая классификация отходов. Классы опасности промышленных отходов. Проблема промышленных и бытовых отходов, их хранения, утилизации и переработки. Способы утилизации</w:t>
      </w:r>
      <w:r w:rsidRPr="008B7B40">
        <w:rPr>
          <w:b w:val="0"/>
          <w:bCs/>
          <w:iCs/>
          <w:snapToGrid w:val="0"/>
          <w:spacing w:val="-4"/>
          <w:sz w:val="28"/>
          <w:szCs w:val="28"/>
        </w:rPr>
        <w:t xml:space="preserve"> отходов производства. Экологические требования к размещению полигонов. </w:t>
      </w:r>
      <w:r w:rsidRPr="008B7B40">
        <w:rPr>
          <w:b w:val="0"/>
          <w:snapToGrid w:val="0"/>
          <w:spacing w:val="-4"/>
          <w:sz w:val="28"/>
          <w:szCs w:val="28"/>
        </w:rPr>
        <w:t>Перспективы использование различных видов отходов в теплоэнергетике страны. Экологичная упаковка. Способы утилизации и эффективность вторичного использования бытовых отходов и отходов сельскохозяйственного производства.</w:t>
      </w:r>
    </w:p>
    <w:p w:rsidR="007B2484" w:rsidRPr="008B7B40" w:rsidRDefault="007B2484" w:rsidP="007B2484">
      <w:pPr>
        <w:pStyle w:val="31"/>
        <w:jc w:val="both"/>
        <w:rPr>
          <w:b w:val="0"/>
          <w:szCs w:val="24"/>
        </w:rPr>
      </w:pPr>
    </w:p>
    <w:p w:rsidR="007B2484" w:rsidRDefault="007B2484" w:rsidP="007B2484">
      <w:pPr>
        <w:pStyle w:val="31"/>
        <w:rPr>
          <w:b w:val="0"/>
          <w:sz w:val="28"/>
          <w:szCs w:val="28"/>
        </w:rPr>
      </w:pPr>
      <w:r>
        <w:rPr>
          <w:b w:val="0"/>
          <w:sz w:val="28"/>
          <w:szCs w:val="28"/>
        </w:rPr>
        <w:t>Тема 8. ГЛОБАЛЬНЫЕ И РЕГИОНАЛЬНЫЕ ЭКОЛОГИЧЕСКИЕ ПРОБЛЕМЫ</w:t>
      </w:r>
    </w:p>
    <w:p w:rsidR="007B2484" w:rsidRDefault="007B2484" w:rsidP="007B2484">
      <w:pPr>
        <w:ind w:firstLine="709"/>
        <w:jc w:val="both"/>
        <w:rPr>
          <w:snapToGrid w:val="0"/>
          <w:sz w:val="28"/>
          <w:szCs w:val="28"/>
        </w:rPr>
      </w:pPr>
      <w:r>
        <w:rPr>
          <w:snapToGrid w:val="0"/>
          <w:sz w:val="28"/>
          <w:szCs w:val="28"/>
        </w:rPr>
        <w:t>Системный анализ глобальных экологических проблем и прогнозирование их последствий. Характеристика глобальных экологических проблем современности: изменение климата, разрушение озонового слоя, трансграничный перенос вредных примесей и загрязнение воздушного бассейна, асидификация окружающей среды (повышение кислотной реакции компонентов окружающей среды), истощение запасов пресной воды и загрязнение вод Мирового океана, сохранение биологического разнообразия, загрязнение и техногенная деградация земель, разрушение почвенного покрова и др. Региональные экологические проблемы в Республике Беларусь.</w:t>
      </w:r>
      <w:r>
        <w:rPr>
          <w:sz w:val="28"/>
          <w:szCs w:val="28"/>
        </w:rPr>
        <w:t xml:space="preserve"> </w:t>
      </w:r>
    </w:p>
    <w:p w:rsidR="007B2484" w:rsidRPr="00427396" w:rsidRDefault="007B2484" w:rsidP="007B2484">
      <w:pPr>
        <w:pStyle w:val="31"/>
        <w:jc w:val="both"/>
        <w:rPr>
          <w:b w:val="0"/>
          <w:szCs w:val="24"/>
        </w:rPr>
      </w:pPr>
    </w:p>
    <w:p w:rsidR="007B2484" w:rsidRDefault="007B2484" w:rsidP="007B2484">
      <w:pPr>
        <w:shd w:val="clear" w:color="auto" w:fill="FFFFFF"/>
        <w:jc w:val="center"/>
        <w:rPr>
          <w:sz w:val="28"/>
          <w:szCs w:val="28"/>
        </w:rPr>
      </w:pPr>
      <w:r>
        <w:rPr>
          <w:sz w:val="28"/>
          <w:szCs w:val="28"/>
        </w:rPr>
        <w:t xml:space="preserve">Тема 9. ЭНЕРГЕСБЕРЕГАЮЩИЕ СИСТЕМЫ ЖИЗНЕОБЕСПЕЧЕНИЯ </w:t>
      </w:r>
    </w:p>
    <w:p w:rsidR="007B2484" w:rsidRDefault="007B2484" w:rsidP="007B2484">
      <w:pPr>
        <w:shd w:val="clear" w:color="auto" w:fill="FFFFFF"/>
        <w:jc w:val="center"/>
        <w:rPr>
          <w:snapToGrid w:val="0"/>
          <w:sz w:val="28"/>
          <w:szCs w:val="28"/>
        </w:rPr>
      </w:pPr>
      <w:r>
        <w:rPr>
          <w:sz w:val="28"/>
          <w:szCs w:val="28"/>
        </w:rPr>
        <w:t>ЗДАНИЙ И СООРУЖЕНИЙ</w:t>
      </w:r>
    </w:p>
    <w:p w:rsidR="007B2484" w:rsidRDefault="007B2484" w:rsidP="00D8499F">
      <w:pPr>
        <w:pStyle w:val="31"/>
        <w:ind w:firstLine="709"/>
        <w:jc w:val="both"/>
        <w:rPr>
          <w:b w:val="0"/>
          <w:spacing w:val="-2"/>
          <w:sz w:val="28"/>
          <w:szCs w:val="28"/>
        </w:rPr>
      </w:pPr>
      <w:r>
        <w:rPr>
          <w:b w:val="0"/>
          <w:snapToGrid w:val="0"/>
          <w:spacing w:val="-2"/>
          <w:sz w:val="28"/>
          <w:szCs w:val="28"/>
        </w:rPr>
        <w:t>Энергосбережение в зданиях и сооружениях. Безопасность жизнедеятельности человека в современных мегаполисах. Законодательство Республики Беларусь в области энергосбережения. Структура потребления тепловой и электрической энергии по отраслям и в жилищно-коммунальном хозяйстве. Тепловые потери в зданиях и сооружениях. Основные принципы достижения низкого энергопотребления. Примеры строительства экодомов в мире и Республике Беларусь. Автоматизированные системы управления энергопотреблением. Бытовые приборы регулирования и учета потребляемых энергоресурсов. Тепловая модернизация зданий как одно из направлений энергосбережения. Рациональные системы отопления зданий. Эффективные источники освещения. Рациональное использование электрической энергии в быту (эффективная эксплуатация элект</w:t>
      </w:r>
      <w:r w:rsidR="00E91028">
        <w:rPr>
          <w:b w:val="0"/>
          <w:snapToGrid w:val="0"/>
          <w:spacing w:val="-2"/>
          <w:sz w:val="28"/>
          <w:szCs w:val="28"/>
        </w:rPr>
        <w:t>роплит, бытовых электроприборов</w:t>
      </w:r>
      <w:r>
        <w:rPr>
          <w:b w:val="0"/>
          <w:snapToGrid w:val="0"/>
          <w:spacing w:val="-2"/>
          <w:sz w:val="28"/>
          <w:szCs w:val="28"/>
        </w:rPr>
        <w:t xml:space="preserve"> и др.).</w:t>
      </w:r>
    </w:p>
    <w:p w:rsidR="007B2484" w:rsidRPr="00427396" w:rsidRDefault="007B2484" w:rsidP="007B2484">
      <w:pPr>
        <w:pStyle w:val="31"/>
        <w:jc w:val="left"/>
        <w:rPr>
          <w:b w:val="0"/>
          <w:szCs w:val="24"/>
        </w:rPr>
      </w:pPr>
    </w:p>
    <w:p w:rsidR="007B2484" w:rsidRDefault="007B2484" w:rsidP="007B2484">
      <w:pPr>
        <w:pStyle w:val="31"/>
        <w:rPr>
          <w:b w:val="0"/>
          <w:sz w:val="28"/>
          <w:szCs w:val="28"/>
        </w:rPr>
      </w:pPr>
      <w:r>
        <w:rPr>
          <w:b w:val="0"/>
          <w:sz w:val="28"/>
          <w:szCs w:val="28"/>
        </w:rPr>
        <w:t>Раздел 2. ОХРАНА ТРУДА</w:t>
      </w:r>
    </w:p>
    <w:p w:rsidR="007B2484" w:rsidRPr="00427396" w:rsidRDefault="007B2484" w:rsidP="007B2484">
      <w:pPr>
        <w:pStyle w:val="31"/>
        <w:rPr>
          <w:b w:val="0"/>
          <w:color w:val="C00000"/>
          <w:szCs w:val="24"/>
        </w:rPr>
      </w:pPr>
    </w:p>
    <w:p w:rsidR="007B2484" w:rsidRDefault="007B2484" w:rsidP="007B2484">
      <w:pPr>
        <w:jc w:val="center"/>
        <w:rPr>
          <w:sz w:val="28"/>
          <w:szCs w:val="28"/>
        </w:rPr>
      </w:pPr>
      <w:r>
        <w:rPr>
          <w:sz w:val="28"/>
          <w:szCs w:val="28"/>
        </w:rPr>
        <w:t xml:space="preserve">Тема 10. ОСНОВНЫЕ РАЗДЕЛЫ ОХРАНЫ ТРУДА. ПРАВОВЫЕ И </w:t>
      </w:r>
    </w:p>
    <w:p w:rsidR="007B2484" w:rsidRDefault="007B2484" w:rsidP="007B2484">
      <w:pPr>
        <w:jc w:val="center"/>
        <w:rPr>
          <w:color w:val="FF0000"/>
          <w:sz w:val="28"/>
          <w:szCs w:val="28"/>
        </w:rPr>
      </w:pPr>
      <w:r>
        <w:rPr>
          <w:sz w:val="28"/>
          <w:szCs w:val="28"/>
        </w:rPr>
        <w:t>ОРГАНИЗАЦИОННЫЕ ОСНОВЫ</w:t>
      </w:r>
    </w:p>
    <w:p w:rsidR="007B2484" w:rsidRDefault="007B2484" w:rsidP="007B2484">
      <w:pPr>
        <w:ind w:firstLine="709"/>
        <w:jc w:val="both"/>
        <w:rPr>
          <w:sz w:val="28"/>
          <w:szCs w:val="28"/>
        </w:rPr>
      </w:pPr>
      <w:r>
        <w:rPr>
          <w:snapToGrid w:val="0"/>
          <w:sz w:val="28"/>
          <w:szCs w:val="28"/>
        </w:rPr>
        <w:t>Понятия об условиях труда. Благоприятные и неблагоприятные условия труда. Основные разделы охраны труда: законодательство</w:t>
      </w:r>
      <w:r>
        <w:rPr>
          <w:snapToGrid w:val="0"/>
          <w:sz w:val="28"/>
          <w:szCs w:val="28"/>
          <w:lang w:val="x-none"/>
        </w:rPr>
        <w:t xml:space="preserve"> </w:t>
      </w:r>
      <w:r>
        <w:rPr>
          <w:snapToGrid w:val="0"/>
          <w:sz w:val="28"/>
          <w:szCs w:val="28"/>
        </w:rPr>
        <w:t>в области охраны труда, основы техники безопасности,</w:t>
      </w:r>
      <w:r>
        <w:rPr>
          <w:snapToGrid w:val="0"/>
          <w:sz w:val="28"/>
          <w:szCs w:val="28"/>
          <w:lang w:val="x-none"/>
        </w:rPr>
        <w:t xml:space="preserve"> </w:t>
      </w:r>
      <w:r>
        <w:rPr>
          <w:snapToGrid w:val="0"/>
          <w:sz w:val="28"/>
          <w:szCs w:val="28"/>
        </w:rPr>
        <w:t>гигиена труда и производственная санитария, пожарная безопасность. Понятие о правовой основе охраны труда. Правовые нормы: законы и подзаконные акты Республики Беларусь в области охраны труда. Опасные и вредные производственные факторы. Влияние неблагоприятных факторов окружающей среды на здоровье человека. Человеческий фактор в обеспечении безопасности жизнедеятельности в условиях природных и техносферных аварий и катастроф. Основные причины несчастных случаев на производстве. Санитарно-гигиенические требования к производственной среде. Надзор и контроль за соблюдением трудового законодательства, норм и правил по охране труда, виды ответственности. Виды инструктажей по охране труда и технике безопасности.</w:t>
      </w:r>
    </w:p>
    <w:p w:rsidR="007B2484" w:rsidRPr="00AF66DC" w:rsidRDefault="007B2484" w:rsidP="007B2484">
      <w:pPr>
        <w:pStyle w:val="31"/>
        <w:ind w:firstLine="709"/>
        <w:jc w:val="both"/>
        <w:rPr>
          <w:b w:val="0"/>
          <w:szCs w:val="24"/>
        </w:rPr>
      </w:pPr>
    </w:p>
    <w:p w:rsidR="007B2484" w:rsidRDefault="007B2484" w:rsidP="007B2484">
      <w:pPr>
        <w:pStyle w:val="31"/>
        <w:rPr>
          <w:b w:val="0"/>
          <w:sz w:val="28"/>
          <w:szCs w:val="28"/>
        </w:rPr>
      </w:pPr>
      <w:r>
        <w:rPr>
          <w:b w:val="0"/>
          <w:sz w:val="28"/>
          <w:szCs w:val="28"/>
        </w:rPr>
        <w:t xml:space="preserve">Тема 11. ПРОИЗВОДСТВЕННАЯ САНИТАРИЯ И ГИГИЕНА ТРУДА </w:t>
      </w:r>
    </w:p>
    <w:p w:rsidR="007B2484" w:rsidRPr="00317D8D" w:rsidRDefault="007B2484" w:rsidP="007B2484">
      <w:pPr>
        <w:pStyle w:val="31"/>
        <w:ind w:firstLine="709"/>
        <w:jc w:val="both"/>
        <w:rPr>
          <w:b w:val="0"/>
          <w:bCs/>
          <w:spacing w:val="-4"/>
          <w:sz w:val="28"/>
          <w:szCs w:val="28"/>
        </w:rPr>
      </w:pPr>
      <w:r w:rsidRPr="00317D8D">
        <w:rPr>
          <w:b w:val="0"/>
          <w:snapToGrid w:val="0"/>
          <w:spacing w:val="-4"/>
          <w:sz w:val="28"/>
          <w:szCs w:val="28"/>
        </w:rPr>
        <w:t>Задачи гигиены труда и производственной санитарии. С</w:t>
      </w:r>
      <w:r w:rsidRPr="00317D8D">
        <w:rPr>
          <w:b w:val="0"/>
          <w:bCs/>
          <w:snapToGrid w:val="0"/>
          <w:spacing w:val="-4"/>
          <w:sz w:val="28"/>
          <w:szCs w:val="28"/>
        </w:rPr>
        <w:t xml:space="preserve">анитарно-гигиенические факторы условий труда. </w:t>
      </w:r>
      <w:r w:rsidRPr="00317D8D">
        <w:rPr>
          <w:b w:val="0"/>
          <w:snapToGrid w:val="0"/>
          <w:spacing w:val="-4"/>
          <w:sz w:val="28"/>
          <w:szCs w:val="28"/>
        </w:rPr>
        <w:t>Основной состав загрязнителей. Классификация вредных и опасных веществ. Нормирование и гигиеническая оценка загрязненности воздушной среды производственных помещений. Микроклимат производственных помещений, средства нормализации. Оптимальные и допустимые микроклиматические параметры производственных помещений. Основные методы и средства оздоровления воздушной среды в производственных помещениях. Вентиляция и кондиционирование. Виды вентиляции.</w:t>
      </w:r>
    </w:p>
    <w:p w:rsidR="007B2484" w:rsidRPr="00AF66DC" w:rsidRDefault="007B2484" w:rsidP="007B2484">
      <w:pPr>
        <w:pStyle w:val="31"/>
        <w:ind w:firstLine="709"/>
        <w:jc w:val="both"/>
        <w:rPr>
          <w:b w:val="0"/>
          <w:bCs/>
          <w:szCs w:val="24"/>
        </w:rPr>
      </w:pPr>
    </w:p>
    <w:p w:rsidR="007B2484" w:rsidRDefault="007B2484" w:rsidP="007B2484">
      <w:pPr>
        <w:pStyle w:val="31"/>
        <w:rPr>
          <w:b w:val="0"/>
          <w:sz w:val="28"/>
          <w:szCs w:val="28"/>
        </w:rPr>
      </w:pPr>
      <w:r>
        <w:rPr>
          <w:b w:val="0"/>
          <w:sz w:val="28"/>
          <w:szCs w:val="28"/>
        </w:rPr>
        <w:t xml:space="preserve">Тема 12. ОСВЕЩЕНИЕ ПРОИЗВОДСТВЕННЫХ ПОМЕЩЕНИЙ. </w:t>
      </w:r>
    </w:p>
    <w:p w:rsidR="007B2484" w:rsidRDefault="007B2484" w:rsidP="007B2484">
      <w:pPr>
        <w:pStyle w:val="31"/>
        <w:rPr>
          <w:b w:val="0"/>
          <w:sz w:val="28"/>
          <w:szCs w:val="28"/>
        </w:rPr>
      </w:pPr>
      <w:r>
        <w:rPr>
          <w:b w:val="0"/>
          <w:sz w:val="28"/>
          <w:szCs w:val="28"/>
        </w:rPr>
        <w:t>ПРОИЗВОДСТВЕННЫЙ ШУМ. ВИДЫ ИЗЛУЧЕНИЙ И ИХ ВОЗДЕЙСТВИЕ НА ОРГАНИЗМ ЧЕЛОВЕКА</w:t>
      </w:r>
    </w:p>
    <w:p w:rsidR="007B2484" w:rsidRPr="0078252D" w:rsidRDefault="007B2484" w:rsidP="007B2484">
      <w:pPr>
        <w:ind w:firstLine="709"/>
        <w:jc w:val="both"/>
        <w:rPr>
          <w:snapToGrid w:val="0"/>
          <w:spacing w:val="-4"/>
          <w:sz w:val="28"/>
          <w:szCs w:val="28"/>
        </w:rPr>
      </w:pPr>
      <w:r w:rsidRPr="0078252D">
        <w:rPr>
          <w:snapToGrid w:val="0"/>
          <w:spacing w:val="-4"/>
          <w:sz w:val="28"/>
          <w:szCs w:val="28"/>
        </w:rPr>
        <w:t>Виды и характеристики производственного освещения. Гигиеническая оценка и нормирование зрительных условий труда. Классификация шумов по природе происхождения. Воздействие шума на организм человека. Гигиеническая оценка шума и его нормирование в жилой зоне и на рабочих местах. Р</w:t>
      </w:r>
      <w:r w:rsidRPr="0078252D">
        <w:rPr>
          <w:bCs/>
          <w:snapToGrid w:val="0"/>
          <w:spacing w:val="-4"/>
          <w:sz w:val="28"/>
          <w:szCs w:val="28"/>
        </w:rPr>
        <w:t>азличные виды излучений, электромагнитные излучения.</w:t>
      </w:r>
      <w:r w:rsidRPr="0078252D">
        <w:rPr>
          <w:snapToGrid w:val="0"/>
          <w:spacing w:val="-4"/>
          <w:sz w:val="28"/>
          <w:szCs w:val="28"/>
        </w:rPr>
        <w:t xml:space="preserve"> Принципы, методы и средства защиты от шума и </w:t>
      </w:r>
      <w:r w:rsidRPr="0078252D">
        <w:rPr>
          <w:bCs/>
          <w:snapToGrid w:val="0"/>
          <w:spacing w:val="-4"/>
          <w:sz w:val="28"/>
          <w:szCs w:val="28"/>
        </w:rPr>
        <w:t xml:space="preserve">различных видов излучений. </w:t>
      </w:r>
      <w:r w:rsidRPr="0078252D">
        <w:rPr>
          <w:snapToGrid w:val="0"/>
          <w:spacing w:val="-4"/>
          <w:sz w:val="28"/>
          <w:szCs w:val="28"/>
        </w:rPr>
        <w:t xml:space="preserve">Виды опасных и вредных факторов при работе на персональном компьютере. Основные требования к организации рабочего места пользователя. </w:t>
      </w:r>
      <w:r w:rsidRPr="0078252D">
        <w:rPr>
          <w:bCs/>
          <w:snapToGrid w:val="0"/>
          <w:spacing w:val="-4"/>
          <w:sz w:val="28"/>
          <w:szCs w:val="28"/>
        </w:rPr>
        <w:t>Защита от опасных и вредных факторов при работе на персональном компьютере.</w:t>
      </w:r>
      <w:r w:rsidRPr="0078252D">
        <w:rPr>
          <w:snapToGrid w:val="0"/>
          <w:spacing w:val="-4"/>
          <w:sz w:val="28"/>
          <w:szCs w:val="28"/>
        </w:rPr>
        <w:t xml:space="preserve"> Расследование, учет, анализ несчастных случаев и профессиональных заболеваний на производстве. Оказание первой доврачебной помощи при отравлении, обморожении, кровотечениях, переломах и прочих несчастных случаях. </w:t>
      </w:r>
    </w:p>
    <w:p w:rsidR="007B2484" w:rsidRPr="00AF66DC" w:rsidRDefault="007B2484" w:rsidP="007B2484">
      <w:pPr>
        <w:pStyle w:val="31"/>
        <w:rPr>
          <w:b w:val="0"/>
          <w:szCs w:val="24"/>
        </w:rPr>
      </w:pPr>
    </w:p>
    <w:p w:rsidR="007B2484" w:rsidRPr="00975436" w:rsidRDefault="007B2484" w:rsidP="007B2484">
      <w:pPr>
        <w:pStyle w:val="31"/>
        <w:rPr>
          <w:b w:val="0"/>
          <w:bCs/>
          <w:spacing w:val="-6"/>
          <w:sz w:val="28"/>
          <w:szCs w:val="28"/>
        </w:rPr>
      </w:pPr>
      <w:r w:rsidRPr="00975436">
        <w:rPr>
          <w:b w:val="0"/>
          <w:bCs/>
          <w:spacing w:val="-6"/>
          <w:sz w:val="28"/>
          <w:szCs w:val="28"/>
        </w:rPr>
        <w:t>Тема 13.</w:t>
      </w:r>
      <w:r w:rsidRPr="00975436">
        <w:rPr>
          <w:b w:val="0"/>
          <w:snapToGrid w:val="0"/>
          <w:spacing w:val="-6"/>
          <w:sz w:val="28"/>
          <w:szCs w:val="28"/>
        </w:rPr>
        <w:t xml:space="preserve"> ОСНОВЫ ПОЖАРНОЙ БЕЗОПАСНОСТИ. ЭЛЕКТРОБЕЗОПАСНОСТЬ </w:t>
      </w:r>
    </w:p>
    <w:p w:rsidR="007B2484" w:rsidRPr="00013298" w:rsidRDefault="007B2484" w:rsidP="009150CB">
      <w:pPr>
        <w:ind w:firstLine="709"/>
        <w:jc w:val="both"/>
        <w:rPr>
          <w:snapToGrid w:val="0"/>
          <w:spacing w:val="-4"/>
          <w:sz w:val="28"/>
          <w:szCs w:val="28"/>
        </w:rPr>
      </w:pPr>
      <w:r w:rsidRPr="00013298">
        <w:rPr>
          <w:snapToGrid w:val="0"/>
          <w:spacing w:val="-4"/>
          <w:sz w:val="28"/>
          <w:szCs w:val="28"/>
        </w:rPr>
        <w:t xml:space="preserve">Определение понятий </w:t>
      </w:r>
      <w:r w:rsidR="009150CB" w:rsidRPr="00013298">
        <w:rPr>
          <w:snapToGrid w:val="0"/>
          <w:spacing w:val="-4"/>
          <w:sz w:val="28"/>
          <w:szCs w:val="28"/>
        </w:rPr>
        <w:t>«горение</w:t>
      </w:r>
      <w:r w:rsidRPr="00013298">
        <w:rPr>
          <w:snapToGrid w:val="0"/>
          <w:spacing w:val="-4"/>
          <w:sz w:val="28"/>
          <w:szCs w:val="28"/>
        </w:rPr>
        <w:t>», «пожар». Пожароопасные свойства веществ и материалов. Основные причины пожаров. Опасные и вредные факторы пожаров. Категорирование производств по пожарной опасности.</w:t>
      </w:r>
      <w:r w:rsidR="009150CB" w:rsidRPr="00013298">
        <w:rPr>
          <w:snapToGrid w:val="0"/>
          <w:spacing w:val="-4"/>
          <w:sz w:val="28"/>
          <w:szCs w:val="28"/>
        </w:rPr>
        <w:t xml:space="preserve"> Категорирование помещений, зданий и наружных установок по взрывопожарной и пожарной опасности. Общие требования пожарной безопасности к объектам различного назначения. Системы пожарной автоматики. Первичные средства пожаротушения. Правила поведения при пожаре. </w:t>
      </w:r>
      <w:r w:rsidRPr="00013298">
        <w:rPr>
          <w:snapToGrid w:val="0"/>
          <w:spacing w:val="-4"/>
          <w:sz w:val="28"/>
          <w:szCs w:val="28"/>
        </w:rPr>
        <w:t xml:space="preserve">Пожаро- и взрывобезопасность. Оказание первой доврачебной помощи пострадавшим от электрического тока, пожаров. </w:t>
      </w:r>
    </w:p>
    <w:p w:rsidR="00013298" w:rsidRDefault="007B2484" w:rsidP="007B2484">
      <w:pPr>
        <w:ind w:firstLine="709"/>
        <w:jc w:val="both"/>
        <w:rPr>
          <w:snapToGrid w:val="0"/>
          <w:sz w:val="28"/>
          <w:szCs w:val="28"/>
        </w:rPr>
      </w:pPr>
      <w:r>
        <w:rPr>
          <w:snapToGrid w:val="0"/>
          <w:sz w:val="28"/>
          <w:szCs w:val="28"/>
        </w:rPr>
        <w:t>Действие электрического тока на организм человека. Виды и причины электротравм. Факторы, влияющие на исход электрического поражения. Оценка опасности электропоражения. Защита от поражений электрическим током. Организационные и технические мероприятия, технические способы и средства обеспечения электробезопасности.</w:t>
      </w:r>
    </w:p>
    <w:p w:rsidR="00507597" w:rsidRDefault="00507597" w:rsidP="007B2484">
      <w:pPr>
        <w:ind w:firstLine="709"/>
        <w:jc w:val="both"/>
        <w:rPr>
          <w:snapToGrid w:val="0"/>
          <w:sz w:val="28"/>
          <w:szCs w:val="28"/>
        </w:rPr>
      </w:pPr>
    </w:p>
    <w:p w:rsidR="007B2484" w:rsidRDefault="007B2484" w:rsidP="007B2484">
      <w:pPr>
        <w:pStyle w:val="31"/>
        <w:rPr>
          <w:b w:val="0"/>
          <w:bCs/>
          <w:sz w:val="28"/>
          <w:szCs w:val="28"/>
        </w:rPr>
      </w:pPr>
      <w:r>
        <w:rPr>
          <w:b w:val="0"/>
          <w:bCs/>
          <w:sz w:val="28"/>
          <w:szCs w:val="28"/>
        </w:rPr>
        <w:t xml:space="preserve">Раздел 3. ЗАЩИТА НАСЕЛЕНИЯ И ОБЪЕКТОВ ОТ ЧРЕЗВЫЧАЙНЫХ </w:t>
      </w:r>
    </w:p>
    <w:p w:rsidR="007B2484" w:rsidRDefault="007B2484" w:rsidP="007B2484">
      <w:pPr>
        <w:pStyle w:val="31"/>
        <w:rPr>
          <w:b w:val="0"/>
          <w:bCs/>
          <w:sz w:val="28"/>
          <w:szCs w:val="28"/>
        </w:rPr>
      </w:pPr>
      <w:r>
        <w:rPr>
          <w:b w:val="0"/>
          <w:bCs/>
          <w:sz w:val="28"/>
          <w:szCs w:val="28"/>
        </w:rPr>
        <w:t>СИТУАЦИЙ. РАДИАЦИОННАЯ БЕЗОПАСНОСТЬ</w:t>
      </w:r>
    </w:p>
    <w:p w:rsidR="007B2484" w:rsidRPr="00AF66DC" w:rsidRDefault="007B2484" w:rsidP="007B2484">
      <w:pPr>
        <w:pStyle w:val="31"/>
        <w:rPr>
          <w:b w:val="0"/>
          <w:bCs/>
          <w:color w:val="C00000"/>
          <w:szCs w:val="24"/>
        </w:rPr>
      </w:pPr>
    </w:p>
    <w:p w:rsidR="007B2484" w:rsidRDefault="007B2484" w:rsidP="007B2484">
      <w:pPr>
        <w:shd w:val="clear" w:color="auto" w:fill="FFFFFF"/>
        <w:jc w:val="center"/>
        <w:rPr>
          <w:sz w:val="28"/>
          <w:szCs w:val="28"/>
        </w:rPr>
      </w:pPr>
      <w:r>
        <w:rPr>
          <w:bCs/>
          <w:sz w:val="28"/>
          <w:szCs w:val="28"/>
        </w:rPr>
        <w:t>Тема 14. ФИЗИЧЕСКАЯ ПРИРОДА ИСТОЧНИКОВ РАДИАЦИОННОЙ ОПАСНОСТИ</w:t>
      </w:r>
      <w:r>
        <w:rPr>
          <w:sz w:val="28"/>
          <w:szCs w:val="28"/>
        </w:rPr>
        <w:t xml:space="preserve">. ВОЗДЕЙСТВИЕ ИОНИЗИРУЮЩИХ ИЗЛУЧЕНИЙ НА </w:t>
      </w:r>
    </w:p>
    <w:p w:rsidR="007B2484" w:rsidRDefault="007B2484" w:rsidP="007B2484">
      <w:pPr>
        <w:shd w:val="clear" w:color="auto" w:fill="FFFFFF"/>
        <w:jc w:val="center"/>
        <w:rPr>
          <w:sz w:val="28"/>
          <w:szCs w:val="28"/>
        </w:rPr>
      </w:pPr>
      <w:r>
        <w:rPr>
          <w:sz w:val="28"/>
          <w:szCs w:val="28"/>
        </w:rPr>
        <w:t>ОРГАНИЗМ ЧЕЛОВЕКА</w:t>
      </w:r>
    </w:p>
    <w:p w:rsidR="007B2484" w:rsidRDefault="007B2484" w:rsidP="007B2484">
      <w:pPr>
        <w:pStyle w:val="31"/>
        <w:ind w:firstLine="709"/>
        <w:jc w:val="both"/>
        <w:rPr>
          <w:b w:val="0"/>
          <w:snapToGrid w:val="0"/>
          <w:sz w:val="28"/>
          <w:szCs w:val="28"/>
        </w:rPr>
      </w:pPr>
      <w:r>
        <w:rPr>
          <w:b w:val="0"/>
          <w:snapToGrid w:val="0"/>
          <w:sz w:val="28"/>
          <w:szCs w:val="28"/>
        </w:rPr>
        <w:t>Понятие радиационного фона. Природный и техногенный радиационный фон. Радон и его значение. Явление радиоактивности и единицы ее измерения. Основные виды распадов радиоактивных ядер</w:t>
      </w:r>
      <w:r w:rsidR="00507597">
        <w:rPr>
          <w:b w:val="0"/>
          <w:snapToGrid w:val="0"/>
          <w:sz w:val="28"/>
          <w:szCs w:val="28"/>
        </w:rPr>
        <w:t>,</w:t>
      </w:r>
      <w:r>
        <w:rPr>
          <w:b w:val="0"/>
          <w:snapToGrid w:val="0"/>
          <w:sz w:val="28"/>
          <w:szCs w:val="28"/>
        </w:rPr>
        <w:t xml:space="preserve"> их характеристика. Естественные и искусственные источники радиации. Взаимодействие ионизирующих излучений с веществом и биологическими объектами. Гигиенические требования по ограничению облучения населения за счет природных источников. Нормы радиационной безопасности. Эффекты воздействия ионизирующего излучения на организм человека. Последствия больших, малых и сверхмалых доз радиоактивного облучения. Лучевая болезнь: острая и хроническая формы. Отдаленные последствия химического и радиационного загрязнения окружающей среды.</w:t>
      </w:r>
    </w:p>
    <w:p w:rsidR="007B2484" w:rsidRPr="00AF66DC" w:rsidRDefault="007B2484" w:rsidP="007B2484">
      <w:pPr>
        <w:shd w:val="clear" w:color="auto" w:fill="FFFFFF"/>
        <w:jc w:val="center"/>
        <w:rPr>
          <w:bCs/>
          <w:sz w:val="24"/>
          <w:szCs w:val="24"/>
        </w:rPr>
      </w:pPr>
    </w:p>
    <w:p w:rsidR="007B2484" w:rsidRDefault="007B2484" w:rsidP="007B2484">
      <w:pPr>
        <w:shd w:val="clear" w:color="auto" w:fill="FFFFFF"/>
        <w:jc w:val="center"/>
        <w:rPr>
          <w:snapToGrid w:val="0"/>
          <w:sz w:val="28"/>
          <w:szCs w:val="28"/>
        </w:rPr>
      </w:pPr>
      <w:r>
        <w:rPr>
          <w:bCs/>
          <w:sz w:val="28"/>
          <w:szCs w:val="28"/>
        </w:rPr>
        <w:t>Тема 15.</w:t>
      </w:r>
      <w:r>
        <w:rPr>
          <w:snapToGrid w:val="0"/>
          <w:sz w:val="28"/>
          <w:szCs w:val="28"/>
        </w:rPr>
        <w:t xml:space="preserve"> ЯДЕРНАЯ ЭНЕРГЕТИКА: ПРОБЛЕМЫ И ПЕРСПЕКТИВЫ </w:t>
      </w:r>
    </w:p>
    <w:p w:rsidR="007B2484" w:rsidRDefault="007B2484" w:rsidP="007B2484">
      <w:pPr>
        <w:shd w:val="clear" w:color="auto" w:fill="FFFFFF"/>
        <w:jc w:val="center"/>
        <w:rPr>
          <w:bCs/>
          <w:sz w:val="28"/>
          <w:szCs w:val="28"/>
        </w:rPr>
      </w:pPr>
      <w:r>
        <w:rPr>
          <w:snapToGrid w:val="0"/>
          <w:sz w:val="28"/>
          <w:szCs w:val="28"/>
        </w:rPr>
        <w:t>РАЗВИТИЯ. РАДИАЦИОННАЯ БЕЗОПАСНОСТЬ</w:t>
      </w:r>
    </w:p>
    <w:p w:rsidR="007B2484" w:rsidRPr="00283006" w:rsidRDefault="007B2484" w:rsidP="007B2484">
      <w:pPr>
        <w:ind w:firstLine="709"/>
        <w:jc w:val="both"/>
        <w:rPr>
          <w:snapToGrid w:val="0"/>
          <w:spacing w:val="-4"/>
          <w:sz w:val="28"/>
          <w:szCs w:val="28"/>
        </w:rPr>
      </w:pPr>
      <w:r w:rsidRPr="00283006">
        <w:rPr>
          <w:snapToGrid w:val="0"/>
          <w:spacing w:val="-4"/>
          <w:sz w:val="28"/>
          <w:szCs w:val="28"/>
        </w:rPr>
        <w:t>Понятие о ядерном реакторе и принципе его работы. Виды реакторов, их достоинства и недостатки. Глобальный характер катастроф на объектах атомно-промышленного комплекса. Причины и последствия аварии на Чернобыльской атомной станции. Атомная энергетика в Беларуси. Радиационная безопасность Белорусской АЭС. Катастрофы на объектах ядерной энергетики и их краткосрочные и отдаленные медико-биологические последствия.</w:t>
      </w:r>
      <w:r w:rsidRPr="00283006">
        <w:rPr>
          <w:bCs/>
          <w:iCs/>
          <w:snapToGrid w:val="0"/>
          <w:spacing w:val="-4"/>
          <w:sz w:val="28"/>
          <w:szCs w:val="28"/>
        </w:rPr>
        <w:t xml:space="preserve"> </w:t>
      </w:r>
      <w:r w:rsidRPr="00283006">
        <w:rPr>
          <w:snapToGrid w:val="0"/>
          <w:spacing w:val="-4"/>
          <w:sz w:val="28"/>
          <w:szCs w:val="28"/>
        </w:rPr>
        <w:t xml:space="preserve">Радиационная безопасность при эксплуатации объектов атомной промышленности. </w:t>
      </w:r>
      <w:r w:rsidRPr="00283006">
        <w:rPr>
          <w:bCs/>
          <w:iCs/>
          <w:snapToGrid w:val="0"/>
          <w:spacing w:val="-4"/>
          <w:sz w:val="28"/>
          <w:szCs w:val="28"/>
        </w:rPr>
        <w:t>Обращение с радиоактивными отходами. Способы утилизации радиоактивных отходов: проблемы и перспективы. Современный энергетический кризис. Энергетические х</w:t>
      </w:r>
      <w:r w:rsidRPr="00283006">
        <w:rPr>
          <w:snapToGrid w:val="0"/>
          <w:spacing w:val="-4"/>
          <w:sz w:val="28"/>
          <w:szCs w:val="28"/>
        </w:rPr>
        <w:t>арактеристики различных типов электростанций, их плюсы и минусы, КПД, сроки эксплуатации</w:t>
      </w:r>
      <w:r w:rsidRPr="00283006">
        <w:rPr>
          <w:bCs/>
          <w:iCs/>
          <w:snapToGrid w:val="0"/>
          <w:spacing w:val="-4"/>
          <w:sz w:val="28"/>
          <w:szCs w:val="28"/>
        </w:rPr>
        <w:t xml:space="preserve">. </w:t>
      </w:r>
    </w:p>
    <w:p w:rsidR="007B2484" w:rsidRPr="00AF66DC" w:rsidRDefault="007B2484" w:rsidP="007B2484">
      <w:pPr>
        <w:pStyle w:val="31"/>
        <w:rPr>
          <w:b w:val="0"/>
          <w:bCs/>
          <w:szCs w:val="24"/>
        </w:rPr>
      </w:pPr>
    </w:p>
    <w:p w:rsidR="007B2484" w:rsidRDefault="007B2484" w:rsidP="007B2484">
      <w:pPr>
        <w:shd w:val="clear" w:color="auto" w:fill="FFFFFF"/>
        <w:jc w:val="center"/>
        <w:rPr>
          <w:snapToGrid w:val="0"/>
          <w:sz w:val="28"/>
          <w:szCs w:val="28"/>
        </w:rPr>
      </w:pPr>
      <w:r>
        <w:rPr>
          <w:bCs/>
          <w:sz w:val="28"/>
          <w:szCs w:val="28"/>
        </w:rPr>
        <w:t>Тема 16.</w:t>
      </w:r>
      <w:r>
        <w:rPr>
          <w:snapToGrid w:val="0"/>
          <w:sz w:val="28"/>
          <w:szCs w:val="28"/>
        </w:rPr>
        <w:t xml:space="preserve"> ОСНОВНЫЕ СПОСОБЫ ЗАЩИТЫ НАСЕЛЕНИЯ И ОБЪЕКТОВ ОТ </w:t>
      </w:r>
    </w:p>
    <w:p w:rsidR="007B2484" w:rsidRDefault="007B2484" w:rsidP="007B2484">
      <w:pPr>
        <w:shd w:val="clear" w:color="auto" w:fill="FFFFFF"/>
        <w:jc w:val="center"/>
        <w:rPr>
          <w:sz w:val="28"/>
          <w:szCs w:val="28"/>
        </w:rPr>
      </w:pPr>
      <w:r>
        <w:rPr>
          <w:snapToGrid w:val="0"/>
          <w:sz w:val="28"/>
          <w:szCs w:val="28"/>
        </w:rPr>
        <w:t>ЧРЕЗВЫЧАЙНЫХ СИТУАЦИЙ</w:t>
      </w:r>
    </w:p>
    <w:p w:rsidR="00013298" w:rsidRDefault="007B2484" w:rsidP="00BD3CD6">
      <w:pPr>
        <w:ind w:firstLine="709"/>
        <w:jc w:val="both"/>
        <w:rPr>
          <w:snapToGrid w:val="0"/>
          <w:sz w:val="28"/>
          <w:szCs w:val="28"/>
        </w:rPr>
      </w:pPr>
      <w:r>
        <w:rPr>
          <w:snapToGrid w:val="0"/>
          <w:sz w:val="28"/>
          <w:szCs w:val="28"/>
        </w:rPr>
        <w:t xml:space="preserve">Способы защиты населения и объектов от чрезвычайных ситуаций природного и </w:t>
      </w:r>
      <w:r w:rsidRPr="00013298">
        <w:rPr>
          <w:snapToGrid w:val="0"/>
          <w:sz w:val="28"/>
          <w:szCs w:val="28"/>
        </w:rPr>
        <w:t>техногенного характера. Укрытие населения в защитных сооружениях. Эвакуаци</w:t>
      </w:r>
      <w:r w:rsidR="00FB019C" w:rsidRPr="00013298">
        <w:rPr>
          <w:snapToGrid w:val="0"/>
          <w:sz w:val="28"/>
          <w:szCs w:val="28"/>
        </w:rPr>
        <w:t>онные мероприятия</w:t>
      </w:r>
      <w:r w:rsidRPr="00013298">
        <w:rPr>
          <w:snapToGrid w:val="0"/>
          <w:sz w:val="28"/>
          <w:szCs w:val="28"/>
        </w:rPr>
        <w:t xml:space="preserve">. Средства индивидуальной защиты и медицинской помощи. Организация дозиметрического контроля населения при радиационном облучении. Допустимые уровни содержания радионуклидов в пищевых продуктах и питьевой воде. Дегазация и дезактивация в условиях чрезвычайных ситуаций. Защита населения </w:t>
      </w:r>
      <w:r w:rsidR="004C25BC" w:rsidRPr="00013298">
        <w:rPr>
          <w:snapToGrid w:val="0"/>
          <w:sz w:val="28"/>
          <w:szCs w:val="28"/>
        </w:rPr>
        <w:t>в условиях пандемии</w:t>
      </w:r>
      <w:r w:rsidRPr="00013298">
        <w:rPr>
          <w:snapToGrid w:val="0"/>
          <w:sz w:val="28"/>
          <w:szCs w:val="28"/>
        </w:rPr>
        <w:t>. Пандемии и методы борьбы с заболеваниями.</w:t>
      </w:r>
      <w:r w:rsidR="00013298">
        <w:rPr>
          <w:snapToGrid w:val="0"/>
          <w:sz w:val="28"/>
          <w:szCs w:val="28"/>
        </w:rPr>
        <w:br w:type="page"/>
      </w:r>
    </w:p>
    <w:p w:rsidR="007B2484" w:rsidRDefault="007B2484" w:rsidP="007B2484">
      <w:pPr>
        <w:pStyle w:val="31"/>
        <w:rPr>
          <w:b w:val="0"/>
          <w:snapToGrid w:val="0"/>
          <w:sz w:val="28"/>
          <w:szCs w:val="28"/>
        </w:rPr>
      </w:pPr>
      <w:r>
        <w:rPr>
          <w:b w:val="0"/>
          <w:bCs/>
          <w:sz w:val="28"/>
          <w:szCs w:val="28"/>
        </w:rPr>
        <w:t>Тема 17.</w:t>
      </w:r>
      <w:r>
        <w:rPr>
          <w:b w:val="0"/>
          <w:snapToGrid w:val="0"/>
          <w:sz w:val="28"/>
          <w:szCs w:val="28"/>
        </w:rPr>
        <w:t xml:space="preserve"> ЗАЩИТА НАСЕЛЕНИЯ ОТ ВРЕДНОГО ВЛИЯНИЯ </w:t>
      </w:r>
    </w:p>
    <w:p w:rsidR="007B2484" w:rsidRDefault="007B2484" w:rsidP="007B2484">
      <w:pPr>
        <w:pStyle w:val="31"/>
        <w:rPr>
          <w:b w:val="0"/>
          <w:bCs/>
          <w:sz w:val="28"/>
          <w:szCs w:val="28"/>
        </w:rPr>
      </w:pPr>
      <w:r>
        <w:rPr>
          <w:b w:val="0"/>
          <w:snapToGrid w:val="0"/>
          <w:sz w:val="28"/>
          <w:szCs w:val="28"/>
        </w:rPr>
        <w:t xml:space="preserve">ОКРУЖАЮЩЕЙ СРЕДЫ </w:t>
      </w:r>
    </w:p>
    <w:p w:rsidR="007B2484" w:rsidRDefault="007B2484" w:rsidP="007B2484">
      <w:pPr>
        <w:pStyle w:val="31"/>
        <w:ind w:firstLine="709"/>
        <w:jc w:val="both"/>
        <w:rPr>
          <w:b w:val="0"/>
          <w:bCs/>
          <w:snapToGrid w:val="0"/>
          <w:sz w:val="28"/>
          <w:szCs w:val="28"/>
        </w:rPr>
      </w:pPr>
      <w:r>
        <w:rPr>
          <w:b w:val="0"/>
          <w:snapToGrid w:val="0"/>
          <w:sz w:val="28"/>
          <w:szCs w:val="28"/>
        </w:rPr>
        <w:t xml:space="preserve">Йод и йодная профилактика населения, проживающего на загрязненной радионуклидами территории. Степень накопления </w:t>
      </w:r>
      <w:r>
        <w:rPr>
          <w:b w:val="0"/>
          <w:bCs/>
          <w:snapToGrid w:val="0"/>
          <w:sz w:val="28"/>
          <w:szCs w:val="28"/>
        </w:rPr>
        <w:t xml:space="preserve">радионуклидов в продуктах питания растительного происхождения. </w:t>
      </w:r>
      <w:r>
        <w:rPr>
          <w:b w:val="0"/>
          <w:snapToGrid w:val="0"/>
          <w:sz w:val="28"/>
          <w:szCs w:val="28"/>
        </w:rPr>
        <w:t xml:space="preserve">Радиопротекторы и антидоты. Взаимосвязь состояния окружающей среды и здоровья населения. Способы </w:t>
      </w:r>
      <w:r>
        <w:rPr>
          <w:b w:val="0"/>
          <w:bCs/>
          <w:snapToGrid w:val="0"/>
          <w:sz w:val="28"/>
          <w:szCs w:val="28"/>
        </w:rPr>
        <w:t xml:space="preserve">выведения радионуклидов из организма человека. </w:t>
      </w:r>
      <w:r>
        <w:rPr>
          <w:b w:val="0"/>
          <w:snapToGrid w:val="0"/>
          <w:sz w:val="28"/>
          <w:szCs w:val="28"/>
        </w:rPr>
        <w:t>Основные показатели заболеваемости населения как индикатор санитарного состояния природной среды. Витаминизация как способ сохранения здоровья человека. Способы сохранения витаминов в пищевых продуктах. Загрязнение окружающей среды и снижение репродуктивного здоровья населения. Влияние окружающей среды на старение населения технологически развитых стран.</w:t>
      </w:r>
    </w:p>
    <w:p w:rsidR="007B2484" w:rsidRPr="006A352F" w:rsidRDefault="007B2484" w:rsidP="007B2484">
      <w:pPr>
        <w:jc w:val="center"/>
        <w:rPr>
          <w:b/>
          <w:sz w:val="24"/>
          <w:szCs w:val="24"/>
        </w:rPr>
      </w:pPr>
    </w:p>
    <w:p w:rsidR="006A352F" w:rsidRPr="0079662F" w:rsidRDefault="006A352F" w:rsidP="007B2484">
      <w:pPr>
        <w:jc w:val="center"/>
        <w:rPr>
          <w:b/>
          <w:sz w:val="28"/>
          <w:szCs w:val="28"/>
        </w:rPr>
      </w:pPr>
      <w:r w:rsidRPr="0079662F">
        <w:rPr>
          <w:b/>
          <w:bCs/>
          <w:sz w:val="28"/>
          <w:szCs w:val="28"/>
        </w:rPr>
        <w:t xml:space="preserve">СОДЕРЖАНИЕ </w:t>
      </w:r>
      <w:r w:rsidRPr="0079662F">
        <w:rPr>
          <w:b/>
          <w:sz w:val="28"/>
          <w:szCs w:val="28"/>
        </w:rPr>
        <w:t>УЧЕБНОЙ ДИСЦИПЛИНЫ</w:t>
      </w:r>
    </w:p>
    <w:p w:rsidR="001B5F45" w:rsidRPr="0079662F" w:rsidRDefault="001B5F45" w:rsidP="001B5F45">
      <w:pPr>
        <w:pStyle w:val="a3"/>
        <w:jc w:val="center"/>
        <w:rPr>
          <w:rFonts w:ascii="Times New Roman" w:hAnsi="Times New Roman"/>
          <w:i/>
          <w:szCs w:val="28"/>
        </w:rPr>
      </w:pPr>
      <w:r w:rsidRPr="0079662F">
        <w:rPr>
          <w:rFonts w:ascii="Times New Roman" w:hAnsi="Times New Roman"/>
          <w:i/>
          <w:szCs w:val="28"/>
        </w:rPr>
        <w:t xml:space="preserve">для курсантов специальностей 6-05-0611-02 </w:t>
      </w:r>
      <w:r w:rsidR="00E91028">
        <w:rPr>
          <w:rFonts w:ascii="Times New Roman" w:hAnsi="Times New Roman"/>
          <w:i/>
          <w:szCs w:val="28"/>
        </w:rPr>
        <w:t>«</w:t>
      </w:r>
      <w:r w:rsidRPr="0079662F">
        <w:rPr>
          <w:rFonts w:ascii="Times New Roman" w:hAnsi="Times New Roman"/>
          <w:i/>
          <w:szCs w:val="28"/>
        </w:rPr>
        <w:t>Информационная безопасность</w:t>
      </w:r>
      <w:r w:rsidR="00E91028">
        <w:rPr>
          <w:rFonts w:ascii="Times New Roman" w:hAnsi="Times New Roman"/>
          <w:i/>
          <w:szCs w:val="28"/>
        </w:rPr>
        <w:t>»</w:t>
      </w:r>
      <w:r w:rsidRPr="0079662F">
        <w:rPr>
          <w:rFonts w:ascii="Times New Roman" w:hAnsi="Times New Roman"/>
          <w:i/>
          <w:szCs w:val="28"/>
        </w:rPr>
        <w:t xml:space="preserve">, </w:t>
      </w:r>
      <w:r w:rsidR="0048446A" w:rsidRPr="0079662F">
        <w:rPr>
          <w:rFonts w:ascii="Times New Roman" w:hAnsi="Times New Roman"/>
          <w:i/>
          <w:szCs w:val="28"/>
        </w:rPr>
        <w:br/>
      </w:r>
      <w:r w:rsidRPr="0079662F">
        <w:rPr>
          <w:rFonts w:ascii="Times New Roman" w:hAnsi="Times New Roman"/>
          <w:i/>
          <w:szCs w:val="28"/>
        </w:rPr>
        <w:t xml:space="preserve">6-05-0611-05 </w:t>
      </w:r>
      <w:r w:rsidR="00E91028">
        <w:rPr>
          <w:rFonts w:ascii="Times New Roman" w:hAnsi="Times New Roman"/>
          <w:i/>
          <w:szCs w:val="28"/>
        </w:rPr>
        <w:t>«</w:t>
      </w:r>
      <w:r w:rsidRPr="0079662F">
        <w:rPr>
          <w:rFonts w:ascii="Times New Roman" w:hAnsi="Times New Roman"/>
          <w:i/>
          <w:szCs w:val="28"/>
        </w:rPr>
        <w:t>Компьютерная инженерия</w:t>
      </w:r>
      <w:r w:rsidR="00E91028">
        <w:rPr>
          <w:rFonts w:ascii="Times New Roman" w:hAnsi="Times New Roman"/>
          <w:i/>
          <w:szCs w:val="28"/>
        </w:rPr>
        <w:t>»</w:t>
      </w:r>
      <w:r w:rsidRPr="0079662F">
        <w:rPr>
          <w:rFonts w:ascii="Times New Roman" w:hAnsi="Times New Roman"/>
          <w:i/>
          <w:szCs w:val="28"/>
        </w:rPr>
        <w:t xml:space="preserve">, 6-05-0611-06 </w:t>
      </w:r>
      <w:r w:rsidR="00E91028">
        <w:rPr>
          <w:rFonts w:ascii="Times New Roman" w:hAnsi="Times New Roman"/>
          <w:i/>
          <w:szCs w:val="28"/>
        </w:rPr>
        <w:t>«</w:t>
      </w:r>
      <w:r w:rsidRPr="0079662F">
        <w:rPr>
          <w:rFonts w:ascii="Times New Roman" w:hAnsi="Times New Roman"/>
          <w:i/>
          <w:szCs w:val="28"/>
        </w:rPr>
        <w:t>Системы и сети инфокоммуникаций</w:t>
      </w:r>
      <w:r w:rsidR="00E91028">
        <w:rPr>
          <w:rFonts w:ascii="Times New Roman" w:hAnsi="Times New Roman"/>
          <w:i/>
          <w:szCs w:val="28"/>
        </w:rPr>
        <w:t>»</w:t>
      </w:r>
      <w:r w:rsidRPr="0079662F">
        <w:rPr>
          <w:rFonts w:ascii="Times New Roman" w:hAnsi="Times New Roman"/>
          <w:i/>
          <w:szCs w:val="28"/>
        </w:rPr>
        <w:t xml:space="preserve">, 6-05-0713-03 </w:t>
      </w:r>
      <w:r w:rsidR="00E91028">
        <w:rPr>
          <w:rFonts w:ascii="Times New Roman" w:hAnsi="Times New Roman"/>
          <w:i/>
          <w:szCs w:val="28"/>
        </w:rPr>
        <w:t>«</w:t>
      </w:r>
      <w:r w:rsidRPr="0079662F">
        <w:rPr>
          <w:rFonts w:ascii="Times New Roman" w:hAnsi="Times New Roman"/>
          <w:i/>
          <w:szCs w:val="28"/>
        </w:rPr>
        <w:t>Радиосистемы и радиотехнологии</w:t>
      </w:r>
      <w:r w:rsidR="00E91028">
        <w:rPr>
          <w:rFonts w:ascii="Times New Roman" w:hAnsi="Times New Roman"/>
          <w:i/>
          <w:szCs w:val="28"/>
        </w:rPr>
        <w:t>»</w:t>
      </w:r>
    </w:p>
    <w:p w:rsidR="001B5F45" w:rsidRPr="00317D8D" w:rsidRDefault="009F680A" w:rsidP="009F680A">
      <w:pPr>
        <w:pStyle w:val="a3"/>
        <w:tabs>
          <w:tab w:val="left" w:pos="6045"/>
        </w:tabs>
        <w:jc w:val="left"/>
        <w:rPr>
          <w:rFonts w:ascii="Times New Roman" w:hAnsi="Times New Roman"/>
          <w:color w:val="FF0000"/>
          <w:sz w:val="24"/>
          <w:szCs w:val="24"/>
        </w:rPr>
      </w:pPr>
      <w:r w:rsidRPr="00317D8D">
        <w:rPr>
          <w:rFonts w:ascii="Times New Roman" w:hAnsi="Times New Roman"/>
          <w:color w:val="FF0000"/>
          <w:sz w:val="24"/>
          <w:szCs w:val="24"/>
        </w:rPr>
        <w:tab/>
      </w:r>
    </w:p>
    <w:p w:rsidR="002433CC" w:rsidRPr="00317D8D" w:rsidRDefault="001B5F45" w:rsidP="001B5F45">
      <w:pPr>
        <w:jc w:val="center"/>
        <w:rPr>
          <w:sz w:val="28"/>
          <w:szCs w:val="28"/>
        </w:rPr>
      </w:pPr>
      <w:r w:rsidRPr="00317D8D">
        <w:rPr>
          <w:sz w:val="28"/>
          <w:szCs w:val="28"/>
        </w:rPr>
        <w:t>Тема 1.</w:t>
      </w:r>
      <w:r w:rsidR="002433CC" w:rsidRPr="00317D8D">
        <w:rPr>
          <w:b/>
          <w:sz w:val="28"/>
          <w:szCs w:val="28"/>
        </w:rPr>
        <w:t xml:space="preserve"> </w:t>
      </w:r>
      <w:r w:rsidR="002433CC" w:rsidRPr="00317D8D">
        <w:rPr>
          <w:sz w:val="28"/>
          <w:szCs w:val="28"/>
        </w:rPr>
        <w:t>ОСНОВЫ БОЕВОГО ОБЕСПЕЧЕНИЯ ВОЙСК ПО ЗАЩИТЕ ОТ ОРУЖИЯ МАССОВОГО ПОРАЖЕНИЯ</w:t>
      </w:r>
      <w:r w:rsidR="002433CC" w:rsidRPr="00317D8D">
        <w:rPr>
          <w:sz w:val="28"/>
          <w:szCs w:val="28"/>
        </w:rPr>
        <w:tab/>
      </w:r>
    </w:p>
    <w:p w:rsidR="001B5F45" w:rsidRPr="00317D8D" w:rsidRDefault="001B5F45" w:rsidP="002433CC">
      <w:pPr>
        <w:ind w:firstLine="709"/>
        <w:jc w:val="both"/>
        <w:rPr>
          <w:sz w:val="28"/>
          <w:szCs w:val="28"/>
        </w:rPr>
      </w:pPr>
      <w:r w:rsidRPr="00317D8D">
        <w:rPr>
          <w:sz w:val="28"/>
          <w:szCs w:val="28"/>
        </w:rPr>
        <w:t xml:space="preserve">Организация радиационной, химической и биологической (РХБ) защиты и содержание мероприятий. РХБ защита как вид боевого обеспечения. Задачи по защите от оружия массового поражения. Основы организации РХБ защиты частей и подразделений. Обязанности командиров, штабов и должностных лиц по выполнению мероприятий РХБ защиты. Мероприятия по защите подразделений от оружия массового поражения. </w:t>
      </w:r>
    </w:p>
    <w:p w:rsidR="002433CC" w:rsidRPr="00317D8D" w:rsidRDefault="002433CC" w:rsidP="001B5F45">
      <w:pPr>
        <w:jc w:val="center"/>
        <w:rPr>
          <w:sz w:val="24"/>
          <w:szCs w:val="24"/>
        </w:rPr>
      </w:pPr>
    </w:p>
    <w:p w:rsidR="002433CC" w:rsidRPr="00317D8D" w:rsidRDefault="001B5F45" w:rsidP="001B5F45">
      <w:pPr>
        <w:jc w:val="center"/>
        <w:rPr>
          <w:sz w:val="28"/>
          <w:szCs w:val="28"/>
        </w:rPr>
      </w:pPr>
      <w:r w:rsidRPr="00317D8D">
        <w:rPr>
          <w:sz w:val="28"/>
          <w:szCs w:val="28"/>
        </w:rPr>
        <w:t>Тема </w:t>
      </w:r>
      <w:r w:rsidR="002433CC" w:rsidRPr="00317D8D">
        <w:rPr>
          <w:sz w:val="28"/>
          <w:szCs w:val="28"/>
        </w:rPr>
        <w:t xml:space="preserve"> 2</w:t>
      </w:r>
      <w:r w:rsidR="00D129B1" w:rsidRPr="00317D8D">
        <w:rPr>
          <w:sz w:val="28"/>
          <w:szCs w:val="28"/>
        </w:rPr>
        <w:t>.</w:t>
      </w:r>
      <w:r w:rsidR="002433CC" w:rsidRPr="00317D8D">
        <w:rPr>
          <w:sz w:val="28"/>
          <w:szCs w:val="28"/>
        </w:rPr>
        <w:t xml:space="preserve"> СРЕДСТВА ИНДИВИДУАЛЬНОЙ ЗАЩИТЫ</w:t>
      </w:r>
      <w:r w:rsidRPr="00317D8D">
        <w:rPr>
          <w:sz w:val="28"/>
          <w:szCs w:val="28"/>
        </w:rPr>
        <w:tab/>
      </w:r>
    </w:p>
    <w:p w:rsidR="001B5F45" w:rsidRPr="00317D8D" w:rsidRDefault="001B5F45" w:rsidP="002433CC">
      <w:pPr>
        <w:ind w:firstLine="709"/>
        <w:jc w:val="both"/>
        <w:rPr>
          <w:spacing w:val="-4"/>
          <w:sz w:val="28"/>
          <w:szCs w:val="28"/>
        </w:rPr>
      </w:pPr>
      <w:r w:rsidRPr="00317D8D">
        <w:rPr>
          <w:spacing w:val="-4"/>
          <w:sz w:val="28"/>
          <w:szCs w:val="28"/>
        </w:rPr>
        <w:t>Фильтрующие, изолирующие противогазы, респираторы. Классификация средств индивидуальной защиты, предназначение и порядок использования. Назначение, устройство, принцип действия фильтрующих, изолирующих противогазов. Средства индивидуальной защиты кожи</w:t>
      </w:r>
      <w:r w:rsidR="00B33800" w:rsidRPr="00317D8D">
        <w:rPr>
          <w:spacing w:val="-4"/>
          <w:sz w:val="28"/>
          <w:szCs w:val="28"/>
        </w:rPr>
        <w:t>, их н</w:t>
      </w:r>
      <w:r w:rsidRPr="00317D8D">
        <w:rPr>
          <w:spacing w:val="-4"/>
          <w:sz w:val="28"/>
          <w:szCs w:val="28"/>
        </w:rPr>
        <w:t>азначение, устройство, порядок использования. Комплексное использование средства индивидуальной защиты. Тренировка в применении противогаза, общевойскового защитного комплекта. Практическое использование противогаза</w:t>
      </w:r>
      <w:r w:rsidR="00B33800" w:rsidRPr="00317D8D">
        <w:rPr>
          <w:spacing w:val="-4"/>
          <w:sz w:val="28"/>
          <w:szCs w:val="28"/>
        </w:rPr>
        <w:t xml:space="preserve"> и </w:t>
      </w:r>
      <w:r w:rsidRPr="00317D8D">
        <w:rPr>
          <w:spacing w:val="-4"/>
          <w:sz w:val="28"/>
          <w:szCs w:val="28"/>
        </w:rPr>
        <w:t>общевойскового защитного комплекта.</w:t>
      </w:r>
    </w:p>
    <w:p w:rsidR="002433CC" w:rsidRPr="00317D8D" w:rsidRDefault="002433CC" w:rsidP="001B5F45">
      <w:pPr>
        <w:jc w:val="center"/>
        <w:rPr>
          <w:sz w:val="24"/>
          <w:szCs w:val="24"/>
        </w:rPr>
      </w:pPr>
    </w:p>
    <w:p w:rsidR="00C75D3A" w:rsidRPr="00317D8D" w:rsidRDefault="00803C98" w:rsidP="001B5F45">
      <w:pPr>
        <w:jc w:val="center"/>
        <w:rPr>
          <w:sz w:val="28"/>
          <w:szCs w:val="28"/>
        </w:rPr>
      </w:pPr>
      <w:r w:rsidRPr="00317D8D">
        <w:rPr>
          <w:sz w:val="28"/>
          <w:szCs w:val="28"/>
        </w:rPr>
        <w:t xml:space="preserve">Тема  </w:t>
      </w:r>
      <w:r w:rsidR="001B5F45" w:rsidRPr="00317D8D">
        <w:rPr>
          <w:sz w:val="28"/>
          <w:szCs w:val="28"/>
        </w:rPr>
        <w:t>3</w:t>
      </w:r>
      <w:r w:rsidR="00D129B1" w:rsidRPr="00317D8D">
        <w:rPr>
          <w:sz w:val="28"/>
          <w:szCs w:val="28"/>
        </w:rPr>
        <w:t>.</w:t>
      </w:r>
      <w:r w:rsidR="00C75D3A" w:rsidRPr="00317D8D">
        <w:rPr>
          <w:sz w:val="28"/>
          <w:szCs w:val="28"/>
        </w:rPr>
        <w:t xml:space="preserve"> ЯДЕРНОЕ ОРУЖИЕ</w:t>
      </w:r>
      <w:r w:rsidR="001B5F45" w:rsidRPr="00317D8D">
        <w:rPr>
          <w:sz w:val="28"/>
          <w:szCs w:val="28"/>
        </w:rPr>
        <w:tab/>
      </w:r>
    </w:p>
    <w:p w:rsidR="001B5F45" w:rsidRPr="00013298" w:rsidRDefault="001B5F45" w:rsidP="00C75D3A">
      <w:pPr>
        <w:ind w:firstLine="709"/>
        <w:jc w:val="both"/>
        <w:rPr>
          <w:sz w:val="28"/>
          <w:szCs w:val="28"/>
        </w:rPr>
      </w:pPr>
      <w:r w:rsidRPr="00317D8D">
        <w:rPr>
          <w:sz w:val="28"/>
          <w:szCs w:val="28"/>
        </w:rPr>
        <w:t xml:space="preserve">Физико-тактические основы ядерного оружия. Способы выделения ядерной энергии. Радиоактивность. Взрывные ядерные реакции. Принципы устройства ядерных зарядов и ядерных боеприпасов. Боевые свойства и поражающие факторы ядерного оружия. Общая характеристика поражающего действия ядерного оружия. Виды ядерных взрывов и их характеристика. Основные поражающие факторы ядерного оружия, их характеристика и способы защиты. Ударная волна. Световое излучение. Проникающая радиация. Радиоактивное </w:t>
      </w:r>
      <w:r w:rsidRPr="00013298">
        <w:rPr>
          <w:sz w:val="28"/>
          <w:szCs w:val="28"/>
        </w:rPr>
        <w:t>за</w:t>
      </w:r>
      <w:r w:rsidR="004C25BC" w:rsidRPr="00013298">
        <w:rPr>
          <w:sz w:val="28"/>
          <w:szCs w:val="28"/>
        </w:rPr>
        <w:t>грязне</w:t>
      </w:r>
      <w:r w:rsidRPr="00013298">
        <w:rPr>
          <w:sz w:val="28"/>
          <w:szCs w:val="28"/>
        </w:rPr>
        <w:t xml:space="preserve">ние. </w:t>
      </w:r>
      <w:r w:rsidR="004C25BC" w:rsidRPr="00013298">
        <w:rPr>
          <w:sz w:val="28"/>
          <w:szCs w:val="28"/>
        </w:rPr>
        <w:t xml:space="preserve">Противорадиационные препараты. </w:t>
      </w:r>
      <w:r w:rsidRPr="00013298">
        <w:rPr>
          <w:sz w:val="28"/>
          <w:szCs w:val="28"/>
        </w:rPr>
        <w:t xml:space="preserve">Электромагнитный импульс. </w:t>
      </w:r>
    </w:p>
    <w:p w:rsidR="002433CC" w:rsidRPr="00013298" w:rsidRDefault="002433CC" w:rsidP="001B5F45">
      <w:pPr>
        <w:jc w:val="center"/>
        <w:rPr>
          <w:sz w:val="24"/>
          <w:szCs w:val="24"/>
        </w:rPr>
      </w:pPr>
    </w:p>
    <w:p w:rsidR="00C75D3A" w:rsidRPr="00013298" w:rsidRDefault="00803C98" w:rsidP="001B5F45">
      <w:pPr>
        <w:jc w:val="center"/>
        <w:rPr>
          <w:sz w:val="28"/>
          <w:szCs w:val="28"/>
        </w:rPr>
      </w:pPr>
      <w:r w:rsidRPr="00013298">
        <w:rPr>
          <w:sz w:val="28"/>
          <w:szCs w:val="28"/>
        </w:rPr>
        <w:t xml:space="preserve">Тема  </w:t>
      </w:r>
      <w:r w:rsidR="001B5F45" w:rsidRPr="00013298">
        <w:rPr>
          <w:sz w:val="28"/>
          <w:szCs w:val="28"/>
        </w:rPr>
        <w:t>4</w:t>
      </w:r>
      <w:r w:rsidR="00D129B1" w:rsidRPr="00013298">
        <w:rPr>
          <w:sz w:val="28"/>
          <w:szCs w:val="28"/>
        </w:rPr>
        <w:t>.</w:t>
      </w:r>
      <w:r w:rsidR="00C75D3A" w:rsidRPr="00013298">
        <w:rPr>
          <w:sz w:val="28"/>
          <w:szCs w:val="28"/>
        </w:rPr>
        <w:t xml:space="preserve"> ХИМИЧЕСКОЕ ОРУЖИЕ</w:t>
      </w:r>
      <w:r w:rsidR="001B5F45" w:rsidRPr="00013298">
        <w:rPr>
          <w:sz w:val="28"/>
          <w:szCs w:val="28"/>
        </w:rPr>
        <w:tab/>
      </w:r>
    </w:p>
    <w:p w:rsidR="001B5F45" w:rsidRPr="00013298" w:rsidRDefault="001B5F45" w:rsidP="00B10528">
      <w:pPr>
        <w:ind w:firstLine="709"/>
        <w:jc w:val="both"/>
        <w:rPr>
          <w:spacing w:val="-4"/>
          <w:sz w:val="28"/>
          <w:szCs w:val="28"/>
        </w:rPr>
      </w:pPr>
      <w:r w:rsidRPr="00013298">
        <w:rPr>
          <w:spacing w:val="-4"/>
          <w:sz w:val="28"/>
          <w:szCs w:val="28"/>
        </w:rPr>
        <w:t>Боевые свойства и поражающее действие химического оружия. Общая характеристика химического оружия. Средства применения отравляющих веществ. Средства имитации химического оружия.</w:t>
      </w:r>
      <w:r w:rsidR="00B33800" w:rsidRPr="00013298">
        <w:rPr>
          <w:spacing w:val="-4"/>
          <w:sz w:val="28"/>
          <w:szCs w:val="28"/>
        </w:rPr>
        <w:t xml:space="preserve"> </w:t>
      </w:r>
      <w:r w:rsidRPr="00013298">
        <w:rPr>
          <w:spacing w:val="-4"/>
          <w:sz w:val="28"/>
          <w:szCs w:val="28"/>
        </w:rPr>
        <w:t xml:space="preserve">Основные характеристики боевых токсических химических веществ. Физико-химические характеристики </w:t>
      </w:r>
      <w:r w:rsidR="00B33800" w:rsidRPr="00013298">
        <w:rPr>
          <w:spacing w:val="-4"/>
          <w:sz w:val="28"/>
          <w:szCs w:val="28"/>
        </w:rPr>
        <w:t xml:space="preserve">и боевые свойства </w:t>
      </w:r>
      <w:r w:rsidRPr="00013298">
        <w:rPr>
          <w:spacing w:val="-4"/>
          <w:sz w:val="28"/>
          <w:szCs w:val="28"/>
        </w:rPr>
        <w:t>боевых токсических химических веществ. Общие свойства отравляющих веществ</w:t>
      </w:r>
      <w:r w:rsidR="00B33800" w:rsidRPr="00013298">
        <w:rPr>
          <w:spacing w:val="-4"/>
          <w:sz w:val="28"/>
          <w:szCs w:val="28"/>
        </w:rPr>
        <w:t>,</w:t>
      </w:r>
      <w:r w:rsidRPr="00013298">
        <w:rPr>
          <w:spacing w:val="-4"/>
          <w:sz w:val="28"/>
          <w:szCs w:val="28"/>
        </w:rPr>
        <w:t xml:space="preserve"> их характеристика и способы защиты. Нервно-паралитические и кожно-нарывные отравляющие вещества. Удушающие и раздражающие отравляющие вещества. Психохимические и общеядовитые отравляющие вещества.</w:t>
      </w:r>
      <w:r w:rsidR="00D12692" w:rsidRPr="00013298">
        <w:t xml:space="preserve"> </w:t>
      </w:r>
      <w:r w:rsidR="00D12692" w:rsidRPr="00013298">
        <w:rPr>
          <w:spacing w:val="-4"/>
          <w:sz w:val="28"/>
          <w:szCs w:val="28"/>
        </w:rPr>
        <w:t>Антидоты.</w:t>
      </w:r>
    </w:p>
    <w:p w:rsidR="002433CC" w:rsidRPr="00317D8D" w:rsidRDefault="002433CC" w:rsidP="001B5F45">
      <w:pPr>
        <w:jc w:val="center"/>
        <w:rPr>
          <w:sz w:val="24"/>
          <w:szCs w:val="24"/>
        </w:rPr>
      </w:pPr>
    </w:p>
    <w:p w:rsidR="00D3218E" w:rsidRPr="00317D8D" w:rsidRDefault="00803C98" w:rsidP="001B5F45">
      <w:pPr>
        <w:jc w:val="center"/>
        <w:rPr>
          <w:sz w:val="28"/>
          <w:szCs w:val="28"/>
        </w:rPr>
      </w:pPr>
      <w:r w:rsidRPr="00317D8D">
        <w:rPr>
          <w:sz w:val="28"/>
          <w:szCs w:val="28"/>
        </w:rPr>
        <w:t xml:space="preserve">Тема  </w:t>
      </w:r>
      <w:r w:rsidR="00D3218E" w:rsidRPr="00317D8D">
        <w:rPr>
          <w:sz w:val="28"/>
          <w:szCs w:val="28"/>
        </w:rPr>
        <w:t>5</w:t>
      </w:r>
      <w:r w:rsidR="00D129B1" w:rsidRPr="00317D8D">
        <w:rPr>
          <w:sz w:val="28"/>
          <w:szCs w:val="28"/>
        </w:rPr>
        <w:t>.</w:t>
      </w:r>
      <w:r w:rsidR="00D3218E" w:rsidRPr="00317D8D">
        <w:rPr>
          <w:sz w:val="28"/>
          <w:szCs w:val="28"/>
        </w:rPr>
        <w:t xml:space="preserve"> БИОЛОГИЧЕСКОЕ ОРУЖИЕ</w:t>
      </w:r>
      <w:r w:rsidR="001B5F45" w:rsidRPr="00317D8D">
        <w:rPr>
          <w:sz w:val="28"/>
          <w:szCs w:val="28"/>
        </w:rPr>
        <w:tab/>
      </w:r>
    </w:p>
    <w:p w:rsidR="001B5F45" w:rsidRPr="00317D8D" w:rsidRDefault="001B5F45" w:rsidP="001E3157">
      <w:pPr>
        <w:ind w:firstLine="709"/>
        <w:jc w:val="both"/>
        <w:rPr>
          <w:sz w:val="28"/>
          <w:szCs w:val="28"/>
        </w:rPr>
      </w:pPr>
      <w:r w:rsidRPr="00317D8D">
        <w:rPr>
          <w:sz w:val="28"/>
          <w:szCs w:val="28"/>
        </w:rPr>
        <w:t xml:space="preserve">Боевые свойства и поражающие факторы биологического оружия. Средства профилактики и экстренной помощи. </w:t>
      </w:r>
    </w:p>
    <w:p w:rsidR="002433CC" w:rsidRPr="00317D8D" w:rsidRDefault="002433CC" w:rsidP="001B5F45">
      <w:pPr>
        <w:jc w:val="center"/>
        <w:rPr>
          <w:sz w:val="24"/>
          <w:szCs w:val="24"/>
        </w:rPr>
      </w:pPr>
    </w:p>
    <w:p w:rsidR="00D3218E" w:rsidRPr="00317D8D" w:rsidRDefault="00803C98" w:rsidP="001B5F45">
      <w:pPr>
        <w:jc w:val="center"/>
        <w:rPr>
          <w:sz w:val="28"/>
          <w:szCs w:val="28"/>
        </w:rPr>
      </w:pPr>
      <w:r w:rsidRPr="00317D8D">
        <w:rPr>
          <w:sz w:val="28"/>
          <w:szCs w:val="28"/>
        </w:rPr>
        <w:t xml:space="preserve">Тема  </w:t>
      </w:r>
      <w:r w:rsidR="00D3218E" w:rsidRPr="00317D8D">
        <w:rPr>
          <w:sz w:val="28"/>
          <w:szCs w:val="28"/>
        </w:rPr>
        <w:t>6</w:t>
      </w:r>
      <w:r w:rsidR="001E3157" w:rsidRPr="00317D8D">
        <w:rPr>
          <w:sz w:val="28"/>
          <w:szCs w:val="28"/>
        </w:rPr>
        <w:t>.</w:t>
      </w:r>
      <w:r w:rsidR="00D3218E" w:rsidRPr="00317D8D">
        <w:rPr>
          <w:sz w:val="28"/>
          <w:szCs w:val="28"/>
        </w:rPr>
        <w:t xml:space="preserve"> ЗАЖИГАТЕЛЬНОЕ ОРУЖИЕ</w:t>
      </w:r>
      <w:r w:rsidR="001B5F45" w:rsidRPr="00317D8D">
        <w:rPr>
          <w:sz w:val="28"/>
          <w:szCs w:val="28"/>
        </w:rPr>
        <w:tab/>
      </w:r>
    </w:p>
    <w:p w:rsidR="001B5F45" w:rsidRPr="00317D8D" w:rsidRDefault="001B5F45" w:rsidP="001E3157">
      <w:pPr>
        <w:ind w:firstLine="709"/>
        <w:jc w:val="both"/>
        <w:rPr>
          <w:sz w:val="28"/>
          <w:szCs w:val="28"/>
        </w:rPr>
      </w:pPr>
      <w:r w:rsidRPr="00317D8D">
        <w:rPr>
          <w:sz w:val="28"/>
          <w:szCs w:val="28"/>
        </w:rPr>
        <w:t>Боевые свойства и поражающие факторы зажигательного оружия. Зажигательное оружие. Боевые свойства и характеристики. Задачи и боевые возможности огнеметных подразделений.</w:t>
      </w:r>
    </w:p>
    <w:p w:rsidR="002433CC" w:rsidRPr="00317D8D" w:rsidRDefault="002433CC" w:rsidP="001B5F45">
      <w:pPr>
        <w:jc w:val="center"/>
        <w:rPr>
          <w:sz w:val="24"/>
          <w:szCs w:val="24"/>
        </w:rPr>
      </w:pPr>
    </w:p>
    <w:p w:rsidR="00D3218E" w:rsidRPr="00317D8D" w:rsidRDefault="00803C98" w:rsidP="001B5F45">
      <w:pPr>
        <w:jc w:val="center"/>
        <w:rPr>
          <w:sz w:val="28"/>
          <w:szCs w:val="28"/>
        </w:rPr>
      </w:pPr>
      <w:r w:rsidRPr="00317D8D">
        <w:rPr>
          <w:sz w:val="28"/>
          <w:szCs w:val="28"/>
        </w:rPr>
        <w:t xml:space="preserve">Тема  </w:t>
      </w:r>
      <w:r w:rsidR="00D3218E" w:rsidRPr="00317D8D">
        <w:rPr>
          <w:sz w:val="28"/>
          <w:szCs w:val="28"/>
        </w:rPr>
        <w:t>7</w:t>
      </w:r>
      <w:r w:rsidR="001E3157" w:rsidRPr="00317D8D">
        <w:rPr>
          <w:sz w:val="28"/>
          <w:szCs w:val="28"/>
        </w:rPr>
        <w:t>.</w:t>
      </w:r>
      <w:r w:rsidR="00D3218E" w:rsidRPr="00317D8D">
        <w:rPr>
          <w:sz w:val="28"/>
          <w:szCs w:val="28"/>
        </w:rPr>
        <w:t xml:space="preserve"> СРЕДСТВА РАДИАЦИОННОЙ РАЗВЕДКИ И ДОЗИМЕТРИЧЕСКОГО КОНТРОЛЯ</w:t>
      </w:r>
    </w:p>
    <w:p w:rsidR="001B5F45" w:rsidRPr="00317D8D" w:rsidRDefault="001B5F45" w:rsidP="00D3218E">
      <w:pPr>
        <w:ind w:firstLine="709"/>
        <w:jc w:val="both"/>
        <w:rPr>
          <w:sz w:val="28"/>
          <w:szCs w:val="28"/>
        </w:rPr>
      </w:pPr>
      <w:r w:rsidRPr="00317D8D">
        <w:rPr>
          <w:sz w:val="28"/>
          <w:szCs w:val="28"/>
        </w:rPr>
        <w:t xml:space="preserve">Состав, назначение и порядок работы с приборами радиационной разведки и дозиметрического контроля. Классификация средств радиационной разведки и дозиметрического контроля. Средства радиационной разведки и дозиметрического контроля, их назначение и принцип действия. </w:t>
      </w:r>
    </w:p>
    <w:p w:rsidR="002433CC" w:rsidRPr="00317D8D" w:rsidRDefault="002433CC" w:rsidP="001B5F45">
      <w:pPr>
        <w:jc w:val="center"/>
        <w:rPr>
          <w:sz w:val="24"/>
          <w:szCs w:val="24"/>
        </w:rPr>
      </w:pPr>
    </w:p>
    <w:p w:rsidR="009761BA" w:rsidRPr="00317D8D" w:rsidRDefault="00803C98" w:rsidP="001B5F45">
      <w:pPr>
        <w:jc w:val="center"/>
        <w:rPr>
          <w:sz w:val="28"/>
          <w:szCs w:val="28"/>
        </w:rPr>
      </w:pPr>
      <w:r w:rsidRPr="00317D8D">
        <w:rPr>
          <w:sz w:val="28"/>
          <w:szCs w:val="28"/>
        </w:rPr>
        <w:t xml:space="preserve">Тема  </w:t>
      </w:r>
      <w:r w:rsidR="001B5F45" w:rsidRPr="00317D8D">
        <w:rPr>
          <w:sz w:val="28"/>
          <w:szCs w:val="28"/>
        </w:rPr>
        <w:t>8</w:t>
      </w:r>
      <w:r w:rsidR="001E3157" w:rsidRPr="00317D8D">
        <w:rPr>
          <w:sz w:val="28"/>
          <w:szCs w:val="28"/>
        </w:rPr>
        <w:t>.</w:t>
      </w:r>
      <w:r w:rsidR="009761BA" w:rsidRPr="00317D8D">
        <w:rPr>
          <w:sz w:val="28"/>
          <w:szCs w:val="28"/>
        </w:rPr>
        <w:t xml:space="preserve"> СРЕДСТВА ХИМИЧЕСКОЙ РАЗВЕДКИ </w:t>
      </w:r>
      <w:r w:rsidR="001B5F45" w:rsidRPr="00317D8D">
        <w:rPr>
          <w:sz w:val="28"/>
          <w:szCs w:val="28"/>
        </w:rPr>
        <w:tab/>
      </w:r>
    </w:p>
    <w:p w:rsidR="001B5F45" w:rsidRPr="00317D8D" w:rsidRDefault="001B5F45" w:rsidP="009761BA">
      <w:pPr>
        <w:ind w:firstLine="709"/>
        <w:jc w:val="both"/>
        <w:rPr>
          <w:sz w:val="28"/>
          <w:szCs w:val="28"/>
        </w:rPr>
      </w:pPr>
      <w:r w:rsidRPr="00317D8D">
        <w:rPr>
          <w:sz w:val="28"/>
          <w:szCs w:val="28"/>
        </w:rPr>
        <w:t>Состав, назначение и порядок работы с приборами химической разведки. Войсковая индикация. Средства химической разведки</w:t>
      </w:r>
      <w:r w:rsidR="00B33800" w:rsidRPr="00317D8D">
        <w:rPr>
          <w:sz w:val="28"/>
          <w:szCs w:val="28"/>
        </w:rPr>
        <w:t>,</w:t>
      </w:r>
      <w:r w:rsidRPr="00317D8D">
        <w:rPr>
          <w:sz w:val="28"/>
          <w:szCs w:val="28"/>
        </w:rPr>
        <w:t xml:space="preserve"> их назначение и принцип действия.</w:t>
      </w:r>
    </w:p>
    <w:p w:rsidR="002433CC" w:rsidRPr="00317D8D" w:rsidRDefault="002433CC" w:rsidP="001B5F45">
      <w:pPr>
        <w:jc w:val="center"/>
        <w:rPr>
          <w:sz w:val="24"/>
          <w:szCs w:val="24"/>
        </w:rPr>
      </w:pPr>
    </w:p>
    <w:p w:rsidR="009761BA" w:rsidRPr="00317D8D" w:rsidRDefault="00803C98" w:rsidP="001B5F45">
      <w:pPr>
        <w:jc w:val="center"/>
        <w:rPr>
          <w:sz w:val="28"/>
          <w:szCs w:val="28"/>
        </w:rPr>
      </w:pPr>
      <w:r w:rsidRPr="00317D8D">
        <w:rPr>
          <w:sz w:val="28"/>
          <w:szCs w:val="28"/>
        </w:rPr>
        <w:t xml:space="preserve">Тема  </w:t>
      </w:r>
      <w:r w:rsidR="001B5F45" w:rsidRPr="00317D8D">
        <w:rPr>
          <w:sz w:val="28"/>
          <w:szCs w:val="28"/>
        </w:rPr>
        <w:t>9</w:t>
      </w:r>
      <w:r w:rsidR="001E3157" w:rsidRPr="00317D8D">
        <w:rPr>
          <w:sz w:val="28"/>
          <w:szCs w:val="28"/>
        </w:rPr>
        <w:t>.</w:t>
      </w:r>
      <w:r w:rsidR="009761BA" w:rsidRPr="00317D8D">
        <w:rPr>
          <w:sz w:val="28"/>
          <w:szCs w:val="28"/>
        </w:rPr>
        <w:t xml:space="preserve"> СПЕЦИАЛЬНАЯ ОБРАБОТКА</w:t>
      </w:r>
      <w:r w:rsidR="001B5F45" w:rsidRPr="00317D8D">
        <w:rPr>
          <w:sz w:val="28"/>
          <w:szCs w:val="28"/>
        </w:rPr>
        <w:tab/>
      </w:r>
    </w:p>
    <w:p w:rsidR="006A352F" w:rsidRPr="00317D8D" w:rsidRDefault="001B5F45" w:rsidP="009761BA">
      <w:pPr>
        <w:ind w:firstLine="709"/>
        <w:jc w:val="both"/>
        <w:rPr>
          <w:sz w:val="28"/>
          <w:szCs w:val="28"/>
        </w:rPr>
      </w:pPr>
      <w:r w:rsidRPr="00317D8D">
        <w:rPr>
          <w:sz w:val="28"/>
          <w:szCs w:val="28"/>
        </w:rPr>
        <w:t xml:space="preserve">Способы специальной обработки. Организация и порядок проведения </w:t>
      </w:r>
      <w:r w:rsidR="00B33800" w:rsidRPr="00317D8D">
        <w:rPr>
          <w:sz w:val="28"/>
          <w:szCs w:val="28"/>
        </w:rPr>
        <w:t xml:space="preserve">полной и </w:t>
      </w:r>
      <w:r w:rsidRPr="00317D8D">
        <w:rPr>
          <w:sz w:val="28"/>
          <w:szCs w:val="28"/>
        </w:rPr>
        <w:t>частичной специальной обработки. Средства специальной обработки. Вещества и растворы для специальной обработки. Дезактивация, дегазация и дезинфекция военной техники. Особенности проведения специальной обработки и выполнения требований безопасности.</w:t>
      </w:r>
    </w:p>
    <w:p w:rsidR="006A352F" w:rsidRPr="00317D8D" w:rsidRDefault="006A352F" w:rsidP="009761BA">
      <w:pPr>
        <w:ind w:firstLine="709"/>
        <w:jc w:val="both"/>
        <w:rPr>
          <w:sz w:val="24"/>
          <w:szCs w:val="24"/>
        </w:rPr>
      </w:pPr>
    </w:p>
    <w:p w:rsidR="009761BA" w:rsidRPr="00317D8D" w:rsidRDefault="00803C98" w:rsidP="001B5F45">
      <w:pPr>
        <w:jc w:val="center"/>
        <w:rPr>
          <w:sz w:val="28"/>
          <w:szCs w:val="28"/>
        </w:rPr>
      </w:pPr>
      <w:r w:rsidRPr="00317D8D">
        <w:rPr>
          <w:sz w:val="28"/>
          <w:szCs w:val="28"/>
        </w:rPr>
        <w:t xml:space="preserve">Тема  </w:t>
      </w:r>
      <w:r w:rsidR="001B5F45" w:rsidRPr="00317D8D">
        <w:rPr>
          <w:sz w:val="28"/>
          <w:szCs w:val="28"/>
        </w:rPr>
        <w:t>10</w:t>
      </w:r>
      <w:r w:rsidR="001E3157" w:rsidRPr="00317D8D">
        <w:rPr>
          <w:sz w:val="28"/>
          <w:szCs w:val="28"/>
        </w:rPr>
        <w:t>.</w:t>
      </w:r>
      <w:r w:rsidR="009761BA" w:rsidRPr="00317D8D">
        <w:rPr>
          <w:sz w:val="28"/>
          <w:szCs w:val="28"/>
        </w:rPr>
        <w:t xml:space="preserve"> СНИЖЕНИЕ ЗАМЕТНОСТИ ВОЙСК И ОБЪЕКТОВ</w:t>
      </w:r>
      <w:r w:rsidR="001B5F45" w:rsidRPr="00317D8D">
        <w:rPr>
          <w:sz w:val="28"/>
          <w:szCs w:val="28"/>
        </w:rPr>
        <w:tab/>
      </w:r>
    </w:p>
    <w:p w:rsidR="00525D22" w:rsidRPr="00317D8D" w:rsidRDefault="001B5F45" w:rsidP="009761BA">
      <w:pPr>
        <w:ind w:firstLine="709"/>
        <w:jc w:val="both"/>
        <w:rPr>
          <w:sz w:val="28"/>
          <w:szCs w:val="28"/>
        </w:rPr>
      </w:pPr>
      <w:r w:rsidRPr="00317D8D">
        <w:rPr>
          <w:sz w:val="28"/>
          <w:szCs w:val="28"/>
        </w:rPr>
        <w:t>Аэрозольное противодействие. Задачи и средства аэрозольного противодействия. Объекты и средства коллективной защиты.</w:t>
      </w:r>
      <w:r w:rsidR="00525D22" w:rsidRPr="00317D8D">
        <w:rPr>
          <w:sz w:val="28"/>
          <w:szCs w:val="28"/>
        </w:rPr>
        <w:br w:type="page"/>
      </w:r>
    </w:p>
    <w:p w:rsidR="009761BA" w:rsidRPr="00317D8D" w:rsidRDefault="00803C98" w:rsidP="001B5F45">
      <w:pPr>
        <w:jc w:val="center"/>
        <w:rPr>
          <w:sz w:val="28"/>
          <w:szCs w:val="28"/>
        </w:rPr>
      </w:pPr>
      <w:r w:rsidRPr="00317D8D">
        <w:rPr>
          <w:sz w:val="28"/>
          <w:szCs w:val="28"/>
        </w:rPr>
        <w:t xml:space="preserve">Тема  </w:t>
      </w:r>
      <w:r w:rsidR="001B5F45" w:rsidRPr="00317D8D">
        <w:rPr>
          <w:sz w:val="28"/>
          <w:szCs w:val="28"/>
        </w:rPr>
        <w:t>11</w:t>
      </w:r>
      <w:r w:rsidR="001E3157" w:rsidRPr="00317D8D">
        <w:rPr>
          <w:sz w:val="28"/>
          <w:szCs w:val="28"/>
        </w:rPr>
        <w:t>.</w:t>
      </w:r>
      <w:r w:rsidR="009761BA" w:rsidRPr="00317D8D">
        <w:rPr>
          <w:sz w:val="28"/>
          <w:szCs w:val="28"/>
        </w:rPr>
        <w:t xml:space="preserve"> ОХРАНА ОКРУЖАЮЩЕЙ СРЕДЫ</w:t>
      </w:r>
      <w:r w:rsidR="001B5F45" w:rsidRPr="00317D8D">
        <w:rPr>
          <w:sz w:val="28"/>
          <w:szCs w:val="28"/>
        </w:rPr>
        <w:tab/>
      </w:r>
    </w:p>
    <w:p w:rsidR="001B5F45" w:rsidRPr="00317D8D" w:rsidRDefault="001B5F45" w:rsidP="000559FE">
      <w:pPr>
        <w:ind w:firstLine="709"/>
        <w:jc w:val="both"/>
        <w:rPr>
          <w:sz w:val="28"/>
          <w:szCs w:val="28"/>
        </w:rPr>
      </w:pPr>
      <w:r w:rsidRPr="00317D8D">
        <w:rPr>
          <w:sz w:val="28"/>
          <w:szCs w:val="28"/>
        </w:rPr>
        <w:t>Охрана окружающей среды. Основные задачи и принципы охраны окружающей среды. Охрана окружающей среды в ходе повседневной деятельности войск. Защита населения и объектов от чрезвычайных ситуаций, радиационная безопасность, основы экологии, основы энергосбережения. Методы защиты производственного персонала и населения от воздействия негативных факторов антропогенного, техногенного, естественного происхождения. Охрана труда. Нормативно-правовые акты по охране труда.</w:t>
      </w:r>
    </w:p>
    <w:p w:rsidR="002433CC" w:rsidRPr="00317D8D" w:rsidRDefault="002433CC" w:rsidP="001B5F45">
      <w:pPr>
        <w:jc w:val="center"/>
        <w:rPr>
          <w:sz w:val="24"/>
          <w:szCs w:val="24"/>
        </w:rPr>
      </w:pPr>
    </w:p>
    <w:p w:rsidR="0015575A" w:rsidRPr="00317D8D" w:rsidRDefault="00803C98" w:rsidP="001B5F45">
      <w:pPr>
        <w:jc w:val="center"/>
        <w:rPr>
          <w:sz w:val="28"/>
          <w:szCs w:val="28"/>
        </w:rPr>
      </w:pPr>
      <w:r w:rsidRPr="00317D8D">
        <w:rPr>
          <w:sz w:val="28"/>
          <w:szCs w:val="28"/>
        </w:rPr>
        <w:t xml:space="preserve">Тема  </w:t>
      </w:r>
      <w:r w:rsidR="00880043" w:rsidRPr="00317D8D">
        <w:rPr>
          <w:sz w:val="28"/>
          <w:szCs w:val="28"/>
        </w:rPr>
        <w:t>12</w:t>
      </w:r>
      <w:r w:rsidR="001E3157" w:rsidRPr="00317D8D">
        <w:rPr>
          <w:sz w:val="28"/>
          <w:szCs w:val="28"/>
        </w:rPr>
        <w:t>.</w:t>
      </w:r>
      <w:r w:rsidR="00880043" w:rsidRPr="00317D8D">
        <w:rPr>
          <w:sz w:val="28"/>
          <w:szCs w:val="28"/>
        </w:rPr>
        <w:t xml:space="preserve"> </w:t>
      </w:r>
      <w:r w:rsidR="0015575A" w:rsidRPr="00317D8D">
        <w:rPr>
          <w:sz w:val="28"/>
          <w:szCs w:val="28"/>
        </w:rPr>
        <w:t>ПОТЕНЦИАЛЬНО-ОПАСНЫЕ ОБЪЕКТЫ ПРОМЫШЛЕННОЙ ИНФРАСТРУКТУРЫ</w:t>
      </w:r>
    </w:p>
    <w:p w:rsidR="001B5F45" w:rsidRPr="00317D8D" w:rsidRDefault="001B5F45" w:rsidP="0015575A">
      <w:pPr>
        <w:ind w:firstLine="709"/>
        <w:jc w:val="both"/>
        <w:rPr>
          <w:sz w:val="28"/>
          <w:szCs w:val="28"/>
        </w:rPr>
      </w:pPr>
      <w:r w:rsidRPr="00317D8D">
        <w:rPr>
          <w:sz w:val="28"/>
          <w:szCs w:val="28"/>
        </w:rPr>
        <w:t>Последствия разрушений (аварий) на объектах ядерной энергетики. Характеристика возможных последствий разрушений (аварий) на объектах ядерной энергетики. Оценка радиационной обстановки при разрушениях (авариях) на объектах ядерной энергетики. Особенности проведения аварийно-спасательных работ при разрушениях (авариях) на объектах ядерной энергетики. Последствия разрушений (аварий) на объектах с химически опасными компонентами. Характеристика возможных последствий разрушений (аварий) на объектах с химически опасными компонентами. О</w:t>
      </w:r>
      <w:r w:rsidR="0079662F">
        <w:rPr>
          <w:sz w:val="28"/>
          <w:szCs w:val="28"/>
        </w:rPr>
        <w:t>собенности проведения аварийно-</w:t>
      </w:r>
      <w:r w:rsidRPr="00317D8D">
        <w:rPr>
          <w:sz w:val="28"/>
          <w:szCs w:val="28"/>
        </w:rPr>
        <w:t>спасательных работ при разрушениях (авариях) на объектах с химически опасными компонентами.</w:t>
      </w:r>
    </w:p>
    <w:p w:rsidR="002433CC" w:rsidRPr="00317D8D" w:rsidRDefault="002433CC" w:rsidP="001B5F45">
      <w:pPr>
        <w:jc w:val="center"/>
        <w:rPr>
          <w:sz w:val="24"/>
          <w:szCs w:val="24"/>
        </w:rPr>
      </w:pPr>
    </w:p>
    <w:p w:rsidR="0015575A" w:rsidRPr="00317D8D" w:rsidRDefault="00803C98" w:rsidP="001B5F45">
      <w:pPr>
        <w:jc w:val="center"/>
        <w:rPr>
          <w:sz w:val="28"/>
          <w:szCs w:val="28"/>
        </w:rPr>
      </w:pPr>
      <w:r w:rsidRPr="00317D8D">
        <w:rPr>
          <w:sz w:val="28"/>
          <w:szCs w:val="28"/>
        </w:rPr>
        <w:t xml:space="preserve">Тема  </w:t>
      </w:r>
      <w:r w:rsidR="00880043" w:rsidRPr="00317D8D">
        <w:rPr>
          <w:sz w:val="28"/>
          <w:szCs w:val="28"/>
        </w:rPr>
        <w:t>13</w:t>
      </w:r>
      <w:r w:rsidR="001E3157" w:rsidRPr="00317D8D">
        <w:rPr>
          <w:sz w:val="28"/>
          <w:szCs w:val="28"/>
        </w:rPr>
        <w:t>.</w:t>
      </w:r>
      <w:r w:rsidR="00880043" w:rsidRPr="00317D8D">
        <w:rPr>
          <w:sz w:val="28"/>
          <w:szCs w:val="28"/>
        </w:rPr>
        <w:t xml:space="preserve"> </w:t>
      </w:r>
      <w:r w:rsidR="0015575A" w:rsidRPr="00317D8D">
        <w:rPr>
          <w:sz w:val="28"/>
          <w:szCs w:val="28"/>
        </w:rPr>
        <w:t>МЕТОДИКА ОЦЕНКИ ПОРАЖАЮЩЕГО ДЕЙСТВИЯ ЯДЕРНОГО И ХИМИЧЕСКОГО ОРУЖИЯ</w:t>
      </w:r>
      <w:r w:rsidR="001B5F45" w:rsidRPr="00317D8D">
        <w:rPr>
          <w:sz w:val="28"/>
          <w:szCs w:val="28"/>
        </w:rPr>
        <w:tab/>
      </w:r>
    </w:p>
    <w:p w:rsidR="001B5F45" w:rsidRPr="00317D8D" w:rsidRDefault="001B5F45" w:rsidP="0015575A">
      <w:pPr>
        <w:ind w:firstLine="709"/>
        <w:jc w:val="both"/>
        <w:rPr>
          <w:spacing w:val="-4"/>
          <w:sz w:val="28"/>
          <w:szCs w:val="28"/>
        </w:rPr>
      </w:pPr>
      <w:r w:rsidRPr="00317D8D">
        <w:rPr>
          <w:spacing w:val="-4"/>
          <w:sz w:val="28"/>
          <w:szCs w:val="28"/>
        </w:rPr>
        <w:t>Оценка наземной радиационной и химической обстановки при преодолении прогнозируемых и фактических зон поражения. Порядок оценки складывающейся фактической радиационной и химической обстановки при преодолении прогнозируемых зон поражения. Расч</w:t>
      </w:r>
      <w:r w:rsidR="00615E92" w:rsidRPr="00317D8D">
        <w:rPr>
          <w:spacing w:val="-4"/>
          <w:sz w:val="28"/>
          <w:szCs w:val="28"/>
        </w:rPr>
        <w:t>е</w:t>
      </w:r>
      <w:r w:rsidRPr="00317D8D">
        <w:rPr>
          <w:spacing w:val="-4"/>
          <w:sz w:val="28"/>
          <w:szCs w:val="28"/>
        </w:rPr>
        <w:t>т складывающейся фактической радиационной и химической обстановки при преодолении прогнозируемых зон поражения. Принятие решения на ликвидацию последствий заражения личного состава и боевой техники после преодоления участков заражения</w:t>
      </w:r>
      <w:r w:rsidR="006A352F" w:rsidRPr="00317D8D">
        <w:rPr>
          <w:spacing w:val="-4"/>
          <w:sz w:val="28"/>
          <w:szCs w:val="28"/>
        </w:rPr>
        <w:t>.</w:t>
      </w:r>
    </w:p>
    <w:p w:rsidR="002433CC" w:rsidRPr="00317D8D" w:rsidRDefault="002433CC" w:rsidP="001B5F45">
      <w:pPr>
        <w:jc w:val="center"/>
        <w:rPr>
          <w:sz w:val="24"/>
          <w:szCs w:val="24"/>
        </w:rPr>
      </w:pPr>
    </w:p>
    <w:p w:rsidR="00B302FE" w:rsidRPr="00317D8D" w:rsidRDefault="00803C98" w:rsidP="00B302FE">
      <w:pPr>
        <w:jc w:val="center"/>
        <w:rPr>
          <w:sz w:val="28"/>
          <w:szCs w:val="28"/>
        </w:rPr>
      </w:pPr>
      <w:r w:rsidRPr="00317D8D">
        <w:rPr>
          <w:sz w:val="28"/>
          <w:szCs w:val="28"/>
        </w:rPr>
        <w:t xml:space="preserve">Тема  </w:t>
      </w:r>
      <w:r w:rsidR="00B302FE" w:rsidRPr="00317D8D">
        <w:rPr>
          <w:sz w:val="28"/>
          <w:szCs w:val="28"/>
        </w:rPr>
        <w:t>14</w:t>
      </w:r>
      <w:r w:rsidR="001E3157" w:rsidRPr="00317D8D">
        <w:rPr>
          <w:sz w:val="28"/>
          <w:szCs w:val="28"/>
        </w:rPr>
        <w:t>.</w:t>
      </w:r>
      <w:r w:rsidR="00B302FE" w:rsidRPr="00317D8D">
        <w:rPr>
          <w:sz w:val="28"/>
          <w:szCs w:val="28"/>
        </w:rPr>
        <w:t xml:space="preserve"> МЕТОДИКА ПРОВЕДЕНИЯ ЗАНЯТИЯ ПО РХБ ЗАЩИТЕ</w:t>
      </w:r>
    </w:p>
    <w:p w:rsidR="001B5F45" w:rsidRPr="00317D8D" w:rsidRDefault="001B5F45" w:rsidP="00B302FE">
      <w:pPr>
        <w:ind w:firstLine="709"/>
        <w:jc w:val="both"/>
        <w:rPr>
          <w:sz w:val="28"/>
          <w:szCs w:val="28"/>
        </w:rPr>
      </w:pPr>
      <w:r w:rsidRPr="00317D8D">
        <w:rPr>
          <w:sz w:val="28"/>
          <w:szCs w:val="28"/>
        </w:rPr>
        <w:t>Методика подготовки и проведения занятия по РХБ защите. Порядок написания плана-конспекта (плана) на проведение занятия по РХБ защите с отделением.</w:t>
      </w:r>
    </w:p>
    <w:p w:rsidR="002433CC" w:rsidRPr="00317D8D" w:rsidRDefault="002433CC" w:rsidP="001B5F45">
      <w:pPr>
        <w:jc w:val="center"/>
        <w:rPr>
          <w:sz w:val="24"/>
          <w:szCs w:val="24"/>
        </w:rPr>
      </w:pPr>
    </w:p>
    <w:p w:rsidR="00B302FE" w:rsidRPr="00317D8D" w:rsidRDefault="00803C98" w:rsidP="00B302FE">
      <w:pPr>
        <w:jc w:val="center"/>
        <w:rPr>
          <w:sz w:val="28"/>
          <w:szCs w:val="28"/>
        </w:rPr>
      </w:pPr>
      <w:r w:rsidRPr="00317D8D">
        <w:rPr>
          <w:sz w:val="28"/>
          <w:szCs w:val="28"/>
        </w:rPr>
        <w:t xml:space="preserve">Тема  </w:t>
      </w:r>
      <w:r w:rsidR="001B5F45" w:rsidRPr="00317D8D">
        <w:rPr>
          <w:sz w:val="28"/>
          <w:szCs w:val="28"/>
        </w:rPr>
        <w:t>15</w:t>
      </w:r>
      <w:r w:rsidR="001E3157" w:rsidRPr="00317D8D">
        <w:rPr>
          <w:sz w:val="28"/>
          <w:szCs w:val="28"/>
        </w:rPr>
        <w:t>.</w:t>
      </w:r>
      <w:r w:rsidR="00B302FE" w:rsidRPr="00317D8D">
        <w:rPr>
          <w:sz w:val="28"/>
          <w:szCs w:val="28"/>
        </w:rPr>
        <w:t xml:space="preserve"> ПРИМЕНЕНИЕ СРЕДСТВ ИНДИВИДУАЛЬНОЙ ЗАЩИТЫ</w:t>
      </w:r>
    </w:p>
    <w:p w:rsidR="007B2484" w:rsidRPr="00317D8D" w:rsidRDefault="001B5F45" w:rsidP="00B302FE">
      <w:pPr>
        <w:ind w:firstLine="709"/>
        <w:jc w:val="both"/>
        <w:rPr>
          <w:sz w:val="28"/>
          <w:szCs w:val="28"/>
        </w:rPr>
      </w:pPr>
      <w:r w:rsidRPr="00317D8D">
        <w:rPr>
          <w:sz w:val="28"/>
          <w:szCs w:val="28"/>
        </w:rPr>
        <w:t>Применение средств индивидуальной защиты. Отработка нормативов по радиационной, химической и биологической защите Н-РХБЗ-№ 1 и 4. Отработка нормативов по радиационной, химической и биологич</w:t>
      </w:r>
      <w:r w:rsidR="0079662F">
        <w:rPr>
          <w:sz w:val="28"/>
          <w:szCs w:val="28"/>
        </w:rPr>
        <w:t>еской защите Н-РХБЗ-№ 6,7 и 8</w:t>
      </w:r>
      <w:r w:rsidRPr="00317D8D">
        <w:rPr>
          <w:sz w:val="28"/>
          <w:szCs w:val="28"/>
        </w:rPr>
        <w:t>.</w:t>
      </w:r>
    </w:p>
    <w:p w:rsidR="007B2484" w:rsidRDefault="007B2484" w:rsidP="007B2484">
      <w:pPr>
        <w:jc w:val="center"/>
        <w:rPr>
          <w:b/>
          <w:sz w:val="28"/>
          <w:szCs w:val="28"/>
        </w:rPr>
      </w:pPr>
      <w:r w:rsidRPr="003053A9">
        <w:rPr>
          <w:b/>
          <w:sz w:val="28"/>
          <w:szCs w:val="28"/>
        </w:rPr>
        <w:br w:type="page"/>
      </w:r>
      <w:r>
        <w:rPr>
          <w:b/>
          <w:sz w:val="28"/>
          <w:szCs w:val="28"/>
        </w:rPr>
        <w:t>ИНФОРМАЦИОННО-МЕТОДИЧЕСКАЯ ЧАСТЬ</w:t>
      </w:r>
    </w:p>
    <w:p w:rsidR="007B2484" w:rsidRDefault="007B2484" w:rsidP="007B2484">
      <w:pPr>
        <w:jc w:val="center"/>
        <w:rPr>
          <w:sz w:val="28"/>
          <w:szCs w:val="28"/>
        </w:rPr>
      </w:pPr>
    </w:p>
    <w:p w:rsidR="007B2484" w:rsidRDefault="007B2484" w:rsidP="007B2484">
      <w:pPr>
        <w:pStyle w:val="3"/>
        <w:ind w:firstLine="0"/>
        <w:rPr>
          <w:rFonts w:ascii="Times New Roman" w:hAnsi="Times New Roman"/>
          <w:i/>
          <w:szCs w:val="28"/>
        </w:rPr>
      </w:pPr>
      <w:r>
        <w:rPr>
          <w:rFonts w:ascii="Times New Roman" w:hAnsi="Times New Roman"/>
          <w:szCs w:val="28"/>
        </w:rPr>
        <w:t>ЛИТЕРАТУРА</w:t>
      </w:r>
    </w:p>
    <w:p w:rsidR="007B2484" w:rsidRDefault="007B2484" w:rsidP="007B2484">
      <w:pPr>
        <w:jc w:val="center"/>
        <w:rPr>
          <w:sz w:val="28"/>
          <w:szCs w:val="28"/>
        </w:rPr>
      </w:pPr>
    </w:p>
    <w:p w:rsidR="007B2484" w:rsidRDefault="007B2484" w:rsidP="007B2484">
      <w:pPr>
        <w:pStyle w:val="6"/>
        <w:ind w:firstLine="0"/>
        <w:rPr>
          <w:b w:val="0"/>
          <w:sz w:val="28"/>
          <w:szCs w:val="28"/>
        </w:rPr>
      </w:pPr>
      <w:r>
        <w:rPr>
          <w:b w:val="0"/>
          <w:sz w:val="28"/>
          <w:szCs w:val="28"/>
        </w:rPr>
        <w:t>Основная</w:t>
      </w:r>
    </w:p>
    <w:p w:rsidR="007B2484" w:rsidRPr="003053A9" w:rsidRDefault="007B2484" w:rsidP="006A1C05">
      <w:pPr>
        <w:numPr>
          <w:ilvl w:val="0"/>
          <w:numId w:val="1"/>
        </w:numPr>
        <w:tabs>
          <w:tab w:val="left" w:pos="1134"/>
        </w:tabs>
        <w:ind w:left="0" w:firstLine="709"/>
        <w:jc w:val="both"/>
        <w:rPr>
          <w:rFonts w:eastAsia="Calibri"/>
          <w:sz w:val="28"/>
          <w:szCs w:val="28"/>
          <w:lang w:val="x-none" w:eastAsia="x-none"/>
        </w:rPr>
      </w:pPr>
      <w:r w:rsidRPr="003053A9">
        <w:rPr>
          <w:rFonts w:eastAsia="Calibri"/>
          <w:sz w:val="28"/>
          <w:szCs w:val="28"/>
          <w:lang w:val="x-none" w:eastAsia="x-none"/>
        </w:rPr>
        <w:t>Андруш, В. Г. Охрана труда : учебник / В. Г. Андруш, Л. Т. Ткач</w:t>
      </w:r>
      <w:r w:rsidR="00615E92" w:rsidRPr="003053A9">
        <w:rPr>
          <w:rFonts w:eastAsia="Calibri"/>
          <w:sz w:val="28"/>
          <w:szCs w:val="28"/>
          <w:lang w:val="x-none" w:eastAsia="x-none"/>
        </w:rPr>
        <w:t>е</w:t>
      </w:r>
      <w:r w:rsidRPr="003053A9">
        <w:rPr>
          <w:rFonts w:eastAsia="Calibri"/>
          <w:sz w:val="28"/>
          <w:szCs w:val="28"/>
          <w:lang w:val="x-none" w:eastAsia="x-none"/>
        </w:rPr>
        <w:t xml:space="preserve">ва, К. Д. Яшин. </w:t>
      </w:r>
      <w:r w:rsidRPr="003053A9">
        <w:rPr>
          <w:sz w:val="28"/>
          <w:szCs w:val="28"/>
        </w:rPr>
        <w:t xml:space="preserve">– </w:t>
      </w:r>
      <w:r w:rsidRPr="003053A9">
        <w:rPr>
          <w:rFonts w:eastAsia="Calibri"/>
          <w:sz w:val="28"/>
          <w:szCs w:val="28"/>
          <w:lang w:val="x-none" w:eastAsia="x-none"/>
        </w:rPr>
        <w:t>Минск : Республиканский институт</w:t>
      </w:r>
      <w:r w:rsidR="006A1C05">
        <w:rPr>
          <w:rFonts w:eastAsia="Calibri"/>
          <w:sz w:val="28"/>
          <w:szCs w:val="28"/>
          <w:lang w:val="x-none" w:eastAsia="x-none"/>
        </w:rPr>
        <w:t xml:space="preserve"> профессионального образования </w:t>
      </w:r>
      <w:r w:rsidRPr="003053A9">
        <w:rPr>
          <w:rFonts w:eastAsia="Calibri"/>
          <w:sz w:val="28"/>
          <w:szCs w:val="28"/>
          <w:lang w:val="x-none" w:eastAsia="x-none"/>
        </w:rPr>
        <w:t xml:space="preserve">2019. </w:t>
      </w:r>
      <w:r w:rsidRPr="003053A9">
        <w:rPr>
          <w:sz w:val="28"/>
          <w:szCs w:val="28"/>
        </w:rPr>
        <w:t xml:space="preserve">– </w:t>
      </w:r>
      <w:r w:rsidRPr="003053A9">
        <w:rPr>
          <w:rFonts w:eastAsia="Calibri"/>
          <w:sz w:val="28"/>
          <w:szCs w:val="28"/>
          <w:lang w:val="x-none" w:eastAsia="x-none"/>
        </w:rPr>
        <w:t>336 c.</w:t>
      </w:r>
    </w:p>
    <w:p w:rsidR="00A50EB6" w:rsidRPr="003053A9" w:rsidRDefault="00A50EB6" w:rsidP="006A1C05">
      <w:pPr>
        <w:pStyle w:val="ab"/>
        <w:numPr>
          <w:ilvl w:val="0"/>
          <w:numId w:val="1"/>
        </w:numPr>
        <w:tabs>
          <w:tab w:val="left" w:pos="1134"/>
        </w:tabs>
        <w:ind w:left="0" w:firstLine="709"/>
        <w:jc w:val="both"/>
        <w:rPr>
          <w:sz w:val="28"/>
          <w:szCs w:val="28"/>
        </w:rPr>
      </w:pPr>
      <w:r w:rsidRPr="003053A9">
        <w:rPr>
          <w:sz w:val="28"/>
          <w:szCs w:val="28"/>
        </w:rPr>
        <w:t>Беляков, Г. И. Охрана труда и техн</w:t>
      </w:r>
      <w:r w:rsidR="006A1C05">
        <w:rPr>
          <w:sz w:val="28"/>
          <w:szCs w:val="28"/>
        </w:rPr>
        <w:t>ика безопасности : учебник для вузов / Г. И. </w:t>
      </w:r>
      <w:r w:rsidRPr="003053A9">
        <w:rPr>
          <w:sz w:val="28"/>
          <w:szCs w:val="28"/>
        </w:rPr>
        <w:t xml:space="preserve">Беляков. </w:t>
      </w:r>
      <w:r w:rsidR="006A1C05">
        <w:rPr>
          <w:sz w:val="28"/>
          <w:szCs w:val="28"/>
        </w:rPr>
        <w:t xml:space="preserve">– </w:t>
      </w:r>
      <w:r w:rsidRPr="003053A9">
        <w:rPr>
          <w:sz w:val="28"/>
          <w:szCs w:val="28"/>
        </w:rPr>
        <w:t xml:space="preserve">4-е изд. </w:t>
      </w:r>
      <w:r w:rsidR="006A1C05">
        <w:rPr>
          <w:sz w:val="28"/>
          <w:szCs w:val="28"/>
        </w:rPr>
        <w:t>–</w:t>
      </w:r>
      <w:r w:rsidRPr="003053A9">
        <w:rPr>
          <w:sz w:val="28"/>
          <w:szCs w:val="28"/>
        </w:rPr>
        <w:t xml:space="preserve"> Мос</w:t>
      </w:r>
      <w:r w:rsidR="006A1C05">
        <w:rPr>
          <w:sz w:val="28"/>
          <w:szCs w:val="28"/>
        </w:rPr>
        <w:t>ква : Юрайт, 2023. –</w:t>
      </w:r>
      <w:r w:rsidRPr="003053A9">
        <w:rPr>
          <w:sz w:val="28"/>
          <w:szCs w:val="28"/>
        </w:rPr>
        <w:t xml:space="preserve"> 360 с. </w:t>
      </w:r>
    </w:p>
    <w:p w:rsidR="00A50EB6" w:rsidRPr="003053A9" w:rsidRDefault="00A50EB6" w:rsidP="006A1C05">
      <w:pPr>
        <w:pStyle w:val="ab"/>
        <w:numPr>
          <w:ilvl w:val="0"/>
          <w:numId w:val="1"/>
        </w:numPr>
        <w:tabs>
          <w:tab w:val="left" w:pos="1134"/>
        </w:tabs>
        <w:ind w:left="0" w:firstLine="709"/>
        <w:jc w:val="both"/>
        <w:rPr>
          <w:sz w:val="28"/>
          <w:szCs w:val="28"/>
        </w:rPr>
      </w:pPr>
      <w:r w:rsidRPr="003053A9">
        <w:rPr>
          <w:sz w:val="28"/>
          <w:szCs w:val="28"/>
        </w:rPr>
        <w:t xml:space="preserve">Беляков, Г. И. Безопасность жизнедеятельности. Охрана труда : учебник для вузов : в 3 т. / Г. И. Беляков. </w:t>
      </w:r>
      <w:r w:rsidR="006A1C05">
        <w:rPr>
          <w:sz w:val="28"/>
          <w:szCs w:val="28"/>
        </w:rPr>
        <w:t>–</w:t>
      </w:r>
      <w:r w:rsidRPr="003053A9">
        <w:rPr>
          <w:sz w:val="28"/>
          <w:szCs w:val="28"/>
        </w:rPr>
        <w:t xml:space="preserve"> 4-е изд. </w:t>
      </w:r>
      <w:r w:rsidR="006A1C05">
        <w:rPr>
          <w:sz w:val="28"/>
          <w:szCs w:val="28"/>
        </w:rPr>
        <w:t>–</w:t>
      </w:r>
      <w:r w:rsidRPr="003053A9">
        <w:rPr>
          <w:sz w:val="28"/>
          <w:szCs w:val="28"/>
        </w:rPr>
        <w:t xml:space="preserve"> Москва : Юрайт, 2023. </w:t>
      </w:r>
      <w:r w:rsidR="006A1C05">
        <w:rPr>
          <w:sz w:val="28"/>
          <w:szCs w:val="28"/>
        </w:rPr>
        <w:t>–</w:t>
      </w:r>
      <w:r w:rsidRPr="003053A9">
        <w:rPr>
          <w:sz w:val="28"/>
          <w:szCs w:val="28"/>
        </w:rPr>
        <w:t xml:space="preserve"> </w:t>
      </w:r>
      <w:r w:rsidR="006A1C05">
        <w:rPr>
          <w:sz w:val="28"/>
          <w:szCs w:val="28"/>
        </w:rPr>
        <w:t>Т. </w:t>
      </w:r>
      <w:r w:rsidR="006A1C05" w:rsidRPr="003053A9">
        <w:rPr>
          <w:sz w:val="28"/>
          <w:szCs w:val="28"/>
        </w:rPr>
        <w:t>1</w:t>
      </w:r>
      <w:r w:rsidR="006A1C05">
        <w:rPr>
          <w:sz w:val="28"/>
          <w:szCs w:val="28"/>
        </w:rPr>
        <w:t xml:space="preserve">. – </w:t>
      </w:r>
      <w:r w:rsidRPr="003053A9">
        <w:rPr>
          <w:sz w:val="28"/>
          <w:szCs w:val="28"/>
        </w:rPr>
        <w:t>360 с. </w:t>
      </w:r>
    </w:p>
    <w:p w:rsidR="00A50EB6" w:rsidRPr="003053A9" w:rsidRDefault="00A50EB6" w:rsidP="006A1C05">
      <w:pPr>
        <w:pStyle w:val="ab"/>
        <w:numPr>
          <w:ilvl w:val="0"/>
          <w:numId w:val="1"/>
        </w:numPr>
        <w:tabs>
          <w:tab w:val="left" w:pos="1134"/>
        </w:tabs>
        <w:ind w:left="0" w:firstLine="709"/>
        <w:jc w:val="both"/>
        <w:rPr>
          <w:sz w:val="28"/>
          <w:szCs w:val="28"/>
        </w:rPr>
      </w:pPr>
      <w:r w:rsidRPr="003053A9">
        <w:rPr>
          <w:sz w:val="28"/>
          <w:szCs w:val="28"/>
        </w:rPr>
        <w:t xml:space="preserve">Беляков, Г. И. Безопасность жизнедеятельности. Охрана труда : учебник для вузов : в 3 т. / Г. И. Беляков. - 4-е изд., перераб. и доп. </w:t>
      </w:r>
      <w:r w:rsidR="006A1C05">
        <w:rPr>
          <w:sz w:val="28"/>
          <w:szCs w:val="28"/>
        </w:rPr>
        <w:t>–</w:t>
      </w:r>
      <w:r w:rsidRPr="003053A9">
        <w:rPr>
          <w:sz w:val="28"/>
          <w:szCs w:val="28"/>
        </w:rPr>
        <w:t xml:space="preserve"> Москва : Юрайт, 2023. </w:t>
      </w:r>
      <w:r w:rsidR="00551455">
        <w:rPr>
          <w:sz w:val="28"/>
          <w:szCs w:val="28"/>
        </w:rPr>
        <w:t>– Т. 2. –</w:t>
      </w:r>
      <w:r w:rsidRPr="003053A9">
        <w:rPr>
          <w:sz w:val="28"/>
          <w:szCs w:val="28"/>
        </w:rPr>
        <w:t xml:space="preserve"> 577 с.</w:t>
      </w:r>
    </w:p>
    <w:p w:rsidR="00A50EB6" w:rsidRPr="003053A9" w:rsidRDefault="00A50EB6" w:rsidP="006A1C05">
      <w:pPr>
        <w:pStyle w:val="ab"/>
        <w:numPr>
          <w:ilvl w:val="0"/>
          <w:numId w:val="1"/>
        </w:numPr>
        <w:tabs>
          <w:tab w:val="left" w:pos="1134"/>
        </w:tabs>
        <w:ind w:left="0" w:firstLine="709"/>
        <w:jc w:val="both"/>
        <w:rPr>
          <w:sz w:val="28"/>
          <w:szCs w:val="28"/>
        </w:rPr>
      </w:pPr>
      <w:r w:rsidRPr="003053A9">
        <w:rPr>
          <w:sz w:val="28"/>
          <w:szCs w:val="28"/>
        </w:rPr>
        <w:t xml:space="preserve">Беляков, Г. И. Безопасность жизнедеятельности. Охрана труда : </w:t>
      </w:r>
      <w:r w:rsidR="00551455">
        <w:rPr>
          <w:sz w:val="28"/>
          <w:szCs w:val="28"/>
        </w:rPr>
        <w:t>учебник для вызов</w:t>
      </w:r>
      <w:r w:rsidRPr="003053A9">
        <w:rPr>
          <w:sz w:val="28"/>
          <w:szCs w:val="28"/>
        </w:rPr>
        <w:t xml:space="preserve"> : в 3 т. / Г. И. Беляков. - 4-е изд., перераб. и доп. </w:t>
      </w:r>
      <w:r w:rsidR="00551455">
        <w:rPr>
          <w:sz w:val="28"/>
          <w:szCs w:val="28"/>
        </w:rPr>
        <w:t>–</w:t>
      </w:r>
      <w:r w:rsidRPr="003053A9">
        <w:rPr>
          <w:sz w:val="28"/>
          <w:szCs w:val="28"/>
        </w:rPr>
        <w:t xml:space="preserve"> Москва : Юрайт, 2023. </w:t>
      </w:r>
      <w:r w:rsidR="00551455">
        <w:rPr>
          <w:sz w:val="28"/>
          <w:szCs w:val="28"/>
        </w:rPr>
        <w:t>–Т. 3. –</w:t>
      </w:r>
      <w:r w:rsidRPr="003053A9">
        <w:rPr>
          <w:sz w:val="28"/>
          <w:szCs w:val="28"/>
        </w:rPr>
        <w:t xml:space="preserve"> 484 с.</w:t>
      </w:r>
    </w:p>
    <w:p w:rsidR="001E0720" w:rsidRPr="003053A9" w:rsidRDefault="001E0720" w:rsidP="006A1C05">
      <w:pPr>
        <w:pStyle w:val="ab"/>
        <w:numPr>
          <w:ilvl w:val="0"/>
          <w:numId w:val="1"/>
        </w:numPr>
        <w:tabs>
          <w:tab w:val="left" w:pos="1134"/>
        </w:tabs>
        <w:ind w:left="0" w:firstLine="709"/>
        <w:jc w:val="both"/>
        <w:rPr>
          <w:sz w:val="28"/>
          <w:szCs w:val="28"/>
        </w:rPr>
      </w:pPr>
      <w:r w:rsidRPr="003053A9">
        <w:rPr>
          <w:sz w:val="28"/>
          <w:szCs w:val="28"/>
        </w:rPr>
        <w:t>Беляков, Г. И. Пожарная безопасность : учебное пособие для вузов</w:t>
      </w:r>
      <w:r w:rsidR="00B83154">
        <w:rPr>
          <w:sz w:val="28"/>
          <w:szCs w:val="28"/>
        </w:rPr>
        <w:t xml:space="preserve"> / Г. </w:t>
      </w:r>
      <w:r w:rsidRPr="003053A9">
        <w:rPr>
          <w:sz w:val="28"/>
          <w:szCs w:val="28"/>
        </w:rPr>
        <w:t>И. Бе</w:t>
      </w:r>
      <w:r w:rsidR="00B83154">
        <w:rPr>
          <w:sz w:val="28"/>
          <w:szCs w:val="28"/>
        </w:rPr>
        <w:t>ляков. – Москва : Юрайт, 2022. –</w:t>
      </w:r>
      <w:r w:rsidRPr="003053A9">
        <w:rPr>
          <w:sz w:val="28"/>
          <w:szCs w:val="28"/>
        </w:rPr>
        <w:t xml:space="preserve"> 143 с.</w:t>
      </w:r>
    </w:p>
    <w:p w:rsidR="007B2484" w:rsidRPr="003053A9" w:rsidRDefault="001E0720" w:rsidP="006A1C05">
      <w:pPr>
        <w:numPr>
          <w:ilvl w:val="0"/>
          <w:numId w:val="1"/>
        </w:numPr>
        <w:tabs>
          <w:tab w:val="left" w:pos="1134"/>
        </w:tabs>
        <w:ind w:left="0" w:firstLine="709"/>
        <w:jc w:val="both"/>
        <w:rPr>
          <w:rFonts w:eastAsia="Calibri"/>
          <w:sz w:val="28"/>
          <w:szCs w:val="28"/>
          <w:lang w:val="x-none" w:eastAsia="x-none"/>
        </w:rPr>
      </w:pPr>
      <w:r w:rsidRPr="003053A9">
        <w:rPr>
          <w:sz w:val="28"/>
          <w:szCs w:val="28"/>
        </w:rPr>
        <w:t>Ветошкин, А. Г. Нормативное и техническое обеспечение безопасности жизнедеятельности : учебное пособие</w:t>
      </w:r>
      <w:r w:rsidR="00B83154">
        <w:rPr>
          <w:sz w:val="28"/>
          <w:szCs w:val="28"/>
        </w:rPr>
        <w:t xml:space="preserve"> :</w:t>
      </w:r>
      <w:r w:rsidRPr="003053A9">
        <w:rPr>
          <w:sz w:val="28"/>
          <w:szCs w:val="28"/>
        </w:rPr>
        <w:t xml:space="preserve"> в 2 ч. / А. Г. Ветошкин. </w:t>
      </w:r>
      <w:r w:rsidR="00B83154">
        <w:rPr>
          <w:sz w:val="28"/>
          <w:szCs w:val="28"/>
        </w:rPr>
        <w:t>–</w:t>
      </w:r>
      <w:r w:rsidRPr="003053A9">
        <w:rPr>
          <w:sz w:val="28"/>
          <w:szCs w:val="28"/>
        </w:rPr>
        <w:t xml:space="preserve"> 2-е изд. </w:t>
      </w:r>
      <w:r w:rsidR="00B83154">
        <w:rPr>
          <w:sz w:val="28"/>
          <w:szCs w:val="28"/>
        </w:rPr>
        <w:t>–</w:t>
      </w:r>
      <w:r w:rsidRPr="003053A9">
        <w:rPr>
          <w:sz w:val="28"/>
          <w:szCs w:val="28"/>
        </w:rPr>
        <w:t xml:space="preserve"> Москва ; Вологда : Инфра-Инженерия, 2021.</w:t>
      </w:r>
      <w:r w:rsidR="00B83154">
        <w:rPr>
          <w:sz w:val="28"/>
          <w:szCs w:val="28"/>
        </w:rPr>
        <w:t xml:space="preserve"> –</w:t>
      </w:r>
      <w:r w:rsidRPr="003053A9">
        <w:rPr>
          <w:sz w:val="28"/>
          <w:szCs w:val="28"/>
        </w:rPr>
        <w:t xml:space="preserve"> </w:t>
      </w:r>
      <w:r w:rsidR="00B83154" w:rsidRPr="003053A9">
        <w:rPr>
          <w:sz w:val="28"/>
          <w:szCs w:val="28"/>
        </w:rPr>
        <w:t>Ч. 1 : Нормативно-управленческое обеспечение безопасности жизнедеятельности</w:t>
      </w:r>
      <w:r w:rsidR="00B83154">
        <w:rPr>
          <w:sz w:val="28"/>
          <w:szCs w:val="28"/>
        </w:rPr>
        <w:t>.</w:t>
      </w:r>
      <w:r w:rsidR="00B83154" w:rsidRPr="003053A9">
        <w:rPr>
          <w:sz w:val="28"/>
          <w:szCs w:val="28"/>
        </w:rPr>
        <w:t xml:space="preserve"> </w:t>
      </w:r>
      <w:r w:rsidR="00B83154">
        <w:rPr>
          <w:sz w:val="28"/>
          <w:szCs w:val="28"/>
        </w:rPr>
        <w:t>–</w:t>
      </w:r>
      <w:r w:rsidRPr="003053A9">
        <w:rPr>
          <w:sz w:val="28"/>
          <w:szCs w:val="28"/>
        </w:rPr>
        <w:t xml:space="preserve"> 472 с</w:t>
      </w:r>
      <w:r w:rsidR="007B2484" w:rsidRPr="003053A9">
        <w:rPr>
          <w:rFonts w:eastAsia="Calibri"/>
          <w:sz w:val="28"/>
          <w:szCs w:val="28"/>
          <w:lang w:eastAsia="x-none"/>
        </w:rPr>
        <w:t>.</w:t>
      </w:r>
    </w:p>
    <w:p w:rsidR="001E0720" w:rsidRPr="003053A9" w:rsidRDefault="001E0720" w:rsidP="006A1C05">
      <w:pPr>
        <w:numPr>
          <w:ilvl w:val="0"/>
          <w:numId w:val="1"/>
        </w:numPr>
        <w:tabs>
          <w:tab w:val="left" w:pos="1134"/>
        </w:tabs>
        <w:ind w:left="0" w:firstLine="709"/>
        <w:jc w:val="both"/>
        <w:rPr>
          <w:rFonts w:eastAsia="Calibri"/>
          <w:sz w:val="28"/>
          <w:szCs w:val="28"/>
          <w:lang w:val="x-none" w:eastAsia="x-none"/>
        </w:rPr>
      </w:pPr>
      <w:r w:rsidRPr="003053A9">
        <w:rPr>
          <w:sz w:val="28"/>
          <w:szCs w:val="28"/>
        </w:rPr>
        <w:t xml:space="preserve">Ветошкин, А. Г. Нормативное и техническое обеспечение безопасности жизнедеятельности : учебное пособие </w:t>
      </w:r>
      <w:r w:rsidR="00B83154">
        <w:rPr>
          <w:sz w:val="28"/>
          <w:szCs w:val="28"/>
        </w:rPr>
        <w:t xml:space="preserve">: </w:t>
      </w:r>
      <w:r w:rsidRPr="003053A9">
        <w:rPr>
          <w:sz w:val="28"/>
          <w:szCs w:val="28"/>
        </w:rPr>
        <w:t xml:space="preserve">в 2 ч. / А. Г. Ветошкин. </w:t>
      </w:r>
      <w:r w:rsidR="00B83154">
        <w:rPr>
          <w:sz w:val="28"/>
          <w:szCs w:val="28"/>
        </w:rPr>
        <w:t>–</w:t>
      </w:r>
      <w:r w:rsidRPr="003053A9">
        <w:rPr>
          <w:sz w:val="28"/>
          <w:szCs w:val="28"/>
        </w:rPr>
        <w:t xml:space="preserve"> 2-е изд. </w:t>
      </w:r>
      <w:r w:rsidR="00B83154">
        <w:rPr>
          <w:sz w:val="28"/>
          <w:szCs w:val="28"/>
        </w:rPr>
        <w:t>–</w:t>
      </w:r>
      <w:r w:rsidRPr="003053A9">
        <w:rPr>
          <w:sz w:val="28"/>
          <w:szCs w:val="28"/>
        </w:rPr>
        <w:t xml:space="preserve"> Вологда : Инфра-Инженерия, 2021. </w:t>
      </w:r>
      <w:r w:rsidR="00B83154">
        <w:rPr>
          <w:sz w:val="28"/>
          <w:szCs w:val="28"/>
        </w:rPr>
        <w:t xml:space="preserve">– </w:t>
      </w:r>
      <w:r w:rsidR="00B83154" w:rsidRPr="003053A9">
        <w:rPr>
          <w:sz w:val="28"/>
          <w:szCs w:val="28"/>
        </w:rPr>
        <w:t>Ч. 2 : Нормативно-управленческое обеспечение безопасности жизнедеятельности</w:t>
      </w:r>
      <w:r w:rsidR="00B83154">
        <w:rPr>
          <w:sz w:val="28"/>
          <w:szCs w:val="28"/>
        </w:rPr>
        <w:t>.</w:t>
      </w:r>
      <w:r w:rsidR="00B83154" w:rsidRPr="003053A9">
        <w:rPr>
          <w:sz w:val="28"/>
          <w:szCs w:val="28"/>
        </w:rPr>
        <w:t xml:space="preserve"> </w:t>
      </w:r>
      <w:r w:rsidR="00B83154">
        <w:rPr>
          <w:sz w:val="28"/>
          <w:szCs w:val="28"/>
        </w:rPr>
        <w:t>–</w:t>
      </w:r>
      <w:r w:rsidRPr="003053A9">
        <w:rPr>
          <w:sz w:val="28"/>
          <w:szCs w:val="28"/>
        </w:rPr>
        <w:t xml:space="preserve"> 652 с</w:t>
      </w:r>
      <w:r w:rsidRPr="003053A9">
        <w:rPr>
          <w:rFonts w:eastAsia="Calibri"/>
          <w:sz w:val="28"/>
          <w:szCs w:val="28"/>
          <w:lang w:eastAsia="x-none"/>
        </w:rPr>
        <w:t>.</w:t>
      </w:r>
    </w:p>
    <w:p w:rsidR="007B2484" w:rsidRPr="008C6360" w:rsidRDefault="007B2484" w:rsidP="006A1C05">
      <w:pPr>
        <w:numPr>
          <w:ilvl w:val="0"/>
          <w:numId w:val="1"/>
        </w:numPr>
        <w:tabs>
          <w:tab w:val="left" w:pos="1134"/>
        </w:tabs>
        <w:ind w:left="0" w:firstLine="709"/>
        <w:jc w:val="both"/>
        <w:rPr>
          <w:rFonts w:eastAsia="Calibri"/>
          <w:sz w:val="28"/>
          <w:szCs w:val="28"/>
          <w:lang w:eastAsia="x-none"/>
        </w:rPr>
      </w:pPr>
      <w:r w:rsidRPr="008C6360">
        <w:rPr>
          <w:rFonts w:eastAsia="Calibri"/>
          <w:sz w:val="28"/>
          <w:szCs w:val="28"/>
          <w:lang w:eastAsia="x-none"/>
        </w:rPr>
        <w:t>Василенко, Т. А. Оценка воздействия на окружающую среду и экологическая экспертиза инженерных проектов : учеб</w:t>
      </w:r>
      <w:r w:rsidR="008C6360" w:rsidRPr="008C6360">
        <w:rPr>
          <w:rFonts w:eastAsia="Calibri"/>
          <w:sz w:val="28"/>
          <w:szCs w:val="28"/>
          <w:lang w:eastAsia="x-none"/>
        </w:rPr>
        <w:t>ное</w:t>
      </w:r>
      <w:r w:rsidRPr="008C6360">
        <w:rPr>
          <w:rFonts w:eastAsia="Calibri"/>
          <w:sz w:val="28"/>
          <w:szCs w:val="28"/>
          <w:lang w:eastAsia="x-none"/>
        </w:rPr>
        <w:t xml:space="preserve"> пособие / Т.</w:t>
      </w:r>
      <w:r w:rsidR="008C6360" w:rsidRPr="008C6360">
        <w:rPr>
          <w:rFonts w:eastAsia="Calibri"/>
          <w:sz w:val="28"/>
          <w:szCs w:val="28"/>
          <w:lang w:eastAsia="x-none"/>
        </w:rPr>
        <w:t> </w:t>
      </w:r>
      <w:r w:rsidRPr="008C6360">
        <w:rPr>
          <w:rFonts w:eastAsia="Calibri"/>
          <w:sz w:val="28"/>
          <w:szCs w:val="28"/>
          <w:lang w:eastAsia="x-none"/>
        </w:rPr>
        <w:t>А.</w:t>
      </w:r>
      <w:r w:rsidR="008C6360" w:rsidRPr="008C6360">
        <w:rPr>
          <w:rFonts w:eastAsia="Calibri"/>
          <w:sz w:val="28"/>
          <w:szCs w:val="28"/>
          <w:lang w:eastAsia="x-none"/>
        </w:rPr>
        <w:t> </w:t>
      </w:r>
      <w:r w:rsidRPr="008C6360">
        <w:rPr>
          <w:rFonts w:eastAsia="Calibri"/>
          <w:sz w:val="28"/>
          <w:szCs w:val="28"/>
          <w:lang w:eastAsia="x-none"/>
        </w:rPr>
        <w:t>Василенко, С. В. Свергузова. – Москва ; Вологда : Инфра-Инженерия, 2019. – 265 с.</w:t>
      </w:r>
    </w:p>
    <w:p w:rsidR="007B2484" w:rsidRPr="003053A9" w:rsidRDefault="007B2484" w:rsidP="006A1C05">
      <w:pPr>
        <w:numPr>
          <w:ilvl w:val="0"/>
          <w:numId w:val="1"/>
        </w:numPr>
        <w:tabs>
          <w:tab w:val="left" w:pos="1134"/>
        </w:tabs>
        <w:ind w:left="0" w:firstLine="709"/>
        <w:jc w:val="both"/>
        <w:rPr>
          <w:rFonts w:eastAsia="Calibri"/>
          <w:sz w:val="28"/>
          <w:szCs w:val="28"/>
          <w:lang w:eastAsia="x-none"/>
        </w:rPr>
      </w:pPr>
      <w:r w:rsidRPr="003053A9">
        <w:rPr>
          <w:rFonts w:eastAsia="Calibri"/>
          <w:sz w:val="28"/>
          <w:szCs w:val="28"/>
          <w:lang w:eastAsia="x-none"/>
        </w:rPr>
        <w:t>Вайнштейн, Л. А. Психология безопасности труда</w:t>
      </w:r>
      <w:r w:rsidR="00C14C12">
        <w:rPr>
          <w:rFonts w:eastAsia="Calibri"/>
          <w:sz w:val="28"/>
          <w:szCs w:val="28"/>
          <w:lang w:eastAsia="x-none"/>
        </w:rPr>
        <w:t xml:space="preserve"> </w:t>
      </w:r>
      <w:r w:rsidRPr="003053A9">
        <w:rPr>
          <w:rFonts w:eastAsia="Calibri"/>
          <w:sz w:val="28"/>
          <w:szCs w:val="28"/>
          <w:lang w:eastAsia="x-none"/>
        </w:rPr>
        <w:t xml:space="preserve">: учебное пособие / Л. А. Вайнштейн, К. Д. Яшин. – Минск : БГУИР, 2019. </w:t>
      </w:r>
      <w:r w:rsidRPr="003053A9">
        <w:rPr>
          <w:sz w:val="28"/>
          <w:szCs w:val="28"/>
        </w:rPr>
        <w:t>–</w:t>
      </w:r>
      <w:r w:rsidRPr="003053A9">
        <w:rPr>
          <w:rFonts w:eastAsia="Calibri"/>
          <w:sz w:val="28"/>
          <w:szCs w:val="28"/>
          <w:lang w:eastAsia="x-none"/>
        </w:rPr>
        <w:t xml:space="preserve"> 254 с.</w:t>
      </w:r>
    </w:p>
    <w:p w:rsidR="007B2484" w:rsidRPr="003053A9" w:rsidRDefault="007B2484" w:rsidP="006A1C05">
      <w:pPr>
        <w:pStyle w:val="a7"/>
        <w:numPr>
          <w:ilvl w:val="0"/>
          <w:numId w:val="1"/>
        </w:numPr>
        <w:tabs>
          <w:tab w:val="left" w:pos="1134"/>
        </w:tabs>
        <w:ind w:left="0" w:firstLine="709"/>
        <w:rPr>
          <w:sz w:val="28"/>
          <w:szCs w:val="28"/>
          <w:lang w:val="ru-RU"/>
        </w:rPr>
      </w:pPr>
      <w:r w:rsidRPr="003053A9">
        <w:rPr>
          <w:sz w:val="28"/>
          <w:szCs w:val="28"/>
          <w:lang w:val="ru-RU"/>
        </w:rPr>
        <w:t>Крючек, Н. А. Безопасность и защита населения в чрезвычайных ситуациях / Н. А. Крючек, В. Н. Латчук, С. К. Миронов. – Москва : НЦ ЭНАС, 2017. – 264 c.</w:t>
      </w:r>
    </w:p>
    <w:p w:rsidR="007B2484" w:rsidRPr="003053A9" w:rsidRDefault="007B2484" w:rsidP="006A1C05">
      <w:pPr>
        <w:numPr>
          <w:ilvl w:val="0"/>
          <w:numId w:val="1"/>
        </w:numPr>
        <w:tabs>
          <w:tab w:val="left" w:pos="1134"/>
        </w:tabs>
        <w:ind w:left="0" w:firstLine="709"/>
        <w:jc w:val="both"/>
        <w:rPr>
          <w:rFonts w:eastAsia="Calibri"/>
          <w:sz w:val="28"/>
          <w:szCs w:val="28"/>
          <w:lang w:eastAsia="x-none"/>
        </w:rPr>
      </w:pPr>
      <w:r w:rsidRPr="003053A9">
        <w:rPr>
          <w:rFonts w:eastAsia="Calibri"/>
          <w:sz w:val="28"/>
          <w:szCs w:val="28"/>
          <w:lang w:eastAsia="x-none"/>
        </w:rPr>
        <w:t>Лазаренков, А. М. Охрана труда : учебно-практическое пособие по расчетам в охране труда / А. М. Лазаренков [и др.]. – Минск : БНТУ, 2018.</w:t>
      </w:r>
    </w:p>
    <w:p w:rsidR="007B2484" w:rsidRPr="003053A9" w:rsidRDefault="007B2484" w:rsidP="006A1C05">
      <w:pPr>
        <w:numPr>
          <w:ilvl w:val="0"/>
          <w:numId w:val="1"/>
        </w:numPr>
        <w:tabs>
          <w:tab w:val="left" w:pos="1134"/>
        </w:tabs>
        <w:ind w:left="0" w:firstLine="709"/>
        <w:jc w:val="both"/>
        <w:rPr>
          <w:rFonts w:eastAsia="Calibri"/>
          <w:sz w:val="28"/>
          <w:szCs w:val="28"/>
          <w:lang w:eastAsia="x-none"/>
        </w:rPr>
      </w:pPr>
      <w:r w:rsidRPr="003053A9">
        <w:rPr>
          <w:rFonts w:eastAsia="Calibri"/>
          <w:sz w:val="28"/>
          <w:szCs w:val="28"/>
          <w:lang w:val="x-none" w:eastAsia="x-none"/>
        </w:rPr>
        <w:t>Лазаренков, А. М. Охрана труда и пожарная безопасность</w:t>
      </w:r>
      <w:r w:rsidRPr="003053A9">
        <w:rPr>
          <w:rFonts w:eastAsia="Calibri"/>
          <w:sz w:val="28"/>
          <w:szCs w:val="28"/>
          <w:lang w:eastAsia="x-none"/>
        </w:rPr>
        <w:t xml:space="preserve"> :</w:t>
      </w:r>
      <w:r w:rsidRPr="003053A9">
        <w:rPr>
          <w:rFonts w:eastAsia="Calibri"/>
          <w:sz w:val="28"/>
          <w:szCs w:val="28"/>
          <w:lang w:val="x-none" w:eastAsia="x-none"/>
        </w:rPr>
        <w:t xml:space="preserve"> учебное пособие </w:t>
      </w:r>
      <w:r w:rsidRPr="003053A9">
        <w:rPr>
          <w:rFonts w:eastAsia="Calibri"/>
          <w:sz w:val="28"/>
          <w:szCs w:val="28"/>
          <w:lang w:eastAsia="x-none"/>
        </w:rPr>
        <w:t xml:space="preserve">[гриф МО РБ] </w:t>
      </w:r>
      <w:r w:rsidRPr="003053A9">
        <w:rPr>
          <w:rFonts w:eastAsia="Calibri"/>
          <w:sz w:val="28"/>
          <w:szCs w:val="28"/>
          <w:lang w:val="x-none" w:eastAsia="x-none"/>
        </w:rPr>
        <w:t>/ А. М. Лазаренков, Ю. Н. Фасевич. – Минск : ИВЦ Минфина, 2020. – 548 с.</w:t>
      </w:r>
    </w:p>
    <w:p w:rsidR="007B2484" w:rsidRPr="003053A9" w:rsidRDefault="00CF7FE1" w:rsidP="006A1C05">
      <w:pPr>
        <w:pStyle w:val="a7"/>
        <w:numPr>
          <w:ilvl w:val="0"/>
          <w:numId w:val="1"/>
        </w:numPr>
        <w:tabs>
          <w:tab w:val="left" w:pos="1134"/>
        </w:tabs>
        <w:ind w:left="0" w:firstLine="709"/>
        <w:rPr>
          <w:spacing w:val="-2"/>
          <w:sz w:val="28"/>
          <w:szCs w:val="28"/>
          <w:lang w:val="ru-RU"/>
        </w:rPr>
      </w:pPr>
      <w:r w:rsidRPr="003053A9">
        <w:rPr>
          <w:spacing w:val="-2"/>
          <w:sz w:val="28"/>
          <w:szCs w:val="28"/>
          <w:lang w:val="ru-RU"/>
        </w:rPr>
        <w:t>Ларионов</w:t>
      </w:r>
      <w:r w:rsidR="007B2484" w:rsidRPr="003053A9">
        <w:rPr>
          <w:spacing w:val="-2"/>
          <w:sz w:val="28"/>
          <w:szCs w:val="28"/>
          <w:lang w:val="ru-RU"/>
        </w:rPr>
        <w:t xml:space="preserve">, </w:t>
      </w:r>
      <w:r w:rsidRPr="003053A9">
        <w:rPr>
          <w:sz w:val="28"/>
          <w:szCs w:val="28"/>
        </w:rPr>
        <w:t xml:space="preserve">Н. М. Промышленная экология : учебник и практикум для вузов / Н. М. Ларионов, А. С. Рябышенков. – 3-е изд., перераб. и доп. – Москва : Юрайт, 2022. </w:t>
      </w:r>
      <w:r w:rsidR="009D517C">
        <w:rPr>
          <w:sz w:val="28"/>
          <w:szCs w:val="28"/>
        </w:rPr>
        <w:t>–</w:t>
      </w:r>
      <w:r w:rsidRPr="003053A9">
        <w:rPr>
          <w:sz w:val="28"/>
          <w:szCs w:val="28"/>
        </w:rPr>
        <w:t xml:space="preserve"> 441 с</w:t>
      </w:r>
      <w:r w:rsidRPr="003053A9">
        <w:rPr>
          <w:sz w:val="28"/>
          <w:szCs w:val="28"/>
          <w:lang w:val="ru-RU"/>
        </w:rPr>
        <w:t>.</w:t>
      </w:r>
    </w:p>
    <w:p w:rsidR="007B2484" w:rsidRPr="003053A9" w:rsidRDefault="007B2484" w:rsidP="006A1C05">
      <w:pPr>
        <w:numPr>
          <w:ilvl w:val="0"/>
          <w:numId w:val="1"/>
        </w:numPr>
        <w:tabs>
          <w:tab w:val="left" w:pos="1134"/>
        </w:tabs>
        <w:ind w:left="0" w:firstLine="709"/>
        <w:jc w:val="both"/>
        <w:rPr>
          <w:rFonts w:eastAsia="Calibri"/>
          <w:sz w:val="28"/>
          <w:szCs w:val="28"/>
          <w:lang w:eastAsia="x-none"/>
        </w:rPr>
      </w:pPr>
      <w:r w:rsidRPr="003053A9">
        <w:rPr>
          <w:rFonts w:eastAsia="Calibri"/>
          <w:sz w:val="28"/>
          <w:szCs w:val="28"/>
          <w:lang w:eastAsia="x-none"/>
        </w:rPr>
        <w:t>Мисун, Л. В. Безопасность деятельности человека : пособие / Л. В. Мисун, В. В. Азаренко, А. Л. Мисун. – Минск : БГАТУ, 2018. – 140 с.</w:t>
      </w:r>
    </w:p>
    <w:p w:rsidR="007B2484" w:rsidRPr="003053A9" w:rsidRDefault="00CF7FE1" w:rsidP="006A1C05">
      <w:pPr>
        <w:numPr>
          <w:ilvl w:val="0"/>
          <w:numId w:val="1"/>
        </w:numPr>
        <w:tabs>
          <w:tab w:val="left" w:pos="1134"/>
        </w:tabs>
        <w:ind w:left="0" w:firstLine="709"/>
        <w:jc w:val="both"/>
        <w:rPr>
          <w:rFonts w:eastAsia="Calibri"/>
          <w:spacing w:val="-4"/>
          <w:sz w:val="28"/>
          <w:szCs w:val="28"/>
          <w:lang w:val="x-none" w:eastAsia="x-none"/>
        </w:rPr>
      </w:pPr>
      <w:r w:rsidRPr="003053A9">
        <w:rPr>
          <w:rFonts w:eastAsia="Calibri"/>
          <w:spacing w:val="-4"/>
          <w:sz w:val="28"/>
          <w:szCs w:val="28"/>
          <w:lang w:eastAsia="x-none"/>
        </w:rPr>
        <w:t>Сычев</w:t>
      </w:r>
      <w:r w:rsidR="007B2484" w:rsidRPr="003053A9">
        <w:rPr>
          <w:rFonts w:eastAsia="Calibri"/>
          <w:spacing w:val="-4"/>
          <w:sz w:val="28"/>
          <w:szCs w:val="28"/>
          <w:lang w:eastAsia="x-none"/>
        </w:rPr>
        <w:t xml:space="preserve">, </w:t>
      </w:r>
      <w:r w:rsidRPr="003053A9">
        <w:rPr>
          <w:sz w:val="28"/>
          <w:szCs w:val="28"/>
        </w:rPr>
        <w:t>Ю. Н. Безопасность жизнедеятельности : учебное пособие / Ю.</w:t>
      </w:r>
      <w:r w:rsidR="00B4481E">
        <w:rPr>
          <w:sz w:val="28"/>
          <w:szCs w:val="28"/>
        </w:rPr>
        <w:t> </w:t>
      </w:r>
      <w:r w:rsidRPr="003053A9">
        <w:rPr>
          <w:sz w:val="28"/>
          <w:szCs w:val="28"/>
        </w:rPr>
        <w:t xml:space="preserve">Н. Сычев. </w:t>
      </w:r>
      <w:r w:rsidR="00B4481E">
        <w:rPr>
          <w:sz w:val="28"/>
          <w:szCs w:val="28"/>
        </w:rPr>
        <w:t>–</w:t>
      </w:r>
      <w:r w:rsidRPr="003053A9">
        <w:rPr>
          <w:sz w:val="28"/>
          <w:szCs w:val="28"/>
        </w:rPr>
        <w:t xml:space="preserve"> Москва : ИНФРА-М, 2022. </w:t>
      </w:r>
      <w:r w:rsidR="00B4481E">
        <w:rPr>
          <w:sz w:val="28"/>
          <w:szCs w:val="28"/>
        </w:rPr>
        <w:t>–</w:t>
      </w:r>
      <w:r w:rsidRPr="003053A9">
        <w:rPr>
          <w:sz w:val="28"/>
          <w:szCs w:val="28"/>
        </w:rPr>
        <w:t xml:space="preserve"> 204 с.</w:t>
      </w:r>
    </w:p>
    <w:p w:rsidR="001E0720" w:rsidRPr="003053A9" w:rsidRDefault="001E0720" w:rsidP="006A1C05">
      <w:pPr>
        <w:pStyle w:val="a7"/>
        <w:numPr>
          <w:ilvl w:val="0"/>
          <w:numId w:val="1"/>
        </w:numPr>
        <w:tabs>
          <w:tab w:val="left" w:pos="1134"/>
        </w:tabs>
        <w:ind w:left="0" w:firstLine="709"/>
        <w:rPr>
          <w:spacing w:val="-4"/>
          <w:sz w:val="28"/>
          <w:szCs w:val="28"/>
        </w:rPr>
      </w:pPr>
      <w:r w:rsidRPr="003053A9">
        <w:rPr>
          <w:sz w:val="28"/>
          <w:szCs w:val="28"/>
        </w:rPr>
        <w:t xml:space="preserve">Челноков, А. А. </w:t>
      </w:r>
      <w:r w:rsidRPr="003053A9">
        <w:rPr>
          <w:bCs/>
          <w:sz w:val="28"/>
          <w:szCs w:val="28"/>
        </w:rPr>
        <w:t>Охрана труда</w:t>
      </w:r>
      <w:r w:rsidRPr="003053A9">
        <w:rPr>
          <w:sz w:val="28"/>
          <w:szCs w:val="28"/>
        </w:rPr>
        <w:t> : учебник / А. А. Челноков, И.</w:t>
      </w:r>
      <w:r w:rsidR="00B4481E">
        <w:rPr>
          <w:sz w:val="28"/>
          <w:szCs w:val="28"/>
          <w:lang w:val="ru-RU"/>
        </w:rPr>
        <w:t> </w:t>
      </w:r>
      <w:r w:rsidRPr="003053A9">
        <w:rPr>
          <w:sz w:val="28"/>
          <w:szCs w:val="28"/>
        </w:rPr>
        <w:t>Н.</w:t>
      </w:r>
      <w:r w:rsidR="00B4481E">
        <w:rPr>
          <w:sz w:val="28"/>
          <w:szCs w:val="28"/>
          <w:lang w:val="ru-RU"/>
        </w:rPr>
        <w:t> </w:t>
      </w:r>
      <w:r w:rsidRPr="003053A9">
        <w:rPr>
          <w:sz w:val="28"/>
          <w:szCs w:val="28"/>
        </w:rPr>
        <w:t>Жмыхов, В. Н. Ц</w:t>
      </w:r>
      <w:r w:rsidR="00B4481E">
        <w:rPr>
          <w:sz w:val="28"/>
          <w:szCs w:val="28"/>
        </w:rPr>
        <w:t>ап ; под ред. А. А. Челнокова. –</w:t>
      </w:r>
      <w:r w:rsidRPr="003053A9">
        <w:rPr>
          <w:sz w:val="28"/>
          <w:szCs w:val="28"/>
        </w:rPr>
        <w:t xml:space="preserve"> Минск : Вышэйшая школа, 2020. </w:t>
      </w:r>
      <w:r w:rsidR="00B4481E">
        <w:rPr>
          <w:sz w:val="28"/>
          <w:szCs w:val="28"/>
        </w:rPr>
        <w:t>–</w:t>
      </w:r>
      <w:r w:rsidRPr="003053A9">
        <w:rPr>
          <w:sz w:val="28"/>
          <w:szCs w:val="28"/>
        </w:rPr>
        <w:t xml:space="preserve"> 543 с.</w:t>
      </w:r>
    </w:p>
    <w:p w:rsidR="007B2484" w:rsidRPr="003053A9" w:rsidRDefault="007B2484" w:rsidP="006A1C05">
      <w:pPr>
        <w:numPr>
          <w:ilvl w:val="0"/>
          <w:numId w:val="1"/>
        </w:numPr>
        <w:tabs>
          <w:tab w:val="left" w:pos="1134"/>
        </w:tabs>
        <w:ind w:left="0" w:firstLine="709"/>
        <w:jc w:val="both"/>
        <w:rPr>
          <w:rFonts w:eastAsia="Calibri"/>
          <w:sz w:val="28"/>
          <w:szCs w:val="28"/>
          <w:lang w:eastAsia="x-none"/>
        </w:rPr>
      </w:pPr>
      <w:r w:rsidRPr="003053A9">
        <w:rPr>
          <w:rFonts w:eastAsia="Calibri"/>
          <w:sz w:val="28"/>
          <w:szCs w:val="28"/>
          <w:lang w:eastAsia="x-none"/>
        </w:rPr>
        <w:t xml:space="preserve">Хотунцев, Ю. Л. Человек, технологии, окружающая среда : учебное пособие для преподавателей и студентов / Ю. Л. Хотунцев. </w:t>
      </w:r>
      <w:r w:rsidRPr="003053A9">
        <w:rPr>
          <w:rFonts w:eastAsia="Calibri"/>
          <w:sz w:val="28"/>
          <w:szCs w:val="28"/>
          <w:lang w:val="x-none" w:eastAsia="x-none"/>
        </w:rPr>
        <w:t>–</w:t>
      </w:r>
      <w:r w:rsidRPr="003053A9">
        <w:rPr>
          <w:rFonts w:eastAsia="Calibri"/>
          <w:sz w:val="28"/>
          <w:szCs w:val="28"/>
          <w:lang w:eastAsia="x-none"/>
        </w:rPr>
        <w:t xml:space="preserve"> 2-е изд. </w:t>
      </w:r>
      <w:r w:rsidRPr="003053A9">
        <w:rPr>
          <w:rFonts w:eastAsia="Calibri"/>
          <w:sz w:val="28"/>
          <w:szCs w:val="28"/>
          <w:lang w:val="x-none" w:eastAsia="x-none"/>
        </w:rPr>
        <w:t>–</w:t>
      </w:r>
      <w:r w:rsidRPr="003053A9">
        <w:rPr>
          <w:rFonts w:eastAsia="Calibri"/>
          <w:sz w:val="28"/>
          <w:szCs w:val="28"/>
          <w:lang w:eastAsia="x-none"/>
        </w:rPr>
        <w:t xml:space="preserve"> Москва : Прометей, 2019. </w:t>
      </w:r>
      <w:r w:rsidRPr="003053A9">
        <w:rPr>
          <w:rFonts w:eastAsia="Calibri"/>
          <w:sz w:val="28"/>
          <w:szCs w:val="28"/>
          <w:lang w:val="x-none" w:eastAsia="x-none"/>
        </w:rPr>
        <w:t>–</w:t>
      </w:r>
      <w:r w:rsidRPr="003053A9">
        <w:rPr>
          <w:rFonts w:eastAsia="Calibri"/>
          <w:sz w:val="28"/>
          <w:szCs w:val="28"/>
          <w:lang w:eastAsia="x-none"/>
        </w:rPr>
        <w:t xml:space="preserve"> 354 c.</w:t>
      </w:r>
    </w:p>
    <w:p w:rsidR="007B2484" w:rsidRPr="003053A9" w:rsidRDefault="007B2484" w:rsidP="006A1C05">
      <w:pPr>
        <w:numPr>
          <w:ilvl w:val="0"/>
          <w:numId w:val="1"/>
        </w:numPr>
        <w:tabs>
          <w:tab w:val="left" w:pos="1134"/>
        </w:tabs>
        <w:ind w:left="0" w:firstLine="709"/>
        <w:jc w:val="both"/>
        <w:rPr>
          <w:sz w:val="28"/>
          <w:szCs w:val="28"/>
        </w:rPr>
      </w:pPr>
      <w:r w:rsidRPr="003053A9">
        <w:rPr>
          <w:sz w:val="28"/>
          <w:szCs w:val="28"/>
        </w:rPr>
        <w:t>Яшин, К. Д. Охрана труда : учебное пособие</w:t>
      </w:r>
      <w:r w:rsidR="00F4656D">
        <w:rPr>
          <w:sz w:val="28"/>
          <w:szCs w:val="28"/>
        </w:rPr>
        <w:t xml:space="preserve"> </w:t>
      </w:r>
      <w:r w:rsidRPr="003053A9">
        <w:rPr>
          <w:sz w:val="28"/>
          <w:szCs w:val="28"/>
        </w:rPr>
        <w:t>/ К. Д. Яшин, В. Г. Андруш, Л. Т. Ткачева. – Минск : РИПО, 2019. – 337 с.</w:t>
      </w:r>
    </w:p>
    <w:p w:rsidR="009D1289" w:rsidRPr="003053A9" w:rsidRDefault="001354DC" w:rsidP="006A1C05">
      <w:pPr>
        <w:numPr>
          <w:ilvl w:val="0"/>
          <w:numId w:val="1"/>
        </w:numPr>
        <w:tabs>
          <w:tab w:val="left" w:pos="1134"/>
        </w:tabs>
        <w:ind w:left="0" w:firstLine="709"/>
        <w:jc w:val="both"/>
        <w:rPr>
          <w:sz w:val="28"/>
          <w:szCs w:val="28"/>
        </w:rPr>
      </w:pPr>
      <w:r w:rsidRPr="003053A9">
        <w:rPr>
          <w:sz w:val="28"/>
          <w:szCs w:val="28"/>
        </w:rPr>
        <w:t xml:space="preserve">Об утверждении Боевого устава войск радиационной, химической и биологической защиты : </w:t>
      </w:r>
      <w:r w:rsidR="009D1289" w:rsidRPr="003053A9">
        <w:rPr>
          <w:sz w:val="28"/>
          <w:szCs w:val="28"/>
        </w:rPr>
        <w:t>Приказ НГШ МО РБ</w:t>
      </w:r>
      <w:r w:rsidRPr="003053A9">
        <w:rPr>
          <w:sz w:val="28"/>
          <w:szCs w:val="28"/>
        </w:rPr>
        <w:t>, 29 сент. 2015 г.,</w:t>
      </w:r>
      <w:r w:rsidR="009D1289" w:rsidRPr="003053A9">
        <w:rPr>
          <w:sz w:val="28"/>
          <w:szCs w:val="28"/>
        </w:rPr>
        <w:t xml:space="preserve"> № 490</w:t>
      </w:r>
      <w:r w:rsidRPr="003053A9">
        <w:rPr>
          <w:sz w:val="28"/>
          <w:szCs w:val="28"/>
        </w:rPr>
        <w:t>.</w:t>
      </w:r>
      <w:r w:rsidR="009D1289" w:rsidRPr="003053A9">
        <w:rPr>
          <w:sz w:val="28"/>
          <w:szCs w:val="28"/>
        </w:rPr>
        <w:t xml:space="preserve"> </w:t>
      </w:r>
      <w:r w:rsidRPr="003053A9">
        <w:rPr>
          <w:sz w:val="28"/>
          <w:szCs w:val="28"/>
        </w:rPr>
        <w:t xml:space="preserve">– Минск : Воениздат, 2015. – </w:t>
      </w:r>
      <w:r w:rsidR="006711AD" w:rsidRPr="003053A9">
        <w:rPr>
          <w:sz w:val="28"/>
          <w:szCs w:val="28"/>
        </w:rPr>
        <w:t>Ч. </w:t>
      </w:r>
      <w:r w:rsidR="009D1289" w:rsidRPr="003053A9">
        <w:rPr>
          <w:sz w:val="28"/>
          <w:szCs w:val="28"/>
        </w:rPr>
        <w:t xml:space="preserve">2 : </w:t>
      </w:r>
      <w:r w:rsidR="006711AD" w:rsidRPr="003053A9">
        <w:rPr>
          <w:sz w:val="28"/>
          <w:szCs w:val="28"/>
        </w:rPr>
        <w:t>Р</w:t>
      </w:r>
      <w:r w:rsidR="009D1289" w:rsidRPr="003053A9">
        <w:rPr>
          <w:sz w:val="28"/>
          <w:szCs w:val="28"/>
        </w:rPr>
        <w:t>ота, взвод, отделение.</w:t>
      </w:r>
    </w:p>
    <w:p w:rsidR="009D1289" w:rsidRPr="003053A9" w:rsidRDefault="001354DC" w:rsidP="006A1C05">
      <w:pPr>
        <w:numPr>
          <w:ilvl w:val="0"/>
          <w:numId w:val="1"/>
        </w:numPr>
        <w:tabs>
          <w:tab w:val="left" w:pos="1134"/>
        </w:tabs>
        <w:ind w:left="0" w:firstLine="709"/>
        <w:jc w:val="both"/>
        <w:rPr>
          <w:sz w:val="28"/>
          <w:szCs w:val="28"/>
        </w:rPr>
      </w:pPr>
      <w:r w:rsidRPr="003053A9">
        <w:rPr>
          <w:sz w:val="28"/>
          <w:szCs w:val="28"/>
        </w:rPr>
        <w:t xml:space="preserve">Об утверждении Инструкции по специальной обработке объектов ВС : </w:t>
      </w:r>
      <w:r w:rsidR="009D1289" w:rsidRPr="003053A9">
        <w:rPr>
          <w:sz w:val="28"/>
          <w:szCs w:val="28"/>
        </w:rPr>
        <w:t>Приказ НГШ МО РБ</w:t>
      </w:r>
      <w:r w:rsidRPr="003053A9">
        <w:rPr>
          <w:sz w:val="28"/>
          <w:szCs w:val="28"/>
        </w:rPr>
        <w:t>, 13 окт. 2022 г.,</w:t>
      </w:r>
      <w:r w:rsidR="009D1289" w:rsidRPr="003053A9">
        <w:rPr>
          <w:sz w:val="28"/>
          <w:szCs w:val="28"/>
        </w:rPr>
        <w:t xml:space="preserve"> № 615</w:t>
      </w:r>
      <w:r w:rsidRPr="003053A9">
        <w:rPr>
          <w:sz w:val="28"/>
          <w:szCs w:val="28"/>
        </w:rPr>
        <w:t>.</w:t>
      </w:r>
      <w:r w:rsidR="008858DE" w:rsidRPr="003053A9">
        <w:rPr>
          <w:sz w:val="28"/>
          <w:szCs w:val="28"/>
        </w:rPr>
        <w:t xml:space="preserve"> – </w:t>
      </w:r>
      <w:r w:rsidR="009D1289" w:rsidRPr="003053A9">
        <w:rPr>
          <w:sz w:val="28"/>
          <w:szCs w:val="28"/>
        </w:rPr>
        <w:t>Минск : Воениздат, 2022</w:t>
      </w:r>
      <w:r w:rsidR="008858DE" w:rsidRPr="003053A9">
        <w:rPr>
          <w:sz w:val="28"/>
          <w:szCs w:val="28"/>
        </w:rPr>
        <w:t>.</w:t>
      </w:r>
    </w:p>
    <w:p w:rsidR="009D1289" w:rsidRPr="003053A9" w:rsidRDefault="009D1289" w:rsidP="006A1C05">
      <w:pPr>
        <w:numPr>
          <w:ilvl w:val="0"/>
          <w:numId w:val="1"/>
        </w:numPr>
        <w:tabs>
          <w:tab w:val="left" w:pos="1134"/>
        </w:tabs>
        <w:ind w:left="0" w:firstLine="709"/>
        <w:jc w:val="both"/>
        <w:rPr>
          <w:sz w:val="28"/>
          <w:szCs w:val="28"/>
        </w:rPr>
      </w:pPr>
      <w:r w:rsidRPr="003053A9">
        <w:rPr>
          <w:sz w:val="28"/>
          <w:szCs w:val="28"/>
        </w:rPr>
        <w:t>Учебник сержанта войск радиационной, химической и биологической защиты. – Минск</w:t>
      </w:r>
      <w:r w:rsidR="005770A4" w:rsidRPr="003053A9">
        <w:rPr>
          <w:sz w:val="28"/>
          <w:szCs w:val="28"/>
        </w:rPr>
        <w:t xml:space="preserve"> :</w:t>
      </w:r>
      <w:r w:rsidRPr="003053A9">
        <w:rPr>
          <w:sz w:val="28"/>
          <w:szCs w:val="28"/>
        </w:rPr>
        <w:t xml:space="preserve"> МО РБ, 2019.</w:t>
      </w:r>
      <w:r w:rsidR="00B14B5A" w:rsidRPr="003053A9">
        <w:rPr>
          <w:sz w:val="28"/>
          <w:szCs w:val="28"/>
        </w:rPr>
        <w:t xml:space="preserve"> – </w:t>
      </w:r>
      <w:r w:rsidR="007F004F" w:rsidRPr="003053A9">
        <w:rPr>
          <w:sz w:val="28"/>
          <w:szCs w:val="28"/>
        </w:rPr>
        <w:t xml:space="preserve">376 </w:t>
      </w:r>
      <w:r w:rsidR="00B14B5A" w:rsidRPr="003053A9">
        <w:rPr>
          <w:sz w:val="28"/>
          <w:szCs w:val="28"/>
        </w:rPr>
        <w:t>с.</w:t>
      </w:r>
    </w:p>
    <w:p w:rsidR="009D1289" w:rsidRPr="009F0989" w:rsidRDefault="009D1289" w:rsidP="006A1C05">
      <w:pPr>
        <w:numPr>
          <w:ilvl w:val="0"/>
          <w:numId w:val="1"/>
        </w:numPr>
        <w:tabs>
          <w:tab w:val="left" w:pos="1134"/>
        </w:tabs>
        <w:ind w:left="0" w:firstLine="709"/>
        <w:jc w:val="both"/>
        <w:rPr>
          <w:sz w:val="28"/>
          <w:szCs w:val="28"/>
        </w:rPr>
      </w:pPr>
      <w:r w:rsidRPr="003053A9">
        <w:rPr>
          <w:sz w:val="28"/>
          <w:szCs w:val="28"/>
        </w:rPr>
        <w:t>Боевой устав Сухопутных войск</w:t>
      </w:r>
      <w:r w:rsidR="009F0989" w:rsidRPr="003053A9">
        <w:rPr>
          <w:sz w:val="28"/>
          <w:szCs w:val="28"/>
        </w:rPr>
        <w:t xml:space="preserve"> / Минск :</w:t>
      </w:r>
      <w:r w:rsidR="005770A4" w:rsidRPr="003053A9">
        <w:rPr>
          <w:sz w:val="28"/>
          <w:szCs w:val="28"/>
        </w:rPr>
        <w:t xml:space="preserve"> МО РБ, 20</w:t>
      </w:r>
      <w:r w:rsidR="00642D8C" w:rsidRPr="003053A9">
        <w:rPr>
          <w:sz w:val="28"/>
          <w:szCs w:val="28"/>
        </w:rPr>
        <w:t>2</w:t>
      </w:r>
      <w:r w:rsidR="005770A4" w:rsidRPr="003053A9">
        <w:rPr>
          <w:sz w:val="28"/>
          <w:szCs w:val="28"/>
        </w:rPr>
        <w:t>1</w:t>
      </w:r>
      <w:r w:rsidRPr="003053A9">
        <w:rPr>
          <w:sz w:val="28"/>
          <w:szCs w:val="28"/>
        </w:rPr>
        <w:t>.</w:t>
      </w:r>
      <w:r w:rsidR="005770A4" w:rsidRPr="003053A9">
        <w:rPr>
          <w:sz w:val="28"/>
          <w:szCs w:val="28"/>
        </w:rPr>
        <w:t xml:space="preserve"> – </w:t>
      </w:r>
      <w:r w:rsidRPr="003053A9">
        <w:rPr>
          <w:sz w:val="28"/>
          <w:szCs w:val="28"/>
        </w:rPr>
        <w:t>Ч. 3 : Взвод</w:t>
      </w:r>
      <w:r w:rsidRPr="009F0989">
        <w:rPr>
          <w:sz w:val="28"/>
          <w:szCs w:val="28"/>
        </w:rPr>
        <w:t>, отделение, танк. –</w:t>
      </w:r>
      <w:r w:rsidR="005770A4" w:rsidRPr="009F0989">
        <w:rPr>
          <w:sz w:val="28"/>
          <w:szCs w:val="28"/>
        </w:rPr>
        <w:t xml:space="preserve"> </w:t>
      </w:r>
      <w:r w:rsidR="00642D8C" w:rsidRPr="009F0989">
        <w:rPr>
          <w:sz w:val="28"/>
          <w:szCs w:val="28"/>
        </w:rPr>
        <w:t xml:space="preserve">386 </w:t>
      </w:r>
      <w:r w:rsidR="005770A4" w:rsidRPr="009F0989">
        <w:rPr>
          <w:sz w:val="28"/>
          <w:szCs w:val="28"/>
        </w:rPr>
        <w:t>с</w:t>
      </w:r>
      <w:r w:rsidRPr="009F0989">
        <w:rPr>
          <w:sz w:val="28"/>
          <w:szCs w:val="28"/>
        </w:rPr>
        <w:t>.</w:t>
      </w:r>
    </w:p>
    <w:p w:rsidR="009D1289" w:rsidRPr="009F0989" w:rsidRDefault="005F631A" w:rsidP="006A1C05">
      <w:pPr>
        <w:numPr>
          <w:ilvl w:val="0"/>
          <w:numId w:val="1"/>
        </w:numPr>
        <w:tabs>
          <w:tab w:val="left" w:pos="1134"/>
        </w:tabs>
        <w:ind w:left="0" w:firstLine="709"/>
        <w:jc w:val="both"/>
        <w:rPr>
          <w:sz w:val="28"/>
          <w:szCs w:val="28"/>
        </w:rPr>
      </w:pPr>
      <w:r w:rsidRPr="009F0989">
        <w:rPr>
          <w:sz w:val="28"/>
          <w:szCs w:val="28"/>
        </w:rPr>
        <w:t xml:space="preserve">Об утверждении временных правил по эксплуатации средств индивидуальной защиты : </w:t>
      </w:r>
      <w:r w:rsidR="009D1289" w:rsidRPr="009F0989">
        <w:rPr>
          <w:sz w:val="28"/>
          <w:szCs w:val="28"/>
        </w:rPr>
        <w:t>Приказ НГШ МО РБ</w:t>
      </w:r>
      <w:r w:rsidRPr="009F0989">
        <w:rPr>
          <w:sz w:val="28"/>
          <w:szCs w:val="28"/>
        </w:rPr>
        <w:t xml:space="preserve">, 29 ноябр. 2021 г., </w:t>
      </w:r>
      <w:r w:rsidR="009D1289" w:rsidRPr="009F0989">
        <w:rPr>
          <w:sz w:val="28"/>
          <w:szCs w:val="28"/>
        </w:rPr>
        <w:t>№ 1505</w:t>
      </w:r>
      <w:r w:rsidR="00452DBE" w:rsidRPr="009F0989">
        <w:rPr>
          <w:sz w:val="28"/>
          <w:szCs w:val="28"/>
        </w:rPr>
        <w:t>.</w:t>
      </w:r>
      <w:r w:rsidR="009D1289" w:rsidRPr="009F0989">
        <w:rPr>
          <w:sz w:val="28"/>
          <w:szCs w:val="28"/>
        </w:rPr>
        <w:t xml:space="preserve"> – Минск</w:t>
      </w:r>
      <w:r w:rsidR="00452DBE" w:rsidRPr="009F0989">
        <w:rPr>
          <w:sz w:val="28"/>
          <w:szCs w:val="28"/>
        </w:rPr>
        <w:t> </w:t>
      </w:r>
      <w:r w:rsidR="009D1289" w:rsidRPr="009F0989">
        <w:rPr>
          <w:sz w:val="28"/>
          <w:szCs w:val="28"/>
        </w:rPr>
        <w:t>: Воениздат, 2021.</w:t>
      </w:r>
    </w:p>
    <w:p w:rsidR="009D1289" w:rsidRPr="005474B4" w:rsidRDefault="009D1289" w:rsidP="006A1C05">
      <w:pPr>
        <w:numPr>
          <w:ilvl w:val="0"/>
          <w:numId w:val="1"/>
        </w:numPr>
        <w:tabs>
          <w:tab w:val="left" w:pos="1134"/>
        </w:tabs>
        <w:ind w:left="0" w:firstLine="709"/>
        <w:jc w:val="both"/>
        <w:rPr>
          <w:sz w:val="28"/>
          <w:szCs w:val="28"/>
        </w:rPr>
      </w:pPr>
      <w:r w:rsidRPr="009F0989">
        <w:rPr>
          <w:sz w:val="28"/>
          <w:szCs w:val="28"/>
        </w:rPr>
        <w:t>Нормат</w:t>
      </w:r>
      <w:r w:rsidR="00452DBE" w:rsidRPr="009F0989">
        <w:rPr>
          <w:sz w:val="28"/>
          <w:szCs w:val="28"/>
        </w:rPr>
        <w:t>ивы по боевой подготовке Вооруже</w:t>
      </w:r>
      <w:r w:rsidRPr="009F0989">
        <w:rPr>
          <w:sz w:val="28"/>
          <w:szCs w:val="28"/>
        </w:rPr>
        <w:t>нных Сил Республики Беларусь. – Минск : Воениздат, 2018.</w:t>
      </w:r>
      <w:r w:rsidR="003D4176" w:rsidRPr="009F0989">
        <w:rPr>
          <w:sz w:val="28"/>
          <w:szCs w:val="28"/>
        </w:rPr>
        <w:t xml:space="preserve"> – </w:t>
      </w:r>
      <w:r w:rsidR="007F004F" w:rsidRPr="009F0989">
        <w:rPr>
          <w:sz w:val="28"/>
          <w:szCs w:val="28"/>
        </w:rPr>
        <w:t xml:space="preserve">112 </w:t>
      </w:r>
      <w:r w:rsidR="003D4176" w:rsidRPr="009F0989">
        <w:rPr>
          <w:sz w:val="28"/>
          <w:szCs w:val="28"/>
        </w:rPr>
        <w:t>с.</w:t>
      </w:r>
    </w:p>
    <w:p w:rsidR="003053A9" w:rsidRDefault="003053A9" w:rsidP="007B2484">
      <w:pPr>
        <w:pStyle w:val="a5"/>
        <w:tabs>
          <w:tab w:val="left" w:pos="993"/>
        </w:tabs>
        <w:ind w:left="0"/>
        <w:jc w:val="center"/>
        <w:rPr>
          <w:rFonts w:ascii="Times New Roman" w:hAnsi="Times New Roman"/>
          <w:caps/>
          <w:sz w:val="28"/>
          <w:szCs w:val="28"/>
        </w:rPr>
      </w:pPr>
    </w:p>
    <w:p w:rsidR="007B2484" w:rsidRDefault="007B2484" w:rsidP="007B2484">
      <w:pPr>
        <w:pStyle w:val="a5"/>
        <w:tabs>
          <w:tab w:val="left" w:pos="993"/>
        </w:tabs>
        <w:ind w:left="0"/>
        <w:jc w:val="center"/>
        <w:rPr>
          <w:rFonts w:ascii="Times New Roman" w:hAnsi="Times New Roman"/>
          <w:caps/>
          <w:sz w:val="28"/>
          <w:szCs w:val="28"/>
        </w:rPr>
      </w:pPr>
      <w:r>
        <w:rPr>
          <w:rFonts w:ascii="Times New Roman" w:hAnsi="Times New Roman"/>
          <w:caps/>
          <w:sz w:val="28"/>
          <w:szCs w:val="28"/>
        </w:rPr>
        <w:t>Дополнительная</w:t>
      </w:r>
    </w:p>
    <w:p w:rsidR="005474B4" w:rsidRPr="003053A9" w:rsidRDefault="005474B4" w:rsidP="007B2484">
      <w:pPr>
        <w:numPr>
          <w:ilvl w:val="0"/>
          <w:numId w:val="2"/>
        </w:numPr>
        <w:tabs>
          <w:tab w:val="left" w:pos="1134"/>
        </w:tabs>
        <w:ind w:left="0" w:firstLine="709"/>
        <w:jc w:val="both"/>
        <w:rPr>
          <w:sz w:val="28"/>
          <w:szCs w:val="28"/>
        </w:rPr>
      </w:pPr>
      <w:r w:rsidRPr="003053A9">
        <w:rPr>
          <w:sz w:val="28"/>
          <w:szCs w:val="28"/>
        </w:rPr>
        <w:t xml:space="preserve">Белов, П. Г. Техногенные системы и экологический риск : учебник и практикум / П. Г. Белов, К. В. Чернов ; под общ. ред. П. Г. Белова. </w:t>
      </w:r>
      <w:r w:rsidR="00F65ED9">
        <w:rPr>
          <w:sz w:val="28"/>
          <w:szCs w:val="28"/>
        </w:rPr>
        <w:t>– Москва : Юрайт, 2022. –</w:t>
      </w:r>
      <w:r w:rsidRPr="003053A9">
        <w:rPr>
          <w:sz w:val="28"/>
          <w:szCs w:val="28"/>
        </w:rPr>
        <w:t xml:space="preserve"> 366 с.</w:t>
      </w:r>
    </w:p>
    <w:p w:rsidR="005474B4" w:rsidRPr="003053A9" w:rsidRDefault="005474B4" w:rsidP="007B2484">
      <w:pPr>
        <w:numPr>
          <w:ilvl w:val="0"/>
          <w:numId w:val="2"/>
        </w:numPr>
        <w:tabs>
          <w:tab w:val="left" w:pos="1134"/>
        </w:tabs>
        <w:ind w:left="0" w:firstLine="709"/>
        <w:jc w:val="both"/>
        <w:rPr>
          <w:sz w:val="28"/>
          <w:szCs w:val="28"/>
        </w:rPr>
      </w:pPr>
      <w:r w:rsidRPr="003053A9">
        <w:rPr>
          <w:sz w:val="28"/>
          <w:szCs w:val="28"/>
        </w:rPr>
        <w:t>Волосникова, Г. А. Охрана окружающей среды при проектировании производственных объектов : учебное пособие / Г. А. Волосникова, А.</w:t>
      </w:r>
      <w:r w:rsidR="00F65ED9">
        <w:rPr>
          <w:sz w:val="28"/>
          <w:szCs w:val="28"/>
        </w:rPr>
        <w:t> </w:t>
      </w:r>
      <w:r w:rsidRPr="003053A9">
        <w:rPr>
          <w:sz w:val="28"/>
          <w:szCs w:val="28"/>
        </w:rPr>
        <w:t>А.</w:t>
      </w:r>
      <w:r w:rsidR="00F65ED9">
        <w:rPr>
          <w:sz w:val="28"/>
          <w:szCs w:val="28"/>
        </w:rPr>
        <w:t> </w:t>
      </w:r>
      <w:r w:rsidRPr="003053A9">
        <w:rPr>
          <w:sz w:val="28"/>
          <w:szCs w:val="28"/>
        </w:rPr>
        <w:t xml:space="preserve">Черенцова. </w:t>
      </w:r>
      <w:r w:rsidR="00F65ED9">
        <w:rPr>
          <w:sz w:val="28"/>
          <w:szCs w:val="28"/>
        </w:rPr>
        <w:t>–</w:t>
      </w:r>
      <w:r w:rsidRPr="003053A9">
        <w:rPr>
          <w:sz w:val="28"/>
          <w:szCs w:val="28"/>
        </w:rPr>
        <w:t xml:space="preserve"> Москва ; Вологда : Инфра-Инженерия, 2021. </w:t>
      </w:r>
      <w:r w:rsidR="00F65ED9">
        <w:rPr>
          <w:sz w:val="28"/>
          <w:szCs w:val="28"/>
        </w:rPr>
        <w:t>–</w:t>
      </w:r>
      <w:r w:rsidRPr="003053A9">
        <w:rPr>
          <w:sz w:val="28"/>
          <w:szCs w:val="28"/>
        </w:rPr>
        <w:t xml:space="preserve"> 336 с</w:t>
      </w:r>
      <w:r w:rsidR="00317D8D">
        <w:rPr>
          <w:sz w:val="28"/>
          <w:szCs w:val="28"/>
        </w:rPr>
        <w:t>.</w:t>
      </w:r>
    </w:p>
    <w:p w:rsidR="005474B4" w:rsidRDefault="005474B4" w:rsidP="005474B4">
      <w:pPr>
        <w:numPr>
          <w:ilvl w:val="0"/>
          <w:numId w:val="2"/>
        </w:numPr>
        <w:tabs>
          <w:tab w:val="left" w:pos="1134"/>
        </w:tabs>
        <w:ind w:left="0" w:firstLine="709"/>
        <w:jc w:val="both"/>
        <w:rPr>
          <w:sz w:val="28"/>
          <w:szCs w:val="28"/>
        </w:rPr>
      </w:pPr>
      <w:r>
        <w:rPr>
          <w:sz w:val="28"/>
          <w:szCs w:val="28"/>
        </w:rPr>
        <w:t>ГОСТ 24940–2016 «Здания и сооружения. Методы измерения освещенности».</w:t>
      </w:r>
    </w:p>
    <w:p w:rsidR="007B2484" w:rsidRDefault="007B2484" w:rsidP="007B2484">
      <w:pPr>
        <w:numPr>
          <w:ilvl w:val="0"/>
          <w:numId w:val="2"/>
        </w:numPr>
        <w:tabs>
          <w:tab w:val="left" w:pos="1134"/>
        </w:tabs>
        <w:ind w:left="0" w:firstLine="709"/>
        <w:jc w:val="both"/>
        <w:rPr>
          <w:sz w:val="28"/>
          <w:szCs w:val="28"/>
        </w:rPr>
      </w:pPr>
      <w:r>
        <w:rPr>
          <w:sz w:val="28"/>
          <w:szCs w:val="28"/>
        </w:rPr>
        <w:t>Гигиенический норматив «Критерии оценки радиационного воздействия» Постановление Министерства здравоохранения Республики Беларусь от 28.12.2012 № 213</w:t>
      </w:r>
      <w:r w:rsidR="00317D8D">
        <w:rPr>
          <w:sz w:val="28"/>
          <w:szCs w:val="28"/>
        </w:rPr>
        <w:t>.</w:t>
      </w:r>
    </w:p>
    <w:p w:rsidR="007B2484" w:rsidRDefault="007B2484" w:rsidP="007B2484">
      <w:pPr>
        <w:numPr>
          <w:ilvl w:val="0"/>
          <w:numId w:val="2"/>
        </w:numPr>
        <w:tabs>
          <w:tab w:val="left" w:pos="1134"/>
        </w:tabs>
        <w:ind w:left="0" w:firstLine="709"/>
        <w:jc w:val="both"/>
        <w:rPr>
          <w:sz w:val="28"/>
          <w:szCs w:val="28"/>
        </w:rPr>
      </w:pPr>
      <w:r>
        <w:rPr>
          <w:sz w:val="28"/>
          <w:szCs w:val="28"/>
        </w:rPr>
        <w:t>Гигиенический норматив «Показатели безопасности и безвредности для человека естественного, искусственного и совмещенного освещения помещений общественных зданий» на основании постановления Министерства здравоохранения республики Беларусь от 28 июня 2012 г. № 82.</w:t>
      </w:r>
    </w:p>
    <w:p w:rsidR="00CF7FE1" w:rsidRPr="00F65ED9" w:rsidRDefault="00CF7FE1" w:rsidP="007B2484">
      <w:pPr>
        <w:numPr>
          <w:ilvl w:val="0"/>
          <w:numId w:val="2"/>
        </w:numPr>
        <w:tabs>
          <w:tab w:val="left" w:pos="1134"/>
        </w:tabs>
        <w:ind w:left="0" w:firstLine="709"/>
        <w:jc w:val="both"/>
        <w:rPr>
          <w:spacing w:val="-6"/>
          <w:sz w:val="28"/>
          <w:szCs w:val="28"/>
        </w:rPr>
      </w:pPr>
      <w:r w:rsidRPr="003053A9">
        <w:rPr>
          <w:sz w:val="28"/>
          <w:szCs w:val="28"/>
        </w:rPr>
        <w:t xml:space="preserve">Графкина, М. В. Охрана труда : учебник / М. В. Графкина. </w:t>
      </w:r>
      <w:r w:rsidR="00F65ED9">
        <w:rPr>
          <w:sz w:val="28"/>
          <w:szCs w:val="28"/>
        </w:rPr>
        <w:t>–</w:t>
      </w:r>
      <w:r w:rsidRPr="003053A9">
        <w:rPr>
          <w:sz w:val="28"/>
          <w:szCs w:val="28"/>
        </w:rPr>
        <w:t xml:space="preserve"> 3-е изд., перераб. и доп. </w:t>
      </w:r>
      <w:r w:rsidR="00F65ED9">
        <w:rPr>
          <w:sz w:val="28"/>
          <w:szCs w:val="28"/>
        </w:rPr>
        <w:t>–</w:t>
      </w:r>
      <w:r w:rsidRPr="003053A9">
        <w:rPr>
          <w:sz w:val="28"/>
          <w:szCs w:val="28"/>
        </w:rPr>
        <w:t xml:space="preserve"> Москва : ИНФРА-М, 2023. </w:t>
      </w:r>
      <w:r w:rsidR="00F65ED9">
        <w:rPr>
          <w:sz w:val="28"/>
          <w:szCs w:val="28"/>
        </w:rPr>
        <w:t>–</w:t>
      </w:r>
      <w:r w:rsidRPr="003053A9">
        <w:rPr>
          <w:sz w:val="28"/>
          <w:szCs w:val="28"/>
        </w:rPr>
        <w:t xml:space="preserve"> 212 с</w:t>
      </w:r>
      <w:r w:rsidR="00317D8D">
        <w:rPr>
          <w:sz w:val="28"/>
          <w:szCs w:val="28"/>
        </w:rPr>
        <w:t>.</w:t>
      </w:r>
    </w:p>
    <w:p w:rsidR="005474B4" w:rsidRPr="00F65ED9" w:rsidRDefault="005474B4" w:rsidP="006A1C05">
      <w:pPr>
        <w:pStyle w:val="ab"/>
        <w:numPr>
          <w:ilvl w:val="0"/>
          <w:numId w:val="2"/>
        </w:numPr>
        <w:tabs>
          <w:tab w:val="left" w:pos="1134"/>
        </w:tabs>
        <w:ind w:left="0" w:firstLine="709"/>
        <w:jc w:val="both"/>
        <w:rPr>
          <w:spacing w:val="-6"/>
          <w:sz w:val="28"/>
          <w:szCs w:val="28"/>
        </w:rPr>
      </w:pPr>
      <w:r w:rsidRPr="00F65ED9">
        <w:rPr>
          <w:spacing w:val="-6"/>
          <w:sz w:val="28"/>
          <w:szCs w:val="28"/>
        </w:rPr>
        <w:t>Ким, Д. Ч. Радиационная экология : учебное пособие / Д. Ч. Ким, Д.</w:t>
      </w:r>
      <w:r w:rsidR="00F65ED9" w:rsidRPr="00F65ED9">
        <w:rPr>
          <w:spacing w:val="-6"/>
          <w:sz w:val="28"/>
          <w:szCs w:val="28"/>
        </w:rPr>
        <w:t> </w:t>
      </w:r>
      <w:r w:rsidRPr="00F65ED9">
        <w:rPr>
          <w:spacing w:val="-6"/>
          <w:sz w:val="28"/>
          <w:szCs w:val="28"/>
        </w:rPr>
        <w:t>И.</w:t>
      </w:r>
      <w:r w:rsidR="00F65ED9" w:rsidRPr="00F65ED9">
        <w:rPr>
          <w:spacing w:val="-6"/>
          <w:sz w:val="28"/>
          <w:szCs w:val="28"/>
        </w:rPr>
        <w:t> </w:t>
      </w:r>
      <w:r w:rsidRPr="00F65ED9">
        <w:rPr>
          <w:spacing w:val="-6"/>
          <w:sz w:val="28"/>
          <w:szCs w:val="28"/>
        </w:rPr>
        <w:t xml:space="preserve">Левит, Г. Д. Гаспарян. </w:t>
      </w:r>
      <w:r w:rsidR="00F65ED9" w:rsidRPr="00F65ED9">
        <w:rPr>
          <w:spacing w:val="-6"/>
          <w:sz w:val="28"/>
          <w:szCs w:val="28"/>
        </w:rPr>
        <w:t>–</w:t>
      </w:r>
      <w:r w:rsidRPr="00F65ED9">
        <w:rPr>
          <w:spacing w:val="-6"/>
          <w:sz w:val="28"/>
          <w:szCs w:val="28"/>
        </w:rPr>
        <w:t xml:space="preserve"> 3-е изд., стер. </w:t>
      </w:r>
      <w:r w:rsidR="00F65ED9" w:rsidRPr="00F65ED9">
        <w:rPr>
          <w:spacing w:val="-6"/>
          <w:sz w:val="28"/>
          <w:szCs w:val="28"/>
        </w:rPr>
        <w:t>–</w:t>
      </w:r>
      <w:r w:rsidRPr="00F65ED9">
        <w:rPr>
          <w:spacing w:val="-6"/>
          <w:sz w:val="28"/>
          <w:szCs w:val="28"/>
        </w:rPr>
        <w:t xml:space="preserve"> Санкт-Петербург : Лань, 2022. </w:t>
      </w:r>
      <w:r w:rsidR="00F65ED9" w:rsidRPr="00F65ED9">
        <w:rPr>
          <w:spacing w:val="-6"/>
          <w:sz w:val="28"/>
          <w:szCs w:val="28"/>
        </w:rPr>
        <w:t>–</w:t>
      </w:r>
      <w:r w:rsidRPr="00F65ED9">
        <w:rPr>
          <w:spacing w:val="-6"/>
          <w:sz w:val="28"/>
          <w:szCs w:val="28"/>
        </w:rPr>
        <w:t xml:space="preserve"> 244 с.</w:t>
      </w:r>
    </w:p>
    <w:p w:rsidR="005474B4" w:rsidRPr="003053A9" w:rsidRDefault="005474B4" w:rsidP="007B2484">
      <w:pPr>
        <w:numPr>
          <w:ilvl w:val="0"/>
          <w:numId w:val="2"/>
        </w:numPr>
        <w:tabs>
          <w:tab w:val="left" w:pos="1134"/>
        </w:tabs>
        <w:ind w:left="0" w:firstLine="709"/>
        <w:jc w:val="both"/>
        <w:rPr>
          <w:sz w:val="28"/>
          <w:szCs w:val="28"/>
        </w:rPr>
      </w:pPr>
      <w:r w:rsidRPr="003053A9">
        <w:rPr>
          <w:sz w:val="28"/>
          <w:szCs w:val="28"/>
        </w:rPr>
        <w:t>Отопление, вентиляция и кондиционирование воздуха. Примеры расчета систем</w:t>
      </w:r>
      <w:r w:rsidR="00D96E28">
        <w:rPr>
          <w:sz w:val="28"/>
          <w:szCs w:val="28"/>
        </w:rPr>
        <w:t xml:space="preserve"> </w:t>
      </w:r>
      <w:r w:rsidRPr="003053A9">
        <w:rPr>
          <w:sz w:val="28"/>
          <w:szCs w:val="28"/>
        </w:rPr>
        <w:t xml:space="preserve">: учебное пособие для вузов </w:t>
      </w:r>
      <w:r w:rsidR="00D96E28" w:rsidRPr="003053A9">
        <w:rPr>
          <w:sz w:val="28"/>
          <w:szCs w:val="28"/>
        </w:rPr>
        <w:t>/ М.</w:t>
      </w:r>
      <w:r w:rsidR="00D96E28">
        <w:rPr>
          <w:sz w:val="28"/>
          <w:szCs w:val="28"/>
        </w:rPr>
        <w:t xml:space="preserve"> </w:t>
      </w:r>
      <w:r w:rsidR="00D96E28" w:rsidRPr="003053A9">
        <w:rPr>
          <w:sz w:val="28"/>
          <w:szCs w:val="28"/>
        </w:rPr>
        <w:t>И. Шиляев, Е.</w:t>
      </w:r>
      <w:r w:rsidR="00D96E28">
        <w:rPr>
          <w:sz w:val="28"/>
          <w:szCs w:val="28"/>
        </w:rPr>
        <w:t xml:space="preserve"> </w:t>
      </w:r>
      <w:r w:rsidR="00D96E28" w:rsidRPr="003053A9">
        <w:rPr>
          <w:sz w:val="28"/>
          <w:szCs w:val="28"/>
        </w:rPr>
        <w:t>М. Хромова, Ю.</w:t>
      </w:r>
      <w:r w:rsidR="00D96E28">
        <w:rPr>
          <w:sz w:val="28"/>
          <w:szCs w:val="28"/>
        </w:rPr>
        <w:t> </w:t>
      </w:r>
      <w:r w:rsidR="00D96E28" w:rsidRPr="003053A9">
        <w:rPr>
          <w:sz w:val="28"/>
          <w:szCs w:val="28"/>
        </w:rPr>
        <w:t>Н. Дорошенко</w:t>
      </w:r>
      <w:r w:rsidR="00D96E28">
        <w:rPr>
          <w:sz w:val="28"/>
          <w:szCs w:val="28"/>
        </w:rPr>
        <w:t xml:space="preserve"> </w:t>
      </w:r>
      <w:r w:rsidR="00D96E28" w:rsidRPr="003053A9">
        <w:rPr>
          <w:sz w:val="28"/>
          <w:szCs w:val="28"/>
        </w:rPr>
        <w:t xml:space="preserve">; под ред. </w:t>
      </w:r>
      <w:r w:rsidR="00D96E28">
        <w:rPr>
          <w:sz w:val="28"/>
          <w:szCs w:val="28"/>
        </w:rPr>
        <w:t xml:space="preserve">М. И. </w:t>
      </w:r>
      <w:r w:rsidR="00D96E28" w:rsidRPr="003053A9">
        <w:rPr>
          <w:sz w:val="28"/>
          <w:szCs w:val="28"/>
        </w:rPr>
        <w:t>Шиляева</w:t>
      </w:r>
      <w:r w:rsidR="00D96E28">
        <w:rPr>
          <w:sz w:val="28"/>
          <w:szCs w:val="28"/>
        </w:rPr>
        <w:t>.</w:t>
      </w:r>
      <w:r w:rsidR="00D96E28" w:rsidRPr="003053A9">
        <w:rPr>
          <w:sz w:val="28"/>
          <w:szCs w:val="28"/>
        </w:rPr>
        <w:t xml:space="preserve"> </w:t>
      </w:r>
      <w:r w:rsidRPr="003053A9">
        <w:rPr>
          <w:sz w:val="28"/>
          <w:szCs w:val="28"/>
        </w:rPr>
        <w:t>– 2-е изд.</w:t>
      </w:r>
      <w:r w:rsidR="00D96E28">
        <w:rPr>
          <w:sz w:val="28"/>
          <w:szCs w:val="28"/>
        </w:rPr>
        <w:t xml:space="preserve"> </w:t>
      </w:r>
      <w:r w:rsidRPr="003053A9">
        <w:rPr>
          <w:sz w:val="28"/>
          <w:szCs w:val="28"/>
        </w:rPr>
        <w:t xml:space="preserve">, испр. и доп. – Москва : Юрайт, 2022. </w:t>
      </w:r>
      <w:r w:rsidR="00D96E28">
        <w:rPr>
          <w:sz w:val="28"/>
          <w:szCs w:val="28"/>
        </w:rPr>
        <w:t>–</w:t>
      </w:r>
      <w:r w:rsidRPr="003053A9">
        <w:rPr>
          <w:sz w:val="28"/>
          <w:szCs w:val="28"/>
        </w:rPr>
        <w:t xml:space="preserve"> 334 с</w:t>
      </w:r>
      <w:r w:rsidR="00317D8D">
        <w:rPr>
          <w:sz w:val="28"/>
          <w:szCs w:val="28"/>
        </w:rPr>
        <w:t>.</w:t>
      </w:r>
    </w:p>
    <w:p w:rsidR="007B2484" w:rsidRDefault="007B2484" w:rsidP="007B2484">
      <w:pPr>
        <w:numPr>
          <w:ilvl w:val="0"/>
          <w:numId w:val="2"/>
        </w:numPr>
        <w:tabs>
          <w:tab w:val="left" w:pos="1134"/>
        </w:tabs>
        <w:ind w:left="0" w:firstLine="709"/>
        <w:jc w:val="both"/>
        <w:rPr>
          <w:sz w:val="28"/>
          <w:szCs w:val="28"/>
        </w:rPr>
      </w:pPr>
      <w:r>
        <w:rPr>
          <w:sz w:val="28"/>
          <w:szCs w:val="28"/>
        </w:rPr>
        <w:t>Пожаровзрывоопасность веществ и материалов. Номенклатура показателей и методы их определения : ГОСТ 12.1.044-2018 ССБТ. – Введ. 01.12.2019. – Минск : Государственный комитет по стандартизации Республики Беларусь, 2018. – 208 с.</w:t>
      </w:r>
    </w:p>
    <w:p w:rsidR="005474B4" w:rsidRPr="003053A9" w:rsidRDefault="005474B4" w:rsidP="007B2484">
      <w:pPr>
        <w:numPr>
          <w:ilvl w:val="0"/>
          <w:numId w:val="2"/>
        </w:numPr>
        <w:tabs>
          <w:tab w:val="left" w:pos="1134"/>
        </w:tabs>
        <w:ind w:left="0" w:firstLine="709"/>
        <w:jc w:val="both"/>
        <w:rPr>
          <w:sz w:val="28"/>
          <w:szCs w:val="28"/>
        </w:rPr>
      </w:pPr>
      <w:r w:rsidRPr="003053A9">
        <w:rPr>
          <w:sz w:val="28"/>
          <w:szCs w:val="28"/>
        </w:rPr>
        <w:t xml:space="preserve">Проскуряков, К. Н. </w:t>
      </w:r>
      <w:r w:rsidRPr="003053A9">
        <w:rPr>
          <w:bCs/>
          <w:sz w:val="28"/>
          <w:szCs w:val="28"/>
        </w:rPr>
        <w:t>Ядерные энергетические установки</w:t>
      </w:r>
      <w:r w:rsidR="00CA6453">
        <w:rPr>
          <w:bCs/>
          <w:sz w:val="28"/>
          <w:szCs w:val="28"/>
        </w:rPr>
        <w:t xml:space="preserve"> </w:t>
      </w:r>
      <w:r w:rsidRPr="003053A9">
        <w:rPr>
          <w:sz w:val="28"/>
          <w:szCs w:val="28"/>
        </w:rPr>
        <w:t xml:space="preserve">: учебное пособие / К. Н. Проскуряков. </w:t>
      </w:r>
      <w:r w:rsidR="00CA6453">
        <w:rPr>
          <w:sz w:val="28"/>
          <w:szCs w:val="28"/>
        </w:rPr>
        <w:t>–</w:t>
      </w:r>
      <w:r w:rsidRPr="003053A9">
        <w:rPr>
          <w:sz w:val="28"/>
          <w:szCs w:val="28"/>
        </w:rPr>
        <w:t xml:space="preserve"> 2-е изд., стер. </w:t>
      </w:r>
      <w:r w:rsidR="00CA6453">
        <w:rPr>
          <w:sz w:val="28"/>
          <w:szCs w:val="28"/>
        </w:rPr>
        <w:t>– Москва : МЭИ, 2022. –</w:t>
      </w:r>
      <w:r w:rsidRPr="003053A9">
        <w:rPr>
          <w:sz w:val="28"/>
          <w:szCs w:val="28"/>
        </w:rPr>
        <w:t xml:space="preserve"> 446 с</w:t>
      </w:r>
      <w:r w:rsidR="003053A9">
        <w:rPr>
          <w:sz w:val="28"/>
          <w:szCs w:val="28"/>
        </w:rPr>
        <w:t>.</w:t>
      </w:r>
    </w:p>
    <w:p w:rsidR="007B2484" w:rsidRDefault="007B2484" w:rsidP="007B2484">
      <w:pPr>
        <w:numPr>
          <w:ilvl w:val="0"/>
          <w:numId w:val="2"/>
        </w:numPr>
        <w:tabs>
          <w:tab w:val="left" w:pos="1134"/>
        </w:tabs>
        <w:ind w:left="0" w:firstLine="709"/>
        <w:jc w:val="both"/>
        <w:rPr>
          <w:sz w:val="28"/>
          <w:szCs w:val="28"/>
        </w:rPr>
      </w:pPr>
      <w:r>
        <w:rPr>
          <w:sz w:val="28"/>
          <w:szCs w:val="28"/>
        </w:rPr>
        <w:t xml:space="preserve">Санитарные нормы и правила «Требования к микроклимату рабочих мест в производственных и офисных помещениях», Гигиенический норматив «Показатели микроклимата производственных и офисных помещений» : Постановление Министерства здравоохранения Республики Беларусь от 30.04.2013 г., № 33. </w:t>
      </w:r>
    </w:p>
    <w:p w:rsidR="007B2484" w:rsidRPr="00013298" w:rsidRDefault="007B2484" w:rsidP="007B2484">
      <w:pPr>
        <w:numPr>
          <w:ilvl w:val="0"/>
          <w:numId w:val="2"/>
        </w:numPr>
        <w:tabs>
          <w:tab w:val="left" w:pos="1134"/>
        </w:tabs>
        <w:ind w:left="0" w:firstLine="709"/>
        <w:jc w:val="both"/>
        <w:rPr>
          <w:spacing w:val="-4"/>
          <w:sz w:val="28"/>
          <w:szCs w:val="28"/>
        </w:rPr>
      </w:pPr>
      <w:r>
        <w:rPr>
          <w:spacing w:val="-4"/>
          <w:sz w:val="28"/>
          <w:szCs w:val="28"/>
        </w:rPr>
        <w:t xml:space="preserve">Современные приборы химической разведки и контроля / А. Н. Воронин [и др.]. </w:t>
      </w:r>
      <w:r w:rsidRPr="00013298">
        <w:rPr>
          <w:spacing w:val="-4"/>
          <w:sz w:val="28"/>
          <w:szCs w:val="28"/>
        </w:rPr>
        <w:t>– Санкт-Петербург : СПб ГКУ ДПО «УМЦ ГО и ЧС», 2019. – 77 с.</w:t>
      </w:r>
    </w:p>
    <w:p w:rsidR="00D12692" w:rsidRPr="00013298" w:rsidRDefault="00D12692" w:rsidP="007B2484">
      <w:pPr>
        <w:numPr>
          <w:ilvl w:val="0"/>
          <w:numId w:val="2"/>
        </w:numPr>
        <w:tabs>
          <w:tab w:val="left" w:pos="1134"/>
        </w:tabs>
        <w:ind w:left="0" w:firstLine="709"/>
        <w:jc w:val="both"/>
        <w:rPr>
          <w:spacing w:val="-4"/>
          <w:sz w:val="28"/>
          <w:szCs w:val="28"/>
        </w:rPr>
      </w:pPr>
      <w:r w:rsidRPr="00013298">
        <w:rPr>
          <w:spacing w:val="-4"/>
          <w:sz w:val="28"/>
          <w:szCs w:val="28"/>
        </w:rPr>
        <w:t xml:space="preserve"> Закон Республики Беларусь от 15 июня 1993 г. № 2403-</w:t>
      </w:r>
      <w:r w:rsidRPr="00013298">
        <w:rPr>
          <w:spacing w:val="-4"/>
          <w:sz w:val="28"/>
          <w:szCs w:val="28"/>
          <w:lang w:val="en-US"/>
        </w:rPr>
        <w:t>XII</w:t>
      </w:r>
      <w:r w:rsidRPr="00013298">
        <w:rPr>
          <w:spacing w:val="-4"/>
          <w:sz w:val="28"/>
          <w:szCs w:val="28"/>
        </w:rPr>
        <w:t xml:space="preserve"> «О пожарной безопасности».</w:t>
      </w:r>
    </w:p>
    <w:p w:rsidR="00D12692" w:rsidRPr="00013298" w:rsidRDefault="00D12692" w:rsidP="007B2484">
      <w:pPr>
        <w:numPr>
          <w:ilvl w:val="0"/>
          <w:numId w:val="2"/>
        </w:numPr>
        <w:tabs>
          <w:tab w:val="left" w:pos="1134"/>
        </w:tabs>
        <w:ind w:left="0" w:firstLine="709"/>
        <w:jc w:val="both"/>
        <w:rPr>
          <w:spacing w:val="-4"/>
          <w:sz w:val="28"/>
          <w:szCs w:val="28"/>
        </w:rPr>
      </w:pPr>
      <w:r w:rsidRPr="00013298">
        <w:rPr>
          <w:spacing w:val="-4"/>
          <w:sz w:val="28"/>
          <w:szCs w:val="28"/>
        </w:rPr>
        <w:t>Декрет Президента Республики Беларусь от 23 ноября 2017 №7 «О развитии предпринимательства».</w:t>
      </w:r>
    </w:p>
    <w:p w:rsidR="00D12692" w:rsidRPr="00013298" w:rsidRDefault="00D12692" w:rsidP="007B2484">
      <w:pPr>
        <w:numPr>
          <w:ilvl w:val="0"/>
          <w:numId w:val="2"/>
        </w:numPr>
        <w:tabs>
          <w:tab w:val="left" w:pos="1134"/>
        </w:tabs>
        <w:ind w:left="0" w:firstLine="709"/>
        <w:jc w:val="both"/>
        <w:rPr>
          <w:spacing w:val="-4"/>
          <w:sz w:val="28"/>
          <w:szCs w:val="28"/>
        </w:rPr>
      </w:pPr>
      <w:r w:rsidRPr="00013298">
        <w:rPr>
          <w:spacing w:val="-4"/>
          <w:sz w:val="28"/>
          <w:szCs w:val="28"/>
        </w:rPr>
        <w:t>ТКП 474-2013 Категорирование помещений, зданий и наружных установок по взрывопожарной и пожарной опасности.</w:t>
      </w:r>
    </w:p>
    <w:p w:rsidR="00D12692" w:rsidRPr="00013298" w:rsidRDefault="00D12692" w:rsidP="007B2484">
      <w:pPr>
        <w:numPr>
          <w:ilvl w:val="0"/>
          <w:numId w:val="2"/>
        </w:numPr>
        <w:tabs>
          <w:tab w:val="left" w:pos="1134"/>
        </w:tabs>
        <w:ind w:left="0" w:firstLine="709"/>
        <w:jc w:val="both"/>
        <w:rPr>
          <w:spacing w:val="-4"/>
          <w:sz w:val="28"/>
          <w:szCs w:val="28"/>
        </w:rPr>
      </w:pPr>
      <w:r w:rsidRPr="00013298">
        <w:rPr>
          <w:spacing w:val="-4"/>
          <w:sz w:val="28"/>
          <w:szCs w:val="28"/>
        </w:rPr>
        <w:t xml:space="preserve">ГОСТ 12.1.004-91. Система стандартов </w:t>
      </w:r>
      <w:r w:rsidR="008F5359" w:rsidRPr="00013298">
        <w:rPr>
          <w:spacing w:val="-4"/>
          <w:sz w:val="28"/>
          <w:szCs w:val="28"/>
        </w:rPr>
        <w:t>безопасности труда. Пожарная безопасность. Общие требования.</w:t>
      </w:r>
    </w:p>
    <w:p w:rsidR="008F5359" w:rsidRPr="00013298" w:rsidRDefault="008F5359" w:rsidP="007B2484">
      <w:pPr>
        <w:numPr>
          <w:ilvl w:val="0"/>
          <w:numId w:val="2"/>
        </w:numPr>
        <w:tabs>
          <w:tab w:val="left" w:pos="1134"/>
        </w:tabs>
        <w:ind w:left="0" w:firstLine="709"/>
        <w:jc w:val="both"/>
        <w:rPr>
          <w:spacing w:val="-4"/>
          <w:sz w:val="28"/>
          <w:szCs w:val="28"/>
        </w:rPr>
      </w:pPr>
      <w:r w:rsidRPr="00013298">
        <w:rPr>
          <w:spacing w:val="-4"/>
          <w:sz w:val="28"/>
          <w:szCs w:val="28"/>
        </w:rPr>
        <w:t>СН 2.02.05-2020 Пожарная безопасность зданий и сооружений.</w:t>
      </w:r>
    </w:p>
    <w:p w:rsidR="003053A9" w:rsidRDefault="003053A9" w:rsidP="007B2484">
      <w:pPr>
        <w:jc w:val="center"/>
        <w:rPr>
          <w:sz w:val="28"/>
          <w:szCs w:val="28"/>
        </w:rPr>
      </w:pPr>
    </w:p>
    <w:p w:rsidR="007B2484" w:rsidRDefault="007B2484" w:rsidP="007B2484">
      <w:pPr>
        <w:jc w:val="center"/>
        <w:rPr>
          <w:sz w:val="28"/>
          <w:szCs w:val="28"/>
        </w:rPr>
      </w:pPr>
      <w:r>
        <w:rPr>
          <w:sz w:val="28"/>
          <w:szCs w:val="28"/>
        </w:rPr>
        <w:t xml:space="preserve">МЕТОДИЧЕСКИЕ РЕКОМЕНДАЦИИ ПО ОРГАНИЗАЦИИ И </w:t>
      </w:r>
    </w:p>
    <w:p w:rsidR="007B2484" w:rsidRDefault="007B2484" w:rsidP="007B2484">
      <w:pPr>
        <w:jc w:val="center"/>
        <w:rPr>
          <w:sz w:val="28"/>
          <w:szCs w:val="28"/>
        </w:rPr>
      </w:pPr>
      <w:r>
        <w:rPr>
          <w:sz w:val="28"/>
          <w:szCs w:val="28"/>
        </w:rPr>
        <w:t xml:space="preserve">ВЫПОЛНЕНИЮ САМОСТОЯТЕЛЬНОЙ РАБОТЫ </w:t>
      </w:r>
      <w:r w:rsidR="00331BBF">
        <w:rPr>
          <w:sz w:val="28"/>
          <w:szCs w:val="28"/>
        </w:rPr>
        <w:t>ОБУЧАЮЩИХСЯ</w:t>
      </w:r>
    </w:p>
    <w:p w:rsidR="007B2484" w:rsidRDefault="007B2484" w:rsidP="007B2484">
      <w:pPr>
        <w:jc w:val="center"/>
        <w:rPr>
          <w:sz w:val="28"/>
          <w:szCs w:val="28"/>
        </w:rPr>
      </w:pPr>
    </w:p>
    <w:p w:rsidR="007B2484" w:rsidRDefault="007B2484" w:rsidP="007B2484">
      <w:pPr>
        <w:ind w:firstLine="709"/>
        <w:jc w:val="both"/>
        <w:rPr>
          <w:sz w:val="28"/>
          <w:szCs w:val="28"/>
        </w:rPr>
      </w:pPr>
      <w:r>
        <w:rPr>
          <w:sz w:val="28"/>
          <w:szCs w:val="28"/>
        </w:rPr>
        <w:t>При изучении учебной дисциплины рекомендуется использовать следующие формы самостоятельной работы:</w:t>
      </w:r>
    </w:p>
    <w:p w:rsidR="007B2484" w:rsidRDefault="007B2484" w:rsidP="007B2484">
      <w:pPr>
        <w:pStyle w:val="ab"/>
        <w:ind w:left="0" w:firstLine="709"/>
        <w:jc w:val="both"/>
        <w:rPr>
          <w:sz w:val="28"/>
          <w:szCs w:val="28"/>
        </w:rPr>
      </w:pPr>
      <w:r>
        <w:rPr>
          <w:sz w:val="28"/>
          <w:szCs w:val="28"/>
        </w:rPr>
        <w:t>изучение тем (вопросов), вынесенных на самостоятельное изучение;</w:t>
      </w:r>
    </w:p>
    <w:p w:rsidR="007B2484" w:rsidRDefault="007B2484" w:rsidP="007B2484">
      <w:pPr>
        <w:pStyle w:val="ab"/>
        <w:ind w:left="0" w:firstLine="709"/>
        <w:jc w:val="both"/>
        <w:rPr>
          <w:sz w:val="28"/>
          <w:szCs w:val="28"/>
        </w:rPr>
      </w:pPr>
      <w:r>
        <w:rPr>
          <w:sz w:val="28"/>
          <w:szCs w:val="28"/>
        </w:rPr>
        <w:t>выполнение практических заданий;</w:t>
      </w:r>
    </w:p>
    <w:p w:rsidR="007B2484" w:rsidRDefault="007B2484" w:rsidP="007B2484">
      <w:pPr>
        <w:pStyle w:val="ab"/>
        <w:ind w:left="0" w:firstLine="709"/>
        <w:jc w:val="both"/>
        <w:rPr>
          <w:sz w:val="28"/>
          <w:szCs w:val="28"/>
        </w:rPr>
      </w:pPr>
      <w:r>
        <w:rPr>
          <w:sz w:val="28"/>
          <w:szCs w:val="28"/>
        </w:rPr>
        <w:t>конспектирование учебной литературы;</w:t>
      </w:r>
    </w:p>
    <w:p w:rsidR="007B2484" w:rsidRDefault="007B2484" w:rsidP="007B2484">
      <w:pPr>
        <w:pStyle w:val="ab"/>
        <w:ind w:left="0" w:firstLine="709"/>
        <w:jc w:val="both"/>
        <w:rPr>
          <w:sz w:val="28"/>
          <w:szCs w:val="28"/>
        </w:rPr>
      </w:pPr>
      <w:r>
        <w:rPr>
          <w:sz w:val="28"/>
          <w:szCs w:val="28"/>
        </w:rPr>
        <w:t>составление тематической подборки литературных источников;</w:t>
      </w:r>
    </w:p>
    <w:p w:rsidR="007B2484" w:rsidRDefault="007B2484" w:rsidP="007B2484">
      <w:pPr>
        <w:pStyle w:val="ab"/>
        <w:ind w:left="0" w:firstLine="709"/>
        <w:jc w:val="both"/>
        <w:rPr>
          <w:sz w:val="28"/>
          <w:szCs w:val="28"/>
        </w:rPr>
      </w:pPr>
      <w:r>
        <w:rPr>
          <w:sz w:val="28"/>
          <w:szCs w:val="28"/>
        </w:rPr>
        <w:t>составление алгоритмов, схем по темам учебной дисциплины;</w:t>
      </w:r>
    </w:p>
    <w:p w:rsidR="007B2484" w:rsidRDefault="007B2484" w:rsidP="007B2484">
      <w:pPr>
        <w:pStyle w:val="a3"/>
        <w:ind w:firstLine="709"/>
        <w:rPr>
          <w:rFonts w:ascii="Times New Roman" w:hAnsi="Times New Roman"/>
          <w:szCs w:val="28"/>
        </w:rPr>
      </w:pPr>
      <w:r>
        <w:rPr>
          <w:rFonts w:ascii="Times New Roman" w:hAnsi="Times New Roman"/>
          <w:szCs w:val="28"/>
        </w:rPr>
        <w:t>работа с учебной и справочной литературой.</w:t>
      </w:r>
    </w:p>
    <w:p w:rsidR="00013298" w:rsidRDefault="00013298" w:rsidP="007B2484">
      <w:pPr>
        <w:pStyle w:val="a3"/>
        <w:ind w:left="709"/>
        <w:rPr>
          <w:rFonts w:ascii="Times New Roman" w:hAnsi="Times New Roman"/>
          <w:szCs w:val="28"/>
        </w:rPr>
      </w:pPr>
      <w:r>
        <w:rPr>
          <w:rFonts w:ascii="Times New Roman" w:hAnsi="Times New Roman"/>
          <w:szCs w:val="28"/>
        </w:rPr>
        <w:br w:type="page"/>
      </w:r>
    </w:p>
    <w:p w:rsidR="007B2484" w:rsidRDefault="007B2484" w:rsidP="007B2484">
      <w:pPr>
        <w:jc w:val="center"/>
        <w:rPr>
          <w:sz w:val="28"/>
          <w:szCs w:val="28"/>
        </w:rPr>
      </w:pPr>
      <w:r>
        <w:rPr>
          <w:sz w:val="28"/>
          <w:szCs w:val="28"/>
        </w:rPr>
        <w:t>ПЕРЕЧЕНЬ РЕКОМЕНДУЕМЫХ СРЕДСТВ ДИАГНОСТИКИ</w:t>
      </w:r>
    </w:p>
    <w:p w:rsidR="007B2484" w:rsidRDefault="007B2484" w:rsidP="007B2484">
      <w:pPr>
        <w:jc w:val="center"/>
        <w:rPr>
          <w:sz w:val="28"/>
          <w:szCs w:val="28"/>
        </w:rPr>
      </w:pPr>
      <w:r>
        <w:rPr>
          <w:sz w:val="28"/>
          <w:szCs w:val="28"/>
        </w:rPr>
        <w:t xml:space="preserve"> КОМПЕТЕНЦИЙ </w:t>
      </w:r>
      <w:r w:rsidR="009B200A">
        <w:rPr>
          <w:sz w:val="28"/>
          <w:szCs w:val="28"/>
        </w:rPr>
        <w:t>ОБУЧАЮЩ</w:t>
      </w:r>
      <w:r w:rsidR="00331BBF">
        <w:rPr>
          <w:sz w:val="28"/>
          <w:szCs w:val="28"/>
        </w:rPr>
        <w:t>ИХСЯ</w:t>
      </w:r>
    </w:p>
    <w:p w:rsidR="007B2484" w:rsidRDefault="007B2484" w:rsidP="007B2484">
      <w:pPr>
        <w:ind w:firstLine="709"/>
        <w:jc w:val="center"/>
        <w:rPr>
          <w:sz w:val="28"/>
          <w:szCs w:val="28"/>
        </w:rPr>
      </w:pPr>
    </w:p>
    <w:p w:rsidR="007B2484" w:rsidRDefault="00615E92" w:rsidP="007B2484">
      <w:pPr>
        <w:keepNext/>
        <w:widowControl w:val="0"/>
        <w:ind w:firstLine="709"/>
        <w:jc w:val="both"/>
        <w:rPr>
          <w:sz w:val="28"/>
          <w:szCs w:val="28"/>
        </w:rPr>
      </w:pPr>
      <w:r>
        <w:rPr>
          <w:sz w:val="28"/>
          <w:szCs w:val="28"/>
        </w:rPr>
        <w:t>Примерными</w:t>
      </w:r>
      <w:r w:rsidR="007B2484">
        <w:rPr>
          <w:sz w:val="28"/>
          <w:szCs w:val="28"/>
        </w:rPr>
        <w:t xml:space="preserve"> учебными планами</w:t>
      </w:r>
      <w:r w:rsidR="007B2484">
        <w:rPr>
          <w:color w:val="000000"/>
          <w:sz w:val="28"/>
          <w:szCs w:val="28"/>
        </w:rPr>
        <w:t xml:space="preserve"> по специальностям </w:t>
      </w:r>
      <w:r w:rsidR="007B2484">
        <w:rPr>
          <w:sz w:val="28"/>
          <w:szCs w:val="28"/>
        </w:rPr>
        <w:t xml:space="preserve">в качестве формы </w:t>
      </w:r>
      <w:r w:rsidR="005B41EC">
        <w:rPr>
          <w:sz w:val="28"/>
          <w:szCs w:val="28"/>
        </w:rPr>
        <w:t>промежуточной</w:t>
      </w:r>
      <w:r w:rsidR="007B2484">
        <w:rPr>
          <w:sz w:val="28"/>
          <w:szCs w:val="28"/>
        </w:rPr>
        <w:t xml:space="preserve"> аттестации по учебной дисциплине «Безопасность жизнедеятельности человека» рекомендуется экзамен. Оценка учебных достижений </w:t>
      </w:r>
      <w:r w:rsidR="009B200A">
        <w:rPr>
          <w:sz w:val="28"/>
          <w:szCs w:val="28"/>
        </w:rPr>
        <w:t>обуча</w:t>
      </w:r>
      <w:r w:rsidR="00211D04">
        <w:rPr>
          <w:sz w:val="28"/>
          <w:szCs w:val="28"/>
        </w:rPr>
        <w:t>ющихся</w:t>
      </w:r>
      <w:r w:rsidR="007B2484">
        <w:rPr>
          <w:sz w:val="28"/>
          <w:szCs w:val="28"/>
        </w:rPr>
        <w:t xml:space="preserve"> производится по десятибалльной шкале. </w:t>
      </w:r>
    </w:p>
    <w:p w:rsidR="007B2484" w:rsidRDefault="005B41EC" w:rsidP="007B2484">
      <w:pPr>
        <w:ind w:firstLine="709"/>
        <w:jc w:val="both"/>
        <w:rPr>
          <w:sz w:val="28"/>
          <w:szCs w:val="28"/>
        </w:rPr>
      </w:pPr>
      <w:r>
        <w:rPr>
          <w:sz w:val="28"/>
          <w:szCs w:val="28"/>
        </w:rPr>
        <w:t>Для текущего</w:t>
      </w:r>
      <w:r w:rsidR="007B2484">
        <w:rPr>
          <w:sz w:val="28"/>
          <w:szCs w:val="28"/>
        </w:rPr>
        <w:t xml:space="preserve"> контроля по учебной дисциплине и диагностики компетенций</w:t>
      </w:r>
      <w:r w:rsidR="009B200A">
        <w:rPr>
          <w:sz w:val="28"/>
          <w:szCs w:val="28"/>
        </w:rPr>
        <w:t xml:space="preserve"> обучающегося</w:t>
      </w:r>
      <w:r w:rsidR="007B2484">
        <w:rPr>
          <w:sz w:val="28"/>
          <w:szCs w:val="28"/>
        </w:rPr>
        <w:t xml:space="preserve"> могут использоваться следующие формы:</w:t>
      </w:r>
    </w:p>
    <w:p w:rsidR="007B2484" w:rsidRDefault="007B2484" w:rsidP="007B2484">
      <w:pPr>
        <w:pStyle w:val="ab"/>
        <w:tabs>
          <w:tab w:val="left" w:pos="455"/>
        </w:tabs>
        <w:ind w:left="0" w:firstLine="709"/>
        <w:jc w:val="both"/>
        <w:rPr>
          <w:sz w:val="28"/>
          <w:szCs w:val="28"/>
        </w:rPr>
      </w:pPr>
      <w:r>
        <w:rPr>
          <w:sz w:val="28"/>
          <w:szCs w:val="28"/>
        </w:rPr>
        <w:t>собеседование;</w:t>
      </w:r>
    </w:p>
    <w:p w:rsidR="007B2484" w:rsidRDefault="007B2484" w:rsidP="007B2484">
      <w:pPr>
        <w:pStyle w:val="ab"/>
        <w:tabs>
          <w:tab w:val="left" w:pos="455"/>
        </w:tabs>
        <w:ind w:left="0" w:firstLine="709"/>
        <w:jc w:val="both"/>
        <w:rPr>
          <w:sz w:val="28"/>
          <w:szCs w:val="28"/>
        </w:rPr>
      </w:pPr>
      <w:r>
        <w:rPr>
          <w:sz w:val="28"/>
          <w:szCs w:val="28"/>
        </w:rPr>
        <w:t>составление презентаций;</w:t>
      </w:r>
    </w:p>
    <w:p w:rsidR="007B2484" w:rsidRDefault="007B2484" w:rsidP="007B2484">
      <w:pPr>
        <w:pStyle w:val="ab"/>
        <w:tabs>
          <w:tab w:val="left" w:pos="452"/>
        </w:tabs>
        <w:ind w:left="0" w:firstLine="709"/>
        <w:jc w:val="both"/>
        <w:rPr>
          <w:sz w:val="28"/>
          <w:szCs w:val="28"/>
        </w:rPr>
      </w:pPr>
      <w:r>
        <w:rPr>
          <w:sz w:val="28"/>
          <w:szCs w:val="28"/>
        </w:rPr>
        <w:t xml:space="preserve">контрольные работы; </w:t>
      </w:r>
    </w:p>
    <w:p w:rsidR="007B2484" w:rsidRDefault="007B2484" w:rsidP="007B2484">
      <w:pPr>
        <w:pStyle w:val="ab"/>
        <w:tabs>
          <w:tab w:val="left" w:pos="452"/>
        </w:tabs>
        <w:ind w:left="0" w:firstLine="709"/>
        <w:jc w:val="both"/>
        <w:rPr>
          <w:sz w:val="28"/>
          <w:szCs w:val="28"/>
        </w:rPr>
      </w:pPr>
      <w:r>
        <w:rPr>
          <w:sz w:val="28"/>
          <w:szCs w:val="28"/>
        </w:rPr>
        <w:t xml:space="preserve">индивидуальные практические работы; </w:t>
      </w:r>
    </w:p>
    <w:p w:rsidR="007B2484" w:rsidRDefault="007B2484" w:rsidP="007B2484">
      <w:pPr>
        <w:pStyle w:val="ab"/>
        <w:tabs>
          <w:tab w:val="left" w:pos="452"/>
        </w:tabs>
        <w:ind w:left="0" w:firstLine="709"/>
        <w:jc w:val="both"/>
        <w:rPr>
          <w:sz w:val="28"/>
          <w:szCs w:val="28"/>
        </w:rPr>
      </w:pPr>
      <w:r>
        <w:rPr>
          <w:sz w:val="28"/>
          <w:szCs w:val="28"/>
        </w:rPr>
        <w:t xml:space="preserve">тестирование (в том числе и компьютерное); </w:t>
      </w:r>
    </w:p>
    <w:p w:rsidR="007B2484" w:rsidRDefault="00DB2898" w:rsidP="007B2484">
      <w:pPr>
        <w:pStyle w:val="ab"/>
        <w:tabs>
          <w:tab w:val="left" w:pos="452"/>
        </w:tabs>
        <w:ind w:left="0" w:firstLine="709"/>
        <w:jc w:val="both"/>
        <w:rPr>
          <w:sz w:val="28"/>
          <w:szCs w:val="28"/>
        </w:rPr>
      </w:pPr>
      <w:r>
        <w:rPr>
          <w:sz w:val="28"/>
          <w:szCs w:val="28"/>
        </w:rPr>
        <w:t>оценивание на основе модульно-</w:t>
      </w:r>
      <w:r w:rsidR="007B2484">
        <w:rPr>
          <w:sz w:val="28"/>
          <w:szCs w:val="28"/>
        </w:rPr>
        <w:t>рейтинговой системы;</w:t>
      </w:r>
    </w:p>
    <w:p w:rsidR="007B2484" w:rsidRDefault="007B2484" w:rsidP="007B2484">
      <w:pPr>
        <w:pStyle w:val="ab"/>
        <w:tabs>
          <w:tab w:val="left" w:pos="455"/>
        </w:tabs>
        <w:ind w:left="0" w:firstLine="709"/>
        <w:jc w:val="both"/>
        <w:rPr>
          <w:color w:val="C00000"/>
          <w:sz w:val="28"/>
          <w:szCs w:val="28"/>
        </w:rPr>
      </w:pPr>
      <w:r>
        <w:rPr>
          <w:sz w:val="28"/>
          <w:szCs w:val="28"/>
        </w:rPr>
        <w:t>отчеты по лабораторным и практическим работам с их устной защитой.</w:t>
      </w:r>
      <w:r>
        <w:rPr>
          <w:strike/>
          <w:sz w:val="28"/>
          <w:szCs w:val="28"/>
          <w:highlight w:val="yellow"/>
        </w:rPr>
        <w:t xml:space="preserve"> </w:t>
      </w:r>
    </w:p>
    <w:p w:rsidR="009F18D1" w:rsidRDefault="009F18D1" w:rsidP="007B2484">
      <w:pPr>
        <w:jc w:val="center"/>
        <w:rPr>
          <w:sz w:val="28"/>
          <w:szCs w:val="28"/>
        </w:rPr>
      </w:pPr>
    </w:p>
    <w:p w:rsidR="007B2484" w:rsidRDefault="007B2484" w:rsidP="007B2484">
      <w:pPr>
        <w:jc w:val="center"/>
        <w:rPr>
          <w:sz w:val="28"/>
          <w:szCs w:val="28"/>
        </w:rPr>
      </w:pPr>
      <w:r>
        <w:rPr>
          <w:sz w:val="28"/>
          <w:szCs w:val="28"/>
        </w:rPr>
        <w:t>РЕКОМЕНДУЕМЫЕ МЕТОДЫ (ТЕХНОЛОГИИ) ОБУЧЕНИЯ</w:t>
      </w:r>
    </w:p>
    <w:p w:rsidR="007B2484" w:rsidRDefault="007B2484" w:rsidP="007B2484">
      <w:pPr>
        <w:ind w:firstLine="709"/>
        <w:jc w:val="center"/>
        <w:rPr>
          <w:sz w:val="24"/>
          <w:szCs w:val="24"/>
        </w:rPr>
      </w:pPr>
    </w:p>
    <w:p w:rsidR="007B2484" w:rsidRDefault="007B2484" w:rsidP="007B2484">
      <w:pPr>
        <w:pStyle w:val="a3"/>
        <w:tabs>
          <w:tab w:val="left" w:pos="9638"/>
        </w:tabs>
        <w:ind w:right="-1" w:firstLine="709"/>
        <w:rPr>
          <w:rFonts w:ascii="Times New Roman" w:hAnsi="Times New Roman"/>
          <w:szCs w:val="28"/>
        </w:rPr>
      </w:pPr>
      <w:r>
        <w:rPr>
          <w:rFonts w:ascii="Times New Roman" w:hAnsi="Times New Roman"/>
          <w:szCs w:val="28"/>
        </w:rPr>
        <w:t>Основные рекомендуемые методы и технологии обучения, отвечающие целям и задачам учебной дисциплины:</w:t>
      </w:r>
    </w:p>
    <w:p w:rsidR="007B2484" w:rsidRDefault="007B2484" w:rsidP="007B2484">
      <w:pPr>
        <w:pStyle w:val="ab"/>
        <w:tabs>
          <w:tab w:val="left" w:pos="599"/>
          <w:tab w:val="left" w:pos="9638"/>
        </w:tabs>
        <w:ind w:left="0" w:right="-1" w:firstLine="709"/>
        <w:jc w:val="both"/>
        <w:rPr>
          <w:sz w:val="28"/>
          <w:szCs w:val="28"/>
        </w:rPr>
      </w:pPr>
      <w:r>
        <w:rPr>
          <w:sz w:val="28"/>
          <w:szCs w:val="28"/>
        </w:rPr>
        <w:t>элементы проблемного обучения (проблемное изложение, вариативное изложение, частично-поисковый метод), реализуемые на лекционных занятиях;</w:t>
      </w:r>
    </w:p>
    <w:p w:rsidR="007B2484" w:rsidRDefault="007B2484" w:rsidP="007B2484">
      <w:pPr>
        <w:pStyle w:val="ab"/>
        <w:tabs>
          <w:tab w:val="left" w:pos="618"/>
          <w:tab w:val="left" w:pos="9638"/>
        </w:tabs>
        <w:ind w:left="0" w:right="-1" w:firstLine="709"/>
        <w:jc w:val="both"/>
        <w:rPr>
          <w:sz w:val="28"/>
          <w:szCs w:val="28"/>
        </w:rPr>
      </w:pPr>
      <w:r>
        <w:rPr>
          <w:sz w:val="28"/>
          <w:szCs w:val="28"/>
        </w:rPr>
        <w:t>элементы учебно-исследовательской деятельности, творческий подход, реализуемые на лабораторных занятиях;</w:t>
      </w:r>
    </w:p>
    <w:p w:rsidR="007B2484" w:rsidRDefault="007B2484" w:rsidP="007B2484">
      <w:pPr>
        <w:pStyle w:val="ab"/>
        <w:tabs>
          <w:tab w:val="left" w:pos="486"/>
          <w:tab w:val="left" w:pos="9638"/>
        </w:tabs>
        <w:ind w:left="0" w:right="-1" w:firstLine="709"/>
        <w:jc w:val="both"/>
        <w:rPr>
          <w:spacing w:val="-2"/>
          <w:sz w:val="28"/>
          <w:szCs w:val="28"/>
        </w:rPr>
      </w:pPr>
      <w:r>
        <w:rPr>
          <w:spacing w:val="-2"/>
          <w:sz w:val="28"/>
          <w:szCs w:val="28"/>
        </w:rPr>
        <w:t>элементы дистанционного обучения с использованием электронных образовательных ресурсов при подготовке к практическим и лабораторным занятиям.</w:t>
      </w:r>
    </w:p>
    <w:p w:rsidR="007B2484" w:rsidRDefault="007B2484" w:rsidP="007B2484">
      <w:pPr>
        <w:pStyle w:val="ab"/>
        <w:tabs>
          <w:tab w:val="left" w:pos="486"/>
        </w:tabs>
        <w:ind w:right="305" w:firstLine="0"/>
        <w:jc w:val="both"/>
        <w:rPr>
          <w:sz w:val="24"/>
          <w:szCs w:val="24"/>
        </w:rPr>
      </w:pPr>
    </w:p>
    <w:p w:rsidR="007B2484" w:rsidRDefault="007B2484" w:rsidP="007B2484">
      <w:pPr>
        <w:pStyle w:val="a3"/>
        <w:ind w:left="530" w:right="624"/>
        <w:jc w:val="center"/>
        <w:rPr>
          <w:rFonts w:ascii="Times New Roman" w:hAnsi="Times New Roman"/>
          <w:szCs w:val="28"/>
        </w:rPr>
      </w:pPr>
      <w:r>
        <w:rPr>
          <w:rFonts w:ascii="Times New Roman" w:hAnsi="Times New Roman"/>
          <w:szCs w:val="28"/>
        </w:rPr>
        <w:t>ПРИМЕРНЫЙ ПЕРЕЧЕНЬ ТЕМ ЛАБОРАТОРНЫХ ЗАНЯТИЙ</w:t>
      </w:r>
    </w:p>
    <w:p w:rsidR="007B2484" w:rsidRDefault="007B2484" w:rsidP="007B2484">
      <w:pPr>
        <w:pStyle w:val="a3"/>
        <w:ind w:left="530" w:right="624"/>
        <w:jc w:val="center"/>
        <w:rPr>
          <w:rFonts w:ascii="Times New Roman" w:hAnsi="Times New Roman"/>
          <w:sz w:val="24"/>
          <w:szCs w:val="24"/>
        </w:rPr>
      </w:pPr>
    </w:p>
    <w:p w:rsidR="007B2484" w:rsidRDefault="007B2484" w:rsidP="007B2484">
      <w:pPr>
        <w:pStyle w:val="a5"/>
        <w:numPr>
          <w:ilvl w:val="0"/>
          <w:numId w:val="3"/>
        </w:numPr>
        <w:tabs>
          <w:tab w:val="left" w:pos="1134"/>
        </w:tabs>
        <w:ind w:left="0" w:firstLine="709"/>
        <w:jc w:val="both"/>
        <w:rPr>
          <w:rFonts w:ascii="Times New Roman" w:hAnsi="Times New Roman"/>
          <w:sz w:val="28"/>
          <w:szCs w:val="28"/>
        </w:rPr>
      </w:pPr>
      <w:r>
        <w:rPr>
          <w:rFonts w:ascii="Times New Roman" w:hAnsi="Times New Roman"/>
          <w:sz w:val="28"/>
          <w:szCs w:val="28"/>
        </w:rPr>
        <w:t>Производственная санитария. Исследование параметров микроклимата в производственных помещениях.</w:t>
      </w:r>
    </w:p>
    <w:p w:rsidR="007B2484" w:rsidRDefault="007B2484" w:rsidP="007B2484">
      <w:pPr>
        <w:pStyle w:val="a5"/>
        <w:numPr>
          <w:ilvl w:val="0"/>
          <w:numId w:val="3"/>
        </w:numPr>
        <w:tabs>
          <w:tab w:val="left" w:pos="1134"/>
        </w:tabs>
        <w:ind w:left="0" w:firstLine="709"/>
        <w:jc w:val="both"/>
        <w:rPr>
          <w:rFonts w:ascii="Times New Roman" w:hAnsi="Times New Roman"/>
          <w:sz w:val="28"/>
          <w:szCs w:val="28"/>
        </w:rPr>
      </w:pPr>
      <w:r>
        <w:rPr>
          <w:rFonts w:ascii="Times New Roman" w:hAnsi="Times New Roman"/>
          <w:snapToGrid w:val="0"/>
          <w:sz w:val="28"/>
          <w:szCs w:val="28"/>
        </w:rPr>
        <w:t>Производственное освещение. Гигиеническая оценка и нормирование зрительных условий труда.</w:t>
      </w:r>
    </w:p>
    <w:p w:rsidR="007B2484" w:rsidRDefault="007B2484" w:rsidP="007B2484">
      <w:pPr>
        <w:pStyle w:val="a5"/>
        <w:numPr>
          <w:ilvl w:val="0"/>
          <w:numId w:val="3"/>
        </w:numPr>
        <w:tabs>
          <w:tab w:val="left" w:pos="1134"/>
        </w:tabs>
        <w:ind w:left="0" w:firstLine="709"/>
        <w:jc w:val="both"/>
        <w:rPr>
          <w:rFonts w:ascii="Times New Roman" w:hAnsi="Times New Roman"/>
          <w:sz w:val="28"/>
          <w:szCs w:val="28"/>
        </w:rPr>
      </w:pPr>
      <w:r>
        <w:rPr>
          <w:rFonts w:ascii="Times New Roman" w:hAnsi="Times New Roman"/>
          <w:snapToGrid w:val="0"/>
          <w:sz w:val="28"/>
          <w:szCs w:val="28"/>
        </w:rPr>
        <w:t>Защита от акустического шума в производственных помещениях.</w:t>
      </w:r>
    </w:p>
    <w:p w:rsidR="007B2484" w:rsidRDefault="007B2484" w:rsidP="007B2484">
      <w:pPr>
        <w:pStyle w:val="a5"/>
        <w:numPr>
          <w:ilvl w:val="0"/>
          <w:numId w:val="3"/>
        </w:numPr>
        <w:tabs>
          <w:tab w:val="left" w:pos="1134"/>
        </w:tabs>
        <w:ind w:left="0" w:firstLine="709"/>
        <w:jc w:val="both"/>
        <w:rPr>
          <w:rFonts w:ascii="Times New Roman" w:hAnsi="Times New Roman"/>
          <w:sz w:val="28"/>
          <w:szCs w:val="28"/>
        </w:rPr>
      </w:pPr>
      <w:r>
        <w:rPr>
          <w:rFonts w:ascii="Times New Roman" w:hAnsi="Times New Roman"/>
          <w:sz w:val="28"/>
          <w:szCs w:val="28"/>
        </w:rPr>
        <w:t>Контроль</w:t>
      </w:r>
      <w:r>
        <w:rPr>
          <w:rFonts w:ascii="Times New Roman" w:hAnsi="Times New Roman"/>
          <w:snapToGrid w:val="0"/>
          <w:sz w:val="28"/>
          <w:szCs w:val="28"/>
        </w:rPr>
        <w:t xml:space="preserve"> радиационной обстановки на местности, в жилых помещениях и оценка радиоактивного загрязнения.</w:t>
      </w:r>
    </w:p>
    <w:p w:rsidR="007B2484" w:rsidRDefault="007B2484" w:rsidP="007B2484">
      <w:pPr>
        <w:jc w:val="center"/>
        <w:rPr>
          <w:caps/>
          <w:sz w:val="24"/>
          <w:szCs w:val="24"/>
        </w:rPr>
      </w:pPr>
    </w:p>
    <w:p w:rsidR="007B2484" w:rsidRDefault="007B2484" w:rsidP="007B2484">
      <w:pPr>
        <w:jc w:val="center"/>
        <w:rPr>
          <w:caps/>
          <w:sz w:val="28"/>
          <w:szCs w:val="28"/>
        </w:rPr>
      </w:pPr>
      <w:r>
        <w:rPr>
          <w:caps/>
          <w:sz w:val="28"/>
          <w:szCs w:val="28"/>
        </w:rPr>
        <w:t xml:space="preserve">Примерный перечень ТЕМ практических занятий </w:t>
      </w:r>
    </w:p>
    <w:p w:rsidR="000029DB" w:rsidRDefault="000029DB" w:rsidP="000029DB">
      <w:pPr>
        <w:jc w:val="center"/>
        <w:rPr>
          <w:i/>
          <w:sz w:val="28"/>
          <w:szCs w:val="28"/>
        </w:rPr>
      </w:pPr>
      <w:r w:rsidRPr="00FB23B0">
        <w:rPr>
          <w:i/>
          <w:sz w:val="28"/>
          <w:szCs w:val="28"/>
        </w:rPr>
        <w:t>для студентов всех специальностей</w:t>
      </w:r>
    </w:p>
    <w:p w:rsidR="007B2484" w:rsidRDefault="007B2484" w:rsidP="007B2484">
      <w:pPr>
        <w:jc w:val="center"/>
        <w:rPr>
          <w:sz w:val="24"/>
          <w:szCs w:val="24"/>
        </w:rPr>
      </w:pPr>
    </w:p>
    <w:p w:rsidR="007B2484" w:rsidRDefault="007B2484" w:rsidP="007B2484">
      <w:pPr>
        <w:numPr>
          <w:ilvl w:val="0"/>
          <w:numId w:val="4"/>
        </w:numPr>
        <w:tabs>
          <w:tab w:val="left" w:pos="1134"/>
        </w:tabs>
        <w:ind w:left="0" w:firstLine="709"/>
        <w:jc w:val="both"/>
        <w:rPr>
          <w:snapToGrid w:val="0"/>
          <w:sz w:val="28"/>
          <w:szCs w:val="28"/>
        </w:rPr>
      </w:pPr>
      <w:r>
        <w:rPr>
          <w:snapToGrid w:val="0"/>
          <w:sz w:val="28"/>
          <w:szCs w:val="28"/>
        </w:rPr>
        <w:t>Оценка степени загрязнения атмосферы в результате работы автотранспорта.</w:t>
      </w:r>
    </w:p>
    <w:p w:rsidR="007B2484" w:rsidRDefault="007B2484" w:rsidP="007B2484">
      <w:pPr>
        <w:numPr>
          <w:ilvl w:val="0"/>
          <w:numId w:val="4"/>
        </w:numPr>
        <w:tabs>
          <w:tab w:val="left" w:pos="1134"/>
        </w:tabs>
        <w:ind w:left="0" w:firstLine="709"/>
        <w:jc w:val="both"/>
        <w:rPr>
          <w:sz w:val="28"/>
          <w:szCs w:val="28"/>
        </w:rPr>
      </w:pPr>
      <w:r>
        <w:rPr>
          <w:snapToGrid w:val="0"/>
          <w:sz w:val="28"/>
          <w:szCs w:val="28"/>
        </w:rPr>
        <w:t>Оценка загрязненности водных бассейнов сточными водами.</w:t>
      </w:r>
    </w:p>
    <w:p w:rsidR="007B2484" w:rsidRDefault="007B2484" w:rsidP="007B2484">
      <w:pPr>
        <w:numPr>
          <w:ilvl w:val="0"/>
          <w:numId w:val="4"/>
        </w:numPr>
        <w:tabs>
          <w:tab w:val="left" w:pos="1134"/>
        </w:tabs>
        <w:ind w:left="0" w:firstLine="709"/>
        <w:jc w:val="both"/>
        <w:rPr>
          <w:sz w:val="28"/>
          <w:szCs w:val="28"/>
        </w:rPr>
      </w:pPr>
      <w:r>
        <w:rPr>
          <w:snapToGrid w:val="0"/>
          <w:sz w:val="28"/>
          <w:szCs w:val="28"/>
        </w:rPr>
        <w:t>Земельные ресурсы: оценка, состояние и загрязнение.</w:t>
      </w:r>
    </w:p>
    <w:p w:rsidR="007B2484" w:rsidRDefault="007B2484" w:rsidP="007B2484">
      <w:pPr>
        <w:numPr>
          <w:ilvl w:val="0"/>
          <w:numId w:val="4"/>
        </w:numPr>
        <w:tabs>
          <w:tab w:val="left" w:pos="1134"/>
        </w:tabs>
        <w:ind w:left="0" w:firstLine="709"/>
        <w:jc w:val="both"/>
        <w:rPr>
          <w:sz w:val="28"/>
          <w:szCs w:val="28"/>
        </w:rPr>
      </w:pPr>
      <w:r>
        <w:rPr>
          <w:snapToGrid w:val="0"/>
          <w:sz w:val="28"/>
          <w:szCs w:val="28"/>
        </w:rPr>
        <w:t>Лесные ресурсы: оценка, экологическое состояние, проблемы лесов и пути их решения.</w:t>
      </w:r>
    </w:p>
    <w:p w:rsidR="007B2484" w:rsidRDefault="007B2484" w:rsidP="007B2484">
      <w:pPr>
        <w:numPr>
          <w:ilvl w:val="0"/>
          <w:numId w:val="4"/>
        </w:numPr>
        <w:tabs>
          <w:tab w:val="left" w:pos="1134"/>
        </w:tabs>
        <w:ind w:left="0" w:firstLine="709"/>
        <w:jc w:val="both"/>
        <w:rPr>
          <w:sz w:val="28"/>
          <w:szCs w:val="28"/>
        </w:rPr>
      </w:pPr>
      <w:r>
        <w:rPr>
          <w:snapToGrid w:val="0"/>
          <w:color w:val="000000"/>
          <w:sz w:val="28"/>
          <w:szCs w:val="28"/>
        </w:rPr>
        <w:t>Сравнительная характеристика различных типов электростанций с учетом их КПД, сроков службы и окупаемости.</w:t>
      </w:r>
    </w:p>
    <w:p w:rsidR="007B2484" w:rsidRDefault="007B2484" w:rsidP="007B2484">
      <w:pPr>
        <w:numPr>
          <w:ilvl w:val="0"/>
          <w:numId w:val="4"/>
        </w:numPr>
        <w:tabs>
          <w:tab w:val="left" w:pos="1134"/>
        </w:tabs>
        <w:ind w:left="0" w:firstLine="709"/>
        <w:jc w:val="both"/>
        <w:rPr>
          <w:sz w:val="28"/>
          <w:szCs w:val="28"/>
        </w:rPr>
      </w:pPr>
      <w:r>
        <w:rPr>
          <w:sz w:val="28"/>
          <w:szCs w:val="28"/>
        </w:rPr>
        <w:t>Расследование и учет несчастных случаев на производстве.</w:t>
      </w:r>
    </w:p>
    <w:p w:rsidR="007B2484" w:rsidRDefault="007B2484" w:rsidP="007B2484">
      <w:pPr>
        <w:numPr>
          <w:ilvl w:val="0"/>
          <w:numId w:val="4"/>
        </w:numPr>
        <w:tabs>
          <w:tab w:val="left" w:pos="1134"/>
        </w:tabs>
        <w:ind w:left="0" w:firstLine="709"/>
        <w:jc w:val="both"/>
        <w:rPr>
          <w:sz w:val="28"/>
          <w:szCs w:val="28"/>
        </w:rPr>
      </w:pPr>
      <w:r>
        <w:rPr>
          <w:sz w:val="28"/>
          <w:szCs w:val="28"/>
        </w:rPr>
        <w:t>Аттестация рабочих мест по условиям труда.</w:t>
      </w:r>
    </w:p>
    <w:p w:rsidR="007B2484" w:rsidRDefault="007B2484" w:rsidP="007B2484">
      <w:pPr>
        <w:numPr>
          <w:ilvl w:val="0"/>
          <w:numId w:val="4"/>
        </w:numPr>
        <w:tabs>
          <w:tab w:val="left" w:pos="1134"/>
        </w:tabs>
        <w:ind w:left="0" w:firstLine="709"/>
        <w:jc w:val="both"/>
        <w:rPr>
          <w:sz w:val="28"/>
          <w:szCs w:val="28"/>
        </w:rPr>
      </w:pPr>
      <w:r>
        <w:rPr>
          <w:snapToGrid w:val="0"/>
          <w:sz w:val="28"/>
          <w:szCs w:val="28"/>
        </w:rPr>
        <w:t>Средства индивидуальной</w:t>
      </w:r>
      <w:r w:rsidR="00243231">
        <w:rPr>
          <w:snapToGrid w:val="0"/>
          <w:sz w:val="28"/>
          <w:szCs w:val="28"/>
        </w:rPr>
        <w:t xml:space="preserve"> защиты от чрезвычайных ситуаци</w:t>
      </w:r>
      <w:r>
        <w:rPr>
          <w:snapToGrid w:val="0"/>
          <w:sz w:val="28"/>
          <w:szCs w:val="28"/>
        </w:rPr>
        <w:t>й и первая доврачебная помощь.</w:t>
      </w:r>
    </w:p>
    <w:p w:rsidR="007B2484" w:rsidRDefault="007B2484" w:rsidP="007B2484">
      <w:pPr>
        <w:numPr>
          <w:ilvl w:val="0"/>
          <w:numId w:val="4"/>
        </w:numPr>
        <w:tabs>
          <w:tab w:val="left" w:pos="1134"/>
        </w:tabs>
        <w:ind w:left="0" w:firstLine="709"/>
        <w:jc w:val="both"/>
        <w:rPr>
          <w:sz w:val="28"/>
          <w:szCs w:val="28"/>
        </w:rPr>
      </w:pPr>
      <w:r>
        <w:rPr>
          <w:snapToGrid w:val="0"/>
          <w:sz w:val="28"/>
          <w:szCs w:val="28"/>
        </w:rPr>
        <w:t>Йод и йодная профилактика.</w:t>
      </w:r>
    </w:p>
    <w:p w:rsidR="007B2484" w:rsidRDefault="007B2484" w:rsidP="007B2484">
      <w:pPr>
        <w:pStyle w:val="a5"/>
        <w:ind w:left="0"/>
        <w:jc w:val="both"/>
        <w:rPr>
          <w:rFonts w:ascii="Times New Roman" w:hAnsi="Times New Roman"/>
          <w:szCs w:val="24"/>
        </w:rPr>
      </w:pPr>
    </w:p>
    <w:p w:rsidR="00621417" w:rsidRPr="00317D8D" w:rsidRDefault="00621417" w:rsidP="00621417">
      <w:pPr>
        <w:jc w:val="center"/>
        <w:rPr>
          <w:caps/>
          <w:sz w:val="28"/>
          <w:szCs w:val="28"/>
        </w:rPr>
      </w:pPr>
      <w:r w:rsidRPr="00317D8D">
        <w:rPr>
          <w:caps/>
          <w:sz w:val="28"/>
          <w:szCs w:val="28"/>
        </w:rPr>
        <w:t xml:space="preserve">Примерный перечень ТЕМ практических занятий </w:t>
      </w:r>
    </w:p>
    <w:p w:rsidR="00621417" w:rsidRPr="00317D8D" w:rsidRDefault="00621417" w:rsidP="00621417">
      <w:pPr>
        <w:pStyle w:val="a3"/>
        <w:jc w:val="center"/>
        <w:rPr>
          <w:rFonts w:ascii="Times New Roman" w:hAnsi="Times New Roman"/>
          <w:i/>
          <w:szCs w:val="28"/>
        </w:rPr>
      </w:pPr>
      <w:r w:rsidRPr="00317D8D">
        <w:rPr>
          <w:rFonts w:ascii="Times New Roman" w:hAnsi="Times New Roman"/>
          <w:i/>
          <w:szCs w:val="28"/>
        </w:rPr>
        <w:t xml:space="preserve">для курсантов специальностей 6-05-0611-02 </w:t>
      </w:r>
      <w:r w:rsidR="00753F60">
        <w:rPr>
          <w:rFonts w:ascii="Times New Roman" w:hAnsi="Times New Roman"/>
          <w:i/>
          <w:szCs w:val="28"/>
        </w:rPr>
        <w:t>«</w:t>
      </w:r>
      <w:r w:rsidRPr="00317D8D">
        <w:rPr>
          <w:rFonts w:ascii="Times New Roman" w:hAnsi="Times New Roman"/>
          <w:i/>
          <w:szCs w:val="28"/>
        </w:rPr>
        <w:t>Информационная безопасность</w:t>
      </w:r>
      <w:r w:rsidR="00753F60">
        <w:rPr>
          <w:rFonts w:ascii="Times New Roman" w:hAnsi="Times New Roman"/>
          <w:i/>
          <w:szCs w:val="28"/>
        </w:rPr>
        <w:t>»</w:t>
      </w:r>
      <w:r w:rsidR="00DB2898" w:rsidRPr="00317D8D">
        <w:rPr>
          <w:rFonts w:ascii="Times New Roman" w:hAnsi="Times New Roman"/>
          <w:i/>
          <w:szCs w:val="28"/>
        </w:rPr>
        <w:t>,</w:t>
      </w:r>
      <w:r w:rsidR="00DB2898" w:rsidRPr="00317D8D">
        <w:rPr>
          <w:rFonts w:ascii="Times New Roman" w:hAnsi="Times New Roman"/>
          <w:i/>
          <w:szCs w:val="28"/>
        </w:rPr>
        <w:br/>
      </w:r>
      <w:r w:rsidRPr="00317D8D">
        <w:rPr>
          <w:rFonts w:ascii="Times New Roman" w:hAnsi="Times New Roman"/>
          <w:i/>
          <w:szCs w:val="28"/>
        </w:rPr>
        <w:t xml:space="preserve">6-05-0611-05 </w:t>
      </w:r>
      <w:r w:rsidR="00753F60">
        <w:rPr>
          <w:rFonts w:ascii="Times New Roman" w:hAnsi="Times New Roman"/>
          <w:i/>
          <w:szCs w:val="28"/>
        </w:rPr>
        <w:t>«</w:t>
      </w:r>
      <w:r w:rsidRPr="00317D8D">
        <w:rPr>
          <w:rFonts w:ascii="Times New Roman" w:hAnsi="Times New Roman"/>
          <w:i/>
          <w:szCs w:val="28"/>
        </w:rPr>
        <w:t>Компьютерная инженерия</w:t>
      </w:r>
      <w:r w:rsidR="00753F60">
        <w:rPr>
          <w:rFonts w:ascii="Times New Roman" w:hAnsi="Times New Roman"/>
          <w:i/>
          <w:szCs w:val="28"/>
        </w:rPr>
        <w:t>»</w:t>
      </w:r>
      <w:r w:rsidRPr="00317D8D">
        <w:rPr>
          <w:rFonts w:ascii="Times New Roman" w:hAnsi="Times New Roman"/>
          <w:i/>
          <w:szCs w:val="28"/>
        </w:rPr>
        <w:t xml:space="preserve">, 6-05-0611-06 </w:t>
      </w:r>
      <w:r w:rsidR="00753F60">
        <w:rPr>
          <w:rFonts w:ascii="Times New Roman" w:hAnsi="Times New Roman"/>
          <w:i/>
          <w:szCs w:val="28"/>
        </w:rPr>
        <w:t>«</w:t>
      </w:r>
      <w:r w:rsidRPr="00317D8D">
        <w:rPr>
          <w:rFonts w:ascii="Times New Roman" w:hAnsi="Times New Roman"/>
          <w:i/>
          <w:szCs w:val="28"/>
        </w:rPr>
        <w:t>Системы и сети инфокоммуникаций</w:t>
      </w:r>
      <w:r w:rsidR="00753F60">
        <w:rPr>
          <w:rFonts w:ascii="Times New Roman" w:hAnsi="Times New Roman"/>
          <w:i/>
          <w:szCs w:val="28"/>
        </w:rPr>
        <w:t>»</w:t>
      </w:r>
      <w:r w:rsidRPr="00317D8D">
        <w:rPr>
          <w:rFonts w:ascii="Times New Roman" w:hAnsi="Times New Roman"/>
          <w:i/>
          <w:szCs w:val="28"/>
        </w:rPr>
        <w:t xml:space="preserve">, 6-05-0713-03 </w:t>
      </w:r>
      <w:r w:rsidR="00753F60">
        <w:rPr>
          <w:rFonts w:ascii="Times New Roman" w:hAnsi="Times New Roman"/>
          <w:i/>
          <w:szCs w:val="28"/>
        </w:rPr>
        <w:t>«</w:t>
      </w:r>
      <w:r w:rsidRPr="00317D8D">
        <w:rPr>
          <w:rFonts w:ascii="Times New Roman" w:hAnsi="Times New Roman"/>
          <w:i/>
          <w:szCs w:val="28"/>
        </w:rPr>
        <w:t>Радиосистемы и радиотехнологии</w:t>
      </w:r>
      <w:r w:rsidR="00753F60">
        <w:rPr>
          <w:rFonts w:ascii="Times New Roman" w:hAnsi="Times New Roman"/>
          <w:i/>
          <w:szCs w:val="28"/>
        </w:rPr>
        <w:t>»</w:t>
      </w:r>
    </w:p>
    <w:p w:rsidR="00621417" w:rsidRDefault="00621417" w:rsidP="00621417">
      <w:pPr>
        <w:pStyle w:val="a3"/>
        <w:jc w:val="center"/>
        <w:rPr>
          <w:rFonts w:ascii="Times New Roman" w:hAnsi="Times New Roman"/>
          <w:i/>
          <w:szCs w:val="28"/>
        </w:rPr>
      </w:pPr>
    </w:p>
    <w:p w:rsidR="00621417" w:rsidRPr="00621417" w:rsidRDefault="00621417" w:rsidP="00621417">
      <w:pPr>
        <w:pStyle w:val="a5"/>
        <w:numPr>
          <w:ilvl w:val="0"/>
          <w:numId w:val="9"/>
        </w:numPr>
        <w:tabs>
          <w:tab w:val="left" w:pos="1134"/>
        </w:tabs>
        <w:ind w:left="0" w:firstLine="709"/>
        <w:jc w:val="both"/>
        <w:rPr>
          <w:rFonts w:ascii="Times New Roman" w:hAnsi="Times New Roman"/>
          <w:sz w:val="28"/>
          <w:szCs w:val="28"/>
        </w:rPr>
      </w:pPr>
      <w:r w:rsidRPr="00621417">
        <w:rPr>
          <w:rFonts w:ascii="Times New Roman" w:hAnsi="Times New Roman"/>
          <w:sz w:val="28"/>
          <w:szCs w:val="28"/>
        </w:rPr>
        <w:t>Тренировка в применении противогаза, общевойскового защитного комплекта</w:t>
      </w:r>
      <w:r>
        <w:rPr>
          <w:rFonts w:ascii="Times New Roman" w:hAnsi="Times New Roman"/>
          <w:sz w:val="28"/>
          <w:szCs w:val="28"/>
        </w:rPr>
        <w:t>.</w:t>
      </w:r>
    </w:p>
    <w:p w:rsidR="00621417" w:rsidRPr="00621417" w:rsidRDefault="00621417" w:rsidP="00621417">
      <w:pPr>
        <w:pStyle w:val="a5"/>
        <w:numPr>
          <w:ilvl w:val="0"/>
          <w:numId w:val="9"/>
        </w:numPr>
        <w:tabs>
          <w:tab w:val="left" w:pos="1134"/>
        </w:tabs>
        <w:ind w:left="0" w:firstLine="709"/>
        <w:jc w:val="both"/>
        <w:rPr>
          <w:rFonts w:ascii="Times New Roman" w:hAnsi="Times New Roman"/>
          <w:sz w:val="28"/>
          <w:szCs w:val="28"/>
        </w:rPr>
      </w:pPr>
      <w:r w:rsidRPr="00621417">
        <w:rPr>
          <w:rFonts w:ascii="Times New Roman" w:hAnsi="Times New Roman"/>
          <w:sz w:val="28"/>
          <w:szCs w:val="28"/>
        </w:rPr>
        <w:t>Состав, назначение и порядок работы с приборами радиационной разведки и дозиметрического контроля</w:t>
      </w:r>
      <w:r>
        <w:rPr>
          <w:rFonts w:ascii="Times New Roman" w:hAnsi="Times New Roman"/>
          <w:sz w:val="28"/>
          <w:szCs w:val="28"/>
        </w:rPr>
        <w:t>.</w:t>
      </w:r>
    </w:p>
    <w:p w:rsidR="00621417" w:rsidRPr="00621417" w:rsidRDefault="00621417" w:rsidP="00621417">
      <w:pPr>
        <w:pStyle w:val="a5"/>
        <w:numPr>
          <w:ilvl w:val="0"/>
          <w:numId w:val="9"/>
        </w:numPr>
        <w:tabs>
          <w:tab w:val="left" w:pos="1134"/>
        </w:tabs>
        <w:ind w:left="0" w:firstLine="709"/>
        <w:jc w:val="both"/>
        <w:rPr>
          <w:rFonts w:ascii="Times New Roman" w:hAnsi="Times New Roman"/>
          <w:sz w:val="28"/>
          <w:szCs w:val="28"/>
        </w:rPr>
      </w:pPr>
      <w:r w:rsidRPr="00621417">
        <w:rPr>
          <w:rFonts w:ascii="Times New Roman" w:hAnsi="Times New Roman"/>
          <w:sz w:val="28"/>
          <w:szCs w:val="28"/>
        </w:rPr>
        <w:t>Состав, назначение и порядок работы с приборами химической разведки</w:t>
      </w:r>
      <w:r>
        <w:rPr>
          <w:rFonts w:ascii="Times New Roman" w:hAnsi="Times New Roman"/>
          <w:sz w:val="28"/>
          <w:szCs w:val="28"/>
        </w:rPr>
        <w:t>.</w:t>
      </w:r>
    </w:p>
    <w:p w:rsidR="00621417" w:rsidRPr="00621417" w:rsidRDefault="00621417" w:rsidP="00621417">
      <w:pPr>
        <w:pStyle w:val="a5"/>
        <w:numPr>
          <w:ilvl w:val="0"/>
          <w:numId w:val="9"/>
        </w:numPr>
        <w:tabs>
          <w:tab w:val="left" w:pos="1134"/>
        </w:tabs>
        <w:ind w:left="0" w:firstLine="709"/>
        <w:jc w:val="both"/>
        <w:rPr>
          <w:rFonts w:ascii="Times New Roman" w:hAnsi="Times New Roman"/>
          <w:sz w:val="28"/>
          <w:szCs w:val="28"/>
        </w:rPr>
      </w:pPr>
      <w:r w:rsidRPr="00621417">
        <w:rPr>
          <w:rFonts w:ascii="Times New Roman" w:hAnsi="Times New Roman"/>
          <w:sz w:val="28"/>
          <w:szCs w:val="28"/>
        </w:rPr>
        <w:t>Средства специальной обработки</w:t>
      </w:r>
      <w:r>
        <w:rPr>
          <w:rFonts w:ascii="Times New Roman" w:hAnsi="Times New Roman"/>
          <w:sz w:val="28"/>
          <w:szCs w:val="28"/>
        </w:rPr>
        <w:t>.</w:t>
      </w:r>
    </w:p>
    <w:p w:rsidR="00621417" w:rsidRPr="00621417" w:rsidRDefault="00621417" w:rsidP="00621417">
      <w:pPr>
        <w:pStyle w:val="a5"/>
        <w:numPr>
          <w:ilvl w:val="0"/>
          <w:numId w:val="9"/>
        </w:numPr>
        <w:tabs>
          <w:tab w:val="left" w:pos="1134"/>
        </w:tabs>
        <w:ind w:left="0" w:firstLine="709"/>
        <w:jc w:val="both"/>
        <w:rPr>
          <w:rFonts w:ascii="Times New Roman" w:hAnsi="Times New Roman"/>
          <w:sz w:val="28"/>
          <w:szCs w:val="28"/>
        </w:rPr>
      </w:pPr>
      <w:r w:rsidRPr="00621417">
        <w:rPr>
          <w:rFonts w:ascii="Times New Roman" w:hAnsi="Times New Roman"/>
          <w:sz w:val="28"/>
          <w:szCs w:val="28"/>
        </w:rPr>
        <w:t>Оценка наземной радиационной и химической обстановки при преодолении прогнозируемых и фактических зон поражения</w:t>
      </w:r>
      <w:r>
        <w:rPr>
          <w:rFonts w:ascii="Times New Roman" w:hAnsi="Times New Roman"/>
          <w:sz w:val="28"/>
          <w:szCs w:val="28"/>
        </w:rPr>
        <w:t>.</w:t>
      </w:r>
    </w:p>
    <w:p w:rsidR="00621417" w:rsidRPr="00621417" w:rsidRDefault="00621417" w:rsidP="00621417">
      <w:pPr>
        <w:pStyle w:val="a5"/>
        <w:numPr>
          <w:ilvl w:val="0"/>
          <w:numId w:val="9"/>
        </w:numPr>
        <w:tabs>
          <w:tab w:val="left" w:pos="1134"/>
        </w:tabs>
        <w:ind w:left="0" w:firstLine="709"/>
        <w:jc w:val="both"/>
        <w:rPr>
          <w:rFonts w:ascii="Times New Roman" w:hAnsi="Times New Roman"/>
          <w:sz w:val="28"/>
          <w:szCs w:val="28"/>
        </w:rPr>
      </w:pPr>
      <w:r w:rsidRPr="00621417">
        <w:rPr>
          <w:rFonts w:ascii="Times New Roman" w:hAnsi="Times New Roman"/>
          <w:sz w:val="28"/>
          <w:szCs w:val="28"/>
        </w:rPr>
        <w:t>Методика проведения занятия по РХБ защите</w:t>
      </w:r>
      <w:r>
        <w:rPr>
          <w:rFonts w:ascii="Times New Roman" w:hAnsi="Times New Roman"/>
          <w:sz w:val="28"/>
          <w:szCs w:val="28"/>
        </w:rPr>
        <w:t>.</w:t>
      </w:r>
    </w:p>
    <w:p w:rsidR="00621417" w:rsidRPr="00621417" w:rsidRDefault="00621417" w:rsidP="00621417">
      <w:pPr>
        <w:pStyle w:val="a5"/>
        <w:numPr>
          <w:ilvl w:val="0"/>
          <w:numId w:val="9"/>
        </w:numPr>
        <w:tabs>
          <w:tab w:val="left" w:pos="1134"/>
        </w:tabs>
        <w:ind w:left="0" w:firstLine="709"/>
        <w:jc w:val="both"/>
        <w:rPr>
          <w:rFonts w:ascii="Times New Roman" w:hAnsi="Times New Roman"/>
          <w:sz w:val="28"/>
          <w:szCs w:val="28"/>
        </w:rPr>
      </w:pPr>
      <w:r w:rsidRPr="00621417">
        <w:rPr>
          <w:rFonts w:ascii="Times New Roman" w:hAnsi="Times New Roman"/>
          <w:sz w:val="28"/>
          <w:szCs w:val="28"/>
        </w:rPr>
        <w:t>Применение средств индивидуальной защиты</w:t>
      </w:r>
      <w:r>
        <w:rPr>
          <w:rFonts w:ascii="Times New Roman" w:hAnsi="Times New Roman"/>
          <w:sz w:val="28"/>
          <w:szCs w:val="28"/>
        </w:rPr>
        <w:t>.</w:t>
      </w:r>
    </w:p>
    <w:p w:rsidR="003053A9" w:rsidRDefault="003053A9" w:rsidP="00243231">
      <w:pPr>
        <w:pStyle w:val="a5"/>
        <w:ind w:left="0"/>
        <w:jc w:val="center"/>
        <w:rPr>
          <w:rFonts w:ascii="Times New Roman" w:hAnsi="Times New Roman"/>
          <w:caps/>
          <w:sz w:val="28"/>
          <w:szCs w:val="28"/>
        </w:rPr>
      </w:pPr>
    </w:p>
    <w:p w:rsidR="007B2484" w:rsidRDefault="007B2484" w:rsidP="00243231">
      <w:pPr>
        <w:pStyle w:val="a5"/>
        <w:ind w:left="0"/>
        <w:jc w:val="center"/>
        <w:rPr>
          <w:rFonts w:ascii="Times New Roman" w:hAnsi="Times New Roman"/>
          <w:caps/>
          <w:sz w:val="28"/>
          <w:szCs w:val="28"/>
        </w:rPr>
      </w:pPr>
      <w:r>
        <w:rPr>
          <w:rFonts w:ascii="Times New Roman" w:hAnsi="Times New Roman"/>
          <w:caps/>
          <w:sz w:val="28"/>
          <w:szCs w:val="28"/>
        </w:rPr>
        <w:t xml:space="preserve">Примерный перечень компьютерных программ </w:t>
      </w:r>
    </w:p>
    <w:p w:rsidR="007B2484" w:rsidRDefault="007B2484" w:rsidP="00243231">
      <w:pPr>
        <w:pStyle w:val="a5"/>
        <w:ind w:left="0"/>
        <w:jc w:val="center"/>
        <w:rPr>
          <w:rFonts w:ascii="Times New Roman" w:hAnsi="Times New Roman"/>
          <w:i/>
          <w:sz w:val="28"/>
          <w:szCs w:val="28"/>
        </w:rPr>
      </w:pPr>
      <w:r>
        <w:rPr>
          <w:rFonts w:ascii="Times New Roman" w:hAnsi="Times New Roman"/>
          <w:i/>
          <w:sz w:val="28"/>
          <w:szCs w:val="28"/>
        </w:rPr>
        <w:t xml:space="preserve">(необходимого </w:t>
      </w:r>
      <w:r w:rsidR="00F0432F">
        <w:rPr>
          <w:rFonts w:ascii="Times New Roman" w:hAnsi="Times New Roman"/>
          <w:i/>
          <w:sz w:val="28"/>
          <w:szCs w:val="28"/>
        </w:rPr>
        <w:t>оборудования, наглядных пособий</w:t>
      </w:r>
      <w:r>
        <w:rPr>
          <w:rFonts w:ascii="Times New Roman" w:hAnsi="Times New Roman"/>
          <w:i/>
          <w:sz w:val="28"/>
          <w:szCs w:val="28"/>
        </w:rPr>
        <w:t xml:space="preserve"> т.п.)</w:t>
      </w:r>
    </w:p>
    <w:p w:rsidR="007B2484" w:rsidRDefault="007B2484" w:rsidP="007B2484">
      <w:pPr>
        <w:pStyle w:val="a5"/>
        <w:ind w:left="709"/>
        <w:jc w:val="center"/>
        <w:rPr>
          <w:rFonts w:ascii="Times New Roman" w:hAnsi="Times New Roman"/>
          <w:szCs w:val="24"/>
        </w:rPr>
      </w:pPr>
    </w:p>
    <w:p w:rsidR="007B2484" w:rsidRDefault="007B2484" w:rsidP="007B2484">
      <w:pPr>
        <w:pStyle w:val="a7"/>
        <w:numPr>
          <w:ilvl w:val="0"/>
          <w:numId w:val="5"/>
        </w:numPr>
        <w:tabs>
          <w:tab w:val="left" w:pos="1134"/>
        </w:tabs>
        <w:ind w:left="0" w:firstLine="709"/>
        <w:rPr>
          <w:sz w:val="28"/>
          <w:szCs w:val="28"/>
          <w:lang w:val="ru-RU"/>
        </w:rPr>
      </w:pPr>
      <w:r>
        <w:rPr>
          <w:sz w:val="28"/>
          <w:szCs w:val="28"/>
          <w:lang w:val="ru-RU"/>
        </w:rPr>
        <w:t>Компьютерная программа для лабораторной работы «</w:t>
      </w:r>
      <w:r>
        <w:rPr>
          <w:sz w:val="28"/>
          <w:szCs w:val="28"/>
        </w:rPr>
        <w:t>Производственная санитария. Исследование параметров микроклимата в производственных помещениях</w:t>
      </w:r>
      <w:r>
        <w:rPr>
          <w:sz w:val="28"/>
          <w:szCs w:val="28"/>
          <w:lang w:val="ru-RU"/>
        </w:rPr>
        <w:t>».</w:t>
      </w:r>
    </w:p>
    <w:p w:rsidR="007B2484" w:rsidRDefault="007B2484" w:rsidP="007B2484">
      <w:pPr>
        <w:pStyle w:val="a5"/>
        <w:numPr>
          <w:ilvl w:val="0"/>
          <w:numId w:val="5"/>
        </w:numPr>
        <w:tabs>
          <w:tab w:val="left" w:pos="1134"/>
        </w:tabs>
        <w:ind w:left="0" w:firstLine="709"/>
        <w:jc w:val="both"/>
        <w:rPr>
          <w:rFonts w:ascii="Times New Roman" w:hAnsi="Times New Roman"/>
          <w:sz w:val="28"/>
          <w:szCs w:val="28"/>
        </w:rPr>
      </w:pPr>
      <w:r>
        <w:rPr>
          <w:rFonts w:ascii="Times New Roman" w:hAnsi="Times New Roman"/>
          <w:sz w:val="28"/>
          <w:szCs w:val="28"/>
        </w:rPr>
        <w:t>Метеометр МЭС-200А.</w:t>
      </w:r>
    </w:p>
    <w:p w:rsidR="007B2484" w:rsidRDefault="007B2484" w:rsidP="007B2484">
      <w:pPr>
        <w:pStyle w:val="a5"/>
        <w:numPr>
          <w:ilvl w:val="0"/>
          <w:numId w:val="5"/>
        </w:numPr>
        <w:tabs>
          <w:tab w:val="left" w:pos="1134"/>
        </w:tabs>
        <w:ind w:left="0" w:firstLine="709"/>
        <w:jc w:val="both"/>
        <w:rPr>
          <w:rFonts w:ascii="Times New Roman" w:hAnsi="Times New Roman"/>
          <w:sz w:val="28"/>
          <w:szCs w:val="28"/>
        </w:rPr>
      </w:pPr>
      <w:r>
        <w:rPr>
          <w:rFonts w:ascii="Times New Roman" w:hAnsi="Times New Roman"/>
          <w:sz w:val="28"/>
          <w:szCs w:val="28"/>
        </w:rPr>
        <w:t>Анализатор влажности МАС 50.</w:t>
      </w:r>
    </w:p>
    <w:p w:rsidR="007B2484" w:rsidRDefault="007B2484" w:rsidP="007B2484">
      <w:pPr>
        <w:pStyle w:val="a7"/>
        <w:numPr>
          <w:ilvl w:val="0"/>
          <w:numId w:val="5"/>
        </w:numPr>
        <w:tabs>
          <w:tab w:val="left" w:pos="1134"/>
        </w:tabs>
        <w:ind w:left="0" w:firstLine="709"/>
        <w:rPr>
          <w:sz w:val="28"/>
          <w:szCs w:val="28"/>
          <w:lang w:val="ru-RU"/>
        </w:rPr>
      </w:pPr>
      <w:r>
        <w:rPr>
          <w:sz w:val="28"/>
          <w:szCs w:val="28"/>
          <w:lang w:val="ru-RU"/>
        </w:rPr>
        <w:t>Компьютерная программа для лабораторной работы «</w:t>
      </w:r>
      <w:r>
        <w:rPr>
          <w:snapToGrid w:val="0"/>
          <w:sz w:val="28"/>
          <w:szCs w:val="28"/>
        </w:rPr>
        <w:t>Производственное освещение. Гигиеническая оценка и нормирование зрительных условий труда</w:t>
      </w:r>
      <w:r>
        <w:rPr>
          <w:sz w:val="28"/>
          <w:szCs w:val="28"/>
          <w:lang w:val="ru-RU"/>
        </w:rPr>
        <w:t>».</w:t>
      </w:r>
    </w:p>
    <w:p w:rsidR="007B2484" w:rsidRDefault="007B2484" w:rsidP="007B2484">
      <w:pPr>
        <w:numPr>
          <w:ilvl w:val="0"/>
          <w:numId w:val="5"/>
        </w:numPr>
        <w:tabs>
          <w:tab w:val="left" w:pos="1134"/>
        </w:tabs>
        <w:ind w:left="0" w:firstLine="709"/>
        <w:jc w:val="both"/>
        <w:rPr>
          <w:sz w:val="28"/>
          <w:szCs w:val="28"/>
        </w:rPr>
      </w:pPr>
      <w:r>
        <w:rPr>
          <w:sz w:val="28"/>
          <w:szCs w:val="28"/>
        </w:rPr>
        <w:t>Компьютерная программа для лабораторной работы «Защита от акустического шума в производственных помещениях».</w:t>
      </w:r>
    </w:p>
    <w:p w:rsidR="007B2484" w:rsidRDefault="007B2484" w:rsidP="007B2484">
      <w:pPr>
        <w:pStyle w:val="a5"/>
        <w:numPr>
          <w:ilvl w:val="0"/>
          <w:numId w:val="5"/>
        </w:numPr>
        <w:tabs>
          <w:tab w:val="left" w:pos="1134"/>
        </w:tabs>
        <w:ind w:left="0" w:firstLine="709"/>
        <w:jc w:val="both"/>
        <w:rPr>
          <w:rFonts w:ascii="Times New Roman" w:hAnsi="Times New Roman"/>
          <w:sz w:val="28"/>
          <w:szCs w:val="28"/>
        </w:rPr>
      </w:pPr>
      <w:r>
        <w:rPr>
          <w:rFonts w:ascii="Times New Roman" w:hAnsi="Times New Roman"/>
          <w:sz w:val="28"/>
          <w:szCs w:val="28"/>
        </w:rPr>
        <w:t>Шумомер-виброметр, анализатор спектра ЭКОФИЗИКА 110А.</w:t>
      </w:r>
    </w:p>
    <w:p w:rsidR="007B2484" w:rsidRDefault="007B2484" w:rsidP="007B2484">
      <w:pPr>
        <w:pStyle w:val="a5"/>
        <w:numPr>
          <w:ilvl w:val="0"/>
          <w:numId w:val="5"/>
        </w:numPr>
        <w:tabs>
          <w:tab w:val="left" w:pos="1134"/>
        </w:tabs>
        <w:ind w:left="0" w:firstLine="709"/>
        <w:jc w:val="both"/>
        <w:rPr>
          <w:rFonts w:ascii="Times New Roman" w:hAnsi="Times New Roman"/>
          <w:sz w:val="28"/>
          <w:szCs w:val="28"/>
        </w:rPr>
      </w:pPr>
      <w:r>
        <w:rPr>
          <w:rFonts w:ascii="Times New Roman" w:hAnsi="Times New Roman"/>
          <w:sz w:val="28"/>
          <w:szCs w:val="28"/>
        </w:rPr>
        <w:t xml:space="preserve">Эмулятор </w:t>
      </w:r>
      <w:r>
        <w:rPr>
          <w:rFonts w:ascii="Times New Roman" w:hAnsi="Times New Roman"/>
          <w:snapToGrid w:val="0"/>
          <w:sz w:val="28"/>
          <w:szCs w:val="28"/>
        </w:rPr>
        <w:t>бытового радиометра РКСБ-104</w:t>
      </w:r>
      <w:r>
        <w:rPr>
          <w:rFonts w:ascii="Times New Roman" w:hAnsi="Times New Roman"/>
          <w:sz w:val="28"/>
          <w:szCs w:val="28"/>
        </w:rPr>
        <w:t>.</w:t>
      </w:r>
    </w:p>
    <w:p w:rsidR="007B2484" w:rsidRDefault="007B2484" w:rsidP="007B2484">
      <w:pPr>
        <w:pStyle w:val="a5"/>
        <w:numPr>
          <w:ilvl w:val="0"/>
          <w:numId w:val="5"/>
        </w:numPr>
        <w:tabs>
          <w:tab w:val="left" w:pos="1134"/>
        </w:tabs>
        <w:ind w:left="0" w:firstLine="709"/>
        <w:jc w:val="both"/>
        <w:rPr>
          <w:rFonts w:ascii="Times New Roman" w:hAnsi="Times New Roman"/>
          <w:sz w:val="28"/>
          <w:szCs w:val="28"/>
        </w:rPr>
      </w:pPr>
      <w:r>
        <w:rPr>
          <w:rFonts w:ascii="Times New Roman" w:hAnsi="Times New Roman"/>
          <w:sz w:val="28"/>
          <w:szCs w:val="28"/>
        </w:rPr>
        <w:t>Прибор комбинированный РКС-107/1.</w:t>
      </w:r>
    </w:p>
    <w:p w:rsidR="007B2484" w:rsidRDefault="007B2484" w:rsidP="007B2484">
      <w:pPr>
        <w:pStyle w:val="a5"/>
        <w:numPr>
          <w:ilvl w:val="0"/>
          <w:numId w:val="5"/>
        </w:numPr>
        <w:tabs>
          <w:tab w:val="left" w:pos="1134"/>
        </w:tabs>
        <w:ind w:left="0" w:firstLine="709"/>
        <w:jc w:val="both"/>
        <w:rPr>
          <w:rFonts w:ascii="Times New Roman" w:hAnsi="Times New Roman"/>
          <w:sz w:val="28"/>
          <w:szCs w:val="28"/>
        </w:rPr>
      </w:pPr>
      <w:r>
        <w:rPr>
          <w:rFonts w:ascii="Times New Roman" w:hAnsi="Times New Roman"/>
          <w:sz w:val="28"/>
          <w:szCs w:val="28"/>
        </w:rPr>
        <w:t>Эмулятор радиометра РУГ «АДАНИ».</w:t>
      </w:r>
    </w:p>
    <w:p w:rsidR="007B2484" w:rsidRDefault="007B2484" w:rsidP="007B2484">
      <w:pPr>
        <w:pStyle w:val="a5"/>
        <w:numPr>
          <w:ilvl w:val="0"/>
          <w:numId w:val="5"/>
        </w:numPr>
        <w:tabs>
          <w:tab w:val="left" w:pos="1134"/>
        </w:tabs>
        <w:ind w:left="0" w:firstLine="709"/>
        <w:jc w:val="both"/>
        <w:rPr>
          <w:rFonts w:ascii="Times New Roman" w:hAnsi="Times New Roman"/>
          <w:sz w:val="28"/>
          <w:szCs w:val="28"/>
        </w:rPr>
      </w:pPr>
      <w:r>
        <w:rPr>
          <w:rFonts w:ascii="Times New Roman" w:hAnsi="Times New Roman"/>
          <w:sz w:val="28"/>
          <w:szCs w:val="28"/>
        </w:rPr>
        <w:t>Гамма-радиометр АДАНИ РУГ 91-2.</w:t>
      </w:r>
    </w:p>
    <w:p w:rsidR="007B2484" w:rsidRDefault="007B2484" w:rsidP="007B2484">
      <w:pPr>
        <w:numPr>
          <w:ilvl w:val="0"/>
          <w:numId w:val="5"/>
        </w:numPr>
        <w:tabs>
          <w:tab w:val="left" w:pos="1134"/>
        </w:tabs>
        <w:ind w:left="0" w:firstLine="709"/>
        <w:jc w:val="both"/>
        <w:rPr>
          <w:sz w:val="28"/>
          <w:szCs w:val="28"/>
        </w:rPr>
      </w:pPr>
      <w:r>
        <w:rPr>
          <w:sz w:val="28"/>
          <w:szCs w:val="28"/>
        </w:rPr>
        <w:t>Тепловизор Те</w:t>
      </w:r>
      <w:r>
        <w:rPr>
          <w:sz w:val="28"/>
          <w:szCs w:val="28"/>
          <w:lang w:val="en-US"/>
        </w:rPr>
        <w:t>sto</w:t>
      </w:r>
      <w:r>
        <w:rPr>
          <w:sz w:val="28"/>
          <w:szCs w:val="28"/>
        </w:rPr>
        <w:t xml:space="preserve"> 872.</w:t>
      </w:r>
    </w:p>
    <w:p w:rsidR="007B2484" w:rsidRDefault="007B2484" w:rsidP="007B2484">
      <w:pPr>
        <w:pStyle w:val="a5"/>
        <w:numPr>
          <w:ilvl w:val="0"/>
          <w:numId w:val="5"/>
        </w:numPr>
        <w:tabs>
          <w:tab w:val="left" w:pos="709"/>
          <w:tab w:val="left" w:pos="1134"/>
        </w:tabs>
        <w:ind w:left="0" w:firstLine="709"/>
        <w:jc w:val="both"/>
        <w:rPr>
          <w:rFonts w:ascii="Times New Roman" w:hAnsi="Times New Roman"/>
          <w:sz w:val="28"/>
          <w:szCs w:val="28"/>
        </w:rPr>
      </w:pPr>
      <w:r>
        <w:rPr>
          <w:rFonts w:ascii="Times New Roman" w:hAnsi="Times New Roman"/>
          <w:sz w:val="28"/>
          <w:szCs w:val="28"/>
        </w:rPr>
        <w:t>Вычислительная техника (персональные компьютеры).</w:t>
      </w:r>
    </w:p>
    <w:p w:rsidR="007B2484" w:rsidRDefault="007B2484" w:rsidP="007B2484">
      <w:pPr>
        <w:pStyle w:val="a5"/>
        <w:numPr>
          <w:ilvl w:val="0"/>
          <w:numId w:val="5"/>
        </w:numPr>
        <w:tabs>
          <w:tab w:val="left" w:pos="1134"/>
        </w:tabs>
        <w:ind w:left="0" w:firstLine="709"/>
        <w:jc w:val="both"/>
        <w:rPr>
          <w:rFonts w:ascii="Times New Roman" w:hAnsi="Times New Roman"/>
          <w:sz w:val="28"/>
          <w:szCs w:val="28"/>
        </w:rPr>
      </w:pPr>
      <w:r>
        <w:rPr>
          <w:rFonts w:ascii="Times New Roman" w:hAnsi="Times New Roman"/>
          <w:sz w:val="28"/>
          <w:szCs w:val="28"/>
        </w:rPr>
        <w:t>Мультимедийный проектор.</w:t>
      </w:r>
    </w:p>
    <w:p w:rsidR="007B2484" w:rsidRDefault="007B2484" w:rsidP="009F18D1">
      <w:pPr>
        <w:pStyle w:val="a7"/>
        <w:numPr>
          <w:ilvl w:val="0"/>
          <w:numId w:val="5"/>
        </w:numPr>
        <w:tabs>
          <w:tab w:val="left" w:pos="1134"/>
        </w:tabs>
        <w:ind w:left="0" w:firstLine="709"/>
        <w:rPr>
          <w:sz w:val="28"/>
          <w:szCs w:val="28"/>
          <w:lang w:val="ru-RU"/>
        </w:rPr>
      </w:pPr>
      <w:r>
        <w:rPr>
          <w:sz w:val="28"/>
          <w:szCs w:val="28"/>
        </w:rPr>
        <w:t xml:space="preserve">Набор </w:t>
      </w:r>
      <w:r>
        <w:rPr>
          <w:sz w:val="28"/>
          <w:szCs w:val="28"/>
          <w:lang w:val="en-US"/>
        </w:rPr>
        <w:t>EduKit</w:t>
      </w:r>
      <w:r>
        <w:rPr>
          <w:sz w:val="28"/>
          <w:szCs w:val="28"/>
        </w:rPr>
        <w:t xml:space="preserve"> РА</w:t>
      </w:r>
      <w:r>
        <w:rPr>
          <w:sz w:val="28"/>
          <w:szCs w:val="28"/>
          <w:lang w:val="ru-RU"/>
        </w:rPr>
        <w:t>.</w:t>
      </w:r>
    </w:p>
    <w:p w:rsidR="009F18D1" w:rsidRPr="008A338A" w:rsidRDefault="009F18D1" w:rsidP="009F18D1">
      <w:pPr>
        <w:pStyle w:val="ab"/>
        <w:widowControl/>
        <w:numPr>
          <w:ilvl w:val="0"/>
          <w:numId w:val="5"/>
        </w:numPr>
        <w:tabs>
          <w:tab w:val="left" w:pos="1134"/>
          <w:tab w:val="left" w:pos="1418"/>
        </w:tabs>
        <w:autoSpaceDE/>
        <w:autoSpaceDN/>
        <w:ind w:left="0" w:right="141" w:firstLine="709"/>
        <w:contextualSpacing/>
        <w:jc w:val="both"/>
        <w:rPr>
          <w:sz w:val="28"/>
          <w:szCs w:val="28"/>
          <w:lang w:eastAsia="ru-RU"/>
        </w:rPr>
      </w:pPr>
      <w:r w:rsidRPr="008A338A">
        <w:rPr>
          <w:sz w:val="28"/>
          <w:szCs w:val="28"/>
          <w:lang w:eastAsia="ru-RU"/>
        </w:rPr>
        <w:t>Табельные приборы радиационной и химической разведки ДП-5В, ИМД-1, ДП-3Б, ДП-22В, ВПХР (ПРХР) и комплекты индикаторных трубок.</w:t>
      </w:r>
    </w:p>
    <w:p w:rsidR="009F18D1" w:rsidRPr="008A338A" w:rsidRDefault="009F18D1" w:rsidP="009F18D1">
      <w:pPr>
        <w:pStyle w:val="ab"/>
        <w:widowControl/>
        <w:numPr>
          <w:ilvl w:val="0"/>
          <w:numId w:val="5"/>
        </w:numPr>
        <w:tabs>
          <w:tab w:val="left" w:pos="1134"/>
          <w:tab w:val="left" w:pos="1418"/>
        </w:tabs>
        <w:autoSpaceDE/>
        <w:autoSpaceDN/>
        <w:ind w:left="0" w:right="141" w:firstLine="709"/>
        <w:contextualSpacing/>
        <w:jc w:val="both"/>
        <w:rPr>
          <w:sz w:val="28"/>
          <w:szCs w:val="28"/>
          <w:lang w:eastAsia="ru-RU"/>
        </w:rPr>
      </w:pPr>
      <w:r w:rsidRPr="008A338A">
        <w:rPr>
          <w:sz w:val="28"/>
          <w:szCs w:val="28"/>
          <w:lang w:eastAsia="ru-RU"/>
        </w:rPr>
        <w:t>Средства индивидуальной защиты (ОЗК</w:t>
      </w:r>
      <w:r w:rsidR="00F5279C">
        <w:rPr>
          <w:sz w:val="28"/>
          <w:szCs w:val="28"/>
          <w:lang w:eastAsia="ru-RU"/>
        </w:rPr>
        <w:t>,</w:t>
      </w:r>
      <w:r w:rsidRPr="008A338A">
        <w:rPr>
          <w:sz w:val="28"/>
          <w:szCs w:val="28"/>
          <w:lang w:eastAsia="ru-RU"/>
        </w:rPr>
        <w:t xml:space="preserve"> противогаз).</w:t>
      </w:r>
    </w:p>
    <w:p w:rsidR="009F18D1" w:rsidRPr="008A338A" w:rsidRDefault="009F18D1" w:rsidP="009F18D1">
      <w:pPr>
        <w:pStyle w:val="ab"/>
        <w:widowControl/>
        <w:numPr>
          <w:ilvl w:val="0"/>
          <w:numId w:val="5"/>
        </w:numPr>
        <w:tabs>
          <w:tab w:val="left" w:pos="1134"/>
          <w:tab w:val="left" w:pos="1418"/>
        </w:tabs>
        <w:autoSpaceDE/>
        <w:autoSpaceDN/>
        <w:ind w:left="0" w:right="141" w:firstLine="709"/>
        <w:contextualSpacing/>
        <w:jc w:val="both"/>
        <w:rPr>
          <w:sz w:val="28"/>
          <w:szCs w:val="28"/>
          <w:lang w:eastAsia="ru-RU"/>
        </w:rPr>
      </w:pPr>
      <w:r w:rsidRPr="008A338A">
        <w:rPr>
          <w:sz w:val="28"/>
          <w:szCs w:val="28"/>
          <w:lang w:eastAsia="ru-RU"/>
        </w:rPr>
        <w:t>Топографические карты.</w:t>
      </w:r>
    </w:p>
    <w:p w:rsidR="009F18D1" w:rsidRPr="008A338A" w:rsidRDefault="009F18D1" w:rsidP="004559C4">
      <w:pPr>
        <w:pStyle w:val="ab"/>
        <w:widowControl/>
        <w:numPr>
          <w:ilvl w:val="0"/>
          <w:numId w:val="5"/>
        </w:numPr>
        <w:tabs>
          <w:tab w:val="left" w:pos="1134"/>
          <w:tab w:val="left" w:pos="1418"/>
        </w:tabs>
        <w:autoSpaceDE/>
        <w:autoSpaceDN/>
        <w:ind w:left="0" w:right="141" w:firstLine="709"/>
        <w:contextualSpacing/>
        <w:jc w:val="both"/>
        <w:rPr>
          <w:sz w:val="28"/>
          <w:szCs w:val="28"/>
          <w:lang w:eastAsia="ru-RU"/>
        </w:rPr>
      </w:pPr>
      <w:r w:rsidRPr="008A338A">
        <w:rPr>
          <w:sz w:val="28"/>
          <w:szCs w:val="28"/>
          <w:lang w:eastAsia="ru-RU"/>
        </w:rPr>
        <w:t>Офицерские линейки, карандаши, резинки, циркули</w:t>
      </w:r>
      <w:r w:rsidR="00F5279C">
        <w:rPr>
          <w:sz w:val="28"/>
          <w:szCs w:val="28"/>
          <w:lang w:eastAsia="ru-RU"/>
        </w:rPr>
        <w:t>,</w:t>
      </w:r>
      <w:r w:rsidRPr="008A338A">
        <w:rPr>
          <w:sz w:val="28"/>
          <w:szCs w:val="28"/>
          <w:lang w:eastAsia="ru-RU"/>
        </w:rPr>
        <w:t xml:space="preserve"> измерители.</w:t>
      </w:r>
    </w:p>
    <w:p w:rsidR="009F18D1" w:rsidRDefault="009F18D1" w:rsidP="004559C4">
      <w:pPr>
        <w:pStyle w:val="a7"/>
        <w:numPr>
          <w:ilvl w:val="0"/>
          <w:numId w:val="5"/>
        </w:numPr>
        <w:tabs>
          <w:tab w:val="left" w:pos="1134"/>
        </w:tabs>
        <w:ind w:left="0" w:firstLine="709"/>
        <w:rPr>
          <w:sz w:val="28"/>
          <w:szCs w:val="28"/>
          <w:lang w:val="ru-RU"/>
        </w:rPr>
      </w:pPr>
      <w:r w:rsidRPr="008A338A">
        <w:rPr>
          <w:sz w:val="28"/>
          <w:szCs w:val="28"/>
          <w:lang w:eastAsia="ru-RU"/>
        </w:rPr>
        <w:t>Приборы и комплекты проведения специальной обработки</w:t>
      </w:r>
      <w:r>
        <w:rPr>
          <w:sz w:val="28"/>
          <w:szCs w:val="28"/>
          <w:lang w:eastAsia="ru-RU"/>
        </w:rPr>
        <w:t xml:space="preserve"> </w:t>
      </w:r>
      <w:r w:rsidRPr="008A338A">
        <w:rPr>
          <w:sz w:val="28"/>
          <w:szCs w:val="28"/>
          <w:lang w:eastAsia="ru-RU"/>
        </w:rPr>
        <w:t>ИДК-1, ДК-4.</w:t>
      </w:r>
    </w:p>
    <w:p w:rsidR="006550F9" w:rsidRPr="005066B3" w:rsidRDefault="006550F9" w:rsidP="004559C4">
      <w:pPr>
        <w:pStyle w:val="ab"/>
        <w:widowControl/>
        <w:numPr>
          <w:ilvl w:val="0"/>
          <w:numId w:val="5"/>
        </w:numPr>
        <w:tabs>
          <w:tab w:val="left" w:pos="-567"/>
          <w:tab w:val="left" w:pos="709"/>
          <w:tab w:val="left" w:pos="1134"/>
          <w:tab w:val="left" w:pos="1701"/>
        </w:tabs>
        <w:autoSpaceDE/>
        <w:autoSpaceDN/>
        <w:ind w:left="0" w:right="-143" w:firstLine="709"/>
        <w:contextualSpacing/>
        <w:jc w:val="both"/>
        <w:rPr>
          <w:sz w:val="28"/>
          <w:szCs w:val="28"/>
          <w:lang w:eastAsia="ru-RU"/>
        </w:rPr>
      </w:pPr>
      <w:r w:rsidRPr="005066B3">
        <w:rPr>
          <w:spacing w:val="-4"/>
          <w:sz w:val="28"/>
          <w:szCs w:val="28"/>
        </w:rPr>
        <w:t>Требования безопасности, инструкции по требованиям безопасности.</w:t>
      </w:r>
    </w:p>
    <w:p w:rsidR="00803C98" w:rsidRDefault="00803C98"/>
    <w:sectPr w:rsidR="00803C98" w:rsidSect="00D743F9">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D22" w:rsidRDefault="00165D22" w:rsidP="00D8499F">
      <w:r>
        <w:separator/>
      </w:r>
    </w:p>
  </w:endnote>
  <w:endnote w:type="continuationSeparator" w:id="0">
    <w:p w:rsidR="00165D22" w:rsidRDefault="00165D22" w:rsidP="00D8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D22" w:rsidRDefault="00165D22" w:rsidP="00D8499F">
      <w:r>
        <w:separator/>
      </w:r>
    </w:p>
  </w:footnote>
  <w:footnote w:type="continuationSeparator" w:id="0">
    <w:p w:rsidR="00165D22" w:rsidRDefault="00165D22" w:rsidP="00D84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50198"/>
      <w:docPartObj>
        <w:docPartGallery w:val="Page Numbers (Top of Page)"/>
        <w:docPartUnique/>
      </w:docPartObj>
    </w:sdtPr>
    <w:sdtEndPr>
      <w:rPr>
        <w:sz w:val="24"/>
        <w:szCs w:val="24"/>
      </w:rPr>
    </w:sdtEndPr>
    <w:sdtContent>
      <w:p w:rsidR="00DD041B" w:rsidRPr="00D8499F" w:rsidRDefault="00DD041B">
        <w:pPr>
          <w:pStyle w:val="ad"/>
          <w:jc w:val="center"/>
          <w:rPr>
            <w:sz w:val="24"/>
            <w:szCs w:val="24"/>
          </w:rPr>
        </w:pPr>
        <w:r w:rsidRPr="00D8499F">
          <w:rPr>
            <w:sz w:val="24"/>
            <w:szCs w:val="24"/>
          </w:rPr>
          <w:fldChar w:fldCharType="begin"/>
        </w:r>
        <w:r w:rsidRPr="00D8499F">
          <w:rPr>
            <w:sz w:val="24"/>
            <w:szCs w:val="24"/>
          </w:rPr>
          <w:instrText>PAGE   \* MERGEFORMAT</w:instrText>
        </w:r>
        <w:r w:rsidRPr="00D8499F">
          <w:rPr>
            <w:sz w:val="24"/>
            <w:szCs w:val="24"/>
          </w:rPr>
          <w:fldChar w:fldCharType="separate"/>
        </w:r>
        <w:r w:rsidR="006F13BA">
          <w:rPr>
            <w:noProof/>
            <w:sz w:val="24"/>
            <w:szCs w:val="24"/>
          </w:rPr>
          <w:t>2</w:t>
        </w:r>
        <w:r w:rsidRPr="00D8499F">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02812"/>
    <w:multiLevelType w:val="hybridMultilevel"/>
    <w:tmpl w:val="CBCE31B0"/>
    <w:lvl w:ilvl="0" w:tplc="A97C9104">
      <w:start w:val="1"/>
      <w:numFmt w:val="decimal"/>
      <w:lvlText w:val="%1."/>
      <w:lvlJc w:val="left"/>
      <w:pPr>
        <w:ind w:left="4046" w:hanging="360"/>
      </w:pPr>
      <w:rPr>
        <w:sz w:val="28"/>
      </w:rPr>
    </w:lvl>
    <w:lvl w:ilvl="1" w:tplc="04190019">
      <w:start w:val="1"/>
      <w:numFmt w:val="lowerLetter"/>
      <w:lvlText w:val="%2."/>
      <w:lvlJc w:val="left"/>
      <w:pPr>
        <w:ind w:left="4766" w:hanging="360"/>
      </w:pPr>
    </w:lvl>
    <w:lvl w:ilvl="2" w:tplc="0419001B">
      <w:start w:val="1"/>
      <w:numFmt w:val="lowerRoman"/>
      <w:lvlText w:val="%3."/>
      <w:lvlJc w:val="right"/>
      <w:pPr>
        <w:ind w:left="5486" w:hanging="180"/>
      </w:pPr>
    </w:lvl>
    <w:lvl w:ilvl="3" w:tplc="0419000F">
      <w:start w:val="1"/>
      <w:numFmt w:val="decimal"/>
      <w:lvlText w:val="%4."/>
      <w:lvlJc w:val="left"/>
      <w:pPr>
        <w:ind w:left="6206" w:hanging="360"/>
      </w:pPr>
    </w:lvl>
    <w:lvl w:ilvl="4" w:tplc="04190019">
      <w:start w:val="1"/>
      <w:numFmt w:val="lowerLetter"/>
      <w:lvlText w:val="%5."/>
      <w:lvlJc w:val="left"/>
      <w:pPr>
        <w:ind w:left="6926" w:hanging="360"/>
      </w:pPr>
    </w:lvl>
    <w:lvl w:ilvl="5" w:tplc="0419001B">
      <w:start w:val="1"/>
      <w:numFmt w:val="lowerRoman"/>
      <w:lvlText w:val="%6."/>
      <w:lvlJc w:val="right"/>
      <w:pPr>
        <w:ind w:left="7646" w:hanging="180"/>
      </w:pPr>
    </w:lvl>
    <w:lvl w:ilvl="6" w:tplc="0419000F">
      <w:start w:val="1"/>
      <w:numFmt w:val="decimal"/>
      <w:lvlText w:val="%7."/>
      <w:lvlJc w:val="left"/>
      <w:pPr>
        <w:ind w:left="8366" w:hanging="360"/>
      </w:pPr>
    </w:lvl>
    <w:lvl w:ilvl="7" w:tplc="04190019">
      <w:start w:val="1"/>
      <w:numFmt w:val="lowerLetter"/>
      <w:lvlText w:val="%8."/>
      <w:lvlJc w:val="left"/>
      <w:pPr>
        <w:ind w:left="9086" w:hanging="360"/>
      </w:pPr>
    </w:lvl>
    <w:lvl w:ilvl="8" w:tplc="0419001B">
      <w:start w:val="1"/>
      <w:numFmt w:val="lowerRoman"/>
      <w:lvlText w:val="%9."/>
      <w:lvlJc w:val="right"/>
      <w:pPr>
        <w:ind w:left="9806" w:hanging="180"/>
      </w:pPr>
    </w:lvl>
  </w:abstractNum>
  <w:abstractNum w:abstractNumId="1">
    <w:nsid w:val="3558360F"/>
    <w:multiLevelType w:val="hybridMultilevel"/>
    <w:tmpl w:val="4B3820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1C56474"/>
    <w:multiLevelType w:val="hybridMultilevel"/>
    <w:tmpl w:val="26D4059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42BC760D"/>
    <w:multiLevelType w:val="hybridMultilevel"/>
    <w:tmpl w:val="448AF100"/>
    <w:lvl w:ilvl="0" w:tplc="AE64B4C6">
      <w:start w:val="1"/>
      <w:numFmt w:val="decimal"/>
      <w:lvlText w:val="2.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944AE8"/>
    <w:multiLevelType w:val="hybridMultilevel"/>
    <w:tmpl w:val="E7CE6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B1064C"/>
    <w:multiLevelType w:val="hybridMultilevel"/>
    <w:tmpl w:val="7A6E40D0"/>
    <w:lvl w:ilvl="0" w:tplc="0419000F">
      <w:start w:val="1"/>
      <w:numFmt w:val="decimal"/>
      <w:lvlText w:val="%1."/>
      <w:lvlJc w:val="left"/>
      <w:pPr>
        <w:ind w:left="9575" w:hanging="360"/>
      </w:pPr>
    </w:lvl>
    <w:lvl w:ilvl="1" w:tplc="04190019">
      <w:start w:val="1"/>
      <w:numFmt w:val="lowerLetter"/>
      <w:lvlText w:val="%2."/>
      <w:lvlJc w:val="left"/>
      <w:pPr>
        <w:ind w:left="7743" w:hanging="360"/>
      </w:pPr>
    </w:lvl>
    <w:lvl w:ilvl="2" w:tplc="0419001B">
      <w:start w:val="1"/>
      <w:numFmt w:val="lowerRoman"/>
      <w:lvlText w:val="%3."/>
      <w:lvlJc w:val="right"/>
      <w:pPr>
        <w:ind w:left="8463" w:hanging="180"/>
      </w:pPr>
    </w:lvl>
    <w:lvl w:ilvl="3" w:tplc="0419000F">
      <w:start w:val="1"/>
      <w:numFmt w:val="decimal"/>
      <w:lvlText w:val="%4."/>
      <w:lvlJc w:val="left"/>
      <w:pPr>
        <w:ind w:left="9183" w:hanging="360"/>
      </w:pPr>
    </w:lvl>
    <w:lvl w:ilvl="4" w:tplc="04190019">
      <w:start w:val="1"/>
      <w:numFmt w:val="lowerLetter"/>
      <w:lvlText w:val="%5."/>
      <w:lvlJc w:val="left"/>
      <w:pPr>
        <w:ind w:left="9903" w:hanging="360"/>
      </w:pPr>
    </w:lvl>
    <w:lvl w:ilvl="5" w:tplc="0419001B">
      <w:start w:val="1"/>
      <w:numFmt w:val="lowerRoman"/>
      <w:lvlText w:val="%6."/>
      <w:lvlJc w:val="right"/>
      <w:pPr>
        <w:ind w:left="10623" w:hanging="180"/>
      </w:pPr>
    </w:lvl>
    <w:lvl w:ilvl="6" w:tplc="0419000F">
      <w:start w:val="1"/>
      <w:numFmt w:val="decimal"/>
      <w:lvlText w:val="%7."/>
      <w:lvlJc w:val="left"/>
      <w:pPr>
        <w:ind w:left="11343" w:hanging="360"/>
      </w:pPr>
    </w:lvl>
    <w:lvl w:ilvl="7" w:tplc="04190019">
      <w:start w:val="1"/>
      <w:numFmt w:val="lowerLetter"/>
      <w:lvlText w:val="%8."/>
      <w:lvlJc w:val="left"/>
      <w:pPr>
        <w:ind w:left="12063" w:hanging="360"/>
      </w:pPr>
    </w:lvl>
    <w:lvl w:ilvl="8" w:tplc="0419001B">
      <w:start w:val="1"/>
      <w:numFmt w:val="lowerRoman"/>
      <w:lvlText w:val="%9."/>
      <w:lvlJc w:val="right"/>
      <w:pPr>
        <w:ind w:left="12783" w:hanging="180"/>
      </w:pPr>
    </w:lvl>
  </w:abstractNum>
  <w:abstractNum w:abstractNumId="6">
    <w:nsid w:val="51EF7C81"/>
    <w:multiLevelType w:val="hybridMultilevel"/>
    <w:tmpl w:val="62C2318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63020C22"/>
    <w:multiLevelType w:val="hybridMultilevel"/>
    <w:tmpl w:val="FF480C88"/>
    <w:lvl w:ilvl="0" w:tplc="346C9EF2">
      <w:start w:val="1"/>
      <w:numFmt w:val="decimal"/>
      <w:lvlText w:val="2.2.%1"/>
      <w:lvlJc w:val="left"/>
      <w:pPr>
        <w:ind w:left="1353"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301"/>
    <w:rsid w:val="000029DB"/>
    <w:rsid w:val="00013298"/>
    <w:rsid w:val="00020154"/>
    <w:rsid w:val="0003270B"/>
    <w:rsid w:val="000559FE"/>
    <w:rsid w:val="000A202F"/>
    <w:rsid w:val="000B64BE"/>
    <w:rsid w:val="000F2AEB"/>
    <w:rsid w:val="00125C3C"/>
    <w:rsid w:val="001354DC"/>
    <w:rsid w:val="0015575A"/>
    <w:rsid w:val="00163510"/>
    <w:rsid w:val="00165D22"/>
    <w:rsid w:val="001706B9"/>
    <w:rsid w:val="001721BD"/>
    <w:rsid w:val="00192DED"/>
    <w:rsid w:val="001B5F45"/>
    <w:rsid w:val="001B6F06"/>
    <w:rsid w:val="001B71A9"/>
    <w:rsid w:val="001C4C20"/>
    <w:rsid w:val="001D0B0A"/>
    <w:rsid w:val="001E0720"/>
    <w:rsid w:val="001E3157"/>
    <w:rsid w:val="001F31C1"/>
    <w:rsid w:val="00200313"/>
    <w:rsid w:val="00211D04"/>
    <w:rsid w:val="00213642"/>
    <w:rsid w:val="00222FBC"/>
    <w:rsid w:val="00243231"/>
    <w:rsid w:val="002433CC"/>
    <w:rsid w:val="00244BB3"/>
    <w:rsid w:val="00280813"/>
    <w:rsid w:val="00282B7A"/>
    <w:rsid w:val="00283006"/>
    <w:rsid w:val="00287C4B"/>
    <w:rsid w:val="002B40F2"/>
    <w:rsid w:val="002C22EF"/>
    <w:rsid w:val="002D1446"/>
    <w:rsid w:val="002D724F"/>
    <w:rsid w:val="002E7D26"/>
    <w:rsid w:val="002F18B2"/>
    <w:rsid w:val="003053A9"/>
    <w:rsid w:val="00317D8D"/>
    <w:rsid w:val="00331BBF"/>
    <w:rsid w:val="003516DB"/>
    <w:rsid w:val="003539B9"/>
    <w:rsid w:val="0037379E"/>
    <w:rsid w:val="00376764"/>
    <w:rsid w:val="003D4176"/>
    <w:rsid w:val="004068A0"/>
    <w:rsid w:val="0042319F"/>
    <w:rsid w:val="00427396"/>
    <w:rsid w:val="00452DBE"/>
    <w:rsid w:val="004559C4"/>
    <w:rsid w:val="00460F6F"/>
    <w:rsid w:val="004625C2"/>
    <w:rsid w:val="004729D7"/>
    <w:rsid w:val="0048446A"/>
    <w:rsid w:val="004B3775"/>
    <w:rsid w:val="004B62B2"/>
    <w:rsid w:val="004C25BC"/>
    <w:rsid w:val="004C6B4A"/>
    <w:rsid w:val="00507597"/>
    <w:rsid w:val="005166B1"/>
    <w:rsid w:val="00525D22"/>
    <w:rsid w:val="00535055"/>
    <w:rsid w:val="005435F2"/>
    <w:rsid w:val="005474B4"/>
    <w:rsid w:val="00547B99"/>
    <w:rsid w:val="00551455"/>
    <w:rsid w:val="00553123"/>
    <w:rsid w:val="005770A4"/>
    <w:rsid w:val="00594D2A"/>
    <w:rsid w:val="005B1C98"/>
    <w:rsid w:val="005B41EC"/>
    <w:rsid w:val="005C0FBF"/>
    <w:rsid w:val="005C67E2"/>
    <w:rsid w:val="005D792D"/>
    <w:rsid w:val="005F631A"/>
    <w:rsid w:val="006074C1"/>
    <w:rsid w:val="00615E92"/>
    <w:rsid w:val="0061669B"/>
    <w:rsid w:val="00621417"/>
    <w:rsid w:val="00642D8C"/>
    <w:rsid w:val="00642EA5"/>
    <w:rsid w:val="00647D88"/>
    <w:rsid w:val="006550F9"/>
    <w:rsid w:val="006655EE"/>
    <w:rsid w:val="006711AD"/>
    <w:rsid w:val="00680A00"/>
    <w:rsid w:val="006A1C05"/>
    <w:rsid w:val="006A352F"/>
    <w:rsid w:val="006F13BA"/>
    <w:rsid w:val="006F1431"/>
    <w:rsid w:val="00700E28"/>
    <w:rsid w:val="0070137F"/>
    <w:rsid w:val="00731E96"/>
    <w:rsid w:val="007538CE"/>
    <w:rsid w:val="00753F60"/>
    <w:rsid w:val="00776843"/>
    <w:rsid w:val="0078018F"/>
    <w:rsid w:val="0078252D"/>
    <w:rsid w:val="0079662F"/>
    <w:rsid w:val="007B2484"/>
    <w:rsid w:val="007C404B"/>
    <w:rsid w:val="007C486E"/>
    <w:rsid w:val="007C5EEE"/>
    <w:rsid w:val="007E2301"/>
    <w:rsid w:val="007F004F"/>
    <w:rsid w:val="00803C98"/>
    <w:rsid w:val="008301E4"/>
    <w:rsid w:val="0083577E"/>
    <w:rsid w:val="008440FA"/>
    <w:rsid w:val="0084539C"/>
    <w:rsid w:val="00880043"/>
    <w:rsid w:val="0088167D"/>
    <w:rsid w:val="008858DE"/>
    <w:rsid w:val="008B7B40"/>
    <w:rsid w:val="008C3840"/>
    <w:rsid w:val="008C6360"/>
    <w:rsid w:val="008F04A4"/>
    <w:rsid w:val="008F350D"/>
    <w:rsid w:val="008F5359"/>
    <w:rsid w:val="0090291D"/>
    <w:rsid w:val="009150CB"/>
    <w:rsid w:val="00917D35"/>
    <w:rsid w:val="00975436"/>
    <w:rsid w:val="009761BA"/>
    <w:rsid w:val="0099427D"/>
    <w:rsid w:val="0099630F"/>
    <w:rsid w:val="009A0243"/>
    <w:rsid w:val="009B1EDA"/>
    <w:rsid w:val="009B200A"/>
    <w:rsid w:val="009D1289"/>
    <w:rsid w:val="009D17BD"/>
    <w:rsid w:val="009D517C"/>
    <w:rsid w:val="009F0989"/>
    <w:rsid w:val="009F18D1"/>
    <w:rsid w:val="009F680A"/>
    <w:rsid w:val="00A239BC"/>
    <w:rsid w:val="00A244A9"/>
    <w:rsid w:val="00A50EB6"/>
    <w:rsid w:val="00A55265"/>
    <w:rsid w:val="00A716B5"/>
    <w:rsid w:val="00A74AAA"/>
    <w:rsid w:val="00A80463"/>
    <w:rsid w:val="00AA3502"/>
    <w:rsid w:val="00AC09D5"/>
    <w:rsid w:val="00AD5ACB"/>
    <w:rsid w:val="00AD6F87"/>
    <w:rsid w:val="00AF5283"/>
    <w:rsid w:val="00AF66DC"/>
    <w:rsid w:val="00B10528"/>
    <w:rsid w:val="00B14B5A"/>
    <w:rsid w:val="00B302FE"/>
    <w:rsid w:val="00B33800"/>
    <w:rsid w:val="00B40BE9"/>
    <w:rsid w:val="00B4481E"/>
    <w:rsid w:val="00B4573E"/>
    <w:rsid w:val="00B53E64"/>
    <w:rsid w:val="00B74968"/>
    <w:rsid w:val="00B83154"/>
    <w:rsid w:val="00B8605B"/>
    <w:rsid w:val="00B867E8"/>
    <w:rsid w:val="00B90F8E"/>
    <w:rsid w:val="00B95FEC"/>
    <w:rsid w:val="00BC20DA"/>
    <w:rsid w:val="00BD3CD6"/>
    <w:rsid w:val="00BD79AA"/>
    <w:rsid w:val="00BF4370"/>
    <w:rsid w:val="00BF7789"/>
    <w:rsid w:val="00C016A0"/>
    <w:rsid w:val="00C14C12"/>
    <w:rsid w:val="00C16DD6"/>
    <w:rsid w:val="00C40648"/>
    <w:rsid w:val="00C45A81"/>
    <w:rsid w:val="00C57C47"/>
    <w:rsid w:val="00C75D3A"/>
    <w:rsid w:val="00C94F26"/>
    <w:rsid w:val="00CA6453"/>
    <w:rsid w:val="00CE678C"/>
    <w:rsid w:val="00CF6A45"/>
    <w:rsid w:val="00CF7FE1"/>
    <w:rsid w:val="00D01BF0"/>
    <w:rsid w:val="00D04AB8"/>
    <w:rsid w:val="00D063ED"/>
    <w:rsid w:val="00D12692"/>
    <w:rsid w:val="00D129B1"/>
    <w:rsid w:val="00D15E2F"/>
    <w:rsid w:val="00D3218E"/>
    <w:rsid w:val="00D37DA2"/>
    <w:rsid w:val="00D743F9"/>
    <w:rsid w:val="00D8499F"/>
    <w:rsid w:val="00D86DD2"/>
    <w:rsid w:val="00D96E28"/>
    <w:rsid w:val="00D97D20"/>
    <w:rsid w:val="00DA13D0"/>
    <w:rsid w:val="00DB2898"/>
    <w:rsid w:val="00DB2E4E"/>
    <w:rsid w:val="00DB50FC"/>
    <w:rsid w:val="00DC6067"/>
    <w:rsid w:val="00DD041B"/>
    <w:rsid w:val="00DD1159"/>
    <w:rsid w:val="00DE409D"/>
    <w:rsid w:val="00DF6F70"/>
    <w:rsid w:val="00E12521"/>
    <w:rsid w:val="00E125F6"/>
    <w:rsid w:val="00E17452"/>
    <w:rsid w:val="00E4711A"/>
    <w:rsid w:val="00E62253"/>
    <w:rsid w:val="00E65F4B"/>
    <w:rsid w:val="00E77DC1"/>
    <w:rsid w:val="00E91028"/>
    <w:rsid w:val="00EB007C"/>
    <w:rsid w:val="00EB27C8"/>
    <w:rsid w:val="00ED6018"/>
    <w:rsid w:val="00EF2794"/>
    <w:rsid w:val="00F037CE"/>
    <w:rsid w:val="00F03814"/>
    <w:rsid w:val="00F0432F"/>
    <w:rsid w:val="00F4656D"/>
    <w:rsid w:val="00F5279C"/>
    <w:rsid w:val="00F5603E"/>
    <w:rsid w:val="00F65ED9"/>
    <w:rsid w:val="00F8409F"/>
    <w:rsid w:val="00F86CA7"/>
    <w:rsid w:val="00F923ED"/>
    <w:rsid w:val="00FB019C"/>
    <w:rsid w:val="00FB23B0"/>
    <w:rsid w:val="00FC4DC4"/>
    <w:rsid w:val="00FD2FD3"/>
    <w:rsid w:val="00FD72A8"/>
    <w:rsid w:val="00FD778C"/>
    <w:rsid w:val="00FF4A31"/>
    <w:rsid w:val="00FF59CB"/>
    <w:rsid w:val="00FF7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5C1DE4-03EE-4745-9156-B5CA0EEB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48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B2484"/>
    <w:pPr>
      <w:keepNext/>
      <w:outlineLvl w:val="0"/>
    </w:pPr>
    <w:rPr>
      <w:rFonts w:ascii="Arial" w:hAnsi="Arial"/>
      <w:caps/>
      <w:sz w:val="28"/>
    </w:rPr>
  </w:style>
  <w:style w:type="paragraph" w:styleId="3">
    <w:name w:val="heading 3"/>
    <w:basedOn w:val="a"/>
    <w:next w:val="a"/>
    <w:link w:val="30"/>
    <w:semiHidden/>
    <w:unhideWhenUsed/>
    <w:qFormat/>
    <w:rsid w:val="007B2484"/>
    <w:pPr>
      <w:keepNext/>
      <w:ind w:firstLine="709"/>
      <w:jc w:val="center"/>
      <w:outlineLvl w:val="2"/>
    </w:pPr>
    <w:rPr>
      <w:rFonts w:ascii="Arial" w:hAnsi="Arial"/>
      <w:sz w:val="28"/>
    </w:rPr>
  </w:style>
  <w:style w:type="paragraph" w:styleId="6">
    <w:name w:val="heading 6"/>
    <w:basedOn w:val="a"/>
    <w:next w:val="a"/>
    <w:link w:val="60"/>
    <w:semiHidden/>
    <w:unhideWhenUsed/>
    <w:qFormat/>
    <w:rsid w:val="007B2484"/>
    <w:pPr>
      <w:keepNext/>
      <w:ind w:firstLine="709"/>
      <w:jc w:val="center"/>
      <w:outlineLvl w:val="5"/>
    </w:pPr>
    <w:rPr>
      <w:b/>
      <w:caps/>
      <w:sz w:val="24"/>
    </w:rPr>
  </w:style>
  <w:style w:type="paragraph" w:styleId="8">
    <w:name w:val="heading 8"/>
    <w:basedOn w:val="a"/>
    <w:next w:val="a"/>
    <w:link w:val="80"/>
    <w:semiHidden/>
    <w:unhideWhenUsed/>
    <w:qFormat/>
    <w:rsid w:val="007B2484"/>
    <w:pPr>
      <w:keepNext/>
      <w:outlineLvl w:val="7"/>
    </w:pPr>
    <w:rPr>
      <w:b/>
      <w:cap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2484"/>
    <w:rPr>
      <w:rFonts w:ascii="Arial" w:eastAsia="Times New Roman" w:hAnsi="Arial" w:cs="Times New Roman"/>
      <w:caps/>
      <w:sz w:val="28"/>
      <w:szCs w:val="20"/>
      <w:lang w:eastAsia="ru-RU"/>
    </w:rPr>
  </w:style>
  <w:style w:type="character" w:customStyle="1" w:styleId="30">
    <w:name w:val="Заголовок 3 Знак"/>
    <w:basedOn w:val="a0"/>
    <w:link w:val="3"/>
    <w:semiHidden/>
    <w:rsid w:val="007B2484"/>
    <w:rPr>
      <w:rFonts w:ascii="Arial" w:eastAsia="Times New Roman" w:hAnsi="Arial" w:cs="Times New Roman"/>
      <w:sz w:val="28"/>
      <w:szCs w:val="20"/>
      <w:lang w:eastAsia="ru-RU"/>
    </w:rPr>
  </w:style>
  <w:style w:type="character" w:customStyle="1" w:styleId="60">
    <w:name w:val="Заголовок 6 Знак"/>
    <w:basedOn w:val="a0"/>
    <w:link w:val="6"/>
    <w:semiHidden/>
    <w:rsid w:val="007B2484"/>
    <w:rPr>
      <w:rFonts w:ascii="Times New Roman" w:eastAsia="Times New Roman" w:hAnsi="Times New Roman" w:cs="Times New Roman"/>
      <w:b/>
      <w:caps/>
      <w:sz w:val="24"/>
      <w:szCs w:val="20"/>
      <w:lang w:eastAsia="ru-RU"/>
    </w:rPr>
  </w:style>
  <w:style w:type="character" w:customStyle="1" w:styleId="80">
    <w:name w:val="Заголовок 8 Знак"/>
    <w:basedOn w:val="a0"/>
    <w:link w:val="8"/>
    <w:semiHidden/>
    <w:rsid w:val="007B2484"/>
    <w:rPr>
      <w:rFonts w:ascii="Times New Roman" w:eastAsia="Times New Roman" w:hAnsi="Times New Roman" w:cs="Times New Roman"/>
      <w:b/>
      <w:caps/>
      <w:sz w:val="24"/>
      <w:szCs w:val="20"/>
      <w:lang w:eastAsia="ru-RU"/>
    </w:rPr>
  </w:style>
  <w:style w:type="paragraph" w:styleId="a3">
    <w:name w:val="Body Text"/>
    <w:basedOn w:val="a"/>
    <w:link w:val="a4"/>
    <w:unhideWhenUsed/>
    <w:rsid w:val="007B2484"/>
    <w:pPr>
      <w:jc w:val="both"/>
    </w:pPr>
    <w:rPr>
      <w:rFonts w:ascii="Arial" w:hAnsi="Arial"/>
      <w:sz w:val="28"/>
    </w:rPr>
  </w:style>
  <w:style w:type="character" w:customStyle="1" w:styleId="a4">
    <w:name w:val="Основной текст Знак"/>
    <w:basedOn w:val="a0"/>
    <w:link w:val="a3"/>
    <w:rsid w:val="007B2484"/>
    <w:rPr>
      <w:rFonts w:ascii="Arial" w:eastAsia="Times New Roman" w:hAnsi="Arial" w:cs="Times New Roman"/>
      <w:sz w:val="28"/>
      <w:szCs w:val="20"/>
      <w:lang w:eastAsia="ru-RU"/>
    </w:rPr>
  </w:style>
  <w:style w:type="paragraph" w:styleId="a5">
    <w:name w:val="Body Text Indent"/>
    <w:basedOn w:val="a"/>
    <w:link w:val="a6"/>
    <w:semiHidden/>
    <w:unhideWhenUsed/>
    <w:rsid w:val="007B2484"/>
    <w:pPr>
      <w:ind w:left="4253"/>
    </w:pPr>
    <w:rPr>
      <w:rFonts w:ascii="Arial" w:hAnsi="Arial"/>
      <w:sz w:val="24"/>
    </w:rPr>
  </w:style>
  <w:style w:type="character" w:customStyle="1" w:styleId="a6">
    <w:name w:val="Основной текст с отступом Знак"/>
    <w:basedOn w:val="a0"/>
    <w:link w:val="a5"/>
    <w:semiHidden/>
    <w:rsid w:val="007B2484"/>
    <w:rPr>
      <w:rFonts w:ascii="Arial" w:eastAsia="Times New Roman" w:hAnsi="Arial" w:cs="Times New Roman"/>
      <w:sz w:val="24"/>
      <w:szCs w:val="20"/>
      <w:lang w:eastAsia="ru-RU"/>
    </w:rPr>
  </w:style>
  <w:style w:type="paragraph" w:styleId="a7">
    <w:name w:val="Subtitle"/>
    <w:basedOn w:val="a"/>
    <w:link w:val="a8"/>
    <w:qFormat/>
    <w:rsid w:val="007B2484"/>
    <w:pPr>
      <w:jc w:val="both"/>
    </w:pPr>
    <w:rPr>
      <w:rFonts w:eastAsia="Calibri"/>
      <w:sz w:val="32"/>
      <w:szCs w:val="24"/>
      <w:lang w:val="x-none" w:eastAsia="x-none"/>
    </w:rPr>
  </w:style>
  <w:style w:type="character" w:customStyle="1" w:styleId="a8">
    <w:name w:val="Подзаголовок Знак"/>
    <w:basedOn w:val="a0"/>
    <w:link w:val="a7"/>
    <w:rsid w:val="007B2484"/>
    <w:rPr>
      <w:rFonts w:ascii="Times New Roman" w:eastAsia="Calibri" w:hAnsi="Times New Roman" w:cs="Times New Roman"/>
      <w:sz w:val="32"/>
      <w:szCs w:val="24"/>
      <w:lang w:val="x-none" w:eastAsia="x-none"/>
    </w:rPr>
  </w:style>
  <w:style w:type="paragraph" w:styleId="31">
    <w:name w:val="Body Text 3"/>
    <w:basedOn w:val="a"/>
    <w:link w:val="32"/>
    <w:semiHidden/>
    <w:unhideWhenUsed/>
    <w:rsid w:val="007B2484"/>
    <w:pPr>
      <w:jc w:val="center"/>
    </w:pPr>
    <w:rPr>
      <w:b/>
      <w:sz w:val="24"/>
    </w:rPr>
  </w:style>
  <w:style w:type="character" w:customStyle="1" w:styleId="32">
    <w:name w:val="Основной текст 3 Знак"/>
    <w:basedOn w:val="a0"/>
    <w:link w:val="31"/>
    <w:semiHidden/>
    <w:rsid w:val="007B2484"/>
    <w:rPr>
      <w:rFonts w:ascii="Times New Roman" w:eastAsia="Times New Roman" w:hAnsi="Times New Roman" w:cs="Times New Roman"/>
      <w:b/>
      <w:sz w:val="24"/>
      <w:szCs w:val="20"/>
      <w:lang w:eastAsia="ru-RU"/>
    </w:rPr>
  </w:style>
  <w:style w:type="paragraph" w:styleId="2">
    <w:name w:val="Body Text Indent 2"/>
    <w:basedOn w:val="a"/>
    <w:link w:val="20"/>
    <w:semiHidden/>
    <w:unhideWhenUsed/>
    <w:rsid w:val="007B2484"/>
    <w:pPr>
      <w:spacing w:line="288" w:lineRule="auto"/>
      <w:ind w:left="4111"/>
    </w:pPr>
    <w:rPr>
      <w:rFonts w:ascii="Arial" w:hAnsi="Arial"/>
      <w:sz w:val="28"/>
    </w:rPr>
  </w:style>
  <w:style w:type="character" w:customStyle="1" w:styleId="20">
    <w:name w:val="Основной текст с отступом 2 Знак"/>
    <w:basedOn w:val="a0"/>
    <w:link w:val="2"/>
    <w:semiHidden/>
    <w:rsid w:val="007B2484"/>
    <w:rPr>
      <w:rFonts w:ascii="Arial" w:eastAsia="Times New Roman" w:hAnsi="Arial" w:cs="Times New Roman"/>
      <w:sz w:val="28"/>
      <w:szCs w:val="20"/>
      <w:lang w:eastAsia="ru-RU"/>
    </w:rPr>
  </w:style>
  <w:style w:type="paragraph" w:styleId="a9">
    <w:name w:val="Plain Text"/>
    <w:basedOn w:val="a"/>
    <w:link w:val="aa"/>
    <w:uiPriority w:val="99"/>
    <w:unhideWhenUsed/>
    <w:rsid w:val="007B2484"/>
    <w:rPr>
      <w:rFonts w:ascii="Courier New" w:hAnsi="Courier New"/>
    </w:rPr>
  </w:style>
  <w:style w:type="character" w:customStyle="1" w:styleId="aa">
    <w:name w:val="Текст Знак"/>
    <w:basedOn w:val="a0"/>
    <w:link w:val="a9"/>
    <w:uiPriority w:val="99"/>
    <w:rsid w:val="007B2484"/>
    <w:rPr>
      <w:rFonts w:ascii="Courier New" w:eastAsia="Times New Roman" w:hAnsi="Courier New" w:cs="Times New Roman"/>
      <w:sz w:val="20"/>
      <w:szCs w:val="20"/>
      <w:lang w:eastAsia="ru-RU"/>
    </w:rPr>
  </w:style>
  <w:style w:type="paragraph" w:styleId="ab">
    <w:name w:val="List Paragraph"/>
    <w:basedOn w:val="a"/>
    <w:uiPriority w:val="99"/>
    <w:qFormat/>
    <w:rsid w:val="007B2484"/>
    <w:pPr>
      <w:widowControl w:val="0"/>
      <w:autoSpaceDE w:val="0"/>
      <w:autoSpaceDN w:val="0"/>
      <w:ind w:left="218" w:hanging="282"/>
    </w:pPr>
    <w:rPr>
      <w:sz w:val="22"/>
      <w:szCs w:val="22"/>
      <w:lang w:eastAsia="en-US"/>
    </w:rPr>
  </w:style>
  <w:style w:type="character" w:styleId="ac">
    <w:name w:val="Hyperlink"/>
    <w:basedOn w:val="a0"/>
    <w:uiPriority w:val="99"/>
    <w:semiHidden/>
    <w:unhideWhenUsed/>
    <w:rsid w:val="007B2484"/>
    <w:rPr>
      <w:color w:val="0000FF"/>
      <w:u w:val="single"/>
    </w:rPr>
  </w:style>
  <w:style w:type="paragraph" w:styleId="ad">
    <w:name w:val="header"/>
    <w:basedOn w:val="a"/>
    <w:link w:val="ae"/>
    <w:uiPriority w:val="99"/>
    <w:unhideWhenUsed/>
    <w:rsid w:val="00D8499F"/>
    <w:pPr>
      <w:tabs>
        <w:tab w:val="center" w:pos="4677"/>
        <w:tab w:val="right" w:pos="9355"/>
      </w:tabs>
    </w:pPr>
  </w:style>
  <w:style w:type="character" w:customStyle="1" w:styleId="ae">
    <w:name w:val="Верхний колонтитул Знак"/>
    <w:basedOn w:val="a0"/>
    <w:link w:val="ad"/>
    <w:uiPriority w:val="99"/>
    <w:rsid w:val="00D8499F"/>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D8499F"/>
    <w:pPr>
      <w:tabs>
        <w:tab w:val="center" w:pos="4677"/>
        <w:tab w:val="right" w:pos="9355"/>
      </w:tabs>
    </w:pPr>
  </w:style>
  <w:style w:type="character" w:customStyle="1" w:styleId="af0">
    <w:name w:val="Нижний колонтитул Знак"/>
    <w:basedOn w:val="a0"/>
    <w:link w:val="af"/>
    <w:uiPriority w:val="99"/>
    <w:rsid w:val="00D8499F"/>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D37DA2"/>
    <w:pPr>
      <w:spacing w:after="200" w:line="276" w:lineRule="auto"/>
      <w:ind w:left="720"/>
    </w:pPr>
    <w:rPr>
      <w:rFonts w:ascii="Calibri" w:hAnsi="Calibri"/>
      <w:sz w:val="22"/>
      <w:szCs w:val="22"/>
      <w:lang w:eastAsia="en-US"/>
    </w:rPr>
  </w:style>
  <w:style w:type="paragraph" w:styleId="af1">
    <w:name w:val="Balloon Text"/>
    <w:basedOn w:val="a"/>
    <w:link w:val="af2"/>
    <w:uiPriority w:val="99"/>
    <w:semiHidden/>
    <w:unhideWhenUsed/>
    <w:rsid w:val="00F0432F"/>
    <w:rPr>
      <w:rFonts w:ascii="Arial" w:hAnsi="Arial" w:cs="Arial"/>
      <w:sz w:val="16"/>
      <w:szCs w:val="16"/>
    </w:rPr>
  </w:style>
  <w:style w:type="character" w:customStyle="1" w:styleId="af2">
    <w:name w:val="Текст выноски Знак"/>
    <w:basedOn w:val="a0"/>
    <w:link w:val="af1"/>
    <w:uiPriority w:val="99"/>
    <w:semiHidden/>
    <w:rsid w:val="00F0432F"/>
    <w:rPr>
      <w:rFonts w:ascii="Arial" w:eastAsia="Times New Roman" w:hAnsi="Arial" w:cs="Arial"/>
      <w:sz w:val="16"/>
      <w:szCs w:val="16"/>
      <w:lang w:eastAsia="ru-RU"/>
    </w:rPr>
  </w:style>
  <w:style w:type="character" w:styleId="af3">
    <w:name w:val="annotation reference"/>
    <w:basedOn w:val="a0"/>
    <w:uiPriority w:val="99"/>
    <w:semiHidden/>
    <w:unhideWhenUsed/>
    <w:rsid w:val="00E65F4B"/>
    <w:rPr>
      <w:sz w:val="16"/>
      <w:szCs w:val="16"/>
    </w:rPr>
  </w:style>
  <w:style w:type="paragraph" w:styleId="af4">
    <w:name w:val="annotation text"/>
    <w:basedOn w:val="a"/>
    <w:link w:val="af5"/>
    <w:uiPriority w:val="99"/>
    <w:semiHidden/>
    <w:unhideWhenUsed/>
    <w:rsid w:val="00E65F4B"/>
  </w:style>
  <w:style w:type="character" w:customStyle="1" w:styleId="af5">
    <w:name w:val="Текст примечания Знак"/>
    <w:basedOn w:val="a0"/>
    <w:link w:val="af4"/>
    <w:uiPriority w:val="99"/>
    <w:semiHidden/>
    <w:rsid w:val="00E65F4B"/>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E65F4B"/>
    <w:rPr>
      <w:b/>
      <w:bCs/>
    </w:rPr>
  </w:style>
  <w:style w:type="character" w:customStyle="1" w:styleId="af7">
    <w:name w:val="Тема примечания Знак"/>
    <w:basedOn w:val="af5"/>
    <w:link w:val="af6"/>
    <w:uiPriority w:val="99"/>
    <w:semiHidden/>
    <w:rsid w:val="00E65F4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230758">
      <w:bodyDiv w:val="1"/>
      <w:marLeft w:val="0"/>
      <w:marRight w:val="0"/>
      <w:marTop w:val="0"/>
      <w:marBottom w:val="0"/>
      <w:divBdr>
        <w:top w:val="none" w:sz="0" w:space="0" w:color="auto"/>
        <w:left w:val="none" w:sz="0" w:space="0" w:color="auto"/>
        <w:bottom w:val="none" w:sz="0" w:space="0" w:color="auto"/>
        <w:right w:val="none" w:sz="0" w:space="0" w:color="auto"/>
      </w:divBdr>
    </w:div>
    <w:div w:id="161586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39820-6D8F-45EA-BAD5-ECC2F9F2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24</Pages>
  <Words>7429</Words>
  <Characters>42349</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Шишпаронок С.С.</dc:creator>
  <cp:keywords/>
  <dc:description/>
  <cp:lastModifiedBy>Михайлова Инна Николаевна</cp:lastModifiedBy>
  <cp:revision>13</cp:revision>
  <cp:lastPrinted>2024-02-20T12:27:00Z</cp:lastPrinted>
  <dcterms:created xsi:type="dcterms:W3CDTF">2024-02-20T08:23:00Z</dcterms:created>
  <dcterms:modified xsi:type="dcterms:W3CDTF">2024-04-03T13:10:00Z</dcterms:modified>
</cp:coreProperties>
</file>