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8687C" w14:textId="77777777" w:rsidR="00B53174" w:rsidRPr="00435BBE" w:rsidRDefault="00B53174" w:rsidP="00435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5BBE">
        <w:rPr>
          <w:rFonts w:ascii="Times New Roman" w:eastAsia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14:paraId="416D0DC0" w14:textId="77777777" w:rsidR="00B53174" w:rsidRPr="00435BBE" w:rsidRDefault="00B53174" w:rsidP="00435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5BBE">
        <w:rPr>
          <w:rFonts w:ascii="Times New Roman" w:eastAsia="Times New Roman" w:hAnsi="Times New Roman" w:cs="Times New Roman"/>
          <w:sz w:val="28"/>
          <w:szCs w:val="28"/>
        </w:rPr>
        <w:t xml:space="preserve">Учебно-методическое объединение по педагогическому образованию </w:t>
      </w:r>
    </w:p>
    <w:p w14:paraId="0FB55B24" w14:textId="77777777" w:rsidR="00B53174" w:rsidRPr="00435BBE" w:rsidRDefault="00B53174" w:rsidP="00435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762621" w14:textId="77777777" w:rsidR="00E40EE2" w:rsidRPr="00435BBE" w:rsidRDefault="00E40EE2" w:rsidP="00435BB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A1A6B7" w14:textId="09F12703" w:rsidR="00B53174" w:rsidRPr="00435BBE" w:rsidRDefault="00883265" w:rsidP="00435BB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УТВЕРЖДЕНО</w:t>
      </w:r>
    </w:p>
    <w:p w14:paraId="5A859571" w14:textId="541B14F1" w:rsidR="00B53174" w:rsidRPr="00435BBE" w:rsidRDefault="00883265" w:rsidP="00435BBE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Первым заместителем</w:t>
      </w:r>
      <w:r w:rsidR="00B53174" w:rsidRPr="00435BBE">
        <w:rPr>
          <w:rFonts w:ascii="Times New Roman" w:eastAsia="Times New Roman" w:hAnsi="Times New Roman" w:cs="Times New Roman"/>
          <w:sz w:val="28"/>
          <w:szCs w:val="28"/>
        </w:rPr>
        <w:t xml:space="preserve"> Министра образования Республики Беларусь</w:t>
      </w:r>
    </w:p>
    <w:p w14:paraId="51C2FD85" w14:textId="36DD973D" w:rsidR="00435BBE" w:rsidRPr="00435BBE" w:rsidRDefault="00435BBE" w:rsidP="00435BBE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435BBE">
        <w:rPr>
          <w:rFonts w:ascii="Times New Roman" w:eastAsia="Times New Roman" w:hAnsi="Times New Roman" w:cs="Times New Roman"/>
          <w:sz w:val="28"/>
          <w:szCs w:val="28"/>
        </w:rPr>
        <w:t>А.Г.Баханович</w:t>
      </w:r>
      <w:r w:rsidR="00883265">
        <w:rPr>
          <w:rFonts w:ascii="Times New Roman" w:eastAsia="Times New Roman" w:hAnsi="Times New Roman" w:cs="Times New Roman"/>
          <w:sz w:val="28"/>
          <w:szCs w:val="28"/>
        </w:rPr>
        <w:t>ем</w:t>
      </w:r>
    </w:p>
    <w:p w14:paraId="4084BF9E" w14:textId="6C8EAF15" w:rsidR="00435BBE" w:rsidRPr="00883265" w:rsidRDefault="00883265" w:rsidP="00435BBE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3265">
        <w:rPr>
          <w:rFonts w:ascii="Times New Roman" w:eastAsia="Times New Roman" w:hAnsi="Times New Roman" w:cs="Times New Roman"/>
          <w:b/>
          <w:sz w:val="28"/>
          <w:szCs w:val="28"/>
        </w:rPr>
        <w:t>29.03.2024</w:t>
      </w:r>
    </w:p>
    <w:p w14:paraId="3FB7E43E" w14:textId="5F729B2A" w:rsidR="00435BBE" w:rsidRPr="00883265" w:rsidRDefault="00435BBE" w:rsidP="00435BBE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5BBE">
        <w:rPr>
          <w:rFonts w:ascii="Times New Roman" w:eastAsia="Times New Roman" w:hAnsi="Times New Roman" w:cs="Times New Roman"/>
          <w:sz w:val="28"/>
          <w:szCs w:val="28"/>
        </w:rPr>
        <w:t>Регистрационный №</w:t>
      </w:r>
      <w:r w:rsidR="008832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r w:rsidR="00883265" w:rsidRPr="00883265">
        <w:rPr>
          <w:rFonts w:ascii="Times New Roman" w:eastAsia="Times New Roman" w:hAnsi="Times New Roman" w:cs="Times New Roman"/>
          <w:b/>
          <w:sz w:val="28"/>
          <w:szCs w:val="28"/>
        </w:rPr>
        <w:t>6-05-01-032/пр.</w:t>
      </w:r>
    </w:p>
    <w:bookmarkEnd w:id="0"/>
    <w:p w14:paraId="0CBC022E" w14:textId="77777777" w:rsidR="00B53174" w:rsidRPr="00435BBE" w:rsidRDefault="00B53174" w:rsidP="00435BBE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AC6884" w14:textId="77777777" w:rsidR="00B53174" w:rsidRPr="00435BBE" w:rsidRDefault="00B53174" w:rsidP="00435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326692" w14:textId="77777777" w:rsidR="00B53174" w:rsidRPr="00435BBE" w:rsidRDefault="00B53174" w:rsidP="00435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14"/>
          <w:sz w:val="28"/>
          <w:szCs w:val="28"/>
        </w:rPr>
      </w:pPr>
      <w:r w:rsidRPr="00435BBE">
        <w:rPr>
          <w:rFonts w:ascii="Times New Roman" w:hAnsi="Times New Roman" w:cs="Times New Roman"/>
          <w:b/>
          <w:spacing w:val="-14"/>
          <w:sz w:val="28"/>
          <w:szCs w:val="28"/>
        </w:rPr>
        <w:t>П</w:t>
      </w:r>
      <w:r w:rsidR="00E40EE2" w:rsidRPr="00435BBE">
        <w:rPr>
          <w:rFonts w:ascii="Times New Roman" w:hAnsi="Times New Roman" w:cs="Times New Roman"/>
          <w:b/>
          <w:spacing w:val="-14"/>
          <w:sz w:val="28"/>
          <w:szCs w:val="28"/>
        </w:rPr>
        <w:t>Л</w:t>
      </w:r>
      <w:r w:rsidRPr="00435BBE">
        <w:rPr>
          <w:rFonts w:ascii="Times New Roman" w:hAnsi="Times New Roman" w:cs="Times New Roman"/>
          <w:b/>
          <w:spacing w:val="-14"/>
          <w:sz w:val="28"/>
          <w:szCs w:val="28"/>
        </w:rPr>
        <w:t>А</w:t>
      </w:r>
      <w:r w:rsidR="00E40EE2" w:rsidRPr="00435BBE">
        <w:rPr>
          <w:rFonts w:ascii="Times New Roman" w:hAnsi="Times New Roman" w:cs="Times New Roman"/>
          <w:b/>
          <w:spacing w:val="-14"/>
          <w:sz w:val="28"/>
          <w:szCs w:val="28"/>
        </w:rPr>
        <w:t>СТ</w:t>
      </w:r>
      <w:r w:rsidRPr="00435BBE">
        <w:rPr>
          <w:rFonts w:ascii="Times New Roman" w:hAnsi="Times New Roman" w:cs="Times New Roman"/>
          <w:b/>
          <w:spacing w:val="-14"/>
          <w:sz w:val="28"/>
          <w:szCs w:val="28"/>
        </w:rPr>
        <w:t>И</w:t>
      </w:r>
      <w:r w:rsidR="00E40EE2" w:rsidRPr="00435BBE">
        <w:rPr>
          <w:rFonts w:ascii="Times New Roman" w:hAnsi="Times New Roman" w:cs="Times New Roman"/>
          <w:b/>
          <w:spacing w:val="-14"/>
          <w:sz w:val="28"/>
          <w:szCs w:val="28"/>
        </w:rPr>
        <w:t>Ч</w:t>
      </w:r>
      <w:r w:rsidRPr="00435BBE">
        <w:rPr>
          <w:rFonts w:ascii="Times New Roman" w:hAnsi="Times New Roman" w:cs="Times New Roman"/>
          <w:b/>
          <w:spacing w:val="-14"/>
          <w:sz w:val="28"/>
          <w:szCs w:val="28"/>
        </w:rPr>
        <w:t>Е</w:t>
      </w:r>
      <w:r w:rsidR="00E40EE2" w:rsidRPr="00435BBE">
        <w:rPr>
          <w:rFonts w:ascii="Times New Roman" w:hAnsi="Times New Roman" w:cs="Times New Roman"/>
          <w:b/>
          <w:spacing w:val="-14"/>
          <w:sz w:val="28"/>
          <w:szCs w:val="28"/>
        </w:rPr>
        <w:t>СКАЯ</w:t>
      </w:r>
      <w:r w:rsidRPr="00435BBE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АН</w:t>
      </w:r>
      <w:r w:rsidR="00E40EE2" w:rsidRPr="00435BBE">
        <w:rPr>
          <w:rFonts w:ascii="Times New Roman" w:hAnsi="Times New Roman" w:cs="Times New Roman"/>
          <w:b/>
          <w:spacing w:val="-14"/>
          <w:sz w:val="28"/>
          <w:szCs w:val="28"/>
        </w:rPr>
        <w:t>АТО</w:t>
      </w:r>
      <w:r w:rsidRPr="00435BBE">
        <w:rPr>
          <w:rFonts w:ascii="Times New Roman" w:hAnsi="Times New Roman" w:cs="Times New Roman"/>
          <w:b/>
          <w:spacing w:val="-14"/>
          <w:sz w:val="28"/>
          <w:szCs w:val="28"/>
        </w:rPr>
        <w:t>МИ</w:t>
      </w:r>
      <w:r w:rsidR="00E40EE2" w:rsidRPr="00435BBE">
        <w:rPr>
          <w:rFonts w:ascii="Times New Roman" w:hAnsi="Times New Roman" w:cs="Times New Roman"/>
          <w:b/>
          <w:spacing w:val="-14"/>
          <w:sz w:val="28"/>
          <w:szCs w:val="28"/>
        </w:rPr>
        <w:t>Я</w:t>
      </w:r>
      <w:r w:rsidR="00D05FB1" w:rsidRPr="00435BBE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</w:p>
    <w:p w14:paraId="3095C7FB" w14:textId="77777777" w:rsidR="00B53174" w:rsidRPr="00435BBE" w:rsidRDefault="00B53174" w:rsidP="00435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25B2F5" w14:textId="77777777" w:rsidR="00435BBE" w:rsidRPr="00435BBE" w:rsidRDefault="00435BBE" w:rsidP="00435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435BBE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Примерная </w:t>
      </w:r>
      <w:r w:rsidR="00B53174" w:rsidRPr="00435BBE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учебная программа </w:t>
      </w:r>
      <w:r w:rsidR="00B53174" w:rsidRPr="00435BBE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  <w:r w:rsidR="00B53174" w:rsidRPr="00435BBE">
        <w:rPr>
          <w:rFonts w:ascii="Times New Roman" w:hAnsi="Times New Roman" w:cs="Times New Roman"/>
          <w:b/>
          <w:sz w:val="28"/>
          <w:szCs w:val="28"/>
        </w:rPr>
        <w:br/>
      </w:r>
      <w:r w:rsidRPr="00435BBE">
        <w:rPr>
          <w:rFonts w:ascii="Times New Roman" w:eastAsia="Times New Roman" w:hAnsi="Times New Roman" w:cs="Times New Roman"/>
          <w:b/>
          <w:sz w:val="28"/>
          <w:szCs w:val="28"/>
        </w:rPr>
        <w:t>для специальности</w:t>
      </w:r>
    </w:p>
    <w:p w14:paraId="2A4F6BD9" w14:textId="77777777" w:rsidR="00B53174" w:rsidRDefault="00435BBE" w:rsidP="00435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5BBE">
        <w:rPr>
          <w:rFonts w:ascii="Times New Roman" w:eastAsia="Times New Roman" w:hAnsi="Times New Roman" w:cs="Times New Roman"/>
          <w:sz w:val="28"/>
          <w:szCs w:val="28"/>
        </w:rPr>
        <w:t>6-05-0113-06 Художественное образование</w:t>
      </w:r>
    </w:p>
    <w:p w14:paraId="43E92DA3" w14:textId="77777777" w:rsidR="00435BBE" w:rsidRPr="00435BBE" w:rsidRDefault="00435BBE" w:rsidP="00435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8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97"/>
        <w:gridCol w:w="4890"/>
      </w:tblGrid>
      <w:tr w:rsidR="00B53174" w:rsidRPr="00435BBE" w14:paraId="5B8F7BFB" w14:textId="77777777" w:rsidTr="00AE4DB3">
        <w:tc>
          <w:tcPr>
            <w:tcW w:w="5197" w:type="dxa"/>
          </w:tcPr>
          <w:p w14:paraId="63889CD5" w14:textId="77777777" w:rsidR="00B53174" w:rsidRPr="00435BBE" w:rsidRDefault="00B53174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35B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0AF57053" w14:textId="77777777" w:rsidR="00B53174" w:rsidRPr="00435BBE" w:rsidRDefault="00B53174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5B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Председатель учебно-методического</w:t>
            </w:r>
          </w:p>
          <w:p w14:paraId="04E2C492" w14:textId="77777777" w:rsidR="00B53174" w:rsidRPr="00435BBE" w:rsidRDefault="00B53174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5B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объединения по </w:t>
            </w:r>
            <w:r w:rsidRPr="00435BBE">
              <w:rPr>
                <w:rFonts w:ascii="Times New Roman" w:eastAsia="Times New Roman" w:hAnsi="Times New Roman" w:cs="Times New Roman"/>
                <w:sz w:val="28"/>
                <w:szCs w:val="28"/>
                <w:lang w:val="be-BY" w:eastAsia="en-US"/>
              </w:rPr>
              <w:t>педагогическому</w:t>
            </w:r>
          </w:p>
          <w:p w14:paraId="0A9BD329" w14:textId="77777777" w:rsidR="00B53174" w:rsidRPr="00435BBE" w:rsidRDefault="00B53174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5B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образованию</w:t>
            </w:r>
          </w:p>
          <w:p w14:paraId="17006F43" w14:textId="77777777" w:rsidR="008B1491" w:rsidRPr="00435BBE" w:rsidRDefault="008B1491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06B92CFE" w14:textId="77777777" w:rsidR="00B53174" w:rsidRPr="00435BBE" w:rsidRDefault="00B53174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5B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______________А.И.Жук</w:t>
            </w:r>
          </w:p>
          <w:p w14:paraId="08FFC2FA" w14:textId="77777777" w:rsidR="00B53174" w:rsidRPr="00435BBE" w:rsidRDefault="00B53174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5B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</w:t>
            </w:r>
          </w:p>
          <w:p w14:paraId="56E794DC" w14:textId="77777777" w:rsidR="00B53174" w:rsidRPr="00435BBE" w:rsidRDefault="00B53174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0D46A3ED" w14:textId="77777777" w:rsidR="00B53174" w:rsidRPr="00435BBE" w:rsidRDefault="00B53174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35B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6A0B7311" w14:textId="77777777" w:rsidR="00B53174" w:rsidRPr="00435BBE" w:rsidRDefault="00B53174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5B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14:paraId="544A4750" w14:textId="438D1519" w:rsidR="00B53174" w:rsidRPr="00435BBE" w:rsidRDefault="00B53174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5B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общего среднего</w:t>
            </w:r>
            <w:r w:rsidR="00F77D4B" w:rsidRPr="00435B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и</w:t>
            </w:r>
            <w:r w:rsidRPr="00435B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дошкольного </w:t>
            </w:r>
          </w:p>
          <w:p w14:paraId="433BBCEC" w14:textId="77777777" w:rsidR="00F77D4B" w:rsidRDefault="00B53174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5B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образования</w:t>
            </w:r>
            <w:r w:rsidR="00F77D4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35B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Министерства </w:t>
            </w:r>
          </w:p>
          <w:p w14:paraId="3EB933DA" w14:textId="69DFA14B" w:rsidR="00B53174" w:rsidRDefault="00B53174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5B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образования</w:t>
            </w:r>
            <w:r w:rsidR="00F77D4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35B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Республики Беларусь</w:t>
            </w:r>
          </w:p>
          <w:p w14:paraId="4A417E8F" w14:textId="77777777" w:rsidR="00F77D4B" w:rsidRPr="00435BBE" w:rsidRDefault="00F77D4B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6206F57B" w14:textId="77777777" w:rsidR="00B53174" w:rsidRPr="00435BBE" w:rsidRDefault="00B53174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5B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______________М.С.Киндиренко</w:t>
            </w:r>
          </w:p>
          <w:p w14:paraId="40044DDE" w14:textId="77777777" w:rsidR="00B53174" w:rsidRPr="00435BBE" w:rsidRDefault="00B53174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5B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4890" w:type="dxa"/>
          </w:tcPr>
          <w:p w14:paraId="002C23DB" w14:textId="77777777" w:rsidR="00B53174" w:rsidRPr="00435BBE" w:rsidRDefault="00B53174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35B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386832BE" w14:textId="77777777" w:rsidR="00B53174" w:rsidRPr="00435BBE" w:rsidRDefault="00B53174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5B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14:paraId="106F86FC" w14:textId="77777777" w:rsidR="00B53174" w:rsidRPr="00435BBE" w:rsidRDefault="00B53174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5B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профессионального образования</w:t>
            </w:r>
          </w:p>
          <w:p w14:paraId="219A18E3" w14:textId="77777777" w:rsidR="00B53174" w:rsidRPr="00435BBE" w:rsidRDefault="00B53174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5B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Министерства образования</w:t>
            </w:r>
          </w:p>
          <w:p w14:paraId="2FB97DCE" w14:textId="77777777" w:rsidR="00B53174" w:rsidRPr="00435BBE" w:rsidRDefault="00B53174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5B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Республики Беларусь</w:t>
            </w:r>
          </w:p>
          <w:p w14:paraId="7A1C0A4B" w14:textId="77777777" w:rsidR="00B53174" w:rsidRPr="00C45B34" w:rsidRDefault="00B53174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5B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  <w:r w:rsidR="00435BBE" w:rsidRPr="004D7678">
              <w:rPr>
                <w:sz w:val="28"/>
                <w:szCs w:val="28"/>
              </w:rPr>
              <w:t xml:space="preserve"> </w:t>
            </w:r>
            <w:r w:rsidR="00435BBE" w:rsidRPr="00C45B34">
              <w:rPr>
                <w:rFonts w:ascii="Times New Roman" w:hAnsi="Times New Roman" w:cs="Times New Roman"/>
                <w:sz w:val="28"/>
                <w:szCs w:val="28"/>
              </w:rPr>
              <w:t>С.Н.Пищов</w:t>
            </w:r>
          </w:p>
          <w:p w14:paraId="20C3E3DF" w14:textId="77777777" w:rsidR="00B53174" w:rsidRPr="00435BBE" w:rsidRDefault="00B53174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5B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</w:p>
          <w:p w14:paraId="1609A8F9" w14:textId="77777777" w:rsidR="00B53174" w:rsidRPr="00435BBE" w:rsidRDefault="00B53174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0BA40C76" w14:textId="77777777" w:rsidR="00B53174" w:rsidRPr="00435BBE" w:rsidRDefault="00B53174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5B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2F7EC098" w14:textId="77777777" w:rsidR="00B53174" w:rsidRPr="00435BBE" w:rsidRDefault="00B53174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5B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Проректор по научно-методической работе Государственного учреждения</w:t>
            </w:r>
          </w:p>
          <w:p w14:paraId="2CAF43C3" w14:textId="77777777" w:rsidR="00B53174" w:rsidRPr="00435BBE" w:rsidRDefault="00B53174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5B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образования «Республиканский</w:t>
            </w:r>
          </w:p>
          <w:p w14:paraId="5AC760B0" w14:textId="77777777" w:rsidR="00B53174" w:rsidRPr="00435BBE" w:rsidRDefault="00B53174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5B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институт высшей школы»</w:t>
            </w:r>
          </w:p>
          <w:p w14:paraId="2DD51967" w14:textId="77777777" w:rsidR="00B53174" w:rsidRPr="00435BBE" w:rsidRDefault="00B53174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5B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_______________И.В.Титович</w:t>
            </w:r>
          </w:p>
          <w:p w14:paraId="633C599C" w14:textId="77777777" w:rsidR="00B53174" w:rsidRPr="00435BBE" w:rsidRDefault="00B53174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5B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</w:p>
          <w:p w14:paraId="1D46A3AB" w14:textId="77777777" w:rsidR="00B53174" w:rsidRPr="00435BBE" w:rsidRDefault="00B53174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3A01A379" w14:textId="77777777" w:rsidR="00B53174" w:rsidRPr="00435BBE" w:rsidRDefault="00B53174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5B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Эксперт-нормоконтролер</w:t>
            </w:r>
          </w:p>
          <w:p w14:paraId="6BE93651" w14:textId="77777777" w:rsidR="00B53174" w:rsidRPr="00435BBE" w:rsidRDefault="00B53174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5B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   _______________</w:t>
            </w:r>
          </w:p>
          <w:p w14:paraId="6CD5A7B3" w14:textId="77777777" w:rsidR="00B53174" w:rsidRPr="00435BBE" w:rsidRDefault="00B53174" w:rsidP="00435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35BB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</w:p>
        </w:tc>
      </w:tr>
    </w:tbl>
    <w:p w14:paraId="2A943310" w14:textId="77777777" w:rsidR="00B53174" w:rsidRDefault="00B53174" w:rsidP="00435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77AF5A" w14:textId="77777777" w:rsidR="00435BBE" w:rsidRDefault="00435BBE" w:rsidP="00435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8ECE90" w14:textId="77777777" w:rsidR="00435BBE" w:rsidRDefault="00435BBE" w:rsidP="00435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972D00" w14:textId="77777777" w:rsidR="00435BBE" w:rsidRPr="00435BBE" w:rsidRDefault="00435BBE" w:rsidP="00435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A625CD" w14:textId="36B78EC3" w:rsidR="00B53174" w:rsidRPr="00435BBE" w:rsidRDefault="00B53174" w:rsidP="00435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B53174" w:rsidRPr="00435BBE" w:rsidSect="00AE7BA4">
          <w:headerReference w:type="default" r:id="rId8"/>
          <w:pgSz w:w="12240" w:h="15840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435BBE">
        <w:rPr>
          <w:rFonts w:ascii="Times New Roman" w:eastAsia="Times New Roman" w:hAnsi="Times New Roman" w:cs="Times New Roman"/>
          <w:sz w:val="28"/>
          <w:szCs w:val="28"/>
        </w:rPr>
        <w:t>Минск 202</w:t>
      </w:r>
      <w:r w:rsidR="00F77D4B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28050A48" w14:textId="77777777" w:rsidR="00B53174" w:rsidRPr="00435BBE" w:rsidRDefault="00B53174" w:rsidP="00435B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5BB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СОСТАВИТЕЛИ:</w:t>
      </w:r>
    </w:p>
    <w:p w14:paraId="646839B5" w14:textId="77777777" w:rsidR="00B53174" w:rsidRPr="00435BBE" w:rsidRDefault="00B53174" w:rsidP="00435B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5BBE">
        <w:rPr>
          <w:rFonts w:ascii="Times New Roman" w:eastAsia="Times New Roman" w:hAnsi="Times New Roman" w:cs="Times New Roman"/>
          <w:bCs/>
          <w:sz w:val="28"/>
          <w:szCs w:val="28"/>
        </w:rPr>
        <w:t>Г.В. Лойко, заведующий кафедрой художественно-педагогического образования факультета эстетического образования учреждения образования «Белорусский государственный педагогический университет имени Максима Танка», доцент;</w:t>
      </w:r>
    </w:p>
    <w:p w14:paraId="0D7AAE85" w14:textId="77777777" w:rsidR="00B53174" w:rsidRPr="00435BBE" w:rsidRDefault="0005348D" w:rsidP="00435B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5BBE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B53174" w:rsidRPr="00435BB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435BBE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B53174" w:rsidRPr="00435BBE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r w:rsidRPr="00435BBE">
        <w:rPr>
          <w:rFonts w:ascii="Times New Roman" w:eastAsia="Times New Roman" w:hAnsi="Times New Roman" w:cs="Times New Roman"/>
          <w:bCs/>
          <w:sz w:val="28"/>
          <w:szCs w:val="28"/>
        </w:rPr>
        <w:t>Приймова</w:t>
      </w:r>
      <w:r w:rsidR="00B53174" w:rsidRPr="00435BBE">
        <w:rPr>
          <w:rFonts w:ascii="Times New Roman" w:eastAsia="Times New Roman" w:hAnsi="Times New Roman" w:cs="Times New Roman"/>
          <w:bCs/>
          <w:sz w:val="28"/>
          <w:szCs w:val="28"/>
        </w:rPr>
        <w:t>, старший преподаватель кафедры художественно-педагогического образования факультета эстетического образования учреждения образования «Белорусский государственный педагогический университет имени Максима Танка»</w:t>
      </w:r>
    </w:p>
    <w:p w14:paraId="3685EF05" w14:textId="77777777" w:rsidR="00B53174" w:rsidRPr="00435BBE" w:rsidRDefault="00B53174" w:rsidP="00435B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B2F7054" w14:textId="77777777" w:rsidR="00B53174" w:rsidRPr="00435BBE" w:rsidRDefault="00B53174" w:rsidP="00435B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F5145D" w14:textId="77777777" w:rsidR="00582B11" w:rsidRPr="00435BBE" w:rsidRDefault="00582B11" w:rsidP="00435B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5BBE">
        <w:rPr>
          <w:rFonts w:ascii="Times New Roman" w:eastAsia="Times New Roman" w:hAnsi="Times New Roman" w:cs="Times New Roman"/>
          <w:b/>
          <w:sz w:val="28"/>
          <w:szCs w:val="28"/>
        </w:rPr>
        <w:t>РЕЦЕНЗЕНТЫ:</w:t>
      </w:r>
    </w:p>
    <w:p w14:paraId="561B296C" w14:textId="2CFEA08C" w:rsidR="00582B11" w:rsidRPr="00252A22" w:rsidRDefault="00582B11" w:rsidP="00435B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A22">
        <w:rPr>
          <w:rFonts w:ascii="Times New Roman" w:eastAsia="Times New Roman" w:hAnsi="Times New Roman" w:cs="Times New Roman"/>
          <w:sz w:val="28"/>
          <w:szCs w:val="28"/>
        </w:rPr>
        <w:t xml:space="preserve">Кафедра народного декоративно-прикладного искусства </w:t>
      </w:r>
      <w:r w:rsidRPr="00252A22">
        <w:rPr>
          <w:rFonts w:ascii="Times New Roman" w:eastAsia="Times New Roman" w:hAnsi="Times New Roman" w:cs="Times New Roman"/>
          <w:bCs/>
          <w:sz w:val="28"/>
          <w:szCs w:val="28"/>
        </w:rPr>
        <w:t>учреждения образования</w:t>
      </w:r>
      <w:r w:rsidRPr="00252A22">
        <w:rPr>
          <w:rFonts w:ascii="Times New Roman" w:eastAsia="Times New Roman" w:hAnsi="Times New Roman" w:cs="Times New Roman"/>
          <w:sz w:val="28"/>
          <w:szCs w:val="28"/>
        </w:rPr>
        <w:t xml:space="preserve"> «Белорусский государственный университет культуры и искусств» </w:t>
      </w:r>
      <w:r w:rsidRPr="00252A22">
        <w:rPr>
          <w:rFonts w:ascii="Times New Roman" w:eastAsia="Times New Roman" w:hAnsi="Times New Roman" w:cs="Times New Roman"/>
          <w:sz w:val="28"/>
          <w:szCs w:val="28"/>
          <w:lang w:val="be-BY"/>
        </w:rPr>
        <w:t>(</w:t>
      </w:r>
      <w:r w:rsidRPr="00252A22">
        <w:rPr>
          <w:rFonts w:ascii="Times New Roman" w:hAnsi="Times New Roman" w:cs="Times New Roman"/>
          <w:bCs/>
          <w:iCs/>
          <w:sz w:val="28"/>
          <w:szCs w:val="28"/>
        </w:rPr>
        <w:t>протокол № </w:t>
      </w:r>
      <w:r w:rsidR="00252A22" w:rsidRPr="00252A22">
        <w:rPr>
          <w:rFonts w:ascii="Times New Roman" w:hAnsi="Times New Roman" w:cs="Times New Roman"/>
          <w:bCs/>
          <w:iCs/>
          <w:sz w:val="28"/>
          <w:szCs w:val="28"/>
        </w:rPr>
        <w:t>9</w:t>
      </w:r>
      <w:r w:rsidRPr="00252A22">
        <w:rPr>
          <w:rFonts w:ascii="Times New Roman" w:hAnsi="Times New Roman" w:cs="Times New Roman"/>
          <w:bCs/>
          <w:iCs/>
          <w:sz w:val="28"/>
          <w:szCs w:val="28"/>
        </w:rPr>
        <w:t xml:space="preserve"> от </w:t>
      </w:r>
      <w:r w:rsidR="00252A22" w:rsidRPr="00252A22">
        <w:rPr>
          <w:rFonts w:ascii="Times New Roman" w:hAnsi="Times New Roman" w:cs="Times New Roman"/>
          <w:bCs/>
          <w:iCs/>
          <w:sz w:val="28"/>
          <w:szCs w:val="28"/>
        </w:rPr>
        <w:t>27</w:t>
      </w:r>
      <w:r w:rsidRPr="00252A2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252A22" w:rsidRPr="00252A22">
        <w:rPr>
          <w:rFonts w:ascii="Times New Roman" w:hAnsi="Times New Roman" w:cs="Times New Roman"/>
          <w:bCs/>
          <w:iCs/>
          <w:sz w:val="28"/>
          <w:szCs w:val="28"/>
        </w:rPr>
        <w:t>04</w:t>
      </w:r>
      <w:r w:rsidRPr="00252A22">
        <w:rPr>
          <w:rFonts w:ascii="Times New Roman" w:hAnsi="Times New Roman" w:cs="Times New Roman"/>
          <w:bCs/>
          <w:iCs/>
          <w:sz w:val="28"/>
          <w:szCs w:val="28"/>
        </w:rPr>
        <w:t>.202</w:t>
      </w:r>
      <w:r w:rsidR="00252A22" w:rsidRPr="00252A22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252A22">
        <w:rPr>
          <w:rFonts w:ascii="Times New Roman" w:eastAsia="Times New Roman" w:hAnsi="Times New Roman" w:cs="Times New Roman"/>
          <w:sz w:val="28"/>
          <w:szCs w:val="28"/>
          <w:lang w:val="be-BY"/>
        </w:rPr>
        <w:t>)</w:t>
      </w:r>
      <w:r w:rsidRPr="00252A2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B10F4F7" w14:textId="77777777" w:rsidR="00582B11" w:rsidRPr="00252A22" w:rsidRDefault="00582B11" w:rsidP="00435B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9294AE" w14:textId="77777777" w:rsidR="00582B11" w:rsidRPr="00252A22" w:rsidRDefault="00582B11" w:rsidP="00435B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A22">
        <w:rPr>
          <w:rFonts w:ascii="Times New Roman" w:eastAsia="Times New Roman" w:hAnsi="Times New Roman" w:cs="Times New Roman"/>
          <w:sz w:val="28"/>
          <w:szCs w:val="28"/>
        </w:rPr>
        <w:t xml:space="preserve">В.И. Гончарук, профессор кафедры рисунка </w:t>
      </w:r>
      <w:r w:rsidRPr="00252A22">
        <w:rPr>
          <w:rFonts w:ascii="Times New Roman" w:eastAsia="Times New Roman" w:hAnsi="Times New Roman" w:cs="Times New Roman"/>
          <w:bCs/>
          <w:sz w:val="28"/>
          <w:szCs w:val="28"/>
        </w:rPr>
        <w:t>учреждения образования «Белорусская государственная академия искусств», профессор</w:t>
      </w:r>
    </w:p>
    <w:p w14:paraId="065E8EE3" w14:textId="77777777" w:rsidR="00582B11" w:rsidRPr="00252A22" w:rsidRDefault="00582B11" w:rsidP="00435B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49C4C5D" w14:textId="77777777" w:rsidR="00582B11" w:rsidRPr="00435BBE" w:rsidRDefault="00582B11" w:rsidP="00435B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2A8AF1" w14:textId="77777777" w:rsidR="00582B11" w:rsidRPr="00435BBE" w:rsidRDefault="00582B11" w:rsidP="00435B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5BBE"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РЕКОМЕНДОВАНА К УТВЕРЖДЕНИЮ В КАЧЕСТВЕ </w:t>
      </w:r>
      <w:bookmarkStart w:id="1" w:name="_Hlk134603167"/>
      <w:r w:rsidR="00435BBE" w:rsidRPr="00435BBE">
        <w:rPr>
          <w:rFonts w:ascii="Times New Roman" w:eastAsia="Times New Roman" w:hAnsi="Times New Roman" w:cs="Times New Roman"/>
          <w:b/>
          <w:sz w:val="28"/>
          <w:szCs w:val="28"/>
        </w:rPr>
        <w:t>ПРИМЕРНОЙ</w:t>
      </w:r>
      <w:bookmarkEnd w:id="1"/>
      <w:r w:rsidRPr="00435BB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1A20FC78" w14:textId="77777777" w:rsidR="00582B11" w:rsidRPr="00435BBE" w:rsidRDefault="00582B11" w:rsidP="00435B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BB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Кафедрой </w:t>
      </w:r>
      <w:r w:rsidRPr="00435BBE">
        <w:rPr>
          <w:rFonts w:ascii="Times New Roman" w:eastAsia="Times New Roman" w:hAnsi="Times New Roman" w:cs="Times New Roman"/>
          <w:bCs/>
          <w:sz w:val="28"/>
          <w:szCs w:val="28"/>
        </w:rPr>
        <w:t>художественно-педагогического образования</w:t>
      </w:r>
      <w:r w:rsidRPr="00435B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5BBE">
        <w:rPr>
          <w:rFonts w:ascii="Times New Roman" w:eastAsia="Times New Roman" w:hAnsi="Times New Roman" w:cs="Times New Roman"/>
          <w:bCs/>
          <w:sz w:val="28"/>
          <w:szCs w:val="28"/>
        </w:rPr>
        <w:t xml:space="preserve">факультета эстетического образования </w:t>
      </w:r>
      <w:r w:rsidRPr="00435BBE">
        <w:rPr>
          <w:rFonts w:ascii="Times New Roman" w:eastAsia="Times New Roman" w:hAnsi="Times New Roman" w:cs="Times New Roman"/>
          <w:sz w:val="28"/>
          <w:szCs w:val="28"/>
        </w:rPr>
        <w:t xml:space="preserve">учреждения образования «Белорусский государственный педагогический университет имени Максима Танка» </w:t>
      </w:r>
    </w:p>
    <w:p w14:paraId="7E8254EB" w14:textId="77777777" w:rsidR="00582B11" w:rsidRPr="00435BBE" w:rsidRDefault="00582B11" w:rsidP="00435B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BB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35BBE">
        <w:rPr>
          <w:rFonts w:ascii="Times New Roman" w:hAnsi="Times New Roman" w:cs="Times New Roman"/>
          <w:bCs/>
          <w:iCs/>
          <w:sz w:val="28"/>
          <w:szCs w:val="28"/>
        </w:rPr>
        <w:t xml:space="preserve">протокол </w:t>
      </w:r>
      <w:r w:rsidR="00E11E66" w:rsidRPr="004C6B79">
        <w:rPr>
          <w:rFonts w:ascii="Times New Roman" w:hAnsi="Times New Roman" w:cs="Times New Roman"/>
          <w:bCs/>
          <w:iCs/>
          <w:sz w:val="28"/>
          <w:szCs w:val="28"/>
        </w:rPr>
        <w:t>№ 11 от 06.05.2023</w:t>
      </w:r>
      <w:r w:rsidRPr="00435BBE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6900A697" w14:textId="77777777" w:rsidR="00582B11" w:rsidRPr="00435BBE" w:rsidRDefault="00582B11" w:rsidP="00435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03EC5C" w14:textId="579AC95F" w:rsidR="00582B11" w:rsidRPr="00252A22" w:rsidRDefault="00582B11" w:rsidP="00435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BBE">
        <w:rPr>
          <w:rFonts w:ascii="Times New Roman" w:eastAsia="Times New Roman" w:hAnsi="Times New Roman" w:cs="Times New Roman"/>
          <w:sz w:val="28"/>
          <w:szCs w:val="28"/>
        </w:rPr>
        <w:t xml:space="preserve">Научно-методическим советом учреждения образования «Белорусский </w:t>
      </w:r>
      <w:r w:rsidRPr="00252A22">
        <w:rPr>
          <w:rFonts w:ascii="Times New Roman" w:eastAsia="Times New Roman" w:hAnsi="Times New Roman" w:cs="Times New Roman"/>
          <w:sz w:val="28"/>
          <w:szCs w:val="28"/>
        </w:rPr>
        <w:t>государственный педагогический университет имени Максима Танка» (</w:t>
      </w:r>
      <w:r w:rsidRPr="00252A22">
        <w:rPr>
          <w:rFonts w:ascii="Times New Roman" w:hAnsi="Times New Roman" w:cs="Times New Roman"/>
          <w:bCs/>
          <w:iCs/>
          <w:sz w:val="28"/>
          <w:szCs w:val="28"/>
        </w:rPr>
        <w:t>протокол № </w:t>
      </w:r>
      <w:r w:rsidR="00252A22" w:rsidRPr="00252A22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Pr="00252A22">
        <w:rPr>
          <w:rFonts w:ascii="Times New Roman" w:hAnsi="Times New Roman" w:cs="Times New Roman"/>
          <w:bCs/>
          <w:iCs/>
          <w:sz w:val="28"/>
          <w:szCs w:val="28"/>
        </w:rPr>
        <w:t xml:space="preserve"> от </w:t>
      </w:r>
      <w:r w:rsidR="00252A22" w:rsidRPr="00252A22">
        <w:rPr>
          <w:rFonts w:ascii="Times New Roman" w:hAnsi="Times New Roman" w:cs="Times New Roman"/>
          <w:bCs/>
          <w:iCs/>
          <w:sz w:val="28"/>
          <w:szCs w:val="28"/>
        </w:rPr>
        <w:t>21</w:t>
      </w:r>
      <w:r w:rsidRPr="00252A2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252A22" w:rsidRPr="00252A22">
        <w:rPr>
          <w:rFonts w:ascii="Times New Roman" w:hAnsi="Times New Roman" w:cs="Times New Roman"/>
          <w:bCs/>
          <w:iCs/>
          <w:sz w:val="28"/>
          <w:szCs w:val="28"/>
        </w:rPr>
        <w:t>06</w:t>
      </w:r>
      <w:r w:rsidR="00E11E66" w:rsidRPr="00252A22">
        <w:rPr>
          <w:rFonts w:ascii="Times New Roman" w:hAnsi="Times New Roman" w:cs="Times New Roman"/>
          <w:bCs/>
          <w:iCs/>
          <w:sz w:val="28"/>
          <w:szCs w:val="28"/>
        </w:rPr>
        <w:t>.2023</w:t>
      </w:r>
      <w:r w:rsidRPr="00252A22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068F68C8" w14:textId="77777777" w:rsidR="00582B11" w:rsidRPr="00252A22" w:rsidRDefault="00582B11" w:rsidP="00435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B36E96" w14:textId="74C6F789" w:rsidR="00582B11" w:rsidRPr="00435BBE" w:rsidRDefault="00582B11" w:rsidP="00435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A22">
        <w:rPr>
          <w:rFonts w:ascii="Times New Roman" w:eastAsia="Times New Roman" w:hAnsi="Times New Roman" w:cs="Times New Roman"/>
          <w:sz w:val="28"/>
          <w:szCs w:val="28"/>
        </w:rPr>
        <w:t xml:space="preserve">Научно-методическим советом по </w:t>
      </w:r>
      <w:bookmarkStart w:id="2" w:name="_Hlk134604339"/>
      <w:r w:rsidRPr="00252A22">
        <w:rPr>
          <w:rFonts w:ascii="Times New Roman" w:eastAsia="Times New Roman" w:hAnsi="Times New Roman" w:cs="Times New Roman"/>
          <w:sz w:val="28"/>
          <w:szCs w:val="28"/>
        </w:rPr>
        <w:t>художественно-</w:t>
      </w:r>
      <w:bookmarkEnd w:id="2"/>
      <w:r w:rsidRPr="00252A22">
        <w:rPr>
          <w:rFonts w:ascii="Times New Roman" w:eastAsia="Times New Roman" w:hAnsi="Times New Roman" w:cs="Times New Roman"/>
          <w:sz w:val="28"/>
          <w:szCs w:val="28"/>
        </w:rPr>
        <w:t>эстетическому образованию учебно-методического объединения по педагогическому образованию (</w:t>
      </w:r>
      <w:r w:rsidRPr="00252A22">
        <w:rPr>
          <w:rFonts w:ascii="Times New Roman" w:hAnsi="Times New Roman" w:cs="Times New Roman"/>
          <w:bCs/>
          <w:iCs/>
          <w:sz w:val="28"/>
          <w:szCs w:val="28"/>
        </w:rPr>
        <w:t xml:space="preserve">протокол </w:t>
      </w:r>
      <w:r w:rsidR="00E11E66" w:rsidRPr="00252A22">
        <w:rPr>
          <w:rFonts w:ascii="Times New Roman" w:hAnsi="Times New Roman" w:cs="Times New Roman"/>
          <w:bCs/>
          <w:iCs/>
          <w:sz w:val="28"/>
          <w:szCs w:val="28"/>
        </w:rPr>
        <w:t>№ </w:t>
      </w:r>
      <w:r w:rsidR="00252A22" w:rsidRPr="00252A22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E11E66" w:rsidRPr="00252A22">
        <w:rPr>
          <w:rFonts w:ascii="Times New Roman" w:hAnsi="Times New Roman" w:cs="Times New Roman"/>
          <w:bCs/>
          <w:iCs/>
          <w:sz w:val="28"/>
          <w:szCs w:val="28"/>
        </w:rPr>
        <w:t xml:space="preserve"> от </w:t>
      </w:r>
      <w:r w:rsidR="00252A22" w:rsidRPr="00252A22">
        <w:rPr>
          <w:rFonts w:ascii="Times New Roman" w:hAnsi="Times New Roman" w:cs="Times New Roman"/>
          <w:bCs/>
          <w:iCs/>
          <w:sz w:val="28"/>
          <w:szCs w:val="28"/>
        </w:rPr>
        <w:t>22</w:t>
      </w:r>
      <w:r w:rsidR="00E11E66" w:rsidRPr="00252A2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252A22" w:rsidRPr="00252A22">
        <w:rPr>
          <w:rFonts w:ascii="Times New Roman" w:hAnsi="Times New Roman" w:cs="Times New Roman"/>
          <w:bCs/>
          <w:iCs/>
          <w:sz w:val="28"/>
          <w:szCs w:val="28"/>
        </w:rPr>
        <w:t>06</w:t>
      </w:r>
      <w:r w:rsidR="00E11E66" w:rsidRPr="00252A22">
        <w:rPr>
          <w:rFonts w:ascii="Times New Roman" w:hAnsi="Times New Roman" w:cs="Times New Roman"/>
          <w:bCs/>
          <w:iCs/>
          <w:sz w:val="28"/>
          <w:szCs w:val="28"/>
        </w:rPr>
        <w:t>.2023</w:t>
      </w:r>
      <w:r w:rsidRPr="00252A22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CA65797" w14:textId="77777777" w:rsidR="00B53174" w:rsidRPr="00435BBE" w:rsidRDefault="00B53174" w:rsidP="00435B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7B39A9" w14:textId="77777777" w:rsidR="00B53174" w:rsidRPr="00435BBE" w:rsidRDefault="00B53174" w:rsidP="00435B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5FE156" w14:textId="77777777" w:rsidR="00B53174" w:rsidRPr="00435BBE" w:rsidRDefault="00B53174" w:rsidP="00435B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546B05" w14:textId="77777777" w:rsidR="00B53174" w:rsidRPr="00435BBE" w:rsidRDefault="00B53174" w:rsidP="00435B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9A834C" w14:textId="77777777" w:rsidR="00B53174" w:rsidRPr="00435BBE" w:rsidRDefault="00B53174" w:rsidP="00435B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ABC457" w14:textId="77777777" w:rsidR="00A715FF" w:rsidRPr="00435BBE" w:rsidRDefault="00A715FF" w:rsidP="00435B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980D41" w14:textId="77777777" w:rsidR="00A715FF" w:rsidRPr="00435BBE" w:rsidRDefault="00A715FF" w:rsidP="00435B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4153AE" w14:textId="77777777" w:rsidR="00A715FF" w:rsidRPr="00435BBE" w:rsidRDefault="00A715FF" w:rsidP="00435B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33DE41" w14:textId="77777777" w:rsidR="00B53174" w:rsidRPr="00435BBE" w:rsidRDefault="00B53174" w:rsidP="00435B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E22540" w14:textId="77777777" w:rsidR="00B53174" w:rsidRPr="00435BBE" w:rsidRDefault="00B53174" w:rsidP="00435B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BBE">
        <w:rPr>
          <w:rFonts w:ascii="Times New Roman" w:eastAsia="Times New Roman" w:hAnsi="Times New Roman" w:cs="Times New Roman"/>
          <w:sz w:val="28"/>
          <w:szCs w:val="28"/>
        </w:rPr>
        <w:t>Ответственный за редакцию: Г.В. Лойко</w:t>
      </w:r>
    </w:p>
    <w:p w14:paraId="5DBBE695" w14:textId="77777777" w:rsidR="00B53174" w:rsidRPr="00435BBE" w:rsidRDefault="00B53174" w:rsidP="00435BBE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435BBE">
        <w:rPr>
          <w:rFonts w:ascii="Times New Roman" w:eastAsia="Times New Roman" w:hAnsi="Times New Roman" w:cs="Times New Roman"/>
          <w:sz w:val="28"/>
          <w:szCs w:val="28"/>
        </w:rPr>
        <w:t>Ответственный за выпуск: Г.В. Лойко</w:t>
      </w:r>
      <w:r w:rsidRPr="00435BBE">
        <w:rPr>
          <w:rFonts w:ascii="Times New Roman" w:hAnsi="Times New Roman" w:cs="Times New Roman"/>
          <w:b/>
          <w:iCs/>
          <w:color w:val="000000"/>
          <w:sz w:val="28"/>
          <w:szCs w:val="28"/>
        </w:rPr>
        <w:br w:type="page"/>
      </w:r>
    </w:p>
    <w:p w14:paraId="0C89D659" w14:textId="77777777" w:rsidR="00B53174" w:rsidRPr="00435BBE" w:rsidRDefault="00B53174" w:rsidP="00435BB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BB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EF0BD3F" w14:textId="77777777" w:rsidR="00B53174" w:rsidRPr="00435BBE" w:rsidRDefault="00B53174" w:rsidP="00435BB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98D41C" w14:textId="77777777" w:rsidR="00435BBE" w:rsidRPr="00E11E66" w:rsidRDefault="00435BBE" w:rsidP="00435BBE">
      <w:pPr>
        <w:pStyle w:val="ad"/>
        <w:ind w:left="2" w:firstLine="718"/>
        <w:jc w:val="both"/>
        <w:rPr>
          <w:rFonts w:ascii="Times New Roman" w:eastAsia="Times New Roman" w:hAnsi="Times New Roman" w:cs="Times New Roman"/>
          <w:spacing w:val="0"/>
          <w:sz w:val="28"/>
          <w:szCs w:val="28"/>
          <w:lang w:val="be-BY"/>
        </w:rPr>
      </w:pPr>
      <w:bookmarkStart w:id="3" w:name="_Hlk134603250"/>
      <w:r w:rsidRPr="00E11E66">
        <w:rPr>
          <w:rFonts w:ascii="Times New Roman" w:hAnsi="Times New Roman" w:cs="Times New Roman"/>
          <w:spacing w:val="0"/>
          <w:sz w:val="28"/>
          <w:szCs w:val="28"/>
        </w:rPr>
        <w:t>Примерная</w:t>
      </w:r>
      <w:bookmarkEnd w:id="3"/>
      <w:r w:rsidRPr="00E11E66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B53174" w:rsidRPr="00E11E66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учебная </w:t>
      </w:r>
      <w:r w:rsidR="00B53174" w:rsidRPr="00E11E66">
        <w:rPr>
          <w:rFonts w:ascii="Times New Roman" w:hAnsi="Times New Roman" w:cs="Times New Roman"/>
          <w:spacing w:val="0"/>
          <w:sz w:val="28"/>
          <w:szCs w:val="28"/>
        </w:rPr>
        <w:t>программа по учебной дисциплине «</w:t>
      </w:r>
      <w:r w:rsidR="00513D71" w:rsidRPr="00E11E66">
        <w:rPr>
          <w:rFonts w:ascii="Times New Roman" w:hAnsi="Times New Roman" w:cs="Times New Roman"/>
          <w:spacing w:val="0"/>
          <w:sz w:val="28"/>
          <w:szCs w:val="28"/>
        </w:rPr>
        <w:t>Пластическая анатомия</w:t>
      </w:r>
      <w:r w:rsidR="00B53174" w:rsidRPr="00E11E66">
        <w:rPr>
          <w:rFonts w:ascii="Times New Roman" w:hAnsi="Times New Roman" w:cs="Times New Roman"/>
          <w:spacing w:val="0"/>
          <w:sz w:val="28"/>
          <w:szCs w:val="28"/>
        </w:rPr>
        <w:t xml:space="preserve">» разработана для учреждений высшего образования Республики Беларусь в соответствии </w:t>
      </w:r>
      <w:bookmarkStart w:id="4" w:name="_Hlk134603317"/>
      <w:r w:rsidRPr="00E11E66">
        <w:rPr>
          <w:rFonts w:ascii="Times New Roman" w:eastAsia="Times New Roman" w:hAnsi="Times New Roman" w:cs="Times New Roman"/>
          <w:spacing w:val="0"/>
          <w:sz w:val="28"/>
          <w:szCs w:val="28"/>
          <w:lang w:val="be-BY"/>
        </w:rPr>
        <w:t xml:space="preserve">с требованиями </w:t>
      </w:r>
      <w:r w:rsidRPr="00E11E66">
        <w:rPr>
          <w:rFonts w:ascii="Times New Roman" w:eastAsia="Times New Roman" w:hAnsi="Times New Roman" w:cs="Times New Roman"/>
          <w:spacing w:val="0"/>
          <w:sz w:val="28"/>
          <w:szCs w:val="28"/>
        </w:rPr>
        <w:t>о</w:t>
      </w:r>
      <w:r w:rsidRPr="00E11E66">
        <w:rPr>
          <w:rFonts w:ascii="Times New Roman" w:eastAsia="Times New Roman" w:hAnsi="Times New Roman" w:cs="Times New Roman"/>
          <w:spacing w:val="0"/>
          <w:sz w:val="28"/>
          <w:szCs w:val="28"/>
          <w:lang w:val="be-BY"/>
        </w:rPr>
        <w:t>бразовательного стандарта</w:t>
      </w:r>
      <w:r w:rsidRPr="00E11E66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 общего </w:t>
      </w:r>
      <w:r w:rsidRPr="00E11E66">
        <w:rPr>
          <w:rFonts w:ascii="Times New Roman" w:eastAsia="Times New Roman" w:hAnsi="Times New Roman" w:cs="Times New Roman"/>
          <w:spacing w:val="0"/>
          <w:sz w:val="28"/>
          <w:szCs w:val="28"/>
          <w:lang w:val="be-BY"/>
        </w:rPr>
        <w:t xml:space="preserve">высшего образования </w:t>
      </w:r>
      <w:r w:rsidRPr="00E11E66">
        <w:rPr>
          <w:rFonts w:ascii="Times New Roman" w:eastAsia="Times New Roman" w:hAnsi="Times New Roman" w:cs="Times New Roman"/>
          <w:spacing w:val="0"/>
          <w:sz w:val="28"/>
          <w:szCs w:val="28"/>
        </w:rPr>
        <w:t xml:space="preserve">для специальности </w:t>
      </w:r>
      <w:r w:rsidRPr="00E11E66">
        <w:rPr>
          <w:rFonts w:ascii="Times New Roman" w:eastAsia="Times New Roman" w:hAnsi="Times New Roman" w:cs="Times New Roman"/>
          <w:spacing w:val="0"/>
          <w:sz w:val="28"/>
          <w:szCs w:val="28"/>
          <w:lang w:val="be-BY"/>
        </w:rPr>
        <w:t xml:space="preserve">6-05-0113-06 </w:t>
      </w:r>
      <w:r w:rsidRPr="00E11E66">
        <w:rPr>
          <w:rFonts w:ascii="Times New Roman" w:eastAsia="Times New Roman" w:hAnsi="Times New Roman" w:cs="Times New Roman"/>
          <w:spacing w:val="0"/>
          <w:sz w:val="28"/>
          <w:szCs w:val="28"/>
        </w:rPr>
        <w:t>«</w:t>
      </w:r>
      <w:r w:rsidRPr="00E11E66">
        <w:rPr>
          <w:rFonts w:ascii="Times New Roman" w:eastAsia="Times New Roman" w:hAnsi="Times New Roman" w:cs="Times New Roman"/>
          <w:spacing w:val="0"/>
          <w:sz w:val="28"/>
          <w:szCs w:val="28"/>
          <w:lang w:val="be-BY"/>
        </w:rPr>
        <w:t>Художественное образование</w:t>
      </w:r>
      <w:r w:rsidRPr="00E11E66">
        <w:rPr>
          <w:rFonts w:ascii="Times New Roman" w:eastAsia="Times New Roman" w:hAnsi="Times New Roman" w:cs="Times New Roman"/>
          <w:spacing w:val="0"/>
          <w:sz w:val="28"/>
          <w:szCs w:val="28"/>
        </w:rPr>
        <w:t>»</w:t>
      </w:r>
      <w:r w:rsidRPr="00E11E66">
        <w:rPr>
          <w:rFonts w:ascii="Times New Roman" w:eastAsia="Times New Roman" w:hAnsi="Times New Roman" w:cs="Times New Roman"/>
          <w:color w:val="000000"/>
          <w:spacing w:val="0"/>
          <w:sz w:val="28"/>
          <w:szCs w:val="28"/>
        </w:rPr>
        <w:t>.</w:t>
      </w:r>
    </w:p>
    <w:bookmarkEnd w:id="4"/>
    <w:p w14:paraId="460DEED1" w14:textId="77777777" w:rsidR="0052432A" w:rsidRPr="00435BBE" w:rsidRDefault="001B4F6B" w:rsidP="00435B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</w:t>
      </w:r>
      <w:r w:rsidR="0052432A" w:rsidRPr="00435BBE">
        <w:rPr>
          <w:rFonts w:ascii="Times New Roman" w:hAnsi="Times New Roman" w:cs="Times New Roman"/>
          <w:sz w:val="28"/>
          <w:szCs w:val="28"/>
        </w:rPr>
        <w:t xml:space="preserve">исциплина «Пластическая анатомия» играет важную роль в профессиональной подготовке педагогов-художников, поскольку изображение человеческого тела является одной из </w:t>
      </w:r>
      <w:r w:rsidR="0086272E" w:rsidRPr="00435BBE">
        <w:rPr>
          <w:rFonts w:ascii="Times New Roman" w:hAnsi="Times New Roman" w:cs="Times New Roman"/>
          <w:sz w:val="28"/>
          <w:szCs w:val="28"/>
        </w:rPr>
        <w:t>сложней</w:t>
      </w:r>
      <w:r w:rsidR="0052432A" w:rsidRPr="00435BBE">
        <w:rPr>
          <w:rFonts w:ascii="Times New Roman" w:hAnsi="Times New Roman" w:cs="Times New Roman"/>
          <w:sz w:val="28"/>
          <w:szCs w:val="28"/>
        </w:rPr>
        <w:t xml:space="preserve">ших задач в процессе обучения рисунку, живописи, скульптуре, композиции. Знание основ пластической анатомии дает </w:t>
      </w:r>
      <w:r w:rsidR="008C6680" w:rsidRPr="00435BBE">
        <w:rPr>
          <w:rFonts w:ascii="Times New Roman" w:hAnsi="Times New Roman" w:cs="Times New Roman"/>
          <w:sz w:val="28"/>
          <w:szCs w:val="28"/>
        </w:rPr>
        <w:t xml:space="preserve">студентам </w:t>
      </w:r>
      <w:r w:rsidR="0052432A" w:rsidRPr="00435BBE">
        <w:rPr>
          <w:rFonts w:ascii="Times New Roman" w:hAnsi="Times New Roman" w:cs="Times New Roman"/>
          <w:sz w:val="28"/>
          <w:szCs w:val="28"/>
        </w:rPr>
        <w:t>возможность сознательно наблюдать индивидуальные особенности строения человеческого тела</w:t>
      </w:r>
      <w:r w:rsidR="0086272E" w:rsidRPr="00435BBE">
        <w:rPr>
          <w:rFonts w:ascii="Times New Roman" w:hAnsi="Times New Roman" w:cs="Times New Roman"/>
          <w:sz w:val="28"/>
          <w:szCs w:val="28"/>
        </w:rPr>
        <w:t xml:space="preserve"> и</w:t>
      </w:r>
      <w:r w:rsidR="0052432A" w:rsidRPr="00435BBE">
        <w:rPr>
          <w:rFonts w:ascii="Times New Roman" w:hAnsi="Times New Roman" w:cs="Times New Roman"/>
          <w:sz w:val="28"/>
          <w:szCs w:val="28"/>
        </w:rPr>
        <w:t xml:space="preserve"> </w:t>
      </w:r>
      <w:r w:rsidR="008C6680" w:rsidRPr="00435BBE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52432A" w:rsidRPr="00435BBE">
        <w:rPr>
          <w:rFonts w:ascii="Times New Roman" w:hAnsi="Times New Roman" w:cs="Times New Roman"/>
          <w:sz w:val="28"/>
          <w:szCs w:val="28"/>
        </w:rPr>
        <w:t xml:space="preserve">овладеть методикой </w:t>
      </w:r>
      <w:r w:rsidR="008C6680" w:rsidRPr="00435BBE">
        <w:rPr>
          <w:rFonts w:ascii="Times New Roman" w:hAnsi="Times New Roman" w:cs="Times New Roman"/>
          <w:sz w:val="28"/>
          <w:szCs w:val="28"/>
        </w:rPr>
        <w:t xml:space="preserve">конструктивного </w:t>
      </w:r>
      <w:r w:rsidR="0052432A" w:rsidRPr="00435BBE">
        <w:rPr>
          <w:rFonts w:ascii="Times New Roman" w:hAnsi="Times New Roman" w:cs="Times New Roman"/>
          <w:sz w:val="28"/>
          <w:szCs w:val="28"/>
        </w:rPr>
        <w:t>построения фигуры человека для работы с натурой и по представлению</w:t>
      </w:r>
      <w:r w:rsidR="008C6680" w:rsidRPr="00435BBE">
        <w:rPr>
          <w:rFonts w:ascii="Times New Roman" w:hAnsi="Times New Roman" w:cs="Times New Roman"/>
          <w:sz w:val="28"/>
          <w:szCs w:val="28"/>
        </w:rPr>
        <w:t xml:space="preserve">, </w:t>
      </w:r>
      <w:r w:rsidR="004D3ACC" w:rsidRPr="00435BBE">
        <w:rPr>
          <w:rFonts w:ascii="Times New Roman" w:hAnsi="Times New Roman" w:cs="Times New Roman"/>
          <w:sz w:val="28"/>
          <w:szCs w:val="28"/>
        </w:rPr>
        <w:t>а</w:t>
      </w:r>
      <w:r w:rsidR="0086272E" w:rsidRPr="00435BBE">
        <w:rPr>
          <w:rFonts w:ascii="Times New Roman" w:hAnsi="Times New Roman" w:cs="Times New Roman"/>
          <w:sz w:val="28"/>
          <w:szCs w:val="28"/>
        </w:rPr>
        <w:t xml:space="preserve"> в дальнейшем</w:t>
      </w:r>
      <w:r w:rsidR="008C6680" w:rsidRPr="00435BBE">
        <w:rPr>
          <w:rFonts w:ascii="Times New Roman" w:hAnsi="Times New Roman" w:cs="Times New Roman"/>
          <w:sz w:val="28"/>
          <w:szCs w:val="28"/>
        </w:rPr>
        <w:t xml:space="preserve"> </w:t>
      </w:r>
      <w:r w:rsidR="0052432A" w:rsidRPr="00435BBE">
        <w:rPr>
          <w:rFonts w:ascii="Times New Roman" w:hAnsi="Times New Roman" w:cs="Times New Roman"/>
          <w:sz w:val="28"/>
          <w:szCs w:val="28"/>
        </w:rPr>
        <w:t xml:space="preserve">свободно применять </w:t>
      </w:r>
      <w:r w:rsidR="0086272E" w:rsidRPr="00435BBE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52432A" w:rsidRPr="00435BBE">
        <w:rPr>
          <w:rFonts w:ascii="Times New Roman" w:hAnsi="Times New Roman" w:cs="Times New Roman"/>
          <w:sz w:val="28"/>
          <w:szCs w:val="28"/>
        </w:rPr>
        <w:t>знания в художественном творчестве и педагогической практике.</w:t>
      </w:r>
    </w:p>
    <w:p w14:paraId="1F8FAE0E" w14:textId="77777777" w:rsidR="0052432A" w:rsidRPr="00435BBE" w:rsidRDefault="0052432A" w:rsidP="00435BB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b/>
          <w:bCs/>
          <w:sz w:val="28"/>
          <w:szCs w:val="28"/>
        </w:rPr>
        <w:t xml:space="preserve">Цель изучения учебной дисциплины: </w:t>
      </w:r>
      <w:r w:rsidRPr="00435BBE">
        <w:rPr>
          <w:rFonts w:ascii="Times New Roman" w:hAnsi="Times New Roman" w:cs="Times New Roman"/>
          <w:sz w:val="28"/>
          <w:szCs w:val="28"/>
        </w:rPr>
        <w:t xml:space="preserve">формирование у студента системы знаний об особенностях строения человеческого тела, а также практических навыков конструктивно-анатомического построения фигуры человека. </w:t>
      </w:r>
    </w:p>
    <w:p w14:paraId="661518AA" w14:textId="77777777" w:rsidR="0052432A" w:rsidRPr="00435BBE" w:rsidRDefault="0052432A" w:rsidP="00435B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b/>
          <w:sz w:val="28"/>
          <w:szCs w:val="28"/>
        </w:rPr>
        <w:t xml:space="preserve">Задачи учебной дисциплины: </w:t>
      </w:r>
      <w:r w:rsidRPr="00435B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6019D5" w14:textId="77777777" w:rsidR="00855562" w:rsidRPr="00435BBE" w:rsidRDefault="0052432A" w:rsidP="00435BBE">
      <w:pPr>
        <w:pStyle w:val="3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изучение внутренней структуры человеческого тела и его внешней пластической формы</w:t>
      </w:r>
      <w:r w:rsidR="00855562" w:rsidRPr="00435BBE">
        <w:rPr>
          <w:rFonts w:ascii="Times New Roman" w:hAnsi="Times New Roman" w:cs="Times New Roman"/>
          <w:sz w:val="28"/>
          <w:szCs w:val="28"/>
        </w:rPr>
        <w:t>;</w:t>
      </w:r>
      <w:r w:rsidRPr="00435B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CBE5AE" w14:textId="77777777" w:rsidR="0052432A" w:rsidRPr="00435BBE" w:rsidRDefault="0052432A" w:rsidP="00435BBE">
      <w:pPr>
        <w:pStyle w:val="3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 xml:space="preserve">овладение профессиональной терминологией; </w:t>
      </w:r>
    </w:p>
    <w:p w14:paraId="6837343A" w14:textId="77777777" w:rsidR="0052432A" w:rsidRPr="00435BBE" w:rsidRDefault="0052432A" w:rsidP="00435BB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ознакомление с разновидностями телосложения, пропорциями и возрастными особенностями человеческой фигуры;</w:t>
      </w:r>
    </w:p>
    <w:p w14:paraId="28DB841E" w14:textId="77777777" w:rsidR="0052432A" w:rsidRPr="00435BBE" w:rsidRDefault="0052432A" w:rsidP="00435BB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изучение способов выражения различных эмоциональных состояний;</w:t>
      </w:r>
    </w:p>
    <w:p w14:paraId="08682DB9" w14:textId="77777777" w:rsidR="0052432A" w:rsidRPr="00435BBE" w:rsidRDefault="0052432A" w:rsidP="00435BB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овладение методикой изображения человека на анатомических основах;</w:t>
      </w:r>
    </w:p>
    <w:p w14:paraId="1FAEB5E0" w14:textId="77777777" w:rsidR="0052432A" w:rsidRPr="00435BBE" w:rsidRDefault="0052432A" w:rsidP="00435BB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приобретение навыков использования полученных знаний при работе с натурой и по представлению.</w:t>
      </w:r>
    </w:p>
    <w:p w14:paraId="0C84178A" w14:textId="3C3BBEED" w:rsidR="00865B06" w:rsidRPr="00435BBE" w:rsidRDefault="00865B06" w:rsidP="00435BB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 xml:space="preserve">Учебная дисциплина «Пластическая анатомия» </w:t>
      </w:r>
      <w:r w:rsidR="00AD2CD2">
        <w:rPr>
          <w:rFonts w:ascii="Times New Roman" w:hAnsi="Times New Roman" w:cs="Times New Roman"/>
          <w:sz w:val="28"/>
          <w:szCs w:val="28"/>
        </w:rPr>
        <w:t>тесно связана с учебной дисциплиной «Композиция</w:t>
      </w:r>
      <w:r w:rsidR="00AD2CD2" w:rsidRPr="00E11E66">
        <w:rPr>
          <w:rFonts w:ascii="Times New Roman" w:hAnsi="Times New Roman" w:cs="Times New Roman"/>
          <w:sz w:val="28"/>
          <w:szCs w:val="28"/>
        </w:rPr>
        <w:t>»</w:t>
      </w:r>
      <w:r w:rsidR="00AD2CD2">
        <w:rPr>
          <w:rFonts w:ascii="Times New Roman" w:hAnsi="Times New Roman" w:cs="Times New Roman"/>
          <w:sz w:val="28"/>
          <w:szCs w:val="28"/>
        </w:rPr>
        <w:t xml:space="preserve"> и </w:t>
      </w:r>
      <w:r w:rsidRPr="00435BBE">
        <w:rPr>
          <w:rFonts w:ascii="Times New Roman" w:hAnsi="Times New Roman" w:cs="Times New Roman"/>
          <w:sz w:val="28"/>
          <w:szCs w:val="28"/>
        </w:rPr>
        <w:t>является теоретической основой для практической деятельности студентов при освоении дисциплин «Рисунок», «Живопись», «</w:t>
      </w:r>
      <w:r w:rsidR="00376C55" w:rsidRPr="00435BBE">
        <w:rPr>
          <w:rFonts w:ascii="Times New Roman" w:hAnsi="Times New Roman" w:cs="Times New Roman"/>
          <w:sz w:val="28"/>
          <w:szCs w:val="28"/>
        </w:rPr>
        <w:t>Скульптура</w:t>
      </w:r>
      <w:r w:rsidRPr="00435BBE">
        <w:rPr>
          <w:rFonts w:ascii="Times New Roman" w:hAnsi="Times New Roman" w:cs="Times New Roman"/>
          <w:sz w:val="28"/>
          <w:szCs w:val="28"/>
        </w:rPr>
        <w:t>»</w:t>
      </w:r>
      <w:r w:rsidRPr="00E11E66">
        <w:rPr>
          <w:rFonts w:ascii="Times New Roman" w:hAnsi="Times New Roman" w:cs="Times New Roman"/>
          <w:sz w:val="28"/>
          <w:szCs w:val="28"/>
        </w:rPr>
        <w:t>.</w:t>
      </w:r>
    </w:p>
    <w:p w14:paraId="4287AF59" w14:textId="77777777" w:rsidR="00865B06" w:rsidRPr="00435BBE" w:rsidRDefault="0052432A" w:rsidP="0043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дисциплины студент должен </w:t>
      </w:r>
    </w:p>
    <w:p w14:paraId="6A5EB53B" w14:textId="77777777" w:rsidR="0052432A" w:rsidRPr="00435BBE" w:rsidRDefault="0052432A" w:rsidP="00435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35BBE">
        <w:rPr>
          <w:rFonts w:ascii="Times New Roman" w:hAnsi="Times New Roman" w:cs="Times New Roman"/>
          <w:b/>
          <w:iCs/>
          <w:sz w:val="28"/>
          <w:szCs w:val="28"/>
        </w:rPr>
        <w:t>знать</w:t>
      </w:r>
      <w:r w:rsidRPr="00435BBE">
        <w:rPr>
          <w:rFonts w:ascii="Times New Roman" w:hAnsi="Times New Roman" w:cs="Times New Roman"/>
          <w:iCs/>
          <w:sz w:val="28"/>
          <w:szCs w:val="28"/>
        </w:rPr>
        <w:t xml:space="preserve">: </w:t>
      </w:r>
    </w:p>
    <w:p w14:paraId="4E5B98B6" w14:textId="77777777" w:rsidR="0052432A" w:rsidRPr="00435BBE" w:rsidRDefault="0052432A" w:rsidP="00435BBE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 xml:space="preserve">историю и терминологию пластической анатомии; </w:t>
      </w:r>
    </w:p>
    <w:p w14:paraId="2AFE56C2" w14:textId="77777777" w:rsidR="0052432A" w:rsidRPr="00435BBE" w:rsidRDefault="0052432A" w:rsidP="00435BBE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закономерности анатомического строения внешних форм человеческого тела;</w:t>
      </w:r>
    </w:p>
    <w:p w14:paraId="7A5325BE" w14:textId="77777777" w:rsidR="0052432A" w:rsidRPr="00435BBE" w:rsidRDefault="0052432A" w:rsidP="00435BBE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возрастные и сравнительные пропорции фигуры человека</w:t>
      </w:r>
      <w:r w:rsidR="00865B06" w:rsidRPr="00435BBE">
        <w:rPr>
          <w:rFonts w:ascii="Times New Roman" w:hAnsi="Times New Roman" w:cs="Times New Roman"/>
          <w:sz w:val="28"/>
          <w:szCs w:val="28"/>
        </w:rPr>
        <w:t>;</w:t>
      </w:r>
    </w:p>
    <w:p w14:paraId="37FF79A8" w14:textId="77777777" w:rsidR="00333A74" w:rsidRDefault="00333A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2DBDEFC" w14:textId="5F0E05C0" w:rsidR="0052432A" w:rsidRPr="00435BBE" w:rsidRDefault="0052432A" w:rsidP="00435BB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b/>
          <w:bCs/>
          <w:sz w:val="28"/>
          <w:szCs w:val="28"/>
        </w:rPr>
        <w:t>уметь</w:t>
      </w:r>
      <w:r w:rsidRPr="00435BBE">
        <w:rPr>
          <w:rFonts w:ascii="Times New Roman" w:hAnsi="Times New Roman" w:cs="Times New Roman"/>
          <w:sz w:val="28"/>
          <w:szCs w:val="28"/>
        </w:rPr>
        <w:t>:</w:t>
      </w:r>
    </w:p>
    <w:p w14:paraId="28065838" w14:textId="77777777" w:rsidR="0052432A" w:rsidRPr="00435BBE" w:rsidRDefault="0052432A" w:rsidP="00435BB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 xml:space="preserve">использовать знания </w:t>
      </w:r>
      <w:r w:rsidR="004D3ACC" w:rsidRPr="00435BBE">
        <w:rPr>
          <w:rFonts w:ascii="Times New Roman" w:hAnsi="Times New Roman" w:cs="Times New Roman"/>
          <w:sz w:val="28"/>
          <w:szCs w:val="28"/>
        </w:rPr>
        <w:t xml:space="preserve">пластической </w:t>
      </w:r>
      <w:r w:rsidRPr="00435BBE">
        <w:rPr>
          <w:rFonts w:ascii="Times New Roman" w:hAnsi="Times New Roman" w:cs="Times New Roman"/>
          <w:sz w:val="28"/>
          <w:szCs w:val="28"/>
        </w:rPr>
        <w:t>анатомии при рисовании и лепке с натуры и по представлению;</w:t>
      </w:r>
    </w:p>
    <w:p w14:paraId="16731AB0" w14:textId="77777777" w:rsidR="0052432A" w:rsidRPr="00435BBE" w:rsidRDefault="0052432A" w:rsidP="00435BB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 xml:space="preserve">различать разновидности телосложения, пропорциональные особенности и пластику лица и фигуры человека; </w:t>
      </w:r>
    </w:p>
    <w:p w14:paraId="58D38A35" w14:textId="77777777" w:rsidR="0052432A" w:rsidRPr="00435BBE" w:rsidRDefault="0052432A" w:rsidP="00435BBE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 xml:space="preserve">использовать методику построения человеческой фигуры при решении </w:t>
      </w:r>
      <w:r w:rsidR="00855562" w:rsidRPr="00435BBE">
        <w:rPr>
          <w:rFonts w:ascii="Times New Roman" w:hAnsi="Times New Roman" w:cs="Times New Roman"/>
          <w:sz w:val="28"/>
          <w:szCs w:val="28"/>
        </w:rPr>
        <w:t xml:space="preserve">творческих и </w:t>
      </w:r>
      <w:r w:rsidRPr="00435BBE">
        <w:rPr>
          <w:rFonts w:ascii="Times New Roman" w:hAnsi="Times New Roman" w:cs="Times New Roman"/>
          <w:sz w:val="28"/>
          <w:szCs w:val="28"/>
        </w:rPr>
        <w:t>педагогических задач</w:t>
      </w:r>
      <w:r w:rsidR="00865B06" w:rsidRPr="00435BBE">
        <w:rPr>
          <w:rFonts w:ascii="Times New Roman" w:hAnsi="Times New Roman" w:cs="Times New Roman"/>
          <w:sz w:val="28"/>
          <w:szCs w:val="28"/>
        </w:rPr>
        <w:t>;</w:t>
      </w:r>
    </w:p>
    <w:p w14:paraId="4669FCE7" w14:textId="77777777" w:rsidR="0052432A" w:rsidRPr="00435BBE" w:rsidRDefault="0052432A" w:rsidP="00435BB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b/>
          <w:bCs/>
          <w:sz w:val="28"/>
          <w:szCs w:val="28"/>
        </w:rPr>
        <w:t>владеть</w:t>
      </w:r>
      <w:r w:rsidRPr="00435BBE">
        <w:rPr>
          <w:rFonts w:ascii="Times New Roman" w:hAnsi="Times New Roman" w:cs="Times New Roman"/>
          <w:sz w:val="28"/>
          <w:szCs w:val="28"/>
        </w:rPr>
        <w:t>:</w:t>
      </w:r>
    </w:p>
    <w:p w14:paraId="6B18081A" w14:textId="77777777" w:rsidR="0052432A" w:rsidRPr="00435BBE" w:rsidRDefault="0052432A" w:rsidP="00435BBE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 xml:space="preserve">анатомической терминологией, знанием строения формы тела человека и </w:t>
      </w:r>
      <w:r w:rsidR="0086272E" w:rsidRPr="00435BBE">
        <w:rPr>
          <w:rFonts w:ascii="Times New Roman" w:hAnsi="Times New Roman" w:cs="Times New Roman"/>
          <w:sz w:val="28"/>
          <w:szCs w:val="28"/>
        </w:rPr>
        <w:t>био</w:t>
      </w:r>
      <w:r w:rsidRPr="00435BBE">
        <w:rPr>
          <w:rFonts w:ascii="Times New Roman" w:hAnsi="Times New Roman" w:cs="Times New Roman"/>
          <w:sz w:val="28"/>
          <w:szCs w:val="28"/>
        </w:rPr>
        <w:t>механики движений;</w:t>
      </w:r>
    </w:p>
    <w:p w14:paraId="13FBB3A7" w14:textId="77777777" w:rsidR="0052432A" w:rsidRPr="00435BBE" w:rsidRDefault="0052432A" w:rsidP="00435BBE">
      <w:pPr>
        <w:pStyle w:val="a8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435BBE">
        <w:rPr>
          <w:sz w:val="28"/>
          <w:szCs w:val="28"/>
        </w:rPr>
        <w:t xml:space="preserve">навыками практического использования </w:t>
      </w:r>
      <w:r w:rsidR="00A63D05" w:rsidRPr="00435BBE">
        <w:rPr>
          <w:sz w:val="28"/>
          <w:szCs w:val="28"/>
        </w:rPr>
        <w:t xml:space="preserve">знания </w:t>
      </w:r>
      <w:r w:rsidRPr="00435BBE">
        <w:rPr>
          <w:sz w:val="28"/>
          <w:szCs w:val="28"/>
        </w:rPr>
        <w:t>основ пластической анатомии.</w:t>
      </w:r>
    </w:p>
    <w:p w14:paraId="3A27B7DA" w14:textId="77777777" w:rsidR="00B53174" w:rsidRPr="00435BBE" w:rsidRDefault="00B53174" w:rsidP="00435B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eastAsia="Times New Roman" w:hAnsi="Times New Roman" w:cs="Times New Roman"/>
          <w:sz w:val="28"/>
          <w:szCs w:val="28"/>
        </w:rPr>
        <w:t>Изучение дисциплины «</w:t>
      </w:r>
      <w:r w:rsidR="00513D71" w:rsidRPr="00435BBE">
        <w:rPr>
          <w:rFonts w:ascii="Times New Roman" w:hAnsi="Times New Roman" w:cs="Times New Roman"/>
          <w:sz w:val="28"/>
          <w:szCs w:val="28"/>
        </w:rPr>
        <w:t>Пластическая анатомия</w:t>
      </w:r>
      <w:r w:rsidRPr="00435BBE">
        <w:rPr>
          <w:rFonts w:ascii="Times New Roman" w:eastAsia="Times New Roman" w:hAnsi="Times New Roman" w:cs="Times New Roman"/>
          <w:sz w:val="28"/>
          <w:szCs w:val="28"/>
        </w:rPr>
        <w:t>» направлено</w:t>
      </w:r>
      <w:r w:rsidRPr="00435BBE">
        <w:rPr>
          <w:rFonts w:ascii="Times New Roman" w:hAnsi="Times New Roman" w:cs="Times New Roman"/>
          <w:sz w:val="28"/>
          <w:szCs w:val="28"/>
        </w:rPr>
        <w:t xml:space="preserve"> на практико-ориентированную подготовку будущего педагога-художника, </w:t>
      </w:r>
      <w:r w:rsidRPr="00435BBE">
        <w:rPr>
          <w:rFonts w:ascii="Times New Roman" w:eastAsia="Times New Roman" w:hAnsi="Times New Roman" w:cs="Times New Roman"/>
          <w:sz w:val="28"/>
          <w:szCs w:val="28"/>
        </w:rPr>
        <w:t xml:space="preserve">на повышение </w:t>
      </w:r>
      <w:r w:rsidR="00FE001F" w:rsidRPr="00435BBE">
        <w:rPr>
          <w:rFonts w:ascii="Times New Roman" w:eastAsia="Times New Roman" w:hAnsi="Times New Roman" w:cs="Times New Roman"/>
          <w:sz w:val="28"/>
          <w:szCs w:val="28"/>
        </w:rPr>
        <w:t xml:space="preserve">ее </w:t>
      </w:r>
      <w:r w:rsidRPr="00435BBE">
        <w:rPr>
          <w:rFonts w:ascii="Times New Roman" w:eastAsia="Times New Roman" w:hAnsi="Times New Roman" w:cs="Times New Roman"/>
          <w:sz w:val="28"/>
          <w:szCs w:val="28"/>
        </w:rPr>
        <w:t>качества в художественно-творческой сфере. Освоение учебной дисциплины способствует развитию художественно-творческой компетентности студентов, являющейся неотъемлемой частью профессиональной подготовки педагога-художника, выпускника учреждения высшего образования.</w:t>
      </w:r>
      <w:r w:rsidRPr="00435B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C50A27" w14:textId="51F27D88" w:rsidR="00112023" w:rsidRPr="00435BBE" w:rsidRDefault="00B53174" w:rsidP="007529A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35BBE">
        <w:rPr>
          <w:rFonts w:ascii="Times New Roman" w:eastAsia="Times New Roman" w:hAnsi="Times New Roman" w:cs="Times New Roman"/>
          <w:sz w:val="28"/>
          <w:szCs w:val="28"/>
        </w:rPr>
        <w:t>Изучение учебной дисциплины «</w:t>
      </w:r>
      <w:r w:rsidR="00F861A0" w:rsidRPr="00435BBE">
        <w:rPr>
          <w:rFonts w:ascii="Times New Roman" w:eastAsia="Times New Roman" w:hAnsi="Times New Roman" w:cs="Times New Roman"/>
          <w:sz w:val="28"/>
          <w:szCs w:val="28"/>
        </w:rPr>
        <w:t>Пластическая анатомия</w:t>
      </w:r>
      <w:r w:rsidRPr="00435BBE">
        <w:rPr>
          <w:rFonts w:ascii="Times New Roman" w:eastAsia="Times New Roman" w:hAnsi="Times New Roman" w:cs="Times New Roman"/>
          <w:sz w:val="28"/>
          <w:szCs w:val="28"/>
        </w:rPr>
        <w:t xml:space="preserve">» должно обеспечить формирование у студентов </w:t>
      </w:r>
      <w:r w:rsidRPr="00435BBE">
        <w:rPr>
          <w:rFonts w:ascii="Times New Roman" w:eastAsia="Times New Roman" w:hAnsi="Times New Roman" w:cs="Times New Roman"/>
          <w:b/>
          <w:sz w:val="28"/>
          <w:szCs w:val="28"/>
        </w:rPr>
        <w:t>базов</w:t>
      </w:r>
      <w:r w:rsidR="007529A7">
        <w:rPr>
          <w:rFonts w:ascii="Times New Roman" w:eastAsia="Times New Roman" w:hAnsi="Times New Roman" w:cs="Times New Roman"/>
          <w:b/>
          <w:sz w:val="28"/>
          <w:szCs w:val="28"/>
        </w:rPr>
        <w:t>ых</w:t>
      </w:r>
      <w:r w:rsidRPr="00435BB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профессиональн</w:t>
      </w:r>
      <w:r w:rsidR="007529A7">
        <w:rPr>
          <w:rFonts w:ascii="Times New Roman" w:eastAsia="Times New Roman" w:hAnsi="Times New Roman" w:cs="Times New Roman"/>
          <w:b/>
          <w:sz w:val="28"/>
          <w:szCs w:val="28"/>
        </w:rPr>
        <w:t>ых</w:t>
      </w:r>
      <w:r w:rsidRPr="00435BBE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компетенци</w:t>
      </w:r>
      <w:r w:rsidR="007529A7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Pr="00435BBE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435BBE">
        <w:rPr>
          <w:rFonts w:ascii="Times New Roman" w:hAnsi="Times New Roman" w:cs="Times New Roman"/>
          <w:sz w:val="28"/>
          <w:szCs w:val="28"/>
        </w:rPr>
        <w:t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</w:t>
      </w:r>
      <w:r w:rsidR="007529A7">
        <w:rPr>
          <w:rFonts w:ascii="Times New Roman" w:hAnsi="Times New Roman" w:cs="Times New Roman"/>
          <w:sz w:val="28"/>
          <w:szCs w:val="28"/>
        </w:rPr>
        <w:t>; п</w:t>
      </w:r>
      <w:r w:rsidR="007529A7" w:rsidRPr="007529A7">
        <w:rPr>
          <w:rFonts w:ascii="Times New Roman" w:hAnsi="Times New Roman" w:cs="Times New Roman"/>
          <w:sz w:val="28"/>
          <w:szCs w:val="28"/>
        </w:rPr>
        <w:t>роектировать художественно-творческий процесс обучения с учетом индивидуально-психологических особенностей учащихся различных возрастных групп и специфики образовательной области «Изобразительное искусство»</w:t>
      </w:r>
      <w:r w:rsidRPr="00435BBE">
        <w:rPr>
          <w:rFonts w:ascii="Times New Roman" w:hAnsi="Times New Roman" w:cs="Times New Roman"/>
          <w:sz w:val="28"/>
          <w:szCs w:val="28"/>
        </w:rPr>
        <w:t>.</w:t>
      </w:r>
      <w:r w:rsidR="00112023" w:rsidRPr="00435BB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5C61102E" w14:textId="77777777" w:rsidR="00B53174" w:rsidRPr="00435BBE" w:rsidRDefault="00B53174" w:rsidP="00435BBE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5BBE">
        <w:rPr>
          <w:rFonts w:ascii="Times New Roman" w:eastAsia="Times New Roman" w:hAnsi="Times New Roman" w:cs="Times New Roman"/>
          <w:sz w:val="28"/>
          <w:szCs w:val="28"/>
        </w:rPr>
        <w:t>На изучение учебной дисциплины «</w:t>
      </w:r>
      <w:r w:rsidR="00513D71" w:rsidRPr="00435BBE">
        <w:rPr>
          <w:rFonts w:ascii="Times New Roman" w:hAnsi="Times New Roman" w:cs="Times New Roman"/>
          <w:sz w:val="28"/>
          <w:szCs w:val="28"/>
        </w:rPr>
        <w:t>Пластическая анатомия</w:t>
      </w:r>
      <w:r w:rsidRPr="00435BBE">
        <w:rPr>
          <w:rFonts w:ascii="Times New Roman" w:eastAsia="Times New Roman" w:hAnsi="Times New Roman" w:cs="Times New Roman"/>
          <w:sz w:val="28"/>
          <w:szCs w:val="28"/>
        </w:rPr>
        <w:t xml:space="preserve">» отведено </w:t>
      </w:r>
      <w:r w:rsidRPr="00E11E66">
        <w:rPr>
          <w:rFonts w:ascii="Times New Roman" w:eastAsia="Times New Roman" w:hAnsi="Times New Roman" w:cs="Times New Roman"/>
          <w:sz w:val="28"/>
          <w:szCs w:val="28"/>
        </w:rPr>
        <w:t xml:space="preserve">всего </w:t>
      </w:r>
      <w:r w:rsidR="00F861A0" w:rsidRPr="00E11E66">
        <w:rPr>
          <w:rFonts w:ascii="Times New Roman" w:hAnsi="Times New Roman" w:cs="Times New Roman"/>
          <w:iCs/>
          <w:sz w:val="28"/>
          <w:szCs w:val="28"/>
        </w:rPr>
        <w:t>1</w:t>
      </w:r>
      <w:r w:rsidR="00BF7F49" w:rsidRPr="00E11E66">
        <w:rPr>
          <w:rFonts w:ascii="Times New Roman" w:hAnsi="Times New Roman" w:cs="Times New Roman"/>
          <w:iCs/>
          <w:sz w:val="28"/>
          <w:szCs w:val="28"/>
        </w:rPr>
        <w:t>0</w:t>
      </w:r>
      <w:r w:rsidR="00F861A0" w:rsidRPr="00E11E66">
        <w:rPr>
          <w:rFonts w:ascii="Times New Roman" w:hAnsi="Times New Roman" w:cs="Times New Roman"/>
          <w:iCs/>
          <w:sz w:val="28"/>
          <w:szCs w:val="28"/>
        </w:rPr>
        <w:t xml:space="preserve">0 часов, из них </w:t>
      </w:r>
      <w:r w:rsidR="00BF7F49" w:rsidRPr="00E11E66">
        <w:rPr>
          <w:rFonts w:ascii="Times New Roman" w:hAnsi="Times New Roman" w:cs="Times New Roman"/>
          <w:iCs/>
          <w:sz w:val="28"/>
          <w:szCs w:val="28"/>
        </w:rPr>
        <w:t xml:space="preserve">46 </w:t>
      </w:r>
      <w:r w:rsidRPr="00E11E66">
        <w:rPr>
          <w:rFonts w:ascii="Times New Roman" w:hAnsi="Times New Roman" w:cs="Times New Roman"/>
          <w:iCs/>
          <w:sz w:val="28"/>
          <w:szCs w:val="28"/>
        </w:rPr>
        <w:t>час</w:t>
      </w:r>
      <w:r w:rsidR="00BF7F49" w:rsidRPr="00E11E66">
        <w:rPr>
          <w:rFonts w:ascii="Times New Roman" w:hAnsi="Times New Roman" w:cs="Times New Roman"/>
          <w:iCs/>
          <w:sz w:val="28"/>
          <w:szCs w:val="28"/>
        </w:rPr>
        <w:t>ов</w:t>
      </w:r>
      <w:r w:rsidRPr="00E11E66">
        <w:rPr>
          <w:rFonts w:ascii="Times New Roman" w:hAnsi="Times New Roman" w:cs="Times New Roman"/>
          <w:iCs/>
          <w:sz w:val="28"/>
          <w:szCs w:val="28"/>
        </w:rPr>
        <w:t xml:space="preserve"> аудиторных занятий (</w:t>
      </w:r>
      <w:r w:rsidR="00BF7F49" w:rsidRPr="00E11E66">
        <w:rPr>
          <w:rFonts w:ascii="Times New Roman" w:hAnsi="Times New Roman" w:cs="Times New Roman"/>
          <w:iCs/>
          <w:sz w:val="28"/>
          <w:szCs w:val="28"/>
        </w:rPr>
        <w:t xml:space="preserve">18 </w:t>
      </w:r>
      <w:r w:rsidRPr="00E11E66">
        <w:rPr>
          <w:rFonts w:ascii="Times New Roman" w:hAnsi="Times New Roman" w:cs="Times New Roman"/>
          <w:iCs/>
          <w:sz w:val="28"/>
          <w:szCs w:val="28"/>
        </w:rPr>
        <w:t>час</w:t>
      </w:r>
      <w:r w:rsidR="00BF7F49" w:rsidRPr="00E11E66">
        <w:rPr>
          <w:rFonts w:ascii="Times New Roman" w:hAnsi="Times New Roman" w:cs="Times New Roman"/>
          <w:iCs/>
          <w:sz w:val="28"/>
          <w:szCs w:val="28"/>
        </w:rPr>
        <w:t>ов</w:t>
      </w:r>
      <w:r w:rsidRPr="00E11E66">
        <w:rPr>
          <w:rFonts w:ascii="Times New Roman" w:hAnsi="Times New Roman" w:cs="Times New Roman"/>
          <w:iCs/>
          <w:sz w:val="28"/>
          <w:szCs w:val="28"/>
        </w:rPr>
        <w:t xml:space="preserve"> лекционных, </w:t>
      </w:r>
      <w:r w:rsidR="00BF7F49" w:rsidRPr="00E11E66">
        <w:rPr>
          <w:rFonts w:ascii="Times New Roman" w:hAnsi="Times New Roman" w:cs="Times New Roman"/>
          <w:iCs/>
          <w:sz w:val="28"/>
          <w:szCs w:val="28"/>
        </w:rPr>
        <w:t xml:space="preserve">28 </w:t>
      </w:r>
      <w:r w:rsidRPr="00E11E66">
        <w:rPr>
          <w:rFonts w:ascii="Times New Roman" w:hAnsi="Times New Roman" w:cs="Times New Roman"/>
          <w:iCs/>
          <w:sz w:val="28"/>
          <w:szCs w:val="28"/>
        </w:rPr>
        <w:t xml:space="preserve">часов </w:t>
      </w:r>
      <w:r w:rsidR="00F861A0" w:rsidRPr="00E11E66">
        <w:rPr>
          <w:rFonts w:ascii="Times New Roman" w:hAnsi="Times New Roman" w:cs="Times New Roman"/>
          <w:iCs/>
          <w:sz w:val="28"/>
          <w:szCs w:val="28"/>
        </w:rPr>
        <w:t>практических</w:t>
      </w:r>
      <w:r w:rsidRPr="00E11E66">
        <w:rPr>
          <w:rFonts w:ascii="Times New Roman" w:hAnsi="Times New Roman" w:cs="Times New Roman"/>
          <w:iCs/>
          <w:sz w:val="28"/>
          <w:szCs w:val="28"/>
        </w:rPr>
        <w:t>)</w:t>
      </w:r>
      <w:r w:rsidR="00BF7F49" w:rsidRPr="00E11E66">
        <w:rPr>
          <w:rFonts w:ascii="Times New Roman" w:hAnsi="Times New Roman" w:cs="Times New Roman"/>
          <w:iCs/>
          <w:sz w:val="28"/>
          <w:szCs w:val="28"/>
        </w:rPr>
        <w:t>.</w:t>
      </w:r>
    </w:p>
    <w:p w14:paraId="12B68F27" w14:textId="4A47A7FD" w:rsidR="00B53174" w:rsidRPr="00435BBE" w:rsidRDefault="00B53174" w:rsidP="004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BBE">
        <w:rPr>
          <w:rFonts w:ascii="Times New Roman" w:eastAsia="Times New Roman" w:hAnsi="Times New Roman" w:cs="Times New Roman"/>
          <w:sz w:val="28"/>
          <w:szCs w:val="28"/>
        </w:rPr>
        <w:t xml:space="preserve">Рекомендуемая форма </w:t>
      </w:r>
      <w:r w:rsidR="00AE5AC1">
        <w:rPr>
          <w:rFonts w:ascii="Times New Roman" w:eastAsia="Times New Roman" w:hAnsi="Times New Roman" w:cs="Times New Roman"/>
          <w:sz w:val="28"/>
          <w:szCs w:val="28"/>
        </w:rPr>
        <w:t>промежуточного</w:t>
      </w:r>
      <w:r w:rsidRPr="00435BBE">
        <w:rPr>
          <w:rFonts w:ascii="Times New Roman" w:eastAsia="Times New Roman" w:hAnsi="Times New Roman" w:cs="Times New Roman"/>
          <w:sz w:val="28"/>
          <w:szCs w:val="28"/>
        </w:rPr>
        <w:t xml:space="preserve"> контроля – </w:t>
      </w:r>
      <w:r w:rsidR="00F861A0" w:rsidRPr="00435BBE">
        <w:rPr>
          <w:rFonts w:ascii="Times New Roman" w:eastAsia="Times New Roman" w:hAnsi="Times New Roman" w:cs="Times New Roman"/>
          <w:sz w:val="28"/>
          <w:szCs w:val="28"/>
        </w:rPr>
        <w:t>зачет</w:t>
      </w:r>
      <w:r w:rsidRPr="00435BB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9E87DD" w14:textId="77777777" w:rsidR="00B53174" w:rsidRPr="00435BBE" w:rsidRDefault="00B53174" w:rsidP="00435B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CEE1B4" w14:textId="77777777" w:rsidR="00B53174" w:rsidRPr="00435BBE" w:rsidRDefault="00B53174" w:rsidP="00435BBE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435BBE">
        <w:rPr>
          <w:rFonts w:ascii="Times New Roman" w:hAnsi="Times New Roman" w:cs="Times New Roman"/>
          <w:b/>
          <w:iCs/>
          <w:color w:val="000000"/>
          <w:sz w:val="28"/>
          <w:szCs w:val="28"/>
        </w:rPr>
        <w:br w:type="page"/>
      </w:r>
    </w:p>
    <w:p w14:paraId="07B5ADFB" w14:textId="77777777" w:rsidR="00B53174" w:rsidRPr="00435BBE" w:rsidRDefault="00B53174" w:rsidP="00435BBE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435BBE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ПРИМЕРНЫЙ ТЕМАТИЧЕСКИЙ ПЛАН</w:t>
      </w:r>
    </w:p>
    <w:p w14:paraId="5FE0313A" w14:textId="77777777" w:rsidR="00B53174" w:rsidRPr="00435BBE" w:rsidRDefault="00B53174" w:rsidP="00435B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5612"/>
        <w:gridCol w:w="828"/>
        <w:gridCol w:w="791"/>
        <w:gridCol w:w="850"/>
      </w:tblGrid>
      <w:tr w:rsidR="00B53174" w:rsidRPr="00435BBE" w14:paraId="162E4904" w14:textId="77777777" w:rsidTr="001C1277">
        <w:trPr>
          <w:trHeight w:val="308"/>
        </w:trPr>
        <w:tc>
          <w:tcPr>
            <w:tcW w:w="666" w:type="pct"/>
            <w:vMerge w:val="restart"/>
            <w:vAlign w:val="center"/>
          </w:tcPr>
          <w:p w14:paraId="36CD5D01" w14:textId="77777777" w:rsidR="00B53174" w:rsidRPr="00435BBE" w:rsidRDefault="00B53174" w:rsidP="00435BBE">
            <w:pPr>
              <w:tabs>
                <w:tab w:val="left" w:pos="993"/>
              </w:tabs>
              <w:spacing w:after="0" w:line="240" w:lineRule="auto"/>
              <w:ind w:right="-380"/>
              <w:rPr>
                <w:rFonts w:ascii="Times New Roman" w:hAnsi="Times New Roman" w:cs="Times New Roman"/>
                <w:sz w:val="28"/>
                <w:szCs w:val="28"/>
              </w:rPr>
            </w:pPr>
            <w:r w:rsidRPr="00435BB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10" w:type="pct"/>
            <w:vMerge w:val="restart"/>
            <w:vAlign w:val="center"/>
          </w:tcPr>
          <w:p w14:paraId="7F75CE85" w14:textId="77777777" w:rsidR="00B53174" w:rsidRPr="00435BBE" w:rsidRDefault="00B53174" w:rsidP="00435BBE">
            <w:pPr>
              <w:tabs>
                <w:tab w:val="left" w:pos="993"/>
              </w:tabs>
              <w:spacing w:after="0" w:line="240" w:lineRule="auto"/>
              <w:ind w:right="-38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BBE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="001C1277" w:rsidRPr="00435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5BBE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324" w:type="pct"/>
            <w:gridSpan w:val="3"/>
          </w:tcPr>
          <w:p w14:paraId="6580B861" w14:textId="77777777" w:rsidR="00B53174" w:rsidRPr="00435BBE" w:rsidRDefault="00B53174" w:rsidP="00435BBE">
            <w:pPr>
              <w:tabs>
                <w:tab w:val="left" w:pos="993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BBE">
              <w:rPr>
                <w:rFonts w:ascii="Times New Roman" w:hAnsi="Times New Roman" w:cs="Times New Roman"/>
                <w:sz w:val="28"/>
                <w:szCs w:val="28"/>
              </w:rPr>
              <w:t>Количество аудиторных часов</w:t>
            </w:r>
          </w:p>
        </w:tc>
      </w:tr>
      <w:tr w:rsidR="00B53174" w:rsidRPr="00435BBE" w14:paraId="515B7DDC" w14:textId="77777777" w:rsidTr="00A74FD5">
        <w:trPr>
          <w:trHeight w:val="1963"/>
        </w:trPr>
        <w:tc>
          <w:tcPr>
            <w:tcW w:w="666" w:type="pct"/>
            <w:vMerge/>
          </w:tcPr>
          <w:p w14:paraId="08B3E7E3" w14:textId="77777777" w:rsidR="00B53174" w:rsidRPr="00435BBE" w:rsidRDefault="00B53174" w:rsidP="00435BBE">
            <w:pPr>
              <w:pStyle w:val="a7"/>
              <w:ind w:left="0" w:right="-108" w:firstLine="0"/>
              <w:rPr>
                <w:szCs w:val="28"/>
              </w:rPr>
            </w:pPr>
          </w:p>
        </w:tc>
        <w:tc>
          <w:tcPr>
            <w:tcW w:w="3010" w:type="pct"/>
            <w:vMerge/>
            <w:tcBorders>
              <w:bottom w:val="single" w:sz="4" w:space="0" w:color="auto"/>
            </w:tcBorders>
          </w:tcPr>
          <w:p w14:paraId="78D3A33D" w14:textId="77777777" w:rsidR="00B53174" w:rsidRPr="00435BBE" w:rsidRDefault="00B53174" w:rsidP="00435BBE">
            <w:pPr>
              <w:pStyle w:val="a7"/>
              <w:ind w:left="0" w:right="-108" w:firstLine="0"/>
              <w:rPr>
                <w:szCs w:val="28"/>
              </w:rPr>
            </w:pPr>
          </w:p>
        </w:tc>
        <w:tc>
          <w:tcPr>
            <w:tcW w:w="444" w:type="pct"/>
            <w:textDirection w:val="btLr"/>
          </w:tcPr>
          <w:p w14:paraId="6A2A48B4" w14:textId="77777777" w:rsidR="00B53174" w:rsidRPr="00435BBE" w:rsidRDefault="00B53174" w:rsidP="00435BBE">
            <w:pPr>
              <w:tabs>
                <w:tab w:val="left" w:pos="993"/>
              </w:tabs>
              <w:spacing w:after="0" w:line="240" w:lineRule="auto"/>
              <w:ind w:left="113" w:right="-380"/>
              <w:rPr>
                <w:rFonts w:ascii="Times New Roman" w:hAnsi="Times New Roman" w:cs="Times New Roman"/>
                <w:sz w:val="28"/>
                <w:szCs w:val="28"/>
              </w:rPr>
            </w:pPr>
            <w:r w:rsidRPr="00435BB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24" w:type="pct"/>
            <w:textDirection w:val="btLr"/>
          </w:tcPr>
          <w:p w14:paraId="733410CE" w14:textId="77777777" w:rsidR="00B53174" w:rsidRPr="00435BBE" w:rsidRDefault="00B53174" w:rsidP="00435BBE">
            <w:pPr>
              <w:tabs>
                <w:tab w:val="left" w:pos="993"/>
              </w:tabs>
              <w:spacing w:after="0" w:line="240" w:lineRule="auto"/>
              <w:ind w:left="113" w:right="-380"/>
              <w:rPr>
                <w:rFonts w:ascii="Times New Roman" w:hAnsi="Times New Roman" w:cs="Times New Roman"/>
                <w:sz w:val="28"/>
                <w:szCs w:val="28"/>
              </w:rPr>
            </w:pPr>
            <w:r w:rsidRPr="00435BBE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456" w:type="pct"/>
            <w:textDirection w:val="btLr"/>
          </w:tcPr>
          <w:p w14:paraId="2F75B2DC" w14:textId="77777777" w:rsidR="00B53174" w:rsidRPr="00435BBE" w:rsidRDefault="00F917DF" w:rsidP="00435BBE">
            <w:pPr>
              <w:tabs>
                <w:tab w:val="left" w:pos="993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35BBE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B53174" w:rsidRPr="00435B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35BBE">
              <w:rPr>
                <w:rFonts w:ascii="Times New Roman" w:hAnsi="Times New Roman" w:cs="Times New Roman"/>
                <w:sz w:val="28"/>
                <w:szCs w:val="28"/>
              </w:rPr>
              <w:t>ктические</w:t>
            </w:r>
          </w:p>
        </w:tc>
      </w:tr>
      <w:tr w:rsidR="00B53174" w:rsidRPr="00435BBE" w14:paraId="18E4929E" w14:textId="77777777" w:rsidTr="00A44BBC">
        <w:tc>
          <w:tcPr>
            <w:tcW w:w="666" w:type="pct"/>
            <w:vAlign w:val="center"/>
          </w:tcPr>
          <w:p w14:paraId="3DF835E4" w14:textId="77777777" w:rsidR="00B53174" w:rsidRPr="00435BBE" w:rsidRDefault="00B53174" w:rsidP="00435BBE">
            <w:pPr>
              <w:pStyle w:val="a7"/>
              <w:numPr>
                <w:ilvl w:val="0"/>
                <w:numId w:val="13"/>
              </w:numPr>
              <w:ind w:right="0"/>
              <w:jc w:val="left"/>
              <w:rPr>
                <w:szCs w:val="28"/>
              </w:rPr>
            </w:pPr>
          </w:p>
        </w:tc>
        <w:tc>
          <w:tcPr>
            <w:tcW w:w="3010" w:type="pct"/>
            <w:vAlign w:val="center"/>
          </w:tcPr>
          <w:p w14:paraId="763844EA" w14:textId="77777777" w:rsidR="00B53174" w:rsidRPr="00435BBE" w:rsidRDefault="00DE79DF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  <w:r w:rsidRPr="00435BBE">
              <w:rPr>
                <w:szCs w:val="28"/>
              </w:rPr>
              <w:t>С</w:t>
            </w:r>
            <w:r w:rsidR="00F917DF" w:rsidRPr="00435BBE">
              <w:rPr>
                <w:szCs w:val="28"/>
              </w:rPr>
              <w:t xml:space="preserve">троение и функции </w:t>
            </w:r>
            <w:r w:rsidR="00706479" w:rsidRPr="00435BBE">
              <w:rPr>
                <w:szCs w:val="28"/>
              </w:rPr>
              <w:t>костей, их с</w:t>
            </w:r>
            <w:r w:rsidR="00E669CF" w:rsidRPr="00435BBE">
              <w:rPr>
                <w:szCs w:val="28"/>
              </w:rPr>
              <w:t>оединени</w:t>
            </w:r>
            <w:r w:rsidR="000321A4" w:rsidRPr="00435BBE">
              <w:rPr>
                <w:szCs w:val="28"/>
              </w:rPr>
              <w:t>я</w:t>
            </w:r>
            <w:r w:rsidR="00513966" w:rsidRPr="00435BBE">
              <w:rPr>
                <w:szCs w:val="28"/>
              </w:rPr>
              <w:t>.</w:t>
            </w:r>
            <w:r w:rsidR="00E669CF" w:rsidRPr="00435BBE">
              <w:rPr>
                <w:szCs w:val="28"/>
              </w:rPr>
              <w:t xml:space="preserve"> </w:t>
            </w:r>
            <w:r w:rsidR="00513966" w:rsidRPr="00435BBE">
              <w:rPr>
                <w:szCs w:val="28"/>
              </w:rPr>
              <w:t>Мышечная система тела человека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7B8C416" w14:textId="77777777" w:rsidR="00B53174" w:rsidRPr="00A44BBC" w:rsidRDefault="00A44BBC" w:rsidP="00435BBE">
            <w:pPr>
              <w:pStyle w:val="a7"/>
              <w:ind w:left="0" w:right="0"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6475C3B" w14:textId="77777777" w:rsidR="00B53174" w:rsidRPr="00A44BBC" w:rsidRDefault="00A44BBC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AAA0DE9" w14:textId="77777777" w:rsidR="00B53174" w:rsidRPr="00A44BBC" w:rsidRDefault="00B53174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</w:p>
        </w:tc>
      </w:tr>
      <w:tr w:rsidR="00971F1B" w:rsidRPr="00435BBE" w14:paraId="565FB4E9" w14:textId="77777777" w:rsidTr="00A44BBC">
        <w:tc>
          <w:tcPr>
            <w:tcW w:w="666" w:type="pct"/>
            <w:vAlign w:val="center"/>
          </w:tcPr>
          <w:p w14:paraId="13D96B40" w14:textId="77777777" w:rsidR="00971F1B" w:rsidRPr="00435BBE" w:rsidRDefault="00971F1B" w:rsidP="00435BBE">
            <w:pPr>
              <w:pStyle w:val="a7"/>
              <w:numPr>
                <w:ilvl w:val="0"/>
                <w:numId w:val="13"/>
              </w:numPr>
              <w:ind w:right="0"/>
              <w:jc w:val="left"/>
              <w:rPr>
                <w:szCs w:val="28"/>
              </w:rPr>
            </w:pPr>
          </w:p>
        </w:tc>
        <w:tc>
          <w:tcPr>
            <w:tcW w:w="3010" w:type="pct"/>
            <w:vAlign w:val="center"/>
          </w:tcPr>
          <w:p w14:paraId="16F44467" w14:textId="77777777" w:rsidR="00971F1B" w:rsidRPr="00435BBE" w:rsidRDefault="008C3EBB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  <w:r w:rsidRPr="00435BBE">
              <w:rPr>
                <w:szCs w:val="28"/>
              </w:rPr>
              <w:t>Строение головы человека</w:t>
            </w:r>
            <w:r w:rsidR="000321A4" w:rsidRPr="00435BBE">
              <w:rPr>
                <w:szCs w:val="28"/>
              </w:rPr>
              <w:t>. Ч</w:t>
            </w:r>
            <w:r w:rsidR="00971F1B" w:rsidRPr="00435BBE">
              <w:rPr>
                <w:szCs w:val="28"/>
              </w:rPr>
              <w:t>ереп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3F0E834" w14:textId="77777777" w:rsidR="00971F1B" w:rsidRPr="00A44BBC" w:rsidRDefault="00A44BBC" w:rsidP="00435BBE">
            <w:pPr>
              <w:pStyle w:val="a7"/>
              <w:ind w:left="0" w:right="0"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C08E2FD" w14:textId="77777777" w:rsidR="00971F1B" w:rsidRPr="00A44BBC" w:rsidRDefault="00A44BBC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BF8E46B" w14:textId="77777777" w:rsidR="00971F1B" w:rsidRPr="00A44BBC" w:rsidRDefault="00A44BBC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971F1B" w:rsidRPr="00435BBE" w14:paraId="4A3BBC50" w14:textId="77777777" w:rsidTr="00A44BBC">
        <w:tc>
          <w:tcPr>
            <w:tcW w:w="666" w:type="pct"/>
            <w:vAlign w:val="center"/>
          </w:tcPr>
          <w:p w14:paraId="30AC38E5" w14:textId="77777777" w:rsidR="00971F1B" w:rsidRPr="00435BBE" w:rsidRDefault="00971F1B" w:rsidP="00435BBE">
            <w:pPr>
              <w:pStyle w:val="a7"/>
              <w:numPr>
                <w:ilvl w:val="0"/>
                <w:numId w:val="13"/>
              </w:numPr>
              <w:ind w:right="0"/>
              <w:jc w:val="left"/>
              <w:rPr>
                <w:szCs w:val="28"/>
              </w:rPr>
            </w:pPr>
          </w:p>
        </w:tc>
        <w:tc>
          <w:tcPr>
            <w:tcW w:w="3010" w:type="pct"/>
            <w:vAlign w:val="center"/>
          </w:tcPr>
          <w:p w14:paraId="5A0F7265" w14:textId="77777777" w:rsidR="00971F1B" w:rsidRPr="00435BBE" w:rsidRDefault="00ED4EC5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  <w:r w:rsidRPr="00435BBE">
              <w:rPr>
                <w:szCs w:val="28"/>
              </w:rPr>
              <w:t>Мышцы головы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DA4784A" w14:textId="77777777" w:rsidR="00971F1B" w:rsidRPr="00A44BBC" w:rsidRDefault="00A44BBC" w:rsidP="00435BBE">
            <w:pPr>
              <w:pStyle w:val="a7"/>
              <w:ind w:left="0" w:right="0"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9A7826D" w14:textId="77777777" w:rsidR="00971F1B" w:rsidRPr="00A44BBC" w:rsidRDefault="00A44BBC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A437DBE" w14:textId="77777777" w:rsidR="00971F1B" w:rsidRPr="00A44BBC" w:rsidRDefault="00A44BBC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71F1B" w:rsidRPr="00435BBE" w14:paraId="0FE5C1F6" w14:textId="77777777" w:rsidTr="00A44BBC">
        <w:tc>
          <w:tcPr>
            <w:tcW w:w="666" w:type="pct"/>
            <w:vAlign w:val="center"/>
          </w:tcPr>
          <w:p w14:paraId="70B41E2E" w14:textId="77777777" w:rsidR="00971F1B" w:rsidRPr="00435BBE" w:rsidRDefault="00971F1B" w:rsidP="00435BBE">
            <w:pPr>
              <w:pStyle w:val="a7"/>
              <w:numPr>
                <w:ilvl w:val="0"/>
                <w:numId w:val="13"/>
              </w:numPr>
              <w:ind w:right="0"/>
              <w:jc w:val="left"/>
              <w:rPr>
                <w:szCs w:val="28"/>
              </w:rPr>
            </w:pPr>
          </w:p>
        </w:tc>
        <w:tc>
          <w:tcPr>
            <w:tcW w:w="3010" w:type="pct"/>
            <w:vAlign w:val="center"/>
          </w:tcPr>
          <w:p w14:paraId="48F6B1BD" w14:textId="77777777" w:rsidR="00971F1B" w:rsidRPr="00435BBE" w:rsidRDefault="00ED4EC5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  <w:r w:rsidRPr="00435BBE">
              <w:rPr>
                <w:szCs w:val="28"/>
              </w:rPr>
              <w:t>Строение органов чувств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B0D7035" w14:textId="77777777" w:rsidR="00971F1B" w:rsidRPr="00A44BBC" w:rsidRDefault="00A44BBC" w:rsidP="00435BBE">
            <w:pPr>
              <w:pStyle w:val="a7"/>
              <w:ind w:left="0" w:right="0"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D968536" w14:textId="77777777" w:rsidR="00971F1B" w:rsidRPr="00A44BBC" w:rsidRDefault="00A44BBC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28127EE" w14:textId="77777777" w:rsidR="00971F1B" w:rsidRPr="00A44BBC" w:rsidRDefault="00A44BBC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971F1B" w:rsidRPr="00435BBE" w14:paraId="72BEA785" w14:textId="77777777" w:rsidTr="00A44BBC">
        <w:tc>
          <w:tcPr>
            <w:tcW w:w="666" w:type="pct"/>
            <w:vAlign w:val="center"/>
          </w:tcPr>
          <w:p w14:paraId="7C4EAE70" w14:textId="77777777" w:rsidR="00971F1B" w:rsidRPr="00435BBE" w:rsidRDefault="00971F1B" w:rsidP="00435BBE">
            <w:pPr>
              <w:pStyle w:val="a7"/>
              <w:numPr>
                <w:ilvl w:val="0"/>
                <w:numId w:val="13"/>
              </w:numPr>
              <w:ind w:right="0"/>
              <w:jc w:val="left"/>
              <w:rPr>
                <w:szCs w:val="28"/>
              </w:rPr>
            </w:pPr>
          </w:p>
        </w:tc>
        <w:tc>
          <w:tcPr>
            <w:tcW w:w="3010" w:type="pct"/>
            <w:vAlign w:val="center"/>
          </w:tcPr>
          <w:p w14:paraId="7187081A" w14:textId="77777777" w:rsidR="00971F1B" w:rsidRPr="00435BBE" w:rsidRDefault="00ED4EC5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  <w:r w:rsidRPr="00435BBE">
              <w:rPr>
                <w:szCs w:val="28"/>
              </w:rPr>
              <w:t>С</w:t>
            </w:r>
            <w:r w:rsidR="000321A4" w:rsidRPr="00435BBE">
              <w:rPr>
                <w:szCs w:val="28"/>
              </w:rPr>
              <w:t>троение позвоночного столба и грудной клетки</w:t>
            </w:r>
            <w:r w:rsidR="00513966" w:rsidRPr="00435BBE">
              <w:rPr>
                <w:szCs w:val="28"/>
              </w:rPr>
              <w:t>. Кости верхних конечностей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644ED2BE" w14:textId="77777777" w:rsidR="00971F1B" w:rsidRPr="00A44BBC" w:rsidRDefault="00A44BBC" w:rsidP="00435BBE">
            <w:pPr>
              <w:pStyle w:val="a7"/>
              <w:ind w:left="0" w:right="0"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EF7A242" w14:textId="77777777" w:rsidR="00971F1B" w:rsidRPr="00A44BBC" w:rsidRDefault="00A44BBC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D1892A5" w14:textId="77777777" w:rsidR="00971F1B" w:rsidRPr="00A44BBC" w:rsidRDefault="00A44BBC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E54F8B" w:rsidRPr="00435BBE" w14:paraId="1A1484DC" w14:textId="77777777" w:rsidTr="00A44BBC">
        <w:tc>
          <w:tcPr>
            <w:tcW w:w="666" w:type="pct"/>
            <w:vAlign w:val="center"/>
          </w:tcPr>
          <w:p w14:paraId="172D8285" w14:textId="77777777" w:rsidR="00E54F8B" w:rsidRPr="00435BBE" w:rsidRDefault="00E54F8B" w:rsidP="00435BBE">
            <w:pPr>
              <w:pStyle w:val="a7"/>
              <w:numPr>
                <w:ilvl w:val="0"/>
                <w:numId w:val="13"/>
              </w:numPr>
              <w:ind w:right="0"/>
              <w:jc w:val="left"/>
              <w:rPr>
                <w:szCs w:val="28"/>
              </w:rPr>
            </w:pPr>
          </w:p>
        </w:tc>
        <w:tc>
          <w:tcPr>
            <w:tcW w:w="3010" w:type="pct"/>
            <w:vAlign w:val="center"/>
          </w:tcPr>
          <w:p w14:paraId="47F4DCB1" w14:textId="77777777" w:rsidR="00E54F8B" w:rsidRPr="00435BBE" w:rsidRDefault="00E54F8B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  <w:r w:rsidRPr="00435BBE">
              <w:rPr>
                <w:szCs w:val="28"/>
              </w:rPr>
              <w:t>Кости нижних конечностей</w:t>
            </w:r>
            <w:r w:rsidR="00513966" w:rsidRPr="00435BBE">
              <w:rPr>
                <w:szCs w:val="28"/>
              </w:rPr>
              <w:t>. Пропорции фигуры человека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7C34ADE" w14:textId="77777777" w:rsidR="00E54F8B" w:rsidRPr="00A44BBC" w:rsidRDefault="00A44BBC" w:rsidP="00435BBE">
            <w:pPr>
              <w:pStyle w:val="a7"/>
              <w:ind w:left="0" w:right="0"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A1BF4F3" w14:textId="77777777" w:rsidR="00E54F8B" w:rsidRPr="00A44BBC" w:rsidRDefault="00A44BBC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D90E0FF" w14:textId="77777777" w:rsidR="00E54F8B" w:rsidRPr="00A44BBC" w:rsidRDefault="00A44BBC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E54F8B" w:rsidRPr="00435BBE" w14:paraId="40A34E52" w14:textId="77777777" w:rsidTr="00A44BBC">
        <w:tc>
          <w:tcPr>
            <w:tcW w:w="666" w:type="pct"/>
            <w:vAlign w:val="center"/>
          </w:tcPr>
          <w:p w14:paraId="2039A6D1" w14:textId="77777777" w:rsidR="00E54F8B" w:rsidRPr="00435BBE" w:rsidRDefault="00E54F8B" w:rsidP="00435BBE">
            <w:pPr>
              <w:pStyle w:val="a7"/>
              <w:numPr>
                <w:ilvl w:val="0"/>
                <w:numId w:val="13"/>
              </w:numPr>
              <w:ind w:right="0"/>
              <w:jc w:val="left"/>
              <w:rPr>
                <w:szCs w:val="28"/>
              </w:rPr>
            </w:pPr>
          </w:p>
        </w:tc>
        <w:tc>
          <w:tcPr>
            <w:tcW w:w="3010" w:type="pct"/>
            <w:vAlign w:val="center"/>
          </w:tcPr>
          <w:p w14:paraId="5EC170EC" w14:textId="77777777" w:rsidR="00E54F8B" w:rsidRPr="00435BBE" w:rsidRDefault="00E54F8B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  <w:r w:rsidRPr="00435BBE">
              <w:rPr>
                <w:szCs w:val="28"/>
              </w:rPr>
              <w:t xml:space="preserve">Мышцы шеи </w:t>
            </w:r>
            <w:r w:rsidR="00CF2D41" w:rsidRPr="00435BBE">
              <w:rPr>
                <w:szCs w:val="28"/>
              </w:rPr>
              <w:t>и туловища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E15F523" w14:textId="77777777" w:rsidR="00E54F8B" w:rsidRPr="00A44BBC" w:rsidRDefault="00A44BBC" w:rsidP="00435BBE">
            <w:pPr>
              <w:pStyle w:val="a7"/>
              <w:ind w:left="0" w:right="0"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B6A0CAA" w14:textId="77777777" w:rsidR="00E54F8B" w:rsidRPr="00A44BBC" w:rsidRDefault="00A44BBC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E74C480" w14:textId="77777777" w:rsidR="00E54F8B" w:rsidRPr="00A44BBC" w:rsidRDefault="00A44BBC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E54F8B" w:rsidRPr="00435BBE" w14:paraId="2D71C1D0" w14:textId="77777777" w:rsidTr="00A44BBC">
        <w:tc>
          <w:tcPr>
            <w:tcW w:w="666" w:type="pct"/>
            <w:vAlign w:val="center"/>
          </w:tcPr>
          <w:p w14:paraId="5400883D" w14:textId="77777777" w:rsidR="00E54F8B" w:rsidRPr="00435BBE" w:rsidRDefault="00E54F8B" w:rsidP="00435BBE">
            <w:pPr>
              <w:pStyle w:val="a7"/>
              <w:numPr>
                <w:ilvl w:val="0"/>
                <w:numId w:val="13"/>
              </w:numPr>
              <w:ind w:right="0"/>
              <w:jc w:val="left"/>
              <w:rPr>
                <w:szCs w:val="28"/>
              </w:rPr>
            </w:pPr>
          </w:p>
        </w:tc>
        <w:tc>
          <w:tcPr>
            <w:tcW w:w="3010" w:type="pct"/>
            <w:vAlign w:val="center"/>
          </w:tcPr>
          <w:p w14:paraId="33776DF1" w14:textId="77777777" w:rsidR="00E54F8B" w:rsidRPr="00435BBE" w:rsidRDefault="00CF2D41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  <w:r w:rsidRPr="00435BBE">
              <w:rPr>
                <w:szCs w:val="28"/>
              </w:rPr>
              <w:t>Мышцы верхней конечности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7C191F8" w14:textId="77777777" w:rsidR="00E54F8B" w:rsidRPr="00A44BBC" w:rsidRDefault="00A44BBC" w:rsidP="00435BBE">
            <w:pPr>
              <w:pStyle w:val="a7"/>
              <w:ind w:left="0" w:right="0"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8097B49" w14:textId="77777777" w:rsidR="00E54F8B" w:rsidRPr="00A44BBC" w:rsidRDefault="00A44BBC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ECB6F19" w14:textId="77777777" w:rsidR="00E54F8B" w:rsidRPr="00A44BBC" w:rsidRDefault="00A44BBC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E54F8B" w:rsidRPr="00435BBE" w14:paraId="4E83465D" w14:textId="77777777" w:rsidTr="00A44BBC">
        <w:tc>
          <w:tcPr>
            <w:tcW w:w="666" w:type="pct"/>
            <w:vAlign w:val="center"/>
          </w:tcPr>
          <w:p w14:paraId="00251717" w14:textId="77777777" w:rsidR="00E54F8B" w:rsidRPr="00435BBE" w:rsidRDefault="00E54F8B" w:rsidP="00435BBE">
            <w:pPr>
              <w:pStyle w:val="a7"/>
              <w:numPr>
                <w:ilvl w:val="0"/>
                <w:numId w:val="13"/>
              </w:numPr>
              <w:ind w:right="0"/>
              <w:jc w:val="left"/>
              <w:rPr>
                <w:szCs w:val="28"/>
              </w:rPr>
            </w:pPr>
          </w:p>
        </w:tc>
        <w:tc>
          <w:tcPr>
            <w:tcW w:w="3010" w:type="pct"/>
            <w:vAlign w:val="center"/>
          </w:tcPr>
          <w:p w14:paraId="29F38E9F" w14:textId="77777777" w:rsidR="00E54F8B" w:rsidRPr="00435BBE" w:rsidRDefault="00CF2D41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  <w:r w:rsidRPr="00435BBE">
              <w:rPr>
                <w:szCs w:val="28"/>
              </w:rPr>
              <w:t>Мышцы нижней конечности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FB32541" w14:textId="77777777" w:rsidR="00E54F8B" w:rsidRPr="00A44BBC" w:rsidRDefault="00A44BBC" w:rsidP="00435BBE">
            <w:pPr>
              <w:pStyle w:val="a7"/>
              <w:ind w:left="0" w:right="0"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6A91F62" w14:textId="77777777" w:rsidR="00E54F8B" w:rsidRPr="00A44BBC" w:rsidRDefault="00A44BBC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125B450" w14:textId="77777777" w:rsidR="00E54F8B" w:rsidRPr="00A44BBC" w:rsidRDefault="00A44BBC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E54F8B" w:rsidRPr="00435BBE" w14:paraId="33E95083" w14:textId="77777777" w:rsidTr="00A44BBC">
        <w:tc>
          <w:tcPr>
            <w:tcW w:w="666" w:type="pct"/>
            <w:vAlign w:val="center"/>
          </w:tcPr>
          <w:p w14:paraId="1D2F4DCE" w14:textId="77777777" w:rsidR="00E54F8B" w:rsidRPr="00435BBE" w:rsidRDefault="00E54F8B" w:rsidP="00435BBE">
            <w:pPr>
              <w:pStyle w:val="a7"/>
              <w:numPr>
                <w:ilvl w:val="0"/>
                <w:numId w:val="13"/>
              </w:numPr>
              <w:ind w:right="0"/>
              <w:jc w:val="left"/>
              <w:rPr>
                <w:szCs w:val="28"/>
              </w:rPr>
            </w:pPr>
          </w:p>
        </w:tc>
        <w:tc>
          <w:tcPr>
            <w:tcW w:w="3010" w:type="pct"/>
            <w:vAlign w:val="center"/>
          </w:tcPr>
          <w:p w14:paraId="3AC8A084" w14:textId="77777777" w:rsidR="00E54F8B" w:rsidRPr="00435BBE" w:rsidRDefault="00E54F8B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  <w:r w:rsidRPr="00435BBE">
              <w:rPr>
                <w:szCs w:val="28"/>
              </w:rPr>
              <w:t>Общий покров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DC2C923" w14:textId="77777777" w:rsidR="00E54F8B" w:rsidRPr="00A44BBC" w:rsidRDefault="00A44BBC" w:rsidP="00435BBE">
            <w:pPr>
              <w:pStyle w:val="a7"/>
              <w:ind w:left="0" w:right="0"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4AB0DBE" w14:textId="77777777" w:rsidR="00E54F8B" w:rsidRPr="00A44BBC" w:rsidRDefault="00E54F8B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13B1D8B" w14:textId="77777777" w:rsidR="00E54F8B" w:rsidRPr="00A44BBC" w:rsidRDefault="00A44BBC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E54F8B" w:rsidRPr="00435BBE" w14:paraId="0D79838C" w14:textId="77777777" w:rsidTr="00A44BBC">
        <w:tc>
          <w:tcPr>
            <w:tcW w:w="666" w:type="pct"/>
            <w:vAlign w:val="center"/>
          </w:tcPr>
          <w:p w14:paraId="18C28477" w14:textId="77777777" w:rsidR="00E54F8B" w:rsidRPr="00435BBE" w:rsidRDefault="00E54F8B" w:rsidP="00435BBE">
            <w:pPr>
              <w:pStyle w:val="a7"/>
              <w:numPr>
                <w:ilvl w:val="0"/>
                <w:numId w:val="13"/>
              </w:numPr>
              <w:ind w:right="0"/>
              <w:jc w:val="left"/>
              <w:rPr>
                <w:szCs w:val="28"/>
              </w:rPr>
            </w:pPr>
          </w:p>
        </w:tc>
        <w:tc>
          <w:tcPr>
            <w:tcW w:w="3010" w:type="pct"/>
            <w:vAlign w:val="center"/>
          </w:tcPr>
          <w:p w14:paraId="796078A8" w14:textId="77777777" w:rsidR="00E54F8B" w:rsidRPr="00435BBE" w:rsidRDefault="00CF2D41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  <w:r w:rsidRPr="00435BBE">
              <w:rPr>
                <w:szCs w:val="28"/>
              </w:rPr>
              <w:t>Фи</w:t>
            </w:r>
            <w:r w:rsidR="00426AE3" w:rsidRPr="00435BBE">
              <w:rPr>
                <w:szCs w:val="28"/>
              </w:rPr>
              <w:t>гур</w:t>
            </w:r>
            <w:r w:rsidRPr="00435BBE">
              <w:rPr>
                <w:szCs w:val="28"/>
              </w:rPr>
              <w:t>а</w:t>
            </w:r>
            <w:r w:rsidR="00426AE3" w:rsidRPr="00435BBE">
              <w:rPr>
                <w:szCs w:val="28"/>
              </w:rPr>
              <w:t xml:space="preserve"> человека в статике и динамике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501C46A" w14:textId="77777777" w:rsidR="00E54F8B" w:rsidRPr="00A44BBC" w:rsidRDefault="00A44BBC" w:rsidP="00435BBE">
            <w:pPr>
              <w:pStyle w:val="a7"/>
              <w:ind w:left="0" w:right="0"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FD8C1E5" w14:textId="77777777" w:rsidR="00E54F8B" w:rsidRPr="00A44BBC" w:rsidRDefault="00E54F8B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9932830" w14:textId="77777777" w:rsidR="00E54F8B" w:rsidRPr="00A44BBC" w:rsidRDefault="00A44BBC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CE0DEC" w:rsidRPr="00435BBE" w14:paraId="41C64D86" w14:textId="77777777" w:rsidTr="00A44BBC">
        <w:tc>
          <w:tcPr>
            <w:tcW w:w="666" w:type="pct"/>
            <w:vAlign w:val="center"/>
          </w:tcPr>
          <w:p w14:paraId="09B837A0" w14:textId="77777777" w:rsidR="00CE0DEC" w:rsidRPr="00435BBE" w:rsidRDefault="00CE0DEC" w:rsidP="00435BBE">
            <w:pPr>
              <w:pStyle w:val="a7"/>
              <w:numPr>
                <w:ilvl w:val="0"/>
                <w:numId w:val="13"/>
              </w:numPr>
              <w:ind w:right="0"/>
              <w:jc w:val="left"/>
              <w:rPr>
                <w:szCs w:val="28"/>
              </w:rPr>
            </w:pPr>
          </w:p>
        </w:tc>
        <w:tc>
          <w:tcPr>
            <w:tcW w:w="3010" w:type="pct"/>
            <w:vAlign w:val="center"/>
          </w:tcPr>
          <w:p w14:paraId="7B3ABD94" w14:textId="77777777" w:rsidR="00CE0DEC" w:rsidRPr="00435BBE" w:rsidRDefault="00CE0DEC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  <w:r w:rsidRPr="00435BBE">
              <w:rPr>
                <w:szCs w:val="28"/>
              </w:rPr>
              <w:t>Пластическая анатомия животных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787C969" w14:textId="77777777" w:rsidR="00CE0DEC" w:rsidRPr="00A44BBC" w:rsidRDefault="00A44BBC" w:rsidP="00435BBE">
            <w:pPr>
              <w:pStyle w:val="a7"/>
              <w:ind w:left="0" w:right="0"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F467153" w14:textId="77777777" w:rsidR="00CE0DEC" w:rsidRPr="00A44BBC" w:rsidRDefault="00CE0DEC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C764F1F" w14:textId="77777777" w:rsidR="00CE0DEC" w:rsidRPr="00A44BBC" w:rsidRDefault="00A44BBC" w:rsidP="00435BBE">
            <w:pPr>
              <w:pStyle w:val="a7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E54F8B" w:rsidRPr="00435BBE" w14:paraId="5B5C1584" w14:textId="77777777" w:rsidTr="001C1277">
        <w:tc>
          <w:tcPr>
            <w:tcW w:w="666" w:type="pct"/>
            <w:vAlign w:val="center"/>
          </w:tcPr>
          <w:p w14:paraId="6F98F1C8" w14:textId="77777777" w:rsidR="00E54F8B" w:rsidRPr="00435BBE" w:rsidRDefault="00E54F8B" w:rsidP="00435BBE">
            <w:pPr>
              <w:pStyle w:val="a7"/>
              <w:ind w:left="0" w:right="-108" w:firstLine="0"/>
              <w:jc w:val="left"/>
              <w:rPr>
                <w:b/>
                <w:szCs w:val="28"/>
              </w:rPr>
            </w:pPr>
          </w:p>
        </w:tc>
        <w:tc>
          <w:tcPr>
            <w:tcW w:w="3010" w:type="pct"/>
            <w:vAlign w:val="center"/>
          </w:tcPr>
          <w:p w14:paraId="59807945" w14:textId="77777777" w:rsidR="00E54F8B" w:rsidRPr="00435BBE" w:rsidRDefault="00E54F8B" w:rsidP="00435BBE">
            <w:pPr>
              <w:pStyle w:val="a7"/>
              <w:ind w:left="0" w:right="-108" w:firstLine="0"/>
              <w:jc w:val="center"/>
              <w:rPr>
                <w:b/>
                <w:szCs w:val="28"/>
              </w:rPr>
            </w:pPr>
            <w:r w:rsidRPr="00435BBE">
              <w:rPr>
                <w:b/>
                <w:szCs w:val="28"/>
              </w:rPr>
              <w:t>Всего</w:t>
            </w:r>
          </w:p>
        </w:tc>
        <w:tc>
          <w:tcPr>
            <w:tcW w:w="444" w:type="pct"/>
            <w:vAlign w:val="center"/>
          </w:tcPr>
          <w:p w14:paraId="30B93066" w14:textId="77777777" w:rsidR="00E54F8B" w:rsidRPr="00A44BBC" w:rsidRDefault="00BF7F49" w:rsidP="00435BBE">
            <w:pPr>
              <w:pStyle w:val="a7"/>
              <w:ind w:left="0" w:right="-108" w:firstLine="0"/>
              <w:jc w:val="left"/>
              <w:rPr>
                <w:b/>
                <w:szCs w:val="28"/>
              </w:rPr>
            </w:pPr>
            <w:r w:rsidRPr="00A44BBC">
              <w:rPr>
                <w:b/>
                <w:szCs w:val="28"/>
              </w:rPr>
              <w:t>46</w:t>
            </w:r>
          </w:p>
        </w:tc>
        <w:tc>
          <w:tcPr>
            <w:tcW w:w="424" w:type="pct"/>
            <w:vAlign w:val="center"/>
          </w:tcPr>
          <w:p w14:paraId="4B8274D9" w14:textId="77777777" w:rsidR="00E54F8B" w:rsidRPr="00A44BBC" w:rsidRDefault="00BF7F49" w:rsidP="00435BBE">
            <w:pPr>
              <w:pStyle w:val="a7"/>
              <w:ind w:left="0" w:right="-108" w:firstLine="0"/>
              <w:jc w:val="left"/>
              <w:rPr>
                <w:b/>
                <w:szCs w:val="28"/>
              </w:rPr>
            </w:pPr>
            <w:r w:rsidRPr="00A44BBC">
              <w:rPr>
                <w:b/>
                <w:szCs w:val="28"/>
              </w:rPr>
              <w:t>18</w:t>
            </w:r>
          </w:p>
        </w:tc>
        <w:tc>
          <w:tcPr>
            <w:tcW w:w="456" w:type="pct"/>
            <w:vAlign w:val="center"/>
          </w:tcPr>
          <w:p w14:paraId="66C980B9" w14:textId="77777777" w:rsidR="00E54F8B" w:rsidRPr="00A44BBC" w:rsidRDefault="00BF7F49" w:rsidP="00435BBE">
            <w:pPr>
              <w:pStyle w:val="a7"/>
              <w:ind w:left="0" w:right="-108" w:firstLine="0"/>
              <w:jc w:val="left"/>
              <w:rPr>
                <w:b/>
                <w:szCs w:val="28"/>
              </w:rPr>
            </w:pPr>
            <w:r w:rsidRPr="00A44BBC">
              <w:rPr>
                <w:b/>
                <w:szCs w:val="28"/>
              </w:rPr>
              <w:t>2</w:t>
            </w:r>
            <w:r w:rsidR="00CF2D41" w:rsidRPr="00A44BBC">
              <w:rPr>
                <w:b/>
                <w:szCs w:val="28"/>
              </w:rPr>
              <w:t>8</w:t>
            </w:r>
          </w:p>
        </w:tc>
      </w:tr>
    </w:tbl>
    <w:p w14:paraId="76B260C3" w14:textId="77777777" w:rsidR="00B53174" w:rsidRPr="00435BBE" w:rsidRDefault="00B53174" w:rsidP="00435B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3703B0" w14:textId="77777777" w:rsidR="00B53174" w:rsidRPr="00435BBE" w:rsidRDefault="00B53174" w:rsidP="00435B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9551AD" w14:textId="77777777" w:rsidR="00B53174" w:rsidRPr="00435BBE" w:rsidRDefault="00B53174" w:rsidP="00435B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6B326A" w14:textId="77777777" w:rsidR="00B53174" w:rsidRPr="00435BBE" w:rsidRDefault="00B53174" w:rsidP="00435BBE">
      <w:pPr>
        <w:spacing w:after="0" w:line="240" w:lineRule="auto"/>
        <w:rPr>
          <w:rFonts w:ascii="Times New Roman" w:hAnsi="Times New Roman" w:cs="Times New Roman"/>
          <w:b/>
          <w:color w:val="92D050"/>
          <w:sz w:val="28"/>
          <w:szCs w:val="28"/>
        </w:rPr>
      </w:pPr>
      <w:r w:rsidRPr="00435BBE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F79DACF" w14:textId="77777777" w:rsidR="00B53174" w:rsidRPr="00435BBE" w:rsidRDefault="00B53174" w:rsidP="00435B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BBE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14:paraId="40CC09EC" w14:textId="77777777" w:rsidR="00B53174" w:rsidRPr="00435BBE" w:rsidRDefault="00B53174" w:rsidP="00435BBE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EA56A97" w14:textId="77777777" w:rsidR="00B15357" w:rsidRPr="00435BBE" w:rsidRDefault="00A44BBC" w:rsidP="00435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06479" w:rsidRPr="00435BBE">
        <w:rPr>
          <w:rFonts w:ascii="Times New Roman" w:hAnsi="Times New Roman" w:cs="Times New Roman"/>
          <w:b/>
          <w:sz w:val="28"/>
          <w:szCs w:val="28"/>
        </w:rPr>
        <w:t>.</w:t>
      </w:r>
      <w:r w:rsidR="00B15357" w:rsidRPr="00435BBE">
        <w:rPr>
          <w:rFonts w:ascii="Times New Roman" w:hAnsi="Times New Roman" w:cs="Times New Roman"/>
          <w:b/>
          <w:sz w:val="28"/>
          <w:szCs w:val="28"/>
        </w:rPr>
        <w:t xml:space="preserve"> Строение и функции костей, их соединени</w:t>
      </w:r>
      <w:r w:rsidR="00321487" w:rsidRPr="00435BBE">
        <w:rPr>
          <w:rFonts w:ascii="Times New Roman" w:hAnsi="Times New Roman" w:cs="Times New Roman"/>
          <w:b/>
          <w:sz w:val="28"/>
          <w:szCs w:val="28"/>
        </w:rPr>
        <w:t>я</w:t>
      </w:r>
      <w:r w:rsidR="00C81CE7" w:rsidRPr="00435BBE">
        <w:rPr>
          <w:rFonts w:ascii="Times New Roman" w:hAnsi="Times New Roman" w:cs="Times New Roman"/>
          <w:b/>
          <w:sz w:val="28"/>
          <w:szCs w:val="28"/>
        </w:rPr>
        <w:t>. Мышечная система тела человека</w:t>
      </w:r>
    </w:p>
    <w:p w14:paraId="5AF7041C" w14:textId="77777777" w:rsidR="00773FAA" w:rsidRPr="00435BBE" w:rsidRDefault="00773FAA" w:rsidP="00435BBE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Костная система тела, ее функции. Фо</w:t>
      </w:r>
      <w:r w:rsidR="00B15357" w:rsidRPr="00435BBE">
        <w:rPr>
          <w:rFonts w:ascii="Times New Roman" w:hAnsi="Times New Roman" w:cs="Times New Roman"/>
          <w:sz w:val="28"/>
          <w:szCs w:val="28"/>
        </w:rPr>
        <w:t>рмы</w:t>
      </w:r>
      <w:r w:rsidRPr="00435BBE">
        <w:rPr>
          <w:rFonts w:ascii="Times New Roman" w:hAnsi="Times New Roman" w:cs="Times New Roman"/>
          <w:sz w:val="28"/>
          <w:szCs w:val="28"/>
        </w:rPr>
        <w:t xml:space="preserve"> </w:t>
      </w:r>
      <w:r w:rsidR="00B15357" w:rsidRPr="00435BBE">
        <w:rPr>
          <w:rFonts w:ascii="Times New Roman" w:hAnsi="Times New Roman" w:cs="Times New Roman"/>
          <w:sz w:val="28"/>
          <w:szCs w:val="28"/>
        </w:rPr>
        <w:t>костей</w:t>
      </w:r>
      <w:r w:rsidRPr="00435BBE">
        <w:rPr>
          <w:rFonts w:ascii="Times New Roman" w:hAnsi="Times New Roman" w:cs="Times New Roman"/>
          <w:sz w:val="28"/>
          <w:szCs w:val="28"/>
        </w:rPr>
        <w:t>. Строение костей.</w:t>
      </w:r>
    </w:p>
    <w:p w14:paraId="51659DAF" w14:textId="77777777" w:rsidR="00B15357" w:rsidRPr="00435BBE" w:rsidRDefault="00773FAA" w:rsidP="00435BBE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С</w:t>
      </w:r>
      <w:r w:rsidR="00B15357" w:rsidRPr="00435BBE">
        <w:rPr>
          <w:rFonts w:ascii="Times New Roman" w:hAnsi="Times New Roman" w:cs="Times New Roman"/>
          <w:sz w:val="28"/>
          <w:szCs w:val="28"/>
        </w:rPr>
        <w:t>оединени</w:t>
      </w:r>
      <w:r w:rsidRPr="00435BBE">
        <w:rPr>
          <w:rFonts w:ascii="Times New Roman" w:hAnsi="Times New Roman" w:cs="Times New Roman"/>
          <w:sz w:val="28"/>
          <w:szCs w:val="28"/>
        </w:rPr>
        <w:t>я</w:t>
      </w:r>
      <w:r w:rsidR="00B15357" w:rsidRPr="00435BBE">
        <w:rPr>
          <w:rFonts w:ascii="Times New Roman" w:hAnsi="Times New Roman" w:cs="Times New Roman"/>
          <w:sz w:val="28"/>
          <w:szCs w:val="28"/>
        </w:rPr>
        <w:t xml:space="preserve"> костей</w:t>
      </w:r>
      <w:r w:rsidRPr="00435BBE">
        <w:rPr>
          <w:rFonts w:ascii="Times New Roman" w:hAnsi="Times New Roman" w:cs="Times New Roman"/>
          <w:sz w:val="28"/>
          <w:szCs w:val="28"/>
        </w:rPr>
        <w:t xml:space="preserve"> скелета: синартрозы и диартрозы</w:t>
      </w:r>
      <w:r w:rsidR="00B15357" w:rsidRPr="00435BBE">
        <w:rPr>
          <w:rFonts w:ascii="Times New Roman" w:hAnsi="Times New Roman" w:cs="Times New Roman"/>
          <w:sz w:val="28"/>
          <w:szCs w:val="28"/>
        </w:rPr>
        <w:t xml:space="preserve">. </w:t>
      </w:r>
      <w:r w:rsidRPr="00435BBE">
        <w:rPr>
          <w:rFonts w:ascii="Times New Roman" w:hAnsi="Times New Roman" w:cs="Times New Roman"/>
          <w:sz w:val="28"/>
          <w:szCs w:val="28"/>
        </w:rPr>
        <w:t xml:space="preserve">Строение суставов. Вспомогательные образования суставов. </w:t>
      </w:r>
      <w:r w:rsidR="00B15357" w:rsidRPr="00435BBE">
        <w:rPr>
          <w:rFonts w:ascii="Times New Roman" w:hAnsi="Times New Roman" w:cs="Times New Roman"/>
          <w:sz w:val="28"/>
          <w:szCs w:val="28"/>
        </w:rPr>
        <w:t>Классификация суставов.</w:t>
      </w:r>
    </w:p>
    <w:p w14:paraId="425F118C" w14:textId="77777777" w:rsidR="00C81CE7" w:rsidRPr="00435BBE" w:rsidRDefault="00C81CE7" w:rsidP="0043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 xml:space="preserve">Мышцы как динамическая часть тела. Формы мышц. Строение и функции мышц. </w:t>
      </w:r>
    </w:p>
    <w:p w14:paraId="543112EE" w14:textId="77777777" w:rsidR="00706479" w:rsidRPr="00435BBE" w:rsidRDefault="00C81CE7" w:rsidP="00435BBE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Вспомогательный аппарат скелетных мышц. Синергисты и антагонисты.</w:t>
      </w:r>
    </w:p>
    <w:p w14:paraId="79B023F3" w14:textId="77777777" w:rsidR="00773FAA" w:rsidRPr="00435BBE" w:rsidRDefault="00773FAA" w:rsidP="00435BBE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602C44" w14:textId="77777777" w:rsidR="00D84253" w:rsidRPr="00435BBE" w:rsidRDefault="00A44BBC" w:rsidP="00435BBE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84253" w:rsidRPr="00435BBE">
        <w:rPr>
          <w:rFonts w:ascii="Times New Roman" w:hAnsi="Times New Roman" w:cs="Times New Roman"/>
          <w:b/>
          <w:sz w:val="28"/>
          <w:szCs w:val="28"/>
        </w:rPr>
        <w:t>. Строение головы человека. Череп</w:t>
      </w:r>
    </w:p>
    <w:p w14:paraId="058F2AD0" w14:textId="77777777" w:rsidR="00B15357" w:rsidRPr="00435BBE" w:rsidRDefault="00B15357" w:rsidP="00435BBE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 xml:space="preserve">Строение </w:t>
      </w:r>
      <w:r w:rsidR="00D84253" w:rsidRPr="00435BBE">
        <w:rPr>
          <w:rFonts w:ascii="Times New Roman" w:hAnsi="Times New Roman" w:cs="Times New Roman"/>
          <w:sz w:val="28"/>
          <w:szCs w:val="28"/>
        </w:rPr>
        <w:t xml:space="preserve">и функции </w:t>
      </w:r>
      <w:r w:rsidRPr="00435BBE">
        <w:rPr>
          <w:rFonts w:ascii="Times New Roman" w:hAnsi="Times New Roman" w:cs="Times New Roman"/>
          <w:sz w:val="28"/>
          <w:szCs w:val="28"/>
        </w:rPr>
        <w:t>черепа</w:t>
      </w:r>
      <w:r w:rsidR="00D84253" w:rsidRPr="00435BBE">
        <w:rPr>
          <w:rFonts w:ascii="Times New Roman" w:hAnsi="Times New Roman" w:cs="Times New Roman"/>
          <w:sz w:val="28"/>
          <w:szCs w:val="28"/>
        </w:rPr>
        <w:t xml:space="preserve">. </w:t>
      </w:r>
      <w:r w:rsidR="007F1A27" w:rsidRPr="00435BBE">
        <w:rPr>
          <w:rFonts w:ascii="Times New Roman" w:hAnsi="Times New Roman" w:cs="Times New Roman"/>
          <w:sz w:val="28"/>
          <w:szCs w:val="28"/>
        </w:rPr>
        <w:t>Строение м</w:t>
      </w:r>
      <w:r w:rsidR="00D84253" w:rsidRPr="00435BBE">
        <w:rPr>
          <w:rFonts w:ascii="Times New Roman" w:hAnsi="Times New Roman" w:cs="Times New Roman"/>
          <w:sz w:val="28"/>
          <w:szCs w:val="28"/>
        </w:rPr>
        <w:t>озгово</w:t>
      </w:r>
      <w:r w:rsidR="007F1A27" w:rsidRPr="00435BBE">
        <w:rPr>
          <w:rFonts w:ascii="Times New Roman" w:hAnsi="Times New Roman" w:cs="Times New Roman"/>
          <w:sz w:val="28"/>
          <w:szCs w:val="28"/>
        </w:rPr>
        <w:t>го</w:t>
      </w:r>
      <w:r w:rsidR="00D84253" w:rsidRPr="00435BBE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7F1A27" w:rsidRPr="00435BBE">
        <w:rPr>
          <w:rFonts w:ascii="Times New Roman" w:hAnsi="Times New Roman" w:cs="Times New Roman"/>
          <w:sz w:val="28"/>
          <w:szCs w:val="28"/>
        </w:rPr>
        <w:t>а черепа. Л</w:t>
      </w:r>
      <w:r w:rsidR="00D84253" w:rsidRPr="00435BBE">
        <w:rPr>
          <w:rFonts w:ascii="Times New Roman" w:hAnsi="Times New Roman" w:cs="Times New Roman"/>
          <w:sz w:val="28"/>
          <w:szCs w:val="28"/>
        </w:rPr>
        <w:t xml:space="preserve">ицевой отдел черепа. </w:t>
      </w:r>
    </w:p>
    <w:p w14:paraId="606A15A6" w14:textId="77777777" w:rsidR="00D84253" w:rsidRPr="00435BBE" w:rsidRDefault="00B15357" w:rsidP="00435BBE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Соединени</w:t>
      </w:r>
      <w:r w:rsidR="00D84253" w:rsidRPr="00435BBE">
        <w:rPr>
          <w:rFonts w:ascii="Times New Roman" w:hAnsi="Times New Roman" w:cs="Times New Roman"/>
          <w:sz w:val="28"/>
          <w:szCs w:val="28"/>
        </w:rPr>
        <w:t>я</w:t>
      </w:r>
      <w:r w:rsidRPr="00435BBE">
        <w:rPr>
          <w:rFonts w:ascii="Times New Roman" w:hAnsi="Times New Roman" w:cs="Times New Roman"/>
          <w:sz w:val="28"/>
          <w:szCs w:val="28"/>
        </w:rPr>
        <w:t xml:space="preserve"> костей черепа. </w:t>
      </w:r>
      <w:r w:rsidR="00D84253" w:rsidRPr="00435BBE">
        <w:rPr>
          <w:rFonts w:ascii="Times New Roman" w:hAnsi="Times New Roman" w:cs="Times New Roman"/>
          <w:sz w:val="28"/>
          <w:szCs w:val="28"/>
        </w:rPr>
        <w:t>Височно-нижнечелюстной сустав.</w:t>
      </w:r>
    </w:p>
    <w:p w14:paraId="60CD61F6" w14:textId="77777777" w:rsidR="00D84253" w:rsidRPr="00435BBE" w:rsidRDefault="007F1A27" w:rsidP="00435BBE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 xml:space="preserve">Формы черепа. </w:t>
      </w:r>
      <w:r w:rsidR="00E65022" w:rsidRPr="00435BBE">
        <w:rPr>
          <w:rFonts w:ascii="Times New Roman" w:hAnsi="Times New Roman" w:cs="Times New Roman"/>
          <w:sz w:val="28"/>
          <w:szCs w:val="28"/>
        </w:rPr>
        <w:t>Понятия</w:t>
      </w:r>
      <w:r w:rsidR="00B15357" w:rsidRPr="00435BBE">
        <w:rPr>
          <w:rFonts w:ascii="Times New Roman" w:hAnsi="Times New Roman" w:cs="Times New Roman"/>
          <w:sz w:val="28"/>
          <w:szCs w:val="28"/>
        </w:rPr>
        <w:t xml:space="preserve"> </w:t>
      </w:r>
      <w:r w:rsidR="00A74FD5" w:rsidRPr="00435BBE">
        <w:rPr>
          <w:rFonts w:ascii="Times New Roman" w:hAnsi="Times New Roman" w:cs="Times New Roman"/>
          <w:sz w:val="28"/>
          <w:szCs w:val="28"/>
        </w:rPr>
        <w:t>«</w:t>
      </w:r>
      <w:r w:rsidR="00B15357" w:rsidRPr="00435BBE">
        <w:rPr>
          <w:rFonts w:ascii="Times New Roman" w:hAnsi="Times New Roman" w:cs="Times New Roman"/>
          <w:sz w:val="28"/>
          <w:szCs w:val="28"/>
        </w:rPr>
        <w:t>лицевой угол</w:t>
      </w:r>
      <w:r w:rsidR="00A74FD5" w:rsidRPr="00435BBE">
        <w:rPr>
          <w:rFonts w:ascii="Times New Roman" w:hAnsi="Times New Roman" w:cs="Times New Roman"/>
          <w:sz w:val="28"/>
          <w:szCs w:val="28"/>
        </w:rPr>
        <w:t>»</w:t>
      </w:r>
      <w:r w:rsidR="00D84253" w:rsidRPr="00435BBE">
        <w:rPr>
          <w:rFonts w:ascii="Times New Roman" w:hAnsi="Times New Roman" w:cs="Times New Roman"/>
          <w:sz w:val="28"/>
          <w:szCs w:val="28"/>
        </w:rPr>
        <w:t xml:space="preserve">, </w:t>
      </w:r>
      <w:r w:rsidR="00A74FD5" w:rsidRPr="00435BBE">
        <w:rPr>
          <w:rFonts w:ascii="Times New Roman" w:hAnsi="Times New Roman" w:cs="Times New Roman"/>
          <w:sz w:val="28"/>
          <w:szCs w:val="28"/>
        </w:rPr>
        <w:t>«</w:t>
      </w:r>
      <w:r w:rsidR="00B15357" w:rsidRPr="00435BBE">
        <w:rPr>
          <w:rFonts w:ascii="Times New Roman" w:hAnsi="Times New Roman" w:cs="Times New Roman"/>
          <w:sz w:val="28"/>
          <w:szCs w:val="28"/>
        </w:rPr>
        <w:t>головной индекс</w:t>
      </w:r>
      <w:r w:rsidR="00A74FD5" w:rsidRPr="00435BBE">
        <w:rPr>
          <w:rFonts w:ascii="Times New Roman" w:hAnsi="Times New Roman" w:cs="Times New Roman"/>
          <w:sz w:val="28"/>
          <w:szCs w:val="28"/>
        </w:rPr>
        <w:t>»</w:t>
      </w:r>
      <w:r w:rsidR="00D84253" w:rsidRPr="00435BBE">
        <w:rPr>
          <w:rFonts w:ascii="Times New Roman" w:hAnsi="Times New Roman" w:cs="Times New Roman"/>
          <w:sz w:val="28"/>
          <w:szCs w:val="28"/>
        </w:rPr>
        <w:t xml:space="preserve">, </w:t>
      </w:r>
      <w:r w:rsidR="00A74FD5" w:rsidRPr="00435BBE">
        <w:rPr>
          <w:rFonts w:ascii="Times New Roman" w:hAnsi="Times New Roman" w:cs="Times New Roman"/>
          <w:sz w:val="28"/>
          <w:szCs w:val="28"/>
        </w:rPr>
        <w:t>«</w:t>
      </w:r>
      <w:r w:rsidR="00D84253" w:rsidRPr="00435BBE">
        <w:rPr>
          <w:rFonts w:ascii="Times New Roman" w:hAnsi="Times New Roman" w:cs="Times New Roman"/>
          <w:sz w:val="28"/>
          <w:szCs w:val="28"/>
        </w:rPr>
        <w:t xml:space="preserve">лицевой </w:t>
      </w:r>
      <w:r w:rsidR="00E65022" w:rsidRPr="00435BBE">
        <w:rPr>
          <w:rFonts w:ascii="Times New Roman" w:hAnsi="Times New Roman" w:cs="Times New Roman"/>
          <w:sz w:val="28"/>
          <w:szCs w:val="28"/>
        </w:rPr>
        <w:t>показатель</w:t>
      </w:r>
      <w:r w:rsidR="00A74FD5" w:rsidRPr="00435BBE">
        <w:rPr>
          <w:rFonts w:ascii="Times New Roman" w:hAnsi="Times New Roman" w:cs="Times New Roman"/>
          <w:sz w:val="28"/>
          <w:szCs w:val="28"/>
        </w:rPr>
        <w:t>»</w:t>
      </w:r>
      <w:r w:rsidR="00B15357" w:rsidRPr="00435BBE">
        <w:rPr>
          <w:rFonts w:ascii="Times New Roman" w:hAnsi="Times New Roman" w:cs="Times New Roman"/>
          <w:sz w:val="28"/>
          <w:szCs w:val="28"/>
        </w:rPr>
        <w:t>.</w:t>
      </w:r>
      <w:r w:rsidRPr="00435BBE">
        <w:rPr>
          <w:rFonts w:ascii="Times New Roman" w:hAnsi="Times New Roman" w:cs="Times New Roman"/>
          <w:sz w:val="28"/>
          <w:szCs w:val="28"/>
        </w:rPr>
        <w:t xml:space="preserve"> Возрастные и половые особенности строения черепа.</w:t>
      </w:r>
      <w:r w:rsidR="00B15357" w:rsidRPr="00435B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340058" w14:textId="77777777" w:rsidR="00E65022" w:rsidRPr="00435BBE" w:rsidRDefault="00E65022" w:rsidP="00435BBE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FE11F9" w14:textId="77777777" w:rsidR="00E65022" w:rsidRPr="00435BBE" w:rsidRDefault="00A44BBC" w:rsidP="00435BBE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65022" w:rsidRPr="00435BBE">
        <w:rPr>
          <w:rFonts w:ascii="Times New Roman" w:hAnsi="Times New Roman" w:cs="Times New Roman"/>
          <w:b/>
          <w:sz w:val="28"/>
          <w:szCs w:val="28"/>
        </w:rPr>
        <w:t>.</w:t>
      </w:r>
      <w:r w:rsidR="00E65022" w:rsidRPr="00435BBE">
        <w:rPr>
          <w:rFonts w:ascii="Times New Roman" w:hAnsi="Times New Roman" w:cs="Times New Roman"/>
          <w:sz w:val="28"/>
          <w:szCs w:val="28"/>
        </w:rPr>
        <w:t xml:space="preserve"> </w:t>
      </w:r>
      <w:r w:rsidR="00E65022" w:rsidRPr="00435BBE">
        <w:rPr>
          <w:rFonts w:ascii="Times New Roman" w:hAnsi="Times New Roman" w:cs="Times New Roman"/>
          <w:b/>
          <w:sz w:val="28"/>
          <w:szCs w:val="28"/>
        </w:rPr>
        <w:t>Мышцы головы</w:t>
      </w:r>
    </w:p>
    <w:p w14:paraId="31046DC7" w14:textId="77777777" w:rsidR="007F1A27" w:rsidRPr="00435BBE" w:rsidRDefault="00E65022" w:rsidP="0043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Мышцы</w:t>
      </w:r>
      <w:r w:rsidRPr="00435B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5BBE">
        <w:rPr>
          <w:rFonts w:ascii="Times New Roman" w:hAnsi="Times New Roman" w:cs="Times New Roman"/>
          <w:sz w:val="28"/>
          <w:szCs w:val="28"/>
        </w:rPr>
        <w:t xml:space="preserve">свода черепа. Жевательные мышцы. </w:t>
      </w:r>
    </w:p>
    <w:p w14:paraId="11F4297D" w14:textId="77777777" w:rsidR="00E65022" w:rsidRPr="00435BBE" w:rsidRDefault="007F1A27" w:rsidP="0043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Мимические мышцы, о</w:t>
      </w:r>
      <w:r w:rsidR="00E65022" w:rsidRPr="00435BBE">
        <w:rPr>
          <w:rFonts w:ascii="Times New Roman" w:hAnsi="Times New Roman" w:cs="Times New Roman"/>
          <w:sz w:val="28"/>
          <w:szCs w:val="28"/>
        </w:rPr>
        <w:t>собенности</w:t>
      </w:r>
      <w:r w:rsidRPr="00435BBE">
        <w:rPr>
          <w:rFonts w:ascii="Times New Roman" w:hAnsi="Times New Roman" w:cs="Times New Roman"/>
          <w:sz w:val="28"/>
          <w:szCs w:val="28"/>
        </w:rPr>
        <w:t xml:space="preserve"> их</w:t>
      </w:r>
      <w:r w:rsidR="00E65022" w:rsidRPr="00435BBE">
        <w:rPr>
          <w:rFonts w:ascii="Times New Roman" w:hAnsi="Times New Roman" w:cs="Times New Roman"/>
          <w:sz w:val="28"/>
          <w:szCs w:val="28"/>
        </w:rPr>
        <w:t xml:space="preserve"> </w:t>
      </w:r>
      <w:r w:rsidRPr="00435BBE">
        <w:rPr>
          <w:rFonts w:ascii="Times New Roman" w:hAnsi="Times New Roman" w:cs="Times New Roman"/>
          <w:sz w:val="28"/>
          <w:szCs w:val="28"/>
        </w:rPr>
        <w:t>строения</w:t>
      </w:r>
      <w:r w:rsidR="00E65022" w:rsidRPr="00435BBE">
        <w:rPr>
          <w:rFonts w:ascii="Times New Roman" w:hAnsi="Times New Roman" w:cs="Times New Roman"/>
          <w:sz w:val="28"/>
          <w:szCs w:val="28"/>
        </w:rPr>
        <w:t xml:space="preserve">. </w:t>
      </w:r>
      <w:r w:rsidRPr="00435BBE">
        <w:rPr>
          <w:rFonts w:ascii="Times New Roman" w:hAnsi="Times New Roman" w:cs="Times New Roman"/>
          <w:sz w:val="28"/>
          <w:szCs w:val="28"/>
        </w:rPr>
        <w:t>Мышцы области глаз. Мышцы области носа. Мышцы области рта. Основные схемы действия мимических мышц.</w:t>
      </w:r>
      <w:r w:rsidR="009717C2" w:rsidRPr="00435BBE">
        <w:rPr>
          <w:rFonts w:ascii="Times New Roman" w:hAnsi="Times New Roman" w:cs="Times New Roman"/>
          <w:sz w:val="28"/>
          <w:szCs w:val="28"/>
        </w:rPr>
        <w:t xml:space="preserve"> </w:t>
      </w:r>
      <w:r w:rsidR="00E65022" w:rsidRPr="00435BBE">
        <w:rPr>
          <w:rFonts w:ascii="Times New Roman" w:hAnsi="Times New Roman" w:cs="Times New Roman"/>
          <w:sz w:val="28"/>
          <w:szCs w:val="28"/>
        </w:rPr>
        <w:t xml:space="preserve">Пластика лица. </w:t>
      </w:r>
    </w:p>
    <w:p w14:paraId="5EE84ABE" w14:textId="77777777" w:rsidR="007F1A27" w:rsidRPr="00435BBE" w:rsidRDefault="007F1A27" w:rsidP="0043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884CEB" w14:textId="77777777" w:rsidR="002F5188" w:rsidRPr="00435BBE" w:rsidRDefault="00A44BBC" w:rsidP="00435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2F5188" w:rsidRPr="00435BB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65022" w:rsidRPr="00435BBE">
        <w:rPr>
          <w:rFonts w:ascii="Times New Roman" w:hAnsi="Times New Roman" w:cs="Times New Roman"/>
          <w:b/>
          <w:sz w:val="28"/>
          <w:szCs w:val="28"/>
        </w:rPr>
        <w:t xml:space="preserve">Строение </w:t>
      </w:r>
      <w:r w:rsidR="002F5188" w:rsidRPr="00435BBE">
        <w:rPr>
          <w:rFonts w:ascii="Times New Roman" w:hAnsi="Times New Roman" w:cs="Times New Roman"/>
          <w:b/>
          <w:sz w:val="28"/>
          <w:szCs w:val="28"/>
        </w:rPr>
        <w:t>органов чувств</w:t>
      </w:r>
    </w:p>
    <w:p w14:paraId="57FB8A71" w14:textId="77777777" w:rsidR="00E65022" w:rsidRPr="00435BBE" w:rsidRDefault="002F5188" w:rsidP="0043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Орган зрения. Строение глазного яблока. Вспомогательные структуры глаза.</w:t>
      </w:r>
      <w:r w:rsidR="00E65022" w:rsidRPr="00435B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FAFE4B" w14:textId="77777777" w:rsidR="002F5188" w:rsidRPr="00435BBE" w:rsidRDefault="002F5188" w:rsidP="00435BBE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Строение уха. Форма ушной раковины.</w:t>
      </w:r>
    </w:p>
    <w:p w14:paraId="22FA7D02" w14:textId="77777777" w:rsidR="002F5188" w:rsidRPr="00435BBE" w:rsidRDefault="002F5188" w:rsidP="00435BBE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Строение носа: костная основа и хрящевая часть. Формы носа. Носовая полость.</w:t>
      </w:r>
    </w:p>
    <w:p w14:paraId="7E9A6F91" w14:textId="77777777" w:rsidR="002F5188" w:rsidRPr="00435BBE" w:rsidRDefault="002F5188" w:rsidP="00435BBE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 xml:space="preserve">Строение рта. </w:t>
      </w:r>
      <w:r w:rsidR="00EA043F" w:rsidRPr="00435BBE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A74FD5" w:rsidRPr="00435BBE">
        <w:rPr>
          <w:rFonts w:ascii="Times New Roman" w:hAnsi="Times New Roman" w:cs="Times New Roman"/>
          <w:sz w:val="28"/>
          <w:szCs w:val="28"/>
        </w:rPr>
        <w:t>«</w:t>
      </w:r>
      <w:r w:rsidR="00EA043F" w:rsidRPr="00435BBE">
        <w:rPr>
          <w:rFonts w:ascii="Times New Roman" w:hAnsi="Times New Roman" w:cs="Times New Roman"/>
          <w:sz w:val="28"/>
          <w:szCs w:val="28"/>
        </w:rPr>
        <w:t>прикус</w:t>
      </w:r>
      <w:r w:rsidR="00A74FD5" w:rsidRPr="00435BBE">
        <w:rPr>
          <w:rFonts w:ascii="Times New Roman" w:hAnsi="Times New Roman" w:cs="Times New Roman"/>
          <w:sz w:val="28"/>
          <w:szCs w:val="28"/>
        </w:rPr>
        <w:t>»</w:t>
      </w:r>
      <w:r w:rsidR="00EA043F" w:rsidRPr="00435BBE">
        <w:rPr>
          <w:rFonts w:ascii="Times New Roman" w:hAnsi="Times New Roman" w:cs="Times New Roman"/>
          <w:sz w:val="28"/>
          <w:szCs w:val="28"/>
        </w:rPr>
        <w:t>. Виды прикуса. Основные формы губ.</w:t>
      </w:r>
    </w:p>
    <w:p w14:paraId="05B71693" w14:textId="77777777" w:rsidR="00EA043F" w:rsidRPr="00435BBE" w:rsidRDefault="00EA043F" w:rsidP="00435BBE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E9B37B" w14:textId="77777777" w:rsidR="00EA043F" w:rsidRPr="00435BBE" w:rsidRDefault="00A44BBC" w:rsidP="00435BBE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A043F" w:rsidRPr="00435BBE">
        <w:rPr>
          <w:rFonts w:ascii="Times New Roman" w:hAnsi="Times New Roman" w:cs="Times New Roman"/>
          <w:b/>
          <w:sz w:val="28"/>
          <w:szCs w:val="28"/>
        </w:rPr>
        <w:t>. Строение позвоночного столба и грудной клетки</w:t>
      </w:r>
      <w:r w:rsidR="00C81CE7" w:rsidRPr="00435BBE">
        <w:rPr>
          <w:rFonts w:ascii="Times New Roman" w:hAnsi="Times New Roman" w:cs="Times New Roman"/>
          <w:b/>
          <w:sz w:val="28"/>
          <w:szCs w:val="28"/>
        </w:rPr>
        <w:t>. Кости верхних конечностей</w:t>
      </w:r>
    </w:p>
    <w:p w14:paraId="2F976AB9" w14:textId="77777777" w:rsidR="00B17BE0" w:rsidRPr="00435BBE" w:rsidRDefault="00B15357" w:rsidP="00435BBE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Скелет туловища</w:t>
      </w:r>
      <w:r w:rsidR="00EA043F" w:rsidRPr="00435BBE">
        <w:rPr>
          <w:rFonts w:ascii="Times New Roman" w:hAnsi="Times New Roman" w:cs="Times New Roman"/>
          <w:sz w:val="28"/>
          <w:szCs w:val="28"/>
        </w:rPr>
        <w:t>.</w:t>
      </w:r>
      <w:r w:rsidRPr="00435BBE">
        <w:rPr>
          <w:rFonts w:ascii="Times New Roman" w:hAnsi="Times New Roman" w:cs="Times New Roman"/>
          <w:sz w:val="28"/>
          <w:szCs w:val="28"/>
        </w:rPr>
        <w:t xml:space="preserve"> Строение и функции позвоночного столба. Форма и особенности строения позвонков. </w:t>
      </w:r>
    </w:p>
    <w:p w14:paraId="5EE60A68" w14:textId="77777777" w:rsidR="00B15357" w:rsidRPr="00435BBE" w:rsidRDefault="00B15357" w:rsidP="00435BBE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 xml:space="preserve">Строение грудной клетки. </w:t>
      </w:r>
    </w:p>
    <w:p w14:paraId="3A2A1165" w14:textId="77777777" w:rsidR="00FD474F" w:rsidRPr="00435BBE" w:rsidRDefault="00B15357" w:rsidP="00435BBE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Кости плечевого пояса</w:t>
      </w:r>
      <w:r w:rsidR="00FD474F" w:rsidRPr="00435BBE">
        <w:rPr>
          <w:rFonts w:ascii="Times New Roman" w:hAnsi="Times New Roman" w:cs="Times New Roman"/>
          <w:sz w:val="28"/>
          <w:szCs w:val="28"/>
        </w:rPr>
        <w:t xml:space="preserve">: ключица и лопатка. </w:t>
      </w:r>
    </w:p>
    <w:p w14:paraId="7AEA32D1" w14:textId="77777777" w:rsidR="00B15357" w:rsidRPr="00435BBE" w:rsidRDefault="00FD474F" w:rsidP="00435BBE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Кости свободной части верхней конечности: плеча</w:t>
      </w:r>
      <w:r w:rsidR="00B15357" w:rsidRPr="00435BBE">
        <w:rPr>
          <w:rFonts w:ascii="Times New Roman" w:hAnsi="Times New Roman" w:cs="Times New Roman"/>
          <w:sz w:val="28"/>
          <w:szCs w:val="28"/>
        </w:rPr>
        <w:t>, предплечья и кисти</w:t>
      </w:r>
      <w:r w:rsidRPr="00435BBE">
        <w:rPr>
          <w:rFonts w:ascii="Times New Roman" w:hAnsi="Times New Roman" w:cs="Times New Roman"/>
          <w:sz w:val="28"/>
          <w:szCs w:val="28"/>
        </w:rPr>
        <w:t>.</w:t>
      </w:r>
      <w:r w:rsidR="00B15357" w:rsidRPr="00435BBE">
        <w:rPr>
          <w:rFonts w:ascii="Times New Roman" w:hAnsi="Times New Roman" w:cs="Times New Roman"/>
          <w:sz w:val="28"/>
          <w:szCs w:val="28"/>
        </w:rPr>
        <w:t xml:space="preserve"> </w:t>
      </w:r>
      <w:r w:rsidRPr="00435BBE">
        <w:rPr>
          <w:rFonts w:ascii="Times New Roman" w:hAnsi="Times New Roman" w:cs="Times New Roman"/>
          <w:sz w:val="28"/>
          <w:szCs w:val="28"/>
        </w:rPr>
        <w:t xml:space="preserve">Соединение </w:t>
      </w:r>
      <w:r w:rsidR="00DB6DAD" w:rsidRPr="00435BBE">
        <w:rPr>
          <w:rFonts w:ascii="Times New Roman" w:hAnsi="Times New Roman" w:cs="Times New Roman"/>
          <w:sz w:val="28"/>
          <w:szCs w:val="28"/>
        </w:rPr>
        <w:t>костей верхней конечности</w:t>
      </w:r>
      <w:r w:rsidR="00B15357" w:rsidRPr="00435BB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AC880C" w14:textId="77777777" w:rsidR="00DB6DAD" w:rsidRPr="00435BBE" w:rsidRDefault="00DB6DAD" w:rsidP="00435BBE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EBDB3F" w14:textId="77777777" w:rsidR="00C81CE7" w:rsidRPr="00435BBE" w:rsidRDefault="00A44BBC" w:rsidP="00435BB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B6DAD" w:rsidRPr="00435BBE">
        <w:rPr>
          <w:rFonts w:ascii="Times New Roman" w:hAnsi="Times New Roman" w:cs="Times New Roman"/>
          <w:b/>
          <w:sz w:val="28"/>
          <w:szCs w:val="28"/>
        </w:rPr>
        <w:t>. Кости нижних конечностей</w:t>
      </w:r>
      <w:r w:rsidR="00C81CE7" w:rsidRPr="00435BBE">
        <w:rPr>
          <w:rFonts w:ascii="Times New Roman" w:hAnsi="Times New Roman" w:cs="Times New Roman"/>
          <w:b/>
          <w:sz w:val="28"/>
          <w:szCs w:val="28"/>
        </w:rPr>
        <w:t>. Пропорции фигуры человека</w:t>
      </w:r>
    </w:p>
    <w:p w14:paraId="6146E424" w14:textId="77777777" w:rsidR="00DB6DAD" w:rsidRPr="00435BBE" w:rsidRDefault="00DB6DAD" w:rsidP="00435BBE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Кости т</w:t>
      </w:r>
      <w:r w:rsidR="00B15357" w:rsidRPr="00435BBE">
        <w:rPr>
          <w:rFonts w:ascii="Times New Roman" w:hAnsi="Times New Roman" w:cs="Times New Roman"/>
          <w:sz w:val="28"/>
          <w:szCs w:val="28"/>
        </w:rPr>
        <w:t>азов</w:t>
      </w:r>
      <w:r w:rsidRPr="00435BBE">
        <w:rPr>
          <w:rFonts w:ascii="Times New Roman" w:hAnsi="Times New Roman" w:cs="Times New Roman"/>
          <w:sz w:val="28"/>
          <w:szCs w:val="28"/>
        </w:rPr>
        <w:t>ого пояса. К</w:t>
      </w:r>
      <w:r w:rsidR="00B15357" w:rsidRPr="00435BBE">
        <w:rPr>
          <w:rFonts w:ascii="Times New Roman" w:hAnsi="Times New Roman" w:cs="Times New Roman"/>
          <w:sz w:val="28"/>
          <w:szCs w:val="28"/>
        </w:rPr>
        <w:t>ости</w:t>
      </w:r>
      <w:r w:rsidRPr="00435BBE">
        <w:rPr>
          <w:rFonts w:ascii="Times New Roman" w:hAnsi="Times New Roman" w:cs="Times New Roman"/>
          <w:sz w:val="28"/>
          <w:szCs w:val="28"/>
        </w:rPr>
        <w:t xml:space="preserve"> свободной части нижней конечности:</w:t>
      </w:r>
      <w:r w:rsidR="00B15357" w:rsidRPr="00435BBE">
        <w:rPr>
          <w:rFonts w:ascii="Times New Roman" w:hAnsi="Times New Roman" w:cs="Times New Roman"/>
          <w:sz w:val="28"/>
          <w:szCs w:val="28"/>
        </w:rPr>
        <w:t xml:space="preserve"> бедра, голени и стопы</w:t>
      </w:r>
      <w:r w:rsidRPr="00435BBE">
        <w:rPr>
          <w:rFonts w:ascii="Times New Roman" w:hAnsi="Times New Roman" w:cs="Times New Roman"/>
          <w:sz w:val="28"/>
          <w:szCs w:val="28"/>
        </w:rPr>
        <w:t>.</w:t>
      </w:r>
    </w:p>
    <w:p w14:paraId="77AB1443" w14:textId="77777777" w:rsidR="00B15357" w:rsidRPr="00435BBE" w:rsidRDefault="00DB6DAD" w:rsidP="00435BBE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С</w:t>
      </w:r>
      <w:r w:rsidR="00B15357" w:rsidRPr="00435BBE">
        <w:rPr>
          <w:rFonts w:ascii="Times New Roman" w:hAnsi="Times New Roman" w:cs="Times New Roman"/>
          <w:sz w:val="28"/>
          <w:szCs w:val="28"/>
        </w:rPr>
        <w:t>оединение</w:t>
      </w:r>
      <w:r w:rsidRPr="00435BBE">
        <w:rPr>
          <w:rFonts w:ascii="Times New Roman" w:hAnsi="Times New Roman" w:cs="Times New Roman"/>
          <w:sz w:val="28"/>
          <w:szCs w:val="28"/>
        </w:rPr>
        <w:t xml:space="preserve"> костей нижней конечности</w:t>
      </w:r>
      <w:r w:rsidR="00B15357" w:rsidRPr="00435BB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3550B6" w14:textId="77777777" w:rsidR="00B15357" w:rsidRPr="00CE2E69" w:rsidRDefault="00C81CE7" w:rsidP="00435BBE">
      <w:pPr>
        <w:pStyle w:val="3"/>
        <w:ind w:firstLine="709"/>
        <w:rPr>
          <w:b w:val="0"/>
          <w:bCs w:val="0"/>
          <w:szCs w:val="28"/>
        </w:rPr>
      </w:pPr>
      <w:r w:rsidRPr="00435BBE">
        <w:rPr>
          <w:b w:val="0"/>
          <w:szCs w:val="28"/>
        </w:rPr>
        <w:t xml:space="preserve">Возрастные и половые особенности фигуры человека. Сравнительные пропорции фигуры. </w:t>
      </w:r>
      <w:r w:rsidRPr="00CE2E69">
        <w:rPr>
          <w:b w:val="0"/>
          <w:bCs w:val="0"/>
          <w:szCs w:val="28"/>
        </w:rPr>
        <w:t>Типы телосложения.</w:t>
      </w:r>
    </w:p>
    <w:p w14:paraId="0D66586C" w14:textId="77777777" w:rsidR="00C81CE7" w:rsidRPr="00435BBE" w:rsidRDefault="00C81CE7" w:rsidP="00435BBE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5AD5EB" w14:textId="77777777" w:rsidR="00DB6DAD" w:rsidRPr="00435BBE" w:rsidRDefault="00A44BBC" w:rsidP="0043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DB6DAD" w:rsidRPr="00435BBE">
        <w:rPr>
          <w:rFonts w:ascii="Times New Roman" w:hAnsi="Times New Roman" w:cs="Times New Roman"/>
          <w:b/>
          <w:sz w:val="28"/>
          <w:szCs w:val="28"/>
        </w:rPr>
        <w:t>.</w:t>
      </w:r>
      <w:r w:rsidR="00B15357" w:rsidRPr="00435B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6DAD" w:rsidRPr="00435BBE">
        <w:rPr>
          <w:rFonts w:ascii="Times New Roman" w:hAnsi="Times New Roman" w:cs="Times New Roman"/>
          <w:b/>
          <w:sz w:val="28"/>
          <w:szCs w:val="28"/>
        </w:rPr>
        <w:t>Мышцы шеи и туловища</w:t>
      </w:r>
      <w:r w:rsidR="00DB6DAD" w:rsidRPr="00435B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CD5210" w14:textId="77777777" w:rsidR="00B15357" w:rsidRPr="00435BBE" w:rsidRDefault="00B15357" w:rsidP="0043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 xml:space="preserve">Строение гортани. </w:t>
      </w:r>
    </w:p>
    <w:p w14:paraId="54D22AC5" w14:textId="77777777" w:rsidR="00DB6DAD" w:rsidRPr="00435BBE" w:rsidRDefault="00DB6DAD" w:rsidP="0043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Мышцы боковой поверхности шеи. Мышцы передней поверхности шеи: надподъя</w:t>
      </w:r>
      <w:r w:rsidR="00B2091B" w:rsidRPr="00435BBE">
        <w:rPr>
          <w:rFonts w:ascii="Times New Roman" w:hAnsi="Times New Roman" w:cs="Times New Roman"/>
          <w:sz w:val="28"/>
          <w:szCs w:val="28"/>
        </w:rPr>
        <w:t>зычные мышцы и подподъязычные мышцы</w:t>
      </w:r>
      <w:r w:rsidRPr="00435BBE">
        <w:rPr>
          <w:rFonts w:ascii="Times New Roman" w:hAnsi="Times New Roman" w:cs="Times New Roman"/>
          <w:sz w:val="28"/>
          <w:szCs w:val="28"/>
        </w:rPr>
        <w:t>.</w:t>
      </w:r>
    </w:p>
    <w:p w14:paraId="1DBFA441" w14:textId="77777777" w:rsidR="00B15357" w:rsidRPr="00435BBE" w:rsidRDefault="00B2091B" w:rsidP="0043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Пластика шеи.</w:t>
      </w:r>
      <w:r w:rsidR="009717C2" w:rsidRPr="00435BBE">
        <w:rPr>
          <w:rFonts w:ascii="Times New Roman" w:hAnsi="Times New Roman" w:cs="Times New Roman"/>
          <w:sz w:val="28"/>
          <w:szCs w:val="28"/>
        </w:rPr>
        <w:t xml:space="preserve"> </w:t>
      </w:r>
      <w:r w:rsidR="00B15357" w:rsidRPr="00435BBE">
        <w:rPr>
          <w:rFonts w:ascii="Times New Roman" w:hAnsi="Times New Roman" w:cs="Times New Roman"/>
          <w:sz w:val="28"/>
          <w:szCs w:val="28"/>
        </w:rPr>
        <w:t>Мышцы спины, груди</w:t>
      </w:r>
      <w:r w:rsidRPr="00435BBE">
        <w:rPr>
          <w:rFonts w:ascii="Times New Roman" w:hAnsi="Times New Roman" w:cs="Times New Roman"/>
          <w:sz w:val="28"/>
          <w:szCs w:val="28"/>
        </w:rPr>
        <w:t xml:space="preserve"> и живота</w:t>
      </w:r>
      <w:r w:rsidR="00B15357" w:rsidRPr="00435BBE">
        <w:rPr>
          <w:rFonts w:ascii="Times New Roman" w:hAnsi="Times New Roman" w:cs="Times New Roman"/>
          <w:sz w:val="28"/>
          <w:szCs w:val="28"/>
        </w:rPr>
        <w:t xml:space="preserve">. Пластика торса. </w:t>
      </w:r>
    </w:p>
    <w:p w14:paraId="5C0D1F8A" w14:textId="77777777" w:rsidR="00B2091B" w:rsidRPr="00435BBE" w:rsidRDefault="00B2091B" w:rsidP="00435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7FC75F" w14:textId="77777777" w:rsidR="00B15357" w:rsidRPr="00435BBE" w:rsidRDefault="00A44BBC" w:rsidP="00435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2091B" w:rsidRPr="00435BBE">
        <w:rPr>
          <w:rFonts w:ascii="Times New Roman" w:hAnsi="Times New Roman" w:cs="Times New Roman"/>
          <w:b/>
          <w:sz w:val="28"/>
          <w:szCs w:val="28"/>
        </w:rPr>
        <w:t>.</w:t>
      </w:r>
      <w:r w:rsidR="00B15357" w:rsidRPr="00435BBE">
        <w:rPr>
          <w:rFonts w:ascii="Times New Roman" w:hAnsi="Times New Roman" w:cs="Times New Roman"/>
          <w:b/>
          <w:sz w:val="28"/>
          <w:szCs w:val="28"/>
        </w:rPr>
        <w:t xml:space="preserve"> Мышцы верхней конечности </w:t>
      </w:r>
    </w:p>
    <w:p w14:paraId="07108A57" w14:textId="77777777" w:rsidR="00B2091B" w:rsidRPr="00435BBE" w:rsidRDefault="00B15357" w:rsidP="0043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Мышцы плечевого пояса</w:t>
      </w:r>
      <w:r w:rsidR="00B2091B" w:rsidRPr="00435BBE">
        <w:rPr>
          <w:rFonts w:ascii="Times New Roman" w:hAnsi="Times New Roman" w:cs="Times New Roman"/>
          <w:sz w:val="28"/>
          <w:szCs w:val="28"/>
        </w:rPr>
        <w:t>.</w:t>
      </w:r>
    </w:p>
    <w:p w14:paraId="2097E4C7" w14:textId="77777777" w:rsidR="00B15357" w:rsidRPr="00435BBE" w:rsidRDefault="00B2091B" w:rsidP="0043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М</w:t>
      </w:r>
      <w:r w:rsidR="00B15357" w:rsidRPr="00435BBE">
        <w:rPr>
          <w:rFonts w:ascii="Times New Roman" w:hAnsi="Times New Roman" w:cs="Times New Roman"/>
          <w:sz w:val="28"/>
          <w:szCs w:val="28"/>
        </w:rPr>
        <w:t xml:space="preserve">ышцы </w:t>
      </w:r>
      <w:r w:rsidRPr="00435BBE">
        <w:rPr>
          <w:rFonts w:ascii="Times New Roman" w:hAnsi="Times New Roman" w:cs="Times New Roman"/>
          <w:sz w:val="28"/>
          <w:szCs w:val="28"/>
        </w:rPr>
        <w:t xml:space="preserve">свободной части верхней конечности: мышцы </w:t>
      </w:r>
      <w:r w:rsidR="00B15357" w:rsidRPr="00435BBE">
        <w:rPr>
          <w:rFonts w:ascii="Times New Roman" w:hAnsi="Times New Roman" w:cs="Times New Roman"/>
          <w:sz w:val="28"/>
          <w:szCs w:val="28"/>
        </w:rPr>
        <w:t xml:space="preserve">плеча, </w:t>
      </w:r>
      <w:r w:rsidRPr="00435BBE">
        <w:rPr>
          <w:rFonts w:ascii="Times New Roman" w:hAnsi="Times New Roman" w:cs="Times New Roman"/>
          <w:sz w:val="28"/>
          <w:szCs w:val="28"/>
        </w:rPr>
        <w:t xml:space="preserve">мышцы </w:t>
      </w:r>
      <w:r w:rsidR="00B15357" w:rsidRPr="00435BBE">
        <w:rPr>
          <w:rFonts w:ascii="Times New Roman" w:hAnsi="Times New Roman" w:cs="Times New Roman"/>
          <w:sz w:val="28"/>
          <w:szCs w:val="28"/>
        </w:rPr>
        <w:t xml:space="preserve">предплечья и </w:t>
      </w:r>
      <w:r w:rsidRPr="00435BBE">
        <w:rPr>
          <w:rFonts w:ascii="Times New Roman" w:hAnsi="Times New Roman" w:cs="Times New Roman"/>
          <w:sz w:val="28"/>
          <w:szCs w:val="28"/>
        </w:rPr>
        <w:t xml:space="preserve">мышцы </w:t>
      </w:r>
      <w:r w:rsidR="00B15357" w:rsidRPr="00435BBE">
        <w:rPr>
          <w:rFonts w:ascii="Times New Roman" w:hAnsi="Times New Roman" w:cs="Times New Roman"/>
          <w:sz w:val="28"/>
          <w:szCs w:val="28"/>
        </w:rPr>
        <w:t xml:space="preserve">кисти. </w:t>
      </w:r>
    </w:p>
    <w:p w14:paraId="7E307078" w14:textId="77777777" w:rsidR="00B2091B" w:rsidRPr="00435BBE" w:rsidRDefault="00B2091B" w:rsidP="0043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57A50E" w14:textId="77777777" w:rsidR="00B15357" w:rsidRPr="00435BBE" w:rsidRDefault="00A44BBC" w:rsidP="00435B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B2091B" w:rsidRPr="00435BBE">
        <w:rPr>
          <w:rFonts w:ascii="Times New Roman" w:hAnsi="Times New Roman" w:cs="Times New Roman"/>
          <w:b/>
          <w:sz w:val="28"/>
          <w:szCs w:val="28"/>
        </w:rPr>
        <w:t>.</w:t>
      </w:r>
      <w:r w:rsidR="00B15357" w:rsidRPr="00435BBE">
        <w:rPr>
          <w:rFonts w:ascii="Times New Roman" w:hAnsi="Times New Roman" w:cs="Times New Roman"/>
          <w:b/>
          <w:sz w:val="28"/>
          <w:szCs w:val="28"/>
        </w:rPr>
        <w:t xml:space="preserve"> Мышцы нижней конечности</w:t>
      </w:r>
    </w:p>
    <w:p w14:paraId="7463CE7E" w14:textId="77777777" w:rsidR="00B2091B" w:rsidRPr="00435BBE" w:rsidRDefault="00B15357" w:rsidP="0043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Мышцы тазового пояса</w:t>
      </w:r>
      <w:r w:rsidR="00B2091B" w:rsidRPr="00435BB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F5B1C2" w14:textId="77777777" w:rsidR="00B15357" w:rsidRPr="00435BBE" w:rsidRDefault="00B2091B" w:rsidP="0043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Мышцы свободной части нижней конечности: мышцы</w:t>
      </w:r>
      <w:r w:rsidR="00B15357" w:rsidRPr="00435BBE">
        <w:rPr>
          <w:rFonts w:ascii="Times New Roman" w:hAnsi="Times New Roman" w:cs="Times New Roman"/>
          <w:sz w:val="28"/>
          <w:szCs w:val="28"/>
        </w:rPr>
        <w:t xml:space="preserve"> бедра, </w:t>
      </w:r>
      <w:r w:rsidRPr="00435BBE">
        <w:rPr>
          <w:rFonts w:ascii="Times New Roman" w:hAnsi="Times New Roman" w:cs="Times New Roman"/>
          <w:sz w:val="28"/>
          <w:szCs w:val="28"/>
        </w:rPr>
        <w:t xml:space="preserve">мышцы </w:t>
      </w:r>
      <w:r w:rsidR="00B15357" w:rsidRPr="00435BBE">
        <w:rPr>
          <w:rFonts w:ascii="Times New Roman" w:hAnsi="Times New Roman" w:cs="Times New Roman"/>
          <w:sz w:val="28"/>
          <w:szCs w:val="28"/>
        </w:rPr>
        <w:t>голени</w:t>
      </w:r>
      <w:r w:rsidRPr="00435BBE">
        <w:rPr>
          <w:rFonts w:ascii="Times New Roman" w:hAnsi="Times New Roman" w:cs="Times New Roman"/>
          <w:sz w:val="28"/>
          <w:szCs w:val="28"/>
        </w:rPr>
        <w:t>, мышцы</w:t>
      </w:r>
      <w:r w:rsidR="00B15357" w:rsidRPr="00435BBE">
        <w:rPr>
          <w:rFonts w:ascii="Times New Roman" w:hAnsi="Times New Roman" w:cs="Times New Roman"/>
          <w:sz w:val="28"/>
          <w:szCs w:val="28"/>
        </w:rPr>
        <w:t xml:space="preserve"> стопы. </w:t>
      </w:r>
    </w:p>
    <w:p w14:paraId="73B12E39" w14:textId="77777777" w:rsidR="00B2091B" w:rsidRPr="00435BBE" w:rsidRDefault="00B2091B" w:rsidP="00435BBE">
      <w:pPr>
        <w:pStyle w:val="3"/>
        <w:ind w:firstLine="709"/>
        <w:rPr>
          <w:szCs w:val="28"/>
        </w:rPr>
      </w:pPr>
    </w:p>
    <w:p w14:paraId="6F473D3C" w14:textId="77777777" w:rsidR="00B15357" w:rsidRPr="00435BBE" w:rsidRDefault="00B2091B" w:rsidP="00435BBE">
      <w:pPr>
        <w:pStyle w:val="3"/>
        <w:ind w:firstLine="709"/>
        <w:rPr>
          <w:szCs w:val="28"/>
        </w:rPr>
      </w:pPr>
      <w:r w:rsidRPr="00435BBE">
        <w:rPr>
          <w:szCs w:val="28"/>
        </w:rPr>
        <w:t>1</w:t>
      </w:r>
      <w:r w:rsidR="00A44BBC">
        <w:rPr>
          <w:szCs w:val="28"/>
        </w:rPr>
        <w:t>0</w:t>
      </w:r>
      <w:r w:rsidR="00B15357" w:rsidRPr="00435BBE">
        <w:rPr>
          <w:szCs w:val="28"/>
        </w:rPr>
        <w:t xml:space="preserve">. </w:t>
      </w:r>
      <w:r w:rsidRPr="00435BBE">
        <w:rPr>
          <w:szCs w:val="28"/>
        </w:rPr>
        <w:t>Общий</w:t>
      </w:r>
      <w:r w:rsidR="00B15357" w:rsidRPr="00435BBE">
        <w:rPr>
          <w:szCs w:val="28"/>
        </w:rPr>
        <w:t xml:space="preserve"> покров</w:t>
      </w:r>
    </w:p>
    <w:p w14:paraId="1B0522CE" w14:textId="77777777" w:rsidR="00B15357" w:rsidRPr="00435BBE" w:rsidRDefault="00B15357" w:rsidP="00435BBE">
      <w:pPr>
        <w:pStyle w:val="3"/>
        <w:ind w:firstLine="709"/>
        <w:rPr>
          <w:b w:val="0"/>
          <w:szCs w:val="28"/>
        </w:rPr>
      </w:pPr>
      <w:r w:rsidRPr="00435BBE">
        <w:rPr>
          <w:b w:val="0"/>
          <w:szCs w:val="28"/>
        </w:rPr>
        <w:t>Функции кожи и ее строение</w:t>
      </w:r>
      <w:r w:rsidR="00743B7D" w:rsidRPr="00435BBE">
        <w:rPr>
          <w:b w:val="0"/>
          <w:szCs w:val="28"/>
        </w:rPr>
        <w:t xml:space="preserve"> (эпидермис, дерма)</w:t>
      </w:r>
      <w:r w:rsidRPr="00435BBE">
        <w:rPr>
          <w:b w:val="0"/>
          <w:szCs w:val="28"/>
        </w:rPr>
        <w:t xml:space="preserve">. Окраска кожи. Роговые </w:t>
      </w:r>
      <w:r w:rsidR="00743B7D" w:rsidRPr="00435BBE">
        <w:rPr>
          <w:b w:val="0"/>
          <w:szCs w:val="28"/>
        </w:rPr>
        <w:t xml:space="preserve">образования </w:t>
      </w:r>
      <w:r w:rsidRPr="00435BBE">
        <w:rPr>
          <w:b w:val="0"/>
          <w:szCs w:val="28"/>
        </w:rPr>
        <w:t>кожи.</w:t>
      </w:r>
      <w:r w:rsidR="00743B7D" w:rsidRPr="00435BBE">
        <w:rPr>
          <w:b w:val="0"/>
          <w:szCs w:val="28"/>
        </w:rPr>
        <w:t xml:space="preserve"> Сальные и потовые железы. Молочные железы.</w:t>
      </w:r>
    </w:p>
    <w:p w14:paraId="2F1503FE" w14:textId="77777777" w:rsidR="00743B7D" w:rsidRPr="00435BBE" w:rsidRDefault="00743B7D" w:rsidP="00435BBE">
      <w:pPr>
        <w:pStyle w:val="3"/>
        <w:ind w:firstLine="709"/>
        <w:rPr>
          <w:b w:val="0"/>
          <w:szCs w:val="28"/>
        </w:rPr>
      </w:pPr>
      <w:r w:rsidRPr="00435BBE">
        <w:rPr>
          <w:b w:val="0"/>
          <w:szCs w:val="28"/>
        </w:rPr>
        <w:t>Подкожная основа и ее значение для пластики фигуры человека.</w:t>
      </w:r>
    </w:p>
    <w:p w14:paraId="5446E1DE" w14:textId="77777777" w:rsidR="00706479" w:rsidRPr="00435BBE" w:rsidRDefault="00706479" w:rsidP="00A44B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53DD23" w14:textId="77777777" w:rsidR="009B6C4C" w:rsidRPr="00435BBE" w:rsidRDefault="009B6C4C" w:rsidP="00435BBE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b/>
          <w:sz w:val="28"/>
          <w:szCs w:val="28"/>
        </w:rPr>
        <w:t>1</w:t>
      </w:r>
      <w:r w:rsidR="00A44BBC">
        <w:rPr>
          <w:rFonts w:ascii="Times New Roman" w:hAnsi="Times New Roman" w:cs="Times New Roman"/>
          <w:b/>
          <w:sz w:val="28"/>
          <w:szCs w:val="28"/>
        </w:rPr>
        <w:t>1</w:t>
      </w:r>
      <w:r w:rsidRPr="00435BBE">
        <w:rPr>
          <w:rFonts w:ascii="Times New Roman" w:hAnsi="Times New Roman" w:cs="Times New Roman"/>
          <w:b/>
          <w:sz w:val="28"/>
          <w:szCs w:val="28"/>
        </w:rPr>
        <w:t>. Фигура человека в статике и динамике</w:t>
      </w:r>
      <w:r w:rsidRPr="00435B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57593D" w14:textId="77777777" w:rsidR="009717C2" w:rsidRPr="00435BBE" w:rsidRDefault="009B6C4C" w:rsidP="00435BBE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 xml:space="preserve">Человеческая фигура в состоянии покоя и в движении. </w:t>
      </w:r>
      <w:r w:rsidR="00B15357" w:rsidRPr="00435BBE">
        <w:rPr>
          <w:rFonts w:ascii="Times New Roman" w:hAnsi="Times New Roman" w:cs="Times New Roman"/>
          <w:sz w:val="28"/>
          <w:szCs w:val="28"/>
        </w:rPr>
        <w:t>Конструктивно-анатомические основы построения фигуры</w:t>
      </w:r>
      <w:r w:rsidRPr="00435BBE">
        <w:rPr>
          <w:rFonts w:ascii="Times New Roman" w:hAnsi="Times New Roman" w:cs="Times New Roman"/>
          <w:sz w:val="28"/>
          <w:szCs w:val="28"/>
        </w:rPr>
        <w:t xml:space="preserve"> человека. </w:t>
      </w:r>
    </w:p>
    <w:p w14:paraId="5C07449D" w14:textId="77777777" w:rsidR="009717C2" w:rsidRPr="00435BBE" w:rsidRDefault="00B15357" w:rsidP="00435BBE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 xml:space="preserve">Скелет как основа построения фигуры. </w:t>
      </w:r>
      <w:r w:rsidR="009B6C4C" w:rsidRPr="00435BBE">
        <w:rPr>
          <w:rFonts w:ascii="Times New Roman" w:hAnsi="Times New Roman" w:cs="Times New Roman"/>
          <w:sz w:val="28"/>
          <w:szCs w:val="28"/>
        </w:rPr>
        <w:t xml:space="preserve">Опорные точки и костные ориентиры. </w:t>
      </w:r>
    </w:p>
    <w:p w14:paraId="1DE01181" w14:textId="77777777" w:rsidR="00B15357" w:rsidRPr="00435BBE" w:rsidRDefault="00B15357" w:rsidP="00435BBE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 xml:space="preserve">Мышцы как динамическая часть тела. </w:t>
      </w:r>
      <w:r w:rsidR="009B6C4C" w:rsidRPr="00435BBE">
        <w:rPr>
          <w:rFonts w:ascii="Times New Roman" w:hAnsi="Times New Roman" w:cs="Times New Roman"/>
          <w:sz w:val="28"/>
          <w:szCs w:val="28"/>
        </w:rPr>
        <w:t>Изменения формы мышц при движении.</w:t>
      </w:r>
      <w:r w:rsidR="000D3D8E" w:rsidRPr="00435BBE">
        <w:rPr>
          <w:rFonts w:ascii="Times New Roman" w:hAnsi="Times New Roman" w:cs="Times New Roman"/>
          <w:sz w:val="28"/>
          <w:szCs w:val="28"/>
        </w:rPr>
        <w:t xml:space="preserve"> Биомеханика человеческого тела.</w:t>
      </w:r>
    </w:p>
    <w:p w14:paraId="380C4CDE" w14:textId="77777777" w:rsidR="000D3D8E" w:rsidRPr="00435BBE" w:rsidRDefault="000D3D8E" w:rsidP="00435BBE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 xml:space="preserve">Понятия </w:t>
      </w:r>
      <w:r w:rsidR="009717C2" w:rsidRPr="00435BBE">
        <w:rPr>
          <w:rFonts w:ascii="Times New Roman" w:hAnsi="Times New Roman" w:cs="Times New Roman"/>
          <w:sz w:val="28"/>
          <w:szCs w:val="28"/>
        </w:rPr>
        <w:t>«</w:t>
      </w:r>
      <w:r w:rsidRPr="00435BBE">
        <w:rPr>
          <w:rFonts w:ascii="Times New Roman" w:hAnsi="Times New Roman" w:cs="Times New Roman"/>
          <w:sz w:val="28"/>
          <w:szCs w:val="28"/>
        </w:rPr>
        <w:t>центр тяжести</w:t>
      </w:r>
      <w:r w:rsidR="009717C2" w:rsidRPr="00435BBE">
        <w:rPr>
          <w:rFonts w:ascii="Times New Roman" w:hAnsi="Times New Roman" w:cs="Times New Roman"/>
          <w:sz w:val="28"/>
          <w:szCs w:val="28"/>
        </w:rPr>
        <w:t>»</w:t>
      </w:r>
      <w:r w:rsidRPr="00435BBE">
        <w:rPr>
          <w:rFonts w:ascii="Times New Roman" w:hAnsi="Times New Roman" w:cs="Times New Roman"/>
          <w:sz w:val="28"/>
          <w:szCs w:val="28"/>
        </w:rPr>
        <w:t xml:space="preserve">, </w:t>
      </w:r>
      <w:r w:rsidR="009717C2" w:rsidRPr="00435BBE">
        <w:rPr>
          <w:rFonts w:ascii="Times New Roman" w:hAnsi="Times New Roman" w:cs="Times New Roman"/>
          <w:sz w:val="28"/>
          <w:szCs w:val="28"/>
        </w:rPr>
        <w:t>«</w:t>
      </w:r>
      <w:r w:rsidRPr="00435BBE">
        <w:rPr>
          <w:rFonts w:ascii="Times New Roman" w:hAnsi="Times New Roman" w:cs="Times New Roman"/>
          <w:sz w:val="28"/>
          <w:szCs w:val="28"/>
        </w:rPr>
        <w:t>равновесие</w:t>
      </w:r>
      <w:r w:rsidR="009717C2" w:rsidRPr="00435BBE">
        <w:rPr>
          <w:rFonts w:ascii="Times New Roman" w:hAnsi="Times New Roman" w:cs="Times New Roman"/>
          <w:sz w:val="28"/>
          <w:szCs w:val="28"/>
        </w:rPr>
        <w:t>»</w:t>
      </w:r>
      <w:r w:rsidRPr="00435BBE">
        <w:rPr>
          <w:rFonts w:ascii="Times New Roman" w:hAnsi="Times New Roman" w:cs="Times New Roman"/>
          <w:sz w:val="28"/>
          <w:szCs w:val="28"/>
        </w:rPr>
        <w:t xml:space="preserve">, </w:t>
      </w:r>
      <w:r w:rsidR="009717C2" w:rsidRPr="00435BBE">
        <w:rPr>
          <w:rFonts w:ascii="Times New Roman" w:hAnsi="Times New Roman" w:cs="Times New Roman"/>
          <w:sz w:val="28"/>
          <w:szCs w:val="28"/>
        </w:rPr>
        <w:t>«</w:t>
      </w:r>
      <w:r w:rsidRPr="00435BBE">
        <w:rPr>
          <w:rFonts w:ascii="Times New Roman" w:hAnsi="Times New Roman" w:cs="Times New Roman"/>
          <w:sz w:val="28"/>
          <w:szCs w:val="28"/>
        </w:rPr>
        <w:t>площадь опоры</w:t>
      </w:r>
      <w:r w:rsidR="009717C2" w:rsidRPr="00435BBE">
        <w:rPr>
          <w:rFonts w:ascii="Times New Roman" w:hAnsi="Times New Roman" w:cs="Times New Roman"/>
          <w:sz w:val="28"/>
          <w:szCs w:val="28"/>
        </w:rPr>
        <w:t>»</w:t>
      </w:r>
      <w:r w:rsidRPr="00435BBE">
        <w:rPr>
          <w:rFonts w:ascii="Times New Roman" w:hAnsi="Times New Roman" w:cs="Times New Roman"/>
          <w:sz w:val="28"/>
          <w:szCs w:val="28"/>
        </w:rPr>
        <w:t xml:space="preserve">, </w:t>
      </w:r>
      <w:r w:rsidR="009717C2" w:rsidRPr="00435BBE">
        <w:rPr>
          <w:rFonts w:ascii="Times New Roman" w:hAnsi="Times New Roman" w:cs="Times New Roman"/>
          <w:sz w:val="28"/>
          <w:szCs w:val="28"/>
        </w:rPr>
        <w:t>«</w:t>
      </w:r>
      <w:r w:rsidRPr="00435BBE">
        <w:rPr>
          <w:rFonts w:ascii="Times New Roman" w:hAnsi="Times New Roman" w:cs="Times New Roman"/>
          <w:sz w:val="28"/>
          <w:szCs w:val="28"/>
        </w:rPr>
        <w:t>контрапост</w:t>
      </w:r>
      <w:r w:rsidR="009717C2" w:rsidRPr="00435BBE">
        <w:rPr>
          <w:rFonts w:ascii="Times New Roman" w:hAnsi="Times New Roman" w:cs="Times New Roman"/>
          <w:sz w:val="28"/>
          <w:szCs w:val="28"/>
        </w:rPr>
        <w:t>»</w:t>
      </w:r>
      <w:r w:rsidRPr="00435BBE">
        <w:rPr>
          <w:rFonts w:ascii="Times New Roman" w:hAnsi="Times New Roman" w:cs="Times New Roman"/>
          <w:sz w:val="28"/>
          <w:szCs w:val="28"/>
        </w:rPr>
        <w:t>.</w:t>
      </w:r>
    </w:p>
    <w:p w14:paraId="4AEDB3AB" w14:textId="77777777" w:rsidR="000D3D8E" w:rsidRPr="00435BBE" w:rsidRDefault="000D3D8E" w:rsidP="00435BBE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128ADA" w14:textId="77777777" w:rsidR="009B6C4C" w:rsidRPr="00435BBE" w:rsidRDefault="009B6C4C" w:rsidP="00435BBE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BBE">
        <w:rPr>
          <w:rFonts w:ascii="Times New Roman" w:hAnsi="Times New Roman" w:cs="Times New Roman"/>
          <w:b/>
          <w:sz w:val="28"/>
          <w:szCs w:val="28"/>
        </w:rPr>
        <w:t>1</w:t>
      </w:r>
      <w:r w:rsidR="00A44BBC">
        <w:rPr>
          <w:rFonts w:ascii="Times New Roman" w:hAnsi="Times New Roman" w:cs="Times New Roman"/>
          <w:b/>
          <w:sz w:val="28"/>
          <w:szCs w:val="28"/>
        </w:rPr>
        <w:t>2</w:t>
      </w:r>
      <w:r w:rsidR="00B15357" w:rsidRPr="00435BBE">
        <w:rPr>
          <w:rFonts w:ascii="Times New Roman" w:hAnsi="Times New Roman" w:cs="Times New Roman"/>
          <w:b/>
          <w:sz w:val="28"/>
          <w:szCs w:val="28"/>
        </w:rPr>
        <w:t>.</w:t>
      </w:r>
      <w:r w:rsidRPr="00435BBE">
        <w:rPr>
          <w:rFonts w:ascii="Times New Roman" w:hAnsi="Times New Roman" w:cs="Times New Roman"/>
          <w:b/>
          <w:sz w:val="28"/>
          <w:szCs w:val="28"/>
        </w:rPr>
        <w:t xml:space="preserve"> Пластическая анатомия животных.</w:t>
      </w:r>
    </w:p>
    <w:p w14:paraId="0E659DF9" w14:textId="77777777" w:rsidR="000D3D8E" w:rsidRPr="00435BBE" w:rsidRDefault="000D3D8E" w:rsidP="00435B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 xml:space="preserve">Зависимость формы тела животного от образа жизни. Строение скелета и мышечной системы млекопитающих. </w:t>
      </w:r>
    </w:p>
    <w:p w14:paraId="6B6A0596" w14:textId="77777777" w:rsidR="00706479" w:rsidRPr="00435BBE" w:rsidRDefault="000D3D8E" w:rsidP="00435B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Строение общего покрова млекопитающих. Пластика животных.</w:t>
      </w:r>
      <w:r w:rsidR="00706479" w:rsidRPr="00435BBE">
        <w:rPr>
          <w:rFonts w:ascii="Times New Roman" w:hAnsi="Times New Roman" w:cs="Times New Roman"/>
          <w:sz w:val="28"/>
          <w:szCs w:val="28"/>
        </w:rPr>
        <w:br w:type="page"/>
      </w:r>
    </w:p>
    <w:p w14:paraId="5D654B2B" w14:textId="77777777" w:rsidR="00B53174" w:rsidRPr="00435BBE" w:rsidRDefault="00B53174" w:rsidP="00435BB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BBE">
        <w:rPr>
          <w:rFonts w:ascii="Times New Roman" w:hAnsi="Times New Roman" w:cs="Times New Roman"/>
          <w:b/>
          <w:sz w:val="28"/>
          <w:szCs w:val="28"/>
        </w:rPr>
        <w:t>ИНФОРМАЦИОННО</w:t>
      </w:r>
      <w:r w:rsidRPr="00435BBE">
        <w:rPr>
          <w:rFonts w:ascii="Times New Roman" w:hAnsi="Times New Roman" w:cs="Times New Roman"/>
          <w:bCs/>
          <w:sz w:val="28"/>
          <w:szCs w:val="28"/>
        </w:rPr>
        <w:t>-</w:t>
      </w:r>
      <w:r w:rsidRPr="00435BBE">
        <w:rPr>
          <w:rFonts w:ascii="Times New Roman" w:hAnsi="Times New Roman" w:cs="Times New Roman"/>
          <w:b/>
          <w:sz w:val="28"/>
          <w:szCs w:val="28"/>
        </w:rPr>
        <w:t>МЕТОДИЧЕСКАЯ ЧАСТЬ</w:t>
      </w:r>
    </w:p>
    <w:p w14:paraId="12019E3F" w14:textId="77777777" w:rsidR="00B53174" w:rsidRPr="00435BBE" w:rsidRDefault="00B53174" w:rsidP="00435BB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208065" w14:textId="77777777" w:rsidR="00B502C7" w:rsidRPr="00435BBE" w:rsidRDefault="00B502C7" w:rsidP="00435BBE">
      <w:pPr>
        <w:tabs>
          <w:tab w:val="left" w:pos="426"/>
          <w:tab w:val="left" w:pos="1276"/>
        </w:tabs>
        <w:spacing w:after="0" w:line="240" w:lineRule="auto"/>
        <w:ind w:left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5BB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ЛИТЕРАТУРА</w:t>
      </w:r>
    </w:p>
    <w:p w14:paraId="70EA94A8" w14:textId="77777777" w:rsidR="00A42481" w:rsidRPr="00435BBE" w:rsidRDefault="00A42481" w:rsidP="00435BBE">
      <w:pPr>
        <w:tabs>
          <w:tab w:val="left" w:pos="426"/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35BB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Основная литература</w:t>
      </w:r>
    </w:p>
    <w:p w14:paraId="7255D56F" w14:textId="77777777" w:rsidR="00A42481" w:rsidRPr="00435BBE" w:rsidRDefault="00A42481" w:rsidP="00435BBE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Лойко, Г. В. Практикум по пластической анатомии : учеб. пособие для студентов вузов / Г. В. Лойко. – Минск : Выш. шк., 2022. – 166 с.</w:t>
      </w:r>
    </w:p>
    <w:p w14:paraId="61E9EC72" w14:textId="77777777" w:rsidR="00A42481" w:rsidRPr="00435BBE" w:rsidRDefault="00A42481" w:rsidP="00435BBE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Приймова, М. Ю. Пластическая анатомия : учеб. пособие для студентов вузов / М. Ю. Приймова. – Минск : Выш. шк., 2022. – 208 с.</w:t>
      </w:r>
    </w:p>
    <w:p w14:paraId="6620CB9F" w14:textId="77777777" w:rsidR="00A42481" w:rsidRPr="00435BBE" w:rsidRDefault="00A42481" w:rsidP="00435BBE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Пластическая анатомия [Электронный ресурс] : учеб.-метод. комплекс / сост.: Г. В. Лойко, М. Ю. Приймова // Репозиторий БГПУ. – Режим доступа: http://elib.bspu.by/handle/doc/46527. – Дата доступа: 25.11.2022.</w:t>
      </w:r>
    </w:p>
    <w:p w14:paraId="1330766B" w14:textId="77777777" w:rsidR="00A42481" w:rsidRPr="00435BBE" w:rsidRDefault="00A42481" w:rsidP="00435BB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53BB0AD" w14:textId="77777777" w:rsidR="00A42481" w:rsidRPr="00435BBE" w:rsidRDefault="00A42481" w:rsidP="00435BBE">
      <w:pPr>
        <w:tabs>
          <w:tab w:val="left" w:pos="0"/>
          <w:tab w:val="left" w:pos="960"/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35BB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Дополнительная литература</w:t>
      </w:r>
    </w:p>
    <w:p w14:paraId="1DF5B378" w14:textId="77777777" w:rsidR="00A42481" w:rsidRPr="00435BBE" w:rsidRDefault="00A42481" w:rsidP="00435BBE">
      <w:pPr>
        <w:pStyle w:val="a8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435BBE">
        <w:rPr>
          <w:sz w:val="28"/>
          <w:szCs w:val="28"/>
        </w:rPr>
        <w:t>Амвросьев, А. П. Пластическая анатомия : учеб. пособие / А.</w:t>
      </w:r>
      <w:r w:rsidR="0064057E" w:rsidRPr="00435BBE">
        <w:rPr>
          <w:sz w:val="28"/>
          <w:szCs w:val="28"/>
        </w:rPr>
        <w:t> </w:t>
      </w:r>
      <w:r w:rsidRPr="00435BBE">
        <w:rPr>
          <w:sz w:val="28"/>
          <w:szCs w:val="28"/>
        </w:rPr>
        <w:t>П.</w:t>
      </w:r>
      <w:r w:rsidR="0064057E" w:rsidRPr="00435BBE">
        <w:rPr>
          <w:sz w:val="28"/>
          <w:szCs w:val="28"/>
        </w:rPr>
        <w:t> </w:t>
      </w:r>
      <w:r w:rsidRPr="00435BBE">
        <w:rPr>
          <w:sz w:val="28"/>
          <w:szCs w:val="28"/>
        </w:rPr>
        <w:t>Амвросьев, С. П. Амвросьева, Е. А. Гусева. – Минск : Выш. шк., 2015. – 167 с.</w:t>
      </w:r>
    </w:p>
    <w:p w14:paraId="75F2B52B" w14:textId="77777777" w:rsidR="00A42481" w:rsidRPr="00435BBE" w:rsidRDefault="00A42481" w:rsidP="00435BBE">
      <w:pPr>
        <w:pStyle w:val="ab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Амвросьева, С. П. Скелет и его соединения. Биомеханика суставов : пособие / С. П. Амвросьева, Б. В. Лысый. – Минск : Белорус. гос. пед. ун-т, 2010. – 80 с.</w:t>
      </w:r>
    </w:p>
    <w:p w14:paraId="7B1D23C2" w14:textId="77777777" w:rsidR="00A42481" w:rsidRPr="00435BBE" w:rsidRDefault="00A42481" w:rsidP="00435BBE">
      <w:pPr>
        <w:pStyle w:val="ab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Амвросьева, С. П. Учение о мышцах (миология) : пособие / С.</w:t>
      </w:r>
      <w:r w:rsidR="0064057E" w:rsidRPr="00435BBE">
        <w:rPr>
          <w:rFonts w:ascii="Times New Roman" w:hAnsi="Times New Roman" w:cs="Times New Roman"/>
          <w:sz w:val="28"/>
          <w:szCs w:val="28"/>
        </w:rPr>
        <w:t> </w:t>
      </w:r>
      <w:r w:rsidRPr="00435BBE">
        <w:rPr>
          <w:rFonts w:ascii="Times New Roman" w:hAnsi="Times New Roman" w:cs="Times New Roman"/>
          <w:sz w:val="28"/>
          <w:szCs w:val="28"/>
        </w:rPr>
        <w:t>П.</w:t>
      </w:r>
      <w:r w:rsidR="0064057E" w:rsidRPr="00435BBE">
        <w:rPr>
          <w:rFonts w:ascii="Times New Roman" w:hAnsi="Times New Roman" w:cs="Times New Roman"/>
          <w:sz w:val="28"/>
          <w:szCs w:val="28"/>
        </w:rPr>
        <w:t> </w:t>
      </w:r>
      <w:r w:rsidRPr="00435BBE">
        <w:rPr>
          <w:rFonts w:ascii="Times New Roman" w:hAnsi="Times New Roman" w:cs="Times New Roman"/>
          <w:sz w:val="28"/>
          <w:szCs w:val="28"/>
        </w:rPr>
        <w:t>Амвросьева, Б. В. Лысый. – Минск : Белорус. гос. пед. ун-т, 2008. – 52</w:t>
      </w:r>
      <w:r w:rsidR="0064057E" w:rsidRPr="00435BBE">
        <w:rPr>
          <w:rFonts w:ascii="Times New Roman" w:hAnsi="Times New Roman" w:cs="Times New Roman"/>
          <w:sz w:val="28"/>
          <w:szCs w:val="28"/>
        </w:rPr>
        <w:t> </w:t>
      </w:r>
      <w:r w:rsidRPr="00435BBE">
        <w:rPr>
          <w:rFonts w:ascii="Times New Roman" w:hAnsi="Times New Roman" w:cs="Times New Roman"/>
          <w:sz w:val="28"/>
          <w:szCs w:val="28"/>
        </w:rPr>
        <w:t>с.</w:t>
      </w:r>
    </w:p>
    <w:p w14:paraId="27F1D478" w14:textId="77777777" w:rsidR="00A42481" w:rsidRPr="00435BBE" w:rsidRDefault="00A42481" w:rsidP="00435BBE">
      <w:pPr>
        <w:pStyle w:val="a8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435BBE">
        <w:rPr>
          <w:sz w:val="28"/>
          <w:szCs w:val="28"/>
        </w:rPr>
        <w:t>Баммес, Г. Изображение животных / Г. Баммес. – СПб. : Дитон, 2011. – 240 с.</w:t>
      </w:r>
    </w:p>
    <w:p w14:paraId="0370D757" w14:textId="77777777" w:rsidR="00A42481" w:rsidRPr="00435BBE" w:rsidRDefault="00A42481" w:rsidP="00435BBE">
      <w:pPr>
        <w:pStyle w:val="a8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435BBE">
        <w:rPr>
          <w:sz w:val="28"/>
          <w:szCs w:val="28"/>
        </w:rPr>
        <w:t>Баммес, Г. Образ человека : учеб. и практ. рук. по пласт. анатомии для художников / Г. Баммес. – СПб. : Дитон, 2011. – 510 с.</w:t>
      </w:r>
    </w:p>
    <w:p w14:paraId="1B01CC9F" w14:textId="77777777" w:rsidR="00A42481" w:rsidRPr="00435BBE" w:rsidRDefault="00A42481" w:rsidP="00435BBE">
      <w:pPr>
        <w:pStyle w:val="a8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435BBE">
        <w:rPr>
          <w:sz w:val="28"/>
          <w:szCs w:val="28"/>
        </w:rPr>
        <w:t>Бараски, К. Трактат по скульптуре / К. Бараски. – Бухарест : Меридиане, 1964. – 288 с.</w:t>
      </w:r>
    </w:p>
    <w:p w14:paraId="2F13A317" w14:textId="77777777" w:rsidR="00A42481" w:rsidRPr="00435BBE" w:rsidRDefault="00A42481" w:rsidP="00435BBE">
      <w:pPr>
        <w:pStyle w:val="a8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435BBE">
        <w:rPr>
          <w:sz w:val="28"/>
          <w:szCs w:val="28"/>
        </w:rPr>
        <w:t>Барчаи, Е. Анатомия для художников / Е. Барчаи. – М. : ЭКСМО-Пресс, 2001. – 344 с.</w:t>
      </w:r>
    </w:p>
    <w:p w14:paraId="1F646D18" w14:textId="77777777" w:rsidR="00A42481" w:rsidRPr="00435BBE" w:rsidRDefault="00A42481" w:rsidP="00435BBE">
      <w:pPr>
        <w:pStyle w:val="a8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435BBE">
        <w:rPr>
          <w:sz w:val="28"/>
          <w:szCs w:val="28"/>
        </w:rPr>
        <w:t>Дюваль, М. Анатомия для художников : пер. с фр. / М. Дюваль. – М. : Сварог и К, 1998. – 366 с.</w:t>
      </w:r>
    </w:p>
    <w:p w14:paraId="6AB9ECFC" w14:textId="77777777" w:rsidR="00A42481" w:rsidRPr="00435BBE" w:rsidRDefault="00A42481" w:rsidP="00435BBE">
      <w:pPr>
        <w:pStyle w:val="a8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435BBE">
        <w:rPr>
          <w:sz w:val="28"/>
          <w:szCs w:val="28"/>
        </w:rPr>
        <w:t>Колодовский, И. И. Иллюстрированный словарь-справочник по пластической анатомии / И. И. Колодовский. – Витебск : Витеб. гос. ун-т, 2009. – 159 с.</w:t>
      </w:r>
    </w:p>
    <w:p w14:paraId="79C57362" w14:textId="77777777" w:rsidR="00A42481" w:rsidRPr="00435BBE" w:rsidRDefault="00A42481" w:rsidP="00435BBE">
      <w:pPr>
        <w:pStyle w:val="a8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435BBE">
        <w:rPr>
          <w:sz w:val="28"/>
          <w:szCs w:val="28"/>
        </w:rPr>
        <w:t>Ли, Н. Г. Рисунок. Основы учебного академического рисунка : учебник / Н. Г. Ли. – М. : Эксмо, 2005. – 480 с.</w:t>
      </w:r>
    </w:p>
    <w:p w14:paraId="26E86FC3" w14:textId="3D1CD650" w:rsidR="00A42481" w:rsidRPr="00435BBE" w:rsidRDefault="00A42481" w:rsidP="00435BBE">
      <w:pPr>
        <w:pStyle w:val="a8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435BBE">
        <w:rPr>
          <w:sz w:val="28"/>
          <w:szCs w:val="28"/>
        </w:rPr>
        <w:t>Мальстром, М. Моделирование фигуры человека / М.</w:t>
      </w:r>
      <w:r w:rsidR="00B41CB3">
        <w:rPr>
          <w:sz w:val="28"/>
          <w:szCs w:val="28"/>
        </w:rPr>
        <w:t> </w:t>
      </w:r>
      <w:r w:rsidRPr="00435BBE">
        <w:rPr>
          <w:sz w:val="28"/>
          <w:szCs w:val="28"/>
        </w:rPr>
        <w:t>Мальстром.</w:t>
      </w:r>
      <w:r w:rsidR="0064057E" w:rsidRPr="00435BBE">
        <w:rPr>
          <w:sz w:val="28"/>
          <w:szCs w:val="28"/>
        </w:rPr>
        <w:t> </w:t>
      </w:r>
      <w:r w:rsidRPr="00435BBE">
        <w:rPr>
          <w:sz w:val="28"/>
          <w:szCs w:val="28"/>
        </w:rPr>
        <w:t>– Минск : Попурри, 2003. – 136 с.</w:t>
      </w:r>
    </w:p>
    <w:p w14:paraId="3E145ABD" w14:textId="77777777" w:rsidR="00A42481" w:rsidRPr="00435BBE" w:rsidRDefault="00A42481" w:rsidP="00435BBE">
      <w:pPr>
        <w:pStyle w:val="a8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435BBE">
        <w:rPr>
          <w:sz w:val="28"/>
          <w:szCs w:val="28"/>
        </w:rPr>
        <w:t>Павлов, Г. М. Пластическая анатомия / Г. М. Павлов, В.</w:t>
      </w:r>
      <w:r w:rsidR="0064057E" w:rsidRPr="00435BBE">
        <w:rPr>
          <w:sz w:val="28"/>
          <w:szCs w:val="28"/>
        </w:rPr>
        <w:t> </w:t>
      </w:r>
      <w:r w:rsidRPr="00435BBE">
        <w:rPr>
          <w:sz w:val="28"/>
          <w:szCs w:val="28"/>
        </w:rPr>
        <w:t>Н.</w:t>
      </w:r>
      <w:r w:rsidR="0064057E" w:rsidRPr="00435BBE">
        <w:rPr>
          <w:sz w:val="28"/>
          <w:szCs w:val="28"/>
        </w:rPr>
        <w:t> </w:t>
      </w:r>
      <w:r w:rsidRPr="00435BBE">
        <w:rPr>
          <w:sz w:val="28"/>
          <w:szCs w:val="28"/>
        </w:rPr>
        <w:t>Павлова. – 3-е изд., испр. и доп. – М. : Искусство, 1967. – 240 с.</w:t>
      </w:r>
    </w:p>
    <w:p w14:paraId="2DE9E8C4" w14:textId="77777777" w:rsidR="00A42481" w:rsidRPr="00435BBE" w:rsidRDefault="00A42481" w:rsidP="00435BBE">
      <w:pPr>
        <w:pStyle w:val="a8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435BBE">
        <w:rPr>
          <w:sz w:val="28"/>
          <w:szCs w:val="28"/>
        </w:rPr>
        <w:t>Рабинович, М. Ц. Пластическая анатомия и изображение человека на ее основах : учеб. пособие / М. Ц. Рабинович. – 2-е изд., перераб. и доп. – М. : Изобраз. искусство, 1985. – 128 с.</w:t>
      </w:r>
    </w:p>
    <w:p w14:paraId="01937475" w14:textId="77777777" w:rsidR="00A42481" w:rsidRPr="00435BBE" w:rsidRDefault="00A42481" w:rsidP="00435BBE">
      <w:pPr>
        <w:pStyle w:val="a8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435BBE">
        <w:rPr>
          <w:sz w:val="28"/>
          <w:szCs w:val="28"/>
        </w:rPr>
        <w:t>Рабинович, М. Ц. Пластическая анатомия человека, четвероногих животных и птиц и ее применение в рисунке : учебник / М. Ц. Рабинович. – 2-е изд., перераб. и доп. – М. : Высш. шк., 1978. – 208 с.</w:t>
      </w:r>
    </w:p>
    <w:p w14:paraId="10E76A66" w14:textId="77777777" w:rsidR="00A42481" w:rsidRPr="00435BBE" w:rsidRDefault="00A42481" w:rsidP="00435BBE">
      <w:pPr>
        <w:pStyle w:val="a8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435BBE">
        <w:rPr>
          <w:sz w:val="28"/>
          <w:szCs w:val="28"/>
        </w:rPr>
        <w:t>Хогарт, Б. Динамическая анатомия для художников : [изоматериал] / Б. Хогарт. – Тула : Родничек ; М. : Астрель : АСТ, 2004. – 216</w:t>
      </w:r>
      <w:r w:rsidR="0064057E" w:rsidRPr="00435BBE">
        <w:rPr>
          <w:sz w:val="28"/>
          <w:szCs w:val="28"/>
        </w:rPr>
        <w:t> </w:t>
      </w:r>
      <w:r w:rsidRPr="00435BBE">
        <w:rPr>
          <w:sz w:val="28"/>
          <w:szCs w:val="28"/>
        </w:rPr>
        <w:t>с.</w:t>
      </w:r>
    </w:p>
    <w:p w14:paraId="18E97FE2" w14:textId="77777777" w:rsidR="00B53174" w:rsidRPr="00435BBE" w:rsidRDefault="00B53174" w:rsidP="00435B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br w:type="page"/>
      </w:r>
      <w:r w:rsidRPr="00435BBE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ОРГАНИЗАЦИИ И ВЫПОЛНЕНИЮ САМОСТОЯТЕЛЬНОЙ РАБОТЫ СТУДЕНТА </w:t>
      </w:r>
    </w:p>
    <w:p w14:paraId="50DBC240" w14:textId="77777777" w:rsidR="00B53174" w:rsidRPr="00435BBE" w:rsidRDefault="00B53174" w:rsidP="00435B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B7FBD7" w14:textId="70549033" w:rsidR="00B703AC" w:rsidRPr="00435BBE" w:rsidRDefault="00B53174" w:rsidP="00435BB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35BBE">
        <w:rPr>
          <w:rFonts w:ascii="Times New Roman" w:hAnsi="Times New Roman" w:cs="Times New Roman"/>
          <w:bCs/>
          <w:sz w:val="28"/>
          <w:szCs w:val="28"/>
        </w:rPr>
        <w:t xml:space="preserve">Структура содержания </w:t>
      </w:r>
      <w:r w:rsidR="00CE2E69">
        <w:rPr>
          <w:rFonts w:ascii="Times New Roman" w:hAnsi="Times New Roman" w:cs="Times New Roman"/>
          <w:bCs/>
          <w:sz w:val="28"/>
          <w:szCs w:val="28"/>
        </w:rPr>
        <w:t xml:space="preserve">примерной </w:t>
      </w:r>
      <w:r w:rsidRPr="00435BBE">
        <w:rPr>
          <w:rFonts w:ascii="Times New Roman" w:hAnsi="Times New Roman" w:cs="Times New Roman"/>
          <w:bCs/>
          <w:sz w:val="28"/>
          <w:szCs w:val="28"/>
        </w:rPr>
        <w:t xml:space="preserve">учебной программы по учебной дисциплине </w:t>
      </w:r>
      <w:r w:rsidR="00CD731B" w:rsidRPr="00435BBE">
        <w:rPr>
          <w:rFonts w:ascii="Times New Roman" w:hAnsi="Times New Roman" w:cs="Times New Roman"/>
          <w:sz w:val="28"/>
          <w:szCs w:val="28"/>
        </w:rPr>
        <w:t xml:space="preserve">«Пластическая анатомия» </w:t>
      </w:r>
      <w:r w:rsidRPr="00435BBE">
        <w:rPr>
          <w:rFonts w:ascii="Times New Roman" w:hAnsi="Times New Roman" w:cs="Times New Roman"/>
          <w:bCs/>
          <w:sz w:val="28"/>
          <w:szCs w:val="28"/>
        </w:rPr>
        <w:t xml:space="preserve">построена на основе традиционного подхода с разделением содержания на темы; при этом темы представляют собой </w:t>
      </w:r>
      <w:r w:rsidR="00B703AC" w:rsidRPr="00435BBE">
        <w:rPr>
          <w:rFonts w:ascii="Times New Roman" w:hAnsi="Times New Roman" w:cs="Times New Roman"/>
          <w:bCs/>
          <w:sz w:val="28"/>
          <w:szCs w:val="28"/>
        </w:rPr>
        <w:t xml:space="preserve">взаимосвязанные </w:t>
      </w:r>
      <w:r w:rsidRPr="00435BBE">
        <w:rPr>
          <w:rFonts w:ascii="Times New Roman" w:hAnsi="Times New Roman" w:cs="Times New Roman"/>
          <w:bCs/>
          <w:sz w:val="28"/>
          <w:szCs w:val="28"/>
        </w:rPr>
        <w:t xml:space="preserve">дидактические единицы содержания обучения. В соответствии с содержанием конкретной темы студентом выполняются учебные задания. </w:t>
      </w:r>
    </w:p>
    <w:p w14:paraId="42451629" w14:textId="77777777" w:rsidR="00B53174" w:rsidRPr="00435BBE" w:rsidRDefault="00B53174" w:rsidP="00435BB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35BBE">
        <w:rPr>
          <w:rFonts w:ascii="Times New Roman" w:hAnsi="Times New Roman" w:cs="Times New Roman"/>
          <w:bCs/>
          <w:sz w:val="28"/>
          <w:szCs w:val="28"/>
        </w:rPr>
        <w:t>Разработка и выполнение заданий осуществляется в аудитории под руководством преподавателя и продолжается в рамках внеаудиторной самостоятельной работы по заданию преподавателя в художественных мастерских, в домашних условиях.</w:t>
      </w:r>
    </w:p>
    <w:p w14:paraId="6F6FFF6E" w14:textId="77777777" w:rsidR="00B53174" w:rsidRPr="00435BBE" w:rsidRDefault="00B53174" w:rsidP="004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35BBE">
        <w:rPr>
          <w:rFonts w:ascii="Times New Roman" w:eastAsia="Times New Roman" w:hAnsi="Times New Roman" w:cs="Times New Roman"/>
          <w:bCs/>
          <w:iCs/>
          <w:sz w:val="28"/>
          <w:szCs w:val="28"/>
        </w:rPr>
        <w:t>Целями самостоятельной работы являются:</w:t>
      </w:r>
    </w:p>
    <w:p w14:paraId="36A70550" w14:textId="77777777" w:rsidR="00B53174" w:rsidRPr="00435BBE" w:rsidRDefault="00B53174" w:rsidP="004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35BBE">
        <w:rPr>
          <w:rFonts w:ascii="Times New Roman" w:hAnsi="Times New Roman" w:cs="Times New Roman"/>
          <w:bCs/>
          <w:iCs/>
          <w:sz w:val="28"/>
          <w:szCs w:val="28"/>
        </w:rPr>
        <w:noBreakHyphen/>
        <w:t> </w:t>
      </w:r>
      <w:r w:rsidRPr="00435BBE">
        <w:rPr>
          <w:rFonts w:ascii="Times New Roman" w:eastAsia="Times New Roman" w:hAnsi="Times New Roman" w:cs="Times New Roman"/>
          <w:bCs/>
          <w:iCs/>
          <w:sz w:val="28"/>
          <w:szCs w:val="28"/>
        </w:rPr>
        <w:t>активизация учебно-познавательной деятельности обучающихся;</w:t>
      </w:r>
    </w:p>
    <w:p w14:paraId="4083ACB2" w14:textId="77777777" w:rsidR="00B53174" w:rsidRPr="00435BBE" w:rsidRDefault="00B53174" w:rsidP="004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35BBE">
        <w:rPr>
          <w:rFonts w:ascii="Times New Roman" w:hAnsi="Times New Roman" w:cs="Times New Roman"/>
          <w:bCs/>
          <w:iCs/>
          <w:sz w:val="28"/>
          <w:szCs w:val="28"/>
        </w:rPr>
        <w:noBreakHyphen/>
        <w:t> </w:t>
      </w:r>
      <w:r w:rsidRPr="00435BBE">
        <w:rPr>
          <w:rFonts w:ascii="Times New Roman" w:eastAsia="Times New Roman" w:hAnsi="Times New Roman" w:cs="Times New Roman"/>
          <w:bCs/>
          <w:iCs/>
          <w:sz w:val="28"/>
          <w:szCs w:val="28"/>
        </w:rPr>
        <w:t>формирование у студентов умений и навыков самостоятельного приобретения и обобщения знаний;</w:t>
      </w:r>
    </w:p>
    <w:p w14:paraId="16851251" w14:textId="77777777" w:rsidR="00B53174" w:rsidRPr="00435BBE" w:rsidRDefault="00B53174" w:rsidP="004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35BBE">
        <w:rPr>
          <w:rFonts w:ascii="Times New Roman" w:hAnsi="Times New Roman" w:cs="Times New Roman"/>
          <w:bCs/>
          <w:iCs/>
          <w:sz w:val="28"/>
          <w:szCs w:val="28"/>
        </w:rPr>
        <w:noBreakHyphen/>
        <w:t> </w:t>
      </w:r>
      <w:r w:rsidRPr="00435BBE">
        <w:rPr>
          <w:rFonts w:ascii="Times New Roman" w:eastAsia="Times New Roman" w:hAnsi="Times New Roman" w:cs="Times New Roman"/>
          <w:bCs/>
          <w:iCs/>
          <w:sz w:val="28"/>
          <w:szCs w:val="28"/>
        </w:rPr>
        <w:t>формирование у обучающихся умений и навыков применения знаний на практике;</w:t>
      </w:r>
    </w:p>
    <w:p w14:paraId="0A1C6540" w14:textId="77777777" w:rsidR="00B53174" w:rsidRPr="00435BBE" w:rsidRDefault="00B53174" w:rsidP="004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35BBE">
        <w:rPr>
          <w:rFonts w:ascii="Times New Roman" w:hAnsi="Times New Roman" w:cs="Times New Roman"/>
          <w:bCs/>
          <w:iCs/>
          <w:sz w:val="28"/>
          <w:szCs w:val="28"/>
        </w:rPr>
        <w:noBreakHyphen/>
        <w:t> </w:t>
      </w:r>
      <w:r w:rsidRPr="00435BBE">
        <w:rPr>
          <w:rFonts w:ascii="Times New Roman" w:eastAsia="Times New Roman" w:hAnsi="Times New Roman" w:cs="Times New Roman"/>
          <w:bCs/>
          <w:iCs/>
          <w:sz w:val="28"/>
          <w:szCs w:val="28"/>
        </w:rPr>
        <w:t>саморазвитие и самосовершенствование.</w:t>
      </w:r>
    </w:p>
    <w:p w14:paraId="7E650816" w14:textId="77777777" w:rsidR="00B53174" w:rsidRPr="00435BBE" w:rsidRDefault="00B53174" w:rsidP="004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35BB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Время, отведенное на самостоятельную работу студентов по учебной дисциплине </w:t>
      </w:r>
      <w:r w:rsidR="00CD731B" w:rsidRPr="00435BBE">
        <w:rPr>
          <w:rFonts w:ascii="Times New Roman" w:hAnsi="Times New Roman" w:cs="Times New Roman"/>
          <w:sz w:val="28"/>
          <w:szCs w:val="28"/>
        </w:rPr>
        <w:t>«Пластическая анатомия»</w:t>
      </w:r>
      <w:r w:rsidRPr="00435BBE">
        <w:rPr>
          <w:rFonts w:ascii="Times New Roman" w:eastAsia="Times New Roman" w:hAnsi="Times New Roman" w:cs="Times New Roman"/>
          <w:bCs/>
          <w:iCs/>
          <w:sz w:val="28"/>
          <w:szCs w:val="28"/>
        </w:rPr>
        <w:t>, может использоваться обучающимися на:</w:t>
      </w:r>
    </w:p>
    <w:p w14:paraId="04F42AE8" w14:textId="77777777" w:rsidR="00B53174" w:rsidRPr="00435BBE" w:rsidRDefault="00B53174" w:rsidP="004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35BBE">
        <w:rPr>
          <w:rFonts w:ascii="Times New Roman" w:hAnsi="Times New Roman" w:cs="Times New Roman"/>
          <w:bCs/>
          <w:iCs/>
          <w:sz w:val="28"/>
          <w:szCs w:val="28"/>
        </w:rPr>
        <w:noBreakHyphen/>
        <w:t> </w:t>
      </w:r>
      <w:r w:rsidRPr="00435BB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выполнение </w:t>
      </w:r>
      <w:r w:rsidR="00CD731B" w:rsidRPr="00435BBE">
        <w:rPr>
          <w:rFonts w:ascii="Times New Roman" w:eastAsia="Times New Roman" w:hAnsi="Times New Roman" w:cs="Times New Roman"/>
          <w:bCs/>
          <w:iCs/>
          <w:sz w:val="28"/>
          <w:szCs w:val="28"/>
        </w:rPr>
        <w:t>учебных</w:t>
      </w:r>
      <w:r w:rsidRPr="00435BB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заданий;</w:t>
      </w:r>
    </w:p>
    <w:p w14:paraId="261EC3F3" w14:textId="77777777" w:rsidR="00B53174" w:rsidRPr="00435BBE" w:rsidRDefault="00B53174" w:rsidP="004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35BBE">
        <w:rPr>
          <w:rFonts w:ascii="Times New Roman" w:hAnsi="Times New Roman" w:cs="Times New Roman"/>
          <w:bCs/>
          <w:iCs/>
          <w:sz w:val="28"/>
          <w:szCs w:val="28"/>
        </w:rPr>
        <w:noBreakHyphen/>
        <w:t> </w:t>
      </w:r>
      <w:r w:rsidR="00CD731B" w:rsidRPr="00435BBE">
        <w:rPr>
          <w:rFonts w:ascii="Times New Roman" w:hAnsi="Times New Roman" w:cs="Times New Roman"/>
          <w:bCs/>
          <w:iCs/>
          <w:sz w:val="28"/>
          <w:szCs w:val="28"/>
        </w:rPr>
        <w:t xml:space="preserve">изучение </w:t>
      </w:r>
      <w:r w:rsidR="00CD731B" w:rsidRPr="00435BBE">
        <w:rPr>
          <w:rFonts w:ascii="Times New Roman" w:eastAsia="Times New Roman" w:hAnsi="Times New Roman" w:cs="Times New Roman"/>
          <w:bCs/>
          <w:iCs/>
          <w:sz w:val="28"/>
          <w:szCs w:val="28"/>
        </w:rPr>
        <w:t>методик построения фигуры человека на анатомических основах</w:t>
      </w:r>
      <w:r w:rsidRPr="00435BBE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14:paraId="05500790" w14:textId="77777777" w:rsidR="00B53174" w:rsidRPr="00435BBE" w:rsidRDefault="00B53174" w:rsidP="004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35BBE">
        <w:rPr>
          <w:rFonts w:ascii="Times New Roman" w:hAnsi="Times New Roman" w:cs="Times New Roman"/>
          <w:bCs/>
          <w:iCs/>
          <w:sz w:val="28"/>
          <w:szCs w:val="28"/>
        </w:rPr>
        <w:noBreakHyphen/>
        <w:t> </w:t>
      </w:r>
      <w:r w:rsidRPr="00435BBE">
        <w:rPr>
          <w:rFonts w:ascii="Times New Roman" w:eastAsia="Times New Roman" w:hAnsi="Times New Roman" w:cs="Times New Roman"/>
          <w:bCs/>
          <w:iCs/>
          <w:sz w:val="28"/>
          <w:szCs w:val="28"/>
        </w:rPr>
        <w:t>изучение литературных источников</w:t>
      </w:r>
      <w:r w:rsidR="00CD731B" w:rsidRPr="00435BBE">
        <w:rPr>
          <w:rFonts w:ascii="Times New Roman" w:eastAsia="Times New Roman" w:hAnsi="Times New Roman" w:cs="Times New Roman"/>
          <w:bCs/>
          <w:iCs/>
          <w:sz w:val="28"/>
          <w:szCs w:val="28"/>
        </w:rPr>
        <w:t>, анатомических атласов</w:t>
      </w:r>
      <w:r w:rsidRPr="00435BBE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14:paraId="6A3EE152" w14:textId="77777777" w:rsidR="00B53174" w:rsidRPr="00435BBE" w:rsidRDefault="00B53174" w:rsidP="004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35BBE">
        <w:rPr>
          <w:rFonts w:ascii="Times New Roman" w:hAnsi="Times New Roman" w:cs="Times New Roman"/>
          <w:bCs/>
          <w:iCs/>
          <w:sz w:val="28"/>
          <w:szCs w:val="28"/>
        </w:rPr>
        <w:noBreakHyphen/>
        <w:t> </w:t>
      </w:r>
      <w:r w:rsidRPr="00435BBE">
        <w:rPr>
          <w:rFonts w:ascii="Times New Roman" w:eastAsia="Times New Roman" w:hAnsi="Times New Roman" w:cs="Times New Roman"/>
          <w:bCs/>
          <w:iCs/>
          <w:sz w:val="28"/>
          <w:szCs w:val="28"/>
        </w:rPr>
        <w:t>работу с Интернет-ресурсами;</w:t>
      </w:r>
    </w:p>
    <w:p w14:paraId="095707F8" w14:textId="77777777" w:rsidR="00CD731B" w:rsidRPr="00435BBE" w:rsidRDefault="00B53174" w:rsidP="004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35BBE">
        <w:rPr>
          <w:rFonts w:ascii="Times New Roman" w:hAnsi="Times New Roman" w:cs="Times New Roman"/>
          <w:bCs/>
          <w:iCs/>
          <w:sz w:val="28"/>
          <w:szCs w:val="28"/>
        </w:rPr>
        <w:noBreakHyphen/>
        <w:t> </w:t>
      </w:r>
      <w:r w:rsidR="00CD731B" w:rsidRPr="00435BBE">
        <w:rPr>
          <w:rFonts w:ascii="Times New Roman" w:hAnsi="Times New Roman" w:cs="Times New Roman"/>
          <w:bCs/>
          <w:iCs/>
          <w:sz w:val="28"/>
          <w:szCs w:val="28"/>
        </w:rPr>
        <w:t>выполнение анатомических зарисовок</w:t>
      </w:r>
      <w:r w:rsidR="00B703AC" w:rsidRPr="00435BBE">
        <w:rPr>
          <w:rFonts w:ascii="Times New Roman" w:hAnsi="Times New Roman" w:cs="Times New Roman"/>
          <w:bCs/>
          <w:iCs/>
          <w:sz w:val="28"/>
          <w:szCs w:val="28"/>
        </w:rPr>
        <w:t>, лепка</w:t>
      </w:r>
      <w:r w:rsidR="00CD731B" w:rsidRPr="00435BBE">
        <w:rPr>
          <w:rFonts w:ascii="Times New Roman" w:hAnsi="Times New Roman" w:cs="Times New Roman"/>
          <w:bCs/>
          <w:iCs/>
          <w:sz w:val="28"/>
          <w:szCs w:val="28"/>
        </w:rPr>
        <w:t xml:space="preserve"> этюдов.</w:t>
      </w:r>
    </w:p>
    <w:p w14:paraId="6AD96E43" w14:textId="77777777" w:rsidR="00B53174" w:rsidRPr="00435BBE" w:rsidRDefault="00B53174" w:rsidP="00435BB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35BB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Управление самостоятельной работой осуществляется через научно-методическое обеспечение и осуществление контрольных мероприятий. Контроль самостоятельной работы может осуществляться в виде просмотра </w:t>
      </w:r>
      <w:r w:rsidR="00CD731B" w:rsidRPr="00435BB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учебных </w:t>
      </w:r>
      <w:r w:rsidRPr="00435BBE">
        <w:rPr>
          <w:rFonts w:ascii="Times New Roman" w:eastAsia="Times New Roman" w:hAnsi="Times New Roman" w:cs="Times New Roman"/>
          <w:bCs/>
          <w:iCs/>
          <w:sz w:val="28"/>
          <w:szCs w:val="28"/>
        </w:rPr>
        <w:t>работ, экспресс-опроса на аудиторных занятиях</w:t>
      </w:r>
      <w:r w:rsidR="00CD731B" w:rsidRPr="00435BBE">
        <w:rPr>
          <w:rFonts w:ascii="Times New Roman" w:eastAsia="Times New Roman" w:hAnsi="Times New Roman" w:cs="Times New Roman"/>
          <w:bCs/>
          <w:iCs/>
          <w:sz w:val="28"/>
          <w:szCs w:val="28"/>
        </w:rPr>
        <w:t>, тестовых заданий</w:t>
      </w:r>
      <w:r w:rsidRPr="00435BBE">
        <w:rPr>
          <w:rFonts w:ascii="Times New Roman" w:eastAsia="Times New Roman" w:hAnsi="Times New Roman" w:cs="Times New Roman"/>
          <w:bCs/>
          <w:iCs/>
          <w:sz w:val="28"/>
          <w:szCs w:val="28"/>
        </w:rPr>
        <w:t>. Результаты самостоятельной работы учитываются при прохождении студентами текущей аттестации по дисциплине.</w:t>
      </w:r>
    </w:p>
    <w:p w14:paraId="3267F0E2" w14:textId="77777777" w:rsidR="00B53174" w:rsidRPr="00435BBE" w:rsidRDefault="00B53174" w:rsidP="00435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90E159" w14:textId="77777777" w:rsidR="00B53174" w:rsidRPr="00435BBE" w:rsidRDefault="00B53174" w:rsidP="00435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BBE">
        <w:rPr>
          <w:rFonts w:ascii="Times New Roman" w:hAnsi="Times New Roman" w:cs="Times New Roman"/>
          <w:b/>
          <w:sz w:val="28"/>
          <w:szCs w:val="28"/>
        </w:rPr>
        <w:t>ПЕРЕЧЕНЬ РЕКОМЕНДУЕМЫХ СРЕДСТВ ДИАГНОСТИКИ</w:t>
      </w:r>
    </w:p>
    <w:p w14:paraId="4921E59A" w14:textId="77777777" w:rsidR="00B53174" w:rsidRPr="00435BBE" w:rsidRDefault="00B53174" w:rsidP="00435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722FB8" w14:textId="77777777" w:rsidR="00B53174" w:rsidRPr="00435BBE" w:rsidRDefault="00B53174" w:rsidP="00435BBE">
      <w:pPr>
        <w:spacing w:after="0" w:line="240" w:lineRule="auto"/>
        <w:ind w:firstLine="709"/>
        <w:jc w:val="both"/>
        <w:rPr>
          <w:rStyle w:val="FontStyle13"/>
          <w:sz w:val="28"/>
          <w:szCs w:val="28"/>
        </w:rPr>
      </w:pPr>
      <w:r w:rsidRPr="00435BBE">
        <w:rPr>
          <w:rFonts w:ascii="Times New Roman" w:eastAsia="Times New Roman" w:hAnsi="Times New Roman" w:cs="Times New Roman"/>
          <w:sz w:val="28"/>
          <w:szCs w:val="28"/>
        </w:rPr>
        <w:t xml:space="preserve">Для контроля качества выполнения требований программы по учебной дисциплине </w:t>
      </w:r>
      <w:r w:rsidR="00CD731B" w:rsidRPr="00435BBE">
        <w:rPr>
          <w:rFonts w:ascii="Times New Roman" w:hAnsi="Times New Roman" w:cs="Times New Roman"/>
          <w:sz w:val="28"/>
          <w:szCs w:val="28"/>
        </w:rPr>
        <w:t xml:space="preserve">«Пластическая анатомия» </w:t>
      </w:r>
      <w:r w:rsidRPr="00435BBE">
        <w:rPr>
          <w:rFonts w:ascii="Times New Roman" w:eastAsia="Times New Roman" w:hAnsi="Times New Roman" w:cs="Times New Roman"/>
          <w:sz w:val="28"/>
          <w:szCs w:val="28"/>
        </w:rPr>
        <w:t xml:space="preserve">используются следующие основные средства диагностики: оценка учебных заданий и работ, </w:t>
      </w:r>
      <w:r w:rsidR="00CD731B" w:rsidRPr="00435BBE">
        <w:rPr>
          <w:rFonts w:ascii="Times New Roman" w:eastAsia="Times New Roman" w:hAnsi="Times New Roman" w:cs="Times New Roman"/>
          <w:sz w:val="28"/>
          <w:szCs w:val="28"/>
        </w:rPr>
        <w:t>опрос</w:t>
      </w:r>
      <w:r w:rsidRPr="00435B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078CB" w:rsidRPr="00435BBE">
        <w:rPr>
          <w:rFonts w:ascii="Times New Roman" w:eastAsia="Times New Roman" w:hAnsi="Times New Roman" w:cs="Times New Roman"/>
          <w:sz w:val="28"/>
          <w:szCs w:val="28"/>
        </w:rPr>
        <w:t xml:space="preserve">тест, </w:t>
      </w:r>
      <w:r w:rsidRPr="00435BBE">
        <w:rPr>
          <w:rFonts w:ascii="Times New Roman" w:eastAsia="Times New Roman" w:hAnsi="Times New Roman" w:cs="Times New Roman"/>
          <w:sz w:val="28"/>
          <w:szCs w:val="28"/>
        </w:rPr>
        <w:t xml:space="preserve">зачет с оцениванием практической части работы, а также теоретической подготовленности по </w:t>
      </w:r>
      <w:r w:rsidR="00B078CB" w:rsidRPr="00435BBE">
        <w:rPr>
          <w:rFonts w:ascii="Times New Roman" w:eastAsia="Times New Roman" w:hAnsi="Times New Roman" w:cs="Times New Roman"/>
          <w:sz w:val="28"/>
          <w:szCs w:val="28"/>
        </w:rPr>
        <w:t xml:space="preserve">знанию </w:t>
      </w:r>
      <w:r w:rsidRPr="00435BBE">
        <w:rPr>
          <w:rFonts w:ascii="Times New Roman" w:eastAsia="Times New Roman" w:hAnsi="Times New Roman" w:cs="Times New Roman"/>
          <w:sz w:val="28"/>
          <w:szCs w:val="28"/>
        </w:rPr>
        <w:t xml:space="preserve">основ </w:t>
      </w:r>
      <w:r w:rsidR="00CD731B" w:rsidRPr="00435BBE">
        <w:rPr>
          <w:rFonts w:ascii="Times New Roman" w:eastAsia="Times New Roman" w:hAnsi="Times New Roman" w:cs="Times New Roman"/>
          <w:sz w:val="28"/>
          <w:szCs w:val="28"/>
        </w:rPr>
        <w:t>пластической анатомии.</w:t>
      </w:r>
      <w:r w:rsidRPr="00435B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9D7977" w14:textId="77777777" w:rsidR="00B53174" w:rsidRPr="00435BBE" w:rsidRDefault="00B53174" w:rsidP="0043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4998FC" w14:textId="77777777" w:rsidR="008055BD" w:rsidRDefault="008055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97EAB5A" w14:textId="77777777" w:rsidR="00B53174" w:rsidRPr="00435BBE" w:rsidRDefault="00B53174" w:rsidP="00435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BBE">
        <w:rPr>
          <w:rFonts w:ascii="Times New Roman" w:hAnsi="Times New Roman" w:cs="Times New Roman"/>
          <w:b/>
          <w:sz w:val="28"/>
          <w:szCs w:val="28"/>
        </w:rPr>
        <w:t>РЕКОМЕНДУЕМЫЕ ФОРМЫ И МЕТОДЫ ОБУЧЕНИЯ</w:t>
      </w:r>
    </w:p>
    <w:p w14:paraId="4B807131" w14:textId="77777777" w:rsidR="00B53174" w:rsidRPr="00435BBE" w:rsidRDefault="00B53174" w:rsidP="00435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8338F3" w14:textId="77777777" w:rsidR="00B53174" w:rsidRPr="00435BBE" w:rsidRDefault="00B53174" w:rsidP="004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BBE">
        <w:rPr>
          <w:rFonts w:ascii="Times New Roman" w:eastAsia="Times New Roman" w:hAnsi="Times New Roman" w:cs="Times New Roman"/>
          <w:sz w:val="28"/>
          <w:szCs w:val="28"/>
        </w:rPr>
        <w:t>Основными методами обучения данной учебной дисциплине являются:</w:t>
      </w:r>
    </w:p>
    <w:p w14:paraId="5A2C7514" w14:textId="77777777" w:rsidR="00B53174" w:rsidRPr="00435BBE" w:rsidRDefault="00B53174" w:rsidP="004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– </w:t>
      </w:r>
      <w:r w:rsidRPr="00435BBE">
        <w:rPr>
          <w:rFonts w:ascii="Times New Roman" w:eastAsia="Times New Roman" w:hAnsi="Times New Roman" w:cs="Times New Roman"/>
          <w:sz w:val="28"/>
          <w:szCs w:val="28"/>
        </w:rPr>
        <w:t>проблемное обучение (проблемное изложение, частично-поисковый и исследовательский методы);</w:t>
      </w:r>
    </w:p>
    <w:p w14:paraId="76945FF2" w14:textId="77777777" w:rsidR="00B53174" w:rsidRPr="00435BBE" w:rsidRDefault="00B53174" w:rsidP="004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– </w:t>
      </w:r>
      <w:r w:rsidRPr="00435BBE">
        <w:rPr>
          <w:rFonts w:ascii="Times New Roman" w:eastAsia="Times New Roman" w:hAnsi="Times New Roman" w:cs="Times New Roman"/>
          <w:sz w:val="28"/>
          <w:szCs w:val="28"/>
        </w:rPr>
        <w:t>проектные технологии;</w:t>
      </w:r>
    </w:p>
    <w:p w14:paraId="3531C565" w14:textId="77777777" w:rsidR="00B53174" w:rsidRPr="00435BBE" w:rsidRDefault="00B53174" w:rsidP="004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– </w:t>
      </w:r>
      <w:r w:rsidRPr="00435BBE">
        <w:rPr>
          <w:rFonts w:ascii="Times New Roman" w:eastAsia="Times New Roman" w:hAnsi="Times New Roman" w:cs="Times New Roman"/>
          <w:sz w:val="28"/>
          <w:szCs w:val="28"/>
        </w:rPr>
        <w:t>технология обучения как учебного исследования.</w:t>
      </w:r>
    </w:p>
    <w:p w14:paraId="516E7E8B" w14:textId="77777777" w:rsidR="00B53174" w:rsidRPr="00435BBE" w:rsidRDefault="00B53174" w:rsidP="004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BBE">
        <w:rPr>
          <w:rFonts w:ascii="Times New Roman" w:eastAsia="Times New Roman" w:hAnsi="Times New Roman" w:cs="Times New Roman"/>
          <w:sz w:val="28"/>
          <w:szCs w:val="28"/>
        </w:rPr>
        <w:t>Основными формами работы являются:</w:t>
      </w:r>
    </w:p>
    <w:p w14:paraId="16F985F2" w14:textId="77777777" w:rsidR="00B53174" w:rsidRPr="00435BBE" w:rsidRDefault="00B53174" w:rsidP="004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BBE">
        <w:rPr>
          <w:rFonts w:ascii="Times New Roman" w:hAnsi="Times New Roman" w:cs="Times New Roman"/>
          <w:sz w:val="28"/>
          <w:szCs w:val="28"/>
        </w:rPr>
        <w:t>– </w:t>
      </w:r>
      <w:r w:rsidRPr="00435BBE">
        <w:rPr>
          <w:rFonts w:ascii="Times New Roman" w:eastAsia="Times New Roman" w:hAnsi="Times New Roman" w:cs="Times New Roman"/>
          <w:sz w:val="28"/>
          <w:szCs w:val="28"/>
        </w:rPr>
        <w:t xml:space="preserve">лекции; </w:t>
      </w:r>
    </w:p>
    <w:p w14:paraId="7D945A85" w14:textId="77777777" w:rsidR="00B53174" w:rsidRPr="00435BBE" w:rsidRDefault="00B53174" w:rsidP="00435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BB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35BBE">
        <w:rPr>
          <w:rFonts w:ascii="Times New Roman" w:hAnsi="Times New Roman" w:cs="Times New Roman"/>
          <w:sz w:val="28"/>
          <w:szCs w:val="28"/>
        </w:rPr>
        <w:t> </w:t>
      </w:r>
      <w:r w:rsidR="00FB0678" w:rsidRPr="00435BBE">
        <w:rPr>
          <w:rFonts w:ascii="Times New Roman" w:hAnsi="Times New Roman" w:cs="Times New Roman"/>
          <w:sz w:val="28"/>
          <w:szCs w:val="28"/>
        </w:rPr>
        <w:t xml:space="preserve">практические </w:t>
      </w:r>
      <w:r w:rsidRPr="00435BBE">
        <w:rPr>
          <w:rFonts w:ascii="Times New Roman" w:eastAsia="Times New Roman" w:hAnsi="Times New Roman" w:cs="Times New Roman"/>
          <w:sz w:val="28"/>
          <w:szCs w:val="28"/>
        </w:rPr>
        <w:t>занятия;</w:t>
      </w:r>
    </w:p>
    <w:p w14:paraId="3F6196B4" w14:textId="77777777" w:rsidR="00684D63" w:rsidRPr="00435BBE" w:rsidRDefault="00B53174" w:rsidP="0043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B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35BBE">
        <w:rPr>
          <w:rFonts w:ascii="Times New Roman" w:hAnsi="Times New Roman" w:cs="Times New Roman"/>
          <w:sz w:val="28"/>
          <w:szCs w:val="28"/>
        </w:rPr>
        <w:t> </w:t>
      </w:r>
      <w:r w:rsidRPr="00435BBE">
        <w:rPr>
          <w:rFonts w:ascii="Times New Roman" w:eastAsia="Times New Roman" w:hAnsi="Times New Roman" w:cs="Times New Roman"/>
          <w:sz w:val="28"/>
          <w:szCs w:val="28"/>
        </w:rPr>
        <w:t>самостоятельная работа студентов, которая включает работу с ана</w:t>
      </w:r>
      <w:r w:rsidR="00FB0678" w:rsidRPr="00435BB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435BB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B0678" w:rsidRPr="00435BBE">
        <w:rPr>
          <w:rFonts w:ascii="Times New Roman" w:eastAsia="Times New Roman" w:hAnsi="Times New Roman" w:cs="Times New Roman"/>
          <w:sz w:val="28"/>
          <w:szCs w:val="28"/>
        </w:rPr>
        <w:t>мическими атласами</w:t>
      </w:r>
      <w:r w:rsidR="0068242B" w:rsidRPr="00435BBE">
        <w:rPr>
          <w:rFonts w:ascii="Times New Roman" w:eastAsia="Times New Roman" w:hAnsi="Times New Roman" w:cs="Times New Roman"/>
          <w:sz w:val="28"/>
          <w:szCs w:val="28"/>
        </w:rPr>
        <w:t>,</w:t>
      </w:r>
      <w:r w:rsidR="00FB0678" w:rsidRPr="00435BBE">
        <w:rPr>
          <w:rFonts w:ascii="Times New Roman" w:eastAsia="Times New Roman" w:hAnsi="Times New Roman" w:cs="Times New Roman"/>
          <w:sz w:val="28"/>
          <w:szCs w:val="28"/>
        </w:rPr>
        <w:t xml:space="preserve"> анатомические зарисовки</w:t>
      </w:r>
      <w:r w:rsidR="0068242B" w:rsidRPr="00435BBE">
        <w:rPr>
          <w:rFonts w:ascii="Times New Roman" w:eastAsia="Times New Roman" w:hAnsi="Times New Roman" w:cs="Times New Roman"/>
          <w:sz w:val="28"/>
          <w:szCs w:val="28"/>
        </w:rPr>
        <w:t xml:space="preserve"> и анатомические этюды</w:t>
      </w:r>
      <w:r w:rsidR="00FB0678" w:rsidRPr="00435BBE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684D63" w:rsidRPr="00435BBE" w:rsidSect="00AE7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93688" w14:textId="77777777" w:rsidR="00874B7A" w:rsidRDefault="00874B7A" w:rsidP="002A2016">
      <w:pPr>
        <w:spacing w:after="0" w:line="240" w:lineRule="auto"/>
      </w:pPr>
      <w:r>
        <w:separator/>
      </w:r>
    </w:p>
  </w:endnote>
  <w:endnote w:type="continuationSeparator" w:id="0">
    <w:p w14:paraId="5F81A383" w14:textId="77777777" w:rsidR="00874B7A" w:rsidRDefault="00874B7A" w:rsidP="002A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5F8AF" w14:textId="77777777" w:rsidR="00874B7A" w:rsidRDefault="00874B7A" w:rsidP="002A2016">
      <w:pPr>
        <w:spacing w:after="0" w:line="240" w:lineRule="auto"/>
      </w:pPr>
      <w:r>
        <w:separator/>
      </w:r>
    </w:p>
  </w:footnote>
  <w:footnote w:type="continuationSeparator" w:id="0">
    <w:p w14:paraId="79A85D94" w14:textId="77777777" w:rsidR="00874B7A" w:rsidRDefault="00874B7A" w:rsidP="002A2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8603000"/>
    </w:sdtPr>
    <w:sdtEndPr/>
    <w:sdtContent>
      <w:p w14:paraId="25160B57" w14:textId="77777777" w:rsidR="00A860AA" w:rsidRDefault="009752A1">
        <w:pPr>
          <w:pStyle w:val="a3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860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83265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A24F0"/>
    <w:multiLevelType w:val="hybridMultilevel"/>
    <w:tmpl w:val="69A4564E"/>
    <w:lvl w:ilvl="0" w:tplc="C4E8917A">
      <w:start w:val="201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FF506C"/>
    <w:multiLevelType w:val="hybridMultilevel"/>
    <w:tmpl w:val="FFB2E450"/>
    <w:lvl w:ilvl="0" w:tplc="C4E8917A">
      <w:start w:val="201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F675F4"/>
    <w:multiLevelType w:val="multilevel"/>
    <w:tmpl w:val="8074880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">
    <w:nsid w:val="20174541"/>
    <w:multiLevelType w:val="hybridMultilevel"/>
    <w:tmpl w:val="1B109E84"/>
    <w:lvl w:ilvl="0" w:tplc="9588186C">
      <w:start w:val="1"/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abstractNum w:abstractNumId="4">
    <w:nsid w:val="24435648"/>
    <w:multiLevelType w:val="hybridMultilevel"/>
    <w:tmpl w:val="94CAA9F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27510BCB"/>
    <w:multiLevelType w:val="hybridMultilevel"/>
    <w:tmpl w:val="5406EC32"/>
    <w:lvl w:ilvl="0" w:tplc="C4E8917A">
      <w:start w:val="2014"/>
      <w:numFmt w:val="bullet"/>
      <w:lvlText w:val="–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6F1807"/>
    <w:multiLevelType w:val="hybridMultilevel"/>
    <w:tmpl w:val="D2A0C0BC"/>
    <w:lvl w:ilvl="0" w:tplc="C4E8917A">
      <w:start w:val="201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4E8917A">
      <w:start w:val="2014"/>
      <w:numFmt w:val="bullet"/>
      <w:lvlText w:val="–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CB5E95"/>
    <w:multiLevelType w:val="hybridMultilevel"/>
    <w:tmpl w:val="A42484B2"/>
    <w:lvl w:ilvl="0" w:tplc="9588186C">
      <w:start w:val="1"/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abstractNum w:abstractNumId="8">
    <w:nsid w:val="2ED6094E"/>
    <w:multiLevelType w:val="hybridMultilevel"/>
    <w:tmpl w:val="27926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CF7116"/>
    <w:multiLevelType w:val="hybridMultilevel"/>
    <w:tmpl w:val="471A1284"/>
    <w:lvl w:ilvl="0" w:tplc="E264D8A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569D0AF5"/>
    <w:multiLevelType w:val="hybridMultilevel"/>
    <w:tmpl w:val="0BFC45E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A4885"/>
    <w:multiLevelType w:val="hybridMultilevel"/>
    <w:tmpl w:val="B6624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460B11"/>
    <w:multiLevelType w:val="hybridMultilevel"/>
    <w:tmpl w:val="70A26E60"/>
    <w:lvl w:ilvl="0" w:tplc="0840B8C2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12"/>
  </w:num>
  <w:num w:numId="11">
    <w:abstractNumId w:val="4"/>
  </w:num>
  <w:num w:numId="12">
    <w:abstractNumId w:val="8"/>
  </w:num>
  <w:num w:numId="13">
    <w:abstractNumId w:val="1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3174"/>
    <w:rsid w:val="00016540"/>
    <w:rsid w:val="00020D0E"/>
    <w:rsid w:val="00022628"/>
    <w:rsid w:val="000270F1"/>
    <w:rsid w:val="000321A4"/>
    <w:rsid w:val="00045E3D"/>
    <w:rsid w:val="0005348D"/>
    <w:rsid w:val="00083950"/>
    <w:rsid w:val="000B6115"/>
    <w:rsid w:val="000D103E"/>
    <w:rsid w:val="000D3D8E"/>
    <w:rsid w:val="000F0628"/>
    <w:rsid w:val="00112023"/>
    <w:rsid w:val="00191733"/>
    <w:rsid w:val="00197FF8"/>
    <w:rsid w:val="001B2A2A"/>
    <w:rsid w:val="001B4F6B"/>
    <w:rsid w:val="001C1277"/>
    <w:rsid w:val="001C52C2"/>
    <w:rsid w:val="0021286C"/>
    <w:rsid w:val="0024562C"/>
    <w:rsid w:val="00246DB7"/>
    <w:rsid w:val="00252A22"/>
    <w:rsid w:val="00296FBA"/>
    <w:rsid w:val="002A2016"/>
    <w:rsid w:val="002E7E4C"/>
    <w:rsid w:val="002F5188"/>
    <w:rsid w:val="00301175"/>
    <w:rsid w:val="00321487"/>
    <w:rsid w:val="00333A74"/>
    <w:rsid w:val="00376C55"/>
    <w:rsid w:val="00377452"/>
    <w:rsid w:val="0039539E"/>
    <w:rsid w:val="003B4A18"/>
    <w:rsid w:val="003E5577"/>
    <w:rsid w:val="00412482"/>
    <w:rsid w:val="004206D2"/>
    <w:rsid w:val="00426AE3"/>
    <w:rsid w:val="00435BBE"/>
    <w:rsid w:val="00456CDE"/>
    <w:rsid w:val="004D3ACC"/>
    <w:rsid w:val="00505AA7"/>
    <w:rsid w:val="00513966"/>
    <w:rsid w:val="00513D71"/>
    <w:rsid w:val="0052432A"/>
    <w:rsid w:val="005302CF"/>
    <w:rsid w:val="00582B11"/>
    <w:rsid w:val="0060071B"/>
    <w:rsid w:val="00622A09"/>
    <w:rsid w:val="0064057E"/>
    <w:rsid w:val="0068242B"/>
    <w:rsid w:val="00684D63"/>
    <w:rsid w:val="00692F0A"/>
    <w:rsid w:val="006952E6"/>
    <w:rsid w:val="006E2184"/>
    <w:rsid w:val="006E34C6"/>
    <w:rsid w:val="00703FF1"/>
    <w:rsid w:val="00706479"/>
    <w:rsid w:val="0072667E"/>
    <w:rsid w:val="00736EA4"/>
    <w:rsid w:val="00743B7D"/>
    <w:rsid w:val="007529A7"/>
    <w:rsid w:val="00773FAA"/>
    <w:rsid w:val="007C25F9"/>
    <w:rsid w:val="007E3A61"/>
    <w:rsid w:val="007F1A27"/>
    <w:rsid w:val="007F31C0"/>
    <w:rsid w:val="008055BD"/>
    <w:rsid w:val="00806F44"/>
    <w:rsid w:val="00847EDF"/>
    <w:rsid w:val="00855562"/>
    <w:rsid w:val="0086272E"/>
    <w:rsid w:val="00865B06"/>
    <w:rsid w:val="00874B7A"/>
    <w:rsid w:val="00883265"/>
    <w:rsid w:val="00886C7F"/>
    <w:rsid w:val="008B1491"/>
    <w:rsid w:val="008C3EBB"/>
    <w:rsid w:val="008C6680"/>
    <w:rsid w:val="00931E8A"/>
    <w:rsid w:val="009330EA"/>
    <w:rsid w:val="009717C2"/>
    <w:rsid w:val="00971F1B"/>
    <w:rsid w:val="009752A1"/>
    <w:rsid w:val="00976CF4"/>
    <w:rsid w:val="009B098C"/>
    <w:rsid w:val="009B6C4C"/>
    <w:rsid w:val="00A36450"/>
    <w:rsid w:val="00A42481"/>
    <w:rsid w:val="00A44BBC"/>
    <w:rsid w:val="00A500AD"/>
    <w:rsid w:val="00A63D05"/>
    <w:rsid w:val="00A715FF"/>
    <w:rsid w:val="00A74FD5"/>
    <w:rsid w:val="00A860AA"/>
    <w:rsid w:val="00AC0CE4"/>
    <w:rsid w:val="00AD2313"/>
    <w:rsid w:val="00AD2CD2"/>
    <w:rsid w:val="00AE119B"/>
    <w:rsid w:val="00AE4DB3"/>
    <w:rsid w:val="00AE5AC1"/>
    <w:rsid w:val="00AE7BA4"/>
    <w:rsid w:val="00B078CB"/>
    <w:rsid w:val="00B15357"/>
    <w:rsid w:val="00B17BE0"/>
    <w:rsid w:val="00B2091B"/>
    <w:rsid w:val="00B41957"/>
    <w:rsid w:val="00B41CB3"/>
    <w:rsid w:val="00B502C7"/>
    <w:rsid w:val="00B53174"/>
    <w:rsid w:val="00B703AC"/>
    <w:rsid w:val="00B75636"/>
    <w:rsid w:val="00BF7F49"/>
    <w:rsid w:val="00C038C3"/>
    <w:rsid w:val="00C45B34"/>
    <w:rsid w:val="00C81CE7"/>
    <w:rsid w:val="00C83CD7"/>
    <w:rsid w:val="00CC4993"/>
    <w:rsid w:val="00CD16FE"/>
    <w:rsid w:val="00CD731B"/>
    <w:rsid w:val="00CE0DEC"/>
    <w:rsid w:val="00CE2E69"/>
    <w:rsid w:val="00CF2D41"/>
    <w:rsid w:val="00CF59E3"/>
    <w:rsid w:val="00D05FB1"/>
    <w:rsid w:val="00D13FD2"/>
    <w:rsid w:val="00D84253"/>
    <w:rsid w:val="00DB6DAD"/>
    <w:rsid w:val="00DE79DF"/>
    <w:rsid w:val="00E11E66"/>
    <w:rsid w:val="00E40EE2"/>
    <w:rsid w:val="00E54F8B"/>
    <w:rsid w:val="00E65022"/>
    <w:rsid w:val="00E669CF"/>
    <w:rsid w:val="00E76576"/>
    <w:rsid w:val="00EA043F"/>
    <w:rsid w:val="00EB60CF"/>
    <w:rsid w:val="00EC1654"/>
    <w:rsid w:val="00ED4EC5"/>
    <w:rsid w:val="00EE78CA"/>
    <w:rsid w:val="00F50B57"/>
    <w:rsid w:val="00F77D4B"/>
    <w:rsid w:val="00F861A0"/>
    <w:rsid w:val="00F917DF"/>
    <w:rsid w:val="00FB0678"/>
    <w:rsid w:val="00FD2130"/>
    <w:rsid w:val="00FD474F"/>
    <w:rsid w:val="00FE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BC252"/>
  <w15:docId w15:val="{3D43AFCC-0B23-4D42-9D80-697260B1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174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B15357"/>
    <w:pPr>
      <w:keepNext/>
      <w:spacing w:after="0" w:line="240" w:lineRule="auto"/>
      <w:ind w:firstLine="567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B15357"/>
    <w:pPr>
      <w:keepNext/>
      <w:spacing w:after="0" w:line="240" w:lineRule="auto"/>
      <w:ind w:firstLine="426"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B1535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B5317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B53174"/>
    <w:rPr>
      <w:rFonts w:eastAsiaTheme="minorEastAsia"/>
      <w:lang w:eastAsia="ru-RU"/>
    </w:rPr>
  </w:style>
  <w:style w:type="paragraph" w:styleId="a5">
    <w:name w:val="Body Text Indent"/>
    <w:basedOn w:val="a"/>
    <w:link w:val="a6"/>
    <w:uiPriority w:val="99"/>
    <w:unhideWhenUsed/>
    <w:qFormat/>
    <w:rsid w:val="00B5317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qFormat/>
    <w:rsid w:val="00B53174"/>
    <w:rPr>
      <w:rFonts w:eastAsiaTheme="minorEastAsia"/>
      <w:lang w:eastAsia="ru-RU"/>
    </w:rPr>
  </w:style>
  <w:style w:type="paragraph" w:styleId="a7">
    <w:name w:val="Block Text"/>
    <w:basedOn w:val="a"/>
    <w:qFormat/>
    <w:rsid w:val="00B53174"/>
    <w:pPr>
      <w:spacing w:after="0" w:line="240" w:lineRule="auto"/>
      <w:ind w:left="-540" w:right="175"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13">
    <w:name w:val="Font Style13"/>
    <w:basedOn w:val="a0"/>
    <w:uiPriority w:val="99"/>
    <w:qFormat/>
    <w:rsid w:val="00B5317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B531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53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3174"/>
    <w:rPr>
      <w:rFonts w:ascii="Tahoma" w:eastAsiaTheme="minorEastAsia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2432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2432A"/>
    <w:rPr>
      <w:rFonts w:eastAsiaTheme="minorEastAsi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B502C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502C7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B1535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1535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1535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435B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435BB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3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B6B48-04F0-4D62-91FB-7324603F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Михайлова Инна Николаевна</cp:lastModifiedBy>
  <cp:revision>57</cp:revision>
  <cp:lastPrinted>2024-04-03T12:07:00Z</cp:lastPrinted>
  <dcterms:created xsi:type="dcterms:W3CDTF">2022-11-24T22:43:00Z</dcterms:created>
  <dcterms:modified xsi:type="dcterms:W3CDTF">2024-04-03T12:07:00Z</dcterms:modified>
</cp:coreProperties>
</file>