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5B" w:rsidRPr="00BA2B5B" w:rsidRDefault="00BA2B5B" w:rsidP="003E605B">
      <w:pPr>
        <w:jc w:val="right"/>
        <w:rPr>
          <w:lang w:val="be-BY"/>
        </w:rPr>
      </w:pPr>
    </w:p>
    <w:tbl>
      <w:tblPr>
        <w:tblStyle w:val="TableNormal"/>
        <w:tblW w:w="16367" w:type="dxa"/>
        <w:tblLayout w:type="fixed"/>
        <w:tblLook w:val="01E0"/>
      </w:tblPr>
      <w:tblGrid>
        <w:gridCol w:w="4035"/>
        <w:gridCol w:w="7277"/>
        <w:gridCol w:w="5055"/>
      </w:tblGrid>
      <w:tr w:rsidR="00EC2381" w:rsidTr="00BC2D54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3411A5" w:rsidRPr="003411A5" w:rsidRDefault="0058006E" w:rsidP="00BC2D54">
            <w:pPr>
              <w:pStyle w:val="TableParagraph"/>
              <w:spacing w:before="135"/>
              <w:ind w:left="198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24"/>
              </w:rPr>
              <w:t>_</w:t>
            </w:r>
          </w:p>
          <w:p w:rsidR="0058006E" w:rsidRDefault="0058006E" w:rsidP="00BC2D54">
            <w:pPr>
              <w:pStyle w:val="TableParagraph"/>
              <w:spacing w:before="135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</w:t>
            </w:r>
            <w:r w:rsidR="00BC2D54">
              <w:rPr>
                <w:spacing w:val="-6"/>
                <w:sz w:val="24"/>
              </w:rPr>
              <w:t>____</w:t>
            </w:r>
            <w:r w:rsidRPr="0058006E">
              <w:rPr>
                <w:spacing w:val="-6"/>
                <w:sz w:val="24"/>
              </w:rPr>
              <w:t xml:space="preserve"> </w:t>
            </w:r>
            <w:r w:rsidRPr="0058006E">
              <w:rPr>
                <w:spacing w:val="-6"/>
                <w:sz w:val="24"/>
                <w:szCs w:val="24"/>
              </w:rPr>
              <w:t>И.А. Старовойтова</w:t>
            </w:r>
          </w:p>
          <w:p w:rsidR="0058006E" w:rsidRPr="003411A5" w:rsidRDefault="0058006E" w:rsidP="00BC2D54">
            <w:pPr>
              <w:pStyle w:val="TableParagraph"/>
              <w:ind w:left="198"/>
              <w:rPr>
                <w:spacing w:val="-6"/>
                <w:sz w:val="12"/>
                <w:szCs w:val="12"/>
              </w:rPr>
            </w:pPr>
          </w:p>
          <w:p w:rsidR="00BC2D54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EC2381" w:rsidRDefault="00EC2381" w:rsidP="00BC2D54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Default="009B4911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EC2381" w:rsidRDefault="00CC7020" w:rsidP="00F26C2E">
            <w:pPr>
              <w:pStyle w:val="TableParagraph"/>
              <w:tabs>
                <w:tab w:val="left" w:pos="7226"/>
              </w:tabs>
              <w:spacing w:before="247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1"/>
                <w:sz w:val="24"/>
              </w:rPr>
              <w:t xml:space="preserve"> </w:t>
            </w:r>
            <w:r w:rsidR="00C24BF7" w:rsidRPr="00F26C2E">
              <w:rPr>
                <w:b/>
                <w:sz w:val="24"/>
              </w:rPr>
              <w:t>1-48 80 03 Производство и переработка углеводородов</w:t>
            </w:r>
          </w:p>
          <w:p w:rsidR="00EC2381" w:rsidRDefault="00EC2381" w:rsidP="00BC2D54">
            <w:pPr>
              <w:pStyle w:val="TableParagraph"/>
              <w:spacing w:before="2"/>
              <w:ind w:left="2152"/>
              <w:rPr>
                <w:sz w:val="16"/>
              </w:rPr>
            </w:pPr>
          </w:p>
        </w:tc>
        <w:tc>
          <w:tcPr>
            <w:tcW w:w="5055" w:type="dxa"/>
          </w:tcPr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Pr="00C24BF7" w:rsidRDefault="00CC7020" w:rsidP="003C5A1A">
            <w:pPr>
              <w:pStyle w:val="TableParagraph"/>
              <w:ind w:left="337"/>
              <w:rPr>
                <w:sz w:val="24"/>
                <w:szCs w:val="24"/>
              </w:rPr>
            </w:pPr>
            <w:r>
              <w:rPr>
                <w:sz w:val="24"/>
              </w:rPr>
              <w:t>Степень</w:t>
            </w:r>
            <w:r w:rsidR="003C5A1A">
              <w:rPr>
                <w:sz w:val="24"/>
              </w:rPr>
              <w:t xml:space="preserve">: </w:t>
            </w:r>
            <w:r w:rsidR="003C5A1A" w:rsidRPr="003411A5">
              <w:rPr>
                <w:sz w:val="24"/>
                <w:u w:val="single"/>
              </w:rPr>
              <w:t>м</w:t>
            </w:r>
            <w:r w:rsidR="00C24BF7" w:rsidRPr="003411A5">
              <w:rPr>
                <w:sz w:val="24"/>
                <w:szCs w:val="24"/>
                <w:u w:val="single"/>
              </w:rPr>
              <w:t>агистр</w:t>
            </w:r>
          </w:p>
          <w:p w:rsidR="00EC2381" w:rsidRDefault="00EC2381" w:rsidP="00BC2D5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3C5A1A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C7020">
              <w:rPr>
                <w:sz w:val="24"/>
              </w:rPr>
              <w:t>Срок</w:t>
            </w:r>
            <w:r w:rsidR="00CC7020">
              <w:rPr>
                <w:spacing w:val="-6"/>
                <w:sz w:val="24"/>
              </w:rPr>
              <w:t xml:space="preserve"> </w:t>
            </w:r>
            <w:r w:rsidR="00CC7020">
              <w:rPr>
                <w:sz w:val="24"/>
              </w:rPr>
              <w:t>обучения</w:t>
            </w:r>
            <w:r w:rsidR="00884ABD">
              <w:rPr>
                <w:sz w:val="24"/>
              </w:rPr>
              <w:t xml:space="preserve">: </w:t>
            </w:r>
            <w:r w:rsidR="009B4911" w:rsidRPr="003411A5">
              <w:rPr>
                <w:sz w:val="24"/>
                <w:u w:val="single"/>
              </w:rPr>
              <w:t>1</w:t>
            </w:r>
            <w:r w:rsidR="00884ABD" w:rsidRPr="003411A5">
              <w:rPr>
                <w:sz w:val="24"/>
                <w:u w:val="single"/>
              </w:rPr>
              <w:t xml:space="preserve"> год</w:t>
            </w:r>
          </w:p>
        </w:tc>
      </w:tr>
    </w:tbl>
    <w:p w:rsidR="00EC2381" w:rsidRDefault="00EC2381">
      <w:pPr>
        <w:pStyle w:val="a3"/>
      </w:pPr>
    </w:p>
    <w:p w:rsidR="00EC2381" w:rsidRDefault="00EC2381">
      <w:pPr>
        <w:pStyle w:val="a3"/>
      </w:pPr>
    </w:p>
    <w:p w:rsidR="00EC2381" w:rsidRDefault="00EC2381">
      <w:pPr>
        <w:pStyle w:val="a3"/>
      </w:pPr>
    </w:p>
    <w:p w:rsidR="003C5A1A" w:rsidRDefault="003C5A1A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Tr="00A87079">
        <w:trPr>
          <w:trHeight w:val="260"/>
        </w:trPr>
        <w:tc>
          <w:tcPr>
            <w:tcW w:w="363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E300ED" w:rsidTr="00164AC6">
        <w:trPr>
          <w:trHeight w:val="325"/>
        </w:trPr>
        <w:tc>
          <w:tcPr>
            <w:tcW w:w="363" w:type="dxa"/>
            <w:vAlign w:val="center"/>
          </w:tcPr>
          <w:p w:rsidR="00E300ED" w:rsidRDefault="00E300ED" w:rsidP="00E300ED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E300ED" w:rsidRDefault="00E300ED" w:rsidP="00E300ED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E300ED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E300ED" w:rsidRDefault="00E300ED" w:rsidP="00E300ED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E300ED" w:rsidRP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300ED">
              <w:rPr>
                <w:b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P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300ED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P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300ED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P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300ED"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P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300ED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0ED" w:rsidRP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300ED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327B3A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Default="004935AD"/>
    <w:tbl>
      <w:tblPr>
        <w:tblStyle w:val="TableNormal"/>
        <w:tblW w:w="0" w:type="auto"/>
        <w:tblInd w:w="1555" w:type="dxa"/>
        <w:tblLayout w:type="fixed"/>
        <w:tblLook w:val="01E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AD36AC" w:rsidRDefault="00AD36AC">
      <w:pPr>
        <w:rPr>
          <w:b/>
          <w:sz w:val="24"/>
        </w:rPr>
      </w:pPr>
    </w:p>
    <w:p w:rsidR="003C5A1A" w:rsidRPr="003411A5" w:rsidRDefault="003C5A1A">
      <w:pPr>
        <w:spacing w:before="76"/>
        <w:ind w:left="6155"/>
        <w:rPr>
          <w:b/>
          <w:sz w:val="16"/>
          <w:szCs w:val="16"/>
        </w:rPr>
      </w:pPr>
    </w:p>
    <w:p w:rsidR="003C5A1A" w:rsidRPr="003411A5" w:rsidRDefault="003C5A1A">
      <w:pPr>
        <w:spacing w:before="76"/>
        <w:ind w:left="6155"/>
        <w:rPr>
          <w:b/>
          <w:sz w:val="16"/>
          <w:szCs w:val="16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78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691"/>
      </w:tblGrid>
      <w:tr w:rsidR="00E9013E" w:rsidTr="00661040">
        <w:trPr>
          <w:trHeight w:val="460"/>
          <w:tblHeader/>
          <w:jc w:val="right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/</w:t>
            </w:r>
            <w:proofErr w:type="spellStart"/>
            <w:r>
              <w:rPr>
                <w:b/>
                <w:w w:val="95"/>
                <w:sz w:val="20"/>
              </w:rPr>
              <w:t>п</w:t>
            </w:r>
            <w:proofErr w:type="spellEnd"/>
          </w:p>
        </w:tc>
        <w:tc>
          <w:tcPr>
            <w:tcW w:w="6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r>
              <w:rPr>
                <w:b/>
                <w:sz w:val="20"/>
              </w:rPr>
              <w:br/>
              <w:t xml:space="preserve">учебной </w:t>
            </w:r>
            <w:r w:rsidR="00C86430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Pr="00B35D8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Pr="00B35D89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 w:rsidRPr="00B35D89">
              <w:rPr>
                <w:b/>
                <w:sz w:val="20"/>
              </w:rPr>
              <w:t>Код компетенции</w:t>
            </w:r>
          </w:p>
        </w:tc>
      </w:tr>
      <w:tr w:rsidR="00E9013E" w:rsidTr="00661040">
        <w:trPr>
          <w:trHeight w:val="308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4935AD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Pr="00B35D89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61040">
        <w:trPr>
          <w:trHeight w:val="531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9013E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16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179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9013E" w:rsidRDefault="009F2EF3" w:rsidP="00181F3A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</w:t>
            </w:r>
            <w:r w:rsidR="00181F3A">
              <w:rPr>
                <w:w w:val="99"/>
                <w:sz w:val="20"/>
                <w:u w:val="single"/>
              </w:rPr>
              <w:t>0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Pr="00B35D89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61040">
        <w:trPr>
          <w:trHeight w:val="1422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9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Pr="00B35D89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61040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Default="00E9013E" w:rsidP="00E9013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Default="00E9013E" w:rsidP="00E9013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521FF7" w:rsidRDefault="00521F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D34B28" w:rsidRDefault="00D34B28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D34B28" w:rsidRDefault="00D34B28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737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35D8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9013E" w:rsidTr="00661040">
        <w:trPr>
          <w:trHeight w:val="231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Pr="00603811" w:rsidRDefault="00E9013E" w:rsidP="00E9013E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Pr="004935AD" w:rsidRDefault="00E9013E" w:rsidP="00E9013E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C24BF7">
              <w:rPr>
                <w:b/>
                <w:sz w:val="20"/>
                <w:szCs w:val="20"/>
              </w:rPr>
              <w:t>Производство и переработка углеводородов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 w:rsidR="00B526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1B3411" w:rsidRDefault="00766F7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1B3411" w:rsidRDefault="00766F7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C16B77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2F262A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1B3411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1B3411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B35D8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030BA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7030BA" w:rsidRPr="00603811" w:rsidRDefault="007030BA" w:rsidP="007030BA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7030BA" w:rsidRDefault="00D64436" w:rsidP="00601201">
            <w:pPr>
              <w:pStyle w:val="TableParagraph"/>
              <w:ind w:left="28"/>
              <w:rPr>
                <w:sz w:val="16"/>
              </w:rPr>
            </w:pPr>
            <w:r w:rsidRPr="00886A48">
              <w:rPr>
                <w:sz w:val="20"/>
                <w:szCs w:val="20"/>
              </w:rPr>
              <w:t>Современные химические процессы и технологии глубокой переработки углеводородного сырья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521FF7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2F262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C24BF7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C24BF7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521FF7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B35D89" w:rsidRDefault="007030BA" w:rsidP="007030BA">
            <w:pPr>
              <w:jc w:val="center"/>
            </w:pPr>
            <w:r w:rsidRPr="00B35D89">
              <w:rPr>
                <w:sz w:val="20"/>
                <w:szCs w:val="20"/>
              </w:rPr>
              <w:t>У</w:t>
            </w:r>
            <w:r w:rsidR="00601201" w:rsidRPr="00B35D89">
              <w:rPr>
                <w:sz w:val="20"/>
                <w:szCs w:val="20"/>
              </w:rPr>
              <w:t>П</w:t>
            </w:r>
            <w:r w:rsidRPr="00B35D89">
              <w:rPr>
                <w:sz w:val="20"/>
                <w:szCs w:val="20"/>
              </w:rPr>
              <w:t>К-1</w:t>
            </w:r>
          </w:p>
        </w:tc>
      </w:tr>
      <w:tr w:rsidR="007030BA" w:rsidTr="00661040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7030BA" w:rsidRPr="00603811" w:rsidRDefault="007030BA" w:rsidP="007030BA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7030BA" w:rsidRPr="00C24BF7" w:rsidRDefault="00C24BF7" w:rsidP="007030BA">
            <w:pPr>
              <w:pStyle w:val="TableParagraph"/>
              <w:ind w:left="28"/>
              <w:rPr>
                <w:sz w:val="20"/>
                <w:szCs w:val="20"/>
              </w:rPr>
            </w:pPr>
            <w:r w:rsidRPr="00C24BF7">
              <w:rPr>
                <w:sz w:val="20"/>
                <w:szCs w:val="20"/>
              </w:rPr>
              <w:t>Нефтяные дисперсные системы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C24BF7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C24BF7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074D5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B35D89" w:rsidRDefault="007030BA" w:rsidP="00601201">
            <w:pPr>
              <w:jc w:val="center"/>
            </w:pPr>
            <w:r w:rsidRPr="00B35D89">
              <w:rPr>
                <w:sz w:val="20"/>
                <w:szCs w:val="20"/>
              </w:rPr>
              <w:t>У</w:t>
            </w:r>
            <w:r w:rsidR="00601201" w:rsidRPr="00B35D89">
              <w:rPr>
                <w:sz w:val="20"/>
                <w:szCs w:val="20"/>
              </w:rPr>
              <w:t>П</w:t>
            </w:r>
            <w:r w:rsidRPr="00B35D89">
              <w:rPr>
                <w:sz w:val="20"/>
                <w:szCs w:val="20"/>
              </w:rPr>
              <w:t>К-</w:t>
            </w:r>
            <w:r w:rsidR="00601201" w:rsidRPr="00B35D89">
              <w:rPr>
                <w:sz w:val="20"/>
                <w:szCs w:val="20"/>
              </w:rPr>
              <w:t>2</w:t>
            </w:r>
          </w:p>
        </w:tc>
      </w:tr>
      <w:tr w:rsidR="007030BA" w:rsidTr="00661040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7030BA" w:rsidRPr="00603811" w:rsidRDefault="007030BA" w:rsidP="007030BA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7030BA" w:rsidRPr="00C24BF7" w:rsidRDefault="00C24BF7" w:rsidP="007030BA">
            <w:pPr>
              <w:pStyle w:val="TableParagraph"/>
              <w:ind w:left="28"/>
              <w:rPr>
                <w:sz w:val="20"/>
                <w:szCs w:val="20"/>
              </w:rPr>
            </w:pPr>
            <w:r w:rsidRPr="00886A48">
              <w:rPr>
                <w:sz w:val="20"/>
                <w:szCs w:val="20"/>
              </w:rPr>
              <w:t>Производство мономеров и исходных веще</w:t>
            </w:r>
            <w:proofErr w:type="gramStart"/>
            <w:r w:rsidRPr="00886A48">
              <w:rPr>
                <w:sz w:val="20"/>
                <w:szCs w:val="20"/>
              </w:rPr>
              <w:t>ств дл</w:t>
            </w:r>
            <w:proofErr w:type="gramEnd"/>
            <w:r w:rsidRPr="00886A48">
              <w:rPr>
                <w:sz w:val="20"/>
                <w:szCs w:val="20"/>
              </w:rPr>
              <w:t>я полимерных материалов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C24BF7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C24BF7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30BA" w:rsidRPr="006074D5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B35D89" w:rsidRDefault="007030BA" w:rsidP="007030BA">
            <w:pPr>
              <w:jc w:val="center"/>
            </w:pPr>
            <w:r w:rsidRPr="00B35D89">
              <w:rPr>
                <w:sz w:val="20"/>
                <w:szCs w:val="20"/>
              </w:rPr>
              <w:t>У</w:t>
            </w:r>
            <w:r w:rsidR="00601201" w:rsidRPr="00B35D89">
              <w:rPr>
                <w:sz w:val="20"/>
                <w:szCs w:val="20"/>
              </w:rPr>
              <w:t>П</w:t>
            </w:r>
            <w:r w:rsidRPr="00B35D89">
              <w:rPr>
                <w:sz w:val="20"/>
                <w:szCs w:val="20"/>
              </w:rPr>
              <w:t>К-3</w:t>
            </w:r>
          </w:p>
        </w:tc>
      </w:tr>
      <w:tr w:rsidR="00E9013E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Pr="00603811" w:rsidRDefault="00B21AD9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Default="00E9013E" w:rsidP="00E9013E">
            <w:pPr>
              <w:pStyle w:val="TableParagraph"/>
              <w:ind w:left="28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AF1189" w:rsidRDefault="004763EF" w:rsidP="00521FF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C16B77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C16B77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C16B77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763EF"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C16B77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AD34EC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B35D8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27B3A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327B3A" w:rsidRDefault="00327B3A" w:rsidP="00B21AD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 w:rsidR="00B21AD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327B3A" w:rsidRPr="00331BA7" w:rsidRDefault="00327B3A" w:rsidP="00713B38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Научно-исследовательск</w:t>
            </w:r>
            <w:r w:rsidR="00713B38">
              <w:rPr>
                <w:sz w:val="20"/>
                <w:szCs w:val="20"/>
                <w:lang w:eastAsia="en-US"/>
              </w:rPr>
              <w:t>ий</w:t>
            </w:r>
            <w:proofErr w:type="spellEnd"/>
            <w:r w:rsidR="00713B38">
              <w:rPr>
                <w:sz w:val="20"/>
                <w:szCs w:val="20"/>
                <w:lang w:eastAsia="en-US"/>
              </w:rPr>
              <w:t xml:space="preserve"> семинар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7B3A" w:rsidRPr="00327B3A" w:rsidRDefault="00327B3A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27B3A">
              <w:rPr>
                <w:sz w:val="20"/>
                <w:szCs w:val="20"/>
                <w:lang w:val="en-US"/>
              </w:rPr>
              <w:t>1</w:t>
            </w:r>
            <w:r w:rsidRPr="00327B3A">
              <w:rPr>
                <w:sz w:val="20"/>
                <w:szCs w:val="20"/>
              </w:rPr>
              <w:t>,</w:t>
            </w:r>
            <w:r w:rsidR="00B21AD9">
              <w:rPr>
                <w:sz w:val="20"/>
                <w:szCs w:val="20"/>
              </w:rPr>
              <w:t xml:space="preserve"> </w:t>
            </w:r>
            <w:r w:rsidRPr="00327B3A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B35D89" w:rsidRDefault="00F27FFC" w:rsidP="007224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УК-</w:t>
            </w:r>
            <w:r w:rsidR="007224DB" w:rsidRPr="00B35D89">
              <w:rPr>
                <w:sz w:val="20"/>
                <w:szCs w:val="20"/>
              </w:rPr>
              <w:t>1</w:t>
            </w:r>
          </w:p>
        </w:tc>
      </w:tr>
      <w:tr w:rsidR="00E9013E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9013E" w:rsidRPr="00331BA7" w:rsidRDefault="00B21AD9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</w:t>
            </w:r>
            <w:r w:rsidR="00331BA7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9013E" w:rsidRPr="00331BA7" w:rsidRDefault="00A91C7C" w:rsidP="007C253D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И</w:t>
            </w:r>
            <w:r w:rsidR="00331BA7">
              <w:rPr>
                <w:sz w:val="20"/>
                <w:szCs w:val="20"/>
                <w:lang w:val="be-BY"/>
              </w:rPr>
              <w:t>нформационные те</w:t>
            </w:r>
            <w:r w:rsidR="00C24BF7">
              <w:rPr>
                <w:sz w:val="20"/>
                <w:szCs w:val="20"/>
                <w:lang w:val="be-BY"/>
              </w:rPr>
              <w:t xml:space="preserve">хнологии в </w:t>
            </w:r>
            <w:r w:rsidR="007C253D">
              <w:rPr>
                <w:sz w:val="20"/>
                <w:szCs w:val="20"/>
                <w:lang w:val="be-BY"/>
              </w:rPr>
              <w:t>науке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8C34D8" w:rsidRDefault="008C34D8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220BA7" w:rsidRDefault="00AD34EC" w:rsidP="00220BA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220B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AD34E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AD34E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8C34D8" w:rsidRDefault="00C501E3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C34D8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2F262A" w:rsidRDefault="002F262A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B21AD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35D89" w:rsidRDefault="007030BA" w:rsidP="007224DB">
            <w:pPr>
              <w:pStyle w:val="TableParagraph"/>
              <w:jc w:val="center"/>
              <w:rPr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УПК-</w:t>
            </w:r>
            <w:r w:rsidR="007224DB" w:rsidRPr="00B35D89">
              <w:rPr>
                <w:sz w:val="20"/>
                <w:szCs w:val="20"/>
              </w:rPr>
              <w:t>4</w:t>
            </w:r>
          </w:p>
        </w:tc>
      </w:tr>
      <w:tr w:rsidR="00E300ED" w:rsidTr="00661040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00ED" w:rsidRPr="00603811" w:rsidRDefault="00E300ED" w:rsidP="00E300ED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60381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00ED" w:rsidRPr="00B20B26" w:rsidRDefault="00E300ED" w:rsidP="00E300ED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B20B26">
              <w:rPr>
                <w:b/>
                <w:sz w:val="20"/>
                <w:szCs w:val="20"/>
              </w:rPr>
              <w:t>Компонент учреждения высшего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0B26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Pr="00B20B26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00ED" w:rsidRPr="00B20B26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Pr="00653B93" w:rsidRDefault="00653B93" w:rsidP="00E300ED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00ED" w:rsidRPr="006B7377" w:rsidRDefault="00653B93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Pr="00B20B26" w:rsidRDefault="001108A6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Pr="00B20B26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Pr="00B20B26" w:rsidRDefault="00E300ED" w:rsidP="001108A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108A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00ED" w:rsidRPr="00B20B26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Pr="00B20B26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Pr="00A41E18" w:rsidRDefault="00E300ED" w:rsidP="00CB4F75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B4F75"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00ED" w:rsidRPr="00B20B26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300ED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00ED" w:rsidRPr="00B35D89" w:rsidRDefault="00E300ED" w:rsidP="00E300E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E9013E" w:rsidTr="00661040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F0238E" w:rsidRDefault="00E9013E" w:rsidP="004B7DC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F0238E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3C5A1A" w:rsidRDefault="004B7DCF" w:rsidP="004B7DCF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3C5A1A">
              <w:rPr>
                <w:b/>
                <w:sz w:val="20"/>
                <w:szCs w:val="20"/>
              </w:rPr>
              <w:t>Иностранный язык</w:t>
            </w:r>
            <w:r w:rsidR="00761471" w:rsidRPr="003C5A1A">
              <w:rPr>
                <w:b/>
                <w:sz w:val="20"/>
                <w:szCs w:val="20"/>
              </w:rPr>
              <w:t xml:space="preserve">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7030BA" w:rsidRDefault="00E9013E" w:rsidP="00537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3C5A1A" w:rsidRDefault="00CB4F75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A1A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730AAF" w:rsidRDefault="00730AAF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3D5BDB" w:rsidRDefault="00537645" w:rsidP="0051067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106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730AAF" w:rsidRDefault="00730AAF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3D5BDB" w:rsidRDefault="009A214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B35D89" w:rsidRDefault="00F27FFC" w:rsidP="007224DB">
            <w:pPr>
              <w:pStyle w:val="TableParagraph"/>
              <w:jc w:val="center"/>
              <w:rPr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УК-</w:t>
            </w:r>
            <w:r w:rsidR="007224DB" w:rsidRPr="00B35D89">
              <w:rPr>
                <w:sz w:val="20"/>
                <w:szCs w:val="20"/>
              </w:rPr>
              <w:t>2</w:t>
            </w:r>
          </w:p>
        </w:tc>
      </w:tr>
      <w:tr w:rsidR="00E9013E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Pr="00603811" w:rsidRDefault="00E9013E" w:rsidP="00E9013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Pr="00820766" w:rsidRDefault="009A214F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50087D">
              <w:rPr>
                <w:b/>
                <w:sz w:val="20"/>
                <w:szCs w:val="20"/>
              </w:rPr>
              <w:t>Инновационные методы и технологии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23B69" w:rsidRDefault="00B526BE" w:rsidP="00623B6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B69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054687" w:rsidRDefault="00766F7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054687" w:rsidRDefault="00766F7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054687" w:rsidRDefault="00766F7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054687" w:rsidRDefault="008C34D8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23B69" w:rsidRDefault="00B526BE" w:rsidP="00623B6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B69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054687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B35D8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E9013E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Pr="00603811" w:rsidRDefault="00E9013E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E9013E" w:rsidRPr="00820766" w:rsidRDefault="00C24BF7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 w:rsidRPr="00886A48">
              <w:rPr>
                <w:sz w:val="20"/>
                <w:szCs w:val="20"/>
              </w:rPr>
              <w:t>Современные методы управления предприятием на основе систем искусственного интеллекта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907285" w:rsidRDefault="00C501E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6B17C8" w:rsidRDefault="00730AAF" w:rsidP="00623B6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623B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907285" w:rsidRDefault="00C24BF7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4903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907285" w:rsidRDefault="00C24BF7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4903"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6B17C8" w:rsidRDefault="00730AAF" w:rsidP="00623B6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623B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907285" w:rsidRDefault="00C501E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D737D7" w:rsidRDefault="0059755A" w:rsidP="00425784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  <w:lang w:val="en-US"/>
              </w:rPr>
              <w:t>C</w:t>
            </w:r>
            <w:r w:rsidRPr="00D737D7">
              <w:rPr>
                <w:sz w:val="20"/>
                <w:szCs w:val="20"/>
              </w:rPr>
              <w:t>К-1</w:t>
            </w:r>
          </w:p>
        </w:tc>
      </w:tr>
      <w:tr w:rsidR="00424903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424903" w:rsidRPr="00603811" w:rsidRDefault="00424903" w:rsidP="00424903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424903" w:rsidRPr="0017340D" w:rsidRDefault="0017340D" w:rsidP="00424903">
            <w:pPr>
              <w:pStyle w:val="TableParagraph"/>
              <w:ind w:left="28"/>
              <w:rPr>
                <w:sz w:val="20"/>
                <w:szCs w:val="20"/>
              </w:rPr>
            </w:pPr>
            <w:r w:rsidRPr="0017340D">
              <w:rPr>
                <w:sz w:val="20"/>
                <w:szCs w:val="20"/>
              </w:rPr>
              <w:t>Современные инструментальные методы исследования состава и структуры органических веществ и материалов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6B17C8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6B17C8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24903" w:rsidRPr="00D737D7" w:rsidRDefault="0059755A" w:rsidP="00425784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СК-2</w:t>
            </w:r>
          </w:p>
        </w:tc>
      </w:tr>
      <w:tr w:rsidR="00424903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424903" w:rsidRPr="008C34D8" w:rsidRDefault="00424903" w:rsidP="00424903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424903" w:rsidRPr="0017340D" w:rsidRDefault="0017340D" w:rsidP="00424903">
            <w:pPr>
              <w:pStyle w:val="TableParagraph"/>
              <w:ind w:left="28"/>
              <w:rPr>
                <w:sz w:val="20"/>
                <w:szCs w:val="20"/>
              </w:rPr>
            </w:pPr>
            <w:r w:rsidRPr="0017340D">
              <w:rPr>
                <w:sz w:val="20"/>
                <w:szCs w:val="20"/>
              </w:rPr>
              <w:t>Компьютерное моделирование химико-технологических процессов и систем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24903" w:rsidRPr="00D737D7" w:rsidRDefault="0059755A" w:rsidP="00425784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СК-3</w:t>
            </w:r>
          </w:p>
        </w:tc>
      </w:tr>
      <w:tr w:rsidR="00CB4F75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CB4F75" w:rsidRPr="00603811" w:rsidRDefault="00CB4F75" w:rsidP="00CB4F75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CB4F75" w:rsidRPr="00820766" w:rsidRDefault="00CB4F75" w:rsidP="00CB4F75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Pr="00886A48">
              <w:rPr>
                <w:b/>
                <w:sz w:val="20"/>
                <w:szCs w:val="20"/>
              </w:rPr>
              <w:t>Совершенствование химико-технологических процессов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AF1189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6B17C8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6B17C8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8B5211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B4F75" w:rsidRPr="00D737D7" w:rsidRDefault="00CB4F75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CB4F75" w:rsidTr="00661040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CB4F75" w:rsidRPr="00603811" w:rsidRDefault="00CB4F75" w:rsidP="00CB4F7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  <w:r w:rsidRPr="00603811">
              <w:rPr>
                <w:sz w:val="20"/>
                <w:szCs w:val="20"/>
              </w:rPr>
              <w:t>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820766" w:rsidRDefault="00B35D89" w:rsidP="00CB4F75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Рациональное использование</w:t>
            </w:r>
            <w:r w:rsidR="00CB4F75" w:rsidRPr="00886A48">
              <w:rPr>
                <w:sz w:val="20"/>
                <w:szCs w:val="20"/>
              </w:rPr>
              <w:t xml:space="preserve"> сырья в технологии органического синтеза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907285" w:rsidRDefault="00653B93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6B17C8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A5531D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AF1189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6B17C8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D737D7" w:rsidRDefault="0059755A" w:rsidP="003E7D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D737D7">
              <w:rPr>
                <w:sz w:val="20"/>
                <w:szCs w:val="20"/>
              </w:rPr>
              <w:t>СК-</w:t>
            </w:r>
            <w:r w:rsidR="003E7DB1">
              <w:rPr>
                <w:sz w:val="20"/>
                <w:szCs w:val="20"/>
              </w:rPr>
              <w:t>5</w:t>
            </w:r>
          </w:p>
        </w:tc>
      </w:tr>
      <w:tr w:rsidR="00CB4F75" w:rsidTr="00661040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CB4F75" w:rsidRPr="00603811" w:rsidRDefault="00CB4F75" w:rsidP="00CB4F7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03811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820766" w:rsidRDefault="00CB4F75" w:rsidP="00CB4F75">
            <w:pPr>
              <w:pStyle w:val="TableParagraph"/>
              <w:ind w:left="28"/>
              <w:rPr>
                <w:sz w:val="20"/>
                <w:szCs w:val="20"/>
              </w:rPr>
            </w:pPr>
            <w:r w:rsidRPr="00886A48">
              <w:rPr>
                <w:sz w:val="20"/>
                <w:szCs w:val="20"/>
              </w:rPr>
              <w:t>Оптимальное проектирование химических реакторов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653B93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6B17C8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A5531D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A5531D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4F75" w:rsidRPr="006B17C8" w:rsidRDefault="00CB4F75" w:rsidP="00CB4F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907285" w:rsidRDefault="00CB4F75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B4F75" w:rsidRPr="00D737D7" w:rsidRDefault="0059755A" w:rsidP="003E7D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D737D7">
              <w:rPr>
                <w:sz w:val="20"/>
                <w:szCs w:val="20"/>
              </w:rPr>
              <w:t>СК-</w:t>
            </w:r>
            <w:r w:rsidR="003E7DB1">
              <w:rPr>
                <w:sz w:val="20"/>
                <w:szCs w:val="20"/>
              </w:rPr>
              <w:t>4</w:t>
            </w:r>
          </w:p>
        </w:tc>
      </w:tr>
      <w:tr w:rsidR="00424903" w:rsidTr="00661040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24903" w:rsidRPr="00603811" w:rsidRDefault="00424903" w:rsidP="00CB4F7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B4F75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24903" w:rsidRPr="00820766" w:rsidRDefault="00424903" w:rsidP="0042490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«Проектирование»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AF1189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6B17C8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766F70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766F70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766F70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6B17C8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D737D7" w:rsidRDefault="00424903" w:rsidP="004249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424903" w:rsidTr="00661040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24903" w:rsidRPr="00603811" w:rsidRDefault="00424903" w:rsidP="00CB4F7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B4F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820766" w:rsidRDefault="00424903" w:rsidP="00424903">
            <w:pPr>
              <w:pStyle w:val="TableParagraph"/>
              <w:ind w:left="28"/>
              <w:rPr>
                <w:sz w:val="20"/>
                <w:szCs w:val="20"/>
              </w:rPr>
            </w:pPr>
            <w:r w:rsidRPr="00886A48">
              <w:rPr>
                <w:sz w:val="20"/>
                <w:szCs w:val="20"/>
              </w:rPr>
              <w:t>Проектирование химических производств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6B17C8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D737D7" w:rsidRDefault="0059755A" w:rsidP="006E0B8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D737D7">
              <w:rPr>
                <w:sz w:val="20"/>
                <w:szCs w:val="20"/>
                <w:lang w:eastAsia="en-US"/>
              </w:rPr>
              <w:t>СК-6</w:t>
            </w:r>
          </w:p>
        </w:tc>
      </w:tr>
      <w:tr w:rsidR="00424903" w:rsidTr="00661040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424903" w:rsidRDefault="00424903" w:rsidP="00CB4F7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B4F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886A48" w:rsidRDefault="00424903" w:rsidP="00424903">
            <w:pPr>
              <w:pStyle w:val="TableParagraph"/>
              <w:ind w:left="28"/>
              <w:rPr>
                <w:sz w:val="20"/>
                <w:szCs w:val="20"/>
              </w:rPr>
            </w:pPr>
            <w:r w:rsidRPr="00886A48">
              <w:rPr>
                <w:sz w:val="20"/>
                <w:szCs w:val="20"/>
                <w:lang w:val="en-US"/>
              </w:rPr>
              <w:t>CAD/CAE</w:t>
            </w:r>
            <w:r w:rsidRPr="00886A48">
              <w:rPr>
                <w:sz w:val="20"/>
                <w:szCs w:val="20"/>
              </w:rPr>
              <w:t>-системы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AF1189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6B17C8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D737D7" w:rsidRDefault="00B25B30" w:rsidP="0059755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D737D7">
              <w:rPr>
                <w:sz w:val="20"/>
                <w:szCs w:val="20"/>
                <w:lang w:eastAsia="en-US"/>
              </w:rPr>
              <w:t>СК-</w:t>
            </w:r>
            <w:r w:rsidR="0059755A" w:rsidRPr="00D737D7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424903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24903" w:rsidRPr="00603811" w:rsidRDefault="00424903" w:rsidP="00CB4F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B4F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820766" w:rsidRDefault="00875B4A" w:rsidP="00424903">
            <w:pPr>
              <w:pStyle w:val="TableParagraph"/>
              <w:ind w:left="28"/>
              <w:rPr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>Методы защиты материалов и оборудования химических производств от коррозии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41AE8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6B17C8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4903" w:rsidRDefault="00424903" w:rsidP="004249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907285" w:rsidRDefault="00424903" w:rsidP="004249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4903" w:rsidRPr="00D737D7" w:rsidRDefault="00B25B30" w:rsidP="006E0B8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D737D7">
              <w:rPr>
                <w:sz w:val="20"/>
                <w:szCs w:val="20"/>
                <w:lang w:eastAsia="en-US"/>
              </w:rPr>
              <w:t>СК-</w:t>
            </w:r>
            <w:r w:rsidR="0059755A" w:rsidRPr="00D737D7"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D50B3A" w:rsidTr="00661040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0B3A" w:rsidRPr="00B20B26" w:rsidRDefault="003C5A1A" w:rsidP="00D50B3A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D50B3A" w:rsidRPr="00B20B26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0B3A" w:rsidRPr="00B20B26" w:rsidRDefault="00D50B3A" w:rsidP="00D50B3A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B20B26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Default="00D50B3A" w:rsidP="00D50B3A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0B3A" w:rsidRDefault="00D50B3A" w:rsidP="00D50B3A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Pr="003C5A1A" w:rsidRDefault="00040E58" w:rsidP="00D50B3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/56</w:t>
            </w:r>
            <w:r w:rsidR="003C5A1A" w:rsidRPr="003C5A1A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0B3A" w:rsidRDefault="00D50B3A" w:rsidP="00D50B3A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Pr="005B00A7" w:rsidRDefault="00D50B3A" w:rsidP="00D50B3A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Default="00D50B3A" w:rsidP="00D50B3A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Pr="005B00A7" w:rsidRDefault="00D50B3A" w:rsidP="00D50B3A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0B3A" w:rsidRDefault="00D50B3A" w:rsidP="00D50B3A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Default="00D50B3A" w:rsidP="00387811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387811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Pr="005B00A7" w:rsidRDefault="00D50B3A" w:rsidP="00387811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387811">
              <w:rPr>
                <w:b/>
                <w:sz w:val="18"/>
                <w:lang w:eastAsia="en-US"/>
              </w:rPr>
              <w:t>194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0B3A" w:rsidRPr="005B00A7" w:rsidRDefault="00D50B3A" w:rsidP="00387811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387811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Default="00D50B3A" w:rsidP="00387811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387811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B3A" w:rsidRPr="005B00A7" w:rsidRDefault="00D50B3A" w:rsidP="00387811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387811">
              <w:rPr>
                <w:b/>
                <w:sz w:val="18"/>
                <w:lang w:eastAsia="en-US"/>
              </w:rPr>
              <w:t>122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50B3A" w:rsidRPr="005B00A7" w:rsidRDefault="00D50B3A" w:rsidP="00387811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387811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0B3A" w:rsidRPr="00B35D89" w:rsidRDefault="00D50B3A" w:rsidP="00D50B3A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F0238E" w:rsidTr="00661040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F0238E" w:rsidRDefault="00F0238E" w:rsidP="00D50B3A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F0238E" w:rsidRDefault="00F0238E" w:rsidP="00FA54E6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науки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0238E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0238E" w:rsidRPr="00B35D89" w:rsidRDefault="00F0238E" w:rsidP="00F0238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35D89">
              <w:rPr>
                <w:sz w:val="20"/>
                <w:szCs w:val="20"/>
                <w:lang w:eastAsia="en-US"/>
              </w:rPr>
              <w:t>УК-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F0238E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F0238E" w:rsidRDefault="00F0238E" w:rsidP="00D50B3A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:rsidR="00F0238E" w:rsidRDefault="00F0238E" w:rsidP="00FA54E6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язык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eastAsia="en-US"/>
              </w:rPr>
              <w:t>/</w:t>
            </w:r>
            <w:r w:rsidRPr="00387811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eastAsia="en-US"/>
              </w:rPr>
              <w:t>/</w:t>
            </w:r>
            <w:r w:rsidRPr="00387811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</w:t>
            </w:r>
            <w:r w:rsidRPr="00387811">
              <w:rPr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</w:t>
            </w:r>
            <w:r w:rsidRPr="00387811">
              <w:rPr>
                <w:sz w:val="20"/>
                <w:szCs w:val="20"/>
                <w:lang w:eastAsia="en-US"/>
              </w:rPr>
              <w:t>14</w:t>
            </w:r>
            <w:r w:rsidRPr="00387811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</w:t>
            </w:r>
            <w:r w:rsidRPr="00387811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</w:t>
            </w:r>
            <w:r w:rsidRPr="003878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</w:t>
            </w:r>
            <w:r w:rsidRPr="00387811">
              <w:rPr>
                <w:sz w:val="20"/>
                <w:szCs w:val="20"/>
                <w:lang w:eastAsia="en-US"/>
              </w:rPr>
              <w:t>11</w:t>
            </w:r>
            <w:r w:rsidRPr="00387811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387811" w:rsidRDefault="00F0238E" w:rsidP="00FA54E6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87811">
              <w:rPr>
                <w:sz w:val="20"/>
                <w:szCs w:val="20"/>
                <w:lang w:val="en-US" w:eastAsia="en-US"/>
              </w:rPr>
              <w:t>/</w:t>
            </w:r>
            <w:r w:rsidRPr="003878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0238E" w:rsidRPr="00B35D89" w:rsidRDefault="00F0238E" w:rsidP="00F0238E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35D89">
              <w:rPr>
                <w:sz w:val="20"/>
                <w:szCs w:val="20"/>
                <w:lang w:eastAsia="en-US"/>
              </w:rPr>
              <w:t>УК-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F0238E" w:rsidTr="00661040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F0238E" w:rsidRDefault="00F0238E" w:rsidP="00F0238E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 w:rsidRPr="00F0238E">
              <w:rPr>
                <w:sz w:val="20"/>
              </w:rPr>
              <w:t>3.3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238E" w:rsidRDefault="00F0238E" w:rsidP="00387811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технологий</w:t>
            </w:r>
            <w:r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387811" w:rsidRDefault="00F0238E" w:rsidP="0038781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Default="00F0238E" w:rsidP="0038781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38E" w:rsidRPr="00B35D89" w:rsidRDefault="00F0238E" w:rsidP="007224D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35D89">
              <w:rPr>
                <w:sz w:val="20"/>
                <w:szCs w:val="20"/>
                <w:lang w:eastAsia="en-US"/>
              </w:rPr>
              <w:t>УК-5</w:t>
            </w:r>
          </w:p>
        </w:tc>
      </w:tr>
      <w:tr w:rsidR="00F0238E" w:rsidTr="00661040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  <w:jc w:val="right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FFFFFF" w:themeFill="background1"/>
          </w:tcPr>
          <w:p w:rsidR="00F0238E" w:rsidRPr="0069789D" w:rsidRDefault="00F0238E" w:rsidP="00CB4F75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8E" w:rsidRPr="004763EF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FFFFFF" w:themeFill="background1"/>
          </w:tcPr>
          <w:p w:rsidR="00F0238E" w:rsidRPr="006B7377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8E" w:rsidRPr="00D34B28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8E" w:rsidRPr="001C16F3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8E" w:rsidRPr="001C16F3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FFFFFF" w:themeFill="background1"/>
          </w:tcPr>
          <w:p w:rsidR="00F0238E" w:rsidRPr="001C16F3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1C16F3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Pr="00653B93" w:rsidRDefault="00F0238E" w:rsidP="00653B9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Pr="004763EF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8E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238E" w:rsidRDefault="00F0238E" w:rsidP="00CB4F75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  <w:vAlign w:val="center"/>
          </w:tcPr>
          <w:p w:rsidR="00F0238E" w:rsidRPr="00B35D89" w:rsidRDefault="00F0238E" w:rsidP="00CB4F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238E" w:rsidTr="00661040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  <w:jc w:val="right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0238E" w:rsidRPr="00623B69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0238E" w:rsidRPr="001C16F3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1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F0238E" w:rsidRPr="00B35D89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238E" w:rsidTr="00661040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  <w:jc w:val="right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0238E" w:rsidRPr="00F66AF0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0238E" w:rsidRPr="001C16F3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0238E" w:rsidRPr="001C16F3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F0238E" w:rsidRPr="00B35D89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238E" w:rsidTr="00661040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  <w:jc w:val="right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0238E" w:rsidRPr="00F66AF0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0238E" w:rsidRPr="0069789D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38E" w:rsidRPr="008C34D8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38E" w:rsidRPr="001C16F3" w:rsidRDefault="00F0238E" w:rsidP="00D50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238E" w:rsidRPr="00B35D89" w:rsidRDefault="00F0238E" w:rsidP="00D50B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CB4F75" w:rsidRDefault="00CB4F75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E44C0D" w:rsidRPr="008A1BE8" w:rsidRDefault="00E44C0D" w:rsidP="00E44C0D">
      <w:pPr>
        <w:pStyle w:val="a3"/>
        <w:spacing w:before="7"/>
        <w:ind w:left="720"/>
        <w:rPr>
          <w:b/>
          <w:sz w:val="16"/>
          <w:szCs w:val="16"/>
        </w:rPr>
      </w:pPr>
    </w:p>
    <w:p w:rsidR="001C16F3" w:rsidRPr="008A1BE8" w:rsidRDefault="001C16F3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Tr="008A1BE8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EC2381" w:rsidTr="008A1BE8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242393" w:rsidTr="008A1BE8">
        <w:trPr>
          <w:trHeight w:val="850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1F09E1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1F09E1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71AD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A70F7E" w:rsidP="00E429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1A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E300ED" w:rsidP="00E429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E300ED" w:rsidP="00E4290B">
            <w:pPr>
              <w:pStyle w:val="TableParagraph"/>
              <w:spacing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Default="00C67AA6">
      <w:pPr>
        <w:spacing w:before="76"/>
        <w:ind w:left="6669"/>
        <w:rPr>
          <w:b/>
          <w:sz w:val="16"/>
          <w:szCs w:val="16"/>
        </w:rPr>
      </w:pPr>
    </w:p>
    <w:p w:rsidR="003C5A1A" w:rsidRPr="008A1BE8" w:rsidRDefault="003C5A1A">
      <w:pPr>
        <w:spacing w:before="76"/>
        <w:ind w:left="6669"/>
        <w:rPr>
          <w:b/>
          <w:sz w:val="16"/>
          <w:szCs w:val="16"/>
        </w:rPr>
      </w:pPr>
    </w:p>
    <w:p w:rsidR="00C67AA6" w:rsidRPr="008A1BE8" w:rsidRDefault="00C67AA6">
      <w:pPr>
        <w:rPr>
          <w:b/>
          <w:sz w:val="16"/>
          <w:szCs w:val="16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993"/>
        <w:gridCol w:w="13182"/>
        <w:gridCol w:w="1418"/>
      </w:tblGrid>
      <w:tr w:rsidR="00EC2381" w:rsidTr="00C60755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4754B9" w:rsidRDefault="00CC7020" w:rsidP="004754B9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4754B9">
              <w:rPr>
                <w:b/>
                <w:spacing w:val="-6"/>
                <w:sz w:val="20"/>
              </w:rPr>
              <w:t>Код</w:t>
            </w:r>
          </w:p>
          <w:p w:rsidR="00EC2381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754B9">
              <w:rPr>
                <w:b/>
                <w:spacing w:val="-6"/>
                <w:w w:val="95"/>
                <w:sz w:val="20"/>
              </w:rPr>
              <w:t>компетен-</w:t>
            </w:r>
            <w:r w:rsidRPr="004754B9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2381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B35D89" w:rsidRPr="00A155DE" w:rsidTr="003C5A1A">
        <w:trPr>
          <w:trHeight w:val="23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671AD4" w:rsidRDefault="00B35D89" w:rsidP="00B35D8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>
              <w:rPr>
                <w:sz w:val="20"/>
              </w:rPr>
              <w:t>1</w:t>
            </w:r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3411A5" w:rsidRDefault="00B35D89" w:rsidP="00B35D89">
            <w:pPr>
              <w:pStyle w:val="TableParagraph"/>
              <w:ind w:left="28" w:right="28"/>
              <w:jc w:val="both"/>
              <w:rPr>
                <w:spacing w:val="-2"/>
                <w:sz w:val="20"/>
                <w:szCs w:val="20"/>
              </w:rPr>
            </w:pPr>
            <w:r w:rsidRPr="003411A5">
              <w:rPr>
                <w:spacing w:val="-2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671AD4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1.2.1</w:t>
            </w:r>
          </w:p>
        </w:tc>
      </w:tr>
      <w:tr w:rsidR="00B35D89" w:rsidRPr="00A155DE" w:rsidTr="00E4290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671AD4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671AD4" w:rsidRDefault="00B35D89" w:rsidP="00B35D89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proofErr w:type="gramStart"/>
            <w:r w:rsidRPr="00671AD4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671AD4" w:rsidRDefault="00B35D89" w:rsidP="00B35D8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  <w:szCs w:val="20"/>
                <w:lang w:eastAsia="en-US"/>
              </w:rPr>
              <w:t>2.1</w:t>
            </w:r>
          </w:p>
        </w:tc>
      </w:tr>
      <w:tr w:rsidR="00B35D89" w:rsidRPr="00A155DE" w:rsidTr="00E4290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7224DB" w:rsidRDefault="00B35D89" w:rsidP="00B35D8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УК-</w:t>
            </w: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5E4082" w:rsidRDefault="00F0238E" w:rsidP="00F0238E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5E4082">
              <w:rPr>
                <w:sz w:val="20"/>
                <w:szCs w:val="20"/>
                <w:lang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Default="00B35D89" w:rsidP="00B35D8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3.1</w:t>
            </w:r>
          </w:p>
        </w:tc>
      </w:tr>
      <w:tr w:rsidR="00B35D89" w:rsidRPr="00A155DE" w:rsidTr="00E4290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7224DB" w:rsidRDefault="00B35D89" w:rsidP="00B35D8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УК-</w:t>
            </w: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5E4082" w:rsidRDefault="00F0238E" w:rsidP="00B35D8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5E4082">
              <w:rPr>
                <w:sz w:val="20"/>
                <w:szCs w:val="20"/>
                <w:lang w:eastAsia="en-US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Default="00B35D89" w:rsidP="00B35D8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3.2</w:t>
            </w:r>
          </w:p>
        </w:tc>
      </w:tr>
      <w:tr w:rsidR="00B35D89" w:rsidRPr="00A155DE" w:rsidTr="00E4290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7224DB" w:rsidRDefault="00B35D89" w:rsidP="00B35D8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УК-</w:t>
            </w: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5E4082" w:rsidRDefault="00B35D89" w:rsidP="00B35D8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5E4082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</w:t>
            </w:r>
            <w:r>
              <w:rPr>
                <w:sz w:val="20"/>
                <w:szCs w:val="20"/>
                <w:lang w:eastAsia="en-US"/>
              </w:rPr>
              <w:t>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Default="00B35D89" w:rsidP="00B35D8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3.3</w:t>
            </w:r>
          </w:p>
        </w:tc>
      </w:tr>
      <w:tr w:rsidR="00B35D89" w:rsidRPr="00B35D89" w:rsidTr="00E4290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B35D89">
              <w:rPr>
                <w:sz w:val="20"/>
              </w:rPr>
              <w:t>УПК-1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B35D89">
              <w:rPr>
                <w:sz w:val="20"/>
                <w:szCs w:val="20"/>
              </w:rPr>
              <w:t>Быть способным применять знания и исследовательские умения в области инновационных технологий глубокой переработки углеводородного сырья для получения высококачественных моторных топлив и нефтехимической продукции с высокой добавленной стоимостью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1.1.1</w:t>
            </w:r>
          </w:p>
        </w:tc>
      </w:tr>
      <w:tr w:rsidR="00B35D89" w:rsidRPr="00B35D89" w:rsidTr="003C5A1A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B35D89">
              <w:rPr>
                <w:sz w:val="20"/>
              </w:rPr>
              <w:t>УПК-2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B35D89">
              <w:rPr>
                <w:sz w:val="20"/>
                <w:szCs w:val="20"/>
              </w:rPr>
              <w:t>Быть способным применять углубленные теоретические знания о закономерностях формирования и свойствах нефтяных дисперсных систем для создания инновационных технологических процессов и повышения качества продуктов переработки углеводородов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1.1.2</w:t>
            </w:r>
          </w:p>
        </w:tc>
      </w:tr>
      <w:tr w:rsidR="00B35D89" w:rsidRPr="00B35D89" w:rsidTr="003C5A1A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B35D89">
              <w:rPr>
                <w:sz w:val="20"/>
              </w:rPr>
              <w:t>УПК-3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ind w:left="28"/>
              <w:jc w:val="both"/>
              <w:rPr>
                <w:sz w:val="20"/>
                <w:szCs w:val="20"/>
                <w:lang w:val="be-BY"/>
              </w:rPr>
            </w:pPr>
            <w:r w:rsidRPr="00B35D89">
              <w:rPr>
                <w:sz w:val="20"/>
                <w:szCs w:val="20"/>
              </w:rPr>
              <w:t>Владеть научными принципами и быть способным находить пути решения актуальных проблем синтеза мономеров, исходных и вспомогательных веще</w:t>
            </w:r>
            <w:proofErr w:type="gramStart"/>
            <w:r w:rsidRPr="00B35D89">
              <w:rPr>
                <w:sz w:val="20"/>
                <w:szCs w:val="20"/>
              </w:rPr>
              <w:t>ств дл</w:t>
            </w:r>
            <w:proofErr w:type="gramEnd"/>
            <w:r w:rsidRPr="00B35D89">
              <w:rPr>
                <w:sz w:val="20"/>
                <w:szCs w:val="20"/>
              </w:rPr>
              <w:t>я производства современных и перспективных полимерных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1.1.3</w:t>
            </w:r>
          </w:p>
        </w:tc>
      </w:tr>
      <w:tr w:rsidR="00B35D89" w:rsidRPr="00B35D89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35D89" w:rsidRPr="00B35D89" w:rsidRDefault="00B35D89" w:rsidP="00B35D8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B35D89">
              <w:rPr>
                <w:sz w:val="20"/>
                <w:lang w:eastAsia="en-US"/>
              </w:rPr>
              <w:t>УПК-4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35D89" w:rsidRPr="00B35D89" w:rsidRDefault="00B35D89" w:rsidP="00B35D8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B35D89">
              <w:rPr>
                <w:sz w:val="20"/>
                <w:szCs w:val="20"/>
                <w:lang w:eastAsia="en-US"/>
              </w:rPr>
              <w:t>Быть способным получать и обрабатывать информацию из различных источников с использованием современных информационных технологий и программных сре</w:t>
            </w:r>
            <w:proofErr w:type="gramStart"/>
            <w:r w:rsidRPr="00B35D89">
              <w:rPr>
                <w:sz w:val="20"/>
                <w:szCs w:val="20"/>
                <w:lang w:eastAsia="en-US"/>
              </w:rPr>
              <w:t>дств пр</w:t>
            </w:r>
            <w:proofErr w:type="gramEnd"/>
            <w:r w:rsidRPr="00B35D89">
              <w:rPr>
                <w:sz w:val="20"/>
                <w:szCs w:val="20"/>
                <w:lang w:eastAsia="en-US"/>
              </w:rPr>
              <w:t>и решении научно-исследовательских и научно-практических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35D89">
              <w:rPr>
                <w:sz w:val="20"/>
                <w:szCs w:val="20"/>
                <w:lang w:val="en-US" w:eastAsia="en-US"/>
              </w:rPr>
              <w:t>1.2.2</w:t>
            </w:r>
          </w:p>
        </w:tc>
      </w:tr>
      <w:tr w:rsidR="00B35D89" w:rsidRPr="00B35D89" w:rsidTr="00A878B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D737D7" w:rsidRDefault="0059755A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59755A" w:rsidP="00D737D7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В</w:t>
            </w:r>
            <w:r w:rsidR="00B35D89" w:rsidRPr="00B35D89">
              <w:rPr>
                <w:spacing w:val="-4"/>
                <w:sz w:val="20"/>
                <w:szCs w:val="20"/>
              </w:rPr>
              <w:t xml:space="preserve">ладеть научной методологией создания </w:t>
            </w:r>
            <w:r w:rsidR="00B35D89" w:rsidRPr="00B35D89">
              <w:rPr>
                <w:sz w:val="20"/>
                <w:szCs w:val="20"/>
              </w:rPr>
              <w:t xml:space="preserve">автоматизированных систем управления </w:t>
            </w:r>
            <w:r w:rsidR="00B35D89" w:rsidRPr="00D737D7">
              <w:rPr>
                <w:sz w:val="20"/>
                <w:szCs w:val="20"/>
              </w:rPr>
              <w:t xml:space="preserve">производством </w:t>
            </w:r>
            <w:r w:rsidRPr="00D737D7">
              <w:rPr>
                <w:sz w:val="20"/>
                <w:szCs w:val="20"/>
              </w:rPr>
              <w:t xml:space="preserve">и </w:t>
            </w:r>
            <w:r w:rsidR="00B35D89" w:rsidRPr="00D737D7">
              <w:rPr>
                <w:sz w:val="20"/>
                <w:szCs w:val="20"/>
              </w:rPr>
              <w:t>быть</w:t>
            </w:r>
            <w:r w:rsidR="00B35D89" w:rsidRPr="00B35D89">
              <w:rPr>
                <w:sz w:val="20"/>
                <w:szCs w:val="20"/>
              </w:rPr>
              <w:t xml:space="preserve"> способным применять их для выработки оптимальных управленческих решений в области планирования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35D89"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B35D89" w:rsidRPr="00B35D89" w:rsidTr="00A878B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D737D7" w:rsidRDefault="0059755A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59755A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B35D89">
              <w:rPr>
                <w:sz w:val="20"/>
                <w:szCs w:val="20"/>
              </w:rPr>
              <w:t xml:space="preserve">Владеть современными методами инструментального анализа состава и свойств веществ и материалов и быть способным применять их для </w:t>
            </w:r>
            <w:r w:rsidRPr="00D737D7">
              <w:rPr>
                <w:sz w:val="20"/>
                <w:szCs w:val="20"/>
              </w:rPr>
              <w:t>совершенствовани</w:t>
            </w:r>
            <w:r w:rsidR="0059755A" w:rsidRPr="00D737D7">
              <w:rPr>
                <w:sz w:val="20"/>
                <w:szCs w:val="20"/>
              </w:rPr>
              <w:t>я</w:t>
            </w:r>
            <w:r w:rsidRPr="00D737D7">
              <w:rPr>
                <w:sz w:val="20"/>
                <w:szCs w:val="20"/>
              </w:rPr>
              <w:t xml:space="preserve"> и </w:t>
            </w:r>
            <w:proofErr w:type="gramStart"/>
            <w:r w:rsidRPr="00D737D7">
              <w:rPr>
                <w:sz w:val="20"/>
                <w:szCs w:val="20"/>
              </w:rPr>
              <w:t>разработки</w:t>
            </w:r>
            <w:proofErr w:type="gramEnd"/>
            <w:r w:rsidRPr="00B35D89">
              <w:rPr>
                <w:sz w:val="20"/>
                <w:szCs w:val="20"/>
              </w:rPr>
              <w:t xml:space="preserve"> новых химико-технологических процессов и продуктов переработки углеводородного сырья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35D89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B35D89" w:rsidRPr="00B35D89" w:rsidTr="00A878B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D737D7" w:rsidRDefault="0059755A" w:rsidP="00B35D8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D737D7">
              <w:rPr>
                <w:sz w:val="20"/>
                <w:szCs w:val="20"/>
              </w:rPr>
              <w:t>СК-3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B35D89">
              <w:rPr>
                <w:spacing w:val="-4"/>
                <w:sz w:val="20"/>
                <w:szCs w:val="20"/>
              </w:rPr>
              <w:t xml:space="preserve">Быть способным применять специализированные компьютерные программы для динамического моделирования сложных химико-технологических процессов и использовать компьютерные модели для </w:t>
            </w:r>
            <w:r w:rsidRPr="00B35D89">
              <w:rPr>
                <w:sz w:val="20"/>
                <w:szCs w:val="20"/>
              </w:rPr>
              <w:t>эффективного решения задач технологического проектирования и оптимального управления химико-технологическими процессами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35D89">
              <w:rPr>
                <w:sz w:val="20"/>
                <w:szCs w:val="20"/>
                <w:lang w:eastAsia="en-US"/>
              </w:rPr>
              <w:t>2.2.3</w:t>
            </w:r>
          </w:p>
        </w:tc>
      </w:tr>
      <w:tr w:rsidR="00B35D89" w:rsidRPr="00B35D89" w:rsidTr="00A878B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D737D7" w:rsidRDefault="0059755A" w:rsidP="003E7DB1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</w:t>
            </w:r>
            <w:r w:rsidR="003E7DB1">
              <w:rPr>
                <w:sz w:val="20"/>
                <w:szCs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Быть способным решать задачи оптимального проектирования химических реакторов на основе углубленных знаний химической кинетики и теории процессов и аппаратов химической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35D89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B35D89">
              <w:rPr>
                <w:sz w:val="20"/>
                <w:szCs w:val="20"/>
              </w:rPr>
              <w:t>2.3.2</w:t>
            </w:r>
          </w:p>
        </w:tc>
      </w:tr>
      <w:tr w:rsidR="00B35D89" w:rsidTr="00A878B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D737D7" w:rsidRDefault="00B35D89" w:rsidP="003E7DB1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D737D7">
              <w:rPr>
                <w:sz w:val="20"/>
              </w:rPr>
              <w:t>СК-</w:t>
            </w:r>
            <w:r w:rsidR="003E7DB1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875B4A" w:rsidRDefault="00B35D89" w:rsidP="00B35D89">
            <w:pPr>
              <w:pStyle w:val="TableParagraph"/>
              <w:ind w:left="28" w:right="28"/>
              <w:rPr>
                <w:sz w:val="20"/>
                <w:szCs w:val="20"/>
                <w:lang w:eastAsia="en-US"/>
              </w:rPr>
            </w:pPr>
            <w:r w:rsidRPr="00875B4A">
              <w:rPr>
                <w:color w:val="000000"/>
                <w:spacing w:val="-4"/>
                <w:sz w:val="20"/>
                <w:szCs w:val="20"/>
              </w:rPr>
              <w:t>Владеть научными принципами разработки и применения ресурсосберегающих, малоотходных и безотходных технологий и произво</w:t>
            </w:r>
            <w:proofErr w:type="gramStart"/>
            <w:r w:rsidRPr="00875B4A">
              <w:rPr>
                <w:color w:val="000000"/>
                <w:spacing w:val="-4"/>
                <w:sz w:val="20"/>
                <w:szCs w:val="20"/>
              </w:rPr>
              <w:t>дств пр</w:t>
            </w:r>
            <w:proofErr w:type="gramEnd"/>
            <w:r w:rsidRPr="00875B4A">
              <w:rPr>
                <w:color w:val="000000"/>
                <w:spacing w:val="-4"/>
                <w:sz w:val="20"/>
                <w:szCs w:val="20"/>
              </w:rPr>
              <w:t>омышленного органического и нефтехимического синтеза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4E1550" w:rsidRDefault="00B35D89" w:rsidP="00B35D8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2.3.1</w:t>
            </w:r>
          </w:p>
        </w:tc>
      </w:tr>
      <w:tr w:rsidR="00B35D89" w:rsidTr="00A878B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D737D7" w:rsidRDefault="0059755A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9C10C5" w:rsidRDefault="00B35D89" w:rsidP="00B35D8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приемами и системами автоматизированного проектирования технологических процессов и </w:t>
            </w:r>
            <w:r>
              <w:rPr>
                <w:sz w:val="20"/>
                <w:szCs w:val="20"/>
                <w:lang w:val="be-BY"/>
              </w:rPr>
              <w:t xml:space="preserve">производственных объектов в соответствии со </w:t>
            </w:r>
            <w:r>
              <w:rPr>
                <w:sz w:val="20"/>
                <w:szCs w:val="20"/>
              </w:rPr>
              <w:t>спецификой и перспективными направлениями в области проектирования химических производств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9C10C5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B35D89" w:rsidTr="00A878B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D737D7" w:rsidRDefault="0059755A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Pr="00B25B30" w:rsidRDefault="00B35D89" w:rsidP="00B35D8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современными программными средствами для </w:t>
            </w:r>
            <w:r w:rsidRPr="000C7DA1">
              <w:rPr>
                <w:sz w:val="20"/>
                <w:szCs w:val="20"/>
              </w:rPr>
              <w:t>создания 3D моделей и инженерных расчётов технологического оборудования, анализа и симуляции протекающих в них физических процессов</w:t>
            </w:r>
            <w:r>
              <w:rPr>
                <w:sz w:val="20"/>
                <w:szCs w:val="20"/>
              </w:rPr>
              <w:t xml:space="preserve"> с целью совершенствования конструкции и повышения эффективности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35D89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B35D89" w:rsidTr="00E00548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D89" w:rsidRPr="00D737D7" w:rsidRDefault="00B35D89" w:rsidP="0059755A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7D7">
              <w:rPr>
                <w:sz w:val="20"/>
                <w:szCs w:val="20"/>
              </w:rPr>
              <w:t>СК-</w:t>
            </w:r>
            <w:r w:rsidR="0059755A" w:rsidRPr="00D737D7"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D89" w:rsidRDefault="00B35D89" w:rsidP="00B35D8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Pr="005970BD">
              <w:rPr>
                <w:color w:val="000000" w:themeColor="text1"/>
                <w:sz w:val="20"/>
                <w:szCs w:val="20"/>
              </w:rPr>
              <w:t xml:space="preserve">ладеть </w:t>
            </w:r>
            <w:r>
              <w:rPr>
                <w:color w:val="000000" w:themeColor="text1"/>
                <w:sz w:val="20"/>
                <w:szCs w:val="20"/>
              </w:rPr>
              <w:t xml:space="preserve">современными </w:t>
            </w:r>
            <w:r w:rsidRPr="005970BD">
              <w:rPr>
                <w:color w:val="000000" w:themeColor="text1"/>
                <w:sz w:val="20"/>
                <w:szCs w:val="20"/>
              </w:rPr>
              <w:t>методами защиты металлов от коррозии</w:t>
            </w:r>
            <w:r>
              <w:rPr>
                <w:color w:val="000000" w:themeColor="text1"/>
                <w:sz w:val="20"/>
                <w:szCs w:val="20"/>
              </w:rPr>
              <w:t xml:space="preserve"> и использовать их при проектировании оборудования химических производств</w:t>
            </w:r>
            <w:r w:rsidRPr="005970BD">
              <w:rPr>
                <w:color w:val="000000" w:themeColor="text1"/>
                <w:sz w:val="20"/>
                <w:szCs w:val="20"/>
              </w:rPr>
              <w:t>, уметь анализировать коррозионное воздействие среды на свойства металлов в условиях эксплуатации оборудования</w:t>
            </w:r>
            <w:r>
              <w:rPr>
                <w:color w:val="000000" w:themeColor="text1"/>
                <w:sz w:val="20"/>
                <w:szCs w:val="20"/>
              </w:rPr>
              <w:t xml:space="preserve"> с </w:t>
            </w:r>
            <w:r w:rsidR="00E4290B">
              <w:rPr>
                <w:color w:val="000000" w:themeColor="text1"/>
                <w:sz w:val="20"/>
                <w:szCs w:val="20"/>
              </w:rPr>
              <w:t>целью повышения его надежности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D89" w:rsidRDefault="00B35D89" w:rsidP="00B35D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</w:tr>
    </w:tbl>
    <w:p w:rsidR="00EC2381" w:rsidRDefault="00CC7020">
      <w:pPr>
        <w:pStyle w:val="a3"/>
        <w:spacing w:before="123"/>
        <w:ind w:left="276"/>
        <w:rPr>
          <w:spacing w:val="-6"/>
        </w:rPr>
      </w:pPr>
      <w:proofErr w:type="gramStart"/>
      <w:r w:rsidRPr="0052719E">
        <w:rPr>
          <w:spacing w:val="-6"/>
        </w:rPr>
        <w:t>Разработан</w:t>
      </w:r>
      <w:proofErr w:type="gramEnd"/>
      <w:r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 w:rsidR="000C7DA1">
        <w:rPr>
          <w:spacing w:val="-6"/>
        </w:rPr>
        <w:t>48 80 03</w:t>
      </w:r>
      <w:r w:rsidR="00F43EF6">
        <w:rPr>
          <w:spacing w:val="-6"/>
        </w:rPr>
        <w:t xml:space="preserve"> «Производство и переработка углеводородов»</w:t>
      </w:r>
      <w:r w:rsidR="005B4634">
        <w:rPr>
          <w:spacing w:val="-6"/>
        </w:rPr>
        <w:t>.</w:t>
      </w:r>
    </w:p>
    <w:p w:rsidR="00A878B5" w:rsidRDefault="005B4634" w:rsidP="003411A5">
      <w:pPr>
        <w:pStyle w:val="a3"/>
        <w:spacing w:before="123"/>
        <w:ind w:left="276"/>
        <w:jc w:val="both"/>
        <w:rPr>
          <w:spacing w:val="-6"/>
        </w:rPr>
      </w:pPr>
      <w:r w:rsidRPr="005B4634">
        <w:rPr>
          <w:spacing w:val="-6"/>
          <w:vertAlign w:val="superscript"/>
        </w:rPr>
        <w:t>1</w:t>
      </w:r>
      <w:r>
        <w:rPr>
          <w:spacing w:val="-6"/>
        </w:rPr>
        <w:t xml:space="preserve"> 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3411A5">
        <w:rPr>
          <w:spacing w:val="-6"/>
        </w:rPr>
        <w:t>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</w:t>
      </w:r>
    </w:p>
    <w:p w:rsidR="00A878B5" w:rsidRDefault="00A878B5" w:rsidP="00671AD4">
      <w:pPr>
        <w:pStyle w:val="a3"/>
        <w:spacing w:before="123"/>
        <w:ind w:left="276"/>
        <w:jc w:val="both"/>
        <w:rPr>
          <w:spacing w:val="-6"/>
        </w:rPr>
      </w:pPr>
    </w:p>
    <w:p w:rsidR="00A878B5" w:rsidRDefault="00A878B5" w:rsidP="00671AD4">
      <w:pPr>
        <w:pStyle w:val="a3"/>
        <w:spacing w:before="123"/>
        <w:ind w:left="276"/>
        <w:jc w:val="both"/>
        <w:rPr>
          <w:spacing w:val="-6"/>
        </w:rPr>
      </w:pPr>
    </w:p>
    <w:p w:rsidR="00A878B5" w:rsidRPr="0052719E" w:rsidRDefault="00A878B5" w:rsidP="00671AD4">
      <w:pPr>
        <w:pStyle w:val="a3"/>
        <w:spacing w:before="123"/>
        <w:ind w:left="276"/>
        <w:jc w:val="both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C2381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EC2381" w:rsidRDefault="00EC2381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EC2381" w:rsidRDefault="00EC2381" w:rsidP="004A026C">
            <w:pPr>
              <w:pStyle w:val="TableParagraph"/>
              <w:ind w:firstLine="567"/>
              <w:rPr>
                <w:sz w:val="16"/>
              </w:rPr>
            </w:pPr>
          </w:p>
          <w:p w:rsidR="004A026C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</w:t>
            </w:r>
            <w:r w:rsidR="004A026C">
              <w:rPr>
                <w:sz w:val="24"/>
              </w:rPr>
              <w:t xml:space="preserve"> 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EC2381" w:rsidRDefault="004A026C" w:rsidP="004A026C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________________   И.В. Войтов</w:t>
            </w:r>
          </w:p>
          <w:p w:rsidR="004A026C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________________________</w:t>
            </w:r>
          </w:p>
          <w:p w:rsidR="00EC2381" w:rsidRDefault="00EC2381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EC2381" w:rsidRPr="00137A78" w:rsidRDefault="00CC7020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>Председатель НМС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A878B5">
              <w:rPr>
                <w:sz w:val="24"/>
              </w:rPr>
              <w:t>химическим технологиям</w:t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_________________________    </w:t>
            </w:r>
            <w:r w:rsidR="00A878B5">
              <w:rPr>
                <w:sz w:val="24"/>
                <w:szCs w:val="24"/>
              </w:rPr>
              <w:t xml:space="preserve">Н. Р. </w:t>
            </w:r>
            <w:proofErr w:type="spellStart"/>
            <w:r w:rsidR="00A878B5">
              <w:rPr>
                <w:sz w:val="24"/>
                <w:szCs w:val="24"/>
              </w:rPr>
              <w:t>Прокопчук</w:t>
            </w:r>
            <w:proofErr w:type="spellEnd"/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_________________________</w:t>
            </w:r>
          </w:p>
          <w:p w:rsidR="00074123" w:rsidRDefault="00074123" w:rsidP="00074123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074123" w:rsidRDefault="00074123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</w:p>
          <w:p w:rsidR="00D9058E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EC2381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Рекомендован</w:t>
            </w:r>
            <w:proofErr w:type="gramEnd"/>
            <w:r>
              <w:rPr>
                <w:sz w:val="24"/>
              </w:rPr>
              <w:t xml:space="preserve"> к утверждению Президиумом Совета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УМО</w:t>
            </w:r>
            <w:r>
              <w:rPr>
                <w:spacing w:val="4"/>
                <w:sz w:val="24"/>
              </w:rPr>
              <w:t xml:space="preserve"> </w:t>
            </w:r>
            <w:r w:rsidR="00D9058E">
              <w:rPr>
                <w:spacing w:val="4"/>
                <w:sz w:val="24"/>
              </w:rPr>
              <w:t xml:space="preserve">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EC2381" w:rsidRDefault="00EC2381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Default="00A878B5" w:rsidP="00BF69CC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Pr="00B61E38">
              <w:rPr>
                <w:sz w:val="24"/>
              </w:rPr>
              <w:t>№ 6</w:t>
            </w:r>
            <w:r w:rsidRPr="00B61E38">
              <w:rPr>
                <w:sz w:val="24"/>
              </w:rPr>
              <w:tab/>
              <w:t>от 11.02.201</w:t>
            </w:r>
            <w:r w:rsidR="00BF69CC" w:rsidRPr="00B61E38">
              <w:rPr>
                <w:sz w:val="24"/>
              </w:rPr>
              <w:t>9</w:t>
            </w:r>
            <w:r w:rsidRPr="00B61E38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122" w:type="dxa"/>
          </w:tcPr>
          <w:p w:rsidR="00EC2381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CB744A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Default="00CC7020" w:rsidP="00EE23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CB744A" w:rsidRDefault="00B57980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B5798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</w:t>
            </w:r>
            <w:r w:rsidR="00EE23BA">
              <w:rPr>
                <w:sz w:val="16"/>
                <w:szCs w:val="16"/>
              </w:rPr>
              <w:t>__</w:t>
            </w:r>
            <w:r w:rsidR="00F0238E">
              <w:rPr>
                <w:sz w:val="16"/>
                <w:szCs w:val="16"/>
              </w:rPr>
              <w:t xml:space="preserve">_   </w:t>
            </w:r>
            <w:r>
              <w:rPr>
                <w:sz w:val="24"/>
              </w:rPr>
              <w:t xml:space="preserve"> С.А. Касперович</w:t>
            </w:r>
          </w:p>
          <w:p w:rsidR="00EC2381" w:rsidRDefault="00CC7020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_____________________________</w:t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</w:p>
          <w:p w:rsidR="00EC2381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EC2381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Pr="00CB744A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</w:t>
            </w:r>
            <w:r w:rsidR="00CB744A">
              <w:rPr>
                <w:sz w:val="13"/>
              </w:rPr>
              <w:t>_________________</w:t>
            </w:r>
            <w:r>
              <w:rPr>
                <w:sz w:val="13"/>
              </w:rPr>
              <w:t xml:space="preserve">______________________  </w:t>
            </w:r>
            <w:r w:rsidR="00B57980" w:rsidRPr="00B57980">
              <w:rPr>
                <w:sz w:val="24"/>
                <w:szCs w:val="24"/>
              </w:rPr>
              <w:t>И.В. Титович</w:t>
            </w:r>
          </w:p>
          <w:p w:rsidR="00EC2381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EC2381" w:rsidRDefault="00CC7020" w:rsidP="00EE23BA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EC2381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Эксперт-нормоконтролер</w:t>
            </w:r>
            <w:proofErr w:type="spellEnd"/>
          </w:p>
          <w:p w:rsidR="00074123" w:rsidRDefault="00074123" w:rsidP="00074123">
            <w:pPr>
              <w:pStyle w:val="TableParagraph"/>
              <w:rPr>
                <w:sz w:val="20"/>
              </w:rPr>
            </w:pPr>
          </w:p>
          <w:p w:rsidR="00074123" w:rsidRPr="00CB744A" w:rsidRDefault="00074123" w:rsidP="00074123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_______________________________________  </w:t>
            </w:r>
            <w:r w:rsidR="003411A5">
              <w:rPr>
                <w:sz w:val="24"/>
                <w:szCs w:val="24"/>
              </w:rPr>
              <w:t xml:space="preserve">Ю.М. </w:t>
            </w:r>
            <w:proofErr w:type="spellStart"/>
            <w:r w:rsidR="003411A5">
              <w:rPr>
                <w:sz w:val="24"/>
                <w:szCs w:val="24"/>
              </w:rPr>
              <w:t>Лавринович</w:t>
            </w:r>
            <w:proofErr w:type="spellEnd"/>
          </w:p>
          <w:p w:rsidR="00074123" w:rsidRDefault="00074123" w:rsidP="00074123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074123" w:rsidRDefault="00074123" w:rsidP="00074123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074123" w:rsidRDefault="00074123" w:rsidP="00074123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074123" w:rsidRDefault="00074123" w:rsidP="00074123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Default="00EC2381" w:rsidP="00EE23BA">
            <w:pPr>
              <w:pStyle w:val="TableParagraph"/>
              <w:spacing w:before="58"/>
              <w:ind w:left="680" w:right="3402"/>
              <w:rPr>
                <w:sz w:val="16"/>
              </w:rPr>
            </w:pPr>
          </w:p>
        </w:tc>
      </w:tr>
    </w:tbl>
    <w:p w:rsidR="00CC7020" w:rsidRDefault="00CC7020"/>
    <w:p w:rsidR="008B777E" w:rsidRDefault="008B777E"/>
    <w:p w:rsidR="008B777E" w:rsidRDefault="008B777E"/>
    <w:sectPr w:rsidR="008B777E" w:rsidSect="003411A5">
      <w:pgSz w:w="16840" w:h="23808" w:code="8"/>
      <w:pgMar w:top="1021" w:right="346" w:bottom="73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B4" w:rsidRDefault="00F43FB4" w:rsidP="00AD36AC">
      <w:r>
        <w:separator/>
      </w:r>
    </w:p>
  </w:endnote>
  <w:endnote w:type="continuationSeparator" w:id="0">
    <w:p w:rsidR="00F43FB4" w:rsidRDefault="00F43FB4" w:rsidP="00AD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B4" w:rsidRDefault="00F43FB4" w:rsidP="00AD36AC">
      <w:r>
        <w:separator/>
      </w:r>
    </w:p>
  </w:footnote>
  <w:footnote w:type="continuationSeparator" w:id="0">
    <w:p w:rsidR="00F43FB4" w:rsidRDefault="00F43FB4" w:rsidP="00AD3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C2381"/>
    <w:rsid w:val="000240A5"/>
    <w:rsid w:val="00040E58"/>
    <w:rsid w:val="00054687"/>
    <w:rsid w:val="00063412"/>
    <w:rsid w:val="000723AD"/>
    <w:rsid w:val="00074123"/>
    <w:rsid w:val="00081F57"/>
    <w:rsid w:val="00082FF3"/>
    <w:rsid w:val="000B728B"/>
    <w:rsid w:val="000C6318"/>
    <w:rsid w:val="000C7DA1"/>
    <w:rsid w:val="00107EC6"/>
    <w:rsid w:val="001108A6"/>
    <w:rsid w:val="0011756A"/>
    <w:rsid w:val="00126FFB"/>
    <w:rsid w:val="001276C9"/>
    <w:rsid w:val="00132E2B"/>
    <w:rsid w:val="00135491"/>
    <w:rsid w:val="00137838"/>
    <w:rsid w:val="00137A78"/>
    <w:rsid w:val="00146F47"/>
    <w:rsid w:val="00147924"/>
    <w:rsid w:val="001568FF"/>
    <w:rsid w:val="0016056A"/>
    <w:rsid w:val="00164AC6"/>
    <w:rsid w:val="00170FEE"/>
    <w:rsid w:val="0017340D"/>
    <w:rsid w:val="0017500D"/>
    <w:rsid w:val="00181F3A"/>
    <w:rsid w:val="001A06E8"/>
    <w:rsid w:val="001B3411"/>
    <w:rsid w:val="001B3B84"/>
    <w:rsid w:val="001C16F3"/>
    <w:rsid w:val="001F09E1"/>
    <w:rsid w:val="001F321F"/>
    <w:rsid w:val="001F7553"/>
    <w:rsid w:val="002159DC"/>
    <w:rsid w:val="00220BA7"/>
    <w:rsid w:val="00225390"/>
    <w:rsid w:val="00242393"/>
    <w:rsid w:val="0024697E"/>
    <w:rsid w:val="0025317D"/>
    <w:rsid w:val="00265DE7"/>
    <w:rsid w:val="00277BE4"/>
    <w:rsid w:val="00286B5B"/>
    <w:rsid w:val="00297BB0"/>
    <w:rsid w:val="002C79E1"/>
    <w:rsid w:val="002D269D"/>
    <w:rsid w:val="002F262A"/>
    <w:rsid w:val="00300539"/>
    <w:rsid w:val="00307B9D"/>
    <w:rsid w:val="00327B3A"/>
    <w:rsid w:val="00331BA7"/>
    <w:rsid w:val="003362D5"/>
    <w:rsid w:val="003406E3"/>
    <w:rsid w:val="003411A5"/>
    <w:rsid w:val="003561C8"/>
    <w:rsid w:val="003735B5"/>
    <w:rsid w:val="00387811"/>
    <w:rsid w:val="0039269E"/>
    <w:rsid w:val="003A4981"/>
    <w:rsid w:val="003A5A51"/>
    <w:rsid w:val="003C54DB"/>
    <w:rsid w:val="003C5A1A"/>
    <w:rsid w:val="003D5BDB"/>
    <w:rsid w:val="003E605B"/>
    <w:rsid w:val="003E7DB1"/>
    <w:rsid w:val="003F4E04"/>
    <w:rsid w:val="00424903"/>
    <w:rsid w:val="00425784"/>
    <w:rsid w:val="00427D32"/>
    <w:rsid w:val="004326EC"/>
    <w:rsid w:val="00433DF2"/>
    <w:rsid w:val="004449EB"/>
    <w:rsid w:val="00457CDA"/>
    <w:rsid w:val="00467906"/>
    <w:rsid w:val="00470748"/>
    <w:rsid w:val="00472661"/>
    <w:rsid w:val="00474710"/>
    <w:rsid w:val="004754B9"/>
    <w:rsid w:val="004763EF"/>
    <w:rsid w:val="004918B8"/>
    <w:rsid w:val="004935AD"/>
    <w:rsid w:val="004978C9"/>
    <w:rsid w:val="004A026C"/>
    <w:rsid w:val="004A34A5"/>
    <w:rsid w:val="004A6C86"/>
    <w:rsid w:val="004B1CBE"/>
    <w:rsid w:val="004B2C68"/>
    <w:rsid w:val="004B7DCF"/>
    <w:rsid w:val="004C212D"/>
    <w:rsid w:val="004E1550"/>
    <w:rsid w:val="004E5F57"/>
    <w:rsid w:val="004F5528"/>
    <w:rsid w:val="0050087D"/>
    <w:rsid w:val="00510671"/>
    <w:rsid w:val="0051155F"/>
    <w:rsid w:val="00521483"/>
    <w:rsid w:val="00521FF7"/>
    <w:rsid w:val="0052719E"/>
    <w:rsid w:val="00535A21"/>
    <w:rsid w:val="00537645"/>
    <w:rsid w:val="0058006E"/>
    <w:rsid w:val="005860D8"/>
    <w:rsid w:val="0059755A"/>
    <w:rsid w:val="005A1C1D"/>
    <w:rsid w:val="005A48AD"/>
    <w:rsid w:val="005B00A7"/>
    <w:rsid w:val="005B0A82"/>
    <w:rsid w:val="005B4634"/>
    <w:rsid w:val="005C5A4F"/>
    <w:rsid w:val="005C67E7"/>
    <w:rsid w:val="005D6CA4"/>
    <w:rsid w:val="005E23AF"/>
    <w:rsid w:val="005E4082"/>
    <w:rsid w:val="00601201"/>
    <w:rsid w:val="00603811"/>
    <w:rsid w:val="006074D5"/>
    <w:rsid w:val="00612398"/>
    <w:rsid w:val="00613D94"/>
    <w:rsid w:val="00614406"/>
    <w:rsid w:val="00623B69"/>
    <w:rsid w:val="006407D6"/>
    <w:rsid w:val="00651B7C"/>
    <w:rsid w:val="00653B93"/>
    <w:rsid w:val="00661040"/>
    <w:rsid w:val="006668E8"/>
    <w:rsid w:val="00671AD4"/>
    <w:rsid w:val="0067515C"/>
    <w:rsid w:val="00677AA0"/>
    <w:rsid w:val="00684040"/>
    <w:rsid w:val="0068730F"/>
    <w:rsid w:val="006947CB"/>
    <w:rsid w:val="00695F24"/>
    <w:rsid w:val="0069789D"/>
    <w:rsid w:val="006A34D6"/>
    <w:rsid w:val="006A367B"/>
    <w:rsid w:val="006A54B5"/>
    <w:rsid w:val="006A7B31"/>
    <w:rsid w:val="006B04D5"/>
    <w:rsid w:val="006B17C8"/>
    <w:rsid w:val="006B7377"/>
    <w:rsid w:val="006E0B89"/>
    <w:rsid w:val="006E47B5"/>
    <w:rsid w:val="006F4F6A"/>
    <w:rsid w:val="006F7DE8"/>
    <w:rsid w:val="007030BA"/>
    <w:rsid w:val="007077FB"/>
    <w:rsid w:val="00713B38"/>
    <w:rsid w:val="00720812"/>
    <w:rsid w:val="007224DB"/>
    <w:rsid w:val="00730AAF"/>
    <w:rsid w:val="007422D6"/>
    <w:rsid w:val="00761471"/>
    <w:rsid w:val="00766F70"/>
    <w:rsid w:val="00797F11"/>
    <w:rsid w:val="007A1445"/>
    <w:rsid w:val="007A5FF3"/>
    <w:rsid w:val="007B1355"/>
    <w:rsid w:val="007C253D"/>
    <w:rsid w:val="007F06AF"/>
    <w:rsid w:val="00807588"/>
    <w:rsid w:val="00810D98"/>
    <w:rsid w:val="0081274C"/>
    <w:rsid w:val="00815017"/>
    <w:rsid w:val="00817A05"/>
    <w:rsid w:val="00820766"/>
    <w:rsid w:val="00821960"/>
    <w:rsid w:val="00823DFD"/>
    <w:rsid w:val="008269AA"/>
    <w:rsid w:val="00833EF7"/>
    <w:rsid w:val="0085035F"/>
    <w:rsid w:val="00860619"/>
    <w:rsid w:val="0086456A"/>
    <w:rsid w:val="008732CD"/>
    <w:rsid w:val="00875B4A"/>
    <w:rsid w:val="00877516"/>
    <w:rsid w:val="00884ABD"/>
    <w:rsid w:val="008A1BE8"/>
    <w:rsid w:val="008B5211"/>
    <w:rsid w:val="008B777E"/>
    <w:rsid w:val="008C34D8"/>
    <w:rsid w:val="008C7E24"/>
    <w:rsid w:val="008D50D4"/>
    <w:rsid w:val="008E3A14"/>
    <w:rsid w:val="00907285"/>
    <w:rsid w:val="00907C43"/>
    <w:rsid w:val="00933287"/>
    <w:rsid w:val="00941AE8"/>
    <w:rsid w:val="009A214F"/>
    <w:rsid w:val="009A2470"/>
    <w:rsid w:val="009B0D15"/>
    <w:rsid w:val="009B2086"/>
    <w:rsid w:val="009B3C5C"/>
    <w:rsid w:val="009B3F1F"/>
    <w:rsid w:val="009B4911"/>
    <w:rsid w:val="009C10C5"/>
    <w:rsid w:val="009C3154"/>
    <w:rsid w:val="009C490E"/>
    <w:rsid w:val="009E04AA"/>
    <w:rsid w:val="009F2EF3"/>
    <w:rsid w:val="00A155DE"/>
    <w:rsid w:val="00A261AA"/>
    <w:rsid w:val="00A378D9"/>
    <w:rsid w:val="00A41E18"/>
    <w:rsid w:val="00A42166"/>
    <w:rsid w:val="00A5531D"/>
    <w:rsid w:val="00A56ED7"/>
    <w:rsid w:val="00A70F7E"/>
    <w:rsid w:val="00A7738F"/>
    <w:rsid w:val="00A828AB"/>
    <w:rsid w:val="00A87079"/>
    <w:rsid w:val="00A878B5"/>
    <w:rsid w:val="00A91C7C"/>
    <w:rsid w:val="00A92743"/>
    <w:rsid w:val="00AA32A8"/>
    <w:rsid w:val="00AB0949"/>
    <w:rsid w:val="00AD34EC"/>
    <w:rsid w:val="00AD36AC"/>
    <w:rsid w:val="00AE6302"/>
    <w:rsid w:val="00AF1189"/>
    <w:rsid w:val="00B20B26"/>
    <w:rsid w:val="00B21AD9"/>
    <w:rsid w:val="00B24154"/>
    <w:rsid w:val="00B25B30"/>
    <w:rsid w:val="00B35D89"/>
    <w:rsid w:val="00B36B4E"/>
    <w:rsid w:val="00B41299"/>
    <w:rsid w:val="00B526BE"/>
    <w:rsid w:val="00B52744"/>
    <w:rsid w:val="00B57980"/>
    <w:rsid w:val="00B61E38"/>
    <w:rsid w:val="00B77967"/>
    <w:rsid w:val="00B82B6C"/>
    <w:rsid w:val="00B97182"/>
    <w:rsid w:val="00BA2B5B"/>
    <w:rsid w:val="00BB13A9"/>
    <w:rsid w:val="00BC2D54"/>
    <w:rsid w:val="00BD593D"/>
    <w:rsid w:val="00BE3552"/>
    <w:rsid w:val="00BE455B"/>
    <w:rsid w:val="00BF3694"/>
    <w:rsid w:val="00BF6258"/>
    <w:rsid w:val="00BF69CC"/>
    <w:rsid w:val="00C049C2"/>
    <w:rsid w:val="00C06E6D"/>
    <w:rsid w:val="00C07200"/>
    <w:rsid w:val="00C12B37"/>
    <w:rsid w:val="00C16182"/>
    <w:rsid w:val="00C16B77"/>
    <w:rsid w:val="00C20AB4"/>
    <w:rsid w:val="00C23124"/>
    <w:rsid w:val="00C24BF7"/>
    <w:rsid w:val="00C333AD"/>
    <w:rsid w:val="00C40C8D"/>
    <w:rsid w:val="00C501E3"/>
    <w:rsid w:val="00C53BE6"/>
    <w:rsid w:val="00C60755"/>
    <w:rsid w:val="00C67AA6"/>
    <w:rsid w:val="00C75DEC"/>
    <w:rsid w:val="00C77790"/>
    <w:rsid w:val="00C80FBB"/>
    <w:rsid w:val="00C82739"/>
    <w:rsid w:val="00C86430"/>
    <w:rsid w:val="00CA4EE2"/>
    <w:rsid w:val="00CB00D6"/>
    <w:rsid w:val="00CB2B1F"/>
    <w:rsid w:val="00CB4F75"/>
    <w:rsid w:val="00CB744A"/>
    <w:rsid w:val="00CC7020"/>
    <w:rsid w:val="00CD15FA"/>
    <w:rsid w:val="00CF3A0E"/>
    <w:rsid w:val="00D03157"/>
    <w:rsid w:val="00D13D1E"/>
    <w:rsid w:val="00D34B28"/>
    <w:rsid w:val="00D50B3A"/>
    <w:rsid w:val="00D64436"/>
    <w:rsid w:val="00D737D7"/>
    <w:rsid w:val="00D9058E"/>
    <w:rsid w:val="00DD3093"/>
    <w:rsid w:val="00DD3CFC"/>
    <w:rsid w:val="00DE4231"/>
    <w:rsid w:val="00E00548"/>
    <w:rsid w:val="00E300ED"/>
    <w:rsid w:val="00E30122"/>
    <w:rsid w:val="00E31E0E"/>
    <w:rsid w:val="00E37ABE"/>
    <w:rsid w:val="00E419F4"/>
    <w:rsid w:val="00E4290B"/>
    <w:rsid w:val="00E44C0D"/>
    <w:rsid w:val="00E630C6"/>
    <w:rsid w:val="00E90042"/>
    <w:rsid w:val="00E9013E"/>
    <w:rsid w:val="00EC2381"/>
    <w:rsid w:val="00ED07A6"/>
    <w:rsid w:val="00EE23BA"/>
    <w:rsid w:val="00F0238E"/>
    <w:rsid w:val="00F054F8"/>
    <w:rsid w:val="00F11446"/>
    <w:rsid w:val="00F156DF"/>
    <w:rsid w:val="00F25E41"/>
    <w:rsid w:val="00F26B1C"/>
    <w:rsid w:val="00F26C2E"/>
    <w:rsid w:val="00F27FFC"/>
    <w:rsid w:val="00F42EE0"/>
    <w:rsid w:val="00F43EF6"/>
    <w:rsid w:val="00F43FB4"/>
    <w:rsid w:val="00F515F8"/>
    <w:rsid w:val="00F57F25"/>
    <w:rsid w:val="00F66AF0"/>
    <w:rsid w:val="00F81D7F"/>
    <w:rsid w:val="00FA73C6"/>
    <w:rsid w:val="00FC5FE1"/>
    <w:rsid w:val="00FC6964"/>
    <w:rsid w:val="00FD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18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1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7182"/>
    <w:rPr>
      <w:sz w:val="20"/>
      <w:szCs w:val="20"/>
    </w:rPr>
  </w:style>
  <w:style w:type="paragraph" w:styleId="a5">
    <w:name w:val="List Paragraph"/>
    <w:basedOn w:val="a"/>
    <w:uiPriority w:val="1"/>
    <w:qFormat/>
    <w:rsid w:val="00B97182"/>
  </w:style>
  <w:style w:type="paragraph" w:customStyle="1" w:styleId="TableParagraph">
    <w:name w:val="Table Paragraph"/>
    <w:basedOn w:val="a"/>
    <w:uiPriority w:val="1"/>
    <w:qFormat/>
    <w:rsid w:val="00B97182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8B14-58AA-43C0-A633-BD4BD889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803_Lavrinovich</cp:lastModifiedBy>
  <cp:revision>4</cp:revision>
  <cp:lastPrinted>2019-03-21T11:27:00Z</cp:lastPrinted>
  <dcterms:created xsi:type="dcterms:W3CDTF">2019-03-22T12:49:00Z</dcterms:created>
  <dcterms:modified xsi:type="dcterms:W3CDTF">2019-03-26T09:13:00Z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