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5C04AC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5C04AC" w:rsidRPr="005C04AC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5C04AC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5C04AC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5C04AC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5C04AC" w:rsidRPr="005C04AC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5C04AC" w:rsidRPr="005C04AC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5C04AC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5C04AC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5C04AC" w:rsidRPr="005C04AC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5C04AC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5C04AC" w:rsidRDefault="00AE53CA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C04A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 июля</w:t>
            </w:r>
            <w:r w:rsidR="00DD69B9" w:rsidRPr="005C04A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</w:t>
            </w:r>
            <w:r w:rsidRPr="005C04A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5C04A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</w:t>
            </w:r>
            <w:r w:rsidRPr="005C04A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179</w:t>
            </w:r>
          </w:p>
          <w:p w:rsidR="006D1704" w:rsidRPr="005C04AC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5C04A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5C04A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5C04A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5C04AC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5C04AC" w:rsidTr="00CC3165">
        <w:trPr>
          <w:trHeight w:val="611"/>
        </w:trPr>
        <w:tc>
          <w:tcPr>
            <w:tcW w:w="4644" w:type="dxa"/>
          </w:tcPr>
          <w:p w:rsidR="006D1704" w:rsidRPr="005C04AC" w:rsidRDefault="006D1704" w:rsidP="009D0348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04AC">
              <w:rPr>
                <w:rFonts w:ascii="Times New Roman" w:hAnsi="Times New Roman"/>
                <w:sz w:val="30"/>
                <w:szCs w:val="30"/>
              </w:rPr>
              <w:t>Об утверждении образовательн</w:t>
            </w:r>
            <w:r w:rsidR="00CC3165" w:rsidRPr="005C04AC">
              <w:rPr>
                <w:rFonts w:ascii="Times New Roman" w:hAnsi="Times New Roman"/>
                <w:sz w:val="30"/>
                <w:szCs w:val="30"/>
              </w:rPr>
              <w:t>ых</w:t>
            </w:r>
            <w:r w:rsidRPr="005C04AC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CC3165" w:rsidRPr="005C04AC">
              <w:rPr>
                <w:rFonts w:ascii="Times New Roman" w:hAnsi="Times New Roman"/>
                <w:sz w:val="30"/>
                <w:szCs w:val="30"/>
              </w:rPr>
              <w:t>ов</w:t>
            </w:r>
            <w:r w:rsidRPr="005C04AC">
              <w:rPr>
                <w:rFonts w:ascii="Times New Roman" w:hAnsi="Times New Roman"/>
                <w:sz w:val="30"/>
                <w:szCs w:val="30"/>
              </w:rPr>
              <w:t xml:space="preserve"> высшего образования </w:t>
            </w:r>
            <w:r w:rsidRPr="005C04AC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CC3165" w:rsidRPr="005C04AC">
              <w:rPr>
                <w:rFonts w:ascii="Times New Roman" w:hAnsi="Times New Roman"/>
                <w:sz w:val="30"/>
                <w:szCs w:val="30"/>
              </w:rPr>
              <w:t> </w:t>
            </w:r>
            <w:r w:rsidRPr="005C04AC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5C04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6D1704" w:rsidRPr="005C04AC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907CFC" w:rsidRPr="005C04AC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5C04AC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5C04AC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5C04AC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D743D1" w:rsidRPr="005C04AC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04AC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:rsidR="00D743D1" w:rsidRPr="005C04AC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04AC">
        <w:rPr>
          <w:rFonts w:ascii="Times New Roman" w:eastAsia="Calibri" w:hAnsi="Times New Roman" w:cs="Times New Roman"/>
          <w:sz w:val="30"/>
          <w:szCs w:val="30"/>
        </w:rPr>
        <w:t>1.1. образовательный стандарт высшего образования I ступени по специальности</w:t>
      </w:r>
      <w:r w:rsidR="00CC3165" w:rsidRPr="005C04A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C3165"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1-25 01 04 </w:t>
      </w:r>
      <w:r w:rsidR="00CC3165"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C3165"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Финансы и кредит</w:t>
      </w:r>
      <w:r w:rsidR="00CC3165"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CC3165" w:rsidRPr="005C04AC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(прилагается)</w:t>
      </w:r>
      <w:r w:rsidR="00CC3165" w:rsidRPr="005C04A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D1704" w:rsidRPr="005C04AC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04AC">
        <w:rPr>
          <w:rFonts w:ascii="Times New Roman" w:eastAsia="Calibri" w:hAnsi="Times New Roman" w:cs="Times New Roman"/>
          <w:sz w:val="30"/>
          <w:szCs w:val="30"/>
        </w:rPr>
        <w:t xml:space="preserve">1.2. образовательный стандарт высшего образования I ступени по специальности </w:t>
      </w:r>
      <w:r w:rsidR="00DD69B9" w:rsidRPr="005C04AC">
        <w:rPr>
          <w:rFonts w:ascii="Times New Roman" w:eastAsia="Calibri" w:hAnsi="Times New Roman" w:cs="Times New Roman"/>
          <w:sz w:val="30"/>
          <w:szCs w:val="30"/>
        </w:rPr>
        <w:t>1-</w:t>
      </w:r>
      <w:r w:rsidR="004D64FD" w:rsidRPr="005C04AC">
        <w:rPr>
          <w:rFonts w:ascii="Times New Roman" w:eastAsia="Calibri" w:hAnsi="Times New Roman" w:cs="Times New Roman"/>
          <w:sz w:val="30"/>
          <w:szCs w:val="30"/>
        </w:rPr>
        <w:t>2</w:t>
      </w:r>
      <w:r w:rsidR="006A1350" w:rsidRPr="005C04AC">
        <w:rPr>
          <w:rFonts w:ascii="Times New Roman" w:eastAsia="Calibri" w:hAnsi="Times New Roman" w:cs="Times New Roman"/>
          <w:sz w:val="30"/>
          <w:szCs w:val="30"/>
        </w:rPr>
        <w:t>5</w:t>
      </w:r>
      <w:r w:rsidR="009D0348" w:rsidRPr="005C04AC">
        <w:rPr>
          <w:rFonts w:ascii="Times New Roman" w:eastAsia="Calibri" w:hAnsi="Times New Roman" w:cs="Times New Roman"/>
          <w:sz w:val="30"/>
          <w:szCs w:val="30"/>
        </w:rPr>
        <w:t> </w:t>
      </w:r>
      <w:r w:rsidR="00DD69B9" w:rsidRPr="005C04AC">
        <w:rPr>
          <w:rFonts w:ascii="Times New Roman" w:eastAsia="Calibri" w:hAnsi="Times New Roman" w:cs="Times New Roman"/>
          <w:sz w:val="30"/>
          <w:szCs w:val="30"/>
        </w:rPr>
        <w:t>0</w:t>
      </w:r>
      <w:r w:rsidR="006A1350" w:rsidRPr="005C04AC">
        <w:rPr>
          <w:rFonts w:ascii="Times New Roman" w:eastAsia="Calibri" w:hAnsi="Times New Roman" w:cs="Times New Roman"/>
          <w:sz w:val="30"/>
          <w:szCs w:val="30"/>
        </w:rPr>
        <w:t>1</w:t>
      </w:r>
      <w:r w:rsidR="009D0348" w:rsidRPr="005C04AC">
        <w:rPr>
          <w:rFonts w:ascii="Times New Roman" w:eastAsia="Calibri" w:hAnsi="Times New Roman" w:cs="Times New Roman"/>
          <w:sz w:val="30"/>
          <w:szCs w:val="30"/>
        </w:rPr>
        <w:t> 08 </w:t>
      </w:r>
      <w:r w:rsidR="00DD69B9" w:rsidRPr="005C04AC">
        <w:rPr>
          <w:rFonts w:ascii="Times New Roman" w:eastAsia="Calibri" w:hAnsi="Times New Roman" w:cs="Times New Roman"/>
          <w:sz w:val="30"/>
          <w:szCs w:val="30"/>
        </w:rPr>
        <w:t>«</w:t>
      </w:r>
      <w:r w:rsidR="009D0348" w:rsidRPr="005C04AC">
        <w:rPr>
          <w:rFonts w:ascii="Times New Roman" w:eastAsia="Times New Roman" w:hAnsi="Times New Roman" w:cs="Times New Roman"/>
          <w:bCs/>
          <w:spacing w:val="6"/>
          <w:sz w:val="30"/>
          <w:szCs w:val="30"/>
          <w:lang w:eastAsia="ru-RU"/>
        </w:rPr>
        <w:t>Бухгалтерский учет, анализ и аудит (по направлениям)</w:t>
      </w:r>
      <w:r w:rsidR="00DD69B9" w:rsidRPr="005C04AC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="00D279C8" w:rsidRPr="005C04AC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9D0348" w:rsidRPr="005C04A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D0348" w:rsidRPr="005C04AC" w:rsidRDefault="00D743D1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04AC">
        <w:rPr>
          <w:rFonts w:ascii="Times New Roman" w:eastAsia="Calibri" w:hAnsi="Times New Roman" w:cs="Times New Roman"/>
          <w:sz w:val="30"/>
          <w:szCs w:val="30"/>
        </w:rPr>
        <w:t xml:space="preserve">1.3. образовательный стандарт высшего образования I ступени по специальности </w:t>
      </w:r>
      <w:r w:rsidR="009D0348" w:rsidRPr="005C04AC">
        <w:rPr>
          <w:rFonts w:ascii="Times New Roman" w:eastAsia="Calibri" w:hAnsi="Times New Roman" w:cs="Times New Roman"/>
          <w:sz w:val="30"/>
          <w:szCs w:val="30"/>
        </w:rPr>
        <w:t>1-25 01 11 «Аудит и ревизия»</w:t>
      </w:r>
      <w:r w:rsidR="009E0CD4" w:rsidRPr="005C04AC">
        <w:rPr>
          <w:rFonts w:ascii="Times New Roman" w:eastAsia="Calibri" w:hAnsi="Times New Roman" w:cs="Times New Roman"/>
          <w:sz w:val="30"/>
          <w:szCs w:val="30"/>
        </w:rPr>
        <w:t xml:space="preserve"> (прилагается)</w:t>
      </w:r>
      <w:r w:rsidRPr="005C04A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D1704" w:rsidRPr="005C04AC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5C04AC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D1704" w:rsidRPr="005C04AC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743D1" w:rsidRPr="005C04AC" w:rsidRDefault="00D743D1" w:rsidP="00D743D1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:rsidR="006D1704" w:rsidRPr="005C04AC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5C04AC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5C04AC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5C04AC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5C04AC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20775" w:rsidRPr="005C04AC" w:rsidRDefault="0002077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D69B9" w:rsidRPr="005C04AC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D1704" w:rsidRPr="005C04AC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5C04AC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6D1704" w:rsidRPr="005C04AC" w:rsidRDefault="009D0348" w:rsidP="002D12B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C04AC">
        <w:rPr>
          <w:rFonts w:ascii="Times New Roman" w:eastAsia="Times New Roman" w:hAnsi="Times New Roman" w:cs="Times New Roman"/>
          <w:sz w:val="30"/>
          <w:szCs w:val="30"/>
        </w:rPr>
        <w:t xml:space="preserve">Министерство финансов </w:t>
      </w:r>
    </w:p>
    <w:p w:rsidR="006D1704" w:rsidRPr="005C04AC" w:rsidRDefault="009D0348" w:rsidP="002D12BA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5C04AC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:rsidR="006D1704" w:rsidRPr="005C04AC" w:rsidRDefault="006D1704" w:rsidP="006D17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704" w:rsidRPr="005C04AC" w:rsidRDefault="006D1704" w:rsidP="006D1704">
      <w:pPr>
        <w:sectPr w:rsidR="006D1704" w:rsidRPr="005C04AC" w:rsidSect="00D9193C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6A775B" w:rsidRPr="005C04AC" w:rsidRDefault="006A775B" w:rsidP="006A775B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33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:rsidR="006A775B" w:rsidRPr="005C04AC" w:rsidRDefault="006A775B" w:rsidP="006A775B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:rsidR="006A775B" w:rsidRPr="005C04AC" w:rsidRDefault="006A775B" w:rsidP="006A775B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:rsidR="006A775B" w:rsidRPr="005C04AC" w:rsidRDefault="006A775B" w:rsidP="006A775B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:rsidR="006A775B" w:rsidRPr="005C04AC" w:rsidRDefault="00AE53CA" w:rsidP="006A775B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07.07.</w:t>
      </w:r>
      <w:r w:rsidR="006A775B"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2022 №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179</w:t>
      </w:r>
    </w:p>
    <w:p w:rsidR="00CC3165" w:rsidRPr="005C04AC" w:rsidRDefault="00CC3165" w:rsidP="00205B9C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3165" w:rsidRPr="005C04AC" w:rsidRDefault="00CC3165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CC3165" w:rsidRPr="005C04AC" w:rsidRDefault="00CC3165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CC3165" w:rsidRPr="005C04AC" w:rsidRDefault="00CC3165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1-25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04-2021)</w:t>
      </w:r>
    </w:p>
    <w:p w:rsidR="00CC3165" w:rsidRPr="005C04AC" w:rsidRDefault="00CC3165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C3165" w:rsidRPr="005C04AC" w:rsidRDefault="00CC3165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CC3165" w:rsidRPr="005C04AC" w:rsidRDefault="00CC3165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1-25 01 04 Финансы и кредит</w:t>
      </w:r>
    </w:p>
    <w:p w:rsidR="00CC3165" w:rsidRPr="005C04AC" w:rsidRDefault="00CC3165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я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 Экономист</w:t>
      </w:r>
    </w:p>
    <w:p w:rsidR="00CC3165" w:rsidRPr="005C04AC" w:rsidRDefault="00CC3165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:rsidR="00CC3165" w:rsidRPr="005C04AC" w:rsidRDefault="00CC3165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CC3165" w:rsidRPr="005C04AC" w:rsidRDefault="00CC3165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1-25 01 04 Ф</w:t>
      </w:r>
      <w:proofErr w:type="spellStart"/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насы </w:t>
      </w:r>
      <w:proofErr w:type="spellStart"/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крэдыт</w:t>
      </w:r>
    </w:p>
    <w:p w:rsidR="00CC3165" w:rsidRPr="005C04AC" w:rsidRDefault="00CC3165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 Эканам</w:t>
      </w:r>
      <w:proofErr w:type="spellStart"/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proofErr w:type="spellEnd"/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ст</w:t>
      </w:r>
    </w:p>
    <w:p w:rsidR="00CC3165" w:rsidRPr="005C04AC" w:rsidRDefault="00CC3165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:rsidR="00CC3165" w:rsidRPr="005C04AC" w:rsidRDefault="00CC3165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CC3165" w:rsidRPr="005C04AC" w:rsidRDefault="00CC3165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5C0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 and Credit</w:t>
      </w:r>
    </w:p>
    <w:p w:rsidR="00CC3165" w:rsidRPr="005C04AC" w:rsidRDefault="00CC3165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5C0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Economist</w:t>
      </w:r>
    </w:p>
    <w:p w:rsidR="00CC3165" w:rsidRPr="005C04AC" w:rsidRDefault="00CC3165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0"/>
    <w:bookmarkEnd w:id="1"/>
    <w:bookmarkEnd w:id="2"/>
    <w:bookmarkEnd w:id="3"/>
    <w:p w:rsidR="00CC3165" w:rsidRPr="005C04AC" w:rsidRDefault="00CC3165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1</w:t>
      </w:r>
    </w:p>
    <w:p w:rsidR="00CC3165" w:rsidRPr="005C04AC" w:rsidRDefault="00CC3165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ОБЩИЕ ПОЛОЖЕНИЯ</w:t>
      </w:r>
    </w:p>
    <w:p w:rsidR="00CC3165" w:rsidRPr="005C04AC" w:rsidRDefault="00CC3165" w:rsidP="00205B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1-25 01 04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«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Финансы и кредит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»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ступени), учебно-методической документации, учебных изданий, информационно-аналитических материалов.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1-25 01 04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Финансы и кредит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C3165" w:rsidRPr="005C04AC" w:rsidRDefault="00CC3165" w:rsidP="0075031D">
      <w:pPr>
        <w:suppressAutoHyphens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Toc495224277"/>
      <w:bookmarkStart w:id="5" w:name="_Toc495287437"/>
      <w:bookmarkStart w:id="6" w:name="_Toc495743125"/>
      <w:bookmarkStart w:id="7" w:name="_Toc495743401"/>
      <w:bookmarkStart w:id="8" w:name="_Toc61858655"/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bookmarkEnd w:id="4"/>
      <w:bookmarkEnd w:id="5"/>
      <w:bookmarkEnd w:id="6"/>
      <w:bookmarkEnd w:id="7"/>
      <w:bookmarkEnd w:id="8"/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настоящем образовательном стандарте использованы ссылки на следующие акты законодательства: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4317C2" w:rsidRPr="005C04AC" w:rsidRDefault="004317C2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 xml:space="preserve">Общегосударственный классификатор Республики Беларусь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011-2009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4317C2" w:rsidRPr="005C04AC" w:rsidRDefault="004317C2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Общегосударственный </w:t>
      </w:r>
      <w:hyperlink r:id="rId10" w:history="1">
        <w:r w:rsidRPr="005C04AC">
          <w:rPr>
            <w:rFonts w:ascii="Times New Roman" w:eastAsia="Times New Roman" w:hAnsi="Times New Roman" w:cs="Times New Roman"/>
            <w:spacing w:val="-4"/>
            <w:sz w:val="30"/>
            <w:szCs w:val="30"/>
            <w:lang w:val="x-none" w:eastAsia="x-none"/>
          </w:rPr>
          <w:t>классификатор</w:t>
        </w:r>
      </w:hyperlink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Республики Беларусь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br/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bookmarkStart w:id="9" w:name="_Hlk103258095"/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«Виды экономической деятельности» </w:t>
      </w:r>
      <w:bookmarkEnd w:id="9"/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(далее – ОКРБ 005-2011)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</w:t>
      </w:r>
      <w:r w:rsidR="004317C2"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3093F" w:rsidRPr="005C04AC" w:rsidRDefault="0083093F" w:rsidP="0075031D">
      <w:pPr>
        <w:suppressAutoHyphens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3. В настоящем образовательном стандарте применяются термины, установленные в Кодексе Республики Беларусь об образовании,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zh-CN"/>
        </w:rPr>
        <w:t xml:space="preserve">Законе Республики Беларусь от 12 июля 2013 г. № 56-З «Об аудиторской деятельности»,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а также следующие термины с соответствующими определениями:</w:t>
      </w:r>
    </w:p>
    <w:p w:rsidR="00CC3165" w:rsidRPr="005C04AC" w:rsidRDefault="00CC3165" w:rsidP="0075031D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pacing w:val="-8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CC3165" w:rsidRPr="005C04AC" w:rsidRDefault="00CC3165" w:rsidP="0075031D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5C04A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 xml:space="preserve">, </w:t>
      </w:r>
      <w:r w:rsidRPr="005C04A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5C04A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C04AC">
        <w:rPr>
          <w:rFonts w:ascii="Times New Roman" w:eastAsia="Times New Roman" w:hAnsi="Times New Roman" w:cs="Times New Roman"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9000-2015)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компетенция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знания, умения и опыт, необходимые для решения теоретических и практических задач;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кредит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категория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выражающая экономические отношения, складывающиеся между кредитором и заемщиком по поводу ссужаемой стоимости, то есть передачи средств во временное пользование с обязательством возврата в определенный срок и с уплатой процента;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модуль – 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качества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специальность –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–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подсистема группы специальностей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финансовая система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совокупность взаимосвязанных звеньев, посредством которых планомерно формируются, распределяются и используются фонды денежных средств; 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>финансы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– разновидность производственных отношений, специфическая часть денежных отношений, возникающих по поводу распределения и перераспределения части валового внутреннего продукта, главным образом чистого дохода, и формирования на этой основе централизованных и децентрализованных фондов денежных средств, используемых на расширенное производство и удовлетворение общегосударственных потребностей.</w:t>
      </w:r>
    </w:p>
    <w:p w:rsidR="00CC3165" w:rsidRPr="005C04AC" w:rsidRDefault="00CC3165" w:rsidP="0075031D">
      <w:pPr>
        <w:suppressAutoHyphens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0" w:name="_Toc495224279"/>
      <w:bookmarkStart w:id="11" w:name="_Toc495287439"/>
      <w:bookmarkStart w:id="12" w:name="_Toc495743127"/>
      <w:bookmarkStart w:id="13" w:name="_Toc495743403"/>
      <w:bookmarkStart w:id="14" w:name="_Toc61858657"/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bookmarkEnd w:id="10"/>
      <w:bookmarkEnd w:id="11"/>
      <w:bookmarkEnd w:id="12"/>
      <w:bookmarkEnd w:id="13"/>
      <w:bookmarkEnd w:id="14"/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Специальность 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be-BY" w:eastAsia="ru-RU"/>
        </w:rPr>
        <w:t xml:space="preserve">1-25 01 04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be-BY" w:eastAsia="ru-RU"/>
        </w:rPr>
        <w:t>Финансы и кредит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be-BY"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соответствии с ОКРБ 011-2009 относится к профилю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Е «Коммуникации. Право. Экономика. Управление. Экономика и организация производства», направлению образования 25 «Экономика»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обеспечивает получение квалификации «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Экономист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be-BY" w:eastAsia="ru-RU"/>
        </w:rPr>
        <w:t>.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be-BY"/>
        </w:rPr>
      </w:pPr>
      <w:r w:rsidRPr="005C04AC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5. </w:t>
      </w:r>
      <w:r w:rsidRPr="005C04AC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 xml:space="preserve">Специальность 1-25 01 04 </w:t>
      </w:r>
      <w:r w:rsidRPr="005C04AC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«</w:t>
      </w:r>
      <w:r w:rsidRPr="005C04AC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>Финансы и кредит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»</w:t>
      </w:r>
      <w:r w:rsidRPr="005C04AC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 xml:space="preserve"> относится к </w:t>
      </w:r>
      <w:r w:rsidRPr="005C04AC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 xml:space="preserve">уровню 6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be-BY"/>
        </w:rPr>
        <w:t>Национальн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be-BY"/>
        </w:rPr>
        <w:t>ой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be-BY"/>
        </w:rPr>
        <w:t xml:space="preserve"> рамк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be-BY"/>
        </w:rPr>
        <w:t>и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be-BY"/>
        </w:rPr>
        <w:t>.</w:t>
      </w:r>
    </w:p>
    <w:p w:rsidR="00CC3165" w:rsidRPr="005C04AC" w:rsidRDefault="00CC3165" w:rsidP="00205B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:rsidR="00CC3165" w:rsidRPr="005C04AC" w:rsidRDefault="00CC3165" w:rsidP="00205B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be-BY"/>
        </w:rPr>
      </w:pPr>
      <w:r w:rsidRPr="005C04A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be-BY"/>
        </w:rPr>
        <w:t>ГЛАВА 2</w:t>
      </w:r>
    </w:p>
    <w:p w:rsidR="00CC3165" w:rsidRPr="005C04AC" w:rsidRDefault="00CC3165" w:rsidP="00205B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УРОВНЮ ОСНОВНОГО ОБРАЗОВАНИЯ ЛИЦ, ПОСТУПАЮЩИХ ДЛЯ ПОЛУЧЕНИЯ ВЫСШЕГО ОБРАЗОВАНИЯ I СТУПЕНИ, ФОРМАМ И СРОКАМ ПОЛУЧЕНИЯ ВЫСШЕГО ОБРАЗОВАНИЯ I СТУПЕНИ</w:t>
      </w:r>
    </w:p>
    <w:p w:rsidR="00CC3165" w:rsidRPr="005C04AC" w:rsidRDefault="00CC3165" w:rsidP="00205B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C3165" w:rsidRPr="005C04AC" w:rsidRDefault="00CC3165" w:rsidP="0075031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CC3165" w:rsidRPr="005C04AC" w:rsidRDefault="00CC3165" w:rsidP="0075031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 статьи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57 Кодекса Республики Беларусь об образовании. 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очная (дневная, вечерняя), заочная (в том числе дистанционная).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bookmarkStart w:id="15" w:name="_Toc495224281"/>
      <w:bookmarkStart w:id="16" w:name="_Toc495287441"/>
      <w:bookmarkStart w:id="17" w:name="_Toc495743129"/>
      <w:bookmarkStart w:id="18" w:name="_Toc495743405"/>
      <w:bookmarkStart w:id="19" w:name="_Toc61858659"/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lastRenderedPageBreak/>
        <w:t>8. 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>4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Срок получения 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I ступени в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вечерней форме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составляет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>5 лет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.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составляет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5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лет.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дистанционной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форме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составляет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5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лет.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</w:pP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9. 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образовательные программы по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ой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программ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ой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высшего образования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по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 xml:space="preserve">специальности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be-BY"/>
        </w:rPr>
        <w:t xml:space="preserve">1-25 01 04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«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be-BY"/>
        </w:rPr>
        <w:t>Финансы и кредит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»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, определяется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Министерством образования.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1-25 01 04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Финасы и кредит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»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том числе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формах может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быть увеличен не более чем на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1 год относительно срока обучения по данной образовательной программе в дневной форме. 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240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зачетных единиц. </w:t>
      </w:r>
    </w:p>
    <w:p w:rsidR="00CC3165" w:rsidRPr="005C04AC" w:rsidRDefault="00CC3165" w:rsidP="0075031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4411E5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</w:t>
      </w:r>
      <w:r w:rsidR="004411E5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том числе</w:t>
      </w:r>
      <w:r w:rsidR="004411E5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формах сумма зачетных единиц за 1 год обучения, как правило, не превышает 60 зачетных единиц.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3165" w:rsidRPr="005C04AC" w:rsidRDefault="00CC3165" w:rsidP="0075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  <w:bookmarkEnd w:id="15"/>
      <w:bookmarkEnd w:id="16"/>
      <w:bookmarkEnd w:id="17"/>
      <w:bookmarkEnd w:id="18"/>
      <w:bookmarkEnd w:id="19"/>
    </w:p>
    <w:p w:rsidR="00CC3165" w:rsidRPr="005C04AC" w:rsidRDefault="00CC3165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СОДЕРЖАНИЮ ПРОФЕССИОНАЛЬНОЙ </w:t>
      </w:r>
      <w:r w:rsidRPr="005C04A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ДЕЯТЕЛЬНОСТИ СПЕЦИАЛИСТА С ВЫСШИМ ОБРАЗОВАНИЕМ</w:t>
      </w:r>
    </w:p>
    <w:p w:rsidR="00CC3165" w:rsidRPr="005C04AC" w:rsidRDefault="00CC3165" w:rsidP="00205B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12. 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Основными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видами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с высшим образованием (далее –специалист)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в соответствии с ОКРБ 005-2011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являются: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641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Денежное посредничество;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642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Деятельность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холдинговых компаний;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643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Деятельность трастовых компаний, инвестиционных фондов и аналогичных финансовых организаций;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 xml:space="preserve">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649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рочие финансовые услуги, кроме страхования и дополнительного пенсионного обеспечения;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65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Страхование, перестрахование и дополнительное пенсионное обеспечение, кроме обязательного социального страхования;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 xml:space="preserve">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66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Вспомогательная деятельность в сфере финансовых услуг и страхования;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692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Деятельность в области бухгалтерского учета и аудита; консультирование по налогообложению;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7022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Консультирование по вопросам коммерческой деятельности и прочее консультирование по вопросам управления;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84115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Управление бюджетно-налоговой сферой;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84116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Таможенная деятельность;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8412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Управление социальными программами;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8413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Регулирование и содействие эффективному ведению экономической деятельности; 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843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Деятельность в области обязательного социального страхования.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CC3165" w:rsidRPr="005C04AC" w:rsidRDefault="00CC3165" w:rsidP="00205B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Объектами профессиональной деятельности специалиста являются экономические отношения, процессы и операции, возникающие при взаимодействии государства, субъектов хозяйствования и населения при реализации финансовой, бюджетной и денежно-кредитной политики государства, в сфере страхования, налогообложения</w:t>
      </w:r>
      <w:r w:rsidR="00F37236"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таможенного регулирования</w:t>
      </w:r>
      <w:r w:rsidR="00F37236"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, бухгалтерского учета и аудита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</w:p>
    <w:p w:rsidR="00CC3165" w:rsidRPr="005C04AC" w:rsidRDefault="0017177C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14.1. </w:t>
      </w:r>
      <w:r w:rsidR="00CC3165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научно-исследовательские: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планово-финансовых расчетов;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обработка массивов экономических данных в соответствии с поставленной задачей, интерпретация полученных результатов и обоснование выводов;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построение стандартных эконометрических моделей исследуемых процессов, относящихся к области профессиональной деятельности;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анализ и интерпретация показателей, характеризующих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денежно-кредитные и финансовые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процессы на микро- и макроуровнях; </w:t>
      </w:r>
    </w:p>
    <w:p w:rsidR="00CC3165" w:rsidRPr="005C04AC" w:rsidRDefault="0017177C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14.2. </w:t>
      </w:r>
      <w:r w:rsidR="00CC3165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организационно-управленческие:</w:t>
      </w:r>
      <w:r w:rsidR="00CC3165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разработке управленческих решений;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lastRenderedPageBreak/>
        <w:t>выполнение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порученного этапа работ в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команде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освоение нов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ых программно-технических средств в профессиональной деятельности;</w:t>
      </w:r>
    </w:p>
    <w:p w:rsidR="00CC3165" w:rsidRPr="005C04AC" w:rsidRDefault="0017177C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14.3. </w:t>
      </w:r>
      <w:r w:rsidR="00CC3165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расчетно-экономические:</w:t>
      </w:r>
      <w:r w:rsidR="00CC3165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подготовка исходных данных для проведения расчетов финансово-экономических показателей, характеризующих деятельность субъектов хозяйствования;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проведение расчетов финансово-экономических показателей на основе типовых методик;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разработка экономических разделов планов </w:t>
      </w:r>
      <w:r w:rsidR="00091C43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организаций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различных форм собственности;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</w:p>
    <w:p w:rsidR="00CC3165" w:rsidRPr="005C04AC" w:rsidRDefault="0017177C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14.4. </w:t>
      </w:r>
      <w:r w:rsidR="00CC3165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расчетно-финансовые:</w:t>
      </w:r>
      <w:r w:rsidR="00CC3165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составление финансовых расчетов и осуществление финансовых операций;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ведение расчетов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с бюджетом и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внутри бюджетной системы;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организации финансового контроля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, страхования и перестрахования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; </w:t>
      </w:r>
    </w:p>
    <w:p w:rsidR="00547D71" w:rsidRPr="005C04AC" w:rsidRDefault="00547D71" w:rsidP="00547D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SimSun" w:hAnsi="Liberation Serif" w:cs="Lucida Sans" w:hint="eastAsia"/>
          <w:spacing w:val="-8"/>
          <w:kern w:val="3"/>
          <w:sz w:val="24"/>
          <w:szCs w:val="24"/>
          <w:lang w:eastAsia="zh-CN" w:bidi="hi-IN"/>
        </w:rPr>
      </w:pPr>
      <w:r w:rsidRPr="005C04AC">
        <w:rPr>
          <w:rFonts w:ascii="Times New Roman" w:eastAsia="Times New Roman" w:hAnsi="Times New Roman" w:cs="Times New Roman"/>
          <w:spacing w:val="-8"/>
          <w:kern w:val="3"/>
          <w:sz w:val="30"/>
          <w:szCs w:val="30"/>
          <w:lang w:eastAsia="ru-RU" w:bidi="hi-IN"/>
        </w:rPr>
        <w:t>участие в ведении бухгалтерского учета, осуществлении</w:t>
      </w:r>
      <w:r w:rsidRPr="005C04AC">
        <w:rPr>
          <w:rFonts w:ascii="Times New Roman" w:eastAsia="Times New Roman" w:hAnsi="Times New Roman" w:cs="Times New Roman"/>
          <w:spacing w:val="-8"/>
          <w:kern w:val="3"/>
          <w:sz w:val="30"/>
          <w:szCs w:val="30"/>
          <w:lang w:val="be-BY" w:eastAsia="ru-RU" w:bidi="hi-IN"/>
        </w:rPr>
        <w:t xml:space="preserve"> финансового анализа,</w:t>
      </w:r>
      <w:r w:rsidRPr="005C04AC">
        <w:rPr>
          <w:rFonts w:ascii="Times New Roman" w:eastAsia="Times New Roman" w:hAnsi="Times New Roman" w:cs="Times New Roman"/>
          <w:spacing w:val="-8"/>
          <w:kern w:val="3"/>
          <w:sz w:val="30"/>
          <w:szCs w:val="30"/>
          <w:lang w:eastAsia="ru-RU" w:bidi="hi-IN"/>
        </w:rPr>
        <w:t xml:space="preserve"> финансово-экономического планирования </w:t>
      </w:r>
      <w:r w:rsidRPr="005C04AC">
        <w:rPr>
          <w:rFonts w:ascii="Times New Roman" w:eastAsia="Times New Roman" w:hAnsi="Times New Roman" w:cs="Times New Roman"/>
          <w:spacing w:val="-8"/>
          <w:kern w:val="3"/>
          <w:sz w:val="30"/>
          <w:szCs w:val="30"/>
          <w:lang w:val="be-BY" w:eastAsia="ru-RU" w:bidi="hi-IN"/>
        </w:rPr>
        <w:t xml:space="preserve">и прогнозирования показателей хозяйственной деятельности </w:t>
      </w:r>
      <w:r w:rsidRPr="005C04AC">
        <w:rPr>
          <w:rFonts w:ascii="Times New Roman" w:eastAsia="Times New Roman" w:hAnsi="Times New Roman" w:cs="Times New Roman"/>
          <w:spacing w:val="-8"/>
          <w:kern w:val="3"/>
          <w:sz w:val="30"/>
          <w:szCs w:val="30"/>
          <w:lang w:eastAsia="ru-RU" w:bidi="hi-IN"/>
        </w:rPr>
        <w:t xml:space="preserve">организации, контроле их исполнения; </w:t>
      </w:r>
    </w:p>
    <w:p w:rsidR="00CC3165" w:rsidRPr="005C04AC" w:rsidRDefault="0017177C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14.5. </w:t>
      </w:r>
      <w:r w:rsidR="00CC3165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банковские:</w:t>
      </w:r>
    </w:p>
    <w:p w:rsidR="004A6B3B" w:rsidRPr="005C04AC" w:rsidRDefault="00CC3165" w:rsidP="004A6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ведение </w:t>
      </w:r>
      <w:r w:rsidR="004A6B3B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активных, пассивных и посреднических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банковских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операций</w:t>
      </w:r>
      <w:r w:rsidR="004A6B3B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соответствии с законодательством;</w:t>
      </w:r>
    </w:p>
    <w:p w:rsidR="004A6B3B" w:rsidRPr="005C04AC" w:rsidRDefault="004A6B3B" w:rsidP="004A6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осуществление иной деятельности, разрешенной банкам и небанковским кредитно-финансовым организациям;</w:t>
      </w:r>
    </w:p>
    <w:p w:rsidR="004A6B3B" w:rsidRPr="005C04AC" w:rsidRDefault="004A6B3B" w:rsidP="004A6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организации контроля банковской деятельности и оценке банковских рисков;</w:t>
      </w:r>
    </w:p>
    <w:p w:rsidR="00CC3165" w:rsidRPr="005C04AC" w:rsidRDefault="0017177C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14.6. </w:t>
      </w:r>
      <w:r w:rsidR="00CC3165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педагогические: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преподавание экономических дисциплин в учреждениях профессионально-технического образования, общего среднего образования, дополнительного образования детей и молодежи.</w:t>
      </w:r>
    </w:p>
    <w:p w:rsidR="0075031D" w:rsidRPr="005C04AC" w:rsidRDefault="0075031D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CC3165" w:rsidRPr="005C04AC" w:rsidRDefault="00CC3165" w:rsidP="007503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ГЛАВА 4</w:t>
      </w:r>
    </w:p>
    <w:p w:rsidR="00CC3165" w:rsidRPr="005C04AC" w:rsidRDefault="00CC3165" w:rsidP="0075031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КОМПЕТЕНТНОСТИ СПЕЦИАЛИСТА</w:t>
      </w:r>
    </w:p>
    <w:p w:rsidR="00CC3165" w:rsidRPr="005C04AC" w:rsidRDefault="00CC3165" w:rsidP="00205B9C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C3165" w:rsidRPr="005C04AC" w:rsidRDefault="00CC3165" w:rsidP="00205B9C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</w:t>
      </w:r>
      <w:r w:rsidRPr="005C04A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высшего образования I ступени по специальности 1-25 01 04 «Финансы и кредит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C04AC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должен обладать универсальными, базовыми </w:t>
      </w:r>
      <w:r w:rsidRPr="005C04A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CC3165" w:rsidRPr="005C04AC" w:rsidRDefault="00CC3165" w:rsidP="00205B9C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УК-5. Быть способным к саморазвитию и совершенствованию в профессиональной деятельности;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УК-6. Проявлять инициативу и адаптироваться к изменениям в профессиональной деятельности;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УК-7. Обладать гуманистическим мировоззрением, качествами гражданственности и патриотизма;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УК-10. Использовать языковой материал в профессиональной области на белорусском языке;</w:t>
      </w:r>
    </w:p>
    <w:p w:rsidR="00CC3165" w:rsidRPr="005C04AC" w:rsidRDefault="00CC3165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УК-11. Владеть навыками здоровьесбережения.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Pr="005C04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7. 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БПК-1. Применять информационные технологии управления компьютерной системой, использовать офисные программные продукты в профессиональной деятельности;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БПК-2. Использовать основные математические понятия и методы вычислений для анализа и моделирования экономических процессов;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БПК-3. Оперировать основными понятиями и методами статистики, 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 их развития;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БПК-4. Применять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БПК-5. Понимать мотивы поведения субъектов рыночной экономики, особенности экономических процессов в Республике Беларусь и других странах, анализировать экономическую информацию, применять полученные теоретические знания в качестве методологической основы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изучения прикладных экономических дисциплин;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БПК-6. Понимать поведение потребителей и организаций в рыночной экономике, механизмы ценообразования на товарных и ресурсных рынках, условия общего экономического равновесия, направления, инструменты и границы государственной микроэкономической политики, применять теоретические знания для принятия оптимальных решений в условиях экономического выбора;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БПК-7. Понимать механизмы функционирования агрегированных рынков и инструменты бюджетно-</w:t>
      </w:r>
      <w:r w:rsidR="00AA7569"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финансов</w:t>
      </w:r>
      <w:r w:rsidR="00621F4A"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ой</w:t>
      </w:r>
      <w:r w:rsidR="00AA7569"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налоговой и денежно-кредитной политики, анализировать макроэкономические процессы, происходящие в Республике Беларусь и других странах, оценивать результаты макроэкономической политики;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БПК-8. Определять и анализировать современные тенденции развития международной экономики, осуществлять выбор оптимальных инструментов регулирования внешнеэкономической деятельности;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БПК-9. Понимать особенности и механизм функционирования национальной экономики, оценивать ресурсный потенциал и конкурентные преимущества, определять тенденции и перспективы ее развития для решения текущих экономических проблем и реализации стратегических целей и задач социально-экономического развития;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БПК-10. Понимать действие инструментов денежно-кредитной политики, организацию денежного оборота, выполнять профессиональные действия в сфере оказания финансовых и банковских услуг;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БПК-11. Обобщать финансовые данные и разрабатывать обоснованные инвестиционные решения, направленные на рост капитализации банка и реализацию его инвестиционной политики;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БПК-12. Понимать сущность финансовой политики государства, содержание и принципы финансового планирования, сущность, содержание и функции финансов организаций реального сектора экономики, анализировать практику использования финансов для регулирования процесса воспроизводства;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БПК-13. Осуществлять расчет налоговой базы и сумм налогов, составлять налоговую отчетность, вести регистры налогового учета, формировать налоговый календарь и производить своевременное погашение налоговых обязательств перед бюджетом;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БПК-14. Применять методы планирования и мобилизации доходов и расходов бюджета, анализировать количественные и качественные параметры бюджета, показатели использования государственных внебюджетных фондов, владеть методикой бюджетно-финансового планирования;</w:t>
      </w:r>
    </w:p>
    <w:p w:rsidR="00CC3165" w:rsidRPr="005C04AC" w:rsidRDefault="00CC3165" w:rsidP="00205B9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БПК-15.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энергосбережения, обеспечивать здоровые и безопасные условия труда.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5C04A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5C04A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5C04A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75031D" w:rsidRPr="005C04AC" w:rsidRDefault="0075031D" w:rsidP="00205B9C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C3165" w:rsidRPr="005C04AC" w:rsidRDefault="00CC3165" w:rsidP="00205B9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ГЛАВА 5 </w:t>
      </w:r>
    </w:p>
    <w:p w:rsidR="00CC3165" w:rsidRPr="005C04AC" w:rsidRDefault="00CC3165" w:rsidP="00205B9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:rsidR="00CC3165" w:rsidRPr="005C04AC" w:rsidRDefault="00CC3165" w:rsidP="00205B9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:rsidR="00CC3165" w:rsidRPr="005C04AC" w:rsidRDefault="00CC3165" w:rsidP="00205B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3165" w:rsidRPr="005C04AC" w:rsidRDefault="00CC3165" w:rsidP="00205B9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CC3165" w:rsidRPr="005C04AC" w:rsidRDefault="00CC3165" w:rsidP="00205B9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CC3165" w:rsidRPr="005C04AC" w:rsidRDefault="00CC3165" w:rsidP="00205B9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CC3165" w:rsidRPr="005C04AC" w:rsidRDefault="00CC3165" w:rsidP="00205B9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CC3165" w:rsidRPr="005C04AC" w:rsidRDefault="00CC3165" w:rsidP="00205B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7253"/>
        <w:gridCol w:w="1707"/>
      </w:tblGrid>
      <w:tr w:rsidR="005C04AC" w:rsidRPr="005C04AC" w:rsidTr="00F37236">
        <w:trPr>
          <w:cantSplit/>
          <w:trHeight w:val="227"/>
          <w:jc w:val="center"/>
        </w:trPr>
        <w:tc>
          <w:tcPr>
            <w:tcW w:w="333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78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</w:t>
            </w:r>
          </w:p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889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5C04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33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78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889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-210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33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78" w:type="pct"/>
          </w:tcPr>
          <w:p w:rsidR="00CC3165" w:rsidRPr="005C04AC" w:rsidRDefault="00CC3165" w:rsidP="0020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</w:pP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Государственный компонент:</w:t>
            </w:r>
            <w:r w:rsidRPr="005C04A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Социально-гуманитарный модуль  (</w:t>
            </w:r>
            <w:r w:rsidRPr="005C04A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История, Политология, Философия, Социология</w:t>
            </w: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 xml:space="preserve">); </w:t>
            </w: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be-BY" w:eastAsia="ru-RU" w:bidi="ru-RU"/>
              </w:rPr>
              <w:t>Иностранный язык; Информационные технологии; Математический модуль (</w:t>
            </w:r>
            <w:r w:rsidRPr="005C04A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val="be-BY" w:eastAsia="ru-RU" w:bidi="ru-RU"/>
              </w:rPr>
              <w:t>Высшая математика, Теория вероятностей</w:t>
            </w: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be-BY" w:eastAsia="ru-RU" w:bidi="ru-RU"/>
              </w:rPr>
              <w:t>); Статистика и эконометрика (</w:t>
            </w:r>
            <w:r w:rsidRPr="005C04A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val="be-BY" w:eastAsia="ru-RU" w:bidi="ru-RU"/>
              </w:rPr>
              <w:t>Статистика, Эконометрика</w:t>
            </w: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be-BY" w:eastAsia="ru-RU" w:bidi="ru-RU"/>
              </w:rPr>
              <w:t>); Экономика 1 (</w:t>
            </w:r>
            <w:r w:rsidRPr="005C04A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val="be-BY" w:eastAsia="ru-RU" w:bidi="ru-RU"/>
              </w:rPr>
              <w:t>Экономическая теория, Микроэкономика</w:t>
            </w: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be-BY" w:eastAsia="ru-RU" w:bidi="ru-RU"/>
              </w:rPr>
              <w:t>); Экономика 2 (</w:t>
            </w:r>
            <w:r w:rsidRPr="005C04A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val="be-BY" w:eastAsia="ru-RU" w:bidi="ru-RU"/>
              </w:rPr>
              <w:t>Макроэкономика, Международная экономика</w:t>
            </w: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be-BY" w:eastAsia="ru-RU" w:bidi="ru-RU"/>
              </w:rPr>
              <w:t>); Национальная экономика Беларуси; Денежное обращение и кредит (</w:t>
            </w:r>
            <w:r w:rsidRPr="005C04A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val="be-BY" w:eastAsia="ru-RU" w:bidi="ru-RU"/>
              </w:rPr>
              <w:t>Деньги, кредит, банки, Организация деятельности центрального банка</w:t>
            </w: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be-BY" w:eastAsia="ru-RU" w:bidi="ru-RU"/>
              </w:rPr>
              <w:t>); Банковское дело и инвестиции (</w:t>
            </w:r>
            <w:r w:rsidRPr="005C04A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val="be-BY" w:eastAsia="ru-RU" w:bidi="ru-RU"/>
              </w:rPr>
              <w:t>Организация и финансирование инвестиций, Организация банковского бизнеса</w:t>
            </w: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be-BY" w:eastAsia="ru-RU" w:bidi="ru-RU"/>
              </w:rPr>
              <w:t>); Финансы (</w:t>
            </w:r>
            <w:r w:rsidRPr="005C04A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val="be-BY" w:eastAsia="ru-RU" w:bidi="ru-RU"/>
              </w:rPr>
              <w:t>Теория финансов, Финансы организаций</w:t>
            </w: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be-BY" w:eastAsia="ru-RU" w:bidi="ru-RU"/>
              </w:rPr>
              <w:t>); Государственный бюджет и налоги (</w:t>
            </w:r>
            <w:r w:rsidRPr="005C04A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val="be-BY" w:eastAsia="ru-RU" w:bidi="ru-RU"/>
              </w:rPr>
              <w:t>Налоги и налогообложение, Государственный бюджет</w:t>
            </w:r>
            <w:r w:rsidRPr="005C04A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be-BY" w:eastAsia="ru-RU" w:bidi="ru-RU"/>
              </w:rPr>
              <w:t xml:space="preserve">) </w:t>
            </w:r>
          </w:p>
        </w:tc>
        <w:tc>
          <w:tcPr>
            <w:tcW w:w="889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70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-136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33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78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89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74-124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33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78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889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33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78" w:type="pct"/>
          </w:tcPr>
          <w:p w:rsidR="00CC3165" w:rsidRPr="005C04AC" w:rsidRDefault="00CC3165" w:rsidP="0020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89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33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78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889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</w:t>
            </w: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33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78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89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18-2</w:t>
            </w: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33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78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889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9-15 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33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78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89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государственного компонента, а также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отдельными видами учебных и производственных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CC3165" w:rsidRPr="005C04AC" w:rsidRDefault="00CC3165" w:rsidP="00205B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CC3165" w:rsidRPr="005C04AC" w:rsidRDefault="00CC3165" w:rsidP="00205B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4"/>
        <w:gridCol w:w="6564"/>
        <w:gridCol w:w="2430"/>
      </w:tblGrid>
      <w:tr w:rsidR="005C04AC" w:rsidRPr="005C04AC" w:rsidTr="00F37236">
        <w:trPr>
          <w:cantSplit/>
          <w:trHeight w:val="227"/>
          <w:jc w:val="center"/>
        </w:trPr>
        <w:tc>
          <w:tcPr>
            <w:tcW w:w="325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11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История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Политология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1. 3.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Философия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Социологи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я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Иностранный язык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УК-3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Информационные технологии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УК-2, БПК-1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  <w:vAlign w:val="center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11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Математический модуль</w:t>
            </w:r>
          </w:p>
        </w:tc>
        <w:tc>
          <w:tcPr>
            <w:tcW w:w="1264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БПК-2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Статистика и эконометрика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Статистика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БПК-3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Эконометрика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БПК-4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Экономика 1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6.1.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Экономическая теория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БПК-5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6.2.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Микроэкономика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БПК-6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Экономика 2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7.1.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Макроэкономика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БПК-7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7.2.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Международная экономика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БПК-8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Национальная экономика Беларуси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БПК-9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Денежное обращение и кредит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УК-5,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6; БПК-10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Банковское дело и инвестиции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УК-5,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6; БПК-11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Финансы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УК-5,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6; БПК-12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Государственный бюджет и налоги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УК-5,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12.1.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Налоги и налогообложение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БПК-13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12.2.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Государственный бюджет</w:t>
            </w:r>
          </w:p>
        </w:tc>
        <w:tc>
          <w:tcPr>
            <w:tcW w:w="1264" w:type="pct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БПК-14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411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264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УК-1,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5,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  <w:vAlign w:val="center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411" w:type="pct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C04AC">
              <w:rPr>
                <w:rFonts w:ascii="Times New Roman" w:eastAsia="Microsoft Sans Serif" w:hAnsi="Times New Roman" w:cs="Times New Roman"/>
                <w:b/>
                <w:sz w:val="26"/>
                <w:szCs w:val="26"/>
                <w:lang w:val="be-BY" w:eastAsia="ru-RU" w:bidi="ru-RU"/>
              </w:rPr>
              <w:t>Дополнительные виды обучения</w:t>
            </w:r>
          </w:p>
        </w:tc>
        <w:tc>
          <w:tcPr>
            <w:tcW w:w="1264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</w:p>
        </w:tc>
        <w:tc>
          <w:tcPr>
            <w:tcW w:w="3411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264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14.2.</w:t>
            </w:r>
          </w:p>
        </w:tc>
        <w:tc>
          <w:tcPr>
            <w:tcW w:w="3411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264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5C04AC" w:rsidRPr="005C04AC" w:rsidTr="00F37236">
        <w:trPr>
          <w:trHeight w:val="227"/>
          <w:jc w:val="center"/>
        </w:trPr>
        <w:tc>
          <w:tcPr>
            <w:tcW w:w="325" w:type="pct"/>
          </w:tcPr>
          <w:p w:rsidR="00CC3165" w:rsidRPr="005C04AC" w:rsidRDefault="00CC3165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14.3.</w:t>
            </w:r>
          </w:p>
        </w:tc>
        <w:tc>
          <w:tcPr>
            <w:tcW w:w="3411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264" w:type="pct"/>
            <w:vAlign w:val="center"/>
          </w:tcPr>
          <w:p w:rsidR="00CC3165" w:rsidRPr="005C04AC" w:rsidRDefault="00CC3165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</w:tbl>
    <w:p w:rsidR="00CC3165" w:rsidRPr="005C04AC" w:rsidRDefault="00CC3165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4A2266" w:rsidRPr="005C04AC" w:rsidRDefault="004A2266" w:rsidP="004A226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ГЛАВА 6 </w:t>
      </w:r>
    </w:p>
    <w:p w:rsidR="00CC3165" w:rsidRPr="00E27D60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Полужирный" w:eastAsia="Times New Roman" w:hAnsi="Times New Roman Полужирный" w:cs="Times New Roman"/>
          <w:b/>
          <w:spacing w:val="-10"/>
          <w:sz w:val="30"/>
          <w:szCs w:val="30"/>
          <w:lang w:eastAsia="ru-RU"/>
        </w:rPr>
      </w:pPr>
      <w:r w:rsidRPr="00E27D60">
        <w:rPr>
          <w:rFonts w:ascii="Times New Roman Полужирный" w:eastAsia="Times New Roman" w:hAnsi="Times New Roman Полужирный" w:cs="Times New Roman"/>
          <w:b/>
          <w:spacing w:val="-10"/>
          <w:sz w:val="30"/>
          <w:szCs w:val="30"/>
          <w:lang w:eastAsia="ru-RU"/>
        </w:rPr>
        <w:t>ТРЕБОВАНИЯ К ОРГАНИЗАЦИИ ОБРАЗОВАТЕЛЬНОГО</w:t>
      </w:r>
      <w:r w:rsidR="00E27D60" w:rsidRPr="00E27D60">
        <w:rPr>
          <w:rFonts w:ascii="Times New Roman Полужирный" w:eastAsia="Times New Roman" w:hAnsi="Times New Roman Полужирный" w:cs="Times New Roman"/>
          <w:b/>
          <w:spacing w:val="-10"/>
          <w:sz w:val="30"/>
          <w:szCs w:val="30"/>
          <w:lang w:eastAsia="ru-RU"/>
        </w:rPr>
        <w:t xml:space="preserve"> </w:t>
      </w:r>
      <w:r w:rsidRPr="00E27D60">
        <w:rPr>
          <w:rFonts w:ascii="Times New Roman Полужирный" w:eastAsia="Times New Roman" w:hAnsi="Times New Roman Полужирный" w:cs="Times New Roman"/>
          <w:b/>
          <w:spacing w:val="-10"/>
          <w:sz w:val="30"/>
          <w:szCs w:val="30"/>
          <w:lang w:eastAsia="ru-RU"/>
        </w:rPr>
        <w:t>ПРОЦЕССА</w:t>
      </w:r>
    </w:p>
    <w:p w:rsidR="00CC3165" w:rsidRPr="005C04AC" w:rsidRDefault="00CC3165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20" w:name="_GoBack"/>
      <w:bookmarkEnd w:id="20"/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31. </w:t>
      </w:r>
      <w:r w:rsidRPr="005C04AC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Педагогические работники учреждения высшего образования должны:</w:t>
      </w:r>
    </w:p>
    <w:p w:rsidR="00CC3165" w:rsidRPr="005C04AC" w:rsidRDefault="00CC3165" w:rsidP="00205B9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CC3165" w:rsidRPr="005C04AC" w:rsidRDefault="00CC3165" w:rsidP="00205B9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CC3165" w:rsidRPr="005C04AC" w:rsidRDefault="00CC3165" w:rsidP="00205B9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CC3165" w:rsidRPr="005C04AC" w:rsidRDefault="00CC3165" w:rsidP="00205B9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в соответствии с законодательством.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CC3165" w:rsidRPr="005C04AC" w:rsidRDefault="00CC3165" w:rsidP="00205B9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аудиовизуальные средства и иные материальные объекты).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сайте </w:t>
      </w:r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учреждения высшего образования в глобальной компьютерной сети Интернет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русском и (или) белорусском языке и английском языке;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знать,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уметь, владеть</w:t>
      </w:r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), семестр, </w:t>
      </w:r>
      <w:proofErr w:type="spellStart"/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пререквизиты</w:t>
      </w:r>
      <w:proofErr w:type="spellEnd"/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, трудоемкость в зачетных единицах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(кредитах), количество аудиторных часов и самостоятельной работы,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требования и формы текущей и промежуточной аттестации;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CC3165" w:rsidRPr="005C04AC" w:rsidRDefault="00CC3165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5C04A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5C04A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CC3165" w:rsidRPr="005C04AC" w:rsidRDefault="00CC3165" w:rsidP="00205B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Требования к организации самостоятельной работы устанавливаются законодательством.</w:t>
      </w:r>
    </w:p>
    <w:p w:rsidR="00CC3165" w:rsidRPr="005C04AC" w:rsidRDefault="00CC3165" w:rsidP="00205B9C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36. 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ГЛАВА 7 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ТРЕБОВАНИЯ К ИТОГОВОЙ АТТЕСТАЦИИ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x-none"/>
        </w:rPr>
      </w:pP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lastRenderedPageBreak/>
        <w:t>К итоговой аттестации допускаются студенты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,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соответствующие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x-none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студентов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,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ой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программ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ы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x-none"/>
        </w:rPr>
        <w:t xml:space="preserve">по специальности 1-25 01 04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«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x-none"/>
        </w:rPr>
        <w:t>Финансы и кредит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»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проводится в форме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x-none"/>
        </w:rPr>
        <w:t>государственного экзамена по специальности и защиты дипломной работы.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40. 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41. 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C3165" w:rsidRPr="005C04AC" w:rsidRDefault="00CC3165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 w:bidi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значимостью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:rsidR="00CC3165" w:rsidRPr="005C04AC" w:rsidRDefault="00CC3165" w:rsidP="00DE36C2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30"/>
          <w:szCs w:val="30"/>
          <w:lang w:eastAsia="zh-CN" w:bidi="ru-RU"/>
        </w:rPr>
        <w:sectPr w:rsidR="00CC3165" w:rsidRPr="005C04AC" w:rsidSect="00E66BCB">
          <w:footerReference w:type="default" r:id="rId11"/>
          <w:footerReference w:type="first" r:id="rId12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:rsidR="00312418" w:rsidRPr="005C04AC" w:rsidRDefault="00312418" w:rsidP="003124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33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:rsidR="00312418" w:rsidRPr="005C04AC" w:rsidRDefault="00312418" w:rsidP="003124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:rsidR="00312418" w:rsidRPr="005C04AC" w:rsidRDefault="00312418" w:rsidP="003124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:rsidR="00312418" w:rsidRPr="005C04AC" w:rsidRDefault="00312418" w:rsidP="003124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:rsidR="00312418" w:rsidRPr="005C04AC" w:rsidRDefault="00312418" w:rsidP="003124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07.07.2022 № 179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zh-CN"/>
        </w:rPr>
      </w:pPr>
    </w:p>
    <w:p w:rsidR="00DE36C2" w:rsidRPr="005C04AC" w:rsidRDefault="00DE36C2" w:rsidP="00205B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zh-CN"/>
        </w:rPr>
        <w:t>ОБРАЗОВАТЕЛЬНЫЙ СТАНДАРТ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zh-CN"/>
        </w:rPr>
        <w:t>ВЫСШЕГО ОБРАЗОВАНИя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(ОСВО 1-25 01 08-2021)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DE36C2" w:rsidRPr="005C04AC" w:rsidRDefault="00DE36C2" w:rsidP="00205B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ВЫСШЕЕ ОБРАЗОВАНИЕ.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СТУПЕНЬ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Специальность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1-25 01 08 Бухгалтерский учет, анализ и аудит (по направлениям)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Направление специальности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1-25 01 08-01 Бухгалтерский учет, анализ и</w:t>
      </w:r>
      <w:r w:rsidR="00363020"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аудит (в банках)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Направление специальности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1-25 01 08-02 Бухгалтерский учет, анализ и</w:t>
      </w:r>
      <w:r w:rsidR="00363020"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аудит (в бюджетных организациях)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 xml:space="preserve">Направление специальности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1-25 01 08-03 Бухгалтерский учет, анализ и аудит (в коммерческих и некоммерческих организациях)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>Квалификация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Экономист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</w:p>
    <w:p w:rsidR="00DE36C2" w:rsidRPr="005C04AC" w:rsidRDefault="00DE36C2" w:rsidP="00205B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 xml:space="preserve">ЫШЭЙШАЯ АДУКАЦЫЯ.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 xml:space="preserve"> СТУПЕНЬ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>Спецыяльнасць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1-25 01 08 Бухгалтарскі ўлік, аналіз і аўдыт (па напрамках)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>Напрамак спецыяльнасцi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1-25 01 08-01 Бухгалтарск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ўл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к, анал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з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аўдыт (у банках)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>Напрамак спецыяльнасц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1-25 01 08-02 Бухгалтарск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ўл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к, анал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з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аўдыт (у бюджэтных арганізацыях)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 xml:space="preserve">Напрамак спецыяльнасцi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1-25 01 08-03 Бухгалтарскі ўлік, аналіз і аўдыт (у камерцыйных і некамерцыйных арганізацыях)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>Кваліфікацыя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Эканаміст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</w:pPr>
    </w:p>
    <w:p w:rsidR="00DE36C2" w:rsidRPr="005C04AC" w:rsidRDefault="00DE36C2" w:rsidP="00205B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HIGHER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EDUCATION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 xml:space="preserve">.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STAGE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</w:pPr>
      <w:proofErr w:type="spellStart"/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Speciality</w:t>
      </w:r>
      <w:proofErr w:type="spellEnd"/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1-25 01 08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" w:eastAsia="zh-CN"/>
        </w:rPr>
        <w:t>Accounting, analysis and audit (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majors in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" w:eastAsia="zh-CN"/>
        </w:rPr>
        <w:t>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Major in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 xml:space="preserve"> 1-25 01 08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-01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 xml:space="preserve"> Accounting, Analysis and Audit (in Banks)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Major in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 xml:space="preserve"> 1-25 01 08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-02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 xml:space="preserve"> Accounting, Analysis and Audit (in State-Funded</w:t>
      </w:r>
      <w:r w:rsidR="00363020"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Organization)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 xml:space="preserve">Major in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" w:eastAsia="zh-CN"/>
        </w:rPr>
        <w:t>1-25 01 08-03 Accounting, Analysis and Audit (in Commercial and Non-commercial Organizations)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Qualification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" w:eastAsia="zh-CN"/>
        </w:rPr>
        <w:t>Economist</w:t>
      </w:r>
    </w:p>
    <w:p w:rsidR="00DE36C2" w:rsidRPr="005C04AC" w:rsidRDefault="00DE36C2" w:rsidP="00205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DE36C2" w:rsidRPr="005C04AC" w:rsidRDefault="00DE36C2" w:rsidP="00205B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zh-CN"/>
        </w:rPr>
      </w:pPr>
    </w:p>
    <w:p w:rsidR="00DE36C2" w:rsidRPr="005C04AC" w:rsidRDefault="00DE36C2" w:rsidP="00205B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lastRenderedPageBreak/>
        <w:t>ГЛАВА 1</w:t>
      </w:r>
    </w:p>
    <w:p w:rsidR="00DE36C2" w:rsidRPr="005C04AC" w:rsidRDefault="00DE36C2" w:rsidP="00205B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ОБЩИЕ ПОЛОЖЕНИЯ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1. Образовательный стандарт 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ступени по специальности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1-25 01 08 «Бухгалтерский учет, анализ и аудит (по направлениям)»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 ступени, обеспечивающей получение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квалификации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zh-CN"/>
        </w:rPr>
        <w:t>I 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ступени), учебно-методической документации, учебных изданий, информационно-аналитических материалов.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zh-CN"/>
        </w:rPr>
        <w:t xml:space="preserve">образовательной программе высшего образования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zh-CN"/>
        </w:rPr>
        <w:t xml:space="preserve"> ступени по специальности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bookmarkStart w:id="21" w:name="_Hlk68090978"/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1-25 01 08 «Бухгалтерский учет, анализ и аудит (по направлениям)».</w:t>
      </w:r>
    </w:p>
    <w:bookmarkEnd w:id="21"/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2. 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>В настоящем образовательном стандарте использованы ссылки на следующие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>акты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>: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>Кодекс Республики Беларусь об образовании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;</w:t>
      </w:r>
    </w:p>
    <w:p w:rsidR="00363020" w:rsidRPr="005C04AC" w:rsidRDefault="00363020" w:rsidP="00363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 xml:space="preserve">Общегосударственный классификатор Республики Беларусь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br/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zh-CN"/>
        </w:rPr>
        <w:t>ОКРБ 011-2009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zh-CN"/>
        </w:rPr>
        <w:t>«Специальности и квалификации» (далее – ОКРБ 011-2009)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zh-CN"/>
        </w:rPr>
        <w:t>;</w:t>
      </w:r>
    </w:p>
    <w:p w:rsidR="00363020" w:rsidRPr="005C04AC" w:rsidRDefault="00363020" w:rsidP="00363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zh-CN"/>
        </w:rPr>
        <w:t xml:space="preserve">Общегосударственный </w:t>
      </w:r>
      <w:hyperlink r:id="rId13" w:history="1">
        <w:r w:rsidRPr="005C04AC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zh-CN"/>
          </w:rPr>
          <w:t>классификатор</w:t>
        </w:r>
      </w:hyperlink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zh-CN"/>
        </w:rPr>
        <w:t xml:space="preserve"> Республики Беларусь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zh-CN"/>
        </w:rPr>
        <w:br/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zh-CN"/>
        </w:rPr>
        <w:t>ОКРБ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zh-CN"/>
        </w:rPr>
        <w:t>005-2011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zh-CN"/>
        </w:rPr>
        <w:t>«Виды экономической деятельности» (далее – ОКРБ 005-2011)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zh-CN"/>
        </w:rPr>
        <w:t>;</w:t>
      </w:r>
    </w:p>
    <w:p w:rsidR="00DE36C2" w:rsidRPr="005C04AC" w:rsidRDefault="00DE36C2" w:rsidP="00205B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Calibri" w:hAnsi="Times New Roman" w:cs="Times New Roman"/>
          <w:sz w:val="30"/>
          <w:szCs w:val="30"/>
          <w:lang w:eastAsia="zh-CN"/>
        </w:rPr>
        <w:t>СТБ ISO 9000-2015 Системы менеджмента качества. Основные положения и словарь (далее – СТБ ISО 9000-2015)</w:t>
      </w:r>
      <w:r w:rsidR="00363020" w:rsidRPr="005C04AC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</w:p>
    <w:p w:rsidR="0083093F" w:rsidRPr="005C04AC" w:rsidRDefault="0083093F" w:rsidP="008309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3.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 xml:space="preserve">В настоящем образовательном стандарте применяются термины,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установленные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 xml:space="preserve"> в Кодексе Республики Беларусь об образовании,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Законе Республики Беларусь от 12 июля 2013 г. № 57-З «О бухгалтерском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учете и отчетности»,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Законе Республики Беларусь от 12 июля 2013 г. № 56-З «Об аудиторской деятельности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»,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>а также следующие термины с соответствующими определениями: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анализ хозяйственной деятельности – система исследования причинно-следственных связей (факторов) в хозяйственной деятельности, формирующих экономические результаты и их изменения;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;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iCs/>
          <w:sz w:val="30"/>
          <w:szCs w:val="30"/>
          <w:lang w:val="x-none" w:eastAsia="zh-CN"/>
        </w:rPr>
        <w:lastRenderedPageBreak/>
        <w:t>зачетная единица – числовой способ выражения трудоемкости учебной работы студента</w:t>
      </w:r>
      <w:r w:rsidRPr="005C04AC">
        <w:rPr>
          <w:rFonts w:ascii="Times New Roman" w:eastAsia="Times New Roman" w:hAnsi="Times New Roman" w:cs="Times New Roman"/>
          <w:iCs/>
          <w:sz w:val="30"/>
          <w:szCs w:val="30"/>
          <w:lang w:eastAsia="zh-CN"/>
        </w:rPr>
        <w:t xml:space="preserve">, </w:t>
      </w:r>
      <w:r w:rsidRPr="005C04AC">
        <w:rPr>
          <w:rFonts w:ascii="Times New Roman" w:eastAsia="Times New Roman" w:hAnsi="Times New Roman" w:cs="Times New Roman"/>
          <w:iCs/>
          <w:sz w:val="30"/>
          <w:szCs w:val="30"/>
          <w:lang w:val="x-none" w:eastAsia="zh-CN"/>
        </w:rPr>
        <w:t>курсанта, слушателя, основанный на достижении результатов обучения</w:t>
      </w:r>
      <w:r w:rsidRPr="005C04AC">
        <w:rPr>
          <w:rFonts w:ascii="Times New Roman" w:eastAsia="Times New Roman" w:hAnsi="Times New Roman" w:cs="Times New Roman"/>
          <w:iCs/>
          <w:sz w:val="30"/>
          <w:szCs w:val="30"/>
          <w:lang w:eastAsia="zh-CN"/>
        </w:rPr>
        <w:t>;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proofErr w:type="gramStart"/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квалификация  –</w:t>
      </w:r>
      <w:proofErr w:type="gramEnd"/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zh-CN"/>
        </w:rPr>
        <w:t>компетентность</w:t>
      </w:r>
      <w:r w:rsidRPr="005C04AC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x-none"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zh-CN"/>
        </w:rPr>
        <w:t>–</w:t>
      </w:r>
      <w:r w:rsidRPr="005C04AC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x-none"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zh-CN"/>
        </w:rPr>
        <w:t xml:space="preserve">способность применять знания и навыки для достижения намеченных результатов (СТБ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ISO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zh-CN"/>
        </w:rPr>
        <w:t xml:space="preserve"> 9000-2015)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zh-CN"/>
        </w:rPr>
        <w:t>;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компетенция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zh-CN"/>
        </w:rPr>
        <w:t xml:space="preserve"> – знания, умения и опыт, необходимые для решения теоретических и практических задач;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модуль –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ступени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обеспечение качества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zh-CN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zh-CN"/>
        </w:rPr>
        <w:t>ISO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zh-CN"/>
        </w:rPr>
        <w:t xml:space="preserve"> 9000-2015);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zh-CN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zh-CN"/>
        </w:rPr>
        <w:t>специализированные компетенции – компетенции, формируемые в соответствии с требованиями к специалисту с высшим образованием I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образования;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zh-CN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zh-CN"/>
        </w:rPr>
        <w:t>универсальные компетенции – компетенции, формируемые в соответствии с требованиями к специалисту с высшим образованием I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zh-CN"/>
        </w:rPr>
        <w:t>экономика – наука о поведении людей в процессе производства, распределения, обмена и потребления экономических благ в условиях ограниченности производственных ресурсов, имеющих альтернативные варианты использования.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zh-CN"/>
        </w:rPr>
        <w:t>4. 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zh-CN"/>
        </w:rPr>
        <w:t xml:space="preserve">Специальность 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zh-CN"/>
        </w:rPr>
        <w:t>1-25 01 08 «Бухгалтерский учет, анализ и аудит (по направлениям)»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zh-CN"/>
        </w:rPr>
        <w:t xml:space="preserve"> в соответствии с ОКРБ 011-2009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zh-CN"/>
        </w:rPr>
        <w:t xml:space="preserve">относится к профилю 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zh-CN"/>
        </w:rPr>
        <w:lastRenderedPageBreak/>
        <w:t xml:space="preserve">образования 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zh-CN"/>
        </w:rPr>
        <w:t xml:space="preserve">E «Коммуникации. Право. Экономика. Управление. Экономика и организация производства», направлению образования 25 «Экономика». 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ОКРБ 011-2009 по специальности предусмотрены направления специальности: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1-25 01 08-01 «Бухгалтерский учет, анализ и аудит (в банках)»;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1-25 01 08-02 «Бухгалтерский учет, анализ и аудит (в бюджетных организациях)»;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1-25 01 08-03 «Бухгалтерский учет, анализ и аудит (в коммерческих и некоммерческих организациях)».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Направления специальности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1-25 01 08-01 «Бухгалтерский учет, анализ и аудит (в банках)»,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1-25 01 08-02 «Бухгалтерский учет, анализ и аудит </w:t>
      </w:r>
      <w:r w:rsidR="002C1E1F"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(в бюджетных организациях)», 1-25 01 08-03 «Бухгалтерский учет, анализ и аудит (в коммерческих и некоммерческих организациях)»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обеспечивают получение квалификации «Экономист».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>5. 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t xml:space="preserve">Специальность </w:t>
      </w:r>
      <w:bookmarkStart w:id="22" w:name="_Hlk68085545"/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 xml:space="preserve">1-25 01 08 «Бухгалтерский учет, анализ и аудит </w:t>
      </w:r>
      <w:r w:rsidR="002C1E1F"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br/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>(по направлениям)</w:t>
      </w:r>
      <w:bookmarkEnd w:id="22"/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>»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 xml:space="preserve">относится к уровню 6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</w:pPr>
    </w:p>
    <w:p w:rsidR="00DE36C2" w:rsidRPr="005C04AC" w:rsidRDefault="00DE36C2" w:rsidP="00205B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ГЛАВА 2</w:t>
      </w:r>
    </w:p>
    <w:p w:rsidR="0060526E" w:rsidRPr="005C04AC" w:rsidRDefault="00DE36C2" w:rsidP="00205B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ТРЕБОВАНИЯ К УРОВНЮ ОСНОВНОГО ОБРАЗОВАНИЯ ЛИЦ, ПОСТУПАЮЩИХ ДЛЯ ПОЛУЧЕНИЯ ВЫСШЕГО ОБРАЗОВАНИЯ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СТУПЕНИ, ФОРМАМ И СРОКАМ ПОЛУЧЕНИЯ </w:t>
      </w:r>
    </w:p>
    <w:p w:rsidR="00DE36C2" w:rsidRPr="005C04AC" w:rsidRDefault="00DE36C2" w:rsidP="00205B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СТУПЕНИ</w:t>
      </w:r>
    </w:p>
    <w:p w:rsidR="00DE36C2" w:rsidRPr="005C04AC" w:rsidRDefault="00DE36C2" w:rsidP="00205B9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DE36C2" w:rsidRPr="005C04AC" w:rsidRDefault="00DE36C2" w:rsidP="00205B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DE36C2" w:rsidRPr="005C04AC" w:rsidRDefault="00DE36C2" w:rsidP="00205B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Прием лиц для получения 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ступени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 xml:space="preserve"> осуществляется на основании пункта 9 статьи 57 Кодекса Республики Беларусь об образовании.</w:t>
      </w:r>
    </w:p>
    <w:p w:rsidR="00DE36C2" w:rsidRPr="005C04AC" w:rsidRDefault="00DE36C2" w:rsidP="00205B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Calibri" w:hAnsi="Times New Roman" w:cs="Times New Roman"/>
          <w:sz w:val="30"/>
          <w:szCs w:val="30"/>
          <w:lang w:eastAsia="zh-CN"/>
        </w:rPr>
        <w:t>7. Обучение по специальности предусматривает следующие формы получения высшего образования I ступени: очная (дневная, вечерняя), заочная (в том числе дистанционная</w:t>
      </w:r>
      <w:r w:rsidR="00DC512B" w:rsidRPr="005C04AC">
        <w:rPr>
          <w:rFonts w:ascii="Times New Roman" w:eastAsia="Calibri" w:hAnsi="Times New Roman" w:cs="Times New Roman"/>
          <w:sz w:val="30"/>
          <w:szCs w:val="30"/>
          <w:lang w:eastAsia="zh-CN"/>
        </w:rPr>
        <w:t>)</w:t>
      </w:r>
      <w:r w:rsidRPr="005C04AC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:rsidR="00DE36C2" w:rsidRPr="005C04AC" w:rsidRDefault="00DE36C2" w:rsidP="00205B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8. Срок получения высшего образования I ступени в дневной форме составляет 4 года. 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Срок получения высшего образования I ступени в вечерней форме составляет 5 лет.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Срок получения высшего образования I ступени в заочной </w:t>
      </w:r>
      <w:proofErr w:type="gramStart"/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форме  составляет</w:t>
      </w:r>
      <w:proofErr w:type="gramEnd"/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5 лет.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Срок получения высшего образования I ступени в дистанционной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>форме составляет 5 лет.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9. 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 1-25 01 08 «Бухгалтерский учет, анализ и аудит </w:t>
      </w:r>
      <w:r w:rsidR="002C1E1F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br/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(по направлениям)», определяется Министерством образования.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Срок получения высшего образования по специальности 1-25 01 08 «Бухгалтерский учет, анализ и аудит (по направлениям)» лицами, обучающимися по образовательной программе высшего образования I</w:t>
      </w:r>
      <w:r w:rsidR="002C1E1F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zh-CN"/>
        </w:rPr>
        <w:t>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Срок обучения по образовательной программе высшего образования I ступени, обеспечивающей получение квалификации специалиста с высшим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образованием и интегрированной с образовательными программами среднего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специального образования, в вечерней и заочной (в том числе дистанционной)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формах может быть увеличен не более чем на 1 год относительно срока обучения по данной образовательной программе в дневной форме. 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1</w:t>
      </w:r>
      <w:r w:rsidR="00613BF6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0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. Общий объем образовательной программы высшего образования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  <w:t xml:space="preserve"> 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  <w:t>ступени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составляет 240 зачетных единиц. </w:t>
      </w:r>
    </w:p>
    <w:p w:rsidR="00DE36C2" w:rsidRPr="005C04AC" w:rsidRDefault="00613BF6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11. </w:t>
      </w:r>
      <w:r w:rsidR="00DE36C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4411E5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</w:t>
      </w:r>
      <w:r w:rsidR="004411E5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том числе</w:t>
      </w:r>
      <w:r w:rsidR="004411E5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</w:t>
      </w:r>
      <w:r w:rsidR="00DE36C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формах сумма зачетных единиц за 1 год обучения, как правило, не превышает 60 зачетных единиц. 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DE36C2" w:rsidRPr="005C04AC" w:rsidRDefault="00DE36C2" w:rsidP="00205B9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ГЛАВА 3</w:t>
      </w:r>
    </w:p>
    <w:p w:rsidR="00DE36C2" w:rsidRPr="005C04AC" w:rsidRDefault="00DE36C2" w:rsidP="00205B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ТРЕБОВАНИЯ К СОДЕРЖАНИЮ ПРОФЕССИОНАЛЬНОЙ </w:t>
      </w:r>
      <w:r w:rsidRPr="005C04A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zh-CN"/>
        </w:rPr>
        <w:t>ДЕЯТЕЛЬНОСТИ СПЕЦИАЛИСТА С ВЫСШИМ ОБРАЗОВАНИЕМ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12. 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 xml:space="preserve">Основными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видами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 xml:space="preserve"> профессиональной деятельности специалиста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с высшим образованием (далее – специалист)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 xml:space="preserve">в соответствии с </w:t>
      </w:r>
      <w:r w:rsidR="00BC68BE"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br/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>ОКРБ 005-2011 являются: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69201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Аудиторская деятельность;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69202 Деятельность в области бухгалтерского учета.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>13. 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>Объектами профессиональной деятельности специалиста являются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предусмотренные законодательством процедуры, связанные с отражением, контролем</w:t>
      </w:r>
      <w:r w:rsidR="00BC408D"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, аудитом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и анализом хозяйственных операций с активами, обязательствами, капиталом, расчетами, доходами и расходами в системе бухгалтерского учета и отчетности.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14. Специалист может решать задачи профессиональной деятельности следующих типов: </w:t>
      </w:r>
    </w:p>
    <w:p w:rsidR="00DE36C2" w:rsidRPr="005C04AC" w:rsidRDefault="009149D7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14.1. </w:t>
      </w:r>
      <w:r w:rsidR="00DE36C2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организационно-управленческие: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zh-CN"/>
        </w:rPr>
        <w:t>участие в разработке вариантов управленческих решений;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организация работы малых коллективов исполнителей для достижения поставленных целей; 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контроль и поддержка </w:t>
      </w:r>
      <w:r w:rsidR="00281863" w:rsidRPr="005C04AC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производственно-технологической, исполнительской и трудовой дисциплины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; 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составление текущей и отчетной документации по установленным формам; </w:t>
      </w:r>
    </w:p>
    <w:p w:rsidR="00DE36C2" w:rsidRPr="005C04AC" w:rsidRDefault="009149D7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14.2. </w:t>
      </w:r>
      <w:r w:rsidR="00DE36C2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производственно-хозяйственные: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анализ результатов работы </w:t>
      </w:r>
      <w:r w:rsidR="00091C43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организации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 и е</w:t>
      </w:r>
      <w:r w:rsidR="00091C43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е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 структурных подразделений, сравнение их с показателями других </w:t>
      </w:r>
      <w:r w:rsidR="00091C43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организаций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; 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выявление внутрихозяйственных резервов и разработка мероприятий по их использованию; 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проведение оперативного экономического анализа хода выполнения плановых заданий и мероприятий по использованию резервов повышения эффективности производственно-хозяйственной деятельности; 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разработка предложений по внесению соответствующих корректировок в планы организации и отдельных подразделений в случае изменения производственно-хозяйственной ситуации и законодательства; 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осуществление документального оперативного контроля за ходом производства, за обеспеченностью производства инструментом, материалами, за выполнением работ по внутрипроизводственной кооперации;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анализ использования производственной мощности, выявление узких мест, обоснование предложений по их устранению;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участие в проведении анализа деятельности организации и ее структурных подразделений по основным экономическим показателям;</w:t>
      </w:r>
    </w:p>
    <w:p w:rsidR="00DE36C2" w:rsidRPr="005C04AC" w:rsidRDefault="009149D7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14.3. </w:t>
      </w:r>
      <w:r w:rsidR="00DE36C2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учетно-аналитические: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документирование фактов хозяйственной деятельности; 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оформление и обработка бухгалтерских документов;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систематизирование учетно-аналитических и статистических материалов, характеризующих количественные и качественные показатели деятельности организации и е</w:t>
      </w:r>
      <w:r w:rsidR="00091C43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е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 подразделений; 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распространение передового опыта учетно-аналитической деятельности структурных подразделений </w:t>
      </w:r>
      <w:r w:rsidR="00091C43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организации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; 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обработка учетно-аналитической информации с использованием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lastRenderedPageBreak/>
        <w:t>современных вычислительных технологий;</w:t>
      </w:r>
    </w:p>
    <w:p w:rsidR="00DE36C2" w:rsidRPr="005C04AC" w:rsidRDefault="009149D7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14.4. </w:t>
      </w:r>
      <w:r w:rsidR="00DE36C2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контрольные и аудиторские: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проведение судебно</w:t>
      </w:r>
      <w:r w:rsidR="00091C43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й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бухгалтерской экспертизы;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участие в проведении внутреннего и внешнего контроля финансово-хозяйственной деятельности организации;</w:t>
      </w:r>
    </w:p>
    <w:p w:rsidR="00BC408D" w:rsidRPr="005C04AC" w:rsidRDefault="00BC408D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аудит отчетности и иной финансовой информации;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обеспечение сохранности данных в условиях компьютерной обработки информации;</w:t>
      </w:r>
    </w:p>
    <w:p w:rsidR="00DE36C2" w:rsidRPr="005C04AC" w:rsidRDefault="009149D7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14.5. </w:t>
      </w:r>
      <w:r w:rsidR="00DE36C2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расчетно-финансовые: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составление финансовых расчетов и осуществление финансовых операций;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ведение расчетов с бюджетами бюджетной системы Республики Беларусь;</w:t>
      </w:r>
    </w:p>
    <w:p w:rsidR="00DE36C2" w:rsidRPr="005C04AC" w:rsidRDefault="009149D7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14.6. </w:t>
      </w:r>
      <w:r w:rsidR="00DE36C2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научно-исследовательские: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обработка массивов экономических данных в соответствии с поставленной задачей, интерпретация полученных результатов, обоснование выводов;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построение стандартных эконометрических моделей исследуемых процессов, относящихся к области профессиональной деятельности;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анализ и интерпретация показателей, характеризующих социально-экономические процессы на микро- и макроуровнях;</w:t>
      </w:r>
    </w:p>
    <w:p w:rsidR="00DE36C2" w:rsidRPr="005C04AC" w:rsidRDefault="009149D7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14.7. </w:t>
      </w:r>
      <w:r w:rsidR="00DE36C2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педагогические: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преподавание экономических дисциплин в учреждениях профессионально-технического образования, общего среднего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образования, дополнительного образования детей и молодежи.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DE36C2" w:rsidRPr="005C04AC" w:rsidRDefault="00DE36C2" w:rsidP="00205B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ГЛАВА 4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ТРЕБОВАНИЯ К КОМПЕТЕНТНОСТИ СПЕЦИАЛИСТА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DE36C2" w:rsidRPr="005C04AC" w:rsidRDefault="00DE36C2" w:rsidP="00205B9C">
      <w:pPr>
        <w:widowControl w:val="0"/>
        <w:tabs>
          <w:tab w:val="left" w:pos="-142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15. Специалист, освоивший содержание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 ступени по специальности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bookmarkStart w:id="23" w:name="_Hlk103258539"/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zh-CN"/>
        </w:rPr>
        <w:t>1-25 01 08 «Бухгалтерский учет, анализ и аудит (по направлениям)»</w:t>
      </w:r>
      <w:bookmarkEnd w:id="23"/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должен обладать универсальными, базовыми </w:t>
      </w:r>
      <w:r w:rsidRPr="005C04AC"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профессиональными и специализированными компетенциями.</w:t>
      </w:r>
    </w:p>
    <w:p w:rsidR="00DE36C2" w:rsidRPr="005C04AC" w:rsidRDefault="00DE36C2" w:rsidP="00205B9C">
      <w:pPr>
        <w:widowControl w:val="0"/>
        <w:tabs>
          <w:tab w:val="left" w:pos="-14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16. Специалист, освоивший содержание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ступени, должен обладать следующими универсальными компетенциями (далее – УК):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>УК-1. Владеть основами исследовательской деятельности, осуществлять поиск, анализ и синтез информации;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УК-3. Осуществлять коммуникации на иностранном языке для решения задач межличностного и межкультурного взаимодействия; 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УК-4. Работать в команде, толерантно воспринимать социальные, этнические, конфессиональные, культурные и иные различия; 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УК-5. Быть способным к саморазвитию и совершенствованию в профессиональной деятельности;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УК-6. Проявлять инициативу и адаптироваться к изменениям в профессиональной деятельности;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УК-7.</w:t>
      </w:r>
      <w:r w:rsidRPr="005C04A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Обладать гуманистическим мировоззрением, качествами гражданственности и патриотизма;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УК-8.</w:t>
      </w:r>
      <w:r w:rsidRPr="005C04A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Обладать современной культурой мышления, уметь использовать основы философских знаний в профессиональной деятельности;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УК-9.</w:t>
      </w:r>
      <w:r w:rsidRPr="005C04A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Выявлять факторы и механизмы исторического развития, определять общественное значение исторических событий;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УК-10. Использовать языковой материал в профессиональной области на белорусском языке;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УК-11. Владеть навыками </w:t>
      </w:r>
      <w:proofErr w:type="spellStart"/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здоровьесбережения</w:t>
      </w:r>
      <w:proofErr w:type="spellEnd"/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17. Специалист, освоивший содержание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ступени,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zh-CN"/>
        </w:rPr>
        <w:t>должен обладать следующими базовыми профессиональными компетенциями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(далее – БПК):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БПК-1. Использовать основные математические понятия и методы вычислений для анализа и моделирования экономических процессов;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БПК-2. Оперировать основными понятиями и методами статистики,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их развития; 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БПК-3. Применять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БПК-4. Понимать мотивы поведения субъектов рыночной экономики, особенности экономических процессов в Республике Беларусь и других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странах, анализировать экономическую информацию, применять полученные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теоретические знания в качестве методологической основы изучения прикладных экономических дисциплин;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БПК-5. Понимать поведение потребителей и организаций в рыночной экономике, механизмы ценообразования на товарных и ресурсных рынках, условия общего экономического равновесия, направления, инструменты и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lastRenderedPageBreak/>
        <w:t>границы государственной микроэкономической политики, применять теоретические знания для принятия оптимальных решений в условиях экономического выбора;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БПК-6. Понимать механизмы функционирования агрегированных рынков и инструменты </w:t>
      </w:r>
      <w:r w:rsidR="00621F4A"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бюджетно-финансовой, налоговой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 и денежно-кредитной политики, анализировать макроэкономические процессы, происходящие в Республике Беларусь и других странах, оценивать результаты макроэкономической политики;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БПК-7. Определять и анализировать современные тенденции развития международной экономики, осуществлять выбор оптимальных инструментов регулирования внешнеэкономической деятельности;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БПК-8. Понимать особенности и механизм функционирования национальной экономики, оценивать ресурсный потенциал и конкурентные преимущества, определять тенденции и перспективы ее развития для решения текущих экономических проблем и реализации стратегических целей и задач социально-экономического развития;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БПК-9. Применять принципы организации и ведения бухгалтерского учета, осуществлять сбор, анализ и обработку данных, необходимых для решения профессиональных задач;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БПК-10. Применять методы анализа хозяйственной деятельности, структурировать и моделировать изучаемые показатели, выбирать эффективные инструментальные средства для выявления причин их и направлений повышения эффективности деятельности </w:t>
      </w:r>
      <w:r w:rsidR="00091C43"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организации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БПК-11. Применять нормы законодательства, методические приемы и способы контроля и аудита, выполнять работы по проведению проверок и оформлению их результатов;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БПК-12. Применять положения международных стандартов финансовой отчетности при формировании отчетности организаций в соответствии с выдвигаемыми требованиями;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БПК-13. Понимать концептуальные основы и положения международных стандартов аудит</w:t>
      </w:r>
      <w:r w:rsidR="00FD43B6"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орской деятельности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особенности их применения, конвергенцию </w:t>
      </w:r>
      <w:r w:rsidR="00FD43B6"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н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ациональных правил аудиторской деятельности при формировании отчетности организаций;</w:t>
      </w:r>
    </w:p>
    <w:p w:rsidR="00DE36C2" w:rsidRPr="005C04AC" w:rsidRDefault="00DE36C2" w:rsidP="00205B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БПК-14.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18. При разработке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I 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ступени в соответствии с настоящим образовательным стандартом.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lastRenderedPageBreak/>
        <w:t xml:space="preserve">Перечень установленных настоящим образовательным стандартом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УК может быть дополнен учреждением высшего образования с учетом направленности </w:t>
      </w:r>
      <w:r w:rsidRPr="005C04AC"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 xml:space="preserve">образовательной программы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 ступени</w:t>
      </w:r>
      <w:r w:rsidRPr="005C04AC"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 xml:space="preserve"> в учреждении высшего образования.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ступени в </w:t>
      </w:r>
      <w:r w:rsidRPr="005C04AC"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учреждении высшего образования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. 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 пунктах 12 и 14 настоящего образовательного стандарта.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</w:pPr>
    </w:p>
    <w:p w:rsidR="00DE36C2" w:rsidRPr="005C04AC" w:rsidRDefault="00DE36C2" w:rsidP="00205B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ГЛАВА 5</w:t>
      </w:r>
    </w:p>
    <w:p w:rsidR="00DE36C2" w:rsidRPr="005C04AC" w:rsidRDefault="00DE36C2" w:rsidP="00205B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 xml:space="preserve">ТРЕБОВАНИЯ К УЧЕБНО-ПРОГРАММНОЙ ДОКУМЕНТАЦИИ ОБРАЗОВАТЕЛЬНЫХ ПРОГРАММ </w:t>
      </w:r>
    </w:p>
    <w:p w:rsidR="00DE36C2" w:rsidRPr="005C04AC" w:rsidRDefault="00DE36C2" w:rsidP="00205B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ВЫСШЕГО ОБРАЗОВАНИЯ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СТУПЕНИ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DE36C2" w:rsidRPr="005C04AC" w:rsidRDefault="00DE36C2" w:rsidP="00205B9C">
      <w:pPr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19. Образовательная программа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ступени включает следующую учебно-программную документацию:</w:t>
      </w:r>
    </w:p>
    <w:p w:rsidR="00DE36C2" w:rsidRPr="005C04AC" w:rsidRDefault="00DE36C2" w:rsidP="00205B9C">
      <w:pPr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типовой учебный план по специальности (направлению специальности);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учебный план учреждения высшего образования по специальности (направлению специальности);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типовые учебные программы по учебным дисциплинам;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учебные программы учреждения высшего образования по учебным дисциплинам;</w:t>
      </w:r>
    </w:p>
    <w:p w:rsidR="00DE36C2" w:rsidRPr="005C04AC" w:rsidRDefault="00DE36C2" w:rsidP="00205B9C">
      <w:pPr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программы практик.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20. Максимальный объем учебной нагрузки обучающегося не должен превышать 54 академических часа в неделю, включая все виды аудиторной и внеаудиторной работы.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lastRenderedPageBreak/>
        <w:t>информационного, научно-методического обеспечения, устанавливается в пределах 24-32 аудиторных часов в неделю.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>В часы, отводимые на самостоятельную работу по учебной дисциплине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(модулю), включается время, предусмотренное на подготовку к экзамену (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экзаменам) и (или) зачету (зачетам) по данной учебной дисциплине (модулю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).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Таблица 1 </w:t>
      </w:r>
    </w:p>
    <w:tbl>
      <w:tblPr>
        <w:tblW w:w="0" w:type="auto"/>
        <w:tblInd w:w="-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0"/>
        <w:gridCol w:w="7088"/>
        <w:gridCol w:w="1999"/>
      </w:tblGrid>
      <w:tr w:rsidR="005C04AC" w:rsidRPr="005C04AC" w:rsidTr="002C1E1F">
        <w:trPr>
          <w:cantSplit/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E1F" w:rsidRPr="005C04AC" w:rsidRDefault="00DE36C2" w:rsidP="0020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Наименование видов деятельности обучающегося, </w:t>
            </w:r>
          </w:p>
          <w:p w:rsidR="00DE36C2" w:rsidRPr="005C04AC" w:rsidRDefault="00DE36C2" w:rsidP="0020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модулей, учебных дисциплин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zh-CN"/>
              </w:rPr>
              <w:t xml:space="preserve">Трудоемкость </w:t>
            </w:r>
            <w:r w:rsidRPr="005C04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zh-CN"/>
              </w:rPr>
              <w:br/>
              <w:t>(в зачетных единицах)</w:t>
            </w:r>
          </w:p>
        </w:tc>
      </w:tr>
      <w:tr w:rsidR="005C04AC" w:rsidRPr="005C04AC" w:rsidTr="002C1E1F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Теоретическое обучение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19</w:t>
            </w:r>
            <w:r w:rsidRPr="005C0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  <w:r w:rsidRPr="005C0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-210</w:t>
            </w:r>
          </w:p>
        </w:tc>
      </w:tr>
      <w:tr w:rsidR="005C04AC" w:rsidRPr="005C04AC" w:rsidTr="002C1E1F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Государственный компонент: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Социально-гуманитарный модуль (</w:t>
            </w:r>
            <w:r w:rsidRPr="005C04A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zh-CN"/>
              </w:rPr>
              <w:t>Философия, История, Политология, Социология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); Иностранный язык; Информационные технологии;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Математический модуль (</w:t>
            </w:r>
            <w:r w:rsidRPr="005C04A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zh-CN"/>
              </w:rPr>
              <w:t>Высшая математика, Теория вероятностей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);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Статистика и эконометрика (</w:t>
            </w:r>
            <w:r w:rsidRPr="005C04A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zh-CN"/>
              </w:rPr>
              <w:t>Статистика, Эконометрика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);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Экономика 1 (</w:t>
            </w:r>
            <w:r w:rsidRPr="005C04A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zh-CN"/>
              </w:rPr>
              <w:t>Экономическая теория, Микроэкономика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);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Экономика 2 (</w:t>
            </w:r>
            <w:r w:rsidRPr="005C04A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zh-CN"/>
              </w:rPr>
              <w:t>Макроэкономика, Международная экономика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); Национальная экономика Беларуси; Бухгалтерский учет и анализ (</w:t>
            </w:r>
            <w:r w:rsidRPr="005C04A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zh-CN"/>
              </w:rPr>
              <w:t>Теория бухгалтерского учета, Теория анализа хозяйственной деятельности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); Контроль и аудит;</w:t>
            </w:r>
            <w:r w:rsidR="00E408EE"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Международные стандарты финансовой отчётности и аудита (</w:t>
            </w:r>
            <w:r w:rsidRPr="005C04A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zh-CN"/>
              </w:rPr>
              <w:t>Международные стандарты финансовой отчетности, Международные стандарты аудита</w:t>
            </w:r>
            <w:r w:rsidRPr="005C04A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70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-136</w:t>
            </w:r>
          </w:p>
        </w:tc>
      </w:tr>
      <w:tr w:rsidR="005C04AC" w:rsidRPr="005C04AC" w:rsidTr="002C1E1F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Компонент учреждения высшего образования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74-124</w:t>
            </w:r>
          </w:p>
        </w:tc>
      </w:tr>
      <w:tr w:rsidR="005C04AC" w:rsidRPr="005C04AC" w:rsidTr="002C1E1F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Факультативные дисциплины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C04AC" w:rsidRPr="005C04AC" w:rsidTr="002C1E1F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Дополнительные виды обучения</w:t>
            </w:r>
            <w:r w:rsidRPr="005C04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(Физическая культура, Белорусский язык (профессиональная лексика), Безопасность жизнедеятельности человека</w:t>
            </w:r>
            <w:r w:rsidRPr="005C04A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4"/>
            </w:r>
            <w:r w:rsidRPr="005C04A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C04AC" w:rsidRPr="005C04AC" w:rsidTr="002C1E1F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Учебная практика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</w:t>
            </w: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/>
              </w:rPr>
              <w:t>-9</w:t>
            </w:r>
          </w:p>
        </w:tc>
      </w:tr>
      <w:tr w:rsidR="005C04AC" w:rsidRPr="005C04AC" w:rsidTr="002C1E1F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Производственная практика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18-26</w:t>
            </w:r>
          </w:p>
        </w:tc>
      </w:tr>
      <w:tr w:rsidR="005C04AC" w:rsidRPr="005C04AC" w:rsidTr="002C1E1F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zh-CN"/>
              </w:rPr>
              <w:t>Дипломное проектирование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/>
              </w:rPr>
              <w:t>9</w:t>
            </w: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-15 </w:t>
            </w:r>
          </w:p>
        </w:tc>
      </w:tr>
      <w:tr w:rsidR="005C04AC" w:rsidRPr="005C04AC" w:rsidTr="002C1E1F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240</w:t>
            </w:r>
          </w:p>
        </w:tc>
      </w:tr>
    </w:tbl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22. Распределение трудоемкости между отдельными модулями и учебными дисциплинами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государственного компонента, а также отдельными видами учебных и производственных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практик осуществляется учреждением высшего образования.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lastRenderedPageBreak/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zh-CN"/>
        </w:rPr>
        <w:t>24. Трудоемкость каждой учебной дисциплины должна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составлять не менее трех зачетных единиц. Соответственно, трудоемкость каждого модуля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должна составлять не менее шести зачетных единиц.</w:t>
      </w:r>
    </w:p>
    <w:p w:rsidR="00DE36C2" w:rsidRPr="005C04AC" w:rsidRDefault="00DE36C2" w:rsidP="00205B9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DE36C2" w:rsidRPr="005C04AC" w:rsidRDefault="00DE36C2" w:rsidP="00205B9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Таблица 2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7229"/>
        <w:gridCol w:w="1781"/>
      </w:tblGrid>
      <w:tr w:rsidR="005C04AC" w:rsidRPr="005C04AC" w:rsidTr="002C1E1F">
        <w:trPr>
          <w:cantSplit/>
          <w:trHeight w:val="56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 модулей, учебных дисциплин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zh-CN"/>
              </w:rPr>
              <w:t>Коды формируемых компетенций</w:t>
            </w:r>
          </w:p>
        </w:tc>
      </w:tr>
      <w:tr w:rsidR="005C04AC" w:rsidRPr="005C04AC" w:rsidTr="002C1E1F">
        <w:trPr>
          <w:trHeight w:val="242"/>
          <w:jc w:val="center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Социально-гуманитарный модуль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Философия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УК-8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История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УК-9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Политология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УК-7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Социология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УК-4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Иностранный язык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УК-3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zh-CN"/>
              </w:rPr>
              <w:t>Информационные технологии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УК-2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7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zh-CN"/>
              </w:rPr>
              <w:t>Математический модуль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БПК-1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zh-CN"/>
              </w:rPr>
              <w:t>Статистика и эконометрика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napToGri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Статистика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БПК-2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Эконометрика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БПК-3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zh-CN"/>
              </w:rPr>
              <w:t>Экономика 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napToGri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Экономическая теория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БПК-4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Микроэкономика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БПК-5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zh-CN"/>
              </w:rPr>
              <w:t>Экономика 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napToGri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Макроэкономика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БПК-6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Международная экономика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БПК-7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zh-CN"/>
              </w:rPr>
              <w:t>Национальная экономика Беларуси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БПК-8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zh-CN"/>
              </w:rPr>
              <w:t>Бухгалтерский учет и анализ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napToGri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УК-1, 5, 6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9.1.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Теория бухгалтерского учета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БПК-9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Теория анализа хозяйственной деятельности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БПК-10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zh-CN"/>
              </w:rPr>
              <w:t>Контроль и аудит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БПК-11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 Полужирный" w:eastAsia="Times New Roman" w:hAnsi="Times New Roman Полужирный" w:cs="Times New Roman"/>
                <w:spacing w:val="-6"/>
                <w:sz w:val="24"/>
                <w:szCs w:val="24"/>
                <w:lang w:eastAsia="zh-CN"/>
              </w:rPr>
            </w:pPr>
            <w:r w:rsidRPr="005C04AC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6"/>
                <w:sz w:val="26"/>
                <w:szCs w:val="26"/>
                <w:lang w:eastAsia="zh-CN"/>
              </w:rPr>
              <w:t>Международные стандарты финансовой отчётности и аудита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napToGri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Международные стандарты финансовой отчетности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БПК-12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Международные стандарты аудита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БПК-13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zh-CN"/>
              </w:rPr>
              <w:t>Курсовые проекты (курсовые работы)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УК-1,</w:t>
            </w:r>
            <w:r w:rsidR="005222D3"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5,</w:t>
            </w:r>
            <w:r w:rsidR="005222D3"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6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zh-CN"/>
              </w:rPr>
              <w:t>Дополнительные виды обучения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napToGri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13.1.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Физическая культура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УК-11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Белорусский язык (профессиональная лексика)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УК-10</w:t>
            </w:r>
          </w:p>
        </w:tc>
      </w:tr>
      <w:tr w:rsidR="005C04AC" w:rsidRPr="005C04AC" w:rsidTr="002C1E1F">
        <w:trPr>
          <w:trHeight w:val="3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13.3.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CN"/>
              </w:rPr>
              <w:t>Безопасность жизнедеятельности человека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БПК-14</w:t>
            </w:r>
          </w:p>
        </w:tc>
      </w:tr>
    </w:tbl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27. Результаты обучения по модулям и учебным дисциплинам государственного компонента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zh-CN"/>
        </w:rPr>
        <w:t>(знать, уметь, владеть) определяются учебными программами.</w:t>
      </w:r>
    </w:p>
    <w:p w:rsidR="004A2266" w:rsidRPr="005C04AC" w:rsidRDefault="004A2266" w:rsidP="004A226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29. Результаты обучения должны быть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zh-CN"/>
        </w:rPr>
        <w:t>соотнесены с требуемыми результатами освоения содержания образовательной программы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ступени (компетенциями). </w:t>
      </w:r>
    </w:p>
    <w:p w:rsidR="00DE36C2" w:rsidRPr="005C04AC" w:rsidRDefault="00DE36C2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zh-CN"/>
        </w:rPr>
        <w:t xml:space="preserve">30. Совокупность запланированных результатов обучения должна обеспечивать выпускнику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формирование всех УК и БПК, установленных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297E65" w:rsidRPr="005C04AC" w:rsidRDefault="00297E65" w:rsidP="00205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E36C2" w:rsidRPr="005C04AC" w:rsidRDefault="00DE36C2" w:rsidP="00205B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ГЛАВА 6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zh-CN"/>
        </w:rPr>
        <w:t xml:space="preserve">ТРЕБОВАНИЯ К ОРГАНИЗАЦИИ </w:t>
      </w:r>
      <w:r w:rsidRPr="005C04A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zh-CN"/>
        </w:rPr>
        <w:t>ОБРАЗОВАТЕЛЬНОГО</w:t>
      </w:r>
      <w:r w:rsidRPr="005C04A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zh-CN"/>
        </w:rPr>
        <w:t>ПРОЦЕССА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zh-CN"/>
        </w:rPr>
      </w:pP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31. </w:t>
      </w:r>
      <w:r w:rsidRPr="005C04AC">
        <w:rPr>
          <w:rFonts w:ascii="Times New Roman" w:eastAsia="Times New Roman" w:hAnsi="Times New Roman" w:cs="Times New Roman"/>
          <w:spacing w:val="-12"/>
          <w:sz w:val="30"/>
          <w:szCs w:val="30"/>
          <w:lang w:eastAsia="zh-CN"/>
        </w:rPr>
        <w:t>Педагогические работники учреждения высшего образования должны: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заниматься научно-методической деятельностью;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32. Учреждение высшего образования должно располагать: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средствами обучения, необходимыми для реализации образовательной программы высшего образования I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Функционирование информационно-образовательной среды учреждения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высшего образования обеспечивается соответствующими средствами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lastRenderedPageBreak/>
        <w:t>информационно-коммуникационных технологий и должно соответствовать законодательству.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В случае применения дистанционных образовательных технологий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допускается замена специально оборудованных помещений их виртуальными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аналогами, позволяющими обучающимся приобрести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компетенции, определенные в главе 4 настоящего образовательного стандарта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.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креативного и диалогового обучения, вариативных моделей самостоятельной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работы, модульных и рейтинговых систем обучения, тестовых и других систем оценивания уровня компетенций и иное).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сайте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учреждения высшего образования в глобальной компьютерной сети Интернет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каталог учебных дисциплин (модулей), который удовлетворяет следующим требованиям: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zh-CN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pacing w:val="-12"/>
          <w:sz w:val="30"/>
          <w:szCs w:val="30"/>
          <w:lang w:eastAsia="zh-CN"/>
        </w:rPr>
        <w:t xml:space="preserve">представляется на </w:t>
      </w:r>
      <w:r w:rsidRPr="005C04AC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zh-CN"/>
        </w:rPr>
        <w:t>русском и (или) белорусском языке и английском языке;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zh-CN"/>
        </w:rPr>
        <w:t xml:space="preserve">описание каждой учебной дисциплины (модуля) содержит краткое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>содержание, формируемые компетенции, результаты обучения (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знать, уметь,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zh-CN"/>
        </w:rPr>
        <w:t xml:space="preserve">владеть), семестр, </w:t>
      </w:r>
      <w:proofErr w:type="spellStart"/>
      <w:r w:rsidRPr="005C04AC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zh-CN"/>
        </w:rPr>
        <w:t>пререквизиты</w:t>
      </w:r>
      <w:proofErr w:type="spellEnd"/>
      <w:r w:rsidRPr="005C04AC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zh-CN"/>
        </w:rPr>
        <w:t>, трудоемкость в зачетных единицах (кредитах),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 xml:space="preserve"> количество аудиторных часов и самостоятельной работы, требования и формы текущей и промежуточной аттестации;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объем описания учебной дисциплины (модуля) составляет максимум одну страницу;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lastRenderedPageBreak/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Учреждения высшего образования вправе самостоятельно принимать решение о формате каталога учебных дисциплин (модулей) и последовательности представления информации.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34. Требования к организации самостоятельной работы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 устанавливаются законодательством.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36. Конкретные формы и процедуры промежуточного контроля знаний </w:t>
      </w:r>
      <w:r w:rsidRPr="005C04AC">
        <w:rPr>
          <w:rFonts w:ascii="Times New Roman" w:eastAsia="Times New Roman" w:hAnsi="Times New Roman" w:cs="Times New Roman"/>
          <w:spacing w:val="-14"/>
          <w:sz w:val="30"/>
          <w:szCs w:val="30"/>
          <w:lang w:eastAsia="zh-CN"/>
        </w:rPr>
        <w:t>обучающихся по каждой учебной дисциплине разрабатываются соответствующей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кафедрой учреждения высшего образования и отражаются </w:t>
      </w:r>
      <w:r w:rsidRPr="005C04AC">
        <w:rPr>
          <w:rFonts w:ascii="Times New Roman" w:eastAsia="Times New Roman" w:hAnsi="Times New Roman" w:cs="Times New Roman"/>
          <w:spacing w:val="-16"/>
          <w:sz w:val="30"/>
          <w:szCs w:val="30"/>
          <w:lang w:eastAsia="zh-CN"/>
        </w:rPr>
        <w:t xml:space="preserve">в учебных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программах учреждения высшего образования по учебным дисциплинам.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37. 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  <w:t xml:space="preserve"> ступени создаются фонды оценочных средств, включающие типовые задания,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задания открытого типа, задания коммуникативного типа,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  <w:t xml:space="preserve">контрольные работы, тесты, комплексные квалификационные задания, тематику курсовых </w:t>
      </w:r>
      <w:r w:rsidR="00CC1C36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проектов (курсовых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  <w:t>работ</w:t>
      </w:r>
      <w:r w:rsidR="00CC1C36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)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иное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38.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zh-CN"/>
        </w:rPr>
        <w:t>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zh-CN"/>
        </w:rPr>
      </w:pP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C04A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zh-CN"/>
        </w:rPr>
        <w:t>ГЛАВА 7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C04A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zh-CN"/>
        </w:rPr>
        <w:t>ТРЕБОВАНИЯ К ИТОГОВОЙ АТТЕСТАЦИИ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zh-CN"/>
        </w:rPr>
      </w:pP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zh-CN"/>
        </w:rPr>
        <w:t>39. 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x-none" w:eastAsia="zh-CN"/>
        </w:rPr>
        <w:t>Итоговая аттестация осуществляется государственной экзаменационной комиссией.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t>К итоговой аттестации допускаются студенты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>, курсанты, слушатели,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t xml:space="preserve"> полностью выполнившие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 xml:space="preserve">соответствующие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t>учебный план и учебные программы.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t>Итоговая аттестация студентов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>, курсантов, слушателей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t xml:space="preserve"> при освоении </w:t>
      </w:r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zh-CN"/>
        </w:rPr>
        <w:t>образовательн</w:t>
      </w:r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zh-CN"/>
        </w:rPr>
        <w:t>ой</w:t>
      </w:r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zh-CN"/>
        </w:rPr>
        <w:t xml:space="preserve"> программ</w:t>
      </w:r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zh-CN"/>
        </w:rPr>
        <w:t>ы</w:t>
      </w:r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zh-CN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zh-CN"/>
        </w:rPr>
        <w:t>I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zh-CN"/>
        </w:rPr>
        <w:t xml:space="preserve"> ступени</w:t>
      </w:r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zh-CN"/>
        </w:rPr>
        <w:t>по специальности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lastRenderedPageBreak/>
        <w:t xml:space="preserve">1-25 01 08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>«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t>Бухгалтерский учет, анализ и аудит (по направлениям)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 xml:space="preserve">»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t xml:space="preserve">проводится в форме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>государственного экзамена по специальности, направлению специальности и защиты дипломной работы.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>40. 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E36C2" w:rsidRPr="005C04AC" w:rsidRDefault="00DE36C2" w:rsidP="00205B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zh-CN"/>
        </w:rPr>
        <w:t>41. 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zh-CN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E36C2" w:rsidRPr="005C04AC" w:rsidRDefault="00DE36C2" w:rsidP="00205B9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  <w:t>Тематика дипломных работ должна определяться актуальностью и практической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zh-CN"/>
        </w:rPr>
        <w:t>значимость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ю.</w:t>
      </w:r>
    </w:p>
    <w:p w:rsidR="00DE36C2" w:rsidRPr="005C04AC" w:rsidRDefault="00DE36C2" w:rsidP="00DE36C2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32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DE36C2" w:rsidRPr="005C04AC" w:rsidRDefault="00DE36C2" w:rsidP="00DE36C2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32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sectPr w:rsidR="00DE36C2" w:rsidRPr="005C04AC" w:rsidSect="00E66BCB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:rsidR="00312418" w:rsidRPr="005C04AC" w:rsidRDefault="00312418" w:rsidP="003124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33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:rsidR="00312418" w:rsidRPr="005C04AC" w:rsidRDefault="00312418" w:rsidP="003124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:rsidR="00312418" w:rsidRPr="005C04AC" w:rsidRDefault="00312418" w:rsidP="003124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:rsidR="00312418" w:rsidRPr="005C04AC" w:rsidRDefault="00312418" w:rsidP="003124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:rsidR="00312418" w:rsidRPr="005C04AC" w:rsidRDefault="00312418" w:rsidP="003124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07.07.2022 № 179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1-25 01 11-2021)</w:t>
      </w: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DE36C2" w:rsidRPr="005C04AC" w:rsidRDefault="00DE36C2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1-25 01 11 Аудит и ревизия</w:t>
      </w:r>
    </w:p>
    <w:p w:rsidR="00DE36C2" w:rsidRPr="005C04AC" w:rsidRDefault="00DE36C2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Квалификация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Экономист</w:t>
      </w: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DE36C2" w:rsidRPr="005C04AC" w:rsidRDefault="00DE36C2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1-25 01 11 Аўдыт </w:t>
      </w:r>
      <w:proofErr w:type="spellStart"/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рэв</w:t>
      </w:r>
      <w:proofErr w:type="spellStart"/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</w:p>
    <w:p w:rsidR="00DE36C2" w:rsidRPr="005C04AC" w:rsidRDefault="00DE36C2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Кваліфікацыя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Эканаміст</w:t>
      </w: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DE36C2" w:rsidRPr="005C04AC" w:rsidRDefault="00DE36C2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1-25 01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11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" w:eastAsia="ru-RU"/>
        </w:rPr>
        <w:t xml:space="preserve">Audit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and Revision</w:t>
      </w:r>
    </w:p>
    <w:p w:rsidR="00DE36C2" w:rsidRPr="005C04AC" w:rsidRDefault="00DE36C2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" w:eastAsia="ru-RU"/>
        </w:rPr>
        <w:t>Economist</w:t>
      </w:r>
    </w:p>
    <w:p w:rsidR="00DE36C2" w:rsidRPr="005C04AC" w:rsidRDefault="00DE36C2" w:rsidP="002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6C2" w:rsidRPr="005C04AC" w:rsidRDefault="00DE36C2" w:rsidP="00205B9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1</w:t>
      </w: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 ПОЛОЖЕНИЯ</w:t>
      </w: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1.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1-25 01 11 «Аудит и ревизия»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1-25 01 11 «Аудит и ревизия».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2.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Кодекс Республики Беларусь об образовании;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="008E3831"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011-2009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4" w:history="1">
        <w:r w:rsidRPr="005C04AC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</w:t>
      </w:r>
      <w:r w:rsidR="008E3831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br/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="008E3831"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8E3831" w:rsidRPr="005C04AC" w:rsidRDefault="008E3831" w:rsidP="008E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:rsidR="0083093F" w:rsidRPr="005C04AC" w:rsidRDefault="0083093F" w:rsidP="008309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3.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zh-CN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 xml:space="preserve">В настоящем образовательном стандарте применяются термины,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zh-CN"/>
        </w:rPr>
        <w:t>установленные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 xml:space="preserve"> в Кодексе Республики Беларусь об образовании,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Законе Республики Беларусь от 12 июля 2013 г. № 57-З «О бухгалтерском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 учете и отчетности»,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Законе Республики Беларусь от 12 июля 2013 г. № 56-З «Об аудиторской деятельности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»,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zh-CN"/>
        </w:rPr>
        <w:t>а также следующие термины с соответствующими определениями:</w:t>
      </w:r>
    </w:p>
    <w:p w:rsidR="00DE36C2" w:rsidRPr="005C04AC" w:rsidRDefault="00DE36C2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базовые профессиональные компетенции – компетенции, формируемые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 соответствии с требованиями к специалисту с высшим образованием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t>ступени и отражающие его способность решать общие задачи профессиональной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деятельности в соответствии с полученной специальностью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:rsidR="00DE36C2" w:rsidRPr="005C04AC" w:rsidRDefault="00DE36C2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5C04A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 xml:space="preserve">, </w:t>
      </w:r>
      <w:r w:rsidRPr="005C04A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5C04A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C04AC">
        <w:rPr>
          <w:rFonts w:ascii="Times New Roman" w:eastAsia="Times New Roman" w:hAnsi="Times New Roman" w:cs="Times New Roman"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9000-2015)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компетенция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знания, умения и опыт, необходимые для решения теоретических и практических задач;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модуль –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которые обучающийся может продемонстрировать по завершении изучения конкретной учебной дисциплины либо модуля;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специальность –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–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подсистема группы специальностей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универсальные компетенции – компетенции, формируемые в соответствии с требованиями к специалисту с высшим образованием I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экономика – это наука о поведении людей в процессе производства, распределения, обмена и потребления экономических благ в условиях ограниченности производственных ресурсов, имеющих альтернативные варианты использования.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4. Специальность 1-25 01 11 «Аудит и ревизия» в соответствии с ОКРБ 011-2009 относится к профилю образования E «Коммуникации. Право. Экономика. Управление. Экономика и организация производства», направлению образования 25 «Экономика» и обеспечивает получение квалификации «Экономист».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1-25 01 11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Аудит и ревизия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DE36C2" w:rsidRPr="005C04AC" w:rsidRDefault="00DE36C2" w:rsidP="0020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6C2" w:rsidRPr="005C04AC" w:rsidRDefault="00DE36C2" w:rsidP="0020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2</w:t>
      </w:r>
    </w:p>
    <w:p w:rsidR="00F86951" w:rsidRPr="005C04AC" w:rsidRDefault="00DE36C2" w:rsidP="0020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УРОВНЮ ОСНОВНОГО ОБРАЗОВАНИЯ ЛИЦ, ПОСТУПАЮЩИХ ДЛЯ ПОЛУЧЕНИЯ ВЫСШЕГО ОБРАЗОВАНИЯ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СТУПЕНИ, ФОРМАМ И СРОКАМ ПОЛУЧЕНИЯ </w:t>
      </w:r>
    </w:p>
    <w:p w:rsidR="00DE36C2" w:rsidRPr="005C04AC" w:rsidRDefault="00DE36C2" w:rsidP="0020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:rsidR="00DE36C2" w:rsidRPr="005C04AC" w:rsidRDefault="00DE36C2" w:rsidP="0020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E36C2" w:rsidRPr="005C04AC" w:rsidRDefault="00DE36C2" w:rsidP="0020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 </w:t>
      </w:r>
    </w:p>
    <w:p w:rsidR="00DE36C2" w:rsidRPr="005C04AC" w:rsidRDefault="00DE36C2" w:rsidP="0020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DE36C2" w:rsidRPr="005C04AC" w:rsidRDefault="00DE36C2" w:rsidP="0020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по специальности предусматривает следующие формы получения высшего образования I ступени: очная (дневная, вечерняя), заочная (в том числе дистанционная). </w:t>
      </w:r>
    </w:p>
    <w:p w:rsidR="00DE36C2" w:rsidRPr="005C04AC" w:rsidRDefault="00DE36C2" w:rsidP="0020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04AC">
        <w:rPr>
          <w:rFonts w:ascii="Times New Roman" w:eastAsia="Calibri" w:hAnsi="Times New Roman" w:cs="Times New Roman"/>
          <w:sz w:val="30"/>
          <w:szCs w:val="30"/>
        </w:rPr>
        <w:lastRenderedPageBreak/>
        <w:t>8.</w:t>
      </w:r>
      <w:r w:rsidRPr="005C04AC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5C04AC">
        <w:rPr>
          <w:rFonts w:ascii="Times New Roman" w:eastAsia="Calibri" w:hAnsi="Times New Roman" w:cs="Times New Roman"/>
          <w:sz w:val="30"/>
          <w:szCs w:val="30"/>
        </w:rPr>
        <w:t xml:space="preserve">Срок получения высшего образования I ступени в дневной форме составляет 4 года. </w:t>
      </w:r>
    </w:p>
    <w:p w:rsidR="00DE36C2" w:rsidRPr="005C04AC" w:rsidRDefault="00DE36C2" w:rsidP="0020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04AC">
        <w:rPr>
          <w:rFonts w:ascii="Times New Roman" w:eastAsia="Calibri" w:hAnsi="Times New Roman" w:cs="Times New Roman"/>
          <w:sz w:val="30"/>
          <w:szCs w:val="30"/>
        </w:rPr>
        <w:t>Срок получения высшего образования I ступени в вечерней форме составляет 5 лет.</w:t>
      </w:r>
    </w:p>
    <w:p w:rsidR="00DE36C2" w:rsidRPr="005C04AC" w:rsidRDefault="00DE36C2" w:rsidP="0020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04AC">
        <w:rPr>
          <w:rFonts w:ascii="Times New Roman" w:eastAsia="Calibri" w:hAnsi="Times New Roman" w:cs="Times New Roman"/>
          <w:sz w:val="30"/>
          <w:szCs w:val="30"/>
        </w:rPr>
        <w:t xml:space="preserve">Срок получения высшего образования I ступени в заочной </w:t>
      </w:r>
      <w:proofErr w:type="gramStart"/>
      <w:r w:rsidRPr="005C04AC">
        <w:rPr>
          <w:rFonts w:ascii="Times New Roman" w:eastAsia="Calibri" w:hAnsi="Times New Roman" w:cs="Times New Roman"/>
          <w:sz w:val="30"/>
          <w:szCs w:val="30"/>
        </w:rPr>
        <w:t>форме  составляет</w:t>
      </w:r>
      <w:proofErr w:type="gramEnd"/>
      <w:r w:rsidRPr="005C04AC">
        <w:rPr>
          <w:rFonts w:ascii="Times New Roman" w:eastAsia="Calibri" w:hAnsi="Times New Roman" w:cs="Times New Roman"/>
          <w:sz w:val="30"/>
          <w:szCs w:val="30"/>
        </w:rPr>
        <w:t xml:space="preserve"> 5 лет.</w:t>
      </w:r>
    </w:p>
    <w:p w:rsidR="00DE36C2" w:rsidRPr="005C04AC" w:rsidRDefault="00DE36C2" w:rsidP="0020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04AC">
        <w:rPr>
          <w:rFonts w:ascii="Times New Roman" w:eastAsia="Calibri" w:hAnsi="Times New Roman" w:cs="Times New Roman"/>
          <w:sz w:val="30"/>
          <w:szCs w:val="30"/>
        </w:rPr>
        <w:t xml:space="preserve">Срок получения высшего образования I ступени в дистанционной </w:t>
      </w:r>
      <w:proofErr w:type="gramStart"/>
      <w:r w:rsidRPr="005C04AC">
        <w:rPr>
          <w:rFonts w:ascii="Times New Roman" w:eastAsia="Calibri" w:hAnsi="Times New Roman" w:cs="Times New Roman"/>
          <w:sz w:val="30"/>
          <w:szCs w:val="30"/>
        </w:rPr>
        <w:t>форме  составляет</w:t>
      </w:r>
      <w:proofErr w:type="gramEnd"/>
      <w:r w:rsidRPr="005C04AC">
        <w:rPr>
          <w:rFonts w:ascii="Times New Roman" w:eastAsia="Calibri" w:hAnsi="Times New Roman" w:cs="Times New Roman"/>
          <w:sz w:val="30"/>
          <w:szCs w:val="30"/>
        </w:rPr>
        <w:t xml:space="preserve"> 5 лет.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9.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специальности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842326"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1-25</w:t>
      </w:r>
      <w:r w:rsidR="00842326"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="00842326"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</w:t>
      </w:r>
      <w:r w:rsidR="00842326"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11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Аудит и ревизия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1-25 01 11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Аудит и ревизия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лицами, обучающимися по образовательной программе высшего образования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ом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ч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исле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формах может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быть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увели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чен не более чем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на 1 год относительно срока обучения по данной образовательной программе в дневной форме. 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613BF6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Общий объем образовательной программы высшего образования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 </w:t>
      </w:r>
    </w:p>
    <w:p w:rsidR="00DE36C2" w:rsidRPr="005C04AC" w:rsidRDefault="00613BF6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="00DE36C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4411E5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</w:t>
      </w:r>
      <w:r w:rsidR="004411E5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том числе</w:t>
      </w:r>
      <w:r w:rsidR="004411E5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</w:t>
      </w:r>
      <w:r w:rsidR="00DE36C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формах сумма зачетных единиц за 1 год обучения, как правило, не превышает 60 зачетных единиц. </w:t>
      </w:r>
    </w:p>
    <w:p w:rsidR="00120C36" w:rsidRPr="005C04AC" w:rsidRDefault="00120C36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3</w:t>
      </w: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ТРЕБОВАНИЯ К СОДЕРЖАНИЮ ПРОФЕССИОНАЛЬНОЙ ДЕЯТЕЛЬНОСТИ СПЕЦИАЛИСТА С </w:t>
      </w:r>
      <w:r w:rsidRPr="005C04A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  <w:t>ВЫСШИМ ОБРАЗОВАНИЕМ</w:t>
      </w: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12.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 высшим образованием (далее – специалист)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соответствии с ОКРБ 005-2011 являются:</w:t>
      </w:r>
    </w:p>
    <w:p w:rsidR="00DE36C2" w:rsidRPr="005C04AC" w:rsidRDefault="00DE36C2" w:rsidP="00205B9C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69201 Аудиторская деятельность;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69202 Деятельность в области бухгалтерского учета. 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13. Объектами профессиональной деятельности специалиста являются предусмотренные законодательством процедуры, связанные с отражением, контролем</w:t>
      </w:r>
      <w:r w:rsidR="00673E4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аудитом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анализом хозяйственных операций с активами, обязательствами, капиталом, расчетами, доходами и расходами в системе бухгалтерского учета и отчетности.</w:t>
      </w:r>
    </w:p>
    <w:p w:rsidR="00DE36C2" w:rsidRPr="005C04AC" w:rsidRDefault="00DE36C2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24" w:name="_Toc495224283"/>
      <w:bookmarkStart w:id="25" w:name="_Toc495287443"/>
      <w:bookmarkStart w:id="26" w:name="_Toc495743131"/>
      <w:bookmarkStart w:id="27" w:name="_Toc495743407"/>
      <w:bookmarkStart w:id="28" w:name="_Toc61858662"/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DE36C2" w:rsidRPr="005C04AC" w:rsidRDefault="008E3831" w:rsidP="00205B9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14.1. </w:t>
      </w:r>
      <w:r w:rsidR="00DE36C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организационно-управленческие:</w:t>
      </w:r>
    </w:p>
    <w:p w:rsidR="00DE36C2" w:rsidRPr="005C04AC" w:rsidRDefault="00DE36C2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участие в разработке вариантов управленческих решений;</w:t>
      </w:r>
    </w:p>
    <w:p w:rsidR="00DE36C2" w:rsidRPr="005C04AC" w:rsidRDefault="00DE36C2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организация работы малых коллективов исполнителей для достижения поставленных целей; </w:t>
      </w:r>
    </w:p>
    <w:p w:rsidR="00281863" w:rsidRPr="005C04AC" w:rsidRDefault="00DE36C2" w:rsidP="002818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контроль и поддержка </w:t>
      </w:r>
      <w:r w:rsidR="00281863" w:rsidRPr="005C04AC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производственно-технологической, исполнительской и трудовой дисциплины</w:t>
      </w:r>
      <w:r w:rsidR="00281863"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zh-CN"/>
        </w:rPr>
        <w:t xml:space="preserve">; </w:t>
      </w:r>
    </w:p>
    <w:p w:rsidR="00DE36C2" w:rsidRPr="005C04AC" w:rsidRDefault="00DE36C2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составление текущей и отчетной документации по установленным формам; </w:t>
      </w:r>
    </w:p>
    <w:p w:rsidR="00DE36C2" w:rsidRPr="005C04AC" w:rsidRDefault="008E3831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14.2. </w:t>
      </w:r>
      <w:r w:rsidR="00DE36C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производственно-хозяйственные: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анализ производственно-хозяйственной деятельности организации с целью формирования и рационального использования ресурсов, продвижения товара;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анализ результатов работы </w:t>
      </w:r>
      <w:r w:rsidR="00091C43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</w:t>
      </w:r>
      <w:r w:rsidR="00091C43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ее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структурных подразделений, сравнение их с показателями других </w:t>
      </w:r>
      <w:r w:rsidR="00091C43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организаций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; 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выявление внутрихозяйственных резервов и разработка мероприятий по их использованию; 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проведение оперативного экономического анализа хода выполнения плановых заданий и мероприятий по использованию резервов повышения эффективности производственно-хозяйственной деятельности; 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разработка предложений по внесению соответствующих корректировок в планы организации и отдельных подразделений в случае изменения производственно-хозяйственной ситуации и законодательства; 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составление оперативных графиков выпуска продукции и контроль за их выполнением;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осуществление документального оперативного контроля за ходом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производства, за обеспеченностью производства инструментом, материалами,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выполнением работ по внутрипроизводственной кооперации;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анализ использования производственной мощности, выявление узких мест, обоснование предложений по их устранению;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проведении анализа деятельности организации и ее структурных подразделений по основным экономическим показателям;</w:t>
      </w:r>
    </w:p>
    <w:p w:rsidR="00DE36C2" w:rsidRPr="005C04AC" w:rsidRDefault="008E3831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14.3. </w:t>
      </w:r>
      <w:r w:rsidR="00DE36C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учетно-аналитические: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документирование фактов хозяйственной деятельности; 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оформление и обработка бухгалтерских документов;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систематизирование учетно-аналитических и статистических материалов, характеризующих количественные и качественные показатели деятельности организации и е</w:t>
      </w:r>
      <w:r w:rsidR="00091C43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подразделений; 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распространение передового опыта учетно-аналитической деятельности структурных подразделений </w:t>
      </w:r>
      <w:r w:rsidR="00091C43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; 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обработка учетно-аналитической информации с использованием современных вычислительных технологий;</w:t>
      </w:r>
    </w:p>
    <w:p w:rsidR="00DE36C2" w:rsidRPr="005C04AC" w:rsidRDefault="008E3831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14.4. </w:t>
      </w:r>
      <w:r w:rsidR="00DE36C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контрольные и аудиторские: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судебно</w:t>
      </w:r>
      <w:r w:rsidR="00091C43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бухгалтерской экспертизы;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проведении внутреннего и внешнего контроля финансово-хозяйственной деятельности организации;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проверка правильности составления и утверждения бухгалтерской отчетности;</w:t>
      </w:r>
    </w:p>
    <w:p w:rsidR="00673E42" w:rsidRPr="005C04AC" w:rsidRDefault="00673E42" w:rsidP="00673E4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C04AC">
        <w:rPr>
          <w:rFonts w:ascii="Times New Roman" w:eastAsia="Calibri" w:hAnsi="Times New Roman" w:cs="Times New Roman"/>
          <w:kern w:val="3"/>
          <w:sz w:val="30"/>
          <w:szCs w:val="30"/>
          <w:lang w:eastAsia="zh-CN" w:bidi="hi-IN"/>
        </w:rPr>
        <w:t>аудит отчетности и иной финансовой информации;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обеспечение сохранности данных в условиях компьютерной обработки информации; </w:t>
      </w:r>
    </w:p>
    <w:p w:rsidR="00DE36C2" w:rsidRPr="005C04AC" w:rsidRDefault="008E3831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14.5. </w:t>
      </w:r>
      <w:r w:rsidR="00DE36C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расчетно-финансовые: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составление финансовых расчетов и осуществление финансовых операций;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ведение расчетов с бюджетами бюджетной системы Республики Беларусь;</w:t>
      </w:r>
    </w:p>
    <w:p w:rsidR="00DE36C2" w:rsidRPr="005C04AC" w:rsidRDefault="008E3831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14.6. </w:t>
      </w:r>
      <w:r w:rsidR="00DE36C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научно-исследовательские: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обработка массивов экономических данных в соответствии с поставленной задачей, интерпретация полученных результатов, обоснование выводов;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построение стандартных эконометрических моделей исследуемых процессов, относящихся к области профессиональной деятельности;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анализ и интерпретация показателей, характеризующих социально-экономические процессы на микро- и макроуровнях;</w:t>
      </w:r>
    </w:p>
    <w:p w:rsidR="00DE36C2" w:rsidRPr="005C04AC" w:rsidRDefault="008E3831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14.7. </w:t>
      </w:r>
      <w:r w:rsidR="00DE36C2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педагогические: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преподавание экономических дисциплин в учреждениях профессионально-технического образования, общего среднего образования, дополнительного образования детей и молодежи.</w:t>
      </w:r>
    </w:p>
    <w:p w:rsidR="008A6208" w:rsidRPr="005C04AC" w:rsidRDefault="008A6208" w:rsidP="00205B9C">
      <w:pPr>
        <w:widowControl w:val="0"/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E36C2" w:rsidRPr="005C04AC" w:rsidRDefault="00DE36C2" w:rsidP="00205B9C">
      <w:pPr>
        <w:widowControl w:val="0"/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4</w:t>
      </w:r>
    </w:p>
    <w:p w:rsidR="00DE36C2" w:rsidRPr="005C04AC" w:rsidRDefault="00DE36C2" w:rsidP="00205B9C">
      <w:pPr>
        <w:widowControl w:val="0"/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К</w:t>
      </w:r>
      <w:r w:rsidR="00FA47A7"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МПЕТЕНТНОСТИ СПЕЦИАЛИСТА</w:t>
      </w:r>
    </w:p>
    <w:p w:rsidR="00DE36C2" w:rsidRPr="005C04AC" w:rsidRDefault="00DE36C2" w:rsidP="00205B9C">
      <w:pPr>
        <w:widowControl w:val="0"/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</w:p>
    <w:p w:rsidR="00DE36C2" w:rsidRPr="005C04AC" w:rsidRDefault="00DE36C2" w:rsidP="00205B9C">
      <w:pPr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15. 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Специалист, освоивший содержание образовательной программы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1-25 01 11 «Аудит и ревизия», должен обладать универсальными, базовыми профессиональными и специализированными компетенциями.</w:t>
      </w:r>
    </w:p>
    <w:p w:rsidR="00DE36C2" w:rsidRPr="005C04AC" w:rsidRDefault="00DE36C2" w:rsidP="00205B9C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.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УК-3. Осуществлять коммуникации на иностранном языке для решения задач межличностного и межкультурного взаимодействия; 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УК-4. Работать в команде, толерантно воспринимать социальные, этнические, конфессиональные, культурные и иные различия; 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УК-8. Обладать современной культурой мышления, уметь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использовать основы философских знаний в профессиональной деятельности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 Использовать языковой материал в профессиональной области на белорусском языке;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УК-11. Владеть навыками </w:t>
      </w:r>
      <w:proofErr w:type="spellStart"/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здоровьесбережения</w:t>
      </w:r>
      <w:proofErr w:type="spellEnd"/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17. Специалист, освоивший содержание образовательной программы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БПК-1. Использовать основные математические понятия и методы вычислений для анализа и моделирования экономических процессов;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БПК-2. Оперировать основными понятиями и методами статистики,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их развития; 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БПК-3. Применять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БПК-4. Понимать мотивы поведения субъектов рыночной экономики, особенности экономических процессов в Республике Беларусь и других странах, анализировать экономическую информацию, применять полученные теоретические знания в качестве методологической основы изучения прикладных экономических дисциплин;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БПК-5. Понимать поведение потребителей и организаций в рыночной экономике, механизмы ценообразования на товарных и ресурсных рынках, условия общего экономического равновесия, направления, инструменты и границы государственной микроэкономической политики, применять теоретические знания для принятия оптимальных решений в условиях экономического выбора;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БПК-6. Понимать механизмы функционирования агрегированных рынков и инструменты </w:t>
      </w:r>
      <w:r w:rsidR="00621F4A" w:rsidRPr="005C04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бюджетно-финансовой, налоговой и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денежно-кредитной политики, анализировать макроэкономические процессы, происходящие в Республике Беларусь и других странах, оценивать результаты макроэкономической политики;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БПК-7. Определять и анализировать современные тенденции развития международной экономики, осуществлять выбор оптимальных инструментов регулирования внешнеэкономической деятельности;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БПК-8. Понимать особенности и механизм функционирования национальной экономики, оценивать ресурсный потенциал и конкурентные преимущества, определять тенденции и перспективы ее развития для решения текущих экономических проблем и реализации стратегических целей и задач социально-экономического развития;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Осуществлять сбор, анализ и обработку данных, необходимых для решения профессиональных задач, владеть основами и принципами организации и ведения бухгалтерского учета, формировать для целей управления информацию об объектах бухгалтерского учета, хозяйственных операциях и процессах;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Понимать механизм и основы контрольной деятельности, оперировать основными понятиями и методами контроля;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Использовать приемы и методы анализа хозяйственной деятельности, осуществлять подготовку, представление аналитических обзоров и обоснований, помогающих сформировать суждение при принятии управленческих решений в организациях;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БПК-12. Понимать концептуальные основы и основные положения международных стандартов финансовой отчетности, особенности их применения в целях расширения научных знаний и конвергенции национальных стандартов с наиболее эффективными методиками учета;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БПК-13. Понимать концептуальные основы и положения международных стандартов аудита, особенности их </w:t>
      </w:r>
      <w:proofErr w:type="gramStart"/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применения  в</w:t>
      </w:r>
      <w:proofErr w:type="gramEnd"/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целях расширения научных знаний и конвергенции Национальных правил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аудиторской деятельности с наиболее эффективными методиками аудита;</w:t>
      </w:r>
    </w:p>
    <w:p w:rsidR="00DE36C2" w:rsidRPr="005C04AC" w:rsidRDefault="00DE36C2" w:rsidP="00205B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DE36C2" w:rsidRPr="005C04AC" w:rsidRDefault="00DE36C2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5C04A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5C04A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DE36C2" w:rsidRPr="005C04AC" w:rsidRDefault="00DE36C2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DE36C2" w:rsidRPr="005C04AC" w:rsidRDefault="00DE36C2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DE36C2" w:rsidRPr="005C04AC" w:rsidRDefault="00DE36C2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Совокупность установленных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 12 и 14 настоящего образовательного стандарта.</w:t>
      </w:r>
    </w:p>
    <w:p w:rsidR="00613BF6" w:rsidRPr="005C04AC" w:rsidRDefault="00613BF6" w:rsidP="00205B9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E36C2" w:rsidRPr="005C04AC" w:rsidRDefault="00DE36C2" w:rsidP="00205B9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5</w:t>
      </w: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DE36C2" w:rsidRPr="005C04AC" w:rsidRDefault="00DE36C2" w:rsidP="0020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:rsidR="00DE36C2" w:rsidRPr="005C04AC" w:rsidRDefault="00DE36C2" w:rsidP="00205B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программы практик.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 академических часа в неделю, включая все виды аудиторной и внеаудиторной работы.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 часы, отводимые на самостоятельную работу по учебной дисциплине (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модулю), включается время, предусмотренное на подготовку к экзамену (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:rsidR="00DE36C2" w:rsidRPr="005C04AC" w:rsidRDefault="00DE36C2" w:rsidP="00205B9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DE36C2" w:rsidRPr="005C04AC" w:rsidRDefault="00DE36C2" w:rsidP="00205B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04"/>
        <w:gridCol w:w="6940"/>
        <w:gridCol w:w="1848"/>
      </w:tblGrid>
      <w:tr w:rsidR="005C04AC" w:rsidRPr="005C04AC" w:rsidTr="00120C36">
        <w:trPr>
          <w:gridBefore w:val="1"/>
          <w:wBefore w:w="6" w:type="dxa"/>
          <w:cantSplit/>
          <w:trHeight w:val="565"/>
          <w:jc w:val="center"/>
        </w:trPr>
        <w:tc>
          <w:tcPr>
            <w:tcW w:w="704" w:type="dxa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40" w:type="dxa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48" w:type="dxa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5C04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5C04AC" w:rsidRPr="005C04AC" w:rsidTr="00120C36">
        <w:trPr>
          <w:gridBefore w:val="1"/>
          <w:wBefore w:w="6" w:type="dxa"/>
          <w:trHeight w:val="242"/>
          <w:jc w:val="center"/>
        </w:trPr>
        <w:tc>
          <w:tcPr>
            <w:tcW w:w="704" w:type="dxa"/>
          </w:tcPr>
          <w:p w:rsidR="00DE36C2" w:rsidRPr="005C04AC" w:rsidRDefault="00DE36C2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0" w:type="dxa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48" w:type="dxa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</w:t>
            </w: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-210</w:t>
            </w:r>
          </w:p>
        </w:tc>
      </w:tr>
      <w:tr w:rsidR="005C04AC" w:rsidRPr="005C04AC" w:rsidTr="00120C36">
        <w:trPr>
          <w:gridBefore w:val="1"/>
          <w:wBefore w:w="6" w:type="dxa"/>
          <w:trHeight w:val="416"/>
          <w:jc w:val="center"/>
        </w:trPr>
        <w:tc>
          <w:tcPr>
            <w:tcW w:w="704" w:type="dxa"/>
          </w:tcPr>
          <w:p w:rsidR="00DE36C2" w:rsidRPr="005C04AC" w:rsidRDefault="00DE36C2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40" w:type="dxa"/>
          </w:tcPr>
          <w:p w:rsidR="00DE36C2" w:rsidRPr="005C04AC" w:rsidRDefault="00DE36C2" w:rsidP="0020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5C04A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eastAsia="ru-RU"/>
              </w:rPr>
              <w:t>Философия, История, Политология, Социология</w:t>
            </w:r>
            <w:r w:rsidRPr="005C04A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); Иностранный язык; Информационные технологии; Математический модуль </w:t>
            </w:r>
            <w:r w:rsidRPr="005C04A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eastAsia="ru-RU"/>
              </w:rPr>
              <w:t>(Высшая математика, Теория вероятностей)</w:t>
            </w:r>
            <w:r w:rsidRPr="005C04A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; Статистика и эконометрика (</w:t>
            </w:r>
            <w:r w:rsidRPr="005C04A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eastAsia="ru-RU"/>
              </w:rPr>
              <w:t>Статистика, Эконометрика</w:t>
            </w:r>
            <w:r w:rsidRPr="005C04A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); Экономика 1 (</w:t>
            </w:r>
            <w:r w:rsidRPr="005C04A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eastAsia="ru-RU"/>
              </w:rPr>
              <w:t>Экономическая теория, Микроэкономика</w:t>
            </w:r>
            <w:r w:rsidRPr="005C04A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); Экономика 2 (</w:t>
            </w:r>
            <w:r w:rsidRPr="005C04A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eastAsia="ru-RU"/>
              </w:rPr>
              <w:t>Макроэкономика,</w:t>
            </w:r>
            <w:r w:rsidRPr="005C04A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eastAsia="ru-RU"/>
              </w:rPr>
              <w:t>Международная экономика</w:t>
            </w:r>
            <w:r w:rsidRPr="005C04A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); Национальная экономика Беларуси; Теоретические основы учета и контроля (</w:t>
            </w:r>
            <w:r w:rsidRPr="005C04A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eastAsia="ru-RU"/>
              </w:rPr>
              <w:t>Теория бухгалтерского учета, Теория контроля, Теория анализа хозяйственной деятельности</w:t>
            </w:r>
            <w:r w:rsidRPr="005C04A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); Международные стандарты финансовой отчётности и аудита (</w:t>
            </w:r>
            <w:r w:rsidRPr="005C04A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eastAsia="ru-RU"/>
              </w:rPr>
              <w:t>Международные стандарты финансовой отчетности; Международные стандарты аудита</w:t>
            </w:r>
            <w:r w:rsidRPr="005C04A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8" w:type="dxa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-136</w:t>
            </w:r>
          </w:p>
        </w:tc>
      </w:tr>
      <w:tr w:rsidR="005C04AC" w:rsidRPr="005C04AC" w:rsidTr="00120C36">
        <w:trPr>
          <w:gridBefore w:val="1"/>
          <w:wBefore w:w="6" w:type="dxa"/>
          <w:trHeight w:val="308"/>
          <w:jc w:val="center"/>
        </w:trPr>
        <w:tc>
          <w:tcPr>
            <w:tcW w:w="704" w:type="dxa"/>
          </w:tcPr>
          <w:p w:rsidR="00DE36C2" w:rsidRPr="005C04AC" w:rsidRDefault="00DE36C2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40" w:type="dxa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="00842326" w:rsidRPr="005C04AC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5"/>
            </w:r>
          </w:p>
        </w:tc>
        <w:tc>
          <w:tcPr>
            <w:tcW w:w="1848" w:type="dxa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74-124</w:t>
            </w:r>
          </w:p>
        </w:tc>
      </w:tr>
      <w:tr w:rsidR="005C04AC" w:rsidRPr="005C04AC" w:rsidTr="00120C36">
        <w:trPr>
          <w:gridBefore w:val="1"/>
          <w:wBefore w:w="6" w:type="dxa"/>
          <w:trHeight w:val="308"/>
          <w:jc w:val="center"/>
        </w:trPr>
        <w:tc>
          <w:tcPr>
            <w:tcW w:w="704" w:type="dxa"/>
          </w:tcPr>
          <w:p w:rsidR="00DE36C2" w:rsidRPr="005C04AC" w:rsidRDefault="00DE36C2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40" w:type="dxa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48" w:type="dxa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4AC" w:rsidRPr="005C04AC" w:rsidTr="00120C36">
        <w:trPr>
          <w:gridBefore w:val="1"/>
          <w:wBefore w:w="6" w:type="dxa"/>
          <w:trHeight w:val="308"/>
          <w:jc w:val="center"/>
        </w:trPr>
        <w:tc>
          <w:tcPr>
            <w:tcW w:w="704" w:type="dxa"/>
          </w:tcPr>
          <w:p w:rsidR="00DE36C2" w:rsidRPr="005C04AC" w:rsidRDefault="00DE36C2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40" w:type="dxa"/>
          </w:tcPr>
          <w:p w:rsidR="00DE36C2" w:rsidRPr="005C04AC" w:rsidRDefault="00DE36C2" w:rsidP="0020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5C04A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6"/>
            </w:r>
            <w:r w:rsidRPr="005C04A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8" w:type="dxa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4AC" w:rsidRPr="005C04AC" w:rsidTr="00120C36">
        <w:trPr>
          <w:gridBefore w:val="1"/>
          <w:wBefore w:w="6" w:type="dxa"/>
          <w:trHeight w:val="308"/>
          <w:jc w:val="center"/>
        </w:trPr>
        <w:tc>
          <w:tcPr>
            <w:tcW w:w="704" w:type="dxa"/>
          </w:tcPr>
          <w:p w:rsidR="00DE36C2" w:rsidRPr="005C04AC" w:rsidRDefault="00DE36C2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0" w:type="dxa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848" w:type="dxa"/>
            <w:vAlign w:val="center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3-9</w:t>
            </w:r>
          </w:p>
        </w:tc>
      </w:tr>
      <w:tr w:rsidR="005C04AC" w:rsidRPr="005C04AC" w:rsidTr="00120C36">
        <w:trPr>
          <w:trHeight w:val="308"/>
          <w:jc w:val="center"/>
        </w:trPr>
        <w:tc>
          <w:tcPr>
            <w:tcW w:w="710" w:type="dxa"/>
            <w:gridSpan w:val="2"/>
          </w:tcPr>
          <w:p w:rsidR="00DE36C2" w:rsidRPr="005C04AC" w:rsidRDefault="00DE36C2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0" w:type="dxa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48" w:type="dxa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18-26</w:t>
            </w:r>
          </w:p>
        </w:tc>
      </w:tr>
      <w:tr w:rsidR="005C04AC" w:rsidRPr="005C04AC" w:rsidTr="00120C36">
        <w:trPr>
          <w:gridBefore w:val="1"/>
          <w:wBefore w:w="6" w:type="dxa"/>
          <w:trHeight w:val="284"/>
          <w:jc w:val="center"/>
        </w:trPr>
        <w:tc>
          <w:tcPr>
            <w:tcW w:w="704" w:type="dxa"/>
          </w:tcPr>
          <w:p w:rsidR="00DE36C2" w:rsidRPr="005C04AC" w:rsidRDefault="00DE36C2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0" w:type="dxa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48" w:type="dxa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9-15 </w:t>
            </w:r>
          </w:p>
        </w:tc>
      </w:tr>
      <w:tr w:rsidR="005C04AC" w:rsidRPr="005C04AC" w:rsidTr="00120C36">
        <w:trPr>
          <w:gridBefore w:val="1"/>
          <w:wBefore w:w="6" w:type="dxa"/>
          <w:trHeight w:val="257"/>
          <w:jc w:val="center"/>
        </w:trPr>
        <w:tc>
          <w:tcPr>
            <w:tcW w:w="704" w:type="dxa"/>
          </w:tcPr>
          <w:p w:rsidR="00DE36C2" w:rsidRPr="005C04AC" w:rsidRDefault="00DE36C2" w:rsidP="00205B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0" w:type="dxa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8" w:type="dxa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22. Распределение трудоемкости между отдельными модулями и учебными дисциплинами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В 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DE36C2" w:rsidRPr="005C04AC" w:rsidRDefault="00DE36C2" w:rsidP="00205B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DE36C2" w:rsidRPr="005C04AC" w:rsidRDefault="00DE36C2" w:rsidP="00205B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9"/>
        <w:gridCol w:w="7088"/>
        <w:gridCol w:w="1801"/>
      </w:tblGrid>
      <w:tr w:rsidR="005C04AC" w:rsidRPr="005C04AC" w:rsidTr="00BD26EE">
        <w:trPr>
          <w:cantSplit/>
          <w:trHeight w:val="543"/>
          <w:jc w:val="center"/>
        </w:trPr>
        <w:tc>
          <w:tcPr>
            <w:tcW w:w="669" w:type="dxa"/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5C04AC" w:rsidRPr="005C04AC" w:rsidTr="00BD26EE">
        <w:trPr>
          <w:trHeight w:val="242"/>
          <w:jc w:val="center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УК-8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УК-9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УК-7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УК-4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УК-3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УК-2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Математический модуль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Статистика и эконометрика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Статистика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БПК-2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Эконометрика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БПК-3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Экономика 1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теория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БПК-4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Микроэкономика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БПК-5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Экономика 2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Макроэкономика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БПК-6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экономика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БПК-7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 Беларуси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БПК-8</w:t>
            </w:r>
          </w:p>
        </w:tc>
      </w:tr>
      <w:tr w:rsidR="005C04AC" w:rsidRPr="005C04AC" w:rsidTr="00BD26EE">
        <w:trPr>
          <w:trHeight w:val="290"/>
          <w:jc w:val="center"/>
        </w:trPr>
        <w:tc>
          <w:tcPr>
            <w:tcW w:w="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Теоретические основы учета и контроля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УК-5, 6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бухгалтерского учета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БПК-9 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9.2.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контроля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БПК-10 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анализа хозяйственной деятельности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БПК-11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6"/>
                <w:sz w:val="26"/>
                <w:szCs w:val="26"/>
                <w:lang w:eastAsia="ru-RU"/>
              </w:rPr>
            </w:pPr>
            <w:r w:rsidRPr="005C04AC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6"/>
                <w:sz w:val="26"/>
                <w:szCs w:val="26"/>
                <w:lang w:eastAsia="ru-RU"/>
              </w:rPr>
              <w:t>Международные стандарты финансовой отчётности и аудита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БПК-12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Международные стандарты аудита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БПК-13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УК-1,5,6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УК-11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УК-10</w:t>
            </w:r>
          </w:p>
        </w:tc>
      </w:tr>
      <w:tr w:rsidR="005C04AC" w:rsidRPr="005C04AC" w:rsidTr="00BD26EE">
        <w:trPr>
          <w:trHeight w:val="308"/>
          <w:jc w:val="center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6C2" w:rsidRPr="005C04AC" w:rsidRDefault="00DE36C2" w:rsidP="002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801" w:type="dxa"/>
            <w:shd w:val="clear" w:color="auto" w:fill="FFFFFF"/>
          </w:tcPr>
          <w:p w:rsidR="00DE36C2" w:rsidRPr="005C04AC" w:rsidRDefault="00DE36C2" w:rsidP="002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БПК-14</w:t>
            </w:r>
          </w:p>
        </w:tc>
      </w:tr>
    </w:tbl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4A2266" w:rsidRPr="005C04AC" w:rsidRDefault="004A2266" w:rsidP="004A226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DE36C2" w:rsidRPr="005C04AC" w:rsidRDefault="00DE36C2" w:rsidP="0020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613BF6" w:rsidRPr="005C04AC" w:rsidRDefault="00613BF6" w:rsidP="00205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E36C2" w:rsidRPr="005C04AC" w:rsidRDefault="00DE36C2" w:rsidP="00205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6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zh-CN"/>
        </w:rPr>
      </w:pPr>
      <w:r w:rsidRPr="005C04A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zh-CN"/>
        </w:rPr>
        <w:t xml:space="preserve">ТРЕБОВАНИЯ К ОРГАНИЗАЦИИ </w:t>
      </w:r>
      <w:r w:rsidRPr="005C04A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zh-CN"/>
        </w:rPr>
        <w:t>ОБРАЗОВАТЕЛЬНОГО</w:t>
      </w:r>
      <w:r w:rsidRPr="005C04A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zh-CN"/>
        </w:rPr>
        <w:t xml:space="preserve"> </w:t>
      </w:r>
      <w:r w:rsidRPr="005C04A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zh-CN"/>
        </w:rPr>
        <w:t>ПРОЦЕССА</w:t>
      </w:r>
    </w:p>
    <w:p w:rsidR="00DE36C2" w:rsidRPr="005C04AC" w:rsidRDefault="00DE36C2" w:rsidP="00205B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DE36C2" w:rsidRPr="005C04AC" w:rsidRDefault="00DE36C2" w:rsidP="00205B9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 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DE36C2" w:rsidRPr="005C04AC" w:rsidRDefault="00DE36C2" w:rsidP="00205B9C">
      <w:pPr>
        <w:widowControl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материально-технической базой, необходимой для организации образовательного процесса, самостоятельной работы и развития личности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студента, курсанта, слушателя;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средствами обучения, необходимыми для реализации образовательной программы высшего образования I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учебные дисциплины (модули) должны быть обеспечены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</w:t>
      </w:r>
      <w:r w:rsidR="00C85425"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Pr="005C04A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слушателей на протяжении всего периода обучения;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русском и (или) белорусском языке и английском языке;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знать, </w:t>
      </w:r>
      <w:r w:rsidRPr="005C04A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уметь, владеть</w:t>
      </w:r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), семестр, </w:t>
      </w:r>
      <w:proofErr w:type="spellStart"/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пререквизиты</w:t>
      </w:r>
      <w:proofErr w:type="spellEnd"/>
      <w:r w:rsidRPr="005C04A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, трудоемкость в зачетных единицах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(кредитах), количество аудиторных часов и самостоятельной работы, требования и формы текущей и промежуточной аттестации;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5C04A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5C04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5C04A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DE36C2" w:rsidRPr="005C04AC" w:rsidRDefault="00DE36C2" w:rsidP="00205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36.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</w:t>
      </w:r>
      <w:r w:rsidRPr="005C04AC">
        <w:rPr>
          <w:rFonts w:ascii="Times New Roman" w:eastAsia="Times New Roman" w:hAnsi="Times New Roman" w:cs="Times New Roman"/>
          <w:spacing w:val="-18"/>
          <w:sz w:val="30"/>
          <w:szCs w:val="30"/>
          <w:lang w:eastAsia="ru-RU"/>
        </w:rPr>
        <w:t>в учебных программах учреждения высшего образования по учебным дисциплинам.</w:t>
      </w:r>
    </w:p>
    <w:p w:rsidR="00DE36C2" w:rsidRPr="005C04AC" w:rsidRDefault="00DE36C2" w:rsidP="00205B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курсовых </w:t>
      </w:r>
      <w:r w:rsidR="00FA47A7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проектов (курсовых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работ</w:t>
      </w:r>
      <w:r w:rsidR="00FA47A7"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)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</w:t>
      </w:r>
      <w:r w:rsidRPr="005C04A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контроля за формированием компетенций, тематику и принципы составления 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эссе, формы анкет для проведения самооценки компетенций обучающихся и </w:t>
      </w:r>
      <w:r w:rsidRPr="005C04A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5C04A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DE36C2" w:rsidRPr="005C04AC" w:rsidRDefault="00DE36C2" w:rsidP="00205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DE36C2" w:rsidRPr="005C04AC" w:rsidRDefault="00DE36C2" w:rsidP="00205B9C">
      <w:pPr>
        <w:tabs>
          <w:tab w:val="num" w:pos="0"/>
          <w:tab w:val="left" w:pos="709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B4810" w:rsidRPr="005C04AC" w:rsidRDefault="00CB4810" w:rsidP="00205B9C">
      <w:pPr>
        <w:tabs>
          <w:tab w:val="num" w:pos="0"/>
          <w:tab w:val="left" w:pos="709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B4810" w:rsidRPr="005C04AC" w:rsidRDefault="00CB4810" w:rsidP="00205B9C">
      <w:pPr>
        <w:tabs>
          <w:tab w:val="num" w:pos="0"/>
          <w:tab w:val="left" w:pos="709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B4810" w:rsidRPr="005C04AC" w:rsidRDefault="00CB4810" w:rsidP="00205B9C">
      <w:pPr>
        <w:tabs>
          <w:tab w:val="num" w:pos="0"/>
          <w:tab w:val="left" w:pos="709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E36C2" w:rsidRPr="005C04AC" w:rsidRDefault="00DE36C2" w:rsidP="00205B9C">
      <w:pPr>
        <w:tabs>
          <w:tab w:val="num" w:pos="0"/>
          <w:tab w:val="left" w:pos="709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7</w:t>
      </w:r>
    </w:p>
    <w:p w:rsidR="00DE36C2" w:rsidRPr="005C04AC" w:rsidRDefault="00DE36C2" w:rsidP="00205B9C">
      <w:pPr>
        <w:tabs>
          <w:tab w:val="num" w:pos="0"/>
          <w:tab w:val="left" w:pos="709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ИТОГОВОЙ АТТЕСТАЦИИ</w:t>
      </w:r>
    </w:p>
    <w:p w:rsidR="00DE36C2" w:rsidRPr="005C04AC" w:rsidRDefault="00DE36C2" w:rsidP="00205B9C">
      <w:pPr>
        <w:tabs>
          <w:tab w:val="num" w:pos="0"/>
          <w:tab w:val="left" w:pos="709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E36C2" w:rsidRPr="005C04AC" w:rsidRDefault="00DE36C2" w:rsidP="00205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5C04A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DE36C2" w:rsidRPr="005C04AC" w:rsidRDefault="00DE36C2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К итоговой аттестации допускаются студенты</w:t>
      </w:r>
      <w:r w:rsidR="00FA47A7"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, курсанты, слушатели,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полностью выполнившие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соответствующие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:rsidR="00DE36C2" w:rsidRPr="005C04AC" w:rsidRDefault="00DE36C2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val="x-none" w:eastAsia="x-none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студентов</w:t>
      </w:r>
      <w:r w:rsidR="00FA47A7"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, курсантов, слушателей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при освоении образовательн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ой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программ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ы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высшего образования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и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по с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пециальности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1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-25 01 11 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Аудит и ревизия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проводится в форме 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государственного экзамена по специальности и защиты дипломной работы.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 подготовке к итоговой аттестации формируются или развиваются </w:t>
      </w:r>
      <w:r w:rsidRPr="005C04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компетенции, приведенные в таблице 2 настоящего образовательного стандарта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DE36C2" w:rsidRPr="005C04AC" w:rsidRDefault="00DE36C2" w:rsidP="00205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40. 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E36C2" w:rsidRPr="005C04AC" w:rsidRDefault="00DE36C2" w:rsidP="00205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41. </w:t>
      </w:r>
      <w:r w:rsidRPr="005C04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E36C2" w:rsidRPr="005C04AC" w:rsidRDefault="00DE36C2" w:rsidP="00205B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5C04A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  <w:bookmarkEnd w:id="24"/>
      <w:bookmarkEnd w:id="25"/>
      <w:bookmarkEnd w:id="26"/>
      <w:bookmarkEnd w:id="27"/>
      <w:bookmarkEnd w:id="28"/>
    </w:p>
    <w:sectPr w:rsidR="00DE36C2" w:rsidRPr="005C04AC" w:rsidSect="00E66BCB">
      <w:footnotePr>
        <w:numRestart w:val="eachSect"/>
      </w:footnotePr>
      <w:pgSz w:w="11906" w:h="16838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0F5" w:rsidRDefault="005940F5" w:rsidP="00D34B80">
      <w:pPr>
        <w:spacing w:after="0" w:line="240" w:lineRule="auto"/>
      </w:pPr>
      <w:r>
        <w:separator/>
      </w:r>
    </w:p>
  </w:endnote>
  <w:endnote w:type="continuationSeparator" w:id="0">
    <w:p w:rsidR="005940F5" w:rsidRDefault="005940F5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E" w:rsidRDefault="008174DE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E" w:rsidRPr="00316E06" w:rsidRDefault="008174DE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E" w:rsidRDefault="008174DE" w:rsidP="002C1E1F">
    <w:pPr>
      <w:pStyle w:val="af7"/>
      <w:jc w:val="right"/>
    </w:pPr>
    <w:r w:rsidRPr="002C1E1F">
      <w:rPr>
        <w:sz w:val="30"/>
        <w:szCs w:val="30"/>
      </w:rPr>
      <w:fldChar w:fldCharType="begin"/>
    </w:r>
    <w:r w:rsidRPr="002C1E1F">
      <w:rPr>
        <w:sz w:val="30"/>
        <w:szCs w:val="30"/>
      </w:rPr>
      <w:instrText>PAGE   \* MERGEFORMAT</w:instrText>
    </w:r>
    <w:r w:rsidRPr="002C1E1F">
      <w:rPr>
        <w:sz w:val="30"/>
        <w:szCs w:val="30"/>
      </w:rPr>
      <w:fldChar w:fldCharType="separate"/>
    </w:r>
    <w:r>
      <w:rPr>
        <w:noProof/>
        <w:sz w:val="30"/>
        <w:szCs w:val="30"/>
      </w:rPr>
      <w:t>15</w:t>
    </w:r>
    <w:r w:rsidRPr="002C1E1F">
      <w:rPr>
        <w:sz w:val="30"/>
        <w:szCs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E" w:rsidRPr="00CF3F82" w:rsidRDefault="008174DE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0F5" w:rsidRDefault="005940F5" w:rsidP="00D34B80">
      <w:pPr>
        <w:spacing w:after="0" w:line="240" w:lineRule="auto"/>
      </w:pPr>
      <w:r>
        <w:separator/>
      </w:r>
    </w:p>
  </w:footnote>
  <w:footnote w:type="continuationSeparator" w:id="0">
    <w:p w:rsidR="005940F5" w:rsidRDefault="005940F5" w:rsidP="00D34B80">
      <w:pPr>
        <w:spacing w:after="0" w:line="240" w:lineRule="auto"/>
      </w:pPr>
      <w:r>
        <w:continuationSeparator/>
      </w:r>
    </w:p>
  </w:footnote>
  <w:footnote w:id="1">
    <w:p w:rsidR="008174DE" w:rsidRPr="00A95A6B" w:rsidRDefault="008174DE" w:rsidP="00CC3165">
      <w:pPr>
        <w:pStyle w:val="ac"/>
        <w:ind w:firstLine="709"/>
      </w:pPr>
      <w:r w:rsidRPr="00A95A6B">
        <w:rPr>
          <w:rStyle w:val="ae"/>
        </w:rPr>
        <w:footnoteRef/>
      </w:r>
      <w:r w:rsidRPr="00A95A6B">
        <w:t xml:space="preserve"> 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:rsidR="008174DE" w:rsidRPr="00A95A6B" w:rsidRDefault="008174DE" w:rsidP="00CC3165">
      <w:pPr>
        <w:pStyle w:val="ac"/>
        <w:ind w:firstLine="709"/>
      </w:pPr>
      <w:r w:rsidRPr="00A95A6B">
        <w:rPr>
          <w:rStyle w:val="ae"/>
        </w:rPr>
        <w:footnoteRef/>
      </w:r>
      <w:r w:rsidRPr="00A95A6B">
        <w:t xml:space="preserve"> 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3">
    <w:p w:rsidR="008174DE" w:rsidRPr="002C1E1F" w:rsidRDefault="008174DE" w:rsidP="00DE36C2">
      <w:pPr>
        <w:pStyle w:val="ac"/>
        <w:tabs>
          <w:tab w:val="left" w:pos="709"/>
        </w:tabs>
        <w:ind w:firstLine="709"/>
        <w:rPr>
          <w:rFonts w:eastAsia="Microsoft Sans Serif"/>
          <w:spacing w:val="-6"/>
          <w:szCs w:val="18"/>
          <w:lang w:bidi="ru-RU"/>
        </w:rPr>
      </w:pPr>
      <w:r w:rsidRPr="002C1E1F">
        <w:rPr>
          <w:rStyle w:val="ae"/>
          <w:spacing w:val="-6"/>
          <w:szCs w:val="18"/>
        </w:rPr>
        <w:footnoteRef/>
      </w:r>
      <w:r w:rsidRPr="002C1E1F">
        <w:rPr>
          <w:spacing w:val="-6"/>
          <w:szCs w:val="18"/>
        </w:rPr>
        <w:t xml:space="preserve"> </w:t>
      </w:r>
      <w:r w:rsidRPr="002C1E1F">
        <w:rPr>
          <w:rFonts w:eastAsia="Microsoft Sans Serif"/>
          <w:spacing w:val="-6"/>
          <w:szCs w:val="18"/>
          <w:lang w:bidi="ru-RU"/>
        </w:rPr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4">
    <w:p w:rsidR="008174DE" w:rsidRPr="002C1E1F" w:rsidRDefault="008174DE" w:rsidP="00B861E8">
      <w:pPr>
        <w:pStyle w:val="ac"/>
        <w:ind w:firstLine="709"/>
        <w:rPr>
          <w:szCs w:val="18"/>
        </w:rPr>
      </w:pPr>
      <w:r w:rsidRPr="002C1E1F">
        <w:rPr>
          <w:rStyle w:val="ae"/>
          <w:spacing w:val="-6"/>
          <w:szCs w:val="18"/>
        </w:rPr>
        <w:footnoteRef/>
      </w:r>
      <w:r w:rsidRPr="002C1E1F">
        <w:rPr>
          <w:spacing w:val="-6"/>
          <w:szCs w:val="18"/>
        </w:rPr>
        <w:t xml:space="preserve">  </w:t>
      </w:r>
      <w:r w:rsidRPr="002C1E1F">
        <w:rPr>
          <w:rFonts w:eastAsia="Microsoft Sans Serif"/>
          <w:spacing w:val="-6"/>
          <w:szCs w:val="18"/>
          <w:lang w:bidi="ru-RU"/>
        </w:rPr>
        <w:t>Интегрированная учебная дисциплина «Безопасность жизнедеятельности человека» включает вопросы защиты населения  и объектов от чрезвычайных ситуаций, радиационной</w:t>
      </w:r>
      <w:r w:rsidRPr="002C1E1F">
        <w:rPr>
          <w:rFonts w:ascii="Microsoft Sans Serif" w:eastAsia="Microsoft Sans Serif" w:hAnsi="Microsoft Sans Serif" w:cs="Microsoft Sans Serif"/>
          <w:spacing w:val="-6"/>
          <w:szCs w:val="18"/>
          <w:lang w:bidi="ru-RU"/>
        </w:rPr>
        <w:t xml:space="preserve"> </w:t>
      </w:r>
      <w:r w:rsidRPr="002C1E1F">
        <w:rPr>
          <w:rFonts w:eastAsia="Microsoft Sans Serif"/>
          <w:spacing w:val="-6"/>
          <w:szCs w:val="18"/>
          <w:lang w:bidi="ru-RU"/>
        </w:rPr>
        <w:t>безопасности, основ экологии, основ</w:t>
      </w:r>
      <w:r w:rsidRPr="002C1E1F">
        <w:rPr>
          <w:rFonts w:ascii="Microsoft Sans Serif" w:eastAsia="Microsoft Sans Serif" w:hAnsi="Microsoft Sans Serif" w:cs="Microsoft Sans Serif"/>
          <w:spacing w:val="-6"/>
          <w:szCs w:val="18"/>
          <w:lang w:bidi="ru-RU"/>
        </w:rPr>
        <w:t xml:space="preserve"> </w:t>
      </w:r>
      <w:r w:rsidRPr="002C1E1F">
        <w:rPr>
          <w:rFonts w:eastAsia="Microsoft Sans Serif"/>
          <w:spacing w:val="-6"/>
          <w:szCs w:val="18"/>
          <w:lang w:bidi="ru-RU"/>
        </w:rPr>
        <w:t>энергосбережения, охраны труда.</w:t>
      </w:r>
    </w:p>
  </w:footnote>
  <w:footnote w:id="5">
    <w:p w:rsidR="008174DE" w:rsidRPr="00BD26EE" w:rsidRDefault="008174DE" w:rsidP="00842326">
      <w:pPr>
        <w:pStyle w:val="ac"/>
        <w:tabs>
          <w:tab w:val="left" w:pos="709"/>
        </w:tabs>
        <w:ind w:firstLine="709"/>
        <w:rPr>
          <w:rFonts w:eastAsia="Microsoft Sans Serif"/>
          <w:szCs w:val="18"/>
          <w:lang w:bidi="ru-RU"/>
        </w:rPr>
      </w:pPr>
      <w:r w:rsidRPr="00BD26EE">
        <w:rPr>
          <w:rStyle w:val="ae"/>
          <w:szCs w:val="18"/>
        </w:rPr>
        <w:footnoteRef/>
      </w:r>
      <w:r w:rsidRPr="00BD26EE">
        <w:rPr>
          <w:szCs w:val="18"/>
        </w:rPr>
        <w:t xml:space="preserve"> </w:t>
      </w:r>
      <w:r w:rsidRPr="00BD26EE">
        <w:rPr>
          <w:rFonts w:eastAsia="Microsoft Sans Serif"/>
          <w:szCs w:val="18"/>
          <w:lang w:bidi="ru-RU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6">
    <w:p w:rsidR="008174DE" w:rsidRPr="00120C36" w:rsidRDefault="008174DE" w:rsidP="00BD26EE">
      <w:pPr>
        <w:pStyle w:val="ac"/>
        <w:ind w:firstLine="709"/>
        <w:rPr>
          <w:spacing w:val="-8"/>
          <w:szCs w:val="18"/>
        </w:rPr>
      </w:pPr>
      <w:r w:rsidRPr="00120C36">
        <w:rPr>
          <w:rStyle w:val="ae"/>
          <w:spacing w:val="-8"/>
          <w:szCs w:val="18"/>
        </w:rPr>
        <w:footnoteRef/>
      </w:r>
      <w:r w:rsidRPr="00120C36">
        <w:rPr>
          <w:spacing w:val="-8"/>
          <w:szCs w:val="18"/>
        </w:rPr>
        <w:t xml:space="preserve"> </w:t>
      </w:r>
      <w:r w:rsidRPr="00120C36">
        <w:rPr>
          <w:rFonts w:eastAsia="Microsoft Sans Serif"/>
          <w:spacing w:val="-8"/>
          <w:szCs w:val="18"/>
          <w:lang w:eastAsia="zh-CN" w:bidi="ru-RU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</w:t>
      </w:r>
      <w:r w:rsidRPr="00120C36">
        <w:rPr>
          <w:rFonts w:ascii="Microsoft Sans Serif" w:eastAsia="Microsoft Sans Serif" w:hAnsi="Microsoft Sans Serif" w:cs="Microsoft Sans Serif"/>
          <w:spacing w:val="-8"/>
          <w:szCs w:val="18"/>
          <w:lang w:eastAsia="zh-CN" w:bidi="ru-RU"/>
        </w:rPr>
        <w:t xml:space="preserve"> </w:t>
      </w:r>
      <w:r w:rsidRPr="00120C36">
        <w:rPr>
          <w:rFonts w:eastAsia="Microsoft Sans Serif"/>
          <w:spacing w:val="-8"/>
          <w:szCs w:val="18"/>
          <w:lang w:eastAsia="zh-CN" w:bidi="ru-RU"/>
        </w:rPr>
        <w:t>безопасности, основ экологии, основ</w:t>
      </w:r>
      <w:r w:rsidRPr="00120C36">
        <w:rPr>
          <w:rFonts w:ascii="Microsoft Sans Serif" w:eastAsia="Microsoft Sans Serif" w:hAnsi="Microsoft Sans Serif" w:cs="Microsoft Sans Serif"/>
          <w:spacing w:val="-8"/>
          <w:szCs w:val="18"/>
          <w:lang w:eastAsia="zh-CN" w:bidi="ru-RU"/>
        </w:rPr>
        <w:t xml:space="preserve"> </w:t>
      </w:r>
      <w:r w:rsidRPr="00120C36">
        <w:rPr>
          <w:rFonts w:eastAsia="Microsoft Sans Serif"/>
          <w:spacing w:val="-8"/>
          <w:szCs w:val="18"/>
          <w:lang w:eastAsia="zh-CN" w:bidi="ru-RU"/>
        </w:rPr>
        <w:t>энергосбережения, охраны труда.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C73011"/>
    <w:multiLevelType w:val="hybridMultilevel"/>
    <w:tmpl w:val="4600E1EE"/>
    <w:lvl w:ilvl="0" w:tplc="C63EE468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63EE468">
      <w:start w:val="1"/>
      <w:numFmt w:val="decimal"/>
      <w:lvlText w:val="БПК-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5162"/>
    <w:multiLevelType w:val="hybridMultilevel"/>
    <w:tmpl w:val="E062A922"/>
    <w:lvl w:ilvl="0" w:tplc="B8E84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9134BC"/>
    <w:multiLevelType w:val="hybridMultilevel"/>
    <w:tmpl w:val="038ECA84"/>
    <w:lvl w:ilvl="0" w:tplc="CA4C47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48F0"/>
    <w:multiLevelType w:val="hybridMultilevel"/>
    <w:tmpl w:val="AAFE7996"/>
    <w:lvl w:ilvl="0" w:tplc="FCB8C022">
      <w:start w:val="1"/>
      <w:numFmt w:val="decimal"/>
      <w:lvlText w:val="УК-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</w:lvl>
  </w:abstractNum>
  <w:abstractNum w:abstractNumId="11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5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4967ED9"/>
    <w:multiLevelType w:val="multilevel"/>
    <w:tmpl w:val="011ABE06"/>
    <w:lvl w:ilvl="0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96D4E"/>
    <w:multiLevelType w:val="hybridMultilevel"/>
    <w:tmpl w:val="E714A5CE"/>
    <w:lvl w:ilvl="0" w:tplc="B8E844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DD110DF"/>
    <w:multiLevelType w:val="hybridMultilevel"/>
    <w:tmpl w:val="49FE14C4"/>
    <w:lvl w:ilvl="0" w:tplc="5D1440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57496377"/>
    <w:multiLevelType w:val="hybridMultilevel"/>
    <w:tmpl w:val="08200FBE"/>
    <w:lvl w:ilvl="0" w:tplc="B8E844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2575B8"/>
    <w:multiLevelType w:val="hybridMultilevel"/>
    <w:tmpl w:val="3F9A7AA2"/>
    <w:lvl w:ilvl="0" w:tplc="46DCBB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1C15600"/>
    <w:multiLevelType w:val="hybridMultilevel"/>
    <w:tmpl w:val="5CC42F6C"/>
    <w:lvl w:ilvl="0" w:tplc="B8E844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2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B750C92"/>
    <w:multiLevelType w:val="hybridMultilevel"/>
    <w:tmpl w:val="B42EB81A"/>
    <w:lvl w:ilvl="0" w:tplc="47E0C1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BC04F4"/>
    <w:multiLevelType w:val="hybridMultilevel"/>
    <w:tmpl w:val="289C6B96"/>
    <w:lvl w:ilvl="0" w:tplc="3E780DE4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45"/>
  </w:num>
  <w:num w:numId="5">
    <w:abstractNumId w:val="19"/>
  </w:num>
  <w:num w:numId="6">
    <w:abstractNumId w:val="3"/>
  </w:num>
  <w:num w:numId="7">
    <w:abstractNumId w:val="9"/>
  </w:num>
  <w:num w:numId="8">
    <w:abstractNumId w:val="31"/>
  </w:num>
  <w:num w:numId="9">
    <w:abstractNumId w:val="33"/>
  </w:num>
  <w:num w:numId="10">
    <w:abstractNumId w:val="46"/>
  </w:num>
  <w:num w:numId="11">
    <w:abstractNumId w:val="0"/>
  </w:num>
  <w:num w:numId="12">
    <w:abstractNumId w:val="42"/>
  </w:num>
  <w:num w:numId="13">
    <w:abstractNumId w:val="39"/>
  </w:num>
  <w:num w:numId="14">
    <w:abstractNumId w:val="13"/>
  </w:num>
  <w:num w:numId="15">
    <w:abstractNumId w:val="35"/>
  </w:num>
  <w:num w:numId="16">
    <w:abstractNumId w:val="41"/>
  </w:num>
  <w:num w:numId="17">
    <w:abstractNumId w:val="34"/>
  </w:num>
  <w:num w:numId="18">
    <w:abstractNumId w:val="26"/>
  </w:num>
  <w:num w:numId="19">
    <w:abstractNumId w:val="18"/>
  </w:num>
  <w:num w:numId="20">
    <w:abstractNumId w:val="15"/>
  </w:num>
  <w:num w:numId="21">
    <w:abstractNumId w:val="8"/>
  </w:num>
  <w:num w:numId="22">
    <w:abstractNumId w:val="14"/>
  </w:num>
  <w:num w:numId="23">
    <w:abstractNumId w:val="28"/>
  </w:num>
  <w:num w:numId="24">
    <w:abstractNumId w:val="12"/>
  </w:num>
  <w:num w:numId="25">
    <w:abstractNumId w:val="40"/>
  </w:num>
  <w:num w:numId="26">
    <w:abstractNumId w:val="20"/>
  </w:num>
  <w:num w:numId="27">
    <w:abstractNumId w:val="5"/>
  </w:num>
  <w:num w:numId="28">
    <w:abstractNumId w:val="23"/>
  </w:num>
  <w:num w:numId="29">
    <w:abstractNumId w:val="17"/>
  </w:num>
  <w:num w:numId="30">
    <w:abstractNumId w:val="6"/>
  </w:num>
  <w:num w:numId="31">
    <w:abstractNumId w:val="36"/>
  </w:num>
  <w:num w:numId="32">
    <w:abstractNumId w:val="16"/>
  </w:num>
  <w:num w:numId="33">
    <w:abstractNumId w:val="37"/>
  </w:num>
  <w:num w:numId="34">
    <w:abstractNumId w:val="29"/>
  </w:num>
  <w:num w:numId="35">
    <w:abstractNumId w:val="10"/>
  </w:num>
  <w:num w:numId="36">
    <w:abstractNumId w:val="1"/>
  </w:num>
  <w:num w:numId="37">
    <w:abstractNumId w:val="24"/>
  </w:num>
  <w:num w:numId="38">
    <w:abstractNumId w:val="38"/>
  </w:num>
  <w:num w:numId="39">
    <w:abstractNumId w:val="43"/>
  </w:num>
  <w:num w:numId="40">
    <w:abstractNumId w:val="2"/>
  </w:num>
  <w:num w:numId="41">
    <w:abstractNumId w:val="25"/>
  </w:num>
  <w:num w:numId="42">
    <w:abstractNumId w:val="30"/>
  </w:num>
  <w:num w:numId="43">
    <w:abstractNumId w:val="4"/>
  </w:num>
  <w:num w:numId="44">
    <w:abstractNumId w:val="27"/>
  </w:num>
  <w:num w:numId="45">
    <w:abstractNumId w:val="32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0775"/>
    <w:rsid w:val="0002790F"/>
    <w:rsid w:val="00032917"/>
    <w:rsid w:val="000340A3"/>
    <w:rsid w:val="00042B78"/>
    <w:rsid w:val="00042BC8"/>
    <w:rsid w:val="00042FD8"/>
    <w:rsid w:val="000454CC"/>
    <w:rsid w:val="00060FE0"/>
    <w:rsid w:val="00061EAA"/>
    <w:rsid w:val="000713AD"/>
    <w:rsid w:val="00073DE8"/>
    <w:rsid w:val="00074204"/>
    <w:rsid w:val="000777A0"/>
    <w:rsid w:val="0008071E"/>
    <w:rsid w:val="00091C43"/>
    <w:rsid w:val="00095E59"/>
    <w:rsid w:val="00097B19"/>
    <w:rsid w:val="000A02ED"/>
    <w:rsid w:val="000B6A61"/>
    <w:rsid w:val="000C01F9"/>
    <w:rsid w:val="000C3E68"/>
    <w:rsid w:val="000C4D1B"/>
    <w:rsid w:val="000D0719"/>
    <w:rsid w:val="000D29CA"/>
    <w:rsid w:val="000D2E00"/>
    <w:rsid w:val="000D39AD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4E47"/>
    <w:rsid w:val="00120C36"/>
    <w:rsid w:val="00130D49"/>
    <w:rsid w:val="001315DF"/>
    <w:rsid w:val="001335F0"/>
    <w:rsid w:val="001350E1"/>
    <w:rsid w:val="00137B52"/>
    <w:rsid w:val="00140CFC"/>
    <w:rsid w:val="00141E0B"/>
    <w:rsid w:val="00144EDD"/>
    <w:rsid w:val="0014724D"/>
    <w:rsid w:val="00151E07"/>
    <w:rsid w:val="00166F8C"/>
    <w:rsid w:val="0016737C"/>
    <w:rsid w:val="0017177C"/>
    <w:rsid w:val="0017364E"/>
    <w:rsid w:val="0018053A"/>
    <w:rsid w:val="00181E39"/>
    <w:rsid w:val="001828FF"/>
    <w:rsid w:val="001831D2"/>
    <w:rsid w:val="00183964"/>
    <w:rsid w:val="00195FD4"/>
    <w:rsid w:val="001969A3"/>
    <w:rsid w:val="001A281E"/>
    <w:rsid w:val="001A51BC"/>
    <w:rsid w:val="001C0445"/>
    <w:rsid w:val="001D2DB8"/>
    <w:rsid w:val="001E08BD"/>
    <w:rsid w:val="001E1921"/>
    <w:rsid w:val="001E1C99"/>
    <w:rsid w:val="001F083A"/>
    <w:rsid w:val="001F2962"/>
    <w:rsid w:val="001F6898"/>
    <w:rsid w:val="0020268E"/>
    <w:rsid w:val="00203FF1"/>
    <w:rsid w:val="0020470E"/>
    <w:rsid w:val="0020500B"/>
    <w:rsid w:val="00205B9C"/>
    <w:rsid w:val="00206477"/>
    <w:rsid w:val="00234136"/>
    <w:rsid w:val="00243044"/>
    <w:rsid w:val="00244006"/>
    <w:rsid w:val="00244E5B"/>
    <w:rsid w:val="002466FA"/>
    <w:rsid w:val="00246989"/>
    <w:rsid w:val="002514B8"/>
    <w:rsid w:val="002653BD"/>
    <w:rsid w:val="0026667D"/>
    <w:rsid w:val="0026697A"/>
    <w:rsid w:val="00276127"/>
    <w:rsid w:val="00281863"/>
    <w:rsid w:val="00283696"/>
    <w:rsid w:val="0029180F"/>
    <w:rsid w:val="00291E7A"/>
    <w:rsid w:val="0029440F"/>
    <w:rsid w:val="00297E65"/>
    <w:rsid w:val="002A01A0"/>
    <w:rsid w:val="002A1061"/>
    <w:rsid w:val="002A32F0"/>
    <w:rsid w:val="002A4AEF"/>
    <w:rsid w:val="002A7B3D"/>
    <w:rsid w:val="002C1E1F"/>
    <w:rsid w:val="002D12BA"/>
    <w:rsid w:val="002D2E1F"/>
    <w:rsid w:val="002D35DF"/>
    <w:rsid w:val="002D47B4"/>
    <w:rsid w:val="002E0FA5"/>
    <w:rsid w:val="002E4B4C"/>
    <w:rsid w:val="002E7664"/>
    <w:rsid w:val="002F0847"/>
    <w:rsid w:val="002F57DD"/>
    <w:rsid w:val="002F74C5"/>
    <w:rsid w:val="0030285B"/>
    <w:rsid w:val="00303146"/>
    <w:rsid w:val="00303DA6"/>
    <w:rsid w:val="00303F20"/>
    <w:rsid w:val="00305011"/>
    <w:rsid w:val="00311D14"/>
    <w:rsid w:val="00312418"/>
    <w:rsid w:val="003142D8"/>
    <w:rsid w:val="00316F97"/>
    <w:rsid w:val="003213B0"/>
    <w:rsid w:val="00321EE5"/>
    <w:rsid w:val="003313C3"/>
    <w:rsid w:val="00334290"/>
    <w:rsid w:val="0033540C"/>
    <w:rsid w:val="00342AF9"/>
    <w:rsid w:val="00343177"/>
    <w:rsid w:val="00345D98"/>
    <w:rsid w:val="00352A38"/>
    <w:rsid w:val="00361657"/>
    <w:rsid w:val="00363020"/>
    <w:rsid w:val="0036413E"/>
    <w:rsid w:val="00365C80"/>
    <w:rsid w:val="0036725C"/>
    <w:rsid w:val="00385DCD"/>
    <w:rsid w:val="00387442"/>
    <w:rsid w:val="003A1FF0"/>
    <w:rsid w:val="003A22A1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F1D7D"/>
    <w:rsid w:val="003F3D59"/>
    <w:rsid w:val="003F6571"/>
    <w:rsid w:val="0040012C"/>
    <w:rsid w:val="0040259E"/>
    <w:rsid w:val="00415990"/>
    <w:rsid w:val="00415A0D"/>
    <w:rsid w:val="004178A8"/>
    <w:rsid w:val="0042048D"/>
    <w:rsid w:val="004251DD"/>
    <w:rsid w:val="004312D7"/>
    <w:rsid w:val="004317C2"/>
    <w:rsid w:val="004411E5"/>
    <w:rsid w:val="00443835"/>
    <w:rsid w:val="00444D5D"/>
    <w:rsid w:val="00445D1A"/>
    <w:rsid w:val="00454CD5"/>
    <w:rsid w:val="004630B0"/>
    <w:rsid w:val="004845F1"/>
    <w:rsid w:val="00484F8E"/>
    <w:rsid w:val="004914A9"/>
    <w:rsid w:val="004920F5"/>
    <w:rsid w:val="004923CF"/>
    <w:rsid w:val="0049658C"/>
    <w:rsid w:val="004A1FD7"/>
    <w:rsid w:val="004A2266"/>
    <w:rsid w:val="004A6A46"/>
    <w:rsid w:val="004A6B3B"/>
    <w:rsid w:val="004B54BB"/>
    <w:rsid w:val="004C182D"/>
    <w:rsid w:val="004D019D"/>
    <w:rsid w:val="004D06D9"/>
    <w:rsid w:val="004D45B2"/>
    <w:rsid w:val="004D64FD"/>
    <w:rsid w:val="004E0E08"/>
    <w:rsid w:val="004E1A80"/>
    <w:rsid w:val="004E1BB3"/>
    <w:rsid w:val="004E3460"/>
    <w:rsid w:val="004E43D0"/>
    <w:rsid w:val="004F0EAA"/>
    <w:rsid w:val="004F7464"/>
    <w:rsid w:val="00502A7B"/>
    <w:rsid w:val="00506830"/>
    <w:rsid w:val="0051050B"/>
    <w:rsid w:val="00510750"/>
    <w:rsid w:val="005144DC"/>
    <w:rsid w:val="0051490E"/>
    <w:rsid w:val="005166D7"/>
    <w:rsid w:val="005222D3"/>
    <w:rsid w:val="005233F8"/>
    <w:rsid w:val="005237F4"/>
    <w:rsid w:val="005239A0"/>
    <w:rsid w:val="00526499"/>
    <w:rsid w:val="00530C47"/>
    <w:rsid w:val="005338D7"/>
    <w:rsid w:val="005346BD"/>
    <w:rsid w:val="0054213A"/>
    <w:rsid w:val="00547D71"/>
    <w:rsid w:val="005518AB"/>
    <w:rsid w:val="00555EA9"/>
    <w:rsid w:val="00565CF6"/>
    <w:rsid w:val="005823EE"/>
    <w:rsid w:val="005855FC"/>
    <w:rsid w:val="005877F1"/>
    <w:rsid w:val="005940F5"/>
    <w:rsid w:val="005A0FCD"/>
    <w:rsid w:val="005A3FD9"/>
    <w:rsid w:val="005B21C8"/>
    <w:rsid w:val="005B4E63"/>
    <w:rsid w:val="005C01B0"/>
    <w:rsid w:val="005C04AC"/>
    <w:rsid w:val="005C7D8E"/>
    <w:rsid w:val="005D6EB9"/>
    <w:rsid w:val="005E3889"/>
    <w:rsid w:val="005E4EA4"/>
    <w:rsid w:val="005E76F7"/>
    <w:rsid w:val="005F085E"/>
    <w:rsid w:val="005F51FC"/>
    <w:rsid w:val="005F6466"/>
    <w:rsid w:val="005F7EE1"/>
    <w:rsid w:val="00600B65"/>
    <w:rsid w:val="0060526E"/>
    <w:rsid w:val="00606918"/>
    <w:rsid w:val="00607D07"/>
    <w:rsid w:val="00613BF6"/>
    <w:rsid w:val="0061483A"/>
    <w:rsid w:val="00621F4A"/>
    <w:rsid w:val="006301BE"/>
    <w:rsid w:val="0064214F"/>
    <w:rsid w:val="006533DE"/>
    <w:rsid w:val="006645B2"/>
    <w:rsid w:val="00666A38"/>
    <w:rsid w:val="00670846"/>
    <w:rsid w:val="00671375"/>
    <w:rsid w:val="00673E42"/>
    <w:rsid w:val="00684E5A"/>
    <w:rsid w:val="00686D74"/>
    <w:rsid w:val="00691EC1"/>
    <w:rsid w:val="006969AF"/>
    <w:rsid w:val="006970D3"/>
    <w:rsid w:val="006A1350"/>
    <w:rsid w:val="006A320A"/>
    <w:rsid w:val="006A775B"/>
    <w:rsid w:val="006B776D"/>
    <w:rsid w:val="006C0DF0"/>
    <w:rsid w:val="006C4E74"/>
    <w:rsid w:val="006C68CB"/>
    <w:rsid w:val="006C69BC"/>
    <w:rsid w:val="006D1704"/>
    <w:rsid w:val="006D410C"/>
    <w:rsid w:val="006E7080"/>
    <w:rsid w:val="006F29A6"/>
    <w:rsid w:val="006F5940"/>
    <w:rsid w:val="00700C4D"/>
    <w:rsid w:val="007028A9"/>
    <w:rsid w:val="007071A8"/>
    <w:rsid w:val="00716A15"/>
    <w:rsid w:val="007220CA"/>
    <w:rsid w:val="00722360"/>
    <w:rsid w:val="00724BFF"/>
    <w:rsid w:val="0073620E"/>
    <w:rsid w:val="00740F49"/>
    <w:rsid w:val="00744960"/>
    <w:rsid w:val="00746AA2"/>
    <w:rsid w:val="0075031D"/>
    <w:rsid w:val="00755D61"/>
    <w:rsid w:val="00757AD7"/>
    <w:rsid w:val="00757C41"/>
    <w:rsid w:val="00760222"/>
    <w:rsid w:val="00761D7E"/>
    <w:rsid w:val="00762DFB"/>
    <w:rsid w:val="007634A7"/>
    <w:rsid w:val="00763637"/>
    <w:rsid w:val="0077335C"/>
    <w:rsid w:val="007734D6"/>
    <w:rsid w:val="00774349"/>
    <w:rsid w:val="007745AE"/>
    <w:rsid w:val="00775BC7"/>
    <w:rsid w:val="007776E9"/>
    <w:rsid w:val="00781570"/>
    <w:rsid w:val="007A17FE"/>
    <w:rsid w:val="007A5B7C"/>
    <w:rsid w:val="007B1CD6"/>
    <w:rsid w:val="007B5333"/>
    <w:rsid w:val="007B5FF8"/>
    <w:rsid w:val="007B681F"/>
    <w:rsid w:val="007B68F4"/>
    <w:rsid w:val="007C4B88"/>
    <w:rsid w:val="007C57A3"/>
    <w:rsid w:val="007E03BB"/>
    <w:rsid w:val="007E265D"/>
    <w:rsid w:val="007E4B4F"/>
    <w:rsid w:val="007E503D"/>
    <w:rsid w:val="007E54BB"/>
    <w:rsid w:val="007F5886"/>
    <w:rsid w:val="007F5C51"/>
    <w:rsid w:val="0080136D"/>
    <w:rsid w:val="0081052E"/>
    <w:rsid w:val="00814587"/>
    <w:rsid w:val="00815797"/>
    <w:rsid w:val="008174DE"/>
    <w:rsid w:val="00821DAA"/>
    <w:rsid w:val="008221D3"/>
    <w:rsid w:val="0082386B"/>
    <w:rsid w:val="0083093F"/>
    <w:rsid w:val="00830EDF"/>
    <w:rsid w:val="00835541"/>
    <w:rsid w:val="008355DF"/>
    <w:rsid w:val="00842326"/>
    <w:rsid w:val="00844471"/>
    <w:rsid w:val="008529A2"/>
    <w:rsid w:val="0086036F"/>
    <w:rsid w:val="008604DA"/>
    <w:rsid w:val="008612F6"/>
    <w:rsid w:val="008612F7"/>
    <w:rsid w:val="00861999"/>
    <w:rsid w:val="00881481"/>
    <w:rsid w:val="00885B4C"/>
    <w:rsid w:val="00887FC1"/>
    <w:rsid w:val="00890FC3"/>
    <w:rsid w:val="00891668"/>
    <w:rsid w:val="0089316D"/>
    <w:rsid w:val="00894E55"/>
    <w:rsid w:val="008A292A"/>
    <w:rsid w:val="008A2D6B"/>
    <w:rsid w:val="008A6208"/>
    <w:rsid w:val="008B7433"/>
    <w:rsid w:val="008C100A"/>
    <w:rsid w:val="008C5BCB"/>
    <w:rsid w:val="008D55DC"/>
    <w:rsid w:val="008E08EC"/>
    <w:rsid w:val="008E3831"/>
    <w:rsid w:val="008E40A4"/>
    <w:rsid w:val="008E6487"/>
    <w:rsid w:val="008E72CD"/>
    <w:rsid w:val="008E78F5"/>
    <w:rsid w:val="008F2A96"/>
    <w:rsid w:val="008F3CA6"/>
    <w:rsid w:val="00904708"/>
    <w:rsid w:val="00905C3B"/>
    <w:rsid w:val="00907CFC"/>
    <w:rsid w:val="009101BD"/>
    <w:rsid w:val="00913ADA"/>
    <w:rsid w:val="00913CF3"/>
    <w:rsid w:val="009149D7"/>
    <w:rsid w:val="00917E46"/>
    <w:rsid w:val="00926585"/>
    <w:rsid w:val="00926CA1"/>
    <w:rsid w:val="009317A0"/>
    <w:rsid w:val="009324D4"/>
    <w:rsid w:val="00945FFD"/>
    <w:rsid w:val="00952074"/>
    <w:rsid w:val="00954E76"/>
    <w:rsid w:val="00955DB8"/>
    <w:rsid w:val="00956394"/>
    <w:rsid w:val="00975B55"/>
    <w:rsid w:val="0098255F"/>
    <w:rsid w:val="00985E74"/>
    <w:rsid w:val="00987C97"/>
    <w:rsid w:val="0099177E"/>
    <w:rsid w:val="00995D10"/>
    <w:rsid w:val="009B0E25"/>
    <w:rsid w:val="009B43FE"/>
    <w:rsid w:val="009B6100"/>
    <w:rsid w:val="009B73E7"/>
    <w:rsid w:val="009B7BCD"/>
    <w:rsid w:val="009C52F9"/>
    <w:rsid w:val="009D0348"/>
    <w:rsid w:val="009D5A03"/>
    <w:rsid w:val="009E0ABE"/>
    <w:rsid w:val="009E0CD4"/>
    <w:rsid w:val="009E3533"/>
    <w:rsid w:val="009E354B"/>
    <w:rsid w:val="009E3B05"/>
    <w:rsid w:val="009F3FF5"/>
    <w:rsid w:val="009F4502"/>
    <w:rsid w:val="00A005DD"/>
    <w:rsid w:val="00A2598A"/>
    <w:rsid w:val="00A31BC5"/>
    <w:rsid w:val="00A36174"/>
    <w:rsid w:val="00A47CA3"/>
    <w:rsid w:val="00A51D0B"/>
    <w:rsid w:val="00A551A3"/>
    <w:rsid w:val="00A55D1B"/>
    <w:rsid w:val="00A676B1"/>
    <w:rsid w:val="00A67B71"/>
    <w:rsid w:val="00A70D20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A7569"/>
    <w:rsid w:val="00AC2A41"/>
    <w:rsid w:val="00AC51AF"/>
    <w:rsid w:val="00AC565B"/>
    <w:rsid w:val="00AD051B"/>
    <w:rsid w:val="00AD0983"/>
    <w:rsid w:val="00AD48F5"/>
    <w:rsid w:val="00AD6B70"/>
    <w:rsid w:val="00AE53CA"/>
    <w:rsid w:val="00AE77CB"/>
    <w:rsid w:val="00AF4750"/>
    <w:rsid w:val="00AF6436"/>
    <w:rsid w:val="00B07631"/>
    <w:rsid w:val="00B07B86"/>
    <w:rsid w:val="00B22D5B"/>
    <w:rsid w:val="00B2353E"/>
    <w:rsid w:val="00B26045"/>
    <w:rsid w:val="00B33E4B"/>
    <w:rsid w:val="00B341AC"/>
    <w:rsid w:val="00B436D8"/>
    <w:rsid w:val="00B46DCD"/>
    <w:rsid w:val="00B52C8C"/>
    <w:rsid w:val="00B65D72"/>
    <w:rsid w:val="00B709BD"/>
    <w:rsid w:val="00B861E8"/>
    <w:rsid w:val="00B91099"/>
    <w:rsid w:val="00BA16DE"/>
    <w:rsid w:val="00BA4666"/>
    <w:rsid w:val="00BB39A3"/>
    <w:rsid w:val="00BC13B4"/>
    <w:rsid w:val="00BC38EE"/>
    <w:rsid w:val="00BC408D"/>
    <w:rsid w:val="00BC68BE"/>
    <w:rsid w:val="00BD26EE"/>
    <w:rsid w:val="00BD383E"/>
    <w:rsid w:val="00BD432C"/>
    <w:rsid w:val="00BD76B7"/>
    <w:rsid w:val="00BE0487"/>
    <w:rsid w:val="00BE546F"/>
    <w:rsid w:val="00BE54D8"/>
    <w:rsid w:val="00BF5613"/>
    <w:rsid w:val="00C002DB"/>
    <w:rsid w:val="00C05197"/>
    <w:rsid w:val="00C1352D"/>
    <w:rsid w:val="00C1374A"/>
    <w:rsid w:val="00C1552D"/>
    <w:rsid w:val="00C20F49"/>
    <w:rsid w:val="00C21149"/>
    <w:rsid w:val="00C22E2C"/>
    <w:rsid w:val="00C2352D"/>
    <w:rsid w:val="00C25B6A"/>
    <w:rsid w:val="00C263F5"/>
    <w:rsid w:val="00C45378"/>
    <w:rsid w:val="00C45B69"/>
    <w:rsid w:val="00C531D0"/>
    <w:rsid w:val="00C717A8"/>
    <w:rsid w:val="00C77967"/>
    <w:rsid w:val="00C85425"/>
    <w:rsid w:val="00C86E53"/>
    <w:rsid w:val="00C91676"/>
    <w:rsid w:val="00CA1827"/>
    <w:rsid w:val="00CA3CDE"/>
    <w:rsid w:val="00CB4810"/>
    <w:rsid w:val="00CB49F2"/>
    <w:rsid w:val="00CB544D"/>
    <w:rsid w:val="00CB5453"/>
    <w:rsid w:val="00CC1C36"/>
    <w:rsid w:val="00CC3165"/>
    <w:rsid w:val="00CC4EEE"/>
    <w:rsid w:val="00CC5510"/>
    <w:rsid w:val="00CC5933"/>
    <w:rsid w:val="00CC5FCF"/>
    <w:rsid w:val="00CD11A9"/>
    <w:rsid w:val="00CD24E0"/>
    <w:rsid w:val="00CD7612"/>
    <w:rsid w:val="00CF6FBE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7352"/>
    <w:rsid w:val="00D62254"/>
    <w:rsid w:val="00D65A32"/>
    <w:rsid w:val="00D73088"/>
    <w:rsid w:val="00D73912"/>
    <w:rsid w:val="00D743D1"/>
    <w:rsid w:val="00D81E4F"/>
    <w:rsid w:val="00D9193C"/>
    <w:rsid w:val="00D92E97"/>
    <w:rsid w:val="00D97656"/>
    <w:rsid w:val="00DA0C5D"/>
    <w:rsid w:val="00DB0BC6"/>
    <w:rsid w:val="00DB34AE"/>
    <w:rsid w:val="00DB3CF4"/>
    <w:rsid w:val="00DB3DE8"/>
    <w:rsid w:val="00DC12BF"/>
    <w:rsid w:val="00DC1995"/>
    <w:rsid w:val="00DC1EE7"/>
    <w:rsid w:val="00DC1F93"/>
    <w:rsid w:val="00DC2B86"/>
    <w:rsid w:val="00DC512B"/>
    <w:rsid w:val="00DC596A"/>
    <w:rsid w:val="00DC7D72"/>
    <w:rsid w:val="00DD69B9"/>
    <w:rsid w:val="00DE0323"/>
    <w:rsid w:val="00DE36C2"/>
    <w:rsid w:val="00DE4578"/>
    <w:rsid w:val="00DE54F7"/>
    <w:rsid w:val="00DF22A3"/>
    <w:rsid w:val="00DF44F4"/>
    <w:rsid w:val="00DF751B"/>
    <w:rsid w:val="00E03A76"/>
    <w:rsid w:val="00E06D5E"/>
    <w:rsid w:val="00E12D0B"/>
    <w:rsid w:val="00E13275"/>
    <w:rsid w:val="00E13614"/>
    <w:rsid w:val="00E20439"/>
    <w:rsid w:val="00E2265B"/>
    <w:rsid w:val="00E27D60"/>
    <w:rsid w:val="00E33044"/>
    <w:rsid w:val="00E408EE"/>
    <w:rsid w:val="00E4627E"/>
    <w:rsid w:val="00E56A9C"/>
    <w:rsid w:val="00E56F65"/>
    <w:rsid w:val="00E66BCB"/>
    <w:rsid w:val="00E80894"/>
    <w:rsid w:val="00E9530C"/>
    <w:rsid w:val="00EB49A6"/>
    <w:rsid w:val="00EB7894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F06FB2"/>
    <w:rsid w:val="00F122A4"/>
    <w:rsid w:val="00F13E83"/>
    <w:rsid w:val="00F14C97"/>
    <w:rsid w:val="00F258E6"/>
    <w:rsid w:val="00F30300"/>
    <w:rsid w:val="00F32764"/>
    <w:rsid w:val="00F3388F"/>
    <w:rsid w:val="00F3540F"/>
    <w:rsid w:val="00F37236"/>
    <w:rsid w:val="00F41613"/>
    <w:rsid w:val="00F47E2F"/>
    <w:rsid w:val="00F51E98"/>
    <w:rsid w:val="00F52AAC"/>
    <w:rsid w:val="00F642C4"/>
    <w:rsid w:val="00F65DFF"/>
    <w:rsid w:val="00F67C16"/>
    <w:rsid w:val="00F72A45"/>
    <w:rsid w:val="00F74997"/>
    <w:rsid w:val="00F75A9E"/>
    <w:rsid w:val="00F7600C"/>
    <w:rsid w:val="00F84CE5"/>
    <w:rsid w:val="00F85BB8"/>
    <w:rsid w:val="00F86951"/>
    <w:rsid w:val="00F9721C"/>
    <w:rsid w:val="00F97AB4"/>
    <w:rsid w:val="00FA283C"/>
    <w:rsid w:val="00FA2A16"/>
    <w:rsid w:val="00FA47A7"/>
    <w:rsid w:val="00FA5BCB"/>
    <w:rsid w:val="00FB049E"/>
    <w:rsid w:val="00FB0895"/>
    <w:rsid w:val="00FB3BB1"/>
    <w:rsid w:val="00FB6CE8"/>
    <w:rsid w:val="00FC00ED"/>
    <w:rsid w:val="00FC0B8B"/>
    <w:rsid w:val="00FD014A"/>
    <w:rsid w:val="00FD43B6"/>
    <w:rsid w:val="00FD6239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19D1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character" w:customStyle="1" w:styleId="word-wrapper">
    <w:name w:val="word-wrapper"/>
    <w:basedOn w:val="a0"/>
    <w:rsid w:val="0028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belorus?base=RLAW425;n=86692;fld=134;dst=10001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belorus?base=RLAW425;n=8669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7652-5315-420E-8B03-27F25ED7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47</Pages>
  <Words>14428</Words>
  <Characters>82246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15</cp:revision>
  <cp:lastPrinted>2018-11-12T08:51:00Z</cp:lastPrinted>
  <dcterms:created xsi:type="dcterms:W3CDTF">2022-07-19T14:15:00Z</dcterms:created>
  <dcterms:modified xsi:type="dcterms:W3CDTF">2022-07-27T07:32:00Z</dcterms:modified>
</cp:coreProperties>
</file>