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86CD9" w14:textId="77777777" w:rsidR="00C20BD9" w:rsidRPr="009D646E" w:rsidRDefault="00C20BD9" w:rsidP="009D646E">
      <w:pPr>
        <w:widowControl w:val="0"/>
        <w:suppressAutoHyphens/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9D646E">
        <w:rPr>
          <w:rFonts w:eastAsia="Calibri"/>
          <w:b/>
          <w:sz w:val="28"/>
          <w:szCs w:val="28"/>
        </w:rPr>
        <w:t>МИНИСТЕРСТВО ОБРАЗОВАНИЯ РЕСПУБЛИКИ БЕЛАРУСЬ</w:t>
      </w:r>
    </w:p>
    <w:p w14:paraId="39A49534" w14:textId="77777777" w:rsidR="00C20BD9" w:rsidRPr="009D646E" w:rsidRDefault="00C20BD9" w:rsidP="009D646E">
      <w:pPr>
        <w:widowControl w:val="0"/>
        <w:suppressAutoHyphens/>
        <w:spacing w:after="0" w:line="240" w:lineRule="auto"/>
        <w:jc w:val="center"/>
        <w:rPr>
          <w:rFonts w:eastAsia="Calibri"/>
          <w:sz w:val="28"/>
          <w:szCs w:val="28"/>
        </w:rPr>
      </w:pPr>
      <w:r w:rsidRPr="009D646E">
        <w:rPr>
          <w:rFonts w:eastAsia="Calibri"/>
          <w:sz w:val="28"/>
          <w:szCs w:val="28"/>
        </w:rPr>
        <w:t>Учебно-методическое объединение по педагогическому образованию</w:t>
      </w:r>
    </w:p>
    <w:p w14:paraId="79FCB398" w14:textId="77777777" w:rsidR="00C20BD9" w:rsidRPr="009D646E" w:rsidRDefault="00C20BD9" w:rsidP="009D646E">
      <w:pPr>
        <w:widowControl w:val="0"/>
        <w:suppressAutoHyphens/>
        <w:spacing w:after="0" w:line="240" w:lineRule="auto"/>
        <w:jc w:val="center"/>
        <w:rPr>
          <w:rFonts w:eastAsia="Calibri"/>
          <w:sz w:val="28"/>
          <w:szCs w:val="28"/>
        </w:rPr>
      </w:pPr>
    </w:p>
    <w:p w14:paraId="6E82C7E6" w14:textId="77777777" w:rsidR="00C20BD9" w:rsidRPr="009D646E" w:rsidRDefault="00C20BD9" w:rsidP="009D646E">
      <w:pPr>
        <w:widowControl w:val="0"/>
        <w:suppressAutoHyphens/>
        <w:spacing w:after="0" w:line="240" w:lineRule="auto"/>
        <w:jc w:val="center"/>
        <w:rPr>
          <w:rFonts w:eastAsia="Calibri"/>
          <w:sz w:val="28"/>
          <w:szCs w:val="28"/>
        </w:rPr>
      </w:pPr>
    </w:p>
    <w:p w14:paraId="5F29C610" w14:textId="77777777" w:rsidR="009D646E" w:rsidRPr="009D646E" w:rsidRDefault="009D646E" w:rsidP="009D646E">
      <w:pPr>
        <w:spacing w:after="0" w:line="240" w:lineRule="auto"/>
        <w:ind w:left="4820"/>
        <w:rPr>
          <w:rFonts w:eastAsia="Calibri"/>
          <w:b/>
          <w:sz w:val="28"/>
          <w:szCs w:val="28"/>
        </w:rPr>
      </w:pPr>
      <w:r w:rsidRPr="009D646E">
        <w:rPr>
          <w:rFonts w:eastAsia="Calibri"/>
          <w:b/>
          <w:sz w:val="28"/>
          <w:szCs w:val="28"/>
        </w:rPr>
        <w:t>УТВЕРЖДАЮ</w:t>
      </w:r>
    </w:p>
    <w:p w14:paraId="60A04254" w14:textId="77777777" w:rsidR="009D646E" w:rsidRPr="009D646E" w:rsidRDefault="009D646E" w:rsidP="009D646E">
      <w:pPr>
        <w:spacing w:after="0" w:line="240" w:lineRule="auto"/>
        <w:ind w:left="4820"/>
        <w:rPr>
          <w:rFonts w:eastAsia="Calibri"/>
          <w:sz w:val="28"/>
          <w:szCs w:val="28"/>
        </w:rPr>
      </w:pPr>
      <w:r w:rsidRPr="009D646E">
        <w:rPr>
          <w:rFonts w:eastAsia="Calibri"/>
          <w:sz w:val="28"/>
          <w:szCs w:val="28"/>
        </w:rPr>
        <w:t>Первый заместитель Министра образования Республики Беларусь</w:t>
      </w:r>
    </w:p>
    <w:p w14:paraId="7F1D8DA4" w14:textId="77777777" w:rsidR="009D646E" w:rsidRPr="009D646E" w:rsidRDefault="009D646E" w:rsidP="009D646E">
      <w:pPr>
        <w:spacing w:after="0" w:line="240" w:lineRule="auto"/>
        <w:ind w:left="4820"/>
        <w:rPr>
          <w:rFonts w:eastAsia="Calibri"/>
          <w:sz w:val="28"/>
          <w:szCs w:val="28"/>
        </w:rPr>
      </w:pPr>
      <w:r w:rsidRPr="009D646E">
        <w:rPr>
          <w:rFonts w:eastAsia="Calibri"/>
          <w:sz w:val="28"/>
          <w:szCs w:val="28"/>
        </w:rPr>
        <w:t xml:space="preserve">________________ </w:t>
      </w:r>
      <w:proofErr w:type="spellStart"/>
      <w:r w:rsidRPr="009D646E">
        <w:rPr>
          <w:rFonts w:eastAsia="Calibri"/>
          <w:sz w:val="28"/>
          <w:szCs w:val="28"/>
        </w:rPr>
        <w:t>А.Г.Баханович</w:t>
      </w:r>
      <w:proofErr w:type="spellEnd"/>
    </w:p>
    <w:p w14:paraId="2BCFD9D2" w14:textId="77777777" w:rsidR="009D646E" w:rsidRPr="009D646E" w:rsidRDefault="009D646E" w:rsidP="009D646E">
      <w:pPr>
        <w:spacing w:after="0" w:line="240" w:lineRule="auto"/>
        <w:ind w:left="4820"/>
        <w:rPr>
          <w:rFonts w:eastAsia="Calibri"/>
          <w:sz w:val="28"/>
          <w:szCs w:val="28"/>
        </w:rPr>
      </w:pPr>
      <w:r w:rsidRPr="009D646E">
        <w:rPr>
          <w:rFonts w:eastAsia="Calibri"/>
          <w:sz w:val="28"/>
          <w:szCs w:val="28"/>
        </w:rPr>
        <w:t>________________</w:t>
      </w:r>
    </w:p>
    <w:p w14:paraId="5FE40FE6" w14:textId="77777777" w:rsidR="009D646E" w:rsidRPr="009D646E" w:rsidRDefault="009D646E" w:rsidP="009D646E">
      <w:pPr>
        <w:spacing w:after="0" w:line="240" w:lineRule="auto"/>
        <w:ind w:left="4820"/>
        <w:rPr>
          <w:rFonts w:eastAsia="Calibri"/>
          <w:sz w:val="28"/>
          <w:szCs w:val="28"/>
        </w:rPr>
      </w:pPr>
      <w:r w:rsidRPr="009D646E">
        <w:rPr>
          <w:rFonts w:eastAsia="Calibri"/>
          <w:sz w:val="28"/>
          <w:szCs w:val="28"/>
        </w:rPr>
        <w:t>Регистрационный №_____________</w:t>
      </w:r>
    </w:p>
    <w:p w14:paraId="1070EEDD" w14:textId="77777777" w:rsidR="00C20BD9" w:rsidRPr="009D646E" w:rsidRDefault="00C20BD9" w:rsidP="009D646E">
      <w:pPr>
        <w:widowControl w:val="0"/>
        <w:suppressAutoHyphens/>
        <w:spacing w:after="0" w:line="240" w:lineRule="auto"/>
        <w:jc w:val="center"/>
        <w:rPr>
          <w:rFonts w:eastAsia="Calibri"/>
          <w:sz w:val="28"/>
          <w:szCs w:val="28"/>
        </w:rPr>
      </w:pPr>
    </w:p>
    <w:p w14:paraId="4E4A5D29" w14:textId="77777777" w:rsidR="00C20BD9" w:rsidRPr="009D646E" w:rsidRDefault="00C20BD9" w:rsidP="009D646E">
      <w:pPr>
        <w:widowControl w:val="0"/>
        <w:suppressAutoHyphens/>
        <w:spacing w:after="0" w:line="240" w:lineRule="auto"/>
        <w:jc w:val="center"/>
        <w:rPr>
          <w:rFonts w:eastAsia="Calibri"/>
          <w:sz w:val="28"/>
          <w:szCs w:val="28"/>
        </w:rPr>
      </w:pPr>
    </w:p>
    <w:p w14:paraId="12632E59" w14:textId="77777777" w:rsidR="00C20BD9" w:rsidRPr="009D646E" w:rsidRDefault="00C20BD9" w:rsidP="009D646E">
      <w:pPr>
        <w:spacing w:after="0" w:line="240" w:lineRule="auto"/>
        <w:ind w:left="-142"/>
        <w:contextualSpacing/>
        <w:jc w:val="center"/>
        <w:rPr>
          <w:rFonts w:eastAsia="Calibri"/>
          <w:b/>
          <w:sz w:val="28"/>
          <w:szCs w:val="28"/>
        </w:rPr>
      </w:pPr>
      <w:r w:rsidRPr="009D646E">
        <w:rPr>
          <w:rFonts w:eastAsia="Calibri"/>
          <w:b/>
          <w:sz w:val="28"/>
          <w:szCs w:val="28"/>
        </w:rPr>
        <w:t>ИСТОРИОГРАФИЯ ИСТОРИИ ВОСТОЧНЫХ СЛАВЯН</w:t>
      </w:r>
    </w:p>
    <w:p w14:paraId="64441F65" w14:textId="77777777" w:rsidR="00C20BD9" w:rsidRPr="009D646E" w:rsidRDefault="00C20BD9" w:rsidP="009D646E">
      <w:pPr>
        <w:widowControl w:val="0"/>
        <w:suppressAutoHyphens/>
        <w:spacing w:after="0" w:line="240" w:lineRule="auto"/>
        <w:jc w:val="center"/>
        <w:rPr>
          <w:rFonts w:eastAsia="Calibri"/>
          <w:b/>
          <w:sz w:val="28"/>
          <w:szCs w:val="28"/>
        </w:rPr>
      </w:pPr>
    </w:p>
    <w:p w14:paraId="247556D6" w14:textId="77777777" w:rsidR="00C20BD9" w:rsidRPr="009D646E" w:rsidRDefault="00C20BD9" w:rsidP="009D646E">
      <w:pPr>
        <w:widowControl w:val="0"/>
        <w:suppressAutoHyphens/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9D646E">
        <w:rPr>
          <w:rFonts w:eastAsia="Calibri"/>
          <w:b/>
          <w:sz w:val="28"/>
          <w:szCs w:val="28"/>
        </w:rPr>
        <w:t xml:space="preserve">Примерная учебная программа по учебной дисциплине </w:t>
      </w:r>
    </w:p>
    <w:p w14:paraId="44910DDC" w14:textId="77777777" w:rsidR="00C20BD9" w:rsidRPr="009D646E" w:rsidRDefault="00C20BD9" w:rsidP="009D646E">
      <w:pPr>
        <w:widowControl w:val="0"/>
        <w:suppressAutoHyphens/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9D646E">
        <w:rPr>
          <w:rFonts w:eastAsia="Calibri"/>
          <w:b/>
          <w:sz w:val="28"/>
          <w:szCs w:val="28"/>
        </w:rPr>
        <w:t>для специальности</w:t>
      </w:r>
    </w:p>
    <w:p w14:paraId="0BCD7AA8" w14:textId="77777777" w:rsidR="00C20BD9" w:rsidRPr="009D646E" w:rsidRDefault="00C20BD9" w:rsidP="009D646E">
      <w:pPr>
        <w:widowControl w:val="0"/>
        <w:suppressAutoHyphens/>
        <w:spacing w:after="0" w:line="240" w:lineRule="auto"/>
        <w:jc w:val="center"/>
        <w:rPr>
          <w:rFonts w:eastAsia="Calibri"/>
          <w:sz w:val="28"/>
          <w:szCs w:val="28"/>
        </w:rPr>
      </w:pPr>
      <w:r w:rsidRPr="009D646E">
        <w:rPr>
          <w:rFonts w:eastAsia="Calibri"/>
          <w:sz w:val="28"/>
          <w:szCs w:val="28"/>
        </w:rPr>
        <w:t>6-05-0113-01 Историческое образование</w:t>
      </w:r>
    </w:p>
    <w:p w14:paraId="64E72851" w14:textId="77777777" w:rsidR="00C20BD9" w:rsidRPr="009D646E" w:rsidRDefault="00C20BD9" w:rsidP="009D646E">
      <w:pPr>
        <w:widowControl w:val="0"/>
        <w:suppressAutoHyphens/>
        <w:spacing w:after="0" w:line="240" w:lineRule="auto"/>
        <w:jc w:val="center"/>
        <w:rPr>
          <w:rFonts w:eastAsia="Calibri"/>
          <w:sz w:val="28"/>
          <w:szCs w:val="28"/>
        </w:rPr>
      </w:pPr>
    </w:p>
    <w:p w14:paraId="1302887D" w14:textId="77777777" w:rsidR="00C20BD9" w:rsidRPr="009D646E" w:rsidRDefault="00C20BD9" w:rsidP="009D646E">
      <w:pPr>
        <w:widowControl w:val="0"/>
        <w:suppressAutoHyphens/>
        <w:spacing w:after="0" w:line="240" w:lineRule="auto"/>
        <w:jc w:val="center"/>
        <w:rPr>
          <w:rFonts w:eastAsia="Calibri"/>
          <w:sz w:val="28"/>
          <w:szCs w:val="28"/>
        </w:rPr>
      </w:pPr>
    </w:p>
    <w:tbl>
      <w:tblPr>
        <w:tblW w:w="4994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02"/>
        <w:gridCol w:w="4891"/>
      </w:tblGrid>
      <w:tr w:rsidR="00C20BD9" w:rsidRPr="009D646E" w14:paraId="76DA9C8F" w14:textId="77777777" w:rsidTr="008258A5">
        <w:tc>
          <w:tcPr>
            <w:tcW w:w="2503" w:type="pct"/>
          </w:tcPr>
          <w:p w14:paraId="633AEDD0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b/>
                <w:sz w:val="28"/>
                <w:szCs w:val="28"/>
              </w:rPr>
            </w:pPr>
            <w:r w:rsidRPr="009D646E">
              <w:rPr>
                <w:rFonts w:eastAsia="Calibri"/>
                <w:b/>
                <w:sz w:val="28"/>
                <w:szCs w:val="28"/>
              </w:rPr>
              <w:t>СОГЛАСОВАНО</w:t>
            </w:r>
          </w:p>
          <w:p w14:paraId="66C22C90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 xml:space="preserve">Председатель </w:t>
            </w:r>
            <w:proofErr w:type="gramStart"/>
            <w:r w:rsidRPr="009D646E">
              <w:rPr>
                <w:rFonts w:eastAsia="Calibri"/>
                <w:sz w:val="28"/>
                <w:szCs w:val="28"/>
              </w:rPr>
              <w:t>учебно-методического</w:t>
            </w:r>
            <w:proofErr w:type="gramEnd"/>
          </w:p>
          <w:p w14:paraId="42346EA6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 xml:space="preserve">объединения по </w:t>
            </w:r>
            <w:proofErr w:type="gramStart"/>
            <w:r w:rsidRPr="009D646E">
              <w:rPr>
                <w:rFonts w:eastAsia="Calibri"/>
                <w:sz w:val="28"/>
                <w:szCs w:val="28"/>
                <w:lang w:val="be-BY"/>
              </w:rPr>
              <w:t>педагогическому</w:t>
            </w:r>
            <w:proofErr w:type="gramEnd"/>
          </w:p>
          <w:p w14:paraId="7085A414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образованию</w:t>
            </w:r>
          </w:p>
          <w:p w14:paraId="51F481EF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______________</w:t>
            </w:r>
            <w:proofErr w:type="spellStart"/>
            <w:r w:rsidRPr="009D646E">
              <w:rPr>
                <w:rFonts w:eastAsia="Calibri"/>
                <w:sz w:val="28"/>
                <w:szCs w:val="28"/>
              </w:rPr>
              <w:t>А.И.Жук</w:t>
            </w:r>
            <w:proofErr w:type="spellEnd"/>
          </w:p>
          <w:p w14:paraId="2C29929B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______________</w:t>
            </w:r>
          </w:p>
          <w:p w14:paraId="51EA038C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</w:p>
          <w:p w14:paraId="1996F764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</w:p>
          <w:p w14:paraId="4F9D6F86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b/>
                <w:sz w:val="28"/>
                <w:szCs w:val="28"/>
              </w:rPr>
            </w:pPr>
            <w:r w:rsidRPr="009D646E">
              <w:rPr>
                <w:rFonts w:eastAsia="Calibri"/>
                <w:b/>
                <w:sz w:val="28"/>
                <w:szCs w:val="28"/>
              </w:rPr>
              <w:t>СОГЛАСОВАНО</w:t>
            </w:r>
          </w:p>
          <w:p w14:paraId="65CC4A5C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Начальник Главного управления</w:t>
            </w:r>
          </w:p>
          <w:p w14:paraId="694D8DBA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 xml:space="preserve">общего среднего и дошкольного </w:t>
            </w:r>
          </w:p>
          <w:p w14:paraId="5F42FE65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образования Министерства образования Республики Беларусь</w:t>
            </w:r>
          </w:p>
          <w:p w14:paraId="28266320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______________</w:t>
            </w:r>
            <w:proofErr w:type="spellStart"/>
            <w:r w:rsidRPr="009D646E">
              <w:rPr>
                <w:rFonts w:eastAsia="Calibri"/>
                <w:sz w:val="28"/>
                <w:szCs w:val="28"/>
              </w:rPr>
              <w:t>М.С.Киндиренко</w:t>
            </w:r>
            <w:proofErr w:type="spellEnd"/>
          </w:p>
          <w:p w14:paraId="63B594D2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______________</w:t>
            </w:r>
          </w:p>
        </w:tc>
        <w:tc>
          <w:tcPr>
            <w:tcW w:w="2497" w:type="pct"/>
          </w:tcPr>
          <w:p w14:paraId="481B2018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b/>
                <w:sz w:val="28"/>
                <w:szCs w:val="28"/>
              </w:rPr>
            </w:pPr>
            <w:r w:rsidRPr="009D646E">
              <w:rPr>
                <w:rFonts w:eastAsia="Calibri"/>
                <w:b/>
                <w:sz w:val="28"/>
                <w:szCs w:val="28"/>
              </w:rPr>
              <w:t>СОГЛАСОВАНО</w:t>
            </w:r>
          </w:p>
          <w:p w14:paraId="53AB1075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Начальник Главного управления</w:t>
            </w:r>
          </w:p>
          <w:p w14:paraId="64A34D3E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профессионального образования</w:t>
            </w:r>
          </w:p>
          <w:p w14:paraId="67D71D36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Министерства образования</w:t>
            </w:r>
          </w:p>
          <w:p w14:paraId="42888AB7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Республики Беларусь</w:t>
            </w:r>
          </w:p>
          <w:p w14:paraId="0B3E701E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_______________</w:t>
            </w:r>
            <w:r w:rsidRPr="009D646E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D646E">
              <w:rPr>
                <w:rFonts w:eastAsia="Calibri"/>
                <w:sz w:val="28"/>
                <w:szCs w:val="28"/>
              </w:rPr>
              <w:t>С.Н.Пищов</w:t>
            </w:r>
            <w:proofErr w:type="spellEnd"/>
          </w:p>
          <w:p w14:paraId="755FD602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_______________</w:t>
            </w:r>
          </w:p>
          <w:p w14:paraId="78A203E2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</w:p>
          <w:p w14:paraId="7A7BEA5C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b/>
                <w:sz w:val="28"/>
                <w:szCs w:val="28"/>
              </w:rPr>
              <w:t>СОГЛАСОВАНО</w:t>
            </w:r>
          </w:p>
          <w:p w14:paraId="187A5C34" w14:textId="77777777" w:rsidR="00583E50" w:rsidRPr="00FC0F18" w:rsidRDefault="00583E50" w:rsidP="00583E50">
            <w:pPr>
              <w:widowControl w:val="0"/>
              <w:suppressAutoHyphens/>
              <w:spacing w:after="0" w:line="240" w:lineRule="auto"/>
              <w:ind w:right="-1"/>
              <w:rPr>
                <w:rFonts w:eastAsia="Calibri"/>
                <w:color w:val="00000A"/>
                <w:sz w:val="28"/>
                <w:szCs w:val="28"/>
                <w:lang w:val="ru" w:eastAsia="ru-RU"/>
              </w:rPr>
            </w:pPr>
            <w:r w:rsidRPr="00FC0F18">
              <w:rPr>
                <w:rFonts w:eastAsia="Calibri"/>
                <w:color w:val="00000A"/>
                <w:sz w:val="28"/>
                <w:szCs w:val="28"/>
                <w:lang w:val="ru" w:eastAsia="ru-RU"/>
              </w:rPr>
              <w:t xml:space="preserve">Проректор по научно-методической работе </w:t>
            </w:r>
            <w:r w:rsidRPr="00FC0F18">
              <w:rPr>
                <w:rFonts w:eastAsia="Calibri"/>
                <w:color w:val="00000A"/>
                <w:sz w:val="28"/>
                <w:szCs w:val="28"/>
                <w:lang w:eastAsia="ru-RU"/>
              </w:rPr>
              <w:t xml:space="preserve">– директор </w:t>
            </w:r>
            <w:r w:rsidRPr="00FC0F18">
              <w:rPr>
                <w:rFonts w:eastAsia="Calibri"/>
                <w:color w:val="00000A"/>
                <w:sz w:val="28"/>
                <w:szCs w:val="28"/>
                <w:lang w:val="ru" w:eastAsia="ru-RU"/>
              </w:rPr>
              <w:t>институт</w:t>
            </w:r>
            <w:r w:rsidRPr="00FC0F18">
              <w:rPr>
                <w:rFonts w:eastAsia="Calibri"/>
                <w:color w:val="00000A"/>
                <w:sz w:val="28"/>
                <w:szCs w:val="28"/>
                <w:lang w:eastAsia="ru-RU"/>
              </w:rPr>
              <w:t>а</w:t>
            </w:r>
            <w:r w:rsidRPr="00FC0F18">
              <w:rPr>
                <w:rFonts w:eastAsia="Calibri"/>
                <w:color w:val="00000A"/>
                <w:sz w:val="28"/>
                <w:szCs w:val="28"/>
                <w:lang w:val="ru" w:eastAsia="ru-RU"/>
              </w:rPr>
              <w:t xml:space="preserve"> высшей школы </w:t>
            </w:r>
            <w:r w:rsidRPr="00FC0F18">
              <w:rPr>
                <w:rFonts w:eastAsia="Calibri"/>
                <w:color w:val="00000A"/>
                <w:sz w:val="28"/>
                <w:szCs w:val="28"/>
                <w:lang w:eastAsia="ru-RU"/>
              </w:rPr>
              <w:t>г</w:t>
            </w:r>
            <w:proofErr w:type="spellStart"/>
            <w:r w:rsidRPr="00FC0F18">
              <w:rPr>
                <w:rFonts w:eastAsia="Calibri"/>
                <w:color w:val="00000A"/>
                <w:sz w:val="28"/>
                <w:szCs w:val="28"/>
                <w:lang w:val="ru" w:eastAsia="ru-RU"/>
              </w:rPr>
              <w:t>осударственного</w:t>
            </w:r>
            <w:proofErr w:type="spellEnd"/>
            <w:r w:rsidRPr="00FC0F18">
              <w:rPr>
                <w:rFonts w:eastAsia="Calibri"/>
                <w:color w:val="00000A"/>
                <w:sz w:val="28"/>
                <w:szCs w:val="28"/>
                <w:lang w:val="ru" w:eastAsia="ru-RU"/>
              </w:rPr>
              <w:t xml:space="preserve"> учреждения</w:t>
            </w:r>
          </w:p>
          <w:p w14:paraId="2930075E" w14:textId="77777777" w:rsidR="00583E50" w:rsidRPr="00FC0F18" w:rsidRDefault="00583E50" w:rsidP="00583E50">
            <w:pPr>
              <w:widowControl w:val="0"/>
              <w:suppressAutoHyphens/>
              <w:spacing w:after="0" w:line="240" w:lineRule="auto"/>
              <w:ind w:right="-1"/>
              <w:rPr>
                <w:rFonts w:eastAsia="Calibri"/>
                <w:color w:val="00000A"/>
                <w:sz w:val="28"/>
                <w:szCs w:val="28"/>
                <w:lang w:val="ru" w:eastAsia="ru-RU"/>
              </w:rPr>
            </w:pPr>
            <w:r w:rsidRPr="00FC0F18">
              <w:rPr>
                <w:rFonts w:eastAsia="Calibri"/>
                <w:color w:val="00000A"/>
                <w:sz w:val="28"/>
                <w:szCs w:val="28"/>
                <w:lang w:val="ru" w:eastAsia="ru-RU"/>
              </w:rPr>
              <w:t>образования «</w:t>
            </w:r>
            <w:r w:rsidRPr="00FC0F18">
              <w:rPr>
                <w:rFonts w:eastAsia="Calibri"/>
                <w:color w:val="00000A"/>
                <w:sz w:val="28"/>
                <w:szCs w:val="28"/>
                <w:lang w:eastAsia="ru-RU"/>
              </w:rPr>
              <w:t>Академия национального образования</w:t>
            </w:r>
            <w:r w:rsidRPr="00FC0F18">
              <w:rPr>
                <w:rFonts w:eastAsia="Calibri"/>
                <w:color w:val="00000A"/>
                <w:sz w:val="28"/>
                <w:szCs w:val="28"/>
                <w:lang w:val="ru" w:eastAsia="ru-RU"/>
              </w:rPr>
              <w:t>»</w:t>
            </w:r>
          </w:p>
          <w:p w14:paraId="329757C6" w14:textId="77777777" w:rsidR="00583E50" w:rsidRPr="00FC0F18" w:rsidRDefault="00583E50" w:rsidP="00583E50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eastAsia="Calibri"/>
                <w:color w:val="00000A"/>
                <w:sz w:val="28"/>
                <w:szCs w:val="28"/>
                <w:lang w:eastAsia="ru-RU"/>
              </w:rPr>
            </w:pPr>
            <w:r w:rsidRPr="00FC0F18">
              <w:rPr>
                <w:rFonts w:eastAsia="Calibri"/>
                <w:color w:val="00000A"/>
                <w:sz w:val="28"/>
                <w:szCs w:val="28"/>
                <w:lang w:val="ru" w:eastAsia="ru-RU"/>
              </w:rPr>
              <w:t>_______________</w:t>
            </w:r>
            <w:proofErr w:type="spellStart"/>
            <w:r w:rsidRPr="00FC0F18">
              <w:rPr>
                <w:rFonts w:eastAsia="Calibri"/>
                <w:color w:val="00000A"/>
                <w:sz w:val="28"/>
                <w:szCs w:val="28"/>
                <w:lang w:eastAsia="ru-RU"/>
              </w:rPr>
              <w:t>Ю.П.Бондарь</w:t>
            </w:r>
            <w:proofErr w:type="spellEnd"/>
          </w:p>
          <w:p w14:paraId="0128BF58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_______________</w:t>
            </w:r>
          </w:p>
          <w:p w14:paraId="730F0A5D" w14:textId="77777777" w:rsidR="00583E50" w:rsidRPr="009D646E" w:rsidRDefault="00583E50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</w:p>
          <w:p w14:paraId="46F99A76" w14:textId="77777777" w:rsidR="00C20BD9" w:rsidRPr="009D646E" w:rsidRDefault="00C20BD9" w:rsidP="009D646E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9D646E">
              <w:rPr>
                <w:rFonts w:eastAsia="Calibri"/>
                <w:sz w:val="28"/>
                <w:szCs w:val="28"/>
              </w:rPr>
              <w:t>Эксперт-</w:t>
            </w:r>
            <w:proofErr w:type="spellStart"/>
            <w:r w:rsidRPr="009D646E">
              <w:rPr>
                <w:rFonts w:eastAsia="Calibri"/>
                <w:sz w:val="28"/>
                <w:szCs w:val="28"/>
              </w:rPr>
              <w:t>нормоконтролер</w:t>
            </w:r>
            <w:proofErr w:type="spellEnd"/>
          </w:p>
          <w:p w14:paraId="375B35B8" w14:textId="77777777" w:rsidR="007314A8" w:rsidRPr="00845E52" w:rsidRDefault="007314A8" w:rsidP="007314A8">
            <w:pPr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845E52">
              <w:rPr>
                <w:rFonts w:eastAsia="Calibri"/>
                <w:sz w:val="28"/>
                <w:szCs w:val="28"/>
              </w:rPr>
              <w:t>____________   _______________</w:t>
            </w:r>
          </w:p>
          <w:p w14:paraId="66055D56" w14:textId="412893C2" w:rsidR="00C20BD9" w:rsidRPr="009D646E" w:rsidRDefault="007314A8" w:rsidP="007314A8">
            <w:pPr>
              <w:widowControl w:val="0"/>
              <w:suppressAutoHyphens/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845E52">
              <w:rPr>
                <w:rFonts w:eastAsia="Calibri"/>
                <w:sz w:val="28"/>
                <w:szCs w:val="28"/>
              </w:rPr>
              <w:t>_______________</w:t>
            </w:r>
          </w:p>
        </w:tc>
      </w:tr>
    </w:tbl>
    <w:p w14:paraId="35D68AC9" w14:textId="77777777" w:rsidR="00C20BD9" w:rsidRDefault="00C20BD9" w:rsidP="009D646E">
      <w:pPr>
        <w:widowControl w:val="0"/>
        <w:suppressAutoHyphens/>
        <w:spacing w:after="0" w:line="240" w:lineRule="auto"/>
        <w:jc w:val="center"/>
        <w:rPr>
          <w:rFonts w:eastAsia="Calibri"/>
          <w:sz w:val="28"/>
          <w:szCs w:val="28"/>
        </w:rPr>
      </w:pPr>
    </w:p>
    <w:p w14:paraId="230D7DE9" w14:textId="77777777" w:rsidR="00583E50" w:rsidRPr="009D646E" w:rsidRDefault="00583E50" w:rsidP="009D646E">
      <w:pPr>
        <w:widowControl w:val="0"/>
        <w:suppressAutoHyphens/>
        <w:spacing w:after="0" w:line="240" w:lineRule="auto"/>
        <w:jc w:val="center"/>
        <w:rPr>
          <w:rFonts w:eastAsia="Calibri"/>
          <w:sz w:val="28"/>
          <w:szCs w:val="28"/>
        </w:rPr>
      </w:pPr>
      <w:bookmarkStart w:id="0" w:name="_GoBack"/>
      <w:bookmarkEnd w:id="0"/>
    </w:p>
    <w:p w14:paraId="6A927126" w14:textId="1E739805" w:rsidR="00C20BD9" w:rsidRPr="009D646E" w:rsidRDefault="00C20BD9" w:rsidP="009D646E">
      <w:pPr>
        <w:spacing w:after="0" w:line="240" w:lineRule="auto"/>
        <w:contextualSpacing/>
        <w:jc w:val="center"/>
        <w:rPr>
          <w:sz w:val="28"/>
          <w:szCs w:val="28"/>
        </w:rPr>
      </w:pPr>
      <w:r w:rsidRPr="009D646E">
        <w:rPr>
          <w:rFonts w:eastAsia="Calibri"/>
          <w:sz w:val="28"/>
          <w:szCs w:val="28"/>
        </w:rPr>
        <w:t>Минск 202</w:t>
      </w:r>
      <w:r w:rsidR="00BD4E50" w:rsidRPr="009D646E">
        <w:rPr>
          <w:rFonts w:eastAsia="Calibri"/>
          <w:sz w:val="28"/>
          <w:szCs w:val="28"/>
        </w:rPr>
        <w:t>6</w:t>
      </w:r>
    </w:p>
    <w:p w14:paraId="0B88919C" w14:textId="7B2670AD" w:rsidR="00D07DAD" w:rsidRPr="009D646E" w:rsidRDefault="00D07DAD" w:rsidP="009D646E">
      <w:pPr>
        <w:autoSpaceDE w:val="0"/>
        <w:autoSpaceDN w:val="0"/>
        <w:adjustRightInd w:val="0"/>
        <w:spacing w:after="0" w:line="240" w:lineRule="auto"/>
        <w:contextualSpacing/>
        <w:rPr>
          <w:b/>
          <w:bCs/>
          <w:sz w:val="28"/>
          <w:szCs w:val="28"/>
        </w:rPr>
      </w:pPr>
      <w:r w:rsidRPr="009D646E">
        <w:rPr>
          <w:b/>
          <w:bCs/>
          <w:sz w:val="28"/>
          <w:szCs w:val="28"/>
        </w:rPr>
        <w:lastRenderedPageBreak/>
        <w:t>СОСТАВИТЕЛ</w:t>
      </w:r>
      <w:r w:rsidR="00081869" w:rsidRPr="009D646E">
        <w:rPr>
          <w:b/>
          <w:bCs/>
          <w:sz w:val="28"/>
          <w:szCs w:val="28"/>
        </w:rPr>
        <w:t>Ь</w:t>
      </w:r>
      <w:r w:rsidRPr="009D646E">
        <w:rPr>
          <w:b/>
          <w:bCs/>
          <w:sz w:val="28"/>
          <w:szCs w:val="28"/>
        </w:rPr>
        <w:t>:</w:t>
      </w:r>
    </w:p>
    <w:p w14:paraId="173D309B" w14:textId="2A99AB87" w:rsidR="00081869" w:rsidRPr="009D646E" w:rsidRDefault="007314A8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Л.В.</w:t>
      </w:r>
      <w:r w:rsidR="00081869" w:rsidRPr="009D646E">
        <w:rPr>
          <w:sz w:val="28"/>
          <w:szCs w:val="28"/>
        </w:rPr>
        <w:t>Ландина</w:t>
      </w:r>
      <w:proofErr w:type="spellEnd"/>
      <w:r w:rsidR="00081869" w:rsidRPr="009D646E">
        <w:rPr>
          <w:sz w:val="28"/>
          <w:szCs w:val="28"/>
        </w:rPr>
        <w:t xml:space="preserve">, профессор кафедры </w:t>
      </w:r>
      <w:r w:rsidR="00081869" w:rsidRPr="009D646E">
        <w:rPr>
          <w:sz w:val="28"/>
          <w:szCs w:val="28"/>
          <w:lang w:eastAsia="ru-RU"/>
        </w:rPr>
        <w:t>истории Беларуси и славянских народов исторического факультета учреждения образования «Белорусский государственный педагогический университет имени Максима Танка»</w:t>
      </w:r>
      <w:r w:rsidR="00081869" w:rsidRPr="009D646E">
        <w:rPr>
          <w:sz w:val="28"/>
          <w:szCs w:val="28"/>
        </w:rPr>
        <w:t xml:space="preserve">, доктор исторических наук, </w:t>
      </w:r>
      <w:r w:rsidR="001C3AF9">
        <w:rPr>
          <w:sz w:val="28"/>
          <w:szCs w:val="28"/>
        </w:rPr>
        <w:t>профессор</w:t>
      </w:r>
    </w:p>
    <w:p w14:paraId="66F77E53" w14:textId="77777777" w:rsidR="004462F5" w:rsidRDefault="004462F5" w:rsidP="009D646E">
      <w:pPr>
        <w:shd w:val="clear" w:color="auto" w:fill="FFFFFF"/>
        <w:tabs>
          <w:tab w:val="left" w:pos="7766"/>
        </w:tabs>
        <w:spacing w:after="0" w:line="240" w:lineRule="auto"/>
        <w:contextualSpacing/>
        <w:jc w:val="both"/>
        <w:rPr>
          <w:rFonts w:eastAsia="Times New Roman"/>
          <w:b/>
          <w:sz w:val="28"/>
          <w:szCs w:val="28"/>
          <w:lang w:eastAsia="ru-RU"/>
        </w:rPr>
      </w:pPr>
    </w:p>
    <w:p w14:paraId="48564CAD" w14:textId="77777777" w:rsidR="007314A8" w:rsidRPr="009D646E" w:rsidRDefault="007314A8" w:rsidP="009D646E">
      <w:pPr>
        <w:shd w:val="clear" w:color="auto" w:fill="FFFFFF"/>
        <w:tabs>
          <w:tab w:val="left" w:pos="7766"/>
        </w:tabs>
        <w:spacing w:after="0" w:line="240" w:lineRule="auto"/>
        <w:contextualSpacing/>
        <w:jc w:val="both"/>
        <w:rPr>
          <w:rFonts w:eastAsia="Times New Roman"/>
          <w:b/>
          <w:sz w:val="28"/>
          <w:szCs w:val="28"/>
          <w:lang w:eastAsia="ru-RU"/>
        </w:rPr>
      </w:pPr>
    </w:p>
    <w:p w14:paraId="7393E12D" w14:textId="74F1452B" w:rsidR="00D07DAD" w:rsidRPr="009D646E" w:rsidRDefault="00D07DAD" w:rsidP="009D646E">
      <w:pPr>
        <w:shd w:val="clear" w:color="auto" w:fill="FFFFFF"/>
        <w:tabs>
          <w:tab w:val="left" w:pos="7766"/>
        </w:tabs>
        <w:spacing w:after="0" w:line="240" w:lineRule="auto"/>
        <w:contextualSpacing/>
        <w:jc w:val="both"/>
        <w:rPr>
          <w:rFonts w:eastAsia="Times New Roman"/>
          <w:bCs/>
          <w:sz w:val="28"/>
          <w:szCs w:val="28"/>
          <w:lang w:eastAsia="ru-RU"/>
        </w:rPr>
      </w:pPr>
      <w:r w:rsidRPr="009D646E">
        <w:rPr>
          <w:rFonts w:eastAsia="Times New Roman"/>
          <w:b/>
          <w:sz w:val="28"/>
          <w:szCs w:val="28"/>
          <w:lang w:eastAsia="ru-RU"/>
        </w:rPr>
        <w:t>РЕЦЕНЗЕНТЫ:</w:t>
      </w:r>
    </w:p>
    <w:p w14:paraId="1B03C088" w14:textId="49EC1CCC" w:rsidR="00596CAB" w:rsidRPr="009D646E" w:rsidRDefault="00596CAB" w:rsidP="009D646E">
      <w:pPr>
        <w:widowControl w:val="0"/>
        <w:shd w:val="clear" w:color="auto" w:fill="FFFFFF"/>
        <w:tabs>
          <w:tab w:val="left" w:pos="7766"/>
        </w:tabs>
        <w:suppressAutoHyphens/>
        <w:spacing w:after="0" w:line="240" w:lineRule="auto"/>
        <w:jc w:val="both"/>
        <w:rPr>
          <w:rFonts w:eastAsia="Times New Roman"/>
          <w:bCs/>
          <w:spacing w:val="-4"/>
          <w:sz w:val="28"/>
          <w:szCs w:val="28"/>
          <w:lang w:eastAsia="ru-RU"/>
        </w:rPr>
      </w:pPr>
      <w:r w:rsidRPr="009D646E">
        <w:rPr>
          <w:rFonts w:eastAsia="Times New Roman"/>
          <w:bCs/>
          <w:sz w:val="28"/>
          <w:szCs w:val="28"/>
          <w:lang w:eastAsia="ru-RU"/>
        </w:rPr>
        <w:t>Кафедра истории и обществоведческих дисциплин учреждения образования «</w:t>
      </w:r>
      <w:proofErr w:type="spellStart"/>
      <w:r w:rsidRPr="009D646E">
        <w:rPr>
          <w:rFonts w:eastAsia="Times New Roman"/>
          <w:bCs/>
          <w:sz w:val="28"/>
          <w:szCs w:val="28"/>
          <w:lang w:eastAsia="ru-RU"/>
        </w:rPr>
        <w:t>Мозырский</w:t>
      </w:r>
      <w:proofErr w:type="spellEnd"/>
      <w:r w:rsidRPr="009D646E">
        <w:rPr>
          <w:rFonts w:eastAsia="Times New Roman"/>
          <w:bCs/>
          <w:sz w:val="28"/>
          <w:szCs w:val="28"/>
          <w:lang w:eastAsia="ru-RU"/>
        </w:rPr>
        <w:t xml:space="preserve"> государственный педагогический университет имени </w:t>
      </w:r>
      <w:proofErr w:type="spellStart"/>
      <w:r w:rsidRPr="009D646E">
        <w:rPr>
          <w:rFonts w:eastAsia="Times New Roman"/>
          <w:bCs/>
          <w:sz w:val="28"/>
          <w:szCs w:val="28"/>
          <w:lang w:eastAsia="ru-RU"/>
        </w:rPr>
        <w:t>И.П.Шамякина</w:t>
      </w:r>
      <w:proofErr w:type="spellEnd"/>
      <w:r w:rsidRPr="009D646E">
        <w:rPr>
          <w:rFonts w:eastAsia="Times New Roman"/>
          <w:bCs/>
          <w:sz w:val="28"/>
          <w:szCs w:val="28"/>
          <w:lang w:eastAsia="ru-RU"/>
        </w:rPr>
        <w:t xml:space="preserve">» </w:t>
      </w:r>
      <w:r w:rsidRPr="009D646E">
        <w:rPr>
          <w:rFonts w:eastAsia="Times New Roman"/>
          <w:bCs/>
          <w:spacing w:val="-4"/>
          <w:sz w:val="28"/>
          <w:szCs w:val="28"/>
          <w:lang w:eastAsia="ru-RU"/>
        </w:rPr>
        <w:t>(</w:t>
      </w:r>
      <w:r w:rsidRPr="00653578">
        <w:rPr>
          <w:rFonts w:eastAsia="Times New Roman"/>
          <w:bCs/>
          <w:spacing w:val="-4"/>
          <w:sz w:val="28"/>
          <w:szCs w:val="28"/>
          <w:lang w:eastAsia="ru-RU"/>
        </w:rPr>
        <w:t>протокол №</w:t>
      </w:r>
      <w:r w:rsidR="00653578" w:rsidRPr="00653578">
        <w:rPr>
          <w:rFonts w:eastAsia="Times New Roman"/>
          <w:bCs/>
          <w:spacing w:val="-4"/>
          <w:sz w:val="28"/>
          <w:szCs w:val="28"/>
          <w:lang w:eastAsia="ru-RU"/>
        </w:rPr>
        <w:t>14</w:t>
      </w:r>
      <w:r w:rsidRPr="00653578">
        <w:rPr>
          <w:rFonts w:eastAsia="Times New Roman"/>
          <w:bCs/>
          <w:spacing w:val="-4"/>
          <w:sz w:val="28"/>
          <w:szCs w:val="28"/>
          <w:lang w:eastAsia="ru-RU"/>
        </w:rPr>
        <w:t xml:space="preserve"> от </w:t>
      </w:r>
      <w:r w:rsidR="00653578" w:rsidRPr="00653578">
        <w:rPr>
          <w:rFonts w:eastAsia="Times New Roman"/>
          <w:bCs/>
          <w:spacing w:val="-4"/>
          <w:sz w:val="28"/>
          <w:szCs w:val="28"/>
          <w:lang w:eastAsia="ru-RU"/>
        </w:rPr>
        <w:t>29.05.</w:t>
      </w:r>
      <w:r w:rsidR="007314A8" w:rsidRPr="00653578">
        <w:rPr>
          <w:rFonts w:eastAsia="Times New Roman"/>
          <w:bCs/>
          <w:spacing w:val="-4"/>
          <w:sz w:val="28"/>
          <w:szCs w:val="28"/>
          <w:lang w:eastAsia="ru-RU"/>
        </w:rPr>
        <w:t>2026</w:t>
      </w:r>
      <w:r w:rsidRPr="00653578">
        <w:rPr>
          <w:rFonts w:eastAsia="Times New Roman"/>
          <w:bCs/>
          <w:spacing w:val="-4"/>
          <w:sz w:val="28"/>
          <w:szCs w:val="28"/>
          <w:lang w:eastAsia="ru-RU"/>
        </w:rPr>
        <w:t>);</w:t>
      </w:r>
    </w:p>
    <w:p w14:paraId="79F12A11" w14:textId="77777777" w:rsidR="00723BB6" w:rsidRPr="009D646E" w:rsidRDefault="00723BB6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sz w:val="28"/>
          <w:szCs w:val="28"/>
        </w:rPr>
      </w:pPr>
    </w:p>
    <w:p w14:paraId="263FB57F" w14:textId="393CE4A5" w:rsidR="00D07DAD" w:rsidRPr="009D646E" w:rsidRDefault="00D77719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sz w:val="28"/>
          <w:szCs w:val="28"/>
        </w:rPr>
      </w:pPr>
      <w:proofErr w:type="spellStart"/>
      <w:r w:rsidRPr="009D646E">
        <w:rPr>
          <w:bCs/>
          <w:sz w:val="28"/>
          <w:szCs w:val="28"/>
        </w:rPr>
        <w:t>В</w:t>
      </w:r>
      <w:r w:rsidR="007314A8">
        <w:rPr>
          <w:bCs/>
          <w:sz w:val="28"/>
          <w:szCs w:val="28"/>
        </w:rPr>
        <w:t>.</w:t>
      </w:r>
      <w:r w:rsidRPr="009D646E">
        <w:rPr>
          <w:bCs/>
          <w:sz w:val="28"/>
          <w:szCs w:val="28"/>
        </w:rPr>
        <w:t>М</w:t>
      </w:r>
      <w:r w:rsidR="007314A8">
        <w:rPr>
          <w:bCs/>
          <w:sz w:val="28"/>
          <w:szCs w:val="28"/>
        </w:rPr>
        <w:t>.</w:t>
      </w:r>
      <w:r w:rsidRPr="009D646E">
        <w:rPr>
          <w:bCs/>
          <w:sz w:val="28"/>
          <w:szCs w:val="28"/>
        </w:rPr>
        <w:t>Меньковский</w:t>
      </w:r>
      <w:proofErr w:type="spellEnd"/>
      <w:r w:rsidR="00D07DAD" w:rsidRPr="009D646E">
        <w:rPr>
          <w:bCs/>
          <w:sz w:val="28"/>
          <w:szCs w:val="28"/>
        </w:rPr>
        <w:t xml:space="preserve">, </w:t>
      </w:r>
      <w:r w:rsidR="00081869" w:rsidRPr="009D646E">
        <w:rPr>
          <w:bCs/>
          <w:sz w:val="28"/>
          <w:szCs w:val="28"/>
        </w:rPr>
        <w:t>профессор</w:t>
      </w:r>
      <w:r w:rsidR="00D07DAD" w:rsidRPr="009D646E">
        <w:rPr>
          <w:bCs/>
          <w:sz w:val="28"/>
          <w:szCs w:val="28"/>
        </w:rPr>
        <w:t xml:space="preserve"> кафедр</w:t>
      </w:r>
      <w:r w:rsidR="00081869" w:rsidRPr="009D646E">
        <w:rPr>
          <w:bCs/>
          <w:sz w:val="28"/>
          <w:szCs w:val="28"/>
        </w:rPr>
        <w:t>ы</w:t>
      </w:r>
      <w:r w:rsidR="00D07DAD" w:rsidRPr="009D646E">
        <w:rPr>
          <w:bCs/>
          <w:sz w:val="28"/>
          <w:szCs w:val="28"/>
        </w:rPr>
        <w:t xml:space="preserve"> </w:t>
      </w:r>
      <w:r w:rsidRPr="009D646E">
        <w:rPr>
          <w:bCs/>
          <w:sz w:val="28"/>
          <w:szCs w:val="28"/>
        </w:rPr>
        <w:t xml:space="preserve">истории России </w:t>
      </w:r>
      <w:r w:rsidR="00D07DAD" w:rsidRPr="009D646E">
        <w:rPr>
          <w:bCs/>
          <w:sz w:val="28"/>
          <w:szCs w:val="28"/>
        </w:rPr>
        <w:t>Белорусск</w:t>
      </w:r>
      <w:r w:rsidRPr="009D646E">
        <w:rPr>
          <w:bCs/>
          <w:sz w:val="28"/>
          <w:szCs w:val="28"/>
        </w:rPr>
        <w:t>ого</w:t>
      </w:r>
      <w:r w:rsidR="00D07DAD" w:rsidRPr="009D646E">
        <w:rPr>
          <w:bCs/>
          <w:sz w:val="28"/>
          <w:szCs w:val="28"/>
        </w:rPr>
        <w:t xml:space="preserve"> государственн</w:t>
      </w:r>
      <w:r w:rsidRPr="009D646E">
        <w:rPr>
          <w:bCs/>
          <w:sz w:val="28"/>
          <w:szCs w:val="28"/>
        </w:rPr>
        <w:t>ого</w:t>
      </w:r>
      <w:r w:rsidR="00D07DAD" w:rsidRPr="009D646E">
        <w:rPr>
          <w:bCs/>
          <w:sz w:val="28"/>
          <w:szCs w:val="28"/>
        </w:rPr>
        <w:t xml:space="preserve"> университет</w:t>
      </w:r>
      <w:r w:rsidRPr="009D646E">
        <w:rPr>
          <w:bCs/>
          <w:sz w:val="28"/>
          <w:szCs w:val="28"/>
        </w:rPr>
        <w:t>а</w:t>
      </w:r>
      <w:r w:rsidR="00D07DAD" w:rsidRPr="009D646E">
        <w:rPr>
          <w:bCs/>
          <w:sz w:val="28"/>
          <w:szCs w:val="28"/>
        </w:rPr>
        <w:t xml:space="preserve">, </w:t>
      </w:r>
      <w:r w:rsidR="00081869" w:rsidRPr="009D646E">
        <w:rPr>
          <w:bCs/>
          <w:sz w:val="28"/>
          <w:szCs w:val="28"/>
        </w:rPr>
        <w:t>доктор</w:t>
      </w:r>
      <w:r w:rsidR="00D07DAD" w:rsidRPr="009D646E">
        <w:rPr>
          <w:bCs/>
          <w:sz w:val="28"/>
          <w:szCs w:val="28"/>
        </w:rPr>
        <w:t xml:space="preserve"> исторических наук, </w:t>
      </w:r>
      <w:r w:rsidR="00081869" w:rsidRPr="009D646E">
        <w:rPr>
          <w:bCs/>
          <w:sz w:val="28"/>
          <w:szCs w:val="28"/>
        </w:rPr>
        <w:t>профессор</w:t>
      </w:r>
    </w:p>
    <w:p w14:paraId="1583BEF6" w14:textId="77777777" w:rsidR="00081869" w:rsidRPr="009D646E" w:rsidRDefault="00081869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sz w:val="28"/>
          <w:szCs w:val="28"/>
        </w:rPr>
      </w:pPr>
    </w:p>
    <w:p w14:paraId="705A428B" w14:textId="77777777" w:rsidR="00071C0B" w:rsidRPr="009D646E" w:rsidRDefault="00071C0B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sz w:val="28"/>
          <w:szCs w:val="28"/>
        </w:rPr>
      </w:pPr>
    </w:p>
    <w:p w14:paraId="01E53685" w14:textId="77777777" w:rsidR="00071C0B" w:rsidRPr="009D646E" w:rsidRDefault="00071C0B" w:rsidP="009D646E">
      <w:pPr>
        <w:widowControl w:val="0"/>
        <w:suppressAutoHyphens/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proofErr w:type="gramStart"/>
      <w:r w:rsidRPr="009D646E">
        <w:rPr>
          <w:rFonts w:eastAsia="Times New Roman"/>
          <w:b/>
          <w:sz w:val="28"/>
          <w:szCs w:val="28"/>
          <w:lang w:eastAsia="ru-RU"/>
        </w:rPr>
        <w:t>РЕКОМЕНДОВАНА</w:t>
      </w:r>
      <w:proofErr w:type="gramEnd"/>
      <w:r w:rsidRPr="009D646E">
        <w:rPr>
          <w:rFonts w:eastAsia="Times New Roman"/>
          <w:b/>
          <w:sz w:val="28"/>
          <w:szCs w:val="28"/>
          <w:lang w:eastAsia="ru-RU"/>
        </w:rPr>
        <w:t xml:space="preserve"> К УТВЕРЖДЕНИЮ В КАЧЕСТВЕ ПРИМЕРНОЙ</w:t>
      </w:r>
      <w:r w:rsidRPr="009D646E">
        <w:rPr>
          <w:rFonts w:eastAsia="Times New Roman"/>
          <w:bCs/>
          <w:sz w:val="28"/>
          <w:szCs w:val="28"/>
          <w:lang w:eastAsia="ru-RU"/>
        </w:rPr>
        <w:t>:</w:t>
      </w:r>
    </w:p>
    <w:p w14:paraId="19489C4B" w14:textId="0E5E62F8" w:rsidR="00071C0B" w:rsidRPr="009D646E" w:rsidRDefault="00071C0B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  <w:r w:rsidRPr="009D646E">
        <w:rPr>
          <w:rFonts w:eastAsia="Times New Roman"/>
          <w:bCs/>
          <w:spacing w:val="-4"/>
          <w:sz w:val="28"/>
          <w:szCs w:val="28"/>
          <w:lang w:eastAsia="ru-RU"/>
        </w:rPr>
        <w:t xml:space="preserve">Кафедрой истории Беларуси и славянских народов исторического факультета учреждения образования «Белорусский государственный педагогический университет имени Максима Танка» </w:t>
      </w:r>
      <w:r w:rsidRPr="009D646E">
        <w:rPr>
          <w:sz w:val="28"/>
          <w:szCs w:val="28"/>
        </w:rPr>
        <w:t>(протокол №</w:t>
      </w:r>
      <w:r w:rsidR="007314A8">
        <w:rPr>
          <w:sz w:val="28"/>
          <w:szCs w:val="28"/>
        </w:rPr>
        <w:t> </w:t>
      </w:r>
      <w:r w:rsidRPr="009D646E">
        <w:rPr>
          <w:sz w:val="28"/>
          <w:szCs w:val="28"/>
        </w:rPr>
        <w:t>9 от 30.03.2026);</w:t>
      </w:r>
    </w:p>
    <w:p w14:paraId="1E284071" w14:textId="77777777" w:rsidR="00D07DAD" w:rsidRPr="009D646E" w:rsidRDefault="00D07DAD" w:rsidP="009D646E">
      <w:pPr>
        <w:autoSpaceDE w:val="0"/>
        <w:autoSpaceDN w:val="0"/>
        <w:adjustRightInd w:val="0"/>
        <w:spacing w:after="0" w:line="240" w:lineRule="auto"/>
        <w:contextualSpacing/>
        <w:rPr>
          <w:sz w:val="28"/>
          <w:szCs w:val="28"/>
        </w:rPr>
      </w:pPr>
    </w:p>
    <w:p w14:paraId="0143B5C7" w14:textId="7BBC88EE" w:rsidR="00D07DAD" w:rsidRPr="00653578" w:rsidRDefault="00D07DAD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  <w:r w:rsidRPr="00653578">
        <w:rPr>
          <w:sz w:val="28"/>
          <w:szCs w:val="28"/>
        </w:rPr>
        <w:t xml:space="preserve">Научно-методическим советом учреждения высшего образования «Белорусский государственный педагогический университет имени Максима Танка» (протокол </w:t>
      </w:r>
      <w:r w:rsidR="007314A8" w:rsidRPr="00653578">
        <w:rPr>
          <w:rFonts w:eastAsia="Times New Roman"/>
          <w:bCs/>
          <w:spacing w:val="-4"/>
          <w:sz w:val="28"/>
          <w:szCs w:val="28"/>
          <w:lang w:eastAsia="ru-RU"/>
        </w:rPr>
        <w:t>№</w:t>
      </w:r>
      <w:r w:rsidR="00F84DE3">
        <w:rPr>
          <w:rFonts w:eastAsia="Times New Roman"/>
          <w:bCs/>
          <w:spacing w:val="-4"/>
          <w:sz w:val="28"/>
          <w:szCs w:val="28"/>
          <w:lang w:eastAsia="ru-RU"/>
        </w:rPr>
        <w:t>6</w:t>
      </w:r>
      <w:r w:rsidR="00653578" w:rsidRPr="00653578">
        <w:rPr>
          <w:rFonts w:eastAsia="Times New Roman"/>
          <w:bCs/>
          <w:spacing w:val="-4"/>
          <w:sz w:val="28"/>
          <w:szCs w:val="28"/>
          <w:lang w:eastAsia="ru-RU"/>
        </w:rPr>
        <w:t xml:space="preserve"> </w:t>
      </w:r>
      <w:r w:rsidR="007314A8" w:rsidRPr="00653578">
        <w:rPr>
          <w:rFonts w:eastAsia="Times New Roman"/>
          <w:bCs/>
          <w:spacing w:val="-4"/>
          <w:sz w:val="28"/>
          <w:szCs w:val="28"/>
          <w:lang w:eastAsia="ru-RU"/>
        </w:rPr>
        <w:t xml:space="preserve">от </w:t>
      </w:r>
      <w:r w:rsidR="00653578" w:rsidRPr="00653578">
        <w:rPr>
          <w:rFonts w:eastAsia="Times New Roman"/>
          <w:bCs/>
          <w:spacing w:val="-4"/>
          <w:sz w:val="28"/>
          <w:szCs w:val="28"/>
          <w:lang w:eastAsia="ru-RU"/>
        </w:rPr>
        <w:t xml:space="preserve"> </w:t>
      </w:r>
      <w:r w:rsidR="00F84DE3">
        <w:rPr>
          <w:rFonts w:eastAsia="Times New Roman"/>
          <w:bCs/>
          <w:spacing w:val="-4"/>
          <w:sz w:val="28"/>
          <w:szCs w:val="28"/>
          <w:lang w:eastAsia="ru-RU"/>
        </w:rPr>
        <w:t>18.06.</w:t>
      </w:r>
      <w:r w:rsidR="007314A8" w:rsidRPr="00653578">
        <w:rPr>
          <w:rFonts w:eastAsia="Times New Roman"/>
          <w:bCs/>
          <w:spacing w:val="-4"/>
          <w:sz w:val="28"/>
          <w:szCs w:val="28"/>
          <w:lang w:eastAsia="ru-RU"/>
        </w:rPr>
        <w:t>2026</w:t>
      </w:r>
      <w:r w:rsidRPr="00653578">
        <w:rPr>
          <w:sz w:val="28"/>
          <w:szCs w:val="28"/>
        </w:rPr>
        <w:t>)</w:t>
      </w:r>
      <w:r w:rsidR="00071C0B" w:rsidRPr="00653578">
        <w:rPr>
          <w:sz w:val="28"/>
          <w:szCs w:val="28"/>
        </w:rPr>
        <w:t>;</w:t>
      </w:r>
    </w:p>
    <w:p w14:paraId="77A44715" w14:textId="77777777" w:rsidR="004462F5" w:rsidRPr="00653578" w:rsidRDefault="004462F5" w:rsidP="009D646E">
      <w:pPr>
        <w:spacing w:after="0" w:line="240" w:lineRule="auto"/>
        <w:contextualSpacing/>
        <w:jc w:val="both"/>
        <w:rPr>
          <w:sz w:val="28"/>
          <w:szCs w:val="28"/>
        </w:rPr>
      </w:pPr>
    </w:p>
    <w:p w14:paraId="6037F342" w14:textId="73EC7F9B" w:rsidR="00071C0B" w:rsidRPr="009D646E" w:rsidRDefault="00071C0B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  <w:r w:rsidRPr="00653578">
        <w:rPr>
          <w:rFonts w:eastAsia="Calibri"/>
          <w:bCs/>
          <w:sz w:val="28"/>
          <w:szCs w:val="28"/>
        </w:rPr>
        <w:t xml:space="preserve">Научно-методическим советом по </w:t>
      </w:r>
      <w:r w:rsidRPr="00653578">
        <w:rPr>
          <w:rFonts w:eastAsia="Calibri"/>
          <w:sz w:val="28"/>
          <w:szCs w:val="28"/>
        </w:rPr>
        <w:t xml:space="preserve">историческому </w:t>
      </w:r>
      <w:r w:rsidRPr="00653578">
        <w:rPr>
          <w:rFonts w:eastAsia="Calibri"/>
          <w:bCs/>
          <w:sz w:val="28"/>
          <w:szCs w:val="28"/>
        </w:rPr>
        <w:t xml:space="preserve">образованию учебно-методического объединения по педагогическому образованию </w:t>
      </w:r>
      <w:r w:rsidRPr="00653578">
        <w:rPr>
          <w:rFonts w:eastAsia="Calibri"/>
          <w:bCs/>
          <w:sz w:val="28"/>
          <w:szCs w:val="28"/>
        </w:rPr>
        <w:br/>
      </w:r>
      <w:r w:rsidRPr="00653578">
        <w:rPr>
          <w:sz w:val="28"/>
          <w:szCs w:val="28"/>
        </w:rPr>
        <w:t xml:space="preserve">(протокол </w:t>
      </w:r>
      <w:r w:rsidR="007314A8" w:rsidRPr="00653578">
        <w:rPr>
          <w:rFonts w:eastAsia="Times New Roman"/>
          <w:bCs/>
          <w:spacing w:val="-4"/>
          <w:sz w:val="28"/>
          <w:szCs w:val="28"/>
          <w:lang w:eastAsia="ru-RU"/>
        </w:rPr>
        <w:t>№</w:t>
      </w:r>
      <w:r w:rsidR="00E13F26">
        <w:rPr>
          <w:rFonts w:eastAsia="Times New Roman"/>
          <w:bCs/>
          <w:spacing w:val="-4"/>
          <w:sz w:val="28"/>
          <w:szCs w:val="28"/>
          <w:lang w:eastAsia="ru-RU"/>
        </w:rPr>
        <w:t>2</w:t>
      </w:r>
      <w:r w:rsidR="00653578" w:rsidRPr="00653578">
        <w:rPr>
          <w:rFonts w:eastAsia="Times New Roman"/>
          <w:bCs/>
          <w:spacing w:val="-4"/>
          <w:sz w:val="28"/>
          <w:szCs w:val="28"/>
          <w:lang w:eastAsia="ru-RU"/>
        </w:rPr>
        <w:t xml:space="preserve"> </w:t>
      </w:r>
      <w:r w:rsidR="007314A8" w:rsidRPr="00653578">
        <w:rPr>
          <w:rFonts w:eastAsia="Times New Roman"/>
          <w:bCs/>
          <w:spacing w:val="-4"/>
          <w:sz w:val="28"/>
          <w:szCs w:val="28"/>
          <w:lang w:eastAsia="ru-RU"/>
        </w:rPr>
        <w:t xml:space="preserve">от </w:t>
      </w:r>
      <w:r w:rsidR="00E13F26">
        <w:rPr>
          <w:rFonts w:eastAsia="Times New Roman"/>
          <w:bCs/>
          <w:spacing w:val="-4"/>
          <w:sz w:val="28"/>
          <w:szCs w:val="28"/>
          <w:lang w:eastAsia="ru-RU"/>
        </w:rPr>
        <w:t>30.06.</w:t>
      </w:r>
      <w:r w:rsidR="007314A8" w:rsidRPr="00653578">
        <w:rPr>
          <w:rFonts w:eastAsia="Times New Roman"/>
          <w:bCs/>
          <w:spacing w:val="-4"/>
          <w:sz w:val="28"/>
          <w:szCs w:val="28"/>
          <w:lang w:eastAsia="ru-RU"/>
        </w:rPr>
        <w:t>2026</w:t>
      </w:r>
      <w:r w:rsidR="007314A8" w:rsidRPr="00653578">
        <w:rPr>
          <w:sz w:val="28"/>
          <w:szCs w:val="28"/>
        </w:rPr>
        <w:t>)</w:t>
      </w:r>
    </w:p>
    <w:p w14:paraId="01450EED" w14:textId="77777777" w:rsidR="00CB4B47" w:rsidRPr="009D646E" w:rsidRDefault="00CB4B47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</w:p>
    <w:p w14:paraId="1175A589" w14:textId="77777777" w:rsidR="00CB4B47" w:rsidRPr="009D646E" w:rsidRDefault="00CB4B47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</w:p>
    <w:p w14:paraId="0F56C75B" w14:textId="77777777" w:rsidR="00CB4B47" w:rsidRPr="009D646E" w:rsidRDefault="00CB4B47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</w:p>
    <w:p w14:paraId="7333030A" w14:textId="77777777" w:rsidR="00CB4B47" w:rsidRPr="009D646E" w:rsidRDefault="00CB4B47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</w:p>
    <w:p w14:paraId="6ED769C3" w14:textId="77777777" w:rsidR="00CB4B47" w:rsidRPr="009D646E" w:rsidRDefault="00CB4B47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</w:p>
    <w:p w14:paraId="24C3BAD8" w14:textId="77777777" w:rsidR="00CB4B47" w:rsidRPr="009D646E" w:rsidRDefault="00CB4B47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</w:p>
    <w:p w14:paraId="62D1F293" w14:textId="77777777" w:rsidR="00CB4B47" w:rsidRPr="009D646E" w:rsidRDefault="00CB4B47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</w:p>
    <w:p w14:paraId="4CBC4C40" w14:textId="77777777" w:rsidR="00CB4B47" w:rsidRPr="009D646E" w:rsidRDefault="00CB4B47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</w:p>
    <w:p w14:paraId="3EE85D6A" w14:textId="77777777" w:rsidR="00CB4B47" w:rsidRPr="009D646E" w:rsidRDefault="00CB4B47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</w:p>
    <w:p w14:paraId="0E586451" w14:textId="77777777" w:rsidR="00CB4B47" w:rsidRPr="009D646E" w:rsidRDefault="00CB4B47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</w:p>
    <w:p w14:paraId="747B9DAD" w14:textId="77777777" w:rsidR="00CB4B47" w:rsidRPr="009D646E" w:rsidRDefault="00CB4B47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</w:p>
    <w:p w14:paraId="164D5108" w14:textId="77777777" w:rsidR="00CB4B47" w:rsidRPr="009D646E" w:rsidRDefault="00CB4B47" w:rsidP="009D646E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</w:p>
    <w:p w14:paraId="03AE5BE2" w14:textId="6357DB10" w:rsidR="00CB4B47" w:rsidRPr="009D646E" w:rsidRDefault="00CB4B47" w:rsidP="009D646E">
      <w:pPr>
        <w:widowControl w:val="0"/>
        <w:suppressAutoHyphens/>
        <w:spacing w:after="0" w:line="240" w:lineRule="auto"/>
        <w:jc w:val="both"/>
        <w:rPr>
          <w:rFonts w:eastAsia="Times New Roman"/>
          <w:bCs/>
          <w:sz w:val="28"/>
          <w:szCs w:val="28"/>
          <w:lang w:eastAsia="ru-RU"/>
        </w:rPr>
      </w:pPr>
      <w:proofErr w:type="gramStart"/>
      <w:r w:rsidRPr="009D646E">
        <w:rPr>
          <w:rFonts w:eastAsia="Times New Roman"/>
          <w:bCs/>
          <w:sz w:val="28"/>
          <w:szCs w:val="28"/>
          <w:lang w:eastAsia="ru-RU"/>
        </w:rPr>
        <w:t>Ответственный</w:t>
      </w:r>
      <w:proofErr w:type="gramEnd"/>
      <w:r w:rsidRPr="009D646E">
        <w:rPr>
          <w:rFonts w:eastAsia="Times New Roman"/>
          <w:bCs/>
          <w:sz w:val="28"/>
          <w:szCs w:val="28"/>
          <w:lang w:eastAsia="ru-RU"/>
        </w:rPr>
        <w:t xml:space="preserve"> за редакцию: </w:t>
      </w:r>
      <w:proofErr w:type="spellStart"/>
      <w:r w:rsidRPr="009D646E">
        <w:rPr>
          <w:rFonts w:eastAsia="Calibri"/>
          <w:bCs/>
          <w:sz w:val="28"/>
          <w:szCs w:val="28"/>
        </w:rPr>
        <w:t>Л.В.Ландина</w:t>
      </w:r>
      <w:proofErr w:type="spellEnd"/>
    </w:p>
    <w:p w14:paraId="53079543" w14:textId="2DDCC2D9" w:rsidR="00CB4B47" w:rsidRPr="009D646E" w:rsidRDefault="00CB4B47" w:rsidP="009D646E">
      <w:pPr>
        <w:widowControl w:val="0"/>
        <w:suppressAutoHyphens/>
        <w:spacing w:after="0" w:line="240" w:lineRule="auto"/>
        <w:jc w:val="both"/>
        <w:rPr>
          <w:rFonts w:eastAsia="Times New Roman"/>
          <w:bCs/>
          <w:sz w:val="28"/>
          <w:szCs w:val="28"/>
          <w:lang w:eastAsia="ru-RU"/>
        </w:rPr>
      </w:pPr>
      <w:proofErr w:type="gramStart"/>
      <w:r w:rsidRPr="009D646E">
        <w:rPr>
          <w:rFonts w:eastAsia="Times New Roman"/>
          <w:bCs/>
          <w:sz w:val="28"/>
          <w:szCs w:val="28"/>
          <w:lang w:eastAsia="ru-RU"/>
        </w:rPr>
        <w:t>Ответственный за выпуск:</w:t>
      </w:r>
      <w:proofErr w:type="gramEnd"/>
      <w:r w:rsidRPr="009D646E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Pr="009D646E">
        <w:rPr>
          <w:rFonts w:eastAsia="Calibri"/>
          <w:bCs/>
          <w:sz w:val="28"/>
          <w:szCs w:val="28"/>
        </w:rPr>
        <w:t>Л.В.Ландина</w:t>
      </w:r>
      <w:proofErr w:type="spellEnd"/>
    </w:p>
    <w:p w14:paraId="0DA64FA5" w14:textId="647733C4" w:rsidR="005F52E1" w:rsidRPr="009D646E" w:rsidRDefault="005F52E1" w:rsidP="009D646E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 w:rsidRPr="009D646E">
        <w:rPr>
          <w:b/>
          <w:bCs/>
          <w:sz w:val="28"/>
          <w:szCs w:val="28"/>
        </w:rPr>
        <w:lastRenderedPageBreak/>
        <w:t>ПОЯСНИТЕЛЬНАЯ ЗАПИСКА</w:t>
      </w:r>
    </w:p>
    <w:p w14:paraId="78E724D6" w14:textId="77777777" w:rsidR="00570521" w:rsidRPr="009D646E" w:rsidRDefault="00570521" w:rsidP="009D646E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</w:p>
    <w:p w14:paraId="233A559A" w14:textId="1D58FE2A" w:rsidR="00570521" w:rsidRPr="009D646E" w:rsidRDefault="00570521" w:rsidP="009D646E">
      <w:pPr>
        <w:widowControl w:val="0"/>
        <w:suppressAutoHyphens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D646E">
        <w:rPr>
          <w:rFonts w:eastAsia="Times New Roman"/>
          <w:sz w:val="28"/>
          <w:szCs w:val="28"/>
          <w:lang w:eastAsia="ru-RU"/>
        </w:rPr>
        <w:t xml:space="preserve">Примерная учебная программа по учебной дисциплине «Историография истории восточных славян» разработана для учреждений высшего образования в соответствии с требованиями образовательного стандарта общего высшего образования по специальности 6-05-0113-01 «Историческое образование» и примерного учебного плана по указанной специальности. </w:t>
      </w:r>
    </w:p>
    <w:p w14:paraId="5D97849D" w14:textId="77777777" w:rsidR="005F52E1" w:rsidRPr="009D646E" w:rsidRDefault="005F52E1" w:rsidP="009D646E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9D646E">
        <w:rPr>
          <w:b/>
          <w:bCs/>
          <w:sz w:val="28"/>
          <w:szCs w:val="28"/>
        </w:rPr>
        <w:t xml:space="preserve">Цель </w:t>
      </w:r>
      <w:r w:rsidRPr="009D646E">
        <w:rPr>
          <w:sz w:val="28"/>
          <w:szCs w:val="28"/>
        </w:rPr>
        <w:t xml:space="preserve">учебной дисциплины – раскрыть тенденции, закономерности и динамику развития исторической мысли в России и Украине с древнейших времен до первой четверти </w:t>
      </w:r>
      <w:r w:rsidRPr="009D646E">
        <w:rPr>
          <w:sz w:val="28"/>
          <w:szCs w:val="28"/>
          <w:lang w:val="en-US"/>
        </w:rPr>
        <w:t>XXI</w:t>
      </w:r>
      <w:r w:rsidRPr="009D646E">
        <w:rPr>
          <w:sz w:val="28"/>
          <w:szCs w:val="28"/>
        </w:rPr>
        <w:t xml:space="preserve"> в.</w:t>
      </w:r>
    </w:p>
    <w:p w14:paraId="01296CC0" w14:textId="77777777" w:rsidR="005F52E1" w:rsidRPr="009D646E" w:rsidRDefault="005F52E1" w:rsidP="00436632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9D646E">
        <w:rPr>
          <w:b/>
          <w:bCs/>
          <w:sz w:val="28"/>
          <w:szCs w:val="28"/>
        </w:rPr>
        <w:t xml:space="preserve">Задачи </w:t>
      </w:r>
      <w:r w:rsidRPr="009D646E">
        <w:rPr>
          <w:sz w:val="28"/>
          <w:szCs w:val="28"/>
        </w:rPr>
        <w:t>учебной дисциплины:</w:t>
      </w:r>
    </w:p>
    <w:p w14:paraId="2C0BA769" w14:textId="77777777" w:rsidR="00DD3D3E" w:rsidRPr="009D646E" w:rsidRDefault="005F52E1" w:rsidP="00436632">
      <w:pPr>
        <w:pStyle w:val="a7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 xml:space="preserve">познакомить с историческими знаниями </w:t>
      </w:r>
      <w:r w:rsidR="004B21B3" w:rsidRPr="009D646E">
        <w:rPr>
          <w:rFonts w:ascii="Times New Roman" w:hAnsi="Times New Roman" w:cs="Times New Roman"/>
          <w:sz w:val="28"/>
          <w:szCs w:val="28"/>
        </w:rPr>
        <w:t xml:space="preserve">России и Украины </w:t>
      </w:r>
      <w:r w:rsidRPr="009D646E">
        <w:rPr>
          <w:rFonts w:ascii="Times New Roman" w:hAnsi="Times New Roman" w:cs="Times New Roman"/>
          <w:sz w:val="28"/>
          <w:szCs w:val="28"/>
        </w:rPr>
        <w:t>с древнейших времен до конца XVII в.;</w:t>
      </w:r>
    </w:p>
    <w:p w14:paraId="437092D6" w14:textId="4FC77143" w:rsidR="00DD3D3E" w:rsidRPr="009D646E" w:rsidRDefault="005F52E1" w:rsidP="00436632">
      <w:pPr>
        <w:pStyle w:val="a7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>показать предпосылки и причины превращения исторических знаний в науку</w:t>
      </w:r>
      <w:r w:rsidR="001B058C" w:rsidRPr="009D646E">
        <w:rPr>
          <w:rFonts w:ascii="Times New Roman" w:hAnsi="Times New Roman" w:cs="Times New Roman"/>
          <w:sz w:val="28"/>
          <w:szCs w:val="28"/>
        </w:rPr>
        <w:t xml:space="preserve"> на протяжении XVIII в.;</w:t>
      </w:r>
    </w:p>
    <w:p w14:paraId="7289277A" w14:textId="148FCAB6" w:rsidR="00DD3D3E" w:rsidRPr="009D646E" w:rsidRDefault="005F52E1" w:rsidP="00436632">
      <w:pPr>
        <w:pStyle w:val="a7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 xml:space="preserve">охарактеризовать основные направления </w:t>
      </w:r>
      <w:r w:rsidR="001B058C" w:rsidRPr="009D646E">
        <w:rPr>
          <w:rFonts w:ascii="Times New Roman" w:hAnsi="Times New Roman" w:cs="Times New Roman"/>
          <w:sz w:val="28"/>
          <w:szCs w:val="28"/>
        </w:rPr>
        <w:t xml:space="preserve">российской и украинской </w:t>
      </w:r>
      <w:r w:rsidRPr="009D646E">
        <w:rPr>
          <w:rFonts w:ascii="Times New Roman" w:hAnsi="Times New Roman" w:cs="Times New Roman"/>
          <w:sz w:val="28"/>
          <w:szCs w:val="28"/>
        </w:rPr>
        <w:t xml:space="preserve">исторической науки в XIX </w:t>
      </w:r>
      <w:r w:rsidR="00CD1180">
        <w:rPr>
          <w:rFonts w:ascii="Times New Roman" w:hAnsi="Times New Roman" w:cs="Times New Roman"/>
          <w:sz w:val="28"/>
          <w:szCs w:val="28"/>
        </w:rPr>
        <w:t>–</w:t>
      </w:r>
      <w:r w:rsidRPr="009D646E">
        <w:rPr>
          <w:rFonts w:ascii="Times New Roman" w:hAnsi="Times New Roman" w:cs="Times New Roman"/>
          <w:sz w:val="28"/>
          <w:szCs w:val="28"/>
        </w:rPr>
        <w:t xml:space="preserve"> начале ХХ </w:t>
      </w:r>
      <w:r w:rsidR="007314A8">
        <w:rPr>
          <w:rFonts w:ascii="Times New Roman" w:hAnsi="Times New Roman" w:cs="Times New Roman"/>
          <w:sz w:val="28"/>
          <w:szCs w:val="28"/>
        </w:rPr>
        <w:t>в</w:t>
      </w:r>
      <w:r w:rsidRPr="009D646E">
        <w:rPr>
          <w:rFonts w:ascii="Times New Roman" w:hAnsi="Times New Roman" w:cs="Times New Roman"/>
          <w:sz w:val="28"/>
          <w:szCs w:val="28"/>
        </w:rPr>
        <w:t>в.;</w:t>
      </w:r>
    </w:p>
    <w:p w14:paraId="34F1B6E9" w14:textId="5FB08C05" w:rsidR="00DD3D3E" w:rsidRPr="009D646E" w:rsidRDefault="005F52E1" w:rsidP="00436632">
      <w:pPr>
        <w:pStyle w:val="a7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 xml:space="preserve">проанализировать </w:t>
      </w:r>
      <w:r w:rsidR="001B058C" w:rsidRPr="009D646E">
        <w:rPr>
          <w:rFonts w:ascii="Times New Roman" w:hAnsi="Times New Roman" w:cs="Times New Roman"/>
          <w:sz w:val="28"/>
          <w:szCs w:val="28"/>
        </w:rPr>
        <w:t xml:space="preserve">динамику </w:t>
      </w:r>
      <w:r w:rsidRPr="009D646E">
        <w:rPr>
          <w:rFonts w:ascii="Times New Roman" w:hAnsi="Times New Roman" w:cs="Times New Roman"/>
          <w:sz w:val="28"/>
          <w:szCs w:val="28"/>
        </w:rPr>
        <w:t>развити</w:t>
      </w:r>
      <w:r w:rsidR="001B058C" w:rsidRPr="009D646E">
        <w:rPr>
          <w:rFonts w:ascii="Times New Roman" w:hAnsi="Times New Roman" w:cs="Times New Roman"/>
          <w:sz w:val="28"/>
          <w:szCs w:val="28"/>
        </w:rPr>
        <w:t>я</w:t>
      </w:r>
      <w:r w:rsidRPr="009D646E">
        <w:rPr>
          <w:rFonts w:ascii="Times New Roman" w:hAnsi="Times New Roman" w:cs="Times New Roman"/>
          <w:sz w:val="28"/>
          <w:szCs w:val="28"/>
        </w:rPr>
        <w:t xml:space="preserve"> </w:t>
      </w:r>
      <w:r w:rsidR="001B058C" w:rsidRPr="009D646E">
        <w:rPr>
          <w:rFonts w:ascii="Times New Roman" w:hAnsi="Times New Roman" w:cs="Times New Roman"/>
          <w:sz w:val="28"/>
          <w:szCs w:val="28"/>
        </w:rPr>
        <w:t xml:space="preserve">и специфику </w:t>
      </w:r>
      <w:r w:rsidRPr="009D646E">
        <w:rPr>
          <w:rFonts w:ascii="Times New Roman" w:hAnsi="Times New Roman" w:cs="Times New Roman"/>
          <w:sz w:val="28"/>
          <w:szCs w:val="28"/>
        </w:rPr>
        <w:t>советской исторической науки;</w:t>
      </w:r>
    </w:p>
    <w:p w14:paraId="5D5314E0" w14:textId="5F47BCC8" w:rsidR="001B058C" w:rsidRPr="009D646E" w:rsidRDefault="001B058C" w:rsidP="00436632">
      <w:pPr>
        <w:pStyle w:val="a7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>раскрыть социокультурные доминанты и проблемное поле исторической науки России и Украины в рамках постсоветской историографии</w:t>
      </w:r>
      <w:r w:rsidR="004B21B3" w:rsidRPr="009D646E">
        <w:rPr>
          <w:rFonts w:ascii="Times New Roman" w:hAnsi="Times New Roman" w:cs="Times New Roman"/>
          <w:sz w:val="28"/>
          <w:szCs w:val="28"/>
        </w:rPr>
        <w:t>.</w:t>
      </w:r>
    </w:p>
    <w:p w14:paraId="21BAD0EC" w14:textId="030DB396" w:rsidR="004B21B3" w:rsidRPr="009D646E" w:rsidRDefault="004B21B3" w:rsidP="00436632">
      <w:pPr>
        <w:spacing w:after="0" w:line="240" w:lineRule="auto"/>
        <w:ind w:firstLine="709"/>
        <w:contextualSpacing/>
        <w:jc w:val="both"/>
        <w:rPr>
          <w:rFonts w:eastAsia="Times New Roman"/>
          <w:sz w:val="28"/>
          <w:szCs w:val="28"/>
          <w:lang w:eastAsia="ru-RU"/>
        </w:rPr>
      </w:pPr>
      <w:proofErr w:type="gramStart"/>
      <w:r w:rsidRPr="009D646E">
        <w:rPr>
          <w:rFonts w:eastAsia="Times New Roman"/>
          <w:sz w:val="28"/>
          <w:szCs w:val="28"/>
          <w:lang w:eastAsia="ru-RU"/>
        </w:rPr>
        <w:t xml:space="preserve">Учебная дисциплина «Историография истории </w:t>
      </w:r>
      <w:r w:rsidR="004462F5" w:rsidRPr="009D646E">
        <w:rPr>
          <w:sz w:val="28"/>
          <w:szCs w:val="28"/>
        </w:rPr>
        <w:t>восточных славян</w:t>
      </w:r>
      <w:r w:rsidRPr="009D646E">
        <w:rPr>
          <w:rFonts w:eastAsia="Times New Roman"/>
          <w:sz w:val="28"/>
          <w:szCs w:val="28"/>
          <w:lang w:eastAsia="ru-RU"/>
        </w:rPr>
        <w:t xml:space="preserve">» основывается на знаниях, полученных при изучении учебных дисциплин </w:t>
      </w:r>
      <w:r w:rsidR="00FA279A" w:rsidRPr="009D646E">
        <w:rPr>
          <w:rFonts w:eastAsia="Times New Roman"/>
          <w:sz w:val="28"/>
          <w:szCs w:val="28"/>
          <w:lang w:eastAsia="ru-RU"/>
        </w:rPr>
        <w:t>«История восточных славян</w:t>
      </w:r>
      <w:r w:rsidR="004462F5" w:rsidRPr="009D646E">
        <w:rPr>
          <w:rFonts w:eastAsia="Times New Roman"/>
          <w:sz w:val="28"/>
          <w:szCs w:val="28"/>
          <w:lang w:eastAsia="ru-RU"/>
        </w:rPr>
        <w:t xml:space="preserve"> с древнейших времен до 1918 г.</w:t>
      </w:r>
      <w:r w:rsidR="00FA279A" w:rsidRPr="009D646E">
        <w:rPr>
          <w:rFonts w:eastAsia="Times New Roman"/>
          <w:sz w:val="28"/>
          <w:szCs w:val="28"/>
          <w:lang w:eastAsia="ru-RU"/>
        </w:rPr>
        <w:t xml:space="preserve">», </w:t>
      </w:r>
      <w:r w:rsidR="004462F5" w:rsidRPr="009D646E">
        <w:rPr>
          <w:rFonts w:eastAsia="Times New Roman"/>
          <w:sz w:val="28"/>
          <w:szCs w:val="28"/>
          <w:lang w:eastAsia="ru-RU"/>
        </w:rPr>
        <w:t>«История восточных славян (1918</w:t>
      </w:r>
      <w:r w:rsidR="007314A8">
        <w:rPr>
          <w:rFonts w:eastAsia="Times New Roman"/>
          <w:sz w:val="28"/>
          <w:szCs w:val="28"/>
          <w:lang w:eastAsia="ru-RU"/>
        </w:rPr>
        <w:t xml:space="preserve"> </w:t>
      </w:r>
      <w:r w:rsidR="004462F5" w:rsidRPr="009D646E">
        <w:rPr>
          <w:rFonts w:eastAsia="Times New Roman"/>
          <w:sz w:val="28"/>
          <w:szCs w:val="28"/>
          <w:lang w:eastAsia="ru-RU"/>
        </w:rPr>
        <w:t xml:space="preserve">– первая четверть </w:t>
      </w:r>
      <w:r w:rsidR="004462F5" w:rsidRPr="009D646E">
        <w:rPr>
          <w:rFonts w:eastAsia="Times New Roman"/>
          <w:sz w:val="28"/>
          <w:szCs w:val="28"/>
          <w:lang w:val="be-BY" w:eastAsia="ru-RU"/>
        </w:rPr>
        <w:t>ХХІ</w:t>
      </w:r>
      <w:r w:rsidR="004462F5" w:rsidRPr="009D646E">
        <w:rPr>
          <w:rFonts w:eastAsiaTheme="minorEastAsia"/>
          <w:sz w:val="28"/>
          <w:szCs w:val="28"/>
          <w:lang w:eastAsia="zh-CN"/>
        </w:rPr>
        <w:t xml:space="preserve"> в.</w:t>
      </w:r>
      <w:r w:rsidR="004462F5" w:rsidRPr="009D646E">
        <w:rPr>
          <w:rFonts w:eastAsia="Times New Roman"/>
          <w:sz w:val="28"/>
          <w:szCs w:val="28"/>
          <w:lang w:eastAsia="ru-RU"/>
        </w:rPr>
        <w:t>»</w:t>
      </w:r>
      <w:r w:rsidR="007314A8">
        <w:rPr>
          <w:rFonts w:eastAsia="Times New Roman"/>
          <w:sz w:val="28"/>
          <w:szCs w:val="28"/>
          <w:lang w:eastAsia="ru-RU"/>
        </w:rPr>
        <w:t>,</w:t>
      </w:r>
      <w:r w:rsidR="004462F5" w:rsidRPr="009D646E">
        <w:rPr>
          <w:rFonts w:eastAsia="Times New Roman"/>
          <w:sz w:val="28"/>
          <w:szCs w:val="28"/>
          <w:lang w:eastAsia="ru-RU"/>
        </w:rPr>
        <w:t xml:space="preserve"> </w:t>
      </w:r>
      <w:r w:rsidR="007314A8">
        <w:rPr>
          <w:rFonts w:eastAsia="Times New Roman"/>
          <w:sz w:val="28"/>
          <w:szCs w:val="28"/>
          <w:lang w:eastAsia="ru-RU"/>
        </w:rPr>
        <w:t>и учебной дисциплины компонента учреждения образования</w:t>
      </w:r>
      <w:r w:rsidR="00FA279A" w:rsidRPr="009D646E">
        <w:rPr>
          <w:rFonts w:eastAsia="Times New Roman"/>
          <w:sz w:val="28"/>
          <w:szCs w:val="28"/>
          <w:lang w:eastAsia="ru-RU"/>
        </w:rPr>
        <w:t xml:space="preserve"> «Методология истори</w:t>
      </w:r>
      <w:r w:rsidR="004462F5" w:rsidRPr="009D646E">
        <w:rPr>
          <w:rFonts w:eastAsia="Times New Roman"/>
          <w:sz w:val="28"/>
          <w:szCs w:val="28"/>
          <w:lang w:eastAsia="ru-RU"/>
        </w:rPr>
        <w:t>ческой науки</w:t>
      </w:r>
      <w:r w:rsidR="00FA279A" w:rsidRPr="009D646E">
        <w:rPr>
          <w:rFonts w:eastAsia="Times New Roman"/>
          <w:sz w:val="28"/>
          <w:szCs w:val="28"/>
          <w:lang w:eastAsia="ru-RU"/>
        </w:rPr>
        <w:t>».</w:t>
      </w:r>
      <w:proofErr w:type="gramEnd"/>
      <w:r w:rsidR="00FA279A" w:rsidRPr="009D646E">
        <w:rPr>
          <w:rFonts w:eastAsia="Times New Roman"/>
          <w:sz w:val="28"/>
          <w:szCs w:val="28"/>
          <w:lang w:eastAsia="ru-RU"/>
        </w:rPr>
        <w:t xml:space="preserve"> </w:t>
      </w:r>
      <w:r w:rsidRPr="009D646E">
        <w:rPr>
          <w:rFonts w:eastAsia="Times New Roman"/>
          <w:sz w:val="28"/>
          <w:szCs w:val="28"/>
          <w:lang w:eastAsia="ru-RU"/>
        </w:rPr>
        <w:t>Это дает возможность акцентировать внимание студентов на междисциплинарных связях, выявить роль и место истории восточнославянских этносов в широком пространственном и временном диапазоне.</w:t>
      </w:r>
    </w:p>
    <w:p w14:paraId="16E90AE1" w14:textId="6CFCA723" w:rsidR="007314A8" w:rsidRDefault="005F52E1" w:rsidP="00436632">
      <w:pPr>
        <w:spacing w:after="0" w:line="259" w:lineRule="auto"/>
        <w:ind w:firstLine="709"/>
        <w:rPr>
          <w:b/>
          <w:bCs/>
          <w:sz w:val="28"/>
          <w:szCs w:val="28"/>
        </w:rPr>
      </w:pPr>
      <w:r w:rsidRPr="009D646E">
        <w:rPr>
          <w:sz w:val="28"/>
          <w:szCs w:val="28"/>
        </w:rPr>
        <w:t xml:space="preserve">В результате изучения учебной дисциплины студент </w:t>
      </w:r>
      <w:r w:rsidRPr="007314A8">
        <w:rPr>
          <w:bCs/>
          <w:sz w:val="28"/>
          <w:szCs w:val="28"/>
        </w:rPr>
        <w:t>должен</w:t>
      </w:r>
      <w:r w:rsidRPr="009D646E">
        <w:rPr>
          <w:b/>
          <w:bCs/>
          <w:sz w:val="28"/>
          <w:szCs w:val="28"/>
        </w:rPr>
        <w:t xml:space="preserve"> </w:t>
      </w:r>
    </w:p>
    <w:p w14:paraId="0C4526C1" w14:textId="05531AEE" w:rsidR="001B058C" w:rsidRPr="009D646E" w:rsidRDefault="001B058C" w:rsidP="00436632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9D646E">
        <w:rPr>
          <w:b/>
          <w:bCs/>
          <w:sz w:val="28"/>
          <w:szCs w:val="28"/>
        </w:rPr>
        <w:t>знать</w:t>
      </w:r>
      <w:r w:rsidRPr="009D646E">
        <w:rPr>
          <w:sz w:val="28"/>
          <w:szCs w:val="28"/>
        </w:rPr>
        <w:t>:</w:t>
      </w:r>
    </w:p>
    <w:p w14:paraId="74D7A2A0" w14:textId="42322A22" w:rsidR="001B058C" w:rsidRPr="009D646E" w:rsidRDefault="005F52E1" w:rsidP="00436632">
      <w:pPr>
        <w:pStyle w:val="a7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1B058C" w:rsidRPr="009D646E">
        <w:rPr>
          <w:rFonts w:ascii="Times New Roman" w:hAnsi="Times New Roman" w:cs="Times New Roman"/>
          <w:sz w:val="28"/>
          <w:szCs w:val="28"/>
        </w:rPr>
        <w:t xml:space="preserve">периоды, </w:t>
      </w:r>
      <w:r w:rsidRPr="009D646E">
        <w:rPr>
          <w:rFonts w:ascii="Times New Roman" w:hAnsi="Times New Roman" w:cs="Times New Roman"/>
          <w:sz w:val="28"/>
          <w:szCs w:val="28"/>
        </w:rPr>
        <w:t>направления</w:t>
      </w:r>
      <w:r w:rsidR="001B058C" w:rsidRPr="009D646E">
        <w:rPr>
          <w:rFonts w:ascii="Times New Roman" w:hAnsi="Times New Roman" w:cs="Times New Roman"/>
          <w:sz w:val="28"/>
          <w:szCs w:val="28"/>
        </w:rPr>
        <w:t xml:space="preserve"> и содержание</w:t>
      </w:r>
      <w:r w:rsidRPr="009D646E">
        <w:rPr>
          <w:rFonts w:ascii="Times New Roman" w:hAnsi="Times New Roman" w:cs="Times New Roman"/>
          <w:sz w:val="28"/>
          <w:szCs w:val="28"/>
        </w:rPr>
        <w:t xml:space="preserve"> исторической науки в России Украине</w:t>
      </w:r>
      <w:r w:rsidR="001B058C" w:rsidRPr="009D646E">
        <w:rPr>
          <w:rFonts w:ascii="Times New Roman" w:hAnsi="Times New Roman" w:cs="Times New Roman"/>
          <w:sz w:val="28"/>
          <w:szCs w:val="28"/>
        </w:rPr>
        <w:t>;</w:t>
      </w:r>
    </w:p>
    <w:p w14:paraId="42AF0C53" w14:textId="4320775C" w:rsidR="008937EA" w:rsidRPr="009D646E" w:rsidRDefault="008937EA" w:rsidP="007314A8">
      <w:pPr>
        <w:pStyle w:val="a7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>содержание методологических трансформаций историографии России и Украины на протяжении XIX – первой четверти XXI вв.;</w:t>
      </w:r>
    </w:p>
    <w:p w14:paraId="18857F88" w14:textId="5DA1DE42" w:rsidR="001B058C" w:rsidRPr="009D646E" w:rsidRDefault="005F52E1" w:rsidP="007314A8">
      <w:pPr>
        <w:pStyle w:val="a7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>современное развитие историографии истории России и Украины;</w:t>
      </w:r>
    </w:p>
    <w:p w14:paraId="433331DC" w14:textId="7E7F00C9" w:rsidR="008937EA" w:rsidRPr="009D646E" w:rsidRDefault="005F52E1" w:rsidP="007314A8">
      <w:pPr>
        <w:pStyle w:val="a7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>содержание и особен</w:t>
      </w:r>
      <w:r w:rsidR="001B058C" w:rsidRPr="009D646E">
        <w:rPr>
          <w:rFonts w:ascii="Times New Roman" w:hAnsi="Times New Roman" w:cs="Times New Roman"/>
          <w:sz w:val="28"/>
          <w:szCs w:val="28"/>
        </w:rPr>
        <w:t>н</w:t>
      </w:r>
      <w:r w:rsidRPr="009D646E">
        <w:rPr>
          <w:rFonts w:ascii="Times New Roman" w:hAnsi="Times New Roman" w:cs="Times New Roman"/>
          <w:sz w:val="28"/>
          <w:szCs w:val="28"/>
        </w:rPr>
        <w:t>ости</w:t>
      </w:r>
      <w:r w:rsidR="001B058C" w:rsidRPr="009D646E">
        <w:rPr>
          <w:rFonts w:ascii="Times New Roman" w:hAnsi="Times New Roman" w:cs="Times New Roman"/>
          <w:sz w:val="28"/>
          <w:szCs w:val="28"/>
        </w:rPr>
        <w:t xml:space="preserve"> </w:t>
      </w:r>
      <w:r w:rsidRPr="009D646E">
        <w:rPr>
          <w:rFonts w:ascii="Times New Roman" w:hAnsi="Times New Roman" w:cs="Times New Roman"/>
          <w:sz w:val="28"/>
          <w:szCs w:val="28"/>
        </w:rPr>
        <w:t>концепций различных исторических школ России и Украин</w:t>
      </w:r>
      <w:r w:rsidR="008937EA" w:rsidRPr="009D646E">
        <w:rPr>
          <w:rFonts w:ascii="Times New Roman" w:hAnsi="Times New Roman" w:cs="Times New Roman"/>
          <w:sz w:val="28"/>
          <w:szCs w:val="28"/>
        </w:rPr>
        <w:t>ы;</w:t>
      </w:r>
    </w:p>
    <w:p w14:paraId="7F6A3EF7" w14:textId="2701CAC8" w:rsidR="008937EA" w:rsidRPr="009D646E" w:rsidRDefault="005F52E1" w:rsidP="007314A8">
      <w:pPr>
        <w:pStyle w:val="a7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 xml:space="preserve">основные дискуссионные проблемы в историографии </w:t>
      </w:r>
      <w:r w:rsidR="008937EA" w:rsidRPr="009D646E">
        <w:rPr>
          <w:rFonts w:ascii="Times New Roman" w:hAnsi="Times New Roman" w:cs="Times New Roman"/>
          <w:sz w:val="28"/>
          <w:szCs w:val="28"/>
        </w:rPr>
        <w:t>обоих госуд</w:t>
      </w:r>
      <w:r w:rsidR="007314A8">
        <w:rPr>
          <w:rFonts w:ascii="Times New Roman" w:hAnsi="Times New Roman" w:cs="Times New Roman"/>
          <w:sz w:val="28"/>
          <w:szCs w:val="28"/>
        </w:rPr>
        <w:t>арств;</w:t>
      </w:r>
    </w:p>
    <w:p w14:paraId="4525DC7B" w14:textId="77777777" w:rsidR="00436632" w:rsidRDefault="00436632" w:rsidP="009D646E">
      <w:pPr>
        <w:spacing w:after="0" w:line="240" w:lineRule="auto"/>
        <w:ind w:firstLine="708"/>
        <w:contextualSpacing/>
        <w:jc w:val="both"/>
        <w:rPr>
          <w:b/>
          <w:bCs/>
          <w:sz w:val="28"/>
          <w:szCs w:val="28"/>
        </w:rPr>
      </w:pPr>
    </w:p>
    <w:p w14:paraId="7DB83A50" w14:textId="77777777" w:rsidR="00436632" w:rsidRDefault="00436632" w:rsidP="009D646E">
      <w:pPr>
        <w:spacing w:after="0" w:line="240" w:lineRule="auto"/>
        <w:ind w:firstLine="708"/>
        <w:contextualSpacing/>
        <w:jc w:val="both"/>
        <w:rPr>
          <w:b/>
          <w:bCs/>
          <w:sz w:val="28"/>
          <w:szCs w:val="28"/>
        </w:rPr>
      </w:pPr>
    </w:p>
    <w:p w14:paraId="6EB5898E" w14:textId="58883DD0" w:rsidR="008937EA" w:rsidRPr="009D646E" w:rsidRDefault="008937EA" w:rsidP="009D646E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9D646E">
        <w:rPr>
          <w:b/>
          <w:bCs/>
          <w:sz w:val="28"/>
          <w:szCs w:val="28"/>
        </w:rPr>
        <w:lastRenderedPageBreak/>
        <w:t>уметь</w:t>
      </w:r>
      <w:r w:rsidRPr="009D646E">
        <w:rPr>
          <w:sz w:val="28"/>
          <w:szCs w:val="28"/>
        </w:rPr>
        <w:t>:</w:t>
      </w:r>
    </w:p>
    <w:p w14:paraId="06B6A359" w14:textId="20C2B7B0" w:rsidR="008937EA" w:rsidRPr="009D646E" w:rsidRDefault="005F52E1" w:rsidP="009D646E">
      <w:pPr>
        <w:pStyle w:val="a7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>анализировать истори</w:t>
      </w:r>
      <w:r w:rsidR="008937EA" w:rsidRPr="009D646E">
        <w:rPr>
          <w:rFonts w:ascii="Times New Roman" w:hAnsi="Times New Roman" w:cs="Times New Roman"/>
          <w:sz w:val="28"/>
          <w:szCs w:val="28"/>
        </w:rPr>
        <w:t xml:space="preserve">ографические источники, выявлять содержание и направленность </w:t>
      </w:r>
      <w:proofErr w:type="gramStart"/>
      <w:r w:rsidR="008937EA" w:rsidRPr="009D646E">
        <w:rPr>
          <w:rFonts w:ascii="Times New Roman" w:hAnsi="Times New Roman" w:cs="Times New Roman"/>
          <w:sz w:val="28"/>
          <w:szCs w:val="28"/>
        </w:rPr>
        <w:t>историографического</w:t>
      </w:r>
      <w:proofErr w:type="gramEnd"/>
      <w:r w:rsidR="008937EA" w:rsidRPr="009D646E">
        <w:rPr>
          <w:rFonts w:ascii="Times New Roman" w:hAnsi="Times New Roman" w:cs="Times New Roman"/>
          <w:sz w:val="28"/>
          <w:szCs w:val="28"/>
        </w:rPr>
        <w:t xml:space="preserve"> нарратива;</w:t>
      </w:r>
    </w:p>
    <w:p w14:paraId="7DEB965E" w14:textId="4C5E3708" w:rsidR="008937EA" w:rsidRPr="009D646E" w:rsidRDefault="005F52E1" w:rsidP="009D646E">
      <w:pPr>
        <w:pStyle w:val="a7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>объективн</w:t>
      </w:r>
      <w:r w:rsidR="008937EA" w:rsidRPr="009D646E">
        <w:rPr>
          <w:rFonts w:ascii="Times New Roman" w:hAnsi="Times New Roman" w:cs="Times New Roman"/>
          <w:sz w:val="28"/>
          <w:szCs w:val="28"/>
        </w:rPr>
        <w:t>о</w:t>
      </w:r>
      <w:r w:rsidRPr="009D646E">
        <w:rPr>
          <w:rFonts w:ascii="Times New Roman" w:hAnsi="Times New Roman" w:cs="Times New Roman"/>
          <w:sz w:val="28"/>
          <w:szCs w:val="28"/>
        </w:rPr>
        <w:t xml:space="preserve"> оцен</w:t>
      </w:r>
      <w:r w:rsidR="008937EA" w:rsidRPr="009D646E">
        <w:rPr>
          <w:rFonts w:ascii="Times New Roman" w:hAnsi="Times New Roman" w:cs="Times New Roman"/>
          <w:sz w:val="28"/>
          <w:szCs w:val="28"/>
        </w:rPr>
        <w:t>ивать</w:t>
      </w:r>
      <w:r w:rsidRPr="009D646E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8937EA" w:rsidRPr="009D646E">
        <w:rPr>
          <w:rFonts w:ascii="Times New Roman" w:hAnsi="Times New Roman" w:cs="Times New Roman"/>
          <w:sz w:val="28"/>
          <w:szCs w:val="28"/>
        </w:rPr>
        <w:t>е</w:t>
      </w:r>
      <w:r w:rsidRPr="009D646E">
        <w:rPr>
          <w:rFonts w:ascii="Times New Roman" w:hAnsi="Times New Roman" w:cs="Times New Roman"/>
          <w:sz w:val="28"/>
          <w:szCs w:val="28"/>
        </w:rPr>
        <w:t xml:space="preserve"> историографии России и Украины в различные периоды;</w:t>
      </w:r>
    </w:p>
    <w:p w14:paraId="4A7FE0F1" w14:textId="55721070" w:rsidR="008937EA" w:rsidRPr="009D646E" w:rsidRDefault="005F52E1" w:rsidP="009D646E">
      <w:pPr>
        <w:pStyle w:val="a7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>использовать знания по историографии для формирования концептуальных подходов и оценок;</w:t>
      </w:r>
    </w:p>
    <w:p w14:paraId="3140A563" w14:textId="5ECEBD8D" w:rsidR="008937EA" w:rsidRPr="009D646E" w:rsidRDefault="005F52E1" w:rsidP="009D646E">
      <w:pPr>
        <w:pStyle w:val="a7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DF1">
        <w:rPr>
          <w:rFonts w:ascii="Times New Roman" w:hAnsi="Times New Roman" w:cs="Times New Roman"/>
          <w:sz w:val="28"/>
          <w:szCs w:val="28"/>
        </w:rPr>
        <w:t>определять основ</w:t>
      </w:r>
      <w:r w:rsidR="008937EA" w:rsidRPr="00C71DF1">
        <w:rPr>
          <w:rFonts w:ascii="Times New Roman" w:hAnsi="Times New Roman" w:cs="Times New Roman"/>
          <w:sz w:val="28"/>
          <w:szCs w:val="28"/>
        </w:rPr>
        <w:t>н</w:t>
      </w:r>
      <w:r w:rsidRPr="00C71DF1">
        <w:rPr>
          <w:rFonts w:ascii="Times New Roman" w:hAnsi="Times New Roman" w:cs="Times New Roman"/>
          <w:sz w:val="28"/>
          <w:szCs w:val="28"/>
        </w:rPr>
        <w:t>ы</w:t>
      </w:r>
      <w:r w:rsidR="008937EA" w:rsidRPr="00C71DF1">
        <w:rPr>
          <w:rFonts w:ascii="Times New Roman" w:hAnsi="Times New Roman" w:cs="Times New Roman"/>
          <w:sz w:val="28"/>
          <w:szCs w:val="28"/>
        </w:rPr>
        <w:t>е</w:t>
      </w:r>
      <w:r w:rsidRPr="00C71DF1">
        <w:rPr>
          <w:rFonts w:ascii="Times New Roman" w:hAnsi="Times New Roman" w:cs="Times New Roman"/>
          <w:sz w:val="28"/>
          <w:szCs w:val="28"/>
        </w:rPr>
        <w:t xml:space="preserve"> этапы</w:t>
      </w:r>
      <w:r w:rsidR="008937EA" w:rsidRPr="00C71DF1">
        <w:rPr>
          <w:rFonts w:ascii="Times New Roman" w:hAnsi="Times New Roman" w:cs="Times New Roman"/>
          <w:sz w:val="28"/>
          <w:szCs w:val="28"/>
        </w:rPr>
        <w:t xml:space="preserve">, а также методологические </w:t>
      </w:r>
      <w:r w:rsidR="006E3A81">
        <w:rPr>
          <w:rFonts w:ascii="Times New Roman" w:hAnsi="Times New Roman" w:cs="Times New Roman"/>
          <w:sz w:val="28"/>
          <w:szCs w:val="28"/>
        </w:rPr>
        <w:t xml:space="preserve">и организационные этапы </w:t>
      </w:r>
      <w:r w:rsidRPr="00C71DF1">
        <w:rPr>
          <w:rFonts w:ascii="Times New Roman" w:hAnsi="Times New Roman" w:cs="Times New Roman"/>
          <w:sz w:val="28"/>
          <w:szCs w:val="28"/>
        </w:rPr>
        <w:t>развития историографии</w:t>
      </w:r>
      <w:r w:rsidRPr="009D646E">
        <w:rPr>
          <w:rFonts w:ascii="Times New Roman" w:hAnsi="Times New Roman" w:cs="Times New Roman"/>
          <w:sz w:val="28"/>
          <w:szCs w:val="28"/>
        </w:rPr>
        <w:t xml:space="preserve"> истории Рос</w:t>
      </w:r>
      <w:r w:rsidR="008937EA" w:rsidRPr="009D646E">
        <w:rPr>
          <w:rFonts w:ascii="Times New Roman" w:hAnsi="Times New Roman" w:cs="Times New Roman"/>
          <w:sz w:val="28"/>
          <w:szCs w:val="28"/>
        </w:rPr>
        <w:t>с</w:t>
      </w:r>
      <w:r w:rsidRPr="009D646E">
        <w:rPr>
          <w:rFonts w:ascii="Times New Roman" w:hAnsi="Times New Roman" w:cs="Times New Roman"/>
          <w:sz w:val="28"/>
          <w:szCs w:val="28"/>
        </w:rPr>
        <w:t>ии и Украины;</w:t>
      </w:r>
    </w:p>
    <w:p w14:paraId="53DC44B3" w14:textId="49DE44D6" w:rsidR="008937EA" w:rsidRPr="009D646E" w:rsidRDefault="008937EA" w:rsidP="009D646E">
      <w:pPr>
        <w:pStyle w:val="a7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 xml:space="preserve">систематизировать, анализировать и </w:t>
      </w:r>
      <w:r w:rsidR="005F52E1" w:rsidRPr="009D646E">
        <w:rPr>
          <w:rFonts w:ascii="Times New Roman" w:hAnsi="Times New Roman" w:cs="Times New Roman"/>
          <w:sz w:val="28"/>
          <w:szCs w:val="28"/>
        </w:rPr>
        <w:t>излагать приобретенные знания в виде письменных и устных сообщений</w:t>
      </w:r>
      <w:r w:rsidR="003F628D">
        <w:rPr>
          <w:rFonts w:ascii="Times New Roman" w:hAnsi="Times New Roman" w:cs="Times New Roman"/>
          <w:sz w:val="28"/>
          <w:szCs w:val="28"/>
        </w:rPr>
        <w:t>;</w:t>
      </w:r>
    </w:p>
    <w:p w14:paraId="0F2D10CC" w14:textId="7C6F68CC" w:rsidR="009D6D1A" w:rsidRPr="009D646E" w:rsidRDefault="00570521" w:rsidP="009D646E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9D646E">
        <w:rPr>
          <w:b/>
          <w:bCs/>
          <w:sz w:val="28"/>
          <w:szCs w:val="28"/>
        </w:rPr>
        <w:t>иметь навыки</w:t>
      </w:r>
      <w:r w:rsidR="005F52E1" w:rsidRPr="009D646E">
        <w:rPr>
          <w:sz w:val="28"/>
          <w:szCs w:val="28"/>
        </w:rPr>
        <w:t>:</w:t>
      </w:r>
    </w:p>
    <w:p w14:paraId="581DE439" w14:textId="6AA44B9E" w:rsidR="009D6D1A" w:rsidRPr="009D646E" w:rsidRDefault="00570521" w:rsidP="009D646E">
      <w:pPr>
        <w:pStyle w:val="a7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 xml:space="preserve">владения </w:t>
      </w:r>
      <w:r w:rsidR="005F52E1" w:rsidRPr="009D646E">
        <w:rPr>
          <w:rFonts w:ascii="Times New Roman" w:hAnsi="Times New Roman" w:cs="Times New Roman"/>
          <w:sz w:val="28"/>
          <w:szCs w:val="28"/>
        </w:rPr>
        <w:t xml:space="preserve">методами сравнительного анализа и обобщения, постановки </w:t>
      </w:r>
      <w:r w:rsidR="009D6D1A" w:rsidRPr="009D646E">
        <w:rPr>
          <w:rFonts w:ascii="Times New Roman" w:hAnsi="Times New Roman" w:cs="Times New Roman"/>
          <w:sz w:val="28"/>
          <w:szCs w:val="28"/>
        </w:rPr>
        <w:t xml:space="preserve">научной и учебной </w:t>
      </w:r>
      <w:r w:rsidR="005F52E1" w:rsidRPr="009D646E">
        <w:rPr>
          <w:rFonts w:ascii="Times New Roman" w:hAnsi="Times New Roman" w:cs="Times New Roman"/>
          <w:sz w:val="28"/>
          <w:szCs w:val="28"/>
        </w:rPr>
        <w:t>цели и выбора путей ее достижения</w:t>
      </w:r>
      <w:r w:rsidR="009D6D1A" w:rsidRPr="009D646E">
        <w:rPr>
          <w:rFonts w:ascii="Times New Roman" w:hAnsi="Times New Roman" w:cs="Times New Roman"/>
          <w:sz w:val="28"/>
          <w:szCs w:val="28"/>
        </w:rPr>
        <w:t>;</w:t>
      </w:r>
    </w:p>
    <w:p w14:paraId="7C73D022" w14:textId="61F33F1A" w:rsidR="004B21B3" w:rsidRPr="009D646E" w:rsidRDefault="005F52E1" w:rsidP="009D646E">
      <w:pPr>
        <w:pStyle w:val="a7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>построени</w:t>
      </w:r>
      <w:r w:rsidR="00570521" w:rsidRPr="009D646E">
        <w:rPr>
          <w:rFonts w:ascii="Times New Roman" w:hAnsi="Times New Roman" w:cs="Times New Roman"/>
          <w:sz w:val="28"/>
          <w:szCs w:val="28"/>
        </w:rPr>
        <w:t>я</w:t>
      </w:r>
      <w:r w:rsidRPr="009D646E">
        <w:rPr>
          <w:rFonts w:ascii="Times New Roman" w:hAnsi="Times New Roman" w:cs="Times New Roman"/>
          <w:sz w:val="28"/>
          <w:szCs w:val="28"/>
        </w:rPr>
        <w:t xml:space="preserve"> логически верной, аргументированной устной и письменной речи;</w:t>
      </w:r>
    </w:p>
    <w:p w14:paraId="36B7FDAC" w14:textId="6DC9BC60" w:rsidR="004B21B3" w:rsidRPr="009D646E" w:rsidRDefault="005F52E1" w:rsidP="009D646E">
      <w:pPr>
        <w:pStyle w:val="a7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6E">
        <w:rPr>
          <w:rFonts w:ascii="Times New Roman" w:hAnsi="Times New Roman" w:cs="Times New Roman"/>
          <w:sz w:val="28"/>
          <w:szCs w:val="28"/>
        </w:rPr>
        <w:t>работы с информацией из различных видов источников для решения профессиональных задач.</w:t>
      </w:r>
    </w:p>
    <w:p w14:paraId="001CCF87" w14:textId="617DFFDF" w:rsidR="004B21B3" w:rsidRPr="009D646E" w:rsidRDefault="005F52E1" w:rsidP="009D646E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Изучение учебной дисциплины «Историография истории </w:t>
      </w:r>
      <w:r w:rsidR="008819D4" w:rsidRPr="009D646E">
        <w:rPr>
          <w:sz w:val="28"/>
          <w:szCs w:val="28"/>
        </w:rPr>
        <w:t>восточных славян</w:t>
      </w:r>
      <w:r w:rsidRPr="009D646E">
        <w:rPr>
          <w:sz w:val="28"/>
          <w:szCs w:val="28"/>
        </w:rPr>
        <w:t xml:space="preserve">» должно обеспечить формирование у студентов </w:t>
      </w:r>
      <w:r w:rsidR="003F628D" w:rsidRPr="00845E52">
        <w:rPr>
          <w:rFonts w:eastAsia="Times New Roman"/>
          <w:b/>
          <w:bCs/>
          <w:sz w:val="28"/>
          <w:szCs w:val="28"/>
          <w:lang w:eastAsia="ru-RU"/>
        </w:rPr>
        <w:t>универсальной компетенции</w:t>
      </w:r>
      <w:r w:rsidRPr="009D646E">
        <w:rPr>
          <w:b/>
          <w:bCs/>
          <w:sz w:val="28"/>
          <w:szCs w:val="28"/>
        </w:rPr>
        <w:t>:</w:t>
      </w:r>
      <w:r w:rsidR="003F628D">
        <w:rPr>
          <w:sz w:val="28"/>
          <w:szCs w:val="28"/>
        </w:rPr>
        <w:t xml:space="preserve"> в</w:t>
      </w:r>
      <w:r w:rsidR="009B01B9" w:rsidRPr="009D646E">
        <w:rPr>
          <w:sz w:val="28"/>
          <w:szCs w:val="28"/>
        </w:rPr>
        <w:t>ладеть основами исследовательской деятельности, осуществлять поиск, анализ и синтез информации</w:t>
      </w:r>
      <w:r w:rsidR="003F628D">
        <w:rPr>
          <w:sz w:val="28"/>
          <w:szCs w:val="28"/>
        </w:rPr>
        <w:t xml:space="preserve">; </w:t>
      </w:r>
      <w:r w:rsidR="003F628D" w:rsidRPr="00845E52">
        <w:rPr>
          <w:rFonts w:eastAsia="Times New Roman"/>
          <w:b/>
          <w:bCs/>
          <w:sz w:val="28"/>
          <w:szCs w:val="28"/>
          <w:lang w:eastAsia="ru-RU"/>
        </w:rPr>
        <w:t xml:space="preserve">базовой профессиональной компетенции: </w:t>
      </w:r>
      <w:r w:rsidR="003F628D">
        <w:rPr>
          <w:sz w:val="28"/>
          <w:szCs w:val="28"/>
        </w:rPr>
        <w:t>в</w:t>
      </w:r>
      <w:r w:rsidRPr="009D646E">
        <w:rPr>
          <w:sz w:val="28"/>
          <w:szCs w:val="28"/>
        </w:rPr>
        <w:t>ыделять основные периоды, тенденции и закономерности развития научной мысли по актуальным проблемам исторической науки.</w:t>
      </w:r>
    </w:p>
    <w:p w14:paraId="0B3A74CA" w14:textId="2B10AA32" w:rsidR="00727E86" w:rsidRPr="009D646E" w:rsidRDefault="005F52E1" w:rsidP="009D646E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На изучение учебной дисциплины «Историография истории </w:t>
      </w:r>
      <w:r w:rsidR="00073CAF" w:rsidRPr="009D646E">
        <w:rPr>
          <w:sz w:val="28"/>
          <w:szCs w:val="28"/>
        </w:rPr>
        <w:t>восточных славян</w:t>
      </w:r>
      <w:r w:rsidRPr="009D646E">
        <w:rPr>
          <w:sz w:val="28"/>
          <w:szCs w:val="28"/>
        </w:rPr>
        <w:t xml:space="preserve">» </w:t>
      </w:r>
      <w:r w:rsidR="001E4D91" w:rsidRPr="009D646E">
        <w:rPr>
          <w:sz w:val="28"/>
          <w:szCs w:val="28"/>
        </w:rPr>
        <w:t>отведено всего</w:t>
      </w:r>
      <w:r w:rsidRPr="009D646E">
        <w:rPr>
          <w:sz w:val="28"/>
          <w:szCs w:val="28"/>
        </w:rPr>
        <w:t xml:space="preserve"> 1</w:t>
      </w:r>
      <w:r w:rsidR="004B21B3" w:rsidRPr="009D646E">
        <w:rPr>
          <w:sz w:val="28"/>
          <w:szCs w:val="28"/>
        </w:rPr>
        <w:t>08</w:t>
      </w:r>
      <w:r w:rsidRPr="009D646E">
        <w:rPr>
          <w:sz w:val="28"/>
          <w:szCs w:val="28"/>
        </w:rPr>
        <w:t xml:space="preserve"> часов, из них </w:t>
      </w:r>
      <w:r w:rsidR="001E4D91" w:rsidRPr="009D646E">
        <w:rPr>
          <w:sz w:val="28"/>
          <w:szCs w:val="28"/>
        </w:rPr>
        <w:t xml:space="preserve">аудиторных – </w:t>
      </w:r>
      <w:r w:rsidRPr="009D646E">
        <w:rPr>
          <w:sz w:val="28"/>
          <w:szCs w:val="28"/>
        </w:rPr>
        <w:t>54 час</w:t>
      </w:r>
      <w:r w:rsidR="001E4D91" w:rsidRPr="009D646E">
        <w:rPr>
          <w:sz w:val="28"/>
          <w:szCs w:val="28"/>
        </w:rPr>
        <w:t>а. Примерное распределение аудиторных часов по видам занятий:</w:t>
      </w:r>
      <w:r w:rsidRPr="009D646E">
        <w:rPr>
          <w:sz w:val="28"/>
          <w:szCs w:val="28"/>
        </w:rPr>
        <w:t xml:space="preserve"> </w:t>
      </w:r>
      <w:r w:rsidR="001E4D91" w:rsidRPr="009D646E">
        <w:rPr>
          <w:sz w:val="28"/>
          <w:szCs w:val="28"/>
        </w:rPr>
        <w:t>лекции</w:t>
      </w:r>
      <w:r w:rsidRPr="009D646E">
        <w:rPr>
          <w:sz w:val="28"/>
          <w:szCs w:val="28"/>
        </w:rPr>
        <w:t xml:space="preserve"> </w:t>
      </w:r>
      <w:r w:rsidR="001E4D91" w:rsidRPr="009D646E">
        <w:rPr>
          <w:sz w:val="28"/>
          <w:szCs w:val="28"/>
        </w:rPr>
        <w:t>–</w:t>
      </w:r>
      <w:r w:rsidRPr="009D646E">
        <w:rPr>
          <w:sz w:val="28"/>
          <w:szCs w:val="28"/>
        </w:rPr>
        <w:t xml:space="preserve"> 18 часов, семинарски</w:t>
      </w:r>
      <w:r w:rsidR="001E4D91" w:rsidRPr="009D646E">
        <w:rPr>
          <w:sz w:val="28"/>
          <w:szCs w:val="28"/>
        </w:rPr>
        <w:t>е</w:t>
      </w:r>
      <w:r w:rsidRPr="009D646E">
        <w:rPr>
          <w:sz w:val="28"/>
          <w:szCs w:val="28"/>
        </w:rPr>
        <w:t xml:space="preserve"> заняти</w:t>
      </w:r>
      <w:r w:rsidR="001E4D91" w:rsidRPr="009D646E">
        <w:rPr>
          <w:sz w:val="28"/>
          <w:szCs w:val="28"/>
        </w:rPr>
        <w:t>я</w:t>
      </w:r>
      <w:r w:rsidRPr="009D646E">
        <w:rPr>
          <w:sz w:val="28"/>
          <w:szCs w:val="28"/>
        </w:rPr>
        <w:t xml:space="preserve"> </w:t>
      </w:r>
      <w:r w:rsidR="00FA279A" w:rsidRPr="009D646E">
        <w:rPr>
          <w:sz w:val="28"/>
          <w:szCs w:val="28"/>
        </w:rPr>
        <w:t>–</w:t>
      </w:r>
      <w:r w:rsidRPr="009D646E">
        <w:rPr>
          <w:sz w:val="28"/>
          <w:szCs w:val="28"/>
        </w:rPr>
        <w:t xml:space="preserve"> 36 часов</w:t>
      </w:r>
      <w:r w:rsidR="00E258AB" w:rsidRPr="009D646E">
        <w:rPr>
          <w:sz w:val="28"/>
          <w:szCs w:val="28"/>
        </w:rPr>
        <w:t>.</w:t>
      </w:r>
      <w:r w:rsidR="00F841B3" w:rsidRPr="009D646E">
        <w:rPr>
          <w:sz w:val="28"/>
          <w:szCs w:val="28"/>
        </w:rPr>
        <w:t xml:space="preserve"> </w:t>
      </w:r>
    </w:p>
    <w:p w14:paraId="329FBB93" w14:textId="34EBB7D1" w:rsidR="00DA0258" w:rsidRPr="009D646E" w:rsidRDefault="00DA0258" w:rsidP="009D646E">
      <w:pPr>
        <w:spacing w:after="0" w:line="240" w:lineRule="auto"/>
        <w:ind w:firstLine="708"/>
        <w:contextualSpacing/>
        <w:jc w:val="both"/>
        <w:rPr>
          <w:b/>
          <w:bCs/>
          <w:i/>
          <w:iCs/>
          <w:sz w:val="28"/>
          <w:szCs w:val="28"/>
        </w:rPr>
      </w:pPr>
      <w:r w:rsidRPr="009D646E">
        <w:rPr>
          <w:sz w:val="28"/>
          <w:szCs w:val="28"/>
        </w:rPr>
        <w:t>Рекомендуемая форма промежуточной аттестации – экзамен.</w:t>
      </w:r>
    </w:p>
    <w:p w14:paraId="774FBBA8" w14:textId="529B82A5" w:rsidR="00DC31EF" w:rsidRPr="009D646E" w:rsidRDefault="00927890" w:rsidP="009D646E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9D646E">
        <w:rPr>
          <w:sz w:val="28"/>
          <w:szCs w:val="28"/>
        </w:rPr>
        <w:br w:type="page"/>
      </w:r>
      <w:r w:rsidR="00DC31EF" w:rsidRPr="009D646E">
        <w:rPr>
          <w:rFonts w:eastAsia="Times New Roman"/>
          <w:b/>
          <w:caps/>
          <w:sz w:val="28"/>
          <w:szCs w:val="28"/>
          <w:lang w:eastAsia="ru-RU"/>
        </w:rPr>
        <w:lastRenderedPageBreak/>
        <w:t>ПРИМЕРНЫЙ тематический план</w:t>
      </w:r>
    </w:p>
    <w:p w14:paraId="48DF22D4" w14:textId="77777777" w:rsidR="00DC31EF" w:rsidRPr="009D646E" w:rsidRDefault="00DC31EF" w:rsidP="009D646E">
      <w:pPr>
        <w:widowControl w:val="0"/>
        <w:suppressAutoHyphens/>
        <w:spacing w:after="0" w:line="240" w:lineRule="auto"/>
        <w:jc w:val="center"/>
        <w:rPr>
          <w:rFonts w:eastAsia="Calibri"/>
          <w:bCs/>
          <w:sz w:val="28"/>
          <w:szCs w:val="28"/>
        </w:rPr>
      </w:pPr>
    </w:p>
    <w:tbl>
      <w:tblPr>
        <w:tblW w:w="5000" w:type="pct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3"/>
        <w:gridCol w:w="6716"/>
        <w:gridCol w:w="1153"/>
        <w:gridCol w:w="565"/>
        <w:gridCol w:w="708"/>
      </w:tblGrid>
      <w:tr w:rsidR="00D9697E" w:rsidRPr="009D646E" w14:paraId="2341DAAE" w14:textId="77777777" w:rsidTr="00FC5CB4">
        <w:trPr>
          <w:cantSplit/>
          <w:trHeight w:val="654"/>
        </w:trPr>
        <w:tc>
          <w:tcPr>
            <w:tcW w:w="338" w:type="pct"/>
            <w:vMerge w:val="restart"/>
            <w:vAlign w:val="center"/>
          </w:tcPr>
          <w:p w14:paraId="3347F02A" w14:textId="77777777" w:rsidR="00D9697E" w:rsidRPr="00CD1180" w:rsidRDefault="00D9697E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spacing w:val="-4"/>
                <w:sz w:val="28"/>
                <w:szCs w:val="28"/>
                <w:lang w:eastAsia="ru-RU"/>
              </w:rPr>
            </w:pPr>
            <w:r w:rsidRPr="00CD1180">
              <w:rPr>
                <w:rFonts w:eastAsia="Times New Roman"/>
                <w:spacing w:val="-4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25" w:type="pct"/>
            <w:vMerge w:val="restart"/>
            <w:vAlign w:val="center"/>
          </w:tcPr>
          <w:p w14:paraId="69D54A3B" w14:textId="7E4F8C00" w:rsidR="00D9697E" w:rsidRPr="00CD1180" w:rsidRDefault="00D9697E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spacing w:val="-4"/>
                <w:sz w:val="28"/>
                <w:szCs w:val="28"/>
                <w:lang w:eastAsia="ru-RU"/>
              </w:rPr>
            </w:pPr>
            <w:r w:rsidRPr="00CD1180">
              <w:rPr>
                <w:rFonts w:eastAsia="Times New Roman"/>
                <w:spacing w:val="-4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588" w:type="pct"/>
            <w:vMerge w:val="restart"/>
            <w:textDirection w:val="btLr"/>
            <w:vAlign w:val="center"/>
          </w:tcPr>
          <w:p w14:paraId="368DA482" w14:textId="77777777" w:rsidR="00D9697E" w:rsidRPr="009D646E" w:rsidRDefault="00D9697E" w:rsidP="009D646E">
            <w:pPr>
              <w:widowControl w:val="0"/>
              <w:suppressAutoHyphens/>
              <w:spacing w:after="0" w:line="240" w:lineRule="auto"/>
              <w:ind w:right="113"/>
              <w:jc w:val="center"/>
              <w:rPr>
                <w:rFonts w:eastAsia="Times New Roman"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spacing w:val="-4"/>
                <w:sz w:val="28"/>
                <w:szCs w:val="28"/>
                <w:lang w:eastAsia="ru-RU"/>
              </w:rPr>
              <w:t>Всего аудиторных часов</w:t>
            </w:r>
          </w:p>
        </w:tc>
        <w:tc>
          <w:tcPr>
            <w:tcW w:w="649" w:type="pct"/>
            <w:gridSpan w:val="2"/>
            <w:vAlign w:val="center"/>
          </w:tcPr>
          <w:p w14:paraId="72ECD85B" w14:textId="763109C0" w:rsidR="00D9697E" w:rsidRPr="009D646E" w:rsidRDefault="00D9697E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spacing w:val="-4"/>
                <w:sz w:val="28"/>
                <w:szCs w:val="28"/>
                <w:lang w:eastAsia="ru-RU"/>
              </w:rPr>
              <w:t>из них</w:t>
            </w:r>
          </w:p>
        </w:tc>
      </w:tr>
      <w:tr w:rsidR="00D37F30" w:rsidRPr="009D646E" w14:paraId="2C3321CC" w14:textId="77777777" w:rsidTr="00D37F30">
        <w:trPr>
          <w:cantSplit/>
          <w:trHeight w:val="1534"/>
        </w:trPr>
        <w:tc>
          <w:tcPr>
            <w:tcW w:w="338" w:type="pct"/>
            <w:vMerge/>
          </w:tcPr>
          <w:p w14:paraId="4D70D917" w14:textId="77777777" w:rsidR="00D37F30" w:rsidRPr="00CD1180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3425" w:type="pct"/>
            <w:vMerge/>
            <w:vAlign w:val="center"/>
          </w:tcPr>
          <w:p w14:paraId="7D4532CD" w14:textId="77777777" w:rsidR="00D37F30" w:rsidRPr="00CD1180" w:rsidRDefault="00D37F30" w:rsidP="009D646E">
            <w:pPr>
              <w:widowControl w:val="0"/>
              <w:suppressAutoHyphens/>
              <w:spacing w:after="0" w:line="240" w:lineRule="auto"/>
              <w:rPr>
                <w:rFonts w:eastAsia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588" w:type="pct"/>
            <w:vMerge/>
            <w:vAlign w:val="center"/>
          </w:tcPr>
          <w:p w14:paraId="62BACE71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288" w:type="pct"/>
            <w:textDirection w:val="btLr"/>
            <w:vAlign w:val="center"/>
          </w:tcPr>
          <w:p w14:paraId="338EBB83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spacing w:val="-4"/>
                <w:sz w:val="28"/>
                <w:szCs w:val="28"/>
                <w:lang w:eastAsia="ru-RU"/>
              </w:rPr>
              <w:t>лекции</w:t>
            </w:r>
          </w:p>
        </w:tc>
        <w:tc>
          <w:tcPr>
            <w:tcW w:w="361" w:type="pct"/>
            <w:textDirection w:val="btLr"/>
            <w:vAlign w:val="center"/>
          </w:tcPr>
          <w:p w14:paraId="05BC711A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spacing w:val="-4"/>
                <w:sz w:val="28"/>
                <w:szCs w:val="28"/>
                <w:lang w:eastAsia="ru-RU"/>
              </w:rPr>
              <w:t>семинарские</w:t>
            </w:r>
          </w:p>
        </w:tc>
      </w:tr>
      <w:tr w:rsidR="00D37F30" w:rsidRPr="009D646E" w14:paraId="33BAB33A" w14:textId="77777777" w:rsidTr="00D37F30">
        <w:trPr>
          <w:cantSplit/>
          <w:trHeight w:val="347"/>
        </w:trPr>
        <w:tc>
          <w:tcPr>
            <w:tcW w:w="338" w:type="pct"/>
            <w:vAlign w:val="center"/>
          </w:tcPr>
          <w:p w14:paraId="40A45458" w14:textId="752B72F0" w:rsidR="00D37F30" w:rsidRPr="00CD1180" w:rsidRDefault="00CD118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iCs/>
                <w:spacing w:val="-4"/>
                <w:sz w:val="28"/>
                <w:szCs w:val="28"/>
                <w:lang w:val="be-BY" w:eastAsia="ru-RU"/>
              </w:rPr>
            </w:pPr>
            <w:r w:rsidRPr="00CD1180">
              <w:rPr>
                <w:rFonts w:eastAsia="Times New Roman"/>
                <w:bCs/>
                <w:iCs/>
                <w:spacing w:val="-4"/>
                <w:sz w:val="28"/>
                <w:szCs w:val="28"/>
                <w:lang w:val="be-BY" w:eastAsia="ru-RU"/>
              </w:rPr>
              <w:t>1.</w:t>
            </w:r>
          </w:p>
        </w:tc>
        <w:tc>
          <w:tcPr>
            <w:tcW w:w="3425" w:type="pct"/>
            <w:vAlign w:val="center"/>
          </w:tcPr>
          <w:p w14:paraId="7B448783" w14:textId="77777777" w:rsidR="00D37F30" w:rsidRPr="00CD1180" w:rsidRDefault="00D37F30" w:rsidP="009D646E">
            <w:pPr>
              <w:pStyle w:val="af4"/>
              <w:widowControl w:val="0"/>
              <w:suppressAutoHyphens/>
              <w:ind w:firstLine="0"/>
              <w:jc w:val="left"/>
              <w:rPr>
                <w:szCs w:val="28"/>
                <w:shd w:val="clear" w:color="auto" w:fill="FFFFFF"/>
              </w:rPr>
            </w:pPr>
            <w:r w:rsidRPr="00CD1180">
              <w:rPr>
                <w:szCs w:val="28"/>
                <w:shd w:val="clear" w:color="auto" w:fill="FFFFFF"/>
              </w:rPr>
              <w:t>Введение</w:t>
            </w:r>
          </w:p>
        </w:tc>
        <w:tc>
          <w:tcPr>
            <w:tcW w:w="588" w:type="pct"/>
            <w:vAlign w:val="center"/>
          </w:tcPr>
          <w:p w14:paraId="0F0F9ABD" w14:textId="30C96689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8" w:type="pct"/>
            <w:vAlign w:val="center"/>
          </w:tcPr>
          <w:p w14:paraId="64AFF8BC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1" w:type="pct"/>
            <w:vAlign w:val="center"/>
          </w:tcPr>
          <w:p w14:paraId="4DE6275A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–</w:t>
            </w:r>
          </w:p>
        </w:tc>
      </w:tr>
      <w:tr w:rsidR="00D37F30" w:rsidRPr="009D646E" w14:paraId="7426E284" w14:textId="77777777" w:rsidTr="00D37F30">
        <w:trPr>
          <w:cantSplit/>
          <w:trHeight w:val="347"/>
        </w:trPr>
        <w:tc>
          <w:tcPr>
            <w:tcW w:w="338" w:type="pct"/>
            <w:vAlign w:val="center"/>
          </w:tcPr>
          <w:p w14:paraId="1C7A78A9" w14:textId="5F495CEC" w:rsidR="00D37F30" w:rsidRPr="00CD1180" w:rsidRDefault="00CD118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iCs/>
                <w:spacing w:val="-4"/>
                <w:sz w:val="28"/>
                <w:szCs w:val="28"/>
                <w:lang w:eastAsia="ru-RU"/>
              </w:rPr>
            </w:pPr>
            <w:r w:rsidRPr="00CD1180">
              <w:rPr>
                <w:rFonts w:eastAsia="Times New Roman"/>
                <w:iCs/>
                <w:spacing w:val="-4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25" w:type="pct"/>
            <w:vAlign w:val="center"/>
          </w:tcPr>
          <w:p w14:paraId="2173B4E7" w14:textId="77777777" w:rsidR="00D37F30" w:rsidRPr="00CD1180" w:rsidRDefault="00D37F30" w:rsidP="009D646E">
            <w:pPr>
              <w:pStyle w:val="af4"/>
              <w:widowControl w:val="0"/>
              <w:suppressAutoHyphens/>
              <w:ind w:firstLine="0"/>
              <w:jc w:val="left"/>
              <w:rPr>
                <w:szCs w:val="28"/>
                <w:shd w:val="clear" w:color="auto" w:fill="FFFFFF"/>
              </w:rPr>
            </w:pPr>
            <w:r w:rsidRPr="00CD1180">
              <w:rPr>
                <w:szCs w:val="28"/>
                <w:shd w:val="clear" w:color="auto" w:fill="FFFFFF"/>
              </w:rPr>
              <w:t>Памятники исторической мысли Древней Руси и периода феодальной раздробленности (X–XIV вв.)</w:t>
            </w:r>
          </w:p>
        </w:tc>
        <w:tc>
          <w:tcPr>
            <w:tcW w:w="588" w:type="pct"/>
            <w:vAlign w:val="center"/>
          </w:tcPr>
          <w:p w14:paraId="6EEFBCA9" w14:textId="396F6425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8" w:type="pct"/>
            <w:vAlign w:val="center"/>
          </w:tcPr>
          <w:p w14:paraId="7E2588D1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361" w:type="pct"/>
            <w:vAlign w:val="center"/>
          </w:tcPr>
          <w:p w14:paraId="00FEA9A6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4</w:t>
            </w:r>
          </w:p>
        </w:tc>
      </w:tr>
      <w:tr w:rsidR="00D37F30" w:rsidRPr="009D646E" w14:paraId="2562317C" w14:textId="77777777" w:rsidTr="00D37F30">
        <w:trPr>
          <w:cantSplit/>
          <w:trHeight w:val="347"/>
        </w:trPr>
        <w:tc>
          <w:tcPr>
            <w:tcW w:w="338" w:type="pct"/>
            <w:vAlign w:val="center"/>
          </w:tcPr>
          <w:p w14:paraId="12CCE934" w14:textId="414D7076" w:rsidR="00D37F30" w:rsidRPr="00CD1180" w:rsidRDefault="00CD118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iCs/>
                <w:spacing w:val="-4"/>
                <w:sz w:val="28"/>
                <w:szCs w:val="28"/>
                <w:lang w:eastAsia="ru-RU"/>
              </w:rPr>
            </w:pPr>
            <w:r w:rsidRPr="00CD1180">
              <w:rPr>
                <w:rFonts w:eastAsia="Times New Roman"/>
                <w:iCs/>
                <w:spacing w:val="-4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25" w:type="pct"/>
            <w:vAlign w:val="center"/>
          </w:tcPr>
          <w:p w14:paraId="5A1B1E1F" w14:textId="1D9BAD37" w:rsidR="00D37F30" w:rsidRPr="00CD1180" w:rsidRDefault="00D37F30" w:rsidP="009D646E">
            <w:pPr>
              <w:pStyle w:val="af4"/>
              <w:widowControl w:val="0"/>
              <w:suppressAutoHyphens/>
              <w:ind w:firstLine="0"/>
              <w:jc w:val="left"/>
              <w:rPr>
                <w:szCs w:val="28"/>
                <w:shd w:val="clear" w:color="auto" w:fill="FFFFFF"/>
              </w:rPr>
            </w:pPr>
            <w:r w:rsidRPr="00CD1180">
              <w:rPr>
                <w:szCs w:val="28"/>
                <w:shd w:val="clear" w:color="auto" w:fill="FFFFFF"/>
              </w:rPr>
              <w:t>Исторические знания в Русском государстве (XV</w:t>
            </w:r>
            <w:r w:rsidR="00676CA9">
              <w:rPr>
                <w:szCs w:val="28"/>
                <w:shd w:val="clear" w:color="auto" w:fill="FFFFFF"/>
              </w:rPr>
              <w:t>–</w:t>
            </w:r>
            <w:r w:rsidRPr="00CD1180">
              <w:rPr>
                <w:szCs w:val="28"/>
                <w:shd w:val="clear" w:color="auto" w:fill="FFFFFF"/>
              </w:rPr>
              <w:t>XVII вв.)</w:t>
            </w:r>
          </w:p>
        </w:tc>
        <w:tc>
          <w:tcPr>
            <w:tcW w:w="588" w:type="pct"/>
            <w:vAlign w:val="center"/>
          </w:tcPr>
          <w:p w14:paraId="5D5F67DF" w14:textId="0161B922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8" w:type="pct"/>
            <w:vAlign w:val="center"/>
          </w:tcPr>
          <w:p w14:paraId="3020C355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1" w:type="pct"/>
            <w:vAlign w:val="center"/>
          </w:tcPr>
          <w:p w14:paraId="73F26E3D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2</w:t>
            </w:r>
          </w:p>
        </w:tc>
      </w:tr>
      <w:tr w:rsidR="00D37F30" w:rsidRPr="009D646E" w14:paraId="60AE5C75" w14:textId="77777777" w:rsidTr="00D37F30">
        <w:trPr>
          <w:cantSplit/>
          <w:trHeight w:val="347"/>
        </w:trPr>
        <w:tc>
          <w:tcPr>
            <w:tcW w:w="338" w:type="pct"/>
            <w:vAlign w:val="center"/>
          </w:tcPr>
          <w:p w14:paraId="43113764" w14:textId="00B554DE" w:rsidR="00D37F30" w:rsidRPr="00CD1180" w:rsidRDefault="00CD118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iCs/>
                <w:spacing w:val="-4"/>
                <w:sz w:val="28"/>
                <w:szCs w:val="28"/>
                <w:lang w:eastAsia="ru-RU"/>
              </w:rPr>
            </w:pPr>
            <w:r w:rsidRPr="00CD1180">
              <w:rPr>
                <w:rFonts w:eastAsia="Times New Roman"/>
                <w:iCs/>
                <w:spacing w:val="-4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25" w:type="pct"/>
            <w:vAlign w:val="center"/>
          </w:tcPr>
          <w:p w14:paraId="0686CCE6" w14:textId="77777777" w:rsidR="00D37F30" w:rsidRPr="00CD1180" w:rsidRDefault="00D37F30" w:rsidP="009D646E">
            <w:pPr>
              <w:pStyle w:val="af4"/>
              <w:widowControl w:val="0"/>
              <w:suppressAutoHyphens/>
              <w:ind w:firstLine="0"/>
              <w:jc w:val="left"/>
              <w:rPr>
                <w:szCs w:val="28"/>
                <w:shd w:val="clear" w:color="auto" w:fill="FFFFFF"/>
              </w:rPr>
            </w:pPr>
            <w:r w:rsidRPr="00CD1180">
              <w:rPr>
                <w:szCs w:val="28"/>
                <w:shd w:val="clear" w:color="auto" w:fill="FFFFFF"/>
              </w:rPr>
              <w:t>Превращение исторических знаний в науку, формирование дворянской историографии (конец XVII–XVIII в.)</w:t>
            </w:r>
          </w:p>
        </w:tc>
        <w:tc>
          <w:tcPr>
            <w:tcW w:w="588" w:type="pct"/>
            <w:vAlign w:val="center"/>
          </w:tcPr>
          <w:p w14:paraId="7C6F57A9" w14:textId="1D08111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8" w:type="pct"/>
            <w:vAlign w:val="center"/>
          </w:tcPr>
          <w:p w14:paraId="5682F2DE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1" w:type="pct"/>
            <w:vAlign w:val="center"/>
          </w:tcPr>
          <w:p w14:paraId="78AC0DE1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6</w:t>
            </w:r>
          </w:p>
        </w:tc>
      </w:tr>
      <w:tr w:rsidR="00D37F30" w:rsidRPr="009D646E" w14:paraId="2B0D324A" w14:textId="77777777" w:rsidTr="00D37F30">
        <w:trPr>
          <w:cantSplit/>
          <w:trHeight w:val="347"/>
        </w:trPr>
        <w:tc>
          <w:tcPr>
            <w:tcW w:w="338" w:type="pct"/>
            <w:vAlign w:val="center"/>
          </w:tcPr>
          <w:p w14:paraId="1C1DCDF9" w14:textId="66708F60" w:rsidR="00D37F30" w:rsidRPr="00CD1180" w:rsidRDefault="00CD118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iCs/>
                <w:spacing w:val="-4"/>
                <w:sz w:val="28"/>
                <w:szCs w:val="28"/>
                <w:lang w:eastAsia="ru-RU"/>
              </w:rPr>
            </w:pPr>
            <w:r w:rsidRPr="00CD1180">
              <w:rPr>
                <w:rFonts w:eastAsia="Times New Roman"/>
                <w:iCs/>
                <w:spacing w:val="-4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425" w:type="pct"/>
            <w:vAlign w:val="center"/>
          </w:tcPr>
          <w:p w14:paraId="3E73784A" w14:textId="77777777" w:rsidR="00D37F30" w:rsidRPr="00CD1180" w:rsidRDefault="00D37F30" w:rsidP="009D646E">
            <w:pPr>
              <w:pStyle w:val="af4"/>
              <w:widowControl w:val="0"/>
              <w:suppressAutoHyphens/>
              <w:ind w:firstLine="0"/>
              <w:jc w:val="left"/>
              <w:rPr>
                <w:szCs w:val="28"/>
                <w:shd w:val="clear" w:color="auto" w:fill="FFFFFF"/>
              </w:rPr>
            </w:pPr>
            <w:r w:rsidRPr="00CD1180">
              <w:rPr>
                <w:szCs w:val="28"/>
                <w:shd w:val="clear" w:color="auto" w:fill="FFFFFF"/>
              </w:rPr>
              <w:t>Развитие русской и украинской историографии в первой половине XIX в.</w:t>
            </w:r>
          </w:p>
        </w:tc>
        <w:tc>
          <w:tcPr>
            <w:tcW w:w="588" w:type="pct"/>
            <w:vAlign w:val="center"/>
          </w:tcPr>
          <w:p w14:paraId="6EDA7683" w14:textId="4595851A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8" w:type="pct"/>
            <w:vAlign w:val="center"/>
          </w:tcPr>
          <w:p w14:paraId="4E01724E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1" w:type="pct"/>
            <w:vAlign w:val="center"/>
          </w:tcPr>
          <w:p w14:paraId="288AF7C6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8</w:t>
            </w:r>
          </w:p>
        </w:tc>
      </w:tr>
      <w:tr w:rsidR="00D37F30" w:rsidRPr="009D646E" w14:paraId="6CF4E0B1" w14:textId="77777777" w:rsidTr="00D37F30">
        <w:trPr>
          <w:cantSplit/>
          <w:trHeight w:val="347"/>
        </w:trPr>
        <w:tc>
          <w:tcPr>
            <w:tcW w:w="338" w:type="pct"/>
            <w:vAlign w:val="center"/>
          </w:tcPr>
          <w:p w14:paraId="344F0418" w14:textId="39D6BAE9" w:rsidR="00D37F30" w:rsidRPr="00CD1180" w:rsidRDefault="00CD118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iCs/>
                <w:spacing w:val="-4"/>
                <w:sz w:val="28"/>
                <w:szCs w:val="28"/>
                <w:lang w:eastAsia="ru-RU"/>
              </w:rPr>
            </w:pPr>
            <w:r w:rsidRPr="00CD1180">
              <w:rPr>
                <w:rFonts w:eastAsia="Times New Roman"/>
                <w:iCs/>
                <w:spacing w:val="-4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425" w:type="pct"/>
            <w:vAlign w:val="center"/>
          </w:tcPr>
          <w:p w14:paraId="565CE3EF" w14:textId="77777777" w:rsidR="00D37F30" w:rsidRPr="00CD1180" w:rsidRDefault="00D37F30" w:rsidP="009D646E">
            <w:pPr>
              <w:pStyle w:val="af4"/>
              <w:widowControl w:val="0"/>
              <w:suppressAutoHyphens/>
              <w:ind w:firstLine="0"/>
              <w:jc w:val="left"/>
              <w:rPr>
                <w:szCs w:val="28"/>
                <w:shd w:val="clear" w:color="auto" w:fill="FFFFFF"/>
              </w:rPr>
            </w:pPr>
            <w:r w:rsidRPr="00CD1180">
              <w:rPr>
                <w:szCs w:val="28"/>
                <w:shd w:val="clear" w:color="auto" w:fill="FFFFFF"/>
              </w:rPr>
              <w:t>Русская и украинская историография во второй половине XIX в.</w:t>
            </w:r>
          </w:p>
        </w:tc>
        <w:tc>
          <w:tcPr>
            <w:tcW w:w="588" w:type="pct"/>
            <w:vAlign w:val="center"/>
          </w:tcPr>
          <w:p w14:paraId="44A13226" w14:textId="142017DB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8" w:type="pct"/>
            <w:vAlign w:val="center"/>
          </w:tcPr>
          <w:p w14:paraId="770DABFA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1" w:type="pct"/>
            <w:vAlign w:val="center"/>
          </w:tcPr>
          <w:p w14:paraId="628B7D4B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2</w:t>
            </w:r>
          </w:p>
        </w:tc>
      </w:tr>
      <w:tr w:rsidR="00D37F30" w:rsidRPr="009D646E" w14:paraId="7C57FAB4" w14:textId="77777777" w:rsidTr="00D37F30">
        <w:trPr>
          <w:cantSplit/>
          <w:trHeight w:val="347"/>
        </w:trPr>
        <w:tc>
          <w:tcPr>
            <w:tcW w:w="338" w:type="pct"/>
            <w:vAlign w:val="center"/>
          </w:tcPr>
          <w:p w14:paraId="095CE409" w14:textId="46AD050D" w:rsidR="00D37F30" w:rsidRPr="00CD1180" w:rsidRDefault="00CD118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iCs/>
                <w:spacing w:val="-4"/>
                <w:sz w:val="28"/>
                <w:szCs w:val="28"/>
                <w:lang w:eastAsia="ru-RU"/>
              </w:rPr>
            </w:pPr>
            <w:r w:rsidRPr="00CD1180">
              <w:rPr>
                <w:rFonts w:eastAsia="Times New Roman"/>
                <w:iCs/>
                <w:spacing w:val="-4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425" w:type="pct"/>
            <w:vAlign w:val="center"/>
          </w:tcPr>
          <w:p w14:paraId="4BA4D8F4" w14:textId="528FCCD7" w:rsidR="00D37F30" w:rsidRPr="00CD1180" w:rsidRDefault="00D37F30" w:rsidP="009D646E">
            <w:pPr>
              <w:pStyle w:val="af4"/>
              <w:widowControl w:val="0"/>
              <w:suppressAutoHyphens/>
              <w:ind w:firstLine="0"/>
              <w:jc w:val="left"/>
              <w:rPr>
                <w:szCs w:val="28"/>
                <w:shd w:val="clear" w:color="auto" w:fill="FFFFFF"/>
              </w:rPr>
            </w:pPr>
            <w:r w:rsidRPr="00CD1180">
              <w:rPr>
                <w:szCs w:val="28"/>
                <w:shd w:val="clear" w:color="auto" w:fill="FFFFFF"/>
              </w:rPr>
              <w:t xml:space="preserve">Русская и украинская историография конца XIX </w:t>
            </w:r>
            <w:r w:rsidR="00676CA9">
              <w:rPr>
                <w:szCs w:val="28"/>
                <w:shd w:val="clear" w:color="auto" w:fill="FFFFFF"/>
              </w:rPr>
              <w:t>–</w:t>
            </w:r>
            <w:r w:rsidRPr="00CD1180">
              <w:rPr>
                <w:szCs w:val="28"/>
                <w:shd w:val="clear" w:color="auto" w:fill="FFFFFF"/>
              </w:rPr>
              <w:t xml:space="preserve"> начала XX вв.</w:t>
            </w:r>
          </w:p>
        </w:tc>
        <w:tc>
          <w:tcPr>
            <w:tcW w:w="588" w:type="pct"/>
            <w:vAlign w:val="center"/>
          </w:tcPr>
          <w:p w14:paraId="0E23DE83" w14:textId="2E3FE522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8" w:type="pct"/>
            <w:vAlign w:val="center"/>
          </w:tcPr>
          <w:p w14:paraId="111C0137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1" w:type="pct"/>
            <w:vAlign w:val="center"/>
          </w:tcPr>
          <w:p w14:paraId="7A67423D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2</w:t>
            </w:r>
          </w:p>
        </w:tc>
      </w:tr>
      <w:tr w:rsidR="00D37F30" w:rsidRPr="009D646E" w14:paraId="0F8B9D8E" w14:textId="77777777" w:rsidTr="00D37F30">
        <w:trPr>
          <w:cantSplit/>
          <w:trHeight w:val="90"/>
        </w:trPr>
        <w:tc>
          <w:tcPr>
            <w:tcW w:w="338" w:type="pct"/>
            <w:vAlign w:val="center"/>
          </w:tcPr>
          <w:p w14:paraId="5639B7F6" w14:textId="166E7955" w:rsidR="00D37F30" w:rsidRPr="00CD1180" w:rsidRDefault="00CD118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iCs/>
                <w:spacing w:val="-4"/>
                <w:sz w:val="28"/>
                <w:szCs w:val="28"/>
                <w:lang w:eastAsia="ru-RU"/>
              </w:rPr>
            </w:pPr>
            <w:r w:rsidRPr="00CD1180">
              <w:rPr>
                <w:rFonts w:eastAsia="Times New Roman"/>
                <w:bCs/>
                <w:iCs/>
                <w:spacing w:val="-4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425" w:type="pct"/>
            <w:vAlign w:val="center"/>
          </w:tcPr>
          <w:p w14:paraId="7F5339D8" w14:textId="77777777" w:rsidR="00D37F30" w:rsidRPr="00CD1180" w:rsidRDefault="00D37F30" w:rsidP="009D646E">
            <w:pPr>
              <w:pStyle w:val="af4"/>
              <w:widowControl w:val="0"/>
              <w:suppressAutoHyphens/>
              <w:ind w:firstLine="0"/>
              <w:jc w:val="left"/>
              <w:rPr>
                <w:rFonts w:eastAsia="Times New Roman"/>
                <w:bCs/>
                <w:szCs w:val="28"/>
                <w:lang w:val="be-BY" w:eastAsia="ru-RU"/>
              </w:rPr>
            </w:pPr>
            <w:r w:rsidRPr="00CD1180">
              <w:rPr>
                <w:rFonts w:eastAsia="Times New Roman"/>
                <w:bCs/>
                <w:szCs w:val="28"/>
                <w:lang w:val="be-BY" w:eastAsia="ru-RU"/>
              </w:rPr>
              <w:t>Советская историография истории России и Украины</w:t>
            </w:r>
          </w:p>
        </w:tc>
        <w:tc>
          <w:tcPr>
            <w:tcW w:w="588" w:type="pct"/>
            <w:vAlign w:val="center"/>
          </w:tcPr>
          <w:p w14:paraId="36DF1FBC" w14:textId="6CCD3981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88" w:type="pct"/>
            <w:vAlign w:val="center"/>
          </w:tcPr>
          <w:p w14:paraId="28D14A56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9D646E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61" w:type="pct"/>
            <w:vAlign w:val="center"/>
          </w:tcPr>
          <w:p w14:paraId="001D9352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8</w:t>
            </w:r>
          </w:p>
        </w:tc>
      </w:tr>
      <w:tr w:rsidR="00D37F30" w:rsidRPr="009D646E" w14:paraId="68D9E776" w14:textId="77777777" w:rsidTr="00D37F30">
        <w:trPr>
          <w:cantSplit/>
          <w:trHeight w:val="90"/>
        </w:trPr>
        <w:tc>
          <w:tcPr>
            <w:tcW w:w="338" w:type="pct"/>
            <w:vAlign w:val="center"/>
          </w:tcPr>
          <w:p w14:paraId="7A281810" w14:textId="30687EEF" w:rsidR="00D37F30" w:rsidRPr="00CD1180" w:rsidRDefault="00CD118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iCs/>
                <w:spacing w:val="-4"/>
                <w:sz w:val="28"/>
                <w:szCs w:val="28"/>
                <w:lang w:eastAsia="ru-RU"/>
              </w:rPr>
            </w:pPr>
            <w:r w:rsidRPr="00CD1180">
              <w:rPr>
                <w:rFonts w:eastAsia="Times New Roman"/>
                <w:bCs/>
                <w:iCs/>
                <w:spacing w:val="-4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425" w:type="pct"/>
            <w:vAlign w:val="center"/>
          </w:tcPr>
          <w:p w14:paraId="6F3028F4" w14:textId="77777777" w:rsidR="00D37F30" w:rsidRPr="00CD1180" w:rsidRDefault="00D37F30" w:rsidP="009D646E">
            <w:pPr>
              <w:pStyle w:val="af4"/>
              <w:widowControl w:val="0"/>
              <w:suppressAutoHyphens/>
              <w:ind w:firstLine="0"/>
              <w:jc w:val="left"/>
              <w:rPr>
                <w:rFonts w:eastAsia="Times New Roman"/>
                <w:bCs/>
                <w:szCs w:val="28"/>
                <w:lang w:eastAsia="ru-RU"/>
              </w:rPr>
            </w:pPr>
            <w:r w:rsidRPr="00CD1180">
              <w:rPr>
                <w:rFonts w:eastAsia="Times New Roman"/>
                <w:bCs/>
                <w:szCs w:val="28"/>
                <w:lang w:eastAsia="ru-RU"/>
              </w:rPr>
              <w:t>Историческая наука на рубеже XX–XXI вв. Современное состояние исторической науки в России и в Украине</w:t>
            </w:r>
          </w:p>
        </w:tc>
        <w:tc>
          <w:tcPr>
            <w:tcW w:w="588" w:type="pct"/>
            <w:vAlign w:val="center"/>
          </w:tcPr>
          <w:p w14:paraId="259FFE52" w14:textId="1823F191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8" w:type="pct"/>
            <w:vAlign w:val="center"/>
          </w:tcPr>
          <w:p w14:paraId="05EC5600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9D646E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61" w:type="pct"/>
            <w:vAlign w:val="center"/>
          </w:tcPr>
          <w:p w14:paraId="56ABF90B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  <w:t>4</w:t>
            </w:r>
          </w:p>
        </w:tc>
      </w:tr>
      <w:tr w:rsidR="00D37F30" w:rsidRPr="009D646E" w14:paraId="30677D07" w14:textId="77777777" w:rsidTr="00D37F30">
        <w:trPr>
          <w:cantSplit/>
          <w:trHeight w:val="198"/>
        </w:trPr>
        <w:tc>
          <w:tcPr>
            <w:tcW w:w="338" w:type="pct"/>
            <w:vAlign w:val="center"/>
          </w:tcPr>
          <w:p w14:paraId="0A918192" w14:textId="77777777" w:rsidR="00D37F30" w:rsidRPr="004A61D9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Cs/>
                <w:spacing w:val="-4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425" w:type="pct"/>
            <w:vAlign w:val="center"/>
          </w:tcPr>
          <w:p w14:paraId="0B248081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right"/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588" w:type="pct"/>
            <w:vAlign w:val="center"/>
          </w:tcPr>
          <w:p w14:paraId="12628CC3" w14:textId="614CBEF9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88" w:type="pct"/>
            <w:vAlign w:val="center"/>
          </w:tcPr>
          <w:p w14:paraId="69BEDBA5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61" w:type="pct"/>
            <w:vAlign w:val="center"/>
          </w:tcPr>
          <w:p w14:paraId="59FD3BBB" w14:textId="77777777" w:rsidR="00D37F30" w:rsidRPr="009D646E" w:rsidRDefault="00D37F30" w:rsidP="009D646E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</w:pPr>
            <w:r w:rsidRPr="009D646E">
              <w:rPr>
                <w:rFonts w:eastAsia="Times New Roman"/>
                <w:b/>
                <w:spacing w:val="-4"/>
                <w:sz w:val="28"/>
                <w:szCs w:val="28"/>
                <w:lang w:eastAsia="ru-RU"/>
              </w:rPr>
              <w:t>36</w:t>
            </w:r>
          </w:p>
        </w:tc>
      </w:tr>
    </w:tbl>
    <w:p w14:paraId="0D3451DC" w14:textId="77777777" w:rsidR="00DC31EF" w:rsidRPr="009D646E" w:rsidRDefault="00DC31EF" w:rsidP="009D646E">
      <w:pPr>
        <w:pStyle w:val="31"/>
        <w:ind w:left="0" w:right="51" w:firstLine="709"/>
        <w:contextualSpacing/>
        <w:jc w:val="center"/>
        <w:rPr>
          <w:b/>
          <w:szCs w:val="28"/>
          <w:lang w:val="be-BY"/>
        </w:rPr>
      </w:pPr>
    </w:p>
    <w:p w14:paraId="53196924" w14:textId="77777777" w:rsidR="00B2204C" w:rsidRPr="009D646E" w:rsidRDefault="00B2204C" w:rsidP="009D646E">
      <w:pPr>
        <w:spacing w:after="0" w:line="240" w:lineRule="auto"/>
        <w:rPr>
          <w:rFonts w:eastAsia="Times New Roman"/>
          <w:b/>
          <w:sz w:val="28"/>
          <w:szCs w:val="28"/>
          <w:lang w:val="be-BY" w:eastAsia="ru-RU"/>
        </w:rPr>
      </w:pPr>
      <w:r w:rsidRPr="009D646E">
        <w:rPr>
          <w:b/>
          <w:sz w:val="28"/>
          <w:szCs w:val="28"/>
          <w:lang w:val="be-BY"/>
        </w:rPr>
        <w:br w:type="page"/>
      </w:r>
    </w:p>
    <w:p w14:paraId="480CFDB3" w14:textId="0451D9B3" w:rsidR="00C05DA2" w:rsidRPr="009D646E" w:rsidRDefault="00C05DA2" w:rsidP="009D646E">
      <w:pPr>
        <w:pStyle w:val="31"/>
        <w:ind w:left="0" w:right="51" w:firstLine="709"/>
        <w:contextualSpacing/>
        <w:jc w:val="center"/>
        <w:rPr>
          <w:b/>
          <w:szCs w:val="28"/>
          <w:lang w:val="be-BY"/>
        </w:rPr>
      </w:pPr>
      <w:r w:rsidRPr="009D646E">
        <w:rPr>
          <w:b/>
          <w:szCs w:val="28"/>
          <w:lang w:val="be-BY"/>
        </w:rPr>
        <w:lastRenderedPageBreak/>
        <w:t>СОДЕРЖАНИЕ УЧЕБНОГО МАТЕРИАЛА</w:t>
      </w:r>
    </w:p>
    <w:p w14:paraId="356D8B74" w14:textId="77777777" w:rsidR="00C05DA2" w:rsidRPr="009D646E" w:rsidRDefault="00C05DA2" w:rsidP="009D646E">
      <w:pPr>
        <w:pStyle w:val="31"/>
        <w:ind w:left="0" w:right="50" w:firstLine="766"/>
        <w:contextualSpacing/>
        <w:jc w:val="center"/>
        <w:rPr>
          <w:b/>
          <w:szCs w:val="28"/>
          <w:lang w:val="be-BY"/>
        </w:rPr>
      </w:pPr>
    </w:p>
    <w:p w14:paraId="468BA94C" w14:textId="529883B1" w:rsidR="00C05DA2" w:rsidRPr="009D646E" w:rsidRDefault="00676CA9" w:rsidP="00676CA9">
      <w:pPr>
        <w:pStyle w:val="31"/>
        <w:ind w:left="0" w:right="50" w:firstLine="766"/>
        <w:contextualSpacing/>
        <w:jc w:val="left"/>
        <w:rPr>
          <w:b/>
          <w:szCs w:val="28"/>
          <w:lang w:val="be-BY"/>
        </w:rPr>
      </w:pPr>
      <w:r>
        <w:rPr>
          <w:b/>
          <w:szCs w:val="28"/>
        </w:rPr>
        <w:t xml:space="preserve">Тема 1. </w:t>
      </w:r>
      <w:r w:rsidR="00C05DA2" w:rsidRPr="009D646E">
        <w:rPr>
          <w:b/>
          <w:szCs w:val="28"/>
        </w:rPr>
        <w:t>Введение</w:t>
      </w:r>
    </w:p>
    <w:p w14:paraId="6B4DE471" w14:textId="77777777" w:rsidR="001420EC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Понятие «историография» и динамика его изменений. Вариативность применения термина «историография». Историография как история исторической науки. Компоненты истории исторической науки. Задачи историографии как истории </w:t>
      </w:r>
      <w:r w:rsidR="003031B1" w:rsidRPr="009D646E">
        <w:rPr>
          <w:sz w:val="28"/>
          <w:szCs w:val="28"/>
        </w:rPr>
        <w:t xml:space="preserve">и философии </w:t>
      </w:r>
      <w:r w:rsidRPr="009D646E">
        <w:rPr>
          <w:sz w:val="28"/>
          <w:szCs w:val="28"/>
        </w:rPr>
        <w:t xml:space="preserve">исторической науки. </w:t>
      </w:r>
      <w:r w:rsidR="003031B1" w:rsidRPr="009D646E">
        <w:rPr>
          <w:sz w:val="28"/>
          <w:szCs w:val="28"/>
        </w:rPr>
        <w:t>Социокультурные и идеологические задачи историографии. Историография, политика памяти и историческая политика.</w:t>
      </w:r>
    </w:p>
    <w:p w14:paraId="76EA9F60" w14:textId="0D9A1615" w:rsidR="00C05DA2" w:rsidRPr="009D646E" w:rsidRDefault="003031B1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Генезис историограф</w:t>
      </w:r>
      <w:proofErr w:type="gramStart"/>
      <w:r w:rsidRPr="009D646E">
        <w:rPr>
          <w:sz w:val="28"/>
          <w:szCs w:val="28"/>
        </w:rPr>
        <w:t>ии и ее</w:t>
      </w:r>
      <w:proofErr w:type="gramEnd"/>
      <w:r w:rsidRPr="009D646E">
        <w:rPr>
          <w:sz w:val="28"/>
          <w:szCs w:val="28"/>
        </w:rPr>
        <w:t xml:space="preserve"> оформление как отдельной отрасли исторического знания. </w:t>
      </w:r>
      <w:r w:rsidR="00C05DA2" w:rsidRPr="009D646E">
        <w:rPr>
          <w:sz w:val="28"/>
          <w:szCs w:val="28"/>
        </w:rPr>
        <w:t>Место историографии в исторической науке и в системе высшего исторического образования.</w:t>
      </w:r>
    </w:p>
    <w:p w14:paraId="5B4BA690" w14:textId="7A63AA5F" w:rsidR="003031B1" w:rsidRPr="009D646E" w:rsidRDefault="003031B1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Понятийный аппарат историографии. Историографический источник, историографический нарратив, историографическая рефлексия</w:t>
      </w:r>
      <w:r w:rsidR="00C573A6" w:rsidRPr="009D646E">
        <w:rPr>
          <w:sz w:val="28"/>
          <w:szCs w:val="28"/>
        </w:rPr>
        <w:t>, историографический дискурс.</w:t>
      </w:r>
      <w:r w:rsidRPr="009D646E">
        <w:rPr>
          <w:sz w:val="28"/>
          <w:szCs w:val="28"/>
        </w:rPr>
        <w:t xml:space="preserve"> Концепт, концепция, теория. Методологическая парадигма, методология, метод, подход, методика.</w:t>
      </w:r>
    </w:p>
    <w:p w14:paraId="21F10CC1" w14:textId="2C0FA219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П</w:t>
      </w:r>
      <w:r w:rsidR="003031B1" w:rsidRPr="009D646E">
        <w:rPr>
          <w:sz w:val="28"/>
          <w:szCs w:val="28"/>
        </w:rPr>
        <w:t>одходы к</w:t>
      </w:r>
      <w:r w:rsidRPr="009D646E">
        <w:rPr>
          <w:sz w:val="28"/>
          <w:szCs w:val="28"/>
        </w:rPr>
        <w:t xml:space="preserve"> периодизации истории исторической науки. Виды историографических работ. Проблемная историография, история науки по этапам и направлениям, история учреждений и публикаций</w:t>
      </w:r>
      <w:r w:rsidR="003031B1" w:rsidRPr="009D646E">
        <w:rPr>
          <w:sz w:val="28"/>
          <w:szCs w:val="28"/>
        </w:rPr>
        <w:t>, антропологический и лингвистический повороты в историографии</w:t>
      </w:r>
      <w:r w:rsidR="00676CA9">
        <w:rPr>
          <w:sz w:val="28"/>
          <w:szCs w:val="28"/>
        </w:rPr>
        <w:t>.</w:t>
      </w:r>
    </w:p>
    <w:p w14:paraId="37830ABA" w14:textId="63C44DE5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Предмет историографии истории восточных славян. </w:t>
      </w:r>
      <w:r w:rsidR="003031B1" w:rsidRPr="009D646E">
        <w:rPr>
          <w:sz w:val="28"/>
          <w:szCs w:val="28"/>
        </w:rPr>
        <w:t xml:space="preserve">Задачи историографии истории </w:t>
      </w:r>
      <w:r w:rsidR="00927890" w:rsidRPr="009D646E">
        <w:rPr>
          <w:sz w:val="28"/>
          <w:szCs w:val="28"/>
        </w:rPr>
        <w:t>восточных славян</w:t>
      </w:r>
      <w:r w:rsidR="003031B1" w:rsidRPr="009D646E">
        <w:rPr>
          <w:sz w:val="28"/>
          <w:szCs w:val="28"/>
        </w:rPr>
        <w:t xml:space="preserve">. Периодизация развития историографии истории </w:t>
      </w:r>
      <w:r w:rsidR="00927890" w:rsidRPr="009D646E">
        <w:rPr>
          <w:sz w:val="28"/>
          <w:szCs w:val="28"/>
        </w:rPr>
        <w:t>восточных славян</w:t>
      </w:r>
      <w:r w:rsidR="003031B1" w:rsidRPr="009D646E">
        <w:rPr>
          <w:sz w:val="28"/>
          <w:szCs w:val="28"/>
        </w:rPr>
        <w:t xml:space="preserve">. Разнообразие историографических источников и научной литературы </w:t>
      </w:r>
      <w:r w:rsidRPr="009D646E">
        <w:rPr>
          <w:sz w:val="28"/>
          <w:szCs w:val="28"/>
        </w:rPr>
        <w:t xml:space="preserve">для изучения </w:t>
      </w:r>
      <w:r w:rsidR="001420EC" w:rsidRPr="009D646E">
        <w:rPr>
          <w:sz w:val="28"/>
          <w:szCs w:val="28"/>
        </w:rPr>
        <w:t>историографии</w:t>
      </w:r>
      <w:r w:rsidRPr="009D646E">
        <w:rPr>
          <w:sz w:val="28"/>
          <w:szCs w:val="28"/>
        </w:rPr>
        <w:t>. Методические указания к изучению учебной дисциплины.</w:t>
      </w:r>
    </w:p>
    <w:p w14:paraId="393F4767" w14:textId="77777777" w:rsidR="00C05DA2" w:rsidRPr="009D646E" w:rsidRDefault="00C05DA2" w:rsidP="009D646E">
      <w:pPr>
        <w:spacing w:after="0" w:line="240" w:lineRule="auto"/>
        <w:ind w:right="50" w:firstLine="766"/>
        <w:contextualSpacing/>
        <w:jc w:val="center"/>
        <w:rPr>
          <w:sz w:val="28"/>
          <w:szCs w:val="28"/>
        </w:rPr>
      </w:pPr>
    </w:p>
    <w:p w14:paraId="4BA31F59" w14:textId="020CFB1F" w:rsidR="00C05DA2" w:rsidRPr="009D646E" w:rsidRDefault="0011532C" w:rsidP="009D646E">
      <w:pPr>
        <w:spacing w:after="0" w:line="240" w:lineRule="auto"/>
        <w:ind w:right="50" w:firstLine="766"/>
        <w:contextualSpacing/>
        <w:jc w:val="both"/>
        <w:rPr>
          <w:b/>
          <w:sz w:val="28"/>
          <w:szCs w:val="28"/>
        </w:rPr>
      </w:pPr>
      <w:r w:rsidRPr="009D646E">
        <w:rPr>
          <w:b/>
          <w:sz w:val="28"/>
          <w:szCs w:val="28"/>
        </w:rPr>
        <w:t xml:space="preserve">Тема </w:t>
      </w:r>
      <w:r w:rsidR="00676CA9">
        <w:rPr>
          <w:b/>
          <w:sz w:val="28"/>
          <w:szCs w:val="28"/>
        </w:rPr>
        <w:t>2</w:t>
      </w:r>
      <w:r w:rsidR="00C05DA2" w:rsidRPr="009D646E">
        <w:rPr>
          <w:b/>
          <w:sz w:val="28"/>
          <w:szCs w:val="28"/>
        </w:rPr>
        <w:t xml:space="preserve">. Памятники исторической мысли </w:t>
      </w:r>
      <w:r w:rsidR="001420EC" w:rsidRPr="009D646E">
        <w:rPr>
          <w:b/>
          <w:sz w:val="28"/>
          <w:szCs w:val="28"/>
        </w:rPr>
        <w:t>Древней</w:t>
      </w:r>
      <w:r w:rsidR="00C05DA2" w:rsidRPr="009D646E">
        <w:rPr>
          <w:b/>
          <w:sz w:val="28"/>
          <w:szCs w:val="28"/>
        </w:rPr>
        <w:t xml:space="preserve"> Руси и периода феодальной раздробленности (X–XIV вв.)</w:t>
      </w:r>
    </w:p>
    <w:p w14:paraId="4BF66682" w14:textId="21A381C4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Появление письменности, ее значение для </w:t>
      </w:r>
      <w:r w:rsidR="001420EC" w:rsidRPr="009D646E">
        <w:rPr>
          <w:sz w:val="28"/>
          <w:szCs w:val="28"/>
        </w:rPr>
        <w:t xml:space="preserve">фиксации и </w:t>
      </w:r>
      <w:r w:rsidRPr="009D646E">
        <w:rPr>
          <w:sz w:val="28"/>
          <w:szCs w:val="28"/>
        </w:rPr>
        <w:t xml:space="preserve">накопления исторических знаний. </w:t>
      </w:r>
      <w:r w:rsidR="001420EC" w:rsidRPr="009D646E">
        <w:rPr>
          <w:sz w:val="28"/>
          <w:szCs w:val="28"/>
        </w:rPr>
        <w:t xml:space="preserve">Сказания о богах, легендарных предках и первых правителях как универсальное явление культуры. </w:t>
      </w:r>
      <w:r w:rsidRPr="009D646E">
        <w:rPr>
          <w:sz w:val="28"/>
          <w:szCs w:val="28"/>
        </w:rPr>
        <w:t>Изменение общественной функции исторических знаний с появлением государства.</w:t>
      </w:r>
    </w:p>
    <w:p w14:paraId="46C76683" w14:textId="77777777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Первые исторические произведения у восточных славян. Летопись и летописный свод – основные формы исторических сочинений. Общественно-политическое значение летописания. Источники для составления летописей и сводов, роль народных преданий, приемы отбора и истолкования материала.</w:t>
      </w:r>
    </w:p>
    <w:p w14:paraId="026F2FFB" w14:textId="32009CF4" w:rsidR="001420EC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Провиденциализм как основа мировоззрения средневековых историков. </w:t>
      </w:r>
      <w:r w:rsidR="001420EC" w:rsidRPr="009D646E">
        <w:rPr>
          <w:sz w:val="28"/>
          <w:szCs w:val="28"/>
        </w:rPr>
        <w:t>Значение патри</w:t>
      </w:r>
      <w:r w:rsidR="00AE0BC7">
        <w:rPr>
          <w:sz w:val="28"/>
          <w:szCs w:val="28"/>
        </w:rPr>
        <w:t>о</w:t>
      </w:r>
      <w:r w:rsidR="001420EC" w:rsidRPr="009D646E">
        <w:rPr>
          <w:sz w:val="28"/>
          <w:szCs w:val="28"/>
        </w:rPr>
        <w:t>тической историографии для становления христианской исторической традиции. Каналы распространения исторических знаний в период Средневековья. Идеологические, политические и предметные доминанты в работе средневековых хронистов.</w:t>
      </w:r>
    </w:p>
    <w:p w14:paraId="6AB48EE5" w14:textId="33C6F31D" w:rsidR="00C05DA2" w:rsidRPr="009D646E" w:rsidRDefault="001420EC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lastRenderedPageBreak/>
        <w:t xml:space="preserve">«Повесть временных лет» как фундаментальный исторический и историографический источник. Исследование </w:t>
      </w:r>
      <w:r w:rsidR="00C115BA" w:rsidRPr="009D646E">
        <w:rPr>
          <w:sz w:val="28"/>
          <w:szCs w:val="28"/>
        </w:rPr>
        <w:t>«Повест</w:t>
      </w:r>
      <w:r w:rsidR="00C115BA">
        <w:rPr>
          <w:sz w:val="28"/>
          <w:szCs w:val="28"/>
        </w:rPr>
        <w:t>и</w:t>
      </w:r>
      <w:r w:rsidR="00C115BA" w:rsidRPr="009D646E">
        <w:rPr>
          <w:sz w:val="28"/>
          <w:szCs w:val="28"/>
        </w:rPr>
        <w:t xml:space="preserve"> временных лет» </w:t>
      </w:r>
      <w:r w:rsidR="00B430DB" w:rsidRPr="009D646E">
        <w:rPr>
          <w:sz w:val="28"/>
          <w:szCs w:val="28"/>
        </w:rPr>
        <w:t>А.</w:t>
      </w:r>
      <w:r w:rsidR="00C115BA">
        <w:rPr>
          <w:sz w:val="28"/>
          <w:szCs w:val="28"/>
        </w:rPr>
        <w:t> </w:t>
      </w:r>
      <w:r w:rsidR="00B430DB" w:rsidRPr="009D646E">
        <w:rPr>
          <w:sz w:val="28"/>
          <w:szCs w:val="28"/>
        </w:rPr>
        <w:t>А.</w:t>
      </w:r>
      <w:r w:rsidR="00C115BA">
        <w:rPr>
          <w:sz w:val="28"/>
          <w:szCs w:val="28"/>
        </w:rPr>
        <w:t> </w:t>
      </w:r>
      <w:r w:rsidR="00B430DB" w:rsidRPr="009D646E">
        <w:rPr>
          <w:sz w:val="28"/>
          <w:szCs w:val="28"/>
        </w:rPr>
        <w:t xml:space="preserve">Шахматовым. </w:t>
      </w:r>
      <w:r w:rsidR="00C05DA2" w:rsidRPr="009D646E">
        <w:rPr>
          <w:sz w:val="28"/>
          <w:szCs w:val="28"/>
        </w:rPr>
        <w:t xml:space="preserve">Феодальная идеология исторических произведений, их особенности в различных русских землях </w:t>
      </w:r>
      <w:r w:rsidR="00C05DA2" w:rsidRPr="009D646E">
        <w:rPr>
          <w:sz w:val="28"/>
          <w:szCs w:val="28"/>
          <w:lang w:val="en-US"/>
        </w:rPr>
        <w:t>XI</w:t>
      </w:r>
      <w:r w:rsidR="00C05DA2" w:rsidRPr="009D646E">
        <w:rPr>
          <w:sz w:val="28"/>
          <w:szCs w:val="28"/>
        </w:rPr>
        <w:t>–</w:t>
      </w:r>
      <w:r w:rsidR="00C05DA2" w:rsidRPr="009D646E">
        <w:rPr>
          <w:sz w:val="28"/>
          <w:szCs w:val="28"/>
          <w:lang w:val="en-US"/>
        </w:rPr>
        <w:t>XIV</w:t>
      </w:r>
      <w:r w:rsidR="00C05DA2" w:rsidRPr="009D646E">
        <w:rPr>
          <w:sz w:val="28"/>
          <w:szCs w:val="28"/>
        </w:rPr>
        <w:t xml:space="preserve"> вв. Историческая мысль во </w:t>
      </w:r>
      <w:proofErr w:type="spellStart"/>
      <w:r w:rsidR="00C05DA2" w:rsidRPr="009D646E">
        <w:rPr>
          <w:sz w:val="28"/>
          <w:szCs w:val="28"/>
        </w:rPr>
        <w:t>внелетописных</w:t>
      </w:r>
      <w:proofErr w:type="spellEnd"/>
      <w:r w:rsidR="00C05DA2" w:rsidRPr="009D646E">
        <w:rPr>
          <w:sz w:val="28"/>
          <w:szCs w:val="28"/>
        </w:rPr>
        <w:t xml:space="preserve"> произведениях. Значение исторических сочинений </w:t>
      </w:r>
      <w:r w:rsidR="00C05DA2" w:rsidRPr="009D646E">
        <w:rPr>
          <w:sz w:val="28"/>
          <w:szCs w:val="28"/>
          <w:lang w:val="en-US"/>
        </w:rPr>
        <w:t>XI</w:t>
      </w:r>
      <w:r w:rsidR="00C05DA2" w:rsidRPr="009D646E">
        <w:rPr>
          <w:sz w:val="28"/>
          <w:szCs w:val="28"/>
        </w:rPr>
        <w:t>–</w:t>
      </w:r>
      <w:r w:rsidR="00C05DA2" w:rsidRPr="009D646E">
        <w:rPr>
          <w:sz w:val="28"/>
          <w:szCs w:val="28"/>
          <w:lang w:val="en-US"/>
        </w:rPr>
        <w:t>XIV</w:t>
      </w:r>
      <w:r w:rsidR="00C115BA">
        <w:rPr>
          <w:sz w:val="28"/>
          <w:szCs w:val="28"/>
        </w:rPr>
        <w:t> </w:t>
      </w:r>
      <w:r w:rsidR="00C05DA2" w:rsidRPr="009D646E">
        <w:rPr>
          <w:sz w:val="28"/>
          <w:szCs w:val="28"/>
        </w:rPr>
        <w:t>вв. восточных славян для накопления исторических знаний и развития исторической мысли.</w:t>
      </w:r>
    </w:p>
    <w:p w14:paraId="2BDAE932" w14:textId="77777777" w:rsidR="00C05DA2" w:rsidRPr="009D646E" w:rsidRDefault="00C05DA2" w:rsidP="009D646E">
      <w:pPr>
        <w:spacing w:after="0" w:line="240" w:lineRule="auto"/>
        <w:ind w:right="50" w:firstLine="766"/>
        <w:contextualSpacing/>
        <w:jc w:val="center"/>
        <w:rPr>
          <w:b/>
          <w:sz w:val="28"/>
          <w:szCs w:val="28"/>
        </w:rPr>
      </w:pPr>
    </w:p>
    <w:p w14:paraId="0830DC43" w14:textId="51B5DCD1" w:rsidR="00C05DA2" w:rsidRPr="009D646E" w:rsidRDefault="0011532C" w:rsidP="009D646E">
      <w:pPr>
        <w:spacing w:after="0" w:line="240" w:lineRule="auto"/>
        <w:ind w:right="50" w:firstLine="766"/>
        <w:contextualSpacing/>
        <w:jc w:val="both"/>
        <w:rPr>
          <w:b/>
          <w:sz w:val="28"/>
          <w:szCs w:val="28"/>
        </w:rPr>
      </w:pPr>
      <w:r w:rsidRPr="009D646E">
        <w:rPr>
          <w:b/>
          <w:sz w:val="28"/>
          <w:szCs w:val="28"/>
        </w:rPr>
        <w:t xml:space="preserve">Тема </w:t>
      </w:r>
      <w:r w:rsidR="00676CA9">
        <w:rPr>
          <w:b/>
          <w:sz w:val="28"/>
          <w:szCs w:val="28"/>
        </w:rPr>
        <w:t>3</w:t>
      </w:r>
      <w:r w:rsidR="00C05DA2" w:rsidRPr="009D646E">
        <w:rPr>
          <w:b/>
          <w:sz w:val="28"/>
          <w:szCs w:val="28"/>
        </w:rPr>
        <w:t>. Исторические знания в Русском государстве (XV</w:t>
      </w:r>
      <w:r w:rsidR="00C115BA">
        <w:rPr>
          <w:b/>
          <w:sz w:val="28"/>
          <w:szCs w:val="28"/>
        </w:rPr>
        <w:t>–</w:t>
      </w:r>
      <w:r w:rsidR="00C05DA2" w:rsidRPr="009D646E">
        <w:rPr>
          <w:b/>
          <w:sz w:val="28"/>
          <w:szCs w:val="28"/>
        </w:rPr>
        <w:t>XVII вв.)</w:t>
      </w:r>
    </w:p>
    <w:p w14:paraId="7BD9BF08" w14:textId="48E5179D" w:rsidR="00C573A6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Образование </w:t>
      </w:r>
      <w:r w:rsidR="00B430DB" w:rsidRPr="009D646E">
        <w:rPr>
          <w:sz w:val="28"/>
          <w:szCs w:val="28"/>
        </w:rPr>
        <w:t>централизованного</w:t>
      </w:r>
      <w:r w:rsidRPr="009D646E">
        <w:rPr>
          <w:sz w:val="28"/>
          <w:szCs w:val="28"/>
        </w:rPr>
        <w:t xml:space="preserve"> Российского государства и влияние </w:t>
      </w:r>
      <w:r w:rsidR="00B430DB" w:rsidRPr="009D646E">
        <w:rPr>
          <w:sz w:val="28"/>
          <w:szCs w:val="28"/>
        </w:rPr>
        <w:t>его идеологии на</w:t>
      </w:r>
      <w:r w:rsidRPr="009D646E">
        <w:rPr>
          <w:sz w:val="28"/>
          <w:szCs w:val="28"/>
        </w:rPr>
        <w:t xml:space="preserve"> развитие исторических знаний и исторической мысли. Общественно-политическая борьба в России </w:t>
      </w:r>
      <w:r w:rsidRPr="009D646E">
        <w:rPr>
          <w:sz w:val="28"/>
          <w:szCs w:val="28"/>
          <w:lang w:val="en-US"/>
        </w:rPr>
        <w:t>XV</w:t>
      </w:r>
      <w:r w:rsidR="00C573A6" w:rsidRPr="009D646E">
        <w:rPr>
          <w:sz w:val="28"/>
          <w:szCs w:val="28"/>
          <w:lang w:val="en-US"/>
        </w:rPr>
        <w:t>I</w:t>
      </w:r>
      <w:r w:rsidRPr="009D646E">
        <w:rPr>
          <w:sz w:val="28"/>
          <w:szCs w:val="28"/>
        </w:rPr>
        <w:t>–</w:t>
      </w:r>
      <w:r w:rsidRPr="009D646E">
        <w:rPr>
          <w:sz w:val="28"/>
          <w:szCs w:val="28"/>
          <w:lang w:val="en-US"/>
        </w:rPr>
        <w:t>XVII</w:t>
      </w:r>
      <w:r w:rsidRPr="009D646E">
        <w:rPr>
          <w:sz w:val="28"/>
          <w:szCs w:val="28"/>
        </w:rPr>
        <w:t xml:space="preserve"> вв.</w:t>
      </w:r>
      <w:r w:rsidR="00C573A6" w:rsidRPr="009D646E">
        <w:rPr>
          <w:sz w:val="28"/>
          <w:szCs w:val="28"/>
        </w:rPr>
        <w:t xml:space="preserve"> и ее отражение в исторических и полемических произведениях</w:t>
      </w:r>
      <w:r w:rsidRPr="009D646E">
        <w:rPr>
          <w:sz w:val="28"/>
          <w:szCs w:val="28"/>
        </w:rPr>
        <w:t>. Расширение круга источников</w:t>
      </w:r>
      <w:r w:rsidR="00C573A6" w:rsidRPr="009D646E">
        <w:rPr>
          <w:sz w:val="28"/>
          <w:szCs w:val="28"/>
        </w:rPr>
        <w:t>, появление переводных исторических произведений, создание хронографов.</w:t>
      </w:r>
      <w:r w:rsidRPr="009D646E">
        <w:rPr>
          <w:sz w:val="28"/>
          <w:szCs w:val="28"/>
        </w:rPr>
        <w:t xml:space="preserve"> </w:t>
      </w:r>
      <w:r w:rsidR="00C115BA">
        <w:rPr>
          <w:sz w:val="28"/>
          <w:szCs w:val="28"/>
        </w:rPr>
        <w:t xml:space="preserve"> </w:t>
      </w:r>
      <w:r w:rsidR="00C573A6" w:rsidRPr="009D646E">
        <w:rPr>
          <w:sz w:val="28"/>
          <w:szCs w:val="28"/>
        </w:rPr>
        <w:t>В</w:t>
      </w:r>
      <w:r w:rsidRPr="009D646E">
        <w:rPr>
          <w:sz w:val="28"/>
          <w:szCs w:val="28"/>
        </w:rPr>
        <w:t xml:space="preserve">лияния церкви и государственной власти на </w:t>
      </w:r>
      <w:r w:rsidR="00C573A6" w:rsidRPr="009D646E">
        <w:rPr>
          <w:sz w:val="28"/>
          <w:szCs w:val="28"/>
        </w:rPr>
        <w:t xml:space="preserve">содержание </w:t>
      </w:r>
      <w:r w:rsidRPr="009D646E">
        <w:rPr>
          <w:sz w:val="28"/>
          <w:szCs w:val="28"/>
        </w:rPr>
        <w:t>исторически</w:t>
      </w:r>
      <w:r w:rsidR="00C573A6" w:rsidRPr="009D646E">
        <w:rPr>
          <w:sz w:val="28"/>
          <w:szCs w:val="28"/>
        </w:rPr>
        <w:t>х</w:t>
      </w:r>
      <w:r w:rsidRPr="009D646E">
        <w:rPr>
          <w:sz w:val="28"/>
          <w:szCs w:val="28"/>
        </w:rPr>
        <w:t xml:space="preserve"> произведени</w:t>
      </w:r>
      <w:r w:rsidR="00C573A6" w:rsidRPr="009D646E">
        <w:rPr>
          <w:sz w:val="28"/>
          <w:szCs w:val="28"/>
        </w:rPr>
        <w:t>й</w:t>
      </w:r>
      <w:r w:rsidRPr="009D646E">
        <w:rPr>
          <w:sz w:val="28"/>
          <w:szCs w:val="28"/>
        </w:rPr>
        <w:t>.</w:t>
      </w:r>
    </w:p>
    <w:p w14:paraId="557EB98D" w14:textId="5956EED7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Переработка летописных сводов и создание новых. Распространение хронографов, освещение истории других стран. «Степенная книга», «История о Казанском царстве», их историко-политические концепции, приемы изложения материала. Создание лицевых сводов. Исторические материалы и осмысление прошлого в публицистике </w:t>
      </w:r>
      <w:r w:rsidRPr="009D646E">
        <w:rPr>
          <w:sz w:val="28"/>
          <w:szCs w:val="28"/>
          <w:lang w:val="en-US"/>
        </w:rPr>
        <w:t>XVI</w:t>
      </w:r>
      <w:r w:rsidRPr="009D646E">
        <w:rPr>
          <w:sz w:val="28"/>
          <w:szCs w:val="28"/>
          <w:lang w:val="be-BY"/>
        </w:rPr>
        <w:t xml:space="preserve"> </w:t>
      </w:r>
      <w:r w:rsidRPr="009D646E">
        <w:rPr>
          <w:sz w:val="28"/>
          <w:szCs w:val="28"/>
        </w:rPr>
        <w:t xml:space="preserve">в. Версии происхождения российского самодержавия в «Сказании о князьях Владимирских», произведениях </w:t>
      </w:r>
      <w:proofErr w:type="spellStart"/>
      <w:r w:rsidRPr="009D646E">
        <w:rPr>
          <w:sz w:val="28"/>
          <w:szCs w:val="28"/>
        </w:rPr>
        <w:t>Филофея</w:t>
      </w:r>
      <w:proofErr w:type="spellEnd"/>
      <w:r w:rsidR="00C573A6" w:rsidRPr="009D646E">
        <w:rPr>
          <w:sz w:val="28"/>
          <w:szCs w:val="28"/>
        </w:rPr>
        <w:t>. Переписка</w:t>
      </w:r>
      <w:r w:rsidRPr="009D646E">
        <w:rPr>
          <w:sz w:val="28"/>
          <w:szCs w:val="28"/>
        </w:rPr>
        <w:t xml:space="preserve"> Ивана Грозного</w:t>
      </w:r>
      <w:r w:rsidR="00C573A6" w:rsidRPr="009D646E">
        <w:rPr>
          <w:sz w:val="28"/>
          <w:szCs w:val="28"/>
        </w:rPr>
        <w:t xml:space="preserve"> и </w:t>
      </w:r>
      <w:r w:rsidRPr="009D646E">
        <w:rPr>
          <w:sz w:val="28"/>
          <w:szCs w:val="28"/>
        </w:rPr>
        <w:t>А.</w:t>
      </w:r>
      <w:r w:rsidR="00C115BA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C115BA">
        <w:rPr>
          <w:sz w:val="28"/>
          <w:szCs w:val="28"/>
        </w:rPr>
        <w:t> </w:t>
      </w:r>
      <w:r w:rsidRPr="009D646E">
        <w:rPr>
          <w:sz w:val="28"/>
          <w:szCs w:val="28"/>
        </w:rPr>
        <w:t>Курбского</w:t>
      </w:r>
      <w:r w:rsidR="00C573A6" w:rsidRPr="009D646E">
        <w:rPr>
          <w:sz w:val="28"/>
          <w:szCs w:val="28"/>
        </w:rPr>
        <w:t xml:space="preserve"> как пример столкновения альтернативных политических доктрин. Идеологическое обоснование самодержавной власти славянского единства в «Беседах о правлении» Ю.</w:t>
      </w:r>
      <w:r w:rsidR="00C115BA">
        <w:rPr>
          <w:sz w:val="28"/>
          <w:szCs w:val="28"/>
        </w:rPr>
        <w:t> </w:t>
      </w:r>
      <w:proofErr w:type="spellStart"/>
      <w:r w:rsidR="00C573A6" w:rsidRPr="009D646E">
        <w:rPr>
          <w:sz w:val="28"/>
          <w:szCs w:val="28"/>
        </w:rPr>
        <w:t>Крижанича</w:t>
      </w:r>
      <w:proofErr w:type="spellEnd"/>
      <w:r w:rsidR="00C573A6" w:rsidRPr="009D646E">
        <w:rPr>
          <w:sz w:val="28"/>
          <w:szCs w:val="28"/>
        </w:rPr>
        <w:t>.</w:t>
      </w:r>
    </w:p>
    <w:p w14:paraId="79A12D70" w14:textId="77777777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Складывание цикла народных исторических былин и песен, переработка былинного эпоса в </w:t>
      </w:r>
      <w:r w:rsidRPr="009D646E">
        <w:rPr>
          <w:sz w:val="28"/>
          <w:szCs w:val="28"/>
          <w:lang w:val="en-US"/>
        </w:rPr>
        <w:t>XVI</w:t>
      </w:r>
      <w:r w:rsidRPr="009D646E">
        <w:rPr>
          <w:sz w:val="28"/>
          <w:szCs w:val="28"/>
        </w:rPr>
        <w:t xml:space="preserve"> в. Народные представления о прошлом и современности. Антикрепостнические и патриотические идеи народных произведений. Хронология событий и их интерпретация в произведениях народного творчества.</w:t>
      </w:r>
    </w:p>
    <w:p w14:paraId="37590C03" w14:textId="376FC114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Осмысление событий периода крестьянской войны и иностранной интервенции начала </w:t>
      </w:r>
      <w:r w:rsidRPr="009D646E">
        <w:rPr>
          <w:sz w:val="28"/>
          <w:szCs w:val="28"/>
          <w:lang w:val="en-US"/>
        </w:rPr>
        <w:t>XVII</w:t>
      </w:r>
      <w:r w:rsidRPr="009D646E">
        <w:rPr>
          <w:sz w:val="28"/>
          <w:szCs w:val="28"/>
        </w:rPr>
        <w:t xml:space="preserve"> в. в произведениях публицистики, их политические тенденции. Элементы демократической тенденции в «Псковских повестях». Завершение летописной работы в правительственных учреждениях </w:t>
      </w:r>
      <w:r w:rsidRPr="009D646E">
        <w:rPr>
          <w:sz w:val="28"/>
          <w:szCs w:val="28"/>
          <w:lang w:val="en-US"/>
        </w:rPr>
        <w:t>XVII</w:t>
      </w:r>
      <w:r w:rsidRPr="009D646E">
        <w:rPr>
          <w:sz w:val="28"/>
          <w:szCs w:val="28"/>
        </w:rPr>
        <w:t xml:space="preserve"> в. «Новый летописец» и «Летопись о многих мятежах», их политические тенденции. Записной приказ. Расширение круга исторических источников; распространение хронографов и сведений по всеобщей истории. Сибирские летописи. Раскольничье летописание и его общественно-политические тенденции. «История» Ф.</w:t>
      </w:r>
      <w:r w:rsidR="00C115BA">
        <w:rPr>
          <w:sz w:val="28"/>
          <w:szCs w:val="28"/>
        </w:rPr>
        <w:t> </w:t>
      </w:r>
      <w:r w:rsidRPr="009D646E">
        <w:rPr>
          <w:sz w:val="28"/>
          <w:szCs w:val="28"/>
        </w:rPr>
        <w:t>Грибоедова.</w:t>
      </w:r>
      <w:r w:rsidR="003F243A" w:rsidRPr="009D646E">
        <w:rPr>
          <w:sz w:val="28"/>
          <w:szCs w:val="28"/>
        </w:rPr>
        <w:t xml:space="preserve"> «Скифская история» А.</w:t>
      </w:r>
      <w:r w:rsidR="00C115BA">
        <w:rPr>
          <w:sz w:val="28"/>
          <w:szCs w:val="28"/>
        </w:rPr>
        <w:t> </w:t>
      </w:r>
      <w:r w:rsidR="003F243A" w:rsidRPr="009D646E">
        <w:rPr>
          <w:sz w:val="28"/>
          <w:szCs w:val="28"/>
        </w:rPr>
        <w:t>Лызлова как уникальное по содержанию и масштабу историческое произведение.</w:t>
      </w:r>
    </w:p>
    <w:p w14:paraId="6E2E9F56" w14:textId="77777777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lastRenderedPageBreak/>
        <w:t>Украинское летописание, его связи с русским летописанием. Освободительные идеи в украинских летописях. «Синопсис» – первый печатный труд по русской истории.</w:t>
      </w:r>
    </w:p>
    <w:p w14:paraId="0DA394B1" w14:textId="77777777" w:rsidR="00C05DA2" w:rsidRPr="009D646E" w:rsidRDefault="00C05DA2" w:rsidP="009D646E">
      <w:pPr>
        <w:spacing w:after="0" w:line="240" w:lineRule="auto"/>
        <w:ind w:right="50" w:firstLine="766"/>
        <w:contextualSpacing/>
        <w:jc w:val="center"/>
        <w:rPr>
          <w:sz w:val="28"/>
          <w:szCs w:val="28"/>
        </w:rPr>
      </w:pPr>
    </w:p>
    <w:p w14:paraId="578BF3E3" w14:textId="554EF20F" w:rsidR="00C05DA2" w:rsidRPr="009D646E" w:rsidRDefault="0011532C" w:rsidP="009D646E">
      <w:pPr>
        <w:spacing w:after="0" w:line="240" w:lineRule="auto"/>
        <w:ind w:right="50" w:firstLine="766"/>
        <w:contextualSpacing/>
        <w:jc w:val="both"/>
        <w:rPr>
          <w:b/>
          <w:sz w:val="28"/>
          <w:szCs w:val="28"/>
        </w:rPr>
      </w:pPr>
      <w:r w:rsidRPr="009D646E">
        <w:rPr>
          <w:b/>
          <w:sz w:val="28"/>
          <w:szCs w:val="28"/>
        </w:rPr>
        <w:t xml:space="preserve">Тема </w:t>
      </w:r>
      <w:r w:rsidR="00676CA9">
        <w:rPr>
          <w:b/>
          <w:sz w:val="28"/>
          <w:szCs w:val="28"/>
        </w:rPr>
        <w:t>4</w:t>
      </w:r>
      <w:r w:rsidR="00C05DA2" w:rsidRPr="009D646E">
        <w:rPr>
          <w:b/>
          <w:sz w:val="28"/>
          <w:szCs w:val="28"/>
        </w:rPr>
        <w:t>. Превращение исторических знаний в науку, формирование дворянской историографии (конец XVII–XVIII в</w:t>
      </w:r>
      <w:r w:rsidR="00C115BA">
        <w:rPr>
          <w:b/>
          <w:sz w:val="28"/>
          <w:szCs w:val="28"/>
        </w:rPr>
        <w:t>в</w:t>
      </w:r>
      <w:r w:rsidR="00C05DA2" w:rsidRPr="009D646E">
        <w:rPr>
          <w:b/>
          <w:sz w:val="28"/>
          <w:szCs w:val="28"/>
        </w:rPr>
        <w:t>.)</w:t>
      </w:r>
    </w:p>
    <w:p w14:paraId="2E948A7E" w14:textId="698B8036" w:rsidR="003F243A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Начало нового периода русской истории, развитие связей с зарубежными странами, формирование абсолютизма. </w:t>
      </w:r>
      <w:r w:rsidR="003F243A" w:rsidRPr="009D646E">
        <w:rPr>
          <w:sz w:val="28"/>
          <w:szCs w:val="28"/>
        </w:rPr>
        <w:t xml:space="preserve">Начало модернизации России, </w:t>
      </w:r>
      <w:proofErr w:type="gramStart"/>
      <w:r w:rsidR="003F243A" w:rsidRPr="009D646E">
        <w:rPr>
          <w:sz w:val="28"/>
          <w:szCs w:val="28"/>
        </w:rPr>
        <w:t>культурный</w:t>
      </w:r>
      <w:proofErr w:type="gramEnd"/>
      <w:r w:rsidR="003F243A" w:rsidRPr="009D646E">
        <w:rPr>
          <w:sz w:val="28"/>
          <w:szCs w:val="28"/>
        </w:rPr>
        <w:t xml:space="preserve"> трансфер из Западной Европы. </w:t>
      </w:r>
      <w:r w:rsidRPr="009D646E">
        <w:rPr>
          <w:sz w:val="28"/>
          <w:szCs w:val="28"/>
        </w:rPr>
        <w:t xml:space="preserve">Преобразования Петра </w:t>
      </w:r>
      <w:r w:rsidRPr="009D646E">
        <w:rPr>
          <w:sz w:val="28"/>
          <w:szCs w:val="28"/>
          <w:lang w:val="en-US"/>
        </w:rPr>
        <w:t>I</w:t>
      </w:r>
      <w:r w:rsidRPr="009D646E">
        <w:rPr>
          <w:sz w:val="28"/>
          <w:szCs w:val="28"/>
        </w:rPr>
        <w:t xml:space="preserve"> и их роль </w:t>
      </w:r>
      <w:r w:rsidR="00FF0B1E">
        <w:rPr>
          <w:sz w:val="28"/>
          <w:szCs w:val="28"/>
        </w:rPr>
        <w:t>в</w:t>
      </w:r>
      <w:r w:rsidRPr="009D646E">
        <w:rPr>
          <w:sz w:val="28"/>
          <w:szCs w:val="28"/>
        </w:rPr>
        <w:t xml:space="preserve"> развити</w:t>
      </w:r>
      <w:r w:rsidR="00FF0B1E">
        <w:rPr>
          <w:sz w:val="28"/>
          <w:szCs w:val="28"/>
        </w:rPr>
        <w:t>и</w:t>
      </w:r>
      <w:r w:rsidRPr="009D646E">
        <w:rPr>
          <w:sz w:val="28"/>
          <w:szCs w:val="28"/>
        </w:rPr>
        <w:t xml:space="preserve"> исторических знаний. Возникновение светского образования. Политические потребности абсолютистского государства в историческом обосновании власти монарха.</w:t>
      </w:r>
      <w:r w:rsidR="003F243A" w:rsidRPr="009D646E">
        <w:rPr>
          <w:sz w:val="28"/>
          <w:szCs w:val="28"/>
        </w:rPr>
        <w:t xml:space="preserve"> Идеи Ф.</w:t>
      </w:r>
      <w:r w:rsidR="00FF0B1E">
        <w:rPr>
          <w:sz w:val="28"/>
          <w:szCs w:val="28"/>
        </w:rPr>
        <w:t> </w:t>
      </w:r>
      <w:r w:rsidR="003F243A" w:rsidRPr="009D646E">
        <w:rPr>
          <w:sz w:val="28"/>
          <w:szCs w:val="28"/>
        </w:rPr>
        <w:t>Прокоповича.</w:t>
      </w:r>
      <w:r w:rsidR="00FF0B1E">
        <w:rPr>
          <w:sz w:val="28"/>
          <w:szCs w:val="28"/>
        </w:rPr>
        <w:t xml:space="preserve"> </w:t>
      </w:r>
      <w:r w:rsidR="003F243A" w:rsidRPr="009D646E">
        <w:rPr>
          <w:sz w:val="28"/>
          <w:szCs w:val="28"/>
        </w:rPr>
        <w:t>Ослабление провиденциализма и проникновение рационалистических мотивов в исторические сочинения.</w:t>
      </w:r>
    </w:p>
    <w:p w14:paraId="79841195" w14:textId="77777777" w:rsidR="003F243A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Правительственные распоряжения о составлении исторических трудов и собирании исторических источников. Усиление внимания к истории самодержавия в политике Петра </w:t>
      </w:r>
      <w:r w:rsidRPr="009D646E">
        <w:rPr>
          <w:sz w:val="28"/>
          <w:szCs w:val="28"/>
          <w:lang w:val="en-US"/>
        </w:rPr>
        <w:t>I</w:t>
      </w:r>
      <w:r w:rsidRPr="009D646E">
        <w:rPr>
          <w:sz w:val="28"/>
          <w:szCs w:val="28"/>
        </w:rPr>
        <w:t>.</w:t>
      </w:r>
    </w:p>
    <w:p w14:paraId="35D84DB9" w14:textId="694B3752" w:rsidR="00C05DA2" w:rsidRPr="009D646E" w:rsidRDefault="003F243A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Исторические произведения Петровской эпохи. </w:t>
      </w:r>
      <w:r w:rsidR="00C05DA2" w:rsidRPr="009D646E">
        <w:rPr>
          <w:sz w:val="28"/>
          <w:szCs w:val="28"/>
        </w:rPr>
        <w:t xml:space="preserve">«Рассуждения о причинах </w:t>
      </w:r>
      <w:proofErr w:type="spellStart"/>
      <w:r w:rsidR="00C05DA2" w:rsidRPr="009D646E">
        <w:rPr>
          <w:sz w:val="28"/>
          <w:szCs w:val="28"/>
        </w:rPr>
        <w:t>Свейской</w:t>
      </w:r>
      <w:proofErr w:type="spellEnd"/>
      <w:r w:rsidR="00C05DA2" w:rsidRPr="009D646E">
        <w:rPr>
          <w:sz w:val="28"/>
          <w:szCs w:val="28"/>
        </w:rPr>
        <w:t xml:space="preserve"> войны» П.</w:t>
      </w:r>
      <w:r w:rsidR="00FF0B1E">
        <w:rPr>
          <w:sz w:val="28"/>
          <w:szCs w:val="28"/>
        </w:rPr>
        <w:t> </w:t>
      </w:r>
      <w:r w:rsidR="00C05DA2" w:rsidRPr="009D646E">
        <w:rPr>
          <w:sz w:val="28"/>
          <w:szCs w:val="28"/>
        </w:rPr>
        <w:t>П. Шафирова, «История царствования Петра Великого» Ф.</w:t>
      </w:r>
      <w:r w:rsidR="00FF0B1E">
        <w:rPr>
          <w:sz w:val="28"/>
          <w:szCs w:val="28"/>
        </w:rPr>
        <w:t> </w:t>
      </w:r>
      <w:r w:rsidR="00C05DA2" w:rsidRPr="009D646E">
        <w:rPr>
          <w:sz w:val="28"/>
          <w:szCs w:val="28"/>
        </w:rPr>
        <w:t>Прокоповича, «Ядро Российской истории» А.</w:t>
      </w:r>
      <w:r w:rsidR="00FF0B1E">
        <w:rPr>
          <w:sz w:val="28"/>
          <w:szCs w:val="28"/>
        </w:rPr>
        <w:t> </w:t>
      </w:r>
      <w:r w:rsidR="00C05DA2" w:rsidRPr="009D646E">
        <w:rPr>
          <w:sz w:val="28"/>
          <w:szCs w:val="28"/>
        </w:rPr>
        <w:t>И.</w:t>
      </w:r>
      <w:r w:rsidR="00FF0B1E">
        <w:rPr>
          <w:sz w:val="28"/>
          <w:szCs w:val="28"/>
        </w:rPr>
        <w:t> </w:t>
      </w:r>
      <w:proofErr w:type="spellStart"/>
      <w:r w:rsidR="00C05DA2" w:rsidRPr="009D646E">
        <w:rPr>
          <w:sz w:val="28"/>
          <w:szCs w:val="28"/>
        </w:rPr>
        <w:t>Манкиева</w:t>
      </w:r>
      <w:proofErr w:type="spellEnd"/>
      <w:r w:rsidR="00C05DA2" w:rsidRPr="009D646E">
        <w:rPr>
          <w:sz w:val="28"/>
          <w:szCs w:val="28"/>
        </w:rPr>
        <w:t xml:space="preserve">. </w:t>
      </w:r>
    </w:p>
    <w:p w14:paraId="462A8275" w14:textId="249AC0D4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Основание Академии наук и ее роль в разработке проблем русской истории. Работы Г.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З.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Байера, Г.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Ф.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Миллера, А.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Л.</w:t>
      </w:r>
      <w:r w:rsidR="00FF0B1E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Шлецера</w:t>
      </w:r>
      <w:proofErr w:type="spellEnd"/>
      <w:r w:rsidRPr="009D646E">
        <w:rPr>
          <w:sz w:val="28"/>
          <w:szCs w:val="28"/>
        </w:rPr>
        <w:t xml:space="preserve"> в области русской истории. Возникновение «</w:t>
      </w:r>
      <w:proofErr w:type="spellStart"/>
      <w:r w:rsidRPr="009D646E">
        <w:rPr>
          <w:sz w:val="28"/>
          <w:szCs w:val="28"/>
        </w:rPr>
        <w:t>норманской</w:t>
      </w:r>
      <w:proofErr w:type="spellEnd"/>
      <w:r w:rsidRPr="009D646E">
        <w:rPr>
          <w:sz w:val="28"/>
          <w:szCs w:val="28"/>
        </w:rPr>
        <w:t xml:space="preserve"> теории» происхождения государства восточных славян и </w:t>
      </w:r>
      <w:r w:rsidR="003F243A" w:rsidRPr="009D646E">
        <w:rPr>
          <w:sz w:val="28"/>
          <w:szCs w:val="28"/>
        </w:rPr>
        <w:t xml:space="preserve">ее </w:t>
      </w:r>
      <w:r w:rsidRPr="009D646E">
        <w:rPr>
          <w:sz w:val="28"/>
          <w:szCs w:val="28"/>
        </w:rPr>
        <w:t>политическая сущность.</w:t>
      </w:r>
      <w:r w:rsidR="003F243A" w:rsidRPr="009D646E">
        <w:rPr>
          <w:sz w:val="28"/>
          <w:szCs w:val="28"/>
        </w:rPr>
        <w:t xml:space="preserve"> Борьба </w:t>
      </w:r>
      <w:proofErr w:type="spellStart"/>
      <w:r w:rsidR="003F243A" w:rsidRPr="009D646E">
        <w:rPr>
          <w:sz w:val="28"/>
          <w:szCs w:val="28"/>
        </w:rPr>
        <w:t>норманистов</w:t>
      </w:r>
      <w:proofErr w:type="spellEnd"/>
      <w:r w:rsidR="003F243A" w:rsidRPr="009D646E">
        <w:rPr>
          <w:sz w:val="28"/>
          <w:szCs w:val="28"/>
        </w:rPr>
        <w:t xml:space="preserve"> и </w:t>
      </w:r>
      <w:proofErr w:type="spellStart"/>
      <w:r w:rsidR="003F243A" w:rsidRPr="009D646E">
        <w:rPr>
          <w:sz w:val="28"/>
          <w:szCs w:val="28"/>
        </w:rPr>
        <w:t>антинорманистов</w:t>
      </w:r>
      <w:proofErr w:type="spellEnd"/>
      <w:r w:rsidR="003F243A" w:rsidRPr="009D646E">
        <w:rPr>
          <w:sz w:val="28"/>
          <w:szCs w:val="28"/>
        </w:rPr>
        <w:t>.</w:t>
      </w:r>
    </w:p>
    <w:p w14:paraId="67DB8A95" w14:textId="3E77548E" w:rsidR="00C05DA2" w:rsidRPr="009D646E" w:rsidRDefault="00F10790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Концепция российской истории </w:t>
      </w:r>
      <w:r w:rsidR="00C05DA2" w:rsidRPr="009D646E">
        <w:rPr>
          <w:sz w:val="28"/>
          <w:szCs w:val="28"/>
        </w:rPr>
        <w:t>М.</w:t>
      </w:r>
      <w:r w:rsidR="00FF0B1E">
        <w:rPr>
          <w:sz w:val="28"/>
          <w:szCs w:val="28"/>
        </w:rPr>
        <w:t> </w:t>
      </w:r>
      <w:r w:rsidR="00C05DA2" w:rsidRPr="009D646E">
        <w:rPr>
          <w:sz w:val="28"/>
          <w:szCs w:val="28"/>
        </w:rPr>
        <w:t>В. Ломоносова. Борьба Ломоносова против «</w:t>
      </w:r>
      <w:proofErr w:type="spellStart"/>
      <w:r w:rsidR="00C05DA2" w:rsidRPr="009D646E">
        <w:rPr>
          <w:sz w:val="28"/>
          <w:szCs w:val="28"/>
        </w:rPr>
        <w:t>норманистов</w:t>
      </w:r>
      <w:proofErr w:type="spellEnd"/>
      <w:r w:rsidR="00C05DA2" w:rsidRPr="009D646E">
        <w:rPr>
          <w:sz w:val="28"/>
          <w:szCs w:val="28"/>
        </w:rPr>
        <w:t xml:space="preserve">». </w:t>
      </w:r>
      <w:r w:rsidRPr="009D646E">
        <w:rPr>
          <w:sz w:val="28"/>
          <w:szCs w:val="28"/>
        </w:rPr>
        <w:t>Т</w:t>
      </w:r>
      <w:r w:rsidR="00C05DA2" w:rsidRPr="009D646E">
        <w:rPr>
          <w:sz w:val="28"/>
          <w:szCs w:val="28"/>
        </w:rPr>
        <w:t xml:space="preserve">рактовка </w:t>
      </w:r>
      <w:r w:rsidR="00FF0B1E">
        <w:rPr>
          <w:sz w:val="28"/>
          <w:szCs w:val="28"/>
        </w:rPr>
        <w:t>М. В. </w:t>
      </w:r>
      <w:r w:rsidR="00C05DA2" w:rsidRPr="009D646E">
        <w:rPr>
          <w:sz w:val="28"/>
          <w:szCs w:val="28"/>
        </w:rPr>
        <w:t>Ломоносовым сущности общественного развития и его движущих сил. «Древняя Российская история», ее источники. Вопросы этногенеза славян, их общественного строя, роли славян и норманнов в древней истории Европы в освещении Ломоносова. «Краткий российский летописец». Значение трудов Ломоносова для развития исторической науки и исторического образования в России.</w:t>
      </w:r>
    </w:p>
    <w:p w14:paraId="75690395" w14:textId="3A0E2EB8" w:rsidR="003F243A" w:rsidRPr="009D646E" w:rsidRDefault="003F243A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Труды В.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Н.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Татищева и становление дворянской историографии. Политические взгляды </w:t>
      </w:r>
      <w:r w:rsidR="00FF0B1E" w:rsidRPr="009D646E">
        <w:rPr>
          <w:sz w:val="28"/>
          <w:szCs w:val="28"/>
        </w:rPr>
        <w:t>В.</w:t>
      </w:r>
      <w:r w:rsidR="00FF0B1E">
        <w:rPr>
          <w:sz w:val="28"/>
          <w:szCs w:val="28"/>
        </w:rPr>
        <w:t> </w:t>
      </w:r>
      <w:r w:rsidR="00FF0B1E" w:rsidRPr="009D646E">
        <w:rPr>
          <w:sz w:val="28"/>
          <w:szCs w:val="28"/>
        </w:rPr>
        <w:t>Н.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Татищева и цели его исторических занятий. Разыскание и публикация исторических источников, начало разработки приемов их критики. Рационалистическое мировоззрение </w:t>
      </w:r>
      <w:r w:rsidR="00FF0B1E" w:rsidRPr="009D646E">
        <w:rPr>
          <w:sz w:val="28"/>
          <w:szCs w:val="28"/>
        </w:rPr>
        <w:t>В.</w:t>
      </w:r>
      <w:r w:rsidR="00FF0B1E">
        <w:rPr>
          <w:sz w:val="28"/>
          <w:szCs w:val="28"/>
        </w:rPr>
        <w:t> </w:t>
      </w:r>
      <w:r w:rsidR="00FF0B1E" w:rsidRPr="009D646E">
        <w:rPr>
          <w:sz w:val="28"/>
          <w:szCs w:val="28"/>
        </w:rPr>
        <w:t>Н.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Татищева, его понимание задач изучения истории. Представления </w:t>
      </w:r>
      <w:r w:rsidR="00FF0B1E" w:rsidRPr="009D646E">
        <w:rPr>
          <w:sz w:val="28"/>
          <w:szCs w:val="28"/>
        </w:rPr>
        <w:t>В.</w:t>
      </w:r>
      <w:r w:rsidR="00FF0B1E">
        <w:rPr>
          <w:sz w:val="28"/>
          <w:szCs w:val="28"/>
        </w:rPr>
        <w:t> </w:t>
      </w:r>
      <w:r w:rsidR="00FF0B1E" w:rsidRPr="009D646E">
        <w:rPr>
          <w:sz w:val="28"/>
          <w:szCs w:val="28"/>
        </w:rPr>
        <w:t>Н.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Татищева о сущности и движущих силах исторического процесса. «История Российская с самых древнейших времен» </w:t>
      </w:r>
      <w:r w:rsidR="00FF0B1E" w:rsidRPr="009D646E">
        <w:rPr>
          <w:sz w:val="28"/>
          <w:szCs w:val="28"/>
        </w:rPr>
        <w:t>В.</w:t>
      </w:r>
      <w:r w:rsidR="00FF0B1E">
        <w:rPr>
          <w:sz w:val="28"/>
          <w:szCs w:val="28"/>
        </w:rPr>
        <w:t> </w:t>
      </w:r>
      <w:r w:rsidR="00FF0B1E" w:rsidRPr="009D646E">
        <w:rPr>
          <w:sz w:val="28"/>
          <w:szCs w:val="28"/>
        </w:rPr>
        <w:t>Н.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Татищева. Общая концепция русской истор</w:t>
      </w:r>
      <w:proofErr w:type="gramStart"/>
      <w:r w:rsidRPr="009D646E">
        <w:rPr>
          <w:sz w:val="28"/>
          <w:szCs w:val="28"/>
        </w:rPr>
        <w:t>ии и ее</w:t>
      </w:r>
      <w:proofErr w:type="gramEnd"/>
      <w:r w:rsidRPr="009D646E">
        <w:rPr>
          <w:sz w:val="28"/>
          <w:szCs w:val="28"/>
        </w:rPr>
        <w:t xml:space="preserve"> периодизация. Приемы изложения материала. Значение «Истории» </w:t>
      </w:r>
      <w:r w:rsidR="00FF0B1E" w:rsidRPr="009D646E">
        <w:rPr>
          <w:sz w:val="28"/>
          <w:szCs w:val="28"/>
        </w:rPr>
        <w:t>В.</w:t>
      </w:r>
      <w:r w:rsidR="00FF0B1E">
        <w:rPr>
          <w:sz w:val="28"/>
          <w:szCs w:val="28"/>
        </w:rPr>
        <w:t> </w:t>
      </w:r>
      <w:r w:rsidR="00FF0B1E" w:rsidRPr="009D646E">
        <w:rPr>
          <w:sz w:val="28"/>
          <w:szCs w:val="28"/>
        </w:rPr>
        <w:t>Н.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Татищева в процессе превращения исторических знаний в науку – </w:t>
      </w:r>
      <w:r w:rsidRPr="009D646E">
        <w:rPr>
          <w:sz w:val="28"/>
          <w:szCs w:val="28"/>
        </w:rPr>
        <w:lastRenderedPageBreak/>
        <w:t>переход от провиденциализма к рационализму, начало критики источников, создание общей концепции исторического исследования.</w:t>
      </w:r>
    </w:p>
    <w:p w14:paraId="02622519" w14:textId="64146184" w:rsidR="003F243A" w:rsidRPr="009D646E" w:rsidRDefault="003F243A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Общественно-политические взгляды М.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Щербатова. Публицистика </w:t>
      </w:r>
      <w:r w:rsidR="00FF0B1E" w:rsidRPr="009D646E">
        <w:rPr>
          <w:sz w:val="28"/>
          <w:szCs w:val="28"/>
        </w:rPr>
        <w:t>М.</w:t>
      </w:r>
      <w:r w:rsidR="00FF0B1E">
        <w:rPr>
          <w:sz w:val="28"/>
          <w:szCs w:val="28"/>
        </w:rPr>
        <w:t> </w:t>
      </w:r>
      <w:r w:rsidR="00FF0B1E" w:rsidRPr="009D646E">
        <w:rPr>
          <w:sz w:val="28"/>
          <w:szCs w:val="28"/>
        </w:rPr>
        <w:t>М.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Щербатова и его оценка прошлого России. «Краткая повесть о бывших в России самозванцах», «История Российская от древнейших времен» – источники, проблематика, методологические принципы. Общая концепция истории России.</w:t>
      </w:r>
    </w:p>
    <w:p w14:paraId="7E4C815D" w14:textId="77777777" w:rsidR="003F243A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Рост общественного интереса к истории</w:t>
      </w:r>
      <w:r w:rsidR="003F243A" w:rsidRPr="009D646E">
        <w:rPr>
          <w:sz w:val="28"/>
          <w:szCs w:val="28"/>
        </w:rPr>
        <w:t xml:space="preserve"> в эпоху Просвещения и просвещенного абсолютизма. Восприятие западноевропейских политических и философских учений. Теория «естественного договора» и ее интерпретация в России. Екатерина </w:t>
      </w:r>
      <w:r w:rsidR="003F243A" w:rsidRPr="009D646E">
        <w:rPr>
          <w:sz w:val="28"/>
          <w:szCs w:val="28"/>
          <w:lang w:val="be-BY"/>
        </w:rPr>
        <w:t>ІІ</w:t>
      </w:r>
      <w:r w:rsidR="003F243A" w:rsidRPr="009D646E">
        <w:rPr>
          <w:sz w:val="28"/>
          <w:szCs w:val="28"/>
        </w:rPr>
        <w:t xml:space="preserve"> как историк.</w:t>
      </w:r>
    </w:p>
    <w:p w14:paraId="7F9C8E7D" w14:textId="4FF19A8A" w:rsidR="00F10790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Накопление и начало публикации исторических источников. Роль Н.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Новикова в публикации источников и распространении исторических знаний. Начало профессиональной подготовки историков в университетах. Исторические общества. Вопросы истории в журналистике. Начало русской археологии и этнографии. Возникновение вспомогательных исторических дисциплин.</w:t>
      </w:r>
    </w:p>
    <w:p w14:paraId="246241CF" w14:textId="79CE1633" w:rsidR="003C01D3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Выступление И.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Н.</w:t>
      </w:r>
      <w:r w:rsidR="00FF0B1E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Болтина</w:t>
      </w:r>
      <w:proofErr w:type="spellEnd"/>
      <w:r w:rsidRPr="009D646E">
        <w:rPr>
          <w:sz w:val="28"/>
          <w:szCs w:val="28"/>
        </w:rPr>
        <w:t xml:space="preserve"> с критикой трудов </w:t>
      </w:r>
      <w:r w:rsidR="00FF0B1E" w:rsidRPr="009D646E">
        <w:rPr>
          <w:sz w:val="28"/>
          <w:szCs w:val="28"/>
        </w:rPr>
        <w:t>М.</w:t>
      </w:r>
      <w:r w:rsidR="00FF0B1E">
        <w:rPr>
          <w:sz w:val="28"/>
          <w:szCs w:val="28"/>
        </w:rPr>
        <w:t> </w:t>
      </w:r>
      <w:r w:rsidR="00FF0B1E" w:rsidRPr="009D646E">
        <w:rPr>
          <w:sz w:val="28"/>
          <w:szCs w:val="28"/>
        </w:rPr>
        <w:t>М.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Щербатова и </w:t>
      </w:r>
      <w:r w:rsidR="00FF0B1E">
        <w:rPr>
          <w:sz w:val="28"/>
          <w:szCs w:val="28"/>
        </w:rPr>
        <w:t>Н. Б. </w:t>
      </w:r>
      <w:proofErr w:type="spellStart"/>
      <w:r w:rsidRPr="009D646E">
        <w:rPr>
          <w:sz w:val="28"/>
          <w:szCs w:val="28"/>
        </w:rPr>
        <w:t>Леклерка</w:t>
      </w:r>
      <w:proofErr w:type="spellEnd"/>
      <w:r w:rsidRPr="009D646E">
        <w:rPr>
          <w:sz w:val="28"/>
          <w:szCs w:val="28"/>
        </w:rPr>
        <w:t xml:space="preserve">. Новые идеи в его трудах: признание внутренней обусловленности исторического развития, единства всемирно-исторического процесса, требование критики и отбора источников, применение сравнительно-исторического метода. </w:t>
      </w:r>
      <w:r w:rsidR="00FF0B1E" w:rsidRPr="009D646E">
        <w:rPr>
          <w:sz w:val="28"/>
          <w:szCs w:val="28"/>
        </w:rPr>
        <w:t>И.</w:t>
      </w:r>
      <w:r w:rsidR="00FF0B1E">
        <w:rPr>
          <w:sz w:val="28"/>
          <w:szCs w:val="28"/>
        </w:rPr>
        <w:t> </w:t>
      </w:r>
      <w:r w:rsidR="00FF0B1E" w:rsidRPr="009D646E">
        <w:rPr>
          <w:sz w:val="28"/>
          <w:szCs w:val="28"/>
        </w:rPr>
        <w:t>Н.</w:t>
      </w:r>
      <w:r w:rsidR="00FF0B1E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Болтин</w:t>
      </w:r>
      <w:proofErr w:type="spellEnd"/>
      <w:r w:rsidRPr="009D646E">
        <w:rPr>
          <w:sz w:val="28"/>
          <w:szCs w:val="28"/>
        </w:rPr>
        <w:t xml:space="preserve"> – один из предшественников либеральной историографии. Социологические воззрения С.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Е.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Десницкого и их значение для формирования новых методологических принципов историографии. Работы И.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Голикова, П.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Pr="00FF0B1E">
        <w:t xml:space="preserve"> </w:t>
      </w:r>
      <w:r w:rsidRPr="009D646E">
        <w:rPr>
          <w:sz w:val="28"/>
          <w:szCs w:val="28"/>
        </w:rPr>
        <w:t>Рычкова, В.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FF0B1E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Крестинина</w:t>
      </w:r>
      <w:proofErr w:type="spellEnd"/>
      <w:r w:rsidRPr="009D646E">
        <w:rPr>
          <w:sz w:val="28"/>
          <w:szCs w:val="28"/>
        </w:rPr>
        <w:t>, М.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Д.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Чулкова.</w:t>
      </w:r>
    </w:p>
    <w:p w14:paraId="2198F5A9" w14:textId="2872CE9D" w:rsidR="003C01D3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Возникновение революционного понимания истории. Философские и общественно-политические взгляды А.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Н.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Радищева. Идея закономерности борьбы «вольности» и «деспотизма» как историческое обоснование необходимости революционных переворотов.</w:t>
      </w:r>
    </w:p>
    <w:p w14:paraId="26CEE83C" w14:textId="5827FAB3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Дворянская историография на Украине (П.</w:t>
      </w:r>
      <w:r w:rsidR="00FF0B1E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Симоновский</w:t>
      </w:r>
      <w:proofErr w:type="spellEnd"/>
      <w:r w:rsidRPr="009D646E">
        <w:rPr>
          <w:sz w:val="28"/>
          <w:szCs w:val="28"/>
        </w:rPr>
        <w:t>, Д.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Н.</w:t>
      </w:r>
      <w:r w:rsidR="00FF0B1E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Бантыш</w:t>
      </w:r>
      <w:proofErr w:type="spellEnd"/>
      <w:r w:rsidRPr="009D646E">
        <w:rPr>
          <w:sz w:val="28"/>
          <w:szCs w:val="28"/>
        </w:rPr>
        <w:t>-Каменский, Н.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FF0B1E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Маркевич</w:t>
      </w:r>
      <w:proofErr w:type="spellEnd"/>
      <w:r w:rsidRPr="009D646E">
        <w:rPr>
          <w:sz w:val="28"/>
          <w:szCs w:val="28"/>
        </w:rPr>
        <w:t>, «История Руссов»).</w:t>
      </w:r>
    </w:p>
    <w:p w14:paraId="6AB011D9" w14:textId="77777777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b/>
          <w:sz w:val="28"/>
          <w:szCs w:val="28"/>
          <w:lang w:val="be-BY"/>
        </w:rPr>
      </w:pPr>
    </w:p>
    <w:p w14:paraId="6A9472EE" w14:textId="77777777" w:rsidR="003C01D3" w:rsidRPr="009D646E" w:rsidRDefault="003C01D3" w:rsidP="009D646E">
      <w:pPr>
        <w:spacing w:after="0" w:line="240" w:lineRule="auto"/>
        <w:ind w:right="50" w:firstLine="766"/>
        <w:contextualSpacing/>
        <w:jc w:val="both"/>
        <w:rPr>
          <w:b/>
          <w:sz w:val="28"/>
          <w:szCs w:val="28"/>
          <w:lang w:val="be-BY"/>
        </w:rPr>
      </w:pPr>
    </w:p>
    <w:p w14:paraId="7FA999AE" w14:textId="1BEFA984" w:rsidR="00C05DA2" w:rsidRPr="009D646E" w:rsidRDefault="0011532C" w:rsidP="009D646E">
      <w:pPr>
        <w:spacing w:after="0" w:line="240" w:lineRule="auto"/>
        <w:ind w:right="50" w:firstLine="766"/>
        <w:contextualSpacing/>
        <w:jc w:val="both"/>
        <w:rPr>
          <w:b/>
          <w:sz w:val="28"/>
          <w:szCs w:val="28"/>
        </w:rPr>
      </w:pPr>
      <w:r w:rsidRPr="009D646E">
        <w:rPr>
          <w:b/>
          <w:sz w:val="28"/>
          <w:szCs w:val="28"/>
          <w:lang w:val="be-BY"/>
        </w:rPr>
        <w:t xml:space="preserve">Тема </w:t>
      </w:r>
      <w:r w:rsidR="00FF0B1E">
        <w:rPr>
          <w:b/>
          <w:sz w:val="28"/>
          <w:szCs w:val="28"/>
          <w:lang w:val="be-BY"/>
        </w:rPr>
        <w:t>5</w:t>
      </w:r>
      <w:r w:rsidR="00C05DA2" w:rsidRPr="009D646E">
        <w:rPr>
          <w:b/>
          <w:sz w:val="28"/>
          <w:szCs w:val="28"/>
          <w:lang w:val="be-BY"/>
        </w:rPr>
        <w:t xml:space="preserve">. </w:t>
      </w:r>
      <w:r w:rsidR="00C05DA2" w:rsidRPr="009D646E">
        <w:rPr>
          <w:b/>
          <w:sz w:val="28"/>
          <w:szCs w:val="28"/>
        </w:rPr>
        <w:t>Развитие русской и украинской историографии в первой половине XIX в.</w:t>
      </w:r>
    </w:p>
    <w:p w14:paraId="200B6B07" w14:textId="02473593" w:rsidR="003F243A" w:rsidRPr="009D646E" w:rsidRDefault="008C7B6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  <w:lang w:val="be-BY"/>
        </w:rPr>
      </w:pPr>
      <w:r w:rsidRPr="009D646E">
        <w:rPr>
          <w:sz w:val="28"/>
          <w:szCs w:val="28"/>
        </w:rPr>
        <w:t xml:space="preserve">Дворянская историография как идеологическое обоснование самодержавия, господства дворянства и крепостного права. Политическая история – основная проблематика дворянской историографии. Рационализм и </w:t>
      </w:r>
      <w:proofErr w:type="spellStart"/>
      <w:r w:rsidRPr="009D646E">
        <w:rPr>
          <w:sz w:val="28"/>
          <w:szCs w:val="28"/>
        </w:rPr>
        <w:t>психологизация</w:t>
      </w:r>
      <w:proofErr w:type="spellEnd"/>
      <w:r w:rsidRPr="009D646E">
        <w:rPr>
          <w:sz w:val="28"/>
          <w:szCs w:val="28"/>
        </w:rPr>
        <w:t xml:space="preserve"> исторических явлений. Значение дворянской историографии в накоплении и распространении исторических знаний.</w:t>
      </w:r>
    </w:p>
    <w:p w14:paraId="28799EF9" w14:textId="22A02B50" w:rsidR="00C05DA2" w:rsidRPr="009D646E" w:rsidRDefault="003F243A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  <w:lang w:val="be-BY"/>
        </w:rPr>
      </w:pPr>
      <w:r w:rsidRPr="009D646E">
        <w:rPr>
          <w:sz w:val="28"/>
          <w:szCs w:val="28"/>
          <w:lang w:val="be-BY"/>
        </w:rPr>
        <w:t>Концепция истории России</w:t>
      </w:r>
      <w:r w:rsidR="00C05DA2" w:rsidRPr="009D646E">
        <w:rPr>
          <w:sz w:val="28"/>
          <w:szCs w:val="28"/>
        </w:rPr>
        <w:t xml:space="preserve"> в трудах Н.</w:t>
      </w:r>
      <w:r w:rsidR="00FF0B1E">
        <w:t> </w:t>
      </w:r>
      <w:r w:rsidR="00C05DA2" w:rsidRPr="009D646E">
        <w:rPr>
          <w:sz w:val="28"/>
          <w:szCs w:val="28"/>
        </w:rPr>
        <w:t>М.</w:t>
      </w:r>
      <w:r w:rsidR="00FF0B1E">
        <w:rPr>
          <w:sz w:val="28"/>
          <w:szCs w:val="28"/>
        </w:rPr>
        <w:t> </w:t>
      </w:r>
      <w:r w:rsidR="00C05DA2" w:rsidRPr="009D646E">
        <w:rPr>
          <w:sz w:val="28"/>
          <w:szCs w:val="28"/>
        </w:rPr>
        <w:t xml:space="preserve">Карамзина. «Записка о древней и новой России». «История государства Российского» и цели ее </w:t>
      </w:r>
      <w:r w:rsidR="00C05DA2" w:rsidRPr="009D646E">
        <w:rPr>
          <w:sz w:val="28"/>
          <w:szCs w:val="28"/>
        </w:rPr>
        <w:lastRenderedPageBreak/>
        <w:t>создания. Источники труда Н.</w:t>
      </w:r>
      <w:r w:rsidR="00FF0B1E">
        <w:rPr>
          <w:sz w:val="28"/>
          <w:szCs w:val="28"/>
        </w:rPr>
        <w:t> </w:t>
      </w:r>
      <w:r w:rsidR="00C05DA2" w:rsidRPr="009D646E">
        <w:rPr>
          <w:sz w:val="28"/>
          <w:szCs w:val="28"/>
        </w:rPr>
        <w:t>М.</w:t>
      </w:r>
      <w:r w:rsidR="00FF0B1E">
        <w:rPr>
          <w:sz w:val="28"/>
          <w:szCs w:val="28"/>
        </w:rPr>
        <w:t> </w:t>
      </w:r>
      <w:r w:rsidR="00C05DA2" w:rsidRPr="009D646E">
        <w:rPr>
          <w:sz w:val="28"/>
          <w:szCs w:val="28"/>
        </w:rPr>
        <w:t xml:space="preserve">Карамзина и приемы их использования. Периодизация истории России и характеристика основных ее этапов. Значение труда </w:t>
      </w:r>
      <w:r w:rsidR="00FF0B1E" w:rsidRPr="009D646E">
        <w:rPr>
          <w:sz w:val="28"/>
          <w:szCs w:val="28"/>
        </w:rPr>
        <w:t>Н.</w:t>
      </w:r>
      <w:r w:rsidR="00FF0B1E">
        <w:rPr>
          <w:sz w:val="28"/>
          <w:szCs w:val="28"/>
        </w:rPr>
        <w:t> </w:t>
      </w:r>
      <w:r w:rsidR="00FF0B1E" w:rsidRPr="009D646E">
        <w:rPr>
          <w:sz w:val="28"/>
          <w:szCs w:val="28"/>
        </w:rPr>
        <w:t>М.</w:t>
      </w:r>
      <w:r w:rsidR="00FF0B1E">
        <w:rPr>
          <w:sz w:val="28"/>
          <w:szCs w:val="28"/>
        </w:rPr>
        <w:t> </w:t>
      </w:r>
      <w:r w:rsidR="00C05DA2" w:rsidRPr="009D646E">
        <w:rPr>
          <w:sz w:val="28"/>
          <w:szCs w:val="28"/>
        </w:rPr>
        <w:t>Карамзина для привлечения общественного интереса к истории России и к исторической науке. Оценка «Истории» Н.</w:t>
      </w:r>
      <w:r w:rsidR="00FF0B1E">
        <w:rPr>
          <w:sz w:val="28"/>
          <w:szCs w:val="28"/>
        </w:rPr>
        <w:t> </w:t>
      </w:r>
      <w:r w:rsidR="00C05DA2" w:rsidRPr="009D646E">
        <w:rPr>
          <w:sz w:val="28"/>
          <w:szCs w:val="28"/>
        </w:rPr>
        <w:t>М.</w:t>
      </w:r>
      <w:r w:rsidR="00FF0B1E">
        <w:rPr>
          <w:sz w:val="28"/>
          <w:szCs w:val="28"/>
        </w:rPr>
        <w:t> </w:t>
      </w:r>
      <w:r w:rsidR="00C05DA2" w:rsidRPr="009D646E">
        <w:rPr>
          <w:sz w:val="28"/>
          <w:szCs w:val="28"/>
        </w:rPr>
        <w:t>Карамзина современниками.</w:t>
      </w:r>
    </w:p>
    <w:p w14:paraId="42354603" w14:textId="1E8FDCDD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М.Т. Каченовский и «скептическая школа». Критика методики работы над источниками Н.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Карамзина, требование критического отношения к материалу. Труды Э.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Ф.</w:t>
      </w:r>
      <w:r w:rsidR="00FF0B1E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Эверса</w:t>
      </w:r>
      <w:proofErr w:type="spellEnd"/>
      <w:r w:rsidRPr="009D646E">
        <w:rPr>
          <w:sz w:val="28"/>
          <w:szCs w:val="28"/>
        </w:rPr>
        <w:t xml:space="preserve"> по истории права и применение новой методологии к изучению общественных институтов. Влияние И.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Ф.</w:t>
      </w:r>
      <w:r w:rsidR="00FF0B1E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Эверса</w:t>
      </w:r>
      <w:proofErr w:type="spellEnd"/>
      <w:r w:rsidRPr="009D646E">
        <w:rPr>
          <w:sz w:val="28"/>
          <w:szCs w:val="28"/>
        </w:rPr>
        <w:t xml:space="preserve"> на формирование принципов буржуазной историографии. Выдвижение историко-государственной и правовой проблематики.</w:t>
      </w:r>
    </w:p>
    <w:p w14:paraId="10CBC2F3" w14:textId="7E92B2DD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Н.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Полевой и его попытка создания «Истории русского народа» на новых методических основах. Критика</w:t>
      </w:r>
      <w:r w:rsidR="008C7B62" w:rsidRPr="009D646E">
        <w:rPr>
          <w:sz w:val="28"/>
          <w:szCs w:val="28"/>
        </w:rPr>
        <w:t xml:space="preserve"> </w:t>
      </w:r>
      <w:r w:rsidR="00FF0B1E" w:rsidRPr="009D646E">
        <w:rPr>
          <w:sz w:val="28"/>
          <w:szCs w:val="28"/>
        </w:rPr>
        <w:t>Н.</w:t>
      </w:r>
      <w:r w:rsidR="00FF0B1E">
        <w:rPr>
          <w:sz w:val="28"/>
          <w:szCs w:val="28"/>
        </w:rPr>
        <w:t> </w:t>
      </w:r>
      <w:r w:rsidR="00FF0B1E" w:rsidRPr="009D646E">
        <w:rPr>
          <w:sz w:val="28"/>
          <w:szCs w:val="28"/>
        </w:rPr>
        <w:t>А.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Полевым дворянской историографии. Идеи внутренней закономерности исторического развития. Общность и своеобразие истории России в понимании Н.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FF0B1E">
        <w:rPr>
          <w:sz w:val="28"/>
          <w:szCs w:val="28"/>
        </w:rPr>
        <w:t> </w:t>
      </w:r>
      <w:proofErr w:type="gramStart"/>
      <w:r w:rsidRPr="009D646E">
        <w:rPr>
          <w:sz w:val="28"/>
          <w:szCs w:val="28"/>
        </w:rPr>
        <w:t>Полевого</w:t>
      </w:r>
      <w:proofErr w:type="gramEnd"/>
      <w:r w:rsidRPr="009D646E">
        <w:rPr>
          <w:sz w:val="28"/>
          <w:szCs w:val="28"/>
        </w:rPr>
        <w:t>.</w:t>
      </w:r>
    </w:p>
    <w:p w14:paraId="7402A04B" w14:textId="5F4FBF5F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Политические </w:t>
      </w:r>
      <w:r w:rsidR="008C7B62" w:rsidRPr="009D646E">
        <w:rPr>
          <w:sz w:val="28"/>
          <w:szCs w:val="28"/>
        </w:rPr>
        <w:t xml:space="preserve">и исторические </w:t>
      </w:r>
      <w:r w:rsidRPr="009D646E">
        <w:rPr>
          <w:sz w:val="28"/>
          <w:szCs w:val="28"/>
        </w:rPr>
        <w:t>идеи декабристов. Критика монархической концепции Н.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Карамзина. Понимание декабристами роли народа в историческом развитии. Интерес к истории «народовластия» и революционных движений в публицистике декабристов. Специальные исторические работы декабристов. Отражение </w:t>
      </w:r>
      <w:r w:rsidR="008C7B62" w:rsidRPr="009D646E">
        <w:rPr>
          <w:sz w:val="28"/>
          <w:szCs w:val="28"/>
        </w:rPr>
        <w:t xml:space="preserve">исторической проблематики </w:t>
      </w:r>
      <w:r w:rsidRPr="009D646E">
        <w:rPr>
          <w:sz w:val="28"/>
          <w:szCs w:val="28"/>
        </w:rPr>
        <w:t>в произведениях А.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С.</w:t>
      </w:r>
      <w:r w:rsidR="00FF0B1E">
        <w:rPr>
          <w:sz w:val="28"/>
          <w:szCs w:val="28"/>
        </w:rPr>
        <w:t> </w:t>
      </w:r>
      <w:r w:rsidRPr="009D646E">
        <w:rPr>
          <w:sz w:val="28"/>
          <w:szCs w:val="28"/>
        </w:rPr>
        <w:t>Пушкина.</w:t>
      </w:r>
    </w:p>
    <w:p w14:paraId="23CC4A0B" w14:textId="53E7833F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Подъем национального самосознания после Отечественной войны 1812 г. Выдвижение </w:t>
      </w:r>
      <w:r w:rsidR="008C7B62" w:rsidRPr="009D646E">
        <w:rPr>
          <w:sz w:val="28"/>
          <w:szCs w:val="28"/>
        </w:rPr>
        <w:t>вопроса</w:t>
      </w:r>
      <w:r w:rsidRPr="009D646E">
        <w:rPr>
          <w:sz w:val="28"/>
          <w:szCs w:val="28"/>
        </w:rPr>
        <w:t xml:space="preserve"> о путях и закономерностях исторического развития страны. </w:t>
      </w:r>
      <w:r w:rsidR="008C7B62" w:rsidRPr="009D646E">
        <w:rPr>
          <w:sz w:val="28"/>
          <w:szCs w:val="28"/>
        </w:rPr>
        <w:t>Источники и каналы распространения исторических знаний. Роль художественной литературы и публицистики.</w:t>
      </w:r>
    </w:p>
    <w:p w14:paraId="6F4157F1" w14:textId="5289C0B4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Охранительная политика царского правительства по отношению к преподаванию и изучению истории.</w:t>
      </w:r>
      <w:r w:rsidRPr="009D646E">
        <w:rPr>
          <w:sz w:val="28"/>
          <w:szCs w:val="28"/>
          <w:lang w:val="be-BY"/>
        </w:rPr>
        <w:t xml:space="preserve"> </w:t>
      </w:r>
      <w:r w:rsidRPr="009D646E">
        <w:rPr>
          <w:sz w:val="28"/>
          <w:szCs w:val="28"/>
        </w:rPr>
        <w:t>Труды М.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>П.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>Погодина, Н.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>Г.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>Устрялова, М.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>Корфа и др. Тезис о коренном отличии истории России от истории Западной Европы и его антиреволюционное содержание. Связь дворянской историографии с теорией официальной народности.</w:t>
      </w:r>
    </w:p>
    <w:p w14:paraId="38D7B17C" w14:textId="2A4EB796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Становление либеральной историографии. Западники и славянофилы, их поиски путей ликвидации крепостного права, споры о характере и перспективах исторического развития России.</w:t>
      </w:r>
      <w:r w:rsidRPr="009D646E">
        <w:rPr>
          <w:sz w:val="28"/>
          <w:szCs w:val="28"/>
          <w:lang w:val="be-BY"/>
        </w:rPr>
        <w:t xml:space="preserve"> </w:t>
      </w:r>
      <w:r w:rsidRPr="009D646E">
        <w:rPr>
          <w:sz w:val="28"/>
          <w:szCs w:val="28"/>
        </w:rPr>
        <w:t>Общественно-политические и методологические основы славянофильской концепции истории России. Русская община и национальный характер русского народа в трактовке славянофилов. Оценка реформ Петра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  <w:lang w:val="en-US"/>
        </w:rPr>
        <w:t>I</w:t>
      </w:r>
      <w:r w:rsidRPr="009D646E">
        <w:rPr>
          <w:sz w:val="28"/>
          <w:szCs w:val="28"/>
        </w:rPr>
        <w:t xml:space="preserve"> и общая концепция истории России, ее консервативный характер. Работы славянофилов в области истории крестьян, быта, фольклора и языка. Место славянофилов в становлении буржуазной историографии в России.</w:t>
      </w:r>
      <w:r w:rsidR="008C7B62" w:rsidRPr="009D646E">
        <w:rPr>
          <w:sz w:val="28"/>
          <w:szCs w:val="28"/>
        </w:rPr>
        <w:t xml:space="preserve"> Западники об особенностях исторического развития и исторической миссии России. П.</w:t>
      </w:r>
      <w:r w:rsidR="00D149D3">
        <w:rPr>
          <w:sz w:val="28"/>
          <w:szCs w:val="28"/>
        </w:rPr>
        <w:t> </w:t>
      </w:r>
      <w:r w:rsidR="008C7B62" w:rsidRPr="009D646E">
        <w:rPr>
          <w:sz w:val="28"/>
          <w:szCs w:val="28"/>
        </w:rPr>
        <w:t>Я.</w:t>
      </w:r>
      <w:r w:rsidR="00D149D3">
        <w:rPr>
          <w:sz w:val="28"/>
          <w:szCs w:val="28"/>
        </w:rPr>
        <w:t> </w:t>
      </w:r>
      <w:r w:rsidR="008C7B62" w:rsidRPr="009D646E">
        <w:rPr>
          <w:sz w:val="28"/>
          <w:szCs w:val="28"/>
        </w:rPr>
        <w:t>Чаадаев.</w:t>
      </w:r>
    </w:p>
    <w:p w14:paraId="0EF1B9C2" w14:textId="3E998E78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«Государственная школа» в русской историографии. К.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>Д.</w:t>
      </w:r>
      <w:r w:rsidR="00D149D3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Кавелин</w:t>
      </w:r>
      <w:proofErr w:type="spellEnd"/>
      <w:r w:rsidRPr="009D646E">
        <w:rPr>
          <w:sz w:val="28"/>
          <w:szCs w:val="28"/>
        </w:rPr>
        <w:t>, Б.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>Н.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Чичерин и складывание концепции «государственной школы». </w:t>
      </w:r>
      <w:r w:rsidR="008C7B62" w:rsidRPr="009D646E">
        <w:rPr>
          <w:sz w:val="28"/>
          <w:szCs w:val="28"/>
        </w:rPr>
        <w:lastRenderedPageBreak/>
        <w:t xml:space="preserve">Геополитический и географический детерминизм в концепции «государственной школы». </w:t>
      </w:r>
      <w:r w:rsidRPr="009D646E">
        <w:rPr>
          <w:sz w:val="28"/>
          <w:szCs w:val="28"/>
        </w:rPr>
        <w:t>Теория «закрепощения сословий»</w:t>
      </w:r>
      <w:r w:rsidR="004B29DF" w:rsidRPr="009D646E">
        <w:rPr>
          <w:sz w:val="28"/>
          <w:szCs w:val="28"/>
        </w:rPr>
        <w:t xml:space="preserve"> и их последующего освобождения </w:t>
      </w:r>
      <w:r w:rsidRPr="009D646E">
        <w:rPr>
          <w:sz w:val="28"/>
          <w:szCs w:val="28"/>
        </w:rPr>
        <w:t xml:space="preserve">как </w:t>
      </w:r>
      <w:r w:rsidR="004B29DF" w:rsidRPr="009D646E">
        <w:rPr>
          <w:sz w:val="28"/>
          <w:szCs w:val="28"/>
        </w:rPr>
        <w:t xml:space="preserve">обоснование организующей силы государства в истории России. </w:t>
      </w:r>
      <w:r w:rsidRPr="009D646E">
        <w:rPr>
          <w:sz w:val="28"/>
          <w:szCs w:val="28"/>
        </w:rPr>
        <w:t>Изучение истории государственных учреждений и правовых институтов. Развитие истории права как особой области науки. Критика славянофильских представлений об общине.</w:t>
      </w:r>
    </w:p>
    <w:p w14:paraId="13CDBDF2" w14:textId="5FA8FDC4" w:rsidR="008C7B62" w:rsidRPr="009D646E" w:rsidRDefault="008C7B6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Формирование общественно-политических и исторических взглядов С.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Соловьева. Влияние диалектики </w:t>
      </w:r>
      <w:r w:rsidR="00D149D3">
        <w:rPr>
          <w:sz w:val="28"/>
          <w:szCs w:val="28"/>
        </w:rPr>
        <w:t>Г. </w:t>
      </w:r>
      <w:r w:rsidRPr="009D646E">
        <w:rPr>
          <w:sz w:val="28"/>
          <w:szCs w:val="28"/>
        </w:rPr>
        <w:t xml:space="preserve">Гегеля на историческое мировоззрение </w:t>
      </w:r>
      <w:r w:rsidR="00D149D3" w:rsidRPr="009D646E">
        <w:rPr>
          <w:sz w:val="28"/>
          <w:szCs w:val="28"/>
        </w:rPr>
        <w:t>С.</w:t>
      </w:r>
      <w:r w:rsidR="00D149D3">
        <w:rPr>
          <w:sz w:val="28"/>
          <w:szCs w:val="28"/>
        </w:rPr>
        <w:t> </w:t>
      </w:r>
      <w:r w:rsidR="00D149D3" w:rsidRPr="009D646E">
        <w:rPr>
          <w:sz w:val="28"/>
          <w:szCs w:val="28"/>
        </w:rPr>
        <w:t>М.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>Соловьева.</w:t>
      </w:r>
      <w:r w:rsidRPr="009D646E">
        <w:rPr>
          <w:sz w:val="28"/>
          <w:szCs w:val="28"/>
          <w:lang w:val="be-BY"/>
        </w:rPr>
        <w:t xml:space="preserve"> </w:t>
      </w:r>
      <w:r w:rsidRPr="009D646E">
        <w:rPr>
          <w:sz w:val="28"/>
          <w:szCs w:val="28"/>
        </w:rPr>
        <w:t xml:space="preserve">Принцип историзма. Идея органического эволюционного развития как антитеза революционного преобразования общества. Народ, государство, личность в концепции </w:t>
      </w:r>
      <w:r w:rsidR="00D149D3" w:rsidRPr="009D646E">
        <w:rPr>
          <w:sz w:val="28"/>
          <w:szCs w:val="28"/>
        </w:rPr>
        <w:t>С.</w:t>
      </w:r>
      <w:r w:rsidR="00D149D3">
        <w:rPr>
          <w:sz w:val="28"/>
          <w:szCs w:val="28"/>
        </w:rPr>
        <w:t> </w:t>
      </w:r>
      <w:r w:rsidR="00D149D3" w:rsidRPr="009D646E">
        <w:rPr>
          <w:sz w:val="28"/>
          <w:szCs w:val="28"/>
        </w:rPr>
        <w:t>М.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Соловьева. Борьба родовых и государственных «начал» в ходе исторического развития. Принцип единства всемирной истории и относительного своеобразия истории отдельных народов. Роль географического фактора в истории России. Основные черты исторической концепции </w:t>
      </w:r>
      <w:r w:rsidR="00D149D3" w:rsidRPr="009D646E">
        <w:rPr>
          <w:sz w:val="28"/>
          <w:szCs w:val="28"/>
        </w:rPr>
        <w:t>С.</w:t>
      </w:r>
      <w:r w:rsidR="00D149D3">
        <w:rPr>
          <w:sz w:val="28"/>
          <w:szCs w:val="28"/>
        </w:rPr>
        <w:t> </w:t>
      </w:r>
      <w:r w:rsidR="00D149D3" w:rsidRPr="009D646E">
        <w:rPr>
          <w:sz w:val="28"/>
          <w:szCs w:val="28"/>
        </w:rPr>
        <w:t>М.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Соловьева. Оценка </w:t>
      </w:r>
      <w:r w:rsidR="00D149D3" w:rsidRPr="009D646E">
        <w:rPr>
          <w:sz w:val="28"/>
          <w:szCs w:val="28"/>
        </w:rPr>
        <w:t>С.</w:t>
      </w:r>
      <w:r w:rsidR="00D149D3">
        <w:rPr>
          <w:sz w:val="28"/>
          <w:szCs w:val="28"/>
        </w:rPr>
        <w:t> </w:t>
      </w:r>
      <w:r w:rsidR="00D149D3" w:rsidRPr="009D646E">
        <w:rPr>
          <w:sz w:val="28"/>
          <w:szCs w:val="28"/>
        </w:rPr>
        <w:t>М.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Соловьевым явлений экономического и культурного развития. Введение </w:t>
      </w:r>
      <w:r w:rsidR="00D149D3" w:rsidRPr="009D646E">
        <w:rPr>
          <w:sz w:val="28"/>
          <w:szCs w:val="28"/>
        </w:rPr>
        <w:t>С.</w:t>
      </w:r>
      <w:r w:rsidR="00D149D3">
        <w:rPr>
          <w:sz w:val="28"/>
          <w:szCs w:val="28"/>
        </w:rPr>
        <w:t> </w:t>
      </w:r>
      <w:r w:rsidR="00D149D3" w:rsidRPr="009D646E">
        <w:rPr>
          <w:sz w:val="28"/>
          <w:szCs w:val="28"/>
        </w:rPr>
        <w:t>М.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Соловьевым в оборот нового архивного материала и приемы его обработки. Значение трудов </w:t>
      </w:r>
      <w:r w:rsidR="00D149D3" w:rsidRPr="009D646E">
        <w:rPr>
          <w:sz w:val="28"/>
          <w:szCs w:val="28"/>
        </w:rPr>
        <w:t>С.</w:t>
      </w:r>
      <w:r w:rsidR="00D149D3">
        <w:rPr>
          <w:sz w:val="28"/>
          <w:szCs w:val="28"/>
        </w:rPr>
        <w:t> </w:t>
      </w:r>
      <w:r w:rsidR="00D149D3" w:rsidRPr="009D646E">
        <w:rPr>
          <w:sz w:val="28"/>
          <w:szCs w:val="28"/>
        </w:rPr>
        <w:t>М.</w:t>
      </w:r>
      <w:r w:rsidR="00D149D3">
        <w:rPr>
          <w:sz w:val="28"/>
          <w:szCs w:val="28"/>
        </w:rPr>
        <w:t> </w:t>
      </w:r>
      <w:r w:rsidRPr="009D646E">
        <w:rPr>
          <w:sz w:val="28"/>
          <w:szCs w:val="28"/>
        </w:rPr>
        <w:t>Соловьева для исторической науки.</w:t>
      </w:r>
    </w:p>
    <w:p w14:paraId="1B70107F" w14:textId="77777777" w:rsidR="00C05DA2" w:rsidRPr="009D646E" w:rsidRDefault="00C05DA2" w:rsidP="009D646E">
      <w:pPr>
        <w:spacing w:after="0" w:line="240" w:lineRule="auto"/>
        <w:ind w:right="50"/>
        <w:contextualSpacing/>
        <w:jc w:val="both"/>
        <w:rPr>
          <w:b/>
          <w:sz w:val="28"/>
          <w:szCs w:val="28"/>
        </w:rPr>
      </w:pPr>
    </w:p>
    <w:p w14:paraId="353599ED" w14:textId="5C00E177" w:rsidR="00C05DA2" w:rsidRPr="009D646E" w:rsidRDefault="0011532C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  <w:lang w:val="be-BY"/>
        </w:rPr>
      </w:pPr>
      <w:r w:rsidRPr="009D646E">
        <w:rPr>
          <w:b/>
          <w:sz w:val="28"/>
          <w:szCs w:val="28"/>
        </w:rPr>
        <w:t xml:space="preserve">Тема </w:t>
      </w:r>
      <w:r w:rsidR="00CF4AD4">
        <w:rPr>
          <w:b/>
          <w:sz w:val="28"/>
          <w:szCs w:val="28"/>
        </w:rPr>
        <w:t>6</w:t>
      </w:r>
      <w:r w:rsidR="00C05DA2" w:rsidRPr="009D646E">
        <w:rPr>
          <w:b/>
          <w:sz w:val="28"/>
          <w:szCs w:val="28"/>
        </w:rPr>
        <w:t>. Русская и украинская историография во второй половине</w:t>
      </w:r>
      <w:r w:rsidR="00CF4AD4">
        <w:rPr>
          <w:b/>
          <w:sz w:val="28"/>
          <w:szCs w:val="28"/>
        </w:rPr>
        <w:t xml:space="preserve"> </w:t>
      </w:r>
      <w:r w:rsidR="00C05DA2" w:rsidRPr="009D646E">
        <w:rPr>
          <w:b/>
          <w:sz w:val="28"/>
          <w:szCs w:val="28"/>
        </w:rPr>
        <w:t>XIX в</w:t>
      </w:r>
      <w:r w:rsidR="00C05DA2" w:rsidRPr="009D646E">
        <w:rPr>
          <w:sz w:val="28"/>
          <w:szCs w:val="28"/>
        </w:rPr>
        <w:t>.</w:t>
      </w:r>
    </w:p>
    <w:p w14:paraId="645EDF01" w14:textId="128B8EBC" w:rsidR="00C05DA2" w:rsidRPr="009D646E" w:rsidRDefault="004B29DF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  <w:lang w:val="be-BY"/>
        </w:rPr>
      </w:pPr>
      <w:r w:rsidRPr="009D646E">
        <w:rPr>
          <w:sz w:val="28"/>
          <w:szCs w:val="28"/>
        </w:rPr>
        <w:t xml:space="preserve">Модернизация России в эпоху «великих реформ» и ее </w:t>
      </w:r>
      <w:r w:rsidR="00CF4AD4">
        <w:rPr>
          <w:sz w:val="28"/>
          <w:szCs w:val="28"/>
        </w:rPr>
        <w:t>влияние</w:t>
      </w:r>
      <w:r w:rsidRPr="009D646E">
        <w:rPr>
          <w:sz w:val="28"/>
          <w:szCs w:val="28"/>
        </w:rPr>
        <w:t xml:space="preserve"> на общественное самосознание. </w:t>
      </w:r>
      <w:r w:rsidR="00C05DA2" w:rsidRPr="009D646E">
        <w:rPr>
          <w:sz w:val="28"/>
          <w:szCs w:val="28"/>
        </w:rPr>
        <w:t xml:space="preserve">Развитие научных учреждений, обществ, губернских ученых архивных комиссий, исторической периодики, публикации документов и исследований, изменения в системе университетского образования. Специализация исторической науки, развитие вспомогательных исторических дисциплин. Вовлечение новых источников в научную разработку и усиление внимания </w:t>
      </w:r>
      <w:r w:rsidR="00CF4AD4">
        <w:rPr>
          <w:sz w:val="28"/>
          <w:szCs w:val="28"/>
        </w:rPr>
        <w:t xml:space="preserve">к </w:t>
      </w:r>
      <w:r w:rsidR="00577D7F" w:rsidRPr="009D646E">
        <w:rPr>
          <w:sz w:val="28"/>
          <w:szCs w:val="28"/>
        </w:rPr>
        <w:t xml:space="preserve">проблематике </w:t>
      </w:r>
      <w:r w:rsidR="00C05DA2" w:rsidRPr="009D646E">
        <w:rPr>
          <w:sz w:val="28"/>
          <w:szCs w:val="28"/>
        </w:rPr>
        <w:t>социально-экономического и культурного развития.</w:t>
      </w:r>
    </w:p>
    <w:p w14:paraId="269E1543" w14:textId="77777777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Поиски новых методологических принципов изучения истории. Позитивизм – ведущая теоретическая основа историографии второй половины Х</w:t>
      </w:r>
      <w:r w:rsidRPr="009D646E">
        <w:rPr>
          <w:sz w:val="28"/>
          <w:szCs w:val="28"/>
          <w:lang w:val="be-BY"/>
        </w:rPr>
        <w:t>І</w:t>
      </w:r>
      <w:proofErr w:type="gramStart"/>
      <w:r w:rsidRPr="009D646E">
        <w:rPr>
          <w:sz w:val="28"/>
          <w:szCs w:val="28"/>
        </w:rPr>
        <w:t>Х</w:t>
      </w:r>
      <w:proofErr w:type="gramEnd"/>
      <w:r w:rsidRPr="009D646E">
        <w:rPr>
          <w:sz w:val="28"/>
          <w:szCs w:val="28"/>
        </w:rPr>
        <w:t xml:space="preserve"> в. Влияние неокантианства на русскую историографию.</w:t>
      </w:r>
    </w:p>
    <w:p w14:paraId="67CEB2AD" w14:textId="521E2A3A" w:rsidR="00072744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Общественно-политические и философские взгляды В.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Г.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Белинского, А.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Герцена, Н.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Г.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Чернышевского, Н.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Добролюбова. Диалектический подход к пониманию истори</w:t>
      </w:r>
      <w:r w:rsidR="00577D7F" w:rsidRPr="009D646E">
        <w:rPr>
          <w:sz w:val="28"/>
          <w:szCs w:val="28"/>
        </w:rPr>
        <w:t>и, р</w:t>
      </w:r>
      <w:r w:rsidRPr="009D646E">
        <w:rPr>
          <w:sz w:val="28"/>
          <w:szCs w:val="28"/>
        </w:rPr>
        <w:t>оль народных масс и революционных переворотов. Вопрос об общине, развитии капитализма и путях перехода к социализму. Интерес к истории народных движений. Оценка важнейших этапов истории России в трудах революционных демократов.</w:t>
      </w:r>
    </w:p>
    <w:p w14:paraId="3DA6B743" w14:textId="1C5A629F" w:rsidR="00577D7F" w:rsidRPr="009D646E" w:rsidRDefault="00577D7F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Народническая концепция истории России. «Субъективная школа» в историографии</w:t>
      </w:r>
      <w:r w:rsidR="00072744" w:rsidRPr="009D646E">
        <w:rPr>
          <w:sz w:val="28"/>
          <w:szCs w:val="28"/>
        </w:rPr>
        <w:t>. Народническая историография. Государство, народ, интеллигенция в социалистической схеме П.</w:t>
      </w:r>
      <w:r w:rsidR="00CF4AD4">
        <w:rPr>
          <w:sz w:val="28"/>
          <w:szCs w:val="28"/>
        </w:rPr>
        <w:t> </w:t>
      </w:r>
      <w:r w:rsidR="00072744" w:rsidRPr="009D646E">
        <w:rPr>
          <w:sz w:val="28"/>
          <w:szCs w:val="28"/>
        </w:rPr>
        <w:t>Л.</w:t>
      </w:r>
      <w:r w:rsidR="00CF4AD4">
        <w:rPr>
          <w:sz w:val="28"/>
          <w:szCs w:val="28"/>
        </w:rPr>
        <w:t> </w:t>
      </w:r>
      <w:r w:rsidR="00072744" w:rsidRPr="009D646E">
        <w:rPr>
          <w:sz w:val="28"/>
          <w:szCs w:val="28"/>
        </w:rPr>
        <w:t>Лаврова, Н.</w:t>
      </w:r>
      <w:r w:rsidR="00CF4AD4">
        <w:rPr>
          <w:sz w:val="28"/>
          <w:szCs w:val="28"/>
        </w:rPr>
        <w:t> </w:t>
      </w:r>
      <w:r w:rsidR="00072744" w:rsidRPr="009D646E">
        <w:rPr>
          <w:sz w:val="28"/>
          <w:szCs w:val="28"/>
        </w:rPr>
        <w:t>К.</w:t>
      </w:r>
      <w:r w:rsidR="00CF4AD4">
        <w:rPr>
          <w:sz w:val="28"/>
          <w:szCs w:val="28"/>
        </w:rPr>
        <w:t> </w:t>
      </w:r>
      <w:r w:rsidR="00072744" w:rsidRPr="009D646E">
        <w:rPr>
          <w:sz w:val="28"/>
          <w:szCs w:val="28"/>
        </w:rPr>
        <w:t xml:space="preserve">Михайловского. </w:t>
      </w:r>
      <w:r w:rsidR="00072744" w:rsidRPr="009D646E">
        <w:rPr>
          <w:sz w:val="28"/>
          <w:szCs w:val="28"/>
        </w:rPr>
        <w:lastRenderedPageBreak/>
        <w:t>История крестьянского землевладения и общины в трудах П.</w:t>
      </w:r>
      <w:r w:rsidR="00CF4AD4">
        <w:rPr>
          <w:sz w:val="28"/>
          <w:szCs w:val="28"/>
        </w:rPr>
        <w:t> </w:t>
      </w:r>
      <w:r w:rsidR="00072744" w:rsidRPr="009D646E">
        <w:rPr>
          <w:sz w:val="28"/>
          <w:szCs w:val="28"/>
        </w:rPr>
        <w:t>А.</w:t>
      </w:r>
      <w:r w:rsidR="00CF4AD4">
        <w:rPr>
          <w:sz w:val="28"/>
          <w:szCs w:val="28"/>
        </w:rPr>
        <w:t> </w:t>
      </w:r>
      <w:r w:rsidR="00072744" w:rsidRPr="009D646E">
        <w:rPr>
          <w:sz w:val="28"/>
          <w:szCs w:val="28"/>
        </w:rPr>
        <w:t>Соколовского и А.</w:t>
      </w:r>
      <w:r w:rsidR="00CF4AD4">
        <w:rPr>
          <w:sz w:val="28"/>
          <w:szCs w:val="28"/>
        </w:rPr>
        <w:t> </w:t>
      </w:r>
      <w:r w:rsidR="00072744" w:rsidRPr="009D646E">
        <w:rPr>
          <w:sz w:val="28"/>
          <w:szCs w:val="28"/>
        </w:rPr>
        <w:t>Я.</w:t>
      </w:r>
      <w:r w:rsidR="00CF4AD4">
        <w:rPr>
          <w:sz w:val="28"/>
          <w:szCs w:val="28"/>
        </w:rPr>
        <w:t> </w:t>
      </w:r>
      <w:r w:rsidR="00072744" w:rsidRPr="009D646E">
        <w:rPr>
          <w:sz w:val="28"/>
          <w:szCs w:val="28"/>
        </w:rPr>
        <w:t>Ефименко.</w:t>
      </w:r>
    </w:p>
    <w:p w14:paraId="0858245B" w14:textId="2F370D18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Влияние революционно-демократических идей на историческое мировоззрение А.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П.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Щапова. Новый подход к истории раскола как социального движения. Отрицание ведущей роли государства в русской истории. Земско-областная теория, </w:t>
      </w:r>
      <w:r w:rsidR="00577D7F" w:rsidRPr="009D646E">
        <w:rPr>
          <w:sz w:val="28"/>
          <w:szCs w:val="28"/>
        </w:rPr>
        <w:t>характеристика</w:t>
      </w:r>
      <w:r w:rsidRPr="009D646E">
        <w:rPr>
          <w:sz w:val="28"/>
          <w:szCs w:val="28"/>
        </w:rPr>
        <w:t xml:space="preserve"> крестьянской общины. Внимание к истории народа, элементы естественнонаучного материализма в трудах </w:t>
      </w:r>
      <w:r w:rsidR="00CF4AD4" w:rsidRPr="009D646E">
        <w:rPr>
          <w:sz w:val="28"/>
          <w:szCs w:val="28"/>
        </w:rPr>
        <w:t>А.</w:t>
      </w:r>
      <w:r w:rsidR="00CF4AD4">
        <w:rPr>
          <w:sz w:val="28"/>
          <w:szCs w:val="28"/>
        </w:rPr>
        <w:t> </w:t>
      </w:r>
      <w:r w:rsidR="00CF4AD4" w:rsidRPr="009D646E">
        <w:rPr>
          <w:sz w:val="28"/>
          <w:szCs w:val="28"/>
        </w:rPr>
        <w:t>П.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Щапова.</w:t>
      </w:r>
    </w:p>
    <w:p w14:paraId="38776C7C" w14:textId="16B1AD22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Дворянская историография. Пропаганда монархических идей в средней школе. Работы Д.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Pr="00CF4AD4">
        <w:t xml:space="preserve"> </w:t>
      </w:r>
      <w:r w:rsidRPr="009D646E">
        <w:rPr>
          <w:sz w:val="28"/>
          <w:szCs w:val="28"/>
        </w:rPr>
        <w:t>Иловайского, Н.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К.</w:t>
      </w:r>
      <w:r w:rsidR="00CF4AD4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Шильдера</w:t>
      </w:r>
      <w:proofErr w:type="spellEnd"/>
      <w:r w:rsidRPr="009D646E">
        <w:rPr>
          <w:sz w:val="28"/>
          <w:szCs w:val="28"/>
        </w:rPr>
        <w:t>, Н.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Ф.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Дубровина</w:t>
      </w:r>
      <w:r w:rsidR="00577D7F" w:rsidRPr="009D646E">
        <w:rPr>
          <w:sz w:val="28"/>
          <w:szCs w:val="28"/>
        </w:rPr>
        <w:t>, В.</w:t>
      </w:r>
      <w:r w:rsidR="00CF4AD4">
        <w:rPr>
          <w:sz w:val="28"/>
          <w:szCs w:val="28"/>
        </w:rPr>
        <w:t> </w:t>
      </w:r>
      <w:r w:rsidR="00577D7F" w:rsidRPr="009D646E">
        <w:rPr>
          <w:sz w:val="28"/>
          <w:szCs w:val="28"/>
        </w:rPr>
        <w:t>А.</w:t>
      </w:r>
      <w:r w:rsidR="00CF4AD4">
        <w:rPr>
          <w:sz w:val="28"/>
          <w:szCs w:val="28"/>
        </w:rPr>
        <w:t> </w:t>
      </w:r>
      <w:proofErr w:type="spellStart"/>
      <w:r w:rsidR="00577D7F" w:rsidRPr="009D646E">
        <w:rPr>
          <w:sz w:val="28"/>
          <w:szCs w:val="28"/>
        </w:rPr>
        <w:t>Бильбасова</w:t>
      </w:r>
      <w:proofErr w:type="spellEnd"/>
      <w:r w:rsidR="00577D7F" w:rsidRPr="009D646E">
        <w:rPr>
          <w:sz w:val="28"/>
          <w:szCs w:val="28"/>
        </w:rPr>
        <w:t>, А.</w:t>
      </w:r>
      <w:r w:rsidR="00CF4AD4">
        <w:rPr>
          <w:sz w:val="28"/>
          <w:szCs w:val="28"/>
        </w:rPr>
        <w:t> </w:t>
      </w:r>
      <w:r w:rsidR="00577D7F" w:rsidRPr="009D646E">
        <w:rPr>
          <w:sz w:val="28"/>
          <w:szCs w:val="28"/>
        </w:rPr>
        <w:t>Г.</w:t>
      </w:r>
      <w:r w:rsidR="00577D7F" w:rsidRPr="00CF4AD4">
        <w:t xml:space="preserve"> </w:t>
      </w:r>
      <w:proofErr w:type="spellStart"/>
      <w:r w:rsidR="00577D7F" w:rsidRPr="009D646E">
        <w:rPr>
          <w:sz w:val="28"/>
          <w:szCs w:val="28"/>
        </w:rPr>
        <w:t>Брикнера</w:t>
      </w:r>
      <w:proofErr w:type="spellEnd"/>
      <w:r w:rsidR="00577D7F" w:rsidRPr="009D646E">
        <w:rPr>
          <w:sz w:val="28"/>
          <w:szCs w:val="28"/>
        </w:rPr>
        <w:t>.</w:t>
      </w:r>
    </w:p>
    <w:p w14:paraId="58899814" w14:textId="3FF9F58B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Концепция Н.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Костомарова. Определение им задач исторической науки, вопрос об источнике и факте в понимании Н.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Костомарова. Национальный характер как исходная позиция исторического развития страны. </w:t>
      </w:r>
      <w:r w:rsidR="00577D7F" w:rsidRPr="009D646E">
        <w:rPr>
          <w:sz w:val="28"/>
          <w:szCs w:val="28"/>
        </w:rPr>
        <w:t>Этногенез восточных славян и федеративное устройство восточнославянск</w:t>
      </w:r>
      <w:r w:rsidR="00072744" w:rsidRPr="009D646E">
        <w:rPr>
          <w:sz w:val="28"/>
          <w:szCs w:val="28"/>
        </w:rPr>
        <w:t xml:space="preserve">их государств. Критика самодержавия и централизма. </w:t>
      </w:r>
      <w:r w:rsidRPr="009D646E">
        <w:rPr>
          <w:sz w:val="28"/>
          <w:szCs w:val="28"/>
        </w:rPr>
        <w:t>Проблемы истории Украины и России в освещении Н.</w:t>
      </w:r>
      <w:r w:rsidR="00CF4AD4">
        <w:t> </w:t>
      </w:r>
      <w:r w:rsidRPr="009D646E">
        <w:rPr>
          <w:sz w:val="28"/>
          <w:szCs w:val="28"/>
        </w:rPr>
        <w:t>И.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Костомарова</w:t>
      </w:r>
      <w:r w:rsidR="00072744" w:rsidRPr="009D646E">
        <w:rPr>
          <w:sz w:val="28"/>
          <w:szCs w:val="28"/>
        </w:rPr>
        <w:t>,</w:t>
      </w:r>
      <w:r w:rsidRPr="009D646E">
        <w:rPr>
          <w:sz w:val="28"/>
          <w:szCs w:val="28"/>
        </w:rPr>
        <w:t xml:space="preserve"> </w:t>
      </w:r>
      <w:r w:rsidR="00072744" w:rsidRPr="009D646E">
        <w:rPr>
          <w:sz w:val="28"/>
          <w:szCs w:val="28"/>
        </w:rPr>
        <w:t>е</w:t>
      </w:r>
      <w:r w:rsidRPr="009D646E">
        <w:rPr>
          <w:sz w:val="28"/>
          <w:szCs w:val="28"/>
        </w:rPr>
        <w:t xml:space="preserve">го </w:t>
      </w:r>
      <w:r w:rsidR="00072744" w:rsidRPr="009D646E">
        <w:rPr>
          <w:sz w:val="28"/>
          <w:szCs w:val="28"/>
        </w:rPr>
        <w:t>деятельность</w:t>
      </w:r>
      <w:r w:rsidRPr="009D646E">
        <w:rPr>
          <w:sz w:val="28"/>
          <w:szCs w:val="28"/>
        </w:rPr>
        <w:t xml:space="preserve"> в области собирания и публикации исторических источников.</w:t>
      </w:r>
    </w:p>
    <w:p w14:paraId="319C1899" w14:textId="020250A4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В.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О.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Ключевский и развитие историографии во второй половине </w:t>
      </w:r>
      <w:r w:rsidRPr="009D646E">
        <w:rPr>
          <w:sz w:val="28"/>
          <w:szCs w:val="28"/>
          <w:lang w:val="en-US"/>
        </w:rPr>
        <w:t>XIX</w:t>
      </w:r>
      <w:r w:rsidR="00072744" w:rsidRPr="009D646E">
        <w:rPr>
          <w:sz w:val="28"/>
          <w:szCs w:val="28"/>
        </w:rPr>
        <w:t xml:space="preserve"> – начале ХХ </w:t>
      </w:r>
      <w:r w:rsidRPr="009D646E">
        <w:rPr>
          <w:sz w:val="28"/>
          <w:szCs w:val="28"/>
        </w:rPr>
        <w:t xml:space="preserve">в. Формирование общественно-политических и исторических взглядов </w:t>
      </w:r>
      <w:r w:rsidR="00CF4AD4" w:rsidRPr="009D646E">
        <w:rPr>
          <w:sz w:val="28"/>
          <w:szCs w:val="28"/>
        </w:rPr>
        <w:t>В.</w:t>
      </w:r>
      <w:r w:rsidR="00CF4AD4">
        <w:rPr>
          <w:sz w:val="28"/>
          <w:szCs w:val="28"/>
        </w:rPr>
        <w:t> </w:t>
      </w:r>
      <w:r w:rsidR="00CF4AD4" w:rsidRPr="009D646E">
        <w:rPr>
          <w:sz w:val="28"/>
          <w:szCs w:val="28"/>
        </w:rPr>
        <w:t>О.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Ключевского. Расширение проблематики исторических исследований в трудах </w:t>
      </w:r>
      <w:r w:rsidR="00CF4AD4" w:rsidRPr="009D646E">
        <w:rPr>
          <w:sz w:val="28"/>
          <w:szCs w:val="28"/>
        </w:rPr>
        <w:t>В.</w:t>
      </w:r>
      <w:r w:rsidR="00CF4AD4">
        <w:rPr>
          <w:sz w:val="28"/>
          <w:szCs w:val="28"/>
        </w:rPr>
        <w:t> </w:t>
      </w:r>
      <w:r w:rsidR="00CF4AD4" w:rsidRPr="009D646E">
        <w:rPr>
          <w:sz w:val="28"/>
          <w:szCs w:val="28"/>
        </w:rPr>
        <w:t>О.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Ключевского. </w:t>
      </w:r>
      <w:r w:rsidR="00072744" w:rsidRPr="009D646E">
        <w:rPr>
          <w:sz w:val="28"/>
          <w:szCs w:val="28"/>
        </w:rPr>
        <w:t xml:space="preserve">Позитивизм </w:t>
      </w:r>
      <w:r w:rsidR="00CF4AD4" w:rsidRPr="009D646E">
        <w:rPr>
          <w:sz w:val="28"/>
          <w:szCs w:val="28"/>
        </w:rPr>
        <w:t>В.</w:t>
      </w:r>
      <w:r w:rsidR="00CF4AD4">
        <w:rPr>
          <w:sz w:val="28"/>
          <w:szCs w:val="28"/>
        </w:rPr>
        <w:t> </w:t>
      </w:r>
      <w:r w:rsidR="00CF4AD4" w:rsidRPr="009D646E">
        <w:rPr>
          <w:sz w:val="28"/>
          <w:szCs w:val="28"/>
        </w:rPr>
        <w:t>О.</w:t>
      </w:r>
      <w:r w:rsidR="00CF4AD4">
        <w:rPr>
          <w:sz w:val="28"/>
          <w:szCs w:val="28"/>
        </w:rPr>
        <w:t> </w:t>
      </w:r>
      <w:r w:rsidR="00072744" w:rsidRPr="009D646E">
        <w:rPr>
          <w:sz w:val="28"/>
          <w:szCs w:val="28"/>
        </w:rPr>
        <w:t xml:space="preserve">Ключевского. Теория многих факторов. Соотношение истории и социологии, всеобщей и «местной» истории. </w:t>
      </w:r>
      <w:r w:rsidRPr="009D646E">
        <w:rPr>
          <w:sz w:val="28"/>
          <w:szCs w:val="28"/>
        </w:rPr>
        <w:t>Понятие «общественных классов» и их взаимодействия в историческом развитии.</w:t>
      </w:r>
      <w:r w:rsidR="00072744" w:rsidRPr="009D646E">
        <w:rPr>
          <w:sz w:val="28"/>
          <w:szCs w:val="28"/>
        </w:rPr>
        <w:t xml:space="preserve"> История страны как история колонизации, периодизация истории России. </w:t>
      </w:r>
      <w:r w:rsidRPr="009D646E">
        <w:rPr>
          <w:sz w:val="28"/>
          <w:szCs w:val="28"/>
        </w:rPr>
        <w:t xml:space="preserve">Вопросы источниковедения и историографии в трудах </w:t>
      </w:r>
      <w:r w:rsidR="00CF4AD4" w:rsidRPr="009D646E">
        <w:rPr>
          <w:sz w:val="28"/>
          <w:szCs w:val="28"/>
        </w:rPr>
        <w:t>В.</w:t>
      </w:r>
      <w:r w:rsidR="00CF4AD4">
        <w:rPr>
          <w:sz w:val="28"/>
          <w:szCs w:val="28"/>
        </w:rPr>
        <w:t> </w:t>
      </w:r>
      <w:r w:rsidR="00CF4AD4" w:rsidRPr="009D646E">
        <w:rPr>
          <w:sz w:val="28"/>
          <w:szCs w:val="28"/>
        </w:rPr>
        <w:t>О.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Ключевского.</w:t>
      </w:r>
    </w:p>
    <w:p w14:paraId="5FA54723" w14:textId="4D9F7E15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Развитие историографии в Украине (П.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Кулиш, А.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CF4AD4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Лазаревский</w:t>
      </w:r>
      <w:proofErr w:type="spellEnd"/>
      <w:r w:rsidRPr="009D646E">
        <w:rPr>
          <w:sz w:val="28"/>
          <w:szCs w:val="28"/>
        </w:rPr>
        <w:t>, В.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Б.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Антонович, Д.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CF4AD4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Эварницкий</w:t>
      </w:r>
      <w:proofErr w:type="spellEnd"/>
      <w:r w:rsidRPr="009D646E">
        <w:rPr>
          <w:sz w:val="28"/>
          <w:szCs w:val="28"/>
        </w:rPr>
        <w:t>, Д.</w:t>
      </w:r>
      <w:r w:rsidR="00CF4AD4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CF4AD4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Багалей</w:t>
      </w:r>
      <w:proofErr w:type="spellEnd"/>
      <w:r w:rsidRPr="009D646E">
        <w:rPr>
          <w:sz w:val="28"/>
          <w:szCs w:val="28"/>
        </w:rPr>
        <w:t>).</w:t>
      </w:r>
    </w:p>
    <w:p w14:paraId="3B5443A4" w14:textId="77777777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</w:p>
    <w:p w14:paraId="2AB3C1A5" w14:textId="03E5DFD2" w:rsidR="00C05DA2" w:rsidRPr="009D646E" w:rsidRDefault="0011532C" w:rsidP="009D646E">
      <w:pPr>
        <w:spacing w:after="0" w:line="240" w:lineRule="auto"/>
        <w:ind w:right="50" w:firstLine="766"/>
        <w:contextualSpacing/>
        <w:jc w:val="both"/>
        <w:rPr>
          <w:b/>
          <w:sz w:val="28"/>
          <w:szCs w:val="28"/>
        </w:rPr>
      </w:pPr>
      <w:r w:rsidRPr="009D646E">
        <w:rPr>
          <w:b/>
          <w:sz w:val="28"/>
          <w:szCs w:val="28"/>
        </w:rPr>
        <w:t xml:space="preserve">Тема </w:t>
      </w:r>
      <w:r w:rsidR="00CF4AD4">
        <w:rPr>
          <w:b/>
          <w:sz w:val="28"/>
          <w:szCs w:val="28"/>
        </w:rPr>
        <w:t>7</w:t>
      </w:r>
      <w:r w:rsidR="00C05DA2" w:rsidRPr="009D646E">
        <w:rPr>
          <w:b/>
          <w:sz w:val="28"/>
          <w:szCs w:val="28"/>
        </w:rPr>
        <w:t>. Русская и украинская историография</w:t>
      </w:r>
      <w:r w:rsidR="00927890" w:rsidRPr="009D646E">
        <w:rPr>
          <w:b/>
          <w:sz w:val="28"/>
          <w:szCs w:val="28"/>
        </w:rPr>
        <w:t xml:space="preserve"> </w:t>
      </w:r>
      <w:r w:rsidR="00C05DA2" w:rsidRPr="009D646E">
        <w:rPr>
          <w:b/>
          <w:sz w:val="28"/>
          <w:szCs w:val="28"/>
        </w:rPr>
        <w:t>конца XIX – начала XX вв.</w:t>
      </w:r>
    </w:p>
    <w:p w14:paraId="00BBB062" w14:textId="527D9CCE" w:rsidR="00072744" w:rsidRPr="009D646E" w:rsidRDefault="00072744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Социокультурное развитие российского общества как </w:t>
      </w:r>
      <w:r w:rsidR="00CF3379" w:rsidRPr="009D646E">
        <w:rPr>
          <w:sz w:val="28"/>
          <w:szCs w:val="28"/>
        </w:rPr>
        <w:t>к</w:t>
      </w:r>
      <w:r w:rsidRPr="009D646E">
        <w:rPr>
          <w:sz w:val="28"/>
          <w:szCs w:val="28"/>
        </w:rPr>
        <w:t>онтекст развития российской истори</w:t>
      </w:r>
      <w:r w:rsidR="00CF3379" w:rsidRPr="009D646E">
        <w:rPr>
          <w:sz w:val="28"/>
          <w:szCs w:val="28"/>
        </w:rPr>
        <w:t>ческ</w:t>
      </w:r>
      <w:r w:rsidRPr="009D646E">
        <w:rPr>
          <w:sz w:val="28"/>
          <w:szCs w:val="28"/>
        </w:rPr>
        <w:t>о</w:t>
      </w:r>
      <w:r w:rsidR="00CF3379" w:rsidRPr="009D646E">
        <w:rPr>
          <w:sz w:val="28"/>
          <w:szCs w:val="28"/>
        </w:rPr>
        <w:t>й</w:t>
      </w:r>
      <w:r w:rsidRPr="009D646E">
        <w:rPr>
          <w:sz w:val="28"/>
          <w:szCs w:val="28"/>
        </w:rPr>
        <w:t xml:space="preserve"> науки. Основные центры исторической науки. Исторические общества. Периодика. История в высшей и средней школе. </w:t>
      </w:r>
      <w:r w:rsidR="00CF3379" w:rsidRPr="009D646E">
        <w:rPr>
          <w:sz w:val="28"/>
          <w:szCs w:val="28"/>
        </w:rPr>
        <w:t xml:space="preserve">Российская историческая наука за рубежом, участие российских историков в международных конгрессах. </w:t>
      </w:r>
      <w:r w:rsidRPr="009D646E">
        <w:rPr>
          <w:sz w:val="28"/>
          <w:szCs w:val="28"/>
        </w:rPr>
        <w:t>Усиление монархической пропаганды в связи со 100-летием Отечественной войны 1812 г. и 300-летием дома Романовых.</w:t>
      </w:r>
    </w:p>
    <w:p w14:paraId="38D78110" w14:textId="08FD1B50" w:rsidR="00CF3379" w:rsidRPr="009D646E" w:rsidRDefault="00CF3379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Методологические поиски либеральной историографии. Неокантианство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– теоретическая основа «Методологии истории» А.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С.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Лаппо-Данилевского. Развитие источниковедения и буржуазно-либеральной историографии. Работы А.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С.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Лаппо-Данилевского, М.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Дьяконова, </w:t>
      </w:r>
      <w:r w:rsidRPr="009D646E">
        <w:rPr>
          <w:sz w:val="28"/>
          <w:szCs w:val="28"/>
        </w:rPr>
        <w:lastRenderedPageBreak/>
        <w:t>С.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Б.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Веселовского по изучению актового материала, писцовых книг, истории налогового обложения. Труды А.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Шахматова в области истории русского летописания и их значение для исторической науки.</w:t>
      </w:r>
    </w:p>
    <w:p w14:paraId="2A78A700" w14:textId="45168DCE" w:rsidR="00CF3379" w:rsidRPr="009D646E" w:rsidRDefault="00CF3379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Дворянско-монархические идеи в трудах С.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Ф.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Платонова. Научное наследие М.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К.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Любавского. Формирование общественно-политических и исторических взглядов П.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>Н.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Милюкова. Политическая деятельность </w:t>
      </w:r>
      <w:r w:rsidR="00C420DE" w:rsidRPr="009D646E">
        <w:rPr>
          <w:sz w:val="28"/>
          <w:szCs w:val="28"/>
        </w:rPr>
        <w:t>П.</w:t>
      </w:r>
      <w:r w:rsidR="00C420DE">
        <w:rPr>
          <w:sz w:val="28"/>
          <w:szCs w:val="28"/>
        </w:rPr>
        <w:t> </w:t>
      </w:r>
      <w:r w:rsidR="00C420DE" w:rsidRPr="009D646E">
        <w:rPr>
          <w:sz w:val="28"/>
          <w:szCs w:val="28"/>
        </w:rPr>
        <w:t>Н.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Милюкова как лидера партии кадетов. Работы </w:t>
      </w:r>
      <w:r w:rsidR="00C420DE" w:rsidRPr="009D646E">
        <w:rPr>
          <w:sz w:val="28"/>
          <w:szCs w:val="28"/>
        </w:rPr>
        <w:t>П.</w:t>
      </w:r>
      <w:r w:rsidR="00C420DE">
        <w:rPr>
          <w:sz w:val="28"/>
          <w:szCs w:val="28"/>
        </w:rPr>
        <w:t> </w:t>
      </w:r>
      <w:r w:rsidR="00C420DE" w:rsidRPr="009D646E">
        <w:rPr>
          <w:sz w:val="28"/>
          <w:szCs w:val="28"/>
        </w:rPr>
        <w:t>Н.</w:t>
      </w:r>
      <w:r w:rsidR="00C420DE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Милюкова в области публикации источников и изучения проблем экономической и социальной истории. </w:t>
      </w:r>
    </w:p>
    <w:p w14:paraId="65939B65" w14:textId="10A6C0FD" w:rsidR="00072744" w:rsidRPr="009D646E" w:rsidRDefault="00CF3379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Выступление Н.</w:t>
      </w:r>
      <w:r w:rsidR="00922EF9">
        <w:rPr>
          <w:sz w:val="28"/>
          <w:szCs w:val="28"/>
        </w:rPr>
        <w:t> </w:t>
      </w:r>
      <w:r w:rsidRPr="009D646E">
        <w:rPr>
          <w:sz w:val="28"/>
          <w:szCs w:val="28"/>
        </w:rPr>
        <w:t>П.</w:t>
      </w:r>
      <w:r w:rsidR="00922EF9">
        <w:rPr>
          <w:sz w:val="28"/>
          <w:szCs w:val="28"/>
        </w:rPr>
        <w:t> </w:t>
      </w:r>
      <w:r w:rsidRPr="009D646E">
        <w:rPr>
          <w:sz w:val="28"/>
          <w:szCs w:val="28"/>
        </w:rPr>
        <w:t>Павлова-</w:t>
      </w:r>
      <w:proofErr w:type="spellStart"/>
      <w:r w:rsidRPr="009D646E">
        <w:rPr>
          <w:sz w:val="28"/>
          <w:szCs w:val="28"/>
        </w:rPr>
        <w:t>Сильванского</w:t>
      </w:r>
      <w:proofErr w:type="spellEnd"/>
      <w:r w:rsidRPr="009D646E">
        <w:rPr>
          <w:sz w:val="28"/>
          <w:szCs w:val="28"/>
        </w:rPr>
        <w:t xml:space="preserve"> с идеей тождества русского и западноевропейского развития. Понимание </w:t>
      </w:r>
      <w:r w:rsidR="00922EF9" w:rsidRPr="009D646E">
        <w:rPr>
          <w:sz w:val="28"/>
          <w:szCs w:val="28"/>
        </w:rPr>
        <w:t>Н.</w:t>
      </w:r>
      <w:r w:rsidR="00922EF9">
        <w:rPr>
          <w:sz w:val="28"/>
          <w:szCs w:val="28"/>
        </w:rPr>
        <w:t> </w:t>
      </w:r>
      <w:r w:rsidR="00922EF9" w:rsidRPr="009D646E">
        <w:rPr>
          <w:sz w:val="28"/>
          <w:szCs w:val="28"/>
        </w:rPr>
        <w:t>П.</w:t>
      </w:r>
      <w:r w:rsidR="00922EF9">
        <w:rPr>
          <w:sz w:val="28"/>
          <w:szCs w:val="28"/>
        </w:rPr>
        <w:t> </w:t>
      </w:r>
      <w:r w:rsidRPr="009D646E">
        <w:rPr>
          <w:sz w:val="28"/>
          <w:szCs w:val="28"/>
        </w:rPr>
        <w:t>Павловым-</w:t>
      </w:r>
      <w:proofErr w:type="spellStart"/>
      <w:r w:rsidRPr="009D646E">
        <w:rPr>
          <w:sz w:val="28"/>
          <w:szCs w:val="28"/>
        </w:rPr>
        <w:t>Сильванским</w:t>
      </w:r>
      <w:proofErr w:type="spellEnd"/>
      <w:r w:rsidRPr="009D646E">
        <w:rPr>
          <w:sz w:val="28"/>
          <w:szCs w:val="28"/>
        </w:rPr>
        <w:t xml:space="preserve"> феодализма как совокупности правовых институтов, основанных на иерархии земельных отношений.</w:t>
      </w:r>
    </w:p>
    <w:p w14:paraId="4D18B354" w14:textId="1228B9F8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Распространение марксизма в России. Пропаганда Г.</w:t>
      </w:r>
      <w:r w:rsidR="00922EF9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922EF9">
        <w:rPr>
          <w:sz w:val="28"/>
          <w:szCs w:val="28"/>
        </w:rPr>
        <w:t> </w:t>
      </w:r>
      <w:r w:rsidRPr="009D646E">
        <w:rPr>
          <w:sz w:val="28"/>
          <w:szCs w:val="28"/>
        </w:rPr>
        <w:t>Плехановым теории исторического материализма, критика народнической социологии и обоснование идеи единства всемирно-исторического развития, закономерности развития капитализма. Разработка Г.</w:t>
      </w:r>
      <w:r w:rsidR="00922EF9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922EF9">
        <w:rPr>
          <w:sz w:val="28"/>
          <w:szCs w:val="28"/>
        </w:rPr>
        <w:t> </w:t>
      </w:r>
      <w:r w:rsidRPr="009D646E">
        <w:rPr>
          <w:sz w:val="28"/>
          <w:szCs w:val="28"/>
        </w:rPr>
        <w:t>Плехановым вопроса о роли личности в истории.</w:t>
      </w:r>
      <w:r w:rsidR="00072744" w:rsidRPr="009D646E">
        <w:rPr>
          <w:sz w:val="28"/>
          <w:szCs w:val="28"/>
        </w:rPr>
        <w:t xml:space="preserve"> История, культура, общественное самосознание России в концепции Г.</w:t>
      </w:r>
      <w:r w:rsidR="00922EF9">
        <w:rPr>
          <w:sz w:val="28"/>
          <w:szCs w:val="28"/>
        </w:rPr>
        <w:t> </w:t>
      </w:r>
      <w:r w:rsidR="00072744" w:rsidRPr="009D646E">
        <w:rPr>
          <w:sz w:val="28"/>
          <w:szCs w:val="28"/>
        </w:rPr>
        <w:t>В.</w:t>
      </w:r>
      <w:r w:rsidR="00922EF9">
        <w:rPr>
          <w:sz w:val="28"/>
          <w:szCs w:val="28"/>
        </w:rPr>
        <w:t> </w:t>
      </w:r>
      <w:r w:rsidR="00072744" w:rsidRPr="009D646E">
        <w:rPr>
          <w:sz w:val="28"/>
          <w:szCs w:val="28"/>
        </w:rPr>
        <w:t xml:space="preserve">Плеханова. </w:t>
      </w:r>
      <w:r w:rsidRPr="009D646E">
        <w:rPr>
          <w:sz w:val="28"/>
          <w:szCs w:val="28"/>
        </w:rPr>
        <w:t xml:space="preserve">Начало изучения </w:t>
      </w:r>
      <w:r w:rsidR="00922EF9" w:rsidRPr="009D646E">
        <w:rPr>
          <w:sz w:val="28"/>
          <w:szCs w:val="28"/>
        </w:rPr>
        <w:t>Г.</w:t>
      </w:r>
      <w:r w:rsidR="00922EF9">
        <w:rPr>
          <w:sz w:val="28"/>
          <w:szCs w:val="28"/>
        </w:rPr>
        <w:t> </w:t>
      </w:r>
      <w:r w:rsidR="00922EF9" w:rsidRPr="009D646E">
        <w:rPr>
          <w:sz w:val="28"/>
          <w:szCs w:val="28"/>
        </w:rPr>
        <w:t>В.</w:t>
      </w:r>
      <w:r w:rsidR="00922EF9">
        <w:rPr>
          <w:sz w:val="28"/>
          <w:szCs w:val="28"/>
        </w:rPr>
        <w:t> </w:t>
      </w:r>
      <w:r w:rsidRPr="009D646E">
        <w:rPr>
          <w:sz w:val="28"/>
          <w:szCs w:val="28"/>
        </w:rPr>
        <w:t>Плехановым истории русского рабочего революционного движения.</w:t>
      </w:r>
    </w:p>
    <w:p w14:paraId="2F995D46" w14:textId="1C1E7A98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«Легальный марксизм», его историческая концепция и схема исторического развития России. </w:t>
      </w:r>
      <w:r w:rsidR="00CF3379" w:rsidRPr="009D646E">
        <w:rPr>
          <w:sz w:val="28"/>
          <w:szCs w:val="28"/>
        </w:rPr>
        <w:t>Т</w:t>
      </w:r>
      <w:r w:rsidRPr="009D646E">
        <w:rPr>
          <w:sz w:val="28"/>
          <w:szCs w:val="28"/>
        </w:rPr>
        <w:t>руд</w:t>
      </w:r>
      <w:r w:rsidR="00CF3379" w:rsidRPr="009D646E">
        <w:rPr>
          <w:sz w:val="28"/>
          <w:szCs w:val="28"/>
        </w:rPr>
        <w:t>ы</w:t>
      </w:r>
      <w:r w:rsidRPr="009D646E">
        <w:rPr>
          <w:sz w:val="28"/>
          <w:szCs w:val="28"/>
        </w:rPr>
        <w:t xml:space="preserve"> М.</w:t>
      </w:r>
      <w:r w:rsidR="004A159F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4A159F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Туган</w:t>
      </w:r>
      <w:proofErr w:type="spellEnd"/>
      <w:r w:rsidRPr="009D646E">
        <w:rPr>
          <w:sz w:val="28"/>
          <w:szCs w:val="28"/>
        </w:rPr>
        <w:t>-Барановского и П.</w:t>
      </w:r>
      <w:r w:rsidR="004A159F">
        <w:rPr>
          <w:sz w:val="28"/>
          <w:szCs w:val="28"/>
        </w:rPr>
        <w:t> </w:t>
      </w:r>
      <w:r w:rsidRPr="009D646E">
        <w:rPr>
          <w:sz w:val="28"/>
          <w:szCs w:val="28"/>
        </w:rPr>
        <w:t>Б.</w:t>
      </w:r>
      <w:r w:rsidR="004A159F">
        <w:rPr>
          <w:sz w:val="28"/>
          <w:szCs w:val="28"/>
        </w:rPr>
        <w:t> </w:t>
      </w:r>
      <w:r w:rsidRPr="009D646E">
        <w:rPr>
          <w:sz w:val="28"/>
          <w:szCs w:val="28"/>
        </w:rPr>
        <w:t>Струве. Пересмотр А.</w:t>
      </w:r>
      <w:r w:rsidR="004A159F">
        <w:rPr>
          <w:sz w:val="28"/>
          <w:szCs w:val="28"/>
        </w:rPr>
        <w:t> </w:t>
      </w:r>
      <w:r w:rsidRPr="009D646E">
        <w:rPr>
          <w:sz w:val="28"/>
          <w:szCs w:val="28"/>
        </w:rPr>
        <w:t>Е.</w:t>
      </w:r>
      <w:r w:rsidR="004A159F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Пресняковым</w:t>
      </w:r>
      <w:proofErr w:type="spellEnd"/>
      <w:r w:rsidRPr="009D646E">
        <w:rPr>
          <w:sz w:val="28"/>
          <w:szCs w:val="28"/>
        </w:rPr>
        <w:t xml:space="preserve"> проблемы образования Московского государства.</w:t>
      </w:r>
    </w:p>
    <w:p w14:paraId="299C1734" w14:textId="58009745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Труд М.</w:t>
      </w:r>
      <w:r w:rsidR="004A159F">
        <w:rPr>
          <w:sz w:val="28"/>
          <w:szCs w:val="28"/>
        </w:rPr>
        <w:t> </w:t>
      </w:r>
      <w:r w:rsidRPr="009D646E">
        <w:rPr>
          <w:sz w:val="28"/>
          <w:szCs w:val="28"/>
        </w:rPr>
        <w:t>С.</w:t>
      </w:r>
      <w:r w:rsidR="004A159F">
        <w:rPr>
          <w:sz w:val="28"/>
          <w:szCs w:val="28"/>
        </w:rPr>
        <w:t> </w:t>
      </w:r>
      <w:r w:rsidRPr="009D646E">
        <w:rPr>
          <w:sz w:val="28"/>
          <w:szCs w:val="28"/>
        </w:rPr>
        <w:t>Грушевского «История Украины – Руси» и его концепция истории Украины. Противопоставление истории Украины и истории России.</w:t>
      </w:r>
    </w:p>
    <w:p w14:paraId="126FC748" w14:textId="3FDC1253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Теория исторического материализма – методологическая основа марксистской историографии. Учение об общественно-экономических формациях, их развитии и смене. Классовый</w:t>
      </w:r>
      <w:r w:rsidR="00CF3379" w:rsidRPr="009D646E">
        <w:rPr>
          <w:sz w:val="28"/>
          <w:szCs w:val="28"/>
        </w:rPr>
        <w:t xml:space="preserve"> и </w:t>
      </w:r>
      <w:r w:rsidRPr="009D646E">
        <w:rPr>
          <w:sz w:val="28"/>
          <w:szCs w:val="28"/>
        </w:rPr>
        <w:t>партийный характер марксистской исторической науки.</w:t>
      </w:r>
      <w:r w:rsidR="00CF3379" w:rsidRPr="009D646E">
        <w:rPr>
          <w:sz w:val="28"/>
          <w:szCs w:val="28"/>
        </w:rPr>
        <w:t xml:space="preserve"> </w:t>
      </w:r>
      <w:r w:rsidRPr="009D646E">
        <w:rPr>
          <w:sz w:val="28"/>
          <w:szCs w:val="28"/>
        </w:rPr>
        <w:t>Применение В.</w:t>
      </w:r>
      <w:r w:rsidR="004A159F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4A159F">
        <w:rPr>
          <w:sz w:val="28"/>
          <w:szCs w:val="28"/>
        </w:rPr>
        <w:t> </w:t>
      </w:r>
      <w:r w:rsidRPr="009D646E">
        <w:rPr>
          <w:sz w:val="28"/>
          <w:szCs w:val="28"/>
        </w:rPr>
        <w:t>Лениным марксистского учения о формациях и рассмотрение им вопроса о феодализме в истории России.</w:t>
      </w:r>
    </w:p>
    <w:p w14:paraId="653CDC69" w14:textId="1393C4DB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М.</w:t>
      </w:r>
      <w:r w:rsidR="004A159F">
        <w:rPr>
          <w:sz w:val="28"/>
          <w:szCs w:val="28"/>
        </w:rPr>
        <w:t> </w:t>
      </w:r>
      <w:r w:rsidRPr="009D646E">
        <w:rPr>
          <w:sz w:val="28"/>
          <w:szCs w:val="28"/>
        </w:rPr>
        <w:t>Н.</w:t>
      </w:r>
      <w:r w:rsidR="004A159F">
        <w:rPr>
          <w:sz w:val="28"/>
          <w:szCs w:val="28"/>
        </w:rPr>
        <w:t> </w:t>
      </w:r>
      <w:r w:rsidRPr="009D646E">
        <w:rPr>
          <w:sz w:val="28"/>
          <w:szCs w:val="28"/>
        </w:rPr>
        <w:t>Покровский</w:t>
      </w:r>
      <w:r w:rsidR="00CF3379" w:rsidRPr="009D646E">
        <w:rPr>
          <w:sz w:val="28"/>
          <w:szCs w:val="28"/>
        </w:rPr>
        <w:t>, его политическая и научная деятельность</w:t>
      </w:r>
      <w:r w:rsidRPr="009D646E">
        <w:rPr>
          <w:sz w:val="28"/>
          <w:szCs w:val="28"/>
        </w:rPr>
        <w:t>. История России в трудах В.</w:t>
      </w:r>
      <w:r w:rsidR="004A159F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4A159F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Вороновского</w:t>
      </w:r>
      <w:proofErr w:type="spellEnd"/>
      <w:r w:rsidRPr="009D646E">
        <w:rPr>
          <w:sz w:val="28"/>
          <w:szCs w:val="28"/>
        </w:rPr>
        <w:t>, И.</w:t>
      </w:r>
      <w:r w:rsidR="004A159F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4A159F">
        <w:rPr>
          <w:sz w:val="28"/>
          <w:szCs w:val="28"/>
        </w:rPr>
        <w:t> </w:t>
      </w:r>
      <w:r w:rsidRPr="009D646E">
        <w:rPr>
          <w:sz w:val="28"/>
          <w:szCs w:val="28"/>
        </w:rPr>
        <w:t>Скворцова-Степанова, М.</w:t>
      </w:r>
      <w:r w:rsidR="004A159F">
        <w:rPr>
          <w:sz w:val="28"/>
          <w:szCs w:val="28"/>
        </w:rPr>
        <w:t> </w:t>
      </w:r>
      <w:r w:rsidRPr="009D646E">
        <w:rPr>
          <w:sz w:val="28"/>
          <w:szCs w:val="28"/>
        </w:rPr>
        <w:t>С.</w:t>
      </w:r>
      <w:r w:rsidR="004A159F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Ольминского</w:t>
      </w:r>
      <w:proofErr w:type="spellEnd"/>
      <w:r w:rsidRPr="009D646E">
        <w:rPr>
          <w:sz w:val="28"/>
          <w:szCs w:val="28"/>
        </w:rPr>
        <w:t xml:space="preserve"> в большевистской печати.</w:t>
      </w:r>
      <w:r w:rsidR="00CF3379" w:rsidRPr="009D646E">
        <w:rPr>
          <w:sz w:val="28"/>
          <w:szCs w:val="28"/>
        </w:rPr>
        <w:t xml:space="preserve"> Концепция </w:t>
      </w:r>
      <w:r w:rsidR="00560A56" w:rsidRPr="009D646E">
        <w:rPr>
          <w:sz w:val="28"/>
          <w:szCs w:val="28"/>
        </w:rPr>
        <w:t xml:space="preserve">всеобщей истории и </w:t>
      </w:r>
      <w:r w:rsidR="00CF3379" w:rsidRPr="009D646E">
        <w:rPr>
          <w:sz w:val="28"/>
          <w:szCs w:val="28"/>
        </w:rPr>
        <w:t>истории России Н.</w:t>
      </w:r>
      <w:r w:rsidR="004A159F">
        <w:rPr>
          <w:sz w:val="28"/>
          <w:szCs w:val="28"/>
        </w:rPr>
        <w:t> </w:t>
      </w:r>
      <w:r w:rsidR="00CF3379" w:rsidRPr="009D646E">
        <w:rPr>
          <w:sz w:val="28"/>
          <w:szCs w:val="28"/>
        </w:rPr>
        <w:t>И.</w:t>
      </w:r>
      <w:r w:rsidR="004A159F">
        <w:rPr>
          <w:sz w:val="28"/>
          <w:szCs w:val="28"/>
        </w:rPr>
        <w:t> </w:t>
      </w:r>
      <w:r w:rsidR="00CF3379" w:rsidRPr="009D646E">
        <w:rPr>
          <w:sz w:val="28"/>
          <w:szCs w:val="28"/>
        </w:rPr>
        <w:t>Рожкова.</w:t>
      </w:r>
    </w:p>
    <w:p w14:paraId="6AE09E61" w14:textId="77777777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b/>
          <w:sz w:val="28"/>
          <w:szCs w:val="28"/>
        </w:rPr>
      </w:pPr>
    </w:p>
    <w:p w14:paraId="4628E134" w14:textId="6C28BA4F" w:rsidR="00C05DA2" w:rsidRPr="009D646E" w:rsidRDefault="0011532C" w:rsidP="009D646E">
      <w:pPr>
        <w:spacing w:after="0" w:line="240" w:lineRule="auto"/>
        <w:ind w:right="50" w:firstLine="766"/>
        <w:contextualSpacing/>
        <w:jc w:val="both"/>
        <w:rPr>
          <w:b/>
          <w:sz w:val="28"/>
          <w:szCs w:val="28"/>
        </w:rPr>
      </w:pPr>
      <w:r w:rsidRPr="009D646E">
        <w:rPr>
          <w:b/>
          <w:sz w:val="28"/>
          <w:szCs w:val="28"/>
        </w:rPr>
        <w:t xml:space="preserve">Тема </w:t>
      </w:r>
      <w:r w:rsidR="00A50996">
        <w:rPr>
          <w:b/>
          <w:sz w:val="28"/>
          <w:szCs w:val="28"/>
        </w:rPr>
        <w:t>8</w:t>
      </w:r>
      <w:r w:rsidR="00C05DA2" w:rsidRPr="009D646E">
        <w:rPr>
          <w:b/>
          <w:sz w:val="28"/>
          <w:szCs w:val="28"/>
        </w:rPr>
        <w:t>. Советская историография истории России и Украины</w:t>
      </w:r>
    </w:p>
    <w:p w14:paraId="7050EB2C" w14:textId="6661F65F" w:rsidR="00976AD9" w:rsidRPr="009D646E" w:rsidRDefault="00976AD9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Комплексная трансформация и ломка российского общества после Октябрьской революции. Новые идеологические и социокультурные доминанты. Необходимость советской власти в новой исторической картине общественного развития.</w:t>
      </w:r>
      <w:r w:rsidR="008E397C" w:rsidRPr="009D646E">
        <w:rPr>
          <w:sz w:val="28"/>
          <w:szCs w:val="28"/>
        </w:rPr>
        <w:t xml:space="preserve"> Приоритеты истории народных масс, классовой </w:t>
      </w:r>
      <w:r w:rsidR="008E397C" w:rsidRPr="009D646E">
        <w:rPr>
          <w:sz w:val="28"/>
          <w:szCs w:val="28"/>
        </w:rPr>
        <w:lastRenderedPageBreak/>
        <w:t xml:space="preserve">борьбы и революций в системе ценностей советской исторической науке. </w:t>
      </w:r>
      <w:r w:rsidRPr="009D646E">
        <w:rPr>
          <w:sz w:val="28"/>
          <w:szCs w:val="28"/>
        </w:rPr>
        <w:t xml:space="preserve">Формирование советской историографии и ее сосуществование </w:t>
      </w:r>
      <w:proofErr w:type="gramStart"/>
      <w:r w:rsidRPr="009D646E">
        <w:rPr>
          <w:sz w:val="28"/>
          <w:szCs w:val="28"/>
        </w:rPr>
        <w:t>с</w:t>
      </w:r>
      <w:proofErr w:type="gramEnd"/>
      <w:r w:rsidRPr="009D646E">
        <w:rPr>
          <w:sz w:val="28"/>
          <w:szCs w:val="28"/>
        </w:rPr>
        <w:t xml:space="preserve"> дореволюционной. Методологический и организационный переход 1920-х</w:t>
      </w:r>
      <w:r w:rsidR="00A50996">
        <w:rPr>
          <w:sz w:val="28"/>
          <w:szCs w:val="28"/>
        </w:rPr>
        <w:t> </w:t>
      </w:r>
      <w:r w:rsidRPr="009D646E">
        <w:rPr>
          <w:sz w:val="28"/>
          <w:szCs w:val="28"/>
        </w:rPr>
        <w:t>гг.</w:t>
      </w:r>
    </w:p>
    <w:p w14:paraId="2189F59E" w14:textId="49C13453" w:rsidR="00DC5560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Создание новых учреждений для научной разработки исторических проблем и распространения исторических знаний. Основание Социалистической академии общественных наук, реорганизация историко-филологических факультетов университетов в факультеты общественных наук, образование </w:t>
      </w:r>
      <w:proofErr w:type="spellStart"/>
      <w:r w:rsidRPr="009D646E">
        <w:rPr>
          <w:sz w:val="28"/>
          <w:szCs w:val="28"/>
        </w:rPr>
        <w:t>Истпартов</w:t>
      </w:r>
      <w:proofErr w:type="spellEnd"/>
      <w:r w:rsidRPr="009D646E">
        <w:rPr>
          <w:sz w:val="28"/>
          <w:szCs w:val="28"/>
        </w:rPr>
        <w:t>, организация Коммунистического университета им.</w:t>
      </w:r>
      <w:r w:rsidR="00A50996">
        <w:rPr>
          <w:sz w:val="28"/>
          <w:szCs w:val="28"/>
        </w:rPr>
        <w:t> </w:t>
      </w:r>
      <w:r w:rsidRPr="009D646E">
        <w:rPr>
          <w:sz w:val="28"/>
          <w:szCs w:val="28"/>
        </w:rPr>
        <w:t>Свердлова и институтов красной профессуры.</w:t>
      </w:r>
      <w:r w:rsidR="00DC5560" w:rsidRPr="009D646E">
        <w:rPr>
          <w:sz w:val="28"/>
          <w:szCs w:val="28"/>
        </w:rPr>
        <w:t xml:space="preserve"> Развитие краеведения и его роль в историографии 20-х гг.</w:t>
      </w:r>
      <w:r w:rsidR="000F083F">
        <w:rPr>
          <w:sz w:val="28"/>
          <w:szCs w:val="28"/>
        </w:rPr>
        <w:t xml:space="preserve"> ХХ </w:t>
      </w:r>
      <w:proofErr w:type="gramStart"/>
      <w:r w:rsidR="000F083F">
        <w:rPr>
          <w:sz w:val="28"/>
          <w:szCs w:val="28"/>
        </w:rPr>
        <w:t>в</w:t>
      </w:r>
      <w:proofErr w:type="gramEnd"/>
      <w:r w:rsidR="000F083F">
        <w:rPr>
          <w:sz w:val="28"/>
          <w:szCs w:val="28"/>
        </w:rPr>
        <w:t>.</w:t>
      </w:r>
    </w:p>
    <w:p w14:paraId="26CE423E" w14:textId="273E7136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Выпуск исторических журналов «Пролетарская революция», «Красная летопись», «Красный архив», «Архивное дело» и развертывание публикаций по истории революционного движения. Журналы «Под знаменем марксизма», «Вестник Социалистической академии» и их роль в становлении советской исторической науки.</w:t>
      </w:r>
      <w:r w:rsidR="00976AD9" w:rsidRPr="009D646E">
        <w:rPr>
          <w:sz w:val="28"/>
          <w:szCs w:val="28"/>
        </w:rPr>
        <w:t xml:space="preserve"> Реорганизация и централизация архивного дела. Первые советские публикации исторических документов. Марксистские работы по истории революционного движения в России, истории </w:t>
      </w:r>
      <w:r w:rsidR="00DC5560" w:rsidRPr="009D646E">
        <w:rPr>
          <w:sz w:val="28"/>
          <w:szCs w:val="28"/>
        </w:rPr>
        <w:t>Октябрьской революции</w:t>
      </w:r>
      <w:r w:rsidR="00976AD9" w:rsidRPr="009D646E">
        <w:rPr>
          <w:sz w:val="28"/>
          <w:szCs w:val="28"/>
        </w:rPr>
        <w:t xml:space="preserve"> и гражданской войны.</w:t>
      </w:r>
    </w:p>
    <w:p w14:paraId="762251A5" w14:textId="19403A3E" w:rsidR="00DC5560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Политика советского правительства по отношению к историкам старой школы. Преподавание истории в высшей и средней школе. </w:t>
      </w:r>
      <w:r w:rsidR="00976AD9" w:rsidRPr="009D646E">
        <w:rPr>
          <w:sz w:val="28"/>
          <w:szCs w:val="28"/>
        </w:rPr>
        <w:t>Книга М.</w:t>
      </w:r>
      <w:r w:rsidR="007824B5">
        <w:rPr>
          <w:sz w:val="28"/>
          <w:szCs w:val="28"/>
        </w:rPr>
        <w:t> </w:t>
      </w:r>
      <w:r w:rsidR="00976AD9" w:rsidRPr="009D646E">
        <w:rPr>
          <w:sz w:val="28"/>
          <w:szCs w:val="28"/>
        </w:rPr>
        <w:t>Н.</w:t>
      </w:r>
      <w:r w:rsidR="007824B5">
        <w:rPr>
          <w:sz w:val="28"/>
          <w:szCs w:val="28"/>
        </w:rPr>
        <w:t> </w:t>
      </w:r>
      <w:r w:rsidR="00976AD9" w:rsidRPr="009D646E">
        <w:rPr>
          <w:sz w:val="28"/>
          <w:szCs w:val="28"/>
        </w:rPr>
        <w:t>Покровского «Русская история в самом сжатом очерке» (1920) как основа преподавания истории. Концепция «торгового капитала» М.</w:t>
      </w:r>
      <w:r w:rsidR="007824B5">
        <w:rPr>
          <w:sz w:val="28"/>
          <w:szCs w:val="28"/>
        </w:rPr>
        <w:t> </w:t>
      </w:r>
      <w:r w:rsidR="00976AD9" w:rsidRPr="009D646E">
        <w:rPr>
          <w:sz w:val="28"/>
          <w:szCs w:val="28"/>
        </w:rPr>
        <w:t>Н.</w:t>
      </w:r>
      <w:r w:rsidR="007824B5">
        <w:rPr>
          <w:sz w:val="28"/>
          <w:szCs w:val="28"/>
        </w:rPr>
        <w:t> </w:t>
      </w:r>
      <w:r w:rsidR="00976AD9" w:rsidRPr="009D646E">
        <w:rPr>
          <w:sz w:val="28"/>
          <w:szCs w:val="28"/>
        </w:rPr>
        <w:t xml:space="preserve">Покровского и ее роль в советской историографии 1920-х гг. </w:t>
      </w:r>
      <w:r w:rsidRPr="009D646E">
        <w:rPr>
          <w:sz w:val="28"/>
          <w:szCs w:val="28"/>
        </w:rPr>
        <w:t>Организация издания марксистской исторической литературы. Начало издания произведений К.</w:t>
      </w:r>
      <w:r w:rsidR="007824B5">
        <w:rPr>
          <w:sz w:val="28"/>
          <w:szCs w:val="28"/>
        </w:rPr>
        <w:t> </w:t>
      </w:r>
      <w:r w:rsidRPr="009D646E">
        <w:rPr>
          <w:sz w:val="28"/>
          <w:szCs w:val="28"/>
        </w:rPr>
        <w:t>Маркса, Ф.</w:t>
      </w:r>
      <w:r w:rsidR="007824B5">
        <w:rPr>
          <w:sz w:val="28"/>
          <w:szCs w:val="28"/>
        </w:rPr>
        <w:t> </w:t>
      </w:r>
      <w:r w:rsidRPr="009D646E">
        <w:rPr>
          <w:sz w:val="28"/>
          <w:szCs w:val="28"/>
        </w:rPr>
        <w:t>Энгельса и В.</w:t>
      </w:r>
      <w:r w:rsidR="007824B5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7824B5">
        <w:rPr>
          <w:sz w:val="28"/>
          <w:szCs w:val="28"/>
        </w:rPr>
        <w:t> </w:t>
      </w:r>
      <w:r w:rsidRPr="009D646E">
        <w:rPr>
          <w:sz w:val="28"/>
          <w:szCs w:val="28"/>
        </w:rPr>
        <w:t>Ленина.</w:t>
      </w:r>
      <w:r w:rsidR="00DC5560" w:rsidRPr="009D646E">
        <w:rPr>
          <w:sz w:val="28"/>
          <w:szCs w:val="28"/>
        </w:rPr>
        <w:t xml:space="preserve"> Организация Общества историков-марксистов. Журнал «Историк-марксист». Критика концепций Д.</w:t>
      </w:r>
      <w:r w:rsidR="007824B5">
        <w:rPr>
          <w:sz w:val="28"/>
          <w:szCs w:val="28"/>
        </w:rPr>
        <w:t> </w:t>
      </w:r>
      <w:r w:rsidR="00DC5560" w:rsidRPr="009D646E">
        <w:rPr>
          <w:sz w:val="28"/>
          <w:szCs w:val="28"/>
        </w:rPr>
        <w:t>М.</w:t>
      </w:r>
      <w:r w:rsidR="007824B5">
        <w:rPr>
          <w:sz w:val="28"/>
          <w:szCs w:val="28"/>
        </w:rPr>
        <w:t> </w:t>
      </w:r>
      <w:r w:rsidR="00DC5560" w:rsidRPr="009D646E">
        <w:rPr>
          <w:sz w:val="28"/>
          <w:szCs w:val="28"/>
        </w:rPr>
        <w:t>Петрушевского, М.</w:t>
      </w:r>
      <w:r w:rsidR="007824B5">
        <w:rPr>
          <w:sz w:val="28"/>
          <w:szCs w:val="28"/>
        </w:rPr>
        <w:t> </w:t>
      </w:r>
      <w:r w:rsidR="00DC5560" w:rsidRPr="009D646E">
        <w:rPr>
          <w:sz w:val="28"/>
          <w:szCs w:val="28"/>
        </w:rPr>
        <w:t>К.</w:t>
      </w:r>
      <w:r w:rsidR="007824B5">
        <w:rPr>
          <w:sz w:val="28"/>
          <w:szCs w:val="28"/>
        </w:rPr>
        <w:t> </w:t>
      </w:r>
      <w:r w:rsidR="00DC5560" w:rsidRPr="009D646E">
        <w:rPr>
          <w:sz w:val="28"/>
          <w:szCs w:val="28"/>
        </w:rPr>
        <w:t>Любавского, Н.</w:t>
      </w:r>
      <w:r w:rsidR="007824B5">
        <w:rPr>
          <w:sz w:val="28"/>
          <w:szCs w:val="28"/>
        </w:rPr>
        <w:t> </w:t>
      </w:r>
      <w:r w:rsidR="00DC5560" w:rsidRPr="009D646E">
        <w:rPr>
          <w:sz w:val="28"/>
          <w:szCs w:val="28"/>
        </w:rPr>
        <w:t>А.</w:t>
      </w:r>
      <w:r w:rsidR="007824B5">
        <w:rPr>
          <w:sz w:val="28"/>
          <w:szCs w:val="28"/>
        </w:rPr>
        <w:t> </w:t>
      </w:r>
      <w:r w:rsidR="00DC5560" w:rsidRPr="009D646E">
        <w:rPr>
          <w:sz w:val="28"/>
          <w:szCs w:val="28"/>
        </w:rPr>
        <w:t>Рожкова и др.</w:t>
      </w:r>
    </w:p>
    <w:p w14:paraId="51D0142C" w14:textId="4913484D" w:rsidR="00C05DA2" w:rsidRPr="009D646E" w:rsidRDefault="00DC5560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«Год великого перелома» и новые тенденции в советской исторической науке. Критика и упразднение «школы Покровского» в исторической науке. Возобновление преподавания истории в средней школе </w:t>
      </w:r>
      <w:proofErr w:type="gramStart"/>
      <w:r w:rsidRPr="009D646E">
        <w:rPr>
          <w:sz w:val="28"/>
          <w:szCs w:val="28"/>
        </w:rPr>
        <w:t>в начале</w:t>
      </w:r>
      <w:proofErr w:type="gramEnd"/>
      <w:r w:rsidRPr="009D646E">
        <w:rPr>
          <w:sz w:val="28"/>
          <w:szCs w:val="28"/>
        </w:rPr>
        <w:t xml:space="preserve"> 1930-х</w:t>
      </w:r>
      <w:r w:rsidR="007824B5">
        <w:rPr>
          <w:sz w:val="28"/>
          <w:szCs w:val="28"/>
        </w:rPr>
        <w:t> </w:t>
      </w:r>
      <w:r w:rsidRPr="009D646E">
        <w:rPr>
          <w:sz w:val="28"/>
          <w:szCs w:val="28"/>
        </w:rPr>
        <w:t>гг., введение аспирантуры, создание системы подготовки научных кадров.</w:t>
      </w:r>
      <w:r w:rsidR="00B90335">
        <w:rPr>
          <w:sz w:val="28"/>
          <w:szCs w:val="28"/>
        </w:rPr>
        <w:t xml:space="preserve"> </w:t>
      </w:r>
      <w:r w:rsidRPr="009D646E">
        <w:rPr>
          <w:sz w:val="28"/>
          <w:szCs w:val="28"/>
        </w:rPr>
        <w:t>Подготовка учебников по истории. «Краткий курс истории ВК</w:t>
      </w:r>
      <w:proofErr w:type="gramStart"/>
      <w:r w:rsidRPr="009D646E">
        <w:rPr>
          <w:sz w:val="28"/>
          <w:szCs w:val="28"/>
        </w:rPr>
        <w:t>П(</w:t>
      </w:r>
      <w:proofErr w:type="gramEnd"/>
      <w:r w:rsidRPr="009D646E">
        <w:rPr>
          <w:sz w:val="28"/>
          <w:szCs w:val="28"/>
        </w:rPr>
        <w:t>б)» и его значение для советской исторической науки. Основополагающие идеи «Краткого курса»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в области методологии истории.</w:t>
      </w:r>
      <w:r w:rsidR="00424DBA" w:rsidRPr="009D646E">
        <w:rPr>
          <w:sz w:val="28"/>
          <w:szCs w:val="28"/>
        </w:rPr>
        <w:t xml:space="preserve"> Канонизация идей «Краткого курса»</w:t>
      </w:r>
      <w:r w:rsidR="00B90335">
        <w:rPr>
          <w:sz w:val="28"/>
          <w:szCs w:val="28"/>
        </w:rPr>
        <w:t> </w:t>
      </w:r>
      <w:r w:rsidR="00424DBA" w:rsidRPr="009D646E">
        <w:rPr>
          <w:sz w:val="28"/>
          <w:szCs w:val="28"/>
        </w:rPr>
        <w:t>в советской исторической науке. Методологические основы и предметное поле советской историографии.</w:t>
      </w:r>
    </w:p>
    <w:p w14:paraId="3B36D1D4" w14:textId="32A24CBF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Изучение советскими историками крестьянских войн (С.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B90335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Томсинский</w:t>
      </w:r>
      <w:proofErr w:type="spellEnd"/>
      <w:r w:rsidRPr="009D646E">
        <w:rPr>
          <w:sz w:val="28"/>
          <w:szCs w:val="28"/>
        </w:rPr>
        <w:t>). Труды М.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B90335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Нечкиной</w:t>
      </w:r>
      <w:proofErr w:type="spellEnd"/>
      <w:r w:rsidRPr="009D646E">
        <w:rPr>
          <w:sz w:val="28"/>
          <w:szCs w:val="28"/>
        </w:rPr>
        <w:t xml:space="preserve"> и Н.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Дружинина, посвященные движению декабристов. Работы по аграрно</w:t>
      </w:r>
      <w:r w:rsidR="00424DBA" w:rsidRPr="009D646E">
        <w:rPr>
          <w:sz w:val="28"/>
          <w:szCs w:val="28"/>
        </w:rPr>
        <w:t>й истории</w:t>
      </w:r>
      <w:r w:rsidRPr="009D646E">
        <w:rPr>
          <w:sz w:val="28"/>
          <w:szCs w:val="28"/>
        </w:rPr>
        <w:t xml:space="preserve"> А.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Шестакова, С.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Дубровского. </w:t>
      </w:r>
      <w:r w:rsidR="00424DBA" w:rsidRPr="009D646E">
        <w:rPr>
          <w:sz w:val="28"/>
          <w:szCs w:val="28"/>
        </w:rPr>
        <w:t>И</w:t>
      </w:r>
      <w:r w:rsidRPr="009D646E">
        <w:rPr>
          <w:sz w:val="28"/>
          <w:szCs w:val="28"/>
        </w:rPr>
        <w:t>стори</w:t>
      </w:r>
      <w:r w:rsidR="00424DBA" w:rsidRPr="009D646E">
        <w:rPr>
          <w:sz w:val="28"/>
          <w:szCs w:val="28"/>
        </w:rPr>
        <w:t>я</w:t>
      </w:r>
      <w:r w:rsidRPr="009D646E">
        <w:rPr>
          <w:sz w:val="28"/>
          <w:szCs w:val="28"/>
        </w:rPr>
        <w:t xml:space="preserve"> </w:t>
      </w:r>
      <w:r w:rsidR="00424DBA" w:rsidRPr="009D646E">
        <w:rPr>
          <w:sz w:val="28"/>
          <w:szCs w:val="28"/>
        </w:rPr>
        <w:t>р</w:t>
      </w:r>
      <w:r w:rsidRPr="009D646E">
        <w:rPr>
          <w:sz w:val="28"/>
          <w:szCs w:val="28"/>
        </w:rPr>
        <w:t xml:space="preserve">абочего класса и революционного рабочего движения </w:t>
      </w:r>
      <w:r w:rsidR="00424DBA" w:rsidRPr="009D646E">
        <w:rPr>
          <w:sz w:val="28"/>
          <w:szCs w:val="28"/>
        </w:rPr>
        <w:t xml:space="preserve">в трудах </w:t>
      </w:r>
      <w:r w:rsidRPr="009D646E">
        <w:rPr>
          <w:sz w:val="28"/>
          <w:szCs w:val="28"/>
        </w:rPr>
        <w:t>А.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Панкратовой. </w:t>
      </w:r>
      <w:r w:rsidR="00424DBA" w:rsidRPr="009D646E">
        <w:rPr>
          <w:sz w:val="28"/>
          <w:szCs w:val="28"/>
        </w:rPr>
        <w:t xml:space="preserve">История Октябрьской революции, Гражданской войны </w:t>
      </w:r>
      <w:r w:rsidRPr="009D646E">
        <w:rPr>
          <w:sz w:val="28"/>
          <w:szCs w:val="28"/>
        </w:rPr>
        <w:t>и борьбы с иностранной интервенцией</w:t>
      </w:r>
      <w:r w:rsidR="00424DBA" w:rsidRPr="009D646E">
        <w:rPr>
          <w:sz w:val="28"/>
          <w:szCs w:val="28"/>
        </w:rPr>
        <w:t xml:space="preserve"> в работах </w:t>
      </w:r>
      <w:r w:rsidRPr="009D646E">
        <w:rPr>
          <w:sz w:val="28"/>
          <w:szCs w:val="28"/>
        </w:rPr>
        <w:lastRenderedPageBreak/>
        <w:t>М.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Н.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Тухачевского, А.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Егорова, И.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Н.</w:t>
      </w:r>
      <w:r w:rsidR="00B90335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Минца</w:t>
      </w:r>
      <w:proofErr w:type="spellEnd"/>
      <w:r w:rsidRPr="009D646E">
        <w:rPr>
          <w:sz w:val="28"/>
          <w:szCs w:val="28"/>
        </w:rPr>
        <w:t>. Начало изучения истории социалистического строительства в годы новой экономической политики. Дискуссия о характере империализма в России. Дискуссия об общественно-экономических формациях</w:t>
      </w:r>
      <w:r w:rsidR="00424DBA" w:rsidRPr="009D646E">
        <w:rPr>
          <w:sz w:val="28"/>
          <w:szCs w:val="28"/>
        </w:rPr>
        <w:t xml:space="preserve"> и «азиатском способе производства»</w:t>
      </w:r>
      <w:r w:rsidRPr="009D646E">
        <w:rPr>
          <w:sz w:val="28"/>
          <w:szCs w:val="28"/>
        </w:rPr>
        <w:t>.</w:t>
      </w:r>
    </w:p>
    <w:p w14:paraId="5B874068" w14:textId="6C868CF3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Решение коммунистической партии об издании многотомной «Истории гражданской войны в СССР» и «Истории фабрик и заводов» (по инициативе А.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Горького), выход в свет новых трудов.</w:t>
      </w:r>
    </w:p>
    <w:p w14:paraId="062584B0" w14:textId="54E5F8F7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Разработка марксистско-ленинской периодизации истории. Расширение проблематики исследования отечественной истории. </w:t>
      </w:r>
      <w:r w:rsidR="00424DBA" w:rsidRPr="009D646E">
        <w:rPr>
          <w:sz w:val="28"/>
          <w:szCs w:val="28"/>
        </w:rPr>
        <w:t>И</w:t>
      </w:r>
      <w:r w:rsidRPr="009D646E">
        <w:rPr>
          <w:sz w:val="28"/>
          <w:szCs w:val="28"/>
        </w:rPr>
        <w:t xml:space="preserve">сследования развития феодальных отношений в России (труды </w:t>
      </w:r>
      <w:r w:rsidR="00424DBA" w:rsidRPr="009D646E">
        <w:rPr>
          <w:sz w:val="28"/>
          <w:szCs w:val="28"/>
        </w:rPr>
        <w:t>В.</w:t>
      </w:r>
      <w:r w:rsidR="00B90335">
        <w:rPr>
          <w:sz w:val="28"/>
          <w:szCs w:val="28"/>
        </w:rPr>
        <w:t> </w:t>
      </w:r>
      <w:r w:rsidR="00424DBA" w:rsidRPr="009D646E">
        <w:rPr>
          <w:sz w:val="28"/>
          <w:szCs w:val="28"/>
        </w:rPr>
        <w:t>И.</w:t>
      </w:r>
      <w:r w:rsidR="00B90335">
        <w:rPr>
          <w:sz w:val="28"/>
          <w:szCs w:val="28"/>
        </w:rPr>
        <w:t> </w:t>
      </w:r>
      <w:r w:rsidR="00424DBA" w:rsidRPr="009D646E">
        <w:rPr>
          <w:sz w:val="28"/>
          <w:szCs w:val="28"/>
        </w:rPr>
        <w:t xml:space="preserve">Пичеты, </w:t>
      </w:r>
      <w:r w:rsidRPr="009D646E">
        <w:rPr>
          <w:sz w:val="28"/>
          <w:szCs w:val="28"/>
        </w:rPr>
        <w:t>Б.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Д.</w:t>
      </w:r>
      <w:r w:rsidR="00B90335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Грекова</w:t>
      </w:r>
      <w:proofErr w:type="spellEnd"/>
      <w:r w:rsidRPr="009D646E">
        <w:rPr>
          <w:sz w:val="28"/>
          <w:szCs w:val="28"/>
        </w:rPr>
        <w:t>, С.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Юшкова, С.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Бахрушина, М.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Н.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Тихомирова), истории социально-экономического развития и революционного движения в период капитализма (Н.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Дружинин, М.</w:t>
      </w:r>
      <w:r w:rsidR="00B90335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B90335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Нечкина</w:t>
      </w:r>
      <w:proofErr w:type="spellEnd"/>
      <w:r w:rsidRPr="009D646E">
        <w:rPr>
          <w:sz w:val="28"/>
          <w:szCs w:val="28"/>
        </w:rPr>
        <w:t>).</w:t>
      </w:r>
    </w:p>
    <w:p w14:paraId="68600C6E" w14:textId="413B4F83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Великая </w:t>
      </w:r>
      <w:r w:rsidR="00424DBA" w:rsidRPr="009D646E">
        <w:rPr>
          <w:sz w:val="28"/>
          <w:szCs w:val="28"/>
        </w:rPr>
        <w:t>О</w:t>
      </w:r>
      <w:r w:rsidRPr="009D646E">
        <w:rPr>
          <w:sz w:val="28"/>
          <w:szCs w:val="28"/>
        </w:rPr>
        <w:t xml:space="preserve">течественная война 1941–1945 гг. и новые задачи советской историографии. </w:t>
      </w:r>
      <w:r w:rsidR="00424DBA" w:rsidRPr="009D646E">
        <w:rPr>
          <w:sz w:val="28"/>
          <w:szCs w:val="28"/>
        </w:rPr>
        <w:t xml:space="preserve">Изменение тематики исследований, полемический характер работ по истории, акценты в преподавании истории в средней школе. </w:t>
      </w:r>
      <w:r w:rsidRPr="009D646E">
        <w:rPr>
          <w:sz w:val="28"/>
          <w:szCs w:val="28"/>
        </w:rPr>
        <w:t>Начало изучения истории Великой Отечественной войны. Разработка вопросов истории войны в документах коммунистической партии и советского правительства. Первые военно-исторические работы о важнейших боевых операциях и борьбе в тылу врага.</w:t>
      </w:r>
    </w:p>
    <w:p w14:paraId="47C9D684" w14:textId="5637A84D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Организация Академии общественных наук при ЦК ВК</w:t>
      </w:r>
      <w:proofErr w:type="gramStart"/>
      <w:r w:rsidRPr="009D646E">
        <w:rPr>
          <w:sz w:val="28"/>
          <w:szCs w:val="28"/>
        </w:rPr>
        <w:t>П(</w:t>
      </w:r>
      <w:proofErr w:type="gramEnd"/>
      <w:r w:rsidRPr="009D646E">
        <w:rPr>
          <w:sz w:val="28"/>
          <w:szCs w:val="28"/>
        </w:rPr>
        <w:t xml:space="preserve">б). Историческая периодика в послевоенный период. Публикация документов, возобновление издания русских летописей, писем и бумаг Петра </w:t>
      </w:r>
      <w:r w:rsidRPr="009D646E">
        <w:rPr>
          <w:sz w:val="28"/>
          <w:szCs w:val="28"/>
          <w:lang w:val="en-US"/>
        </w:rPr>
        <w:t>I</w:t>
      </w:r>
      <w:r w:rsidRPr="009D646E">
        <w:rPr>
          <w:sz w:val="28"/>
          <w:szCs w:val="28"/>
        </w:rPr>
        <w:t>, документов по истории движения декабристов, рабочего движения, образования СССР. Открытие советскими археологами берестяных грамот в Новгороде (А.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Арциховский, 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Л.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Янин). </w:t>
      </w:r>
      <w:proofErr w:type="gramStart"/>
      <w:r w:rsidRPr="009D646E">
        <w:rPr>
          <w:sz w:val="28"/>
          <w:szCs w:val="28"/>
        </w:rPr>
        <w:t>Труды о развитии феодальных отношений и классовой борьбы крестьянства в России (Б.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Д.</w:t>
      </w:r>
      <w:r w:rsidR="005F3C4F">
        <w:t> </w:t>
      </w:r>
      <w:r w:rsidRPr="009D646E">
        <w:rPr>
          <w:sz w:val="28"/>
          <w:szCs w:val="28"/>
        </w:rPr>
        <w:t>Греков, Л.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Черепнин, И.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Смирнов), по истории ремесла в Древней Руси (Б.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Рыбаков), русских городов (М.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Н.</w:t>
      </w:r>
      <w:r w:rsidR="005F3C4F">
        <w:t> </w:t>
      </w:r>
      <w:r w:rsidRPr="009D646E">
        <w:rPr>
          <w:sz w:val="28"/>
          <w:szCs w:val="28"/>
        </w:rPr>
        <w:t>Тихомиров, П.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П.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Смирнов, П.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Г.</w:t>
      </w:r>
      <w:r w:rsidR="005F3C4F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Рыдзюнский</w:t>
      </w:r>
      <w:proofErr w:type="spellEnd"/>
      <w:r w:rsidRPr="009D646E">
        <w:rPr>
          <w:sz w:val="28"/>
          <w:szCs w:val="28"/>
        </w:rPr>
        <w:t>), промышленности и народного хозяйства в России (К.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Пажитнов, С.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Г.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Струмилин, П.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Лященко), истории крестьянства в </w:t>
      </w:r>
      <w:r w:rsidRPr="009D646E">
        <w:rPr>
          <w:sz w:val="28"/>
          <w:szCs w:val="28"/>
          <w:lang w:val="en-US"/>
        </w:rPr>
        <w:t>XIX</w:t>
      </w:r>
      <w:r w:rsidRPr="009D646E">
        <w:rPr>
          <w:sz w:val="28"/>
          <w:szCs w:val="28"/>
        </w:rPr>
        <w:t xml:space="preserve"> в</w:t>
      </w:r>
      <w:proofErr w:type="gramEnd"/>
      <w:r w:rsidRPr="009D646E">
        <w:rPr>
          <w:sz w:val="28"/>
          <w:szCs w:val="28"/>
        </w:rPr>
        <w:t>. (</w:t>
      </w:r>
      <w:proofErr w:type="gramStart"/>
      <w:r w:rsidRPr="009D646E">
        <w:rPr>
          <w:sz w:val="28"/>
          <w:szCs w:val="28"/>
        </w:rPr>
        <w:t>Н.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Дружинин), внешней политики России (К.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Базилевич, А.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5F3C4F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Новосельский</w:t>
      </w:r>
      <w:proofErr w:type="spellEnd"/>
      <w:r w:rsidRPr="009D646E">
        <w:rPr>
          <w:sz w:val="28"/>
          <w:szCs w:val="28"/>
        </w:rPr>
        <w:t>, Е.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Тарле, Б.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Романов), отношений русского и славянских народов (В.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Пичета, Н.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С.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Державин), русской культуры (Д.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С.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Лихачев, Н.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Н.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Воронин), истории освободительного движения и общественной мысли (М.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5F3C4F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Нечкина</w:t>
      </w:r>
      <w:proofErr w:type="spellEnd"/>
      <w:r w:rsidRPr="009D646E">
        <w:rPr>
          <w:sz w:val="28"/>
          <w:szCs w:val="28"/>
        </w:rPr>
        <w:t>).</w:t>
      </w:r>
      <w:proofErr w:type="gramEnd"/>
    </w:p>
    <w:p w14:paraId="253757C7" w14:textId="77777777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Создание крупных обобщающих работ в области отечественной истории: «Очерки истории СССР», «История гражданской войны в СССР», «История дипломатии» и др. Дискуссия по вопросам периодизации истории СССР в 1949–1951 гг. и ее значение для постановки новых вопросов и проблем отечественной истории.</w:t>
      </w:r>
    </w:p>
    <w:p w14:paraId="013D4ABD" w14:textId="77777777" w:rsidR="00243F63" w:rsidRPr="009D646E" w:rsidRDefault="008E397C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lastRenderedPageBreak/>
        <w:t>Влияние идеологических изменений периода «оттепели» на развитие советской исторической науки. Возможности методологического маневра в рамках марксистской методологии. Расширение проблемного поля совет</w:t>
      </w:r>
      <w:r w:rsidR="00243F63" w:rsidRPr="009D646E">
        <w:rPr>
          <w:sz w:val="28"/>
          <w:szCs w:val="28"/>
        </w:rPr>
        <w:t>ской историографии.</w:t>
      </w:r>
      <w:r w:rsidRPr="009D646E">
        <w:rPr>
          <w:sz w:val="28"/>
          <w:szCs w:val="28"/>
        </w:rPr>
        <w:t xml:space="preserve"> Специфика исследования государственных институтов дореволюционной России. </w:t>
      </w:r>
      <w:r w:rsidR="00243F63" w:rsidRPr="009D646E">
        <w:rPr>
          <w:sz w:val="28"/>
          <w:szCs w:val="28"/>
        </w:rPr>
        <w:t xml:space="preserve">Роль источниковедческой базы советской историографии, развитие источниковедения и вспомогательных исторических дисциплин. Серийные тематические и </w:t>
      </w:r>
      <w:proofErr w:type="spellStart"/>
      <w:r w:rsidR="00243F63" w:rsidRPr="009D646E">
        <w:rPr>
          <w:sz w:val="28"/>
          <w:szCs w:val="28"/>
        </w:rPr>
        <w:t>пофондовые</w:t>
      </w:r>
      <w:proofErr w:type="spellEnd"/>
      <w:r w:rsidR="00243F63" w:rsidRPr="009D646E">
        <w:rPr>
          <w:sz w:val="28"/>
          <w:szCs w:val="28"/>
        </w:rPr>
        <w:t xml:space="preserve"> публикации документов по отечественной истории.</w:t>
      </w:r>
    </w:p>
    <w:p w14:paraId="586E359C" w14:textId="2D27E19D" w:rsidR="00243F63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Достижения в разработке истории первобытнообщинного строя. Исследование формирования и развития феодальных отношений в Древней Руси; сравнительно-исторические аспекты генезиса феодализма у народов нашей страны (труды Б.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Рыбакова, Л.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Черепнина, 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Т.</w:t>
      </w:r>
      <w:r w:rsidR="005F3C4F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Пашуто</w:t>
      </w:r>
      <w:proofErr w:type="spellEnd"/>
      <w:r w:rsidRPr="009D646E">
        <w:rPr>
          <w:sz w:val="28"/>
          <w:szCs w:val="28"/>
        </w:rPr>
        <w:t xml:space="preserve"> и др.). История древнерусской культуры в трудах Н.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Н.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Воронина, Д.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С.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Лихачева и др. Изучение истории отдельных земель и княжеств. Успехи Новгородской археологической экспедиции (А.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Арциховский, 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Л.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Янин).</w:t>
      </w:r>
    </w:p>
    <w:p w14:paraId="480E5FF6" w14:textId="7B11407A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Изучение социальной структуры средневекового русского общества, предпосылок и процесса образования Российского централизованного государства; дискуссионные вопросы политической истории России в </w:t>
      </w:r>
      <w:r w:rsidRPr="009D646E">
        <w:rPr>
          <w:sz w:val="28"/>
          <w:szCs w:val="28"/>
          <w:lang w:val="en-US"/>
        </w:rPr>
        <w:t>XVI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5F3C4F">
        <w:rPr>
          <w:sz w:val="28"/>
          <w:szCs w:val="28"/>
        </w:rPr>
        <w:t xml:space="preserve"> </w:t>
      </w:r>
      <w:r w:rsidRPr="009D646E">
        <w:rPr>
          <w:sz w:val="28"/>
          <w:szCs w:val="28"/>
        </w:rPr>
        <w:t>(М.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Н.</w:t>
      </w:r>
      <w:r w:rsidRPr="005F3C4F">
        <w:t> </w:t>
      </w:r>
      <w:r w:rsidRPr="009D646E">
        <w:rPr>
          <w:sz w:val="28"/>
          <w:szCs w:val="28"/>
        </w:rPr>
        <w:t>Тихомиров, Л.</w:t>
      </w:r>
      <w:r w:rsidR="005F3C4F">
        <w:t> </w:t>
      </w:r>
      <w:r w:rsidRPr="009D646E">
        <w:rPr>
          <w:sz w:val="28"/>
          <w:szCs w:val="28"/>
        </w:rPr>
        <w:t>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Черепнин, А.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Зимин, Н.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Е.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Носов, С.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О.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Шмидт и др.). Изучение проблем развития крепостничества в конце </w:t>
      </w:r>
      <w:r w:rsidRPr="009D646E">
        <w:rPr>
          <w:sz w:val="28"/>
          <w:szCs w:val="28"/>
          <w:lang w:val="en-US"/>
        </w:rPr>
        <w:t>XVI</w:t>
      </w:r>
      <w:r w:rsidRPr="009D646E">
        <w:rPr>
          <w:sz w:val="28"/>
          <w:szCs w:val="28"/>
        </w:rPr>
        <w:t>–</w:t>
      </w:r>
      <w:r w:rsidRPr="009D646E">
        <w:rPr>
          <w:sz w:val="28"/>
          <w:szCs w:val="28"/>
          <w:lang w:val="en-US"/>
        </w:rPr>
        <w:t>XVII</w:t>
      </w:r>
      <w:r w:rsidR="005F3C4F">
        <w:rPr>
          <w:sz w:val="28"/>
          <w:szCs w:val="28"/>
        </w:rPr>
        <w:t> в</w:t>
      </w:r>
      <w:r w:rsidRPr="009D646E">
        <w:rPr>
          <w:sz w:val="28"/>
          <w:szCs w:val="28"/>
        </w:rPr>
        <w:t xml:space="preserve">в. История русской промышленности и социальных отношений </w:t>
      </w:r>
      <w:r w:rsidRPr="009D646E">
        <w:rPr>
          <w:sz w:val="28"/>
          <w:szCs w:val="28"/>
          <w:lang w:val="en-US"/>
        </w:rPr>
        <w:t>XVII</w:t>
      </w:r>
      <w:r w:rsidRPr="009D646E">
        <w:rPr>
          <w:sz w:val="28"/>
          <w:szCs w:val="28"/>
        </w:rPr>
        <w:t>–</w:t>
      </w:r>
      <w:r w:rsidRPr="009D646E">
        <w:rPr>
          <w:sz w:val="28"/>
          <w:szCs w:val="28"/>
          <w:lang w:val="en-US"/>
        </w:rPr>
        <w:t>XVIII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 xml:space="preserve">вв. Историография крестьянских войн в России и городских восстаний в </w:t>
      </w:r>
      <w:r w:rsidRPr="009D646E">
        <w:rPr>
          <w:sz w:val="28"/>
          <w:szCs w:val="28"/>
          <w:lang w:val="en-US"/>
        </w:rPr>
        <w:t>XVII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в. (В.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Мавродин, И.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5F3C4F">
        <w:rPr>
          <w:sz w:val="28"/>
          <w:szCs w:val="28"/>
        </w:rPr>
        <w:t xml:space="preserve"> </w:t>
      </w:r>
      <w:r w:rsidRPr="009D646E">
        <w:rPr>
          <w:sz w:val="28"/>
          <w:szCs w:val="28"/>
        </w:rPr>
        <w:t>Смирнов, В.</w:t>
      </w:r>
      <w:r w:rsidR="005F3C4F">
        <w:rPr>
          <w:sz w:val="28"/>
          <w:szCs w:val="28"/>
        </w:rPr>
        <w:t xml:space="preserve"> </w:t>
      </w:r>
      <w:r w:rsidRPr="009D646E">
        <w:rPr>
          <w:sz w:val="28"/>
          <w:szCs w:val="28"/>
        </w:rPr>
        <w:t>И.</w:t>
      </w:r>
      <w:r w:rsidR="005F3C4F">
        <w:rPr>
          <w:sz w:val="28"/>
          <w:szCs w:val="28"/>
        </w:rPr>
        <w:t xml:space="preserve"> </w:t>
      </w:r>
      <w:proofErr w:type="spellStart"/>
      <w:r w:rsidRPr="009D646E">
        <w:rPr>
          <w:sz w:val="28"/>
          <w:szCs w:val="28"/>
        </w:rPr>
        <w:t>Буганов</w:t>
      </w:r>
      <w:proofErr w:type="spellEnd"/>
      <w:r w:rsidRPr="009D646E">
        <w:rPr>
          <w:sz w:val="28"/>
          <w:szCs w:val="28"/>
        </w:rPr>
        <w:t xml:space="preserve"> и др.). Проблемы генезиса и развития абсолютизма, внешней политики, истории культуры и общественной мысли второй половины </w:t>
      </w:r>
      <w:r w:rsidRPr="009D646E">
        <w:rPr>
          <w:sz w:val="28"/>
          <w:szCs w:val="28"/>
          <w:lang w:val="en-US"/>
        </w:rPr>
        <w:t>XVII</w:t>
      </w:r>
      <w:r w:rsidRPr="009D646E">
        <w:rPr>
          <w:sz w:val="28"/>
          <w:szCs w:val="28"/>
        </w:rPr>
        <w:t>–</w:t>
      </w:r>
      <w:r w:rsidRPr="009D646E">
        <w:rPr>
          <w:sz w:val="28"/>
          <w:szCs w:val="28"/>
          <w:lang w:val="en-US"/>
        </w:rPr>
        <w:t>XVIII</w:t>
      </w:r>
      <w:r w:rsidR="005F3C4F">
        <w:rPr>
          <w:sz w:val="28"/>
          <w:szCs w:val="28"/>
        </w:rPr>
        <w:t xml:space="preserve"> в</w:t>
      </w:r>
      <w:r w:rsidRPr="009D646E">
        <w:rPr>
          <w:sz w:val="28"/>
          <w:szCs w:val="28"/>
        </w:rPr>
        <w:t>в. Изучение кризиса феодально-крепостнического строя и становления капитализма в трудах Н.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Дружинина, И.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Д.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Ковальченко и др. Разработка истории классовой борьбы, революционного движения и общественной мысли на дворянском этапе освободительного движения. Внешняя политика дореформенной России в трудах советских историков.</w:t>
      </w:r>
      <w:r w:rsidR="00693B8D" w:rsidRPr="009D646E">
        <w:rPr>
          <w:sz w:val="28"/>
          <w:szCs w:val="28"/>
        </w:rPr>
        <w:t xml:space="preserve"> Проблемы и противоречия в научном сообществе советских историков. Узость формационной схемы и марксистского канона исторической науки (историки «нового направления», результаты дискуссии об абсолютизме и т.д.)</w:t>
      </w:r>
    </w:p>
    <w:p w14:paraId="6A842CDE" w14:textId="0D287BF7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История капиталистической России в трудах советских историков. Изучение крестьянской реформы 1861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г. (П.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Зайончковский, Б.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Г.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Литвак). Развитие капитализма в пореформенный период в работах 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И.</w:t>
      </w:r>
      <w:r w:rsidR="005F3C4F">
        <w:rPr>
          <w:sz w:val="28"/>
          <w:szCs w:val="28"/>
          <w:lang w:val="be-BY"/>
        </w:rPr>
        <w:t> </w:t>
      </w:r>
      <w:proofErr w:type="spellStart"/>
      <w:r w:rsidRPr="009D646E">
        <w:rPr>
          <w:sz w:val="28"/>
          <w:szCs w:val="28"/>
        </w:rPr>
        <w:t>Бовык</w:t>
      </w:r>
      <w:r w:rsidR="00243F63" w:rsidRPr="009D646E">
        <w:rPr>
          <w:sz w:val="28"/>
          <w:szCs w:val="28"/>
        </w:rPr>
        <w:t>и</w:t>
      </w:r>
      <w:r w:rsidRPr="009D646E">
        <w:rPr>
          <w:sz w:val="28"/>
          <w:szCs w:val="28"/>
        </w:rPr>
        <w:t>на</w:t>
      </w:r>
      <w:proofErr w:type="spellEnd"/>
      <w:r w:rsidRPr="009D646E">
        <w:rPr>
          <w:sz w:val="28"/>
          <w:szCs w:val="28"/>
        </w:rPr>
        <w:t>, А.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С.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Нифонтова, В.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Я.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Лаверычева, П.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5F3C4F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Хромова</w:t>
      </w:r>
      <w:proofErr w:type="spellEnd"/>
      <w:r w:rsidRPr="009D646E">
        <w:rPr>
          <w:sz w:val="28"/>
          <w:szCs w:val="28"/>
        </w:rPr>
        <w:t xml:space="preserve"> и др. Разработка истории внутренней и внешней политики России (П.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5F3C4F">
        <w:rPr>
          <w:sz w:val="28"/>
          <w:szCs w:val="28"/>
          <w:lang w:val="be-BY"/>
        </w:rPr>
        <w:t> </w:t>
      </w:r>
      <w:r w:rsidRPr="009D646E">
        <w:rPr>
          <w:sz w:val="28"/>
          <w:szCs w:val="28"/>
        </w:rPr>
        <w:t>Зайончковский, А.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Л.</w:t>
      </w:r>
      <w:r w:rsidR="005F3C4F">
        <w:rPr>
          <w:sz w:val="28"/>
          <w:szCs w:val="28"/>
        </w:rPr>
        <w:t> </w:t>
      </w:r>
      <w:proofErr w:type="spellStart"/>
      <w:r w:rsidRPr="009D646E">
        <w:rPr>
          <w:sz w:val="28"/>
          <w:szCs w:val="28"/>
        </w:rPr>
        <w:t>Нарочницкий</w:t>
      </w:r>
      <w:proofErr w:type="spellEnd"/>
      <w:r w:rsidRPr="009D646E">
        <w:rPr>
          <w:sz w:val="28"/>
          <w:szCs w:val="28"/>
        </w:rPr>
        <w:t xml:space="preserve"> и др.).</w:t>
      </w:r>
    </w:p>
    <w:p w14:paraId="6034C0F3" w14:textId="7E047B5F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Разработка проблем новой экономической политики (Ю.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А.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Поляков и др.), культурной революции в СССР (работы М.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П.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Кима, С.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П.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Трапезникова и др.).</w:t>
      </w:r>
      <w:r w:rsidR="00243F63" w:rsidRPr="009D646E">
        <w:rPr>
          <w:sz w:val="28"/>
          <w:szCs w:val="28"/>
        </w:rPr>
        <w:t xml:space="preserve"> </w:t>
      </w:r>
      <w:r w:rsidRPr="009D646E">
        <w:rPr>
          <w:sz w:val="28"/>
          <w:szCs w:val="28"/>
        </w:rPr>
        <w:t xml:space="preserve">Исследование проблем истории Великой Отечественной войны. «История </w:t>
      </w:r>
      <w:r w:rsidRPr="009D646E">
        <w:rPr>
          <w:sz w:val="28"/>
          <w:szCs w:val="28"/>
        </w:rPr>
        <w:lastRenderedPageBreak/>
        <w:t>второй мировой войны». Издание мемуаров выдающихся советских полководцев и их роль в исследовании истории войны. Монографические исследования по истории крупнейших военных операций, борьбы советского народа в тылу врага, истории советского тыла, истории антигитлеровской коалиции (А.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М.</w:t>
      </w:r>
      <w:r w:rsidR="005F3C4F">
        <w:rPr>
          <w:sz w:val="28"/>
          <w:szCs w:val="28"/>
        </w:rPr>
        <w:t> </w:t>
      </w:r>
      <w:r w:rsidRPr="009D646E">
        <w:rPr>
          <w:sz w:val="28"/>
          <w:szCs w:val="28"/>
        </w:rPr>
        <w:t>Самсонов и др.).</w:t>
      </w:r>
    </w:p>
    <w:p w14:paraId="538B7A1B" w14:textId="7135206E" w:rsidR="00243F63" w:rsidRPr="009D646E" w:rsidRDefault="00243F63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Идеологические и социально-политические изменения советского общества в период перестройки. Возрастание интереса к отечественной истории, пересмотр оценок советской историографии, раскрытие «белых пятен» в советской историографии. Бум исторической публицистики и периодической печати, обсуждение проблем исторического развития СССР в средствах массовой информации. </w:t>
      </w:r>
      <w:r w:rsidR="00693B8D" w:rsidRPr="009D646E">
        <w:rPr>
          <w:sz w:val="28"/>
          <w:szCs w:val="28"/>
        </w:rPr>
        <w:t>Поиски руководством КПСС оптимальных методологических решений и путей выхода из кризиса исторической науки. Проникновение и рецепция в советской историографии концепций западной исторической науки. Выхо</w:t>
      </w:r>
      <w:proofErr w:type="gramStart"/>
      <w:r w:rsidR="00693B8D" w:rsidRPr="009D646E">
        <w:rPr>
          <w:sz w:val="28"/>
          <w:szCs w:val="28"/>
        </w:rPr>
        <w:t>д в СССР</w:t>
      </w:r>
      <w:proofErr w:type="gramEnd"/>
      <w:r w:rsidR="00693B8D" w:rsidRPr="009D646E">
        <w:rPr>
          <w:sz w:val="28"/>
          <w:szCs w:val="28"/>
        </w:rPr>
        <w:t xml:space="preserve"> книг западных историков-славистов. Трансформация акцентов в трактовках государства, персоналий правящей элиты, культуры, религии и т.д.</w:t>
      </w:r>
    </w:p>
    <w:p w14:paraId="62DB029E" w14:textId="40247281" w:rsidR="00C05DA2" w:rsidRPr="009D646E" w:rsidRDefault="00693B8D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К</w:t>
      </w:r>
      <w:r w:rsidR="00C05DA2" w:rsidRPr="009D646E">
        <w:rPr>
          <w:sz w:val="28"/>
          <w:szCs w:val="28"/>
        </w:rPr>
        <w:t>ритическо</w:t>
      </w:r>
      <w:r w:rsidRPr="009D646E">
        <w:rPr>
          <w:sz w:val="28"/>
          <w:szCs w:val="28"/>
        </w:rPr>
        <w:t>е</w:t>
      </w:r>
      <w:r w:rsidR="00C05DA2" w:rsidRPr="009D646E">
        <w:rPr>
          <w:sz w:val="28"/>
          <w:szCs w:val="28"/>
        </w:rPr>
        <w:t xml:space="preserve"> переосмыслени</w:t>
      </w:r>
      <w:r w:rsidRPr="009D646E">
        <w:rPr>
          <w:sz w:val="28"/>
          <w:szCs w:val="28"/>
        </w:rPr>
        <w:t>е</w:t>
      </w:r>
      <w:r w:rsidR="00C05DA2" w:rsidRPr="009D646E">
        <w:rPr>
          <w:sz w:val="28"/>
          <w:szCs w:val="28"/>
        </w:rPr>
        <w:t xml:space="preserve"> опыта социалистического строительства в СССР. Книга П.</w:t>
      </w:r>
      <w:r w:rsidR="005F3C4F">
        <w:rPr>
          <w:sz w:val="28"/>
          <w:szCs w:val="28"/>
        </w:rPr>
        <w:t> </w:t>
      </w:r>
      <w:r w:rsidR="00C05DA2" w:rsidRPr="009D646E">
        <w:rPr>
          <w:sz w:val="28"/>
          <w:szCs w:val="28"/>
        </w:rPr>
        <w:t>В.</w:t>
      </w:r>
      <w:r w:rsidR="005F3C4F">
        <w:rPr>
          <w:sz w:val="28"/>
          <w:szCs w:val="28"/>
        </w:rPr>
        <w:t> </w:t>
      </w:r>
      <w:r w:rsidR="00C05DA2" w:rsidRPr="009D646E">
        <w:rPr>
          <w:sz w:val="28"/>
          <w:szCs w:val="28"/>
        </w:rPr>
        <w:t>Воло</w:t>
      </w:r>
      <w:r w:rsidR="00424DBA" w:rsidRPr="009D646E">
        <w:rPr>
          <w:sz w:val="28"/>
          <w:szCs w:val="28"/>
        </w:rPr>
        <w:t>б</w:t>
      </w:r>
      <w:r w:rsidR="00C05DA2" w:rsidRPr="009D646E">
        <w:rPr>
          <w:sz w:val="28"/>
          <w:szCs w:val="28"/>
        </w:rPr>
        <w:t>уева «Выбор путей общественного развития: теория, история, современность» (1987). Всплеск исследовательского интереса к проблеме альтернативного исторического развития. Издание серии «Перестройка: гласность, демократия, социализм». Феномен исторической периодики в период перестройки. «Круглый стол» в редакции журнала «Вопросы истории» (1988) – анализ состояния дел в исторической науке. Определение понятия «кризис исторической науки».</w:t>
      </w:r>
    </w:p>
    <w:p w14:paraId="07004729" w14:textId="77777777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b/>
          <w:sz w:val="28"/>
          <w:szCs w:val="28"/>
        </w:rPr>
      </w:pPr>
    </w:p>
    <w:p w14:paraId="30B6A89E" w14:textId="5A362B60" w:rsidR="00C05DA2" w:rsidRPr="009D646E" w:rsidRDefault="0011532C" w:rsidP="009D646E">
      <w:pPr>
        <w:spacing w:after="0" w:line="240" w:lineRule="auto"/>
        <w:ind w:right="50" w:firstLine="766"/>
        <w:contextualSpacing/>
        <w:jc w:val="both"/>
        <w:rPr>
          <w:b/>
          <w:sz w:val="28"/>
          <w:szCs w:val="28"/>
        </w:rPr>
      </w:pPr>
      <w:r w:rsidRPr="009D646E">
        <w:rPr>
          <w:b/>
          <w:sz w:val="28"/>
          <w:szCs w:val="28"/>
        </w:rPr>
        <w:t>Тема 8</w:t>
      </w:r>
      <w:r w:rsidR="00C05DA2" w:rsidRPr="009D646E">
        <w:rPr>
          <w:b/>
          <w:sz w:val="28"/>
          <w:szCs w:val="28"/>
        </w:rPr>
        <w:t>. Историческая наука на рубеже X</w:t>
      </w:r>
      <w:r w:rsidR="00C05DA2" w:rsidRPr="009D646E">
        <w:rPr>
          <w:b/>
          <w:sz w:val="28"/>
          <w:szCs w:val="28"/>
          <w:lang w:val="en-US"/>
        </w:rPr>
        <w:t>X</w:t>
      </w:r>
      <w:r w:rsidR="00C05DA2" w:rsidRPr="009D646E">
        <w:rPr>
          <w:b/>
          <w:sz w:val="28"/>
          <w:szCs w:val="28"/>
        </w:rPr>
        <w:t>–X</w:t>
      </w:r>
      <w:r w:rsidR="00C05DA2" w:rsidRPr="009D646E">
        <w:rPr>
          <w:b/>
          <w:sz w:val="28"/>
          <w:szCs w:val="28"/>
          <w:lang w:val="en-US"/>
        </w:rPr>
        <w:t>XI</w:t>
      </w:r>
      <w:r w:rsidR="00C05DA2" w:rsidRPr="009D646E">
        <w:rPr>
          <w:b/>
          <w:sz w:val="28"/>
          <w:szCs w:val="28"/>
        </w:rPr>
        <w:t xml:space="preserve"> вв. Современное состояние исторической науки в России и Украине</w:t>
      </w:r>
    </w:p>
    <w:p w14:paraId="2277BB88" w14:textId="77777777" w:rsidR="00E549B8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Распад </w:t>
      </w:r>
      <w:r w:rsidR="00B37FA1" w:rsidRPr="009D646E">
        <w:rPr>
          <w:sz w:val="28"/>
          <w:szCs w:val="28"/>
        </w:rPr>
        <w:t xml:space="preserve">СССР, его геополитические, экономические, социокультурные последствия. Исчезновение </w:t>
      </w:r>
      <w:r w:rsidRPr="009D646E">
        <w:rPr>
          <w:sz w:val="28"/>
          <w:szCs w:val="28"/>
        </w:rPr>
        <w:t>единого советского историко-научного пространства</w:t>
      </w:r>
      <w:r w:rsidR="00B37FA1" w:rsidRPr="009D646E">
        <w:rPr>
          <w:sz w:val="28"/>
          <w:szCs w:val="28"/>
        </w:rPr>
        <w:t>, формирование и развитие национальных историографий. Соотнесение концепций историографии истории России и истории бывших республик СССР. Конфликты национальных историографий.</w:t>
      </w:r>
      <w:r w:rsidR="00E549B8" w:rsidRPr="009D646E">
        <w:rPr>
          <w:sz w:val="28"/>
          <w:szCs w:val="28"/>
        </w:rPr>
        <w:t xml:space="preserve"> Концептуальные расхождения российской и украинской историографии. Историческая наука как средство идеологического противостояния.</w:t>
      </w:r>
    </w:p>
    <w:p w14:paraId="5E40ACF7" w14:textId="72385871" w:rsidR="00E549B8" w:rsidRPr="009D646E" w:rsidRDefault="00B37FA1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Ценностный разворот постсоветской историографии. </w:t>
      </w:r>
      <w:proofErr w:type="gramStart"/>
      <w:r w:rsidRPr="009D646E">
        <w:rPr>
          <w:sz w:val="28"/>
          <w:szCs w:val="28"/>
        </w:rPr>
        <w:t>Развитие традиционалистских установок, смещение приоритетов на исследования власти и ее проявлений, российской монархии, правящих элит, двора, государства, реформ «сверху» и т.д.</w:t>
      </w:r>
      <w:proofErr w:type="gramEnd"/>
      <w:r w:rsidRPr="009D646E">
        <w:rPr>
          <w:sz w:val="28"/>
          <w:szCs w:val="28"/>
        </w:rPr>
        <w:t xml:space="preserve"> Актуализация в российской историографии установок «государственной школы», идеологическая дифференциация российских историков. </w:t>
      </w:r>
      <w:r w:rsidR="00C05DA2" w:rsidRPr="009D646E">
        <w:rPr>
          <w:sz w:val="28"/>
          <w:szCs w:val="28"/>
        </w:rPr>
        <w:t xml:space="preserve">Методологический и проблемный плюрализм. </w:t>
      </w:r>
      <w:r w:rsidR="00F3512A" w:rsidRPr="009D646E">
        <w:rPr>
          <w:sz w:val="28"/>
          <w:szCs w:val="28"/>
        </w:rPr>
        <w:t>Открытие архивов, переосмысление истории советского общества, сотрудничество российских и зарубежных историков.</w:t>
      </w:r>
    </w:p>
    <w:p w14:paraId="58EE872D" w14:textId="06BA83F1" w:rsidR="00F3512A" w:rsidRPr="009D646E" w:rsidRDefault="00F3512A" w:rsidP="009D646E">
      <w:pPr>
        <w:spacing w:after="0" w:line="240" w:lineRule="auto"/>
        <w:ind w:right="50" w:firstLine="766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lastRenderedPageBreak/>
        <w:t xml:space="preserve">Беспрецедентное расширение проблемного поля российской историографии. Антропологический и лингвистический повороты. История повседневности, гендерная история, </w:t>
      </w:r>
      <w:r w:rsidR="00E549B8" w:rsidRPr="009D646E">
        <w:rPr>
          <w:sz w:val="28"/>
          <w:szCs w:val="28"/>
        </w:rPr>
        <w:t xml:space="preserve">психоистория, история элит, </w:t>
      </w:r>
      <w:proofErr w:type="spellStart"/>
      <w:r w:rsidR="00E549B8" w:rsidRPr="009D646E">
        <w:rPr>
          <w:sz w:val="28"/>
          <w:szCs w:val="28"/>
        </w:rPr>
        <w:t>потестарная</w:t>
      </w:r>
      <w:proofErr w:type="spellEnd"/>
      <w:r w:rsidR="009A6104">
        <w:rPr>
          <w:sz w:val="28"/>
          <w:szCs w:val="28"/>
        </w:rPr>
        <w:t xml:space="preserve"> </w:t>
      </w:r>
      <w:proofErr w:type="spellStart"/>
      <w:r w:rsidR="00E549B8" w:rsidRPr="009D646E">
        <w:rPr>
          <w:sz w:val="28"/>
          <w:szCs w:val="28"/>
        </w:rPr>
        <w:t>имагология</w:t>
      </w:r>
      <w:proofErr w:type="spellEnd"/>
      <w:r w:rsidR="00E549B8" w:rsidRPr="009D646E">
        <w:rPr>
          <w:sz w:val="28"/>
          <w:szCs w:val="28"/>
        </w:rPr>
        <w:t xml:space="preserve">, </w:t>
      </w:r>
      <w:proofErr w:type="spellStart"/>
      <w:r w:rsidR="00E549B8" w:rsidRPr="009D646E">
        <w:rPr>
          <w:sz w:val="28"/>
          <w:szCs w:val="28"/>
        </w:rPr>
        <w:t>микроистория</w:t>
      </w:r>
      <w:proofErr w:type="spellEnd"/>
      <w:r w:rsidR="00E549B8" w:rsidRPr="009D646E">
        <w:rPr>
          <w:sz w:val="28"/>
          <w:szCs w:val="28"/>
        </w:rPr>
        <w:t xml:space="preserve"> и т.д. Междисциплинарный подход в исторической науке. Приоритеты проблемного поля украинской историографии, расхождени</w:t>
      </w:r>
      <w:r w:rsidR="009A6104">
        <w:rPr>
          <w:sz w:val="28"/>
          <w:szCs w:val="28"/>
        </w:rPr>
        <w:t>е</w:t>
      </w:r>
      <w:r w:rsidR="00E549B8" w:rsidRPr="009D646E">
        <w:rPr>
          <w:sz w:val="28"/>
          <w:szCs w:val="28"/>
        </w:rPr>
        <w:t xml:space="preserve"> ее трактовок с положениями российской историографии.</w:t>
      </w:r>
    </w:p>
    <w:p w14:paraId="6A6F7C21" w14:textId="05D55FFA" w:rsidR="00C05DA2" w:rsidRPr="009D646E" w:rsidRDefault="00C05DA2" w:rsidP="009D646E">
      <w:pPr>
        <w:spacing w:after="0" w:line="240" w:lineRule="auto"/>
        <w:ind w:right="50" w:firstLine="766"/>
        <w:contextualSpacing/>
        <w:jc w:val="both"/>
        <w:rPr>
          <w:b/>
          <w:sz w:val="28"/>
          <w:szCs w:val="28"/>
        </w:rPr>
      </w:pPr>
      <w:r w:rsidRPr="009D646E">
        <w:rPr>
          <w:sz w:val="28"/>
          <w:szCs w:val="28"/>
        </w:rPr>
        <w:t xml:space="preserve">Создание новых учебников по истории России и Украины. </w:t>
      </w:r>
      <w:r w:rsidR="00F10790" w:rsidRPr="009D646E">
        <w:rPr>
          <w:sz w:val="28"/>
          <w:szCs w:val="28"/>
        </w:rPr>
        <w:t xml:space="preserve">Историческая наука и историческая политика на постсоветском пространстве. </w:t>
      </w:r>
      <w:r w:rsidRPr="009D646E">
        <w:rPr>
          <w:sz w:val="28"/>
          <w:szCs w:val="28"/>
        </w:rPr>
        <w:t>Оценка современной историографией перестроечного и постперестроечного этапов развития исторической науки. Основные итоги и перспективы развития историографии истории России и Украины.</w:t>
      </w:r>
    </w:p>
    <w:p w14:paraId="6989018A" w14:textId="414D5ACA" w:rsidR="00C05DA2" w:rsidRPr="009D646E" w:rsidRDefault="00E549B8" w:rsidP="009D646E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9D646E">
        <w:rPr>
          <w:sz w:val="28"/>
          <w:szCs w:val="28"/>
        </w:rPr>
        <w:t>Историческая наука в условиях информационного общества и ситуации постмодерна. Плюралистическая методология и множественность трактовок в условиях виртуальной среды. Качественные изменения работы историка в условиях применения информационных технологий, удаленного доступа, возможностей И</w:t>
      </w:r>
      <w:r w:rsidR="009A6104">
        <w:rPr>
          <w:sz w:val="28"/>
          <w:szCs w:val="28"/>
        </w:rPr>
        <w:t xml:space="preserve">скусственного </w:t>
      </w:r>
      <w:r w:rsidRPr="009D646E">
        <w:rPr>
          <w:sz w:val="28"/>
          <w:szCs w:val="28"/>
        </w:rPr>
        <w:t>И</w:t>
      </w:r>
      <w:r w:rsidR="009A6104">
        <w:rPr>
          <w:sz w:val="28"/>
          <w:szCs w:val="28"/>
        </w:rPr>
        <w:t>нтеллекта</w:t>
      </w:r>
      <w:r w:rsidR="006436FB" w:rsidRPr="009D646E">
        <w:rPr>
          <w:sz w:val="28"/>
          <w:szCs w:val="28"/>
        </w:rPr>
        <w:t xml:space="preserve">. Проблемы и перспективы использования возможностей </w:t>
      </w:r>
      <w:r w:rsidR="009A6104" w:rsidRPr="009D646E">
        <w:rPr>
          <w:sz w:val="28"/>
          <w:szCs w:val="28"/>
        </w:rPr>
        <w:t>И</w:t>
      </w:r>
      <w:r w:rsidR="009A6104">
        <w:rPr>
          <w:sz w:val="28"/>
          <w:szCs w:val="28"/>
        </w:rPr>
        <w:t xml:space="preserve">скусственного </w:t>
      </w:r>
      <w:r w:rsidR="009A6104" w:rsidRPr="009D646E">
        <w:rPr>
          <w:sz w:val="28"/>
          <w:szCs w:val="28"/>
        </w:rPr>
        <w:t>И</w:t>
      </w:r>
      <w:r w:rsidR="009A6104">
        <w:rPr>
          <w:sz w:val="28"/>
          <w:szCs w:val="28"/>
        </w:rPr>
        <w:t>нтеллекта</w:t>
      </w:r>
      <w:r w:rsidR="006436FB" w:rsidRPr="009D646E">
        <w:rPr>
          <w:sz w:val="28"/>
          <w:szCs w:val="28"/>
        </w:rPr>
        <w:t xml:space="preserve"> в преподавании истории в средней и высшей школе.</w:t>
      </w:r>
    </w:p>
    <w:p w14:paraId="4C2A4F6A" w14:textId="77777777" w:rsidR="000A45F0" w:rsidRPr="009D646E" w:rsidRDefault="000A45F0" w:rsidP="009D646E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</w:p>
    <w:p w14:paraId="5EBB4748" w14:textId="77777777" w:rsidR="005511D7" w:rsidRDefault="005511D7">
      <w:pPr>
        <w:spacing w:after="160" w:line="259" w:lineRule="auto"/>
        <w:rPr>
          <w:rFonts w:eastAsiaTheme="majorEastAsia"/>
          <w:b/>
          <w:bCs/>
          <w:kern w:val="2"/>
          <w:sz w:val="28"/>
          <w:szCs w:val="28"/>
          <w14:ligatures w14:val="standardContextual"/>
        </w:rPr>
      </w:pPr>
      <w:r>
        <w:rPr>
          <w:b/>
          <w:bCs/>
          <w:sz w:val="28"/>
          <w:szCs w:val="28"/>
        </w:rPr>
        <w:br w:type="page"/>
      </w:r>
    </w:p>
    <w:p w14:paraId="43A7808A" w14:textId="505818C6" w:rsidR="0011532C" w:rsidRPr="009D646E" w:rsidRDefault="0011532C" w:rsidP="009D646E">
      <w:pPr>
        <w:pStyle w:val="1"/>
        <w:spacing w:before="0" w:after="0" w:line="240" w:lineRule="auto"/>
        <w:ind w:firstLine="720"/>
        <w:jc w:val="center"/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</w:pPr>
      <w:r w:rsidRPr="009D646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ИНФОРМАЦИОННО-МЕТОДИЧЕСКАЯ ЧАСТЬ</w:t>
      </w:r>
    </w:p>
    <w:p w14:paraId="3A61D6A0" w14:textId="77777777" w:rsidR="0011532C" w:rsidRPr="009D646E" w:rsidRDefault="0011532C" w:rsidP="009D646E">
      <w:pPr>
        <w:spacing w:after="0" w:line="240" w:lineRule="auto"/>
        <w:ind w:firstLine="720"/>
        <w:jc w:val="center"/>
        <w:rPr>
          <w:sz w:val="28"/>
          <w:szCs w:val="28"/>
        </w:rPr>
      </w:pPr>
    </w:p>
    <w:p w14:paraId="56739D5A" w14:textId="77777777" w:rsidR="0011532C" w:rsidRPr="009D646E" w:rsidRDefault="0011532C" w:rsidP="009D646E">
      <w:pPr>
        <w:spacing w:after="0" w:line="240" w:lineRule="auto"/>
        <w:ind w:firstLine="720"/>
        <w:jc w:val="center"/>
        <w:rPr>
          <w:b/>
          <w:sz w:val="28"/>
          <w:szCs w:val="28"/>
        </w:rPr>
      </w:pPr>
      <w:r w:rsidRPr="009D646E">
        <w:rPr>
          <w:b/>
          <w:sz w:val="28"/>
          <w:szCs w:val="28"/>
        </w:rPr>
        <w:t>Основная литература</w:t>
      </w:r>
    </w:p>
    <w:p w14:paraId="5BCB887B" w14:textId="25A7E42A" w:rsidR="00E83695" w:rsidRDefault="00E83695" w:rsidP="009D646E">
      <w:pPr>
        <w:pStyle w:val="a7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Алексеев,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Л.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В. Историография: западные Земли домонгольской Руси в исорико-археологическо осмыслении : учебник для вузов / Л.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В.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Алексеев, В.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П.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Богданов. – 2-е изд., испр. и доп. – М. : Изадтельство Юрайт, 2026. – 431 с.</w:t>
      </w:r>
    </w:p>
    <w:p w14:paraId="7551DF23" w14:textId="5F2F1C39" w:rsidR="00E83695" w:rsidRDefault="00E83695" w:rsidP="009D646E">
      <w:pPr>
        <w:pStyle w:val="a7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Голицын,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А.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М., Звягина,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Е.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Д., Петрова,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Т.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М. Историорафия истории России : учебное пособие / А.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М.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Голицын, Е.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Д.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Звягина, Т.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М.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Петрова  ; Национальный исследовательский университет «Высшая школа экономики», Лицей НИУ ВШЭ. – Тверь : Полипресс ; М. : Национальный исследовательский университет «Высшая школа экономики», 2022. – 149 с.</w:t>
      </w:r>
    </w:p>
    <w:p w14:paraId="28A9CC9C" w14:textId="0C619EFB" w:rsidR="00F24E49" w:rsidRDefault="00F24E49" w:rsidP="009D646E">
      <w:pPr>
        <w:pStyle w:val="a7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Кочешков,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Г.</w:t>
      </w:r>
      <w:r w:rsidR="00936987"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Н. Историография истории России от древнейших вреен до середины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24E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: учебное пособие / Г.</w:t>
      </w:r>
      <w:r w:rsidR="0093698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Н.</w:t>
      </w:r>
      <w:r w:rsidR="0093698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Кочешков. – Ярославль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ФГБОУ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«Ярославский государственный педагогический университет им. К.</w:t>
      </w:r>
      <w:r w:rsidR="0093698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Д.</w:t>
      </w:r>
      <w:r w:rsidR="0093698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Ушинского», 2023. – 111 с.</w:t>
      </w:r>
    </w:p>
    <w:p w14:paraId="4E358911" w14:textId="77777777" w:rsidR="00B976AB" w:rsidRPr="009D646E" w:rsidRDefault="00B976AB" w:rsidP="00B976AB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9D646E">
        <w:rPr>
          <w:rFonts w:ascii="Times New Roman" w:hAnsi="Times New Roman" w:cs="Times New Roman"/>
          <w:sz w:val="28"/>
          <w:szCs w:val="28"/>
          <w:lang w:val="be-BY"/>
        </w:rPr>
        <w:t>Крот, М. Н. Отечественная историография актуальных проблем истории России XVIII века : учеб. пособие / М. Н. Крот. – Ростов н/Д : Юж. федер. ун-т, 2021. – 144 с.</w:t>
      </w:r>
    </w:p>
    <w:p w14:paraId="76D825D7" w14:textId="42EB3C59" w:rsidR="00B976AB" w:rsidRDefault="00B976AB" w:rsidP="00B976AB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9D646E">
        <w:rPr>
          <w:rFonts w:ascii="Times New Roman" w:hAnsi="Times New Roman" w:cs="Times New Roman"/>
          <w:sz w:val="28"/>
          <w:szCs w:val="28"/>
          <w:lang w:val="be-BY"/>
        </w:rPr>
        <w:t xml:space="preserve">Ландина, Л. В. Абсолютизм и абсолютная монархия в российской историографии последней трети ХІХ – </w:t>
      </w:r>
      <w:r w:rsidRPr="009D646E">
        <w:rPr>
          <w:rFonts w:ascii="Times New Roman" w:hAnsi="Times New Roman" w:cs="Times New Roman"/>
          <w:sz w:val="28"/>
          <w:szCs w:val="28"/>
        </w:rPr>
        <w:t>начале Х</w:t>
      </w:r>
      <w:r w:rsidRPr="009D646E">
        <w:rPr>
          <w:rFonts w:ascii="Times New Roman" w:hAnsi="Times New Roman" w:cs="Times New Roman"/>
          <w:sz w:val="28"/>
          <w:szCs w:val="28"/>
          <w:lang w:val="be-BY"/>
        </w:rPr>
        <w:t>ХІ в. / Л. В. Ландина; под науч. ред. В. С. Кошелева. – М</w:t>
      </w:r>
      <w:r w:rsidR="00524B5F">
        <w:rPr>
          <w:rFonts w:ascii="Times New Roman" w:hAnsi="Times New Roman" w:cs="Times New Roman"/>
          <w:sz w:val="28"/>
          <w:szCs w:val="28"/>
          <w:lang w:val="be-BY"/>
        </w:rPr>
        <w:t>н.</w:t>
      </w:r>
      <w:r w:rsidRPr="009D646E">
        <w:rPr>
          <w:rFonts w:ascii="Times New Roman" w:hAnsi="Times New Roman" w:cs="Times New Roman"/>
          <w:sz w:val="28"/>
          <w:szCs w:val="28"/>
          <w:lang w:val="be-BY"/>
        </w:rPr>
        <w:t xml:space="preserve"> : Энциклопедикс, 2020. – 816 с.</w:t>
      </w:r>
    </w:p>
    <w:p w14:paraId="0B76DB0C" w14:textId="29254697" w:rsidR="00F11578" w:rsidRDefault="00F11578" w:rsidP="00B976AB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11578">
        <w:rPr>
          <w:rFonts w:ascii="Times New Roman" w:hAnsi="Times New Roman" w:cs="Times New Roman"/>
          <w:sz w:val="28"/>
          <w:szCs w:val="28"/>
          <w:lang w:val="be-BY"/>
        </w:rPr>
        <w:t xml:space="preserve">Наумова, Г. Р.  История исторической науки. Историография истории России в 2 ч. Часть 2 : учебник для вузов / Г. Р. Наумова. </w:t>
      </w:r>
      <w:r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F11578">
        <w:rPr>
          <w:rFonts w:ascii="Times New Roman" w:hAnsi="Times New Roman" w:cs="Times New Roman"/>
          <w:sz w:val="28"/>
          <w:szCs w:val="28"/>
          <w:lang w:val="be-BY"/>
        </w:rPr>
        <w:t xml:space="preserve"> М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  <w:r w:rsidRPr="00F11578">
        <w:rPr>
          <w:rFonts w:ascii="Times New Roman" w:hAnsi="Times New Roman" w:cs="Times New Roman"/>
          <w:sz w:val="28"/>
          <w:szCs w:val="28"/>
          <w:lang w:val="be-BY"/>
        </w:rPr>
        <w:t xml:space="preserve"> : Издательство Юрайт, 2026. </w:t>
      </w:r>
      <w:r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F11578">
        <w:rPr>
          <w:rFonts w:ascii="Times New Roman" w:hAnsi="Times New Roman" w:cs="Times New Roman"/>
          <w:sz w:val="28"/>
          <w:szCs w:val="28"/>
          <w:lang w:val="be-BY"/>
        </w:rPr>
        <w:t xml:space="preserve"> 217 с.</w:t>
      </w:r>
    </w:p>
    <w:p w14:paraId="6E5B399E" w14:textId="6D7DC4A2" w:rsidR="000F5F8E" w:rsidRPr="001D1AEA" w:rsidRDefault="000F5F8E" w:rsidP="00B976AB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Свердлов, М. Б. Российская историография второй половины </w:t>
      </w:r>
      <w:r>
        <w:rPr>
          <w:rFonts w:ascii="Times New Roman" w:hAnsi="Times New Roman" w:cs="Times New Roman"/>
          <w:sz w:val="28"/>
          <w:szCs w:val="28"/>
          <w:lang w:val="en-US"/>
        </w:rPr>
        <w:t>XVIII</w:t>
      </w:r>
      <w:r>
        <w:rPr>
          <w:rFonts w:ascii="Times New Roman" w:hAnsi="Times New Roman" w:cs="Times New Roman"/>
          <w:sz w:val="28"/>
          <w:szCs w:val="28"/>
        </w:rPr>
        <w:t xml:space="preserve"> века / М. Б. Свердлов. – СПб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: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Нестор-История, 2022. – </w:t>
      </w:r>
      <w:r w:rsidR="001D1AEA">
        <w:rPr>
          <w:rFonts w:ascii="Times New Roman" w:hAnsi="Times New Roman" w:cs="Times New Roman"/>
          <w:sz w:val="28"/>
          <w:szCs w:val="28"/>
        </w:rPr>
        <w:t>544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0F5F8E">
        <w:rPr>
          <w:rFonts w:ascii="Times New Roman" w:hAnsi="Times New Roman" w:cs="Times New Roman"/>
          <w:sz w:val="28"/>
          <w:szCs w:val="28"/>
        </w:rPr>
        <w:t>.</w:t>
      </w:r>
    </w:p>
    <w:p w14:paraId="61F671A0" w14:textId="6690E0F9" w:rsidR="001D1AEA" w:rsidRPr="001D1AEA" w:rsidRDefault="001D1AEA" w:rsidP="001D1AEA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Свердлов, М. Б. Российская историография второй половины </w:t>
      </w:r>
      <w:r>
        <w:rPr>
          <w:rFonts w:ascii="Times New Roman" w:hAnsi="Times New Roman" w:cs="Times New Roman"/>
          <w:sz w:val="28"/>
          <w:szCs w:val="28"/>
          <w:lang w:val="en-US"/>
        </w:rPr>
        <w:t>XVIII</w:t>
      </w:r>
      <w:r>
        <w:rPr>
          <w:rFonts w:ascii="Times New Roman" w:hAnsi="Times New Roman" w:cs="Times New Roman"/>
          <w:sz w:val="28"/>
          <w:szCs w:val="28"/>
        </w:rPr>
        <w:t xml:space="preserve"> века : монография / М. Б. Свердлов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Российская академия наук, Санкт-Петербургский институт истории. – СПб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: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Нестор-История, 2022. – 537, </w:t>
      </w:r>
      <w:r w:rsidRPr="000F5F8E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F5F8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0F5F8E">
        <w:rPr>
          <w:rFonts w:ascii="Times New Roman" w:hAnsi="Times New Roman" w:cs="Times New Roman"/>
          <w:sz w:val="28"/>
          <w:szCs w:val="28"/>
        </w:rPr>
        <w:t>.</w:t>
      </w:r>
    </w:p>
    <w:p w14:paraId="08AE726D" w14:textId="07755072" w:rsidR="001D1AEA" w:rsidRPr="001D1AEA" w:rsidRDefault="007B5AB8" w:rsidP="001D1AEA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Тарасов, И. М. От Лызлова до Татищева и Ломоносова : древни славяне в трудах первых отечественных историков / И. М. Тарасов. – М. : Проспект, 2025. – 264 с.</w:t>
      </w:r>
    </w:p>
    <w:p w14:paraId="62F75F35" w14:textId="77777777" w:rsidR="00B976AB" w:rsidRPr="009D646E" w:rsidRDefault="00B976AB" w:rsidP="0028323A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7A73B220" w14:textId="77777777" w:rsidR="00C94AB7" w:rsidRPr="009D646E" w:rsidRDefault="00C94AB7" w:rsidP="009D646E">
      <w:pPr>
        <w:spacing w:after="0" w:line="240" w:lineRule="auto"/>
        <w:ind w:firstLine="720"/>
        <w:jc w:val="center"/>
        <w:rPr>
          <w:b/>
          <w:sz w:val="28"/>
          <w:szCs w:val="28"/>
        </w:rPr>
      </w:pPr>
    </w:p>
    <w:p w14:paraId="0648BA71" w14:textId="13B0A341" w:rsidR="0011532C" w:rsidRPr="009D646E" w:rsidRDefault="0011532C" w:rsidP="009D646E">
      <w:pPr>
        <w:spacing w:after="0" w:line="240" w:lineRule="auto"/>
        <w:ind w:firstLine="720"/>
        <w:jc w:val="center"/>
        <w:rPr>
          <w:b/>
          <w:sz w:val="28"/>
          <w:szCs w:val="28"/>
          <w:lang w:val="be-BY"/>
        </w:rPr>
      </w:pPr>
      <w:r w:rsidRPr="009D646E">
        <w:rPr>
          <w:b/>
          <w:sz w:val="28"/>
          <w:szCs w:val="28"/>
        </w:rPr>
        <w:t>Дополнительная литература</w:t>
      </w:r>
    </w:p>
    <w:p w14:paraId="20A46454" w14:textId="34D60F27" w:rsidR="00A6515C" w:rsidRDefault="00A6515C" w:rsidP="009D646E">
      <w:pPr>
        <w:pStyle w:val="a7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Беспалов, С.  В. Экономическая модерниация России в конце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– ХХ в.: современная историография : аналитический обзор / С. В. Беспалов ; Рос. акад. наук, Ин-т науч. информ. по обществ. наукам, </w:t>
      </w:r>
      <w:r w:rsidRPr="00A6515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Центр соц. науч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исслед</w:t>
      </w:r>
      <w:proofErr w:type="spellEnd"/>
      <w:r>
        <w:rPr>
          <w:rFonts w:ascii="Times New Roman" w:hAnsi="Times New Roman" w:cs="Times New Roman"/>
          <w:sz w:val="28"/>
          <w:szCs w:val="28"/>
        </w:rPr>
        <w:t>., Отд. истории</w:t>
      </w:r>
      <w:r w:rsidRPr="00A6515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Институт научной информации по общественным наукам, 2014. – 117 с.</w:t>
      </w:r>
    </w:p>
    <w:p w14:paraId="2F253474" w14:textId="27D7FB7A" w:rsidR="0011532C" w:rsidRDefault="0011532C" w:rsidP="009D646E">
      <w:pPr>
        <w:pStyle w:val="a7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9D646E">
        <w:rPr>
          <w:rFonts w:ascii="Times New Roman" w:hAnsi="Times New Roman" w:cs="Times New Roman"/>
          <w:sz w:val="28"/>
          <w:szCs w:val="28"/>
          <w:lang w:val="be-BY"/>
        </w:rPr>
        <w:lastRenderedPageBreak/>
        <w:t xml:space="preserve">Демин, М. А. Историография истории России : учеб.-метод. </w:t>
      </w:r>
      <w:r w:rsidR="00F24E03">
        <w:rPr>
          <w:rFonts w:ascii="Times New Roman" w:hAnsi="Times New Roman" w:cs="Times New Roman"/>
          <w:sz w:val="28"/>
          <w:szCs w:val="28"/>
          <w:lang w:val="be-BY"/>
        </w:rPr>
        <w:t>п</w:t>
      </w:r>
      <w:r w:rsidRPr="009D646E">
        <w:rPr>
          <w:rFonts w:ascii="Times New Roman" w:hAnsi="Times New Roman" w:cs="Times New Roman"/>
          <w:sz w:val="28"/>
          <w:szCs w:val="28"/>
          <w:lang w:val="be-BY"/>
        </w:rPr>
        <w:t>особие</w:t>
      </w:r>
      <w:r w:rsidR="00F24E03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9D646E">
        <w:rPr>
          <w:rFonts w:ascii="Times New Roman" w:hAnsi="Times New Roman" w:cs="Times New Roman"/>
          <w:sz w:val="28"/>
          <w:szCs w:val="28"/>
          <w:lang w:val="be-BY"/>
        </w:rPr>
        <w:t>/ М. А. Демин. – Барнаул : Алтайс. гос. пед. ун-т, 2015. – 203 с.</w:t>
      </w:r>
    </w:p>
    <w:p w14:paraId="0DC1E1F2" w14:textId="77777777" w:rsidR="0053494B" w:rsidRPr="0053494B" w:rsidRDefault="0053494B" w:rsidP="0053494B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3494B">
        <w:rPr>
          <w:rFonts w:ascii="Times New Roman" w:hAnsi="Times New Roman" w:cs="Times New Roman"/>
          <w:sz w:val="28"/>
          <w:szCs w:val="28"/>
          <w:lang w:val="be-BY"/>
        </w:rPr>
        <w:t>Историография истории восточных славян [Электронный ресурс] : учеб.-метод. комплекс для специальностей 1-02 01 01 «История и обществоведческие дисциплины», 1-02 01 02 «История и мировая художественная культура», 1-02 01 03 «История и экскурсионно-краеведческая работа» / сост. Т. В. Долгач // Репоз</w:t>
      </w:r>
      <w:proofErr w:type="spellStart"/>
      <w:r w:rsidRPr="0053494B">
        <w:rPr>
          <w:rFonts w:ascii="Times New Roman" w:hAnsi="Times New Roman" w:cs="Times New Roman"/>
          <w:sz w:val="28"/>
          <w:szCs w:val="28"/>
        </w:rPr>
        <w:t>иторий</w:t>
      </w:r>
      <w:proofErr w:type="spellEnd"/>
      <w:r w:rsidRPr="0053494B">
        <w:rPr>
          <w:rFonts w:ascii="Times New Roman" w:hAnsi="Times New Roman" w:cs="Times New Roman"/>
          <w:sz w:val="28"/>
          <w:szCs w:val="28"/>
        </w:rPr>
        <w:t xml:space="preserve"> БГПУ. – Режим доступа</w:t>
      </w:r>
      <w:r w:rsidRPr="0053494B">
        <w:rPr>
          <w:rFonts w:ascii="Times New Roman" w:hAnsi="Times New Roman" w:cs="Times New Roman"/>
          <w:sz w:val="28"/>
          <w:szCs w:val="28"/>
          <w:lang w:val="be-BY"/>
        </w:rPr>
        <w:t xml:space="preserve">: </w:t>
      </w:r>
      <w:r w:rsidRPr="0053494B">
        <w:rPr>
          <w:rStyle w:val="HTML"/>
          <w:rFonts w:ascii="Times New Roman" w:eastAsia="Calibri" w:hAnsi="Times New Roman" w:cs="Times New Roman"/>
          <w:sz w:val="28"/>
          <w:szCs w:val="28"/>
        </w:rPr>
        <w:t xml:space="preserve">http://elib.bspu.by/handle/doc/60602. </w:t>
      </w:r>
      <w:r w:rsidRPr="0053494B">
        <w:rPr>
          <w:rFonts w:ascii="Times New Roman" w:hAnsi="Times New Roman" w:cs="Times New Roman"/>
          <w:sz w:val="28"/>
          <w:szCs w:val="28"/>
          <w:lang w:val="be-BY"/>
        </w:rPr>
        <w:t>– Дата доступа: 15.04.2024.</w:t>
      </w:r>
    </w:p>
    <w:p w14:paraId="6DF59502" w14:textId="129FD13D" w:rsidR="0053494B" w:rsidRPr="0053494B" w:rsidRDefault="0053494B" w:rsidP="0053494B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3494B">
        <w:rPr>
          <w:rFonts w:ascii="Times New Roman" w:hAnsi="Times New Roman" w:cs="Times New Roman"/>
          <w:sz w:val="28"/>
          <w:szCs w:val="28"/>
          <w:lang w:val="be-BY"/>
        </w:rPr>
        <w:t>Историография истории России : учебное пособие для бакалавров / А. А. Чернобаев, А. Ф. Бондаренко, В. Д. Камынин [и др.] ; под общ. ред. А.</w:t>
      </w:r>
      <w:r w:rsidR="00F24E03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53494B">
        <w:rPr>
          <w:rFonts w:ascii="Times New Roman" w:hAnsi="Times New Roman" w:cs="Times New Roman"/>
          <w:sz w:val="28"/>
          <w:szCs w:val="28"/>
          <w:lang w:val="be-BY"/>
        </w:rPr>
        <w:t>А.</w:t>
      </w:r>
      <w:r w:rsidR="00F24E03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53494B">
        <w:rPr>
          <w:rFonts w:ascii="Times New Roman" w:hAnsi="Times New Roman" w:cs="Times New Roman"/>
          <w:sz w:val="28"/>
          <w:szCs w:val="28"/>
          <w:lang w:val="be-BY"/>
        </w:rPr>
        <w:t xml:space="preserve">Чернобаева. – 2-е изд., перераб. и доп. – М. : Издательство Юрайт, 2014. – 552 с. </w:t>
      </w:r>
    </w:p>
    <w:p w14:paraId="06AE2F79" w14:textId="77777777" w:rsidR="00474DFF" w:rsidRDefault="0053494B" w:rsidP="00474DFF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3494B">
        <w:rPr>
          <w:rFonts w:ascii="Times New Roman" w:hAnsi="Times New Roman" w:cs="Times New Roman"/>
          <w:sz w:val="28"/>
          <w:szCs w:val="28"/>
          <w:lang w:val="be-BY"/>
        </w:rPr>
        <w:t xml:space="preserve">Соколов, А. Б.  История исторической науки. Современные западные направления : учебник для вузов / А. Б. Соколов. </w:t>
      </w:r>
      <w:r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53494B">
        <w:rPr>
          <w:rFonts w:ascii="Times New Roman" w:hAnsi="Times New Roman" w:cs="Times New Roman"/>
          <w:sz w:val="28"/>
          <w:szCs w:val="28"/>
          <w:lang w:val="be-BY"/>
        </w:rPr>
        <w:t xml:space="preserve"> 2-е изд., испр. и доп. </w:t>
      </w:r>
      <w:r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53494B">
        <w:rPr>
          <w:rFonts w:ascii="Times New Roman" w:hAnsi="Times New Roman" w:cs="Times New Roman"/>
          <w:sz w:val="28"/>
          <w:szCs w:val="28"/>
          <w:lang w:val="be-BY"/>
        </w:rPr>
        <w:t xml:space="preserve"> Москва : Издательство Юрайт, 2026. </w:t>
      </w:r>
      <w:r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53494B">
        <w:rPr>
          <w:rFonts w:ascii="Times New Roman" w:hAnsi="Times New Roman" w:cs="Times New Roman"/>
          <w:sz w:val="28"/>
          <w:szCs w:val="28"/>
          <w:lang w:val="be-BY"/>
        </w:rPr>
        <w:t xml:space="preserve"> 163 с.</w:t>
      </w:r>
    </w:p>
    <w:p w14:paraId="42EAEF8B" w14:textId="7D27B741" w:rsidR="00474DFF" w:rsidRPr="00474DFF" w:rsidRDefault="00474DFF" w:rsidP="00474DFF">
      <w:pPr>
        <w:pStyle w:val="a7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74DFF">
        <w:rPr>
          <w:rFonts w:ascii="Times New Roman" w:hAnsi="Times New Roman" w:cs="Times New Roman"/>
          <w:sz w:val="28"/>
          <w:szCs w:val="28"/>
          <w:lang w:val="be-BY"/>
        </w:rPr>
        <w:t>Взгляд на историю как на науку : малоизвестные источники по русской историографии (первая половина XIX в.) : сб. ст. / Институт российской истории  Российской академии наук ; сост.: Р.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А.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Киреева, К.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Б.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Умбрашко. 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 xml:space="preserve">– 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М. ; СПб. : Центр гуманитарных инициатив : Изд. центр Института российской истории  РАН, 2015. 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 358, [1] с.</w:t>
      </w:r>
    </w:p>
    <w:p w14:paraId="669565F1" w14:textId="125EEAB1" w:rsidR="00474DFF" w:rsidRPr="00474DFF" w:rsidRDefault="00474DFF" w:rsidP="00474DFF">
      <w:pPr>
        <w:pStyle w:val="a7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74DFF">
        <w:rPr>
          <w:rFonts w:ascii="Times New Roman" w:hAnsi="Times New Roman" w:cs="Times New Roman"/>
          <w:sz w:val="28"/>
          <w:szCs w:val="28"/>
          <w:lang w:val="be-BY"/>
        </w:rPr>
        <w:t>Имперский поворот в изучении истории России: современная историография: сб. обзоров и рефератов / Российская академия наук, Институт научной информации по общественным наукам, Центр социальных научно-информационных исследований, Отдел истории ; отв. ред.: О.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В.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Большакова]. 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 М. : Институт научной информации по общественным наукам РАН, 2019. – 179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с.</w:t>
      </w:r>
    </w:p>
    <w:p w14:paraId="166CA90B" w14:textId="42F2F225" w:rsidR="00474DFF" w:rsidRPr="00474DFF" w:rsidRDefault="00474DFF" w:rsidP="00474DFF">
      <w:pPr>
        <w:pStyle w:val="a7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74DFF">
        <w:rPr>
          <w:rFonts w:ascii="Times New Roman" w:hAnsi="Times New Roman" w:cs="Times New Roman"/>
          <w:sz w:val="28"/>
          <w:szCs w:val="28"/>
          <w:lang w:val="be-BY"/>
        </w:rPr>
        <w:t>Халявин,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Н.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В. Историография истории России (дореволюционный период) : курс лекций / Н.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В.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Халявин ; </w:t>
      </w:r>
      <w:r w:rsidR="0034683E"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 Изд. 2-е, испр. и доп. 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 Ижевск : Удмуртский университет, 2017. 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 258, 11] с.</w:t>
      </w:r>
    </w:p>
    <w:p w14:paraId="6D8034D6" w14:textId="55009C96" w:rsidR="00474DFF" w:rsidRPr="00474DFF" w:rsidRDefault="00474DFF" w:rsidP="00474DFF">
      <w:pPr>
        <w:pStyle w:val="a7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74DFF">
        <w:rPr>
          <w:rFonts w:ascii="Times New Roman" w:hAnsi="Times New Roman" w:cs="Times New Roman"/>
          <w:sz w:val="28"/>
          <w:szCs w:val="28"/>
          <w:lang w:val="be-BY"/>
        </w:rPr>
        <w:t>Наумова,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Г.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Р. История исторической науки. Историография истории России: учебник для академического бакалавриата : для студентов высших учебных заведений, обучающихся по гуманитарным направлениям : в 2 ч. / Г.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Р.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Наумова. 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 М. : Юрайт, 2019. 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 Ч. 1</w:t>
      </w:r>
      <w:r w:rsidR="00E97A15"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2.</w:t>
      </w:r>
    </w:p>
    <w:p w14:paraId="344E9D69" w14:textId="4655E67A" w:rsidR="00047110" w:rsidRPr="00474DFF" w:rsidRDefault="00474DFF" w:rsidP="00474DFF">
      <w:pPr>
        <w:pStyle w:val="a7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74DFF">
        <w:rPr>
          <w:rFonts w:ascii="Times New Roman" w:hAnsi="Times New Roman" w:cs="Times New Roman"/>
          <w:sz w:val="28"/>
          <w:szCs w:val="28"/>
          <w:lang w:val="be-BY"/>
        </w:rPr>
        <w:t>Афиани,</w:t>
      </w:r>
      <w:r w:rsidR="0034683E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В.</w:t>
      </w:r>
      <w:r w:rsidR="0034683E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Ю. Историография истории России : учебное пособие / М-во образования Московской обл., Гос. образовательное учреждение высш. проф. образования Московский гос. обл. ун-т, Ист.-фил. ин-т, Фак. истории, политологии и права ; [В.</w:t>
      </w:r>
      <w:r w:rsidR="0034683E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Ю.</w:t>
      </w:r>
      <w:r w:rsidR="0034683E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Афиани и др. редкол.: В.</w:t>
      </w:r>
      <w:r w:rsidR="0034683E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>Н.</w:t>
      </w:r>
      <w:r w:rsidR="0034683E">
        <w:rPr>
          <w:rFonts w:ascii="Times New Roman" w:hAnsi="Times New Roman" w:cs="Times New Roman"/>
          <w:sz w:val="28"/>
          <w:szCs w:val="28"/>
          <w:lang w:val="be-BY"/>
        </w:rPr>
        <w:t> 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Захаров (отв. ред.) и др.). </w:t>
      </w:r>
      <w:r w:rsidR="0034683E"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 М. : Информационно-издательское управление МГОУ, 2013. </w:t>
      </w:r>
      <w:r w:rsidR="0034683E"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474DFF">
        <w:rPr>
          <w:rFonts w:ascii="Times New Roman" w:hAnsi="Times New Roman" w:cs="Times New Roman"/>
          <w:sz w:val="28"/>
          <w:szCs w:val="28"/>
          <w:lang w:val="be-BY"/>
        </w:rPr>
        <w:t xml:space="preserve"> 325 с.</w:t>
      </w:r>
    </w:p>
    <w:p w14:paraId="6F91AF85" w14:textId="77777777" w:rsidR="00047110" w:rsidRDefault="00047110" w:rsidP="009D646E">
      <w:pPr>
        <w:spacing w:after="0" w:line="240" w:lineRule="auto"/>
        <w:rPr>
          <w:sz w:val="28"/>
          <w:szCs w:val="28"/>
        </w:rPr>
      </w:pPr>
      <w:r w:rsidRPr="009D646E">
        <w:rPr>
          <w:sz w:val="28"/>
          <w:szCs w:val="28"/>
        </w:rPr>
        <w:br w:type="page"/>
      </w:r>
    </w:p>
    <w:p w14:paraId="5E38922F" w14:textId="77777777" w:rsidR="00585DEF" w:rsidRPr="00585DEF" w:rsidRDefault="00585DEF" w:rsidP="00585DEF">
      <w:pPr>
        <w:tabs>
          <w:tab w:val="left" w:pos="2880"/>
        </w:tabs>
        <w:spacing w:after="0" w:line="240" w:lineRule="auto"/>
        <w:jc w:val="center"/>
        <w:rPr>
          <w:b/>
          <w:sz w:val="28"/>
          <w:szCs w:val="28"/>
        </w:rPr>
      </w:pPr>
      <w:r w:rsidRPr="00585DEF">
        <w:rPr>
          <w:b/>
          <w:sz w:val="28"/>
          <w:szCs w:val="28"/>
        </w:rPr>
        <w:lastRenderedPageBreak/>
        <w:t>МЕТОДИЧЕСКИЕ РЕКОМЕНДАЦИИ ПО ОРГАНИЗАЦИИ</w:t>
      </w:r>
    </w:p>
    <w:p w14:paraId="3B4D08D7" w14:textId="77777777" w:rsidR="00585DEF" w:rsidRPr="00585DEF" w:rsidRDefault="00585DEF" w:rsidP="00585DEF">
      <w:pPr>
        <w:tabs>
          <w:tab w:val="left" w:pos="2880"/>
        </w:tabs>
        <w:spacing w:after="0" w:line="240" w:lineRule="auto"/>
        <w:jc w:val="center"/>
        <w:rPr>
          <w:b/>
          <w:sz w:val="28"/>
          <w:szCs w:val="28"/>
        </w:rPr>
      </w:pPr>
      <w:r w:rsidRPr="00585DEF">
        <w:rPr>
          <w:b/>
          <w:sz w:val="28"/>
          <w:szCs w:val="28"/>
        </w:rPr>
        <w:t>САМОСТОЯТЕЛЬНОЙ РАБОТЫ СТУДЕНТОВ</w:t>
      </w:r>
    </w:p>
    <w:p w14:paraId="0CF7BF73" w14:textId="77777777" w:rsidR="00585DEF" w:rsidRPr="009D646E" w:rsidRDefault="00585DEF" w:rsidP="00585DEF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177850D5" w14:textId="77777777" w:rsidR="00585DEF" w:rsidRPr="009D646E" w:rsidRDefault="00585DEF" w:rsidP="00585DEF">
      <w:pPr>
        <w:widowControl w:val="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9D646E">
        <w:rPr>
          <w:sz w:val="28"/>
          <w:szCs w:val="28"/>
        </w:rPr>
        <w:t>В числе эффективных педагогических методик и технологий, способствующих активизации познавательной творческой деятельности студентов, приобретению ими опыта самостоятельного решения разнообразных задач, следует выделить: технологи</w:t>
      </w:r>
      <w:r>
        <w:rPr>
          <w:sz w:val="28"/>
          <w:szCs w:val="28"/>
        </w:rPr>
        <w:t>я</w:t>
      </w:r>
      <w:r w:rsidRPr="009D646E">
        <w:rPr>
          <w:sz w:val="28"/>
          <w:szCs w:val="28"/>
        </w:rPr>
        <w:t xml:space="preserve"> проблемно-модульного обучения; технологи</w:t>
      </w:r>
      <w:r>
        <w:rPr>
          <w:sz w:val="28"/>
          <w:szCs w:val="28"/>
        </w:rPr>
        <w:t>я</w:t>
      </w:r>
      <w:r w:rsidRPr="009D646E">
        <w:rPr>
          <w:sz w:val="28"/>
          <w:szCs w:val="28"/>
        </w:rPr>
        <w:t xml:space="preserve"> модульно-рейтингового обучения; технологи</w:t>
      </w:r>
      <w:r>
        <w:rPr>
          <w:sz w:val="28"/>
          <w:szCs w:val="28"/>
        </w:rPr>
        <w:t>я</w:t>
      </w:r>
      <w:r w:rsidRPr="009D646E">
        <w:rPr>
          <w:sz w:val="28"/>
          <w:szCs w:val="28"/>
        </w:rPr>
        <w:t xml:space="preserve"> рейтингового обучения; метод проектов; технологи</w:t>
      </w:r>
      <w:r>
        <w:rPr>
          <w:sz w:val="28"/>
          <w:szCs w:val="28"/>
        </w:rPr>
        <w:t>я</w:t>
      </w:r>
      <w:r w:rsidRPr="009D646E">
        <w:rPr>
          <w:sz w:val="28"/>
          <w:szCs w:val="28"/>
        </w:rPr>
        <w:t xml:space="preserve"> «портфель студента»; технологи</w:t>
      </w:r>
      <w:r>
        <w:rPr>
          <w:sz w:val="28"/>
          <w:szCs w:val="28"/>
        </w:rPr>
        <w:t>я</w:t>
      </w:r>
      <w:r w:rsidRPr="009D646E">
        <w:rPr>
          <w:sz w:val="28"/>
          <w:szCs w:val="28"/>
        </w:rPr>
        <w:t xml:space="preserve"> учебно-исследовательской деятельности; коммуникативные технологии (коллоквиумы, дискуссии, круглые столы, пресс-конференции, учебные дебаты и др.);</w:t>
      </w:r>
      <w:proofErr w:type="gramEnd"/>
      <w:r w:rsidRPr="009D646E">
        <w:rPr>
          <w:sz w:val="28"/>
          <w:szCs w:val="28"/>
        </w:rPr>
        <w:t xml:space="preserve"> игровые технологии (организация и проведение деловых, ролевых, имитационных игр и др.); технологи</w:t>
      </w:r>
      <w:r>
        <w:rPr>
          <w:sz w:val="28"/>
          <w:szCs w:val="28"/>
        </w:rPr>
        <w:t>я</w:t>
      </w:r>
      <w:r w:rsidRPr="009D646E">
        <w:rPr>
          <w:sz w:val="28"/>
          <w:szCs w:val="28"/>
        </w:rPr>
        <w:t xml:space="preserve"> эвристического обучения</w:t>
      </w:r>
      <w:r>
        <w:rPr>
          <w:sz w:val="28"/>
          <w:szCs w:val="28"/>
        </w:rPr>
        <w:t xml:space="preserve">; </w:t>
      </w:r>
      <w:r w:rsidRPr="009D646E">
        <w:rPr>
          <w:sz w:val="28"/>
          <w:szCs w:val="28"/>
        </w:rPr>
        <w:t>технологии дистанционного обучения.</w:t>
      </w:r>
    </w:p>
    <w:p w14:paraId="7DC1BBBD" w14:textId="77777777" w:rsidR="00585DEF" w:rsidRPr="009D646E" w:rsidRDefault="00585DEF" w:rsidP="00585DEF">
      <w:pPr>
        <w:widowControl w:val="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9D646E">
        <w:rPr>
          <w:sz w:val="28"/>
          <w:szCs w:val="28"/>
        </w:rPr>
        <w:t>Компетентностный</w:t>
      </w:r>
      <w:proofErr w:type="spellEnd"/>
      <w:r w:rsidRPr="009D646E">
        <w:rPr>
          <w:sz w:val="28"/>
          <w:szCs w:val="28"/>
        </w:rPr>
        <w:t xml:space="preserve"> подход позволяет существенно усилить практическую ориентированность образовательного процесса и углубить роль управляемой самостоятельной работы студентов как будущих специалистов с высшим образованием. </w:t>
      </w:r>
    </w:p>
    <w:p w14:paraId="0C4C42FD" w14:textId="77777777" w:rsidR="00585DEF" w:rsidRPr="009D646E" w:rsidRDefault="00585DEF" w:rsidP="00585DEF">
      <w:pPr>
        <w:widowControl w:val="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9D646E">
        <w:rPr>
          <w:sz w:val="28"/>
          <w:szCs w:val="28"/>
        </w:rPr>
        <w:t>Самостоятельная работа студентов предполагает выполнение тестов, выполнение контрольных работ, написание рефератов, ознакомление с учебной, учебно-методической и научной литературой, работу с историческими источниками, написание эссе по проблемным темам, выполнение учебно-исследовательских работ, создание «портфолио», создание презентаций, проведение онлайн-коллоквиумов, выполнение открытых эвристических заданий, использование для выполнения и проверки заданий по направленной самостоятельной работе дистанционных методов на различных образовательных платформах и через электронную почту</w:t>
      </w:r>
      <w:proofErr w:type="gramEnd"/>
      <w:r w:rsidRPr="009D646E">
        <w:rPr>
          <w:sz w:val="28"/>
          <w:szCs w:val="28"/>
        </w:rPr>
        <w:t xml:space="preserve"> и др.</w:t>
      </w:r>
    </w:p>
    <w:p w14:paraId="64B2AB2A" w14:textId="77777777" w:rsidR="00585DEF" w:rsidRPr="009D646E" w:rsidRDefault="00585DEF" w:rsidP="00585DEF">
      <w:pPr>
        <w:widowControl w:val="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Виды самостоятельной работы студентов: </w:t>
      </w:r>
    </w:p>
    <w:p w14:paraId="355D607F" w14:textId="77777777" w:rsidR="00585DEF" w:rsidRPr="009D646E" w:rsidRDefault="00585DEF" w:rsidP="00585DEF">
      <w:pPr>
        <w:widowControl w:val="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9D646E">
        <w:rPr>
          <w:sz w:val="28"/>
          <w:szCs w:val="28"/>
        </w:rPr>
        <w:t>- </w:t>
      </w:r>
      <w:proofErr w:type="gramStart"/>
      <w:r w:rsidRPr="009D646E">
        <w:rPr>
          <w:sz w:val="28"/>
          <w:szCs w:val="28"/>
        </w:rPr>
        <w:t>репродуктивная</w:t>
      </w:r>
      <w:proofErr w:type="gramEnd"/>
      <w:r w:rsidRPr="009D646E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9D646E">
        <w:rPr>
          <w:sz w:val="28"/>
          <w:szCs w:val="28"/>
        </w:rPr>
        <w:t>самостоятельное чтение, просмотр, конспектирование учебной литературы, запоминание, изложение, повторение учебного материала и др.</w:t>
      </w:r>
      <w:r>
        <w:rPr>
          <w:sz w:val="28"/>
          <w:szCs w:val="28"/>
        </w:rPr>
        <w:t>)</w:t>
      </w:r>
      <w:r w:rsidRPr="009D646E">
        <w:rPr>
          <w:sz w:val="28"/>
          <w:szCs w:val="28"/>
        </w:rPr>
        <w:t>;</w:t>
      </w:r>
    </w:p>
    <w:p w14:paraId="5A4BB3BD" w14:textId="77777777" w:rsidR="00585DEF" w:rsidRPr="009D646E" w:rsidRDefault="00585DEF" w:rsidP="00585DEF">
      <w:pPr>
        <w:widowControl w:val="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- познавательно-поисковая </w:t>
      </w:r>
      <w:r>
        <w:rPr>
          <w:sz w:val="28"/>
          <w:szCs w:val="28"/>
        </w:rPr>
        <w:t>(</w:t>
      </w:r>
      <w:r w:rsidRPr="009D646E">
        <w:rPr>
          <w:sz w:val="28"/>
          <w:szCs w:val="28"/>
        </w:rPr>
        <w:t>подготовка сообщений, докладов, выступлений на семинарских занятиях, подбор соответствующей литературы, написание эссе, дипломных работ и др.</w:t>
      </w:r>
      <w:r>
        <w:rPr>
          <w:sz w:val="28"/>
          <w:szCs w:val="28"/>
        </w:rPr>
        <w:t>)</w:t>
      </w:r>
      <w:r w:rsidRPr="009D646E">
        <w:rPr>
          <w:sz w:val="28"/>
          <w:szCs w:val="28"/>
        </w:rPr>
        <w:t>;</w:t>
      </w:r>
    </w:p>
    <w:p w14:paraId="253B3E11" w14:textId="77777777" w:rsidR="00585DEF" w:rsidRPr="009D646E" w:rsidRDefault="00585DEF" w:rsidP="00585DEF">
      <w:pPr>
        <w:widowControl w:val="0"/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9D646E">
        <w:rPr>
          <w:sz w:val="28"/>
          <w:szCs w:val="28"/>
        </w:rPr>
        <w:t xml:space="preserve">- творческая самостоятельная работа </w:t>
      </w:r>
      <w:r>
        <w:rPr>
          <w:sz w:val="28"/>
          <w:szCs w:val="28"/>
        </w:rPr>
        <w:t>(</w:t>
      </w:r>
      <w:r w:rsidRPr="009D646E">
        <w:rPr>
          <w:sz w:val="28"/>
          <w:szCs w:val="28"/>
        </w:rPr>
        <w:t>участие в научно-исследовательской работе, научных мероприятиях, выполнение творческих проектов по индивидуальным и групповым заданиям и др.</w:t>
      </w:r>
      <w:r>
        <w:rPr>
          <w:sz w:val="28"/>
          <w:szCs w:val="28"/>
        </w:rPr>
        <w:t>).</w:t>
      </w:r>
    </w:p>
    <w:p w14:paraId="6CC8D4EF" w14:textId="77777777" w:rsidR="00585DEF" w:rsidRPr="009D646E" w:rsidRDefault="00585DEF" w:rsidP="00585DEF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</w:p>
    <w:p w14:paraId="5BCB20CB" w14:textId="77777777" w:rsidR="00585DEF" w:rsidRPr="00585DEF" w:rsidRDefault="00585DEF" w:rsidP="00585DEF">
      <w:pPr>
        <w:tabs>
          <w:tab w:val="left" w:pos="2880"/>
        </w:tabs>
        <w:spacing w:after="0" w:line="240" w:lineRule="auto"/>
        <w:jc w:val="center"/>
        <w:rPr>
          <w:b/>
          <w:sz w:val="28"/>
          <w:szCs w:val="28"/>
        </w:rPr>
      </w:pPr>
      <w:r w:rsidRPr="00585DEF">
        <w:rPr>
          <w:b/>
          <w:sz w:val="28"/>
          <w:szCs w:val="28"/>
        </w:rPr>
        <w:t>РЕКОМЕНДУЕМЫЕ ФОРМЫ И МЕТОДЫ ОБУЧЕНИЯ</w:t>
      </w:r>
    </w:p>
    <w:p w14:paraId="08B633BD" w14:textId="6ADFACBA" w:rsidR="00585DEF" w:rsidRDefault="00585DEF" w:rsidP="00585DEF">
      <w:pPr>
        <w:widowControl w:val="0"/>
        <w:suppressAutoHyphens/>
        <w:spacing w:after="0" w:line="240" w:lineRule="auto"/>
        <w:ind w:firstLine="709"/>
        <w:jc w:val="both"/>
        <w:rPr>
          <w:b/>
          <w:sz w:val="28"/>
          <w:szCs w:val="28"/>
        </w:rPr>
      </w:pPr>
      <w:r w:rsidRPr="00585DEF">
        <w:rPr>
          <w:sz w:val="28"/>
          <w:szCs w:val="28"/>
        </w:rPr>
        <w:t>В процессе изучения учебной дисциплины «Историография истории восточных славян» рекомендуется использовать эвристический метод, метод</w:t>
      </w:r>
      <w:r w:rsidR="00F65E65"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анализа конкретных ситуаций (кейс-метод), метод учебной дискуссии, метод</w:t>
      </w:r>
      <w:r>
        <w:rPr>
          <w:sz w:val="28"/>
          <w:szCs w:val="28"/>
        </w:rPr>
        <w:t xml:space="preserve"> </w:t>
      </w:r>
      <w:r w:rsidRPr="00585DEF">
        <w:rPr>
          <w:bCs/>
          <w:sz w:val="28"/>
          <w:szCs w:val="28"/>
        </w:rPr>
        <w:lastRenderedPageBreak/>
        <w:t>группового обучения и др.</w:t>
      </w:r>
    </w:p>
    <w:p w14:paraId="076D7C58" w14:textId="77777777" w:rsidR="00585DEF" w:rsidRPr="00585DEF" w:rsidRDefault="00585DEF" w:rsidP="00585DEF">
      <w:pPr>
        <w:widowControl w:val="0"/>
        <w:suppressAutoHyphens/>
        <w:spacing w:after="0" w:line="240" w:lineRule="auto"/>
        <w:ind w:firstLine="709"/>
        <w:jc w:val="both"/>
        <w:rPr>
          <w:b/>
          <w:sz w:val="28"/>
          <w:szCs w:val="28"/>
        </w:rPr>
      </w:pPr>
    </w:p>
    <w:p w14:paraId="50EB7E99" w14:textId="77777777" w:rsidR="00585DEF" w:rsidRPr="00585DEF" w:rsidRDefault="00585DEF" w:rsidP="00585DEF">
      <w:pPr>
        <w:tabs>
          <w:tab w:val="left" w:pos="2880"/>
        </w:tabs>
        <w:spacing w:after="0" w:line="240" w:lineRule="auto"/>
        <w:jc w:val="center"/>
        <w:rPr>
          <w:b/>
          <w:sz w:val="28"/>
          <w:szCs w:val="28"/>
        </w:rPr>
      </w:pPr>
      <w:r w:rsidRPr="00585DEF">
        <w:rPr>
          <w:b/>
          <w:sz w:val="28"/>
          <w:szCs w:val="28"/>
        </w:rPr>
        <w:t>ПЕРЕЧЕНЬ РЕКОМЕНДУЕМЫХ СРЕДСТВ ДИАГНОСТИКИ</w:t>
      </w:r>
    </w:p>
    <w:p w14:paraId="19DE36F2" w14:textId="77777777" w:rsidR="00F65E65" w:rsidRDefault="00F65E65" w:rsidP="00585DEF">
      <w:pPr>
        <w:tabs>
          <w:tab w:val="left" w:pos="2880"/>
        </w:tabs>
        <w:spacing w:after="0" w:line="240" w:lineRule="auto"/>
        <w:ind w:firstLine="709"/>
        <w:jc w:val="both"/>
        <w:rPr>
          <w:sz w:val="28"/>
          <w:szCs w:val="28"/>
        </w:rPr>
      </w:pPr>
    </w:p>
    <w:p w14:paraId="6E6B478E" w14:textId="3CDD8904" w:rsidR="00585DEF" w:rsidRPr="00585DEF" w:rsidRDefault="00585DEF" w:rsidP="00585DEF">
      <w:pPr>
        <w:tabs>
          <w:tab w:val="left" w:pos="288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585DEF">
        <w:rPr>
          <w:sz w:val="28"/>
          <w:szCs w:val="28"/>
        </w:rPr>
        <w:t>Текущий контроль осуществляется путем оценки знаний и активности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студентов на семинарских занятиях посредством рубежных контрольных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мероприятий в форме текущего тестирования, коллоквиумов, контрольных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работ и рефератов/эссе.</w:t>
      </w:r>
    </w:p>
    <w:p w14:paraId="77A51573" w14:textId="5412972E" w:rsidR="00585DEF" w:rsidRPr="00585DEF" w:rsidRDefault="00585DEF" w:rsidP="00585DEF">
      <w:pPr>
        <w:tabs>
          <w:tab w:val="left" w:pos="288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585DEF">
        <w:rPr>
          <w:sz w:val="28"/>
          <w:szCs w:val="28"/>
        </w:rPr>
        <w:t>Выполнение заданий является обязательным для всех студентов.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Основным средством диагностики усвоения знаний и овладения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необходимыми компетенциями по учебной дисциплине «</w:t>
      </w:r>
      <w:r>
        <w:rPr>
          <w:sz w:val="28"/>
          <w:szCs w:val="28"/>
        </w:rPr>
        <w:t>Историография истории восточных славян</w:t>
      </w:r>
      <w:r w:rsidRPr="00585DEF">
        <w:rPr>
          <w:sz w:val="28"/>
          <w:szCs w:val="28"/>
        </w:rPr>
        <w:t>» является реализация заданий разнообразного типа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(репродуктивных, реконструктивных, вариативных), выполняемых в рамках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часов, отводимых на семинарские занятия и УСР (контрольные работы,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тестирование и т.п.).</w:t>
      </w:r>
    </w:p>
    <w:p w14:paraId="02556069" w14:textId="2E660640" w:rsidR="00585DEF" w:rsidRPr="00585DEF" w:rsidRDefault="00585DEF" w:rsidP="00585DEF">
      <w:pPr>
        <w:tabs>
          <w:tab w:val="left" w:pos="288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585DEF">
        <w:rPr>
          <w:sz w:val="28"/>
          <w:szCs w:val="28"/>
        </w:rPr>
        <w:t>Для диагностики могут использоваться собеседование, письменная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работа (реферат, эссе), творческое задание, фронтальный опрос на лекциях и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семинарских занятиях, коллоквиумы и другие формы контроля.</w:t>
      </w:r>
    </w:p>
    <w:p w14:paraId="16F485D8" w14:textId="0247C393" w:rsidR="00585DEF" w:rsidRPr="00585DEF" w:rsidRDefault="00585DEF" w:rsidP="00585DEF">
      <w:pPr>
        <w:tabs>
          <w:tab w:val="left" w:pos="288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585DEF">
        <w:rPr>
          <w:sz w:val="28"/>
          <w:szCs w:val="28"/>
        </w:rPr>
        <w:t>Рефераты целесообразно использовать для обобщения и систематизации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учебного материала. В процессе подготовки реферата студент мобилизует и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актуализирует имеющиеся компетенции, приобретает самостоятельно новые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знания, необходимые для раскрытия темы, сопоставляя разные позиции и точки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зрения. При оценивании реферата необходимо обратить внимание на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содержание, последовательность изложения, соответствие и полноту раскрытия</w:t>
      </w:r>
      <w:r>
        <w:rPr>
          <w:sz w:val="28"/>
          <w:szCs w:val="28"/>
        </w:rPr>
        <w:t xml:space="preserve"> </w:t>
      </w:r>
      <w:r w:rsidRPr="00585DEF">
        <w:rPr>
          <w:sz w:val="28"/>
          <w:szCs w:val="28"/>
        </w:rPr>
        <w:t>темы, самостоятельность суждений.</w:t>
      </w:r>
    </w:p>
    <w:sectPr w:rsidR="00585DEF" w:rsidRPr="00585DEF" w:rsidSect="00A81B25">
      <w:headerReference w:type="default" r:id="rId9"/>
      <w:footerReference w:type="even" r:id="rId10"/>
      <w:footerReference w:type="default" r:id="rId11"/>
      <w:footerReference w:type="first" r:id="rId12"/>
      <w:pgSz w:w="12242" w:h="15842" w:code="1"/>
      <w:pgMar w:top="1134" w:right="850" w:bottom="1134" w:left="1701" w:header="720" w:footer="79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02C711" w14:textId="77777777" w:rsidR="00A901E1" w:rsidRDefault="00A901E1">
      <w:pPr>
        <w:spacing w:after="0" w:line="240" w:lineRule="auto"/>
      </w:pPr>
      <w:r>
        <w:separator/>
      </w:r>
    </w:p>
  </w:endnote>
  <w:endnote w:type="continuationSeparator" w:id="0">
    <w:p w14:paraId="2594F01C" w14:textId="77777777" w:rsidR="00A901E1" w:rsidRDefault="00A9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F602E0" w14:textId="77777777" w:rsidR="00DB71E6" w:rsidRDefault="00DB71E6" w:rsidP="009F33B1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5ED90106" w14:textId="77777777" w:rsidR="00DB71E6" w:rsidRDefault="00DB71E6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FB96DD" w14:textId="5075E142" w:rsidR="00DB71E6" w:rsidRDefault="00DB71E6" w:rsidP="009F33B1">
    <w:pPr>
      <w:pStyle w:val="af1"/>
      <w:framePr w:wrap="around" w:vAnchor="text" w:hAnchor="margin" w:xAlign="center" w:y="1"/>
      <w:rPr>
        <w:rStyle w:val="af3"/>
      </w:rPr>
    </w:pPr>
  </w:p>
  <w:p w14:paraId="5CD79BBD" w14:textId="77777777" w:rsidR="00DB71E6" w:rsidRDefault="00DB71E6" w:rsidP="0002055E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29911C" w14:textId="77777777" w:rsidR="00DB71E6" w:rsidRDefault="00DB71E6" w:rsidP="009F33B1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45F312" w14:textId="77777777" w:rsidR="00A901E1" w:rsidRDefault="00A901E1">
      <w:pPr>
        <w:spacing w:after="0" w:line="240" w:lineRule="auto"/>
      </w:pPr>
      <w:r>
        <w:separator/>
      </w:r>
    </w:p>
  </w:footnote>
  <w:footnote w:type="continuationSeparator" w:id="0">
    <w:p w14:paraId="5DDB9662" w14:textId="77777777" w:rsidR="00A901E1" w:rsidRDefault="00A9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4558248"/>
      <w:docPartObj>
        <w:docPartGallery w:val="Page Numbers (Top of Page)"/>
        <w:docPartUnique/>
      </w:docPartObj>
    </w:sdtPr>
    <w:sdtEndPr/>
    <w:sdtContent>
      <w:p w14:paraId="181EF7C1" w14:textId="7607A2FF" w:rsidR="0002055E" w:rsidRDefault="00A81B25" w:rsidP="00A81B2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3E50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3A11"/>
    <w:multiLevelType w:val="hybridMultilevel"/>
    <w:tmpl w:val="B2BC4E24"/>
    <w:lvl w:ilvl="0" w:tplc="FFFFFFFF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160856"/>
    <w:multiLevelType w:val="hybridMultilevel"/>
    <w:tmpl w:val="641ACCD4"/>
    <w:lvl w:ilvl="0" w:tplc="414678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4EB5196"/>
    <w:multiLevelType w:val="hybridMultilevel"/>
    <w:tmpl w:val="55E8FA16"/>
    <w:lvl w:ilvl="0" w:tplc="B194EC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CEA0F65"/>
    <w:multiLevelType w:val="hybridMultilevel"/>
    <w:tmpl w:val="9F227E32"/>
    <w:lvl w:ilvl="0" w:tplc="D5C209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8B550F"/>
    <w:multiLevelType w:val="hybridMultilevel"/>
    <w:tmpl w:val="B2BC4E24"/>
    <w:lvl w:ilvl="0" w:tplc="0CF221C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F992388"/>
    <w:multiLevelType w:val="hybridMultilevel"/>
    <w:tmpl w:val="4B60347E"/>
    <w:lvl w:ilvl="0" w:tplc="071408C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44D67F15"/>
    <w:multiLevelType w:val="hybridMultilevel"/>
    <w:tmpl w:val="253CF24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C25BCE"/>
    <w:multiLevelType w:val="hybridMultilevel"/>
    <w:tmpl w:val="753639D8"/>
    <w:lvl w:ilvl="0" w:tplc="396083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F75196"/>
    <w:multiLevelType w:val="hybridMultilevel"/>
    <w:tmpl w:val="253CF2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DD3875"/>
    <w:multiLevelType w:val="hybridMultilevel"/>
    <w:tmpl w:val="9BF24282"/>
    <w:lvl w:ilvl="0" w:tplc="71F2CA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2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C4722D"/>
    <w:multiLevelType w:val="hybridMultilevel"/>
    <w:tmpl w:val="5DB69D30"/>
    <w:lvl w:ilvl="0" w:tplc="F4145F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43049F0"/>
    <w:multiLevelType w:val="hybridMultilevel"/>
    <w:tmpl w:val="9B54555E"/>
    <w:lvl w:ilvl="0" w:tplc="1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7F3573FA"/>
    <w:multiLevelType w:val="hybridMultilevel"/>
    <w:tmpl w:val="FFFFFFFF"/>
    <w:lvl w:ilvl="0" w:tplc="003AE95A">
      <w:start w:val="1"/>
      <w:numFmt w:val="decimal"/>
      <w:lvlText w:val="%1.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2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0"/>
  </w:num>
  <w:num w:numId="5">
    <w:abstractNumId w:val="3"/>
  </w:num>
  <w:num w:numId="6">
    <w:abstractNumId w:val="1"/>
  </w:num>
  <w:num w:numId="7">
    <w:abstractNumId w:val="2"/>
  </w:num>
  <w:num w:numId="8">
    <w:abstractNumId w:val="9"/>
  </w:num>
  <w:num w:numId="9">
    <w:abstractNumId w:val="12"/>
  </w:num>
  <w:num w:numId="10">
    <w:abstractNumId w:val="11"/>
  </w:num>
  <w:num w:numId="11">
    <w:abstractNumId w:val="5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E39"/>
    <w:rsid w:val="0002055E"/>
    <w:rsid w:val="00025DFD"/>
    <w:rsid w:val="00035D69"/>
    <w:rsid w:val="00047110"/>
    <w:rsid w:val="00071C0B"/>
    <w:rsid w:val="00072744"/>
    <w:rsid w:val="00073CAF"/>
    <w:rsid w:val="00081869"/>
    <w:rsid w:val="000A45F0"/>
    <w:rsid w:val="000A76E6"/>
    <w:rsid w:val="000C30DF"/>
    <w:rsid w:val="000D4A94"/>
    <w:rsid w:val="000F083F"/>
    <w:rsid w:val="000F5F8E"/>
    <w:rsid w:val="00100FDF"/>
    <w:rsid w:val="0011532C"/>
    <w:rsid w:val="00132237"/>
    <w:rsid w:val="001420EC"/>
    <w:rsid w:val="001B058C"/>
    <w:rsid w:val="001B25C2"/>
    <w:rsid w:val="001C3AF9"/>
    <w:rsid w:val="001C69A6"/>
    <w:rsid w:val="001D1AEA"/>
    <w:rsid w:val="001E30EB"/>
    <w:rsid w:val="001E4D91"/>
    <w:rsid w:val="002077F0"/>
    <w:rsid w:val="00212C25"/>
    <w:rsid w:val="00230A5C"/>
    <w:rsid w:val="00243F63"/>
    <w:rsid w:val="00260F53"/>
    <w:rsid w:val="0028323A"/>
    <w:rsid w:val="002A25CB"/>
    <w:rsid w:val="002B5CF0"/>
    <w:rsid w:val="003031B1"/>
    <w:rsid w:val="00306D41"/>
    <w:rsid w:val="0033334B"/>
    <w:rsid w:val="0034683E"/>
    <w:rsid w:val="003557B4"/>
    <w:rsid w:val="00356169"/>
    <w:rsid w:val="00365E44"/>
    <w:rsid w:val="0037113F"/>
    <w:rsid w:val="003B5F2E"/>
    <w:rsid w:val="003C01D3"/>
    <w:rsid w:val="003D4BAF"/>
    <w:rsid w:val="003F243A"/>
    <w:rsid w:val="003F628D"/>
    <w:rsid w:val="00405D97"/>
    <w:rsid w:val="00411247"/>
    <w:rsid w:val="00415E46"/>
    <w:rsid w:val="00416067"/>
    <w:rsid w:val="00417F3A"/>
    <w:rsid w:val="00424DBA"/>
    <w:rsid w:val="00436632"/>
    <w:rsid w:val="004462F5"/>
    <w:rsid w:val="00465924"/>
    <w:rsid w:val="0047366D"/>
    <w:rsid w:val="00474DFF"/>
    <w:rsid w:val="004A159F"/>
    <w:rsid w:val="004A4A73"/>
    <w:rsid w:val="004A61D9"/>
    <w:rsid w:val="004B07CC"/>
    <w:rsid w:val="004B21B3"/>
    <w:rsid w:val="004B29DF"/>
    <w:rsid w:val="004C1191"/>
    <w:rsid w:val="004C2722"/>
    <w:rsid w:val="00523D25"/>
    <w:rsid w:val="00524B5F"/>
    <w:rsid w:val="0053494B"/>
    <w:rsid w:val="00537A31"/>
    <w:rsid w:val="00540B16"/>
    <w:rsid w:val="005511D7"/>
    <w:rsid w:val="00560A56"/>
    <w:rsid w:val="00564274"/>
    <w:rsid w:val="00570521"/>
    <w:rsid w:val="00577D7F"/>
    <w:rsid w:val="00583E50"/>
    <w:rsid w:val="00584A52"/>
    <w:rsid w:val="00585DEF"/>
    <w:rsid w:val="00596CAB"/>
    <w:rsid w:val="005A754C"/>
    <w:rsid w:val="005B4A1F"/>
    <w:rsid w:val="005C03C7"/>
    <w:rsid w:val="005F3C4F"/>
    <w:rsid w:val="005F4BBC"/>
    <w:rsid w:val="005F52E1"/>
    <w:rsid w:val="006126C0"/>
    <w:rsid w:val="00617B87"/>
    <w:rsid w:val="006436FB"/>
    <w:rsid w:val="00653578"/>
    <w:rsid w:val="00655A98"/>
    <w:rsid w:val="00663515"/>
    <w:rsid w:val="00676CA9"/>
    <w:rsid w:val="00692E64"/>
    <w:rsid w:val="00693B8D"/>
    <w:rsid w:val="006C6F63"/>
    <w:rsid w:val="006E3A81"/>
    <w:rsid w:val="00723BB6"/>
    <w:rsid w:val="007277DF"/>
    <w:rsid w:val="00727E86"/>
    <w:rsid w:val="007314A8"/>
    <w:rsid w:val="00756554"/>
    <w:rsid w:val="007824B5"/>
    <w:rsid w:val="007B5AB8"/>
    <w:rsid w:val="007C6608"/>
    <w:rsid w:val="007E26B1"/>
    <w:rsid w:val="007F503A"/>
    <w:rsid w:val="00861DF4"/>
    <w:rsid w:val="00864351"/>
    <w:rsid w:val="008819D4"/>
    <w:rsid w:val="00892E28"/>
    <w:rsid w:val="008937EA"/>
    <w:rsid w:val="008950CD"/>
    <w:rsid w:val="008C7B62"/>
    <w:rsid w:val="008E397C"/>
    <w:rsid w:val="008F4E02"/>
    <w:rsid w:val="009010C6"/>
    <w:rsid w:val="0090112D"/>
    <w:rsid w:val="0090513C"/>
    <w:rsid w:val="00922138"/>
    <w:rsid w:val="00922EF9"/>
    <w:rsid w:val="00927890"/>
    <w:rsid w:val="00936987"/>
    <w:rsid w:val="00950A45"/>
    <w:rsid w:val="009523D9"/>
    <w:rsid w:val="00976AD9"/>
    <w:rsid w:val="009A6104"/>
    <w:rsid w:val="009B01B9"/>
    <w:rsid w:val="009D646E"/>
    <w:rsid w:val="009D6D1A"/>
    <w:rsid w:val="009E5E39"/>
    <w:rsid w:val="00A36EBA"/>
    <w:rsid w:val="00A50996"/>
    <w:rsid w:val="00A52EBB"/>
    <w:rsid w:val="00A6515C"/>
    <w:rsid w:val="00A65D27"/>
    <w:rsid w:val="00A81B25"/>
    <w:rsid w:val="00A8612F"/>
    <w:rsid w:val="00A870FE"/>
    <w:rsid w:val="00A901E1"/>
    <w:rsid w:val="00AA3780"/>
    <w:rsid w:val="00AB22D8"/>
    <w:rsid w:val="00AC1624"/>
    <w:rsid w:val="00AE0BC7"/>
    <w:rsid w:val="00B2204C"/>
    <w:rsid w:val="00B37FA1"/>
    <w:rsid w:val="00B430DB"/>
    <w:rsid w:val="00B4396F"/>
    <w:rsid w:val="00B50482"/>
    <w:rsid w:val="00B7478E"/>
    <w:rsid w:val="00B77B21"/>
    <w:rsid w:val="00B90335"/>
    <w:rsid w:val="00B976AB"/>
    <w:rsid w:val="00BB42B0"/>
    <w:rsid w:val="00BD4E50"/>
    <w:rsid w:val="00BF1930"/>
    <w:rsid w:val="00BF5162"/>
    <w:rsid w:val="00C05DA2"/>
    <w:rsid w:val="00C115BA"/>
    <w:rsid w:val="00C20BD9"/>
    <w:rsid w:val="00C420DE"/>
    <w:rsid w:val="00C573A6"/>
    <w:rsid w:val="00C71DF1"/>
    <w:rsid w:val="00C8061D"/>
    <w:rsid w:val="00C94AB7"/>
    <w:rsid w:val="00CB4B47"/>
    <w:rsid w:val="00CC015F"/>
    <w:rsid w:val="00CD1180"/>
    <w:rsid w:val="00CD5C7A"/>
    <w:rsid w:val="00CF3379"/>
    <w:rsid w:val="00CF4AD4"/>
    <w:rsid w:val="00D07DAD"/>
    <w:rsid w:val="00D149D3"/>
    <w:rsid w:val="00D174E2"/>
    <w:rsid w:val="00D25E4D"/>
    <w:rsid w:val="00D33B06"/>
    <w:rsid w:val="00D37F30"/>
    <w:rsid w:val="00D55DBD"/>
    <w:rsid w:val="00D77719"/>
    <w:rsid w:val="00D9697E"/>
    <w:rsid w:val="00DA0258"/>
    <w:rsid w:val="00DB71E6"/>
    <w:rsid w:val="00DC31EF"/>
    <w:rsid w:val="00DC4D4C"/>
    <w:rsid w:val="00DC5560"/>
    <w:rsid w:val="00DD3D3E"/>
    <w:rsid w:val="00DF6474"/>
    <w:rsid w:val="00E13F26"/>
    <w:rsid w:val="00E146C8"/>
    <w:rsid w:val="00E258AB"/>
    <w:rsid w:val="00E35F0A"/>
    <w:rsid w:val="00E549B8"/>
    <w:rsid w:val="00E83695"/>
    <w:rsid w:val="00E8604E"/>
    <w:rsid w:val="00E97A15"/>
    <w:rsid w:val="00EC501C"/>
    <w:rsid w:val="00EF7AEE"/>
    <w:rsid w:val="00F10790"/>
    <w:rsid w:val="00F11578"/>
    <w:rsid w:val="00F212FC"/>
    <w:rsid w:val="00F24E03"/>
    <w:rsid w:val="00F24E49"/>
    <w:rsid w:val="00F3512A"/>
    <w:rsid w:val="00F65E65"/>
    <w:rsid w:val="00F6752B"/>
    <w:rsid w:val="00F841B3"/>
    <w:rsid w:val="00F84DE3"/>
    <w:rsid w:val="00FA279A"/>
    <w:rsid w:val="00FF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25C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4E2"/>
    <w:pPr>
      <w:spacing w:after="200" w:line="276" w:lineRule="auto"/>
    </w:pPr>
    <w:rPr>
      <w:rFonts w:ascii="Times New Roman" w:eastAsia="SimSu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5E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5E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5E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5E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5E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5E3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5E3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5E3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5E3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E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5E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5E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5E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5E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5E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5E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5E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5E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5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E5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5E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E5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5E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E5E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5E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E5E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5E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E5E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5E39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D07DAD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D07DAD"/>
    <w:rPr>
      <w:rFonts w:ascii="Times New Roman" w:eastAsia="Times New Roman" w:hAnsi="Times New Roman" w:cs="Times New Roman"/>
      <w:kern w:val="0"/>
      <w14:ligatures w14:val="none"/>
    </w:rPr>
  </w:style>
  <w:style w:type="paragraph" w:styleId="31">
    <w:name w:val="Body Text Indent 3"/>
    <w:basedOn w:val="a"/>
    <w:link w:val="32"/>
    <w:rsid w:val="00C05DA2"/>
    <w:pPr>
      <w:spacing w:after="0" w:line="240" w:lineRule="auto"/>
      <w:ind w:left="360" w:firstLine="360"/>
      <w:jc w:val="both"/>
    </w:pPr>
    <w:rPr>
      <w:rFonts w:eastAsia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05DA2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e">
    <w:name w:val="Body Text"/>
    <w:basedOn w:val="a"/>
    <w:link w:val="af"/>
    <w:rsid w:val="00C05DA2"/>
    <w:pPr>
      <w:spacing w:after="0" w:line="240" w:lineRule="auto"/>
      <w:jc w:val="both"/>
    </w:pPr>
    <w:rPr>
      <w:rFonts w:eastAsia="Times New Roman"/>
      <w:sz w:val="28"/>
      <w:szCs w:val="20"/>
      <w:lang w:val="be-BY" w:eastAsia="ru-RU"/>
    </w:rPr>
  </w:style>
  <w:style w:type="character" w:customStyle="1" w:styleId="af">
    <w:name w:val="Основной текст Знак"/>
    <w:basedOn w:val="a0"/>
    <w:link w:val="ae"/>
    <w:rsid w:val="00C05DA2"/>
    <w:rPr>
      <w:rFonts w:ascii="Times New Roman" w:eastAsia="Times New Roman" w:hAnsi="Times New Roman" w:cs="Times New Roman"/>
      <w:kern w:val="0"/>
      <w:sz w:val="28"/>
      <w:szCs w:val="20"/>
      <w:lang w:val="be-BY" w:eastAsia="ru-RU"/>
      <w14:ligatures w14:val="none"/>
    </w:rPr>
  </w:style>
  <w:style w:type="character" w:styleId="HTML">
    <w:name w:val="HTML Code"/>
    <w:basedOn w:val="a0"/>
    <w:uiPriority w:val="99"/>
    <w:unhideWhenUsed/>
    <w:rsid w:val="0011532C"/>
    <w:rPr>
      <w:rFonts w:ascii="Courier New" w:eastAsia="Times New Roman" w:hAnsi="Courier New" w:cs="Courier New"/>
      <w:sz w:val="20"/>
      <w:szCs w:val="20"/>
    </w:rPr>
  </w:style>
  <w:style w:type="paragraph" w:styleId="af0">
    <w:name w:val="No Spacing"/>
    <w:uiPriority w:val="1"/>
    <w:qFormat/>
    <w:rsid w:val="00212C2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14pt">
    <w:name w:val="Обычный+14pt"/>
    <w:aliases w:val="Черный,по ширине,Первая строка: 0,95 см,Узор: Нет(Белый),Узор: Нет(Белый) + полуж..."/>
    <w:basedOn w:val="a"/>
    <w:rsid w:val="00DB71E6"/>
    <w:pPr>
      <w:spacing w:after="0" w:line="240" w:lineRule="auto"/>
    </w:pPr>
    <w:rPr>
      <w:rFonts w:eastAsia="Times New Roman"/>
      <w:color w:val="000000"/>
      <w:sz w:val="28"/>
      <w:szCs w:val="28"/>
      <w:lang w:eastAsia="ru-RU"/>
    </w:rPr>
  </w:style>
  <w:style w:type="paragraph" w:styleId="af1">
    <w:name w:val="footer"/>
    <w:basedOn w:val="a"/>
    <w:link w:val="af2"/>
    <w:uiPriority w:val="99"/>
    <w:rsid w:val="00DB71E6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DB71E6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3">
    <w:name w:val="page number"/>
    <w:basedOn w:val="a0"/>
    <w:rsid w:val="00DB71E6"/>
  </w:style>
  <w:style w:type="character" w:customStyle="1" w:styleId="rynqvb">
    <w:name w:val="rynqvb"/>
    <w:basedOn w:val="a0"/>
    <w:rsid w:val="005A754C"/>
  </w:style>
  <w:style w:type="paragraph" w:customStyle="1" w:styleId="af4">
    <w:name w:val="обычный"/>
    <w:basedOn w:val="a"/>
    <w:qFormat/>
    <w:rsid w:val="00B2204C"/>
    <w:pPr>
      <w:spacing w:after="0" w:line="240" w:lineRule="auto"/>
      <w:ind w:firstLine="567"/>
      <w:jc w:val="both"/>
    </w:pPr>
    <w:rPr>
      <w:rFonts w:eastAsia="Calibr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4E2"/>
    <w:pPr>
      <w:spacing w:after="200" w:line="276" w:lineRule="auto"/>
    </w:pPr>
    <w:rPr>
      <w:rFonts w:ascii="Times New Roman" w:eastAsia="SimSu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5E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5E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5E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5E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5E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5E3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5E3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5E3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5E3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E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5E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5E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5E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5E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5E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5E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5E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5E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5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E5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5E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E5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5E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E5E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5E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E5E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5E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E5E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5E39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D07DAD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D07DAD"/>
    <w:rPr>
      <w:rFonts w:ascii="Times New Roman" w:eastAsia="Times New Roman" w:hAnsi="Times New Roman" w:cs="Times New Roman"/>
      <w:kern w:val="0"/>
      <w14:ligatures w14:val="none"/>
    </w:rPr>
  </w:style>
  <w:style w:type="paragraph" w:styleId="31">
    <w:name w:val="Body Text Indent 3"/>
    <w:basedOn w:val="a"/>
    <w:link w:val="32"/>
    <w:rsid w:val="00C05DA2"/>
    <w:pPr>
      <w:spacing w:after="0" w:line="240" w:lineRule="auto"/>
      <w:ind w:left="360" w:firstLine="360"/>
      <w:jc w:val="both"/>
    </w:pPr>
    <w:rPr>
      <w:rFonts w:eastAsia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05DA2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e">
    <w:name w:val="Body Text"/>
    <w:basedOn w:val="a"/>
    <w:link w:val="af"/>
    <w:rsid w:val="00C05DA2"/>
    <w:pPr>
      <w:spacing w:after="0" w:line="240" w:lineRule="auto"/>
      <w:jc w:val="both"/>
    </w:pPr>
    <w:rPr>
      <w:rFonts w:eastAsia="Times New Roman"/>
      <w:sz w:val="28"/>
      <w:szCs w:val="20"/>
      <w:lang w:val="be-BY" w:eastAsia="ru-RU"/>
    </w:rPr>
  </w:style>
  <w:style w:type="character" w:customStyle="1" w:styleId="af">
    <w:name w:val="Основной текст Знак"/>
    <w:basedOn w:val="a0"/>
    <w:link w:val="ae"/>
    <w:rsid w:val="00C05DA2"/>
    <w:rPr>
      <w:rFonts w:ascii="Times New Roman" w:eastAsia="Times New Roman" w:hAnsi="Times New Roman" w:cs="Times New Roman"/>
      <w:kern w:val="0"/>
      <w:sz w:val="28"/>
      <w:szCs w:val="20"/>
      <w:lang w:val="be-BY" w:eastAsia="ru-RU"/>
      <w14:ligatures w14:val="none"/>
    </w:rPr>
  </w:style>
  <w:style w:type="character" w:styleId="HTML">
    <w:name w:val="HTML Code"/>
    <w:basedOn w:val="a0"/>
    <w:uiPriority w:val="99"/>
    <w:unhideWhenUsed/>
    <w:rsid w:val="0011532C"/>
    <w:rPr>
      <w:rFonts w:ascii="Courier New" w:eastAsia="Times New Roman" w:hAnsi="Courier New" w:cs="Courier New"/>
      <w:sz w:val="20"/>
      <w:szCs w:val="20"/>
    </w:rPr>
  </w:style>
  <w:style w:type="paragraph" w:styleId="af0">
    <w:name w:val="No Spacing"/>
    <w:uiPriority w:val="1"/>
    <w:qFormat/>
    <w:rsid w:val="00212C2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14pt">
    <w:name w:val="Обычный+14pt"/>
    <w:aliases w:val="Черный,по ширине,Первая строка: 0,95 см,Узор: Нет(Белый),Узор: Нет(Белый) + полуж..."/>
    <w:basedOn w:val="a"/>
    <w:rsid w:val="00DB71E6"/>
    <w:pPr>
      <w:spacing w:after="0" w:line="240" w:lineRule="auto"/>
    </w:pPr>
    <w:rPr>
      <w:rFonts w:eastAsia="Times New Roman"/>
      <w:color w:val="000000"/>
      <w:sz w:val="28"/>
      <w:szCs w:val="28"/>
      <w:lang w:eastAsia="ru-RU"/>
    </w:rPr>
  </w:style>
  <w:style w:type="paragraph" w:styleId="af1">
    <w:name w:val="footer"/>
    <w:basedOn w:val="a"/>
    <w:link w:val="af2"/>
    <w:uiPriority w:val="99"/>
    <w:rsid w:val="00DB71E6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DB71E6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3">
    <w:name w:val="page number"/>
    <w:basedOn w:val="a0"/>
    <w:rsid w:val="00DB71E6"/>
  </w:style>
  <w:style w:type="character" w:customStyle="1" w:styleId="rynqvb">
    <w:name w:val="rynqvb"/>
    <w:basedOn w:val="a0"/>
    <w:rsid w:val="005A754C"/>
  </w:style>
  <w:style w:type="paragraph" w:customStyle="1" w:styleId="af4">
    <w:name w:val="обычный"/>
    <w:basedOn w:val="a"/>
    <w:qFormat/>
    <w:rsid w:val="00B2204C"/>
    <w:pPr>
      <w:spacing w:after="0" w:line="240" w:lineRule="auto"/>
      <w:ind w:firstLine="567"/>
      <w:jc w:val="both"/>
    </w:pPr>
    <w:rPr>
      <w:rFonts w:eastAsia="Calibr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A09BC-5976-4826-B130-358B688C9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843</TotalTime>
  <Pages>22</Pages>
  <Words>6984</Words>
  <Characters>39812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Ландина</dc:creator>
  <cp:keywords/>
  <dc:description/>
  <cp:lastModifiedBy>crpo bspu</cp:lastModifiedBy>
  <cp:revision>113</cp:revision>
  <dcterms:created xsi:type="dcterms:W3CDTF">2026-03-24T17:47:00Z</dcterms:created>
  <dcterms:modified xsi:type="dcterms:W3CDTF">2026-09-10T13:05:00Z</dcterms:modified>
</cp:coreProperties>
</file>