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61A" w:rsidRPr="00D61D15" w:rsidRDefault="00EF26CC" w:rsidP="007A7527">
      <w:pPr>
        <w:ind w:right="201"/>
        <w:jc w:val="center"/>
        <w:rPr>
          <w:i/>
          <w:color w:val="000000" w:themeColor="text1"/>
          <w:sz w:val="28"/>
        </w:rPr>
      </w:pPr>
      <w:bookmarkStart w:id="0" w:name="_GoBack"/>
      <w:bookmarkEnd w:id="0"/>
      <w:r w:rsidRPr="00D61D15">
        <w:rPr>
          <w:b/>
          <w:color w:val="000000" w:themeColor="text1"/>
          <w:sz w:val="28"/>
        </w:rPr>
        <w:t>МИНИСТЕРСТВО ОБРАЗОВАНИЯ РЕСПУБЛИКИ БЕЛАРУСЬ</w:t>
      </w:r>
    </w:p>
    <w:p w:rsidR="00DD561A" w:rsidRPr="00D61D15" w:rsidRDefault="00DD561A" w:rsidP="007A7527">
      <w:pPr>
        <w:ind w:right="201"/>
        <w:jc w:val="center"/>
        <w:rPr>
          <w:i/>
          <w:color w:val="000000" w:themeColor="text1"/>
          <w:sz w:val="28"/>
        </w:rPr>
      </w:pPr>
    </w:p>
    <w:p w:rsidR="00DD561A" w:rsidRPr="00EF26CC" w:rsidRDefault="00DD561A" w:rsidP="00EF26CC">
      <w:pPr>
        <w:widowControl/>
        <w:autoSpaceDE/>
        <w:autoSpaceDN/>
        <w:adjustRightInd/>
        <w:ind w:right="201"/>
        <w:jc w:val="center"/>
        <w:rPr>
          <w:color w:val="FF0000"/>
          <w:sz w:val="28"/>
        </w:rPr>
      </w:pPr>
      <w:r w:rsidRPr="00D61D15">
        <w:rPr>
          <w:color w:val="000000" w:themeColor="text1"/>
          <w:sz w:val="28"/>
        </w:rPr>
        <w:t>Учебно-методическое объединение по образованию</w:t>
      </w:r>
      <w:r w:rsidR="003161F2">
        <w:rPr>
          <w:color w:val="000000" w:themeColor="text1"/>
          <w:sz w:val="28"/>
        </w:rPr>
        <w:t xml:space="preserve"> </w:t>
      </w:r>
      <w:r w:rsidRPr="00D61D15">
        <w:rPr>
          <w:color w:val="000000" w:themeColor="text1"/>
          <w:sz w:val="28"/>
        </w:rPr>
        <w:t xml:space="preserve">в области </w:t>
      </w:r>
      <w:r w:rsidR="005D605D" w:rsidRPr="00D61D15">
        <w:rPr>
          <w:color w:val="000000" w:themeColor="text1"/>
          <w:sz w:val="28"/>
        </w:rPr>
        <w:t>экономики и организации производства</w:t>
      </w:r>
    </w:p>
    <w:p w:rsidR="00DD561A" w:rsidRPr="007A7527" w:rsidRDefault="00DD561A" w:rsidP="007A7527">
      <w:pPr>
        <w:pStyle w:val="2"/>
        <w:spacing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DD561A" w:rsidRPr="007A7527" w:rsidRDefault="00DD561A" w:rsidP="007A7527">
      <w:pPr>
        <w:rPr>
          <w:b/>
          <w:sz w:val="28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167"/>
      </w:tblGrid>
      <w:tr w:rsidR="00C95AED" w:rsidRPr="00C95AED" w:rsidTr="00A06AC4">
        <w:tc>
          <w:tcPr>
            <w:tcW w:w="2239" w:type="pct"/>
          </w:tcPr>
          <w:p w:rsidR="00DD561A" w:rsidRPr="00732C68" w:rsidRDefault="00DD561A" w:rsidP="00732C68">
            <w:pPr>
              <w:jc w:val="center"/>
              <w:rPr>
                <w:sz w:val="28"/>
              </w:rPr>
            </w:pPr>
          </w:p>
        </w:tc>
        <w:tc>
          <w:tcPr>
            <w:tcW w:w="2761" w:type="pct"/>
          </w:tcPr>
          <w:p w:rsidR="00DD561A" w:rsidRPr="00C95AED" w:rsidRDefault="00DD561A" w:rsidP="007A7527">
            <w:pPr>
              <w:rPr>
                <w:b/>
                <w:color w:val="000000" w:themeColor="text1"/>
                <w:sz w:val="28"/>
                <w:szCs w:val="24"/>
              </w:rPr>
            </w:pPr>
            <w:r w:rsidRPr="00C95AED">
              <w:rPr>
                <w:b/>
                <w:color w:val="000000" w:themeColor="text1"/>
                <w:sz w:val="28"/>
                <w:szCs w:val="24"/>
              </w:rPr>
              <w:t>УТВЕРЖДАЮ</w:t>
            </w:r>
          </w:p>
          <w:p w:rsidR="00DD561A" w:rsidRPr="00C95AED" w:rsidRDefault="00DD561A" w:rsidP="007A7527">
            <w:pPr>
              <w:rPr>
                <w:color w:val="000000" w:themeColor="text1"/>
                <w:sz w:val="28"/>
                <w:szCs w:val="24"/>
              </w:rPr>
            </w:pPr>
            <w:r w:rsidRPr="00C95AED">
              <w:rPr>
                <w:color w:val="000000" w:themeColor="text1"/>
                <w:sz w:val="28"/>
                <w:szCs w:val="24"/>
              </w:rPr>
              <w:t xml:space="preserve">Первый заместитель Министра образования Республики Беларусь </w:t>
            </w:r>
          </w:p>
          <w:p w:rsidR="00DD561A" w:rsidRDefault="00DD561A" w:rsidP="006F1DC3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C95AED">
              <w:rPr>
                <w:color w:val="000000" w:themeColor="text1"/>
                <w:sz w:val="28"/>
                <w:szCs w:val="28"/>
              </w:rPr>
              <w:t xml:space="preserve">_______________ </w:t>
            </w:r>
            <w:r w:rsidR="006F1DC3">
              <w:rPr>
                <w:color w:val="000000" w:themeColor="text1"/>
                <w:sz w:val="28"/>
                <w:szCs w:val="28"/>
              </w:rPr>
              <w:t>А.Г. Баханович</w:t>
            </w:r>
          </w:p>
          <w:p w:rsidR="006F1DC3" w:rsidRPr="006F1DC3" w:rsidRDefault="006F1DC3" w:rsidP="006F1DC3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 2025</w:t>
            </w:r>
          </w:p>
          <w:p w:rsidR="00DD561A" w:rsidRPr="00C95AED" w:rsidRDefault="00DD561A" w:rsidP="007A7527">
            <w:pPr>
              <w:rPr>
                <w:color w:val="000000" w:themeColor="text1"/>
                <w:sz w:val="28"/>
                <w:szCs w:val="28"/>
              </w:rPr>
            </w:pPr>
            <w:r w:rsidRPr="00C95AED">
              <w:rPr>
                <w:color w:val="000000" w:themeColor="text1"/>
                <w:sz w:val="28"/>
                <w:szCs w:val="24"/>
              </w:rPr>
              <w:t>Регистрационный</w:t>
            </w:r>
            <w:r w:rsidRPr="00C95AED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0E5D12">
              <w:rPr>
                <w:color w:val="000000" w:themeColor="text1"/>
                <w:sz w:val="28"/>
                <w:szCs w:val="28"/>
              </w:rPr>
              <w:t>___</w:t>
            </w:r>
            <w:r w:rsidRPr="00C95AED">
              <w:rPr>
                <w:color w:val="000000" w:themeColor="text1"/>
                <w:sz w:val="28"/>
                <w:szCs w:val="28"/>
              </w:rPr>
              <w:t>_______</w:t>
            </w:r>
            <w:r w:rsidR="00EF26CC" w:rsidRPr="00C95AED">
              <w:rPr>
                <w:color w:val="000000" w:themeColor="text1"/>
                <w:spacing w:val="-8"/>
                <w:sz w:val="28"/>
                <w:szCs w:val="28"/>
              </w:rPr>
              <w:t>/</w:t>
            </w:r>
            <w:r w:rsidR="00EB62B6">
              <w:rPr>
                <w:color w:val="000000" w:themeColor="text1"/>
                <w:spacing w:val="-8"/>
                <w:sz w:val="28"/>
                <w:szCs w:val="28"/>
              </w:rPr>
              <w:t>пр.</w:t>
            </w:r>
          </w:p>
          <w:p w:rsidR="00DD561A" w:rsidRPr="00C95AED" w:rsidRDefault="00DD561A" w:rsidP="00732C68">
            <w:pPr>
              <w:jc w:val="right"/>
              <w:rPr>
                <w:color w:val="000000" w:themeColor="text1"/>
                <w:sz w:val="28"/>
              </w:rPr>
            </w:pPr>
          </w:p>
        </w:tc>
      </w:tr>
    </w:tbl>
    <w:p w:rsidR="009A3CBE" w:rsidRPr="007A7527" w:rsidRDefault="009A3CBE" w:rsidP="007A7527">
      <w:pPr>
        <w:pStyle w:val="a6"/>
        <w:jc w:val="left"/>
        <w:rPr>
          <w:sz w:val="28"/>
        </w:rPr>
      </w:pPr>
    </w:p>
    <w:p w:rsidR="00C21EDB" w:rsidRPr="00EB62B6" w:rsidRDefault="000A596A" w:rsidP="007A7527">
      <w:pPr>
        <w:pStyle w:val="a6"/>
        <w:outlineLvl w:val="0"/>
        <w:rPr>
          <w:b/>
          <w:sz w:val="28"/>
          <w:szCs w:val="28"/>
        </w:rPr>
      </w:pPr>
      <w:r w:rsidRPr="007A7527">
        <w:rPr>
          <w:b/>
          <w:sz w:val="28"/>
          <w:szCs w:val="28"/>
        </w:rPr>
        <w:t>Б</w:t>
      </w:r>
      <w:r w:rsidR="003161F2">
        <w:rPr>
          <w:b/>
          <w:sz w:val="28"/>
          <w:szCs w:val="28"/>
        </w:rPr>
        <w:t>ИЗНЕС-АНАЛИТИКА</w:t>
      </w:r>
    </w:p>
    <w:p w:rsidR="00DD561A" w:rsidRPr="00EB62B6" w:rsidRDefault="00DD561A" w:rsidP="007A7527">
      <w:pPr>
        <w:pStyle w:val="a6"/>
        <w:outlineLvl w:val="0"/>
        <w:rPr>
          <w:b/>
          <w:sz w:val="28"/>
          <w:szCs w:val="28"/>
        </w:rPr>
      </w:pPr>
    </w:p>
    <w:p w:rsidR="00DD561A" w:rsidRPr="007A7527" w:rsidRDefault="00EB62B6" w:rsidP="007A7527">
      <w:pPr>
        <w:jc w:val="center"/>
        <w:rPr>
          <w:b/>
          <w:sz w:val="28"/>
        </w:rPr>
      </w:pPr>
      <w:r>
        <w:rPr>
          <w:b/>
          <w:sz w:val="28"/>
        </w:rPr>
        <w:t>Примерная</w:t>
      </w:r>
      <w:r w:rsidR="00DD561A" w:rsidRPr="007A7527">
        <w:rPr>
          <w:b/>
          <w:sz w:val="28"/>
        </w:rPr>
        <w:t xml:space="preserve"> учебная программа по учебной дисциплине</w:t>
      </w:r>
    </w:p>
    <w:p w:rsidR="00DD561A" w:rsidRPr="007A7527" w:rsidRDefault="00DD561A" w:rsidP="007A7527">
      <w:pPr>
        <w:jc w:val="center"/>
        <w:rPr>
          <w:b/>
          <w:sz w:val="28"/>
        </w:rPr>
      </w:pPr>
      <w:r w:rsidRPr="007A7527">
        <w:rPr>
          <w:b/>
          <w:sz w:val="28"/>
        </w:rPr>
        <w:t>для специальности</w:t>
      </w:r>
    </w:p>
    <w:p w:rsidR="00C21EDB" w:rsidRPr="007A7527" w:rsidRDefault="00EB62B6" w:rsidP="00EB62B6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6-05-0718-01</w:t>
      </w:r>
      <w:r w:rsidR="00C22CA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Инженерная экономика</w:t>
      </w:r>
      <w:r w:rsidR="00C22CAB">
        <w:rPr>
          <w:b/>
          <w:sz w:val="28"/>
          <w:szCs w:val="28"/>
        </w:rPr>
        <w:t>»</w:t>
      </w:r>
    </w:p>
    <w:p w:rsidR="00DD561A" w:rsidRPr="007A7527" w:rsidRDefault="00DD561A" w:rsidP="007A7527">
      <w:pPr>
        <w:ind w:left="4253" w:right="-1598"/>
        <w:rPr>
          <w:sz w:val="28"/>
        </w:rPr>
      </w:pPr>
    </w:p>
    <w:tbl>
      <w:tblPr>
        <w:tblW w:w="99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89"/>
      </w:tblGrid>
      <w:tr w:rsidR="00DD561A" w:rsidRPr="007A7527" w:rsidTr="006F1DC3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61A" w:rsidRPr="00D61D15" w:rsidRDefault="00DD561A" w:rsidP="007A7527">
            <w:pPr>
              <w:ind w:right="-1598"/>
              <w:rPr>
                <w:color w:val="000000" w:themeColor="text1"/>
                <w:sz w:val="28"/>
                <w:szCs w:val="24"/>
              </w:rPr>
            </w:pPr>
            <w:r w:rsidRPr="00D61D15">
              <w:rPr>
                <w:b/>
                <w:color w:val="000000" w:themeColor="text1"/>
                <w:sz w:val="28"/>
                <w:szCs w:val="24"/>
              </w:rPr>
              <w:t>СОГЛАСОВАНО</w:t>
            </w: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61A" w:rsidRPr="007A7527" w:rsidRDefault="00DD561A" w:rsidP="007A7527">
            <w:pPr>
              <w:ind w:left="72" w:right="-1598"/>
              <w:rPr>
                <w:sz w:val="28"/>
                <w:szCs w:val="24"/>
              </w:rPr>
            </w:pPr>
            <w:r w:rsidRPr="007A7527">
              <w:rPr>
                <w:b/>
                <w:sz w:val="28"/>
                <w:szCs w:val="24"/>
              </w:rPr>
              <w:t>СОГЛАСОВАНО</w:t>
            </w:r>
          </w:p>
        </w:tc>
      </w:tr>
      <w:tr w:rsidR="00DD561A" w:rsidRPr="007A7527" w:rsidTr="006F1DC3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084" w:rsidRPr="00D61D15" w:rsidRDefault="006A2183" w:rsidP="007A7527">
            <w:pPr>
              <w:ind w:right="-1598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Заместитель п</w:t>
            </w:r>
            <w:r w:rsidR="00DD561A" w:rsidRPr="00D61D15">
              <w:rPr>
                <w:color w:val="000000" w:themeColor="text1"/>
                <w:sz w:val="28"/>
                <w:szCs w:val="24"/>
              </w:rPr>
              <w:t>редседател</w:t>
            </w:r>
            <w:r>
              <w:rPr>
                <w:color w:val="000000" w:themeColor="text1"/>
                <w:sz w:val="28"/>
                <w:szCs w:val="24"/>
              </w:rPr>
              <w:t>я</w:t>
            </w:r>
            <w:r w:rsidR="00DD561A" w:rsidRPr="00D61D15">
              <w:rPr>
                <w:color w:val="000000" w:themeColor="text1"/>
                <w:sz w:val="28"/>
                <w:szCs w:val="24"/>
              </w:rPr>
              <w:t xml:space="preserve"> Учебно-</w:t>
            </w:r>
          </w:p>
          <w:p w:rsidR="005D4084" w:rsidRPr="00D61D15" w:rsidRDefault="006A2183" w:rsidP="007A7527">
            <w:pPr>
              <w:ind w:right="-1598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м</w:t>
            </w:r>
            <w:r w:rsidR="00DD561A" w:rsidRPr="00D61D15">
              <w:rPr>
                <w:color w:val="000000" w:themeColor="text1"/>
                <w:sz w:val="28"/>
                <w:szCs w:val="24"/>
              </w:rPr>
              <w:t>етодического</w:t>
            </w:r>
            <w:r w:rsidR="003161F2">
              <w:rPr>
                <w:color w:val="000000" w:themeColor="text1"/>
                <w:sz w:val="28"/>
                <w:szCs w:val="24"/>
              </w:rPr>
              <w:t xml:space="preserve"> </w:t>
            </w:r>
            <w:r w:rsidR="00DD561A" w:rsidRPr="00D61D15">
              <w:rPr>
                <w:color w:val="000000" w:themeColor="text1"/>
                <w:sz w:val="28"/>
                <w:szCs w:val="24"/>
              </w:rPr>
              <w:t xml:space="preserve">объединения по </w:t>
            </w:r>
          </w:p>
          <w:p w:rsidR="005D4084" w:rsidRPr="00D61D15" w:rsidRDefault="00DD561A" w:rsidP="007A7527">
            <w:pPr>
              <w:ind w:right="-1598"/>
              <w:rPr>
                <w:color w:val="000000" w:themeColor="text1"/>
                <w:sz w:val="28"/>
              </w:rPr>
            </w:pPr>
            <w:r w:rsidRPr="00D61D15">
              <w:rPr>
                <w:color w:val="000000" w:themeColor="text1"/>
                <w:sz w:val="28"/>
                <w:szCs w:val="24"/>
              </w:rPr>
              <w:t xml:space="preserve">образованию в области </w:t>
            </w:r>
            <w:r w:rsidR="000A46EE" w:rsidRPr="00D61D15">
              <w:rPr>
                <w:color w:val="000000" w:themeColor="text1"/>
                <w:sz w:val="28"/>
              </w:rPr>
              <w:t xml:space="preserve">экономики </w:t>
            </w:r>
          </w:p>
          <w:p w:rsidR="00DD561A" w:rsidRPr="00D61D15" w:rsidRDefault="000A46EE" w:rsidP="007A7527">
            <w:pPr>
              <w:ind w:right="-1598"/>
              <w:rPr>
                <w:color w:val="000000" w:themeColor="text1"/>
                <w:sz w:val="28"/>
                <w:szCs w:val="24"/>
              </w:rPr>
            </w:pPr>
            <w:r w:rsidRPr="00D61D15">
              <w:rPr>
                <w:color w:val="000000" w:themeColor="text1"/>
                <w:sz w:val="28"/>
              </w:rPr>
              <w:t>и организации</w:t>
            </w:r>
            <w:r w:rsidR="003161F2">
              <w:rPr>
                <w:color w:val="000000" w:themeColor="text1"/>
                <w:sz w:val="28"/>
              </w:rPr>
              <w:t xml:space="preserve"> </w:t>
            </w:r>
            <w:r w:rsidRPr="00D61D15">
              <w:rPr>
                <w:color w:val="000000" w:themeColor="text1"/>
                <w:sz w:val="28"/>
              </w:rPr>
              <w:t>производства</w:t>
            </w:r>
          </w:p>
          <w:p w:rsidR="00DD561A" w:rsidRPr="00D61D15" w:rsidRDefault="00DD561A" w:rsidP="006F1DC3">
            <w:pPr>
              <w:spacing w:before="120"/>
              <w:ind w:right="-1599"/>
              <w:rPr>
                <w:color w:val="000000" w:themeColor="text1"/>
                <w:sz w:val="28"/>
                <w:szCs w:val="24"/>
              </w:rPr>
            </w:pPr>
            <w:r w:rsidRPr="00D61D15">
              <w:rPr>
                <w:color w:val="000000" w:themeColor="text1"/>
                <w:sz w:val="28"/>
                <w:szCs w:val="24"/>
              </w:rPr>
              <w:t>__________________</w:t>
            </w:r>
            <w:r w:rsidR="006A2183">
              <w:rPr>
                <w:color w:val="000000" w:themeColor="text1"/>
                <w:sz w:val="28"/>
                <w:szCs w:val="24"/>
              </w:rPr>
              <w:t>О</w:t>
            </w:r>
            <w:r w:rsidR="00D61D15" w:rsidRPr="00D61D15">
              <w:rPr>
                <w:color w:val="000000" w:themeColor="text1"/>
                <w:sz w:val="28"/>
                <w:szCs w:val="24"/>
              </w:rPr>
              <w:t>.</w:t>
            </w:r>
            <w:r w:rsidR="006A2183">
              <w:rPr>
                <w:color w:val="000000" w:themeColor="text1"/>
                <w:sz w:val="28"/>
                <w:szCs w:val="24"/>
              </w:rPr>
              <w:t>С</w:t>
            </w:r>
            <w:r w:rsidR="00D61D15" w:rsidRPr="00D61D15">
              <w:rPr>
                <w:color w:val="000000" w:themeColor="text1"/>
                <w:sz w:val="28"/>
                <w:szCs w:val="24"/>
              </w:rPr>
              <w:t xml:space="preserve">. </w:t>
            </w:r>
            <w:r w:rsidR="006A2183">
              <w:rPr>
                <w:color w:val="000000" w:themeColor="text1"/>
                <w:sz w:val="28"/>
                <w:szCs w:val="24"/>
              </w:rPr>
              <w:t>Голубова</w:t>
            </w:r>
          </w:p>
          <w:p w:rsidR="00DD561A" w:rsidRDefault="00DD561A" w:rsidP="006F1DC3">
            <w:pPr>
              <w:spacing w:before="120"/>
              <w:ind w:right="-1599"/>
              <w:rPr>
                <w:color w:val="FF0000"/>
                <w:sz w:val="28"/>
                <w:szCs w:val="24"/>
              </w:rPr>
            </w:pPr>
            <w:r w:rsidRPr="00D61D15">
              <w:rPr>
                <w:color w:val="000000" w:themeColor="text1"/>
                <w:sz w:val="28"/>
                <w:szCs w:val="24"/>
              </w:rPr>
              <w:t>_______________________</w:t>
            </w:r>
          </w:p>
          <w:p w:rsidR="00EF26CC" w:rsidRPr="00EF26CC" w:rsidRDefault="00EF26CC" w:rsidP="00EF26CC">
            <w:pPr>
              <w:ind w:right="-1598"/>
              <w:rPr>
                <w:i/>
                <w:color w:val="FF0000"/>
                <w:sz w:val="28"/>
                <w:szCs w:val="24"/>
              </w:rPr>
            </w:pP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61A" w:rsidRPr="007A7527" w:rsidRDefault="00DD561A" w:rsidP="006F1DC3">
            <w:pPr>
              <w:ind w:left="-108" w:right="-1598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 xml:space="preserve">Начальник </w:t>
            </w:r>
            <w:r w:rsidR="00C22CAB">
              <w:rPr>
                <w:sz w:val="28"/>
                <w:szCs w:val="24"/>
              </w:rPr>
              <w:t>Главного у</w:t>
            </w:r>
            <w:r w:rsidRPr="007A7527">
              <w:rPr>
                <w:sz w:val="28"/>
                <w:szCs w:val="24"/>
              </w:rPr>
              <w:t xml:space="preserve">правления </w:t>
            </w:r>
            <w:r w:rsidRPr="007A7527">
              <w:rPr>
                <w:sz w:val="28"/>
                <w:szCs w:val="24"/>
              </w:rPr>
              <w:br/>
            </w:r>
            <w:r w:rsidR="00C22CAB">
              <w:rPr>
                <w:sz w:val="28"/>
                <w:szCs w:val="24"/>
              </w:rPr>
              <w:t>профессионального</w:t>
            </w:r>
            <w:r w:rsidRPr="007A7527">
              <w:rPr>
                <w:sz w:val="28"/>
                <w:szCs w:val="24"/>
              </w:rPr>
              <w:t xml:space="preserve"> образования </w:t>
            </w:r>
            <w:r w:rsidRPr="007A7527">
              <w:rPr>
                <w:sz w:val="28"/>
                <w:szCs w:val="24"/>
              </w:rPr>
              <w:br/>
              <w:t xml:space="preserve">Министерства образования </w:t>
            </w:r>
            <w:r w:rsidRPr="007A7527">
              <w:rPr>
                <w:sz w:val="28"/>
                <w:szCs w:val="24"/>
              </w:rPr>
              <w:br/>
              <w:t xml:space="preserve">Республики Беларусь </w:t>
            </w:r>
          </w:p>
          <w:p w:rsidR="00DD561A" w:rsidRPr="007A7527" w:rsidRDefault="00C22CAB" w:rsidP="006F1DC3">
            <w:pPr>
              <w:spacing w:before="120"/>
              <w:ind w:left="-108" w:right="-159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</w:t>
            </w:r>
            <w:r w:rsidR="006F1DC3">
              <w:rPr>
                <w:sz w:val="28"/>
                <w:szCs w:val="24"/>
              </w:rPr>
              <w:t xml:space="preserve"> С.Н. Пищов</w:t>
            </w:r>
          </w:p>
          <w:p w:rsidR="00DD561A" w:rsidRPr="007A7527" w:rsidRDefault="00DD561A" w:rsidP="006F1DC3">
            <w:pPr>
              <w:spacing w:before="120"/>
              <w:ind w:left="-108" w:right="-1599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>_______________________</w:t>
            </w:r>
          </w:p>
          <w:p w:rsidR="00DD561A" w:rsidRPr="007A7527" w:rsidRDefault="00DD561A" w:rsidP="006F1DC3">
            <w:pPr>
              <w:ind w:left="-108" w:right="-1598"/>
              <w:rPr>
                <w:sz w:val="28"/>
                <w:szCs w:val="24"/>
              </w:rPr>
            </w:pPr>
          </w:p>
        </w:tc>
      </w:tr>
      <w:tr w:rsidR="00DD561A" w:rsidRPr="007A7527" w:rsidTr="006F1DC3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61A" w:rsidRPr="007A7527" w:rsidRDefault="00DD561A" w:rsidP="007A7527">
            <w:pPr>
              <w:ind w:right="-1598"/>
              <w:rPr>
                <w:sz w:val="28"/>
                <w:szCs w:val="24"/>
              </w:rPr>
            </w:pP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61A" w:rsidRPr="007A7527" w:rsidRDefault="00DD561A" w:rsidP="006F1DC3">
            <w:pPr>
              <w:ind w:left="-108" w:right="-1598"/>
              <w:rPr>
                <w:sz w:val="28"/>
                <w:szCs w:val="24"/>
              </w:rPr>
            </w:pPr>
            <w:r w:rsidRPr="007A7527">
              <w:rPr>
                <w:b/>
                <w:sz w:val="28"/>
                <w:szCs w:val="24"/>
              </w:rPr>
              <w:t>СОГЛАСОВАНО</w:t>
            </w:r>
          </w:p>
          <w:p w:rsidR="00C22CAB" w:rsidRDefault="00DD561A" w:rsidP="006F1DC3">
            <w:pPr>
              <w:ind w:left="-108" w:right="-1598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 xml:space="preserve">Проректор по научно-методической </w:t>
            </w:r>
            <w:r w:rsidRPr="007A7527">
              <w:rPr>
                <w:sz w:val="28"/>
                <w:szCs w:val="24"/>
              </w:rPr>
              <w:br/>
              <w:t xml:space="preserve">работе Государственного учреждения </w:t>
            </w:r>
            <w:r w:rsidRPr="007A7527">
              <w:rPr>
                <w:sz w:val="28"/>
                <w:szCs w:val="24"/>
              </w:rPr>
              <w:br/>
              <w:t>образования  «Республиканский</w:t>
            </w:r>
          </w:p>
          <w:p w:rsidR="00DD561A" w:rsidRPr="007A7527" w:rsidRDefault="00DD561A" w:rsidP="006F1DC3">
            <w:pPr>
              <w:ind w:left="-108" w:right="-1598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>институт высшей школы»</w:t>
            </w:r>
          </w:p>
          <w:p w:rsidR="00DD561A" w:rsidRPr="007A7527" w:rsidRDefault="00DD561A" w:rsidP="006F1DC3">
            <w:pPr>
              <w:ind w:left="-108" w:right="-1598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 xml:space="preserve">__________________ </w:t>
            </w:r>
            <w:r w:rsidR="006F1DC3">
              <w:rPr>
                <w:sz w:val="28"/>
                <w:szCs w:val="24"/>
              </w:rPr>
              <w:t>И.В. Титович</w:t>
            </w:r>
          </w:p>
          <w:p w:rsidR="00DD561A" w:rsidRPr="007A7527" w:rsidRDefault="00DD561A" w:rsidP="006F1DC3">
            <w:pPr>
              <w:ind w:left="-108" w:right="-1598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>_______________________</w:t>
            </w:r>
          </w:p>
          <w:p w:rsidR="00DD561A" w:rsidRPr="007A7527" w:rsidRDefault="00DD561A" w:rsidP="006F1DC3">
            <w:pPr>
              <w:ind w:left="-108" w:right="-1598"/>
              <w:rPr>
                <w:sz w:val="28"/>
                <w:szCs w:val="24"/>
              </w:rPr>
            </w:pPr>
          </w:p>
        </w:tc>
      </w:tr>
      <w:tr w:rsidR="00DD561A" w:rsidRPr="007A7527" w:rsidTr="006F1DC3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61A" w:rsidRPr="007A7527" w:rsidRDefault="00DD561A" w:rsidP="007A7527">
            <w:pPr>
              <w:ind w:right="-1598"/>
              <w:rPr>
                <w:sz w:val="28"/>
                <w:szCs w:val="24"/>
              </w:rPr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61A" w:rsidRPr="007A7527" w:rsidRDefault="00DD561A" w:rsidP="006F1DC3">
            <w:pPr>
              <w:ind w:left="72" w:right="-1598" w:hanging="180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>Эксперт-нормоконтролер</w:t>
            </w:r>
          </w:p>
          <w:p w:rsidR="00DD561A" w:rsidRPr="007A7527" w:rsidRDefault="00DD561A" w:rsidP="006F1DC3">
            <w:pPr>
              <w:ind w:left="72" w:right="-1598" w:hanging="180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>______________________________</w:t>
            </w:r>
          </w:p>
          <w:p w:rsidR="006F1DC3" w:rsidRPr="007A7527" w:rsidRDefault="00DD561A" w:rsidP="006F1DC3">
            <w:pPr>
              <w:ind w:left="72" w:right="-1598" w:hanging="180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>________________________</w:t>
            </w:r>
          </w:p>
          <w:p w:rsidR="00DD561A" w:rsidRPr="007A7527" w:rsidRDefault="00DD561A" w:rsidP="007A7527">
            <w:pPr>
              <w:ind w:left="432" w:right="-1598"/>
              <w:rPr>
                <w:sz w:val="28"/>
                <w:szCs w:val="24"/>
              </w:rPr>
            </w:pPr>
          </w:p>
        </w:tc>
      </w:tr>
    </w:tbl>
    <w:p w:rsidR="00DD561A" w:rsidRPr="00D61D15" w:rsidRDefault="00DD561A" w:rsidP="007A7527">
      <w:pPr>
        <w:ind w:right="21"/>
        <w:jc w:val="center"/>
        <w:rPr>
          <w:color w:val="000000" w:themeColor="text1"/>
          <w:sz w:val="28"/>
        </w:rPr>
      </w:pPr>
      <w:r w:rsidRPr="007A7527">
        <w:rPr>
          <w:sz w:val="28"/>
        </w:rPr>
        <w:t>Минск 20</w:t>
      </w:r>
      <w:r w:rsidR="00EB62B6">
        <w:rPr>
          <w:sz w:val="28"/>
        </w:rPr>
        <w:t>2</w:t>
      </w:r>
      <w:r w:rsidR="00A06AC4">
        <w:rPr>
          <w:sz w:val="28"/>
        </w:rPr>
        <w:t>5</w:t>
      </w:r>
    </w:p>
    <w:p w:rsidR="00C21EDB" w:rsidRPr="007A7527" w:rsidRDefault="00DD561A" w:rsidP="007A7527">
      <w:pPr>
        <w:pStyle w:val="a6"/>
        <w:jc w:val="both"/>
        <w:rPr>
          <w:sz w:val="28"/>
          <w:szCs w:val="28"/>
        </w:rPr>
      </w:pPr>
      <w:r w:rsidRPr="007A7527">
        <w:rPr>
          <w:sz w:val="28"/>
        </w:rPr>
        <w:br w:type="page"/>
      </w:r>
      <w:r w:rsidR="000A596A" w:rsidRPr="007A7527">
        <w:rPr>
          <w:b/>
          <w:sz w:val="28"/>
          <w:szCs w:val="28"/>
        </w:rPr>
        <w:lastRenderedPageBreak/>
        <w:t>СОСТАВИТЕЛ</w:t>
      </w:r>
      <w:r w:rsidR="003161F2">
        <w:rPr>
          <w:b/>
          <w:sz w:val="28"/>
          <w:szCs w:val="28"/>
        </w:rPr>
        <w:t>И</w:t>
      </w:r>
      <w:r w:rsidR="000A596A" w:rsidRPr="007A7527">
        <w:rPr>
          <w:b/>
          <w:sz w:val="28"/>
          <w:szCs w:val="28"/>
        </w:rPr>
        <w:t>:</w:t>
      </w:r>
    </w:p>
    <w:p w:rsidR="000A596A" w:rsidRDefault="000A596A" w:rsidP="007A7527">
      <w:pPr>
        <w:pStyle w:val="a6"/>
        <w:jc w:val="both"/>
        <w:rPr>
          <w:sz w:val="28"/>
          <w:szCs w:val="28"/>
        </w:rPr>
      </w:pPr>
      <w:r w:rsidRPr="006F1DC3">
        <w:rPr>
          <w:sz w:val="28"/>
          <w:szCs w:val="28"/>
        </w:rPr>
        <w:t>Т.Ф. Манцерова</w:t>
      </w:r>
      <w:r w:rsidRPr="007A7527">
        <w:rPr>
          <w:sz w:val="28"/>
          <w:szCs w:val="28"/>
        </w:rPr>
        <w:t xml:space="preserve">, </w:t>
      </w:r>
      <w:r w:rsidR="005919BE">
        <w:rPr>
          <w:sz w:val="28"/>
          <w:szCs w:val="28"/>
        </w:rPr>
        <w:t xml:space="preserve">заведующий </w:t>
      </w:r>
      <w:r w:rsidRPr="007A7527">
        <w:rPr>
          <w:sz w:val="28"/>
          <w:szCs w:val="28"/>
        </w:rPr>
        <w:t>кафедр</w:t>
      </w:r>
      <w:r w:rsidR="005B547B">
        <w:rPr>
          <w:sz w:val="28"/>
          <w:szCs w:val="28"/>
        </w:rPr>
        <w:t>ой</w:t>
      </w:r>
      <w:r w:rsidRPr="007A7527">
        <w:rPr>
          <w:sz w:val="28"/>
          <w:szCs w:val="28"/>
        </w:rPr>
        <w:t xml:space="preserve"> «Экономика и организация энергетики» Белорусского национального технического университета, кандидат экономических наук</w:t>
      </w:r>
      <w:r w:rsidR="003161F2">
        <w:rPr>
          <w:sz w:val="28"/>
          <w:szCs w:val="28"/>
        </w:rPr>
        <w:t>, доцент;</w:t>
      </w:r>
    </w:p>
    <w:p w:rsidR="003161F2" w:rsidRDefault="003161F2" w:rsidP="007A7527">
      <w:pPr>
        <w:pStyle w:val="a6"/>
        <w:jc w:val="both"/>
        <w:rPr>
          <w:sz w:val="28"/>
          <w:szCs w:val="28"/>
        </w:rPr>
      </w:pPr>
    </w:p>
    <w:p w:rsidR="003161F2" w:rsidRPr="007A7527" w:rsidRDefault="003161F2" w:rsidP="007A752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F1DC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6F1DC3">
        <w:rPr>
          <w:sz w:val="28"/>
          <w:szCs w:val="28"/>
        </w:rPr>
        <w:t xml:space="preserve">. </w:t>
      </w:r>
      <w:r>
        <w:rPr>
          <w:sz w:val="28"/>
          <w:szCs w:val="28"/>
        </w:rPr>
        <w:t>Лапченко</w:t>
      </w:r>
      <w:r w:rsidRPr="007A75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старший преподаватель </w:t>
      </w:r>
      <w:r w:rsidRPr="007A7527">
        <w:rPr>
          <w:sz w:val="28"/>
          <w:szCs w:val="28"/>
        </w:rPr>
        <w:t>кафедр</w:t>
      </w:r>
      <w:r>
        <w:rPr>
          <w:sz w:val="28"/>
          <w:szCs w:val="28"/>
        </w:rPr>
        <w:t>ы</w:t>
      </w:r>
      <w:r w:rsidRPr="007A7527">
        <w:rPr>
          <w:sz w:val="28"/>
          <w:szCs w:val="28"/>
        </w:rPr>
        <w:t xml:space="preserve"> «Экономика и организация энергетики» Белорусского национального технического университета</w:t>
      </w:r>
      <w:r>
        <w:rPr>
          <w:sz w:val="28"/>
          <w:szCs w:val="28"/>
        </w:rPr>
        <w:t>.</w:t>
      </w:r>
    </w:p>
    <w:p w:rsidR="000A596A" w:rsidRPr="007A7527" w:rsidRDefault="000A596A" w:rsidP="007A7527">
      <w:pPr>
        <w:pStyle w:val="a6"/>
        <w:jc w:val="both"/>
        <w:rPr>
          <w:sz w:val="28"/>
          <w:szCs w:val="28"/>
        </w:rPr>
      </w:pPr>
    </w:p>
    <w:p w:rsidR="00C21EDB" w:rsidRPr="007A7527" w:rsidRDefault="000A596A" w:rsidP="007A7527">
      <w:pPr>
        <w:pStyle w:val="a6"/>
        <w:jc w:val="both"/>
        <w:rPr>
          <w:sz w:val="28"/>
          <w:szCs w:val="28"/>
        </w:rPr>
      </w:pPr>
      <w:r w:rsidRPr="00EF26CC">
        <w:rPr>
          <w:b/>
          <w:sz w:val="28"/>
          <w:szCs w:val="28"/>
        </w:rPr>
        <w:t>РЕЦЕНЗЕНТЫ:</w:t>
      </w:r>
    </w:p>
    <w:p w:rsidR="00907535" w:rsidRPr="006A2183" w:rsidRDefault="0098249C" w:rsidP="007A7527">
      <w:pPr>
        <w:pStyle w:val="a6"/>
        <w:jc w:val="both"/>
        <w:rPr>
          <w:sz w:val="28"/>
          <w:szCs w:val="28"/>
        </w:rPr>
      </w:pPr>
      <w:r w:rsidRPr="006A2183">
        <w:rPr>
          <w:sz w:val="28"/>
          <w:szCs w:val="28"/>
        </w:rPr>
        <w:t>Кафедра</w:t>
      </w:r>
      <w:r w:rsidR="003161F2" w:rsidRPr="006A2183">
        <w:rPr>
          <w:sz w:val="28"/>
          <w:szCs w:val="28"/>
        </w:rPr>
        <w:t xml:space="preserve"> </w:t>
      </w:r>
      <w:r w:rsidR="007C2A4A" w:rsidRPr="006A2183">
        <w:rPr>
          <w:sz w:val="28"/>
          <w:szCs w:val="28"/>
        </w:rPr>
        <w:t>управления экономическими системами Академии управления при Президенте Республики Беларусь</w:t>
      </w:r>
      <w:r w:rsidR="003161F2" w:rsidRPr="006A2183">
        <w:rPr>
          <w:sz w:val="28"/>
          <w:szCs w:val="28"/>
        </w:rPr>
        <w:t xml:space="preserve"> </w:t>
      </w:r>
      <w:r w:rsidR="00D74807" w:rsidRPr="006A2183">
        <w:rPr>
          <w:sz w:val="28"/>
          <w:szCs w:val="28"/>
        </w:rPr>
        <w:t>(протокол №</w:t>
      </w:r>
      <w:r w:rsidR="003161F2" w:rsidRPr="006A2183">
        <w:rPr>
          <w:sz w:val="28"/>
          <w:szCs w:val="28"/>
        </w:rPr>
        <w:t xml:space="preserve"> </w:t>
      </w:r>
      <w:r w:rsidR="007C2A4A" w:rsidRPr="006A2183">
        <w:rPr>
          <w:sz w:val="28"/>
          <w:szCs w:val="28"/>
        </w:rPr>
        <w:t>10</w:t>
      </w:r>
      <w:r w:rsidR="00D74807" w:rsidRPr="006A2183">
        <w:rPr>
          <w:sz w:val="28"/>
          <w:szCs w:val="28"/>
        </w:rPr>
        <w:t xml:space="preserve"> от</w:t>
      </w:r>
      <w:r w:rsidR="003161F2" w:rsidRPr="006A2183">
        <w:rPr>
          <w:sz w:val="28"/>
          <w:szCs w:val="28"/>
        </w:rPr>
        <w:t xml:space="preserve"> </w:t>
      </w:r>
      <w:r w:rsidR="007C2A4A" w:rsidRPr="006A2183">
        <w:rPr>
          <w:sz w:val="28"/>
          <w:szCs w:val="28"/>
        </w:rPr>
        <w:t>18.04.</w:t>
      </w:r>
      <w:r w:rsidR="00EB62B6" w:rsidRPr="006A2183">
        <w:rPr>
          <w:sz w:val="28"/>
          <w:szCs w:val="28"/>
        </w:rPr>
        <w:t>202</w:t>
      </w:r>
      <w:r w:rsidR="007C2A4A" w:rsidRPr="006A2183">
        <w:rPr>
          <w:sz w:val="28"/>
          <w:szCs w:val="28"/>
        </w:rPr>
        <w:t>5</w:t>
      </w:r>
      <w:r w:rsidR="00CD2C44" w:rsidRPr="006A2183">
        <w:rPr>
          <w:sz w:val="28"/>
          <w:szCs w:val="28"/>
        </w:rPr>
        <w:t> </w:t>
      </w:r>
      <w:r w:rsidR="00647EE6" w:rsidRPr="006A2183">
        <w:rPr>
          <w:sz w:val="28"/>
          <w:szCs w:val="28"/>
        </w:rPr>
        <w:t>г</w:t>
      </w:r>
      <w:r w:rsidR="00BD19A3" w:rsidRPr="006A2183">
        <w:rPr>
          <w:sz w:val="28"/>
          <w:szCs w:val="28"/>
        </w:rPr>
        <w:t>.</w:t>
      </w:r>
      <w:r w:rsidR="00D74807" w:rsidRPr="006A2183">
        <w:rPr>
          <w:sz w:val="28"/>
          <w:szCs w:val="28"/>
        </w:rPr>
        <w:t>);</w:t>
      </w:r>
    </w:p>
    <w:p w:rsidR="00D74807" w:rsidRPr="006A2183" w:rsidRDefault="00D74807" w:rsidP="007A7527">
      <w:pPr>
        <w:pStyle w:val="a6"/>
        <w:jc w:val="both"/>
        <w:rPr>
          <w:sz w:val="28"/>
          <w:szCs w:val="28"/>
        </w:rPr>
      </w:pPr>
    </w:p>
    <w:p w:rsidR="00D74807" w:rsidRPr="006A2183" w:rsidRDefault="00262BE5" w:rsidP="007A7527">
      <w:pPr>
        <w:pStyle w:val="a6"/>
        <w:jc w:val="both"/>
        <w:rPr>
          <w:sz w:val="28"/>
          <w:szCs w:val="28"/>
        </w:rPr>
      </w:pPr>
      <w:r w:rsidRPr="006A2183">
        <w:rPr>
          <w:sz w:val="28"/>
          <w:szCs w:val="28"/>
        </w:rPr>
        <w:t>Т.Н.</w:t>
      </w:r>
      <w:r w:rsidR="002946CA" w:rsidRPr="006A2183">
        <w:rPr>
          <w:sz w:val="28"/>
          <w:szCs w:val="28"/>
        </w:rPr>
        <w:t xml:space="preserve"> </w:t>
      </w:r>
      <w:r w:rsidRPr="006A2183">
        <w:rPr>
          <w:sz w:val="28"/>
          <w:szCs w:val="28"/>
        </w:rPr>
        <w:t>Долинина</w:t>
      </w:r>
      <w:r w:rsidR="003B5334" w:rsidRPr="006A2183">
        <w:rPr>
          <w:sz w:val="28"/>
          <w:szCs w:val="28"/>
        </w:rPr>
        <w:t xml:space="preserve">, </w:t>
      </w:r>
      <w:r w:rsidRPr="006A2183">
        <w:rPr>
          <w:sz w:val="28"/>
          <w:szCs w:val="28"/>
        </w:rPr>
        <w:t>профессор</w:t>
      </w:r>
      <w:r w:rsidR="000A46EE" w:rsidRPr="006A2183">
        <w:rPr>
          <w:sz w:val="28"/>
          <w:szCs w:val="28"/>
        </w:rPr>
        <w:t xml:space="preserve"> кафедр</w:t>
      </w:r>
      <w:r w:rsidRPr="006A2183">
        <w:rPr>
          <w:sz w:val="28"/>
          <w:szCs w:val="28"/>
        </w:rPr>
        <w:t>ы</w:t>
      </w:r>
      <w:r w:rsidR="0045420D" w:rsidRPr="006A2183">
        <w:rPr>
          <w:sz w:val="28"/>
          <w:szCs w:val="28"/>
        </w:rPr>
        <w:t xml:space="preserve"> </w:t>
      </w:r>
      <w:r w:rsidRPr="006A2183">
        <w:rPr>
          <w:sz w:val="28"/>
          <w:szCs w:val="28"/>
        </w:rPr>
        <w:t>экономики и управления на предприятиях</w:t>
      </w:r>
      <w:r w:rsidR="0045420D" w:rsidRPr="006A2183">
        <w:rPr>
          <w:sz w:val="28"/>
          <w:szCs w:val="28"/>
        </w:rPr>
        <w:t xml:space="preserve"> </w:t>
      </w:r>
      <w:r w:rsidR="00C22CAB" w:rsidRPr="006A2183">
        <w:rPr>
          <w:sz w:val="28"/>
          <w:szCs w:val="28"/>
        </w:rPr>
        <w:t>у</w:t>
      </w:r>
      <w:r w:rsidR="003B5334" w:rsidRPr="006A2183">
        <w:rPr>
          <w:sz w:val="28"/>
          <w:szCs w:val="28"/>
        </w:rPr>
        <w:t>чреждения образования «Белорусский государствен</w:t>
      </w:r>
      <w:r w:rsidR="00C22CAB" w:rsidRPr="006A2183">
        <w:rPr>
          <w:sz w:val="28"/>
          <w:szCs w:val="28"/>
        </w:rPr>
        <w:t xml:space="preserve">ный </w:t>
      </w:r>
      <w:r w:rsidRPr="006A2183">
        <w:rPr>
          <w:sz w:val="28"/>
          <w:szCs w:val="28"/>
        </w:rPr>
        <w:t>технологический</w:t>
      </w:r>
      <w:r w:rsidR="00C22CAB" w:rsidRPr="006A2183">
        <w:rPr>
          <w:sz w:val="28"/>
          <w:szCs w:val="28"/>
        </w:rPr>
        <w:t xml:space="preserve"> университет», </w:t>
      </w:r>
      <w:r w:rsidRPr="006A2183">
        <w:rPr>
          <w:sz w:val="28"/>
          <w:szCs w:val="28"/>
        </w:rPr>
        <w:t>доктор</w:t>
      </w:r>
      <w:r w:rsidR="00C22CAB" w:rsidRPr="006A2183">
        <w:rPr>
          <w:sz w:val="28"/>
          <w:szCs w:val="28"/>
        </w:rPr>
        <w:t xml:space="preserve"> экономических наук, </w:t>
      </w:r>
      <w:r w:rsidRPr="006A2183">
        <w:rPr>
          <w:sz w:val="28"/>
          <w:szCs w:val="28"/>
        </w:rPr>
        <w:t>профессор</w:t>
      </w:r>
    </w:p>
    <w:p w:rsidR="00BD19A3" w:rsidRPr="007A7527" w:rsidRDefault="00BD19A3" w:rsidP="007A7527">
      <w:pPr>
        <w:pStyle w:val="a6"/>
        <w:jc w:val="both"/>
        <w:rPr>
          <w:sz w:val="28"/>
          <w:szCs w:val="28"/>
        </w:rPr>
      </w:pPr>
    </w:p>
    <w:p w:rsidR="00BD19A3" w:rsidRPr="007A7527" w:rsidRDefault="00BD19A3" w:rsidP="007A7527">
      <w:pPr>
        <w:pStyle w:val="a6"/>
        <w:jc w:val="both"/>
        <w:rPr>
          <w:sz w:val="28"/>
          <w:szCs w:val="28"/>
        </w:rPr>
      </w:pPr>
    </w:p>
    <w:p w:rsidR="00D74807" w:rsidRPr="007A7527" w:rsidRDefault="00D74807" w:rsidP="007A7527">
      <w:pPr>
        <w:pStyle w:val="a6"/>
        <w:jc w:val="both"/>
        <w:rPr>
          <w:b/>
          <w:sz w:val="28"/>
          <w:szCs w:val="28"/>
        </w:rPr>
      </w:pPr>
      <w:r w:rsidRPr="007A7527">
        <w:rPr>
          <w:b/>
          <w:sz w:val="28"/>
          <w:szCs w:val="28"/>
        </w:rPr>
        <w:t>РЕКОМЕНДОВАН</w:t>
      </w:r>
      <w:r w:rsidR="00CD2C44">
        <w:rPr>
          <w:b/>
          <w:sz w:val="28"/>
          <w:szCs w:val="28"/>
        </w:rPr>
        <w:t>А</w:t>
      </w:r>
      <w:r w:rsidRPr="007A7527">
        <w:rPr>
          <w:b/>
          <w:sz w:val="28"/>
          <w:szCs w:val="28"/>
        </w:rPr>
        <w:t xml:space="preserve"> К УТВЕРЖДЕНИЮ В КАЧЕСТВЕ </w:t>
      </w:r>
      <w:r w:rsidR="00D76151">
        <w:rPr>
          <w:b/>
          <w:sz w:val="28"/>
          <w:szCs w:val="28"/>
        </w:rPr>
        <w:t>ПРИМЕРН</w:t>
      </w:r>
      <w:r w:rsidRPr="007A7527">
        <w:rPr>
          <w:b/>
          <w:sz w:val="28"/>
          <w:szCs w:val="28"/>
        </w:rPr>
        <w:t>ОЙ:</w:t>
      </w:r>
    </w:p>
    <w:p w:rsidR="00D74807" w:rsidRPr="007A7527" w:rsidRDefault="00D74807" w:rsidP="007A7527">
      <w:pPr>
        <w:pStyle w:val="a6"/>
        <w:jc w:val="both"/>
        <w:rPr>
          <w:sz w:val="28"/>
          <w:szCs w:val="28"/>
        </w:rPr>
      </w:pPr>
    </w:p>
    <w:p w:rsidR="004D6526" w:rsidRDefault="00D74807" w:rsidP="007A7527">
      <w:pPr>
        <w:pStyle w:val="a6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Кафедрой «Экономика и организация энергетики» Белорусского национального технического университета</w:t>
      </w:r>
      <w:r w:rsidR="003161F2">
        <w:rPr>
          <w:sz w:val="28"/>
          <w:szCs w:val="28"/>
        </w:rPr>
        <w:t xml:space="preserve"> </w:t>
      </w:r>
    </w:p>
    <w:p w:rsidR="00C70E37" w:rsidRPr="006A2183" w:rsidRDefault="00C70E37" w:rsidP="007A7527">
      <w:pPr>
        <w:pStyle w:val="a6"/>
        <w:jc w:val="both"/>
        <w:rPr>
          <w:sz w:val="28"/>
          <w:szCs w:val="28"/>
        </w:rPr>
      </w:pPr>
      <w:r w:rsidRPr="006A2183">
        <w:rPr>
          <w:sz w:val="28"/>
          <w:szCs w:val="28"/>
        </w:rPr>
        <w:t>(протокол №</w:t>
      </w:r>
      <w:r w:rsidR="00977226" w:rsidRPr="006A2183">
        <w:rPr>
          <w:sz w:val="28"/>
          <w:szCs w:val="28"/>
        </w:rPr>
        <w:t xml:space="preserve"> </w:t>
      </w:r>
      <w:r w:rsidR="00E40A84" w:rsidRPr="006A2183">
        <w:rPr>
          <w:sz w:val="28"/>
          <w:szCs w:val="28"/>
        </w:rPr>
        <w:t>10</w:t>
      </w:r>
      <w:r w:rsidRPr="006A2183">
        <w:rPr>
          <w:sz w:val="28"/>
          <w:szCs w:val="28"/>
        </w:rPr>
        <w:t xml:space="preserve"> от </w:t>
      </w:r>
      <w:r w:rsidR="00E40A84" w:rsidRPr="006A2183">
        <w:rPr>
          <w:sz w:val="28"/>
          <w:szCs w:val="28"/>
        </w:rPr>
        <w:t>21</w:t>
      </w:r>
      <w:r w:rsidR="00BD19A3" w:rsidRPr="006A2183">
        <w:rPr>
          <w:sz w:val="28"/>
          <w:szCs w:val="28"/>
        </w:rPr>
        <w:t>.</w:t>
      </w:r>
      <w:r w:rsidR="00E40A84" w:rsidRPr="006A2183">
        <w:rPr>
          <w:sz w:val="28"/>
          <w:szCs w:val="28"/>
        </w:rPr>
        <w:t>03</w:t>
      </w:r>
      <w:r w:rsidR="00BD19A3" w:rsidRPr="006A2183">
        <w:rPr>
          <w:sz w:val="28"/>
          <w:szCs w:val="28"/>
        </w:rPr>
        <w:t>.</w:t>
      </w:r>
      <w:r w:rsidR="008108FF" w:rsidRPr="006A2183">
        <w:rPr>
          <w:sz w:val="28"/>
          <w:szCs w:val="28"/>
        </w:rPr>
        <w:t>20</w:t>
      </w:r>
      <w:r w:rsidR="00EB62B6" w:rsidRPr="006A2183">
        <w:rPr>
          <w:sz w:val="28"/>
          <w:szCs w:val="28"/>
        </w:rPr>
        <w:t>2</w:t>
      </w:r>
      <w:r w:rsidR="00CB0A89" w:rsidRPr="006A2183">
        <w:rPr>
          <w:sz w:val="28"/>
          <w:szCs w:val="28"/>
        </w:rPr>
        <w:t>5</w:t>
      </w:r>
      <w:r w:rsidR="00EB62B6" w:rsidRPr="006A2183">
        <w:rPr>
          <w:sz w:val="28"/>
          <w:szCs w:val="28"/>
        </w:rPr>
        <w:t> </w:t>
      </w:r>
      <w:r w:rsidRPr="006A2183">
        <w:rPr>
          <w:sz w:val="28"/>
          <w:szCs w:val="28"/>
        </w:rPr>
        <w:t>г.);</w:t>
      </w:r>
    </w:p>
    <w:p w:rsidR="00B7400F" w:rsidRPr="007A7527" w:rsidRDefault="00B7400F" w:rsidP="007A7527">
      <w:pPr>
        <w:pStyle w:val="a6"/>
        <w:jc w:val="both"/>
        <w:rPr>
          <w:sz w:val="28"/>
          <w:szCs w:val="28"/>
        </w:rPr>
      </w:pPr>
    </w:p>
    <w:p w:rsidR="004D6526" w:rsidRDefault="00C86FD3" w:rsidP="007A752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</w:t>
      </w:r>
      <w:r w:rsidRPr="00D61D15">
        <w:rPr>
          <w:color w:val="000000" w:themeColor="text1"/>
          <w:sz w:val="28"/>
          <w:szCs w:val="28"/>
        </w:rPr>
        <w:t>советом</w:t>
      </w:r>
      <w:r w:rsidR="00D74807" w:rsidRPr="007A7527">
        <w:rPr>
          <w:sz w:val="28"/>
          <w:szCs w:val="28"/>
        </w:rPr>
        <w:t xml:space="preserve"> Белорусского национального технического университета</w:t>
      </w:r>
      <w:r w:rsidR="00C22CAB">
        <w:rPr>
          <w:sz w:val="28"/>
          <w:szCs w:val="28"/>
        </w:rPr>
        <w:t xml:space="preserve"> (секция «Совершенствование </w:t>
      </w:r>
      <w:r w:rsidR="00F66D24">
        <w:rPr>
          <w:sz w:val="28"/>
          <w:szCs w:val="28"/>
        </w:rPr>
        <w:t>образовательного</w:t>
      </w:r>
      <w:r w:rsidR="00C22CAB">
        <w:rPr>
          <w:sz w:val="28"/>
          <w:szCs w:val="28"/>
        </w:rPr>
        <w:t xml:space="preserve"> процесса»</w:t>
      </w:r>
      <w:r w:rsidR="00977226">
        <w:rPr>
          <w:sz w:val="28"/>
          <w:szCs w:val="28"/>
        </w:rPr>
        <w:t>)</w:t>
      </w:r>
      <w:r w:rsidR="003161F2">
        <w:rPr>
          <w:sz w:val="28"/>
          <w:szCs w:val="28"/>
        </w:rPr>
        <w:t xml:space="preserve"> </w:t>
      </w:r>
    </w:p>
    <w:p w:rsidR="00C70E37" w:rsidRPr="006A2183" w:rsidRDefault="00606F5D" w:rsidP="007A7527">
      <w:pPr>
        <w:pStyle w:val="a6"/>
        <w:jc w:val="both"/>
        <w:rPr>
          <w:sz w:val="28"/>
          <w:szCs w:val="28"/>
        </w:rPr>
      </w:pPr>
      <w:r w:rsidRPr="006A2183">
        <w:rPr>
          <w:sz w:val="28"/>
          <w:szCs w:val="28"/>
        </w:rPr>
        <w:t>(протокол</w:t>
      </w:r>
      <w:r w:rsidR="003161F2" w:rsidRPr="006A2183">
        <w:rPr>
          <w:sz w:val="28"/>
          <w:szCs w:val="28"/>
        </w:rPr>
        <w:t xml:space="preserve"> </w:t>
      </w:r>
      <w:r w:rsidR="005D605D" w:rsidRPr="006A2183">
        <w:rPr>
          <w:sz w:val="28"/>
          <w:szCs w:val="28"/>
        </w:rPr>
        <w:t>№</w:t>
      </w:r>
      <w:r w:rsidR="003161F2" w:rsidRPr="006A2183">
        <w:rPr>
          <w:sz w:val="28"/>
          <w:szCs w:val="28"/>
        </w:rPr>
        <w:t xml:space="preserve"> </w:t>
      </w:r>
      <w:r w:rsidR="008A6B69" w:rsidRPr="006A2183">
        <w:rPr>
          <w:sz w:val="28"/>
          <w:szCs w:val="28"/>
        </w:rPr>
        <w:t>5</w:t>
      </w:r>
      <w:r w:rsidR="003161F2" w:rsidRPr="006A2183">
        <w:rPr>
          <w:sz w:val="28"/>
          <w:szCs w:val="28"/>
        </w:rPr>
        <w:t xml:space="preserve"> </w:t>
      </w:r>
      <w:r w:rsidR="005D605D" w:rsidRPr="006A2183">
        <w:rPr>
          <w:sz w:val="28"/>
          <w:szCs w:val="28"/>
        </w:rPr>
        <w:t xml:space="preserve">от </w:t>
      </w:r>
      <w:r w:rsidR="008A6B69" w:rsidRPr="006A2183">
        <w:rPr>
          <w:sz w:val="28"/>
          <w:szCs w:val="28"/>
        </w:rPr>
        <w:t>25.04.</w:t>
      </w:r>
      <w:r w:rsidR="00C86FD3" w:rsidRPr="006A2183">
        <w:rPr>
          <w:sz w:val="28"/>
          <w:szCs w:val="28"/>
        </w:rPr>
        <w:t>20</w:t>
      </w:r>
      <w:r w:rsidR="00EB62B6" w:rsidRPr="006A2183">
        <w:rPr>
          <w:sz w:val="28"/>
          <w:szCs w:val="28"/>
        </w:rPr>
        <w:t>2</w:t>
      </w:r>
      <w:r w:rsidR="003521E9" w:rsidRPr="006A2183">
        <w:rPr>
          <w:sz w:val="28"/>
          <w:szCs w:val="28"/>
        </w:rPr>
        <w:t>5</w:t>
      </w:r>
      <w:r w:rsidR="00CD2C44" w:rsidRPr="006A2183">
        <w:rPr>
          <w:sz w:val="28"/>
          <w:szCs w:val="28"/>
        </w:rPr>
        <w:t> </w:t>
      </w:r>
      <w:r w:rsidR="005D605D" w:rsidRPr="006A2183">
        <w:rPr>
          <w:sz w:val="28"/>
          <w:szCs w:val="28"/>
        </w:rPr>
        <w:t>г</w:t>
      </w:r>
      <w:r w:rsidR="00977226" w:rsidRPr="006A2183">
        <w:rPr>
          <w:sz w:val="28"/>
          <w:szCs w:val="28"/>
        </w:rPr>
        <w:t>.</w:t>
      </w:r>
      <w:r w:rsidR="00C95AED" w:rsidRPr="006A2183">
        <w:rPr>
          <w:sz w:val="28"/>
          <w:szCs w:val="28"/>
        </w:rPr>
        <w:t>)</w:t>
      </w:r>
      <w:r w:rsidR="00C70E37" w:rsidRPr="006A2183">
        <w:rPr>
          <w:sz w:val="28"/>
          <w:szCs w:val="28"/>
        </w:rPr>
        <w:t>;</w:t>
      </w:r>
    </w:p>
    <w:p w:rsidR="00D74807" w:rsidRPr="007A7527" w:rsidRDefault="00D74807" w:rsidP="007A7527">
      <w:pPr>
        <w:pStyle w:val="a6"/>
        <w:jc w:val="both"/>
        <w:rPr>
          <w:sz w:val="28"/>
        </w:rPr>
      </w:pPr>
    </w:p>
    <w:p w:rsidR="004D6526" w:rsidRDefault="00D74807" w:rsidP="007A7527">
      <w:pPr>
        <w:pStyle w:val="a6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 w:rsidR="00977226">
        <w:rPr>
          <w:sz w:val="28"/>
          <w:szCs w:val="28"/>
        </w:rPr>
        <w:t xml:space="preserve"> </w:t>
      </w:r>
    </w:p>
    <w:p w:rsidR="00C70E37" w:rsidRPr="006A2183" w:rsidRDefault="00C70E37" w:rsidP="007A7527">
      <w:pPr>
        <w:pStyle w:val="a6"/>
        <w:jc w:val="both"/>
        <w:rPr>
          <w:sz w:val="28"/>
          <w:szCs w:val="28"/>
        </w:rPr>
      </w:pPr>
      <w:r w:rsidRPr="006A2183">
        <w:rPr>
          <w:sz w:val="28"/>
          <w:szCs w:val="28"/>
        </w:rPr>
        <w:t>(протокол</w:t>
      </w:r>
      <w:r w:rsidR="003161F2" w:rsidRPr="006A2183">
        <w:rPr>
          <w:sz w:val="28"/>
          <w:szCs w:val="28"/>
        </w:rPr>
        <w:t xml:space="preserve"> </w:t>
      </w:r>
      <w:r w:rsidR="00B84A2C" w:rsidRPr="006A2183">
        <w:rPr>
          <w:sz w:val="28"/>
          <w:szCs w:val="28"/>
        </w:rPr>
        <w:t xml:space="preserve">№ </w:t>
      </w:r>
      <w:r w:rsidR="003521E9" w:rsidRPr="006A2183">
        <w:rPr>
          <w:sz w:val="28"/>
          <w:szCs w:val="28"/>
        </w:rPr>
        <w:t>13</w:t>
      </w:r>
      <w:r w:rsidR="00B84A2C" w:rsidRPr="006A2183">
        <w:rPr>
          <w:sz w:val="28"/>
          <w:szCs w:val="28"/>
        </w:rPr>
        <w:t xml:space="preserve"> от</w:t>
      </w:r>
      <w:r w:rsidR="003161F2" w:rsidRPr="006A2183">
        <w:rPr>
          <w:sz w:val="28"/>
          <w:szCs w:val="28"/>
        </w:rPr>
        <w:t xml:space="preserve"> </w:t>
      </w:r>
      <w:r w:rsidR="003521E9" w:rsidRPr="006A2183">
        <w:rPr>
          <w:sz w:val="28"/>
          <w:szCs w:val="28"/>
        </w:rPr>
        <w:t>03</w:t>
      </w:r>
      <w:r w:rsidR="00EB62B6" w:rsidRPr="006A2183">
        <w:rPr>
          <w:sz w:val="28"/>
          <w:szCs w:val="28"/>
        </w:rPr>
        <w:t>.</w:t>
      </w:r>
      <w:r w:rsidR="003521E9" w:rsidRPr="006A2183">
        <w:rPr>
          <w:sz w:val="28"/>
          <w:szCs w:val="28"/>
        </w:rPr>
        <w:t>04</w:t>
      </w:r>
      <w:r w:rsidR="00EB62B6" w:rsidRPr="006A2183">
        <w:rPr>
          <w:sz w:val="28"/>
          <w:szCs w:val="28"/>
        </w:rPr>
        <w:t>.202</w:t>
      </w:r>
      <w:r w:rsidR="003521E9" w:rsidRPr="006A2183">
        <w:rPr>
          <w:sz w:val="28"/>
          <w:szCs w:val="28"/>
        </w:rPr>
        <w:t>5</w:t>
      </w:r>
      <w:r w:rsidR="00CD2C44" w:rsidRPr="006A2183">
        <w:rPr>
          <w:sz w:val="28"/>
          <w:szCs w:val="28"/>
        </w:rPr>
        <w:t> </w:t>
      </w:r>
      <w:r w:rsidR="00B84A2C" w:rsidRPr="006A2183">
        <w:rPr>
          <w:sz w:val="28"/>
          <w:szCs w:val="28"/>
        </w:rPr>
        <w:t>г</w:t>
      </w:r>
      <w:r w:rsidR="00E20248" w:rsidRPr="006A2183">
        <w:rPr>
          <w:sz w:val="28"/>
          <w:szCs w:val="28"/>
        </w:rPr>
        <w:t>.</w:t>
      </w:r>
      <w:r w:rsidR="00BD19A3" w:rsidRPr="006A2183">
        <w:rPr>
          <w:sz w:val="28"/>
          <w:szCs w:val="28"/>
        </w:rPr>
        <w:t>)</w:t>
      </w:r>
      <w:r w:rsidR="003521E9" w:rsidRPr="006A2183">
        <w:rPr>
          <w:sz w:val="28"/>
          <w:szCs w:val="28"/>
        </w:rPr>
        <w:t>.</w:t>
      </w:r>
    </w:p>
    <w:p w:rsidR="00D74807" w:rsidRDefault="00D74807" w:rsidP="007A7527">
      <w:pPr>
        <w:pStyle w:val="a6"/>
        <w:jc w:val="both"/>
        <w:rPr>
          <w:sz w:val="28"/>
          <w:szCs w:val="28"/>
        </w:rPr>
      </w:pPr>
    </w:p>
    <w:p w:rsidR="00A06AC4" w:rsidRDefault="00A06AC4" w:rsidP="007A7527">
      <w:pPr>
        <w:pStyle w:val="a6"/>
        <w:jc w:val="both"/>
        <w:rPr>
          <w:sz w:val="28"/>
          <w:szCs w:val="28"/>
        </w:rPr>
      </w:pPr>
    </w:p>
    <w:p w:rsidR="00A06AC4" w:rsidRPr="007A7527" w:rsidRDefault="00A06AC4" w:rsidP="007A7527">
      <w:pPr>
        <w:pStyle w:val="a6"/>
        <w:jc w:val="both"/>
        <w:rPr>
          <w:sz w:val="28"/>
          <w:szCs w:val="28"/>
        </w:rPr>
      </w:pPr>
    </w:p>
    <w:p w:rsidR="00D74807" w:rsidRPr="007A7527" w:rsidRDefault="00763DCE" w:rsidP="007A7527">
      <w:pPr>
        <w:pStyle w:val="a6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Ответственн</w:t>
      </w:r>
      <w:r w:rsidR="005D2780">
        <w:rPr>
          <w:sz w:val="28"/>
          <w:szCs w:val="28"/>
        </w:rPr>
        <w:t>ый</w:t>
      </w:r>
      <w:r w:rsidRPr="007A7527">
        <w:rPr>
          <w:sz w:val="28"/>
          <w:szCs w:val="28"/>
        </w:rPr>
        <w:t xml:space="preserve"> за редакцию</w:t>
      </w:r>
      <w:r w:rsidR="00C86FD3">
        <w:rPr>
          <w:sz w:val="28"/>
          <w:szCs w:val="28"/>
        </w:rPr>
        <w:t>:</w:t>
      </w:r>
      <w:r w:rsidR="003161F2">
        <w:rPr>
          <w:sz w:val="28"/>
          <w:szCs w:val="28"/>
        </w:rPr>
        <w:t xml:space="preserve"> </w:t>
      </w:r>
      <w:r w:rsidR="00341876" w:rsidRPr="007A7527">
        <w:rPr>
          <w:sz w:val="28"/>
          <w:szCs w:val="28"/>
        </w:rPr>
        <w:t>Т.Ф.</w:t>
      </w:r>
      <w:r w:rsidR="003161F2">
        <w:rPr>
          <w:sz w:val="28"/>
          <w:szCs w:val="28"/>
        </w:rPr>
        <w:t xml:space="preserve"> </w:t>
      </w:r>
      <w:r w:rsidR="00341876" w:rsidRPr="007A7527">
        <w:rPr>
          <w:sz w:val="28"/>
          <w:szCs w:val="28"/>
        </w:rPr>
        <w:t>Манцерова</w:t>
      </w:r>
    </w:p>
    <w:p w:rsidR="00341876" w:rsidRPr="007A7527" w:rsidRDefault="00341876" w:rsidP="007A7527">
      <w:pPr>
        <w:pStyle w:val="a6"/>
        <w:jc w:val="both"/>
        <w:rPr>
          <w:sz w:val="28"/>
          <w:szCs w:val="28"/>
        </w:rPr>
      </w:pPr>
    </w:p>
    <w:p w:rsidR="00341876" w:rsidRPr="007A7527" w:rsidRDefault="00341876" w:rsidP="007A7527">
      <w:pPr>
        <w:pStyle w:val="a6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Ответственный за выпуск</w:t>
      </w:r>
      <w:r w:rsidR="00C86FD3">
        <w:rPr>
          <w:sz w:val="28"/>
          <w:szCs w:val="28"/>
        </w:rPr>
        <w:t>:</w:t>
      </w:r>
      <w:r w:rsidR="003161F2">
        <w:rPr>
          <w:sz w:val="28"/>
          <w:szCs w:val="28"/>
        </w:rPr>
        <w:t xml:space="preserve"> </w:t>
      </w:r>
      <w:r w:rsidR="00D61D15" w:rsidRPr="007A7527">
        <w:rPr>
          <w:sz w:val="28"/>
          <w:szCs w:val="28"/>
        </w:rPr>
        <w:t>Т.Ф.</w:t>
      </w:r>
      <w:r w:rsidR="003161F2">
        <w:rPr>
          <w:sz w:val="28"/>
          <w:szCs w:val="28"/>
        </w:rPr>
        <w:t xml:space="preserve"> </w:t>
      </w:r>
      <w:r w:rsidR="00D61D15" w:rsidRPr="007A7527">
        <w:rPr>
          <w:sz w:val="28"/>
          <w:szCs w:val="28"/>
        </w:rPr>
        <w:t>Манцерова</w:t>
      </w:r>
    </w:p>
    <w:p w:rsidR="0037221B" w:rsidRPr="007A7527" w:rsidRDefault="007A7527" w:rsidP="007A7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7221B" w:rsidRPr="007A7527">
        <w:rPr>
          <w:b/>
          <w:sz w:val="28"/>
          <w:szCs w:val="28"/>
        </w:rPr>
        <w:t>Пояснительная записка</w:t>
      </w:r>
    </w:p>
    <w:p w:rsidR="0037221B" w:rsidRPr="007A7527" w:rsidRDefault="0037221B" w:rsidP="007A7527">
      <w:pPr>
        <w:jc w:val="both"/>
        <w:rPr>
          <w:b/>
          <w:sz w:val="28"/>
          <w:szCs w:val="28"/>
        </w:rPr>
      </w:pPr>
    </w:p>
    <w:p w:rsidR="00DD561A" w:rsidRPr="007A7527" w:rsidRDefault="00EB62B6" w:rsidP="007A7527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</w:t>
      </w:r>
      <w:r w:rsidR="00DD561A" w:rsidRPr="007A7527">
        <w:rPr>
          <w:sz w:val="28"/>
          <w:szCs w:val="28"/>
        </w:rPr>
        <w:t>ая учебная программа по учебной дисциплине «Б</w:t>
      </w:r>
      <w:r w:rsidR="003161F2">
        <w:rPr>
          <w:sz w:val="28"/>
          <w:szCs w:val="28"/>
        </w:rPr>
        <w:t>изнес-аналитика</w:t>
      </w:r>
      <w:r w:rsidR="00DD561A" w:rsidRPr="007A7527">
        <w:rPr>
          <w:sz w:val="28"/>
          <w:szCs w:val="28"/>
        </w:rPr>
        <w:t xml:space="preserve">» разработана для </w:t>
      </w:r>
      <w:r w:rsidR="006A2183">
        <w:rPr>
          <w:sz w:val="28"/>
          <w:szCs w:val="28"/>
        </w:rPr>
        <w:t xml:space="preserve">студентов </w:t>
      </w:r>
      <w:r w:rsidR="00DD561A" w:rsidRPr="007A7527">
        <w:rPr>
          <w:sz w:val="28"/>
          <w:szCs w:val="28"/>
        </w:rPr>
        <w:t xml:space="preserve">учреждений высшего образования в соответствии с требованиями образовательного стандарта </w:t>
      </w:r>
      <w:r w:rsidR="001F6248">
        <w:rPr>
          <w:sz w:val="28"/>
          <w:szCs w:val="28"/>
        </w:rPr>
        <w:t>общего</w:t>
      </w:r>
      <w:r w:rsidR="003161F2">
        <w:rPr>
          <w:sz w:val="28"/>
          <w:szCs w:val="28"/>
        </w:rPr>
        <w:t xml:space="preserve"> </w:t>
      </w:r>
      <w:r w:rsidR="00DD561A" w:rsidRPr="007A7527">
        <w:rPr>
          <w:sz w:val="28"/>
          <w:szCs w:val="28"/>
        </w:rPr>
        <w:t xml:space="preserve">высшего образования </w:t>
      </w:r>
      <w:r w:rsidR="006A2183">
        <w:rPr>
          <w:iCs/>
          <w:sz w:val="28"/>
          <w:szCs w:val="28"/>
        </w:rPr>
        <w:t>по специальности</w:t>
      </w:r>
      <w:r w:rsidR="00CB0A89">
        <w:rPr>
          <w:iCs/>
          <w:sz w:val="28"/>
          <w:szCs w:val="28"/>
        </w:rPr>
        <w:t xml:space="preserve"> 6-05-0718-01-2023</w:t>
      </w:r>
      <w:r w:rsidR="006A2183">
        <w:rPr>
          <w:iCs/>
          <w:sz w:val="28"/>
          <w:szCs w:val="28"/>
        </w:rPr>
        <w:t xml:space="preserve"> </w:t>
      </w:r>
      <w:r w:rsidR="006A2183" w:rsidRPr="007A7527">
        <w:rPr>
          <w:sz w:val="28"/>
          <w:szCs w:val="28"/>
        </w:rPr>
        <w:t>«</w:t>
      </w:r>
      <w:r w:rsidR="006A2183">
        <w:rPr>
          <w:sz w:val="28"/>
          <w:szCs w:val="28"/>
        </w:rPr>
        <w:t>Инженерная экономика</w:t>
      </w:r>
      <w:r w:rsidR="006A2183">
        <w:rPr>
          <w:iCs/>
          <w:sz w:val="28"/>
          <w:szCs w:val="28"/>
        </w:rPr>
        <w:t>»</w:t>
      </w:r>
      <w:r w:rsidR="003466D3">
        <w:rPr>
          <w:iCs/>
          <w:sz w:val="28"/>
          <w:szCs w:val="28"/>
        </w:rPr>
        <w:t xml:space="preserve"> и</w:t>
      </w:r>
      <w:r w:rsidR="00CB0A89">
        <w:rPr>
          <w:iCs/>
          <w:sz w:val="28"/>
          <w:szCs w:val="28"/>
        </w:rPr>
        <w:t xml:space="preserve"> </w:t>
      </w:r>
      <w:r w:rsidR="00CB0A89" w:rsidRPr="00D76151">
        <w:rPr>
          <w:iCs/>
          <w:sz w:val="28"/>
          <w:szCs w:val="28"/>
        </w:rPr>
        <w:t xml:space="preserve">примерного учебного плана </w:t>
      </w:r>
      <w:r w:rsidR="006A2183">
        <w:rPr>
          <w:sz w:val="28"/>
          <w:szCs w:val="28"/>
        </w:rPr>
        <w:t>вышеуказанной</w:t>
      </w:r>
      <w:r w:rsidR="00CB0A89" w:rsidRPr="00D76151">
        <w:rPr>
          <w:sz w:val="28"/>
          <w:szCs w:val="28"/>
        </w:rPr>
        <w:t xml:space="preserve"> </w:t>
      </w:r>
      <w:r w:rsidR="00CB0A89">
        <w:rPr>
          <w:sz w:val="28"/>
          <w:szCs w:val="28"/>
        </w:rPr>
        <w:t>специальности</w:t>
      </w:r>
      <w:r w:rsidR="00BF0D12" w:rsidRPr="00D76151">
        <w:rPr>
          <w:sz w:val="28"/>
          <w:szCs w:val="28"/>
        </w:rPr>
        <w:t>.</w:t>
      </w:r>
    </w:p>
    <w:p w:rsidR="00C61E70" w:rsidRDefault="00C61E70" w:rsidP="008D4997">
      <w:pPr>
        <w:pStyle w:val="ab"/>
        <w:spacing w:after="0"/>
        <w:ind w:firstLine="709"/>
        <w:jc w:val="both"/>
        <w:rPr>
          <w:sz w:val="28"/>
          <w:szCs w:val="28"/>
        </w:rPr>
      </w:pPr>
      <w:r w:rsidRPr="00C61E70">
        <w:rPr>
          <w:sz w:val="28"/>
          <w:szCs w:val="28"/>
        </w:rPr>
        <w:t xml:space="preserve">Цель учебной дисциплины – приобретение студентами теоретических знаний и практических умений и навыков в области </w:t>
      </w:r>
      <w:r>
        <w:rPr>
          <w:sz w:val="28"/>
          <w:szCs w:val="28"/>
        </w:rPr>
        <w:t>бизнес-</w:t>
      </w:r>
      <w:r w:rsidR="00A77D5C">
        <w:rPr>
          <w:sz w:val="28"/>
          <w:szCs w:val="28"/>
        </w:rPr>
        <w:t>аналитики</w:t>
      </w:r>
      <w:r w:rsidRPr="00C61E70">
        <w:rPr>
          <w:sz w:val="28"/>
          <w:szCs w:val="28"/>
        </w:rPr>
        <w:t xml:space="preserve">, а также овладение методиками </w:t>
      </w:r>
      <w:r w:rsidR="00A77D5C">
        <w:rPr>
          <w:sz w:val="28"/>
          <w:szCs w:val="28"/>
        </w:rPr>
        <w:t>бизнес-</w:t>
      </w:r>
      <w:r w:rsidRPr="00C61E70">
        <w:rPr>
          <w:sz w:val="28"/>
          <w:szCs w:val="28"/>
        </w:rPr>
        <w:t xml:space="preserve">анализа для принятия обоснованных </w:t>
      </w:r>
      <w:r w:rsidR="00A77D5C">
        <w:rPr>
          <w:sz w:val="28"/>
          <w:szCs w:val="28"/>
        </w:rPr>
        <w:t>управленческих решений</w:t>
      </w:r>
      <w:r w:rsidR="00C850D9">
        <w:rPr>
          <w:sz w:val="28"/>
          <w:szCs w:val="28"/>
        </w:rPr>
        <w:t>.</w:t>
      </w:r>
      <w:r w:rsidR="00A77D5C">
        <w:rPr>
          <w:sz w:val="28"/>
          <w:szCs w:val="28"/>
        </w:rPr>
        <w:t xml:space="preserve"> </w:t>
      </w:r>
    </w:p>
    <w:p w:rsidR="00DD561A" w:rsidRPr="007A7527" w:rsidRDefault="00DD561A" w:rsidP="00D533E8">
      <w:pPr>
        <w:ind w:firstLine="720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Основные задачи изучения дисциплины:</w:t>
      </w:r>
    </w:p>
    <w:p w:rsidR="008D4997" w:rsidRDefault="008D4997" w:rsidP="00D533E8">
      <w:pPr>
        <w:pStyle w:val="ab"/>
        <w:spacing w:after="0"/>
        <w:ind w:firstLine="709"/>
        <w:jc w:val="both"/>
        <w:rPr>
          <w:sz w:val="28"/>
          <w:szCs w:val="28"/>
        </w:rPr>
      </w:pPr>
      <w:r w:rsidRPr="008D4997">
        <w:rPr>
          <w:sz w:val="28"/>
          <w:szCs w:val="28"/>
        </w:rPr>
        <w:t xml:space="preserve">– изучение методик </w:t>
      </w:r>
      <w:r>
        <w:rPr>
          <w:sz w:val="28"/>
          <w:szCs w:val="28"/>
        </w:rPr>
        <w:t>бизнес-</w:t>
      </w:r>
      <w:r w:rsidRPr="008D4997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>финансово</w:t>
      </w:r>
      <w:r w:rsidRPr="008D4997">
        <w:rPr>
          <w:sz w:val="28"/>
          <w:szCs w:val="28"/>
        </w:rPr>
        <w:t>-хозяйств</w:t>
      </w:r>
      <w:r w:rsidR="00D533E8">
        <w:rPr>
          <w:sz w:val="28"/>
          <w:szCs w:val="28"/>
        </w:rPr>
        <w:t>енной деятельности предприятия;</w:t>
      </w:r>
    </w:p>
    <w:p w:rsidR="00D533E8" w:rsidRPr="008D4997" w:rsidRDefault="00D533E8" w:rsidP="00D533E8">
      <w:pPr>
        <w:pStyle w:val="ab"/>
        <w:spacing w:after="0"/>
        <w:ind w:firstLine="709"/>
        <w:jc w:val="both"/>
        <w:rPr>
          <w:sz w:val="28"/>
          <w:szCs w:val="28"/>
        </w:rPr>
      </w:pPr>
      <w:r w:rsidRPr="008D4997">
        <w:rPr>
          <w:sz w:val="28"/>
          <w:szCs w:val="28"/>
        </w:rPr>
        <w:t xml:space="preserve">– </w:t>
      </w:r>
      <w:r>
        <w:rPr>
          <w:sz w:val="28"/>
          <w:szCs w:val="28"/>
        </w:rPr>
        <w:t>овладение навыками «чтения» и использования в анализе бухгалтерской и статистической отчетности;</w:t>
      </w:r>
    </w:p>
    <w:p w:rsidR="008D4997" w:rsidRPr="008D4997" w:rsidRDefault="008D4997" w:rsidP="00D533E8">
      <w:pPr>
        <w:pStyle w:val="ab"/>
        <w:spacing w:after="0"/>
        <w:ind w:firstLine="709"/>
        <w:jc w:val="both"/>
        <w:rPr>
          <w:sz w:val="28"/>
          <w:szCs w:val="28"/>
        </w:rPr>
      </w:pPr>
      <w:r w:rsidRPr="008D4997">
        <w:rPr>
          <w:sz w:val="28"/>
          <w:szCs w:val="28"/>
        </w:rPr>
        <w:t xml:space="preserve">– применение инструментов </w:t>
      </w:r>
      <w:r w:rsidR="00A77D5C">
        <w:rPr>
          <w:sz w:val="28"/>
          <w:szCs w:val="28"/>
        </w:rPr>
        <w:t xml:space="preserve">бизнес-анализа </w:t>
      </w:r>
      <w:r w:rsidRPr="008D4997">
        <w:rPr>
          <w:sz w:val="28"/>
          <w:szCs w:val="28"/>
        </w:rPr>
        <w:t xml:space="preserve">для объективной оценки </w:t>
      </w:r>
      <w:r>
        <w:rPr>
          <w:sz w:val="28"/>
          <w:szCs w:val="28"/>
        </w:rPr>
        <w:t>эффективности бизнес-процессов</w:t>
      </w:r>
      <w:r w:rsidR="00D533E8">
        <w:rPr>
          <w:sz w:val="28"/>
          <w:szCs w:val="28"/>
        </w:rPr>
        <w:t xml:space="preserve"> предприятия</w:t>
      </w:r>
      <w:r w:rsidRPr="008D4997">
        <w:rPr>
          <w:sz w:val="28"/>
          <w:szCs w:val="28"/>
        </w:rPr>
        <w:t xml:space="preserve">; </w:t>
      </w:r>
    </w:p>
    <w:p w:rsidR="008D4997" w:rsidRDefault="008D4997" w:rsidP="00D533E8">
      <w:pPr>
        <w:pStyle w:val="ab"/>
        <w:spacing w:after="0"/>
        <w:ind w:firstLine="709"/>
        <w:jc w:val="both"/>
        <w:rPr>
          <w:sz w:val="28"/>
          <w:szCs w:val="28"/>
        </w:rPr>
      </w:pPr>
      <w:r w:rsidRPr="008D4997">
        <w:rPr>
          <w:sz w:val="28"/>
          <w:szCs w:val="28"/>
        </w:rPr>
        <w:t xml:space="preserve">– выработка и обоснование оптимальных управленческих решений по повышению эффективности </w:t>
      </w:r>
      <w:r w:rsidR="00D533E8">
        <w:rPr>
          <w:sz w:val="28"/>
          <w:szCs w:val="28"/>
        </w:rPr>
        <w:t>бизнес-процессов</w:t>
      </w:r>
      <w:r w:rsidR="00A77D5C">
        <w:rPr>
          <w:sz w:val="28"/>
          <w:szCs w:val="28"/>
        </w:rPr>
        <w:t>,</w:t>
      </w:r>
      <w:r w:rsidRPr="008D4997">
        <w:rPr>
          <w:sz w:val="28"/>
          <w:szCs w:val="28"/>
        </w:rPr>
        <w:t xml:space="preserve"> улучшению финансового состояния предприятия</w:t>
      </w:r>
      <w:r w:rsidR="00A77D5C">
        <w:rPr>
          <w:sz w:val="28"/>
          <w:szCs w:val="28"/>
        </w:rPr>
        <w:t xml:space="preserve"> при разработке стратегии изменений на предприятии</w:t>
      </w:r>
      <w:r w:rsidRPr="008D4997">
        <w:rPr>
          <w:sz w:val="28"/>
          <w:szCs w:val="28"/>
        </w:rPr>
        <w:t xml:space="preserve">. </w:t>
      </w:r>
    </w:p>
    <w:p w:rsidR="00DD561A" w:rsidRPr="009534A2" w:rsidRDefault="00DD561A" w:rsidP="007A7527">
      <w:pPr>
        <w:ind w:firstLine="720"/>
        <w:jc w:val="both"/>
        <w:rPr>
          <w:sz w:val="28"/>
          <w:szCs w:val="28"/>
        </w:rPr>
      </w:pPr>
      <w:r w:rsidRPr="009534A2">
        <w:rPr>
          <w:sz w:val="28"/>
          <w:szCs w:val="28"/>
        </w:rPr>
        <w:t>Учебная дисциплина</w:t>
      </w:r>
      <w:r w:rsidR="0045420D" w:rsidRPr="009534A2">
        <w:rPr>
          <w:sz w:val="28"/>
          <w:szCs w:val="28"/>
        </w:rPr>
        <w:t xml:space="preserve"> </w:t>
      </w:r>
      <w:r w:rsidR="006330D3" w:rsidRPr="009534A2">
        <w:rPr>
          <w:sz w:val="28"/>
          <w:szCs w:val="28"/>
        </w:rPr>
        <w:t>«</w:t>
      </w:r>
      <w:r w:rsidR="0045420D" w:rsidRPr="009534A2">
        <w:rPr>
          <w:sz w:val="28"/>
          <w:szCs w:val="28"/>
        </w:rPr>
        <w:t>Бизнес-аналитика</w:t>
      </w:r>
      <w:r w:rsidR="006330D3" w:rsidRPr="009534A2">
        <w:rPr>
          <w:sz w:val="28"/>
          <w:szCs w:val="28"/>
        </w:rPr>
        <w:t>»</w:t>
      </w:r>
      <w:r w:rsidR="0045420D" w:rsidRPr="009534A2">
        <w:rPr>
          <w:sz w:val="28"/>
          <w:szCs w:val="28"/>
        </w:rPr>
        <w:t xml:space="preserve"> </w:t>
      </w:r>
      <w:r w:rsidRPr="009534A2">
        <w:rPr>
          <w:sz w:val="28"/>
          <w:szCs w:val="28"/>
        </w:rPr>
        <w:t xml:space="preserve">базируется на знаниях, полученных при изучении таких </w:t>
      </w:r>
      <w:r w:rsidR="00C86FD3" w:rsidRPr="009534A2">
        <w:rPr>
          <w:sz w:val="28"/>
          <w:szCs w:val="28"/>
        </w:rPr>
        <w:t>учебных дисциплин</w:t>
      </w:r>
      <w:r w:rsidR="00471FDC" w:rsidRPr="009534A2">
        <w:rPr>
          <w:sz w:val="28"/>
          <w:szCs w:val="28"/>
        </w:rPr>
        <w:t>,</w:t>
      </w:r>
      <w:r w:rsidR="00C86FD3" w:rsidRPr="009534A2">
        <w:rPr>
          <w:sz w:val="28"/>
          <w:szCs w:val="28"/>
        </w:rPr>
        <w:t xml:space="preserve"> как</w:t>
      </w:r>
      <w:r w:rsidRPr="009534A2">
        <w:rPr>
          <w:sz w:val="28"/>
          <w:szCs w:val="28"/>
        </w:rPr>
        <w:t>: «</w:t>
      </w:r>
      <w:r w:rsidR="00B84A2C" w:rsidRPr="009534A2">
        <w:rPr>
          <w:sz w:val="28"/>
          <w:szCs w:val="28"/>
        </w:rPr>
        <w:t>Микроэкономика</w:t>
      </w:r>
      <w:r w:rsidRPr="009534A2">
        <w:rPr>
          <w:sz w:val="28"/>
          <w:szCs w:val="28"/>
        </w:rPr>
        <w:t>», «</w:t>
      </w:r>
      <w:r w:rsidR="00B84A2C" w:rsidRPr="009534A2">
        <w:rPr>
          <w:sz w:val="28"/>
          <w:szCs w:val="28"/>
        </w:rPr>
        <w:t>Макроэкономика</w:t>
      </w:r>
      <w:r w:rsidRPr="009534A2">
        <w:rPr>
          <w:sz w:val="28"/>
          <w:szCs w:val="28"/>
        </w:rPr>
        <w:t>», «</w:t>
      </w:r>
      <w:r w:rsidR="00471FDC" w:rsidRPr="009534A2">
        <w:rPr>
          <w:sz w:val="28"/>
          <w:szCs w:val="28"/>
        </w:rPr>
        <w:t>Экономика организации</w:t>
      </w:r>
      <w:r w:rsidRPr="009534A2">
        <w:rPr>
          <w:sz w:val="28"/>
          <w:szCs w:val="28"/>
        </w:rPr>
        <w:t>»</w:t>
      </w:r>
      <w:r w:rsidR="00471FDC" w:rsidRPr="009534A2">
        <w:rPr>
          <w:sz w:val="28"/>
          <w:szCs w:val="28"/>
        </w:rPr>
        <w:t>, «Менеджмент», «Бухгалтерский учет и аудит»</w:t>
      </w:r>
      <w:r w:rsidR="0045420D" w:rsidRPr="009534A2">
        <w:rPr>
          <w:sz w:val="28"/>
          <w:szCs w:val="28"/>
        </w:rPr>
        <w:t xml:space="preserve"> </w:t>
      </w:r>
      <w:r w:rsidR="007F0342" w:rsidRPr="009534A2">
        <w:rPr>
          <w:sz w:val="28"/>
          <w:szCs w:val="28"/>
        </w:rPr>
        <w:t>(учебн</w:t>
      </w:r>
      <w:r w:rsidR="00C95AED" w:rsidRPr="009534A2">
        <w:rPr>
          <w:sz w:val="28"/>
          <w:szCs w:val="28"/>
        </w:rPr>
        <w:t>ые</w:t>
      </w:r>
      <w:r w:rsidR="007F0342" w:rsidRPr="009534A2">
        <w:rPr>
          <w:sz w:val="28"/>
          <w:szCs w:val="28"/>
        </w:rPr>
        <w:t xml:space="preserve"> дисциплин</w:t>
      </w:r>
      <w:r w:rsidR="00C95AED" w:rsidRPr="009534A2">
        <w:rPr>
          <w:sz w:val="28"/>
          <w:szCs w:val="28"/>
        </w:rPr>
        <w:t>ы</w:t>
      </w:r>
      <w:r w:rsidR="007F0342" w:rsidRPr="009534A2">
        <w:rPr>
          <w:sz w:val="28"/>
          <w:szCs w:val="28"/>
        </w:rPr>
        <w:t xml:space="preserve"> </w:t>
      </w:r>
      <w:r w:rsidR="00471FDC" w:rsidRPr="009534A2">
        <w:rPr>
          <w:sz w:val="28"/>
          <w:szCs w:val="28"/>
        </w:rPr>
        <w:t xml:space="preserve">государственного </w:t>
      </w:r>
      <w:r w:rsidR="007F0342" w:rsidRPr="009534A2">
        <w:rPr>
          <w:sz w:val="28"/>
          <w:szCs w:val="28"/>
        </w:rPr>
        <w:t>компонента)</w:t>
      </w:r>
      <w:r w:rsidRPr="009534A2">
        <w:rPr>
          <w:sz w:val="28"/>
          <w:szCs w:val="28"/>
        </w:rPr>
        <w:t xml:space="preserve">, </w:t>
      </w:r>
      <w:r w:rsidR="009534A2" w:rsidRPr="009534A2">
        <w:rPr>
          <w:sz w:val="28"/>
          <w:szCs w:val="28"/>
        </w:rPr>
        <w:t xml:space="preserve">«Информационные технологии в экономике», </w:t>
      </w:r>
      <w:r w:rsidR="00471FDC" w:rsidRPr="009534A2">
        <w:rPr>
          <w:sz w:val="28"/>
          <w:szCs w:val="28"/>
        </w:rPr>
        <w:t>«Маркетинг», «Статистика» (учебные дисциплины компонента учреждения</w:t>
      </w:r>
      <w:r w:rsidR="009534A2" w:rsidRPr="009534A2">
        <w:rPr>
          <w:sz w:val="28"/>
          <w:szCs w:val="28"/>
        </w:rPr>
        <w:t xml:space="preserve"> образования) </w:t>
      </w:r>
      <w:r w:rsidRPr="009534A2">
        <w:rPr>
          <w:sz w:val="28"/>
          <w:szCs w:val="28"/>
        </w:rPr>
        <w:t xml:space="preserve">и других, предусмотренных </w:t>
      </w:r>
      <w:r w:rsidR="00EB62B6" w:rsidRPr="009534A2">
        <w:rPr>
          <w:sz w:val="28"/>
          <w:szCs w:val="28"/>
        </w:rPr>
        <w:t>примерн</w:t>
      </w:r>
      <w:r w:rsidRPr="009534A2">
        <w:rPr>
          <w:sz w:val="28"/>
          <w:szCs w:val="28"/>
        </w:rPr>
        <w:t>ым учебным планом по специальности.</w:t>
      </w:r>
      <w:r w:rsidR="009534A2" w:rsidRPr="009534A2">
        <w:rPr>
          <w:sz w:val="28"/>
          <w:szCs w:val="28"/>
        </w:rPr>
        <w:t xml:space="preserve"> </w:t>
      </w:r>
      <w:r w:rsidRPr="009534A2">
        <w:rPr>
          <w:sz w:val="28"/>
          <w:szCs w:val="28"/>
        </w:rPr>
        <w:t>В свою очередь, знания</w:t>
      </w:r>
      <w:r w:rsidR="006330D3" w:rsidRPr="009534A2">
        <w:rPr>
          <w:sz w:val="28"/>
          <w:szCs w:val="28"/>
        </w:rPr>
        <w:t>, полученные при изучении учебной дисциплины «</w:t>
      </w:r>
      <w:r w:rsidR="0045420D" w:rsidRPr="009534A2">
        <w:rPr>
          <w:sz w:val="28"/>
          <w:szCs w:val="28"/>
        </w:rPr>
        <w:t>Бизнес-аналитика</w:t>
      </w:r>
      <w:r w:rsidR="006330D3" w:rsidRPr="009534A2">
        <w:rPr>
          <w:sz w:val="28"/>
          <w:szCs w:val="28"/>
        </w:rPr>
        <w:t>», являю</w:t>
      </w:r>
      <w:r w:rsidRPr="009534A2">
        <w:rPr>
          <w:sz w:val="28"/>
          <w:szCs w:val="28"/>
        </w:rPr>
        <w:t xml:space="preserve">тся базой для изучения </w:t>
      </w:r>
      <w:r w:rsidR="006330D3" w:rsidRPr="009534A2">
        <w:rPr>
          <w:sz w:val="28"/>
          <w:szCs w:val="28"/>
        </w:rPr>
        <w:t>учебн</w:t>
      </w:r>
      <w:r w:rsidR="009534A2" w:rsidRPr="009534A2">
        <w:rPr>
          <w:sz w:val="28"/>
          <w:szCs w:val="28"/>
        </w:rPr>
        <w:t>ой</w:t>
      </w:r>
      <w:r w:rsidR="006330D3" w:rsidRPr="009534A2">
        <w:rPr>
          <w:sz w:val="28"/>
          <w:szCs w:val="28"/>
        </w:rPr>
        <w:t xml:space="preserve"> дисциплин</w:t>
      </w:r>
      <w:r w:rsidR="009534A2" w:rsidRPr="009534A2">
        <w:rPr>
          <w:sz w:val="28"/>
          <w:szCs w:val="28"/>
        </w:rPr>
        <w:t>ы</w:t>
      </w:r>
      <w:r w:rsidR="0045420D" w:rsidRPr="009534A2">
        <w:rPr>
          <w:sz w:val="28"/>
          <w:szCs w:val="28"/>
        </w:rPr>
        <w:t xml:space="preserve"> </w:t>
      </w:r>
      <w:r w:rsidRPr="009534A2">
        <w:rPr>
          <w:sz w:val="28"/>
          <w:szCs w:val="28"/>
        </w:rPr>
        <w:t xml:space="preserve">«Финансы </w:t>
      </w:r>
      <w:r w:rsidR="009534A2" w:rsidRPr="009534A2">
        <w:rPr>
          <w:sz w:val="28"/>
          <w:szCs w:val="28"/>
        </w:rPr>
        <w:t>организации</w:t>
      </w:r>
      <w:r w:rsidRPr="009534A2">
        <w:rPr>
          <w:sz w:val="28"/>
          <w:szCs w:val="28"/>
        </w:rPr>
        <w:t>»</w:t>
      </w:r>
      <w:r w:rsidR="009534A2" w:rsidRPr="009534A2">
        <w:rPr>
          <w:sz w:val="28"/>
          <w:szCs w:val="28"/>
        </w:rPr>
        <w:t>.</w:t>
      </w:r>
    </w:p>
    <w:p w:rsidR="00DD561A" w:rsidRPr="007A7527" w:rsidRDefault="00DD561A" w:rsidP="007A7527">
      <w:pPr>
        <w:pStyle w:val="ab"/>
        <w:spacing w:after="0"/>
        <w:ind w:firstLine="709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В результате изучения учебной дисциплины «</w:t>
      </w:r>
      <w:r w:rsidR="0045420D">
        <w:rPr>
          <w:sz w:val="28"/>
          <w:szCs w:val="28"/>
        </w:rPr>
        <w:t>Бизнес-аналитика</w:t>
      </w:r>
      <w:r w:rsidRPr="007A7527">
        <w:rPr>
          <w:sz w:val="28"/>
          <w:szCs w:val="28"/>
        </w:rPr>
        <w:t>» студент должен</w:t>
      </w:r>
    </w:p>
    <w:p w:rsidR="00DD561A" w:rsidRDefault="00DD561A" w:rsidP="007A7527">
      <w:pPr>
        <w:ind w:firstLine="720"/>
        <w:jc w:val="both"/>
        <w:rPr>
          <w:b/>
          <w:i/>
          <w:sz w:val="28"/>
          <w:szCs w:val="28"/>
        </w:rPr>
      </w:pPr>
      <w:r w:rsidRPr="00252B9A">
        <w:rPr>
          <w:b/>
          <w:i/>
          <w:sz w:val="28"/>
          <w:szCs w:val="28"/>
        </w:rPr>
        <w:t xml:space="preserve">знать: </w:t>
      </w:r>
    </w:p>
    <w:p w:rsidR="00D533E8" w:rsidRDefault="00D533E8" w:rsidP="007A7527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 xml:space="preserve">– </w:t>
      </w:r>
      <w:r>
        <w:rPr>
          <w:sz w:val="28"/>
          <w:szCs w:val="28"/>
        </w:rPr>
        <w:t>категориальный аппарат бизнес-аналитики;</w:t>
      </w:r>
    </w:p>
    <w:p w:rsidR="00D533E8" w:rsidRDefault="00D533E8" w:rsidP="007A7527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02140">
        <w:rPr>
          <w:sz w:val="28"/>
          <w:szCs w:val="28"/>
        </w:rPr>
        <w:t>структуру современного бизнес-анализа и его информационное обеспечение;</w:t>
      </w:r>
    </w:p>
    <w:p w:rsidR="00B02140" w:rsidRDefault="00B02140" w:rsidP="007A7527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B7110">
        <w:rPr>
          <w:sz w:val="28"/>
          <w:szCs w:val="28"/>
        </w:rPr>
        <w:t xml:space="preserve">техники, </w:t>
      </w:r>
      <w:r>
        <w:rPr>
          <w:sz w:val="28"/>
          <w:szCs w:val="28"/>
        </w:rPr>
        <w:t xml:space="preserve">приемы и способы бизнес-анализа, особенности </w:t>
      </w:r>
      <w:r w:rsidR="00CB7110">
        <w:rPr>
          <w:sz w:val="28"/>
          <w:szCs w:val="28"/>
        </w:rPr>
        <w:t xml:space="preserve">их </w:t>
      </w:r>
      <w:r>
        <w:rPr>
          <w:sz w:val="28"/>
          <w:szCs w:val="28"/>
        </w:rPr>
        <w:t>применения;</w:t>
      </w:r>
    </w:p>
    <w:p w:rsidR="00B02140" w:rsidRDefault="00B02140" w:rsidP="007A7527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отечественные и зарубежные методики анализа бизнес-процессов</w:t>
      </w:r>
      <w:r w:rsidR="0022774C">
        <w:rPr>
          <w:sz w:val="28"/>
          <w:szCs w:val="28"/>
        </w:rPr>
        <w:t xml:space="preserve"> и стратегии предприятия</w:t>
      </w:r>
      <w:r>
        <w:rPr>
          <w:sz w:val="28"/>
          <w:szCs w:val="28"/>
        </w:rPr>
        <w:t>;</w:t>
      </w:r>
    </w:p>
    <w:p w:rsidR="00B02140" w:rsidRPr="00252B9A" w:rsidRDefault="00B02140" w:rsidP="007A7527">
      <w:pPr>
        <w:ind w:firstLine="720"/>
        <w:jc w:val="both"/>
        <w:rPr>
          <w:b/>
          <w:i/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экономико-логические модели формирования анализируемых показателей;</w:t>
      </w:r>
    </w:p>
    <w:p w:rsidR="00DD561A" w:rsidRDefault="00DD561A" w:rsidP="007A7527">
      <w:pPr>
        <w:ind w:left="720"/>
        <w:jc w:val="both"/>
        <w:rPr>
          <w:b/>
          <w:i/>
          <w:sz w:val="28"/>
          <w:szCs w:val="28"/>
        </w:rPr>
      </w:pPr>
      <w:r w:rsidRPr="00252B9A">
        <w:rPr>
          <w:b/>
          <w:i/>
          <w:sz w:val="28"/>
          <w:szCs w:val="28"/>
        </w:rPr>
        <w:t>уметь:</w:t>
      </w:r>
    </w:p>
    <w:p w:rsidR="00B02140" w:rsidRDefault="00B02140" w:rsidP="00215BB9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15BB9">
        <w:rPr>
          <w:sz w:val="28"/>
          <w:szCs w:val="28"/>
        </w:rPr>
        <w:t>подготавливать и обрабатывать исходную аналитическую информацию для проведения анализа финансово-хозяйственной деятельности предприятия;</w:t>
      </w:r>
    </w:p>
    <w:p w:rsidR="00215BB9" w:rsidRDefault="00215BB9" w:rsidP="00215BB9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03993">
        <w:rPr>
          <w:sz w:val="28"/>
          <w:szCs w:val="28"/>
        </w:rPr>
        <w:t>использовать адекватные приемы исследования различных бизнес-процессов;</w:t>
      </w:r>
    </w:p>
    <w:p w:rsidR="00103993" w:rsidRDefault="00103993" w:rsidP="00215BB9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выявлять причинно-следственные связи в формировании анализируемых показателей и количественно соизмерять факторы их изменения;</w:t>
      </w:r>
    </w:p>
    <w:p w:rsidR="002305ED" w:rsidRDefault="002305ED" w:rsidP="00215BB9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оценивать и прогнозировать финансовое состояние предприятия;</w:t>
      </w:r>
    </w:p>
    <w:p w:rsidR="00103993" w:rsidRDefault="00103993" w:rsidP="00215BB9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305ED">
        <w:rPr>
          <w:sz w:val="28"/>
          <w:szCs w:val="28"/>
        </w:rPr>
        <w:t>обосновывать управленческие решения по повышению эффективности бизнес-процессов</w:t>
      </w:r>
      <w:r w:rsidR="00611B7B">
        <w:rPr>
          <w:sz w:val="28"/>
          <w:szCs w:val="28"/>
        </w:rPr>
        <w:t xml:space="preserve"> </w:t>
      </w:r>
      <w:r w:rsidR="00B673D3">
        <w:rPr>
          <w:sz w:val="28"/>
          <w:szCs w:val="28"/>
        </w:rPr>
        <w:t>пр</w:t>
      </w:r>
      <w:r w:rsidR="00611B7B">
        <w:rPr>
          <w:sz w:val="28"/>
          <w:szCs w:val="28"/>
        </w:rPr>
        <w:t xml:space="preserve">и </w:t>
      </w:r>
      <w:r w:rsidR="00B673D3">
        <w:rPr>
          <w:sz w:val="28"/>
          <w:szCs w:val="28"/>
        </w:rPr>
        <w:t>разработке стратегии изменений</w:t>
      </w:r>
      <w:r w:rsidR="002305ED">
        <w:rPr>
          <w:sz w:val="28"/>
          <w:szCs w:val="28"/>
        </w:rPr>
        <w:t>;</w:t>
      </w:r>
    </w:p>
    <w:p w:rsidR="00DD561A" w:rsidRDefault="001F6248" w:rsidP="00D057D9">
      <w:pPr>
        <w:pStyle w:val="ab"/>
        <w:spacing w:after="0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иметь навык</w:t>
      </w:r>
      <w:r w:rsidR="00DD561A" w:rsidRPr="00252B9A">
        <w:rPr>
          <w:b/>
          <w:i/>
          <w:sz w:val="28"/>
          <w:szCs w:val="28"/>
        </w:rPr>
        <w:t>:</w:t>
      </w:r>
    </w:p>
    <w:p w:rsidR="002305ED" w:rsidRDefault="002305ED" w:rsidP="005C12E7">
      <w:pPr>
        <w:pStyle w:val="ab"/>
        <w:spacing w:after="0"/>
        <w:ind w:firstLine="709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владения методиками расчета и приемами анализа основных экономических показателей бизнес-процессов предприятия;</w:t>
      </w:r>
    </w:p>
    <w:p w:rsidR="002305ED" w:rsidRDefault="002305ED" w:rsidP="005C12E7">
      <w:pPr>
        <w:pStyle w:val="ab"/>
        <w:spacing w:after="0"/>
        <w:ind w:firstLine="709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C12E7">
        <w:rPr>
          <w:sz w:val="28"/>
          <w:szCs w:val="28"/>
        </w:rPr>
        <w:t>интерпретации результатов анализа для оценки эффективности менеджмента предприятия;</w:t>
      </w:r>
    </w:p>
    <w:p w:rsidR="005C12E7" w:rsidRPr="00252B9A" w:rsidRDefault="005C12E7" w:rsidP="005C12E7">
      <w:pPr>
        <w:pStyle w:val="ab"/>
        <w:spacing w:after="0"/>
        <w:ind w:firstLine="709"/>
        <w:jc w:val="both"/>
        <w:rPr>
          <w:b/>
          <w:i/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оценки конкретных ситуаций и принятия управленческих решений о направлениях развития бизнес-процессов.</w:t>
      </w:r>
    </w:p>
    <w:p w:rsidR="0043088E" w:rsidRDefault="0043088E" w:rsidP="008108FF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Освоение данной учебной дисциплины обеспечи</w:t>
      </w:r>
      <w:r w:rsidR="00C22CAB">
        <w:rPr>
          <w:sz w:val="28"/>
          <w:szCs w:val="28"/>
        </w:rPr>
        <w:t>вает</w:t>
      </w:r>
      <w:r w:rsidRPr="004C6140">
        <w:rPr>
          <w:sz w:val="28"/>
          <w:szCs w:val="28"/>
        </w:rPr>
        <w:t xml:space="preserve"> формирование следующих компетенций:</w:t>
      </w:r>
    </w:p>
    <w:p w:rsidR="00EA0536" w:rsidRDefault="00FE24CF" w:rsidP="00EA0536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FE24CF">
        <w:rPr>
          <w:sz w:val="28"/>
        </w:rPr>
        <w:t>– владеть основами исследовательской деятельности, осуществлять поиск, анализ и синтез информации;</w:t>
      </w:r>
    </w:p>
    <w:p w:rsidR="00CD2C44" w:rsidRDefault="00CD2C44" w:rsidP="00CD2C44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FE24CF">
        <w:rPr>
          <w:sz w:val="28"/>
        </w:rPr>
        <w:t xml:space="preserve">– </w:t>
      </w:r>
      <w:r>
        <w:rPr>
          <w:sz w:val="28"/>
        </w:rPr>
        <w:t>быть способным к саморазвитию и совершенствованию в профессиональной деятельности</w:t>
      </w:r>
      <w:r w:rsidRPr="00FE24CF">
        <w:rPr>
          <w:sz w:val="28"/>
        </w:rPr>
        <w:t>;</w:t>
      </w:r>
    </w:p>
    <w:p w:rsidR="00CD2C44" w:rsidRDefault="00CD2C44" w:rsidP="00EA0536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FE24CF">
        <w:rPr>
          <w:sz w:val="28"/>
        </w:rPr>
        <w:t xml:space="preserve">– </w:t>
      </w:r>
      <w:r>
        <w:rPr>
          <w:sz w:val="28"/>
        </w:rPr>
        <w:t>проявлять инициативу и адаптироваться к изменениям в профессиональной деятельности</w:t>
      </w:r>
      <w:r w:rsidRPr="00FE24CF">
        <w:rPr>
          <w:sz w:val="28"/>
        </w:rPr>
        <w:t>;</w:t>
      </w:r>
    </w:p>
    <w:p w:rsidR="00FE24CF" w:rsidRDefault="00FE24CF" w:rsidP="00EA0536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CD2C44">
        <w:rPr>
          <w:sz w:val="28"/>
        </w:rPr>
        <w:t>использовать приемы экономического анализа и методики проведения тематического анализа финансово-хозяйственной деятельности предприятия для принятия управленческих решений.</w:t>
      </w:r>
    </w:p>
    <w:p w:rsidR="001165BC" w:rsidRPr="005C12E7" w:rsidRDefault="0043088E" w:rsidP="007A752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466AE3">
        <w:rPr>
          <w:sz w:val="28"/>
          <w:szCs w:val="28"/>
        </w:rPr>
        <w:t xml:space="preserve">В соответствии с </w:t>
      </w:r>
      <w:r w:rsidR="00CB0A89" w:rsidRPr="00466AE3">
        <w:rPr>
          <w:sz w:val="28"/>
          <w:szCs w:val="28"/>
        </w:rPr>
        <w:t xml:space="preserve">примерным учебным планом </w:t>
      </w:r>
      <w:r w:rsidR="006A2183">
        <w:rPr>
          <w:sz w:val="28"/>
          <w:szCs w:val="28"/>
        </w:rPr>
        <w:t>на изучение учебной дисциплины «Бизнес-аналитика» отводится всего</w:t>
      </w:r>
      <w:r w:rsidRPr="000362E2">
        <w:rPr>
          <w:sz w:val="28"/>
          <w:szCs w:val="28"/>
        </w:rPr>
        <w:t xml:space="preserve"> </w:t>
      </w:r>
      <w:r w:rsidR="000362E2" w:rsidRPr="000362E2">
        <w:rPr>
          <w:sz w:val="28"/>
          <w:szCs w:val="28"/>
        </w:rPr>
        <w:t>288</w:t>
      </w:r>
      <w:r w:rsidR="0045420D" w:rsidRPr="000362E2">
        <w:rPr>
          <w:sz w:val="28"/>
          <w:szCs w:val="28"/>
        </w:rPr>
        <w:t xml:space="preserve"> </w:t>
      </w:r>
      <w:r w:rsidRPr="000362E2">
        <w:rPr>
          <w:sz w:val="28"/>
          <w:szCs w:val="28"/>
        </w:rPr>
        <w:t>часов, из них</w:t>
      </w:r>
      <w:r w:rsidR="006A2183">
        <w:rPr>
          <w:sz w:val="28"/>
          <w:szCs w:val="28"/>
        </w:rPr>
        <w:t xml:space="preserve"> </w:t>
      </w:r>
      <w:r w:rsidR="006A2183">
        <w:rPr>
          <w:sz w:val="28"/>
          <w:szCs w:val="28"/>
        </w:rPr>
        <w:br/>
      </w:r>
      <w:r w:rsidR="001165BC" w:rsidRPr="000362E2">
        <w:rPr>
          <w:sz w:val="28"/>
          <w:szCs w:val="28"/>
        </w:rPr>
        <w:t>1</w:t>
      </w:r>
      <w:r w:rsidR="000362E2" w:rsidRPr="000362E2">
        <w:rPr>
          <w:sz w:val="28"/>
          <w:szCs w:val="28"/>
        </w:rPr>
        <w:t>40</w:t>
      </w:r>
      <w:r w:rsidRPr="000362E2">
        <w:rPr>
          <w:sz w:val="28"/>
          <w:szCs w:val="28"/>
        </w:rPr>
        <w:t xml:space="preserve"> ч</w:t>
      </w:r>
      <w:r w:rsidR="00BB6AD3" w:rsidRPr="000362E2">
        <w:rPr>
          <w:sz w:val="28"/>
          <w:szCs w:val="28"/>
        </w:rPr>
        <w:t>асов</w:t>
      </w:r>
      <w:r w:rsidRPr="000362E2">
        <w:rPr>
          <w:sz w:val="28"/>
          <w:szCs w:val="28"/>
        </w:rPr>
        <w:t xml:space="preserve"> </w:t>
      </w:r>
      <w:r w:rsidR="000362E2" w:rsidRPr="000362E2">
        <w:rPr>
          <w:sz w:val="28"/>
          <w:szCs w:val="28"/>
        </w:rPr>
        <w:t xml:space="preserve">– </w:t>
      </w:r>
      <w:r w:rsidRPr="000362E2">
        <w:rPr>
          <w:sz w:val="28"/>
          <w:szCs w:val="28"/>
        </w:rPr>
        <w:t>аудиторных</w:t>
      </w:r>
      <w:r w:rsidR="00BB6AD3" w:rsidRPr="000362E2">
        <w:rPr>
          <w:sz w:val="28"/>
          <w:szCs w:val="28"/>
        </w:rPr>
        <w:t xml:space="preserve"> занятий</w:t>
      </w:r>
      <w:r w:rsidRPr="000362E2">
        <w:rPr>
          <w:sz w:val="28"/>
          <w:szCs w:val="28"/>
        </w:rPr>
        <w:t xml:space="preserve">. </w:t>
      </w:r>
      <w:r w:rsidR="007B08A3" w:rsidRPr="000362E2">
        <w:rPr>
          <w:sz w:val="28"/>
          <w:szCs w:val="28"/>
        </w:rPr>
        <w:t>Н</w:t>
      </w:r>
      <w:r w:rsidR="007B08A3" w:rsidRPr="005C12E7">
        <w:rPr>
          <w:sz w:val="28"/>
          <w:szCs w:val="28"/>
        </w:rPr>
        <w:t>а курсовую работу отведено 40 часов самостоятельной работы.</w:t>
      </w:r>
    </w:p>
    <w:p w:rsidR="0043088E" w:rsidRPr="000362E2" w:rsidRDefault="0043088E" w:rsidP="007A752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0362E2">
        <w:rPr>
          <w:sz w:val="28"/>
          <w:szCs w:val="28"/>
        </w:rPr>
        <w:t>Примерное распределение аудиторных часов по видам занятий:</w:t>
      </w:r>
    </w:p>
    <w:p w:rsidR="0043088E" w:rsidRPr="000362E2" w:rsidRDefault="0043088E" w:rsidP="007A752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0362E2">
        <w:rPr>
          <w:sz w:val="28"/>
          <w:szCs w:val="28"/>
        </w:rPr>
        <w:t xml:space="preserve">лекции </w:t>
      </w:r>
      <w:r w:rsidR="000362E2" w:rsidRPr="000362E2">
        <w:rPr>
          <w:sz w:val="28"/>
          <w:szCs w:val="28"/>
        </w:rPr>
        <w:t xml:space="preserve">– </w:t>
      </w:r>
      <w:r w:rsidR="001165BC" w:rsidRPr="000362E2">
        <w:rPr>
          <w:sz w:val="28"/>
          <w:szCs w:val="28"/>
        </w:rPr>
        <w:t>8</w:t>
      </w:r>
      <w:r w:rsidR="000362E2" w:rsidRPr="000362E2">
        <w:rPr>
          <w:sz w:val="28"/>
          <w:szCs w:val="28"/>
        </w:rPr>
        <w:t>6</w:t>
      </w:r>
      <w:r w:rsidRPr="000362E2">
        <w:rPr>
          <w:sz w:val="28"/>
          <w:szCs w:val="28"/>
        </w:rPr>
        <w:t xml:space="preserve"> ч</w:t>
      </w:r>
      <w:r w:rsidR="000362E2" w:rsidRPr="000362E2">
        <w:rPr>
          <w:sz w:val="28"/>
          <w:szCs w:val="28"/>
        </w:rPr>
        <w:t>асов</w:t>
      </w:r>
      <w:r w:rsidRPr="000362E2">
        <w:rPr>
          <w:sz w:val="28"/>
          <w:szCs w:val="28"/>
        </w:rPr>
        <w:t xml:space="preserve">; </w:t>
      </w:r>
    </w:p>
    <w:p w:rsidR="0043088E" w:rsidRPr="000362E2" w:rsidRDefault="0043088E" w:rsidP="007A752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0362E2">
        <w:rPr>
          <w:sz w:val="28"/>
          <w:szCs w:val="28"/>
        </w:rPr>
        <w:t xml:space="preserve">практические занятия </w:t>
      </w:r>
      <w:r w:rsidR="000362E2" w:rsidRPr="000362E2">
        <w:rPr>
          <w:sz w:val="28"/>
          <w:szCs w:val="28"/>
        </w:rPr>
        <w:t>– 54</w:t>
      </w:r>
      <w:r w:rsidRPr="000362E2">
        <w:rPr>
          <w:sz w:val="28"/>
          <w:szCs w:val="28"/>
        </w:rPr>
        <w:t xml:space="preserve"> ч</w:t>
      </w:r>
      <w:r w:rsidR="000362E2" w:rsidRPr="000362E2">
        <w:rPr>
          <w:sz w:val="28"/>
          <w:szCs w:val="28"/>
        </w:rPr>
        <w:t>аса</w:t>
      </w:r>
      <w:r w:rsidRPr="000362E2">
        <w:rPr>
          <w:sz w:val="28"/>
          <w:szCs w:val="28"/>
        </w:rPr>
        <w:t>.</w:t>
      </w:r>
    </w:p>
    <w:p w:rsidR="00DD561A" w:rsidRPr="000362E2" w:rsidRDefault="007B08A3" w:rsidP="007A7527">
      <w:pPr>
        <w:pStyle w:val="ab"/>
        <w:spacing w:after="0"/>
        <w:ind w:firstLine="709"/>
        <w:jc w:val="both"/>
        <w:rPr>
          <w:sz w:val="28"/>
          <w:szCs w:val="28"/>
        </w:rPr>
      </w:pPr>
      <w:r w:rsidRPr="000362E2">
        <w:rPr>
          <w:sz w:val="28"/>
          <w:szCs w:val="28"/>
        </w:rPr>
        <w:t xml:space="preserve">Рекомендуемые формы промежуточной аттестации – </w:t>
      </w:r>
      <w:r w:rsidR="00611B7B" w:rsidRPr="000362E2">
        <w:rPr>
          <w:sz w:val="28"/>
          <w:szCs w:val="28"/>
        </w:rPr>
        <w:t xml:space="preserve">зачет, </w:t>
      </w:r>
      <w:r w:rsidRPr="000362E2">
        <w:rPr>
          <w:sz w:val="28"/>
          <w:szCs w:val="28"/>
        </w:rPr>
        <w:t>з</w:t>
      </w:r>
      <w:r w:rsidR="000362E2">
        <w:rPr>
          <w:sz w:val="28"/>
          <w:szCs w:val="28"/>
        </w:rPr>
        <w:t>ащита курсовой работы, экзамен.</w:t>
      </w:r>
    </w:p>
    <w:p w:rsidR="0043088E" w:rsidRPr="007A7527" w:rsidRDefault="0043088E" w:rsidP="007A7527">
      <w:pPr>
        <w:pStyle w:val="1"/>
        <w:jc w:val="center"/>
        <w:rPr>
          <w:rFonts w:ascii="Times New Roman" w:hAnsi="Times New Roman"/>
          <w:b/>
          <w:caps w:val="0"/>
        </w:rPr>
      </w:pPr>
    </w:p>
    <w:p w:rsidR="0043088E" w:rsidRPr="00C4378B" w:rsidRDefault="00C4378B" w:rsidP="007A7527">
      <w:pPr>
        <w:pStyle w:val="1"/>
        <w:jc w:val="center"/>
        <w:rPr>
          <w:rFonts w:ascii="Times New Roman" w:hAnsi="Times New Roman"/>
          <w:b/>
          <w:caps w:val="0"/>
        </w:rPr>
      </w:pPr>
      <w:r>
        <w:rPr>
          <w:rFonts w:ascii="Times New Roman" w:hAnsi="Times New Roman"/>
          <w:b/>
          <w:caps w:val="0"/>
        </w:rPr>
        <w:br w:type="page"/>
      </w:r>
      <w:r w:rsidR="0043088E" w:rsidRPr="00C4378B">
        <w:rPr>
          <w:rFonts w:ascii="Times New Roman" w:hAnsi="Times New Roman"/>
          <w:b/>
          <w:caps w:val="0"/>
        </w:rPr>
        <w:t>Примерный тематический план</w:t>
      </w:r>
    </w:p>
    <w:p w:rsidR="0043088E" w:rsidRPr="002946CA" w:rsidRDefault="0043088E" w:rsidP="007A7527">
      <w:pPr>
        <w:pStyle w:val="a6"/>
        <w:rPr>
          <w:b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5160"/>
        <w:gridCol w:w="1134"/>
        <w:gridCol w:w="1276"/>
        <w:gridCol w:w="1275"/>
      </w:tblGrid>
      <w:tr w:rsidR="003C3A52" w:rsidRPr="00732C68" w:rsidTr="009F52BC">
        <w:trPr>
          <w:tblHeader/>
        </w:trPr>
        <w:tc>
          <w:tcPr>
            <w:tcW w:w="652" w:type="dxa"/>
            <w:vMerge w:val="restart"/>
          </w:tcPr>
          <w:p w:rsidR="003C3A52" w:rsidRPr="00CE4AA0" w:rsidRDefault="003C3A52" w:rsidP="007A7527">
            <w:pPr>
              <w:pStyle w:val="a6"/>
              <w:rPr>
                <w:sz w:val="28"/>
                <w:szCs w:val="28"/>
              </w:rPr>
            </w:pPr>
            <w:r w:rsidRPr="00CE4AA0">
              <w:rPr>
                <w:sz w:val="28"/>
                <w:szCs w:val="28"/>
              </w:rPr>
              <w:t>№ п/п</w:t>
            </w:r>
          </w:p>
        </w:tc>
        <w:tc>
          <w:tcPr>
            <w:tcW w:w="5160" w:type="dxa"/>
            <w:vMerge w:val="restart"/>
            <w:vAlign w:val="center"/>
          </w:tcPr>
          <w:p w:rsidR="003C3A52" w:rsidRPr="00732C68" w:rsidRDefault="003C3A5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Название</w:t>
            </w:r>
            <w:r w:rsidR="000A46EE" w:rsidRPr="00732C68">
              <w:rPr>
                <w:sz w:val="28"/>
                <w:szCs w:val="28"/>
              </w:rPr>
              <w:t xml:space="preserve"> раздела, </w:t>
            </w:r>
            <w:r w:rsidRPr="00732C68">
              <w:rPr>
                <w:sz w:val="28"/>
                <w:szCs w:val="28"/>
              </w:rPr>
              <w:t>тем</w:t>
            </w:r>
            <w:r w:rsidR="000A46EE" w:rsidRPr="00732C68">
              <w:rPr>
                <w:sz w:val="28"/>
                <w:szCs w:val="28"/>
              </w:rPr>
              <w:t>ы</w:t>
            </w:r>
          </w:p>
        </w:tc>
        <w:tc>
          <w:tcPr>
            <w:tcW w:w="3685" w:type="dxa"/>
            <w:gridSpan w:val="3"/>
          </w:tcPr>
          <w:p w:rsidR="003C3A52" w:rsidRPr="00732C68" w:rsidRDefault="003C3A5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Количество часов</w:t>
            </w:r>
          </w:p>
        </w:tc>
      </w:tr>
      <w:tr w:rsidR="00CA5B82" w:rsidRPr="00732C68" w:rsidTr="009F52BC">
        <w:trPr>
          <w:tblHeader/>
        </w:trPr>
        <w:tc>
          <w:tcPr>
            <w:tcW w:w="652" w:type="dxa"/>
            <w:vMerge/>
          </w:tcPr>
          <w:p w:rsidR="00CA5B82" w:rsidRPr="00732C68" w:rsidRDefault="00CA5B82" w:rsidP="007A7527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5160" w:type="dxa"/>
            <w:vMerge/>
          </w:tcPr>
          <w:p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5B82" w:rsidRPr="009F52BC" w:rsidRDefault="00CA5B82" w:rsidP="007A7527">
            <w:pPr>
              <w:pStyle w:val="a6"/>
              <w:rPr>
                <w:sz w:val="27"/>
                <w:szCs w:val="27"/>
              </w:rPr>
            </w:pPr>
            <w:r w:rsidRPr="009F52BC">
              <w:rPr>
                <w:sz w:val="27"/>
                <w:szCs w:val="27"/>
              </w:rPr>
              <w:t>Лекции</w:t>
            </w:r>
          </w:p>
        </w:tc>
        <w:tc>
          <w:tcPr>
            <w:tcW w:w="1276" w:type="dxa"/>
          </w:tcPr>
          <w:p w:rsidR="00CA5B82" w:rsidRPr="009F52BC" w:rsidRDefault="00CA5B82" w:rsidP="007A7527">
            <w:pPr>
              <w:pStyle w:val="a6"/>
              <w:rPr>
                <w:sz w:val="27"/>
                <w:szCs w:val="27"/>
              </w:rPr>
            </w:pPr>
            <w:r w:rsidRPr="009F52BC">
              <w:rPr>
                <w:sz w:val="27"/>
                <w:szCs w:val="27"/>
              </w:rPr>
              <w:t>Практи</w:t>
            </w:r>
            <w:r w:rsidR="009F52BC" w:rsidRPr="009F52BC">
              <w:rPr>
                <w:sz w:val="27"/>
                <w:szCs w:val="27"/>
              </w:rPr>
              <w:t>-</w:t>
            </w:r>
            <w:r w:rsidRPr="009F52BC">
              <w:rPr>
                <w:sz w:val="27"/>
                <w:szCs w:val="27"/>
              </w:rPr>
              <w:t>ческие занятия</w:t>
            </w:r>
          </w:p>
        </w:tc>
        <w:tc>
          <w:tcPr>
            <w:tcW w:w="1275" w:type="dxa"/>
          </w:tcPr>
          <w:p w:rsidR="00CA5B82" w:rsidRPr="009F52BC" w:rsidRDefault="00CA5B82" w:rsidP="009F52BC">
            <w:pPr>
              <w:pStyle w:val="a6"/>
              <w:rPr>
                <w:sz w:val="27"/>
                <w:szCs w:val="27"/>
              </w:rPr>
            </w:pPr>
            <w:r w:rsidRPr="009F52BC">
              <w:rPr>
                <w:sz w:val="27"/>
                <w:szCs w:val="27"/>
              </w:rPr>
              <w:t>Всего аудитор</w:t>
            </w:r>
            <w:r w:rsidR="009F52BC" w:rsidRPr="009F52BC">
              <w:rPr>
                <w:sz w:val="27"/>
                <w:szCs w:val="27"/>
              </w:rPr>
              <w:t>-</w:t>
            </w:r>
            <w:r w:rsidRPr="009F52BC">
              <w:rPr>
                <w:sz w:val="27"/>
                <w:szCs w:val="27"/>
              </w:rPr>
              <w:t>ных</w:t>
            </w:r>
          </w:p>
        </w:tc>
      </w:tr>
      <w:tr w:rsidR="00CA5B82" w:rsidRPr="00732C68" w:rsidTr="009F52BC">
        <w:trPr>
          <w:tblHeader/>
        </w:trPr>
        <w:tc>
          <w:tcPr>
            <w:tcW w:w="652" w:type="dxa"/>
          </w:tcPr>
          <w:p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</w:tcPr>
          <w:p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A5B82" w:rsidRPr="00732C68" w:rsidTr="009F52BC">
        <w:tc>
          <w:tcPr>
            <w:tcW w:w="652" w:type="dxa"/>
          </w:tcPr>
          <w:p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</w:tcPr>
          <w:p w:rsidR="00CA5B82" w:rsidRPr="00732C68" w:rsidRDefault="00CA5B82" w:rsidP="009F52BC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Концептуальные и методологические основы </w:t>
            </w:r>
            <w:r w:rsidR="00D83184">
              <w:rPr>
                <w:b/>
                <w:sz w:val="28"/>
              </w:rPr>
              <w:t xml:space="preserve">и стратегические аспекты </w:t>
            </w:r>
            <w:r>
              <w:rPr>
                <w:b/>
                <w:sz w:val="28"/>
              </w:rPr>
              <w:t>бизнес-анализа</w:t>
            </w:r>
          </w:p>
        </w:tc>
        <w:tc>
          <w:tcPr>
            <w:tcW w:w="1134" w:type="dxa"/>
          </w:tcPr>
          <w:p w:rsidR="00CA5B82" w:rsidRPr="00BB6AD3" w:rsidRDefault="00CA5B82" w:rsidP="007A7527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A5B82" w:rsidRPr="00BB6AD3" w:rsidRDefault="00CA5B82" w:rsidP="007A7527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A5B82" w:rsidRPr="00BB6AD3" w:rsidRDefault="00CA5B82" w:rsidP="007A7527">
            <w:pPr>
              <w:pStyle w:val="a6"/>
              <w:rPr>
                <w:b/>
                <w:sz w:val="28"/>
                <w:szCs w:val="28"/>
              </w:rPr>
            </w:pP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9F52BC" w:rsidP="00CE4AA0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7E05B7">
              <w:rPr>
                <w:sz w:val="28"/>
                <w:szCs w:val="28"/>
              </w:rPr>
              <w:t>Бизнес-анализ как новая концепция аналитики в организации</w:t>
            </w:r>
          </w:p>
        </w:tc>
        <w:tc>
          <w:tcPr>
            <w:tcW w:w="1134" w:type="dxa"/>
          </w:tcPr>
          <w:p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52BC" w:rsidRPr="00732C68" w:rsidRDefault="009F52BC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9F52BC" w:rsidP="00CE4AA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32C68">
              <w:rPr>
                <w:sz w:val="28"/>
                <w:szCs w:val="28"/>
              </w:rPr>
              <w:t>2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7E05B7">
              <w:rPr>
                <w:sz w:val="28"/>
                <w:szCs w:val="28"/>
              </w:rPr>
              <w:t>Предмет, объекты, структура и информационное обеспечение бизнес-анализа</w:t>
            </w:r>
          </w:p>
        </w:tc>
        <w:tc>
          <w:tcPr>
            <w:tcW w:w="1134" w:type="dxa"/>
          </w:tcPr>
          <w:p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52BC" w:rsidRPr="00732C68" w:rsidRDefault="009F52BC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9F52BC" w:rsidP="00CE4AA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32C68">
              <w:rPr>
                <w:sz w:val="28"/>
                <w:szCs w:val="28"/>
              </w:rPr>
              <w:t>3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601569">
              <w:rPr>
                <w:sz w:val="28"/>
                <w:szCs w:val="28"/>
              </w:rPr>
              <w:t>Методологические основы бизнес-анализа</w:t>
            </w:r>
          </w:p>
        </w:tc>
        <w:tc>
          <w:tcPr>
            <w:tcW w:w="1134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D8318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9F52BC" w:rsidRPr="00732C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E4AA0">
              <w:rPr>
                <w:sz w:val="28"/>
                <w:szCs w:val="28"/>
              </w:rPr>
              <w:t>Бизнес-анализ в системе стратегического управления</w:t>
            </w:r>
          </w:p>
        </w:tc>
        <w:tc>
          <w:tcPr>
            <w:tcW w:w="1134" w:type="dxa"/>
          </w:tcPr>
          <w:p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52BC" w:rsidRPr="00732C68" w:rsidRDefault="009F52BC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F52BC" w:rsidRPr="00732C68" w:rsidRDefault="004C58DD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D8318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52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E4AA0">
              <w:rPr>
                <w:sz w:val="28"/>
                <w:szCs w:val="28"/>
              </w:rPr>
              <w:t>Методика внешнего стратегического анализа</w:t>
            </w:r>
          </w:p>
        </w:tc>
        <w:tc>
          <w:tcPr>
            <w:tcW w:w="1134" w:type="dxa"/>
          </w:tcPr>
          <w:p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D8318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52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E4AA0">
              <w:rPr>
                <w:sz w:val="28"/>
                <w:szCs w:val="28"/>
              </w:rPr>
              <w:t>Методика внутреннего стратегического анализа</w:t>
            </w:r>
          </w:p>
        </w:tc>
        <w:tc>
          <w:tcPr>
            <w:tcW w:w="1134" w:type="dxa"/>
          </w:tcPr>
          <w:p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Основные направления анализа стратегии предприятия</w:t>
            </w:r>
          </w:p>
        </w:tc>
        <w:tc>
          <w:tcPr>
            <w:tcW w:w="1134" w:type="dxa"/>
          </w:tcPr>
          <w:p w:rsidR="009F52BC" w:rsidRPr="00B367DA" w:rsidRDefault="009F52BC" w:rsidP="00764E1A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52BC" w:rsidRPr="004C58DD" w:rsidRDefault="009F52BC" w:rsidP="007A7527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9F52BC" w:rsidRPr="004C58DD" w:rsidRDefault="009F52BC" w:rsidP="007A7527">
            <w:pPr>
              <w:pStyle w:val="a6"/>
              <w:rPr>
                <w:b/>
                <w:sz w:val="28"/>
                <w:szCs w:val="28"/>
              </w:rPr>
            </w:pP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F90AC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.1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563C0D">
              <w:rPr>
                <w:sz w:val="28"/>
                <w:szCs w:val="28"/>
              </w:rPr>
              <w:t>Бизнес-анализ производства и реализации продукции и маркетинговой стратегии предприятия</w:t>
            </w:r>
          </w:p>
        </w:tc>
        <w:tc>
          <w:tcPr>
            <w:tcW w:w="1134" w:type="dxa"/>
          </w:tcPr>
          <w:p w:rsidR="009F52BC" w:rsidRPr="00D83184" w:rsidRDefault="00D83184" w:rsidP="00FA59CA">
            <w:pPr>
              <w:pStyle w:val="a6"/>
              <w:rPr>
                <w:sz w:val="28"/>
                <w:szCs w:val="28"/>
              </w:rPr>
            </w:pPr>
            <w:r w:rsidRPr="00D83184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F52BC" w:rsidRPr="00D83184" w:rsidRDefault="00764E1A" w:rsidP="00F90AC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F52BC" w:rsidRPr="00D83184" w:rsidRDefault="004C58DD" w:rsidP="00FA59CA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563C0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.2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Бизнес-анализ использования основных средств, трудовых и материальных ресурсов</w:t>
            </w:r>
          </w:p>
        </w:tc>
        <w:tc>
          <w:tcPr>
            <w:tcW w:w="1134" w:type="dxa"/>
          </w:tcPr>
          <w:p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F52BC" w:rsidRPr="00732C68" w:rsidRDefault="004C58DD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F52BC" w:rsidRPr="00732C68" w:rsidRDefault="009F52BC" w:rsidP="004C58DD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</w:t>
            </w:r>
            <w:r w:rsidR="004C58DD">
              <w:rPr>
                <w:sz w:val="28"/>
                <w:szCs w:val="28"/>
              </w:rPr>
              <w:t>4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.3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Бизнес-анализ затрат предприятия</w:t>
            </w:r>
          </w:p>
        </w:tc>
        <w:tc>
          <w:tcPr>
            <w:tcW w:w="1134" w:type="dxa"/>
          </w:tcPr>
          <w:p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52BC" w:rsidRPr="00732C68" w:rsidRDefault="00764E1A" w:rsidP="00764E1A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F52BC" w:rsidRPr="00732C68" w:rsidRDefault="004C58DD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.4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Бизнес-анализ финансовых результатов деятельности предприятия</w:t>
            </w:r>
          </w:p>
        </w:tc>
        <w:tc>
          <w:tcPr>
            <w:tcW w:w="1134" w:type="dxa"/>
          </w:tcPr>
          <w:p w:rsidR="009F52BC" w:rsidRPr="00732C68" w:rsidRDefault="00D83184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52BC" w:rsidRPr="00732C68" w:rsidRDefault="00764E1A" w:rsidP="00764E1A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F52BC" w:rsidRPr="00732C68" w:rsidRDefault="009F52BC" w:rsidP="004C58DD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</w:t>
            </w:r>
            <w:r w:rsidR="004C58DD">
              <w:rPr>
                <w:sz w:val="28"/>
                <w:szCs w:val="28"/>
              </w:rPr>
              <w:t>0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 w:rsidRPr="00732C68">
              <w:rPr>
                <w:sz w:val="28"/>
                <w:szCs w:val="28"/>
              </w:rPr>
              <w:t>.</w:t>
            </w:r>
            <w:r w:rsidR="009F52BC">
              <w:rPr>
                <w:sz w:val="28"/>
                <w:szCs w:val="28"/>
              </w:rPr>
              <w:t>5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Обоснование управленческих решений в бизнесе на основе CVP-анализа</w:t>
            </w:r>
          </w:p>
        </w:tc>
        <w:tc>
          <w:tcPr>
            <w:tcW w:w="1134" w:type="dxa"/>
          </w:tcPr>
          <w:p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F52BC" w:rsidRPr="00732C68" w:rsidRDefault="009F52BC" w:rsidP="004C58DD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</w:t>
            </w:r>
            <w:r w:rsidR="004C58DD">
              <w:rPr>
                <w:sz w:val="28"/>
                <w:szCs w:val="28"/>
              </w:rPr>
              <w:t>0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.6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Анализ финансового состояния предприятия</w:t>
            </w:r>
          </w:p>
        </w:tc>
        <w:tc>
          <w:tcPr>
            <w:tcW w:w="1134" w:type="dxa"/>
          </w:tcPr>
          <w:p w:rsidR="009F52BC" w:rsidRPr="00732C68" w:rsidRDefault="00D83184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F52BC" w:rsidRPr="00732C68" w:rsidRDefault="00764E1A" w:rsidP="00764E1A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F52BC" w:rsidRPr="00732C68" w:rsidRDefault="009F52BC" w:rsidP="00F90ACE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16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.7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Анализ инвестиционной стратегии и инновационной деятельности предприятия</w:t>
            </w:r>
          </w:p>
        </w:tc>
        <w:tc>
          <w:tcPr>
            <w:tcW w:w="1134" w:type="dxa"/>
          </w:tcPr>
          <w:p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F52BC" w:rsidRPr="00732C68" w:rsidRDefault="004C58DD" w:rsidP="0011295C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.8</w:t>
            </w:r>
          </w:p>
        </w:tc>
        <w:tc>
          <w:tcPr>
            <w:tcW w:w="5160" w:type="dxa"/>
          </w:tcPr>
          <w:p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Определение направлений развития предприятия</w:t>
            </w:r>
          </w:p>
        </w:tc>
        <w:tc>
          <w:tcPr>
            <w:tcW w:w="1134" w:type="dxa"/>
          </w:tcPr>
          <w:p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52BC" w:rsidRPr="00732C68" w:rsidRDefault="009F52BC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F52BC" w:rsidRPr="00732C68" w:rsidRDefault="009F52BC" w:rsidP="004C58DD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</w:t>
            </w:r>
            <w:r w:rsidR="004C58DD">
              <w:rPr>
                <w:sz w:val="28"/>
                <w:szCs w:val="28"/>
              </w:rPr>
              <w:t>0</w:t>
            </w:r>
          </w:p>
        </w:tc>
      </w:tr>
      <w:tr w:rsidR="009F52BC" w:rsidRPr="00732C68" w:rsidTr="009F52BC">
        <w:tc>
          <w:tcPr>
            <w:tcW w:w="652" w:type="dxa"/>
          </w:tcPr>
          <w:p w:rsidR="009F52BC" w:rsidRPr="00732C68" w:rsidRDefault="009F52BC" w:rsidP="007A7527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9F52BC" w:rsidRPr="00764E1A" w:rsidRDefault="009F52BC" w:rsidP="00732C68">
            <w:pPr>
              <w:pStyle w:val="a6"/>
              <w:jc w:val="left"/>
              <w:rPr>
                <w:b/>
                <w:sz w:val="28"/>
                <w:szCs w:val="28"/>
              </w:rPr>
            </w:pPr>
            <w:r w:rsidRPr="00764E1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F52BC" w:rsidRPr="00BB6AD3" w:rsidRDefault="009F52BC" w:rsidP="009534A2">
            <w:pPr>
              <w:pStyle w:val="a6"/>
              <w:rPr>
                <w:b/>
                <w:sz w:val="28"/>
                <w:szCs w:val="28"/>
              </w:rPr>
            </w:pPr>
            <w:r w:rsidRPr="00BB6AD3">
              <w:rPr>
                <w:b/>
                <w:sz w:val="28"/>
                <w:szCs w:val="28"/>
              </w:rPr>
              <w:t>8</w:t>
            </w:r>
            <w:r w:rsidR="009534A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52BC" w:rsidRPr="00BB6AD3" w:rsidRDefault="009534A2" w:rsidP="007A7527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:rsidR="009F52BC" w:rsidRPr="009534A2" w:rsidRDefault="009F52BC" w:rsidP="009534A2">
            <w:pPr>
              <w:pStyle w:val="a6"/>
              <w:rPr>
                <w:b/>
                <w:sz w:val="28"/>
                <w:szCs w:val="28"/>
              </w:rPr>
            </w:pPr>
            <w:r w:rsidRPr="00BB6AD3">
              <w:rPr>
                <w:b/>
                <w:sz w:val="28"/>
                <w:szCs w:val="28"/>
                <w:lang w:val="en-US"/>
              </w:rPr>
              <w:t>1</w:t>
            </w:r>
            <w:r w:rsidR="009534A2">
              <w:rPr>
                <w:b/>
                <w:sz w:val="28"/>
                <w:szCs w:val="28"/>
              </w:rPr>
              <w:t>40</w:t>
            </w:r>
          </w:p>
        </w:tc>
      </w:tr>
    </w:tbl>
    <w:p w:rsidR="0043088E" w:rsidRPr="007A7527" w:rsidRDefault="00740C83" w:rsidP="007A7527">
      <w:pPr>
        <w:jc w:val="center"/>
        <w:rPr>
          <w:b/>
          <w:sz w:val="28"/>
        </w:rPr>
      </w:pPr>
      <w:r w:rsidRPr="007A7527">
        <w:rPr>
          <w:b/>
          <w:sz w:val="28"/>
          <w:szCs w:val="32"/>
        </w:rPr>
        <w:br w:type="page"/>
      </w:r>
      <w:r w:rsidR="0043088E" w:rsidRPr="007A7527">
        <w:rPr>
          <w:b/>
          <w:sz w:val="28"/>
        </w:rPr>
        <w:t>СОДЕРЖАНИЕ УЧЕБНОГО МАТЕРИАЛА</w:t>
      </w:r>
    </w:p>
    <w:p w:rsidR="0043088E" w:rsidRPr="001C175F" w:rsidRDefault="0043088E" w:rsidP="007A7527">
      <w:pPr>
        <w:jc w:val="center"/>
        <w:rPr>
          <w:b/>
          <w:sz w:val="16"/>
          <w:szCs w:val="16"/>
        </w:rPr>
      </w:pPr>
    </w:p>
    <w:p w:rsidR="008A6B69" w:rsidRPr="007A7527" w:rsidRDefault="008A6B69" w:rsidP="008A6B69">
      <w:pPr>
        <w:jc w:val="center"/>
        <w:rPr>
          <w:b/>
          <w:sz w:val="28"/>
          <w:szCs w:val="24"/>
        </w:rPr>
      </w:pPr>
      <w:r w:rsidRPr="007A7527">
        <w:rPr>
          <w:b/>
          <w:sz w:val="28"/>
          <w:szCs w:val="24"/>
        </w:rPr>
        <w:t xml:space="preserve">Раздел </w:t>
      </w:r>
      <w:r w:rsidRPr="007A7527">
        <w:rPr>
          <w:b/>
          <w:sz w:val="28"/>
          <w:szCs w:val="24"/>
          <w:lang w:val="en-US"/>
        </w:rPr>
        <w:t>I</w:t>
      </w:r>
      <w:r w:rsidRPr="007A7527">
        <w:rPr>
          <w:b/>
          <w:sz w:val="28"/>
          <w:szCs w:val="24"/>
        </w:rPr>
        <w:t>.</w:t>
      </w:r>
      <w:r w:rsidRPr="00C4378B">
        <w:rPr>
          <w:b/>
          <w:sz w:val="28"/>
        </w:rPr>
        <w:t xml:space="preserve"> </w:t>
      </w:r>
      <w:r w:rsidR="00A04CE7">
        <w:rPr>
          <w:b/>
          <w:sz w:val="28"/>
        </w:rPr>
        <w:t xml:space="preserve">Концептуальные и методологические основы </w:t>
      </w:r>
      <w:r w:rsidR="00764E1A">
        <w:rPr>
          <w:b/>
          <w:sz w:val="28"/>
        </w:rPr>
        <w:t xml:space="preserve">и стратегические аспекты </w:t>
      </w:r>
      <w:r w:rsidR="00A04CE7">
        <w:rPr>
          <w:b/>
          <w:sz w:val="28"/>
        </w:rPr>
        <w:t>бизнес-анализа</w:t>
      </w:r>
    </w:p>
    <w:p w:rsidR="008A6B69" w:rsidRPr="001C175F" w:rsidRDefault="008A6B69" w:rsidP="008A6B69">
      <w:pPr>
        <w:jc w:val="center"/>
        <w:rPr>
          <w:b/>
          <w:i/>
          <w:sz w:val="16"/>
          <w:szCs w:val="16"/>
        </w:rPr>
      </w:pPr>
    </w:p>
    <w:p w:rsidR="008A6B69" w:rsidRPr="007A7527" w:rsidRDefault="008A6B69" w:rsidP="008A6B69">
      <w:pPr>
        <w:jc w:val="center"/>
        <w:rPr>
          <w:b/>
          <w:sz w:val="28"/>
          <w:szCs w:val="28"/>
        </w:rPr>
      </w:pPr>
      <w:r w:rsidRPr="00A04CE7">
        <w:rPr>
          <w:b/>
          <w:sz w:val="28"/>
          <w:szCs w:val="28"/>
        </w:rPr>
        <w:t>Тема 1.1.</w:t>
      </w:r>
      <w:r w:rsidRPr="007A7527">
        <w:rPr>
          <w:b/>
          <w:sz w:val="28"/>
          <w:szCs w:val="28"/>
        </w:rPr>
        <w:t xml:space="preserve"> </w:t>
      </w:r>
      <w:r w:rsidR="00A04CE7">
        <w:rPr>
          <w:b/>
          <w:sz w:val="28"/>
          <w:szCs w:val="28"/>
        </w:rPr>
        <w:t>Бизнес-анализ как новая концепция аналитики в организации</w:t>
      </w:r>
    </w:p>
    <w:p w:rsidR="008A6B69" w:rsidRPr="007A7527" w:rsidRDefault="00A04CE7" w:rsidP="008A6B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бизнес-анализа. Возникновение и развитие бизнес-анализа. </w:t>
      </w:r>
      <w:r w:rsidR="008A6B69" w:rsidRPr="007A7527">
        <w:rPr>
          <w:sz w:val="28"/>
          <w:szCs w:val="28"/>
        </w:rPr>
        <w:t>О</w:t>
      </w:r>
      <w:r w:rsidR="00F62A0C">
        <w:rPr>
          <w:sz w:val="28"/>
          <w:szCs w:val="28"/>
        </w:rPr>
        <w:t>сновные теоретические концепции бизнеса: позитивная, критическая, прагматическая. Роль бизнес-анализа в системе менеджмента организации и повышении эффективности бизнеса</w:t>
      </w:r>
      <w:r w:rsidR="0006264D">
        <w:rPr>
          <w:sz w:val="28"/>
          <w:szCs w:val="28"/>
        </w:rPr>
        <w:t xml:space="preserve">. Концептуальная модель бизнес-анализа в соответствии с </w:t>
      </w:r>
      <w:r w:rsidR="0006264D" w:rsidRPr="0006264D">
        <w:rPr>
          <w:sz w:val="28"/>
          <w:szCs w:val="28"/>
        </w:rPr>
        <w:t xml:space="preserve">Business analysis body of knowledge </w:t>
      </w:r>
      <w:r w:rsidR="0006264D">
        <w:rPr>
          <w:sz w:val="28"/>
          <w:szCs w:val="28"/>
        </w:rPr>
        <w:t>(</w:t>
      </w:r>
      <w:r w:rsidR="0006264D" w:rsidRPr="0006264D">
        <w:rPr>
          <w:sz w:val="28"/>
          <w:szCs w:val="28"/>
        </w:rPr>
        <w:t>ВАВОК</w:t>
      </w:r>
      <w:r w:rsidR="0006264D">
        <w:rPr>
          <w:sz w:val="28"/>
          <w:szCs w:val="28"/>
        </w:rPr>
        <w:t>): концепты и ключевые понятия</w:t>
      </w:r>
      <w:r w:rsidR="006E1641">
        <w:rPr>
          <w:sz w:val="28"/>
          <w:szCs w:val="28"/>
        </w:rPr>
        <w:t>, взаимосвязь между ними</w:t>
      </w:r>
      <w:r w:rsidR="0006264D">
        <w:rPr>
          <w:sz w:val="28"/>
          <w:szCs w:val="28"/>
        </w:rPr>
        <w:t xml:space="preserve">. </w:t>
      </w:r>
      <w:r w:rsidR="006E1641">
        <w:rPr>
          <w:sz w:val="28"/>
          <w:szCs w:val="28"/>
        </w:rPr>
        <w:t xml:space="preserve">Роль бизнес-аналитика в организации. </w:t>
      </w:r>
      <w:r w:rsidR="006E1641" w:rsidRPr="006E1641">
        <w:rPr>
          <w:sz w:val="28"/>
          <w:szCs w:val="28"/>
        </w:rPr>
        <w:t xml:space="preserve">Классификация </w:t>
      </w:r>
      <w:r w:rsidR="00620A7A">
        <w:rPr>
          <w:sz w:val="28"/>
          <w:szCs w:val="28"/>
        </w:rPr>
        <w:t>заинтересованных сторон (</w:t>
      </w:r>
      <w:r w:rsidR="006E1641" w:rsidRPr="006E1641">
        <w:rPr>
          <w:sz w:val="28"/>
          <w:szCs w:val="28"/>
        </w:rPr>
        <w:t>стейкхолдеров</w:t>
      </w:r>
      <w:r w:rsidR="00620A7A">
        <w:rPr>
          <w:sz w:val="28"/>
          <w:szCs w:val="28"/>
        </w:rPr>
        <w:t>)</w:t>
      </w:r>
      <w:r w:rsidR="006E1641" w:rsidRPr="006E1641">
        <w:rPr>
          <w:sz w:val="28"/>
          <w:szCs w:val="28"/>
        </w:rPr>
        <w:t xml:space="preserve"> бизнеса. Основные группы требований стейкхолдеров.</w:t>
      </w:r>
    </w:p>
    <w:p w:rsidR="008A6B69" w:rsidRPr="001C175F" w:rsidRDefault="008A6B69" w:rsidP="008A6B69">
      <w:pPr>
        <w:jc w:val="both"/>
        <w:rPr>
          <w:b/>
          <w:i/>
          <w:sz w:val="16"/>
          <w:szCs w:val="16"/>
        </w:rPr>
      </w:pPr>
    </w:p>
    <w:p w:rsidR="008A6B69" w:rsidRPr="007A7527" w:rsidRDefault="008A6B69" w:rsidP="008A6B69">
      <w:pPr>
        <w:jc w:val="center"/>
        <w:rPr>
          <w:b/>
          <w:sz w:val="28"/>
          <w:szCs w:val="28"/>
        </w:rPr>
      </w:pPr>
      <w:r w:rsidRPr="006E1641">
        <w:rPr>
          <w:b/>
          <w:sz w:val="28"/>
          <w:szCs w:val="28"/>
        </w:rPr>
        <w:t>Тема 1.2.</w:t>
      </w:r>
      <w:r w:rsidRPr="007A7527">
        <w:rPr>
          <w:b/>
          <w:sz w:val="28"/>
          <w:szCs w:val="28"/>
        </w:rPr>
        <w:t xml:space="preserve"> </w:t>
      </w:r>
      <w:r w:rsidR="00CB590C">
        <w:rPr>
          <w:b/>
          <w:sz w:val="28"/>
          <w:szCs w:val="28"/>
        </w:rPr>
        <w:t>Предмет, о</w:t>
      </w:r>
      <w:r w:rsidR="006E1641">
        <w:rPr>
          <w:b/>
          <w:sz w:val="28"/>
          <w:szCs w:val="28"/>
        </w:rPr>
        <w:t>бъекты, структура и информационное обеспечение бизнес-анализа</w:t>
      </w:r>
    </w:p>
    <w:p w:rsidR="008A6B69" w:rsidRPr="007A7527" w:rsidRDefault="00CB590C" w:rsidP="008A6B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и объекты бизнес-анализа. </w:t>
      </w:r>
      <w:r w:rsidR="00137B99">
        <w:rPr>
          <w:sz w:val="28"/>
          <w:szCs w:val="28"/>
        </w:rPr>
        <w:t xml:space="preserve">Бизнес-процессы и бизнес-модель организации как объекты бизнес-анализа. Классификация бизнес-процессов и технология их анализа. Типология бизнес-моделей; соотношение бизнес-модели организации и стратегии развития бизнеса. </w:t>
      </w:r>
      <w:r>
        <w:rPr>
          <w:sz w:val="28"/>
          <w:szCs w:val="28"/>
        </w:rPr>
        <w:t xml:space="preserve">Структура бизнес-анализа: бизнес-анализ экономический и бизнес-анализ информационный. </w:t>
      </w:r>
      <w:r w:rsidR="00EE5ABC">
        <w:rPr>
          <w:sz w:val="28"/>
          <w:szCs w:val="28"/>
        </w:rPr>
        <w:t>Информацион</w:t>
      </w:r>
      <w:r w:rsidR="00670157">
        <w:rPr>
          <w:sz w:val="28"/>
          <w:szCs w:val="28"/>
        </w:rPr>
        <w:t>ное обеспечение бизнес-анализа: источники и виды информации; оформление результатов анализа; рекомендуемое содержание отчетности организации с учетом целей взаимодействия с ключевыми стейкхолдерами.</w:t>
      </w:r>
    </w:p>
    <w:p w:rsidR="008A6B69" w:rsidRPr="001C175F" w:rsidRDefault="008A6B69" w:rsidP="008A6B69">
      <w:pPr>
        <w:jc w:val="both"/>
        <w:rPr>
          <w:b/>
          <w:i/>
          <w:sz w:val="16"/>
          <w:szCs w:val="16"/>
        </w:rPr>
      </w:pPr>
    </w:p>
    <w:p w:rsidR="008A6B69" w:rsidRPr="007A7527" w:rsidRDefault="008A6B69" w:rsidP="008A6B69">
      <w:pPr>
        <w:jc w:val="center"/>
        <w:rPr>
          <w:b/>
          <w:sz w:val="28"/>
          <w:szCs w:val="28"/>
        </w:rPr>
      </w:pPr>
      <w:r w:rsidRPr="00670157">
        <w:rPr>
          <w:b/>
          <w:sz w:val="28"/>
          <w:szCs w:val="28"/>
        </w:rPr>
        <w:t>Тема 1.3.</w:t>
      </w:r>
      <w:r w:rsidRPr="007A7527">
        <w:rPr>
          <w:b/>
          <w:sz w:val="28"/>
          <w:szCs w:val="28"/>
        </w:rPr>
        <w:t xml:space="preserve"> </w:t>
      </w:r>
      <w:r w:rsidR="00466AE3">
        <w:rPr>
          <w:b/>
          <w:sz w:val="28"/>
          <w:szCs w:val="28"/>
        </w:rPr>
        <w:t>Методологические основы бизнес-анализа</w:t>
      </w:r>
    </w:p>
    <w:p w:rsidR="008A6B69" w:rsidRPr="007A7527" w:rsidRDefault="00466AE3" w:rsidP="008A6B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 бизнес-анализа и его особенности.</w:t>
      </w:r>
      <w:r w:rsidR="008A6B69" w:rsidRPr="007A7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Системный подход к изучению объектов бизнес-анализа. </w:t>
      </w:r>
      <w:r w:rsidR="00041C99">
        <w:rPr>
          <w:sz w:val="28"/>
          <w:szCs w:val="28"/>
        </w:rPr>
        <w:t xml:space="preserve">Разработка и использование системы показателей в бизнес-аналитике. </w:t>
      </w:r>
      <w:r>
        <w:rPr>
          <w:sz w:val="28"/>
          <w:szCs w:val="28"/>
        </w:rPr>
        <w:t xml:space="preserve">Комплексный анализ бизнес-процессов и его этапы. </w:t>
      </w:r>
      <w:r w:rsidR="00041C99">
        <w:rPr>
          <w:sz w:val="28"/>
          <w:szCs w:val="28"/>
        </w:rPr>
        <w:t xml:space="preserve">Соотношение комплексного и тематического анализа. </w:t>
      </w:r>
      <w:r w:rsidR="009626F5">
        <w:rPr>
          <w:sz w:val="28"/>
          <w:szCs w:val="28"/>
        </w:rPr>
        <w:t xml:space="preserve">Методика бизнес-анализа. Комбинация внутреннего (процессного) анализа и внешнего анализа (анализа среды). </w:t>
      </w:r>
      <w:r w:rsidR="007E02AE">
        <w:rPr>
          <w:sz w:val="28"/>
          <w:szCs w:val="28"/>
        </w:rPr>
        <w:t xml:space="preserve">Техники бизнес-анализа и особенности их использования. Применение традиционных </w:t>
      </w:r>
      <w:r w:rsidR="009626F5">
        <w:rPr>
          <w:sz w:val="28"/>
          <w:szCs w:val="28"/>
        </w:rPr>
        <w:t xml:space="preserve">технических приемов (способов) </w:t>
      </w:r>
      <w:r w:rsidR="007E02AE">
        <w:rPr>
          <w:sz w:val="28"/>
          <w:szCs w:val="28"/>
        </w:rPr>
        <w:t>экономического анализа в б</w:t>
      </w:r>
      <w:r w:rsidR="009626F5">
        <w:rPr>
          <w:sz w:val="28"/>
          <w:szCs w:val="28"/>
        </w:rPr>
        <w:t>изнес-анали</w:t>
      </w:r>
      <w:r w:rsidR="007E02AE">
        <w:rPr>
          <w:sz w:val="28"/>
          <w:szCs w:val="28"/>
        </w:rPr>
        <w:t>тике</w:t>
      </w:r>
      <w:r w:rsidR="009626F5">
        <w:rPr>
          <w:sz w:val="28"/>
          <w:szCs w:val="28"/>
        </w:rPr>
        <w:t xml:space="preserve">. Способы обработки информации в бизнес-анализе: способ группировки информации; расчет относительных и средних величин; балансовый способ; способ сравнения; способ табличного отражения аналитических данных; графический способ; эвристические приемы. Использование информационных технологий в бизнес-анализе. </w:t>
      </w:r>
      <w:r w:rsidR="007E05B7">
        <w:rPr>
          <w:sz w:val="28"/>
          <w:szCs w:val="28"/>
        </w:rPr>
        <w:t xml:space="preserve">Методика факторного анализа: выявление причинно-следственных связей; идентификация и классификация факторов; систематизация факторов и моделирование факторных систем; измерение влияния факторов на результативные показатели на основе применения различных приемов детерминированного и стохастического </w:t>
      </w:r>
      <w:r w:rsidR="004B231D">
        <w:rPr>
          <w:sz w:val="28"/>
          <w:szCs w:val="28"/>
        </w:rPr>
        <w:t xml:space="preserve">факторного </w:t>
      </w:r>
      <w:r w:rsidR="007E05B7">
        <w:rPr>
          <w:sz w:val="28"/>
          <w:szCs w:val="28"/>
        </w:rPr>
        <w:t>анализа.</w:t>
      </w:r>
    </w:p>
    <w:p w:rsidR="008A6B69" w:rsidRPr="001C175F" w:rsidRDefault="008A6B69" w:rsidP="00764E1A">
      <w:pPr>
        <w:jc w:val="both"/>
        <w:rPr>
          <w:b/>
          <w:i/>
          <w:color w:val="000000"/>
          <w:sz w:val="16"/>
          <w:szCs w:val="16"/>
        </w:rPr>
      </w:pPr>
    </w:p>
    <w:p w:rsidR="008A6B69" w:rsidRPr="007A7527" w:rsidRDefault="008A6B69" w:rsidP="008A6B69">
      <w:pPr>
        <w:jc w:val="center"/>
        <w:rPr>
          <w:b/>
          <w:color w:val="000000"/>
          <w:sz w:val="28"/>
          <w:szCs w:val="28"/>
        </w:rPr>
      </w:pPr>
      <w:r w:rsidRPr="004B231D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1</w:t>
      </w:r>
      <w:r w:rsidRPr="004B231D">
        <w:rPr>
          <w:b/>
          <w:color w:val="000000"/>
          <w:sz w:val="28"/>
          <w:szCs w:val="28"/>
        </w:rPr>
        <w:t>.</w:t>
      </w:r>
      <w:r w:rsidR="00764E1A">
        <w:rPr>
          <w:b/>
          <w:color w:val="000000"/>
          <w:sz w:val="28"/>
          <w:szCs w:val="28"/>
        </w:rPr>
        <w:t>4</w:t>
      </w:r>
      <w:r w:rsidRPr="004B231D">
        <w:rPr>
          <w:b/>
          <w:color w:val="000000"/>
          <w:sz w:val="28"/>
          <w:szCs w:val="28"/>
        </w:rPr>
        <w:t>.</w:t>
      </w:r>
      <w:r w:rsidRPr="007A7527">
        <w:rPr>
          <w:b/>
          <w:color w:val="000000"/>
          <w:sz w:val="28"/>
          <w:szCs w:val="28"/>
        </w:rPr>
        <w:t xml:space="preserve"> </w:t>
      </w:r>
      <w:r w:rsidR="004B231D">
        <w:rPr>
          <w:b/>
          <w:color w:val="000000"/>
          <w:sz w:val="28"/>
          <w:szCs w:val="28"/>
        </w:rPr>
        <w:t>Бизнес-анализ в системе стратегического управления</w:t>
      </w:r>
    </w:p>
    <w:p w:rsidR="00562738" w:rsidRDefault="000B797C" w:rsidP="004B23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Этапы становления стратегического анализа: бюджетирование и контроль; долгосрочное планирование; стратегическое планирование; стратегическое рыночное управление</w:t>
      </w:r>
      <w:r w:rsidR="008A6B69" w:rsidRPr="007A752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Типы и виды стратегий и особенности их идентификации на различных стадиях жизненного цикла организации. Корпоративная, функциональная и деловая стратегии. </w:t>
      </w:r>
      <w:r w:rsidR="00562738">
        <w:rPr>
          <w:color w:val="000000"/>
          <w:sz w:val="28"/>
          <w:szCs w:val="28"/>
        </w:rPr>
        <w:t>Предметные области и уровни стратегического анализа.</w:t>
      </w:r>
      <w:r w:rsidR="00010098">
        <w:rPr>
          <w:color w:val="000000"/>
          <w:sz w:val="28"/>
          <w:szCs w:val="28"/>
        </w:rPr>
        <w:t xml:space="preserve"> Необходимость разработки стратегии устойчивого развития бизнеса. Связь стейкхолдерской теории фирмы и концепции устойчивого развития.</w:t>
      </w:r>
      <w:r w:rsidR="005B66AC">
        <w:rPr>
          <w:color w:val="000000"/>
          <w:sz w:val="28"/>
          <w:szCs w:val="28"/>
        </w:rPr>
        <w:t xml:space="preserve"> Основные проблемы и ключевые составляющие разработки концепции устойчивого развития.</w:t>
      </w:r>
    </w:p>
    <w:p w:rsidR="008A6B69" w:rsidRPr="001C175F" w:rsidRDefault="008A6B69" w:rsidP="008A6B69">
      <w:pPr>
        <w:jc w:val="both"/>
        <w:rPr>
          <w:b/>
          <w:i/>
          <w:sz w:val="16"/>
          <w:szCs w:val="16"/>
        </w:rPr>
      </w:pPr>
    </w:p>
    <w:p w:rsidR="008A6B69" w:rsidRPr="007A7527" w:rsidRDefault="008A6B69" w:rsidP="008A6B69">
      <w:pPr>
        <w:jc w:val="center"/>
        <w:rPr>
          <w:b/>
          <w:sz w:val="28"/>
          <w:szCs w:val="28"/>
        </w:rPr>
      </w:pPr>
      <w:r w:rsidRPr="00562738">
        <w:rPr>
          <w:b/>
          <w:sz w:val="28"/>
          <w:szCs w:val="28"/>
        </w:rPr>
        <w:t xml:space="preserve">Тема </w:t>
      </w:r>
      <w:r w:rsidR="00764E1A">
        <w:rPr>
          <w:b/>
          <w:sz w:val="28"/>
          <w:szCs w:val="28"/>
        </w:rPr>
        <w:t>1.5</w:t>
      </w:r>
      <w:r w:rsidRPr="00562738">
        <w:rPr>
          <w:b/>
          <w:sz w:val="28"/>
          <w:szCs w:val="28"/>
        </w:rPr>
        <w:t>.</w:t>
      </w:r>
      <w:r w:rsidRPr="007A7527">
        <w:rPr>
          <w:b/>
          <w:sz w:val="28"/>
          <w:szCs w:val="28"/>
        </w:rPr>
        <w:t xml:space="preserve"> </w:t>
      </w:r>
      <w:r w:rsidR="005B66AC">
        <w:rPr>
          <w:b/>
          <w:sz w:val="28"/>
          <w:szCs w:val="28"/>
        </w:rPr>
        <w:t>Методика внешнего стратегического анализа</w:t>
      </w:r>
    </w:p>
    <w:p w:rsidR="008A6B69" w:rsidRDefault="005B66AC" w:rsidP="005B6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внешнего стратегического анализа. </w:t>
      </w:r>
      <w:r w:rsidR="00353215">
        <w:rPr>
          <w:sz w:val="28"/>
          <w:szCs w:val="28"/>
        </w:rPr>
        <w:t xml:space="preserve">Отраслевой и конкурентный анализ. Ситуационный анализ. </w:t>
      </w:r>
      <w:r w:rsidR="007401A1" w:rsidRPr="007401A1">
        <w:rPr>
          <w:sz w:val="28"/>
          <w:szCs w:val="28"/>
        </w:rPr>
        <w:t>SWOT-анализ</w:t>
      </w:r>
      <w:r w:rsidR="007401A1" w:rsidRPr="00353215">
        <w:rPr>
          <w:sz w:val="28"/>
          <w:szCs w:val="28"/>
        </w:rPr>
        <w:t xml:space="preserve"> </w:t>
      </w:r>
      <w:r w:rsidR="007401A1">
        <w:rPr>
          <w:sz w:val="28"/>
          <w:szCs w:val="28"/>
        </w:rPr>
        <w:t>и его у</w:t>
      </w:r>
      <w:r w:rsidR="007401A1" w:rsidRPr="007401A1">
        <w:rPr>
          <w:sz w:val="28"/>
          <w:szCs w:val="28"/>
        </w:rPr>
        <w:t>совершенствованная модель SNW</w:t>
      </w:r>
      <w:r w:rsidR="007401A1">
        <w:rPr>
          <w:sz w:val="28"/>
          <w:szCs w:val="28"/>
        </w:rPr>
        <w:t>-</w:t>
      </w:r>
      <w:r w:rsidR="007401A1" w:rsidRPr="007401A1">
        <w:rPr>
          <w:sz w:val="28"/>
          <w:szCs w:val="28"/>
        </w:rPr>
        <w:t>анализ</w:t>
      </w:r>
      <w:r w:rsidR="007401A1">
        <w:rPr>
          <w:sz w:val="28"/>
          <w:szCs w:val="28"/>
        </w:rPr>
        <w:t>.</w:t>
      </w:r>
      <w:r w:rsidR="007401A1" w:rsidRPr="00353215">
        <w:rPr>
          <w:sz w:val="28"/>
          <w:szCs w:val="28"/>
        </w:rPr>
        <w:t xml:space="preserve"> </w:t>
      </w:r>
      <w:r w:rsidR="00353215" w:rsidRPr="00353215">
        <w:rPr>
          <w:sz w:val="28"/>
          <w:szCs w:val="28"/>
        </w:rPr>
        <w:t>PEST-анализ</w:t>
      </w:r>
      <w:r w:rsidR="00353215">
        <w:rPr>
          <w:sz w:val="28"/>
          <w:szCs w:val="28"/>
        </w:rPr>
        <w:t xml:space="preserve">. </w:t>
      </w:r>
      <w:r w:rsidR="00353215" w:rsidRPr="00353215">
        <w:rPr>
          <w:sz w:val="28"/>
          <w:szCs w:val="28"/>
        </w:rPr>
        <w:t>Модель М. Портера «пять сил конкуренции»</w:t>
      </w:r>
      <w:r w:rsidR="0087355F">
        <w:rPr>
          <w:sz w:val="28"/>
          <w:szCs w:val="28"/>
        </w:rPr>
        <w:t>; взаимосвязь факторов модели и доходности организации. М</w:t>
      </w:r>
      <w:r w:rsidR="0087355F" w:rsidRPr="0087355F">
        <w:rPr>
          <w:sz w:val="28"/>
          <w:szCs w:val="28"/>
        </w:rPr>
        <w:t>етодика анализа конкурентов</w:t>
      </w:r>
      <w:r w:rsidR="00353215">
        <w:t xml:space="preserve"> </w:t>
      </w:r>
      <w:r w:rsidR="0087355F">
        <w:rPr>
          <w:sz w:val="28"/>
          <w:szCs w:val="28"/>
        </w:rPr>
        <w:t xml:space="preserve">Д. Аакера. Ресурсная модель анализа стратегического анализа бизнес-окружения. </w:t>
      </w:r>
      <w:r w:rsidR="00602CEE">
        <w:rPr>
          <w:sz w:val="28"/>
          <w:szCs w:val="28"/>
        </w:rPr>
        <w:t xml:space="preserve">Понятие и </w:t>
      </w:r>
      <w:r w:rsidR="0087355F" w:rsidRPr="00602CEE">
        <w:rPr>
          <w:sz w:val="28"/>
          <w:szCs w:val="28"/>
        </w:rPr>
        <w:t>методика аналитического обоснования ключевых факторов успеха</w:t>
      </w:r>
      <w:r w:rsidR="00602CEE">
        <w:rPr>
          <w:sz w:val="28"/>
          <w:szCs w:val="28"/>
        </w:rPr>
        <w:t xml:space="preserve"> (</w:t>
      </w:r>
      <w:r w:rsidR="00602CEE" w:rsidRPr="00602CEE">
        <w:rPr>
          <w:sz w:val="28"/>
          <w:szCs w:val="28"/>
        </w:rPr>
        <w:t>CFS</w:t>
      </w:r>
      <w:r w:rsidR="00602CEE">
        <w:rPr>
          <w:sz w:val="28"/>
          <w:szCs w:val="28"/>
        </w:rPr>
        <w:t>)</w:t>
      </w:r>
      <w:r w:rsidR="0087355F">
        <w:rPr>
          <w:sz w:val="28"/>
          <w:szCs w:val="28"/>
        </w:rPr>
        <w:t xml:space="preserve"> </w:t>
      </w:r>
      <w:r w:rsidR="00353215">
        <w:rPr>
          <w:sz w:val="28"/>
          <w:szCs w:val="28"/>
        </w:rPr>
        <w:t>отрасли</w:t>
      </w:r>
      <w:r w:rsidR="00602CEE">
        <w:rPr>
          <w:sz w:val="28"/>
          <w:szCs w:val="28"/>
        </w:rPr>
        <w:t>.</w:t>
      </w:r>
    </w:p>
    <w:p w:rsidR="00602CEE" w:rsidRPr="00602CEE" w:rsidRDefault="00602CEE" w:rsidP="005B66AC">
      <w:pPr>
        <w:ind w:firstLine="709"/>
        <w:jc w:val="both"/>
        <w:rPr>
          <w:color w:val="000000"/>
          <w:sz w:val="16"/>
          <w:szCs w:val="16"/>
        </w:rPr>
      </w:pPr>
    </w:p>
    <w:p w:rsidR="008A6B69" w:rsidRPr="007A7527" w:rsidRDefault="008A6B69" w:rsidP="008A6B69">
      <w:pPr>
        <w:jc w:val="center"/>
        <w:rPr>
          <w:b/>
          <w:color w:val="000000"/>
          <w:sz w:val="28"/>
          <w:szCs w:val="28"/>
        </w:rPr>
      </w:pPr>
      <w:r w:rsidRPr="00602CEE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1</w:t>
      </w:r>
      <w:r w:rsidRPr="00602CEE">
        <w:rPr>
          <w:b/>
          <w:color w:val="000000"/>
          <w:sz w:val="28"/>
          <w:szCs w:val="28"/>
        </w:rPr>
        <w:t>.</w:t>
      </w:r>
      <w:r w:rsidR="00764E1A">
        <w:rPr>
          <w:b/>
          <w:color w:val="000000"/>
          <w:sz w:val="28"/>
          <w:szCs w:val="28"/>
        </w:rPr>
        <w:t>6</w:t>
      </w:r>
      <w:r w:rsidRPr="00602CEE">
        <w:rPr>
          <w:b/>
          <w:color w:val="000000"/>
          <w:sz w:val="28"/>
          <w:szCs w:val="28"/>
        </w:rPr>
        <w:t>.</w:t>
      </w:r>
      <w:r w:rsidRPr="007A7527">
        <w:rPr>
          <w:b/>
          <w:color w:val="000000"/>
          <w:sz w:val="28"/>
          <w:szCs w:val="28"/>
        </w:rPr>
        <w:t xml:space="preserve"> </w:t>
      </w:r>
      <w:r w:rsidR="00602CEE">
        <w:rPr>
          <w:b/>
          <w:color w:val="000000"/>
          <w:sz w:val="28"/>
          <w:szCs w:val="28"/>
        </w:rPr>
        <w:t>Методика внутреннего стратегического анализа</w:t>
      </w:r>
    </w:p>
    <w:p w:rsidR="008A6B69" w:rsidRPr="007A7527" w:rsidRDefault="00CE4AA0" w:rsidP="008A6B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внутреннего стратегического анализа. </w:t>
      </w:r>
      <w:r w:rsidR="008A6B69" w:rsidRPr="007A7527">
        <w:rPr>
          <w:color w:val="000000"/>
          <w:sz w:val="28"/>
          <w:szCs w:val="28"/>
        </w:rPr>
        <w:t>Р</w:t>
      </w:r>
      <w:r w:rsidR="00DA3789">
        <w:rPr>
          <w:color w:val="000000"/>
          <w:sz w:val="28"/>
          <w:szCs w:val="28"/>
        </w:rPr>
        <w:t xml:space="preserve">есурсный подход к внутреннему стратегическому анализу. Проверка и анализ компетенций; матрица </w:t>
      </w:r>
      <w:r w:rsidR="00DA3789" w:rsidRPr="00DA3789">
        <w:rPr>
          <w:color w:val="000000"/>
          <w:sz w:val="28"/>
          <w:szCs w:val="28"/>
        </w:rPr>
        <w:t>аутсорсинга.</w:t>
      </w:r>
      <w:r w:rsidR="00DA3789">
        <w:rPr>
          <w:color w:val="000000"/>
          <w:sz w:val="28"/>
          <w:szCs w:val="28"/>
        </w:rPr>
        <w:t xml:space="preserve"> Использование м</w:t>
      </w:r>
      <w:r w:rsidR="00DA3789" w:rsidRPr="00DA3789">
        <w:rPr>
          <w:color w:val="000000"/>
          <w:sz w:val="28"/>
          <w:szCs w:val="28"/>
        </w:rPr>
        <w:t>одел</w:t>
      </w:r>
      <w:r w:rsidR="00DA3789">
        <w:rPr>
          <w:color w:val="000000"/>
          <w:sz w:val="28"/>
          <w:szCs w:val="28"/>
        </w:rPr>
        <w:t>и</w:t>
      </w:r>
      <w:r w:rsidR="00DA3789" w:rsidRPr="00DA3789">
        <w:rPr>
          <w:color w:val="000000"/>
          <w:sz w:val="28"/>
          <w:szCs w:val="28"/>
        </w:rPr>
        <w:t xml:space="preserve"> цепочки стоимости М. Портера</w:t>
      </w:r>
      <w:r w:rsidR="00DA3789">
        <w:rPr>
          <w:color w:val="000000"/>
          <w:sz w:val="28"/>
          <w:szCs w:val="28"/>
        </w:rPr>
        <w:t xml:space="preserve">. </w:t>
      </w:r>
      <w:r w:rsidR="007401A1">
        <w:rPr>
          <w:color w:val="000000"/>
          <w:sz w:val="28"/>
          <w:szCs w:val="28"/>
        </w:rPr>
        <w:t>С</w:t>
      </w:r>
      <w:r w:rsidR="007401A1" w:rsidRPr="007401A1">
        <w:rPr>
          <w:color w:val="000000"/>
          <w:sz w:val="28"/>
          <w:szCs w:val="28"/>
        </w:rPr>
        <w:t xml:space="preserve">равнительный анализ результатов деятельности </w:t>
      </w:r>
      <w:r w:rsidR="007401A1">
        <w:rPr>
          <w:color w:val="000000"/>
          <w:sz w:val="28"/>
          <w:szCs w:val="28"/>
        </w:rPr>
        <w:t>организации</w:t>
      </w:r>
      <w:r w:rsidR="007401A1" w:rsidRPr="007401A1">
        <w:rPr>
          <w:color w:val="000000"/>
          <w:sz w:val="28"/>
          <w:szCs w:val="28"/>
        </w:rPr>
        <w:t xml:space="preserve"> с показателями деятельности конкурентов при помощи финансового анализа и бенчмаркинга</w:t>
      </w:r>
      <w:r w:rsidR="00F175AD">
        <w:rPr>
          <w:color w:val="000000"/>
          <w:sz w:val="28"/>
          <w:szCs w:val="28"/>
        </w:rPr>
        <w:t xml:space="preserve">. </w:t>
      </w:r>
      <w:r w:rsidR="00F175AD" w:rsidRPr="00F175AD">
        <w:rPr>
          <w:color w:val="000000"/>
          <w:sz w:val="28"/>
          <w:szCs w:val="28"/>
        </w:rPr>
        <w:t>Перспективные методики стратегического анализа</w:t>
      </w:r>
      <w:r w:rsidR="00F175AD">
        <w:rPr>
          <w:color w:val="000000"/>
          <w:sz w:val="28"/>
          <w:szCs w:val="28"/>
        </w:rPr>
        <w:t xml:space="preserve"> –</w:t>
      </w:r>
      <w:r w:rsidR="00F175AD" w:rsidRPr="00F175AD">
        <w:rPr>
          <w:color w:val="000000"/>
          <w:sz w:val="28"/>
          <w:szCs w:val="28"/>
        </w:rPr>
        <w:t xml:space="preserve"> сценарн</w:t>
      </w:r>
      <w:r w:rsidR="00F175AD">
        <w:rPr>
          <w:color w:val="000000"/>
          <w:sz w:val="28"/>
          <w:szCs w:val="28"/>
        </w:rPr>
        <w:t>ый и</w:t>
      </w:r>
      <w:r w:rsidR="00F175AD" w:rsidRPr="00F175AD">
        <w:rPr>
          <w:color w:val="000000"/>
          <w:sz w:val="28"/>
          <w:szCs w:val="28"/>
        </w:rPr>
        <w:t xml:space="preserve"> дисконтно-опционн</w:t>
      </w:r>
      <w:r w:rsidR="00F175AD">
        <w:rPr>
          <w:color w:val="000000"/>
          <w:sz w:val="28"/>
          <w:szCs w:val="28"/>
        </w:rPr>
        <w:t>ый анализ</w:t>
      </w:r>
      <w:r w:rsidR="00F175AD" w:rsidRPr="00F175AD">
        <w:rPr>
          <w:color w:val="000000"/>
          <w:sz w:val="28"/>
          <w:szCs w:val="28"/>
        </w:rPr>
        <w:t>.</w:t>
      </w:r>
    </w:p>
    <w:p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:rsidR="007645CC" w:rsidRDefault="007645CC" w:rsidP="007645CC">
      <w:pPr>
        <w:jc w:val="center"/>
        <w:rPr>
          <w:b/>
          <w:sz w:val="28"/>
        </w:rPr>
      </w:pPr>
      <w:r w:rsidRPr="00C4378B">
        <w:rPr>
          <w:b/>
          <w:sz w:val="28"/>
        </w:rPr>
        <w:t xml:space="preserve">Раздел </w:t>
      </w:r>
      <w:r w:rsidR="00764E1A">
        <w:rPr>
          <w:b/>
          <w:sz w:val="28"/>
          <w:lang w:val="en-US"/>
        </w:rPr>
        <w:t>II</w:t>
      </w:r>
      <w:r w:rsidRPr="00C4378B">
        <w:rPr>
          <w:b/>
          <w:sz w:val="28"/>
        </w:rPr>
        <w:t xml:space="preserve">. </w:t>
      </w:r>
      <w:r w:rsidR="0022774C">
        <w:rPr>
          <w:b/>
          <w:sz w:val="28"/>
        </w:rPr>
        <w:t>Основные направления анализа стратегии предприятия</w:t>
      </w:r>
    </w:p>
    <w:p w:rsidR="007645CC" w:rsidRPr="001C175F" w:rsidRDefault="007645CC" w:rsidP="007645CC">
      <w:pPr>
        <w:jc w:val="center"/>
        <w:rPr>
          <w:b/>
          <w:i/>
          <w:color w:val="000000"/>
          <w:sz w:val="16"/>
          <w:szCs w:val="16"/>
        </w:rPr>
      </w:pPr>
    </w:p>
    <w:p w:rsidR="007645CC" w:rsidRPr="007A7527" w:rsidRDefault="007645CC" w:rsidP="007645CC">
      <w:pPr>
        <w:jc w:val="center"/>
        <w:rPr>
          <w:b/>
          <w:color w:val="000000"/>
          <w:sz w:val="28"/>
          <w:szCs w:val="28"/>
        </w:rPr>
      </w:pPr>
      <w:r w:rsidRPr="004B231D">
        <w:rPr>
          <w:b/>
          <w:color w:val="000000"/>
          <w:sz w:val="28"/>
          <w:szCs w:val="28"/>
        </w:rPr>
        <w:t>Тема</w:t>
      </w:r>
      <w:r w:rsidR="00764E1A">
        <w:rPr>
          <w:b/>
          <w:color w:val="000000"/>
          <w:sz w:val="28"/>
          <w:szCs w:val="28"/>
        </w:rPr>
        <w:t xml:space="preserve"> 2</w:t>
      </w:r>
      <w:r w:rsidRPr="004B231D">
        <w:rPr>
          <w:b/>
          <w:color w:val="000000"/>
          <w:sz w:val="28"/>
          <w:szCs w:val="28"/>
        </w:rPr>
        <w:t>.1.</w:t>
      </w:r>
      <w:r w:rsidRPr="007A75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Бизнес-анализ </w:t>
      </w:r>
      <w:r w:rsidR="007E02AE">
        <w:rPr>
          <w:b/>
          <w:color w:val="000000"/>
          <w:sz w:val="28"/>
          <w:szCs w:val="28"/>
        </w:rPr>
        <w:t>производства и реализации продукции</w:t>
      </w:r>
      <w:r w:rsidR="007040B8">
        <w:rPr>
          <w:b/>
          <w:color w:val="000000"/>
          <w:sz w:val="28"/>
          <w:szCs w:val="28"/>
        </w:rPr>
        <w:t xml:space="preserve"> и маркетинговой стратегии предприятия</w:t>
      </w:r>
    </w:p>
    <w:p w:rsidR="008A6B69" w:rsidRPr="008D1706" w:rsidRDefault="007040B8" w:rsidP="007645CC">
      <w:pPr>
        <w:ind w:firstLine="709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Содержание, задачи и информационная база анализа. </w:t>
      </w:r>
      <w:r w:rsidRPr="007040B8">
        <w:rPr>
          <w:color w:val="000000"/>
          <w:sz w:val="28"/>
          <w:szCs w:val="28"/>
        </w:rPr>
        <w:t>Анализ динамики, выполнения плана производства и реализации продукции</w:t>
      </w:r>
      <w:r w:rsidR="00226A49">
        <w:rPr>
          <w:color w:val="000000"/>
          <w:sz w:val="28"/>
          <w:szCs w:val="28"/>
        </w:rPr>
        <w:t>; а</w:t>
      </w:r>
      <w:r w:rsidRPr="007040B8">
        <w:rPr>
          <w:color w:val="000000"/>
          <w:sz w:val="28"/>
          <w:szCs w:val="28"/>
        </w:rPr>
        <w:t>нализ ассортимента и структуры продукции</w:t>
      </w:r>
      <w:r w:rsidR="00226A49">
        <w:rPr>
          <w:color w:val="000000"/>
          <w:sz w:val="28"/>
          <w:szCs w:val="28"/>
        </w:rPr>
        <w:t xml:space="preserve">, ее влияния на экономические показатели. Анализ ритмичности работы предприятия. Анализ качества продукции. </w:t>
      </w:r>
      <w:r w:rsidR="00226A49" w:rsidRPr="006C2EE9">
        <w:rPr>
          <w:spacing w:val="-4"/>
          <w:sz w:val="28"/>
          <w:szCs w:val="28"/>
        </w:rPr>
        <w:t>Анализ спроса на продукцию, работы и услуги предприятия, состояния и прогнозирования рынков сбыта. Анализ формирования портфеля заказов и оценка рисков невостребованной продукции, работ и услуг. Анализ конкурентоспособности продукции и предприятия. Анализ ценовой политики предприятия. Анализ показателей эффективности маркетинговой деятельности.</w:t>
      </w:r>
      <w:r w:rsidR="00226A49">
        <w:rPr>
          <w:spacing w:val="-4"/>
          <w:sz w:val="28"/>
          <w:szCs w:val="28"/>
        </w:rPr>
        <w:t xml:space="preserve"> </w:t>
      </w:r>
      <w:r w:rsidR="00226A49" w:rsidRPr="008D1706">
        <w:rPr>
          <w:spacing w:val="-4"/>
          <w:sz w:val="28"/>
          <w:szCs w:val="28"/>
        </w:rPr>
        <w:t xml:space="preserve">Факторы и резервы увеличения объемов </w:t>
      </w:r>
      <w:r w:rsidR="008D1706" w:rsidRPr="008D1706">
        <w:rPr>
          <w:spacing w:val="-4"/>
          <w:sz w:val="28"/>
          <w:szCs w:val="28"/>
        </w:rPr>
        <w:t>производства</w:t>
      </w:r>
      <w:r w:rsidR="00226A49" w:rsidRPr="008D1706">
        <w:rPr>
          <w:spacing w:val="-4"/>
          <w:sz w:val="28"/>
          <w:szCs w:val="28"/>
        </w:rPr>
        <w:t xml:space="preserve"> и реализации продукции.</w:t>
      </w:r>
      <w:r w:rsidR="008A6B69" w:rsidRPr="008D1706">
        <w:rPr>
          <w:spacing w:val="-4"/>
          <w:sz w:val="28"/>
          <w:szCs w:val="28"/>
        </w:rPr>
        <w:t xml:space="preserve"> </w:t>
      </w:r>
      <w:r w:rsidR="008D1706" w:rsidRPr="008D1706">
        <w:rPr>
          <w:spacing w:val="-4"/>
          <w:sz w:val="28"/>
          <w:szCs w:val="28"/>
        </w:rPr>
        <w:t>Оптимизация ассортимента продукции, структуры производства и продаж.</w:t>
      </w:r>
    </w:p>
    <w:p w:rsidR="00764E1A" w:rsidRDefault="00764E1A">
      <w:pPr>
        <w:widowControl/>
        <w:autoSpaceDE/>
        <w:autoSpaceDN/>
        <w:adjustRightInd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br w:type="page"/>
      </w:r>
    </w:p>
    <w:p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:rsidR="008A6B69" w:rsidRPr="007A7527" w:rsidRDefault="008A6B69" w:rsidP="008A6B69">
      <w:pPr>
        <w:jc w:val="center"/>
        <w:rPr>
          <w:b/>
          <w:color w:val="000000"/>
          <w:sz w:val="28"/>
          <w:szCs w:val="28"/>
        </w:rPr>
      </w:pPr>
      <w:r w:rsidRPr="008D1706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8D1706">
        <w:rPr>
          <w:b/>
          <w:color w:val="000000"/>
          <w:sz w:val="28"/>
          <w:szCs w:val="28"/>
        </w:rPr>
        <w:t>.</w:t>
      </w:r>
      <w:r w:rsidR="008D1706">
        <w:rPr>
          <w:b/>
          <w:color w:val="000000"/>
          <w:sz w:val="28"/>
          <w:szCs w:val="28"/>
        </w:rPr>
        <w:t>2</w:t>
      </w:r>
      <w:r w:rsidRPr="008D1706">
        <w:rPr>
          <w:b/>
          <w:color w:val="000000"/>
          <w:sz w:val="28"/>
          <w:szCs w:val="28"/>
        </w:rPr>
        <w:t xml:space="preserve">. </w:t>
      </w:r>
      <w:r w:rsidR="00555BC3">
        <w:rPr>
          <w:b/>
          <w:color w:val="000000"/>
          <w:sz w:val="28"/>
          <w:szCs w:val="28"/>
        </w:rPr>
        <w:t xml:space="preserve">Бизнес-анализ </w:t>
      </w:r>
      <w:r w:rsidR="00BB649E">
        <w:rPr>
          <w:b/>
          <w:color w:val="000000"/>
          <w:sz w:val="28"/>
          <w:szCs w:val="28"/>
        </w:rPr>
        <w:t>использования основных средств, трудовых и материальных ресурсов</w:t>
      </w:r>
    </w:p>
    <w:p w:rsidR="00FA34DF" w:rsidRPr="006C2EE9" w:rsidRDefault="00BB649E" w:rsidP="00FA34DF">
      <w:pPr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Содержание, задачи и информационная база анализа. </w:t>
      </w:r>
      <w:r w:rsidRPr="006C2EE9">
        <w:rPr>
          <w:spacing w:val="-4"/>
          <w:sz w:val="28"/>
          <w:szCs w:val="28"/>
        </w:rPr>
        <w:t>Анализ наличия, структуры, движения и динамики основных средств. Оценка технического состояния основных средств.</w:t>
      </w:r>
      <w:r>
        <w:rPr>
          <w:spacing w:val="-4"/>
          <w:sz w:val="28"/>
          <w:szCs w:val="28"/>
        </w:rPr>
        <w:t xml:space="preserve"> С</w:t>
      </w:r>
      <w:r w:rsidRPr="006C2EE9">
        <w:rPr>
          <w:spacing w:val="-4"/>
          <w:sz w:val="28"/>
          <w:szCs w:val="28"/>
        </w:rPr>
        <w:t>истем</w:t>
      </w:r>
      <w:r>
        <w:rPr>
          <w:spacing w:val="-4"/>
          <w:sz w:val="28"/>
          <w:szCs w:val="28"/>
        </w:rPr>
        <w:t>а</w:t>
      </w:r>
      <w:r w:rsidRPr="006C2EE9">
        <w:rPr>
          <w:spacing w:val="-4"/>
          <w:sz w:val="28"/>
          <w:szCs w:val="28"/>
        </w:rPr>
        <w:t xml:space="preserve"> показателей эффективности использования основных средств. Анализ использования производственной мощности </w:t>
      </w:r>
      <w:r>
        <w:rPr>
          <w:spacing w:val="-4"/>
          <w:sz w:val="28"/>
          <w:szCs w:val="28"/>
        </w:rPr>
        <w:t xml:space="preserve">предприятия, </w:t>
      </w:r>
      <w:r w:rsidRPr="006C2EE9">
        <w:rPr>
          <w:spacing w:val="-4"/>
          <w:sz w:val="28"/>
          <w:szCs w:val="28"/>
        </w:rPr>
        <w:t xml:space="preserve">экстенсивного и интенсивного использования оборудования, выявление причин неполного его использования по времени и мощности. </w:t>
      </w:r>
      <w:r>
        <w:rPr>
          <w:spacing w:val="-4"/>
          <w:sz w:val="28"/>
          <w:szCs w:val="28"/>
        </w:rPr>
        <w:t>О</w:t>
      </w:r>
      <w:r w:rsidRPr="006C2EE9">
        <w:rPr>
          <w:spacing w:val="-4"/>
          <w:sz w:val="28"/>
          <w:szCs w:val="28"/>
        </w:rPr>
        <w:t>ценка влияния наличия и эффективности использования основных средств на финансово-экономические показатели результатов работы предприятия.</w:t>
      </w:r>
      <w:r>
        <w:rPr>
          <w:spacing w:val="-4"/>
          <w:sz w:val="28"/>
          <w:szCs w:val="28"/>
        </w:rPr>
        <w:t xml:space="preserve"> </w:t>
      </w:r>
      <w:r w:rsidRPr="006C2EE9">
        <w:rPr>
          <w:spacing w:val="-4"/>
          <w:sz w:val="28"/>
          <w:szCs w:val="28"/>
        </w:rPr>
        <w:t>Выявление резервов улучшения технического состояния и эффективности использования основных средств</w:t>
      </w:r>
      <w:r>
        <w:rPr>
          <w:spacing w:val="-4"/>
          <w:sz w:val="28"/>
          <w:szCs w:val="28"/>
        </w:rPr>
        <w:t xml:space="preserve">. </w:t>
      </w:r>
      <w:r w:rsidR="00545978" w:rsidRPr="00545978">
        <w:rPr>
          <w:spacing w:val="-4"/>
          <w:sz w:val="28"/>
          <w:szCs w:val="28"/>
        </w:rPr>
        <w:t>Анализ обеспеченности трудовыми ресурсами</w:t>
      </w:r>
      <w:r w:rsidR="00545978">
        <w:rPr>
          <w:spacing w:val="-4"/>
          <w:sz w:val="28"/>
          <w:szCs w:val="28"/>
        </w:rPr>
        <w:t>,</w:t>
      </w:r>
      <w:r w:rsidR="00545978" w:rsidRPr="00545978">
        <w:rPr>
          <w:spacing w:val="-4"/>
          <w:sz w:val="28"/>
          <w:szCs w:val="28"/>
        </w:rPr>
        <w:t xml:space="preserve"> состава, структуры и движения трудовых ресурсов организации. Анализ использования рабочего времени. Анализ показателей </w:t>
      </w:r>
      <w:r w:rsidR="00545978">
        <w:rPr>
          <w:spacing w:val="-4"/>
          <w:sz w:val="28"/>
          <w:szCs w:val="28"/>
        </w:rPr>
        <w:t>эффективности использования персонала; а</w:t>
      </w:r>
      <w:r w:rsidR="00545978" w:rsidRPr="006C2EE9">
        <w:rPr>
          <w:spacing w:val="-4"/>
          <w:sz w:val="28"/>
          <w:szCs w:val="28"/>
        </w:rPr>
        <w:t>нализ производительности труда и трудоемкости по технико-экономическим факторам.</w:t>
      </w:r>
      <w:r w:rsidR="00545978" w:rsidRPr="00545978">
        <w:rPr>
          <w:spacing w:val="-4"/>
          <w:sz w:val="28"/>
          <w:szCs w:val="28"/>
        </w:rPr>
        <w:t xml:space="preserve"> Оценка эффективности системы подбора кадров (работы HR-отдела). </w:t>
      </w:r>
      <w:r w:rsidR="00545978" w:rsidRPr="006C2EE9">
        <w:rPr>
          <w:spacing w:val="-4"/>
          <w:sz w:val="28"/>
          <w:szCs w:val="28"/>
        </w:rPr>
        <w:t xml:space="preserve">Обобщение влияния трудовых факторов на объем </w:t>
      </w:r>
      <w:r w:rsidR="00545978">
        <w:rPr>
          <w:spacing w:val="-4"/>
          <w:sz w:val="28"/>
          <w:szCs w:val="28"/>
        </w:rPr>
        <w:t>производим</w:t>
      </w:r>
      <w:r w:rsidR="00545978" w:rsidRPr="006C2EE9">
        <w:rPr>
          <w:spacing w:val="-4"/>
          <w:sz w:val="28"/>
          <w:szCs w:val="28"/>
        </w:rPr>
        <w:t>ой продукции. Выявление основных резервов роста производительности труда.</w:t>
      </w:r>
      <w:r w:rsidR="00545978">
        <w:rPr>
          <w:spacing w:val="-4"/>
          <w:sz w:val="28"/>
          <w:szCs w:val="28"/>
        </w:rPr>
        <w:t xml:space="preserve"> </w:t>
      </w:r>
      <w:r w:rsidR="00545978" w:rsidRPr="006C2EE9">
        <w:rPr>
          <w:spacing w:val="-4"/>
          <w:sz w:val="28"/>
          <w:szCs w:val="28"/>
        </w:rPr>
        <w:t>Анализ формирования и использования фонда заработной платы и средств на оплату труда. Оценка эффективности использования фонда заработной платы. Выявление основных направлений более рационального использования средств на оплату труда.</w:t>
      </w:r>
      <w:r w:rsidR="00545978">
        <w:rPr>
          <w:spacing w:val="-4"/>
          <w:sz w:val="28"/>
          <w:szCs w:val="28"/>
        </w:rPr>
        <w:t xml:space="preserve"> </w:t>
      </w:r>
      <w:r w:rsidR="00545978" w:rsidRPr="00545978">
        <w:rPr>
          <w:spacing w:val="-4"/>
          <w:sz w:val="28"/>
          <w:szCs w:val="28"/>
        </w:rPr>
        <w:t xml:space="preserve">Оценка потребности </w:t>
      </w:r>
      <w:r w:rsidR="00545978">
        <w:rPr>
          <w:spacing w:val="-4"/>
          <w:sz w:val="28"/>
          <w:szCs w:val="28"/>
        </w:rPr>
        <w:t>предприятия</w:t>
      </w:r>
      <w:r w:rsidR="00545978" w:rsidRPr="00545978">
        <w:rPr>
          <w:spacing w:val="-4"/>
          <w:sz w:val="28"/>
          <w:szCs w:val="28"/>
        </w:rPr>
        <w:t xml:space="preserve"> в материальных ресурсах, согласованност</w:t>
      </w:r>
      <w:r w:rsidR="00545978">
        <w:rPr>
          <w:spacing w:val="-4"/>
          <w:sz w:val="28"/>
          <w:szCs w:val="28"/>
        </w:rPr>
        <w:t>и</w:t>
      </w:r>
      <w:r w:rsidR="00545978" w:rsidRPr="00545978">
        <w:rPr>
          <w:spacing w:val="-4"/>
          <w:sz w:val="28"/>
          <w:szCs w:val="28"/>
        </w:rPr>
        <w:t xml:space="preserve"> планов производства и материально-технического обеспечения (МТО). Анализ выполнения плана МТО. Оценка эффективности работы отдела МТО. Влияние материально-технического обеспечения на объем продукции. </w:t>
      </w:r>
      <w:r w:rsidR="00FA34DF">
        <w:rPr>
          <w:spacing w:val="-4"/>
          <w:sz w:val="28"/>
          <w:szCs w:val="28"/>
        </w:rPr>
        <w:t>Система</w:t>
      </w:r>
      <w:r w:rsidR="00FA34DF" w:rsidRPr="006C2EE9">
        <w:rPr>
          <w:spacing w:val="-4"/>
          <w:sz w:val="28"/>
          <w:szCs w:val="28"/>
        </w:rPr>
        <w:t xml:space="preserve"> показателей эффективности использования материальных ресурсов. Оценка прогрессивности и обоснованности действующих норм расхода сырья, материалов и топливно-энергетических ресурсов. </w:t>
      </w:r>
      <w:r w:rsidR="00545978" w:rsidRPr="00545978">
        <w:rPr>
          <w:spacing w:val="-4"/>
          <w:sz w:val="28"/>
          <w:szCs w:val="28"/>
        </w:rPr>
        <w:t xml:space="preserve">Резервы повышения организационного уровня бизнес-процесса материально-технического обеспечения, </w:t>
      </w:r>
      <w:r w:rsidR="00FA34DF">
        <w:rPr>
          <w:spacing w:val="-4"/>
          <w:sz w:val="28"/>
          <w:szCs w:val="28"/>
        </w:rPr>
        <w:t>повыш</w:t>
      </w:r>
      <w:r w:rsidR="00545978" w:rsidRPr="00545978">
        <w:rPr>
          <w:spacing w:val="-4"/>
          <w:sz w:val="28"/>
          <w:szCs w:val="28"/>
        </w:rPr>
        <w:t>ения эффективности работы отдела МТО</w:t>
      </w:r>
      <w:r w:rsidR="00FA34DF">
        <w:rPr>
          <w:spacing w:val="-4"/>
          <w:sz w:val="28"/>
          <w:szCs w:val="28"/>
        </w:rPr>
        <w:t xml:space="preserve"> и </w:t>
      </w:r>
      <w:r w:rsidR="00FA34DF" w:rsidRPr="006C2EE9">
        <w:rPr>
          <w:spacing w:val="-4"/>
          <w:sz w:val="28"/>
          <w:szCs w:val="28"/>
        </w:rPr>
        <w:t>улучшения использования материальн</w:t>
      </w:r>
      <w:r w:rsidR="00FA34DF">
        <w:rPr>
          <w:spacing w:val="-4"/>
          <w:sz w:val="28"/>
          <w:szCs w:val="28"/>
        </w:rPr>
        <w:t>ых</w:t>
      </w:r>
      <w:r w:rsidR="00FA34DF" w:rsidRPr="006C2EE9">
        <w:rPr>
          <w:spacing w:val="-4"/>
          <w:sz w:val="28"/>
          <w:szCs w:val="28"/>
        </w:rPr>
        <w:t xml:space="preserve"> ресурсов.</w:t>
      </w:r>
      <w:r w:rsidR="00FA34DF">
        <w:rPr>
          <w:spacing w:val="-4"/>
          <w:sz w:val="28"/>
          <w:szCs w:val="28"/>
        </w:rPr>
        <w:t xml:space="preserve"> </w:t>
      </w:r>
    </w:p>
    <w:p w:rsidR="008A6B69" w:rsidRPr="001C175F" w:rsidRDefault="008A6B69" w:rsidP="008A6B69">
      <w:pPr>
        <w:jc w:val="center"/>
        <w:rPr>
          <w:b/>
          <w:i/>
          <w:color w:val="000000"/>
          <w:sz w:val="16"/>
          <w:szCs w:val="16"/>
        </w:rPr>
      </w:pPr>
    </w:p>
    <w:p w:rsidR="008A6B69" w:rsidRPr="007A7527" w:rsidRDefault="008A6B69" w:rsidP="008A6B69">
      <w:pPr>
        <w:jc w:val="center"/>
        <w:rPr>
          <w:b/>
          <w:color w:val="000000"/>
          <w:sz w:val="28"/>
          <w:szCs w:val="28"/>
        </w:rPr>
      </w:pPr>
      <w:r w:rsidRPr="00FA34DF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FA34DF">
        <w:rPr>
          <w:b/>
          <w:color w:val="000000"/>
          <w:sz w:val="28"/>
          <w:szCs w:val="28"/>
        </w:rPr>
        <w:t>.</w:t>
      </w:r>
      <w:r w:rsidR="00FA34DF">
        <w:rPr>
          <w:b/>
          <w:color w:val="000000"/>
          <w:sz w:val="28"/>
          <w:szCs w:val="28"/>
        </w:rPr>
        <w:t>3</w:t>
      </w:r>
      <w:r w:rsidRPr="00FA34DF">
        <w:rPr>
          <w:b/>
          <w:color w:val="000000"/>
          <w:sz w:val="28"/>
          <w:szCs w:val="28"/>
        </w:rPr>
        <w:t xml:space="preserve">. </w:t>
      </w:r>
      <w:r w:rsidR="00D32C99">
        <w:rPr>
          <w:b/>
          <w:color w:val="000000"/>
          <w:sz w:val="28"/>
          <w:szCs w:val="28"/>
        </w:rPr>
        <w:t>Бизнес-анализ затрат предприятия</w:t>
      </w:r>
    </w:p>
    <w:p w:rsidR="00D32C99" w:rsidRDefault="00D32C99" w:rsidP="00D32C99">
      <w:pPr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Содержание, задачи и информационная база анализа. </w:t>
      </w:r>
      <w:r w:rsidRPr="006C2EE9">
        <w:rPr>
          <w:spacing w:val="-4"/>
          <w:sz w:val="28"/>
          <w:szCs w:val="28"/>
        </w:rPr>
        <w:t xml:space="preserve">Классификация затрат в учетно-аналитической практике. Анализ </w:t>
      </w:r>
      <w:r>
        <w:rPr>
          <w:spacing w:val="-4"/>
          <w:sz w:val="28"/>
          <w:szCs w:val="28"/>
        </w:rPr>
        <w:t xml:space="preserve">динамики, </w:t>
      </w:r>
      <w:r w:rsidRPr="006C2EE9">
        <w:rPr>
          <w:spacing w:val="-4"/>
          <w:sz w:val="28"/>
          <w:szCs w:val="28"/>
        </w:rPr>
        <w:t>состава и структуры затрат на производство</w:t>
      </w:r>
      <w:r>
        <w:rPr>
          <w:spacing w:val="-4"/>
          <w:sz w:val="28"/>
          <w:szCs w:val="28"/>
        </w:rPr>
        <w:t xml:space="preserve"> </w:t>
      </w:r>
      <w:r w:rsidRPr="005B6F86">
        <w:rPr>
          <w:spacing w:val="-4"/>
          <w:sz w:val="28"/>
          <w:szCs w:val="28"/>
        </w:rPr>
        <w:t>и реализацию продукции.</w:t>
      </w:r>
      <w:r>
        <w:rPr>
          <w:spacing w:val="-4"/>
          <w:sz w:val="28"/>
          <w:szCs w:val="28"/>
        </w:rPr>
        <w:t xml:space="preserve"> </w:t>
      </w:r>
      <w:r w:rsidRPr="005B6F86">
        <w:rPr>
          <w:spacing w:val="-4"/>
          <w:sz w:val="28"/>
          <w:szCs w:val="28"/>
        </w:rPr>
        <w:t>Анализ</w:t>
      </w:r>
      <w:r w:rsidRPr="006C2EE9">
        <w:rPr>
          <w:spacing w:val="-4"/>
          <w:sz w:val="28"/>
          <w:szCs w:val="28"/>
        </w:rPr>
        <w:t xml:space="preserve"> общей суммы затрат на </w:t>
      </w:r>
      <w:r w:rsidRPr="005B6F86">
        <w:rPr>
          <w:spacing w:val="-4"/>
          <w:sz w:val="28"/>
          <w:szCs w:val="28"/>
        </w:rPr>
        <w:t>производство и реализацию продукции</w:t>
      </w:r>
      <w:r>
        <w:rPr>
          <w:spacing w:val="-4"/>
          <w:sz w:val="28"/>
          <w:szCs w:val="28"/>
        </w:rPr>
        <w:t xml:space="preserve">, </w:t>
      </w:r>
      <w:r w:rsidRPr="006C2EE9">
        <w:rPr>
          <w:spacing w:val="-4"/>
          <w:sz w:val="28"/>
          <w:szCs w:val="28"/>
        </w:rPr>
        <w:t>затрат на рубль продукции.</w:t>
      </w:r>
      <w:r>
        <w:rPr>
          <w:spacing w:val="-4"/>
          <w:sz w:val="28"/>
          <w:szCs w:val="28"/>
        </w:rPr>
        <w:t xml:space="preserve"> </w:t>
      </w:r>
      <w:r w:rsidRPr="005B6F86">
        <w:rPr>
          <w:spacing w:val="-4"/>
          <w:sz w:val="28"/>
          <w:szCs w:val="28"/>
        </w:rPr>
        <w:t>Анализ себестоимости</w:t>
      </w:r>
      <w:r w:rsidRPr="006C2EE9">
        <w:rPr>
          <w:spacing w:val="-4"/>
          <w:sz w:val="28"/>
          <w:szCs w:val="28"/>
        </w:rPr>
        <w:t xml:space="preserve"> продукции по калькуляционным статьям. Анализ прямых и косвенных затрат. </w:t>
      </w:r>
      <w:r w:rsidR="00007F62">
        <w:rPr>
          <w:spacing w:val="-4"/>
          <w:sz w:val="28"/>
          <w:szCs w:val="28"/>
        </w:rPr>
        <w:t>Выявление факторов и о</w:t>
      </w:r>
      <w:r w:rsidRPr="006C2EE9">
        <w:rPr>
          <w:spacing w:val="-4"/>
          <w:sz w:val="28"/>
          <w:szCs w:val="28"/>
        </w:rPr>
        <w:t>пределение резервов снижения себестоимости продукции.</w:t>
      </w:r>
    </w:p>
    <w:p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:rsidR="004C58DD" w:rsidRDefault="004C58DD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8A6B69" w:rsidRPr="007A7527" w:rsidRDefault="008A6B69" w:rsidP="008A6B69">
      <w:pPr>
        <w:jc w:val="center"/>
        <w:rPr>
          <w:color w:val="000000"/>
          <w:sz w:val="28"/>
          <w:szCs w:val="28"/>
        </w:rPr>
      </w:pPr>
      <w:r w:rsidRPr="00007F62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007F62">
        <w:rPr>
          <w:b/>
          <w:color w:val="000000"/>
          <w:sz w:val="28"/>
          <w:szCs w:val="28"/>
        </w:rPr>
        <w:t>.</w:t>
      </w:r>
      <w:r w:rsidR="00007F62">
        <w:rPr>
          <w:b/>
          <w:color w:val="000000"/>
          <w:sz w:val="28"/>
          <w:szCs w:val="28"/>
        </w:rPr>
        <w:t>4</w:t>
      </w:r>
      <w:r w:rsidRPr="00007F62">
        <w:rPr>
          <w:b/>
          <w:color w:val="000000"/>
          <w:sz w:val="28"/>
          <w:szCs w:val="28"/>
        </w:rPr>
        <w:t>.</w:t>
      </w:r>
      <w:r w:rsidRPr="007A7527">
        <w:rPr>
          <w:b/>
          <w:i/>
          <w:color w:val="000000"/>
          <w:sz w:val="28"/>
          <w:szCs w:val="28"/>
        </w:rPr>
        <w:t xml:space="preserve"> </w:t>
      </w:r>
      <w:r w:rsidR="00007F62">
        <w:rPr>
          <w:b/>
          <w:color w:val="000000"/>
          <w:sz w:val="28"/>
          <w:szCs w:val="28"/>
        </w:rPr>
        <w:t>Бизнес-анализ финансовых результатов деятельности предприятия</w:t>
      </w:r>
    </w:p>
    <w:p w:rsidR="00007F62" w:rsidRDefault="00007F62" w:rsidP="00007F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Содержание, задачи и информационная база анализа. </w:t>
      </w:r>
      <w:r w:rsidRPr="00007F62">
        <w:rPr>
          <w:color w:val="000000"/>
          <w:sz w:val="28"/>
          <w:szCs w:val="28"/>
        </w:rPr>
        <w:t xml:space="preserve">Система показателей </w:t>
      </w:r>
      <w:r>
        <w:rPr>
          <w:color w:val="000000"/>
          <w:sz w:val="28"/>
          <w:szCs w:val="28"/>
        </w:rPr>
        <w:t>финансовых результатов</w:t>
      </w:r>
      <w:r w:rsidRPr="00007F62">
        <w:rPr>
          <w:color w:val="000000"/>
          <w:sz w:val="28"/>
          <w:szCs w:val="28"/>
        </w:rPr>
        <w:t>. Оценка выполнения плана (прогноза) и изучение динамики прибыли. Анализ прибыли от реализации продукции (товаров, работ, услуг)</w:t>
      </w:r>
      <w:r w:rsidR="00FE1789">
        <w:rPr>
          <w:color w:val="000000"/>
          <w:sz w:val="28"/>
          <w:szCs w:val="28"/>
        </w:rPr>
        <w:t>,</w:t>
      </w:r>
      <w:r w:rsidRPr="00007F62">
        <w:rPr>
          <w:color w:val="000000"/>
          <w:sz w:val="28"/>
          <w:szCs w:val="28"/>
        </w:rPr>
        <w:t xml:space="preserve"> прибыли от инвестиционной и финансовой деятельности</w:t>
      </w:r>
      <w:r w:rsidR="00FE1789">
        <w:rPr>
          <w:color w:val="000000"/>
          <w:sz w:val="28"/>
          <w:szCs w:val="28"/>
        </w:rPr>
        <w:t>, чистой прибыли</w:t>
      </w:r>
      <w:r w:rsidRPr="00007F62">
        <w:rPr>
          <w:color w:val="000000"/>
          <w:sz w:val="28"/>
          <w:szCs w:val="28"/>
        </w:rPr>
        <w:t xml:space="preserve">. Анализ распределения и использования прибыли. </w:t>
      </w:r>
      <w:r w:rsidR="00FE1789">
        <w:rPr>
          <w:color w:val="000000"/>
          <w:sz w:val="28"/>
          <w:szCs w:val="28"/>
        </w:rPr>
        <w:t xml:space="preserve">Виды рентабельности. </w:t>
      </w:r>
      <w:r w:rsidRPr="00007F62">
        <w:rPr>
          <w:color w:val="000000"/>
          <w:sz w:val="28"/>
          <w:szCs w:val="28"/>
        </w:rPr>
        <w:t xml:space="preserve">Анализ показателей рентабельности и факторов, их определяющих. </w:t>
      </w:r>
      <w:r w:rsidR="0073526B">
        <w:rPr>
          <w:color w:val="000000"/>
          <w:sz w:val="28"/>
          <w:szCs w:val="28"/>
        </w:rPr>
        <w:t xml:space="preserve">Особенности факторного анализа финансовых результатов при использовании маржинального подхода и многокомпонентных моделей Дюпона. </w:t>
      </w:r>
      <w:r w:rsidR="00FE1789">
        <w:rPr>
          <w:color w:val="000000"/>
          <w:sz w:val="28"/>
          <w:szCs w:val="28"/>
        </w:rPr>
        <w:t>Обоснование</w:t>
      </w:r>
      <w:r w:rsidRPr="00007F62">
        <w:rPr>
          <w:color w:val="000000"/>
          <w:sz w:val="28"/>
          <w:szCs w:val="28"/>
        </w:rPr>
        <w:t xml:space="preserve"> резервов увеличения суммы прибыли и </w:t>
      </w:r>
      <w:r w:rsidR="00FE1789">
        <w:rPr>
          <w:color w:val="000000"/>
          <w:sz w:val="28"/>
          <w:szCs w:val="28"/>
        </w:rPr>
        <w:t xml:space="preserve">уровня </w:t>
      </w:r>
      <w:r w:rsidRPr="00007F62">
        <w:rPr>
          <w:color w:val="000000"/>
          <w:sz w:val="28"/>
          <w:szCs w:val="28"/>
        </w:rPr>
        <w:t xml:space="preserve">рентабельности. </w:t>
      </w:r>
    </w:p>
    <w:p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:rsidR="008A6B69" w:rsidRPr="007A7527" w:rsidRDefault="008A6B69" w:rsidP="008A6B69">
      <w:pPr>
        <w:jc w:val="center"/>
        <w:rPr>
          <w:color w:val="000000"/>
          <w:sz w:val="28"/>
          <w:szCs w:val="28"/>
        </w:rPr>
      </w:pPr>
      <w:r w:rsidRPr="00FE1789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FE1789">
        <w:rPr>
          <w:b/>
          <w:color w:val="000000"/>
          <w:sz w:val="28"/>
          <w:szCs w:val="28"/>
        </w:rPr>
        <w:t>.</w:t>
      </w:r>
      <w:r w:rsidR="00FE1789">
        <w:rPr>
          <w:b/>
          <w:color w:val="000000"/>
          <w:sz w:val="28"/>
          <w:szCs w:val="28"/>
        </w:rPr>
        <w:t>5</w:t>
      </w:r>
      <w:r w:rsidRPr="00FE1789">
        <w:rPr>
          <w:b/>
          <w:color w:val="000000"/>
          <w:sz w:val="28"/>
          <w:szCs w:val="28"/>
        </w:rPr>
        <w:t>.</w:t>
      </w:r>
      <w:r w:rsidRPr="007A7527">
        <w:rPr>
          <w:b/>
          <w:i/>
          <w:color w:val="000000"/>
          <w:sz w:val="28"/>
          <w:szCs w:val="28"/>
        </w:rPr>
        <w:t xml:space="preserve"> </w:t>
      </w:r>
      <w:r w:rsidR="0055548F">
        <w:rPr>
          <w:b/>
          <w:color w:val="000000"/>
          <w:sz w:val="28"/>
          <w:szCs w:val="28"/>
        </w:rPr>
        <w:t xml:space="preserve">Обоснование управленческих решений в бизнесе на основе </w:t>
      </w:r>
      <w:r w:rsidR="0055548F" w:rsidRPr="0055548F">
        <w:rPr>
          <w:b/>
          <w:color w:val="000000"/>
          <w:sz w:val="28"/>
          <w:szCs w:val="28"/>
        </w:rPr>
        <w:t>CVP-анализа</w:t>
      </w:r>
    </w:p>
    <w:p w:rsidR="008A6B69" w:rsidRPr="007A7527" w:rsidRDefault="0059524A" w:rsidP="0055548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основы операционного (маржинального) анализа, условия </w:t>
      </w:r>
      <w:r w:rsidR="00A31366">
        <w:rPr>
          <w:color w:val="000000"/>
          <w:sz w:val="28"/>
          <w:szCs w:val="28"/>
        </w:rPr>
        <w:t>применения</w:t>
      </w:r>
      <w:r>
        <w:rPr>
          <w:color w:val="000000"/>
          <w:sz w:val="28"/>
          <w:szCs w:val="28"/>
        </w:rPr>
        <w:t xml:space="preserve">. </w:t>
      </w:r>
      <w:r w:rsidR="00A31366">
        <w:rPr>
          <w:color w:val="000000"/>
          <w:sz w:val="28"/>
          <w:szCs w:val="28"/>
        </w:rPr>
        <w:t>Анализ взаимосвязи затрат, объема производства (продаж) и прибыли (</w:t>
      </w:r>
      <w:r w:rsidR="00A31366" w:rsidRPr="00A31366">
        <w:rPr>
          <w:color w:val="000000"/>
          <w:sz w:val="28"/>
          <w:szCs w:val="28"/>
        </w:rPr>
        <w:t xml:space="preserve">Cost </w:t>
      </w:r>
      <w:r w:rsidR="00A31366">
        <w:rPr>
          <w:color w:val="000000"/>
          <w:sz w:val="28"/>
          <w:szCs w:val="28"/>
        </w:rPr>
        <w:t xml:space="preserve">– </w:t>
      </w:r>
      <w:r w:rsidR="00A31366" w:rsidRPr="00A31366">
        <w:rPr>
          <w:color w:val="000000"/>
          <w:sz w:val="28"/>
          <w:szCs w:val="28"/>
        </w:rPr>
        <w:t xml:space="preserve">Volume </w:t>
      </w:r>
      <w:r w:rsidR="00A31366">
        <w:rPr>
          <w:color w:val="000000"/>
          <w:sz w:val="28"/>
          <w:szCs w:val="28"/>
        </w:rPr>
        <w:t xml:space="preserve">– </w:t>
      </w:r>
      <w:r w:rsidR="00A31366" w:rsidRPr="00A31366">
        <w:rPr>
          <w:color w:val="000000"/>
          <w:sz w:val="28"/>
          <w:szCs w:val="28"/>
        </w:rPr>
        <w:t>Profit)</w:t>
      </w:r>
      <w:r w:rsidR="00A31366">
        <w:rPr>
          <w:color w:val="000000"/>
          <w:sz w:val="28"/>
          <w:szCs w:val="28"/>
        </w:rPr>
        <w:t xml:space="preserve"> как элемент управления затратами предприятия</w:t>
      </w:r>
      <w:r w:rsidR="00A31366" w:rsidRPr="00A31366">
        <w:rPr>
          <w:color w:val="000000"/>
          <w:sz w:val="28"/>
          <w:szCs w:val="28"/>
        </w:rPr>
        <w:t xml:space="preserve">. </w:t>
      </w:r>
      <w:r w:rsidR="00A570AF">
        <w:rPr>
          <w:color w:val="000000"/>
          <w:sz w:val="28"/>
          <w:szCs w:val="28"/>
        </w:rPr>
        <w:t>Определение маржинального дохода, точки безубыточности, порога рентабельности, запаса экономической прочности, эффекта операционного левер</w:t>
      </w:r>
      <w:r w:rsidR="005A10AB">
        <w:rPr>
          <w:color w:val="000000"/>
          <w:sz w:val="28"/>
          <w:szCs w:val="28"/>
        </w:rPr>
        <w:t>е</w:t>
      </w:r>
      <w:r w:rsidR="00A570AF">
        <w:rPr>
          <w:color w:val="000000"/>
          <w:sz w:val="28"/>
          <w:szCs w:val="28"/>
        </w:rPr>
        <w:t xml:space="preserve">джа. </w:t>
      </w:r>
      <w:r w:rsidR="00D341C1" w:rsidRPr="00D341C1">
        <w:rPr>
          <w:color w:val="000000"/>
          <w:sz w:val="28"/>
          <w:szCs w:val="28"/>
        </w:rPr>
        <w:t>Аналитическая оценка решения о принятии дополнительного заказа по цене ниже себестоимости продукции. О</w:t>
      </w:r>
      <w:r w:rsidR="00D341C1">
        <w:rPr>
          <w:color w:val="000000"/>
          <w:sz w:val="28"/>
          <w:szCs w:val="28"/>
        </w:rPr>
        <w:t>птимизация</w:t>
      </w:r>
      <w:r w:rsidR="00D341C1" w:rsidRPr="00D341C1">
        <w:rPr>
          <w:color w:val="000000"/>
          <w:sz w:val="28"/>
          <w:szCs w:val="28"/>
        </w:rPr>
        <w:t xml:space="preserve"> структуры продукции. Обоснование варианта цены на новое изделие. Выбор варианта машин и оборудования. Обоснование решения «производить или покупать». Выбор варианта технологии производства. Выбор решения с учетом ограничений на ресурсы</w:t>
      </w:r>
      <w:r w:rsidR="00D341C1">
        <w:rPr>
          <w:color w:val="000000"/>
          <w:sz w:val="28"/>
          <w:szCs w:val="28"/>
        </w:rPr>
        <w:t>. Перспективы применения моделей операционного анализа в бизнес-аналитике</w:t>
      </w:r>
      <w:r w:rsidR="00D341C1" w:rsidRPr="00D341C1">
        <w:rPr>
          <w:color w:val="000000"/>
          <w:sz w:val="28"/>
          <w:szCs w:val="28"/>
        </w:rPr>
        <w:t>.</w:t>
      </w:r>
    </w:p>
    <w:p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:rsidR="008A6B69" w:rsidRPr="007A7527" w:rsidRDefault="008A6B69" w:rsidP="008A6B69">
      <w:pPr>
        <w:jc w:val="center"/>
        <w:rPr>
          <w:color w:val="000000"/>
          <w:sz w:val="28"/>
          <w:szCs w:val="28"/>
        </w:rPr>
      </w:pPr>
      <w:r w:rsidRPr="00A570AF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A570AF">
        <w:rPr>
          <w:b/>
          <w:color w:val="000000"/>
          <w:sz w:val="28"/>
          <w:szCs w:val="28"/>
        </w:rPr>
        <w:t>.</w:t>
      </w:r>
      <w:r w:rsidR="00A570AF">
        <w:rPr>
          <w:b/>
          <w:color w:val="000000"/>
          <w:sz w:val="28"/>
          <w:szCs w:val="28"/>
        </w:rPr>
        <w:t>6</w:t>
      </w:r>
      <w:r w:rsidRPr="00A570AF">
        <w:rPr>
          <w:b/>
          <w:color w:val="000000"/>
          <w:sz w:val="28"/>
          <w:szCs w:val="28"/>
        </w:rPr>
        <w:t>.</w:t>
      </w:r>
      <w:r w:rsidRPr="007A7527">
        <w:rPr>
          <w:b/>
          <w:color w:val="000000"/>
          <w:sz w:val="28"/>
          <w:szCs w:val="28"/>
        </w:rPr>
        <w:t xml:space="preserve"> </w:t>
      </w:r>
      <w:r w:rsidR="00D341C1">
        <w:rPr>
          <w:b/>
          <w:color w:val="000000"/>
          <w:sz w:val="28"/>
          <w:szCs w:val="28"/>
        </w:rPr>
        <w:t>Анализ финансового состояния предприятия</w:t>
      </w:r>
    </w:p>
    <w:p w:rsidR="004A0D74" w:rsidRPr="007A7527" w:rsidRDefault="00D341C1" w:rsidP="00D341C1">
      <w:pPr>
        <w:ind w:firstLine="709"/>
        <w:jc w:val="both"/>
        <w:rPr>
          <w:color w:val="000000"/>
          <w:sz w:val="28"/>
          <w:szCs w:val="28"/>
        </w:rPr>
      </w:pPr>
      <w:r w:rsidRPr="0032156C">
        <w:rPr>
          <w:sz w:val="28"/>
          <w:szCs w:val="28"/>
        </w:rPr>
        <w:t xml:space="preserve">Понятие финансового состояния </w:t>
      </w:r>
      <w:r>
        <w:rPr>
          <w:sz w:val="28"/>
          <w:szCs w:val="28"/>
        </w:rPr>
        <w:t>предприятия</w:t>
      </w:r>
      <w:r w:rsidRPr="0032156C">
        <w:rPr>
          <w:sz w:val="28"/>
          <w:szCs w:val="28"/>
        </w:rPr>
        <w:t>. Информационная база</w:t>
      </w:r>
      <w:r>
        <w:rPr>
          <w:sz w:val="28"/>
          <w:szCs w:val="28"/>
        </w:rPr>
        <w:t>,</w:t>
      </w:r>
      <w:r w:rsidRPr="0032156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2156C">
        <w:rPr>
          <w:sz w:val="28"/>
          <w:szCs w:val="28"/>
        </w:rPr>
        <w:t xml:space="preserve">одержание, этапы и способы анализа финансового состояния предприятия. </w:t>
      </w:r>
      <w:r w:rsidR="00120BDA" w:rsidRPr="0032156C">
        <w:rPr>
          <w:sz w:val="28"/>
          <w:szCs w:val="28"/>
        </w:rPr>
        <w:t xml:space="preserve">Структурно-динамический и трендовый анализ </w:t>
      </w:r>
      <w:r w:rsidR="00120BDA">
        <w:rPr>
          <w:sz w:val="28"/>
          <w:szCs w:val="28"/>
        </w:rPr>
        <w:t xml:space="preserve">бухгалтерского </w:t>
      </w:r>
      <w:r w:rsidR="00120BDA" w:rsidRPr="0032156C">
        <w:rPr>
          <w:sz w:val="28"/>
          <w:szCs w:val="28"/>
        </w:rPr>
        <w:t>баланса</w:t>
      </w:r>
      <w:r w:rsidR="00120BDA">
        <w:rPr>
          <w:sz w:val="28"/>
          <w:szCs w:val="28"/>
        </w:rPr>
        <w:t xml:space="preserve"> предприятия</w:t>
      </w:r>
      <w:r w:rsidR="00120BDA" w:rsidRPr="0032156C">
        <w:rPr>
          <w:sz w:val="28"/>
          <w:szCs w:val="28"/>
        </w:rPr>
        <w:t>.</w:t>
      </w:r>
      <w:r w:rsidR="00120BDA">
        <w:rPr>
          <w:sz w:val="28"/>
          <w:szCs w:val="28"/>
        </w:rPr>
        <w:t xml:space="preserve"> </w:t>
      </w:r>
      <w:r w:rsidR="00120BDA" w:rsidRPr="0032156C">
        <w:rPr>
          <w:sz w:val="28"/>
          <w:szCs w:val="28"/>
        </w:rPr>
        <w:t>Оценка динамики, состава и структуры активов (долгосрочных и краткосрочных). Анализ изменений в структуре текущих активов, размещения их в сфере производства и сфере обращения. Оценка качества дебиторской задолженности организации.</w:t>
      </w:r>
      <w:r w:rsidR="00120BDA">
        <w:rPr>
          <w:sz w:val="28"/>
          <w:szCs w:val="28"/>
        </w:rPr>
        <w:t xml:space="preserve"> </w:t>
      </w:r>
      <w:r w:rsidR="00120BDA" w:rsidRPr="0032156C">
        <w:rPr>
          <w:sz w:val="28"/>
          <w:szCs w:val="28"/>
        </w:rPr>
        <w:t xml:space="preserve">Оценка </w:t>
      </w:r>
      <w:r w:rsidR="00120BDA">
        <w:rPr>
          <w:sz w:val="28"/>
          <w:szCs w:val="28"/>
        </w:rPr>
        <w:t xml:space="preserve">динамики, </w:t>
      </w:r>
      <w:r w:rsidR="00120BDA" w:rsidRPr="0032156C">
        <w:rPr>
          <w:sz w:val="28"/>
          <w:szCs w:val="28"/>
        </w:rPr>
        <w:t>состава и структуры источников средств предприятия. Анализ соотношения собственного и заемного капитала. Исследование структуры обязательств. Анализ состава, причин и сроков возникновения кредиторской задолженности организации.</w:t>
      </w:r>
      <w:r w:rsidR="00120BDA">
        <w:rPr>
          <w:sz w:val="28"/>
          <w:szCs w:val="28"/>
        </w:rPr>
        <w:t xml:space="preserve"> </w:t>
      </w:r>
      <w:r w:rsidR="00120BDA" w:rsidRPr="0032156C">
        <w:rPr>
          <w:sz w:val="28"/>
          <w:szCs w:val="28"/>
        </w:rPr>
        <w:t xml:space="preserve">Методики анализа источников </w:t>
      </w:r>
      <w:r w:rsidR="00120BDA">
        <w:rPr>
          <w:sz w:val="28"/>
          <w:szCs w:val="28"/>
        </w:rPr>
        <w:t>финансирования</w:t>
      </w:r>
      <w:r w:rsidR="00120BDA" w:rsidRPr="0032156C">
        <w:rPr>
          <w:sz w:val="28"/>
          <w:szCs w:val="28"/>
        </w:rPr>
        <w:t xml:space="preserve"> </w:t>
      </w:r>
      <w:r w:rsidR="00120BDA">
        <w:rPr>
          <w:sz w:val="28"/>
          <w:szCs w:val="28"/>
        </w:rPr>
        <w:t>активов</w:t>
      </w:r>
      <w:r w:rsidR="00120BDA" w:rsidRPr="0032156C">
        <w:rPr>
          <w:sz w:val="28"/>
          <w:szCs w:val="28"/>
        </w:rPr>
        <w:t xml:space="preserve">. </w:t>
      </w:r>
      <w:r w:rsidR="00120BDA" w:rsidRPr="004A0D74">
        <w:rPr>
          <w:sz w:val="28"/>
          <w:szCs w:val="28"/>
        </w:rPr>
        <w:t>Анализ платежеспособности и кредитоспособности предприятия.</w:t>
      </w:r>
      <w:r w:rsidR="00120BDA" w:rsidRPr="0032156C">
        <w:rPr>
          <w:sz w:val="28"/>
          <w:szCs w:val="28"/>
        </w:rPr>
        <w:t xml:space="preserve"> </w:t>
      </w:r>
      <w:r w:rsidR="004A0D74">
        <w:rPr>
          <w:sz w:val="28"/>
          <w:szCs w:val="28"/>
        </w:rPr>
        <w:t>О</w:t>
      </w:r>
      <w:r w:rsidR="00120BDA" w:rsidRPr="0032156C">
        <w:rPr>
          <w:sz w:val="28"/>
          <w:szCs w:val="28"/>
        </w:rPr>
        <w:t xml:space="preserve">ценка динамики </w:t>
      </w:r>
      <w:r w:rsidR="004A0D74">
        <w:rPr>
          <w:sz w:val="28"/>
          <w:szCs w:val="28"/>
        </w:rPr>
        <w:t>п</w:t>
      </w:r>
      <w:r w:rsidR="004A0D74" w:rsidRPr="0032156C">
        <w:rPr>
          <w:sz w:val="28"/>
          <w:szCs w:val="28"/>
        </w:rPr>
        <w:t>оказател</w:t>
      </w:r>
      <w:r w:rsidR="004A0D74">
        <w:rPr>
          <w:sz w:val="28"/>
          <w:szCs w:val="28"/>
        </w:rPr>
        <w:t>ей</w:t>
      </w:r>
      <w:r w:rsidR="004A0D74" w:rsidRPr="0032156C">
        <w:rPr>
          <w:sz w:val="28"/>
          <w:szCs w:val="28"/>
        </w:rPr>
        <w:t xml:space="preserve"> платежеспособности </w:t>
      </w:r>
      <w:r w:rsidR="00120BDA" w:rsidRPr="0032156C">
        <w:rPr>
          <w:sz w:val="28"/>
          <w:szCs w:val="28"/>
        </w:rPr>
        <w:t>и факторов, их определяющих. Установление причин неплатежеспособности. Анализ денежных потоков предприятия. Анализ динамики и факторов изменения денежных потоков, их сбалансированности. Оценка интенсивности и эффективности денежного потока. Оптимизация денежных потоков.</w:t>
      </w:r>
      <w:r w:rsidR="004A0D74">
        <w:rPr>
          <w:sz w:val="28"/>
          <w:szCs w:val="28"/>
        </w:rPr>
        <w:t xml:space="preserve"> Анализ деловой активности предприятия. </w:t>
      </w:r>
      <w:r w:rsidR="00120BDA" w:rsidRPr="006C2EE9">
        <w:rPr>
          <w:spacing w:val="-4"/>
          <w:sz w:val="28"/>
          <w:szCs w:val="28"/>
        </w:rPr>
        <w:t xml:space="preserve">Расчет экономического эффекта от изменения оборачиваемости краткосрочных активов. </w:t>
      </w:r>
      <w:r w:rsidR="004A0D74">
        <w:rPr>
          <w:spacing w:val="-4"/>
          <w:sz w:val="28"/>
          <w:szCs w:val="28"/>
        </w:rPr>
        <w:t>Оценка</w:t>
      </w:r>
      <w:r w:rsidR="00120BDA" w:rsidRPr="006C2EE9">
        <w:rPr>
          <w:spacing w:val="-4"/>
          <w:sz w:val="28"/>
          <w:szCs w:val="28"/>
        </w:rPr>
        <w:t xml:space="preserve"> финансовой устойчи</w:t>
      </w:r>
      <w:r w:rsidR="004A0D74">
        <w:rPr>
          <w:spacing w:val="-4"/>
          <w:sz w:val="28"/>
          <w:szCs w:val="28"/>
        </w:rPr>
        <w:t>вости предприятия.</w:t>
      </w:r>
      <w:r w:rsidR="00120BDA" w:rsidRPr="006C2EE9">
        <w:rPr>
          <w:spacing w:val="-4"/>
          <w:sz w:val="28"/>
          <w:szCs w:val="28"/>
        </w:rPr>
        <w:t xml:space="preserve"> Условия обеспечения соответствия структуры источников структуре активов. </w:t>
      </w:r>
      <w:r w:rsidR="004A0D74" w:rsidRPr="006C2EE9">
        <w:rPr>
          <w:spacing w:val="-4"/>
          <w:sz w:val="28"/>
          <w:szCs w:val="28"/>
        </w:rPr>
        <w:t xml:space="preserve">Методы прогнозирования финансового состояния </w:t>
      </w:r>
      <w:r w:rsidR="00FB2115">
        <w:rPr>
          <w:spacing w:val="-4"/>
          <w:sz w:val="28"/>
          <w:szCs w:val="28"/>
        </w:rPr>
        <w:t>предприятия.</w:t>
      </w:r>
      <w:r w:rsidR="004A0D74" w:rsidRPr="006C2EE9">
        <w:rPr>
          <w:spacing w:val="-4"/>
          <w:sz w:val="28"/>
          <w:szCs w:val="28"/>
        </w:rPr>
        <w:t xml:space="preserve"> Методы диагностики вероятности банкротства предприятия. </w:t>
      </w:r>
      <w:r w:rsidR="00FB2115">
        <w:rPr>
          <w:spacing w:val="-4"/>
          <w:sz w:val="28"/>
          <w:szCs w:val="28"/>
        </w:rPr>
        <w:t xml:space="preserve">Показатели и </w:t>
      </w:r>
      <w:r w:rsidR="00FB2115" w:rsidRPr="00FB2115">
        <w:rPr>
          <w:spacing w:val="-4"/>
          <w:sz w:val="28"/>
          <w:szCs w:val="28"/>
        </w:rPr>
        <w:t>критерии оценки степени риска наступления банкротства</w:t>
      </w:r>
      <w:r w:rsidR="00FB2115">
        <w:rPr>
          <w:spacing w:val="-4"/>
          <w:sz w:val="28"/>
          <w:szCs w:val="28"/>
        </w:rPr>
        <w:t>.</w:t>
      </w:r>
      <w:r w:rsidR="00FB2115" w:rsidRPr="006C2EE9">
        <w:rPr>
          <w:spacing w:val="-4"/>
          <w:sz w:val="28"/>
          <w:szCs w:val="28"/>
        </w:rPr>
        <w:t xml:space="preserve"> </w:t>
      </w:r>
      <w:r w:rsidR="004A0D74" w:rsidRPr="006C2EE9">
        <w:rPr>
          <w:spacing w:val="-4"/>
          <w:sz w:val="28"/>
          <w:szCs w:val="28"/>
        </w:rPr>
        <w:t>Пути финансового оздоровления предприятий</w:t>
      </w:r>
      <w:r w:rsidR="00FB2115">
        <w:rPr>
          <w:spacing w:val="-4"/>
          <w:sz w:val="28"/>
          <w:szCs w:val="28"/>
        </w:rPr>
        <w:t>, урегулирование неплатежеспособности.</w:t>
      </w:r>
    </w:p>
    <w:p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:rsidR="008A6B69" w:rsidRPr="007A7527" w:rsidRDefault="008A6B69" w:rsidP="008A6B69">
      <w:pPr>
        <w:jc w:val="center"/>
        <w:rPr>
          <w:color w:val="000000"/>
          <w:sz w:val="28"/>
          <w:szCs w:val="28"/>
        </w:rPr>
      </w:pPr>
      <w:r w:rsidRPr="00611B7B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611B7B">
        <w:rPr>
          <w:b/>
          <w:color w:val="000000"/>
          <w:sz w:val="28"/>
          <w:szCs w:val="28"/>
        </w:rPr>
        <w:t>.</w:t>
      </w:r>
      <w:r w:rsidR="00611B7B">
        <w:rPr>
          <w:b/>
          <w:color w:val="000000"/>
          <w:sz w:val="28"/>
          <w:szCs w:val="28"/>
        </w:rPr>
        <w:t>7</w:t>
      </w:r>
      <w:r w:rsidRPr="00611B7B">
        <w:rPr>
          <w:b/>
          <w:color w:val="000000"/>
          <w:sz w:val="28"/>
          <w:szCs w:val="28"/>
        </w:rPr>
        <w:t>.</w:t>
      </w:r>
      <w:r w:rsidRPr="007A7527">
        <w:rPr>
          <w:b/>
          <w:color w:val="000000"/>
          <w:sz w:val="28"/>
          <w:szCs w:val="28"/>
        </w:rPr>
        <w:t xml:space="preserve"> </w:t>
      </w:r>
      <w:r w:rsidR="00611B7B">
        <w:rPr>
          <w:b/>
          <w:color w:val="000000"/>
          <w:sz w:val="28"/>
          <w:szCs w:val="28"/>
        </w:rPr>
        <w:t xml:space="preserve">Анализ инвестиционной </w:t>
      </w:r>
      <w:r w:rsidR="00B673D3">
        <w:rPr>
          <w:b/>
          <w:color w:val="000000"/>
          <w:sz w:val="28"/>
          <w:szCs w:val="28"/>
        </w:rPr>
        <w:t xml:space="preserve">стратегии </w:t>
      </w:r>
      <w:r w:rsidR="00611B7B">
        <w:rPr>
          <w:b/>
          <w:color w:val="000000"/>
          <w:sz w:val="28"/>
          <w:szCs w:val="28"/>
        </w:rPr>
        <w:t>и инновационной деятельности предприятия</w:t>
      </w:r>
    </w:p>
    <w:p w:rsidR="00B673D3" w:rsidRDefault="00B673D3" w:rsidP="00B673D3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6C2EE9">
        <w:rPr>
          <w:spacing w:val="-4"/>
          <w:sz w:val="28"/>
          <w:szCs w:val="28"/>
        </w:rPr>
        <w:t>Анализ объемов инвестиций</w:t>
      </w:r>
      <w:r>
        <w:rPr>
          <w:spacing w:val="-4"/>
          <w:sz w:val="28"/>
          <w:szCs w:val="28"/>
        </w:rPr>
        <w:t xml:space="preserve"> и</w:t>
      </w:r>
      <w:r w:rsidRPr="006C2EE9">
        <w:rPr>
          <w:spacing w:val="-4"/>
          <w:sz w:val="28"/>
          <w:szCs w:val="28"/>
        </w:rPr>
        <w:t xml:space="preserve"> формирования средств для инвестиционной деятельности; оценка соотношения собственных и заемных средств в составе источников финансирования инвестиций. </w:t>
      </w:r>
      <w:r>
        <w:rPr>
          <w:spacing w:val="-4"/>
          <w:sz w:val="28"/>
          <w:szCs w:val="28"/>
        </w:rPr>
        <w:t>А</w:t>
      </w:r>
      <w:r w:rsidRPr="006C2EE9">
        <w:rPr>
          <w:spacing w:val="-4"/>
          <w:sz w:val="28"/>
          <w:szCs w:val="28"/>
        </w:rPr>
        <w:t>нализ эффективности инвестиционных проектов, система показателей эффективности инвестиций</w:t>
      </w:r>
      <w:r w:rsidRPr="00B673D3">
        <w:rPr>
          <w:spacing w:val="-4"/>
          <w:sz w:val="28"/>
          <w:szCs w:val="28"/>
        </w:rPr>
        <w:t>. Анализ</w:t>
      </w:r>
      <w:r w:rsidRPr="006C2EE9">
        <w:rPr>
          <w:bCs/>
          <w:iCs/>
          <w:spacing w:val="-4"/>
          <w:sz w:val="28"/>
          <w:szCs w:val="28"/>
        </w:rPr>
        <w:t xml:space="preserve"> эффективности финансовых инвестиций. Анализ эффективности лизинговых операций.</w:t>
      </w:r>
      <w:r>
        <w:rPr>
          <w:bCs/>
          <w:iCs/>
          <w:spacing w:val="-4"/>
          <w:sz w:val="28"/>
          <w:szCs w:val="28"/>
        </w:rPr>
        <w:t xml:space="preserve"> </w:t>
      </w:r>
      <w:r w:rsidRPr="00B673D3">
        <w:rPr>
          <w:spacing w:val="-4"/>
          <w:sz w:val="28"/>
          <w:szCs w:val="28"/>
        </w:rPr>
        <w:t>Аналитическое обоснование инвестиционного бюджета.</w:t>
      </w:r>
      <w:r>
        <w:rPr>
          <w:spacing w:val="-4"/>
          <w:sz w:val="28"/>
          <w:szCs w:val="28"/>
        </w:rPr>
        <w:t xml:space="preserve"> </w:t>
      </w:r>
      <w:bookmarkStart w:id="1" w:name="800"/>
      <w:r w:rsidRPr="006C2EE9">
        <w:rPr>
          <w:color w:val="000000"/>
          <w:spacing w:val="-4"/>
          <w:sz w:val="28"/>
          <w:szCs w:val="28"/>
          <w:shd w:val="clear" w:color="auto" w:fill="FFFFFF"/>
        </w:rPr>
        <w:t xml:space="preserve">Анализ инновационного потенциала предприятия, оценка роли собственного капитала в формировании и развитии инновационного потенциала. Анализ влияния основных технико-экономических факторов на изменение инновационного потенциала. </w:t>
      </w:r>
      <w:bookmarkEnd w:id="1"/>
      <w:r w:rsidRPr="006C2EE9">
        <w:rPr>
          <w:color w:val="000000"/>
          <w:spacing w:val="-4"/>
          <w:sz w:val="28"/>
          <w:szCs w:val="28"/>
          <w:shd w:val="clear" w:color="auto" w:fill="FFFFFF"/>
        </w:rPr>
        <w:t xml:space="preserve">Анализ инновационной активности и результатов </w:t>
      </w:r>
      <w:r w:rsidRPr="006C2EE9">
        <w:rPr>
          <w:spacing w:val="-4"/>
          <w:sz w:val="28"/>
          <w:szCs w:val="28"/>
        </w:rPr>
        <w:t xml:space="preserve">инновационной деятельности. Оценка эффективности инновационной деятельности предприятия. </w:t>
      </w:r>
      <w:r w:rsidR="00F84E77">
        <w:rPr>
          <w:spacing w:val="-4"/>
          <w:sz w:val="28"/>
          <w:szCs w:val="28"/>
        </w:rPr>
        <w:t>Оценка рисков и в</w:t>
      </w:r>
      <w:r w:rsidRPr="006C2EE9">
        <w:rPr>
          <w:spacing w:val="-4"/>
          <w:sz w:val="28"/>
          <w:szCs w:val="28"/>
        </w:rPr>
        <w:t xml:space="preserve">ыявление </w:t>
      </w:r>
      <w:r>
        <w:rPr>
          <w:spacing w:val="-4"/>
          <w:sz w:val="28"/>
          <w:szCs w:val="28"/>
        </w:rPr>
        <w:t>возможностей</w:t>
      </w:r>
      <w:r w:rsidRPr="006C2EE9">
        <w:rPr>
          <w:spacing w:val="-4"/>
          <w:sz w:val="28"/>
          <w:szCs w:val="28"/>
        </w:rPr>
        <w:t xml:space="preserve"> повышения инновационной активности предприятия и эффективности инноваций.</w:t>
      </w:r>
    </w:p>
    <w:p w:rsidR="008A6B69" w:rsidRPr="001C175F" w:rsidRDefault="008A6B69" w:rsidP="008A6B69">
      <w:pPr>
        <w:jc w:val="center"/>
        <w:rPr>
          <w:b/>
          <w:i/>
          <w:color w:val="000000"/>
          <w:sz w:val="16"/>
          <w:szCs w:val="16"/>
        </w:rPr>
      </w:pPr>
    </w:p>
    <w:p w:rsidR="008A6B69" w:rsidRPr="007A7527" w:rsidRDefault="008A6B69" w:rsidP="008A6B69">
      <w:pPr>
        <w:jc w:val="center"/>
        <w:rPr>
          <w:color w:val="000000"/>
          <w:sz w:val="28"/>
          <w:szCs w:val="28"/>
        </w:rPr>
      </w:pPr>
      <w:r w:rsidRPr="00B673D3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B673D3">
        <w:rPr>
          <w:b/>
          <w:color w:val="000000"/>
          <w:sz w:val="28"/>
          <w:szCs w:val="28"/>
        </w:rPr>
        <w:t>.</w:t>
      </w:r>
      <w:r w:rsidR="00B673D3" w:rsidRPr="00B673D3">
        <w:rPr>
          <w:b/>
          <w:color w:val="000000"/>
          <w:sz w:val="28"/>
          <w:szCs w:val="28"/>
        </w:rPr>
        <w:t>8</w:t>
      </w:r>
      <w:r w:rsidRPr="00B673D3">
        <w:rPr>
          <w:b/>
          <w:color w:val="000000"/>
          <w:sz w:val="28"/>
          <w:szCs w:val="28"/>
        </w:rPr>
        <w:t>.</w:t>
      </w:r>
      <w:r w:rsidRPr="007A7527">
        <w:rPr>
          <w:b/>
          <w:color w:val="000000"/>
          <w:sz w:val="28"/>
          <w:szCs w:val="28"/>
        </w:rPr>
        <w:t xml:space="preserve"> О</w:t>
      </w:r>
      <w:r w:rsidR="000C0ECE">
        <w:rPr>
          <w:b/>
          <w:color w:val="000000"/>
          <w:sz w:val="28"/>
          <w:szCs w:val="28"/>
        </w:rPr>
        <w:t>пределение направлений развития предприятия</w:t>
      </w:r>
    </w:p>
    <w:p w:rsidR="00C822EE" w:rsidRDefault="000C0ECE" w:rsidP="00B673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Комплексная оценка эффективности использования экономического потенциала предприятия и его текущего состояния. </w:t>
      </w:r>
      <w:r w:rsidR="00B058C8" w:rsidRPr="00B058C8">
        <w:rPr>
          <w:color w:val="000000"/>
          <w:sz w:val="28"/>
          <w:szCs w:val="28"/>
        </w:rPr>
        <w:t>Выявление бизнес</w:t>
      </w:r>
      <w:r w:rsidR="00B058C8">
        <w:rPr>
          <w:color w:val="000000"/>
          <w:sz w:val="28"/>
          <w:szCs w:val="28"/>
        </w:rPr>
        <w:t>-</w:t>
      </w:r>
      <w:r w:rsidR="00B058C8" w:rsidRPr="00B058C8">
        <w:rPr>
          <w:color w:val="000000"/>
          <w:sz w:val="28"/>
          <w:szCs w:val="28"/>
        </w:rPr>
        <w:t>потребностей</w:t>
      </w:r>
      <w:r w:rsidR="00B058C8">
        <w:rPr>
          <w:color w:val="000000"/>
          <w:sz w:val="28"/>
          <w:szCs w:val="28"/>
        </w:rPr>
        <w:t xml:space="preserve"> предприятия и их</w:t>
      </w:r>
      <w:r w:rsidR="00B058C8" w:rsidRPr="00B058C8">
        <w:rPr>
          <w:color w:val="000000"/>
          <w:sz w:val="28"/>
          <w:szCs w:val="28"/>
        </w:rPr>
        <w:t xml:space="preserve"> </w:t>
      </w:r>
      <w:r w:rsidR="00B058C8">
        <w:rPr>
          <w:color w:val="000000"/>
          <w:sz w:val="28"/>
          <w:szCs w:val="28"/>
        </w:rPr>
        <w:t>с</w:t>
      </w:r>
      <w:r w:rsidR="00B058C8" w:rsidRPr="00B058C8">
        <w:rPr>
          <w:color w:val="000000"/>
          <w:sz w:val="28"/>
          <w:szCs w:val="28"/>
        </w:rPr>
        <w:t xml:space="preserve">огласование </w:t>
      </w:r>
      <w:r w:rsidR="00B058C8">
        <w:rPr>
          <w:color w:val="000000"/>
          <w:sz w:val="28"/>
          <w:szCs w:val="28"/>
        </w:rPr>
        <w:t xml:space="preserve">с </w:t>
      </w:r>
      <w:r w:rsidR="00B058C8" w:rsidRPr="00B058C8">
        <w:rPr>
          <w:color w:val="000000"/>
          <w:sz w:val="28"/>
          <w:szCs w:val="28"/>
        </w:rPr>
        <w:t>потребностями</w:t>
      </w:r>
      <w:r w:rsidR="00B058C8">
        <w:t xml:space="preserve"> </w:t>
      </w:r>
      <w:r w:rsidR="00B058C8" w:rsidRPr="00B058C8">
        <w:rPr>
          <w:color w:val="000000"/>
          <w:sz w:val="28"/>
          <w:szCs w:val="28"/>
        </w:rPr>
        <w:t xml:space="preserve">заинтересованных сторон. Оценка внутренних и внешних ограничений. Определение бизнес-целей </w:t>
      </w:r>
      <w:r w:rsidR="00B058C8">
        <w:rPr>
          <w:color w:val="000000"/>
          <w:sz w:val="28"/>
          <w:szCs w:val="28"/>
        </w:rPr>
        <w:t xml:space="preserve">и </w:t>
      </w:r>
      <w:r w:rsidR="00B058C8" w:rsidRPr="00B058C8">
        <w:rPr>
          <w:color w:val="000000"/>
          <w:sz w:val="28"/>
          <w:szCs w:val="28"/>
        </w:rPr>
        <w:t>параметров будущего состояния организации.</w:t>
      </w:r>
      <w:r w:rsidR="00B058C8">
        <w:rPr>
          <w:color w:val="000000"/>
          <w:sz w:val="28"/>
          <w:szCs w:val="28"/>
        </w:rPr>
        <w:t xml:space="preserve"> Анализ рисков, </w:t>
      </w:r>
      <w:r w:rsidR="00B058C8" w:rsidRPr="00B058C8">
        <w:rPr>
          <w:color w:val="000000"/>
          <w:sz w:val="28"/>
          <w:szCs w:val="28"/>
        </w:rPr>
        <w:t>связан</w:t>
      </w:r>
      <w:r w:rsidR="00B058C8">
        <w:rPr>
          <w:color w:val="000000"/>
          <w:sz w:val="28"/>
          <w:szCs w:val="28"/>
        </w:rPr>
        <w:t>ных</w:t>
      </w:r>
      <w:r w:rsidR="00B058C8" w:rsidRPr="00B058C8">
        <w:rPr>
          <w:color w:val="000000"/>
          <w:sz w:val="28"/>
          <w:szCs w:val="28"/>
        </w:rPr>
        <w:t xml:space="preserve"> с текущим состоянием, желаемым будущим состоянием, изменением</w:t>
      </w:r>
      <w:r w:rsidR="00C822EE">
        <w:rPr>
          <w:color w:val="000000"/>
          <w:sz w:val="28"/>
          <w:szCs w:val="28"/>
        </w:rPr>
        <w:t xml:space="preserve"> бизнес-процессов</w:t>
      </w:r>
      <w:r w:rsidR="00B058C8" w:rsidRPr="00B058C8">
        <w:rPr>
          <w:color w:val="000000"/>
          <w:sz w:val="28"/>
          <w:szCs w:val="28"/>
        </w:rPr>
        <w:t xml:space="preserve">, </w:t>
      </w:r>
      <w:r w:rsidR="00C822EE">
        <w:rPr>
          <w:color w:val="000000"/>
          <w:sz w:val="28"/>
          <w:szCs w:val="28"/>
        </w:rPr>
        <w:t xml:space="preserve">общей </w:t>
      </w:r>
      <w:r w:rsidR="00B058C8" w:rsidRPr="00B058C8">
        <w:rPr>
          <w:color w:val="000000"/>
          <w:sz w:val="28"/>
          <w:szCs w:val="28"/>
        </w:rPr>
        <w:t>стратегией изменени</w:t>
      </w:r>
      <w:r w:rsidR="00C822EE">
        <w:rPr>
          <w:color w:val="000000"/>
          <w:sz w:val="28"/>
          <w:szCs w:val="28"/>
        </w:rPr>
        <w:t xml:space="preserve">й; разработка </w:t>
      </w:r>
      <w:r w:rsidR="00C822EE" w:rsidRPr="00C822EE">
        <w:rPr>
          <w:color w:val="000000"/>
          <w:sz w:val="28"/>
          <w:szCs w:val="28"/>
        </w:rPr>
        <w:t>стратегий смягчения, используемых для предотвращения этих рисков, уменьшения последствий рисков или снижения вероятности наступления рисков</w:t>
      </w:r>
      <w:r w:rsidR="00C822EE">
        <w:rPr>
          <w:color w:val="000000"/>
          <w:sz w:val="28"/>
          <w:szCs w:val="28"/>
        </w:rPr>
        <w:t xml:space="preserve">. </w:t>
      </w:r>
      <w:r w:rsidR="00563C0D">
        <w:rPr>
          <w:color w:val="000000"/>
          <w:sz w:val="28"/>
          <w:szCs w:val="28"/>
        </w:rPr>
        <w:t>Выявление и оценка «разрывов» между параметрами текущего и будущего состояний предприятия (</w:t>
      </w:r>
      <w:r w:rsidR="00563C0D" w:rsidRPr="00563C0D">
        <w:rPr>
          <w:color w:val="000000"/>
          <w:sz w:val="28"/>
          <w:szCs w:val="28"/>
        </w:rPr>
        <w:t>GAP-анализ</w:t>
      </w:r>
      <w:r w:rsidR="00563C0D">
        <w:rPr>
          <w:color w:val="000000"/>
          <w:sz w:val="28"/>
          <w:szCs w:val="28"/>
        </w:rPr>
        <w:t>). Разработка и оценка альтернативных подходов к изменениям</w:t>
      </w:r>
      <w:r w:rsidR="008C61F3">
        <w:rPr>
          <w:color w:val="000000"/>
          <w:sz w:val="28"/>
          <w:szCs w:val="28"/>
        </w:rPr>
        <w:t>. Приемы сравнения многокритериальных альтернатив и</w:t>
      </w:r>
      <w:r w:rsidR="00563C0D">
        <w:rPr>
          <w:color w:val="000000"/>
          <w:sz w:val="28"/>
          <w:szCs w:val="28"/>
        </w:rPr>
        <w:t xml:space="preserve"> выбор</w:t>
      </w:r>
      <w:r w:rsidR="008C61F3">
        <w:rPr>
          <w:color w:val="000000"/>
          <w:sz w:val="28"/>
          <w:szCs w:val="28"/>
        </w:rPr>
        <w:t>а</w:t>
      </w:r>
      <w:r w:rsidR="00563C0D">
        <w:rPr>
          <w:color w:val="000000"/>
          <w:sz w:val="28"/>
          <w:szCs w:val="28"/>
        </w:rPr>
        <w:t xml:space="preserve"> предпочтительной стратегии изменений. </w:t>
      </w:r>
    </w:p>
    <w:p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:rsidR="0043088E" w:rsidRPr="007A7527" w:rsidRDefault="0043088E" w:rsidP="007A7527">
      <w:pPr>
        <w:jc w:val="center"/>
        <w:rPr>
          <w:b/>
          <w:sz w:val="28"/>
        </w:rPr>
      </w:pPr>
      <w:r w:rsidRPr="007A7527">
        <w:rPr>
          <w:b/>
          <w:color w:val="000000"/>
          <w:sz w:val="28"/>
          <w:szCs w:val="32"/>
        </w:rPr>
        <w:br w:type="page"/>
      </w:r>
      <w:r w:rsidRPr="007A7527">
        <w:rPr>
          <w:b/>
          <w:sz w:val="28"/>
        </w:rPr>
        <w:t xml:space="preserve">Информационно-методическая часть </w:t>
      </w:r>
    </w:p>
    <w:p w:rsidR="0043088E" w:rsidRPr="001C175F" w:rsidRDefault="0043088E" w:rsidP="007A7527">
      <w:pPr>
        <w:jc w:val="center"/>
        <w:rPr>
          <w:b/>
          <w:sz w:val="16"/>
          <w:szCs w:val="16"/>
        </w:rPr>
      </w:pPr>
    </w:p>
    <w:p w:rsidR="0043088E" w:rsidRPr="007A7527" w:rsidRDefault="0043088E" w:rsidP="007A7527">
      <w:pPr>
        <w:pStyle w:val="ac"/>
        <w:spacing w:after="0"/>
        <w:ind w:left="0"/>
        <w:jc w:val="center"/>
        <w:rPr>
          <w:b/>
          <w:sz w:val="28"/>
          <w:szCs w:val="28"/>
        </w:rPr>
      </w:pPr>
      <w:r w:rsidRPr="007A7527">
        <w:rPr>
          <w:b/>
          <w:sz w:val="28"/>
          <w:szCs w:val="28"/>
        </w:rPr>
        <w:t>Список литературы</w:t>
      </w:r>
    </w:p>
    <w:p w:rsidR="0043088E" w:rsidRDefault="0043088E" w:rsidP="006F5A29">
      <w:pPr>
        <w:pStyle w:val="ac"/>
        <w:spacing w:after="0"/>
        <w:ind w:left="0" w:firstLine="709"/>
        <w:rPr>
          <w:b/>
          <w:sz w:val="28"/>
          <w:szCs w:val="28"/>
        </w:rPr>
      </w:pPr>
      <w:r w:rsidRPr="00AA1945">
        <w:rPr>
          <w:b/>
          <w:sz w:val="28"/>
          <w:szCs w:val="28"/>
        </w:rPr>
        <w:t>Основная  литература</w:t>
      </w:r>
    </w:p>
    <w:p w:rsidR="006F5A29" w:rsidRDefault="006F5A29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F5A29">
        <w:rPr>
          <w:color w:val="000000"/>
          <w:sz w:val="28"/>
          <w:szCs w:val="28"/>
        </w:rPr>
        <w:t>Бизнес-анализ: учебник / В. И. Бариленко [</w:t>
      </w:r>
      <w:r>
        <w:rPr>
          <w:color w:val="000000"/>
          <w:sz w:val="28"/>
          <w:szCs w:val="28"/>
        </w:rPr>
        <w:t>и др.]</w:t>
      </w:r>
      <w:r w:rsidRPr="006F5A29">
        <w:rPr>
          <w:color w:val="000000"/>
          <w:sz w:val="28"/>
          <w:szCs w:val="28"/>
        </w:rPr>
        <w:t xml:space="preserve">; под общ. ред. В. И. Бариленко. </w:t>
      </w:r>
      <w:r>
        <w:rPr>
          <w:color w:val="000000"/>
          <w:sz w:val="28"/>
          <w:szCs w:val="28"/>
        </w:rPr>
        <w:t>– М.</w:t>
      </w:r>
      <w:r w:rsidRPr="006F5A29">
        <w:rPr>
          <w:color w:val="000000"/>
          <w:sz w:val="28"/>
          <w:szCs w:val="28"/>
        </w:rPr>
        <w:t xml:space="preserve">: КноРус, 2025. </w:t>
      </w:r>
      <w:r>
        <w:rPr>
          <w:color w:val="000000"/>
          <w:sz w:val="28"/>
          <w:szCs w:val="28"/>
        </w:rPr>
        <w:t xml:space="preserve">– </w:t>
      </w:r>
      <w:r w:rsidRPr="006F5A29">
        <w:rPr>
          <w:color w:val="000000"/>
          <w:sz w:val="28"/>
          <w:szCs w:val="28"/>
        </w:rPr>
        <w:t>420 с.</w:t>
      </w:r>
    </w:p>
    <w:p w:rsidR="00CB71EC" w:rsidRDefault="00CB71EC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Елиферов, В.Г. Бизнес-процессы. Регламентация и управление: учебник / В.Г. Елиферов, В.В. Репин</w:t>
      </w:r>
      <w:r w:rsidR="002946CA">
        <w:rPr>
          <w:color w:val="000000"/>
          <w:sz w:val="28"/>
          <w:szCs w:val="28"/>
        </w:rPr>
        <w:t>. – М.: ИНФРА-М, 2025. – 319 с.</w:t>
      </w:r>
    </w:p>
    <w:p w:rsidR="00424E84" w:rsidRDefault="00424E84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Казакова, Н.А. Анализ финансовой отчетности. Консолидированный бизнес: учебник для вузов / Н.А. Казакова. – 2-е изд., перераб. и доп. – М.:</w:t>
      </w:r>
      <w:r w:rsidR="00951C17">
        <w:rPr>
          <w:color w:val="000000"/>
          <w:sz w:val="28"/>
          <w:szCs w:val="28"/>
        </w:rPr>
        <w:t xml:space="preserve"> Изд</w:t>
      </w:r>
      <w:r w:rsidR="002946CA">
        <w:rPr>
          <w:color w:val="000000"/>
          <w:sz w:val="28"/>
          <w:szCs w:val="28"/>
        </w:rPr>
        <w:t>ательство Юрайт, 2025. – 234 с.</w:t>
      </w:r>
    </w:p>
    <w:p w:rsidR="00CB71EC" w:rsidRDefault="00CB71EC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Казакова, Н.</w:t>
      </w:r>
      <w:r w:rsidRPr="00CB71EC">
        <w:rPr>
          <w:color w:val="000000"/>
          <w:sz w:val="28"/>
          <w:szCs w:val="28"/>
        </w:rPr>
        <w:t>А. Бизнес-анализ и управление рисками</w:t>
      </w:r>
      <w:r>
        <w:rPr>
          <w:color w:val="000000"/>
          <w:sz w:val="28"/>
          <w:szCs w:val="28"/>
        </w:rPr>
        <w:t>: учебник / Н.А. Казакова, А.</w:t>
      </w:r>
      <w:r w:rsidRPr="00CB71EC">
        <w:rPr>
          <w:color w:val="000000"/>
          <w:sz w:val="28"/>
          <w:szCs w:val="28"/>
        </w:rPr>
        <w:t xml:space="preserve">Н. Иванова; под ред. д-ра экон. наук, проф. Н.А. Казаковой. </w:t>
      </w:r>
      <w:r>
        <w:rPr>
          <w:color w:val="000000"/>
          <w:sz w:val="28"/>
          <w:szCs w:val="28"/>
        </w:rPr>
        <w:t xml:space="preserve">– </w:t>
      </w:r>
      <w:r w:rsidRPr="00CB71E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  <w:r w:rsidRPr="00CB71EC">
        <w:rPr>
          <w:color w:val="000000"/>
          <w:sz w:val="28"/>
          <w:szCs w:val="28"/>
        </w:rPr>
        <w:t xml:space="preserve">: ИНФРА-М, 2024. </w:t>
      </w:r>
      <w:r>
        <w:rPr>
          <w:color w:val="000000"/>
          <w:sz w:val="28"/>
          <w:szCs w:val="28"/>
        </w:rPr>
        <w:t xml:space="preserve">– </w:t>
      </w:r>
      <w:r w:rsidR="002946CA">
        <w:rPr>
          <w:color w:val="000000"/>
          <w:sz w:val="28"/>
          <w:szCs w:val="28"/>
        </w:rPr>
        <w:t>336 с.</w:t>
      </w:r>
    </w:p>
    <w:p w:rsidR="006F5A29" w:rsidRPr="00424E84" w:rsidRDefault="006F5A29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F5A29">
        <w:rPr>
          <w:color w:val="000000"/>
          <w:sz w:val="28"/>
          <w:szCs w:val="28"/>
        </w:rPr>
        <w:t>Основы бизнес-анализа</w:t>
      </w:r>
      <w:r>
        <w:rPr>
          <w:color w:val="000000"/>
          <w:sz w:val="28"/>
          <w:szCs w:val="28"/>
        </w:rPr>
        <w:t>: учебное пособие / В.И. Бариленко</w:t>
      </w:r>
      <w:r w:rsidRPr="006F5A29">
        <w:rPr>
          <w:color w:val="000000"/>
          <w:sz w:val="28"/>
          <w:szCs w:val="28"/>
        </w:rPr>
        <w:t xml:space="preserve"> [и др.]; под ред. В. И. Бариленко. </w:t>
      </w:r>
      <w:r>
        <w:rPr>
          <w:color w:val="000000"/>
          <w:sz w:val="28"/>
          <w:szCs w:val="28"/>
        </w:rPr>
        <w:t>– М.:</w:t>
      </w:r>
      <w:r w:rsidRPr="006F5A29">
        <w:rPr>
          <w:color w:val="000000"/>
          <w:sz w:val="28"/>
          <w:szCs w:val="28"/>
        </w:rPr>
        <w:t xml:space="preserve"> КноРус, 202</w:t>
      </w:r>
      <w:r>
        <w:rPr>
          <w:color w:val="000000"/>
          <w:sz w:val="28"/>
          <w:szCs w:val="28"/>
        </w:rPr>
        <w:t>5</w:t>
      </w:r>
      <w:r w:rsidRPr="006F5A2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 w:rsidRPr="006F5A29">
        <w:rPr>
          <w:color w:val="000000"/>
          <w:sz w:val="28"/>
          <w:szCs w:val="28"/>
        </w:rPr>
        <w:t>270 с.</w:t>
      </w:r>
    </w:p>
    <w:p w:rsidR="00466707" w:rsidRDefault="00466707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66707">
        <w:rPr>
          <w:color w:val="000000"/>
          <w:sz w:val="28"/>
          <w:szCs w:val="28"/>
        </w:rPr>
        <w:t xml:space="preserve">Савицкая, Г. В. Экономический анализ: учебник / Г.В. Савицкая. </w:t>
      </w:r>
      <w:r>
        <w:rPr>
          <w:color w:val="000000"/>
          <w:sz w:val="28"/>
          <w:szCs w:val="28"/>
        </w:rPr>
        <w:t xml:space="preserve">– </w:t>
      </w:r>
      <w:r w:rsidRPr="00466707">
        <w:rPr>
          <w:color w:val="000000"/>
          <w:sz w:val="28"/>
          <w:szCs w:val="28"/>
        </w:rPr>
        <w:t xml:space="preserve">15-е изд., испр. и доп. </w:t>
      </w:r>
      <w:r>
        <w:rPr>
          <w:color w:val="000000"/>
          <w:sz w:val="28"/>
          <w:szCs w:val="28"/>
        </w:rPr>
        <w:t>– М.</w:t>
      </w:r>
      <w:r w:rsidRPr="00466707">
        <w:rPr>
          <w:color w:val="000000"/>
          <w:sz w:val="28"/>
          <w:szCs w:val="28"/>
        </w:rPr>
        <w:t>: ИНФРА-М, 2025.</w:t>
      </w:r>
      <w:r>
        <w:rPr>
          <w:color w:val="000000"/>
          <w:sz w:val="28"/>
          <w:szCs w:val="28"/>
        </w:rPr>
        <w:t xml:space="preserve"> – </w:t>
      </w:r>
      <w:r w:rsidRPr="00466707">
        <w:rPr>
          <w:color w:val="000000"/>
          <w:sz w:val="28"/>
          <w:szCs w:val="28"/>
        </w:rPr>
        <w:t>587 с.</w:t>
      </w:r>
    </w:p>
    <w:p w:rsidR="000F2367" w:rsidRDefault="00F76A37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F2367">
        <w:rPr>
          <w:color w:val="000000"/>
          <w:sz w:val="28"/>
          <w:szCs w:val="28"/>
        </w:rPr>
        <w:t>Чернышева, Ю.Г. Бизнес-анализ: учебник</w:t>
      </w:r>
      <w:r w:rsidR="000F2367" w:rsidRPr="000F2367">
        <w:rPr>
          <w:color w:val="000000"/>
          <w:sz w:val="28"/>
          <w:szCs w:val="28"/>
        </w:rPr>
        <w:t xml:space="preserve"> / Ю.Г. Чернышева. </w:t>
      </w:r>
      <w:r w:rsidR="002946CA">
        <w:rPr>
          <w:color w:val="000000"/>
          <w:sz w:val="28"/>
          <w:szCs w:val="28"/>
        </w:rPr>
        <w:t>– М.: Инфра-М, 2025. – 648 с.</w:t>
      </w:r>
    </w:p>
    <w:p w:rsidR="00AA1945" w:rsidRPr="00AA1945" w:rsidRDefault="00AA1945" w:rsidP="00AA1945">
      <w:pPr>
        <w:tabs>
          <w:tab w:val="num" w:pos="426"/>
        </w:tabs>
        <w:ind w:right="-1"/>
        <w:jc w:val="both"/>
        <w:rPr>
          <w:sz w:val="28"/>
          <w:szCs w:val="28"/>
        </w:rPr>
      </w:pPr>
    </w:p>
    <w:p w:rsidR="00AA1945" w:rsidRPr="00AA1945" w:rsidRDefault="00AA1945" w:rsidP="006F5A29">
      <w:pPr>
        <w:shd w:val="clear" w:color="auto" w:fill="FFFFFF"/>
        <w:tabs>
          <w:tab w:val="num" w:pos="426"/>
        </w:tabs>
        <w:ind w:right="-1" w:firstLine="709"/>
        <w:rPr>
          <w:b/>
          <w:sz w:val="28"/>
          <w:szCs w:val="28"/>
        </w:rPr>
      </w:pPr>
      <w:r w:rsidRPr="00AA1945">
        <w:rPr>
          <w:b/>
          <w:sz w:val="28"/>
          <w:szCs w:val="28"/>
        </w:rPr>
        <w:t>Дополнительная литература</w:t>
      </w:r>
    </w:p>
    <w:p w:rsidR="006F5A29" w:rsidRDefault="006F5A29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сегментов бизнеса</w:t>
      </w:r>
      <w:r w:rsidR="006B64C4">
        <w:rPr>
          <w:sz w:val="28"/>
          <w:szCs w:val="28"/>
        </w:rPr>
        <w:t>:</w:t>
      </w:r>
      <w:r>
        <w:rPr>
          <w:sz w:val="28"/>
          <w:szCs w:val="28"/>
        </w:rPr>
        <w:t xml:space="preserve"> учебник / </w:t>
      </w:r>
      <w:r w:rsidRPr="006F5A29">
        <w:rPr>
          <w:color w:val="000000"/>
          <w:sz w:val="28"/>
          <w:szCs w:val="28"/>
        </w:rPr>
        <w:t>В. И. Бариленко [</w:t>
      </w:r>
      <w:r>
        <w:rPr>
          <w:color w:val="000000"/>
          <w:sz w:val="28"/>
          <w:szCs w:val="28"/>
        </w:rPr>
        <w:t>и др.]</w:t>
      </w:r>
      <w:r w:rsidRPr="006F5A29">
        <w:rPr>
          <w:color w:val="000000"/>
          <w:sz w:val="28"/>
          <w:szCs w:val="28"/>
        </w:rPr>
        <w:t xml:space="preserve">; под. ред. В.И. Бариленко. </w:t>
      </w:r>
      <w:r>
        <w:rPr>
          <w:color w:val="000000"/>
          <w:sz w:val="28"/>
          <w:szCs w:val="28"/>
        </w:rPr>
        <w:t>– М.</w:t>
      </w:r>
      <w:r w:rsidRPr="006F5A29">
        <w:rPr>
          <w:color w:val="000000"/>
          <w:sz w:val="28"/>
          <w:szCs w:val="28"/>
        </w:rPr>
        <w:t>: К</w:t>
      </w:r>
      <w:r w:rsidR="00D3788B">
        <w:rPr>
          <w:color w:val="000000"/>
          <w:sz w:val="28"/>
          <w:szCs w:val="28"/>
        </w:rPr>
        <w:t>но</w:t>
      </w:r>
      <w:r w:rsidR="00E97892">
        <w:rPr>
          <w:color w:val="000000"/>
          <w:sz w:val="28"/>
          <w:szCs w:val="28"/>
        </w:rPr>
        <w:t>Р</w:t>
      </w:r>
      <w:r w:rsidR="00D3788B">
        <w:rPr>
          <w:color w:val="000000"/>
          <w:sz w:val="28"/>
          <w:szCs w:val="28"/>
        </w:rPr>
        <w:t>ус</w:t>
      </w:r>
      <w:r w:rsidRPr="006F5A29">
        <w:rPr>
          <w:color w:val="000000"/>
          <w:sz w:val="28"/>
          <w:szCs w:val="28"/>
        </w:rPr>
        <w:t>, 202</w:t>
      </w:r>
      <w:r w:rsidR="00E97892">
        <w:rPr>
          <w:color w:val="000000"/>
          <w:sz w:val="28"/>
          <w:szCs w:val="28"/>
        </w:rPr>
        <w:t>3</w:t>
      </w:r>
      <w:r w:rsidRPr="006F5A2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 w:rsidR="00E97892">
        <w:rPr>
          <w:color w:val="000000"/>
          <w:sz w:val="28"/>
          <w:szCs w:val="28"/>
        </w:rPr>
        <w:t>39</w:t>
      </w:r>
      <w:r w:rsidRPr="006F5A29">
        <w:rPr>
          <w:color w:val="000000"/>
          <w:sz w:val="28"/>
          <w:szCs w:val="28"/>
        </w:rPr>
        <w:t>0 с.</w:t>
      </w:r>
    </w:p>
    <w:p w:rsidR="0054468E" w:rsidRDefault="0054468E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финансовой отчетности: учебник / М.А. Вахрушина </w:t>
      </w:r>
      <w:r w:rsidR="00424E84">
        <w:rPr>
          <w:sz w:val="28"/>
          <w:szCs w:val="28"/>
        </w:rPr>
        <w:t>[и др.]; под ред. М.А. Вахрушиной. – 4-е изд., перераб. и доп. – М.: ИНФРА-М, 2024. – 434 с.</w:t>
      </w:r>
    </w:p>
    <w:p w:rsidR="00CB71EC" w:rsidRDefault="00CB71EC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Кнышов, А.</w:t>
      </w:r>
      <w:r w:rsidRPr="00CB71EC">
        <w:rPr>
          <w:sz w:val="28"/>
          <w:szCs w:val="28"/>
        </w:rPr>
        <w:t>В. Бизнес-анализ в управлении: учебное пособие / А.</w:t>
      </w:r>
      <w:r>
        <w:rPr>
          <w:sz w:val="28"/>
          <w:szCs w:val="28"/>
        </w:rPr>
        <w:t>В. Кнышов, Е.</w:t>
      </w:r>
      <w:r w:rsidRPr="00CB71EC">
        <w:rPr>
          <w:sz w:val="28"/>
          <w:szCs w:val="28"/>
        </w:rPr>
        <w:t>Р. Орлова. – М</w:t>
      </w:r>
      <w:r>
        <w:rPr>
          <w:sz w:val="28"/>
          <w:szCs w:val="28"/>
        </w:rPr>
        <w:t>.</w:t>
      </w:r>
      <w:r w:rsidRPr="00CB71EC">
        <w:rPr>
          <w:sz w:val="28"/>
          <w:szCs w:val="28"/>
        </w:rPr>
        <w:t xml:space="preserve">: РИО Российской таможенной академии, 2022. </w:t>
      </w:r>
      <w:r>
        <w:rPr>
          <w:sz w:val="28"/>
          <w:szCs w:val="28"/>
        </w:rPr>
        <w:t xml:space="preserve">– </w:t>
      </w:r>
      <w:r w:rsidRPr="00CB71EC">
        <w:rPr>
          <w:sz w:val="28"/>
          <w:szCs w:val="28"/>
        </w:rPr>
        <w:t>133 с.</w:t>
      </w:r>
    </w:p>
    <w:p w:rsidR="00795BC6" w:rsidRDefault="00795BC6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Ковалев, С. Настольная книга аналитика. Практическое руководство по проектированию бизнес-процессов и организационной структуры / С. Ковалев, В. Ковалев. – М.:1С-Паблишинг, 2021. – 360 с.</w:t>
      </w:r>
    </w:p>
    <w:p w:rsidR="005B547B" w:rsidRDefault="002E0C7F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Лапченко, Д.А. Бизнес-аналитика: учебно-методическое пособие для студентов специальности 6-05-0718-01 «Инженерная экономика» </w:t>
      </w:r>
      <w:r w:rsidR="00AA1945" w:rsidRPr="005B547B">
        <w:rPr>
          <w:sz w:val="28"/>
          <w:szCs w:val="28"/>
        </w:rPr>
        <w:t xml:space="preserve">/ </w:t>
      </w:r>
      <w:r>
        <w:rPr>
          <w:sz w:val="28"/>
          <w:szCs w:val="28"/>
        </w:rPr>
        <w:t>Д</w:t>
      </w:r>
      <w:r w:rsidR="005B547B" w:rsidRPr="00AA194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5B547B" w:rsidRPr="00AA1945">
        <w:rPr>
          <w:sz w:val="28"/>
          <w:szCs w:val="28"/>
        </w:rPr>
        <w:t xml:space="preserve">. </w:t>
      </w:r>
      <w:r>
        <w:rPr>
          <w:sz w:val="28"/>
          <w:szCs w:val="28"/>
        </w:rPr>
        <w:t>Лапч</w:t>
      </w:r>
      <w:r w:rsidR="005B547B" w:rsidRPr="00AA1945">
        <w:rPr>
          <w:sz w:val="28"/>
          <w:szCs w:val="28"/>
        </w:rPr>
        <w:t>енко</w:t>
      </w:r>
      <w:r w:rsidR="005B547B">
        <w:rPr>
          <w:sz w:val="28"/>
          <w:szCs w:val="28"/>
        </w:rPr>
        <w:t>, Т.Ф.Манцерова</w:t>
      </w:r>
      <w:r w:rsidR="005B547B" w:rsidRPr="00AA1945">
        <w:rPr>
          <w:sz w:val="28"/>
          <w:szCs w:val="28"/>
        </w:rPr>
        <w:t xml:space="preserve">. </w:t>
      </w:r>
      <w:r w:rsidR="00DA38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B547B" w:rsidRPr="00AA1945">
        <w:rPr>
          <w:sz w:val="28"/>
          <w:szCs w:val="28"/>
        </w:rPr>
        <w:t xml:space="preserve">Минск: </w:t>
      </w:r>
      <w:r>
        <w:rPr>
          <w:sz w:val="28"/>
          <w:szCs w:val="28"/>
        </w:rPr>
        <w:t>БНТУ</w:t>
      </w:r>
      <w:r w:rsidR="005B547B" w:rsidRPr="00AA1945">
        <w:rPr>
          <w:sz w:val="28"/>
          <w:szCs w:val="28"/>
        </w:rPr>
        <w:t xml:space="preserve">, </w:t>
      </w:r>
      <w:r w:rsidR="005B547B" w:rsidRPr="00DA3826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5B547B" w:rsidRPr="00DA3826">
        <w:rPr>
          <w:sz w:val="28"/>
          <w:szCs w:val="28"/>
        </w:rPr>
        <w:t xml:space="preserve">. </w:t>
      </w:r>
      <w:r>
        <w:rPr>
          <w:sz w:val="28"/>
          <w:szCs w:val="28"/>
        </w:rPr>
        <w:t>– 50 с.</w:t>
      </w:r>
    </w:p>
    <w:p w:rsidR="00280F1C" w:rsidRDefault="00280F1C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280F1C">
        <w:rPr>
          <w:sz w:val="28"/>
          <w:szCs w:val="28"/>
        </w:rPr>
        <w:t>Марр, Б. Ключевые инструменты бизнес-аналитики. 67 инструментов, которые должен знать каждый менеджер</w:t>
      </w:r>
      <w:r>
        <w:rPr>
          <w:sz w:val="28"/>
          <w:szCs w:val="28"/>
        </w:rPr>
        <w:t>: учебное пособие / Б. Марр</w:t>
      </w:r>
      <w:r w:rsidRPr="00280F1C">
        <w:rPr>
          <w:sz w:val="28"/>
          <w:szCs w:val="28"/>
        </w:rPr>
        <w:t xml:space="preserve">; пер. с англ. В. Егорова. </w:t>
      </w:r>
      <w:r>
        <w:rPr>
          <w:sz w:val="28"/>
          <w:szCs w:val="28"/>
        </w:rPr>
        <w:t xml:space="preserve">– </w:t>
      </w:r>
      <w:r w:rsidRPr="00280F1C">
        <w:rPr>
          <w:sz w:val="28"/>
          <w:szCs w:val="28"/>
        </w:rPr>
        <w:t xml:space="preserve">3-е изд. </w:t>
      </w:r>
      <w:r>
        <w:rPr>
          <w:sz w:val="28"/>
          <w:szCs w:val="28"/>
        </w:rPr>
        <w:t>– М.</w:t>
      </w:r>
      <w:r w:rsidRPr="00280F1C">
        <w:rPr>
          <w:sz w:val="28"/>
          <w:szCs w:val="28"/>
        </w:rPr>
        <w:t xml:space="preserve">: Лаборатория знаний, 2022. </w:t>
      </w:r>
      <w:r>
        <w:rPr>
          <w:sz w:val="28"/>
          <w:szCs w:val="28"/>
        </w:rPr>
        <w:t xml:space="preserve">– </w:t>
      </w:r>
      <w:r w:rsidRPr="00280F1C">
        <w:rPr>
          <w:sz w:val="28"/>
          <w:szCs w:val="28"/>
        </w:rPr>
        <w:t>339 с.</w:t>
      </w:r>
    </w:p>
    <w:p w:rsidR="00AD5DD2" w:rsidRDefault="00AD5DD2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Миронов, В. </w:t>
      </w:r>
      <w:r w:rsidR="00F0483B">
        <w:rPr>
          <w:sz w:val="28"/>
          <w:szCs w:val="28"/>
        </w:rPr>
        <w:t>Профессия «бизнес-аналитик»: краткое пособие для начинающих / В. Миронов. – 3-е изд., испр. и доп. – М.: Олимп-Бизнес, 2024. – 217 с.</w:t>
      </w:r>
    </w:p>
    <w:p w:rsidR="00CB71EC" w:rsidRDefault="00CB71EC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Мишурова, И.</w:t>
      </w:r>
      <w:r w:rsidRPr="00CB71EC">
        <w:rPr>
          <w:sz w:val="28"/>
          <w:szCs w:val="28"/>
        </w:rPr>
        <w:t>В. Бизнес-анализ: теория и практика: у</w:t>
      </w:r>
      <w:r>
        <w:rPr>
          <w:sz w:val="28"/>
          <w:szCs w:val="28"/>
        </w:rPr>
        <w:t>чебно-методическое пособие / И.В. Мишурова, Т.</w:t>
      </w:r>
      <w:r w:rsidRPr="00CB71EC">
        <w:rPr>
          <w:sz w:val="28"/>
          <w:szCs w:val="28"/>
        </w:rPr>
        <w:t xml:space="preserve">Ю. Синюк. </w:t>
      </w:r>
      <w:r>
        <w:rPr>
          <w:sz w:val="28"/>
          <w:szCs w:val="28"/>
        </w:rPr>
        <w:t xml:space="preserve">– </w:t>
      </w:r>
      <w:r w:rsidRPr="00CB71EC">
        <w:rPr>
          <w:sz w:val="28"/>
          <w:szCs w:val="28"/>
        </w:rPr>
        <w:t xml:space="preserve">Ростов-на-Дону: Издательско-полиграфический комплекс Рост. гос. экон. ун-та (РИНХ), 2020. </w:t>
      </w:r>
      <w:r>
        <w:rPr>
          <w:sz w:val="28"/>
          <w:szCs w:val="28"/>
        </w:rPr>
        <w:t xml:space="preserve">– </w:t>
      </w:r>
      <w:r w:rsidRPr="00CB71EC">
        <w:rPr>
          <w:sz w:val="28"/>
          <w:szCs w:val="28"/>
        </w:rPr>
        <w:t>240 с.</w:t>
      </w:r>
    </w:p>
    <w:p w:rsidR="006D4AD9" w:rsidRDefault="006D4AD9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Назаров, Д.М. Информационные технологии в профессиональной деятельности: интеллектуальный анализ данных и бизнес-аналитика: учебное пособие / Д.М. Назаров, А.А. Копнин. – М.: ИНФРА-М, 2025. – 326 с.</w:t>
      </w:r>
    </w:p>
    <w:p w:rsidR="00E45065" w:rsidRDefault="00E45065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E45065">
        <w:rPr>
          <w:sz w:val="28"/>
          <w:szCs w:val="28"/>
        </w:rPr>
        <w:t>Тюкавкин, Н</w:t>
      </w:r>
      <w:r>
        <w:rPr>
          <w:sz w:val="28"/>
          <w:szCs w:val="28"/>
        </w:rPr>
        <w:t>.</w:t>
      </w:r>
      <w:r w:rsidRPr="00E45065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Pr="00E45065">
        <w:rPr>
          <w:sz w:val="28"/>
          <w:szCs w:val="28"/>
        </w:rPr>
        <w:t>Аналитика и управление бизнес-процессами предприятий и организаций: учебное пособие / Н.М. Тюкавкин, Е.А. Миронова. – Самара: Издательство Самарского университета, 2022. – 80 с.</w:t>
      </w:r>
    </w:p>
    <w:p w:rsidR="008C61F3" w:rsidRDefault="008C61F3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8C61F3">
        <w:rPr>
          <w:sz w:val="28"/>
          <w:szCs w:val="28"/>
        </w:rPr>
        <w:t>Экономический анализ</w:t>
      </w:r>
      <w:r w:rsidR="00466707">
        <w:rPr>
          <w:sz w:val="28"/>
          <w:szCs w:val="28"/>
        </w:rPr>
        <w:t>: учебник / Н.</w:t>
      </w:r>
      <w:r w:rsidRPr="008C61F3">
        <w:rPr>
          <w:sz w:val="28"/>
          <w:szCs w:val="28"/>
        </w:rPr>
        <w:t>А. Никифорова</w:t>
      </w:r>
      <w:r w:rsidR="00466707">
        <w:rPr>
          <w:sz w:val="28"/>
          <w:szCs w:val="28"/>
        </w:rPr>
        <w:t xml:space="preserve"> [и др.]; под общ. ред. Н.</w:t>
      </w:r>
      <w:r w:rsidRPr="008C61F3">
        <w:rPr>
          <w:sz w:val="28"/>
          <w:szCs w:val="28"/>
        </w:rPr>
        <w:t xml:space="preserve">А. Никифоровой. </w:t>
      </w:r>
      <w:r w:rsidR="00466707">
        <w:rPr>
          <w:sz w:val="28"/>
          <w:szCs w:val="28"/>
        </w:rPr>
        <w:t>– М.:</w:t>
      </w:r>
      <w:r w:rsidRPr="008C61F3">
        <w:rPr>
          <w:sz w:val="28"/>
          <w:szCs w:val="28"/>
        </w:rPr>
        <w:t xml:space="preserve"> КноРус, 2024. </w:t>
      </w:r>
      <w:r w:rsidR="00466707">
        <w:rPr>
          <w:sz w:val="28"/>
          <w:szCs w:val="28"/>
        </w:rPr>
        <w:t xml:space="preserve">– </w:t>
      </w:r>
      <w:r w:rsidRPr="008C61F3">
        <w:rPr>
          <w:sz w:val="28"/>
          <w:szCs w:val="28"/>
        </w:rPr>
        <w:t>582 с.</w:t>
      </w:r>
    </w:p>
    <w:p w:rsidR="00AA1945" w:rsidRPr="00AA1945" w:rsidRDefault="00AA1945" w:rsidP="00AA1945">
      <w:pPr>
        <w:ind w:right="-1"/>
        <w:jc w:val="both"/>
        <w:rPr>
          <w:sz w:val="28"/>
          <w:szCs w:val="28"/>
        </w:rPr>
      </w:pPr>
    </w:p>
    <w:p w:rsidR="00AA1945" w:rsidRDefault="00AA1945" w:rsidP="000E730F">
      <w:pPr>
        <w:ind w:right="-1" w:firstLine="709"/>
        <w:rPr>
          <w:b/>
          <w:sz w:val="28"/>
          <w:szCs w:val="28"/>
        </w:rPr>
      </w:pPr>
      <w:r w:rsidRPr="00AA1945">
        <w:rPr>
          <w:b/>
          <w:sz w:val="28"/>
          <w:szCs w:val="28"/>
        </w:rPr>
        <w:t>Нормативно-правовые документы</w:t>
      </w:r>
    </w:p>
    <w:p w:rsidR="000E730F" w:rsidRPr="00360AAC" w:rsidRDefault="000E730F" w:rsidP="00360AAC">
      <w:pPr>
        <w:pStyle w:val="ad"/>
        <w:widowControl/>
        <w:numPr>
          <w:ilvl w:val="0"/>
          <w:numId w:val="40"/>
        </w:numPr>
        <w:tabs>
          <w:tab w:val="left" w:pos="993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360AAC">
        <w:rPr>
          <w:sz w:val="28"/>
          <w:szCs w:val="28"/>
        </w:rPr>
        <w:t>Закон Республики Беларусь «Об урегулировании неплатежеспособности» от 1</w:t>
      </w:r>
      <w:r w:rsidRPr="00360AAC">
        <w:rPr>
          <w:sz w:val="28"/>
          <w:szCs w:val="28"/>
          <w:shd w:val="clear" w:color="auto" w:fill="FFFFFF"/>
        </w:rPr>
        <w:t xml:space="preserve">3 декабря 2022 г. № 227-З </w:t>
      </w:r>
      <w:r w:rsidRPr="00360AAC">
        <w:rPr>
          <w:sz w:val="28"/>
          <w:szCs w:val="28"/>
        </w:rPr>
        <w:t xml:space="preserve">// Нац. реестр правовых актов Респ. Беларусь. – 2022. </w:t>
      </w:r>
      <w:r w:rsidR="00DB12A9" w:rsidRPr="00360AAC">
        <w:rPr>
          <w:sz w:val="28"/>
          <w:szCs w:val="28"/>
        </w:rPr>
        <w:t>–</w:t>
      </w:r>
      <w:r w:rsidRPr="00360AAC">
        <w:rPr>
          <w:sz w:val="28"/>
          <w:szCs w:val="28"/>
        </w:rPr>
        <w:t xml:space="preserve"> № 2/2947.</w:t>
      </w:r>
    </w:p>
    <w:p w:rsidR="00DB12A9" w:rsidRPr="00360AAC" w:rsidRDefault="00DB12A9" w:rsidP="00360AAC">
      <w:pPr>
        <w:pStyle w:val="ad"/>
        <w:widowControl/>
        <w:numPr>
          <w:ilvl w:val="0"/>
          <w:numId w:val="40"/>
        </w:numPr>
        <w:tabs>
          <w:tab w:val="left" w:pos="993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360AAC">
        <w:rPr>
          <w:color w:val="000000"/>
          <w:sz w:val="28"/>
          <w:szCs w:val="28"/>
        </w:rPr>
        <w:t>Закон Республики Беларусь «О бухгалтерском учете и отчетности» от 12.07.2013 № 57-З</w:t>
      </w:r>
      <w:r w:rsidRPr="00360AAC">
        <w:rPr>
          <w:sz w:val="28"/>
          <w:szCs w:val="28"/>
          <w:shd w:val="clear" w:color="auto" w:fill="FFFFFF"/>
        </w:rPr>
        <w:t xml:space="preserve"> (с изм. и доп.) </w:t>
      </w:r>
      <w:r w:rsidRPr="00360AAC">
        <w:rPr>
          <w:sz w:val="28"/>
          <w:szCs w:val="28"/>
        </w:rPr>
        <w:t>// Нац. реестр правовых актов Респ. Беларусь. – 2013. – № 2/2055.</w:t>
      </w:r>
    </w:p>
    <w:p w:rsidR="002A6EE0" w:rsidRPr="00360AAC" w:rsidRDefault="002A6EE0" w:rsidP="00360AAC">
      <w:pPr>
        <w:pStyle w:val="ad"/>
        <w:widowControl/>
        <w:numPr>
          <w:ilvl w:val="0"/>
          <w:numId w:val="40"/>
        </w:numPr>
        <w:tabs>
          <w:tab w:val="left" w:pos="993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360AAC">
        <w:rPr>
          <w:color w:val="000000"/>
          <w:sz w:val="28"/>
          <w:szCs w:val="28"/>
          <w:shd w:val="clear" w:color="auto" w:fill="FFFFFF"/>
        </w:rPr>
        <w:t xml:space="preserve">Постановление Министерства экономики Республики Беларусь, Министерства финансов Республики Беларусь «Об оценке степени риска наступления банкротства» от 7 августа 2023 г. № 16/46 </w:t>
      </w:r>
      <w:r w:rsidRPr="00360AAC">
        <w:rPr>
          <w:sz w:val="28"/>
          <w:szCs w:val="28"/>
        </w:rPr>
        <w:t>// Нац. реестр правовых актов Респ. Беларусь. – 2023. – № 8/40308.</w:t>
      </w:r>
    </w:p>
    <w:p w:rsidR="00195D74" w:rsidRPr="00AA1945" w:rsidRDefault="00195D74" w:rsidP="00195D74">
      <w:pPr>
        <w:ind w:right="-1"/>
        <w:jc w:val="both"/>
        <w:rPr>
          <w:sz w:val="28"/>
          <w:szCs w:val="28"/>
        </w:rPr>
      </w:pPr>
    </w:p>
    <w:p w:rsidR="00AA1945" w:rsidRPr="00AA1945" w:rsidRDefault="00AA1945" w:rsidP="002A6EE0">
      <w:pPr>
        <w:shd w:val="clear" w:color="auto" w:fill="FFFFFF"/>
        <w:tabs>
          <w:tab w:val="left" w:pos="2438"/>
        </w:tabs>
        <w:ind w:right="-1" w:firstLine="709"/>
        <w:jc w:val="both"/>
        <w:rPr>
          <w:sz w:val="28"/>
          <w:szCs w:val="28"/>
        </w:rPr>
      </w:pPr>
      <w:r w:rsidRPr="00AA1945">
        <w:rPr>
          <w:b/>
          <w:sz w:val="28"/>
          <w:szCs w:val="28"/>
        </w:rPr>
        <w:t>Компьютерные программы и другие научно-методические материалы</w:t>
      </w:r>
    </w:p>
    <w:p w:rsidR="00AA1945" w:rsidRPr="006D5119" w:rsidRDefault="002A6EE0" w:rsidP="006D5119">
      <w:pPr>
        <w:pStyle w:val="ad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D5119">
        <w:rPr>
          <w:color w:val="000000"/>
          <w:sz w:val="28"/>
          <w:szCs w:val="28"/>
        </w:rPr>
        <w:t>ВАВОК. Руководство к Своду знаний по бизнес-анализу. Версия 3.0 / Международный институт бизнес-анализа. – М.: Олимп-Бизнес, 2024. – 6</w:t>
      </w:r>
      <w:r w:rsidR="002946CA">
        <w:rPr>
          <w:color w:val="000000"/>
          <w:sz w:val="28"/>
          <w:szCs w:val="28"/>
        </w:rPr>
        <w:t>26 с.</w:t>
      </w:r>
    </w:p>
    <w:p w:rsidR="006D5119" w:rsidRPr="00EF529F" w:rsidRDefault="006D5119" w:rsidP="006D5119">
      <w:pPr>
        <w:pStyle w:val="ad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Гобарева, Я.</w:t>
      </w:r>
      <w:r w:rsidRPr="006D5119">
        <w:rPr>
          <w:color w:val="000000"/>
          <w:sz w:val="28"/>
          <w:szCs w:val="28"/>
          <w:shd w:val="clear" w:color="auto" w:fill="FFFFFF"/>
        </w:rPr>
        <w:t xml:space="preserve">Л. Бизнес-аналитика средствами Excel: учебное пособие / Я.Л. Гобарева, О.Ю. Городецкая, А.В. Золотарюк.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6D5119">
        <w:rPr>
          <w:color w:val="000000"/>
          <w:sz w:val="28"/>
          <w:szCs w:val="28"/>
          <w:shd w:val="clear" w:color="auto" w:fill="FFFFFF"/>
        </w:rPr>
        <w:t xml:space="preserve">3-е изд., перераб. и доп.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6D5119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.: </w:t>
      </w:r>
      <w:r w:rsidRPr="006D5119">
        <w:rPr>
          <w:color w:val="000000"/>
          <w:sz w:val="28"/>
          <w:szCs w:val="28"/>
          <w:shd w:val="clear" w:color="auto" w:fill="FFFFFF"/>
        </w:rPr>
        <w:t xml:space="preserve">ИНФРА-М, 2023.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6D5119">
        <w:rPr>
          <w:color w:val="000000"/>
          <w:sz w:val="28"/>
          <w:szCs w:val="28"/>
          <w:shd w:val="clear" w:color="auto" w:fill="FFFFFF"/>
        </w:rPr>
        <w:t>350 с.</w:t>
      </w:r>
    </w:p>
    <w:p w:rsidR="00944475" w:rsidRDefault="00944475" w:rsidP="00944475">
      <w:pPr>
        <w:pStyle w:val="ac"/>
        <w:spacing w:after="0"/>
        <w:ind w:left="0"/>
        <w:jc w:val="center"/>
        <w:rPr>
          <w:b/>
          <w:sz w:val="28"/>
          <w:szCs w:val="28"/>
        </w:rPr>
      </w:pPr>
    </w:p>
    <w:p w:rsidR="00944475" w:rsidRPr="007A7527" w:rsidRDefault="00944475" w:rsidP="00944475">
      <w:pPr>
        <w:pStyle w:val="ac"/>
        <w:spacing w:after="0"/>
        <w:ind w:left="0"/>
        <w:jc w:val="center"/>
        <w:rPr>
          <w:b/>
          <w:sz w:val="28"/>
          <w:szCs w:val="28"/>
        </w:rPr>
      </w:pPr>
      <w:r w:rsidRPr="007A7527">
        <w:rPr>
          <w:b/>
          <w:sz w:val="28"/>
          <w:szCs w:val="28"/>
        </w:rPr>
        <w:t xml:space="preserve">Примерный перечень </w:t>
      </w:r>
      <w:r w:rsidR="00BC4046">
        <w:rPr>
          <w:b/>
          <w:sz w:val="28"/>
          <w:szCs w:val="28"/>
        </w:rPr>
        <w:t xml:space="preserve">тем </w:t>
      </w:r>
      <w:r w:rsidRPr="007A7527">
        <w:rPr>
          <w:b/>
          <w:sz w:val="28"/>
          <w:szCs w:val="28"/>
        </w:rPr>
        <w:t xml:space="preserve">практических занятий </w:t>
      </w:r>
    </w:p>
    <w:p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бизнес-анализа. Концептуальная модель бизнес-анализа</w:t>
      </w:r>
      <w:r w:rsidRPr="007A7527">
        <w:rPr>
          <w:color w:val="000000"/>
          <w:sz w:val="28"/>
          <w:szCs w:val="28"/>
        </w:rPr>
        <w:t>.</w:t>
      </w:r>
    </w:p>
    <w:p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Предмет, объекты и информационное обеспечение бизнес-анализа</w:t>
      </w:r>
      <w:r w:rsidRPr="007A7527">
        <w:rPr>
          <w:color w:val="000000"/>
          <w:sz w:val="28"/>
          <w:szCs w:val="28"/>
        </w:rPr>
        <w:t>.</w:t>
      </w:r>
    </w:p>
    <w:p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Метод, методика и основные техники бизнес-анализа</w:t>
      </w:r>
      <w:r w:rsidRPr="007A7527">
        <w:rPr>
          <w:color w:val="000000"/>
          <w:sz w:val="28"/>
          <w:szCs w:val="28"/>
        </w:rPr>
        <w:t>.</w:t>
      </w:r>
    </w:p>
    <w:p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Применение традиционных способов экономического анализа в бизнес-аналитике</w:t>
      </w:r>
      <w:r w:rsidRPr="007A7527">
        <w:rPr>
          <w:color w:val="000000"/>
          <w:sz w:val="28"/>
          <w:szCs w:val="28"/>
        </w:rPr>
        <w:t>.</w:t>
      </w:r>
    </w:p>
    <w:p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факторного анализа</w:t>
      </w:r>
      <w:r w:rsidRPr="007A7527">
        <w:rPr>
          <w:color w:val="000000"/>
          <w:sz w:val="28"/>
          <w:szCs w:val="28"/>
        </w:rPr>
        <w:t>.</w:t>
      </w:r>
    </w:p>
    <w:p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5E53FC">
        <w:rPr>
          <w:color w:val="000000"/>
          <w:sz w:val="28"/>
          <w:szCs w:val="28"/>
        </w:rPr>
        <w:t>Бизнес-анализ в системе стратегического управления</w:t>
      </w:r>
      <w:r w:rsidRPr="007A7527">
        <w:rPr>
          <w:color w:val="000000"/>
          <w:sz w:val="28"/>
          <w:szCs w:val="28"/>
        </w:rPr>
        <w:t>.</w:t>
      </w:r>
    </w:p>
    <w:p w:rsidR="00944475" w:rsidRPr="005E53FC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внешнего стратегического анализа. </w:t>
      </w:r>
      <w:r w:rsidRPr="007401A1">
        <w:rPr>
          <w:sz w:val="28"/>
          <w:szCs w:val="28"/>
        </w:rPr>
        <w:t>SWOT-анализ</w:t>
      </w:r>
      <w:r>
        <w:rPr>
          <w:sz w:val="28"/>
          <w:szCs w:val="28"/>
        </w:rPr>
        <w:t>.</w:t>
      </w:r>
      <w:r w:rsidRPr="00353215">
        <w:rPr>
          <w:sz w:val="28"/>
          <w:szCs w:val="28"/>
        </w:rPr>
        <w:t xml:space="preserve"> PEST-анализ</w:t>
      </w:r>
      <w:r>
        <w:rPr>
          <w:sz w:val="28"/>
          <w:szCs w:val="28"/>
        </w:rPr>
        <w:t xml:space="preserve">. </w:t>
      </w:r>
      <w:r w:rsidRPr="00353215">
        <w:rPr>
          <w:sz w:val="28"/>
          <w:szCs w:val="28"/>
        </w:rPr>
        <w:t>Модель М. Портера</w:t>
      </w:r>
      <w:r>
        <w:rPr>
          <w:sz w:val="28"/>
          <w:szCs w:val="28"/>
        </w:rPr>
        <w:t>.</w:t>
      </w:r>
    </w:p>
    <w:p w:rsidR="00944475" w:rsidRPr="005E53FC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Ресурсная модель анализа стратегического анализа бизнес-окружения. М</w:t>
      </w:r>
      <w:r w:rsidRPr="00602CEE">
        <w:rPr>
          <w:sz w:val="28"/>
          <w:szCs w:val="28"/>
        </w:rPr>
        <w:t>етодика аналитического обоснования ключевых факторов успеха</w:t>
      </w:r>
      <w:r>
        <w:rPr>
          <w:sz w:val="28"/>
          <w:szCs w:val="28"/>
        </w:rPr>
        <w:t xml:space="preserve"> отрасли.</w:t>
      </w:r>
    </w:p>
    <w:p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внутреннего стратегического анализа. С</w:t>
      </w:r>
      <w:r w:rsidRPr="007401A1">
        <w:rPr>
          <w:color w:val="000000"/>
          <w:sz w:val="28"/>
          <w:szCs w:val="28"/>
        </w:rPr>
        <w:t xml:space="preserve">равнительный анализ результатов деятельности </w:t>
      </w:r>
      <w:r>
        <w:rPr>
          <w:color w:val="000000"/>
          <w:sz w:val="28"/>
          <w:szCs w:val="28"/>
        </w:rPr>
        <w:t>организации</w:t>
      </w:r>
      <w:r w:rsidRPr="007401A1">
        <w:rPr>
          <w:color w:val="000000"/>
          <w:sz w:val="28"/>
          <w:szCs w:val="28"/>
        </w:rPr>
        <w:t xml:space="preserve"> с показателями деятельности конкурентов при помощи финансового анализа и бенчмаркинга</w:t>
      </w:r>
      <w:r>
        <w:rPr>
          <w:color w:val="000000"/>
          <w:sz w:val="28"/>
          <w:szCs w:val="28"/>
        </w:rPr>
        <w:t xml:space="preserve">. </w:t>
      </w:r>
    </w:p>
    <w:p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175AD">
        <w:rPr>
          <w:color w:val="000000"/>
          <w:sz w:val="28"/>
          <w:szCs w:val="28"/>
        </w:rPr>
        <w:t>Перспективные методики стратегического анализа</w:t>
      </w:r>
      <w:r>
        <w:rPr>
          <w:color w:val="000000"/>
          <w:sz w:val="28"/>
          <w:szCs w:val="28"/>
        </w:rPr>
        <w:t xml:space="preserve"> –</w:t>
      </w:r>
      <w:r w:rsidRPr="00F175AD">
        <w:rPr>
          <w:color w:val="000000"/>
          <w:sz w:val="28"/>
          <w:szCs w:val="28"/>
        </w:rPr>
        <w:t xml:space="preserve"> сценарн</w:t>
      </w:r>
      <w:r>
        <w:rPr>
          <w:color w:val="000000"/>
          <w:sz w:val="28"/>
          <w:szCs w:val="28"/>
        </w:rPr>
        <w:t>ый и</w:t>
      </w:r>
      <w:r w:rsidRPr="00F175AD">
        <w:rPr>
          <w:color w:val="000000"/>
          <w:sz w:val="28"/>
          <w:szCs w:val="28"/>
        </w:rPr>
        <w:t xml:space="preserve"> дисконтно-опционн</w:t>
      </w:r>
      <w:r>
        <w:rPr>
          <w:color w:val="000000"/>
          <w:sz w:val="28"/>
          <w:szCs w:val="28"/>
        </w:rPr>
        <w:t>ый анализ.</w:t>
      </w:r>
    </w:p>
    <w:p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Бизнес-анализ производства и реализации продукции.</w:t>
      </w:r>
    </w:p>
    <w:p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маркетинговой стратегии предприятия.</w:t>
      </w:r>
    </w:p>
    <w:p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Бизнес-анализ использования основных средств.</w:t>
      </w:r>
    </w:p>
    <w:p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Бизнес-анализ использования трудовых ресурсов.</w:t>
      </w:r>
    </w:p>
    <w:p w:rsidR="00944475" w:rsidRPr="005D6289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Бизнес-анализ использования материальных ресурсов и </w:t>
      </w:r>
      <w:r w:rsidRPr="00545978">
        <w:rPr>
          <w:spacing w:val="-4"/>
          <w:sz w:val="28"/>
          <w:szCs w:val="28"/>
        </w:rPr>
        <w:t>бизнес-процесса материально-технического обеспечения</w:t>
      </w:r>
      <w:r>
        <w:rPr>
          <w:spacing w:val="-4"/>
          <w:sz w:val="28"/>
          <w:szCs w:val="28"/>
        </w:rPr>
        <w:t>.</w:t>
      </w:r>
    </w:p>
    <w:p w:rsidR="00944475" w:rsidRPr="00C5483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Анализ </w:t>
      </w:r>
      <w:r>
        <w:rPr>
          <w:spacing w:val="-4"/>
          <w:sz w:val="28"/>
          <w:szCs w:val="28"/>
        </w:rPr>
        <w:t xml:space="preserve">динамики, </w:t>
      </w:r>
      <w:r w:rsidRPr="006C2EE9">
        <w:rPr>
          <w:spacing w:val="-4"/>
          <w:sz w:val="28"/>
          <w:szCs w:val="28"/>
        </w:rPr>
        <w:t>состава и структуры затрат на производство</w:t>
      </w:r>
      <w:r>
        <w:rPr>
          <w:spacing w:val="-4"/>
          <w:sz w:val="28"/>
          <w:szCs w:val="28"/>
        </w:rPr>
        <w:t xml:space="preserve"> </w:t>
      </w:r>
      <w:r w:rsidRPr="005B6F86">
        <w:rPr>
          <w:spacing w:val="-4"/>
          <w:sz w:val="28"/>
          <w:szCs w:val="28"/>
        </w:rPr>
        <w:t>и реализацию продукции.</w:t>
      </w:r>
      <w:r>
        <w:rPr>
          <w:spacing w:val="-4"/>
          <w:sz w:val="28"/>
          <w:szCs w:val="28"/>
        </w:rPr>
        <w:t xml:space="preserve"> </w:t>
      </w:r>
      <w:r w:rsidRPr="005B6F86">
        <w:rPr>
          <w:spacing w:val="-4"/>
          <w:sz w:val="28"/>
          <w:szCs w:val="28"/>
        </w:rPr>
        <w:t>Анализ себестоимости</w:t>
      </w:r>
      <w:r w:rsidRPr="006C2EE9">
        <w:rPr>
          <w:spacing w:val="-4"/>
          <w:sz w:val="28"/>
          <w:szCs w:val="28"/>
        </w:rPr>
        <w:t xml:space="preserve"> продукции по калькуляционным статьям.</w:t>
      </w:r>
    </w:p>
    <w:p w:rsidR="00944475" w:rsidRPr="00C5483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Выявление факторов и о</w:t>
      </w:r>
      <w:r w:rsidRPr="006C2EE9">
        <w:rPr>
          <w:spacing w:val="-4"/>
          <w:sz w:val="28"/>
          <w:szCs w:val="28"/>
        </w:rPr>
        <w:t>пределение резервов снижения себестоимости продукции</w:t>
      </w:r>
      <w:r>
        <w:rPr>
          <w:spacing w:val="-4"/>
          <w:sz w:val="28"/>
          <w:szCs w:val="28"/>
        </w:rPr>
        <w:t>.</w:t>
      </w:r>
    </w:p>
    <w:p w:rsidR="00944475" w:rsidRPr="00C5483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Анализ прибыли.</w:t>
      </w:r>
    </w:p>
    <w:p w:rsidR="00944475" w:rsidRPr="005A10AB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Анализ рентабельности.</w:t>
      </w:r>
    </w:p>
    <w:p w:rsidR="00944475" w:rsidRPr="005A10AB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5A10AB">
        <w:rPr>
          <w:spacing w:val="-4"/>
          <w:sz w:val="28"/>
          <w:szCs w:val="28"/>
        </w:rPr>
        <w:t>CVP-анализ</w:t>
      </w:r>
      <w:r>
        <w:rPr>
          <w:spacing w:val="-4"/>
          <w:sz w:val="28"/>
          <w:szCs w:val="28"/>
        </w:rPr>
        <w:t xml:space="preserve">. Определение точки безубыточности, запаса экономической прочности и </w:t>
      </w:r>
      <w:r>
        <w:rPr>
          <w:color w:val="000000"/>
          <w:sz w:val="28"/>
          <w:szCs w:val="28"/>
        </w:rPr>
        <w:t>эффекта операционного левереджа</w:t>
      </w:r>
      <w:r>
        <w:rPr>
          <w:spacing w:val="-4"/>
          <w:sz w:val="28"/>
          <w:szCs w:val="28"/>
        </w:rPr>
        <w:t>.</w:t>
      </w:r>
    </w:p>
    <w:p w:rsidR="00944475" w:rsidRPr="005A10AB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Использование моделей операционного анализа в бизнес-аналитике.</w:t>
      </w:r>
    </w:p>
    <w:p w:rsidR="00944475" w:rsidRPr="00527E0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Анализ</w:t>
      </w:r>
      <w:r w:rsidRPr="0032156C">
        <w:rPr>
          <w:sz w:val="28"/>
          <w:szCs w:val="28"/>
        </w:rPr>
        <w:t xml:space="preserve"> динамики, состава и структуры активов</w:t>
      </w:r>
      <w:r>
        <w:rPr>
          <w:sz w:val="28"/>
          <w:szCs w:val="28"/>
        </w:rPr>
        <w:t xml:space="preserve"> и источников средств предприятия. </w:t>
      </w:r>
      <w:r w:rsidRPr="0032156C">
        <w:rPr>
          <w:sz w:val="28"/>
          <w:szCs w:val="28"/>
        </w:rPr>
        <w:t xml:space="preserve">Методики анализа источников </w:t>
      </w:r>
      <w:r>
        <w:rPr>
          <w:sz w:val="28"/>
          <w:szCs w:val="28"/>
        </w:rPr>
        <w:t>финансирования</w:t>
      </w:r>
      <w:r w:rsidRPr="0032156C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активов.</w:t>
      </w:r>
    </w:p>
    <w:p w:rsidR="00944475" w:rsidRPr="00527E0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Анализ платежеспособности и кредитоспособности предприятия. Анализ деловой активности предприятия.</w:t>
      </w:r>
    </w:p>
    <w:p w:rsidR="00944475" w:rsidRPr="00527E0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Оценка финансовой устойчивости предприятия. </w:t>
      </w:r>
      <w:r w:rsidRPr="006C2EE9">
        <w:rPr>
          <w:spacing w:val="-4"/>
          <w:sz w:val="28"/>
          <w:szCs w:val="28"/>
        </w:rPr>
        <w:t>Методы диагностики вероятности банкротства предприятия</w:t>
      </w:r>
      <w:r>
        <w:rPr>
          <w:spacing w:val="-4"/>
          <w:sz w:val="28"/>
          <w:szCs w:val="28"/>
        </w:rPr>
        <w:t>.</w:t>
      </w:r>
    </w:p>
    <w:p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527E0E">
        <w:rPr>
          <w:spacing w:val="-4"/>
          <w:sz w:val="28"/>
          <w:szCs w:val="28"/>
        </w:rPr>
        <w:t>Анализ инвестиционной стратегии и инновационной деятельности предприятия</w:t>
      </w:r>
      <w:r>
        <w:rPr>
          <w:spacing w:val="-4"/>
          <w:sz w:val="28"/>
          <w:szCs w:val="28"/>
        </w:rPr>
        <w:t>.</w:t>
      </w:r>
    </w:p>
    <w:p w:rsidR="00944475" w:rsidRPr="00683276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Комплексная оценка эффективности использования экономического потенциала предприятия и его текущего состояния. Анализ рисков. </w:t>
      </w:r>
      <w:r w:rsidRPr="00563C0D">
        <w:rPr>
          <w:color w:val="000000"/>
          <w:sz w:val="28"/>
          <w:szCs w:val="28"/>
        </w:rPr>
        <w:t>GAP-анализ</w:t>
      </w:r>
      <w:r>
        <w:rPr>
          <w:color w:val="000000"/>
          <w:sz w:val="28"/>
          <w:szCs w:val="28"/>
        </w:rPr>
        <w:t xml:space="preserve">. </w:t>
      </w:r>
    </w:p>
    <w:p w:rsidR="00944475" w:rsidRPr="00527E0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Приемы сравнения многокритериальных альтернатив и выбора предпочтительной стратегии изменений.</w:t>
      </w:r>
    </w:p>
    <w:p w:rsidR="00944475" w:rsidRPr="007A7527" w:rsidRDefault="00944475" w:rsidP="00944475">
      <w:pPr>
        <w:pStyle w:val="ac"/>
        <w:spacing w:after="0"/>
        <w:ind w:left="0"/>
        <w:jc w:val="center"/>
        <w:rPr>
          <w:b/>
          <w:sz w:val="28"/>
          <w:szCs w:val="28"/>
        </w:rPr>
      </w:pPr>
    </w:p>
    <w:p w:rsidR="00944475" w:rsidRPr="007A7527" w:rsidRDefault="00944475" w:rsidP="00944475">
      <w:pPr>
        <w:pStyle w:val="ac"/>
        <w:spacing w:after="0"/>
        <w:ind w:left="0"/>
        <w:jc w:val="center"/>
        <w:rPr>
          <w:b/>
          <w:sz w:val="28"/>
          <w:szCs w:val="28"/>
        </w:rPr>
      </w:pPr>
      <w:r w:rsidRPr="007A7527">
        <w:rPr>
          <w:b/>
          <w:sz w:val="28"/>
          <w:szCs w:val="28"/>
        </w:rPr>
        <w:t>Примерн</w:t>
      </w:r>
      <w:r>
        <w:rPr>
          <w:b/>
          <w:sz w:val="28"/>
          <w:szCs w:val="28"/>
        </w:rPr>
        <w:t>ое содержание</w:t>
      </w:r>
      <w:r w:rsidRPr="007A7527">
        <w:rPr>
          <w:b/>
          <w:sz w:val="28"/>
          <w:szCs w:val="28"/>
        </w:rPr>
        <w:t xml:space="preserve"> курсов</w:t>
      </w:r>
      <w:r>
        <w:rPr>
          <w:b/>
          <w:sz w:val="28"/>
          <w:szCs w:val="28"/>
        </w:rPr>
        <w:t>ой</w:t>
      </w:r>
      <w:r w:rsidRPr="007A7527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</w:p>
    <w:p w:rsidR="00944475" w:rsidRDefault="00944475" w:rsidP="0094447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 w:rsidRPr="007A7527">
        <w:rPr>
          <w:sz w:val="28"/>
          <w:szCs w:val="28"/>
        </w:rPr>
        <w:t xml:space="preserve">Курсовая работа выполняется с целью </w:t>
      </w:r>
      <w:r>
        <w:rPr>
          <w:sz w:val="28"/>
          <w:szCs w:val="28"/>
        </w:rPr>
        <w:t xml:space="preserve">расширения и систематизации теоретических знаний о методологии бизнес-анализа, </w:t>
      </w:r>
      <w:r w:rsidRPr="007A7527">
        <w:rPr>
          <w:sz w:val="28"/>
          <w:szCs w:val="28"/>
        </w:rPr>
        <w:t xml:space="preserve">закрепления полученных </w:t>
      </w:r>
      <w:r>
        <w:rPr>
          <w:sz w:val="28"/>
          <w:szCs w:val="28"/>
        </w:rPr>
        <w:t>умений и навыков использования</w:t>
      </w:r>
      <w:r w:rsidRPr="007A7527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 бизнес-анализа,</w:t>
      </w:r>
      <w:r w:rsidRPr="007A7527">
        <w:rPr>
          <w:sz w:val="28"/>
          <w:szCs w:val="28"/>
        </w:rPr>
        <w:t xml:space="preserve"> </w:t>
      </w:r>
      <w:r w:rsidRPr="004B224B">
        <w:rPr>
          <w:spacing w:val="-4"/>
          <w:sz w:val="28"/>
          <w:szCs w:val="28"/>
        </w:rPr>
        <w:t>выработк</w:t>
      </w:r>
      <w:r>
        <w:rPr>
          <w:spacing w:val="-4"/>
          <w:sz w:val="28"/>
          <w:szCs w:val="28"/>
        </w:rPr>
        <w:t>и</w:t>
      </w:r>
      <w:r w:rsidRPr="004B224B">
        <w:rPr>
          <w:spacing w:val="-4"/>
          <w:sz w:val="28"/>
          <w:szCs w:val="28"/>
        </w:rPr>
        <w:t xml:space="preserve"> умения самостоятельно применять эти знания</w:t>
      </w:r>
      <w:r>
        <w:rPr>
          <w:spacing w:val="-4"/>
          <w:sz w:val="28"/>
          <w:szCs w:val="28"/>
        </w:rPr>
        <w:t>, умения и навыки</w:t>
      </w:r>
      <w:r w:rsidRPr="004B224B">
        <w:rPr>
          <w:spacing w:val="-4"/>
          <w:sz w:val="28"/>
          <w:szCs w:val="28"/>
        </w:rPr>
        <w:t xml:space="preserve"> в их комплексе для решения конкретн</w:t>
      </w:r>
      <w:r>
        <w:rPr>
          <w:spacing w:val="-4"/>
          <w:sz w:val="28"/>
          <w:szCs w:val="28"/>
        </w:rPr>
        <w:t>ых</w:t>
      </w:r>
      <w:r w:rsidRPr="004B224B">
        <w:rPr>
          <w:spacing w:val="-4"/>
          <w:sz w:val="28"/>
          <w:szCs w:val="28"/>
        </w:rPr>
        <w:t xml:space="preserve"> управленческ</w:t>
      </w:r>
      <w:r>
        <w:rPr>
          <w:spacing w:val="-4"/>
          <w:sz w:val="28"/>
          <w:szCs w:val="28"/>
        </w:rPr>
        <w:t>их</w:t>
      </w:r>
      <w:r w:rsidRPr="004B224B">
        <w:rPr>
          <w:spacing w:val="-4"/>
          <w:sz w:val="28"/>
          <w:szCs w:val="28"/>
        </w:rPr>
        <w:t xml:space="preserve"> задач.</w:t>
      </w:r>
    </w:p>
    <w:p w:rsidR="00944475" w:rsidRDefault="00944475" w:rsidP="0094447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Выполняются задания, отражающие:</w:t>
      </w:r>
    </w:p>
    <w:p w:rsidR="00944475" w:rsidRDefault="00944475" w:rsidP="0094447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вопросы теории и практики бизнес-анализа на предприятии;</w:t>
      </w:r>
    </w:p>
    <w:p w:rsidR="00944475" w:rsidRPr="004B224B" w:rsidRDefault="00944475" w:rsidP="0094447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выполнение аналитических расчетов по оценке текущего состояния предприятия и обоснованию управленческих решений по повышению эффективности бизнес-процессов.</w:t>
      </w:r>
    </w:p>
    <w:p w:rsidR="00944475" w:rsidRPr="00944475" w:rsidRDefault="00944475" w:rsidP="00944475">
      <w:pPr>
        <w:pStyle w:val="aa"/>
        <w:ind w:firstLine="546"/>
        <w:jc w:val="both"/>
        <w:rPr>
          <w:rStyle w:val="FontStyle11"/>
          <w:sz w:val="28"/>
          <w:szCs w:val="28"/>
        </w:rPr>
      </w:pPr>
    </w:p>
    <w:p w:rsidR="00944475" w:rsidRDefault="00944475" w:rsidP="00944475">
      <w:pPr>
        <w:pStyle w:val="aa"/>
        <w:jc w:val="center"/>
        <w:rPr>
          <w:rStyle w:val="FontStyle11"/>
          <w:sz w:val="28"/>
          <w:szCs w:val="28"/>
        </w:rPr>
      </w:pPr>
      <w:r w:rsidRPr="006F6608">
        <w:rPr>
          <w:rStyle w:val="FontStyle11"/>
          <w:sz w:val="28"/>
          <w:szCs w:val="28"/>
        </w:rPr>
        <w:t>Примерная тематика курсовых работ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Причины возникновения и этапы становления бизнес-анализа.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Бизнес-анализ в системе менеджмента организации и его роль в повышении эффективности бизнеса.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Роль, задачи и компетенции бизнес-аналитика в организации.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 w:rsidRPr="00C31726">
        <w:rPr>
          <w:rStyle w:val="FontStyle11"/>
          <w:b w:val="0"/>
          <w:sz w:val="28"/>
          <w:szCs w:val="28"/>
        </w:rPr>
        <w:t xml:space="preserve">Особенности концепции бизнес-анализа и его отличия от комплексного </w:t>
      </w:r>
      <w:r>
        <w:rPr>
          <w:rStyle w:val="FontStyle11"/>
          <w:b w:val="0"/>
          <w:sz w:val="28"/>
          <w:szCs w:val="28"/>
        </w:rPr>
        <w:t xml:space="preserve">экономического </w:t>
      </w:r>
      <w:r w:rsidRPr="00C31726">
        <w:rPr>
          <w:rStyle w:val="FontStyle11"/>
          <w:b w:val="0"/>
          <w:sz w:val="28"/>
          <w:szCs w:val="28"/>
        </w:rPr>
        <w:t>анализа.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Роли и характеристики заинтересованных сторон (стейкхолдеров) бизнеса в контексте бизнес-аналитики.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Техники бизнес-анализа для работы с заинтересованными сторонами (стейкхолдерами).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Виды требований в бизнес-анализе и подходы к их разработке.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Технология анализа бизнес-процессов.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Бизнес-модель предприятия как объект бизнес-анализа.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Информационное обеспечение бизнес-анализа.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Планирование и мониторинг бизнес-анализа.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Управление жизненным циклом требований.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Методики стратегического анализа.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Возможности и условия применения сценарного анализа в бизнес-аналитике.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Использование методики дисконтно-опционного анализа в бизнес-аналитике.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Анализ текущего состояния предприятия в контексте разработки стратегии изменений.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Определение параметров будущего состояния предприятия в контексте проведения изменений.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Выявление и анализ несоответствия между параметрами текущего и будущего состояний предприятия.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Оценка бизнес-возможностей предприятия, необходимых для проведения стратегических изменений.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Разработка стратегии изменений в организации.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Виды рисков в бизнес-анализе и способы их оценки.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Использование моделей операционного анализа в бизнес-аналитике.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Анализ внешней среды организации.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Финансовый анализ как техника бизнес-анализа.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Использование экспертных оценок в бизнес-аналитике.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26 Аналитическая диагностика вероятности банкротства.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Информационные технологии в бизнес-анализе.</w:t>
      </w:r>
    </w:p>
    <w:p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Использование инструментов бизнес-анализа в контроллинге.</w:t>
      </w:r>
    </w:p>
    <w:p w:rsidR="00944475" w:rsidRPr="00F25128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 w:rsidRPr="00F25128">
        <w:rPr>
          <w:rStyle w:val="FontStyle11"/>
          <w:b w:val="0"/>
          <w:sz w:val="28"/>
          <w:szCs w:val="28"/>
        </w:rPr>
        <w:t>Использование Business Intelligence (ВI) в бизнес-анализе</w:t>
      </w:r>
      <w:r>
        <w:rPr>
          <w:rStyle w:val="FontStyle11"/>
          <w:b w:val="0"/>
          <w:sz w:val="28"/>
          <w:szCs w:val="28"/>
        </w:rPr>
        <w:t>.</w:t>
      </w:r>
    </w:p>
    <w:p w:rsidR="00944475" w:rsidRPr="00C31726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Моделирование бизнес-процессов.</w:t>
      </w:r>
    </w:p>
    <w:p w:rsidR="00944475" w:rsidRDefault="00944475">
      <w:pPr>
        <w:widowControl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43016" w:rsidRDefault="00B43016" w:rsidP="007A7527">
      <w:pPr>
        <w:pStyle w:val="aa"/>
        <w:jc w:val="center"/>
        <w:rPr>
          <w:b/>
          <w:bCs/>
          <w:sz w:val="28"/>
          <w:szCs w:val="28"/>
        </w:rPr>
      </w:pPr>
    </w:p>
    <w:p w:rsidR="0043088E" w:rsidRPr="003F4489" w:rsidRDefault="0043088E" w:rsidP="007A7527">
      <w:pPr>
        <w:pStyle w:val="aa"/>
        <w:jc w:val="center"/>
        <w:rPr>
          <w:b/>
          <w:bCs/>
          <w:sz w:val="28"/>
          <w:szCs w:val="28"/>
        </w:rPr>
      </w:pPr>
      <w:r w:rsidRPr="003F4489">
        <w:rPr>
          <w:b/>
          <w:bCs/>
          <w:sz w:val="28"/>
          <w:szCs w:val="28"/>
        </w:rPr>
        <w:t xml:space="preserve">Методические рекомендации </w:t>
      </w:r>
      <w:r w:rsidRPr="003F4489">
        <w:rPr>
          <w:b/>
          <w:bCs/>
          <w:sz w:val="28"/>
          <w:szCs w:val="28"/>
        </w:rPr>
        <w:br/>
        <w:t>по организации и выполнению самостоятельной работы студентов</w:t>
      </w:r>
    </w:p>
    <w:p w:rsidR="0043088E" w:rsidRPr="003F4489" w:rsidRDefault="0043088E" w:rsidP="004B231D">
      <w:pPr>
        <w:pStyle w:val="aa"/>
        <w:ind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BB6AD3" w:rsidRDefault="0043088E" w:rsidP="00CB7110">
      <w:pPr>
        <w:pStyle w:val="aa"/>
        <w:widowControl/>
        <w:numPr>
          <w:ilvl w:val="0"/>
          <w:numId w:val="31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B6AD3">
        <w:rPr>
          <w:sz w:val="28"/>
          <w:szCs w:val="28"/>
        </w:rPr>
        <w:t>решени</w:t>
      </w:r>
      <w:r w:rsidR="000A46EE" w:rsidRPr="00BB6AD3">
        <w:rPr>
          <w:sz w:val="28"/>
          <w:szCs w:val="28"/>
        </w:rPr>
        <w:t>е</w:t>
      </w:r>
      <w:r w:rsidRPr="00BB6AD3">
        <w:rPr>
          <w:sz w:val="28"/>
          <w:szCs w:val="28"/>
        </w:rPr>
        <w:t xml:space="preserve"> индивидуальных задач</w:t>
      </w:r>
      <w:r w:rsidR="00BB6AD3" w:rsidRPr="00BB6AD3">
        <w:rPr>
          <w:sz w:val="28"/>
          <w:szCs w:val="28"/>
        </w:rPr>
        <w:t>;</w:t>
      </w:r>
    </w:p>
    <w:p w:rsidR="0043088E" w:rsidRDefault="0043088E" w:rsidP="00CB7110">
      <w:pPr>
        <w:pStyle w:val="aa"/>
        <w:widowControl/>
        <w:numPr>
          <w:ilvl w:val="0"/>
          <w:numId w:val="31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B6AD3">
        <w:rPr>
          <w:sz w:val="28"/>
          <w:szCs w:val="28"/>
        </w:rPr>
        <w:t>подготовка курсовой работы по индивидуальным заданиям, в то</w:t>
      </w:r>
      <w:r w:rsidR="00BB6AD3">
        <w:rPr>
          <w:sz w:val="28"/>
          <w:szCs w:val="28"/>
        </w:rPr>
        <w:t xml:space="preserve">м числе </w:t>
      </w:r>
      <w:r w:rsidR="002F30AC">
        <w:rPr>
          <w:sz w:val="28"/>
          <w:szCs w:val="28"/>
        </w:rPr>
        <w:t>разно уровневым</w:t>
      </w:r>
      <w:r w:rsidR="00BB6AD3">
        <w:rPr>
          <w:sz w:val="28"/>
          <w:szCs w:val="28"/>
        </w:rPr>
        <w:t xml:space="preserve"> заданиям;</w:t>
      </w:r>
    </w:p>
    <w:p w:rsidR="00BB6AD3" w:rsidRPr="00BB6AD3" w:rsidRDefault="00BB6AD3" w:rsidP="00CB7110">
      <w:pPr>
        <w:pStyle w:val="aa"/>
        <w:widowControl/>
        <w:numPr>
          <w:ilvl w:val="0"/>
          <w:numId w:val="31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тем, вынесенных на самостоятельное изучение.</w:t>
      </w:r>
    </w:p>
    <w:p w:rsidR="00B43016" w:rsidRPr="003F4489" w:rsidRDefault="00B43016" w:rsidP="007A7527">
      <w:pPr>
        <w:pStyle w:val="aa"/>
        <w:ind w:firstLine="546"/>
        <w:jc w:val="center"/>
        <w:rPr>
          <w:b/>
          <w:bCs/>
          <w:sz w:val="28"/>
          <w:szCs w:val="28"/>
        </w:rPr>
      </w:pPr>
    </w:p>
    <w:p w:rsidR="0043088E" w:rsidRPr="003F4489" w:rsidRDefault="00944475" w:rsidP="007A7527">
      <w:pPr>
        <w:pStyle w:val="aa"/>
        <w:ind w:firstLine="5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Примерный перечень р</w:t>
      </w:r>
      <w:r w:rsidR="0043088E" w:rsidRPr="003F4489">
        <w:rPr>
          <w:b/>
          <w:bCs/>
          <w:sz w:val="28"/>
          <w:szCs w:val="28"/>
        </w:rPr>
        <w:t>екомендуемы</w:t>
      </w:r>
      <w:r>
        <w:rPr>
          <w:b/>
          <w:bCs/>
          <w:sz w:val="28"/>
          <w:szCs w:val="28"/>
        </w:rPr>
        <w:t xml:space="preserve">х средств </w:t>
      </w:r>
      <w:r w:rsidR="0043088E" w:rsidRPr="003F4489">
        <w:rPr>
          <w:b/>
          <w:bCs/>
          <w:sz w:val="28"/>
          <w:szCs w:val="28"/>
        </w:rPr>
        <w:t>диагностики</w:t>
      </w:r>
      <w:r>
        <w:rPr>
          <w:b/>
          <w:bCs/>
          <w:sz w:val="28"/>
          <w:szCs w:val="28"/>
        </w:rPr>
        <w:t xml:space="preserve"> результатов учебной деятельности</w:t>
      </w:r>
    </w:p>
    <w:p w:rsidR="0043088E" w:rsidRPr="003F4489" w:rsidRDefault="0043088E" w:rsidP="00601569">
      <w:pPr>
        <w:pStyle w:val="aa"/>
        <w:ind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>Для оценки достижений студента рекомендуется использовать следующий диагностический инструментарий:</w:t>
      </w:r>
    </w:p>
    <w:p w:rsidR="0043088E" w:rsidRPr="003F4489" w:rsidRDefault="0043088E" w:rsidP="00CB7110">
      <w:pPr>
        <w:pStyle w:val="aa"/>
        <w:widowControl/>
        <w:numPr>
          <w:ilvl w:val="0"/>
          <w:numId w:val="30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>устный и письменный опрос во время практических занятий;</w:t>
      </w:r>
    </w:p>
    <w:p w:rsidR="0043088E" w:rsidRPr="003F4489" w:rsidRDefault="0043088E" w:rsidP="00CB7110">
      <w:pPr>
        <w:pStyle w:val="aa"/>
        <w:widowControl/>
        <w:numPr>
          <w:ilvl w:val="0"/>
          <w:numId w:val="30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>собеседование при проведении индивидуальных и групповых консультаций;</w:t>
      </w:r>
    </w:p>
    <w:p w:rsidR="0043088E" w:rsidRPr="005B547B" w:rsidRDefault="0043088E" w:rsidP="00CB7110">
      <w:pPr>
        <w:pStyle w:val="aa"/>
        <w:widowControl/>
        <w:numPr>
          <w:ilvl w:val="0"/>
          <w:numId w:val="30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 xml:space="preserve">защита </w:t>
      </w:r>
      <w:r w:rsidRPr="005B547B">
        <w:rPr>
          <w:sz w:val="28"/>
          <w:szCs w:val="28"/>
        </w:rPr>
        <w:t>курсовой</w:t>
      </w:r>
      <w:r w:rsidR="005B547B" w:rsidRPr="005B547B">
        <w:rPr>
          <w:sz w:val="28"/>
          <w:szCs w:val="28"/>
        </w:rPr>
        <w:t xml:space="preserve"> работы</w:t>
      </w:r>
      <w:r w:rsidR="003F4489" w:rsidRPr="005B547B">
        <w:rPr>
          <w:sz w:val="28"/>
          <w:szCs w:val="28"/>
        </w:rPr>
        <w:t>;</w:t>
      </w:r>
    </w:p>
    <w:p w:rsidR="0043088E" w:rsidRPr="003F4489" w:rsidRDefault="0043088E" w:rsidP="00CB7110">
      <w:pPr>
        <w:pStyle w:val="aa"/>
        <w:widowControl/>
        <w:numPr>
          <w:ilvl w:val="0"/>
          <w:numId w:val="30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 xml:space="preserve">сдача </w:t>
      </w:r>
      <w:r w:rsidR="00601569">
        <w:rPr>
          <w:sz w:val="28"/>
          <w:szCs w:val="28"/>
        </w:rPr>
        <w:t>зачет</w:t>
      </w:r>
      <w:r w:rsidR="00611B7B">
        <w:rPr>
          <w:sz w:val="28"/>
          <w:szCs w:val="28"/>
        </w:rPr>
        <w:t>а</w:t>
      </w:r>
      <w:r w:rsidR="00601569">
        <w:rPr>
          <w:sz w:val="28"/>
          <w:szCs w:val="28"/>
        </w:rPr>
        <w:t xml:space="preserve"> и </w:t>
      </w:r>
      <w:r w:rsidRPr="003F4489">
        <w:rPr>
          <w:sz w:val="28"/>
          <w:szCs w:val="28"/>
        </w:rPr>
        <w:t>экзамен</w:t>
      </w:r>
      <w:r w:rsidR="00611B7B">
        <w:rPr>
          <w:sz w:val="28"/>
          <w:szCs w:val="28"/>
        </w:rPr>
        <w:t>а</w:t>
      </w:r>
      <w:r w:rsidRPr="003F4489">
        <w:rPr>
          <w:sz w:val="28"/>
          <w:szCs w:val="28"/>
        </w:rPr>
        <w:t>.</w:t>
      </w:r>
    </w:p>
    <w:p w:rsidR="0043088E" w:rsidRPr="00B43016" w:rsidRDefault="0043088E" w:rsidP="007A7527">
      <w:pPr>
        <w:pStyle w:val="ac"/>
        <w:spacing w:after="0"/>
        <w:ind w:left="0"/>
        <w:jc w:val="center"/>
        <w:rPr>
          <w:b/>
          <w:sz w:val="16"/>
          <w:szCs w:val="16"/>
        </w:rPr>
      </w:pPr>
    </w:p>
    <w:p w:rsidR="00C80FDB" w:rsidRPr="006F6608" w:rsidRDefault="00C80FDB" w:rsidP="00405C8E">
      <w:pPr>
        <w:pStyle w:val="aa"/>
        <w:ind w:firstLine="546"/>
        <w:jc w:val="both"/>
        <w:rPr>
          <w:rStyle w:val="FontStyle11"/>
          <w:sz w:val="28"/>
          <w:szCs w:val="28"/>
        </w:rPr>
      </w:pPr>
    </w:p>
    <w:p w:rsidR="002A62D5" w:rsidRPr="002A62D5" w:rsidRDefault="002A62D5" w:rsidP="00405C8E">
      <w:pPr>
        <w:pStyle w:val="ac"/>
        <w:spacing w:after="0"/>
        <w:ind w:left="0"/>
        <w:jc w:val="both"/>
        <w:rPr>
          <w:b/>
          <w:sz w:val="28"/>
          <w:szCs w:val="28"/>
        </w:rPr>
      </w:pPr>
    </w:p>
    <w:sectPr w:rsidR="002A62D5" w:rsidRPr="002A62D5" w:rsidSect="001C175F">
      <w:headerReference w:type="even" r:id="rId8"/>
      <w:headerReference w:type="default" r:id="rId9"/>
      <w:pgSz w:w="11909" w:h="16834"/>
      <w:pgMar w:top="1134" w:right="851" w:bottom="1135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08" w:rsidRDefault="00950E08">
      <w:r>
        <w:separator/>
      </w:r>
    </w:p>
  </w:endnote>
  <w:endnote w:type="continuationSeparator" w:id="0">
    <w:p w:rsidR="00950E08" w:rsidRDefault="0095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08" w:rsidRDefault="00950E08">
      <w:r>
        <w:separator/>
      </w:r>
    </w:p>
  </w:footnote>
  <w:footnote w:type="continuationSeparator" w:id="0">
    <w:p w:rsidR="00950E08" w:rsidRDefault="0095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226" w:rsidRDefault="00757AC3" w:rsidP="002531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72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226" w:rsidRDefault="00977226" w:rsidP="00995B9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226" w:rsidRDefault="00757AC3" w:rsidP="00171B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72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42F3">
      <w:rPr>
        <w:rStyle w:val="a5"/>
        <w:noProof/>
      </w:rPr>
      <w:t>15</w:t>
    </w:r>
    <w:r>
      <w:rPr>
        <w:rStyle w:val="a5"/>
      </w:rPr>
      <w:fldChar w:fldCharType="end"/>
    </w:r>
  </w:p>
  <w:p w:rsidR="00977226" w:rsidRDefault="00977226" w:rsidP="00995B9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EC4CF36"/>
    <w:lvl w:ilvl="0">
      <w:numFmt w:val="bullet"/>
      <w:lvlText w:val="*"/>
      <w:lvlJc w:val="left"/>
    </w:lvl>
  </w:abstractNum>
  <w:abstractNum w:abstractNumId="1">
    <w:nsid w:val="08333295"/>
    <w:multiLevelType w:val="hybridMultilevel"/>
    <w:tmpl w:val="E1003D54"/>
    <w:lvl w:ilvl="0" w:tplc="96BC567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4F723E"/>
    <w:multiLevelType w:val="hybridMultilevel"/>
    <w:tmpl w:val="17929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A1073"/>
    <w:multiLevelType w:val="hybridMultilevel"/>
    <w:tmpl w:val="51186CA8"/>
    <w:lvl w:ilvl="0" w:tplc="FB20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F4CA1"/>
    <w:multiLevelType w:val="hybridMultilevel"/>
    <w:tmpl w:val="26FACA4C"/>
    <w:lvl w:ilvl="0" w:tplc="96BC56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3479C0"/>
    <w:multiLevelType w:val="singleLevel"/>
    <w:tmpl w:val="38E0692A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3A97094"/>
    <w:multiLevelType w:val="hybridMultilevel"/>
    <w:tmpl w:val="64B60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36F7D"/>
    <w:multiLevelType w:val="multilevel"/>
    <w:tmpl w:val="B5AC3434"/>
    <w:lvl w:ilvl="0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8">
    <w:nsid w:val="17EB5537"/>
    <w:multiLevelType w:val="hybridMultilevel"/>
    <w:tmpl w:val="AC525E62"/>
    <w:lvl w:ilvl="0" w:tplc="2C9A62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6150A"/>
    <w:multiLevelType w:val="hybridMultilevel"/>
    <w:tmpl w:val="D0386A2C"/>
    <w:lvl w:ilvl="0" w:tplc="BE1AA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5BE30AC"/>
    <w:multiLevelType w:val="hybridMultilevel"/>
    <w:tmpl w:val="F13C3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E3FE0"/>
    <w:multiLevelType w:val="hybridMultilevel"/>
    <w:tmpl w:val="6630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24AE9"/>
    <w:multiLevelType w:val="hybridMultilevel"/>
    <w:tmpl w:val="2A0A4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D206B77"/>
    <w:multiLevelType w:val="hybridMultilevel"/>
    <w:tmpl w:val="F2B21E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58A2963"/>
    <w:multiLevelType w:val="hybridMultilevel"/>
    <w:tmpl w:val="DE2CB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EE7AC1"/>
    <w:multiLevelType w:val="hybridMultilevel"/>
    <w:tmpl w:val="82B84308"/>
    <w:lvl w:ilvl="0" w:tplc="EB7C8536">
      <w:start w:val="1"/>
      <w:numFmt w:val="bullet"/>
      <w:lvlText w:val=""/>
      <w:lvlJc w:val="left"/>
      <w:pPr>
        <w:tabs>
          <w:tab w:val="num" w:pos="-146"/>
        </w:tabs>
        <w:ind w:left="-146" w:firstLine="851"/>
      </w:pPr>
      <w:rPr>
        <w:rFonts w:ascii="Symbol" w:hAnsi="Symbol" w:hint="default"/>
      </w:rPr>
    </w:lvl>
    <w:lvl w:ilvl="1" w:tplc="26D418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9">
    <w:nsid w:val="3BBF5A7C"/>
    <w:multiLevelType w:val="hybridMultilevel"/>
    <w:tmpl w:val="231AE3D6"/>
    <w:lvl w:ilvl="0" w:tplc="C1E879C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1A62D2"/>
    <w:multiLevelType w:val="hybridMultilevel"/>
    <w:tmpl w:val="C7267DD8"/>
    <w:lvl w:ilvl="0" w:tplc="96BC56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F174D3"/>
    <w:multiLevelType w:val="hybridMultilevel"/>
    <w:tmpl w:val="2954F5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2DF349C"/>
    <w:multiLevelType w:val="hybridMultilevel"/>
    <w:tmpl w:val="EDD46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E0423D"/>
    <w:multiLevelType w:val="hybridMultilevel"/>
    <w:tmpl w:val="CCF6A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C00C8"/>
    <w:multiLevelType w:val="hybridMultilevel"/>
    <w:tmpl w:val="4D16C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F50881"/>
    <w:multiLevelType w:val="hybridMultilevel"/>
    <w:tmpl w:val="17929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68553E"/>
    <w:multiLevelType w:val="hybridMultilevel"/>
    <w:tmpl w:val="EFF40FA4"/>
    <w:lvl w:ilvl="0" w:tplc="591040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7F3F86"/>
    <w:multiLevelType w:val="hybridMultilevel"/>
    <w:tmpl w:val="CC2EA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9273A"/>
    <w:multiLevelType w:val="hybridMultilevel"/>
    <w:tmpl w:val="2CE47836"/>
    <w:lvl w:ilvl="0" w:tplc="136EA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D0791B"/>
    <w:multiLevelType w:val="hybridMultilevel"/>
    <w:tmpl w:val="E13C737C"/>
    <w:lvl w:ilvl="0" w:tplc="32846994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0FA3A69"/>
    <w:multiLevelType w:val="hybridMultilevel"/>
    <w:tmpl w:val="FFC6D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EF2CC7"/>
    <w:multiLevelType w:val="hybridMultilevel"/>
    <w:tmpl w:val="EE2EF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0237FC"/>
    <w:multiLevelType w:val="hybridMultilevel"/>
    <w:tmpl w:val="657A6266"/>
    <w:lvl w:ilvl="0" w:tplc="7CBC9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934E48"/>
    <w:multiLevelType w:val="hybridMultilevel"/>
    <w:tmpl w:val="BB6C9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C21C8B"/>
    <w:multiLevelType w:val="hybridMultilevel"/>
    <w:tmpl w:val="E1D2D114"/>
    <w:lvl w:ilvl="0" w:tplc="F7C60608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35">
    <w:nsid w:val="687A4C7E"/>
    <w:multiLevelType w:val="hybridMultilevel"/>
    <w:tmpl w:val="080E4530"/>
    <w:lvl w:ilvl="0" w:tplc="32EE2B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E84830"/>
    <w:multiLevelType w:val="hybridMultilevel"/>
    <w:tmpl w:val="FC365712"/>
    <w:lvl w:ilvl="0" w:tplc="114E5D44">
      <w:start w:val="6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EB7C8536">
      <w:start w:val="1"/>
      <w:numFmt w:val="bullet"/>
      <w:lvlText w:val=""/>
      <w:lvlJc w:val="left"/>
      <w:pPr>
        <w:tabs>
          <w:tab w:val="num" w:pos="229"/>
        </w:tabs>
        <w:ind w:left="229" w:firstLine="851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D34495"/>
    <w:multiLevelType w:val="hybridMultilevel"/>
    <w:tmpl w:val="A8C4FF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57C7A47"/>
    <w:multiLevelType w:val="multilevel"/>
    <w:tmpl w:val="A002DDA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79"/>
        </w:tabs>
        <w:ind w:left="1379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8"/>
        </w:tabs>
        <w:ind w:left="2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7"/>
        </w:tabs>
        <w:ind w:left="2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36"/>
        </w:tabs>
        <w:ind w:left="3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25"/>
        </w:tabs>
        <w:ind w:left="45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14"/>
        </w:tabs>
        <w:ind w:left="52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263"/>
        </w:tabs>
        <w:ind w:left="62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52"/>
        </w:tabs>
        <w:ind w:left="6952" w:hanging="1440"/>
      </w:pPr>
      <w:rPr>
        <w:rFonts w:hint="default"/>
      </w:rPr>
    </w:lvl>
  </w:abstractNum>
  <w:abstractNum w:abstractNumId="39">
    <w:nsid w:val="75FC1790"/>
    <w:multiLevelType w:val="singleLevel"/>
    <w:tmpl w:val="693CAF5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>
    <w:nsid w:val="77041A9B"/>
    <w:multiLevelType w:val="hybridMultilevel"/>
    <w:tmpl w:val="36802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2E25CD"/>
    <w:multiLevelType w:val="hybridMultilevel"/>
    <w:tmpl w:val="D56E9948"/>
    <w:lvl w:ilvl="0" w:tplc="96BC56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520555"/>
    <w:multiLevelType w:val="hybridMultilevel"/>
    <w:tmpl w:val="67468388"/>
    <w:lvl w:ilvl="0" w:tplc="CAD863CE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43">
    <w:nsid w:val="7A4F0601"/>
    <w:multiLevelType w:val="hybridMultilevel"/>
    <w:tmpl w:val="E7E4D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A169D9"/>
    <w:multiLevelType w:val="hybridMultilevel"/>
    <w:tmpl w:val="0442B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8"/>
  </w:num>
  <w:num w:numId="3">
    <w:abstractNumId w:val="5"/>
  </w:num>
  <w:num w:numId="4">
    <w:abstractNumId w:val="39"/>
  </w:num>
  <w:num w:numId="5">
    <w:abstractNumId w:val="42"/>
  </w:num>
  <w:num w:numId="6">
    <w:abstractNumId w:val="34"/>
  </w:num>
  <w:num w:numId="7">
    <w:abstractNumId w:val="7"/>
  </w:num>
  <w:num w:numId="8">
    <w:abstractNumId w:val="33"/>
  </w:num>
  <w:num w:numId="9">
    <w:abstractNumId w:val="24"/>
  </w:num>
  <w:num w:numId="10">
    <w:abstractNumId w:val="40"/>
  </w:num>
  <w:num w:numId="11">
    <w:abstractNumId w:val="26"/>
  </w:num>
  <w:num w:numId="12">
    <w:abstractNumId w:val="2"/>
  </w:num>
  <w:num w:numId="13">
    <w:abstractNumId w:val="21"/>
  </w:num>
  <w:num w:numId="14">
    <w:abstractNumId w:val="23"/>
  </w:num>
  <w:num w:numId="15">
    <w:abstractNumId w:val="37"/>
  </w:num>
  <w:num w:numId="16">
    <w:abstractNumId w:val="31"/>
  </w:num>
  <w:num w:numId="17">
    <w:abstractNumId w:val="22"/>
  </w:num>
  <w:num w:numId="18">
    <w:abstractNumId w:val="15"/>
  </w:num>
  <w:num w:numId="19">
    <w:abstractNumId w:val="36"/>
  </w:num>
  <w:num w:numId="20">
    <w:abstractNumId w:val="32"/>
  </w:num>
  <w:num w:numId="21">
    <w:abstractNumId w:val="9"/>
  </w:num>
  <w:num w:numId="22">
    <w:abstractNumId w:val="27"/>
  </w:num>
  <w:num w:numId="23">
    <w:abstractNumId w:val="17"/>
  </w:num>
  <w:num w:numId="24">
    <w:abstractNumId w:val="3"/>
  </w:num>
  <w:num w:numId="25">
    <w:abstractNumId w:val="10"/>
  </w:num>
  <w:num w:numId="26">
    <w:abstractNumId w:val="14"/>
  </w:num>
  <w:num w:numId="27">
    <w:abstractNumId w:val="18"/>
  </w:num>
  <w:num w:numId="28">
    <w:abstractNumId w:val="1"/>
  </w:num>
  <w:num w:numId="29">
    <w:abstractNumId w:val="4"/>
  </w:num>
  <w:num w:numId="30">
    <w:abstractNumId w:val="20"/>
  </w:num>
  <w:num w:numId="31">
    <w:abstractNumId w:val="41"/>
  </w:num>
  <w:num w:numId="32">
    <w:abstractNumId w:val="19"/>
  </w:num>
  <w:num w:numId="33">
    <w:abstractNumId w:val="30"/>
  </w:num>
  <w:num w:numId="34">
    <w:abstractNumId w:val="44"/>
  </w:num>
  <w:num w:numId="35">
    <w:abstractNumId w:val="13"/>
  </w:num>
  <w:num w:numId="36">
    <w:abstractNumId w:val="12"/>
  </w:num>
  <w:num w:numId="37">
    <w:abstractNumId w:val="8"/>
  </w:num>
  <w:num w:numId="38">
    <w:abstractNumId w:val="6"/>
  </w:num>
  <w:num w:numId="39">
    <w:abstractNumId w:val="11"/>
  </w:num>
  <w:num w:numId="40">
    <w:abstractNumId w:val="16"/>
  </w:num>
  <w:num w:numId="41">
    <w:abstractNumId w:val="29"/>
  </w:num>
  <w:num w:numId="42">
    <w:abstractNumId w:val="43"/>
  </w:num>
  <w:num w:numId="43">
    <w:abstractNumId w:val="28"/>
  </w:num>
  <w:num w:numId="44">
    <w:abstractNumId w:val="25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B6"/>
    <w:rsid w:val="00007F62"/>
    <w:rsid w:val="00010098"/>
    <w:rsid w:val="00010BC2"/>
    <w:rsid w:val="000136C2"/>
    <w:rsid w:val="00016AF7"/>
    <w:rsid w:val="0002051C"/>
    <w:rsid w:val="000274FE"/>
    <w:rsid w:val="000362E2"/>
    <w:rsid w:val="00041C99"/>
    <w:rsid w:val="000436BF"/>
    <w:rsid w:val="00060CCA"/>
    <w:rsid w:val="0006264D"/>
    <w:rsid w:val="00067012"/>
    <w:rsid w:val="0008057B"/>
    <w:rsid w:val="00080CA8"/>
    <w:rsid w:val="00083AA7"/>
    <w:rsid w:val="000A46EE"/>
    <w:rsid w:val="000A596A"/>
    <w:rsid w:val="000B2496"/>
    <w:rsid w:val="000B3042"/>
    <w:rsid w:val="000B436C"/>
    <w:rsid w:val="000B797C"/>
    <w:rsid w:val="000C0ECE"/>
    <w:rsid w:val="000C315D"/>
    <w:rsid w:val="000E5D12"/>
    <w:rsid w:val="000E70B1"/>
    <w:rsid w:val="000E730F"/>
    <w:rsid w:val="000F2367"/>
    <w:rsid w:val="00101659"/>
    <w:rsid w:val="00103993"/>
    <w:rsid w:val="00107382"/>
    <w:rsid w:val="0011295C"/>
    <w:rsid w:val="001165BC"/>
    <w:rsid w:val="00120BDA"/>
    <w:rsid w:val="0013481E"/>
    <w:rsid w:val="00137B99"/>
    <w:rsid w:val="00146938"/>
    <w:rsid w:val="00150DBC"/>
    <w:rsid w:val="00150EFF"/>
    <w:rsid w:val="00171BEC"/>
    <w:rsid w:val="00172337"/>
    <w:rsid w:val="001738DB"/>
    <w:rsid w:val="0019465C"/>
    <w:rsid w:val="00195D74"/>
    <w:rsid w:val="001C175F"/>
    <w:rsid w:val="001C30CE"/>
    <w:rsid w:val="001D043B"/>
    <w:rsid w:val="001D15F1"/>
    <w:rsid w:val="001D2293"/>
    <w:rsid w:val="001D4753"/>
    <w:rsid w:val="001D4F75"/>
    <w:rsid w:val="001D50CC"/>
    <w:rsid w:val="001E1BC4"/>
    <w:rsid w:val="001E3E57"/>
    <w:rsid w:val="001F041C"/>
    <w:rsid w:val="001F6248"/>
    <w:rsid w:val="00207170"/>
    <w:rsid w:val="00215BB9"/>
    <w:rsid w:val="00215F93"/>
    <w:rsid w:val="00226A49"/>
    <w:rsid w:val="00227279"/>
    <w:rsid w:val="0022774C"/>
    <w:rsid w:val="002305ED"/>
    <w:rsid w:val="00237EC8"/>
    <w:rsid w:val="00245A1B"/>
    <w:rsid w:val="00246FB3"/>
    <w:rsid w:val="00251974"/>
    <w:rsid w:val="00252B9A"/>
    <w:rsid w:val="00253171"/>
    <w:rsid w:val="00262251"/>
    <w:rsid w:val="00262BE5"/>
    <w:rsid w:val="00266964"/>
    <w:rsid w:val="00280F1C"/>
    <w:rsid w:val="002846DF"/>
    <w:rsid w:val="002924EA"/>
    <w:rsid w:val="002946CA"/>
    <w:rsid w:val="00295D6C"/>
    <w:rsid w:val="002A62D5"/>
    <w:rsid w:val="002A6EE0"/>
    <w:rsid w:val="002C1259"/>
    <w:rsid w:val="002C5604"/>
    <w:rsid w:val="002C7E24"/>
    <w:rsid w:val="002D11DB"/>
    <w:rsid w:val="002D2CB8"/>
    <w:rsid w:val="002E0C7F"/>
    <w:rsid w:val="002F30AC"/>
    <w:rsid w:val="002F6E06"/>
    <w:rsid w:val="00300AE4"/>
    <w:rsid w:val="00312005"/>
    <w:rsid w:val="0031332F"/>
    <w:rsid w:val="003148E6"/>
    <w:rsid w:val="003161F2"/>
    <w:rsid w:val="00330F15"/>
    <w:rsid w:val="00334A9A"/>
    <w:rsid w:val="00340BB3"/>
    <w:rsid w:val="00341876"/>
    <w:rsid w:val="00345745"/>
    <w:rsid w:val="003466D3"/>
    <w:rsid w:val="00347A4C"/>
    <w:rsid w:val="003521E9"/>
    <w:rsid w:val="00353215"/>
    <w:rsid w:val="00360AAC"/>
    <w:rsid w:val="003627BC"/>
    <w:rsid w:val="0037221B"/>
    <w:rsid w:val="003759B7"/>
    <w:rsid w:val="00376177"/>
    <w:rsid w:val="003815AA"/>
    <w:rsid w:val="00382FD0"/>
    <w:rsid w:val="00387CC6"/>
    <w:rsid w:val="00396886"/>
    <w:rsid w:val="003977AD"/>
    <w:rsid w:val="003B05A5"/>
    <w:rsid w:val="003B21D4"/>
    <w:rsid w:val="003B4E2C"/>
    <w:rsid w:val="003B5334"/>
    <w:rsid w:val="003C3A52"/>
    <w:rsid w:val="003C63EE"/>
    <w:rsid w:val="003D0C92"/>
    <w:rsid w:val="003D6E3B"/>
    <w:rsid w:val="003E1850"/>
    <w:rsid w:val="003F185A"/>
    <w:rsid w:val="003F4489"/>
    <w:rsid w:val="00405C8E"/>
    <w:rsid w:val="00424E84"/>
    <w:rsid w:val="0043088E"/>
    <w:rsid w:val="00446C25"/>
    <w:rsid w:val="00453A3F"/>
    <w:rsid w:val="0045420D"/>
    <w:rsid w:val="00463FEB"/>
    <w:rsid w:val="00464F0B"/>
    <w:rsid w:val="00466707"/>
    <w:rsid w:val="00466AE3"/>
    <w:rsid w:val="004677B7"/>
    <w:rsid w:val="00471FDC"/>
    <w:rsid w:val="0048045D"/>
    <w:rsid w:val="004A0D74"/>
    <w:rsid w:val="004B231D"/>
    <w:rsid w:val="004C58DD"/>
    <w:rsid w:val="004C6140"/>
    <w:rsid w:val="004D2F7A"/>
    <w:rsid w:val="004D6526"/>
    <w:rsid w:val="004E2A32"/>
    <w:rsid w:val="004E46C5"/>
    <w:rsid w:val="004F4D22"/>
    <w:rsid w:val="004F603C"/>
    <w:rsid w:val="00511D41"/>
    <w:rsid w:val="00514A84"/>
    <w:rsid w:val="0051675B"/>
    <w:rsid w:val="00517026"/>
    <w:rsid w:val="00527E0E"/>
    <w:rsid w:val="00531BB4"/>
    <w:rsid w:val="0054468E"/>
    <w:rsid w:val="005450B1"/>
    <w:rsid w:val="00545978"/>
    <w:rsid w:val="00546F48"/>
    <w:rsid w:val="00550F0C"/>
    <w:rsid w:val="0055224B"/>
    <w:rsid w:val="0055548F"/>
    <w:rsid w:val="00555BC3"/>
    <w:rsid w:val="00562738"/>
    <w:rsid w:val="00563C0D"/>
    <w:rsid w:val="00570605"/>
    <w:rsid w:val="00577CC8"/>
    <w:rsid w:val="00587609"/>
    <w:rsid w:val="005919BE"/>
    <w:rsid w:val="0059524A"/>
    <w:rsid w:val="005A003B"/>
    <w:rsid w:val="005A0E2C"/>
    <w:rsid w:val="005A10AB"/>
    <w:rsid w:val="005A7677"/>
    <w:rsid w:val="005B547B"/>
    <w:rsid w:val="005B66AC"/>
    <w:rsid w:val="005C12E7"/>
    <w:rsid w:val="005D061E"/>
    <w:rsid w:val="005D2780"/>
    <w:rsid w:val="005D3D7D"/>
    <w:rsid w:val="005D4084"/>
    <w:rsid w:val="005D556B"/>
    <w:rsid w:val="005D605D"/>
    <w:rsid w:val="005D6289"/>
    <w:rsid w:val="005E53FC"/>
    <w:rsid w:val="005E7191"/>
    <w:rsid w:val="005F183B"/>
    <w:rsid w:val="00601569"/>
    <w:rsid w:val="00602CEE"/>
    <w:rsid w:val="00606F5D"/>
    <w:rsid w:val="00611B7B"/>
    <w:rsid w:val="00620A7A"/>
    <w:rsid w:val="0062752C"/>
    <w:rsid w:val="006330D3"/>
    <w:rsid w:val="006331F3"/>
    <w:rsid w:val="00635093"/>
    <w:rsid w:val="00640CF1"/>
    <w:rsid w:val="00641D61"/>
    <w:rsid w:val="00647EE6"/>
    <w:rsid w:val="00651652"/>
    <w:rsid w:val="006555E3"/>
    <w:rsid w:val="00655FEF"/>
    <w:rsid w:val="00667863"/>
    <w:rsid w:val="00670157"/>
    <w:rsid w:val="0067562B"/>
    <w:rsid w:val="00683276"/>
    <w:rsid w:val="00697B57"/>
    <w:rsid w:val="006A2183"/>
    <w:rsid w:val="006A651D"/>
    <w:rsid w:val="006B16BE"/>
    <w:rsid w:val="006B1F4F"/>
    <w:rsid w:val="006B44F5"/>
    <w:rsid w:val="006B55E7"/>
    <w:rsid w:val="006B64C4"/>
    <w:rsid w:val="006C40CE"/>
    <w:rsid w:val="006C7D86"/>
    <w:rsid w:val="006D4AD9"/>
    <w:rsid w:val="006D5119"/>
    <w:rsid w:val="006D698E"/>
    <w:rsid w:val="006E1641"/>
    <w:rsid w:val="006F1DC3"/>
    <w:rsid w:val="006F5A29"/>
    <w:rsid w:val="006F6608"/>
    <w:rsid w:val="007040B8"/>
    <w:rsid w:val="00715ADF"/>
    <w:rsid w:val="00721C13"/>
    <w:rsid w:val="0072778F"/>
    <w:rsid w:val="00732C68"/>
    <w:rsid w:val="0073526B"/>
    <w:rsid w:val="00735C49"/>
    <w:rsid w:val="007401A1"/>
    <w:rsid w:val="00740C83"/>
    <w:rsid w:val="00741B91"/>
    <w:rsid w:val="00741CE5"/>
    <w:rsid w:val="00742151"/>
    <w:rsid w:val="007578A4"/>
    <w:rsid w:val="00757AC3"/>
    <w:rsid w:val="00763DCE"/>
    <w:rsid w:val="007645CC"/>
    <w:rsid w:val="00764E1A"/>
    <w:rsid w:val="00765649"/>
    <w:rsid w:val="00767BEA"/>
    <w:rsid w:val="00771756"/>
    <w:rsid w:val="0078074C"/>
    <w:rsid w:val="00790F97"/>
    <w:rsid w:val="00795BC6"/>
    <w:rsid w:val="007A7527"/>
    <w:rsid w:val="007B03F0"/>
    <w:rsid w:val="007B08A3"/>
    <w:rsid w:val="007B3F0D"/>
    <w:rsid w:val="007B62CA"/>
    <w:rsid w:val="007C2A4A"/>
    <w:rsid w:val="007E02AE"/>
    <w:rsid w:val="007E05B7"/>
    <w:rsid w:val="007F0342"/>
    <w:rsid w:val="007F1040"/>
    <w:rsid w:val="007F30DC"/>
    <w:rsid w:val="008015A5"/>
    <w:rsid w:val="008108FF"/>
    <w:rsid w:val="008207C8"/>
    <w:rsid w:val="008369E2"/>
    <w:rsid w:val="008370F6"/>
    <w:rsid w:val="00841A3D"/>
    <w:rsid w:val="008449AD"/>
    <w:rsid w:val="00850596"/>
    <w:rsid w:val="0085337A"/>
    <w:rsid w:val="00853995"/>
    <w:rsid w:val="00854F26"/>
    <w:rsid w:val="00872873"/>
    <w:rsid w:val="0087355F"/>
    <w:rsid w:val="00877445"/>
    <w:rsid w:val="00880BB9"/>
    <w:rsid w:val="0088688D"/>
    <w:rsid w:val="008928A1"/>
    <w:rsid w:val="00897A43"/>
    <w:rsid w:val="008A2FE2"/>
    <w:rsid w:val="008A6083"/>
    <w:rsid w:val="008A6B69"/>
    <w:rsid w:val="008B1167"/>
    <w:rsid w:val="008B1D28"/>
    <w:rsid w:val="008B66E7"/>
    <w:rsid w:val="008C2B02"/>
    <w:rsid w:val="008C61F3"/>
    <w:rsid w:val="008D1706"/>
    <w:rsid w:val="008D4997"/>
    <w:rsid w:val="008E2C69"/>
    <w:rsid w:val="008E59CC"/>
    <w:rsid w:val="008E66C0"/>
    <w:rsid w:val="008F67AE"/>
    <w:rsid w:val="00907535"/>
    <w:rsid w:val="00913A82"/>
    <w:rsid w:val="009272A6"/>
    <w:rsid w:val="00932138"/>
    <w:rsid w:val="00933979"/>
    <w:rsid w:val="00941A00"/>
    <w:rsid w:val="00944475"/>
    <w:rsid w:val="00945A2E"/>
    <w:rsid w:val="009506A6"/>
    <w:rsid w:val="00950E08"/>
    <w:rsid w:val="00951C17"/>
    <w:rsid w:val="00952D06"/>
    <w:rsid w:val="009534A2"/>
    <w:rsid w:val="0095565D"/>
    <w:rsid w:val="0096117E"/>
    <w:rsid w:val="009626F5"/>
    <w:rsid w:val="00964BD2"/>
    <w:rsid w:val="00971A26"/>
    <w:rsid w:val="00975E93"/>
    <w:rsid w:val="00977226"/>
    <w:rsid w:val="0098249C"/>
    <w:rsid w:val="00991C90"/>
    <w:rsid w:val="00995B24"/>
    <w:rsid w:val="00995B97"/>
    <w:rsid w:val="009A3CBE"/>
    <w:rsid w:val="009B0595"/>
    <w:rsid w:val="009E5CD9"/>
    <w:rsid w:val="009E6B24"/>
    <w:rsid w:val="009F52BC"/>
    <w:rsid w:val="009F7405"/>
    <w:rsid w:val="00A0025A"/>
    <w:rsid w:val="00A04CE7"/>
    <w:rsid w:val="00A05119"/>
    <w:rsid w:val="00A06AC4"/>
    <w:rsid w:val="00A26949"/>
    <w:rsid w:val="00A304BC"/>
    <w:rsid w:val="00A31366"/>
    <w:rsid w:val="00A454A9"/>
    <w:rsid w:val="00A570AF"/>
    <w:rsid w:val="00A72A09"/>
    <w:rsid w:val="00A751D6"/>
    <w:rsid w:val="00A77D5C"/>
    <w:rsid w:val="00A8750A"/>
    <w:rsid w:val="00AA0323"/>
    <w:rsid w:val="00AA1945"/>
    <w:rsid w:val="00AD5DD2"/>
    <w:rsid w:val="00AE14FD"/>
    <w:rsid w:val="00AF2DD5"/>
    <w:rsid w:val="00AF509D"/>
    <w:rsid w:val="00AF58DE"/>
    <w:rsid w:val="00B02140"/>
    <w:rsid w:val="00B058C8"/>
    <w:rsid w:val="00B06B75"/>
    <w:rsid w:val="00B1418D"/>
    <w:rsid w:val="00B14EA9"/>
    <w:rsid w:val="00B363C3"/>
    <w:rsid w:val="00B367DA"/>
    <w:rsid w:val="00B42823"/>
    <w:rsid w:val="00B43016"/>
    <w:rsid w:val="00B51D2A"/>
    <w:rsid w:val="00B60D0C"/>
    <w:rsid w:val="00B63B8D"/>
    <w:rsid w:val="00B673D3"/>
    <w:rsid w:val="00B7400F"/>
    <w:rsid w:val="00B81685"/>
    <w:rsid w:val="00B84A2C"/>
    <w:rsid w:val="00B92158"/>
    <w:rsid w:val="00B96B50"/>
    <w:rsid w:val="00BB649E"/>
    <w:rsid w:val="00BB6AD3"/>
    <w:rsid w:val="00BB6ECE"/>
    <w:rsid w:val="00BB7404"/>
    <w:rsid w:val="00BC4046"/>
    <w:rsid w:val="00BD19A3"/>
    <w:rsid w:val="00BD740B"/>
    <w:rsid w:val="00BE3B71"/>
    <w:rsid w:val="00BE6AB9"/>
    <w:rsid w:val="00BE7B1A"/>
    <w:rsid w:val="00BF0D12"/>
    <w:rsid w:val="00BF77AF"/>
    <w:rsid w:val="00C05E26"/>
    <w:rsid w:val="00C06DC9"/>
    <w:rsid w:val="00C13356"/>
    <w:rsid w:val="00C21CD9"/>
    <w:rsid w:val="00C21EDB"/>
    <w:rsid w:val="00C224C8"/>
    <w:rsid w:val="00C22B3D"/>
    <w:rsid w:val="00C22CAB"/>
    <w:rsid w:val="00C22F9B"/>
    <w:rsid w:val="00C237B5"/>
    <w:rsid w:val="00C2484E"/>
    <w:rsid w:val="00C31726"/>
    <w:rsid w:val="00C32F4C"/>
    <w:rsid w:val="00C3467B"/>
    <w:rsid w:val="00C4378B"/>
    <w:rsid w:val="00C503B6"/>
    <w:rsid w:val="00C52C6F"/>
    <w:rsid w:val="00C5483E"/>
    <w:rsid w:val="00C61E70"/>
    <w:rsid w:val="00C625D6"/>
    <w:rsid w:val="00C65DE3"/>
    <w:rsid w:val="00C65E91"/>
    <w:rsid w:val="00C70E37"/>
    <w:rsid w:val="00C80FDB"/>
    <w:rsid w:val="00C822EE"/>
    <w:rsid w:val="00C850D9"/>
    <w:rsid w:val="00C86FD3"/>
    <w:rsid w:val="00C92D15"/>
    <w:rsid w:val="00C93DB1"/>
    <w:rsid w:val="00C947CC"/>
    <w:rsid w:val="00C95AED"/>
    <w:rsid w:val="00C97A39"/>
    <w:rsid w:val="00CA42F3"/>
    <w:rsid w:val="00CA4A92"/>
    <w:rsid w:val="00CA5B82"/>
    <w:rsid w:val="00CA60C7"/>
    <w:rsid w:val="00CB0A89"/>
    <w:rsid w:val="00CB3C06"/>
    <w:rsid w:val="00CB590C"/>
    <w:rsid w:val="00CB5D1A"/>
    <w:rsid w:val="00CB7110"/>
    <w:rsid w:val="00CB71EC"/>
    <w:rsid w:val="00CC16D1"/>
    <w:rsid w:val="00CD2C44"/>
    <w:rsid w:val="00CD3BF6"/>
    <w:rsid w:val="00CD7ECC"/>
    <w:rsid w:val="00CE4AA0"/>
    <w:rsid w:val="00CF002E"/>
    <w:rsid w:val="00CF0247"/>
    <w:rsid w:val="00CF4E5C"/>
    <w:rsid w:val="00D0439C"/>
    <w:rsid w:val="00D057D9"/>
    <w:rsid w:val="00D05CF2"/>
    <w:rsid w:val="00D1559F"/>
    <w:rsid w:val="00D255A7"/>
    <w:rsid w:val="00D30B20"/>
    <w:rsid w:val="00D32C99"/>
    <w:rsid w:val="00D341C1"/>
    <w:rsid w:val="00D3788B"/>
    <w:rsid w:val="00D53302"/>
    <w:rsid w:val="00D533E8"/>
    <w:rsid w:val="00D55EB4"/>
    <w:rsid w:val="00D61D15"/>
    <w:rsid w:val="00D644A9"/>
    <w:rsid w:val="00D723C7"/>
    <w:rsid w:val="00D7254E"/>
    <w:rsid w:val="00D734B9"/>
    <w:rsid w:val="00D74807"/>
    <w:rsid w:val="00D76151"/>
    <w:rsid w:val="00D77468"/>
    <w:rsid w:val="00D83184"/>
    <w:rsid w:val="00D976B0"/>
    <w:rsid w:val="00DA3789"/>
    <w:rsid w:val="00DA3826"/>
    <w:rsid w:val="00DB12A9"/>
    <w:rsid w:val="00DB416D"/>
    <w:rsid w:val="00DB5EC9"/>
    <w:rsid w:val="00DC096C"/>
    <w:rsid w:val="00DC0F34"/>
    <w:rsid w:val="00DC20DF"/>
    <w:rsid w:val="00DC2730"/>
    <w:rsid w:val="00DD0DD3"/>
    <w:rsid w:val="00DD130B"/>
    <w:rsid w:val="00DD27CA"/>
    <w:rsid w:val="00DD561A"/>
    <w:rsid w:val="00DE3A31"/>
    <w:rsid w:val="00DF6D5E"/>
    <w:rsid w:val="00E00F44"/>
    <w:rsid w:val="00E05B89"/>
    <w:rsid w:val="00E200B6"/>
    <w:rsid w:val="00E20248"/>
    <w:rsid w:val="00E21699"/>
    <w:rsid w:val="00E253A7"/>
    <w:rsid w:val="00E2550D"/>
    <w:rsid w:val="00E32206"/>
    <w:rsid w:val="00E35301"/>
    <w:rsid w:val="00E40A84"/>
    <w:rsid w:val="00E45065"/>
    <w:rsid w:val="00E504FF"/>
    <w:rsid w:val="00E50B91"/>
    <w:rsid w:val="00E85029"/>
    <w:rsid w:val="00E96FB6"/>
    <w:rsid w:val="00E97892"/>
    <w:rsid w:val="00EA0536"/>
    <w:rsid w:val="00EA51C3"/>
    <w:rsid w:val="00EB1B08"/>
    <w:rsid w:val="00EB5C13"/>
    <w:rsid w:val="00EB62B6"/>
    <w:rsid w:val="00EC5237"/>
    <w:rsid w:val="00ED66B0"/>
    <w:rsid w:val="00EE0659"/>
    <w:rsid w:val="00EE5149"/>
    <w:rsid w:val="00EE5807"/>
    <w:rsid w:val="00EE5839"/>
    <w:rsid w:val="00EE5ABC"/>
    <w:rsid w:val="00EF26CC"/>
    <w:rsid w:val="00EF529F"/>
    <w:rsid w:val="00EF74E2"/>
    <w:rsid w:val="00EF7B22"/>
    <w:rsid w:val="00F0483B"/>
    <w:rsid w:val="00F066AD"/>
    <w:rsid w:val="00F175AD"/>
    <w:rsid w:val="00F25128"/>
    <w:rsid w:val="00F2667C"/>
    <w:rsid w:val="00F26B49"/>
    <w:rsid w:val="00F27331"/>
    <w:rsid w:val="00F30BB3"/>
    <w:rsid w:val="00F3336C"/>
    <w:rsid w:val="00F34225"/>
    <w:rsid w:val="00F4684B"/>
    <w:rsid w:val="00F50A18"/>
    <w:rsid w:val="00F54F20"/>
    <w:rsid w:val="00F60999"/>
    <w:rsid w:val="00F62A0C"/>
    <w:rsid w:val="00F65BC3"/>
    <w:rsid w:val="00F66D24"/>
    <w:rsid w:val="00F7234D"/>
    <w:rsid w:val="00F76A37"/>
    <w:rsid w:val="00F77D29"/>
    <w:rsid w:val="00F84607"/>
    <w:rsid w:val="00F84E77"/>
    <w:rsid w:val="00F86888"/>
    <w:rsid w:val="00F86F59"/>
    <w:rsid w:val="00F87699"/>
    <w:rsid w:val="00F90ACE"/>
    <w:rsid w:val="00F94ACB"/>
    <w:rsid w:val="00FA34DF"/>
    <w:rsid w:val="00FA59CA"/>
    <w:rsid w:val="00FA7528"/>
    <w:rsid w:val="00FB2115"/>
    <w:rsid w:val="00FD1141"/>
    <w:rsid w:val="00FD1469"/>
    <w:rsid w:val="00FD36CB"/>
    <w:rsid w:val="00FD3A07"/>
    <w:rsid w:val="00FE1789"/>
    <w:rsid w:val="00FE1C9E"/>
    <w:rsid w:val="00FE24CF"/>
    <w:rsid w:val="00FE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B029885-A73F-4ABB-B08D-61F8F482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3088E"/>
    <w:pPr>
      <w:keepNext/>
      <w:widowControl/>
      <w:autoSpaceDE/>
      <w:autoSpaceDN/>
      <w:adjustRightInd/>
      <w:outlineLvl w:val="0"/>
    </w:pPr>
    <w:rPr>
      <w:rFonts w:ascii="Arial" w:hAnsi="Arial"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88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95B9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95B97"/>
  </w:style>
  <w:style w:type="paragraph" w:styleId="a6">
    <w:name w:val="Subtitle"/>
    <w:basedOn w:val="a"/>
    <w:qFormat/>
    <w:rsid w:val="00C21EDB"/>
    <w:pPr>
      <w:widowControl/>
      <w:autoSpaceDE/>
      <w:autoSpaceDN/>
      <w:adjustRightInd/>
      <w:jc w:val="center"/>
    </w:pPr>
    <w:rPr>
      <w:sz w:val="24"/>
    </w:rPr>
  </w:style>
  <w:style w:type="paragraph" w:styleId="a7">
    <w:name w:val="Title"/>
    <w:basedOn w:val="a"/>
    <w:qFormat/>
    <w:rsid w:val="00C21EDB"/>
    <w:pPr>
      <w:widowControl/>
      <w:autoSpaceDE/>
      <w:autoSpaceDN/>
      <w:adjustRightInd/>
      <w:jc w:val="center"/>
    </w:pPr>
    <w:rPr>
      <w:sz w:val="28"/>
    </w:rPr>
  </w:style>
  <w:style w:type="paragraph" w:styleId="a8">
    <w:name w:val="Balloon Text"/>
    <w:basedOn w:val="a"/>
    <w:semiHidden/>
    <w:rsid w:val="005D556B"/>
    <w:rPr>
      <w:rFonts w:ascii="Tahoma" w:hAnsi="Tahoma" w:cs="Tahoma"/>
      <w:sz w:val="16"/>
      <w:szCs w:val="16"/>
    </w:rPr>
  </w:style>
  <w:style w:type="character" w:styleId="a9">
    <w:name w:val="Hyperlink"/>
    <w:rsid w:val="00570605"/>
    <w:rPr>
      <w:color w:val="0000FF"/>
      <w:u w:val="single"/>
    </w:rPr>
  </w:style>
  <w:style w:type="paragraph" w:styleId="aa">
    <w:name w:val="footer"/>
    <w:basedOn w:val="a"/>
    <w:rsid w:val="0025317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DD561A"/>
    <w:pPr>
      <w:widowControl/>
      <w:autoSpaceDE/>
      <w:autoSpaceDN/>
      <w:adjustRightInd/>
      <w:spacing w:line="288" w:lineRule="auto"/>
      <w:ind w:left="4111"/>
    </w:pPr>
    <w:rPr>
      <w:rFonts w:ascii="Arial" w:hAnsi="Arial"/>
      <w:sz w:val="28"/>
    </w:rPr>
  </w:style>
  <w:style w:type="paragraph" w:styleId="20">
    <w:name w:val="Body Text 2"/>
    <w:basedOn w:val="a"/>
    <w:rsid w:val="00DD561A"/>
    <w:pPr>
      <w:spacing w:after="120" w:line="480" w:lineRule="auto"/>
    </w:pPr>
  </w:style>
  <w:style w:type="paragraph" w:styleId="ab">
    <w:name w:val="Body Text"/>
    <w:basedOn w:val="a"/>
    <w:rsid w:val="00DD561A"/>
    <w:pPr>
      <w:spacing w:after="120"/>
    </w:pPr>
  </w:style>
  <w:style w:type="paragraph" w:styleId="ac">
    <w:name w:val="Body Text Indent"/>
    <w:basedOn w:val="a"/>
    <w:rsid w:val="0043088E"/>
    <w:pPr>
      <w:spacing w:after="120"/>
      <w:ind w:left="283"/>
    </w:pPr>
  </w:style>
  <w:style w:type="paragraph" w:customStyle="1" w:styleId="Style1">
    <w:name w:val="Style1"/>
    <w:basedOn w:val="a"/>
    <w:rsid w:val="0043088E"/>
    <w:rPr>
      <w:sz w:val="24"/>
      <w:szCs w:val="24"/>
    </w:rPr>
  </w:style>
  <w:style w:type="paragraph" w:customStyle="1" w:styleId="Style2">
    <w:name w:val="Style2"/>
    <w:basedOn w:val="a"/>
    <w:rsid w:val="0043088E"/>
    <w:pPr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43088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3088E"/>
    <w:rPr>
      <w:rFonts w:ascii="Times New Roman" w:hAnsi="Times New Roman" w:cs="Times New Roman"/>
      <w:sz w:val="26"/>
      <w:szCs w:val="26"/>
    </w:rPr>
  </w:style>
  <w:style w:type="character" w:styleId="HTML">
    <w:name w:val="HTML Typewriter"/>
    <w:rsid w:val="005E7191"/>
    <w:rPr>
      <w:rFonts w:ascii="Courier New" w:eastAsia="Times New Roman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B4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B0C6-53AF-4B22-A680-A925EEB6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4429</Words>
  <Characters>25248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WareZ Provider</Company>
  <LinksUpToDate>false</LinksUpToDate>
  <CharactersWithSpaces>29618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196617</vt:i4>
      </vt:variant>
      <vt:variant>
        <vt:i4>0</vt:i4>
      </vt:variant>
      <vt:variant>
        <vt:i4>0</vt:i4>
      </vt:variant>
      <vt:variant>
        <vt:i4>5</vt:i4>
      </vt:variant>
      <vt:variant>
        <vt:lpwstr>http://www.nalog.by/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www.PHILka.RU</dc:creator>
  <cp:lastModifiedBy>Михайлова Инна Николаевна</cp:lastModifiedBy>
  <cp:revision>2</cp:revision>
  <cp:lastPrinted>2019-01-14T14:08:00Z</cp:lastPrinted>
  <dcterms:created xsi:type="dcterms:W3CDTF">2026-01-13T07:17:00Z</dcterms:created>
  <dcterms:modified xsi:type="dcterms:W3CDTF">2026-01-13T07:17:00Z</dcterms:modified>
</cp:coreProperties>
</file>