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731" w:rsidRPr="003466F4" w:rsidRDefault="00644731" w:rsidP="006447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466F4">
        <w:rPr>
          <w:b/>
          <w:bCs/>
          <w:sz w:val="28"/>
          <w:szCs w:val="28"/>
        </w:rPr>
        <w:t>МИНИСТЕРСТВО ОБРАЗОВАНИЯ РЕСПУБЛИКИ БЕЛАРУСЬ</w:t>
      </w:r>
    </w:p>
    <w:p w:rsidR="00644731" w:rsidRPr="003466F4" w:rsidRDefault="00644731" w:rsidP="00644731">
      <w:pPr>
        <w:spacing w:line="288" w:lineRule="auto"/>
        <w:jc w:val="center"/>
        <w:rPr>
          <w:sz w:val="36"/>
          <w:szCs w:val="36"/>
        </w:rPr>
      </w:pPr>
      <w:r w:rsidRPr="003466F4">
        <w:rPr>
          <w:sz w:val="28"/>
          <w:szCs w:val="28"/>
        </w:rPr>
        <w:t>Учебно-методическое объединение по образованию в области управления</w:t>
      </w:r>
    </w:p>
    <w:p w:rsidR="00644731" w:rsidRPr="003466F4" w:rsidRDefault="00644731" w:rsidP="00644731">
      <w:pPr>
        <w:spacing w:line="288" w:lineRule="auto"/>
        <w:jc w:val="center"/>
        <w:rPr>
          <w:sz w:val="36"/>
          <w:szCs w:val="36"/>
        </w:rPr>
      </w:pPr>
    </w:p>
    <w:p w:rsidR="00644731" w:rsidRPr="003466F4" w:rsidRDefault="00644731" w:rsidP="00644731">
      <w:pPr>
        <w:spacing w:line="288" w:lineRule="auto"/>
        <w:jc w:val="center"/>
        <w:rPr>
          <w:b/>
          <w:bCs/>
          <w:sz w:val="36"/>
          <w:szCs w:val="36"/>
        </w:rPr>
      </w:pPr>
    </w:p>
    <w:p w:rsidR="00644731" w:rsidRPr="003466F4" w:rsidRDefault="0006768D" w:rsidP="00644731">
      <w:pPr>
        <w:autoSpaceDE w:val="0"/>
        <w:autoSpaceDN w:val="0"/>
        <w:adjustRightInd w:val="0"/>
        <w:ind w:left="453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УТВЕРЖДЕНО</w:t>
      </w:r>
    </w:p>
    <w:p w:rsidR="00644731" w:rsidRPr="003466F4" w:rsidRDefault="00644731" w:rsidP="00644731">
      <w:pPr>
        <w:ind w:left="4536"/>
        <w:rPr>
          <w:sz w:val="28"/>
          <w:szCs w:val="28"/>
        </w:rPr>
      </w:pPr>
      <w:r w:rsidRPr="003466F4">
        <w:rPr>
          <w:sz w:val="28"/>
          <w:szCs w:val="28"/>
        </w:rPr>
        <w:t>Первы</w:t>
      </w:r>
      <w:r w:rsidR="0006768D">
        <w:rPr>
          <w:sz w:val="28"/>
          <w:szCs w:val="28"/>
        </w:rPr>
        <w:t>м заместителем</w:t>
      </w:r>
      <w:r w:rsidRPr="003466F4">
        <w:rPr>
          <w:sz w:val="28"/>
          <w:szCs w:val="28"/>
        </w:rPr>
        <w:t xml:space="preserve"> Министра образования Республики Беларусь </w:t>
      </w:r>
    </w:p>
    <w:p w:rsidR="00644731" w:rsidRPr="003466F4" w:rsidRDefault="00644731" w:rsidP="00644731">
      <w:pPr>
        <w:ind w:left="4536"/>
        <w:rPr>
          <w:sz w:val="28"/>
          <w:szCs w:val="28"/>
          <w:u w:val="single"/>
        </w:rPr>
      </w:pPr>
      <w:r w:rsidRPr="003466F4">
        <w:rPr>
          <w:sz w:val="28"/>
          <w:szCs w:val="28"/>
        </w:rPr>
        <w:t>И.А.Старовойтов</w:t>
      </w:r>
      <w:r w:rsidR="0006768D">
        <w:rPr>
          <w:sz w:val="28"/>
          <w:szCs w:val="28"/>
        </w:rPr>
        <w:t>ой</w:t>
      </w:r>
    </w:p>
    <w:p w:rsidR="00644731" w:rsidRPr="0006768D" w:rsidRDefault="0006768D" w:rsidP="00644731">
      <w:pPr>
        <w:ind w:left="4536"/>
        <w:rPr>
          <w:b/>
          <w:sz w:val="28"/>
          <w:szCs w:val="28"/>
        </w:rPr>
      </w:pPr>
      <w:bookmarkStart w:id="0" w:name="_GoBack"/>
      <w:r w:rsidRPr="0006768D">
        <w:rPr>
          <w:b/>
          <w:sz w:val="28"/>
          <w:szCs w:val="28"/>
        </w:rPr>
        <w:t>10.01.2020 г.</w:t>
      </w:r>
    </w:p>
    <w:bookmarkEnd w:id="0"/>
    <w:p w:rsidR="00644731" w:rsidRPr="003466F4" w:rsidRDefault="00644731" w:rsidP="00644731">
      <w:pPr>
        <w:ind w:left="4536"/>
        <w:rPr>
          <w:sz w:val="28"/>
          <w:szCs w:val="28"/>
        </w:rPr>
      </w:pPr>
      <w:r w:rsidRPr="003466F4">
        <w:rPr>
          <w:sz w:val="28"/>
          <w:szCs w:val="28"/>
        </w:rPr>
        <w:t xml:space="preserve">Регистрационный № </w:t>
      </w:r>
      <w:r w:rsidR="0006768D" w:rsidRPr="0006768D">
        <w:rPr>
          <w:b/>
          <w:sz w:val="28"/>
          <w:szCs w:val="28"/>
        </w:rPr>
        <w:t>ТД-E.853/тип.</w:t>
      </w:r>
    </w:p>
    <w:p w:rsidR="00644731" w:rsidRPr="003466F4" w:rsidRDefault="00644731" w:rsidP="00644731">
      <w:pPr>
        <w:spacing w:before="480" w:line="288" w:lineRule="auto"/>
        <w:jc w:val="center"/>
        <w:rPr>
          <w:b/>
          <w:sz w:val="28"/>
          <w:szCs w:val="28"/>
        </w:rPr>
      </w:pPr>
    </w:p>
    <w:p w:rsidR="00644731" w:rsidRPr="003466F4" w:rsidRDefault="00644731" w:rsidP="00644731">
      <w:pPr>
        <w:spacing w:before="480" w:line="288" w:lineRule="auto"/>
        <w:jc w:val="center"/>
        <w:rPr>
          <w:b/>
          <w:sz w:val="28"/>
          <w:szCs w:val="28"/>
        </w:rPr>
      </w:pPr>
      <w:r w:rsidRPr="003466F4">
        <w:rPr>
          <w:b/>
          <w:sz w:val="28"/>
          <w:szCs w:val="28"/>
        </w:rPr>
        <w:t>ТЕХНОТРОННОЕ ДОКУМЕНТИРОВАНИЕ И АРХИВЫ</w:t>
      </w:r>
    </w:p>
    <w:p w:rsidR="00644731" w:rsidRPr="003466F4" w:rsidRDefault="00644731" w:rsidP="00644731">
      <w:pPr>
        <w:jc w:val="center"/>
        <w:rPr>
          <w:b/>
          <w:bCs/>
          <w:sz w:val="28"/>
          <w:szCs w:val="28"/>
        </w:rPr>
      </w:pPr>
      <w:r w:rsidRPr="003466F4">
        <w:rPr>
          <w:b/>
          <w:bCs/>
          <w:sz w:val="28"/>
          <w:szCs w:val="28"/>
        </w:rPr>
        <w:t>Типовая учебная программа по учебной дисциплине</w:t>
      </w:r>
    </w:p>
    <w:p w:rsidR="00644731" w:rsidRPr="003466F4" w:rsidRDefault="00644731" w:rsidP="00644731">
      <w:pPr>
        <w:jc w:val="center"/>
        <w:rPr>
          <w:b/>
          <w:bCs/>
          <w:sz w:val="28"/>
          <w:szCs w:val="28"/>
        </w:rPr>
      </w:pPr>
      <w:r w:rsidRPr="003466F4">
        <w:rPr>
          <w:b/>
          <w:bCs/>
          <w:sz w:val="28"/>
          <w:szCs w:val="28"/>
        </w:rPr>
        <w:t>для направления специальности</w:t>
      </w:r>
    </w:p>
    <w:p w:rsidR="00644731" w:rsidRPr="003466F4" w:rsidRDefault="00644731" w:rsidP="00644731">
      <w:pPr>
        <w:jc w:val="center"/>
        <w:rPr>
          <w:b/>
          <w:bCs/>
          <w:sz w:val="28"/>
          <w:szCs w:val="28"/>
        </w:rPr>
      </w:pPr>
      <w:r w:rsidRPr="003466F4">
        <w:rPr>
          <w:b/>
          <w:bCs/>
          <w:sz w:val="28"/>
          <w:szCs w:val="28"/>
        </w:rPr>
        <w:t>1-26 02 04-02 Документоведение (информационное обеспечение управления)</w:t>
      </w:r>
    </w:p>
    <w:p w:rsidR="00644731" w:rsidRPr="003466F4" w:rsidRDefault="00644731" w:rsidP="00644731">
      <w:pPr>
        <w:spacing w:line="288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4962"/>
      </w:tblGrid>
      <w:tr w:rsidR="00644731" w:rsidRPr="003466F4" w:rsidTr="009E65FC">
        <w:trPr>
          <w:trHeight w:val="4791"/>
        </w:trPr>
        <w:tc>
          <w:tcPr>
            <w:tcW w:w="4608" w:type="dxa"/>
          </w:tcPr>
          <w:p w:rsidR="00644731" w:rsidRPr="003466F4" w:rsidRDefault="00644731" w:rsidP="009E65FC">
            <w:pPr>
              <w:rPr>
                <w:b/>
                <w:i/>
                <w:sz w:val="28"/>
                <w:szCs w:val="28"/>
              </w:rPr>
            </w:pPr>
            <w:r w:rsidRPr="003466F4">
              <w:rPr>
                <w:b/>
                <w:sz w:val="28"/>
                <w:szCs w:val="28"/>
              </w:rPr>
              <w:t>СОГЛАСОВАНО</w:t>
            </w:r>
          </w:p>
          <w:p w:rsidR="00644731" w:rsidRPr="003466F4" w:rsidRDefault="00644731" w:rsidP="009E65FC">
            <w:pPr>
              <w:rPr>
                <w:sz w:val="28"/>
                <w:szCs w:val="28"/>
              </w:rPr>
            </w:pPr>
            <w:r w:rsidRPr="003466F4">
              <w:rPr>
                <w:sz w:val="28"/>
                <w:szCs w:val="28"/>
              </w:rPr>
              <w:t>Председатель Учебно-методического объединения по образованию в области управления</w:t>
            </w:r>
          </w:p>
          <w:p w:rsidR="00644731" w:rsidRPr="003466F4" w:rsidRDefault="00644731" w:rsidP="009E65FC">
            <w:pPr>
              <w:rPr>
                <w:sz w:val="28"/>
                <w:szCs w:val="28"/>
              </w:rPr>
            </w:pPr>
            <w:r w:rsidRPr="003466F4">
              <w:rPr>
                <w:sz w:val="28"/>
                <w:szCs w:val="28"/>
              </w:rPr>
              <w:t xml:space="preserve">_____________ Г.В.Пальчик </w:t>
            </w:r>
            <w:r w:rsidRPr="003466F4">
              <w:rPr>
                <w:sz w:val="28"/>
                <w:szCs w:val="28"/>
              </w:rPr>
              <w:br/>
              <w:t>____.____.________.</w:t>
            </w:r>
          </w:p>
          <w:p w:rsidR="00644731" w:rsidRPr="003466F4" w:rsidRDefault="00644731" w:rsidP="009E65FC">
            <w:pPr>
              <w:ind w:firstLine="567"/>
              <w:rPr>
                <w:b/>
                <w:sz w:val="28"/>
                <w:szCs w:val="28"/>
              </w:rPr>
            </w:pPr>
          </w:p>
          <w:p w:rsidR="002000F5" w:rsidRPr="003466F4" w:rsidRDefault="002000F5" w:rsidP="002000F5">
            <w:pPr>
              <w:rPr>
                <w:b/>
                <w:i/>
                <w:sz w:val="28"/>
                <w:szCs w:val="28"/>
              </w:rPr>
            </w:pPr>
            <w:r w:rsidRPr="003466F4">
              <w:rPr>
                <w:b/>
                <w:sz w:val="28"/>
                <w:szCs w:val="28"/>
              </w:rPr>
              <w:t>СОГЛАСОВАНО</w:t>
            </w:r>
          </w:p>
          <w:p w:rsidR="002000F5" w:rsidRPr="003466F4" w:rsidRDefault="002000F5" w:rsidP="00200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Департамента по архивам и делопроизводству Министерства юстиции Республики Беларусь</w:t>
            </w:r>
          </w:p>
          <w:p w:rsidR="002000F5" w:rsidRPr="003466F4" w:rsidRDefault="002000F5" w:rsidP="002000F5">
            <w:pPr>
              <w:rPr>
                <w:sz w:val="28"/>
                <w:szCs w:val="28"/>
              </w:rPr>
            </w:pPr>
            <w:r w:rsidRPr="003466F4">
              <w:rPr>
                <w:sz w:val="28"/>
                <w:szCs w:val="28"/>
              </w:rPr>
              <w:t xml:space="preserve">_____________ </w:t>
            </w:r>
            <w:r>
              <w:rPr>
                <w:sz w:val="28"/>
                <w:szCs w:val="28"/>
              </w:rPr>
              <w:t>В</w:t>
            </w:r>
            <w:r w:rsidRPr="003466F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 w:rsidRPr="003466F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Кураш</w:t>
            </w:r>
            <w:r w:rsidRPr="003466F4">
              <w:rPr>
                <w:sz w:val="28"/>
                <w:szCs w:val="28"/>
              </w:rPr>
              <w:br/>
              <w:t>____.____.________.</w:t>
            </w:r>
          </w:p>
          <w:p w:rsidR="00644731" w:rsidRPr="003466F4" w:rsidRDefault="00644731" w:rsidP="009E65FC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644731" w:rsidRPr="003466F4" w:rsidRDefault="00644731" w:rsidP="009E65FC">
            <w:pPr>
              <w:rPr>
                <w:b/>
                <w:sz w:val="28"/>
                <w:szCs w:val="28"/>
              </w:rPr>
            </w:pPr>
            <w:r w:rsidRPr="003466F4">
              <w:rPr>
                <w:b/>
                <w:sz w:val="28"/>
                <w:szCs w:val="28"/>
              </w:rPr>
              <w:t>СОГЛАСОВАНО</w:t>
            </w:r>
          </w:p>
          <w:p w:rsidR="00644731" w:rsidRPr="003466F4" w:rsidRDefault="00644731" w:rsidP="009E65FC">
            <w:pPr>
              <w:rPr>
                <w:sz w:val="28"/>
                <w:szCs w:val="28"/>
              </w:rPr>
            </w:pPr>
            <w:r w:rsidRPr="003466F4">
              <w:rPr>
                <w:sz w:val="28"/>
                <w:szCs w:val="28"/>
              </w:rPr>
              <w:t xml:space="preserve">Начальник Главного управления </w:t>
            </w:r>
          </w:p>
          <w:p w:rsidR="00644731" w:rsidRPr="003466F4" w:rsidRDefault="00644731" w:rsidP="009E65FC">
            <w:pPr>
              <w:rPr>
                <w:sz w:val="28"/>
                <w:szCs w:val="28"/>
              </w:rPr>
            </w:pPr>
            <w:r w:rsidRPr="003466F4">
              <w:rPr>
                <w:sz w:val="28"/>
                <w:szCs w:val="28"/>
              </w:rPr>
              <w:t xml:space="preserve">профессионального образования </w:t>
            </w:r>
          </w:p>
          <w:p w:rsidR="00644731" w:rsidRPr="003466F4" w:rsidRDefault="00644731" w:rsidP="009E65FC">
            <w:pPr>
              <w:rPr>
                <w:sz w:val="28"/>
                <w:szCs w:val="28"/>
              </w:rPr>
            </w:pPr>
            <w:r w:rsidRPr="003466F4">
              <w:rPr>
                <w:sz w:val="28"/>
                <w:szCs w:val="28"/>
              </w:rPr>
              <w:t xml:space="preserve">Министерства образования </w:t>
            </w:r>
          </w:p>
          <w:p w:rsidR="00644731" w:rsidRPr="003466F4" w:rsidRDefault="00644731" w:rsidP="009E65FC">
            <w:pPr>
              <w:rPr>
                <w:sz w:val="28"/>
                <w:szCs w:val="28"/>
              </w:rPr>
            </w:pPr>
            <w:r w:rsidRPr="003466F4">
              <w:rPr>
                <w:sz w:val="28"/>
                <w:szCs w:val="28"/>
              </w:rPr>
              <w:t>Республики Беларусь ________________ С.А.Касперович</w:t>
            </w:r>
            <w:r w:rsidRPr="003466F4">
              <w:rPr>
                <w:sz w:val="28"/>
                <w:szCs w:val="28"/>
              </w:rPr>
              <w:br/>
              <w:t>____.____.________.</w:t>
            </w:r>
          </w:p>
          <w:p w:rsidR="00644731" w:rsidRPr="003466F4" w:rsidRDefault="008C39E8" w:rsidP="009E65FC">
            <w:pPr>
              <w:spacing w:before="120"/>
              <w:rPr>
                <w:sz w:val="16"/>
                <w:szCs w:val="16"/>
              </w:rPr>
            </w:pPr>
            <w:r w:rsidRPr="003466F4">
              <w:rPr>
                <w:b/>
                <w:sz w:val="28"/>
                <w:szCs w:val="28"/>
              </w:rPr>
              <w:t>СОГЛАСОВАНО</w:t>
            </w:r>
          </w:p>
          <w:p w:rsidR="00644731" w:rsidRPr="003466F4" w:rsidRDefault="00644731" w:rsidP="009E65FC">
            <w:pPr>
              <w:rPr>
                <w:sz w:val="28"/>
                <w:szCs w:val="28"/>
              </w:rPr>
            </w:pPr>
            <w:r w:rsidRPr="003466F4">
              <w:rPr>
                <w:sz w:val="28"/>
                <w:szCs w:val="28"/>
              </w:rPr>
              <w:t>Проректор по научно-методической работе Государственного учреждения образования «Республиканский институт высшей школы»</w:t>
            </w:r>
          </w:p>
          <w:p w:rsidR="00644731" w:rsidRPr="003466F4" w:rsidRDefault="00644731" w:rsidP="009E65FC">
            <w:pPr>
              <w:rPr>
                <w:sz w:val="28"/>
                <w:szCs w:val="28"/>
              </w:rPr>
            </w:pPr>
            <w:r w:rsidRPr="003466F4">
              <w:rPr>
                <w:sz w:val="28"/>
                <w:szCs w:val="28"/>
              </w:rPr>
              <w:t>________________ И.В.Титович</w:t>
            </w:r>
          </w:p>
          <w:p w:rsidR="00644731" w:rsidRPr="003466F4" w:rsidRDefault="00644731" w:rsidP="009E65FC">
            <w:pPr>
              <w:rPr>
                <w:sz w:val="28"/>
                <w:szCs w:val="28"/>
              </w:rPr>
            </w:pPr>
            <w:r w:rsidRPr="003466F4">
              <w:rPr>
                <w:sz w:val="28"/>
                <w:szCs w:val="28"/>
              </w:rPr>
              <w:t>____.____.________.</w:t>
            </w:r>
          </w:p>
        </w:tc>
      </w:tr>
      <w:tr w:rsidR="00644731" w:rsidRPr="003466F4" w:rsidTr="009E65FC">
        <w:trPr>
          <w:trHeight w:val="1461"/>
        </w:trPr>
        <w:tc>
          <w:tcPr>
            <w:tcW w:w="4608" w:type="dxa"/>
          </w:tcPr>
          <w:p w:rsidR="00644731" w:rsidRPr="003466F4" w:rsidRDefault="00644731" w:rsidP="009E65FC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644731" w:rsidRPr="003466F4" w:rsidRDefault="00644731" w:rsidP="009E65FC">
            <w:pPr>
              <w:spacing w:before="120"/>
              <w:ind w:left="252" w:hanging="252"/>
              <w:rPr>
                <w:sz w:val="28"/>
                <w:szCs w:val="28"/>
              </w:rPr>
            </w:pPr>
            <w:r w:rsidRPr="003466F4">
              <w:rPr>
                <w:sz w:val="28"/>
                <w:szCs w:val="28"/>
              </w:rPr>
              <w:t>Эксперт-нормоконтролёр</w:t>
            </w:r>
          </w:p>
          <w:p w:rsidR="00644731" w:rsidRPr="003466F4" w:rsidRDefault="00644731" w:rsidP="009E65FC">
            <w:pPr>
              <w:spacing w:before="120"/>
              <w:ind w:left="252" w:hanging="252"/>
              <w:rPr>
                <w:b/>
                <w:sz w:val="28"/>
                <w:szCs w:val="28"/>
              </w:rPr>
            </w:pPr>
            <w:r w:rsidRPr="003466F4">
              <w:rPr>
                <w:sz w:val="28"/>
                <w:szCs w:val="28"/>
              </w:rPr>
              <w:t>__________________</w:t>
            </w:r>
          </w:p>
          <w:p w:rsidR="00644731" w:rsidRPr="003466F4" w:rsidRDefault="00644731" w:rsidP="009E65FC">
            <w:pPr>
              <w:spacing w:before="120"/>
              <w:ind w:left="252" w:hanging="252"/>
              <w:rPr>
                <w:sz w:val="28"/>
                <w:szCs w:val="28"/>
              </w:rPr>
            </w:pPr>
            <w:r w:rsidRPr="003466F4">
              <w:rPr>
                <w:sz w:val="28"/>
                <w:szCs w:val="28"/>
              </w:rPr>
              <w:t>____.____.________.</w:t>
            </w:r>
          </w:p>
          <w:p w:rsidR="00644731" w:rsidRPr="003466F4" w:rsidRDefault="00644731" w:rsidP="009E65FC">
            <w:pPr>
              <w:spacing w:before="120"/>
              <w:ind w:left="252" w:hanging="252"/>
              <w:rPr>
                <w:sz w:val="28"/>
                <w:szCs w:val="28"/>
              </w:rPr>
            </w:pPr>
          </w:p>
          <w:p w:rsidR="00644731" w:rsidRPr="003466F4" w:rsidRDefault="00644731" w:rsidP="009E65FC">
            <w:pPr>
              <w:spacing w:before="120"/>
              <w:ind w:left="252" w:hanging="252"/>
              <w:rPr>
                <w:sz w:val="28"/>
                <w:szCs w:val="28"/>
              </w:rPr>
            </w:pPr>
          </w:p>
        </w:tc>
      </w:tr>
    </w:tbl>
    <w:p w:rsidR="00644731" w:rsidRPr="003466F4" w:rsidRDefault="00644731" w:rsidP="00644731">
      <w:pPr>
        <w:jc w:val="center"/>
        <w:rPr>
          <w:sz w:val="28"/>
          <w:szCs w:val="28"/>
        </w:rPr>
      </w:pPr>
      <w:r w:rsidRPr="003466F4">
        <w:rPr>
          <w:sz w:val="28"/>
          <w:szCs w:val="28"/>
        </w:rPr>
        <w:t>Минск 201</w:t>
      </w:r>
      <w:r w:rsidR="0016239D">
        <w:rPr>
          <w:sz w:val="28"/>
          <w:szCs w:val="28"/>
        </w:rPr>
        <w:t>9</w:t>
      </w:r>
    </w:p>
    <w:p w:rsidR="00A83E65" w:rsidRDefault="00A83E65" w:rsidP="00991E56">
      <w:pPr>
        <w:jc w:val="center"/>
      </w:pPr>
    </w:p>
    <w:p w:rsidR="00374A18" w:rsidRPr="00CD558F" w:rsidRDefault="00374A18" w:rsidP="00991E56">
      <w:pPr>
        <w:rPr>
          <w:b/>
          <w:caps/>
          <w:sz w:val="28"/>
          <w:szCs w:val="28"/>
        </w:rPr>
      </w:pPr>
      <w:r w:rsidRPr="00CD558F">
        <w:rPr>
          <w:b/>
          <w:caps/>
          <w:sz w:val="28"/>
          <w:szCs w:val="28"/>
        </w:rPr>
        <w:t>Составители:</w:t>
      </w:r>
    </w:p>
    <w:p w:rsidR="00A441C6" w:rsidRPr="00CD558F" w:rsidRDefault="00A441C6" w:rsidP="00991E56">
      <w:pPr>
        <w:rPr>
          <w:b/>
          <w:caps/>
          <w:sz w:val="28"/>
          <w:szCs w:val="28"/>
        </w:rPr>
      </w:pPr>
    </w:p>
    <w:p w:rsidR="00F75904" w:rsidRPr="00CD558F" w:rsidRDefault="00F75904" w:rsidP="00991E56">
      <w:pPr>
        <w:jc w:val="both"/>
        <w:rPr>
          <w:b/>
          <w:sz w:val="28"/>
          <w:szCs w:val="28"/>
        </w:rPr>
      </w:pPr>
      <w:r w:rsidRPr="00CD558F">
        <w:rPr>
          <w:b/>
          <w:caps/>
          <w:sz w:val="28"/>
          <w:szCs w:val="28"/>
        </w:rPr>
        <w:t>О.Ю</w:t>
      </w:r>
      <w:r w:rsidR="006C0B76">
        <w:rPr>
          <w:b/>
          <w:sz w:val="28"/>
          <w:szCs w:val="28"/>
        </w:rPr>
        <w:t>.</w:t>
      </w:r>
      <w:r w:rsidR="006C0B76">
        <w:rPr>
          <w:b/>
          <w:sz w:val="28"/>
          <w:szCs w:val="28"/>
          <w:lang w:val="en-US"/>
        </w:rPr>
        <w:t> </w:t>
      </w:r>
      <w:r w:rsidRPr="00CD558F">
        <w:rPr>
          <w:b/>
          <w:sz w:val="28"/>
          <w:szCs w:val="28"/>
        </w:rPr>
        <w:t>Жук</w:t>
      </w:r>
      <w:r w:rsidRPr="00CD558F">
        <w:rPr>
          <w:sz w:val="28"/>
          <w:szCs w:val="28"/>
        </w:rPr>
        <w:t xml:space="preserve">, </w:t>
      </w:r>
      <w:r w:rsidR="00644731">
        <w:rPr>
          <w:sz w:val="28"/>
          <w:szCs w:val="28"/>
        </w:rPr>
        <w:t xml:space="preserve">старший </w:t>
      </w:r>
      <w:r w:rsidRPr="00CD558F">
        <w:rPr>
          <w:sz w:val="28"/>
          <w:szCs w:val="28"/>
        </w:rPr>
        <w:t>преподаватель кафедры источниковедения Белорусского государственного университета</w:t>
      </w:r>
      <w:r w:rsidRPr="00CD558F">
        <w:rPr>
          <w:b/>
          <w:sz w:val="28"/>
          <w:szCs w:val="28"/>
        </w:rPr>
        <w:t>;</w:t>
      </w:r>
    </w:p>
    <w:p w:rsidR="00F75904" w:rsidRPr="00CD558F" w:rsidRDefault="006C0B76" w:rsidP="00991E56">
      <w:pPr>
        <w:jc w:val="both"/>
        <w:rPr>
          <w:caps/>
          <w:sz w:val="28"/>
          <w:szCs w:val="28"/>
        </w:rPr>
      </w:pPr>
      <w:r>
        <w:rPr>
          <w:b/>
          <w:sz w:val="28"/>
          <w:szCs w:val="28"/>
        </w:rPr>
        <w:t>А.М.</w:t>
      </w:r>
      <w:r>
        <w:rPr>
          <w:b/>
          <w:sz w:val="28"/>
          <w:szCs w:val="28"/>
          <w:lang w:val="en-US"/>
        </w:rPr>
        <w:t> </w:t>
      </w:r>
      <w:r w:rsidR="00F75904" w:rsidRPr="00CD558F">
        <w:rPr>
          <w:b/>
          <w:sz w:val="28"/>
          <w:szCs w:val="28"/>
        </w:rPr>
        <w:t>Назаренко</w:t>
      </w:r>
      <w:r w:rsidR="00F75904" w:rsidRPr="00CD558F">
        <w:rPr>
          <w:sz w:val="28"/>
          <w:szCs w:val="28"/>
        </w:rPr>
        <w:t xml:space="preserve">, </w:t>
      </w:r>
      <w:r w:rsidR="00644731">
        <w:rPr>
          <w:sz w:val="28"/>
          <w:szCs w:val="28"/>
        </w:rPr>
        <w:t xml:space="preserve">старший </w:t>
      </w:r>
      <w:r w:rsidR="00F75904" w:rsidRPr="00CD558F">
        <w:rPr>
          <w:sz w:val="28"/>
          <w:szCs w:val="28"/>
        </w:rPr>
        <w:t>преподаватель кафедры источниковедения Белорусского государственного университета;</w:t>
      </w:r>
    </w:p>
    <w:p w:rsidR="00642929" w:rsidRPr="00CD558F" w:rsidRDefault="006C0B76" w:rsidP="00991E5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В.Л.</w:t>
      </w:r>
      <w:r>
        <w:rPr>
          <w:b/>
          <w:sz w:val="28"/>
          <w:szCs w:val="28"/>
          <w:lang w:val="en-US"/>
        </w:rPr>
        <w:t> </w:t>
      </w:r>
      <w:r w:rsidR="00642929" w:rsidRPr="00CD558F">
        <w:rPr>
          <w:b/>
          <w:sz w:val="28"/>
          <w:szCs w:val="28"/>
        </w:rPr>
        <w:t>Носевич</w:t>
      </w:r>
      <w:r w:rsidR="00642929" w:rsidRPr="00CD558F">
        <w:rPr>
          <w:sz w:val="28"/>
          <w:szCs w:val="28"/>
        </w:rPr>
        <w:t>, доцент кафедры источниковедения Белорусского государственного университета, кандидат исторических наук;</w:t>
      </w:r>
    </w:p>
    <w:p w:rsidR="00A441C6" w:rsidRPr="00CD558F" w:rsidRDefault="00A441C6" w:rsidP="00991E56">
      <w:pPr>
        <w:jc w:val="both"/>
        <w:rPr>
          <w:caps/>
          <w:sz w:val="28"/>
          <w:szCs w:val="28"/>
          <w:u w:val="single"/>
        </w:rPr>
      </w:pPr>
      <w:r w:rsidRPr="00CD558F">
        <w:rPr>
          <w:b/>
          <w:caps/>
          <w:sz w:val="28"/>
          <w:szCs w:val="28"/>
        </w:rPr>
        <w:t>Е.Э.</w:t>
      </w:r>
      <w:r w:rsidR="006C0B76">
        <w:rPr>
          <w:b/>
          <w:caps/>
          <w:sz w:val="28"/>
          <w:szCs w:val="28"/>
          <w:lang w:val="en-US"/>
        </w:rPr>
        <w:t> </w:t>
      </w:r>
      <w:r w:rsidRPr="00CD558F">
        <w:rPr>
          <w:b/>
          <w:sz w:val="28"/>
          <w:szCs w:val="28"/>
        </w:rPr>
        <w:t>Попова,</w:t>
      </w:r>
      <w:r w:rsidRPr="00CD558F">
        <w:rPr>
          <w:sz w:val="28"/>
          <w:szCs w:val="28"/>
        </w:rPr>
        <w:t xml:space="preserve"> старший преподаватель кафедры источниковедения Белорусского государственного университета.</w:t>
      </w:r>
      <w:r w:rsidRPr="00CD558F">
        <w:rPr>
          <w:caps/>
          <w:sz w:val="28"/>
          <w:szCs w:val="28"/>
          <w:u w:val="single"/>
        </w:rPr>
        <w:t xml:space="preserve"> </w:t>
      </w:r>
    </w:p>
    <w:p w:rsidR="00374A18" w:rsidRPr="00CD558F" w:rsidRDefault="00374A18" w:rsidP="00991E56">
      <w:pPr>
        <w:jc w:val="both"/>
        <w:rPr>
          <w:caps/>
          <w:sz w:val="28"/>
          <w:szCs w:val="28"/>
        </w:rPr>
      </w:pPr>
    </w:p>
    <w:p w:rsidR="00374A18" w:rsidRPr="00CD558F" w:rsidRDefault="00374A18" w:rsidP="00991E56">
      <w:pPr>
        <w:rPr>
          <w:caps/>
          <w:sz w:val="28"/>
          <w:szCs w:val="28"/>
        </w:rPr>
      </w:pPr>
    </w:p>
    <w:p w:rsidR="00642929" w:rsidRPr="00CD558F" w:rsidRDefault="00642929" w:rsidP="00991E56">
      <w:pPr>
        <w:rPr>
          <w:caps/>
          <w:sz w:val="28"/>
          <w:szCs w:val="28"/>
        </w:rPr>
      </w:pPr>
    </w:p>
    <w:p w:rsidR="00642929" w:rsidRPr="00CD558F" w:rsidRDefault="00642929" w:rsidP="00991E56">
      <w:pPr>
        <w:rPr>
          <w:caps/>
          <w:sz w:val="28"/>
          <w:szCs w:val="28"/>
        </w:rPr>
      </w:pPr>
    </w:p>
    <w:p w:rsidR="00374A18" w:rsidRPr="00CD558F" w:rsidRDefault="00374A18" w:rsidP="00991E56">
      <w:pPr>
        <w:pStyle w:val="8"/>
        <w:rPr>
          <w:sz w:val="28"/>
          <w:szCs w:val="28"/>
        </w:rPr>
      </w:pPr>
      <w:r w:rsidRPr="00CD558F">
        <w:rPr>
          <w:sz w:val="28"/>
          <w:szCs w:val="28"/>
        </w:rPr>
        <w:t>Рецензенты:</w:t>
      </w:r>
    </w:p>
    <w:p w:rsidR="00642929" w:rsidRPr="00CD558F" w:rsidRDefault="00642929" w:rsidP="00991E56">
      <w:pPr>
        <w:rPr>
          <w:sz w:val="28"/>
          <w:szCs w:val="28"/>
        </w:rPr>
      </w:pPr>
    </w:p>
    <w:p w:rsidR="00644731" w:rsidRPr="00F3776A" w:rsidRDefault="00644731" w:rsidP="00644731">
      <w:pPr>
        <w:tabs>
          <w:tab w:val="left" w:pos="360"/>
          <w:tab w:val="left" w:pos="900"/>
          <w:tab w:val="left" w:pos="1080"/>
        </w:tabs>
        <w:jc w:val="both"/>
        <w:rPr>
          <w:sz w:val="28"/>
          <w:szCs w:val="28"/>
        </w:rPr>
      </w:pPr>
      <w:r w:rsidRPr="00665253">
        <w:rPr>
          <w:b/>
          <w:sz w:val="28"/>
          <w:szCs w:val="28"/>
        </w:rPr>
        <w:t>Кафедра</w:t>
      </w:r>
      <w:r>
        <w:rPr>
          <w:b/>
          <w:sz w:val="28"/>
          <w:szCs w:val="28"/>
        </w:rPr>
        <w:t xml:space="preserve"> экономики и управления </w:t>
      </w:r>
      <w:r>
        <w:rPr>
          <w:sz w:val="28"/>
          <w:szCs w:val="28"/>
          <w:lang w:val="be-BY"/>
        </w:rPr>
        <w:t xml:space="preserve">Частного учреждения образования </w:t>
      </w:r>
      <w:r w:rsidR="00F3776A">
        <w:rPr>
          <w:sz w:val="28"/>
          <w:szCs w:val="28"/>
        </w:rPr>
        <w:t>«</w:t>
      </w:r>
      <w:r>
        <w:rPr>
          <w:sz w:val="28"/>
          <w:szCs w:val="28"/>
          <w:lang w:val="be-BY"/>
        </w:rPr>
        <w:t>Институт парламентаризма и предпринимательства</w:t>
      </w:r>
      <w:r w:rsidR="00F3776A">
        <w:rPr>
          <w:sz w:val="28"/>
          <w:szCs w:val="28"/>
        </w:rPr>
        <w:t>»</w:t>
      </w:r>
      <w:r>
        <w:rPr>
          <w:sz w:val="28"/>
          <w:szCs w:val="28"/>
          <w:lang w:val="be-BY"/>
        </w:rPr>
        <w:t>;</w:t>
      </w:r>
    </w:p>
    <w:p w:rsidR="00644731" w:rsidRPr="00F3776A" w:rsidRDefault="00644731" w:rsidP="00991E56">
      <w:pPr>
        <w:jc w:val="both"/>
        <w:rPr>
          <w:b/>
          <w:sz w:val="28"/>
          <w:szCs w:val="28"/>
        </w:rPr>
      </w:pPr>
    </w:p>
    <w:p w:rsidR="00EB060D" w:rsidRPr="00C71875" w:rsidRDefault="00644731" w:rsidP="00991E56">
      <w:pPr>
        <w:jc w:val="both"/>
        <w:rPr>
          <w:sz w:val="28"/>
          <w:szCs w:val="28"/>
        </w:rPr>
      </w:pPr>
      <w:r w:rsidRPr="00644731">
        <w:rPr>
          <w:b/>
          <w:sz w:val="28"/>
          <w:szCs w:val="28"/>
          <w:lang w:val="be-BY"/>
        </w:rPr>
        <w:t>О.</w:t>
      </w:r>
      <w:r w:rsidRPr="00644731">
        <w:rPr>
          <w:b/>
          <w:sz w:val="28"/>
          <w:szCs w:val="28"/>
        </w:rPr>
        <w:t>И. Наранович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be-BY"/>
        </w:rPr>
        <w:t>д</w:t>
      </w:r>
      <w:r w:rsidRPr="00644731">
        <w:rPr>
          <w:sz w:val="28"/>
          <w:szCs w:val="28"/>
          <w:lang w:val="be-BY"/>
        </w:rPr>
        <w:t xml:space="preserve">екан </w:t>
      </w:r>
      <w:r w:rsidR="00EB060D" w:rsidRPr="00C71875">
        <w:rPr>
          <w:sz w:val="28"/>
          <w:szCs w:val="28"/>
        </w:rPr>
        <w:t>инженерного факультета учреждения образования «Барановичский государственный университет»</w:t>
      </w:r>
      <w:r>
        <w:rPr>
          <w:sz w:val="28"/>
          <w:szCs w:val="28"/>
        </w:rPr>
        <w:t>, кандидат физико-математических наук, доцент</w:t>
      </w:r>
      <w:r w:rsidR="00F3776A">
        <w:rPr>
          <w:sz w:val="28"/>
          <w:szCs w:val="28"/>
        </w:rPr>
        <w:t>.</w:t>
      </w:r>
    </w:p>
    <w:p w:rsidR="000A3736" w:rsidRDefault="000A3736" w:rsidP="00991E56">
      <w:pPr>
        <w:jc w:val="both"/>
        <w:rPr>
          <w:b/>
          <w:sz w:val="28"/>
          <w:szCs w:val="28"/>
          <w:lang w:val="be-BY"/>
        </w:rPr>
      </w:pPr>
    </w:p>
    <w:p w:rsidR="00642929" w:rsidRPr="00CD558F" w:rsidRDefault="00642929" w:rsidP="00991E56">
      <w:pPr>
        <w:rPr>
          <w:sz w:val="28"/>
          <w:szCs w:val="28"/>
        </w:rPr>
      </w:pPr>
    </w:p>
    <w:p w:rsidR="00642929" w:rsidRPr="00CD558F" w:rsidRDefault="00642929" w:rsidP="00991E56">
      <w:pPr>
        <w:rPr>
          <w:sz w:val="28"/>
          <w:szCs w:val="28"/>
        </w:rPr>
      </w:pPr>
    </w:p>
    <w:p w:rsidR="00642929" w:rsidRPr="00CD558F" w:rsidRDefault="00642929" w:rsidP="00991E56">
      <w:pPr>
        <w:rPr>
          <w:sz w:val="28"/>
          <w:szCs w:val="28"/>
        </w:rPr>
      </w:pPr>
    </w:p>
    <w:p w:rsidR="00374A18" w:rsidRPr="00CD558F" w:rsidRDefault="00374A18" w:rsidP="00991E56">
      <w:pPr>
        <w:pStyle w:val="7"/>
        <w:rPr>
          <w:sz w:val="28"/>
          <w:szCs w:val="28"/>
        </w:rPr>
      </w:pPr>
      <w:r w:rsidRPr="00CD558F">
        <w:rPr>
          <w:sz w:val="28"/>
          <w:szCs w:val="28"/>
        </w:rPr>
        <w:t>РЕКОМЕНДОВАНА К УТВЕРЖДЕНИЮ В КАЧЕСТВЕ ТИПОВОЙ:</w:t>
      </w:r>
    </w:p>
    <w:p w:rsidR="00644731" w:rsidRPr="00FA7FBC" w:rsidRDefault="00644731" w:rsidP="00644731">
      <w:pPr>
        <w:tabs>
          <w:tab w:val="left" w:pos="360"/>
          <w:tab w:val="left" w:pos="900"/>
          <w:tab w:val="left" w:pos="1080"/>
        </w:tabs>
        <w:spacing w:before="120"/>
        <w:jc w:val="both"/>
        <w:rPr>
          <w:bCs/>
          <w:sz w:val="28"/>
          <w:szCs w:val="28"/>
        </w:rPr>
      </w:pPr>
      <w:r w:rsidRPr="00FA7FBC">
        <w:rPr>
          <w:bCs/>
          <w:sz w:val="28"/>
          <w:szCs w:val="28"/>
        </w:rPr>
        <w:t>Кафедрой источниковедения Белорусского государственного университета</w:t>
      </w:r>
    </w:p>
    <w:p w:rsidR="00644731" w:rsidRPr="00FA7FBC" w:rsidRDefault="00644731" w:rsidP="00644731">
      <w:pPr>
        <w:tabs>
          <w:tab w:val="left" w:pos="360"/>
          <w:tab w:val="left" w:pos="900"/>
          <w:tab w:val="left" w:pos="1080"/>
        </w:tabs>
        <w:jc w:val="both"/>
        <w:rPr>
          <w:sz w:val="28"/>
          <w:szCs w:val="28"/>
        </w:rPr>
      </w:pPr>
      <w:r w:rsidRPr="00FA7FBC">
        <w:rPr>
          <w:sz w:val="28"/>
          <w:szCs w:val="28"/>
        </w:rPr>
        <w:t>(протокол №</w:t>
      </w:r>
      <w:r w:rsidR="00F3776A">
        <w:rPr>
          <w:sz w:val="28"/>
          <w:szCs w:val="28"/>
        </w:rPr>
        <w:t xml:space="preserve"> </w:t>
      </w:r>
      <w:r w:rsidRPr="00FA7FBC">
        <w:rPr>
          <w:sz w:val="28"/>
          <w:szCs w:val="28"/>
        </w:rPr>
        <w:t>9 от 06.04.2018);</w:t>
      </w:r>
    </w:p>
    <w:p w:rsidR="00644731" w:rsidRPr="00FA7FBC" w:rsidRDefault="00644731" w:rsidP="00644731">
      <w:pPr>
        <w:tabs>
          <w:tab w:val="left" w:pos="360"/>
          <w:tab w:val="left" w:pos="900"/>
          <w:tab w:val="left" w:pos="1080"/>
        </w:tabs>
        <w:spacing w:before="120"/>
        <w:jc w:val="both"/>
        <w:rPr>
          <w:sz w:val="28"/>
          <w:szCs w:val="28"/>
        </w:rPr>
      </w:pPr>
      <w:r w:rsidRPr="00FA7FBC">
        <w:rPr>
          <w:bCs/>
          <w:sz w:val="28"/>
          <w:szCs w:val="28"/>
        </w:rPr>
        <w:t>Научно-методическим советом Белорусского государственного университета</w:t>
      </w:r>
    </w:p>
    <w:p w:rsidR="00644731" w:rsidRPr="00FA7FBC" w:rsidRDefault="00644731" w:rsidP="00644731">
      <w:pPr>
        <w:tabs>
          <w:tab w:val="left" w:pos="360"/>
          <w:tab w:val="left" w:pos="900"/>
          <w:tab w:val="left" w:pos="1080"/>
        </w:tabs>
        <w:jc w:val="both"/>
        <w:rPr>
          <w:sz w:val="28"/>
          <w:szCs w:val="28"/>
        </w:rPr>
      </w:pPr>
      <w:r w:rsidRPr="00FA7FBC">
        <w:rPr>
          <w:sz w:val="28"/>
          <w:szCs w:val="28"/>
        </w:rPr>
        <w:t>(протокол №</w:t>
      </w:r>
      <w:r w:rsidR="00F3776A">
        <w:rPr>
          <w:sz w:val="28"/>
          <w:szCs w:val="28"/>
        </w:rPr>
        <w:t xml:space="preserve"> </w:t>
      </w:r>
      <w:r w:rsidRPr="00FA7FBC">
        <w:rPr>
          <w:sz w:val="28"/>
          <w:szCs w:val="28"/>
        </w:rPr>
        <w:t>6 от 16.06.2018);</w:t>
      </w:r>
    </w:p>
    <w:p w:rsidR="00644731" w:rsidRPr="00FA7FBC" w:rsidRDefault="00644731" w:rsidP="00644731">
      <w:pPr>
        <w:tabs>
          <w:tab w:val="left" w:pos="360"/>
          <w:tab w:val="left" w:pos="900"/>
          <w:tab w:val="left" w:pos="1080"/>
        </w:tabs>
        <w:spacing w:before="120"/>
        <w:jc w:val="both"/>
        <w:rPr>
          <w:sz w:val="28"/>
          <w:szCs w:val="28"/>
        </w:rPr>
      </w:pPr>
      <w:r w:rsidRPr="00FA7FBC">
        <w:rPr>
          <w:sz w:val="28"/>
          <w:szCs w:val="28"/>
        </w:rPr>
        <w:t>Президиумом Совета Учебно-методического объединения по образованию в области управления</w:t>
      </w:r>
    </w:p>
    <w:p w:rsidR="00644731" w:rsidRPr="00DA2122" w:rsidRDefault="00644731" w:rsidP="00644731">
      <w:pPr>
        <w:tabs>
          <w:tab w:val="left" w:pos="360"/>
          <w:tab w:val="left" w:pos="900"/>
          <w:tab w:val="left" w:pos="1080"/>
        </w:tabs>
        <w:jc w:val="both"/>
        <w:rPr>
          <w:sz w:val="28"/>
          <w:szCs w:val="28"/>
        </w:rPr>
      </w:pPr>
      <w:r w:rsidRPr="00FA7FBC">
        <w:rPr>
          <w:sz w:val="28"/>
          <w:szCs w:val="28"/>
          <w:lang w:val="be-BY"/>
        </w:rPr>
        <w:t xml:space="preserve">(протокол № </w:t>
      </w:r>
      <w:r w:rsidR="00DA2122" w:rsidRPr="00DA2122">
        <w:rPr>
          <w:sz w:val="28"/>
          <w:szCs w:val="28"/>
        </w:rPr>
        <w:t>3</w:t>
      </w:r>
      <w:r w:rsidR="00DA2122" w:rsidRPr="00F3776A">
        <w:rPr>
          <w:sz w:val="28"/>
          <w:szCs w:val="28"/>
        </w:rPr>
        <w:t xml:space="preserve"> </w:t>
      </w:r>
      <w:r w:rsidR="00DA2122">
        <w:rPr>
          <w:sz w:val="28"/>
          <w:szCs w:val="28"/>
        </w:rPr>
        <w:t>от 09.01.2019).</w:t>
      </w:r>
    </w:p>
    <w:p w:rsidR="00374A18" w:rsidRPr="00CD558F" w:rsidRDefault="00374A18" w:rsidP="00991E56">
      <w:pPr>
        <w:jc w:val="both"/>
        <w:rPr>
          <w:sz w:val="28"/>
          <w:szCs w:val="28"/>
          <w:highlight w:val="cyan"/>
        </w:rPr>
      </w:pPr>
    </w:p>
    <w:p w:rsidR="00374A18" w:rsidRPr="00CD558F" w:rsidRDefault="00374A18" w:rsidP="00991E56">
      <w:pPr>
        <w:jc w:val="both"/>
        <w:rPr>
          <w:sz w:val="28"/>
          <w:szCs w:val="28"/>
          <w:highlight w:val="cyan"/>
        </w:rPr>
      </w:pPr>
    </w:p>
    <w:p w:rsidR="000F2F71" w:rsidRPr="00CD558F" w:rsidRDefault="000F2F71" w:rsidP="00991E56">
      <w:pPr>
        <w:jc w:val="both"/>
        <w:rPr>
          <w:sz w:val="28"/>
          <w:szCs w:val="28"/>
          <w:highlight w:val="cyan"/>
        </w:rPr>
      </w:pPr>
    </w:p>
    <w:p w:rsidR="00374A18" w:rsidRPr="00CD558F" w:rsidRDefault="00374A18" w:rsidP="00991E56">
      <w:pPr>
        <w:jc w:val="both"/>
        <w:rPr>
          <w:sz w:val="28"/>
          <w:szCs w:val="28"/>
          <w:highlight w:val="cyan"/>
        </w:rPr>
      </w:pPr>
    </w:p>
    <w:p w:rsidR="00374A18" w:rsidRPr="00CD558F" w:rsidRDefault="00642929" w:rsidP="00991E56">
      <w:pPr>
        <w:jc w:val="both"/>
        <w:rPr>
          <w:sz w:val="28"/>
          <w:szCs w:val="28"/>
        </w:rPr>
      </w:pPr>
      <w:r w:rsidRPr="00CD558F">
        <w:rPr>
          <w:b/>
          <w:sz w:val="28"/>
          <w:szCs w:val="28"/>
        </w:rPr>
        <w:t>Ответственный за редакцию:</w:t>
      </w:r>
      <w:r w:rsidRPr="00CD558F">
        <w:rPr>
          <w:sz w:val="28"/>
          <w:szCs w:val="28"/>
        </w:rPr>
        <w:t xml:space="preserve"> В.Л.</w:t>
      </w:r>
      <w:r w:rsidR="006C0B76">
        <w:rPr>
          <w:sz w:val="28"/>
          <w:szCs w:val="28"/>
        </w:rPr>
        <w:t> </w:t>
      </w:r>
      <w:r w:rsidRPr="00CD558F">
        <w:rPr>
          <w:sz w:val="28"/>
          <w:szCs w:val="28"/>
        </w:rPr>
        <w:t>Носевич</w:t>
      </w:r>
    </w:p>
    <w:p w:rsidR="00374A18" w:rsidRPr="00CD558F" w:rsidRDefault="00374A18" w:rsidP="00991E56">
      <w:pPr>
        <w:pStyle w:val="20"/>
        <w:rPr>
          <w:rFonts w:ascii="Times New Roman" w:hAnsi="Times New Roman"/>
          <w:szCs w:val="28"/>
        </w:rPr>
      </w:pPr>
      <w:r w:rsidRPr="00CD558F">
        <w:rPr>
          <w:rFonts w:ascii="Times New Roman" w:hAnsi="Times New Roman"/>
          <w:b/>
          <w:szCs w:val="28"/>
        </w:rPr>
        <w:t>Ответственны</w:t>
      </w:r>
      <w:r w:rsidR="000D7F18">
        <w:rPr>
          <w:rFonts w:ascii="Times New Roman" w:hAnsi="Times New Roman"/>
          <w:b/>
          <w:szCs w:val="28"/>
        </w:rPr>
        <w:t>е</w:t>
      </w:r>
      <w:r w:rsidRPr="00CD558F">
        <w:rPr>
          <w:rFonts w:ascii="Times New Roman" w:hAnsi="Times New Roman"/>
          <w:b/>
          <w:szCs w:val="28"/>
        </w:rPr>
        <w:t xml:space="preserve"> за выпуск</w:t>
      </w:r>
      <w:r w:rsidRPr="00CD558F">
        <w:rPr>
          <w:rFonts w:ascii="Times New Roman" w:hAnsi="Times New Roman"/>
          <w:szCs w:val="28"/>
        </w:rPr>
        <w:t xml:space="preserve">: </w:t>
      </w:r>
      <w:r w:rsidR="006C0B76">
        <w:rPr>
          <w:rFonts w:ascii="Times New Roman" w:hAnsi="Times New Roman"/>
          <w:szCs w:val="28"/>
        </w:rPr>
        <w:t>А.М. </w:t>
      </w:r>
      <w:r w:rsidR="00922AC3" w:rsidRPr="00CD558F">
        <w:rPr>
          <w:rFonts w:ascii="Times New Roman" w:hAnsi="Times New Roman"/>
          <w:szCs w:val="28"/>
        </w:rPr>
        <w:t>Назаренко</w:t>
      </w:r>
      <w:r w:rsidR="00472ABD">
        <w:rPr>
          <w:rFonts w:ascii="Times New Roman" w:hAnsi="Times New Roman"/>
          <w:szCs w:val="28"/>
        </w:rPr>
        <w:t>, Е.Э.</w:t>
      </w:r>
      <w:r w:rsidR="00472ABD">
        <w:rPr>
          <w:rFonts w:ascii="Times New Roman" w:hAnsi="Times New Roman"/>
          <w:szCs w:val="28"/>
          <w:lang w:val="en-US"/>
        </w:rPr>
        <w:t> </w:t>
      </w:r>
      <w:r w:rsidR="003E29D7">
        <w:rPr>
          <w:rFonts w:ascii="Times New Roman" w:hAnsi="Times New Roman"/>
          <w:szCs w:val="28"/>
        </w:rPr>
        <w:t>Попова</w:t>
      </w:r>
    </w:p>
    <w:p w:rsidR="004A7B06" w:rsidRDefault="004A7B06" w:rsidP="00991E56">
      <w:pPr>
        <w:pStyle w:val="a5"/>
        <w:jc w:val="center"/>
        <w:rPr>
          <w:rFonts w:ascii="Times New Roman" w:hAnsi="Times New Roman"/>
          <w:b/>
          <w:bCs/>
          <w:szCs w:val="28"/>
        </w:rPr>
      </w:pPr>
    </w:p>
    <w:p w:rsidR="00E323D6" w:rsidRDefault="00E323D6" w:rsidP="00991E56">
      <w:pPr>
        <w:pStyle w:val="a5"/>
        <w:jc w:val="center"/>
        <w:rPr>
          <w:rFonts w:ascii="Times New Roman" w:hAnsi="Times New Roman"/>
          <w:b/>
          <w:bCs/>
          <w:szCs w:val="28"/>
        </w:rPr>
      </w:pPr>
    </w:p>
    <w:p w:rsidR="00374A18" w:rsidRPr="00CD558F" w:rsidRDefault="00374A18" w:rsidP="00991E56">
      <w:pPr>
        <w:pStyle w:val="a5"/>
        <w:jc w:val="center"/>
        <w:rPr>
          <w:rFonts w:ascii="Times New Roman" w:hAnsi="Times New Roman"/>
          <w:b/>
          <w:bCs/>
          <w:szCs w:val="28"/>
        </w:rPr>
      </w:pPr>
      <w:r w:rsidRPr="00CD558F">
        <w:rPr>
          <w:rFonts w:ascii="Times New Roman" w:hAnsi="Times New Roman"/>
          <w:b/>
          <w:bCs/>
          <w:szCs w:val="28"/>
        </w:rPr>
        <w:t>1. ПОЯСНИТЕЛЬНАЯ ЗАПИСКА</w:t>
      </w:r>
    </w:p>
    <w:p w:rsidR="00644731" w:rsidRDefault="00644731" w:rsidP="00991E56">
      <w:pPr>
        <w:pStyle w:val="a5"/>
        <w:ind w:firstLine="720"/>
        <w:rPr>
          <w:rFonts w:ascii="Times New Roman" w:hAnsi="Times New Roman"/>
          <w:bCs/>
          <w:szCs w:val="28"/>
        </w:rPr>
      </w:pPr>
    </w:p>
    <w:p w:rsidR="00F902FC" w:rsidRPr="00AD4C31" w:rsidRDefault="003C7522" w:rsidP="000D1BEC">
      <w:pPr>
        <w:ind w:firstLine="709"/>
        <w:jc w:val="both"/>
        <w:rPr>
          <w:b/>
          <w:spacing w:val="-8"/>
          <w:sz w:val="28"/>
          <w:szCs w:val="28"/>
        </w:rPr>
      </w:pPr>
      <w:r w:rsidRPr="00AD4C31">
        <w:rPr>
          <w:spacing w:val="-8"/>
          <w:sz w:val="28"/>
          <w:szCs w:val="28"/>
        </w:rPr>
        <w:t xml:space="preserve">Типовая учебная программа по учебной дисциплине «Технотронное документирование и архивы» предназначена для студентов, обучающихся по направлению специальности 1-26 02 04-02 </w:t>
      </w:r>
      <w:r w:rsidR="00F3776A" w:rsidRPr="00AD4C31">
        <w:rPr>
          <w:spacing w:val="-8"/>
          <w:sz w:val="28"/>
          <w:szCs w:val="28"/>
        </w:rPr>
        <w:t>«</w:t>
      </w:r>
      <w:r w:rsidRPr="00AD4C31">
        <w:rPr>
          <w:spacing w:val="-8"/>
          <w:sz w:val="28"/>
          <w:szCs w:val="28"/>
        </w:rPr>
        <w:t>Документоведение (информационное обеспечение управления)</w:t>
      </w:r>
      <w:r w:rsidR="00F3776A" w:rsidRPr="00AD4C31">
        <w:rPr>
          <w:spacing w:val="-8"/>
          <w:sz w:val="28"/>
          <w:szCs w:val="28"/>
        </w:rPr>
        <w:t>»</w:t>
      </w:r>
      <w:r w:rsidRPr="00AD4C31">
        <w:rPr>
          <w:spacing w:val="-8"/>
          <w:sz w:val="28"/>
          <w:szCs w:val="28"/>
        </w:rPr>
        <w:t>. Учебная дисциплина «Технотронное документирование и архивы» относится к циклу специальных дисциплин.</w:t>
      </w:r>
    </w:p>
    <w:p w:rsidR="008D6C47" w:rsidRDefault="008D6C47" w:rsidP="000D1BEC">
      <w:pPr>
        <w:ind w:firstLine="709"/>
        <w:jc w:val="both"/>
        <w:rPr>
          <w:color w:val="000000"/>
          <w:sz w:val="28"/>
          <w:szCs w:val="28"/>
        </w:rPr>
      </w:pPr>
      <w:r w:rsidRPr="008D6C47">
        <w:rPr>
          <w:color w:val="000000"/>
          <w:sz w:val="28"/>
          <w:szCs w:val="28"/>
        </w:rPr>
        <w:t xml:space="preserve">Цель </w:t>
      </w:r>
      <w:r w:rsidR="00DA2122">
        <w:rPr>
          <w:color w:val="000000"/>
          <w:sz w:val="28"/>
          <w:szCs w:val="28"/>
        </w:rPr>
        <w:t xml:space="preserve">учебной </w:t>
      </w:r>
      <w:r w:rsidR="003C7522">
        <w:rPr>
          <w:color w:val="000000"/>
          <w:sz w:val="28"/>
          <w:szCs w:val="28"/>
        </w:rPr>
        <w:t xml:space="preserve">дисциплины </w:t>
      </w:r>
      <w:r>
        <w:rPr>
          <w:color w:val="000000"/>
          <w:sz w:val="28"/>
          <w:szCs w:val="28"/>
        </w:rPr>
        <w:t>–</w:t>
      </w:r>
      <w:r w:rsidRPr="00E16183">
        <w:rPr>
          <w:color w:val="000000"/>
          <w:sz w:val="28"/>
          <w:szCs w:val="28"/>
        </w:rPr>
        <w:t xml:space="preserve"> </w:t>
      </w:r>
      <w:r w:rsidR="00F3776A">
        <w:rPr>
          <w:color w:val="000000"/>
          <w:sz w:val="28"/>
          <w:szCs w:val="28"/>
        </w:rPr>
        <w:t xml:space="preserve">формирование у студента </w:t>
      </w:r>
      <w:r>
        <w:rPr>
          <w:color w:val="000000"/>
          <w:sz w:val="28"/>
          <w:szCs w:val="28"/>
        </w:rPr>
        <w:t>систем</w:t>
      </w:r>
      <w:r w:rsidR="00F3776A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знаний по теоретическим и прикладным основам технотронного документирования</w:t>
      </w:r>
      <w:r w:rsidR="003C7522">
        <w:rPr>
          <w:color w:val="000000"/>
          <w:sz w:val="28"/>
          <w:szCs w:val="28"/>
        </w:rPr>
        <w:t xml:space="preserve"> и архивов</w:t>
      </w:r>
      <w:r w:rsidRPr="00E16183">
        <w:rPr>
          <w:color w:val="000000"/>
          <w:sz w:val="28"/>
          <w:szCs w:val="28"/>
        </w:rPr>
        <w:t xml:space="preserve">. </w:t>
      </w:r>
    </w:p>
    <w:p w:rsidR="00F3776A" w:rsidRDefault="00F3776A" w:rsidP="000D1BE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задачам </w:t>
      </w:r>
      <w:r w:rsidR="00DA2122">
        <w:rPr>
          <w:color w:val="000000"/>
          <w:sz w:val="28"/>
          <w:szCs w:val="28"/>
        </w:rPr>
        <w:t>учебной дисциплины</w:t>
      </w:r>
      <w:r>
        <w:rPr>
          <w:color w:val="000000"/>
          <w:sz w:val="28"/>
          <w:szCs w:val="28"/>
        </w:rPr>
        <w:t xml:space="preserve"> относится формирование</w:t>
      </w:r>
      <w:r w:rsidR="00741430" w:rsidRPr="00741430">
        <w:rPr>
          <w:color w:val="000000"/>
          <w:sz w:val="28"/>
          <w:szCs w:val="28"/>
        </w:rPr>
        <w:t>:</w:t>
      </w:r>
      <w:r w:rsidR="00741430">
        <w:rPr>
          <w:color w:val="000000"/>
          <w:sz w:val="28"/>
          <w:szCs w:val="28"/>
        </w:rPr>
        <w:t xml:space="preserve"> </w:t>
      </w:r>
    </w:p>
    <w:p w:rsidR="00F3776A" w:rsidRDefault="00CF5A02" w:rsidP="000D1BE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741430">
        <w:rPr>
          <w:color w:val="000000"/>
          <w:sz w:val="28"/>
          <w:szCs w:val="28"/>
        </w:rPr>
        <w:t>знани</w:t>
      </w:r>
      <w:r w:rsidR="00F3776A">
        <w:rPr>
          <w:color w:val="000000"/>
          <w:sz w:val="28"/>
          <w:szCs w:val="28"/>
        </w:rPr>
        <w:t>я</w:t>
      </w:r>
      <w:r w:rsidR="00741430">
        <w:rPr>
          <w:color w:val="000000"/>
          <w:sz w:val="28"/>
          <w:szCs w:val="28"/>
        </w:rPr>
        <w:t xml:space="preserve"> </w:t>
      </w:r>
      <w:r w:rsidR="00BB650D">
        <w:rPr>
          <w:color w:val="000000"/>
          <w:sz w:val="28"/>
          <w:szCs w:val="28"/>
        </w:rPr>
        <w:t xml:space="preserve">понятийного аппарата, </w:t>
      </w:r>
      <w:r w:rsidR="00741430">
        <w:rPr>
          <w:color w:val="000000"/>
          <w:sz w:val="28"/>
          <w:szCs w:val="28"/>
        </w:rPr>
        <w:t>с</w:t>
      </w:r>
      <w:r w:rsidR="00741430" w:rsidRPr="00741430">
        <w:rPr>
          <w:color w:val="000000"/>
          <w:sz w:val="28"/>
          <w:szCs w:val="28"/>
        </w:rPr>
        <w:t>труктур</w:t>
      </w:r>
      <w:r w:rsidR="00741430">
        <w:rPr>
          <w:color w:val="000000"/>
          <w:sz w:val="28"/>
          <w:szCs w:val="28"/>
        </w:rPr>
        <w:t>ы</w:t>
      </w:r>
      <w:r w:rsidR="00741430" w:rsidRPr="00741430">
        <w:rPr>
          <w:color w:val="000000"/>
          <w:sz w:val="28"/>
          <w:szCs w:val="28"/>
        </w:rPr>
        <w:t xml:space="preserve"> и вид</w:t>
      </w:r>
      <w:r w:rsidR="00741430">
        <w:rPr>
          <w:color w:val="000000"/>
          <w:sz w:val="28"/>
          <w:szCs w:val="28"/>
        </w:rPr>
        <w:t>ов технотронных документов, носителей информации, к</w:t>
      </w:r>
      <w:r w:rsidR="00741430" w:rsidRPr="00741430">
        <w:rPr>
          <w:color w:val="000000"/>
          <w:sz w:val="28"/>
          <w:szCs w:val="28"/>
        </w:rPr>
        <w:t>лассификаци</w:t>
      </w:r>
      <w:r w:rsidR="00741430">
        <w:rPr>
          <w:color w:val="000000"/>
          <w:sz w:val="28"/>
          <w:szCs w:val="28"/>
        </w:rPr>
        <w:t>и</w:t>
      </w:r>
      <w:r w:rsidR="00741430" w:rsidRPr="00741430">
        <w:rPr>
          <w:color w:val="000000"/>
          <w:sz w:val="28"/>
          <w:szCs w:val="28"/>
        </w:rPr>
        <w:t xml:space="preserve"> </w:t>
      </w:r>
      <w:r w:rsidR="00BB650D">
        <w:rPr>
          <w:color w:val="000000"/>
          <w:sz w:val="28"/>
          <w:szCs w:val="28"/>
        </w:rPr>
        <w:t xml:space="preserve">документов </w:t>
      </w:r>
      <w:r w:rsidR="00741430" w:rsidRPr="00741430">
        <w:rPr>
          <w:color w:val="000000"/>
          <w:sz w:val="28"/>
          <w:szCs w:val="28"/>
        </w:rPr>
        <w:t>по типам инфор</w:t>
      </w:r>
      <w:r w:rsidR="00BB650D">
        <w:rPr>
          <w:color w:val="000000"/>
          <w:sz w:val="28"/>
          <w:szCs w:val="28"/>
        </w:rPr>
        <w:t>мационных технологий</w:t>
      </w:r>
      <w:r w:rsidR="00BC6A31">
        <w:rPr>
          <w:color w:val="000000"/>
          <w:sz w:val="28"/>
          <w:szCs w:val="28"/>
        </w:rPr>
        <w:t>,</w:t>
      </w:r>
      <w:r w:rsidR="00BC6A31" w:rsidRPr="00BC6A31">
        <w:rPr>
          <w:color w:val="000000"/>
          <w:sz w:val="28"/>
          <w:szCs w:val="28"/>
        </w:rPr>
        <w:t xml:space="preserve"> </w:t>
      </w:r>
      <w:r w:rsidR="00BC6A31">
        <w:rPr>
          <w:color w:val="000000"/>
          <w:sz w:val="28"/>
          <w:szCs w:val="28"/>
        </w:rPr>
        <w:t>н</w:t>
      </w:r>
      <w:r w:rsidR="00BC6A31" w:rsidRPr="00BB650D">
        <w:rPr>
          <w:color w:val="000000"/>
          <w:sz w:val="28"/>
          <w:szCs w:val="28"/>
        </w:rPr>
        <w:t>ормативно-методически</w:t>
      </w:r>
      <w:r w:rsidR="00BC6A31">
        <w:rPr>
          <w:color w:val="000000"/>
          <w:sz w:val="28"/>
          <w:szCs w:val="28"/>
        </w:rPr>
        <w:t>х</w:t>
      </w:r>
      <w:r w:rsidR="00BC6A31" w:rsidRPr="00BB650D">
        <w:rPr>
          <w:color w:val="000000"/>
          <w:sz w:val="28"/>
          <w:szCs w:val="28"/>
        </w:rPr>
        <w:t xml:space="preserve"> документ</w:t>
      </w:r>
      <w:r w:rsidR="00BC6A31">
        <w:rPr>
          <w:color w:val="000000"/>
          <w:sz w:val="28"/>
          <w:szCs w:val="28"/>
        </w:rPr>
        <w:t>ов</w:t>
      </w:r>
      <w:r w:rsidR="00BB650D">
        <w:rPr>
          <w:color w:val="000000"/>
          <w:sz w:val="28"/>
          <w:szCs w:val="28"/>
        </w:rPr>
        <w:t>;</w:t>
      </w:r>
    </w:p>
    <w:p w:rsidR="00F3776A" w:rsidRDefault="00F3776A" w:rsidP="000D1BE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B650D">
        <w:rPr>
          <w:color w:val="000000"/>
          <w:sz w:val="28"/>
          <w:szCs w:val="28"/>
        </w:rPr>
        <w:t>умени</w:t>
      </w:r>
      <w:r>
        <w:rPr>
          <w:color w:val="000000"/>
          <w:sz w:val="28"/>
          <w:szCs w:val="28"/>
        </w:rPr>
        <w:t>й</w:t>
      </w:r>
      <w:r w:rsidR="00BB650D">
        <w:rPr>
          <w:color w:val="000000"/>
          <w:sz w:val="28"/>
          <w:szCs w:val="28"/>
        </w:rPr>
        <w:t xml:space="preserve"> выбирать соответствующие форматы файлов; </w:t>
      </w:r>
    </w:p>
    <w:p w:rsidR="00F3776A" w:rsidRDefault="00F3776A" w:rsidP="000D1BE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способностей </w:t>
      </w:r>
      <w:r w:rsidR="00BB650D">
        <w:rPr>
          <w:color w:val="000000"/>
          <w:sz w:val="28"/>
          <w:szCs w:val="28"/>
        </w:rPr>
        <w:t>производит</w:t>
      </w:r>
      <w:r w:rsidR="003C7522">
        <w:rPr>
          <w:color w:val="000000"/>
          <w:sz w:val="28"/>
          <w:szCs w:val="28"/>
        </w:rPr>
        <w:t>ь</w:t>
      </w:r>
      <w:r w:rsidR="00BB650D">
        <w:rPr>
          <w:color w:val="000000"/>
          <w:sz w:val="28"/>
          <w:szCs w:val="28"/>
        </w:rPr>
        <w:t xml:space="preserve"> отбор технотронных документов на архивное хранение;</w:t>
      </w:r>
      <w:r w:rsidR="00BC6A31">
        <w:rPr>
          <w:color w:val="000000"/>
          <w:sz w:val="28"/>
          <w:szCs w:val="28"/>
        </w:rPr>
        <w:t xml:space="preserve"> </w:t>
      </w:r>
    </w:p>
    <w:p w:rsidR="00F3776A" w:rsidRDefault="00CF5A02" w:rsidP="000D1BE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3776A">
        <w:rPr>
          <w:color w:val="000000"/>
          <w:sz w:val="28"/>
          <w:szCs w:val="28"/>
        </w:rPr>
        <w:t xml:space="preserve"> </w:t>
      </w:r>
      <w:r w:rsidR="00BC6A31">
        <w:rPr>
          <w:color w:val="000000"/>
          <w:sz w:val="28"/>
          <w:szCs w:val="28"/>
        </w:rPr>
        <w:t>умени</w:t>
      </w:r>
      <w:r w:rsidR="00F3776A">
        <w:rPr>
          <w:color w:val="000000"/>
          <w:sz w:val="28"/>
          <w:szCs w:val="28"/>
        </w:rPr>
        <w:t>я</w:t>
      </w:r>
      <w:r w:rsidR="00BC6A31">
        <w:rPr>
          <w:color w:val="000000"/>
          <w:sz w:val="28"/>
          <w:szCs w:val="28"/>
        </w:rPr>
        <w:t xml:space="preserve"> выявлять п</w:t>
      </w:r>
      <w:r w:rsidR="00741430" w:rsidRPr="00BB650D">
        <w:rPr>
          <w:color w:val="000000"/>
          <w:sz w:val="28"/>
          <w:szCs w:val="28"/>
        </w:rPr>
        <w:t>роблемы долгосрочной сохранности технотронных документов</w:t>
      </w:r>
      <w:r w:rsidR="00BC6A31">
        <w:rPr>
          <w:color w:val="000000"/>
          <w:sz w:val="28"/>
          <w:szCs w:val="28"/>
        </w:rPr>
        <w:t>;</w:t>
      </w:r>
      <w:r w:rsidR="00741430" w:rsidRPr="00BB650D">
        <w:rPr>
          <w:color w:val="000000"/>
          <w:sz w:val="28"/>
          <w:szCs w:val="28"/>
        </w:rPr>
        <w:t xml:space="preserve"> </w:t>
      </w:r>
    </w:p>
    <w:p w:rsidR="00741430" w:rsidRPr="00741430" w:rsidRDefault="00F3776A" w:rsidP="000D1BE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способности </w:t>
      </w:r>
      <w:r w:rsidR="00BC6A31">
        <w:rPr>
          <w:color w:val="000000"/>
          <w:sz w:val="28"/>
          <w:szCs w:val="28"/>
        </w:rPr>
        <w:t>планировать жизненный</w:t>
      </w:r>
      <w:r w:rsidR="00BC6A31" w:rsidRPr="00BB650D">
        <w:rPr>
          <w:color w:val="000000"/>
          <w:sz w:val="28"/>
          <w:szCs w:val="28"/>
        </w:rPr>
        <w:t xml:space="preserve"> цикл </w:t>
      </w:r>
      <w:r w:rsidR="00827D8C">
        <w:rPr>
          <w:color w:val="000000"/>
          <w:sz w:val="28"/>
          <w:szCs w:val="28"/>
        </w:rPr>
        <w:t>электронных документов</w:t>
      </w:r>
      <w:r w:rsidR="00741430" w:rsidRPr="00BB650D">
        <w:rPr>
          <w:color w:val="000000"/>
          <w:sz w:val="28"/>
          <w:szCs w:val="28"/>
        </w:rPr>
        <w:t xml:space="preserve">. </w:t>
      </w:r>
    </w:p>
    <w:p w:rsidR="00741430" w:rsidRDefault="00741430" w:rsidP="000D1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</w:t>
      </w:r>
      <w:r w:rsidR="00DA2122">
        <w:rPr>
          <w:color w:val="000000"/>
          <w:sz w:val="28"/>
          <w:szCs w:val="28"/>
        </w:rPr>
        <w:t xml:space="preserve">учебной дисциплины </w:t>
      </w:r>
      <w:r>
        <w:rPr>
          <w:sz w:val="28"/>
          <w:szCs w:val="28"/>
        </w:rPr>
        <w:t>основывается на знаниях и умениях, приобретённых при изучении таких дисциплин как «</w:t>
      </w:r>
      <w:r w:rsidR="003C7522">
        <w:rPr>
          <w:sz w:val="28"/>
          <w:szCs w:val="28"/>
        </w:rPr>
        <w:t>И</w:t>
      </w:r>
      <w:r>
        <w:rPr>
          <w:sz w:val="28"/>
          <w:szCs w:val="28"/>
        </w:rPr>
        <w:t>нформационны</w:t>
      </w:r>
      <w:r w:rsidR="003C7522">
        <w:rPr>
          <w:sz w:val="28"/>
          <w:szCs w:val="28"/>
        </w:rPr>
        <w:t>е</w:t>
      </w:r>
      <w:r>
        <w:rPr>
          <w:sz w:val="28"/>
          <w:szCs w:val="28"/>
        </w:rPr>
        <w:t xml:space="preserve"> технологи</w:t>
      </w:r>
      <w:r w:rsidR="003C7522">
        <w:rPr>
          <w:sz w:val="28"/>
          <w:szCs w:val="28"/>
        </w:rPr>
        <w:t>и</w:t>
      </w:r>
      <w:r>
        <w:rPr>
          <w:sz w:val="28"/>
          <w:szCs w:val="28"/>
        </w:rPr>
        <w:t xml:space="preserve">», «Документоведение», «Технология и организация документационного обеспечения управления», «Информационные системы», </w:t>
      </w:r>
      <w:r w:rsidR="00B241C9">
        <w:rPr>
          <w:sz w:val="28"/>
          <w:szCs w:val="28"/>
        </w:rPr>
        <w:t>«Архивоведение».</w:t>
      </w:r>
      <w:r>
        <w:rPr>
          <w:sz w:val="28"/>
          <w:szCs w:val="28"/>
        </w:rPr>
        <w:t xml:space="preserve"> </w:t>
      </w:r>
    </w:p>
    <w:p w:rsidR="00741430" w:rsidRDefault="00741430" w:rsidP="000D1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изучения дисциплины способствуют успешному овладению </w:t>
      </w:r>
      <w:r w:rsidR="00DA2122">
        <w:rPr>
          <w:color w:val="000000"/>
          <w:sz w:val="28"/>
          <w:szCs w:val="28"/>
        </w:rPr>
        <w:t>учебн</w:t>
      </w:r>
      <w:r w:rsidR="00AD4C31">
        <w:rPr>
          <w:color w:val="000000"/>
          <w:sz w:val="28"/>
          <w:szCs w:val="28"/>
        </w:rPr>
        <w:t>ой</w:t>
      </w:r>
      <w:r w:rsidR="00DA2122">
        <w:rPr>
          <w:color w:val="000000"/>
          <w:sz w:val="28"/>
          <w:szCs w:val="28"/>
        </w:rPr>
        <w:t xml:space="preserve"> дисциплин</w:t>
      </w:r>
      <w:r w:rsidR="00AD4C31">
        <w:rPr>
          <w:color w:val="000000"/>
          <w:sz w:val="28"/>
          <w:szCs w:val="28"/>
        </w:rPr>
        <w:t>ой</w:t>
      </w:r>
      <w:r>
        <w:rPr>
          <w:sz w:val="28"/>
          <w:szCs w:val="28"/>
        </w:rPr>
        <w:t xml:space="preserve"> «Организационное проектирование», ряда </w:t>
      </w:r>
      <w:r w:rsidR="00F3776A">
        <w:rPr>
          <w:sz w:val="28"/>
          <w:szCs w:val="28"/>
        </w:rPr>
        <w:t xml:space="preserve">дисциплин компонента УВО (включая учебную дисциплину «Компьютерные информационные технологии в документационном обеспечении управления»), </w:t>
      </w:r>
      <w:r>
        <w:rPr>
          <w:sz w:val="28"/>
          <w:szCs w:val="28"/>
        </w:rPr>
        <w:t>курсов цикла дисциплин специализации, имеют существенное значение для качественного выполнения курсовых работ и выпускной квалификационной работы.</w:t>
      </w:r>
    </w:p>
    <w:p w:rsidR="003C7522" w:rsidRPr="00DA2122" w:rsidRDefault="003C7522" w:rsidP="000D1BEC">
      <w:pPr>
        <w:ind w:firstLine="720"/>
        <w:jc w:val="both"/>
        <w:rPr>
          <w:sz w:val="28"/>
          <w:szCs w:val="28"/>
        </w:rPr>
      </w:pPr>
      <w:r w:rsidRPr="00DA2122">
        <w:rPr>
          <w:sz w:val="28"/>
          <w:szCs w:val="28"/>
        </w:rPr>
        <w:t xml:space="preserve">В результате усвоения </w:t>
      </w:r>
      <w:r w:rsidR="00DA2122">
        <w:rPr>
          <w:sz w:val="28"/>
          <w:szCs w:val="28"/>
        </w:rPr>
        <w:t>учебной дисциплины</w:t>
      </w:r>
      <w:r w:rsidRPr="00DA2122">
        <w:rPr>
          <w:sz w:val="28"/>
          <w:szCs w:val="28"/>
        </w:rPr>
        <w:t xml:space="preserve"> студенты должны </w:t>
      </w:r>
    </w:p>
    <w:p w:rsidR="000D1BEC" w:rsidRPr="00DA2122" w:rsidRDefault="000D1BEC" w:rsidP="000D1BEC">
      <w:pPr>
        <w:jc w:val="both"/>
        <w:rPr>
          <w:b/>
          <w:sz w:val="28"/>
          <w:szCs w:val="28"/>
        </w:rPr>
      </w:pPr>
      <w:r w:rsidRPr="00DA2122">
        <w:rPr>
          <w:b/>
          <w:sz w:val="28"/>
          <w:szCs w:val="28"/>
        </w:rPr>
        <w:t>знать:</w:t>
      </w:r>
    </w:p>
    <w:p w:rsidR="000D1BEC" w:rsidRPr="00DA2122" w:rsidRDefault="000D1BEC" w:rsidP="000D1BEC">
      <w:pPr>
        <w:pStyle w:val="af1"/>
        <w:numPr>
          <w:ilvl w:val="0"/>
          <w:numId w:val="24"/>
        </w:numPr>
        <w:ind w:left="0" w:firstLine="360"/>
        <w:rPr>
          <w:szCs w:val="28"/>
        </w:rPr>
      </w:pPr>
      <w:r w:rsidRPr="00DA2122">
        <w:rPr>
          <w:szCs w:val="28"/>
        </w:rPr>
        <w:t>информационные компьютерные технологии работы с документами;</w:t>
      </w:r>
    </w:p>
    <w:p w:rsidR="000D1BEC" w:rsidRPr="00DA2122" w:rsidRDefault="000D1BEC" w:rsidP="000D1BEC">
      <w:pPr>
        <w:pStyle w:val="af1"/>
        <w:numPr>
          <w:ilvl w:val="0"/>
          <w:numId w:val="24"/>
        </w:numPr>
        <w:ind w:left="0" w:firstLine="360"/>
        <w:rPr>
          <w:szCs w:val="28"/>
        </w:rPr>
      </w:pPr>
      <w:r w:rsidRPr="00DA2122">
        <w:rPr>
          <w:szCs w:val="28"/>
        </w:rPr>
        <w:t>основные проблемы, связанные с долгосрочной сохранностью и доступностью информации в электронной форме, и возможные пути их решения;</w:t>
      </w:r>
    </w:p>
    <w:p w:rsidR="000D1BEC" w:rsidRPr="00DA2122" w:rsidRDefault="000D1BEC" w:rsidP="000D1BEC">
      <w:pPr>
        <w:pStyle w:val="af1"/>
        <w:numPr>
          <w:ilvl w:val="0"/>
          <w:numId w:val="24"/>
        </w:numPr>
        <w:ind w:left="0" w:firstLine="360"/>
        <w:rPr>
          <w:szCs w:val="28"/>
        </w:rPr>
      </w:pPr>
      <w:r w:rsidRPr="00DA2122">
        <w:rPr>
          <w:szCs w:val="28"/>
        </w:rPr>
        <w:t>нормативную базу в области электронных документов;</w:t>
      </w:r>
    </w:p>
    <w:p w:rsidR="000D1BEC" w:rsidRPr="00DA2122" w:rsidRDefault="000D1BEC" w:rsidP="000D1BEC">
      <w:pPr>
        <w:pStyle w:val="af1"/>
        <w:numPr>
          <w:ilvl w:val="0"/>
          <w:numId w:val="24"/>
        </w:numPr>
        <w:ind w:left="0" w:firstLine="360"/>
        <w:rPr>
          <w:szCs w:val="28"/>
        </w:rPr>
      </w:pPr>
      <w:r w:rsidRPr="00DA2122">
        <w:rPr>
          <w:szCs w:val="28"/>
        </w:rPr>
        <w:t>правовое и методическое обеспечение деятельности технотронных архивов;</w:t>
      </w:r>
    </w:p>
    <w:p w:rsidR="000D1BEC" w:rsidRPr="00DA2122" w:rsidRDefault="000D1BEC" w:rsidP="000D1BEC">
      <w:pPr>
        <w:pStyle w:val="af1"/>
        <w:numPr>
          <w:ilvl w:val="0"/>
          <w:numId w:val="24"/>
        </w:numPr>
        <w:ind w:left="0" w:firstLine="360"/>
        <w:rPr>
          <w:szCs w:val="28"/>
        </w:rPr>
      </w:pPr>
      <w:r w:rsidRPr="00DA2122">
        <w:rPr>
          <w:szCs w:val="28"/>
        </w:rPr>
        <w:t>основные направления работы технотронных архивов;</w:t>
      </w:r>
    </w:p>
    <w:p w:rsidR="000D1BEC" w:rsidRPr="00DA2122" w:rsidRDefault="000D1BEC" w:rsidP="000D1BEC">
      <w:pPr>
        <w:jc w:val="both"/>
        <w:rPr>
          <w:b/>
          <w:sz w:val="28"/>
          <w:szCs w:val="28"/>
        </w:rPr>
      </w:pPr>
      <w:r w:rsidRPr="00DA2122">
        <w:rPr>
          <w:b/>
          <w:sz w:val="28"/>
          <w:szCs w:val="28"/>
        </w:rPr>
        <w:t>уметь:</w:t>
      </w:r>
    </w:p>
    <w:p w:rsidR="000D1BEC" w:rsidRPr="00DA2122" w:rsidRDefault="000D1BEC" w:rsidP="000D1BEC">
      <w:pPr>
        <w:pStyle w:val="af1"/>
        <w:numPr>
          <w:ilvl w:val="0"/>
          <w:numId w:val="24"/>
        </w:numPr>
        <w:ind w:left="0" w:firstLine="360"/>
        <w:rPr>
          <w:szCs w:val="28"/>
        </w:rPr>
      </w:pPr>
      <w:r w:rsidRPr="00DA2122">
        <w:rPr>
          <w:szCs w:val="28"/>
        </w:rPr>
        <w:t>оценивать преимущества и недостатки различных видов носителей и форматов файлов;</w:t>
      </w:r>
    </w:p>
    <w:p w:rsidR="000D1BEC" w:rsidRPr="00DA2122" w:rsidRDefault="000D1BEC" w:rsidP="000D1BEC">
      <w:pPr>
        <w:pStyle w:val="af1"/>
        <w:numPr>
          <w:ilvl w:val="0"/>
          <w:numId w:val="24"/>
        </w:numPr>
        <w:ind w:left="0" w:firstLine="360"/>
        <w:rPr>
          <w:szCs w:val="28"/>
        </w:rPr>
      </w:pPr>
      <w:r w:rsidRPr="00DA2122">
        <w:rPr>
          <w:szCs w:val="28"/>
        </w:rPr>
        <w:t>планировать жизненный цикл электронных документов;</w:t>
      </w:r>
    </w:p>
    <w:p w:rsidR="000D1BEC" w:rsidRPr="00DA2122" w:rsidRDefault="000D1BEC" w:rsidP="000D1BEC">
      <w:pPr>
        <w:pStyle w:val="af1"/>
        <w:numPr>
          <w:ilvl w:val="0"/>
          <w:numId w:val="24"/>
        </w:numPr>
        <w:ind w:left="0" w:firstLine="360"/>
        <w:rPr>
          <w:szCs w:val="28"/>
        </w:rPr>
      </w:pPr>
      <w:r w:rsidRPr="00DA2122">
        <w:rPr>
          <w:szCs w:val="28"/>
        </w:rPr>
        <w:t>осуществлять отбор технотронных документов на хранение;</w:t>
      </w:r>
    </w:p>
    <w:p w:rsidR="000D1BEC" w:rsidRPr="00DA2122" w:rsidRDefault="000D1BEC" w:rsidP="000D1BEC">
      <w:pPr>
        <w:pStyle w:val="af1"/>
        <w:numPr>
          <w:ilvl w:val="0"/>
          <w:numId w:val="24"/>
        </w:numPr>
        <w:ind w:left="0" w:firstLine="360"/>
        <w:rPr>
          <w:szCs w:val="28"/>
        </w:rPr>
      </w:pPr>
      <w:r w:rsidRPr="00DA2122">
        <w:rPr>
          <w:szCs w:val="28"/>
        </w:rPr>
        <w:t>организовывать работу технотронного архива;</w:t>
      </w:r>
    </w:p>
    <w:p w:rsidR="000D1BEC" w:rsidRPr="00DA2122" w:rsidRDefault="000D1BEC" w:rsidP="000D1BEC">
      <w:pPr>
        <w:pStyle w:val="af1"/>
        <w:numPr>
          <w:ilvl w:val="0"/>
          <w:numId w:val="24"/>
        </w:numPr>
        <w:ind w:left="0" w:firstLine="360"/>
        <w:rPr>
          <w:szCs w:val="28"/>
        </w:rPr>
      </w:pPr>
      <w:r w:rsidRPr="00DA2122">
        <w:rPr>
          <w:szCs w:val="28"/>
        </w:rPr>
        <w:t>обеспечивать архивное хранение технотронных документов;</w:t>
      </w:r>
    </w:p>
    <w:p w:rsidR="000D1BEC" w:rsidRPr="00DA2122" w:rsidRDefault="000D1BEC" w:rsidP="000D1BEC">
      <w:pPr>
        <w:jc w:val="both"/>
        <w:rPr>
          <w:sz w:val="28"/>
          <w:szCs w:val="28"/>
        </w:rPr>
      </w:pPr>
      <w:r w:rsidRPr="00DA2122">
        <w:rPr>
          <w:b/>
          <w:sz w:val="28"/>
          <w:szCs w:val="28"/>
        </w:rPr>
        <w:t>владеть</w:t>
      </w:r>
      <w:r w:rsidRPr="00DA2122">
        <w:rPr>
          <w:sz w:val="28"/>
          <w:szCs w:val="28"/>
        </w:rPr>
        <w:t>:</w:t>
      </w:r>
    </w:p>
    <w:p w:rsidR="000D1BEC" w:rsidRPr="00DA2122" w:rsidRDefault="000D1BEC" w:rsidP="000D1BEC">
      <w:pPr>
        <w:pStyle w:val="af1"/>
        <w:numPr>
          <w:ilvl w:val="0"/>
          <w:numId w:val="24"/>
        </w:numPr>
        <w:ind w:left="0" w:firstLine="360"/>
        <w:rPr>
          <w:szCs w:val="28"/>
        </w:rPr>
      </w:pPr>
      <w:r w:rsidRPr="00DA2122">
        <w:rPr>
          <w:szCs w:val="28"/>
        </w:rPr>
        <w:t>навыками работы, в том числе архивного, с технотронными документами различных видов.</w:t>
      </w:r>
    </w:p>
    <w:p w:rsidR="003C7522" w:rsidRPr="00DA2122" w:rsidRDefault="003C7522" w:rsidP="000D1BEC">
      <w:pPr>
        <w:ind w:firstLine="720"/>
        <w:jc w:val="both"/>
        <w:rPr>
          <w:sz w:val="28"/>
          <w:szCs w:val="28"/>
        </w:rPr>
      </w:pPr>
      <w:r w:rsidRPr="00DA2122">
        <w:rPr>
          <w:sz w:val="28"/>
          <w:szCs w:val="28"/>
        </w:rPr>
        <w:t>Учебная дисциплина способств</w:t>
      </w:r>
      <w:r w:rsidR="00D26854">
        <w:rPr>
          <w:sz w:val="28"/>
          <w:szCs w:val="28"/>
        </w:rPr>
        <w:t xml:space="preserve">ует формированию академических и профессиональных </w:t>
      </w:r>
      <w:r w:rsidRPr="00DA2122">
        <w:rPr>
          <w:sz w:val="28"/>
          <w:szCs w:val="28"/>
        </w:rPr>
        <w:t>компетенций согласно образовательному стандарту по указанной специальности:</w:t>
      </w:r>
    </w:p>
    <w:p w:rsidR="003C7522" w:rsidRPr="00D26854" w:rsidRDefault="0025067E" w:rsidP="00D26854">
      <w:pPr>
        <w:pStyle w:val="af1"/>
        <w:numPr>
          <w:ilvl w:val="0"/>
          <w:numId w:val="28"/>
        </w:numPr>
        <w:rPr>
          <w:szCs w:val="28"/>
        </w:rPr>
      </w:pPr>
      <w:r>
        <w:rPr>
          <w:szCs w:val="28"/>
        </w:rPr>
        <w:t>б</w:t>
      </w:r>
      <w:r w:rsidR="003C7522" w:rsidRPr="00D26854">
        <w:rPr>
          <w:szCs w:val="28"/>
        </w:rPr>
        <w:t xml:space="preserve">ыть способным порождать </w:t>
      </w:r>
      <w:r>
        <w:rPr>
          <w:szCs w:val="28"/>
        </w:rPr>
        <w:t>новые идеи (иметь креативность);</w:t>
      </w:r>
    </w:p>
    <w:p w:rsidR="003C7522" w:rsidRPr="00D26854" w:rsidRDefault="0025067E" w:rsidP="00D26854">
      <w:pPr>
        <w:pStyle w:val="af1"/>
        <w:numPr>
          <w:ilvl w:val="0"/>
          <w:numId w:val="28"/>
        </w:numPr>
        <w:rPr>
          <w:szCs w:val="28"/>
        </w:rPr>
      </w:pPr>
      <w:r>
        <w:rPr>
          <w:szCs w:val="28"/>
        </w:rPr>
        <w:t>в</w:t>
      </w:r>
      <w:r w:rsidR="003C7522" w:rsidRPr="00D26854">
        <w:rPr>
          <w:szCs w:val="28"/>
        </w:rPr>
        <w:t>ладеть междисциплинарн</w:t>
      </w:r>
      <w:r>
        <w:rPr>
          <w:szCs w:val="28"/>
        </w:rPr>
        <w:t>ым подходом при решении проблем;</w:t>
      </w:r>
    </w:p>
    <w:p w:rsidR="003C7522" w:rsidRPr="00D26854" w:rsidRDefault="0025067E" w:rsidP="00D26854">
      <w:pPr>
        <w:pStyle w:val="af1"/>
        <w:numPr>
          <w:ilvl w:val="0"/>
          <w:numId w:val="28"/>
        </w:numPr>
        <w:rPr>
          <w:szCs w:val="28"/>
        </w:rPr>
      </w:pPr>
      <w:r>
        <w:rPr>
          <w:szCs w:val="28"/>
        </w:rPr>
        <w:t>у</w:t>
      </w:r>
      <w:r w:rsidR="003C7522" w:rsidRPr="00D26854">
        <w:rPr>
          <w:szCs w:val="28"/>
        </w:rPr>
        <w:t xml:space="preserve">меть собирать, систематизировать информацию и управлять </w:t>
      </w:r>
      <w:r>
        <w:rPr>
          <w:szCs w:val="28"/>
        </w:rPr>
        <w:t>ей;</w:t>
      </w:r>
    </w:p>
    <w:p w:rsidR="003C7522" w:rsidRPr="00D26854" w:rsidRDefault="0025067E" w:rsidP="00D074E4">
      <w:pPr>
        <w:pStyle w:val="af1"/>
        <w:numPr>
          <w:ilvl w:val="0"/>
          <w:numId w:val="28"/>
        </w:numPr>
        <w:ind w:left="0" w:firstLine="1080"/>
        <w:rPr>
          <w:szCs w:val="28"/>
        </w:rPr>
      </w:pPr>
      <w:r>
        <w:rPr>
          <w:szCs w:val="28"/>
        </w:rPr>
        <w:t>и</w:t>
      </w:r>
      <w:r w:rsidR="003C7522" w:rsidRPr="00D26854">
        <w:rPr>
          <w:szCs w:val="28"/>
        </w:rPr>
        <w:t>меть навыки, связанные с использованием технических средств, управлением инфо</w:t>
      </w:r>
      <w:r>
        <w:rPr>
          <w:szCs w:val="28"/>
        </w:rPr>
        <w:t>рмацией и работой с компьютером;</w:t>
      </w:r>
    </w:p>
    <w:p w:rsidR="003C7522" w:rsidRPr="00D26854" w:rsidRDefault="0025067E" w:rsidP="00D26854">
      <w:pPr>
        <w:pStyle w:val="af1"/>
        <w:numPr>
          <w:ilvl w:val="0"/>
          <w:numId w:val="28"/>
        </w:numPr>
        <w:rPr>
          <w:spacing w:val="-8"/>
          <w:szCs w:val="28"/>
        </w:rPr>
      </w:pPr>
      <w:r>
        <w:rPr>
          <w:spacing w:val="-8"/>
          <w:szCs w:val="28"/>
        </w:rPr>
        <w:t>у</w:t>
      </w:r>
      <w:r w:rsidR="003C7522" w:rsidRPr="00D26854">
        <w:rPr>
          <w:spacing w:val="-8"/>
          <w:szCs w:val="28"/>
        </w:rPr>
        <w:t>меть учиться, повышать свою кв</w:t>
      </w:r>
      <w:r>
        <w:rPr>
          <w:spacing w:val="-8"/>
          <w:szCs w:val="28"/>
        </w:rPr>
        <w:t>алификацию в течение всей жизни;</w:t>
      </w:r>
    </w:p>
    <w:p w:rsidR="003C7522" w:rsidRPr="00D26854" w:rsidRDefault="0025067E" w:rsidP="00D26854">
      <w:pPr>
        <w:pStyle w:val="af1"/>
        <w:numPr>
          <w:ilvl w:val="0"/>
          <w:numId w:val="28"/>
        </w:numPr>
        <w:ind w:left="0" w:firstLine="1080"/>
        <w:rPr>
          <w:szCs w:val="28"/>
        </w:rPr>
      </w:pPr>
      <w:r>
        <w:rPr>
          <w:szCs w:val="28"/>
        </w:rPr>
        <w:t>р</w:t>
      </w:r>
      <w:r w:rsidR="003C7522" w:rsidRPr="00D26854">
        <w:rPr>
          <w:szCs w:val="28"/>
        </w:rPr>
        <w:t>азрабатывать унифицированные формы документов, унифицированные системы документации, табели документов различного назначения и уровня управления, класси</w:t>
      </w:r>
      <w:r>
        <w:rPr>
          <w:szCs w:val="28"/>
        </w:rPr>
        <w:t>фикаторы документной информации;</w:t>
      </w:r>
    </w:p>
    <w:p w:rsidR="003C7522" w:rsidRPr="00D26854" w:rsidRDefault="0025067E" w:rsidP="00D26854">
      <w:pPr>
        <w:pStyle w:val="af1"/>
        <w:numPr>
          <w:ilvl w:val="0"/>
          <w:numId w:val="28"/>
        </w:numPr>
        <w:ind w:left="0" w:firstLine="1080"/>
        <w:rPr>
          <w:szCs w:val="28"/>
        </w:rPr>
      </w:pPr>
      <w:r>
        <w:rPr>
          <w:szCs w:val="28"/>
        </w:rPr>
        <w:t>ф</w:t>
      </w:r>
      <w:r w:rsidR="003C7522" w:rsidRPr="00D26854">
        <w:rPr>
          <w:szCs w:val="28"/>
        </w:rPr>
        <w:t>ормулировать задачи по проектированию, эксплуатации и совершенствованию (в части информационного обеспечения) автоматизированных информационных систем и систем управления, принимать участие в разработке нов</w:t>
      </w:r>
      <w:r>
        <w:rPr>
          <w:szCs w:val="28"/>
        </w:rPr>
        <w:t>ейших информационных технологий;</w:t>
      </w:r>
    </w:p>
    <w:p w:rsidR="003C7522" w:rsidRPr="00D26854" w:rsidRDefault="0025067E" w:rsidP="00D26854">
      <w:pPr>
        <w:pStyle w:val="af1"/>
        <w:numPr>
          <w:ilvl w:val="0"/>
          <w:numId w:val="28"/>
        </w:numPr>
        <w:ind w:left="0" w:firstLine="1058"/>
        <w:rPr>
          <w:szCs w:val="28"/>
        </w:rPr>
      </w:pPr>
      <w:r>
        <w:rPr>
          <w:szCs w:val="28"/>
        </w:rPr>
        <w:t>г</w:t>
      </w:r>
      <w:r w:rsidR="003C7522" w:rsidRPr="00D26854">
        <w:rPr>
          <w:szCs w:val="28"/>
        </w:rPr>
        <w:t xml:space="preserve">отовить научные материалы, представлять итоги проделанной работы в виде отчётов, рефератов, статей, рецензий, оформленных в соответствии с имеющимися требованиями с привлечением современных информационных технологий и </w:t>
      </w:r>
      <w:r>
        <w:rPr>
          <w:szCs w:val="28"/>
        </w:rPr>
        <w:t>средств организационной техники;</w:t>
      </w:r>
    </w:p>
    <w:p w:rsidR="003C7522" w:rsidRPr="00D26854" w:rsidRDefault="0025067E" w:rsidP="00D26854">
      <w:pPr>
        <w:pStyle w:val="af1"/>
        <w:numPr>
          <w:ilvl w:val="0"/>
          <w:numId w:val="28"/>
        </w:numPr>
        <w:ind w:left="0" w:firstLine="1080"/>
        <w:rPr>
          <w:spacing w:val="-6"/>
          <w:szCs w:val="28"/>
        </w:rPr>
      </w:pPr>
      <w:r>
        <w:rPr>
          <w:spacing w:val="-6"/>
          <w:szCs w:val="28"/>
        </w:rPr>
        <w:t>и</w:t>
      </w:r>
      <w:r w:rsidR="003C7522" w:rsidRPr="00D26854">
        <w:rPr>
          <w:spacing w:val="-6"/>
          <w:szCs w:val="28"/>
        </w:rPr>
        <w:t>збирать необходимые методы исследования, модифицировать существующие и разрабатывать новые методы, исходя из задач конкре</w:t>
      </w:r>
      <w:r>
        <w:rPr>
          <w:spacing w:val="-6"/>
          <w:szCs w:val="28"/>
        </w:rPr>
        <w:t>тного исследования;</w:t>
      </w:r>
    </w:p>
    <w:p w:rsidR="003C7522" w:rsidRPr="00D26854" w:rsidRDefault="0025067E" w:rsidP="00D26854">
      <w:pPr>
        <w:pStyle w:val="af1"/>
        <w:numPr>
          <w:ilvl w:val="0"/>
          <w:numId w:val="29"/>
        </w:numPr>
        <w:rPr>
          <w:szCs w:val="28"/>
        </w:rPr>
      </w:pPr>
      <w:r>
        <w:rPr>
          <w:szCs w:val="28"/>
        </w:rPr>
        <w:t>в</w:t>
      </w:r>
      <w:r w:rsidR="003C7522" w:rsidRPr="00D26854">
        <w:rPr>
          <w:szCs w:val="28"/>
        </w:rPr>
        <w:t>ладеть методикой рефери</w:t>
      </w:r>
      <w:r>
        <w:rPr>
          <w:szCs w:val="28"/>
        </w:rPr>
        <w:t>рования и редактирования текста;</w:t>
      </w:r>
    </w:p>
    <w:p w:rsidR="003C7522" w:rsidRPr="00D26854" w:rsidRDefault="0025067E" w:rsidP="00D074E4">
      <w:pPr>
        <w:pStyle w:val="af1"/>
        <w:numPr>
          <w:ilvl w:val="0"/>
          <w:numId w:val="29"/>
        </w:numPr>
        <w:ind w:left="0" w:firstLine="1080"/>
        <w:rPr>
          <w:szCs w:val="28"/>
        </w:rPr>
      </w:pPr>
      <w:r>
        <w:rPr>
          <w:szCs w:val="28"/>
        </w:rPr>
        <w:t>у</w:t>
      </w:r>
      <w:r w:rsidR="003C7522" w:rsidRPr="00D26854">
        <w:rPr>
          <w:szCs w:val="28"/>
        </w:rPr>
        <w:t>частвовать в практической реализации поддержки процессов управления документами, профессионально применять совреме</w:t>
      </w:r>
      <w:r>
        <w:rPr>
          <w:szCs w:val="28"/>
        </w:rPr>
        <w:t>нное оборудование и инструменты;</w:t>
      </w:r>
    </w:p>
    <w:p w:rsidR="003C7522" w:rsidRPr="00D26854" w:rsidRDefault="0025067E" w:rsidP="00D26854">
      <w:pPr>
        <w:pStyle w:val="af1"/>
        <w:numPr>
          <w:ilvl w:val="0"/>
          <w:numId w:val="29"/>
        </w:numPr>
        <w:ind w:left="0" w:firstLine="1080"/>
        <w:rPr>
          <w:szCs w:val="28"/>
        </w:rPr>
      </w:pPr>
      <w:r>
        <w:rPr>
          <w:szCs w:val="28"/>
        </w:rPr>
        <w:t>а</w:t>
      </w:r>
      <w:r w:rsidR="00DA2122" w:rsidRPr="00D26854">
        <w:rPr>
          <w:szCs w:val="28"/>
        </w:rPr>
        <w:t>даптироват</w:t>
      </w:r>
      <w:r w:rsidR="003C7522" w:rsidRPr="00D26854">
        <w:rPr>
          <w:szCs w:val="28"/>
        </w:rPr>
        <w:t>ь и обеспечивать эффективное применение имеющихся программных и аппаратных решений для решения задач документационного, информа</w:t>
      </w:r>
      <w:r>
        <w:rPr>
          <w:szCs w:val="28"/>
        </w:rPr>
        <w:t>ционного обеспечения управления;</w:t>
      </w:r>
    </w:p>
    <w:p w:rsidR="003C7522" w:rsidRPr="00D26854" w:rsidRDefault="0025067E" w:rsidP="00D074E4">
      <w:pPr>
        <w:pStyle w:val="af1"/>
        <w:numPr>
          <w:ilvl w:val="0"/>
          <w:numId w:val="29"/>
        </w:numPr>
        <w:ind w:left="0" w:firstLine="1080"/>
        <w:rPr>
          <w:szCs w:val="28"/>
        </w:rPr>
      </w:pPr>
      <w:r>
        <w:rPr>
          <w:szCs w:val="28"/>
        </w:rPr>
        <w:t>о</w:t>
      </w:r>
      <w:r w:rsidR="003C7522" w:rsidRPr="00D26854">
        <w:rPr>
          <w:szCs w:val="28"/>
        </w:rPr>
        <w:t>существлять поиск, систематизацию и анализ информации по перспективам развития отрасли, инновационным технологиям, проектам и решениям.</w:t>
      </w:r>
    </w:p>
    <w:p w:rsidR="003C7522" w:rsidRDefault="00DA2122" w:rsidP="000D1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дисциплина </w:t>
      </w:r>
      <w:r w:rsidR="003C7522" w:rsidRPr="003C7522">
        <w:rPr>
          <w:sz w:val="28"/>
          <w:szCs w:val="28"/>
        </w:rPr>
        <w:t>рассчитан</w:t>
      </w:r>
      <w:r>
        <w:rPr>
          <w:sz w:val="28"/>
          <w:szCs w:val="28"/>
        </w:rPr>
        <w:t>а</w:t>
      </w:r>
      <w:r w:rsidR="003C7522" w:rsidRPr="003C7522">
        <w:rPr>
          <w:sz w:val="28"/>
          <w:szCs w:val="28"/>
        </w:rPr>
        <w:t xml:space="preserve"> на </w:t>
      </w:r>
      <w:r w:rsidR="00F3776A">
        <w:rPr>
          <w:sz w:val="28"/>
          <w:szCs w:val="28"/>
        </w:rPr>
        <w:t>130</w:t>
      </w:r>
      <w:r w:rsidR="003C7522" w:rsidRPr="003C7522">
        <w:rPr>
          <w:sz w:val="28"/>
          <w:szCs w:val="28"/>
        </w:rPr>
        <w:t xml:space="preserve"> час</w:t>
      </w:r>
      <w:r w:rsidR="00F3776A">
        <w:rPr>
          <w:sz w:val="28"/>
          <w:szCs w:val="28"/>
        </w:rPr>
        <w:t>ов</w:t>
      </w:r>
      <w:r w:rsidR="003C7522" w:rsidRPr="003C7522">
        <w:rPr>
          <w:sz w:val="28"/>
          <w:szCs w:val="28"/>
        </w:rPr>
        <w:t xml:space="preserve">, из них </w:t>
      </w:r>
      <w:r w:rsidR="000D1BEC">
        <w:rPr>
          <w:sz w:val="28"/>
          <w:szCs w:val="28"/>
        </w:rPr>
        <w:t>72</w:t>
      </w:r>
      <w:r w:rsidR="003C7522" w:rsidRPr="003C7522">
        <w:rPr>
          <w:sz w:val="28"/>
          <w:szCs w:val="28"/>
        </w:rPr>
        <w:t xml:space="preserve"> аудиторных час</w:t>
      </w:r>
      <w:r w:rsidR="000D1BEC">
        <w:rPr>
          <w:sz w:val="28"/>
          <w:szCs w:val="28"/>
        </w:rPr>
        <w:t>а (примерное распределение</w:t>
      </w:r>
      <w:r w:rsidR="00756844">
        <w:rPr>
          <w:sz w:val="28"/>
          <w:szCs w:val="28"/>
        </w:rPr>
        <w:t xml:space="preserve"> по видам занятий</w:t>
      </w:r>
      <w:r w:rsidR="000D1BEC">
        <w:rPr>
          <w:sz w:val="28"/>
          <w:szCs w:val="28"/>
        </w:rPr>
        <w:t>: 46</w:t>
      </w:r>
      <w:r w:rsidR="003C7522" w:rsidRPr="003C7522">
        <w:rPr>
          <w:sz w:val="28"/>
          <w:szCs w:val="28"/>
        </w:rPr>
        <w:t xml:space="preserve"> час</w:t>
      </w:r>
      <w:r w:rsidR="000D1BEC">
        <w:rPr>
          <w:sz w:val="28"/>
          <w:szCs w:val="28"/>
        </w:rPr>
        <w:t>ов</w:t>
      </w:r>
      <w:r w:rsidR="003C7522" w:rsidRPr="003C7522">
        <w:rPr>
          <w:sz w:val="28"/>
          <w:szCs w:val="28"/>
        </w:rPr>
        <w:t xml:space="preserve"> </w:t>
      </w:r>
      <w:r w:rsidR="000D1BEC">
        <w:rPr>
          <w:sz w:val="28"/>
          <w:szCs w:val="28"/>
        </w:rPr>
        <w:t xml:space="preserve">– лекции, 26 часов – </w:t>
      </w:r>
      <w:r w:rsidR="00F3776A">
        <w:rPr>
          <w:sz w:val="28"/>
          <w:szCs w:val="28"/>
        </w:rPr>
        <w:t>семинарские</w:t>
      </w:r>
      <w:r w:rsidR="000D1BEC">
        <w:rPr>
          <w:sz w:val="28"/>
          <w:szCs w:val="28"/>
        </w:rPr>
        <w:t xml:space="preserve"> занятия)</w:t>
      </w:r>
      <w:r w:rsidR="003C7522" w:rsidRPr="003C7522">
        <w:rPr>
          <w:sz w:val="28"/>
          <w:szCs w:val="28"/>
        </w:rPr>
        <w:t xml:space="preserve">. </w:t>
      </w:r>
      <w:r w:rsidR="000D1BEC">
        <w:rPr>
          <w:sz w:val="28"/>
          <w:szCs w:val="28"/>
        </w:rPr>
        <w:t>Рекомендуемая ф</w:t>
      </w:r>
      <w:r w:rsidR="003C7522" w:rsidRPr="003C7522">
        <w:rPr>
          <w:sz w:val="28"/>
          <w:szCs w:val="28"/>
        </w:rPr>
        <w:t>орма отч</w:t>
      </w:r>
      <w:r w:rsidR="000D1BEC">
        <w:rPr>
          <w:sz w:val="28"/>
          <w:szCs w:val="28"/>
        </w:rPr>
        <w:t>ё</w:t>
      </w:r>
      <w:r w:rsidR="003C7522" w:rsidRPr="003C7522">
        <w:rPr>
          <w:sz w:val="28"/>
          <w:szCs w:val="28"/>
        </w:rPr>
        <w:t>тности – экзамен.</w:t>
      </w:r>
    </w:p>
    <w:p w:rsidR="00E323D6" w:rsidRDefault="00E323D6" w:rsidP="00991E56">
      <w:pPr>
        <w:pStyle w:val="a4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</w:p>
    <w:p w:rsidR="00E323D6" w:rsidRDefault="00E323D6" w:rsidP="00991E56">
      <w:pPr>
        <w:pStyle w:val="a4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</w:p>
    <w:p w:rsidR="00E323D6" w:rsidRDefault="00E323D6" w:rsidP="00991E56">
      <w:pPr>
        <w:pStyle w:val="a4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</w:p>
    <w:p w:rsidR="00393DCD" w:rsidRDefault="00FB0A00" w:rsidP="00991E56">
      <w:pPr>
        <w:pStyle w:val="a4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93DCD" w:rsidRPr="00E61F4C">
        <w:rPr>
          <w:rFonts w:ascii="Times New Roman" w:hAnsi="Times New Roman"/>
          <w:sz w:val="28"/>
          <w:szCs w:val="28"/>
        </w:rPr>
        <w:t>ПРИМЕРНЫЙ ТЕМАТИЧЕСКИЙ ПЛАН</w:t>
      </w:r>
    </w:p>
    <w:p w:rsidR="00FB0A00" w:rsidRDefault="00FB0A00" w:rsidP="00991E56">
      <w:pPr>
        <w:jc w:val="center"/>
        <w:rPr>
          <w:b/>
          <w:sz w:val="28"/>
          <w:szCs w:val="28"/>
        </w:rPr>
      </w:pPr>
    </w:p>
    <w:tbl>
      <w:tblPr>
        <w:tblStyle w:val="a3"/>
        <w:tblW w:w="945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7020"/>
        <w:gridCol w:w="546"/>
        <w:gridCol w:w="564"/>
        <w:gridCol w:w="601"/>
      </w:tblGrid>
      <w:tr w:rsidR="00393DCD" w:rsidRPr="009A6568" w:rsidTr="00DA2122">
        <w:trPr>
          <w:trHeight w:val="483"/>
        </w:trPr>
        <w:tc>
          <w:tcPr>
            <w:tcW w:w="720" w:type="dxa"/>
            <w:vMerge w:val="restart"/>
            <w:vAlign w:val="center"/>
          </w:tcPr>
          <w:p w:rsidR="00393DCD" w:rsidRDefault="00393DCD" w:rsidP="00DA2122">
            <w:pPr>
              <w:spacing w:line="240" w:lineRule="exact"/>
              <w:ind w:left="-180" w:right="-216"/>
              <w:jc w:val="center"/>
              <w:rPr>
                <w:sz w:val="28"/>
                <w:szCs w:val="28"/>
                <w:lang w:val="be-BY"/>
              </w:rPr>
            </w:pPr>
            <w:bookmarkStart w:id="1" w:name="0.1_table02"/>
            <w:bookmarkEnd w:id="1"/>
            <w:r w:rsidRPr="009A6568">
              <w:rPr>
                <w:sz w:val="28"/>
                <w:szCs w:val="28"/>
                <w:lang w:val="be-BY"/>
              </w:rPr>
              <w:t>№</w:t>
            </w:r>
          </w:p>
          <w:p w:rsidR="00393DCD" w:rsidRPr="009A6568" w:rsidRDefault="00393DCD" w:rsidP="00DA2122">
            <w:pPr>
              <w:spacing w:line="240" w:lineRule="exact"/>
              <w:ind w:left="-180" w:right="-216"/>
              <w:jc w:val="center"/>
              <w:rPr>
                <w:sz w:val="28"/>
                <w:szCs w:val="28"/>
                <w:lang w:val="be-BY"/>
              </w:rPr>
            </w:pPr>
            <w:r w:rsidRPr="009A6568">
              <w:rPr>
                <w:sz w:val="28"/>
                <w:szCs w:val="28"/>
                <w:lang w:val="be-BY"/>
              </w:rPr>
              <w:t>п/п</w:t>
            </w:r>
          </w:p>
        </w:tc>
        <w:tc>
          <w:tcPr>
            <w:tcW w:w="7020" w:type="dxa"/>
            <w:vMerge w:val="restart"/>
            <w:vAlign w:val="center"/>
          </w:tcPr>
          <w:p w:rsidR="00393DCD" w:rsidRPr="009A6568" w:rsidRDefault="00393DCD" w:rsidP="00DA2122">
            <w:pPr>
              <w:spacing w:line="280" w:lineRule="exact"/>
              <w:jc w:val="center"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Назван</w:t>
            </w:r>
            <w:r>
              <w:rPr>
                <w:bCs/>
                <w:sz w:val="28"/>
                <w:szCs w:val="28"/>
              </w:rPr>
              <w:t>ие разделов (модулей) и тем</w:t>
            </w:r>
          </w:p>
        </w:tc>
        <w:tc>
          <w:tcPr>
            <w:tcW w:w="1711" w:type="dxa"/>
            <w:gridSpan w:val="3"/>
            <w:vAlign w:val="center"/>
          </w:tcPr>
          <w:p w:rsidR="00393DCD" w:rsidRPr="009A6568" w:rsidRDefault="00393DCD" w:rsidP="00DA2122">
            <w:pPr>
              <w:spacing w:line="240" w:lineRule="exact"/>
              <w:jc w:val="center"/>
              <w:rPr>
                <w:sz w:val="28"/>
                <w:szCs w:val="28"/>
                <w:lang w:val="be-BY"/>
              </w:rPr>
            </w:pPr>
            <w:r w:rsidRPr="009A6568">
              <w:rPr>
                <w:sz w:val="28"/>
                <w:szCs w:val="28"/>
                <w:lang w:val="be-BY"/>
              </w:rPr>
              <w:t>Кол</w:t>
            </w:r>
            <w:r>
              <w:rPr>
                <w:sz w:val="28"/>
                <w:szCs w:val="28"/>
                <w:lang w:val="be-BY"/>
              </w:rPr>
              <w:t>ичество часов</w:t>
            </w:r>
          </w:p>
        </w:tc>
      </w:tr>
      <w:tr w:rsidR="00393DCD" w:rsidRPr="009A6568" w:rsidTr="00DA2122">
        <w:trPr>
          <w:trHeight w:val="145"/>
        </w:trPr>
        <w:tc>
          <w:tcPr>
            <w:tcW w:w="720" w:type="dxa"/>
            <w:vMerge/>
            <w:vAlign w:val="center"/>
          </w:tcPr>
          <w:p w:rsidR="00393DCD" w:rsidRPr="009A6568" w:rsidRDefault="00393DCD" w:rsidP="00DA2122">
            <w:pPr>
              <w:spacing w:line="240" w:lineRule="exact"/>
              <w:ind w:left="-180" w:right="-216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7020" w:type="dxa"/>
            <w:vMerge/>
            <w:vAlign w:val="center"/>
          </w:tcPr>
          <w:p w:rsidR="00393DCD" w:rsidRPr="009A6568" w:rsidRDefault="00393DCD" w:rsidP="00DA2122">
            <w:pPr>
              <w:spacing w:line="240" w:lineRule="exact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46" w:type="dxa"/>
            <w:vMerge w:val="restart"/>
            <w:shd w:val="clear" w:color="auto" w:fill="auto"/>
            <w:textDirection w:val="btLr"/>
            <w:vAlign w:val="center"/>
          </w:tcPr>
          <w:p w:rsidR="00393DCD" w:rsidRPr="009A6568" w:rsidRDefault="00393DCD" w:rsidP="00DA2122">
            <w:pPr>
              <w:spacing w:line="24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Ауди</w:t>
            </w:r>
            <w:r w:rsidRPr="009A6568">
              <w:rPr>
                <w:sz w:val="28"/>
                <w:szCs w:val="28"/>
                <w:lang w:val="be-BY"/>
              </w:rPr>
              <w:t>торных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393DCD" w:rsidRPr="009A6568" w:rsidRDefault="00393DCD" w:rsidP="00DA2122">
            <w:pPr>
              <w:spacing w:line="24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Из них</w:t>
            </w:r>
          </w:p>
        </w:tc>
      </w:tr>
      <w:tr w:rsidR="00393DCD" w:rsidRPr="009A6568" w:rsidTr="00DA2122">
        <w:trPr>
          <w:cantSplit/>
          <w:trHeight w:val="1829"/>
        </w:trPr>
        <w:tc>
          <w:tcPr>
            <w:tcW w:w="720" w:type="dxa"/>
            <w:vMerge/>
            <w:vAlign w:val="center"/>
          </w:tcPr>
          <w:p w:rsidR="00393DCD" w:rsidRPr="009A6568" w:rsidRDefault="00393DCD" w:rsidP="00DA2122">
            <w:pPr>
              <w:spacing w:line="240" w:lineRule="exact"/>
              <w:ind w:left="-180" w:right="-216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7020" w:type="dxa"/>
            <w:vMerge/>
            <w:vAlign w:val="center"/>
          </w:tcPr>
          <w:p w:rsidR="00393DCD" w:rsidRPr="009A6568" w:rsidRDefault="00393DCD" w:rsidP="00DA2122">
            <w:pPr>
              <w:spacing w:line="240" w:lineRule="exact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46" w:type="dxa"/>
            <w:vMerge/>
            <w:shd w:val="clear" w:color="auto" w:fill="auto"/>
            <w:vAlign w:val="center"/>
          </w:tcPr>
          <w:p w:rsidR="00393DCD" w:rsidRPr="009A6568" w:rsidRDefault="00393DCD" w:rsidP="00DA2122">
            <w:pPr>
              <w:spacing w:line="240" w:lineRule="exact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64" w:type="dxa"/>
            <w:shd w:val="clear" w:color="auto" w:fill="auto"/>
            <w:textDirection w:val="btLr"/>
            <w:vAlign w:val="center"/>
          </w:tcPr>
          <w:p w:rsidR="00393DCD" w:rsidRPr="009A6568" w:rsidRDefault="00393DCD" w:rsidP="00DA2122">
            <w:pPr>
              <w:spacing w:line="240" w:lineRule="exact"/>
              <w:ind w:left="113" w:right="113"/>
              <w:jc w:val="center"/>
              <w:rPr>
                <w:sz w:val="28"/>
                <w:szCs w:val="28"/>
                <w:lang w:val="be-BY"/>
              </w:rPr>
            </w:pPr>
            <w:r w:rsidRPr="009A6568">
              <w:rPr>
                <w:sz w:val="28"/>
                <w:szCs w:val="28"/>
                <w:lang w:val="be-BY"/>
              </w:rPr>
              <w:t>Ле</w:t>
            </w:r>
            <w:r>
              <w:rPr>
                <w:sz w:val="28"/>
                <w:szCs w:val="28"/>
                <w:lang w:val="be-BY"/>
              </w:rPr>
              <w:t>кции</w:t>
            </w:r>
          </w:p>
        </w:tc>
        <w:tc>
          <w:tcPr>
            <w:tcW w:w="601" w:type="dxa"/>
            <w:shd w:val="clear" w:color="auto" w:fill="auto"/>
            <w:textDirection w:val="btLr"/>
            <w:vAlign w:val="center"/>
          </w:tcPr>
          <w:p w:rsidR="00393DCD" w:rsidRPr="009A6568" w:rsidRDefault="00F3776A" w:rsidP="00F3776A">
            <w:pPr>
              <w:spacing w:line="240" w:lineRule="exact"/>
              <w:ind w:right="113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Семинары</w:t>
            </w:r>
          </w:p>
        </w:tc>
      </w:tr>
      <w:tr w:rsidR="008652FE" w:rsidRPr="00B031AA">
        <w:trPr>
          <w:trHeight w:val="555"/>
        </w:trPr>
        <w:tc>
          <w:tcPr>
            <w:tcW w:w="720" w:type="dxa"/>
          </w:tcPr>
          <w:p w:rsidR="008652FE" w:rsidRDefault="008652FE" w:rsidP="00991E56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020" w:type="dxa"/>
          </w:tcPr>
          <w:p w:rsidR="008652FE" w:rsidRPr="00BD3684" w:rsidRDefault="008652FE" w:rsidP="00991E56">
            <w:pPr>
              <w:rPr>
                <w:sz w:val="28"/>
                <w:szCs w:val="28"/>
                <w:lang w:val="be-BY"/>
              </w:rPr>
            </w:pPr>
            <w:r w:rsidRPr="00BD3684">
              <w:rPr>
                <w:sz w:val="28"/>
                <w:szCs w:val="28"/>
                <w:lang w:val="be-BY"/>
              </w:rPr>
              <w:t>Понятия и виды технотронных документов</w:t>
            </w:r>
          </w:p>
        </w:tc>
        <w:tc>
          <w:tcPr>
            <w:tcW w:w="546" w:type="dxa"/>
            <w:shd w:val="clear" w:color="auto" w:fill="auto"/>
          </w:tcPr>
          <w:p w:rsidR="008652FE" w:rsidRDefault="00991E56" w:rsidP="00991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10</w:t>
            </w:r>
          </w:p>
        </w:tc>
        <w:tc>
          <w:tcPr>
            <w:tcW w:w="564" w:type="dxa"/>
            <w:shd w:val="clear" w:color="auto" w:fill="auto"/>
          </w:tcPr>
          <w:p w:rsidR="008652FE" w:rsidRDefault="00991E56" w:rsidP="00991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6</w:t>
            </w:r>
          </w:p>
        </w:tc>
        <w:tc>
          <w:tcPr>
            <w:tcW w:w="601" w:type="dxa"/>
            <w:shd w:val="clear" w:color="auto" w:fill="auto"/>
          </w:tcPr>
          <w:p w:rsidR="008652FE" w:rsidRDefault="00991E56" w:rsidP="00991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</w:tr>
      <w:tr w:rsidR="008652FE" w:rsidRPr="002327C2">
        <w:trPr>
          <w:trHeight w:val="238"/>
        </w:trPr>
        <w:tc>
          <w:tcPr>
            <w:tcW w:w="720" w:type="dxa"/>
          </w:tcPr>
          <w:p w:rsidR="008652FE" w:rsidRDefault="008652FE" w:rsidP="00991E56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7020" w:type="dxa"/>
          </w:tcPr>
          <w:p w:rsidR="008652FE" w:rsidRPr="00BD3684" w:rsidRDefault="00F3776A" w:rsidP="00F3776A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Документы в э</w:t>
            </w:r>
            <w:r w:rsidR="008652FE" w:rsidRPr="00BD3684">
              <w:rPr>
                <w:sz w:val="28"/>
                <w:szCs w:val="28"/>
              </w:rPr>
              <w:t>лектронн</w:t>
            </w:r>
            <w:r>
              <w:rPr>
                <w:sz w:val="28"/>
                <w:szCs w:val="28"/>
              </w:rPr>
              <w:t>ом виде, электронные документы</w:t>
            </w:r>
            <w:r w:rsidR="008652FE" w:rsidRPr="00BD3684">
              <w:rPr>
                <w:sz w:val="28"/>
                <w:szCs w:val="28"/>
              </w:rPr>
              <w:t>: виды и характеристика</w:t>
            </w:r>
          </w:p>
        </w:tc>
        <w:tc>
          <w:tcPr>
            <w:tcW w:w="546" w:type="dxa"/>
            <w:shd w:val="clear" w:color="auto" w:fill="auto"/>
          </w:tcPr>
          <w:p w:rsidR="008652FE" w:rsidRDefault="008652FE" w:rsidP="00991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4" w:type="dxa"/>
            <w:shd w:val="clear" w:color="auto" w:fill="auto"/>
          </w:tcPr>
          <w:p w:rsidR="008652FE" w:rsidRDefault="008652FE" w:rsidP="00991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8</w:t>
            </w:r>
          </w:p>
        </w:tc>
        <w:tc>
          <w:tcPr>
            <w:tcW w:w="601" w:type="dxa"/>
            <w:shd w:val="clear" w:color="auto" w:fill="auto"/>
          </w:tcPr>
          <w:p w:rsidR="008652FE" w:rsidRDefault="008652FE" w:rsidP="00991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</w:tr>
      <w:tr w:rsidR="008652FE" w:rsidRPr="002327C2">
        <w:trPr>
          <w:trHeight w:val="317"/>
        </w:trPr>
        <w:tc>
          <w:tcPr>
            <w:tcW w:w="720" w:type="dxa"/>
          </w:tcPr>
          <w:p w:rsidR="008652FE" w:rsidRDefault="008652FE" w:rsidP="00991E56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7020" w:type="dxa"/>
          </w:tcPr>
          <w:p w:rsidR="008652FE" w:rsidRPr="00BD3684" w:rsidRDefault="008652FE" w:rsidP="00991E56">
            <w:pPr>
              <w:rPr>
                <w:sz w:val="28"/>
                <w:szCs w:val="28"/>
                <w:lang w:val="be-BY"/>
              </w:rPr>
            </w:pPr>
            <w:r w:rsidRPr="00BD3684">
              <w:rPr>
                <w:sz w:val="28"/>
                <w:szCs w:val="28"/>
                <w:lang w:val="be-BY"/>
              </w:rPr>
              <w:t>Форматы электронных документов</w:t>
            </w:r>
          </w:p>
        </w:tc>
        <w:tc>
          <w:tcPr>
            <w:tcW w:w="546" w:type="dxa"/>
            <w:shd w:val="clear" w:color="auto" w:fill="auto"/>
          </w:tcPr>
          <w:p w:rsidR="008652FE" w:rsidRDefault="008652FE" w:rsidP="00991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4" w:type="dxa"/>
            <w:shd w:val="clear" w:color="auto" w:fill="auto"/>
          </w:tcPr>
          <w:p w:rsidR="008652FE" w:rsidRDefault="008652FE" w:rsidP="00991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8</w:t>
            </w:r>
          </w:p>
        </w:tc>
        <w:tc>
          <w:tcPr>
            <w:tcW w:w="601" w:type="dxa"/>
            <w:shd w:val="clear" w:color="auto" w:fill="auto"/>
          </w:tcPr>
          <w:p w:rsidR="008652FE" w:rsidRDefault="008652FE" w:rsidP="00991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</w:tr>
      <w:tr w:rsidR="008652FE" w:rsidRPr="002327C2">
        <w:trPr>
          <w:trHeight w:val="342"/>
        </w:trPr>
        <w:tc>
          <w:tcPr>
            <w:tcW w:w="720" w:type="dxa"/>
          </w:tcPr>
          <w:p w:rsidR="008652FE" w:rsidRDefault="008652FE" w:rsidP="00991E56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4.</w:t>
            </w:r>
          </w:p>
        </w:tc>
        <w:tc>
          <w:tcPr>
            <w:tcW w:w="7020" w:type="dxa"/>
          </w:tcPr>
          <w:p w:rsidR="008652FE" w:rsidRPr="00BD3684" w:rsidRDefault="008652FE" w:rsidP="00991E56">
            <w:pPr>
              <w:rPr>
                <w:sz w:val="28"/>
                <w:szCs w:val="28"/>
              </w:rPr>
            </w:pPr>
            <w:r w:rsidRPr="00BD3684">
              <w:rPr>
                <w:sz w:val="28"/>
                <w:szCs w:val="28"/>
              </w:rPr>
              <w:t>Автоматизация документационного обеспечения управления</w:t>
            </w:r>
          </w:p>
        </w:tc>
        <w:tc>
          <w:tcPr>
            <w:tcW w:w="546" w:type="dxa"/>
            <w:shd w:val="clear" w:color="auto" w:fill="auto"/>
          </w:tcPr>
          <w:p w:rsidR="008652FE" w:rsidRDefault="00991E56" w:rsidP="00991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4" w:type="dxa"/>
            <w:shd w:val="clear" w:color="auto" w:fill="auto"/>
          </w:tcPr>
          <w:p w:rsidR="008652FE" w:rsidRDefault="008652FE" w:rsidP="00991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6</w:t>
            </w:r>
          </w:p>
        </w:tc>
        <w:tc>
          <w:tcPr>
            <w:tcW w:w="601" w:type="dxa"/>
            <w:shd w:val="clear" w:color="auto" w:fill="auto"/>
          </w:tcPr>
          <w:p w:rsidR="008652FE" w:rsidRDefault="00991E56" w:rsidP="00991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652FE" w:rsidRPr="00B031AA">
        <w:trPr>
          <w:trHeight w:val="337"/>
        </w:trPr>
        <w:tc>
          <w:tcPr>
            <w:tcW w:w="720" w:type="dxa"/>
          </w:tcPr>
          <w:p w:rsidR="008652FE" w:rsidRDefault="008652FE" w:rsidP="00991E56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5.</w:t>
            </w:r>
          </w:p>
        </w:tc>
        <w:tc>
          <w:tcPr>
            <w:tcW w:w="7020" w:type="dxa"/>
          </w:tcPr>
          <w:p w:rsidR="008652FE" w:rsidRPr="00BD3684" w:rsidRDefault="008652FE" w:rsidP="00991E56">
            <w:pPr>
              <w:rPr>
                <w:sz w:val="28"/>
                <w:szCs w:val="28"/>
                <w:lang w:val="be-BY"/>
              </w:rPr>
            </w:pPr>
            <w:r w:rsidRPr="00BD3684">
              <w:rPr>
                <w:sz w:val="28"/>
                <w:szCs w:val="28"/>
              </w:rPr>
              <w:t>Управление электронными документами</w:t>
            </w:r>
          </w:p>
        </w:tc>
        <w:tc>
          <w:tcPr>
            <w:tcW w:w="546" w:type="dxa"/>
            <w:shd w:val="clear" w:color="auto" w:fill="auto"/>
          </w:tcPr>
          <w:p w:rsidR="008652FE" w:rsidRDefault="00991E56" w:rsidP="00991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4" w:type="dxa"/>
            <w:shd w:val="clear" w:color="auto" w:fill="auto"/>
          </w:tcPr>
          <w:p w:rsidR="008652FE" w:rsidRDefault="00991E56" w:rsidP="00991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8</w:t>
            </w:r>
          </w:p>
        </w:tc>
        <w:tc>
          <w:tcPr>
            <w:tcW w:w="601" w:type="dxa"/>
            <w:shd w:val="clear" w:color="auto" w:fill="auto"/>
          </w:tcPr>
          <w:p w:rsidR="008652FE" w:rsidRDefault="00991E56" w:rsidP="00991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6</w:t>
            </w:r>
          </w:p>
        </w:tc>
      </w:tr>
      <w:tr w:rsidR="008652FE" w:rsidRPr="002327C2">
        <w:trPr>
          <w:trHeight w:val="361"/>
        </w:trPr>
        <w:tc>
          <w:tcPr>
            <w:tcW w:w="720" w:type="dxa"/>
          </w:tcPr>
          <w:p w:rsidR="008652FE" w:rsidRDefault="008652FE" w:rsidP="00991E56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6.</w:t>
            </w:r>
          </w:p>
        </w:tc>
        <w:tc>
          <w:tcPr>
            <w:tcW w:w="7020" w:type="dxa"/>
          </w:tcPr>
          <w:p w:rsidR="008652FE" w:rsidRPr="00BD3684" w:rsidRDefault="008652FE" w:rsidP="00991E56">
            <w:pPr>
              <w:rPr>
                <w:sz w:val="28"/>
                <w:szCs w:val="28"/>
              </w:rPr>
            </w:pPr>
            <w:r w:rsidRPr="00BD3684">
              <w:rPr>
                <w:sz w:val="28"/>
                <w:szCs w:val="28"/>
              </w:rPr>
              <w:t>Архивное хранение технотронных документов</w:t>
            </w:r>
          </w:p>
        </w:tc>
        <w:tc>
          <w:tcPr>
            <w:tcW w:w="546" w:type="dxa"/>
            <w:shd w:val="clear" w:color="auto" w:fill="auto"/>
          </w:tcPr>
          <w:p w:rsidR="008652FE" w:rsidRPr="00343904" w:rsidRDefault="008652FE" w:rsidP="00991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34390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64" w:type="dxa"/>
            <w:shd w:val="clear" w:color="auto" w:fill="auto"/>
          </w:tcPr>
          <w:p w:rsidR="008652FE" w:rsidRPr="00343904" w:rsidRDefault="00343904" w:rsidP="00991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601" w:type="dxa"/>
            <w:shd w:val="clear" w:color="auto" w:fill="auto"/>
          </w:tcPr>
          <w:p w:rsidR="008652FE" w:rsidRDefault="008652FE" w:rsidP="00991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</w:tr>
      <w:tr w:rsidR="00393DCD" w:rsidRPr="00B031AA">
        <w:trPr>
          <w:trHeight w:val="260"/>
        </w:trPr>
        <w:tc>
          <w:tcPr>
            <w:tcW w:w="720" w:type="dxa"/>
          </w:tcPr>
          <w:p w:rsidR="00393DCD" w:rsidRPr="002327C2" w:rsidRDefault="00393DCD" w:rsidP="00991E56">
            <w:pPr>
              <w:ind w:left="-108" w:right="-108"/>
              <w:rPr>
                <w:sz w:val="28"/>
                <w:szCs w:val="28"/>
              </w:rPr>
            </w:pPr>
            <w:r w:rsidRPr="002327C2">
              <w:rPr>
                <w:sz w:val="28"/>
                <w:szCs w:val="28"/>
              </w:rPr>
              <w:t> </w:t>
            </w:r>
          </w:p>
        </w:tc>
        <w:tc>
          <w:tcPr>
            <w:tcW w:w="7020" w:type="dxa"/>
          </w:tcPr>
          <w:p w:rsidR="00393DCD" w:rsidRPr="002327C2" w:rsidRDefault="00393DCD" w:rsidP="00991E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327C2">
              <w:rPr>
                <w:sz w:val="28"/>
                <w:szCs w:val="28"/>
              </w:rPr>
              <w:t> </w:t>
            </w:r>
            <w:r w:rsidRPr="00B031AA">
              <w:rPr>
                <w:b/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546" w:type="dxa"/>
            <w:shd w:val="clear" w:color="auto" w:fill="auto"/>
          </w:tcPr>
          <w:p w:rsidR="00393DCD" w:rsidRPr="00343904" w:rsidRDefault="00343904" w:rsidP="00991E56">
            <w:pPr>
              <w:tabs>
                <w:tab w:val="left" w:pos="432"/>
              </w:tabs>
              <w:ind w:left="-108" w:right="-102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72</w:t>
            </w:r>
          </w:p>
        </w:tc>
        <w:tc>
          <w:tcPr>
            <w:tcW w:w="564" w:type="dxa"/>
            <w:shd w:val="clear" w:color="auto" w:fill="auto"/>
          </w:tcPr>
          <w:p w:rsidR="00393DCD" w:rsidRPr="00343904" w:rsidRDefault="008652FE" w:rsidP="00991E56">
            <w:pPr>
              <w:tabs>
                <w:tab w:val="left" w:pos="432"/>
              </w:tabs>
              <w:ind w:left="-108" w:right="-102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343904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01" w:type="dxa"/>
            <w:shd w:val="clear" w:color="auto" w:fill="auto"/>
          </w:tcPr>
          <w:p w:rsidR="00393DCD" w:rsidRPr="00B031AA" w:rsidRDefault="008652FE" w:rsidP="00991E56">
            <w:pPr>
              <w:tabs>
                <w:tab w:val="left" w:pos="432"/>
              </w:tabs>
              <w:ind w:left="-108" w:right="-1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</w:tr>
    </w:tbl>
    <w:p w:rsidR="000D1BEC" w:rsidRDefault="000D1BEC" w:rsidP="00991E56">
      <w:pPr>
        <w:jc w:val="center"/>
        <w:rPr>
          <w:b/>
          <w:sz w:val="28"/>
          <w:szCs w:val="28"/>
        </w:rPr>
      </w:pPr>
    </w:p>
    <w:p w:rsidR="00343904" w:rsidRPr="00343904" w:rsidRDefault="00343904" w:rsidP="00991E56">
      <w:pPr>
        <w:jc w:val="center"/>
        <w:rPr>
          <w:b/>
          <w:sz w:val="28"/>
          <w:szCs w:val="28"/>
          <w:lang w:val="en-US"/>
        </w:rPr>
      </w:pPr>
    </w:p>
    <w:p w:rsidR="000D1BEC" w:rsidRDefault="000D1BEC" w:rsidP="00991E56">
      <w:pPr>
        <w:jc w:val="center"/>
        <w:rPr>
          <w:b/>
          <w:sz w:val="28"/>
          <w:szCs w:val="28"/>
        </w:rPr>
      </w:pPr>
    </w:p>
    <w:p w:rsidR="00E323D6" w:rsidRDefault="00E323D6" w:rsidP="00991E56">
      <w:pPr>
        <w:jc w:val="center"/>
        <w:rPr>
          <w:b/>
          <w:sz w:val="28"/>
          <w:szCs w:val="28"/>
        </w:rPr>
      </w:pPr>
    </w:p>
    <w:p w:rsidR="00E323D6" w:rsidRDefault="00E323D6" w:rsidP="00991E56">
      <w:pPr>
        <w:jc w:val="center"/>
        <w:rPr>
          <w:b/>
          <w:sz w:val="28"/>
          <w:szCs w:val="28"/>
        </w:rPr>
      </w:pPr>
    </w:p>
    <w:p w:rsidR="00E323D6" w:rsidRDefault="00E323D6" w:rsidP="00991E56">
      <w:pPr>
        <w:jc w:val="center"/>
        <w:rPr>
          <w:b/>
          <w:sz w:val="28"/>
          <w:szCs w:val="28"/>
        </w:rPr>
      </w:pPr>
    </w:p>
    <w:p w:rsidR="00E323D6" w:rsidRDefault="00E323D6" w:rsidP="00991E56">
      <w:pPr>
        <w:jc w:val="center"/>
        <w:rPr>
          <w:b/>
          <w:sz w:val="28"/>
          <w:szCs w:val="28"/>
        </w:rPr>
      </w:pPr>
    </w:p>
    <w:p w:rsidR="00E323D6" w:rsidRDefault="00E323D6" w:rsidP="00991E56">
      <w:pPr>
        <w:jc w:val="center"/>
        <w:rPr>
          <w:b/>
          <w:sz w:val="28"/>
          <w:szCs w:val="28"/>
        </w:rPr>
      </w:pPr>
    </w:p>
    <w:p w:rsidR="00E323D6" w:rsidRDefault="00E323D6" w:rsidP="00991E56">
      <w:pPr>
        <w:jc w:val="center"/>
        <w:rPr>
          <w:b/>
          <w:sz w:val="28"/>
          <w:szCs w:val="28"/>
        </w:rPr>
      </w:pPr>
    </w:p>
    <w:p w:rsidR="00E323D6" w:rsidRDefault="00E323D6" w:rsidP="00991E56">
      <w:pPr>
        <w:jc w:val="center"/>
        <w:rPr>
          <w:b/>
          <w:sz w:val="28"/>
          <w:szCs w:val="28"/>
        </w:rPr>
      </w:pPr>
    </w:p>
    <w:p w:rsidR="00E323D6" w:rsidRDefault="00E323D6" w:rsidP="00991E56">
      <w:pPr>
        <w:jc w:val="center"/>
        <w:rPr>
          <w:b/>
          <w:sz w:val="28"/>
          <w:szCs w:val="28"/>
        </w:rPr>
      </w:pPr>
    </w:p>
    <w:p w:rsidR="00E323D6" w:rsidRDefault="00E323D6" w:rsidP="00991E56">
      <w:pPr>
        <w:jc w:val="center"/>
        <w:rPr>
          <w:b/>
          <w:sz w:val="28"/>
          <w:szCs w:val="28"/>
        </w:rPr>
      </w:pPr>
    </w:p>
    <w:p w:rsidR="00E323D6" w:rsidRDefault="00E323D6" w:rsidP="00991E56">
      <w:pPr>
        <w:jc w:val="center"/>
        <w:rPr>
          <w:b/>
          <w:sz w:val="28"/>
          <w:szCs w:val="28"/>
        </w:rPr>
      </w:pPr>
    </w:p>
    <w:p w:rsidR="00E323D6" w:rsidRDefault="00E323D6" w:rsidP="00991E56">
      <w:pPr>
        <w:jc w:val="center"/>
        <w:rPr>
          <w:b/>
          <w:sz w:val="28"/>
          <w:szCs w:val="28"/>
        </w:rPr>
      </w:pPr>
    </w:p>
    <w:p w:rsidR="00E323D6" w:rsidRDefault="00E323D6" w:rsidP="00991E56">
      <w:pPr>
        <w:jc w:val="center"/>
        <w:rPr>
          <w:b/>
          <w:sz w:val="28"/>
          <w:szCs w:val="28"/>
        </w:rPr>
      </w:pPr>
    </w:p>
    <w:p w:rsidR="00E323D6" w:rsidRDefault="00E323D6" w:rsidP="00991E56">
      <w:pPr>
        <w:jc w:val="center"/>
        <w:rPr>
          <w:b/>
          <w:sz w:val="28"/>
          <w:szCs w:val="28"/>
        </w:rPr>
      </w:pPr>
    </w:p>
    <w:p w:rsidR="00E323D6" w:rsidRDefault="00E323D6" w:rsidP="00991E56">
      <w:pPr>
        <w:jc w:val="center"/>
        <w:rPr>
          <w:b/>
          <w:sz w:val="28"/>
          <w:szCs w:val="28"/>
        </w:rPr>
      </w:pPr>
    </w:p>
    <w:p w:rsidR="00E323D6" w:rsidRDefault="00E323D6" w:rsidP="00991E56">
      <w:pPr>
        <w:jc w:val="center"/>
        <w:rPr>
          <w:b/>
          <w:sz w:val="28"/>
          <w:szCs w:val="28"/>
        </w:rPr>
      </w:pPr>
    </w:p>
    <w:p w:rsidR="00E323D6" w:rsidRDefault="00E323D6" w:rsidP="00991E56">
      <w:pPr>
        <w:jc w:val="center"/>
        <w:rPr>
          <w:b/>
          <w:sz w:val="28"/>
          <w:szCs w:val="28"/>
        </w:rPr>
      </w:pPr>
    </w:p>
    <w:p w:rsidR="00374A18" w:rsidRDefault="001B3645" w:rsidP="00991E56">
      <w:pPr>
        <w:jc w:val="center"/>
        <w:rPr>
          <w:b/>
          <w:sz w:val="28"/>
          <w:szCs w:val="28"/>
        </w:rPr>
      </w:pPr>
      <w:r w:rsidRPr="00CD558F">
        <w:rPr>
          <w:b/>
          <w:sz w:val="28"/>
          <w:szCs w:val="28"/>
        </w:rPr>
        <w:t xml:space="preserve">3. </w:t>
      </w:r>
      <w:r w:rsidR="00374A18" w:rsidRPr="00CD558F">
        <w:rPr>
          <w:b/>
          <w:sz w:val="28"/>
          <w:szCs w:val="28"/>
        </w:rPr>
        <w:t>СОДЕРЖАНИЕ УЧЕБНОЙ ДИСЦИПЛИНЫ</w:t>
      </w:r>
    </w:p>
    <w:p w:rsidR="00DA2122" w:rsidRPr="00CD558F" w:rsidRDefault="00DA2122" w:rsidP="00991E56">
      <w:pPr>
        <w:jc w:val="center"/>
        <w:rPr>
          <w:b/>
          <w:sz w:val="28"/>
          <w:szCs w:val="28"/>
        </w:rPr>
      </w:pPr>
    </w:p>
    <w:p w:rsidR="00DA2122" w:rsidRPr="00DA2122" w:rsidRDefault="00DA2122" w:rsidP="00DA21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2122">
        <w:rPr>
          <w:b/>
          <w:spacing w:val="6"/>
          <w:sz w:val="28"/>
          <w:szCs w:val="28"/>
          <w:lang w:val="be-BY"/>
        </w:rPr>
        <w:t xml:space="preserve">Тема 1. Понятия и виды технотронных документов. </w:t>
      </w:r>
      <w:r w:rsidRPr="00DA2122">
        <w:rPr>
          <w:sz w:val="28"/>
          <w:szCs w:val="28"/>
        </w:rPr>
        <w:t>Понятия технотронного документа, машиночитаемых данных, электронного документа (ЭД), цифрового документа. Общее определение документа и изменения в нем, отражающие специфику ЭД. Документы и информационные ресурсы. Документооборот, делопроизводство и документационное обеспечение управления (ДОУ) на основе современных информационных технологий.</w:t>
      </w:r>
    </w:p>
    <w:p w:rsidR="00DA2122" w:rsidRPr="00DA2122" w:rsidRDefault="00DA2122" w:rsidP="00DA2122">
      <w:pPr>
        <w:ind w:firstLine="709"/>
        <w:jc w:val="both"/>
        <w:rPr>
          <w:sz w:val="28"/>
          <w:szCs w:val="28"/>
        </w:rPr>
      </w:pPr>
      <w:r w:rsidRPr="00DA2122">
        <w:rPr>
          <w:sz w:val="28"/>
          <w:szCs w:val="28"/>
        </w:rPr>
        <w:t xml:space="preserve">Структура и виды технотронных документов. Понятия внешнего и внутреннего представления документа, физической и логической структуры. </w:t>
      </w:r>
    </w:p>
    <w:p w:rsidR="00DA2122" w:rsidRPr="00DA2122" w:rsidRDefault="00DA2122" w:rsidP="00DA2122">
      <w:pPr>
        <w:ind w:firstLine="709"/>
        <w:jc w:val="both"/>
        <w:rPr>
          <w:sz w:val="28"/>
          <w:szCs w:val="28"/>
        </w:rPr>
      </w:pPr>
      <w:r w:rsidRPr="00DA2122">
        <w:rPr>
          <w:sz w:val="28"/>
          <w:szCs w:val="28"/>
        </w:rPr>
        <w:t xml:space="preserve">Технотронные носители информации. Аналоговый и цифровой способы фиксации информации. Типы носителей для ЭД: магнитные ленты, магнитные диски, магнито-оптические и лазерные диски. Флэш-карты. </w:t>
      </w:r>
    </w:p>
    <w:p w:rsidR="00DA2122" w:rsidRPr="00DA2122" w:rsidRDefault="00DA2122" w:rsidP="00DA2122">
      <w:pPr>
        <w:ind w:firstLine="709"/>
        <w:jc w:val="both"/>
        <w:rPr>
          <w:sz w:val="28"/>
          <w:szCs w:val="28"/>
        </w:rPr>
      </w:pPr>
    </w:p>
    <w:p w:rsidR="00DA2122" w:rsidRPr="00DA2122" w:rsidRDefault="00DA2122" w:rsidP="00DA21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2122">
        <w:rPr>
          <w:b/>
          <w:spacing w:val="6"/>
          <w:sz w:val="28"/>
          <w:szCs w:val="28"/>
          <w:lang w:val="be-BY"/>
        </w:rPr>
        <w:t xml:space="preserve">Тема 2. </w:t>
      </w:r>
      <w:r w:rsidR="009D0EC9" w:rsidRPr="009D0EC9">
        <w:rPr>
          <w:b/>
          <w:spacing w:val="6"/>
          <w:sz w:val="28"/>
          <w:szCs w:val="28"/>
          <w:lang w:val="be-BY"/>
        </w:rPr>
        <w:t>Документы в электронном виде, электронные документы: виды и характеристика</w:t>
      </w:r>
      <w:r w:rsidRPr="00DA2122">
        <w:rPr>
          <w:b/>
          <w:spacing w:val="6"/>
          <w:sz w:val="28"/>
          <w:szCs w:val="28"/>
          <w:lang w:val="be-BY"/>
        </w:rPr>
        <w:t xml:space="preserve">. </w:t>
      </w:r>
      <w:r w:rsidRPr="00DA2122">
        <w:rPr>
          <w:sz w:val="28"/>
          <w:szCs w:val="28"/>
        </w:rPr>
        <w:t>Классификация документов в электронном виде по способам восприятия человеком. Текст, графика, аудио- и видеоданные, смешанные данные.</w:t>
      </w:r>
    </w:p>
    <w:p w:rsidR="00DA2122" w:rsidRPr="00DA2122" w:rsidRDefault="00DA2122" w:rsidP="00DA2122">
      <w:pPr>
        <w:ind w:firstLine="709"/>
        <w:jc w:val="both"/>
        <w:rPr>
          <w:sz w:val="28"/>
          <w:szCs w:val="28"/>
        </w:rPr>
      </w:pPr>
      <w:r w:rsidRPr="00DA2122">
        <w:rPr>
          <w:sz w:val="28"/>
          <w:szCs w:val="28"/>
        </w:rPr>
        <w:t xml:space="preserve">Классификация по типам информационных технологий. Системы управления базами данных; электронные таблицы; текстовые процессоры; графические редакторы; системы записи и воспроизведения аудио и видео данных; мультимедиа системы; гипертекстовые системы и другие. </w:t>
      </w:r>
    </w:p>
    <w:p w:rsidR="00DA2122" w:rsidRPr="00DA2122" w:rsidRDefault="00DA2122" w:rsidP="00DA2122">
      <w:pPr>
        <w:ind w:firstLine="709"/>
        <w:jc w:val="both"/>
        <w:rPr>
          <w:sz w:val="28"/>
          <w:szCs w:val="28"/>
        </w:rPr>
      </w:pPr>
      <w:r w:rsidRPr="00DA2122">
        <w:rPr>
          <w:sz w:val="28"/>
          <w:szCs w:val="28"/>
        </w:rPr>
        <w:t xml:space="preserve">Понятие </w:t>
      </w:r>
      <w:r w:rsidR="009D0EC9">
        <w:rPr>
          <w:sz w:val="28"/>
          <w:szCs w:val="28"/>
        </w:rPr>
        <w:t>электронного документы (</w:t>
      </w:r>
      <w:r w:rsidRPr="00DA2122">
        <w:rPr>
          <w:sz w:val="28"/>
          <w:szCs w:val="28"/>
        </w:rPr>
        <w:t>ЭД</w:t>
      </w:r>
      <w:r w:rsidR="009D0EC9">
        <w:rPr>
          <w:sz w:val="28"/>
          <w:szCs w:val="28"/>
        </w:rPr>
        <w:t>)</w:t>
      </w:r>
      <w:r w:rsidRPr="00DA2122">
        <w:rPr>
          <w:sz w:val="28"/>
          <w:szCs w:val="28"/>
        </w:rPr>
        <w:t>. Особенности ЭД по сравнению с бумажными документами. Недоступность человеческому восприятию без специальных технических и программных средств; наличие различных способов кодирования и организации данных; отсутствие жесткой связи с конкретным носителем информации, возможность быть зафиксированными на носителях различных типов; возможность внесения в документ изменений, которые впоследствии практически невозможно распознать.</w:t>
      </w:r>
    </w:p>
    <w:p w:rsidR="00DA2122" w:rsidRPr="00DA2122" w:rsidRDefault="00DA2122" w:rsidP="00DA2122">
      <w:pPr>
        <w:ind w:firstLine="709"/>
        <w:jc w:val="both"/>
        <w:rPr>
          <w:sz w:val="28"/>
          <w:szCs w:val="28"/>
        </w:rPr>
      </w:pPr>
    </w:p>
    <w:p w:rsidR="00DA2122" w:rsidRPr="00DA2122" w:rsidRDefault="00DA2122" w:rsidP="00DA2122">
      <w:pPr>
        <w:ind w:firstLine="709"/>
        <w:jc w:val="both"/>
        <w:rPr>
          <w:sz w:val="8"/>
          <w:szCs w:val="8"/>
        </w:rPr>
      </w:pPr>
    </w:p>
    <w:p w:rsidR="00DA2122" w:rsidRPr="00DA2122" w:rsidRDefault="00DA2122" w:rsidP="00DA21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2122">
        <w:rPr>
          <w:b/>
          <w:spacing w:val="6"/>
          <w:sz w:val="28"/>
          <w:szCs w:val="28"/>
          <w:lang w:val="be-BY"/>
        </w:rPr>
        <w:t xml:space="preserve">Тема </w:t>
      </w:r>
      <w:r w:rsidR="009D0EC9">
        <w:rPr>
          <w:b/>
          <w:spacing w:val="6"/>
          <w:sz w:val="28"/>
          <w:szCs w:val="28"/>
          <w:lang w:val="be-BY"/>
        </w:rPr>
        <w:t>3</w:t>
      </w:r>
      <w:r w:rsidRPr="00DA2122">
        <w:rPr>
          <w:b/>
          <w:spacing w:val="6"/>
          <w:sz w:val="28"/>
          <w:szCs w:val="28"/>
          <w:lang w:val="be-BY"/>
        </w:rPr>
        <w:t>. Форматы</w:t>
      </w:r>
      <w:r w:rsidR="00923253">
        <w:rPr>
          <w:b/>
          <w:spacing w:val="6"/>
          <w:sz w:val="28"/>
          <w:szCs w:val="28"/>
          <w:lang w:val="be-BY"/>
        </w:rPr>
        <w:t xml:space="preserve"> электронных</w:t>
      </w:r>
      <w:r w:rsidRPr="00DA2122">
        <w:rPr>
          <w:b/>
          <w:spacing w:val="6"/>
          <w:sz w:val="28"/>
          <w:szCs w:val="28"/>
          <w:lang w:val="be-BY"/>
        </w:rPr>
        <w:t xml:space="preserve"> документов. </w:t>
      </w:r>
      <w:r w:rsidRPr="00DA2122">
        <w:rPr>
          <w:sz w:val="28"/>
          <w:szCs w:val="28"/>
        </w:rPr>
        <w:t xml:space="preserve">Форматы текстовых файлов. Кодовые таблицы. Форматы использования и форматы хранения. Критерии выбора оптимального формата. Хранение простых текстов. Сохранение внешнего оформления (разметки). Понятия физической и логической разметки. Сохранение гипертекста. </w:t>
      </w:r>
    </w:p>
    <w:p w:rsidR="00DA2122" w:rsidRPr="00DA2122" w:rsidRDefault="00DA2122" w:rsidP="00DA2122">
      <w:pPr>
        <w:ind w:firstLine="709"/>
        <w:jc w:val="both"/>
        <w:rPr>
          <w:sz w:val="28"/>
          <w:szCs w:val="28"/>
        </w:rPr>
      </w:pPr>
      <w:r w:rsidRPr="00DA2122">
        <w:rPr>
          <w:sz w:val="28"/>
          <w:szCs w:val="28"/>
        </w:rPr>
        <w:t>Форматы графических, звуковых и видеофайлов. Хранение текста в виде изображения. Сканирование текста. Алгоритмы сжатия. Основные графические форматы. Программное обеспечение для доступа к графическим файлам. Хранение ЭД, сочетающих текст и графику. Аудио- и видеоформаты.</w:t>
      </w:r>
    </w:p>
    <w:p w:rsidR="00DA2122" w:rsidRPr="00DA2122" w:rsidRDefault="00DA2122" w:rsidP="00DA2122">
      <w:pPr>
        <w:ind w:firstLine="709"/>
        <w:jc w:val="both"/>
        <w:rPr>
          <w:sz w:val="28"/>
          <w:szCs w:val="28"/>
        </w:rPr>
      </w:pPr>
      <w:r w:rsidRPr="00DA2122">
        <w:rPr>
          <w:sz w:val="28"/>
          <w:szCs w:val="28"/>
        </w:rPr>
        <w:t>Электронные таблицы и архивные копии баз данных как виды документов. Сохранение электронных таблиц как отдельных документов и вставок в текстовые документы. Варианта сохранения информации баз данных: хранение данных вместе с исходным программным обеспечением; хранение содержания базы в фиксированном текстовом формате; периодическая конвертация базы под новые поколения систем управления базами данных с воссозданием поисковых средств на базе исходного алгоритма.</w:t>
      </w:r>
    </w:p>
    <w:p w:rsidR="00DA2122" w:rsidRPr="00DA2122" w:rsidRDefault="00DA2122" w:rsidP="00DA2122">
      <w:pPr>
        <w:ind w:firstLine="709"/>
        <w:jc w:val="both"/>
        <w:rPr>
          <w:sz w:val="28"/>
          <w:szCs w:val="28"/>
        </w:rPr>
      </w:pPr>
    </w:p>
    <w:p w:rsidR="00DA2122" w:rsidRPr="00DA2122" w:rsidRDefault="00DA2122" w:rsidP="00DA21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2122">
        <w:rPr>
          <w:b/>
          <w:spacing w:val="6"/>
          <w:sz w:val="28"/>
          <w:szCs w:val="28"/>
          <w:lang w:val="be-BY"/>
        </w:rPr>
        <w:t xml:space="preserve">Тема </w:t>
      </w:r>
      <w:r w:rsidR="009D0EC9">
        <w:rPr>
          <w:b/>
          <w:spacing w:val="6"/>
          <w:sz w:val="28"/>
          <w:szCs w:val="28"/>
          <w:lang w:val="be-BY"/>
        </w:rPr>
        <w:t>4</w:t>
      </w:r>
      <w:r w:rsidRPr="00DA2122">
        <w:rPr>
          <w:b/>
          <w:spacing w:val="6"/>
          <w:sz w:val="28"/>
          <w:szCs w:val="28"/>
          <w:lang w:val="be-BY"/>
        </w:rPr>
        <w:t xml:space="preserve">. Автоматизация документационного обеспечения управления. </w:t>
      </w:r>
      <w:r w:rsidRPr="00DA2122">
        <w:rPr>
          <w:sz w:val="28"/>
          <w:szCs w:val="28"/>
        </w:rPr>
        <w:t>Автоматизированные системы документационного обеспечения управления. Вопросы терминологии. Обзор рынка. Критерии выбора системы. Документооборот, делопроизводство и документационное обеспечение управления на основе современных информационных технологий. Три стадии автоматизации и три поколения автоматизированных систем. Организационные вопросы, требующие решения: единый протокол обмена; управление ключевой информацией; нормативная база.</w:t>
      </w:r>
    </w:p>
    <w:p w:rsidR="00DA2122" w:rsidRPr="00DA2122" w:rsidRDefault="00DA2122" w:rsidP="00DA2122">
      <w:pPr>
        <w:ind w:firstLine="709"/>
        <w:jc w:val="both"/>
        <w:rPr>
          <w:sz w:val="28"/>
          <w:szCs w:val="28"/>
        </w:rPr>
      </w:pPr>
      <w:r w:rsidRPr="00DA2122">
        <w:rPr>
          <w:sz w:val="28"/>
          <w:szCs w:val="28"/>
        </w:rPr>
        <w:t>Нормативные правовые, технические нормативные правовые и методические документы в области создания, использования и хранения технотронных документов, в т.ч. и ЭД.</w:t>
      </w:r>
    </w:p>
    <w:p w:rsidR="00DA2122" w:rsidRPr="00DA2122" w:rsidRDefault="00DA2122" w:rsidP="00DA2122">
      <w:pPr>
        <w:ind w:firstLine="709"/>
        <w:jc w:val="both"/>
        <w:rPr>
          <w:sz w:val="28"/>
          <w:szCs w:val="28"/>
        </w:rPr>
      </w:pPr>
    </w:p>
    <w:p w:rsidR="00DA2122" w:rsidRPr="00DA2122" w:rsidRDefault="00DA2122" w:rsidP="00DA21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2122">
        <w:rPr>
          <w:b/>
          <w:spacing w:val="6"/>
          <w:sz w:val="28"/>
          <w:szCs w:val="28"/>
          <w:lang w:val="be-BY"/>
        </w:rPr>
        <w:t xml:space="preserve">Тема </w:t>
      </w:r>
      <w:r w:rsidR="009D0EC9">
        <w:rPr>
          <w:b/>
          <w:spacing w:val="6"/>
          <w:sz w:val="28"/>
          <w:szCs w:val="28"/>
          <w:lang w:val="be-BY"/>
        </w:rPr>
        <w:t>5</w:t>
      </w:r>
      <w:r w:rsidRPr="00DA2122">
        <w:rPr>
          <w:b/>
          <w:spacing w:val="6"/>
          <w:sz w:val="28"/>
          <w:szCs w:val="28"/>
          <w:lang w:val="be-BY"/>
        </w:rPr>
        <w:t xml:space="preserve">. Управление электронными документами. </w:t>
      </w:r>
      <w:r w:rsidRPr="00DA2122">
        <w:rPr>
          <w:sz w:val="28"/>
          <w:szCs w:val="28"/>
        </w:rPr>
        <w:t>Планирование жизненного цикла ЭД. Стадии жизненного цикла: создание, оперативное обращение, архивное хранение. Перечни типовых ЭД. Определение требований к ЭД, выбор оптимальных форматов файлов. Установление конкретных процедур согласования, утверждения, регистрации ЭД, порядка хранения, тиражирования, внесения изменений, уничтожения ЭД, не подлежащих постоянному хранению; определение порядка резервного копирования и хранения резервных копий ЭД.</w:t>
      </w:r>
    </w:p>
    <w:p w:rsidR="00DA2122" w:rsidRPr="00DA2122" w:rsidRDefault="00DA2122" w:rsidP="00DA2122">
      <w:pPr>
        <w:ind w:firstLine="709"/>
        <w:jc w:val="both"/>
        <w:rPr>
          <w:sz w:val="28"/>
          <w:szCs w:val="28"/>
        </w:rPr>
      </w:pPr>
      <w:r w:rsidRPr="00DA2122">
        <w:rPr>
          <w:sz w:val="28"/>
          <w:szCs w:val="28"/>
        </w:rPr>
        <w:t xml:space="preserve">Идентификация электронных документов. Обязательные реквизиты на разных стадиях жизненного цикла. Правила учета документов на стадиях создания и обращения. Формат </w:t>
      </w:r>
      <w:r w:rsidRPr="00DA2122">
        <w:rPr>
          <w:sz w:val="28"/>
          <w:szCs w:val="28"/>
          <w:lang w:val="en-US"/>
        </w:rPr>
        <w:t>XML</w:t>
      </w:r>
      <w:r w:rsidRPr="00DA2122">
        <w:rPr>
          <w:sz w:val="28"/>
          <w:szCs w:val="28"/>
        </w:rPr>
        <w:t xml:space="preserve"> как средство программно-независимого представления реквизитов при информационном взаимодействии систем документационного обеспечения управления.</w:t>
      </w:r>
    </w:p>
    <w:p w:rsidR="00DA2122" w:rsidRPr="00DA2122" w:rsidRDefault="00DA2122" w:rsidP="00DA2122">
      <w:pPr>
        <w:ind w:firstLine="709"/>
        <w:jc w:val="both"/>
        <w:rPr>
          <w:sz w:val="28"/>
          <w:szCs w:val="28"/>
        </w:rPr>
      </w:pPr>
      <w:r w:rsidRPr="00DA2122">
        <w:rPr>
          <w:sz w:val="28"/>
          <w:szCs w:val="28"/>
        </w:rPr>
        <w:t>Удостоверение подлинности электронных документов. Понятия целостности и аутентичности документа. Контрольная характеристика (хэш-функция). Электронная цифровая подпись. Удостоверение подлинности с помощью удостоверяющего листа.</w:t>
      </w:r>
    </w:p>
    <w:p w:rsidR="00DA2122" w:rsidRPr="00DA2122" w:rsidRDefault="00DA2122" w:rsidP="00DA2122">
      <w:pPr>
        <w:ind w:firstLine="709"/>
        <w:jc w:val="both"/>
        <w:rPr>
          <w:sz w:val="28"/>
          <w:szCs w:val="28"/>
        </w:rPr>
      </w:pPr>
      <w:r w:rsidRPr="00DA2122">
        <w:rPr>
          <w:sz w:val="28"/>
          <w:szCs w:val="28"/>
        </w:rPr>
        <w:t>Защита ЭД. Общие требования по защите информации и определение порядка доступа к ней. Организационные, правовые, технические (программные и аппаратные) меры защиты. Технологии криптозащиты.</w:t>
      </w:r>
    </w:p>
    <w:p w:rsidR="00DA2122" w:rsidRPr="00DA2122" w:rsidRDefault="00DA2122" w:rsidP="00DA2122">
      <w:pPr>
        <w:ind w:firstLine="709"/>
        <w:jc w:val="both"/>
        <w:rPr>
          <w:sz w:val="28"/>
          <w:szCs w:val="28"/>
        </w:rPr>
      </w:pPr>
    </w:p>
    <w:p w:rsidR="00DA2122" w:rsidRPr="00DA2122" w:rsidRDefault="00DA2122" w:rsidP="00DA21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2122">
        <w:rPr>
          <w:b/>
          <w:spacing w:val="6"/>
          <w:sz w:val="28"/>
          <w:szCs w:val="28"/>
          <w:lang w:val="be-BY"/>
        </w:rPr>
        <w:t xml:space="preserve">Тема </w:t>
      </w:r>
      <w:r w:rsidR="009D0EC9">
        <w:rPr>
          <w:b/>
          <w:spacing w:val="6"/>
          <w:sz w:val="28"/>
          <w:szCs w:val="28"/>
          <w:lang w:val="be-BY"/>
        </w:rPr>
        <w:t>6</w:t>
      </w:r>
      <w:r w:rsidRPr="00DA2122">
        <w:rPr>
          <w:b/>
          <w:spacing w:val="6"/>
          <w:sz w:val="28"/>
          <w:szCs w:val="28"/>
          <w:lang w:val="be-BY"/>
        </w:rPr>
        <w:t xml:space="preserve">. Архивное хранение технотронных документов. </w:t>
      </w:r>
      <w:r w:rsidRPr="00DA2122">
        <w:rPr>
          <w:sz w:val="28"/>
          <w:szCs w:val="28"/>
        </w:rPr>
        <w:t>Отбор технотронных документов на архивное хранение. Критерии отбора и воздействие на них информационных технологий. Экспертиза ценности ЭД, определение сроков их хранения. Особенности проведения экспертизы на разных стадиях жизненного цикла: при проектировании (внедрении) системы, при ее модификации, при истечении срока хранения в организации. Обеспечение архивного хранения технотронных документов.</w:t>
      </w:r>
    </w:p>
    <w:p w:rsidR="009D0EC9" w:rsidRDefault="00DA2122" w:rsidP="009D0EC9">
      <w:pPr>
        <w:ind w:firstLine="709"/>
        <w:jc w:val="both"/>
        <w:rPr>
          <w:sz w:val="28"/>
          <w:szCs w:val="28"/>
        </w:rPr>
      </w:pPr>
      <w:r w:rsidRPr="009D0EC9">
        <w:rPr>
          <w:sz w:val="28"/>
          <w:szCs w:val="28"/>
        </w:rPr>
        <w:t>Особенности архивного хранения ЭД. Определение процедур передачи ЭД на ведомственное хранение и создания сопроводительной документации. Определение порядка ведомственного хранения и передачи ЭД на государственное хранение. Идентификация и учет ЭД в архиве. Информационно-поисковая характеристика и сопроводительная документация. Основные технические параметры по хранению машинных носителей с записью. Контроль физического состояния носителей.</w:t>
      </w:r>
    </w:p>
    <w:p w:rsidR="00DA2122" w:rsidRDefault="00DA2122" w:rsidP="009D0EC9">
      <w:pPr>
        <w:ind w:firstLine="709"/>
        <w:jc w:val="both"/>
        <w:rPr>
          <w:sz w:val="32"/>
          <w:szCs w:val="32"/>
        </w:rPr>
      </w:pPr>
      <w:r w:rsidRPr="00DA2122">
        <w:rPr>
          <w:sz w:val="28"/>
          <w:szCs w:val="28"/>
        </w:rPr>
        <w:t>Проблемы и способы долгосрочной сохранности ЭД. Аппаратная, программная и платформенная зависимость. Копирование, конвертация, миграция данных.</w:t>
      </w:r>
    </w:p>
    <w:p w:rsidR="00DA2122" w:rsidRDefault="00DA2122" w:rsidP="00343904">
      <w:pPr>
        <w:jc w:val="center"/>
        <w:rPr>
          <w:b/>
          <w:sz w:val="32"/>
          <w:szCs w:val="32"/>
        </w:rPr>
      </w:pPr>
      <w:bookmarkStart w:id="2" w:name="_Toc215294697"/>
    </w:p>
    <w:p w:rsidR="00DA2122" w:rsidRDefault="00DA2122" w:rsidP="00343904">
      <w:pPr>
        <w:jc w:val="center"/>
        <w:rPr>
          <w:b/>
          <w:sz w:val="32"/>
          <w:szCs w:val="32"/>
        </w:rPr>
      </w:pPr>
    </w:p>
    <w:p w:rsidR="00DA2122" w:rsidRDefault="00DA2122" w:rsidP="00343904">
      <w:pPr>
        <w:jc w:val="center"/>
        <w:rPr>
          <w:b/>
          <w:sz w:val="32"/>
          <w:szCs w:val="32"/>
        </w:rPr>
      </w:pPr>
    </w:p>
    <w:p w:rsidR="00DA2122" w:rsidRDefault="00DA2122" w:rsidP="00343904">
      <w:pPr>
        <w:jc w:val="center"/>
        <w:rPr>
          <w:b/>
          <w:sz w:val="32"/>
          <w:szCs w:val="32"/>
        </w:rPr>
      </w:pPr>
    </w:p>
    <w:p w:rsidR="00DA2122" w:rsidRDefault="00DA2122" w:rsidP="00343904">
      <w:pPr>
        <w:jc w:val="center"/>
        <w:rPr>
          <w:b/>
          <w:sz w:val="32"/>
          <w:szCs w:val="32"/>
        </w:rPr>
      </w:pPr>
    </w:p>
    <w:p w:rsidR="00DA2122" w:rsidRDefault="00DA2122" w:rsidP="00343904">
      <w:pPr>
        <w:jc w:val="center"/>
        <w:rPr>
          <w:b/>
          <w:sz w:val="32"/>
          <w:szCs w:val="32"/>
        </w:rPr>
      </w:pPr>
    </w:p>
    <w:p w:rsidR="00DA2122" w:rsidRDefault="00DA2122" w:rsidP="00343904">
      <w:pPr>
        <w:jc w:val="center"/>
        <w:rPr>
          <w:b/>
          <w:sz w:val="32"/>
          <w:szCs w:val="32"/>
        </w:rPr>
      </w:pPr>
    </w:p>
    <w:p w:rsidR="00DA2122" w:rsidRDefault="00DA2122" w:rsidP="00343904">
      <w:pPr>
        <w:jc w:val="center"/>
        <w:rPr>
          <w:b/>
          <w:sz w:val="32"/>
          <w:szCs w:val="32"/>
        </w:rPr>
      </w:pPr>
    </w:p>
    <w:p w:rsidR="00DA2122" w:rsidRDefault="00DA2122" w:rsidP="00343904">
      <w:pPr>
        <w:jc w:val="center"/>
        <w:rPr>
          <w:b/>
          <w:sz w:val="32"/>
          <w:szCs w:val="32"/>
        </w:rPr>
      </w:pPr>
    </w:p>
    <w:p w:rsidR="00DA2122" w:rsidRDefault="00DA2122" w:rsidP="00343904">
      <w:pPr>
        <w:jc w:val="center"/>
        <w:rPr>
          <w:b/>
          <w:sz w:val="32"/>
          <w:szCs w:val="32"/>
        </w:rPr>
      </w:pPr>
    </w:p>
    <w:p w:rsidR="00DA2122" w:rsidRDefault="00DA2122" w:rsidP="00343904">
      <w:pPr>
        <w:jc w:val="center"/>
        <w:rPr>
          <w:b/>
          <w:sz w:val="32"/>
          <w:szCs w:val="32"/>
        </w:rPr>
      </w:pPr>
    </w:p>
    <w:p w:rsidR="00DA2122" w:rsidRDefault="00DA2122" w:rsidP="00343904">
      <w:pPr>
        <w:jc w:val="center"/>
        <w:rPr>
          <w:b/>
          <w:sz w:val="32"/>
          <w:szCs w:val="32"/>
        </w:rPr>
      </w:pPr>
    </w:p>
    <w:p w:rsidR="00DA2122" w:rsidRDefault="00DA2122" w:rsidP="00343904">
      <w:pPr>
        <w:jc w:val="center"/>
        <w:rPr>
          <w:b/>
          <w:sz w:val="32"/>
          <w:szCs w:val="32"/>
        </w:rPr>
      </w:pPr>
    </w:p>
    <w:p w:rsidR="00DA2122" w:rsidRDefault="00DA2122" w:rsidP="00343904">
      <w:pPr>
        <w:jc w:val="center"/>
        <w:rPr>
          <w:b/>
          <w:sz w:val="32"/>
          <w:szCs w:val="32"/>
        </w:rPr>
      </w:pPr>
    </w:p>
    <w:p w:rsidR="00DA2122" w:rsidRDefault="00DA2122" w:rsidP="00343904">
      <w:pPr>
        <w:jc w:val="center"/>
        <w:rPr>
          <w:b/>
          <w:sz w:val="32"/>
          <w:szCs w:val="32"/>
        </w:rPr>
      </w:pPr>
    </w:p>
    <w:p w:rsidR="00DA2122" w:rsidRDefault="00DA2122" w:rsidP="00343904">
      <w:pPr>
        <w:jc w:val="center"/>
        <w:rPr>
          <w:b/>
          <w:sz w:val="32"/>
          <w:szCs w:val="32"/>
        </w:rPr>
      </w:pPr>
    </w:p>
    <w:p w:rsidR="00DA2122" w:rsidRDefault="00DA2122" w:rsidP="00343904">
      <w:pPr>
        <w:jc w:val="center"/>
        <w:rPr>
          <w:b/>
          <w:sz w:val="32"/>
          <w:szCs w:val="32"/>
        </w:rPr>
      </w:pPr>
    </w:p>
    <w:p w:rsidR="00DA2122" w:rsidRDefault="00DA2122" w:rsidP="00343904">
      <w:pPr>
        <w:jc w:val="center"/>
        <w:rPr>
          <w:b/>
          <w:sz w:val="32"/>
          <w:szCs w:val="32"/>
        </w:rPr>
      </w:pPr>
    </w:p>
    <w:p w:rsidR="00DA2122" w:rsidRDefault="00DA2122" w:rsidP="00343904">
      <w:pPr>
        <w:jc w:val="center"/>
        <w:rPr>
          <w:b/>
          <w:sz w:val="32"/>
          <w:szCs w:val="32"/>
        </w:rPr>
      </w:pPr>
    </w:p>
    <w:p w:rsidR="00DA2122" w:rsidRDefault="00DA2122" w:rsidP="00343904">
      <w:pPr>
        <w:jc w:val="center"/>
        <w:rPr>
          <w:b/>
          <w:sz w:val="32"/>
          <w:szCs w:val="32"/>
        </w:rPr>
      </w:pPr>
    </w:p>
    <w:p w:rsidR="00DA2122" w:rsidRDefault="00DA2122" w:rsidP="00343904">
      <w:pPr>
        <w:jc w:val="center"/>
        <w:rPr>
          <w:b/>
          <w:sz w:val="32"/>
          <w:szCs w:val="32"/>
        </w:rPr>
      </w:pPr>
    </w:p>
    <w:p w:rsidR="00DA2122" w:rsidRDefault="00DA2122" w:rsidP="00343904">
      <w:pPr>
        <w:jc w:val="center"/>
        <w:rPr>
          <w:b/>
          <w:sz w:val="32"/>
          <w:szCs w:val="32"/>
        </w:rPr>
      </w:pPr>
    </w:p>
    <w:p w:rsidR="00DA2122" w:rsidRDefault="00DA2122" w:rsidP="00343904">
      <w:pPr>
        <w:jc w:val="center"/>
        <w:rPr>
          <w:b/>
          <w:sz w:val="32"/>
          <w:szCs w:val="32"/>
        </w:rPr>
      </w:pPr>
    </w:p>
    <w:p w:rsidR="00DA2122" w:rsidRDefault="00DA2122" w:rsidP="00343904">
      <w:pPr>
        <w:jc w:val="center"/>
        <w:rPr>
          <w:b/>
          <w:sz w:val="32"/>
          <w:szCs w:val="32"/>
        </w:rPr>
      </w:pPr>
    </w:p>
    <w:p w:rsidR="00DA2122" w:rsidRDefault="00DA2122" w:rsidP="00343904">
      <w:pPr>
        <w:jc w:val="center"/>
        <w:rPr>
          <w:b/>
          <w:sz w:val="32"/>
          <w:szCs w:val="32"/>
        </w:rPr>
      </w:pPr>
    </w:p>
    <w:p w:rsidR="00DA2122" w:rsidRDefault="00DA2122" w:rsidP="00343904">
      <w:pPr>
        <w:jc w:val="center"/>
        <w:rPr>
          <w:b/>
          <w:sz w:val="32"/>
          <w:szCs w:val="32"/>
        </w:rPr>
      </w:pPr>
    </w:p>
    <w:p w:rsidR="00DA2122" w:rsidRDefault="00DA2122" w:rsidP="00343904">
      <w:pPr>
        <w:jc w:val="center"/>
        <w:rPr>
          <w:b/>
          <w:sz w:val="32"/>
          <w:szCs w:val="32"/>
        </w:rPr>
      </w:pPr>
    </w:p>
    <w:p w:rsidR="00DA2122" w:rsidRDefault="00DA2122" w:rsidP="00343904">
      <w:pPr>
        <w:jc w:val="center"/>
        <w:rPr>
          <w:b/>
          <w:sz w:val="32"/>
          <w:szCs w:val="32"/>
        </w:rPr>
      </w:pPr>
    </w:p>
    <w:p w:rsidR="00DA2122" w:rsidRDefault="00DA2122" w:rsidP="00343904">
      <w:pPr>
        <w:jc w:val="center"/>
        <w:rPr>
          <w:b/>
          <w:sz w:val="32"/>
          <w:szCs w:val="32"/>
        </w:rPr>
      </w:pPr>
    </w:p>
    <w:p w:rsidR="00DA2122" w:rsidRDefault="00DA2122" w:rsidP="00343904">
      <w:pPr>
        <w:jc w:val="center"/>
        <w:rPr>
          <w:b/>
          <w:sz w:val="32"/>
          <w:szCs w:val="32"/>
        </w:rPr>
      </w:pPr>
    </w:p>
    <w:p w:rsidR="00343904" w:rsidRPr="00DA2122" w:rsidRDefault="00DA2122" w:rsidP="00343904">
      <w:pPr>
        <w:jc w:val="center"/>
        <w:rPr>
          <w:b/>
          <w:sz w:val="28"/>
          <w:szCs w:val="28"/>
        </w:rPr>
      </w:pPr>
      <w:r w:rsidRPr="00DA2122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 </w:t>
      </w:r>
      <w:r w:rsidR="00343904" w:rsidRPr="00DA2122">
        <w:rPr>
          <w:b/>
          <w:sz w:val="28"/>
          <w:szCs w:val="28"/>
        </w:rPr>
        <w:t>ИНФОРМАЦИОННО-МЕТОДИЧЕСКАЯ ЧАСТЬ</w:t>
      </w:r>
    </w:p>
    <w:bookmarkEnd w:id="2"/>
    <w:p w:rsidR="00343904" w:rsidRPr="00343904" w:rsidRDefault="00343904" w:rsidP="00343904">
      <w:pPr>
        <w:pStyle w:val="1"/>
        <w:jc w:val="center"/>
        <w:rPr>
          <w:rFonts w:ascii="Times New Roman" w:hAnsi="Times New Roman" w:cs="Times New Roman"/>
          <w:b/>
          <w:bCs/>
          <w:color w:val="auto"/>
        </w:rPr>
      </w:pPr>
      <w:r w:rsidRPr="00343904">
        <w:rPr>
          <w:rFonts w:ascii="Times New Roman" w:hAnsi="Times New Roman" w:cs="Times New Roman"/>
          <w:b/>
          <w:bCs/>
          <w:color w:val="auto"/>
        </w:rPr>
        <w:t>Список источников и литературы</w:t>
      </w:r>
    </w:p>
    <w:p w:rsidR="00343904" w:rsidRDefault="00343904" w:rsidP="00343904">
      <w:pPr>
        <w:tabs>
          <w:tab w:val="left" w:pos="1206"/>
        </w:tabs>
        <w:jc w:val="both"/>
        <w:rPr>
          <w:sz w:val="28"/>
          <w:szCs w:val="28"/>
        </w:rPr>
      </w:pPr>
    </w:p>
    <w:p w:rsidR="00DA2122" w:rsidRDefault="00DA2122" w:rsidP="00DA2122">
      <w:pPr>
        <w:tabs>
          <w:tab w:val="left" w:pos="12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Основн</w:t>
      </w:r>
      <w:r w:rsidR="005171E8">
        <w:rPr>
          <w:sz w:val="28"/>
          <w:szCs w:val="28"/>
        </w:rPr>
        <w:t>ая</w:t>
      </w:r>
      <w:r>
        <w:rPr>
          <w:sz w:val="28"/>
          <w:szCs w:val="28"/>
        </w:rPr>
        <w:t>:</w:t>
      </w:r>
    </w:p>
    <w:p w:rsidR="00DA2122" w:rsidRPr="007D0CE7" w:rsidRDefault="00DA2122" w:rsidP="00DA2122">
      <w:pPr>
        <w:numPr>
          <w:ilvl w:val="0"/>
          <w:numId w:val="25"/>
        </w:numPr>
        <w:tabs>
          <w:tab w:val="clear" w:pos="1080"/>
          <w:tab w:val="num" w:pos="142"/>
          <w:tab w:val="left" w:pos="993"/>
        </w:tabs>
        <w:ind w:left="0" w:firstLine="709"/>
        <w:jc w:val="both"/>
        <w:rPr>
          <w:rStyle w:val="ab0"/>
          <w:sz w:val="28"/>
          <w:szCs w:val="28"/>
        </w:rPr>
      </w:pPr>
      <w:r>
        <w:rPr>
          <w:rStyle w:val="ab0"/>
          <w:sz w:val="28"/>
          <w:szCs w:val="28"/>
        </w:rPr>
        <w:t>Давыдова, Э. </w:t>
      </w:r>
      <w:r w:rsidRPr="007D0CE7">
        <w:rPr>
          <w:rStyle w:val="ab0"/>
          <w:sz w:val="28"/>
          <w:szCs w:val="28"/>
        </w:rPr>
        <w:t>Н. Технология и организация документационного обеспечения управления / Э. Н. Давыдова, А. М. Назаренко, А. Н. Сукач. – Минск, 2014.</w:t>
      </w:r>
      <w:r>
        <w:rPr>
          <w:rStyle w:val="ab0"/>
          <w:sz w:val="28"/>
          <w:szCs w:val="28"/>
        </w:rPr>
        <w:t xml:space="preserve"> – 150 с.</w:t>
      </w:r>
    </w:p>
    <w:p w:rsidR="00DA2122" w:rsidRDefault="00DA2122" w:rsidP="00DA2122">
      <w:pPr>
        <w:numPr>
          <w:ilvl w:val="0"/>
          <w:numId w:val="25"/>
        </w:numPr>
        <w:tabs>
          <w:tab w:val="clear" w:pos="1080"/>
          <w:tab w:val="num" w:pos="142"/>
          <w:tab w:val="left" w:pos="993"/>
        </w:tabs>
        <w:ind w:left="0" w:firstLine="709"/>
        <w:jc w:val="both"/>
        <w:rPr>
          <w:rStyle w:val="ab0"/>
          <w:sz w:val="28"/>
          <w:szCs w:val="28"/>
        </w:rPr>
      </w:pPr>
      <w:r>
        <w:rPr>
          <w:rStyle w:val="ab0"/>
          <w:sz w:val="28"/>
          <w:szCs w:val="28"/>
        </w:rPr>
        <w:t xml:space="preserve">Рыбаков, А. Е. Документоведение: пособие / А.Е. Рыбаков, А.М. Назаренко. – Минск: БГУ, 2013. – </w:t>
      </w:r>
      <w:r w:rsidRPr="001076D1">
        <w:rPr>
          <w:rStyle w:val="ab0"/>
          <w:sz w:val="28"/>
          <w:szCs w:val="28"/>
        </w:rPr>
        <w:t>267 с</w:t>
      </w:r>
      <w:r>
        <w:rPr>
          <w:rStyle w:val="ab0"/>
          <w:sz w:val="28"/>
          <w:szCs w:val="28"/>
        </w:rPr>
        <w:t>.</w:t>
      </w:r>
    </w:p>
    <w:p w:rsidR="00DA2122" w:rsidRPr="00372CF1" w:rsidRDefault="00890405" w:rsidP="00DA2122">
      <w:pPr>
        <w:numPr>
          <w:ilvl w:val="0"/>
          <w:numId w:val="25"/>
        </w:numPr>
        <w:tabs>
          <w:tab w:val="clear" w:pos="1080"/>
          <w:tab w:val="num" w:pos="142"/>
          <w:tab w:val="left" w:pos="993"/>
        </w:tabs>
        <w:ind w:left="0" w:firstLine="709"/>
        <w:jc w:val="both"/>
        <w:rPr>
          <w:rStyle w:val="ab0"/>
          <w:sz w:val="28"/>
          <w:szCs w:val="28"/>
        </w:rPr>
      </w:pPr>
      <w:hyperlink r:id="rId8" w:history="1">
        <w:r w:rsidR="00DA2122">
          <w:rPr>
            <w:rStyle w:val="ab0"/>
            <w:sz w:val="28"/>
            <w:szCs w:val="28"/>
          </w:rPr>
          <w:t>Технотронные документы –</w:t>
        </w:r>
        <w:r w:rsidR="00DA2122" w:rsidRPr="00372CF1">
          <w:rPr>
            <w:rStyle w:val="ab0"/>
            <w:sz w:val="28"/>
            <w:szCs w:val="28"/>
          </w:rPr>
          <w:t xml:space="preserve"> информационная база источниковедения и архивоведения: сборник научных статей / [Российский государственный гуманитарный университет, Историко-архивный институт]. – М.: Издательский центр РГГУ, 2011. – 312</w:t>
        </w:r>
      </w:hyperlink>
      <w:r w:rsidR="00DA2122" w:rsidRPr="00372CF1">
        <w:rPr>
          <w:rStyle w:val="ab0"/>
          <w:sz w:val="28"/>
          <w:szCs w:val="28"/>
        </w:rPr>
        <w:t xml:space="preserve"> с.</w:t>
      </w:r>
    </w:p>
    <w:p w:rsidR="00DA2122" w:rsidRPr="001076D1" w:rsidRDefault="00DA2122" w:rsidP="00DA2122">
      <w:pPr>
        <w:numPr>
          <w:ilvl w:val="0"/>
          <w:numId w:val="25"/>
        </w:numPr>
        <w:tabs>
          <w:tab w:val="clear" w:pos="1080"/>
          <w:tab w:val="num" w:pos="142"/>
          <w:tab w:val="left" w:pos="993"/>
        </w:tabs>
        <w:ind w:left="0" w:firstLine="709"/>
        <w:jc w:val="both"/>
        <w:rPr>
          <w:rStyle w:val="ab0"/>
          <w:sz w:val="28"/>
          <w:szCs w:val="28"/>
        </w:rPr>
      </w:pPr>
      <w:r w:rsidRPr="00372CF1">
        <w:rPr>
          <w:rStyle w:val="ab0"/>
          <w:sz w:val="28"/>
          <w:szCs w:val="28"/>
        </w:rPr>
        <w:t>Электронный документооборот: термины и определения: [терминологический словарь: содержит 220 понятий и терминов] / Департамент по архивам и делопроизводству М-ва юстиции Респ. Беларусь, Белорус. Науч.-исслед. Центр элект</w:t>
      </w:r>
      <w:r>
        <w:rPr>
          <w:rStyle w:val="ab0"/>
          <w:sz w:val="28"/>
          <w:szCs w:val="28"/>
        </w:rPr>
        <w:t xml:space="preserve">ронной документации. – Минск: БелНИИДАД, 2015. – </w:t>
      </w:r>
      <w:r w:rsidRPr="001076D1">
        <w:rPr>
          <w:rStyle w:val="ab0"/>
          <w:sz w:val="28"/>
          <w:szCs w:val="28"/>
        </w:rPr>
        <w:t>33 с</w:t>
      </w:r>
      <w:r>
        <w:rPr>
          <w:rStyle w:val="ab0"/>
          <w:sz w:val="28"/>
          <w:szCs w:val="28"/>
        </w:rPr>
        <w:t>.</w:t>
      </w:r>
    </w:p>
    <w:p w:rsidR="00DA2122" w:rsidRDefault="00DA2122" w:rsidP="00DA2122">
      <w:pPr>
        <w:tabs>
          <w:tab w:val="left" w:pos="1206"/>
        </w:tabs>
        <w:jc w:val="both"/>
      </w:pPr>
    </w:p>
    <w:p w:rsidR="00DA2122" w:rsidRDefault="00DA2122" w:rsidP="00DA2122">
      <w:pPr>
        <w:tabs>
          <w:tab w:val="left" w:pos="12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</w:t>
      </w:r>
      <w:r w:rsidR="005171E8">
        <w:rPr>
          <w:sz w:val="28"/>
          <w:szCs w:val="28"/>
        </w:rPr>
        <w:t>ая</w:t>
      </w:r>
      <w:r>
        <w:rPr>
          <w:sz w:val="28"/>
          <w:szCs w:val="28"/>
        </w:rPr>
        <w:t>:</w:t>
      </w:r>
    </w:p>
    <w:p w:rsidR="00DA2122" w:rsidRPr="00B13014" w:rsidRDefault="00DA2122" w:rsidP="00DA2122">
      <w:pPr>
        <w:pStyle w:val="af1"/>
        <w:numPr>
          <w:ilvl w:val="0"/>
          <w:numId w:val="27"/>
        </w:numPr>
        <w:tabs>
          <w:tab w:val="clear" w:pos="1070"/>
          <w:tab w:val="num" w:pos="720"/>
          <w:tab w:val="left" w:pos="993"/>
          <w:tab w:val="left" w:pos="1206"/>
        </w:tabs>
        <w:ind w:left="0" w:firstLine="720"/>
        <w:rPr>
          <w:szCs w:val="28"/>
        </w:rPr>
      </w:pPr>
      <w:r w:rsidRPr="00B13014">
        <w:rPr>
          <w:rFonts w:cs="Times New Roman"/>
          <w:szCs w:val="28"/>
        </w:rPr>
        <w:t>Делопроизводство и архивное дело. Термины и определения</w:t>
      </w:r>
      <w:r w:rsidRPr="00B13014">
        <w:rPr>
          <w:szCs w:val="28"/>
        </w:rPr>
        <w:t>:  СТБ 2059-2013</w:t>
      </w:r>
      <w:r>
        <w:rPr>
          <w:szCs w:val="28"/>
        </w:rPr>
        <w:t xml:space="preserve"> </w:t>
      </w:r>
      <w:r w:rsidRPr="00B13014">
        <w:rPr>
          <w:szCs w:val="28"/>
        </w:rPr>
        <w:t xml:space="preserve">[Электронный ресурс] // </w:t>
      </w:r>
      <w:r>
        <w:rPr>
          <w:szCs w:val="28"/>
        </w:rPr>
        <w:t xml:space="preserve">Сайт БелНИИДАД. – Режим доступа: </w:t>
      </w:r>
      <w:r w:rsidRPr="00B13014">
        <w:rPr>
          <w:szCs w:val="28"/>
        </w:rPr>
        <w:t>http://belniidad.by/sites/default/files/stb_2059_or.pdf</w:t>
      </w:r>
      <w:r>
        <w:rPr>
          <w:szCs w:val="28"/>
        </w:rPr>
        <w:t>. – Дата доступа: 10.03.2018.</w:t>
      </w:r>
    </w:p>
    <w:p w:rsidR="00DA2122" w:rsidRPr="00B13014" w:rsidRDefault="00DA2122" w:rsidP="00DA2122">
      <w:pPr>
        <w:pStyle w:val="af1"/>
        <w:numPr>
          <w:ilvl w:val="0"/>
          <w:numId w:val="27"/>
        </w:numPr>
        <w:tabs>
          <w:tab w:val="clear" w:pos="1070"/>
          <w:tab w:val="num" w:pos="720"/>
          <w:tab w:val="left" w:pos="993"/>
          <w:tab w:val="left" w:pos="1206"/>
        </w:tabs>
        <w:ind w:left="0" w:firstLine="720"/>
        <w:rPr>
          <w:szCs w:val="28"/>
        </w:rPr>
      </w:pPr>
      <w:r w:rsidRPr="00B13014">
        <w:rPr>
          <w:szCs w:val="28"/>
        </w:rPr>
        <w:t xml:space="preserve">Документы электронные. Правила выполнения, обращения и хранения: СТБ 1221-2000. Введ. 01.09.00 [Электронный ресурс] // КонсультантПлюс. Беларусь. Технология ПРОФ / ООО «ЮрСпектр», Нац. Центр правовой информ. Респ. Беларусь. Минск, 2018. </w:t>
      </w:r>
    </w:p>
    <w:p w:rsidR="00DA2122" w:rsidRPr="00B13014" w:rsidRDefault="00DA2122" w:rsidP="00DA2122">
      <w:pPr>
        <w:pStyle w:val="af1"/>
        <w:numPr>
          <w:ilvl w:val="0"/>
          <w:numId w:val="27"/>
        </w:numPr>
        <w:tabs>
          <w:tab w:val="clear" w:pos="1070"/>
          <w:tab w:val="num" w:pos="720"/>
          <w:tab w:val="left" w:pos="993"/>
          <w:tab w:val="left" w:pos="1206"/>
        </w:tabs>
        <w:ind w:left="0" w:firstLine="720"/>
        <w:rPr>
          <w:szCs w:val="28"/>
        </w:rPr>
      </w:pPr>
      <w:r w:rsidRPr="00B13014">
        <w:rPr>
          <w:szCs w:val="28"/>
        </w:rPr>
        <w:t>Инструкции об организации работы с документами в электро</w:t>
      </w:r>
      <w:r>
        <w:rPr>
          <w:szCs w:val="28"/>
        </w:rPr>
        <w:t xml:space="preserve">нном виде в архиве организации: </w:t>
      </w:r>
      <w:r w:rsidRPr="00B13014">
        <w:rPr>
          <w:szCs w:val="28"/>
        </w:rPr>
        <w:t>утверждена постановлением Министерства юстиции Республики Беларусь от 3</w:t>
      </w:r>
      <w:r>
        <w:rPr>
          <w:szCs w:val="28"/>
        </w:rPr>
        <w:t>0 июня 2010 № 36. //</w:t>
      </w:r>
      <w:r w:rsidR="005171E8">
        <w:rPr>
          <w:szCs w:val="28"/>
        </w:rPr>
        <w:t xml:space="preserve"> </w:t>
      </w:r>
      <w:r w:rsidRPr="00B13014">
        <w:rPr>
          <w:szCs w:val="28"/>
        </w:rPr>
        <w:t>Национальный реестр правовых актов Республики Беларусь, 2010 г., № 8/22642</w:t>
      </w:r>
      <w:r>
        <w:rPr>
          <w:szCs w:val="28"/>
        </w:rPr>
        <w:t>.</w:t>
      </w:r>
    </w:p>
    <w:p w:rsidR="00DA2122" w:rsidRPr="00B13014" w:rsidRDefault="00DA2122" w:rsidP="00DA2122">
      <w:pPr>
        <w:pStyle w:val="af1"/>
        <w:numPr>
          <w:ilvl w:val="0"/>
          <w:numId w:val="27"/>
        </w:numPr>
        <w:tabs>
          <w:tab w:val="clear" w:pos="1070"/>
          <w:tab w:val="num" w:pos="720"/>
          <w:tab w:val="left" w:pos="993"/>
          <w:tab w:val="left" w:pos="1206"/>
        </w:tabs>
        <w:ind w:left="0" w:firstLine="720"/>
        <w:rPr>
          <w:szCs w:val="28"/>
        </w:rPr>
      </w:pPr>
      <w:r w:rsidRPr="00B13014">
        <w:rPr>
          <w:szCs w:val="28"/>
        </w:rPr>
        <w:t>Инструкция о порядке организации работы с документами в электронном виде в архивах государственных органов, иных организаций</w:t>
      </w:r>
      <w:r>
        <w:rPr>
          <w:szCs w:val="28"/>
        </w:rPr>
        <w:t xml:space="preserve">: </w:t>
      </w:r>
      <w:r w:rsidRPr="00B13014">
        <w:rPr>
          <w:szCs w:val="28"/>
        </w:rPr>
        <w:t>утверждена постановлением Министерства юстиции Республики Беларусь от 11 мая 2012 г. № 120, с дополнениями и изменениями, внесенными постановлением Министерства юстиции Республики Белар</w:t>
      </w:r>
      <w:r>
        <w:rPr>
          <w:szCs w:val="28"/>
        </w:rPr>
        <w:t>усь от 30 декабря 2015 г. № 226</w:t>
      </w:r>
      <w:r w:rsidRPr="00B13014">
        <w:rPr>
          <w:szCs w:val="28"/>
        </w:rPr>
        <w:t xml:space="preserve">. </w:t>
      </w:r>
      <w:r>
        <w:rPr>
          <w:szCs w:val="28"/>
        </w:rPr>
        <w:t>//</w:t>
      </w:r>
      <w:r w:rsidRPr="00B13014">
        <w:rPr>
          <w:szCs w:val="28"/>
        </w:rPr>
        <w:t>Национальный правовой Интернет-портал Республики Беларусь, 13.01.2016, 8/30552.</w:t>
      </w:r>
    </w:p>
    <w:p w:rsidR="00DA2122" w:rsidRPr="00B13014" w:rsidRDefault="00DA2122" w:rsidP="00DA2122">
      <w:pPr>
        <w:pStyle w:val="af1"/>
        <w:numPr>
          <w:ilvl w:val="0"/>
          <w:numId w:val="27"/>
        </w:numPr>
        <w:tabs>
          <w:tab w:val="clear" w:pos="1070"/>
          <w:tab w:val="num" w:pos="720"/>
          <w:tab w:val="left" w:pos="993"/>
          <w:tab w:val="left" w:pos="1206"/>
        </w:tabs>
        <w:ind w:left="0" w:firstLine="720"/>
        <w:rPr>
          <w:szCs w:val="28"/>
        </w:rPr>
      </w:pPr>
      <w:r w:rsidRPr="00B13014">
        <w:rPr>
          <w:szCs w:val="28"/>
        </w:rPr>
        <w:t>Инструкция о порядке проведения экспертизы ценности и передачи на постоянное хранение документов в электронном виде и информационных ресурсов:</w:t>
      </w:r>
      <w:r>
        <w:rPr>
          <w:szCs w:val="28"/>
        </w:rPr>
        <w:t xml:space="preserve"> </w:t>
      </w:r>
      <w:r w:rsidRPr="00B13014">
        <w:rPr>
          <w:szCs w:val="28"/>
        </w:rPr>
        <w:t>утверждена постановлением Министерства юстиции Республики Бе</w:t>
      </w:r>
      <w:r>
        <w:rPr>
          <w:szCs w:val="28"/>
        </w:rPr>
        <w:t>ларусь от 11 мая 2012 г. № 121. //</w:t>
      </w:r>
      <w:r w:rsidRPr="00B13014">
        <w:rPr>
          <w:szCs w:val="28"/>
        </w:rPr>
        <w:t> Национальный реестр правовых актов Республики Беларусь, 2012 г., № 58, 8/25571</w:t>
      </w:r>
    </w:p>
    <w:p w:rsidR="00DA2122" w:rsidRPr="00B13014" w:rsidRDefault="00DA2122" w:rsidP="00DA2122">
      <w:pPr>
        <w:pStyle w:val="af1"/>
        <w:numPr>
          <w:ilvl w:val="0"/>
          <w:numId w:val="27"/>
        </w:numPr>
        <w:tabs>
          <w:tab w:val="clear" w:pos="1070"/>
          <w:tab w:val="num" w:pos="720"/>
          <w:tab w:val="left" w:pos="993"/>
          <w:tab w:val="left" w:pos="1206"/>
        </w:tabs>
        <w:ind w:left="0" w:firstLine="720"/>
        <w:rPr>
          <w:szCs w:val="28"/>
        </w:rPr>
      </w:pPr>
      <w:r w:rsidRPr="00B13014">
        <w:rPr>
          <w:szCs w:val="28"/>
        </w:rPr>
        <w:t>Инструкция по делопроизводству в государственных органах, иных организациях [Электронный ресурс] : утв. Постановлением М-ва юстиции Респ. Беларусь, 19 янв. 2009 г., № 4 (в ред. От 18.08.2017) // КонсультантПлюс: Беларусь. Технолог</w:t>
      </w:r>
      <w:r w:rsidR="005171E8">
        <w:rPr>
          <w:szCs w:val="28"/>
        </w:rPr>
        <w:t>ия ПРОФ / ООО «ЮрСпектр», Нац. ц</w:t>
      </w:r>
      <w:r w:rsidRPr="00B13014">
        <w:rPr>
          <w:szCs w:val="28"/>
        </w:rPr>
        <w:t>ентр правовой информ. Респ. Беларусь. Минск, 2018.</w:t>
      </w:r>
    </w:p>
    <w:p w:rsidR="00DA2122" w:rsidRPr="00B13014" w:rsidRDefault="00DA2122" w:rsidP="00DA2122">
      <w:pPr>
        <w:pStyle w:val="af1"/>
        <w:numPr>
          <w:ilvl w:val="0"/>
          <w:numId w:val="27"/>
        </w:numPr>
        <w:tabs>
          <w:tab w:val="clear" w:pos="1070"/>
          <w:tab w:val="num" w:pos="720"/>
          <w:tab w:val="left" w:pos="993"/>
          <w:tab w:val="left" w:pos="1206"/>
        </w:tabs>
        <w:ind w:left="0" w:firstLine="720"/>
        <w:rPr>
          <w:szCs w:val="28"/>
        </w:rPr>
      </w:pPr>
      <w:r>
        <w:rPr>
          <w:szCs w:val="28"/>
        </w:rPr>
        <w:t>Ларин, М.</w:t>
      </w:r>
      <w:r w:rsidRPr="00B13014">
        <w:rPr>
          <w:szCs w:val="28"/>
        </w:rPr>
        <w:t>В. Эле</w:t>
      </w:r>
      <w:r>
        <w:rPr>
          <w:szCs w:val="28"/>
        </w:rPr>
        <w:t>ктронные документы в управлении</w:t>
      </w:r>
      <w:r w:rsidRPr="00B13014">
        <w:rPr>
          <w:szCs w:val="28"/>
        </w:rPr>
        <w:t>: науч.-метод. Пособие / М. В. Ларин, О. И. Рысков. 2-е изд., доп. М.</w:t>
      </w:r>
      <w:r>
        <w:rPr>
          <w:szCs w:val="28"/>
        </w:rPr>
        <w:t xml:space="preserve">, 2008. – </w:t>
      </w:r>
      <w:r w:rsidRPr="00B13014">
        <w:rPr>
          <w:szCs w:val="28"/>
        </w:rPr>
        <w:t>208 с</w:t>
      </w:r>
    </w:p>
    <w:p w:rsidR="00DA2122" w:rsidRPr="00B13014" w:rsidRDefault="00DA2122" w:rsidP="00DA2122">
      <w:pPr>
        <w:pStyle w:val="af1"/>
        <w:numPr>
          <w:ilvl w:val="0"/>
          <w:numId w:val="27"/>
        </w:numPr>
        <w:tabs>
          <w:tab w:val="clear" w:pos="1070"/>
          <w:tab w:val="num" w:pos="720"/>
          <w:tab w:val="left" w:pos="993"/>
          <w:tab w:val="left" w:pos="1206"/>
        </w:tabs>
        <w:ind w:left="0" w:firstLine="720"/>
        <w:rPr>
          <w:szCs w:val="28"/>
        </w:rPr>
      </w:pPr>
      <w:r w:rsidRPr="00B13014">
        <w:rPr>
          <w:szCs w:val="28"/>
        </w:rPr>
        <w:t>Методические рекомендации по организации работы с документами в электронном виде в архивах о</w:t>
      </w:r>
      <w:r>
        <w:rPr>
          <w:szCs w:val="28"/>
        </w:rPr>
        <w:t xml:space="preserve">рганизаций Республики Беларусь: </w:t>
      </w:r>
      <w:r w:rsidRPr="00B13014">
        <w:rPr>
          <w:szCs w:val="28"/>
        </w:rPr>
        <w:t>утверждены приказом директора Департамента по архивам и делопроизводству Министерства юстиции Республики Бела</w:t>
      </w:r>
      <w:r>
        <w:rPr>
          <w:szCs w:val="28"/>
        </w:rPr>
        <w:t>русь от 20 декабря 2012 г. № 37.</w:t>
      </w:r>
    </w:p>
    <w:p w:rsidR="00DA2122" w:rsidRPr="00B13014" w:rsidRDefault="00DA2122" w:rsidP="00DA2122">
      <w:pPr>
        <w:pStyle w:val="af1"/>
        <w:numPr>
          <w:ilvl w:val="0"/>
          <w:numId w:val="27"/>
        </w:numPr>
        <w:tabs>
          <w:tab w:val="clear" w:pos="1070"/>
          <w:tab w:val="num" w:pos="720"/>
          <w:tab w:val="left" w:pos="993"/>
          <w:tab w:val="left" w:pos="1206"/>
        </w:tabs>
        <w:ind w:left="0" w:firstLine="720"/>
        <w:rPr>
          <w:szCs w:val="28"/>
        </w:rPr>
      </w:pPr>
      <w:r w:rsidRPr="00B13014">
        <w:rPr>
          <w:szCs w:val="28"/>
        </w:rPr>
        <w:t>Моржало Т. Методические рекомендации по организации работы с документами в электронном виде в архивах организаций Республики Беларусь: комментарии специалиста // Архiвы i справаводства. – 2013. – № 2. – С. 83–91.</w:t>
      </w:r>
    </w:p>
    <w:p w:rsidR="00DA2122" w:rsidRPr="00B13014" w:rsidRDefault="00DA2122" w:rsidP="00DA2122">
      <w:pPr>
        <w:pStyle w:val="af1"/>
        <w:numPr>
          <w:ilvl w:val="0"/>
          <w:numId w:val="27"/>
        </w:numPr>
        <w:tabs>
          <w:tab w:val="clear" w:pos="1070"/>
          <w:tab w:val="num" w:pos="720"/>
          <w:tab w:val="left" w:pos="993"/>
          <w:tab w:val="left" w:pos="1206"/>
        </w:tabs>
        <w:ind w:left="0" w:firstLine="720"/>
        <w:rPr>
          <w:szCs w:val="28"/>
        </w:rPr>
      </w:pPr>
      <w:r w:rsidRPr="00B13014">
        <w:rPr>
          <w:szCs w:val="28"/>
        </w:rPr>
        <w:t>Носевич В. Архивисты Европы в мире информационных технологий // Архiвы i справаводства. – 2013. – № 4. – С. 98–112.</w:t>
      </w:r>
    </w:p>
    <w:p w:rsidR="00DA2122" w:rsidRPr="00B13014" w:rsidRDefault="00DA2122" w:rsidP="00DA2122">
      <w:pPr>
        <w:pStyle w:val="af1"/>
        <w:numPr>
          <w:ilvl w:val="0"/>
          <w:numId w:val="27"/>
        </w:numPr>
        <w:tabs>
          <w:tab w:val="clear" w:pos="1070"/>
          <w:tab w:val="num" w:pos="720"/>
          <w:tab w:val="left" w:pos="993"/>
          <w:tab w:val="left" w:pos="1206"/>
        </w:tabs>
        <w:ind w:left="0" w:firstLine="720"/>
        <w:rPr>
          <w:szCs w:val="28"/>
        </w:rPr>
      </w:pPr>
      <w:r w:rsidRPr="00B13014">
        <w:rPr>
          <w:szCs w:val="28"/>
        </w:rPr>
        <w:t>Носевич В. Новое в работе с документами в электронном виде // Секретарское дело. – 2015. №3. С. 8–14</w:t>
      </w:r>
      <w:r>
        <w:rPr>
          <w:szCs w:val="28"/>
        </w:rPr>
        <w:t>.</w:t>
      </w:r>
    </w:p>
    <w:p w:rsidR="00DA2122" w:rsidRPr="00B13014" w:rsidRDefault="00DA2122" w:rsidP="00DA2122">
      <w:pPr>
        <w:pStyle w:val="af1"/>
        <w:numPr>
          <w:ilvl w:val="0"/>
          <w:numId w:val="27"/>
        </w:numPr>
        <w:tabs>
          <w:tab w:val="clear" w:pos="1070"/>
          <w:tab w:val="num" w:pos="720"/>
          <w:tab w:val="left" w:pos="993"/>
          <w:tab w:val="left" w:pos="1206"/>
        </w:tabs>
        <w:ind w:left="0" w:firstLine="720"/>
        <w:rPr>
          <w:szCs w:val="28"/>
        </w:rPr>
      </w:pPr>
      <w:r w:rsidRPr="00B13014">
        <w:rPr>
          <w:szCs w:val="28"/>
        </w:rPr>
        <w:t>Носевич В. Упорядочивается терминология в сфере электронного документооборота // Архiвы i справаводства. – 2015. №6. С. 65–71</w:t>
      </w:r>
      <w:r>
        <w:rPr>
          <w:szCs w:val="28"/>
        </w:rPr>
        <w:t>.</w:t>
      </w:r>
    </w:p>
    <w:p w:rsidR="00DA2122" w:rsidRPr="00B13014" w:rsidRDefault="00DA2122" w:rsidP="00DA2122">
      <w:pPr>
        <w:pStyle w:val="af1"/>
        <w:numPr>
          <w:ilvl w:val="0"/>
          <w:numId w:val="27"/>
        </w:numPr>
        <w:tabs>
          <w:tab w:val="clear" w:pos="1070"/>
          <w:tab w:val="num" w:pos="720"/>
          <w:tab w:val="left" w:pos="993"/>
          <w:tab w:val="left" w:pos="1206"/>
        </w:tabs>
        <w:ind w:left="0" w:firstLine="720"/>
        <w:rPr>
          <w:szCs w:val="28"/>
        </w:rPr>
      </w:pPr>
      <w:r w:rsidRPr="00B13014">
        <w:rPr>
          <w:szCs w:val="28"/>
        </w:rPr>
        <w:t>Носевич В., Ковтун В. В поисках решений для долгосрочной сохранности цифровой информации: обзор международной практики// Архiвы i справаводства. – 2014. – № 1. – С. 104-114</w:t>
      </w:r>
      <w:r>
        <w:rPr>
          <w:szCs w:val="28"/>
        </w:rPr>
        <w:t>.</w:t>
      </w:r>
    </w:p>
    <w:p w:rsidR="00DA2122" w:rsidRPr="00B13014" w:rsidRDefault="00DA2122" w:rsidP="00DA2122">
      <w:pPr>
        <w:pStyle w:val="af1"/>
        <w:numPr>
          <w:ilvl w:val="0"/>
          <w:numId w:val="27"/>
        </w:numPr>
        <w:tabs>
          <w:tab w:val="clear" w:pos="1070"/>
          <w:tab w:val="num" w:pos="720"/>
          <w:tab w:val="left" w:pos="993"/>
          <w:tab w:val="left" w:pos="1206"/>
        </w:tabs>
        <w:ind w:left="0" w:firstLine="720"/>
        <w:rPr>
          <w:szCs w:val="28"/>
        </w:rPr>
      </w:pPr>
      <w:r w:rsidRPr="00B13014">
        <w:rPr>
          <w:szCs w:val="28"/>
        </w:rPr>
        <w:t>Об архивном деле и делопроизводстве в Республик</w:t>
      </w:r>
      <w:r>
        <w:rPr>
          <w:szCs w:val="28"/>
        </w:rPr>
        <w:t>е Беларусь [Электронный ресурс]</w:t>
      </w:r>
      <w:r w:rsidRPr="00B13014">
        <w:rPr>
          <w:szCs w:val="28"/>
        </w:rPr>
        <w:t xml:space="preserve">: Закон Респ. Беларусь, 25 нояб. 2011 г., № 323-З // КонсультантПлюс. Беларусь. Технология ПРОФ / ООО «ЮрСпектр», Нац. </w:t>
      </w:r>
      <w:r w:rsidR="005171E8">
        <w:rPr>
          <w:szCs w:val="28"/>
        </w:rPr>
        <w:t>ц</w:t>
      </w:r>
      <w:r w:rsidRPr="00B13014">
        <w:rPr>
          <w:szCs w:val="28"/>
        </w:rPr>
        <w:t xml:space="preserve">ентр правовой информ. Респ. Беларусь. Минск, 2018. </w:t>
      </w:r>
    </w:p>
    <w:p w:rsidR="00DA2122" w:rsidRPr="00B13014" w:rsidRDefault="00DA2122" w:rsidP="00DA2122">
      <w:pPr>
        <w:pStyle w:val="af1"/>
        <w:numPr>
          <w:ilvl w:val="0"/>
          <w:numId w:val="27"/>
        </w:numPr>
        <w:tabs>
          <w:tab w:val="clear" w:pos="1070"/>
          <w:tab w:val="num" w:pos="720"/>
          <w:tab w:val="left" w:pos="993"/>
          <w:tab w:val="left" w:pos="1206"/>
        </w:tabs>
        <w:ind w:left="0" w:firstLine="720"/>
        <w:rPr>
          <w:szCs w:val="28"/>
        </w:rPr>
      </w:pPr>
      <w:r w:rsidRPr="00B13014">
        <w:rPr>
          <w:szCs w:val="28"/>
        </w:rPr>
        <w:t>Об информации, информатизации и защите и</w:t>
      </w:r>
      <w:r>
        <w:rPr>
          <w:szCs w:val="28"/>
        </w:rPr>
        <w:t>нформации [Электронный ресурс]</w:t>
      </w:r>
      <w:r w:rsidRPr="00B13014">
        <w:rPr>
          <w:szCs w:val="28"/>
        </w:rPr>
        <w:t xml:space="preserve">: Закон Респ. Беларусь, 10 нояб. 2008 г., № 455-З // КонсультантПлюс: Беларусь. Технология ПРОФ / ООО «ЮрСпектр», Нац. </w:t>
      </w:r>
      <w:r w:rsidR="005171E8">
        <w:rPr>
          <w:szCs w:val="28"/>
        </w:rPr>
        <w:t>ц</w:t>
      </w:r>
      <w:r w:rsidRPr="00B13014">
        <w:rPr>
          <w:szCs w:val="28"/>
        </w:rPr>
        <w:t xml:space="preserve">ентр правовой информ. Респ. Беларусь. Минск, 2018. </w:t>
      </w:r>
    </w:p>
    <w:p w:rsidR="00DA2122" w:rsidRDefault="00DA2122" w:rsidP="005171E8">
      <w:pPr>
        <w:pStyle w:val="af1"/>
        <w:numPr>
          <w:ilvl w:val="0"/>
          <w:numId w:val="27"/>
        </w:numPr>
        <w:tabs>
          <w:tab w:val="clear" w:pos="1070"/>
          <w:tab w:val="num" w:pos="720"/>
          <w:tab w:val="left" w:pos="993"/>
          <w:tab w:val="left" w:pos="1206"/>
        </w:tabs>
        <w:ind w:left="0" w:firstLine="720"/>
        <w:rPr>
          <w:szCs w:val="28"/>
        </w:rPr>
      </w:pPr>
      <w:r w:rsidRPr="00B13014">
        <w:rPr>
          <w:szCs w:val="28"/>
        </w:rPr>
        <w:t>Об электронном документе и электронной цифровой подпис</w:t>
      </w:r>
      <w:r>
        <w:rPr>
          <w:szCs w:val="28"/>
        </w:rPr>
        <w:t>и [Электронный ресурс]</w:t>
      </w:r>
      <w:r w:rsidRPr="00B13014">
        <w:rPr>
          <w:szCs w:val="28"/>
        </w:rPr>
        <w:t xml:space="preserve">: Закон Респ. Беларусь, 28 дек. 2009 г., № 113-З // Консультант Плюс: Беларусь. Технология ПРОФ / ООО «ЮрСпектр», Нац. </w:t>
      </w:r>
      <w:r w:rsidR="005171E8">
        <w:rPr>
          <w:szCs w:val="28"/>
        </w:rPr>
        <w:t>ц</w:t>
      </w:r>
      <w:r w:rsidRPr="00B13014">
        <w:rPr>
          <w:szCs w:val="28"/>
        </w:rPr>
        <w:t xml:space="preserve">ентр правовой информ. Респ. Беларусь. Минск, 2018. </w:t>
      </w:r>
    </w:p>
    <w:p w:rsidR="00DA2122" w:rsidRDefault="00DA2122" w:rsidP="005171E8">
      <w:pPr>
        <w:pStyle w:val="af1"/>
        <w:numPr>
          <w:ilvl w:val="0"/>
          <w:numId w:val="27"/>
        </w:numPr>
        <w:tabs>
          <w:tab w:val="clear" w:pos="1070"/>
          <w:tab w:val="num" w:pos="720"/>
          <w:tab w:val="left" w:pos="993"/>
          <w:tab w:val="left" w:pos="1206"/>
        </w:tabs>
        <w:ind w:left="0" w:firstLine="720"/>
        <w:rPr>
          <w:szCs w:val="28"/>
        </w:rPr>
      </w:pPr>
      <w:r w:rsidRPr="00DA2122">
        <w:rPr>
          <w:szCs w:val="28"/>
        </w:rPr>
        <w:t>Русина Ю.А. От машиночитаемых к электронным документам: развитие понятия // Документ в парадигме междисциплинарного подхода: материалы 65 Второй Всероссийской научно–практической конференции. Томск: Томский государственный университет, – 2006. – С. 44–45.</w:t>
      </w:r>
    </w:p>
    <w:p w:rsidR="00DA2122" w:rsidRDefault="00DA2122" w:rsidP="00DA2122">
      <w:pPr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936731" w:rsidRPr="00936731" w:rsidRDefault="00936731" w:rsidP="00936731">
      <w:pPr>
        <w:jc w:val="center"/>
        <w:rPr>
          <w:b/>
          <w:sz w:val="28"/>
          <w:szCs w:val="28"/>
        </w:rPr>
      </w:pPr>
      <w:r w:rsidRPr="00936731">
        <w:rPr>
          <w:b/>
          <w:sz w:val="28"/>
          <w:szCs w:val="28"/>
        </w:rPr>
        <w:t>Методические рекомендации по организации и выполнению самостоятельной работы обучающихся по учебной дисциплине</w:t>
      </w:r>
    </w:p>
    <w:p w:rsidR="00936731" w:rsidRPr="00936731" w:rsidRDefault="00936731" w:rsidP="00936731">
      <w:pPr>
        <w:rPr>
          <w:sz w:val="28"/>
          <w:szCs w:val="28"/>
        </w:rPr>
      </w:pPr>
    </w:p>
    <w:p w:rsidR="00936731" w:rsidRPr="00936731" w:rsidRDefault="00936731" w:rsidP="00936731">
      <w:pPr>
        <w:ind w:firstLine="720"/>
        <w:jc w:val="both"/>
        <w:rPr>
          <w:sz w:val="28"/>
          <w:szCs w:val="28"/>
        </w:rPr>
      </w:pPr>
      <w:r w:rsidRPr="00936731">
        <w:rPr>
          <w:sz w:val="28"/>
          <w:szCs w:val="28"/>
        </w:rPr>
        <w:t xml:space="preserve">Важную роль в изучении дисциплины играет самостоятельная работа студентов, которая предусматривает </w:t>
      </w:r>
      <w:r>
        <w:rPr>
          <w:sz w:val="28"/>
          <w:szCs w:val="28"/>
        </w:rPr>
        <w:t>прохождение тестирования</w:t>
      </w:r>
      <w:r w:rsidRPr="00936731">
        <w:rPr>
          <w:sz w:val="28"/>
          <w:szCs w:val="28"/>
        </w:rPr>
        <w:t>, сдачу промежуточных зачетов, выполнение лабораторных работ, учебно-исследовательских заданий разного уровня сложности, ознакомление с учебной, учебно-методической и научной литературой и т.д.</w:t>
      </w:r>
    </w:p>
    <w:p w:rsidR="00936731" w:rsidRPr="00936731" w:rsidRDefault="00936731" w:rsidP="00936731">
      <w:pPr>
        <w:ind w:firstLine="720"/>
        <w:jc w:val="both"/>
        <w:rPr>
          <w:sz w:val="28"/>
          <w:szCs w:val="28"/>
        </w:rPr>
      </w:pPr>
      <w:r w:rsidRPr="00936731">
        <w:rPr>
          <w:sz w:val="28"/>
          <w:szCs w:val="28"/>
        </w:rPr>
        <w:t>Текущий и заключительный контроль по дисциплине осуществляются с использованием организационных форм и количественных показателей контроля, закрепленных в соответствии с действующей системой оценки успеваемости студентов.</w:t>
      </w:r>
    </w:p>
    <w:p w:rsidR="00936731" w:rsidRPr="00936731" w:rsidRDefault="00936731" w:rsidP="00936731">
      <w:pPr>
        <w:ind w:firstLine="709"/>
        <w:jc w:val="both"/>
        <w:rPr>
          <w:sz w:val="28"/>
          <w:szCs w:val="28"/>
        </w:rPr>
      </w:pPr>
      <w:r w:rsidRPr="00936731">
        <w:rPr>
          <w:sz w:val="28"/>
          <w:szCs w:val="28"/>
        </w:rPr>
        <w:t>В числе педагогических методик и технологий преподавания дисциплины, способствующих вовлечению студентов в поиск и управление знаниями, приобретению опыта самостоятельного решения задач, следует выделить: технологии модульного, активного обучения и учебно-исследовательской деятельности. С целью обеспечения изучения дисциплины, формирования профессиональных компетенций</w:t>
      </w:r>
      <w:r w:rsidRPr="00936731">
        <w:rPr>
          <w:sz w:val="20"/>
          <w:szCs w:val="20"/>
        </w:rPr>
        <w:t xml:space="preserve"> </w:t>
      </w:r>
      <w:r w:rsidRPr="00936731">
        <w:rPr>
          <w:sz w:val="28"/>
          <w:szCs w:val="28"/>
        </w:rPr>
        <w:t xml:space="preserve">необходимо обратить внимание на использование учебно-методических комплексов. С целью активизации познавательной деятельности студентов рекомендуется разработать систему </w:t>
      </w:r>
      <w:r>
        <w:rPr>
          <w:sz w:val="28"/>
          <w:szCs w:val="28"/>
        </w:rPr>
        <w:t xml:space="preserve">творческих </w:t>
      </w:r>
      <w:r w:rsidRPr="00936731">
        <w:rPr>
          <w:sz w:val="28"/>
          <w:szCs w:val="28"/>
        </w:rPr>
        <w:t>дополнительных заданий, что будет способствовать закреплению навыков работы с программным обеспечением.</w:t>
      </w:r>
    </w:p>
    <w:p w:rsidR="00936731" w:rsidRDefault="00936731" w:rsidP="00DA2122">
      <w:pPr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343904" w:rsidRPr="00D019C6" w:rsidRDefault="00343904" w:rsidP="00DA2122">
      <w:pPr>
        <w:jc w:val="center"/>
        <w:rPr>
          <w:b/>
          <w:sz w:val="28"/>
          <w:szCs w:val="28"/>
        </w:rPr>
      </w:pPr>
      <w:r w:rsidRPr="00D019C6">
        <w:rPr>
          <w:b/>
          <w:sz w:val="28"/>
          <w:szCs w:val="28"/>
        </w:rPr>
        <w:t>Перечень рекомендуемых средств диагностики</w:t>
      </w:r>
    </w:p>
    <w:p w:rsidR="00343904" w:rsidRDefault="00343904" w:rsidP="00343904">
      <w:pPr>
        <w:pStyle w:val="p17"/>
        <w:spacing w:before="0" w:beforeAutospacing="0" w:after="0" w:afterAutospacing="0"/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</w:t>
      </w:r>
      <w:r w:rsidRPr="007F72A1">
        <w:rPr>
          <w:sz w:val="28"/>
          <w:szCs w:val="28"/>
          <w:lang w:val="be-BY"/>
        </w:rPr>
        <w:t>редств</w:t>
      </w:r>
      <w:r>
        <w:rPr>
          <w:sz w:val="28"/>
          <w:szCs w:val="28"/>
          <w:lang w:val="be-BY"/>
        </w:rPr>
        <w:t>ами</w:t>
      </w:r>
      <w:r w:rsidRPr="007F72A1">
        <w:rPr>
          <w:sz w:val="28"/>
          <w:szCs w:val="28"/>
          <w:lang w:val="be-BY"/>
        </w:rPr>
        <w:t xml:space="preserve"> диагностики усвоения знаний и овладения необходимыми </w:t>
      </w:r>
      <w:r>
        <w:rPr>
          <w:sz w:val="28"/>
          <w:szCs w:val="28"/>
          <w:lang w:val="be-BY"/>
        </w:rPr>
        <w:t>компетенциями</w:t>
      </w:r>
      <w:r w:rsidRPr="007F72A1">
        <w:rPr>
          <w:sz w:val="28"/>
          <w:szCs w:val="28"/>
          <w:lang w:val="be-BY"/>
        </w:rPr>
        <w:t xml:space="preserve"> по </w:t>
      </w:r>
      <w:r>
        <w:rPr>
          <w:sz w:val="28"/>
          <w:szCs w:val="28"/>
          <w:lang w:val="be-BY"/>
        </w:rPr>
        <w:t xml:space="preserve">учебной </w:t>
      </w:r>
      <w:r w:rsidRPr="007F72A1">
        <w:rPr>
          <w:sz w:val="28"/>
          <w:szCs w:val="28"/>
          <w:lang w:val="be-BY"/>
        </w:rPr>
        <w:t xml:space="preserve">дисциплине </w:t>
      </w:r>
      <w:r w:rsidRPr="007F72A1">
        <w:rPr>
          <w:sz w:val="28"/>
          <w:szCs w:val="28"/>
        </w:rPr>
        <w:t>явля</w:t>
      </w:r>
      <w:r>
        <w:rPr>
          <w:sz w:val="28"/>
          <w:szCs w:val="28"/>
        </w:rPr>
        <w:t>ю</w:t>
      </w:r>
      <w:r w:rsidRPr="007F72A1">
        <w:rPr>
          <w:sz w:val="28"/>
          <w:szCs w:val="28"/>
        </w:rPr>
        <w:t>тся</w:t>
      </w:r>
      <w:r>
        <w:rPr>
          <w:sz w:val="28"/>
          <w:szCs w:val="28"/>
        </w:rPr>
        <w:t>:</w:t>
      </w:r>
      <w:r w:rsidRPr="007F72A1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проверка заданий, выполняемых в рамках </w:t>
      </w:r>
      <w:r w:rsidR="005171E8">
        <w:rPr>
          <w:sz w:val="28"/>
          <w:szCs w:val="28"/>
          <w:lang w:val="be-BY"/>
        </w:rPr>
        <w:t>семинарских</w:t>
      </w:r>
      <w:r w:rsidR="00936731">
        <w:rPr>
          <w:sz w:val="28"/>
          <w:szCs w:val="28"/>
          <w:lang w:val="be-BY"/>
        </w:rPr>
        <w:t xml:space="preserve"> занятий</w:t>
      </w:r>
      <w:r>
        <w:rPr>
          <w:sz w:val="28"/>
          <w:szCs w:val="28"/>
          <w:lang w:val="be-BY"/>
        </w:rPr>
        <w:t xml:space="preserve">, в рамках выполнения заданий (репродуктивных, реконструктивных, вариативных) </w:t>
      </w:r>
      <w:r w:rsidR="00936731">
        <w:rPr>
          <w:sz w:val="28"/>
          <w:szCs w:val="28"/>
          <w:lang w:val="be-BY"/>
        </w:rPr>
        <w:t>управляемой</w:t>
      </w:r>
      <w:r>
        <w:rPr>
          <w:sz w:val="28"/>
          <w:szCs w:val="28"/>
          <w:lang w:val="be-BY"/>
        </w:rPr>
        <w:t xml:space="preserve"> самостоятльной работы в личных папках студентов на сервере локальной сети факультета; проведение тестирования (средствами систем </w:t>
      </w:r>
      <w:r>
        <w:rPr>
          <w:sz w:val="28"/>
          <w:szCs w:val="28"/>
        </w:rPr>
        <w:t xml:space="preserve">электронного </w:t>
      </w:r>
      <w:r>
        <w:rPr>
          <w:sz w:val="28"/>
          <w:szCs w:val="28"/>
          <w:lang w:val="be-BY"/>
        </w:rPr>
        <w:t xml:space="preserve">обучения, </w:t>
      </w:r>
      <w:r w:rsidRPr="00EE2450">
        <w:rPr>
          <w:sz w:val="28"/>
          <w:szCs w:val="28"/>
        </w:rPr>
        <w:t>сетевых образовательных платформ</w:t>
      </w:r>
      <w:r>
        <w:rPr>
          <w:sz w:val="28"/>
          <w:szCs w:val="28"/>
        </w:rPr>
        <w:t xml:space="preserve"> и т.п.); </w:t>
      </w:r>
      <w:r>
        <w:rPr>
          <w:sz w:val="28"/>
          <w:szCs w:val="28"/>
          <w:lang w:val="be-BY"/>
        </w:rPr>
        <w:t xml:space="preserve">дискуссия и устные опросы на лекционных занятиях. </w:t>
      </w:r>
    </w:p>
    <w:p w:rsidR="00343904" w:rsidRDefault="00343904" w:rsidP="00343904">
      <w:pPr>
        <w:pStyle w:val="p17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sz w:val="28"/>
          <w:szCs w:val="28"/>
          <w:lang w:val="be-BY"/>
        </w:rPr>
        <w:t>Д</w:t>
      </w:r>
      <w:r w:rsidRPr="00F25158">
        <w:rPr>
          <w:sz w:val="28"/>
          <w:szCs w:val="28"/>
          <w:lang w:val="be-BY"/>
        </w:rPr>
        <w:t xml:space="preserve">ля диагностики </w:t>
      </w:r>
      <w:r>
        <w:rPr>
          <w:sz w:val="28"/>
          <w:szCs w:val="28"/>
          <w:lang w:val="be-BY"/>
        </w:rPr>
        <w:t xml:space="preserve">могут </w:t>
      </w:r>
      <w:r w:rsidRPr="00F25158">
        <w:rPr>
          <w:sz w:val="28"/>
          <w:szCs w:val="28"/>
          <w:lang w:val="be-BY"/>
        </w:rPr>
        <w:t>использ</w:t>
      </w:r>
      <w:r>
        <w:rPr>
          <w:sz w:val="28"/>
          <w:szCs w:val="28"/>
          <w:lang w:val="be-BY"/>
        </w:rPr>
        <w:t xml:space="preserve">оваться </w:t>
      </w:r>
      <w:r w:rsidRPr="00F25158">
        <w:rPr>
          <w:sz w:val="28"/>
          <w:szCs w:val="28"/>
          <w:lang w:val="be-BY"/>
        </w:rPr>
        <w:t xml:space="preserve">фронтальный </w:t>
      </w:r>
      <w:r>
        <w:rPr>
          <w:sz w:val="28"/>
          <w:szCs w:val="28"/>
          <w:lang w:val="be-BY"/>
        </w:rPr>
        <w:t xml:space="preserve">и выборочный </w:t>
      </w:r>
      <w:r w:rsidRPr="00F25158">
        <w:rPr>
          <w:sz w:val="28"/>
          <w:szCs w:val="28"/>
          <w:lang w:val="be-BY"/>
        </w:rPr>
        <w:t xml:space="preserve">опрос </w:t>
      </w:r>
      <w:r>
        <w:rPr>
          <w:sz w:val="28"/>
          <w:szCs w:val="28"/>
          <w:lang w:val="be-BY"/>
        </w:rPr>
        <w:t>на лекциях,</w:t>
      </w:r>
      <w:r w:rsidRPr="00AA4681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консультации, в т.ч. и с использованием электронной почты;</w:t>
      </w:r>
      <w:r w:rsidRPr="00F25158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собеседование.</w:t>
      </w:r>
      <w:r w:rsidRPr="0005439E">
        <w:rPr>
          <w:sz w:val="28"/>
          <w:szCs w:val="28"/>
          <w:lang w:val="be-BY"/>
        </w:rPr>
        <w:t xml:space="preserve"> </w:t>
      </w:r>
    </w:p>
    <w:p w:rsidR="002C4B02" w:rsidRPr="009D2874" w:rsidRDefault="002C4B02" w:rsidP="00343904">
      <w:pPr>
        <w:jc w:val="both"/>
        <w:rPr>
          <w:spacing w:val="-2"/>
          <w:sz w:val="28"/>
          <w:szCs w:val="28"/>
        </w:rPr>
      </w:pPr>
    </w:p>
    <w:sectPr w:rsidR="002C4B02" w:rsidRPr="009D2874" w:rsidSect="00741996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405" w:rsidRDefault="00890405" w:rsidP="00D20675">
      <w:r>
        <w:separator/>
      </w:r>
    </w:p>
  </w:endnote>
  <w:endnote w:type="continuationSeparator" w:id="0">
    <w:p w:rsidR="00890405" w:rsidRDefault="00890405" w:rsidP="00D2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405" w:rsidRDefault="00890405" w:rsidP="00D20675">
      <w:r>
        <w:separator/>
      </w:r>
    </w:p>
  </w:footnote>
  <w:footnote w:type="continuationSeparator" w:id="0">
    <w:p w:rsidR="00890405" w:rsidRDefault="00890405" w:rsidP="00D20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8116191"/>
      <w:docPartObj>
        <w:docPartGallery w:val="Page Numbers (Top of Page)"/>
        <w:docPartUnique/>
      </w:docPartObj>
    </w:sdtPr>
    <w:sdtEndPr/>
    <w:sdtContent>
      <w:p w:rsidR="00741996" w:rsidRDefault="00C01709">
        <w:pPr>
          <w:pStyle w:val="a8"/>
          <w:jc w:val="center"/>
        </w:pPr>
        <w:r>
          <w:fldChar w:fldCharType="begin"/>
        </w:r>
        <w:r w:rsidR="00741996">
          <w:instrText>PAGE   \* MERGEFORMAT</w:instrText>
        </w:r>
        <w:r>
          <w:fldChar w:fldCharType="separate"/>
        </w:r>
        <w:r w:rsidR="0006768D">
          <w:rPr>
            <w:noProof/>
          </w:rPr>
          <w:t>11</w:t>
        </w:r>
        <w:r>
          <w:fldChar w:fldCharType="end"/>
        </w:r>
      </w:p>
    </w:sdtContent>
  </w:sdt>
  <w:p w:rsidR="00370139" w:rsidRDefault="00370139" w:rsidP="00EB68C7">
    <w:pPr>
      <w:pStyle w:val="a8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6C6"/>
    <w:multiLevelType w:val="hybridMultilevel"/>
    <w:tmpl w:val="82129620"/>
    <w:lvl w:ilvl="0" w:tplc="B4FA890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BD6EB8"/>
    <w:multiLevelType w:val="hybridMultilevel"/>
    <w:tmpl w:val="D466D788"/>
    <w:lvl w:ilvl="0" w:tplc="F41684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0267D1"/>
    <w:multiLevelType w:val="multilevel"/>
    <w:tmpl w:val="A11402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60D12B5"/>
    <w:multiLevelType w:val="hybridMultilevel"/>
    <w:tmpl w:val="BAA01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8A5F6A"/>
    <w:multiLevelType w:val="hybridMultilevel"/>
    <w:tmpl w:val="74101F12"/>
    <w:lvl w:ilvl="0" w:tplc="B3264D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BD4C96"/>
    <w:multiLevelType w:val="hybridMultilevel"/>
    <w:tmpl w:val="B9126E5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282925"/>
    <w:multiLevelType w:val="hybridMultilevel"/>
    <w:tmpl w:val="51C6A218"/>
    <w:lvl w:ilvl="0" w:tplc="737A8346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224610AF"/>
    <w:multiLevelType w:val="hybridMultilevel"/>
    <w:tmpl w:val="5EBA8B14"/>
    <w:lvl w:ilvl="0" w:tplc="63F40E0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3F93066"/>
    <w:multiLevelType w:val="hybridMultilevel"/>
    <w:tmpl w:val="E2A2DCB4"/>
    <w:lvl w:ilvl="0" w:tplc="04190005">
      <w:start w:val="1"/>
      <w:numFmt w:val="bullet"/>
      <w:lvlText w:val=""/>
      <w:lvlJc w:val="left"/>
      <w:pPr>
        <w:tabs>
          <w:tab w:val="num" w:pos="1082"/>
        </w:tabs>
        <w:ind w:left="1082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9">
    <w:nsid w:val="27F5229A"/>
    <w:multiLevelType w:val="hybridMultilevel"/>
    <w:tmpl w:val="9976D3C0"/>
    <w:lvl w:ilvl="0" w:tplc="3EE690E6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EF07C8"/>
    <w:multiLevelType w:val="hybridMultilevel"/>
    <w:tmpl w:val="45621D5A"/>
    <w:lvl w:ilvl="0" w:tplc="B3264D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F15772"/>
    <w:multiLevelType w:val="hybridMultilevel"/>
    <w:tmpl w:val="FF04C9AA"/>
    <w:lvl w:ilvl="0" w:tplc="63F40E06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8D363D"/>
    <w:multiLevelType w:val="hybridMultilevel"/>
    <w:tmpl w:val="45122DD4"/>
    <w:lvl w:ilvl="0" w:tplc="978EA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074F57"/>
    <w:multiLevelType w:val="hybridMultilevel"/>
    <w:tmpl w:val="E64224FC"/>
    <w:lvl w:ilvl="0" w:tplc="B4FA890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4F7FE5"/>
    <w:multiLevelType w:val="hybridMultilevel"/>
    <w:tmpl w:val="8FC4EDA8"/>
    <w:lvl w:ilvl="0" w:tplc="FA2E41D4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1C15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8C874F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AF31AB6"/>
    <w:multiLevelType w:val="hybridMultilevel"/>
    <w:tmpl w:val="EA58B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626340">
      <w:start w:val="1"/>
      <w:numFmt w:val="bullet"/>
      <w:lvlText w:val=""/>
      <w:legacy w:legacy="1" w:legacySpace="360" w:legacyIndent="283"/>
      <w:lvlJc w:val="left"/>
      <w:pPr>
        <w:ind w:left="1363" w:hanging="28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7A29BE"/>
    <w:multiLevelType w:val="hybridMultilevel"/>
    <w:tmpl w:val="52805AA6"/>
    <w:lvl w:ilvl="0" w:tplc="535441DE">
      <w:start w:val="1"/>
      <w:numFmt w:val="bullet"/>
      <w:lvlText w:val="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562E65D6"/>
    <w:multiLevelType w:val="hybridMultilevel"/>
    <w:tmpl w:val="3766CDE6"/>
    <w:lvl w:ilvl="0" w:tplc="29FAE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646E4E"/>
    <w:multiLevelType w:val="hybridMultilevel"/>
    <w:tmpl w:val="5290F13C"/>
    <w:lvl w:ilvl="0" w:tplc="69E293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FA2E41D4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43921A1"/>
    <w:multiLevelType w:val="hybridMultilevel"/>
    <w:tmpl w:val="70609F42"/>
    <w:lvl w:ilvl="0" w:tplc="402A208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68D211B4"/>
    <w:multiLevelType w:val="multilevel"/>
    <w:tmpl w:val="C124F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276FFB"/>
    <w:multiLevelType w:val="hybridMultilevel"/>
    <w:tmpl w:val="7710301A"/>
    <w:lvl w:ilvl="0" w:tplc="69E2938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FA2E41D4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FDF1607"/>
    <w:multiLevelType w:val="hybridMultilevel"/>
    <w:tmpl w:val="9328D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E8612D"/>
    <w:multiLevelType w:val="hybridMultilevel"/>
    <w:tmpl w:val="18863CF4"/>
    <w:lvl w:ilvl="0" w:tplc="DA72F94E">
      <w:start w:val="1"/>
      <w:numFmt w:val="bullet"/>
      <w:lvlText w:val=""/>
      <w:lvlJc w:val="left"/>
      <w:pPr>
        <w:tabs>
          <w:tab w:val="num" w:pos="1082"/>
        </w:tabs>
        <w:ind w:left="1082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26">
    <w:nsid w:val="7C6D3ED6"/>
    <w:multiLevelType w:val="hybridMultilevel"/>
    <w:tmpl w:val="97C25AC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25"/>
  </w:num>
  <w:num w:numId="4">
    <w:abstractNumId w:val="15"/>
  </w:num>
  <w:num w:numId="5">
    <w:abstractNumId w:val="16"/>
  </w:num>
  <w:num w:numId="6">
    <w:abstractNumId w:val="17"/>
  </w:num>
  <w:num w:numId="7">
    <w:abstractNumId w:val="2"/>
  </w:num>
  <w:num w:numId="8">
    <w:abstractNumId w:val="18"/>
  </w:num>
  <w:num w:numId="9">
    <w:abstractNumId w:val="21"/>
  </w:num>
  <w:num w:numId="10">
    <w:abstractNumId w:val="4"/>
  </w:num>
  <w:num w:numId="11">
    <w:abstractNumId w:val="24"/>
  </w:num>
  <w:num w:numId="12">
    <w:abstractNumId w:val="7"/>
  </w:num>
  <w:num w:numId="13">
    <w:abstractNumId w:val="10"/>
  </w:num>
  <w:num w:numId="14">
    <w:abstractNumId w:val="11"/>
  </w:num>
  <w:num w:numId="15">
    <w:abstractNumId w:val="5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6"/>
  </w:num>
  <w:num w:numId="20">
    <w:abstractNumId w:val="6"/>
  </w:num>
  <w:num w:numId="21">
    <w:abstractNumId w:val="1"/>
  </w:num>
  <w:num w:numId="22">
    <w:abstractNumId w:val="3"/>
  </w:num>
  <w:num w:numId="23">
    <w:abstractNumId w:val="22"/>
  </w:num>
  <w:num w:numId="24">
    <w:abstractNumId w:val="19"/>
  </w:num>
  <w:num w:numId="25">
    <w:abstractNumId w:val="20"/>
  </w:num>
  <w:num w:numId="26">
    <w:abstractNumId w:val="14"/>
  </w:num>
  <w:num w:numId="27">
    <w:abstractNumId w:val="23"/>
  </w:num>
  <w:num w:numId="28">
    <w:abstractNumId w:val="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4A18"/>
    <w:rsid w:val="00011A02"/>
    <w:rsid w:val="00016283"/>
    <w:rsid w:val="0004202F"/>
    <w:rsid w:val="00054431"/>
    <w:rsid w:val="0006768D"/>
    <w:rsid w:val="00072E62"/>
    <w:rsid w:val="00091477"/>
    <w:rsid w:val="000A3736"/>
    <w:rsid w:val="000B0F84"/>
    <w:rsid w:val="000C2B86"/>
    <w:rsid w:val="000D1BEC"/>
    <w:rsid w:val="000D2113"/>
    <w:rsid w:val="000D43FC"/>
    <w:rsid w:val="000D7F18"/>
    <w:rsid w:val="000F2F71"/>
    <w:rsid w:val="000F3F6F"/>
    <w:rsid w:val="000F59AF"/>
    <w:rsid w:val="001258E0"/>
    <w:rsid w:val="00126C4B"/>
    <w:rsid w:val="001406D7"/>
    <w:rsid w:val="001436F6"/>
    <w:rsid w:val="00154E09"/>
    <w:rsid w:val="001622DF"/>
    <w:rsid w:val="0016239D"/>
    <w:rsid w:val="00195FEB"/>
    <w:rsid w:val="001A488E"/>
    <w:rsid w:val="001A72FF"/>
    <w:rsid w:val="001B3645"/>
    <w:rsid w:val="001C1284"/>
    <w:rsid w:val="001C153E"/>
    <w:rsid w:val="001D5BBE"/>
    <w:rsid w:val="001D73BA"/>
    <w:rsid w:val="002000F5"/>
    <w:rsid w:val="0021469D"/>
    <w:rsid w:val="002246BD"/>
    <w:rsid w:val="00242A76"/>
    <w:rsid w:val="0025067E"/>
    <w:rsid w:val="002534DC"/>
    <w:rsid w:val="00274EAE"/>
    <w:rsid w:val="00275D16"/>
    <w:rsid w:val="00280871"/>
    <w:rsid w:val="00291E62"/>
    <w:rsid w:val="002A2C8D"/>
    <w:rsid w:val="002B2D87"/>
    <w:rsid w:val="002C4B02"/>
    <w:rsid w:val="002C5A52"/>
    <w:rsid w:val="002D2967"/>
    <w:rsid w:val="002E261B"/>
    <w:rsid w:val="002E64E2"/>
    <w:rsid w:val="002E73F2"/>
    <w:rsid w:val="00317CDA"/>
    <w:rsid w:val="00331C85"/>
    <w:rsid w:val="0033384F"/>
    <w:rsid w:val="00343904"/>
    <w:rsid w:val="003466FE"/>
    <w:rsid w:val="0035211A"/>
    <w:rsid w:val="00365988"/>
    <w:rsid w:val="003669CC"/>
    <w:rsid w:val="00367235"/>
    <w:rsid w:val="00370139"/>
    <w:rsid w:val="0037022B"/>
    <w:rsid w:val="003723A6"/>
    <w:rsid w:val="003746DD"/>
    <w:rsid w:val="00374A18"/>
    <w:rsid w:val="003832A2"/>
    <w:rsid w:val="00393DCD"/>
    <w:rsid w:val="0039504E"/>
    <w:rsid w:val="003A1438"/>
    <w:rsid w:val="003C7522"/>
    <w:rsid w:val="003D4A59"/>
    <w:rsid w:val="003E29D7"/>
    <w:rsid w:val="003F11CB"/>
    <w:rsid w:val="003F49C7"/>
    <w:rsid w:val="0040541B"/>
    <w:rsid w:val="00426476"/>
    <w:rsid w:val="004372B1"/>
    <w:rsid w:val="004445C6"/>
    <w:rsid w:val="00453AED"/>
    <w:rsid w:val="00460E5B"/>
    <w:rsid w:val="00467D55"/>
    <w:rsid w:val="00472ABD"/>
    <w:rsid w:val="00477044"/>
    <w:rsid w:val="00481600"/>
    <w:rsid w:val="00486C38"/>
    <w:rsid w:val="00487BBA"/>
    <w:rsid w:val="004A2A3E"/>
    <w:rsid w:val="004A7B06"/>
    <w:rsid w:val="004B153F"/>
    <w:rsid w:val="004F65B8"/>
    <w:rsid w:val="004F751F"/>
    <w:rsid w:val="00514143"/>
    <w:rsid w:val="005171E8"/>
    <w:rsid w:val="00521D23"/>
    <w:rsid w:val="0052350D"/>
    <w:rsid w:val="00537E7F"/>
    <w:rsid w:val="00544932"/>
    <w:rsid w:val="0054585D"/>
    <w:rsid w:val="00551D45"/>
    <w:rsid w:val="005623CB"/>
    <w:rsid w:val="00577971"/>
    <w:rsid w:val="005822AB"/>
    <w:rsid w:val="0059022F"/>
    <w:rsid w:val="005A6FD9"/>
    <w:rsid w:val="005B2F44"/>
    <w:rsid w:val="005C592D"/>
    <w:rsid w:val="005E43B0"/>
    <w:rsid w:val="005F456F"/>
    <w:rsid w:val="00613A10"/>
    <w:rsid w:val="00617C0B"/>
    <w:rsid w:val="00617ED9"/>
    <w:rsid w:val="00631CC4"/>
    <w:rsid w:val="00635388"/>
    <w:rsid w:val="00635D7D"/>
    <w:rsid w:val="00637130"/>
    <w:rsid w:val="00642929"/>
    <w:rsid w:val="00644731"/>
    <w:rsid w:val="00644D87"/>
    <w:rsid w:val="0065667D"/>
    <w:rsid w:val="0067068A"/>
    <w:rsid w:val="00670FF9"/>
    <w:rsid w:val="006951EF"/>
    <w:rsid w:val="00697531"/>
    <w:rsid w:val="006A18A7"/>
    <w:rsid w:val="006A7474"/>
    <w:rsid w:val="006B2036"/>
    <w:rsid w:val="006B5878"/>
    <w:rsid w:val="006C0B76"/>
    <w:rsid w:val="006C0CF7"/>
    <w:rsid w:val="006D3595"/>
    <w:rsid w:val="006F341D"/>
    <w:rsid w:val="00705F20"/>
    <w:rsid w:val="0072781F"/>
    <w:rsid w:val="00730B35"/>
    <w:rsid w:val="007348AA"/>
    <w:rsid w:val="00741430"/>
    <w:rsid w:val="00741996"/>
    <w:rsid w:val="0074328B"/>
    <w:rsid w:val="00752992"/>
    <w:rsid w:val="00756844"/>
    <w:rsid w:val="007568DF"/>
    <w:rsid w:val="00760B4D"/>
    <w:rsid w:val="00760D52"/>
    <w:rsid w:val="007615D1"/>
    <w:rsid w:val="007740F3"/>
    <w:rsid w:val="0078085A"/>
    <w:rsid w:val="00795686"/>
    <w:rsid w:val="00797CFF"/>
    <w:rsid w:val="007A1D61"/>
    <w:rsid w:val="007A5558"/>
    <w:rsid w:val="007B0D41"/>
    <w:rsid w:val="007C1898"/>
    <w:rsid w:val="007D0CE7"/>
    <w:rsid w:val="007F130A"/>
    <w:rsid w:val="007F54FD"/>
    <w:rsid w:val="00804173"/>
    <w:rsid w:val="008149EF"/>
    <w:rsid w:val="00816E79"/>
    <w:rsid w:val="00827D8C"/>
    <w:rsid w:val="008314DD"/>
    <w:rsid w:val="00837598"/>
    <w:rsid w:val="008427B4"/>
    <w:rsid w:val="008443C6"/>
    <w:rsid w:val="008607FE"/>
    <w:rsid w:val="00862BBA"/>
    <w:rsid w:val="008652FE"/>
    <w:rsid w:val="008733D9"/>
    <w:rsid w:val="00882068"/>
    <w:rsid w:val="008833C5"/>
    <w:rsid w:val="00884056"/>
    <w:rsid w:val="00885748"/>
    <w:rsid w:val="00890405"/>
    <w:rsid w:val="008C39E8"/>
    <w:rsid w:val="008C40A5"/>
    <w:rsid w:val="008D0E58"/>
    <w:rsid w:val="008D38F2"/>
    <w:rsid w:val="008D6C47"/>
    <w:rsid w:val="008E21B8"/>
    <w:rsid w:val="008F1253"/>
    <w:rsid w:val="008F6BA6"/>
    <w:rsid w:val="00901E5F"/>
    <w:rsid w:val="009128CE"/>
    <w:rsid w:val="009138D6"/>
    <w:rsid w:val="0091549E"/>
    <w:rsid w:val="00922341"/>
    <w:rsid w:val="00922AC3"/>
    <w:rsid w:val="00923253"/>
    <w:rsid w:val="00936731"/>
    <w:rsid w:val="009538BA"/>
    <w:rsid w:val="0095506A"/>
    <w:rsid w:val="00991E56"/>
    <w:rsid w:val="009939EC"/>
    <w:rsid w:val="0099485A"/>
    <w:rsid w:val="00994DE3"/>
    <w:rsid w:val="00996744"/>
    <w:rsid w:val="009B6CA7"/>
    <w:rsid w:val="009D0EC9"/>
    <w:rsid w:val="009D2874"/>
    <w:rsid w:val="009F29CD"/>
    <w:rsid w:val="009F32F3"/>
    <w:rsid w:val="00A02099"/>
    <w:rsid w:val="00A02AF3"/>
    <w:rsid w:val="00A12A7C"/>
    <w:rsid w:val="00A441C6"/>
    <w:rsid w:val="00A51E99"/>
    <w:rsid w:val="00A55220"/>
    <w:rsid w:val="00A62241"/>
    <w:rsid w:val="00A64B75"/>
    <w:rsid w:val="00A659C8"/>
    <w:rsid w:val="00A66D48"/>
    <w:rsid w:val="00A77D9C"/>
    <w:rsid w:val="00A83E65"/>
    <w:rsid w:val="00A906BE"/>
    <w:rsid w:val="00AA20C8"/>
    <w:rsid w:val="00AA5BCD"/>
    <w:rsid w:val="00AB0BD1"/>
    <w:rsid w:val="00AB43D4"/>
    <w:rsid w:val="00AC2447"/>
    <w:rsid w:val="00AD12A6"/>
    <w:rsid w:val="00AD4C31"/>
    <w:rsid w:val="00AE2140"/>
    <w:rsid w:val="00AE6F9B"/>
    <w:rsid w:val="00AF4742"/>
    <w:rsid w:val="00AF5AC4"/>
    <w:rsid w:val="00B169DE"/>
    <w:rsid w:val="00B23394"/>
    <w:rsid w:val="00B241C9"/>
    <w:rsid w:val="00B4042C"/>
    <w:rsid w:val="00B514BA"/>
    <w:rsid w:val="00B54D93"/>
    <w:rsid w:val="00B621BF"/>
    <w:rsid w:val="00B67E0D"/>
    <w:rsid w:val="00B8446F"/>
    <w:rsid w:val="00B9310F"/>
    <w:rsid w:val="00B9358D"/>
    <w:rsid w:val="00B943C8"/>
    <w:rsid w:val="00B944B2"/>
    <w:rsid w:val="00BA71CD"/>
    <w:rsid w:val="00BB650D"/>
    <w:rsid w:val="00BC4A8D"/>
    <w:rsid w:val="00BC6A31"/>
    <w:rsid w:val="00BD75FE"/>
    <w:rsid w:val="00BE222B"/>
    <w:rsid w:val="00C01709"/>
    <w:rsid w:val="00C073C5"/>
    <w:rsid w:val="00C22EEE"/>
    <w:rsid w:val="00C23FBC"/>
    <w:rsid w:val="00C42DC8"/>
    <w:rsid w:val="00C47A72"/>
    <w:rsid w:val="00C738E5"/>
    <w:rsid w:val="00C752FD"/>
    <w:rsid w:val="00C835D5"/>
    <w:rsid w:val="00C87758"/>
    <w:rsid w:val="00CC01FB"/>
    <w:rsid w:val="00CC58A0"/>
    <w:rsid w:val="00CD03E0"/>
    <w:rsid w:val="00CD558F"/>
    <w:rsid w:val="00CE2D25"/>
    <w:rsid w:val="00CF0BF3"/>
    <w:rsid w:val="00CF2589"/>
    <w:rsid w:val="00CF4368"/>
    <w:rsid w:val="00CF5A02"/>
    <w:rsid w:val="00D074E4"/>
    <w:rsid w:val="00D139D1"/>
    <w:rsid w:val="00D13E1B"/>
    <w:rsid w:val="00D20675"/>
    <w:rsid w:val="00D20E5E"/>
    <w:rsid w:val="00D22740"/>
    <w:rsid w:val="00D26854"/>
    <w:rsid w:val="00D269EA"/>
    <w:rsid w:val="00D44E20"/>
    <w:rsid w:val="00D523DA"/>
    <w:rsid w:val="00D8320B"/>
    <w:rsid w:val="00D853DB"/>
    <w:rsid w:val="00D90520"/>
    <w:rsid w:val="00D95103"/>
    <w:rsid w:val="00DA2122"/>
    <w:rsid w:val="00DA5D0B"/>
    <w:rsid w:val="00DB0520"/>
    <w:rsid w:val="00DD3D4F"/>
    <w:rsid w:val="00DD4651"/>
    <w:rsid w:val="00DD6A92"/>
    <w:rsid w:val="00DE2156"/>
    <w:rsid w:val="00DF3584"/>
    <w:rsid w:val="00DF6590"/>
    <w:rsid w:val="00E04AC6"/>
    <w:rsid w:val="00E14A57"/>
    <w:rsid w:val="00E24B6A"/>
    <w:rsid w:val="00E323D6"/>
    <w:rsid w:val="00E33BA7"/>
    <w:rsid w:val="00E45E07"/>
    <w:rsid w:val="00E5175C"/>
    <w:rsid w:val="00E623DA"/>
    <w:rsid w:val="00E75EF8"/>
    <w:rsid w:val="00E819BF"/>
    <w:rsid w:val="00E8562E"/>
    <w:rsid w:val="00E916C3"/>
    <w:rsid w:val="00E92968"/>
    <w:rsid w:val="00E93A5B"/>
    <w:rsid w:val="00E94840"/>
    <w:rsid w:val="00E95A25"/>
    <w:rsid w:val="00EA1A3B"/>
    <w:rsid w:val="00EA4E92"/>
    <w:rsid w:val="00EB060D"/>
    <w:rsid w:val="00EB68C7"/>
    <w:rsid w:val="00EC1FDD"/>
    <w:rsid w:val="00EE1C98"/>
    <w:rsid w:val="00EE4214"/>
    <w:rsid w:val="00EF0DB6"/>
    <w:rsid w:val="00F01550"/>
    <w:rsid w:val="00F03BCB"/>
    <w:rsid w:val="00F06E45"/>
    <w:rsid w:val="00F2797F"/>
    <w:rsid w:val="00F3776A"/>
    <w:rsid w:val="00F404FF"/>
    <w:rsid w:val="00F4378B"/>
    <w:rsid w:val="00F43E89"/>
    <w:rsid w:val="00F45702"/>
    <w:rsid w:val="00F54679"/>
    <w:rsid w:val="00F56EF3"/>
    <w:rsid w:val="00F62EC0"/>
    <w:rsid w:val="00F712D2"/>
    <w:rsid w:val="00F75904"/>
    <w:rsid w:val="00F76F2E"/>
    <w:rsid w:val="00F902FC"/>
    <w:rsid w:val="00FB0A00"/>
    <w:rsid w:val="00FC2AAB"/>
    <w:rsid w:val="00FC5B56"/>
    <w:rsid w:val="00FF1057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692795-5BC6-4CE3-AA97-E12F1E7B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2F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39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4B15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E33B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278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374A18"/>
    <w:pPr>
      <w:keepNext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374A18"/>
    <w:pPr>
      <w:keepNext/>
      <w:outlineLvl w:val="7"/>
    </w:pPr>
    <w:rPr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4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374A18"/>
    <w:pPr>
      <w:ind w:left="6372"/>
      <w:jc w:val="center"/>
    </w:pPr>
    <w:rPr>
      <w:rFonts w:ascii="Arial" w:hAnsi="Arial"/>
      <w:b/>
      <w:sz w:val="32"/>
      <w:szCs w:val="20"/>
    </w:rPr>
  </w:style>
  <w:style w:type="paragraph" w:styleId="a5">
    <w:name w:val="Body Text"/>
    <w:basedOn w:val="a"/>
    <w:rsid w:val="00374A18"/>
    <w:pPr>
      <w:jc w:val="both"/>
    </w:pPr>
    <w:rPr>
      <w:rFonts w:ascii="Arial" w:hAnsi="Arial"/>
      <w:sz w:val="28"/>
      <w:szCs w:val="20"/>
    </w:rPr>
  </w:style>
  <w:style w:type="paragraph" w:styleId="20">
    <w:name w:val="Body Text 2"/>
    <w:basedOn w:val="a"/>
    <w:rsid w:val="00374A18"/>
    <w:rPr>
      <w:rFonts w:ascii="Arial" w:hAnsi="Arial"/>
      <w:sz w:val="28"/>
      <w:szCs w:val="20"/>
    </w:rPr>
  </w:style>
  <w:style w:type="paragraph" w:styleId="21">
    <w:name w:val="Body Text Indent 2"/>
    <w:basedOn w:val="a"/>
    <w:rsid w:val="00374A18"/>
    <w:pPr>
      <w:spacing w:line="288" w:lineRule="auto"/>
      <w:ind w:left="4111"/>
    </w:pPr>
    <w:rPr>
      <w:rFonts w:ascii="Arial" w:hAnsi="Arial"/>
      <w:sz w:val="28"/>
      <w:szCs w:val="20"/>
    </w:rPr>
  </w:style>
  <w:style w:type="paragraph" w:styleId="a6">
    <w:name w:val="footnote text"/>
    <w:basedOn w:val="a"/>
    <w:link w:val="a7"/>
    <w:semiHidden/>
    <w:rsid w:val="00374A18"/>
    <w:rPr>
      <w:sz w:val="20"/>
      <w:szCs w:val="20"/>
    </w:rPr>
  </w:style>
  <w:style w:type="paragraph" w:styleId="a8">
    <w:name w:val="header"/>
    <w:basedOn w:val="a"/>
    <w:link w:val="a9"/>
    <w:uiPriority w:val="99"/>
    <w:rsid w:val="00374A1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74A18"/>
  </w:style>
  <w:style w:type="paragraph" w:customStyle="1" w:styleId="11">
    <w:name w:val="Звычайны1"/>
    <w:rsid w:val="00374A18"/>
    <w:pPr>
      <w:widowControl w:val="0"/>
      <w:spacing w:line="360" w:lineRule="auto"/>
      <w:ind w:firstLine="720"/>
      <w:jc w:val="both"/>
    </w:pPr>
    <w:rPr>
      <w:rFonts w:ascii="Courier New" w:hAnsi="Courier New"/>
      <w:snapToGrid w:val="0"/>
      <w:sz w:val="16"/>
    </w:rPr>
  </w:style>
  <w:style w:type="paragraph" w:customStyle="1" w:styleId="12">
    <w:name w:val="заголовок 1"/>
    <w:rsid w:val="00374A18"/>
    <w:pPr>
      <w:keepNext/>
      <w:autoSpaceDE w:val="0"/>
      <w:autoSpaceDN w:val="0"/>
      <w:adjustRightInd w:val="0"/>
      <w:spacing w:before="459" w:after="198"/>
      <w:jc w:val="center"/>
    </w:pPr>
    <w:rPr>
      <w:rFonts w:ascii="SchoolBook" w:hAnsi="SchoolBook"/>
      <w:b/>
      <w:bCs/>
      <w:caps/>
      <w:sz w:val="24"/>
      <w:szCs w:val="24"/>
    </w:rPr>
  </w:style>
  <w:style w:type="paragraph" w:styleId="ab">
    <w:name w:val="Body Text Indent"/>
    <w:basedOn w:val="a"/>
    <w:rsid w:val="00374A18"/>
    <w:pPr>
      <w:spacing w:after="120"/>
      <w:ind w:left="283"/>
    </w:pPr>
  </w:style>
  <w:style w:type="character" w:styleId="ac">
    <w:name w:val="Hyperlink"/>
    <w:basedOn w:val="a0"/>
    <w:rsid w:val="00374A18"/>
    <w:rPr>
      <w:color w:val="0000FF"/>
      <w:u w:val="single"/>
    </w:rPr>
  </w:style>
  <w:style w:type="paragraph" w:styleId="ad">
    <w:name w:val="footer"/>
    <w:basedOn w:val="a"/>
    <w:rsid w:val="00374A18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9138D6"/>
    <w:pPr>
      <w:spacing w:after="120"/>
    </w:pPr>
    <w:rPr>
      <w:sz w:val="16"/>
      <w:szCs w:val="16"/>
    </w:rPr>
  </w:style>
  <w:style w:type="paragraph" w:styleId="HTML">
    <w:name w:val="HTML Preformatted"/>
    <w:basedOn w:val="a"/>
    <w:rsid w:val="00E04A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rsid w:val="0072781F"/>
    <w:pPr>
      <w:spacing w:before="100" w:beforeAutospacing="1" w:after="100" w:afterAutospacing="1"/>
    </w:pPr>
  </w:style>
  <w:style w:type="paragraph" w:customStyle="1" w:styleId="13">
    <w:name w:val="Стиль1"/>
    <w:basedOn w:val="a"/>
    <w:rsid w:val="00DD4651"/>
    <w:pPr>
      <w:widowControl w:val="0"/>
      <w:spacing w:line="360" w:lineRule="auto"/>
      <w:ind w:firstLine="567"/>
      <w:jc w:val="both"/>
    </w:pPr>
    <w:rPr>
      <w:snapToGrid w:val="0"/>
      <w:sz w:val="22"/>
      <w:szCs w:val="20"/>
    </w:rPr>
  </w:style>
  <w:style w:type="paragraph" w:customStyle="1" w:styleId="af">
    <w:name w:val="Знак Знак Знак Знак"/>
    <w:basedOn w:val="a"/>
    <w:rsid w:val="00D523DA"/>
    <w:pPr>
      <w:pageBreakBefore/>
      <w:spacing w:after="160" w:line="360" w:lineRule="auto"/>
    </w:pPr>
    <w:rPr>
      <w:sz w:val="28"/>
      <w:szCs w:val="20"/>
      <w:lang w:val="en-US" w:eastAsia="en-US"/>
    </w:rPr>
  </w:style>
  <w:style w:type="character" w:styleId="af0">
    <w:name w:val="FollowedHyperlink"/>
    <w:basedOn w:val="a0"/>
    <w:rsid w:val="008427B4"/>
    <w:rPr>
      <w:color w:val="800080"/>
      <w:u w:val="single"/>
    </w:rPr>
  </w:style>
  <w:style w:type="character" w:customStyle="1" w:styleId="ab0">
    <w:name w:val="ab"/>
    <w:basedOn w:val="a0"/>
    <w:rsid w:val="00577971"/>
  </w:style>
  <w:style w:type="paragraph" w:styleId="af1">
    <w:name w:val="List Paragraph"/>
    <w:basedOn w:val="a"/>
    <w:uiPriority w:val="34"/>
    <w:qFormat/>
    <w:rsid w:val="000D1BEC"/>
    <w:pPr>
      <w:ind w:left="720" w:firstLine="720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Default">
    <w:name w:val="Default"/>
    <w:rsid w:val="000D1BE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34390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ru-RU"/>
    </w:rPr>
  </w:style>
  <w:style w:type="character" w:customStyle="1" w:styleId="a7">
    <w:name w:val="Текст сноски Знак"/>
    <w:basedOn w:val="a0"/>
    <w:link w:val="a6"/>
    <w:semiHidden/>
    <w:rsid w:val="00343904"/>
    <w:rPr>
      <w:lang w:val="ru-RU" w:eastAsia="ru-RU"/>
    </w:rPr>
  </w:style>
  <w:style w:type="paragraph" w:customStyle="1" w:styleId="14">
    <w:name w:val="Тэкст зноскі1"/>
    <w:basedOn w:val="a"/>
    <w:rsid w:val="00343904"/>
    <w:pPr>
      <w:widowControl w:val="0"/>
      <w:ind w:right="-483" w:firstLine="567"/>
      <w:jc w:val="both"/>
    </w:pPr>
    <w:rPr>
      <w:snapToGrid w:val="0"/>
      <w:sz w:val="28"/>
      <w:szCs w:val="20"/>
    </w:rPr>
  </w:style>
  <w:style w:type="paragraph" w:customStyle="1" w:styleId="p17">
    <w:name w:val="p17"/>
    <w:basedOn w:val="a"/>
    <w:rsid w:val="00343904"/>
    <w:pPr>
      <w:spacing w:before="100" w:beforeAutospacing="1" w:after="100" w:afterAutospacing="1"/>
    </w:pPr>
  </w:style>
  <w:style w:type="character" w:customStyle="1" w:styleId="a9">
    <w:name w:val="Верхний колонтитул Знак"/>
    <w:basedOn w:val="a0"/>
    <w:link w:val="a8"/>
    <w:uiPriority w:val="99"/>
    <w:rsid w:val="00E323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catalog.nlb.by/Record/BY-NLB-br000067376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э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F9DB9-CB97-4681-8816-41FDB8F41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11</Pages>
  <Words>2982</Words>
  <Characters>17004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Министерство образования Республики Беларусь</vt:lpstr>
      <vt:lpstr>Министерство образования Республики Беларусь</vt:lpstr>
    </vt:vector>
  </TitlesOfParts>
  <Company>BelNICED</Company>
  <LinksUpToDate>false</LinksUpToDate>
  <CharactersWithSpaces>19947</CharactersWithSpaces>
  <SharedDoc>false</SharedDoc>
  <HLinks>
    <vt:vector size="24" baseType="variant">
      <vt:variant>
        <vt:i4>6291556</vt:i4>
      </vt:variant>
      <vt:variant>
        <vt:i4>9</vt:i4>
      </vt:variant>
      <vt:variant>
        <vt:i4>0</vt:i4>
      </vt:variant>
      <vt:variant>
        <vt:i4>5</vt:i4>
      </vt:variant>
      <vt:variant>
        <vt:lpwstr>http://www.eos.ru/</vt:lpwstr>
      </vt:variant>
      <vt:variant>
        <vt:lpwstr/>
      </vt:variant>
      <vt:variant>
        <vt:i4>3407983</vt:i4>
      </vt:variant>
      <vt:variant>
        <vt:i4>6</vt:i4>
      </vt:variant>
      <vt:variant>
        <vt:i4>0</vt:i4>
      </vt:variant>
      <vt:variant>
        <vt:i4>5</vt:i4>
      </vt:variant>
      <vt:variant>
        <vt:lpwstr>http://www.gdm.ru/projects/moreq/ruskij.php</vt:lpwstr>
      </vt:variant>
      <vt:variant>
        <vt:lpwstr/>
      </vt:variant>
      <vt:variant>
        <vt:i4>8126575</vt:i4>
      </vt:variant>
      <vt:variant>
        <vt:i4>3</vt:i4>
      </vt:variant>
      <vt:variant>
        <vt:i4>0</vt:i4>
      </vt:variant>
      <vt:variant>
        <vt:i4>5</vt:i4>
      </vt:variant>
      <vt:variant>
        <vt:lpwstr>http://www.gdm.ru/</vt:lpwstr>
      </vt:variant>
      <vt:variant>
        <vt:lpwstr/>
      </vt:variant>
      <vt:variant>
        <vt:i4>8257586</vt:i4>
      </vt:variant>
      <vt:variant>
        <vt:i4>0</vt:i4>
      </vt:variant>
      <vt:variant>
        <vt:i4>0</vt:i4>
      </vt:variant>
      <vt:variant>
        <vt:i4>5</vt:i4>
      </vt:variant>
      <vt:variant>
        <vt:lpwstr>http://vln.by/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subject/>
  <dc:creator>Ольга</dc:creator>
  <cp:keywords/>
  <dc:description/>
  <cp:lastModifiedBy>Михайлова Инна Николаевна</cp:lastModifiedBy>
  <cp:revision>23</cp:revision>
  <cp:lastPrinted>2019-12-03T09:58:00Z</cp:lastPrinted>
  <dcterms:created xsi:type="dcterms:W3CDTF">2018-12-10T01:06:00Z</dcterms:created>
  <dcterms:modified xsi:type="dcterms:W3CDTF">2020-01-23T11:53:00Z</dcterms:modified>
</cp:coreProperties>
</file>