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D0ED6" w14:textId="6946398A" w:rsidR="00040108" w:rsidRPr="00040108" w:rsidRDefault="00040108" w:rsidP="005C1A35">
      <w:pPr>
        <w:jc w:val="center"/>
        <w:rPr>
          <w:b/>
          <w:bCs/>
          <w:sz w:val="28"/>
          <w:szCs w:val="28"/>
        </w:rPr>
      </w:pPr>
      <w:bookmarkStart w:id="0" w:name="_Toc226884740"/>
      <w:r w:rsidRPr="00040108">
        <w:rPr>
          <w:b/>
          <w:bCs/>
          <w:sz w:val="28"/>
          <w:szCs w:val="28"/>
        </w:rPr>
        <w:t>МИНИСТЕРСТВО ОБРАЗОВАНИЯ РЕСПУБЛИКИ БЕЛАРУСЬ</w:t>
      </w:r>
    </w:p>
    <w:p w14:paraId="5FDF0ADF" w14:textId="77777777" w:rsidR="00040108" w:rsidRPr="00040108" w:rsidRDefault="00040108" w:rsidP="00040108">
      <w:pPr>
        <w:jc w:val="center"/>
        <w:rPr>
          <w:bCs/>
          <w:sz w:val="28"/>
          <w:szCs w:val="28"/>
        </w:rPr>
      </w:pPr>
      <w:r w:rsidRPr="00040108">
        <w:rPr>
          <w:bCs/>
          <w:sz w:val="28"/>
          <w:szCs w:val="28"/>
        </w:rPr>
        <w:t>Учебно-методическое объединение по гуманитарному образованию</w:t>
      </w:r>
    </w:p>
    <w:p w14:paraId="0AB0F2C5" w14:textId="77777777" w:rsidR="00040108" w:rsidRPr="00040108" w:rsidRDefault="00040108" w:rsidP="00040108">
      <w:pPr>
        <w:ind w:firstLine="709"/>
        <w:jc w:val="both"/>
        <w:rPr>
          <w:bCs/>
          <w:sz w:val="28"/>
          <w:szCs w:val="28"/>
        </w:rPr>
      </w:pPr>
    </w:p>
    <w:p w14:paraId="415E164E" w14:textId="77777777" w:rsidR="00040108" w:rsidRPr="00040108" w:rsidRDefault="00040108" w:rsidP="00040108">
      <w:pPr>
        <w:ind w:firstLine="709"/>
        <w:jc w:val="both"/>
        <w:rPr>
          <w:bCs/>
          <w:sz w:val="28"/>
          <w:szCs w:val="28"/>
        </w:rPr>
      </w:pPr>
    </w:p>
    <w:p w14:paraId="518A84A7" w14:textId="50BFF20E" w:rsidR="00040108" w:rsidRPr="00040108" w:rsidRDefault="006B567C" w:rsidP="00040108">
      <w:pPr>
        <w:ind w:left="49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УТВЕРЖДЕНО</w:t>
      </w:r>
    </w:p>
    <w:p w14:paraId="4A0FDE19" w14:textId="52D2F486" w:rsidR="00040108" w:rsidRPr="00040108" w:rsidRDefault="00040108" w:rsidP="00040108">
      <w:pPr>
        <w:ind w:left="4956"/>
        <w:rPr>
          <w:bCs/>
          <w:sz w:val="28"/>
          <w:szCs w:val="28"/>
        </w:rPr>
      </w:pPr>
      <w:r w:rsidRPr="00040108">
        <w:rPr>
          <w:bCs/>
          <w:sz w:val="28"/>
          <w:szCs w:val="28"/>
        </w:rPr>
        <w:t>Первы</w:t>
      </w:r>
      <w:r w:rsidR="006B567C">
        <w:rPr>
          <w:bCs/>
          <w:sz w:val="28"/>
          <w:szCs w:val="28"/>
        </w:rPr>
        <w:t>м заместителем</w:t>
      </w:r>
      <w:r w:rsidRPr="00040108">
        <w:rPr>
          <w:bCs/>
          <w:sz w:val="28"/>
          <w:szCs w:val="28"/>
        </w:rPr>
        <w:t xml:space="preserve"> Министра образования Республики Беларусь</w:t>
      </w:r>
    </w:p>
    <w:p w14:paraId="5DC84058" w14:textId="2BB5040A" w:rsidR="00040108" w:rsidRPr="00040108" w:rsidRDefault="00040108" w:rsidP="00040108">
      <w:pPr>
        <w:ind w:left="4956"/>
        <w:rPr>
          <w:bCs/>
          <w:sz w:val="28"/>
          <w:szCs w:val="28"/>
        </w:rPr>
      </w:pPr>
      <w:r w:rsidRPr="00040108">
        <w:rPr>
          <w:bCs/>
          <w:sz w:val="28"/>
          <w:szCs w:val="28"/>
        </w:rPr>
        <w:t xml:space="preserve">А.Г. </w:t>
      </w:r>
      <w:proofErr w:type="spellStart"/>
      <w:r w:rsidRPr="00040108">
        <w:rPr>
          <w:bCs/>
          <w:sz w:val="28"/>
          <w:szCs w:val="28"/>
        </w:rPr>
        <w:t>Баханович</w:t>
      </w:r>
      <w:r w:rsidR="006B567C">
        <w:rPr>
          <w:bCs/>
          <w:sz w:val="28"/>
          <w:szCs w:val="28"/>
        </w:rPr>
        <w:t>ем</w:t>
      </w:r>
      <w:proofErr w:type="spellEnd"/>
    </w:p>
    <w:p w14:paraId="665952F2" w14:textId="36239B8D" w:rsidR="00040108" w:rsidRPr="006B567C" w:rsidRDefault="006B567C" w:rsidP="00040108">
      <w:pPr>
        <w:ind w:left="4956"/>
        <w:rPr>
          <w:b/>
          <w:bCs/>
          <w:sz w:val="28"/>
          <w:szCs w:val="28"/>
        </w:rPr>
      </w:pPr>
      <w:r w:rsidRPr="006B567C">
        <w:rPr>
          <w:b/>
          <w:bCs/>
          <w:sz w:val="28"/>
          <w:szCs w:val="28"/>
        </w:rPr>
        <w:t>03.09.2024</w:t>
      </w:r>
    </w:p>
    <w:p w14:paraId="0BD00C19" w14:textId="6DE3A57A" w:rsidR="00040108" w:rsidRPr="006B567C" w:rsidRDefault="00040108" w:rsidP="00040108">
      <w:pPr>
        <w:ind w:left="4956"/>
        <w:rPr>
          <w:b/>
          <w:bCs/>
          <w:sz w:val="28"/>
          <w:szCs w:val="28"/>
        </w:rPr>
      </w:pPr>
      <w:r w:rsidRPr="00040108">
        <w:rPr>
          <w:bCs/>
          <w:sz w:val="28"/>
          <w:szCs w:val="28"/>
        </w:rPr>
        <w:t xml:space="preserve">Регистрационный </w:t>
      </w:r>
      <w:r w:rsidRPr="006B567C">
        <w:rPr>
          <w:b/>
          <w:bCs/>
          <w:sz w:val="28"/>
          <w:szCs w:val="28"/>
        </w:rPr>
        <w:t xml:space="preserve">№ </w:t>
      </w:r>
      <w:r w:rsidR="006B567C" w:rsidRPr="006B567C">
        <w:rPr>
          <w:b/>
          <w:bCs/>
          <w:sz w:val="28"/>
          <w:szCs w:val="28"/>
        </w:rPr>
        <w:t>6-05-003/пр.</w:t>
      </w:r>
    </w:p>
    <w:p w14:paraId="476CCA10" w14:textId="77777777" w:rsidR="00040108" w:rsidRPr="00040108" w:rsidRDefault="00040108" w:rsidP="00040108">
      <w:pPr>
        <w:ind w:firstLine="709"/>
        <w:jc w:val="both"/>
        <w:rPr>
          <w:bCs/>
          <w:sz w:val="28"/>
          <w:szCs w:val="28"/>
        </w:rPr>
      </w:pPr>
    </w:p>
    <w:p w14:paraId="33909D62" w14:textId="77777777" w:rsidR="00040108" w:rsidRPr="00040108" w:rsidRDefault="00040108" w:rsidP="00040108">
      <w:pPr>
        <w:ind w:firstLine="709"/>
        <w:jc w:val="both"/>
        <w:rPr>
          <w:bCs/>
          <w:sz w:val="28"/>
          <w:szCs w:val="28"/>
        </w:rPr>
      </w:pPr>
    </w:p>
    <w:p w14:paraId="4DF27CB6" w14:textId="004D0832" w:rsidR="00040108" w:rsidRPr="00040108" w:rsidRDefault="00040108" w:rsidP="00040108">
      <w:pPr>
        <w:spacing w:before="240"/>
        <w:jc w:val="center"/>
        <w:rPr>
          <w:rFonts w:eastAsia="Calibri"/>
          <w:b/>
          <w:caps/>
          <w:sz w:val="28"/>
          <w:szCs w:val="28"/>
          <w:lang w:eastAsia="en-US"/>
        </w:rPr>
      </w:pPr>
      <w:r>
        <w:rPr>
          <w:rFonts w:eastAsia="Calibri"/>
          <w:b/>
          <w:caps/>
          <w:sz w:val="28"/>
          <w:szCs w:val="28"/>
          <w:lang w:eastAsia="en-US"/>
        </w:rPr>
        <w:t>Основы права</w:t>
      </w:r>
    </w:p>
    <w:p w14:paraId="6AA7303A" w14:textId="3D9030FD" w:rsidR="00040108" w:rsidRPr="00040108" w:rsidRDefault="005C1A35" w:rsidP="00040108">
      <w:pPr>
        <w:spacing w:befor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Примерная</w:t>
      </w:r>
      <w:r w:rsidR="00040108" w:rsidRPr="00040108">
        <w:rPr>
          <w:b/>
          <w:bCs/>
          <w:sz w:val="28"/>
          <w:szCs w:val="28"/>
        </w:rPr>
        <w:t xml:space="preserve"> учебная программа по учебной дисциплине </w:t>
      </w:r>
      <w:r w:rsidR="00040108" w:rsidRPr="00040108">
        <w:rPr>
          <w:b/>
          <w:bCs/>
          <w:sz w:val="28"/>
          <w:szCs w:val="28"/>
        </w:rPr>
        <w:br/>
        <w:t>для учреждений высшего образования</w:t>
      </w:r>
    </w:p>
    <w:p w14:paraId="2AF2004E" w14:textId="77777777" w:rsidR="00040108" w:rsidRPr="00040108" w:rsidRDefault="00040108" w:rsidP="00040108">
      <w:pPr>
        <w:ind w:firstLine="709"/>
        <w:jc w:val="center"/>
        <w:rPr>
          <w:bCs/>
          <w:sz w:val="28"/>
          <w:szCs w:val="28"/>
        </w:rPr>
      </w:pPr>
    </w:p>
    <w:p w14:paraId="21028502" w14:textId="77777777" w:rsidR="00040108" w:rsidRPr="00040108" w:rsidRDefault="00040108" w:rsidP="00040108">
      <w:pPr>
        <w:ind w:firstLine="709"/>
        <w:jc w:val="center"/>
        <w:rPr>
          <w:bCs/>
          <w:sz w:val="28"/>
          <w:szCs w:val="28"/>
        </w:rPr>
      </w:pPr>
    </w:p>
    <w:tbl>
      <w:tblPr>
        <w:tblW w:w="5112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54"/>
        <w:gridCol w:w="4911"/>
      </w:tblGrid>
      <w:tr w:rsidR="00040108" w:rsidRPr="00040108" w14:paraId="0485B4D6" w14:textId="77777777" w:rsidTr="00637C74">
        <w:tc>
          <w:tcPr>
            <w:tcW w:w="2433" w:type="pct"/>
            <w:shd w:val="clear" w:color="auto" w:fill="auto"/>
          </w:tcPr>
          <w:p w14:paraId="78B55AF1" w14:textId="77777777" w:rsidR="00040108" w:rsidRPr="00040108" w:rsidRDefault="00040108" w:rsidP="00040108">
            <w:pPr>
              <w:jc w:val="both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40108">
              <w:rPr>
                <w:b/>
                <w:bCs/>
                <w:color w:val="FFFFFF" w:themeColor="background1"/>
                <w:sz w:val="28"/>
                <w:szCs w:val="28"/>
              </w:rPr>
              <w:t>СОГЛАСОВАНО</w:t>
            </w:r>
          </w:p>
          <w:p w14:paraId="606EB8C0" w14:textId="77777777" w:rsidR="00040108" w:rsidRPr="00040108" w:rsidRDefault="00040108" w:rsidP="00040108">
            <w:pPr>
              <w:jc w:val="both"/>
              <w:rPr>
                <w:bCs/>
                <w:color w:val="FFFFFF" w:themeColor="background1"/>
                <w:sz w:val="28"/>
                <w:szCs w:val="28"/>
              </w:rPr>
            </w:pPr>
            <w:r w:rsidRPr="00040108">
              <w:rPr>
                <w:bCs/>
                <w:color w:val="FFFFFF" w:themeColor="background1"/>
                <w:sz w:val="28"/>
                <w:szCs w:val="28"/>
              </w:rPr>
              <w:t>Председатель учебно-методического</w:t>
            </w:r>
          </w:p>
          <w:p w14:paraId="12B2787E" w14:textId="77777777" w:rsidR="00040108" w:rsidRPr="00040108" w:rsidRDefault="00040108" w:rsidP="00040108">
            <w:pPr>
              <w:jc w:val="both"/>
              <w:rPr>
                <w:bCs/>
                <w:color w:val="FFFFFF" w:themeColor="background1"/>
                <w:sz w:val="28"/>
                <w:szCs w:val="28"/>
              </w:rPr>
            </w:pPr>
            <w:r w:rsidRPr="00040108">
              <w:rPr>
                <w:bCs/>
                <w:color w:val="FFFFFF" w:themeColor="background1"/>
                <w:sz w:val="28"/>
                <w:szCs w:val="28"/>
              </w:rPr>
              <w:t xml:space="preserve">объединения по </w:t>
            </w:r>
            <w:r w:rsidRPr="00040108">
              <w:rPr>
                <w:bCs/>
                <w:color w:val="FFFFFF" w:themeColor="background1"/>
                <w:sz w:val="28"/>
                <w:szCs w:val="28"/>
                <w:lang w:val="be-BY"/>
              </w:rPr>
              <w:t>гуманитарному</w:t>
            </w:r>
          </w:p>
          <w:p w14:paraId="63C52BF9" w14:textId="77777777" w:rsidR="00040108" w:rsidRPr="00040108" w:rsidRDefault="00040108" w:rsidP="00040108">
            <w:pPr>
              <w:jc w:val="both"/>
              <w:rPr>
                <w:bCs/>
                <w:color w:val="FFFFFF" w:themeColor="background1"/>
                <w:sz w:val="28"/>
                <w:szCs w:val="28"/>
              </w:rPr>
            </w:pPr>
            <w:r w:rsidRPr="00040108">
              <w:rPr>
                <w:bCs/>
                <w:color w:val="FFFFFF" w:themeColor="background1"/>
                <w:sz w:val="28"/>
                <w:szCs w:val="28"/>
              </w:rPr>
              <w:t>образованию</w:t>
            </w:r>
          </w:p>
          <w:p w14:paraId="1E34E41F" w14:textId="77777777" w:rsidR="00040108" w:rsidRPr="00040108" w:rsidRDefault="00040108" w:rsidP="00040108">
            <w:pPr>
              <w:jc w:val="both"/>
              <w:rPr>
                <w:bCs/>
                <w:color w:val="FFFFFF" w:themeColor="background1"/>
                <w:sz w:val="28"/>
                <w:szCs w:val="28"/>
              </w:rPr>
            </w:pPr>
            <w:r w:rsidRPr="00040108">
              <w:rPr>
                <w:bCs/>
                <w:color w:val="FFFFFF" w:themeColor="background1"/>
                <w:sz w:val="28"/>
                <w:szCs w:val="28"/>
              </w:rPr>
              <w:t>______________ О.Г. Прохоренко</w:t>
            </w:r>
          </w:p>
          <w:p w14:paraId="6E204BFB" w14:textId="77777777" w:rsidR="00040108" w:rsidRPr="00040108" w:rsidRDefault="00040108" w:rsidP="00040108">
            <w:pPr>
              <w:jc w:val="both"/>
              <w:rPr>
                <w:bCs/>
                <w:color w:val="FFFFFF" w:themeColor="background1"/>
                <w:sz w:val="28"/>
                <w:szCs w:val="28"/>
              </w:rPr>
            </w:pPr>
            <w:r w:rsidRPr="00040108">
              <w:rPr>
                <w:bCs/>
                <w:color w:val="FFFFFF" w:themeColor="background1"/>
                <w:sz w:val="28"/>
                <w:szCs w:val="28"/>
              </w:rPr>
              <w:t>______________</w:t>
            </w:r>
          </w:p>
          <w:p w14:paraId="680FCA67" w14:textId="77777777" w:rsidR="00040108" w:rsidRPr="00040108" w:rsidRDefault="00040108" w:rsidP="00040108">
            <w:pPr>
              <w:jc w:val="both"/>
              <w:rPr>
                <w:bCs/>
                <w:sz w:val="28"/>
                <w:szCs w:val="28"/>
              </w:rPr>
            </w:pPr>
          </w:p>
          <w:p w14:paraId="40D4B2C0" w14:textId="77777777" w:rsidR="00040108" w:rsidRPr="00040108" w:rsidRDefault="00040108" w:rsidP="00040108">
            <w:pPr>
              <w:jc w:val="both"/>
              <w:rPr>
                <w:bCs/>
                <w:sz w:val="28"/>
                <w:szCs w:val="28"/>
              </w:rPr>
            </w:pPr>
          </w:p>
          <w:p w14:paraId="3ADA47B7" w14:textId="77777777" w:rsidR="00040108" w:rsidRPr="00040108" w:rsidRDefault="00040108" w:rsidP="0004010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67" w:type="pct"/>
            <w:shd w:val="clear" w:color="auto" w:fill="auto"/>
          </w:tcPr>
          <w:p w14:paraId="62FE1AC2" w14:textId="77777777" w:rsidR="00040108" w:rsidRPr="00040108" w:rsidRDefault="00040108" w:rsidP="00040108">
            <w:pPr>
              <w:jc w:val="both"/>
              <w:rPr>
                <w:b/>
                <w:bCs/>
                <w:sz w:val="28"/>
                <w:szCs w:val="28"/>
              </w:rPr>
            </w:pPr>
            <w:r w:rsidRPr="00040108">
              <w:rPr>
                <w:b/>
                <w:bCs/>
                <w:sz w:val="28"/>
                <w:szCs w:val="28"/>
              </w:rPr>
              <w:t>СОГЛАСОВАНО</w:t>
            </w:r>
          </w:p>
          <w:p w14:paraId="4955782A" w14:textId="51503327" w:rsidR="00040108" w:rsidRPr="00040108" w:rsidRDefault="00040108" w:rsidP="00040108">
            <w:pPr>
              <w:jc w:val="both"/>
              <w:rPr>
                <w:bCs/>
                <w:sz w:val="28"/>
                <w:szCs w:val="28"/>
              </w:rPr>
            </w:pPr>
            <w:r w:rsidRPr="00040108">
              <w:rPr>
                <w:bCs/>
                <w:sz w:val="28"/>
                <w:szCs w:val="28"/>
              </w:rPr>
              <w:t>Начальник</w:t>
            </w:r>
            <w:r w:rsidR="006B567C">
              <w:rPr>
                <w:bCs/>
                <w:sz w:val="28"/>
                <w:szCs w:val="28"/>
              </w:rPr>
              <w:t>ом</w:t>
            </w:r>
            <w:r w:rsidRPr="00040108">
              <w:rPr>
                <w:bCs/>
                <w:sz w:val="28"/>
                <w:szCs w:val="28"/>
              </w:rPr>
              <w:t xml:space="preserve"> Главного управления</w:t>
            </w:r>
          </w:p>
          <w:p w14:paraId="6EEFCE7A" w14:textId="77777777" w:rsidR="00040108" w:rsidRPr="00040108" w:rsidRDefault="00040108" w:rsidP="00040108">
            <w:pPr>
              <w:jc w:val="both"/>
              <w:rPr>
                <w:bCs/>
                <w:sz w:val="28"/>
                <w:szCs w:val="28"/>
              </w:rPr>
            </w:pPr>
            <w:r w:rsidRPr="00040108">
              <w:rPr>
                <w:bCs/>
                <w:sz w:val="28"/>
                <w:szCs w:val="28"/>
              </w:rPr>
              <w:t>профессионального образования</w:t>
            </w:r>
          </w:p>
          <w:p w14:paraId="00D11BC1" w14:textId="77777777" w:rsidR="00040108" w:rsidRPr="00040108" w:rsidRDefault="00040108" w:rsidP="00040108">
            <w:pPr>
              <w:jc w:val="both"/>
              <w:rPr>
                <w:bCs/>
                <w:sz w:val="28"/>
                <w:szCs w:val="28"/>
              </w:rPr>
            </w:pPr>
            <w:r w:rsidRPr="00040108">
              <w:rPr>
                <w:bCs/>
                <w:sz w:val="28"/>
                <w:szCs w:val="28"/>
              </w:rPr>
              <w:t>Министерства образования</w:t>
            </w:r>
          </w:p>
          <w:p w14:paraId="71227149" w14:textId="77777777" w:rsidR="00040108" w:rsidRPr="00040108" w:rsidRDefault="00040108" w:rsidP="00040108">
            <w:pPr>
              <w:jc w:val="both"/>
              <w:rPr>
                <w:bCs/>
                <w:sz w:val="28"/>
                <w:szCs w:val="28"/>
              </w:rPr>
            </w:pPr>
            <w:r w:rsidRPr="00040108">
              <w:rPr>
                <w:bCs/>
                <w:sz w:val="28"/>
                <w:szCs w:val="28"/>
              </w:rPr>
              <w:t>Республики Беларусь</w:t>
            </w:r>
          </w:p>
          <w:p w14:paraId="5160E3DF" w14:textId="53E83C1E" w:rsidR="00040108" w:rsidRPr="00040108" w:rsidRDefault="00040108" w:rsidP="00040108">
            <w:pPr>
              <w:jc w:val="both"/>
              <w:rPr>
                <w:bCs/>
                <w:sz w:val="28"/>
                <w:szCs w:val="28"/>
              </w:rPr>
            </w:pPr>
            <w:r w:rsidRPr="00040108">
              <w:rPr>
                <w:bCs/>
                <w:sz w:val="28"/>
                <w:szCs w:val="28"/>
              </w:rPr>
              <w:t>С.Н. Пищов</w:t>
            </w:r>
            <w:r w:rsidR="006B567C">
              <w:rPr>
                <w:bCs/>
                <w:sz w:val="28"/>
                <w:szCs w:val="28"/>
              </w:rPr>
              <w:t>ым</w:t>
            </w:r>
          </w:p>
          <w:p w14:paraId="0D12CC0A" w14:textId="314115C0" w:rsidR="00040108" w:rsidRPr="00040108" w:rsidRDefault="006B567C" w:rsidP="0004010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03.09.2024</w:t>
            </w:r>
          </w:p>
          <w:p w14:paraId="252A4FEF" w14:textId="77777777" w:rsidR="00040108" w:rsidRPr="00040108" w:rsidRDefault="00040108" w:rsidP="00040108">
            <w:pPr>
              <w:jc w:val="both"/>
              <w:rPr>
                <w:bCs/>
                <w:sz w:val="28"/>
                <w:szCs w:val="28"/>
              </w:rPr>
            </w:pPr>
          </w:p>
          <w:p w14:paraId="6349556B" w14:textId="77777777" w:rsidR="00040108" w:rsidRPr="00040108" w:rsidRDefault="00040108" w:rsidP="00040108">
            <w:pPr>
              <w:jc w:val="both"/>
              <w:rPr>
                <w:b/>
                <w:bCs/>
                <w:sz w:val="28"/>
                <w:szCs w:val="28"/>
              </w:rPr>
            </w:pPr>
            <w:r w:rsidRPr="00040108">
              <w:rPr>
                <w:b/>
                <w:bCs/>
                <w:sz w:val="28"/>
                <w:szCs w:val="28"/>
              </w:rPr>
              <w:t>СОГЛАСОВАНО</w:t>
            </w:r>
          </w:p>
          <w:p w14:paraId="0F5EE2A9" w14:textId="28EC3F04" w:rsidR="00040108" w:rsidRPr="00040108" w:rsidRDefault="00040108" w:rsidP="00040108">
            <w:pPr>
              <w:rPr>
                <w:bCs/>
                <w:sz w:val="28"/>
                <w:szCs w:val="28"/>
              </w:rPr>
            </w:pPr>
            <w:r w:rsidRPr="00040108">
              <w:rPr>
                <w:bCs/>
                <w:sz w:val="28"/>
                <w:szCs w:val="28"/>
              </w:rPr>
              <w:t>Проректор</w:t>
            </w:r>
            <w:r w:rsidR="006B567C">
              <w:rPr>
                <w:bCs/>
                <w:sz w:val="28"/>
                <w:szCs w:val="28"/>
              </w:rPr>
              <w:t>ом</w:t>
            </w:r>
            <w:r w:rsidRPr="00040108">
              <w:rPr>
                <w:bCs/>
                <w:sz w:val="28"/>
                <w:szCs w:val="28"/>
              </w:rPr>
              <w:t xml:space="preserve"> по научно-методической работе Государственного учреждения</w:t>
            </w:r>
          </w:p>
          <w:p w14:paraId="462A1961" w14:textId="77777777" w:rsidR="00040108" w:rsidRPr="00040108" w:rsidRDefault="00040108" w:rsidP="00040108">
            <w:pPr>
              <w:rPr>
                <w:bCs/>
                <w:sz w:val="28"/>
                <w:szCs w:val="28"/>
              </w:rPr>
            </w:pPr>
            <w:r w:rsidRPr="00040108">
              <w:rPr>
                <w:bCs/>
                <w:sz w:val="28"/>
                <w:szCs w:val="28"/>
              </w:rPr>
              <w:t>образования «Республиканский</w:t>
            </w:r>
          </w:p>
          <w:p w14:paraId="581C699D" w14:textId="77777777" w:rsidR="00040108" w:rsidRPr="00040108" w:rsidRDefault="00040108" w:rsidP="00040108">
            <w:pPr>
              <w:rPr>
                <w:bCs/>
                <w:sz w:val="28"/>
                <w:szCs w:val="28"/>
              </w:rPr>
            </w:pPr>
            <w:r w:rsidRPr="00040108">
              <w:rPr>
                <w:bCs/>
                <w:sz w:val="28"/>
                <w:szCs w:val="28"/>
              </w:rPr>
              <w:t>институт высшей школы»</w:t>
            </w:r>
          </w:p>
          <w:p w14:paraId="550CA1E5" w14:textId="7AE50EBA" w:rsidR="00040108" w:rsidRPr="00040108" w:rsidRDefault="00040108" w:rsidP="00040108">
            <w:pPr>
              <w:jc w:val="both"/>
              <w:rPr>
                <w:bCs/>
                <w:sz w:val="28"/>
                <w:szCs w:val="28"/>
              </w:rPr>
            </w:pPr>
            <w:r w:rsidRPr="00040108">
              <w:rPr>
                <w:bCs/>
                <w:sz w:val="28"/>
                <w:szCs w:val="28"/>
              </w:rPr>
              <w:t>И.В. Титович</w:t>
            </w:r>
            <w:r w:rsidR="006B567C">
              <w:rPr>
                <w:bCs/>
                <w:sz w:val="28"/>
                <w:szCs w:val="28"/>
              </w:rPr>
              <w:t>ем</w:t>
            </w:r>
          </w:p>
          <w:p w14:paraId="60ABC3AD" w14:textId="0CC407A3" w:rsidR="00040108" w:rsidRPr="00040108" w:rsidRDefault="006B567C" w:rsidP="0004010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30.08.2024</w:t>
            </w:r>
          </w:p>
          <w:p w14:paraId="387EBCDC" w14:textId="77777777" w:rsidR="00040108" w:rsidRPr="00040108" w:rsidRDefault="00040108" w:rsidP="00040108">
            <w:pPr>
              <w:jc w:val="both"/>
              <w:rPr>
                <w:bCs/>
                <w:sz w:val="28"/>
                <w:szCs w:val="28"/>
              </w:rPr>
            </w:pPr>
          </w:p>
          <w:p w14:paraId="712004CF" w14:textId="77777777" w:rsidR="00040108" w:rsidRPr="00040108" w:rsidRDefault="00040108" w:rsidP="00040108">
            <w:pPr>
              <w:jc w:val="both"/>
              <w:rPr>
                <w:bCs/>
                <w:sz w:val="28"/>
                <w:szCs w:val="28"/>
              </w:rPr>
            </w:pPr>
            <w:r w:rsidRPr="00040108">
              <w:rPr>
                <w:bCs/>
                <w:sz w:val="28"/>
                <w:szCs w:val="28"/>
              </w:rPr>
              <w:t>Эксперт-</w:t>
            </w:r>
            <w:proofErr w:type="spellStart"/>
            <w:r w:rsidRPr="00040108">
              <w:rPr>
                <w:bCs/>
                <w:sz w:val="28"/>
                <w:szCs w:val="28"/>
              </w:rPr>
              <w:t>нормоконтролер</w:t>
            </w:r>
            <w:proofErr w:type="spellEnd"/>
          </w:p>
          <w:p w14:paraId="1DEF0368" w14:textId="77777777" w:rsidR="006B567C" w:rsidRDefault="00040108" w:rsidP="00040108">
            <w:pPr>
              <w:jc w:val="both"/>
              <w:rPr>
                <w:bCs/>
                <w:sz w:val="28"/>
                <w:szCs w:val="28"/>
              </w:rPr>
            </w:pPr>
            <w:r w:rsidRPr="00040108">
              <w:rPr>
                <w:bCs/>
                <w:sz w:val="28"/>
                <w:szCs w:val="28"/>
              </w:rPr>
              <w:t>С.М. Артемьева</w:t>
            </w:r>
          </w:p>
          <w:p w14:paraId="6FEA2476" w14:textId="129D70D4" w:rsidR="00040108" w:rsidRPr="00040108" w:rsidRDefault="006B567C" w:rsidP="0004010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27.08.2024</w:t>
            </w:r>
            <w:bookmarkStart w:id="1" w:name="_GoBack"/>
            <w:bookmarkEnd w:id="1"/>
          </w:p>
        </w:tc>
      </w:tr>
    </w:tbl>
    <w:p w14:paraId="187733DC" w14:textId="77777777" w:rsidR="00040108" w:rsidRPr="00040108" w:rsidRDefault="00040108" w:rsidP="00040108">
      <w:pPr>
        <w:ind w:firstLine="709"/>
        <w:jc w:val="center"/>
        <w:rPr>
          <w:bCs/>
          <w:sz w:val="28"/>
          <w:szCs w:val="28"/>
        </w:rPr>
      </w:pPr>
    </w:p>
    <w:p w14:paraId="300D48A7" w14:textId="77777777" w:rsidR="00040108" w:rsidRPr="00040108" w:rsidRDefault="00040108" w:rsidP="00040108">
      <w:pPr>
        <w:ind w:firstLine="709"/>
        <w:jc w:val="center"/>
        <w:rPr>
          <w:bCs/>
          <w:sz w:val="28"/>
          <w:szCs w:val="28"/>
        </w:rPr>
      </w:pPr>
    </w:p>
    <w:p w14:paraId="08A8FE52" w14:textId="77777777" w:rsidR="00040108" w:rsidRPr="00040108" w:rsidRDefault="00040108" w:rsidP="00040108">
      <w:pPr>
        <w:ind w:firstLine="709"/>
        <w:jc w:val="center"/>
        <w:rPr>
          <w:bCs/>
          <w:sz w:val="28"/>
          <w:szCs w:val="28"/>
        </w:rPr>
      </w:pPr>
    </w:p>
    <w:p w14:paraId="5631467C" w14:textId="77777777" w:rsidR="00040108" w:rsidRPr="00040108" w:rsidRDefault="00040108" w:rsidP="00040108">
      <w:pPr>
        <w:ind w:firstLine="709"/>
        <w:jc w:val="center"/>
        <w:rPr>
          <w:bCs/>
          <w:sz w:val="28"/>
          <w:szCs w:val="28"/>
        </w:rPr>
      </w:pPr>
    </w:p>
    <w:p w14:paraId="3B69F3D1" w14:textId="77777777" w:rsidR="00040108" w:rsidRPr="00040108" w:rsidRDefault="00040108" w:rsidP="00040108">
      <w:pPr>
        <w:ind w:firstLine="709"/>
        <w:jc w:val="center"/>
        <w:rPr>
          <w:bCs/>
          <w:sz w:val="28"/>
          <w:szCs w:val="28"/>
        </w:rPr>
      </w:pPr>
    </w:p>
    <w:p w14:paraId="6ABB5A90" w14:textId="77777777" w:rsidR="00040108" w:rsidRPr="00040108" w:rsidRDefault="00040108" w:rsidP="00040108">
      <w:pPr>
        <w:ind w:firstLine="709"/>
        <w:jc w:val="center"/>
        <w:rPr>
          <w:bCs/>
          <w:sz w:val="28"/>
          <w:szCs w:val="28"/>
        </w:rPr>
      </w:pPr>
    </w:p>
    <w:p w14:paraId="0F406597" w14:textId="2327DE86" w:rsidR="00040108" w:rsidRPr="007C3914" w:rsidRDefault="00040108" w:rsidP="007C3914">
      <w:pPr>
        <w:jc w:val="center"/>
        <w:rPr>
          <w:bCs/>
          <w:sz w:val="28"/>
          <w:szCs w:val="28"/>
        </w:rPr>
      </w:pPr>
      <w:r w:rsidRPr="00040108">
        <w:rPr>
          <w:bCs/>
          <w:sz w:val="28"/>
          <w:szCs w:val="28"/>
        </w:rPr>
        <w:t>Минск 2024</w:t>
      </w:r>
    </w:p>
    <w:p w14:paraId="121570A7" w14:textId="6060F592" w:rsidR="00040108" w:rsidRPr="00040108" w:rsidRDefault="00040108" w:rsidP="00040108">
      <w:pPr>
        <w:widowControl w:val="0"/>
        <w:jc w:val="both"/>
        <w:rPr>
          <w:sz w:val="28"/>
          <w:szCs w:val="28"/>
        </w:rPr>
      </w:pPr>
      <w:r w:rsidRPr="00040108">
        <w:rPr>
          <w:sz w:val="28"/>
          <w:szCs w:val="28"/>
        </w:rPr>
        <w:lastRenderedPageBreak/>
        <w:t xml:space="preserve">Настоящая </w:t>
      </w:r>
      <w:r w:rsidR="006C36BE">
        <w:rPr>
          <w:sz w:val="28"/>
          <w:szCs w:val="28"/>
        </w:rPr>
        <w:t>примерная</w:t>
      </w:r>
      <w:r w:rsidRPr="00040108">
        <w:rPr>
          <w:sz w:val="28"/>
          <w:szCs w:val="28"/>
        </w:rPr>
        <w:t xml:space="preserve"> учебная программа составлена на основе типовой учебной программы по учебной дисциплине «</w:t>
      </w:r>
      <w:r>
        <w:rPr>
          <w:sz w:val="28"/>
          <w:szCs w:val="28"/>
        </w:rPr>
        <w:t>Основы права</w:t>
      </w:r>
      <w:r w:rsidRPr="00040108">
        <w:rPr>
          <w:sz w:val="28"/>
          <w:szCs w:val="28"/>
        </w:rPr>
        <w:t>», утвержденной Министерством образования Республики Беларусь 29.04.2022 г., регистрационный № ТД-СГ.0</w:t>
      </w:r>
      <w:r w:rsidR="00563B7E">
        <w:rPr>
          <w:sz w:val="28"/>
          <w:szCs w:val="28"/>
        </w:rPr>
        <w:t>29</w:t>
      </w:r>
      <w:r w:rsidRPr="00040108">
        <w:rPr>
          <w:sz w:val="28"/>
          <w:szCs w:val="28"/>
        </w:rPr>
        <w:t>/тип.</w:t>
      </w:r>
    </w:p>
    <w:p w14:paraId="252087D0" w14:textId="67E9CBE8" w:rsidR="00691EE6" w:rsidRDefault="003338FE" w:rsidP="00BB03FE">
      <w:pPr>
        <w:pStyle w:val="22"/>
        <w:spacing w:after="0" w:line="240" w:lineRule="auto"/>
        <w:jc w:val="center"/>
        <w:rPr>
          <w:b/>
          <w:bCs/>
          <w:caps/>
          <w:spacing w:val="8"/>
          <w:kern w:val="32"/>
          <w:sz w:val="28"/>
          <w:szCs w:val="28"/>
        </w:rPr>
      </w:pPr>
      <w:r>
        <w:rPr>
          <w:b/>
          <w:bCs/>
          <w:caps/>
          <w:spacing w:val="8"/>
          <w:kern w:val="32"/>
          <w:sz w:val="28"/>
          <w:szCs w:val="28"/>
        </w:rPr>
        <w:br w:type="page"/>
      </w:r>
      <w:r w:rsidR="00800C27" w:rsidRPr="00311072">
        <w:rPr>
          <w:b/>
          <w:bCs/>
          <w:caps/>
          <w:spacing w:val="8"/>
          <w:kern w:val="32"/>
          <w:sz w:val="28"/>
          <w:szCs w:val="28"/>
        </w:rPr>
        <w:t>Пояснительная записка</w:t>
      </w:r>
      <w:bookmarkEnd w:id="0"/>
    </w:p>
    <w:p w14:paraId="6C070203" w14:textId="77777777" w:rsidR="00311072" w:rsidRPr="00311072" w:rsidRDefault="00311072" w:rsidP="00BB03FE">
      <w:pPr>
        <w:pStyle w:val="22"/>
        <w:spacing w:after="0" w:line="240" w:lineRule="auto"/>
        <w:jc w:val="center"/>
        <w:rPr>
          <w:b/>
          <w:bCs/>
          <w:caps/>
          <w:spacing w:val="8"/>
          <w:kern w:val="32"/>
          <w:sz w:val="28"/>
          <w:szCs w:val="28"/>
        </w:rPr>
      </w:pPr>
    </w:p>
    <w:p w14:paraId="63E529EB" w14:textId="77777777" w:rsidR="00A25B2F" w:rsidRPr="00482A2B" w:rsidRDefault="00A25B2F" w:rsidP="00A25B2F">
      <w:pPr>
        <w:ind w:firstLine="720"/>
        <w:jc w:val="both"/>
        <w:rPr>
          <w:sz w:val="28"/>
          <w:szCs w:val="28"/>
        </w:rPr>
      </w:pPr>
      <w:r w:rsidRPr="00482A2B">
        <w:rPr>
          <w:sz w:val="28"/>
          <w:szCs w:val="28"/>
          <w:shd w:val="clear" w:color="auto" w:fill="FFFFFF"/>
        </w:rPr>
        <w:t xml:space="preserve">Учебная дисциплина «Основы права» занимает одно из центральных мест в социально-гуманитарной подготовке современного специалиста. Она способствует развитию общей культуры и социализации личности обучающихся, воспитанию осознанного понимания необходимости соблюдения правовых норм, чувства ответственности за результаты своей деятельности. Компетентность в области правовых знаний в настоящее время является одной из ключевых составляющих успешной деятельности любого специалиста. </w:t>
      </w:r>
    </w:p>
    <w:p w14:paraId="69860DE3" w14:textId="77777777" w:rsidR="00A25B2F" w:rsidRPr="00482A2B" w:rsidRDefault="00A25B2F" w:rsidP="00A25B2F">
      <w:pPr>
        <w:ind w:firstLine="720"/>
        <w:jc w:val="both"/>
        <w:rPr>
          <w:b/>
          <w:sz w:val="16"/>
          <w:szCs w:val="16"/>
        </w:rPr>
      </w:pPr>
    </w:p>
    <w:p w14:paraId="56CF9E6C" w14:textId="77777777" w:rsidR="00A25B2F" w:rsidRPr="00482A2B" w:rsidRDefault="00A25B2F" w:rsidP="00A25B2F">
      <w:pPr>
        <w:ind w:firstLine="720"/>
        <w:jc w:val="both"/>
        <w:rPr>
          <w:sz w:val="28"/>
          <w:szCs w:val="28"/>
        </w:rPr>
      </w:pPr>
      <w:r w:rsidRPr="00482A2B">
        <w:rPr>
          <w:b/>
          <w:sz w:val="28"/>
          <w:szCs w:val="28"/>
        </w:rPr>
        <w:t>Целью</w:t>
      </w:r>
      <w:r w:rsidRPr="00482A2B">
        <w:rPr>
          <w:sz w:val="28"/>
          <w:szCs w:val="28"/>
        </w:rPr>
        <w:t xml:space="preserve"> преподавания дисциплины «Основы права» является формирование основ правового сознания и правовой культуры обучающихся путем изучения норм основных отраслей права и способов реализации этих норм в профессиональной, общественной и личной жизни. </w:t>
      </w:r>
    </w:p>
    <w:p w14:paraId="75FD70B8" w14:textId="77777777" w:rsidR="00A25B2F" w:rsidRPr="00482A2B" w:rsidRDefault="00A25B2F" w:rsidP="00A25B2F">
      <w:pPr>
        <w:pStyle w:val="a8"/>
        <w:spacing w:line="240" w:lineRule="auto"/>
        <w:ind w:firstLine="709"/>
        <w:rPr>
          <w:szCs w:val="28"/>
        </w:rPr>
      </w:pPr>
      <w:r w:rsidRPr="00482A2B">
        <w:rPr>
          <w:b/>
          <w:szCs w:val="28"/>
        </w:rPr>
        <w:t xml:space="preserve">Задачами </w:t>
      </w:r>
      <w:r w:rsidRPr="00482A2B">
        <w:rPr>
          <w:szCs w:val="28"/>
        </w:rPr>
        <w:t xml:space="preserve">учебной дисциплины «Основы права» являются формирование у обучающихся: </w:t>
      </w:r>
    </w:p>
    <w:p w14:paraId="16DA3ABB" w14:textId="77777777" w:rsidR="00A25B2F" w:rsidRPr="00482A2B" w:rsidRDefault="00A25B2F" w:rsidP="00A25B2F">
      <w:pPr>
        <w:pStyle w:val="a8"/>
        <w:spacing w:line="240" w:lineRule="auto"/>
        <w:ind w:firstLine="709"/>
        <w:rPr>
          <w:szCs w:val="28"/>
        </w:rPr>
      </w:pPr>
      <w:r w:rsidRPr="00482A2B">
        <w:rPr>
          <w:szCs w:val="28"/>
        </w:rPr>
        <w:noBreakHyphen/>
        <w:t> комплексных правовых знаний, необходимых для решения задач, возникающих в различных сферах жизнедеятельности общества, в том числе в процессе осуществления профессиональных функций;</w:t>
      </w:r>
    </w:p>
    <w:p w14:paraId="4D0BE363" w14:textId="77777777" w:rsidR="00A25B2F" w:rsidRPr="00482A2B" w:rsidRDefault="00A25B2F" w:rsidP="00A25B2F">
      <w:pPr>
        <w:pStyle w:val="a8"/>
        <w:spacing w:line="240" w:lineRule="auto"/>
        <w:ind w:firstLine="709"/>
        <w:rPr>
          <w:szCs w:val="28"/>
        </w:rPr>
      </w:pPr>
      <w:r w:rsidRPr="00482A2B">
        <w:rPr>
          <w:szCs w:val="28"/>
        </w:rPr>
        <w:noBreakHyphen/>
        <w:t xml:space="preserve"> навыков правомерной реализации прав и законных интересов </w:t>
      </w:r>
      <w:r w:rsidRPr="00482A2B">
        <w:rPr>
          <w:color w:val="000000"/>
          <w:szCs w:val="28"/>
        </w:rPr>
        <w:t>граждан и юридических лиц</w:t>
      </w:r>
      <w:r w:rsidRPr="00482A2B">
        <w:rPr>
          <w:color w:val="92D050"/>
          <w:szCs w:val="28"/>
        </w:rPr>
        <w:t xml:space="preserve"> </w:t>
      </w:r>
      <w:r w:rsidRPr="00482A2B">
        <w:rPr>
          <w:szCs w:val="28"/>
        </w:rPr>
        <w:t>в процессе осуществления профессиональных функций.</w:t>
      </w:r>
    </w:p>
    <w:p w14:paraId="5C1F236E" w14:textId="77777777" w:rsidR="00A25B2F" w:rsidRPr="00482A2B" w:rsidRDefault="00A25B2F" w:rsidP="00A25B2F">
      <w:pPr>
        <w:pStyle w:val="a8"/>
        <w:spacing w:line="240" w:lineRule="auto"/>
        <w:ind w:firstLine="708"/>
        <w:rPr>
          <w:b/>
          <w:sz w:val="16"/>
          <w:szCs w:val="16"/>
        </w:rPr>
      </w:pPr>
    </w:p>
    <w:p w14:paraId="319F2454" w14:textId="77777777" w:rsidR="00A25B2F" w:rsidRPr="00482A2B" w:rsidRDefault="00A25B2F" w:rsidP="00A25B2F">
      <w:pPr>
        <w:pStyle w:val="a8"/>
        <w:spacing w:line="240" w:lineRule="auto"/>
        <w:ind w:firstLine="708"/>
        <w:rPr>
          <w:b/>
          <w:szCs w:val="28"/>
        </w:rPr>
      </w:pPr>
      <w:r w:rsidRPr="00482A2B">
        <w:rPr>
          <w:b/>
          <w:szCs w:val="28"/>
        </w:rPr>
        <w:t>Требования к освоению учебной дисциплины</w:t>
      </w:r>
    </w:p>
    <w:p w14:paraId="41417D89" w14:textId="77777777" w:rsidR="00A25B2F" w:rsidRPr="00482A2B" w:rsidRDefault="00A25B2F" w:rsidP="00A25B2F">
      <w:pPr>
        <w:pStyle w:val="a8"/>
        <w:spacing w:line="240" w:lineRule="auto"/>
        <w:ind w:firstLine="708"/>
        <w:rPr>
          <w:szCs w:val="28"/>
        </w:rPr>
      </w:pPr>
      <w:r w:rsidRPr="00482A2B">
        <w:rPr>
          <w:szCs w:val="28"/>
        </w:rPr>
        <w:t xml:space="preserve">В результате изучения учебной дисциплины «Основы права» обучающийся должен </w:t>
      </w:r>
    </w:p>
    <w:p w14:paraId="0879D481" w14:textId="77777777" w:rsidR="00A25B2F" w:rsidRPr="00482A2B" w:rsidRDefault="00A25B2F" w:rsidP="00A25B2F">
      <w:pPr>
        <w:pStyle w:val="a8"/>
        <w:spacing w:line="240" w:lineRule="auto"/>
        <w:ind w:firstLine="708"/>
        <w:rPr>
          <w:szCs w:val="28"/>
        </w:rPr>
      </w:pPr>
      <w:r w:rsidRPr="00482A2B">
        <w:rPr>
          <w:b/>
          <w:szCs w:val="28"/>
        </w:rPr>
        <w:t>знать</w:t>
      </w:r>
      <w:r w:rsidRPr="00482A2B">
        <w:rPr>
          <w:szCs w:val="28"/>
        </w:rPr>
        <w:t>:</w:t>
      </w:r>
    </w:p>
    <w:p w14:paraId="44DA0346" w14:textId="77777777" w:rsidR="00A25B2F" w:rsidRPr="00482A2B" w:rsidRDefault="00A25B2F" w:rsidP="00A25B2F">
      <w:pPr>
        <w:pStyle w:val="a8"/>
        <w:spacing w:line="240" w:lineRule="auto"/>
        <w:ind w:firstLine="709"/>
        <w:rPr>
          <w:szCs w:val="28"/>
        </w:rPr>
      </w:pPr>
      <w:r w:rsidRPr="00482A2B">
        <w:rPr>
          <w:szCs w:val="28"/>
        </w:rPr>
        <w:noBreakHyphen/>
        <w:t> место, роль и назначение права и государства в системе социальных отношений, основные правовые категории и понятия;</w:t>
      </w:r>
    </w:p>
    <w:p w14:paraId="7ABC66EC" w14:textId="77777777" w:rsidR="00A25B2F" w:rsidRPr="00482A2B" w:rsidRDefault="00A25B2F" w:rsidP="00A25B2F">
      <w:pPr>
        <w:pStyle w:val="a8"/>
        <w:spacing w:line="240" w:lineRule="auto"/>
        <w:ind w:firstLine="709"/>
        <w:rPr>
          <w:szCs w:val="28"/>
        </w:rPr>
      </w:pPr>
      <w:r w:rsidRPr="00482A2B">
        <w:rPr>
          <w:szCs w:val="28"/>
        </w:rPr>
        <w:noBreakHyphen/>
        <w:t> основные отрасли права, их структуру и институты;</w:t>
      </w:r>
    </w:p>
    <w:p w14:paraId="28C56B6A" w14:textId="77777777" w:rsidR="00A25B2F" w:rsidRPr="00482A2B" w:rsidRDefault="00A25B2F" w:rsidP="00A25B2F">
      <w:pPr>
        <w:pStyle w:val="a8"/>
        <w:spacing w:line="240" w:lineRule="auto"/>
        <w:ind w:firstLine="709"/>
        <w:rPr>
          <w:szCs w:val="28"/>
        </w:rPr>
      </w:pPr>
      <w:r w:rsidRPr="00482A2B">
        <w:rPr>
          <w:szCs w:val="28"/>
        </w:rPr>
        <w:noBreakHyphen/>
        <w:t> основополагающие нормативные правовые акты;</w:t>
      </w:r>
    </w:p>
    <w:p w14:paraId="38B688C4" w14:textId="77777777" w:rsidR="00A25B2F" w:rsidRPr="00482A2B" w:rsidRDefault="00A25B2F" w:rsidP="00A25B2F">
      <w:pPr>
        <w:pStyle w:val="a8"/>
        <w:spacing w:line="240" w:lineRule="auto"/>
        <w:ind w:firstLine="709"/>
        <w:rPr>
          <w:szCs w:val="28"/>
        </w:rPr>
      </w:pPr>
      <w:r w:rsidRPr="00482A2B">
        <w:rPr>
          <w:szCs w:val="28"/>
        </w:rPr>
        <w:noBreakHyphen/>
        <w:t> структуру государственного аппарата, место, роль и компетенцию отдельных должностных лиц и государственных органов, структуру и систему судебных и правоохранительных органов;</w:t>
      </w:r>
    </w:p>
    <w:p w14:paraId="4DA99714" w14:textId="77777777" w:rsidR="00A25B2F" w:rsidRPr="00482A2B" w:rsidRDefault="00A25B2F" w:rsidP="00A25B2F">
      <w:pPr>
        <w:pStyle w:val="a8"/>
        <w:spacing w:line="240" w:lineRule="auto"/>
        <w:ind w:firstLine="709"/>
        <w:rPr>
          <w:szCs w:val="28"/>
        </w:rPr>
      </w:pPr>
      <w:r w:rsidRPr="00482A2B">
        <w:rPr>
          <w:szCs w:val="28"/>
        </w:rPr>
        <w:noBreakHyphen/>
        <w:t> основные права, законные интересы и обязанности человека и гражданина, гарантии их реализации;</w:t>
      </w:r>
    </w:p>
    <w:p w14:paraId="7E15A5DD" w14:textId="77777777" w:rsidR="00A25B2F" w:rsidRPr="00482A2B" w:rsidRDefault="00A25B2F" w:rsidP="00A25B2F">
      <w:pPr>
        <w:pStyle w:val="a8"/>
        <w:spacing w:line="240" w:lineRule="auto"/>
        <w:ind w:firstLine="708"/>
        <w:rPr>
          <w:b/>
          <w:szCs w:val="28"/>
        </w:rPr>
      </w:pPr>
      <w:r w:rsidRPr="00482A2B">
        <w:rPr>
          <w:b/>
          <w:szCs w:val="28"/>
        </w:rPr>
        <w:t>уметь:</w:t>
      </w:r>
    </w:p>
    <w:p w14:paraId="1F891A0E" w14:textId="77777777" w:rsidR="00A25B2F" w:rsidRPr="00482A2B" w:rsidRDefault="00A25B2F" w:rsidP="00A25B2F">
      <w:pPr>
        <w:pStyle w:val="a8"/>
        <w:tabs>
          <w:tab w:val="num" w:pos="1440"/>
        </w:tabs>
        <w:spacing w:line="240" w:lineRule="auto"/>
        <w:ind w:firstLine="709"/>
        <w:rPr>
          <w:szCs w:val="28"/>
        </w:rPr>
      </w:pPr>
      <w:r w:rsidRPr="00482A2B">
        <w:rPr>
          <w:szCs w:val="28"/>
        </w:rPr>
        <w:noBreakHyphen/>
        <w:t> определять вид правоотношений и правовые нормы, их регулирующие;</w:t>
      </w:r>
    </w:p>
    <w:p w14:paraId="69B94DD8" w14:textId="77777777" w:rsidR="00A25B2F" w:rsidRPr="00482A2B" w:rsidRDefault="00A25B2F" w:rsidP="00A25B2F">
      <w:pPr>
        <w:pStyle w:val="a8"/>
        <w:tabs>
          <w:tab w:val="num" w:pos="1440"/>
        </w:tabs>
        <w:spacing w:line="240" w:lineRule="auto"/>
        <w:ind w:firstLine="709"/>
        <w:rPr>
          <w:szCs w:val="28"/>
        </w:rPr>
      </w:pPr>
      <w:r w:rsidRPr="00482A2B">
        <w:rPr>
          <w:szCs w:val="28"/>
        </w:rPr>
        <w:noBreakHyphen/>
        <w:t> устанавливать иерархию нормативных правовых актов, регулирующих определенные правоотношения;</w:t>
      </w:r>
    </w:p>
    <w:p w14:paraId="04EC519B" w14:textId="77777777" w:rsidR="00A25B2F" w:rsidRPr="00482A2B" w:rsidRDefault="00A25B2F" w:rsidP="00A25B2F">
      <w:pPr>
        <w:pStyle w:val="a8"/>
        <w:tabs>
          <w:tab w:val="num" w:pos="1440"/>
        </w:tabs>
        <w:spacing w:line="240" w:lineRule="auto"/>
        <w:ind w:firstLine="709"/>
        <w:rPr>
          <w:szCs w:val="28"/>
        </w:rPr>
      </w:pPr>
      <w:r w:rsidRPr="00482A2B">
        <w:rPr>
          <w:szCs w:val="28"/>
        </w:rPr>
        <w:noBreakHyphen/>
        <w:t> осуществлять поиск необходимых нормативных предписаний в национальном законодательстве;</w:t>
      </w:r>
    </w:p>
    <w:p w14:paraId="79035DA1" w14:textId="77777777" w:rsidR="00A25B2F" w:rsidRDefault="00A25B2F" w:rsidP="00A25B2F">
      <w:pPr>
        <w:pStyle w:val="a8"/>
        <w:tabs>
          <w:tab w:val="num" w:pos="1440"/>
        </w:tabs>
        <w:spacing w:line="240" w:lineRule="auto"/>
        <w:ind w:firstLine="709"/>
        <w:rPr>
          <w:szCs w:val="28"/>
        </w:rPr>
      </w:pPr>
      <w:r w:rsidRPr="00482A2B">
        <w:rPr>
          <w:szCs w:val="28"/>
        </w:rPr>
        <w:noBreakHyphen/>
        <w:t> принимать юридически корректные решения в области применения права;</w:t>
      </w:r>
    </w:p>
    <w:p w14:paraId="5AE7F189" w14:textId="77777777" w:rsidR="00A25B2F" w:rsidRPr="00482A2B" w:rsidRDefault="00A25B2F" w:rsidP="00A25B2F">
      <w:pPr>
        <w:pStyle w:val="a8"/>
        <w:tabs>
          <w:tab w:val="num" w:pos="1440"/>
        </w:tabs>
        <w:spacing w:line="240" w:lineRule="auto"/>
        <w:ind w:firstLine="709"/>
        <w:rPr>
          <w:b/>
          <w:szCs w:val="28"/>
        </w:rPr>
      </w:pPr>
      <w:r w:rsidRPr="00482A2B">
        <w:rPr>
          <w:b/>
          <w:szCs w:val="28"/>
        </w:rPr>
        <w:t>владеть:</w:t>
      </w:r>
    </w:p>
    <w:p w14:paraId="0F29F13C" w14:textId="77777777" w:rsidR="00A25B2F" w:rsidRPr="00482A2B" w:rsidRDefault="00A25B2F" w:rsidP="00A25B2F">
      <w:pPr>
        <w:pStyle w:val="a8"/>
        <w:tabs>
          <w:tab w:val="num" w:pos="1440"/>
        </w:tabs>
        <w:spacing w:line="240" w:lineRule="auto"/>
        <w:ind w:firstLine="709"/>
        <w:rPr>
          <w:szCs w:val="28"/>
        </w:rPr>
      </w:pPr>
      <w:r w:rsidRPr="00482A2B">
        <w:rPr>
          <w:szCs w:val="28"/>
        </w:rPr>
        <w:noBreakHyphen/>
        <w:t> основной юридической терминологией;</w:t>
      </w:r>
    </w:p>
    <w:p w14:paraId="571843D1" w14:textId="77777777" w:rsidR="00A25B2F" w:rsidRPr="00482A2B" w:rsidRDefault="00A25B2F" w:rsidP="00A25B2F">
      <w:pPr>
        <w:pStyle w:val="a8"/>
        <w:tabs>
          <w:tab w:val="num" w:pos="1440"/>
        </w:tabs>
        <w:spacing w:line="240" w:lineRule="auto"/>
        <w:ind w:firstLine="709"/>
        <w:rPr>
          <w:szCs w:val="28"/>
        </w:rPr>
      </w:pPr>
      <w:r w:rsidRPr="00482A2B">
        <w:rPr>
          <w:szCs w:val="28"/>
        </w:rPr>
        <w:noBreakHyphen/>
        <w:t> навыками применения правовых норм в профессиональной и общественной деятельности.</w:t>
      </w:r>
    </w:p>
    <w:p w14:paraId="58EE8B88" w14:textId="77777777" w:rsidR="00A25B2F" w:rsidRPr="00482A2B" w:rsidRDefault="00A25B2F" w:rsidP="00A25B2F">
      <w:pPr>
        <w:ind w:firstLine="709"/>
        <w:jc w:val="both"/>
        <w:rPr>
          <w:b/>
          <w:sz w:val="16"/>
          <w:szCs w:val="16"/>
        </w:rPr>
      </w:pPr>
    </w:p>
    <w:p w14:paraId="526BBBBE" w14:textId="77777777" w:rsidR="00A25B2F" w:rsidRPr="00482A2B" w:rsidRDefault="00A25B2F" w:rsidP="00A25B2F">
      <w:pPr>
        <w:ind w:firstLine="709"/>
        <w:jc w:val="both"/>
        <w:rPr>
          <w:b/>
          <w:sz w:val="28"/>
          <w:szCs w:val="28"/>
        </w:rPr>
      </w:pPr>
      <w:r w:rsidRPr="00482A2B">
        <w:rPr>
          <w:b/>
          <w:sz w:val="28"/>
          <w:szCs w:val="28"/>
        </w:rPr>
        <w:t>Требования к компетенциям</w:t>
      </w:r>
    </w:p>
    <w:p w14:paraId="0A0E51FA" w14:textId="77777777" w:rsidR="00A25B2F" w:rsidRPr="00482A2B" w:rsidRDefault="00A25B2F" w:rsidP="00A25B2F">
      <w:pPr>
        <w:ind w:firstLine="709"/>
        <w:jc w:val="both"/>
        <w:rPr>
          <w:bCs/>
          <w:sz w:val="28"/>
          <w:szCs w:val="28"/>
        </w:rPr>
      </w:pPr>
      <w:r w:rsidRPr="00482A2B">
        <w:rPr>
          <w:color w:val="000000"/>
          <w:sz w:val="28"/>
          <w:szCs w:val="28"/>
        </w:rPr>
        <w:t xml:space="preserve">Освоение учебной дисциплины «Основы права» </w:t>
      </w:r>
      <w:r w:rsidRPr="00482A2B">
        <w:rPr>
          <w:bCs/>
          <w:sz w:val="28"/>
          <w:szCs w:val="28"/>
        </w:rPr>
        <w:t>должно обеспечить формирование следующих универсальных</w:t>
      </w:r>
      <w:r w:rsidRPr="00482A2B">
        <w:rPr>
          <w:b/>
          <w:bCs/>
          <w:sz w:val="28"/>
          <w:szCs w:val="28"/>
        </w:rPr>
        <w:t xml:space="preserve"> </w:t>
      </w:r>
      <w:r w:rsidRPr="00482A2B">
        <w:rPr>
          <w:bCs/>
          <w:sz w:val="28"/>
          <w:szCs w:val="28"/>
        </w:rPr>
        <w:t>компетенций:</w:t>
      </w:r>
    </w:p>
    <w:p w14:paraId="626B9126" w14:textId="3ECDBD19" w:rsidR="00A25B2F" w:rsidRDefault="00A25B2F" w:rsidP="00A25B2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82A2B">
        <w:rPr>
          <w:color w:val="000000"/>
          <w:sz w:val="28"/>
          <w:szCs w:val="28"/>
          <w:shd w:val="clear" w:color="auto" w:fill="FFFFFF"/>
        </w:rPr>
        <w:t>Обладать способностью грамотно использовать основы правовых знаний в различных сферах жизнедеятельности, владеть навыками поиска нормативных правовых актов, анализа их содержания и применения в непосредственной профессиональной деятельности.</w:t>
      </w:r>
    </w:p>
    <w:p w14:paraId="53AC5AE3" w14:textId="68826175" w:rsidR="00A25B2F" w:rsidRPr="00482A2B" w:rsidRDefault="00A25B2F" w:rsidP="00A25B2F">
      <w:pPr>
        <w:ind w:firstLine="709"/>
        <w:jc w:val="both"/>
        <w:rPr>
          <w:sz w:val="28"/>
          <w:szCs w:val="28"/>
        </w:rPr>
      </w:pPr>
      <w:r w:rsidRPr="00482A2B">
        <w:rPr>
          <w:sz w:val="28"/>
          <w:szCs w:val="28"/>
        </w:rPr>
        <w:t>Владеть системным и сравнительным анализом.</w:t>
      </w:r>
    </w:p>
    <w:p w14:paraId="16278884" w14:textId="57BB888A" w:rsidR="00A25B2F" w:rsidRPr="00482A2B" w:rsidRDefault="00A25B2F" w:rsidP="00A25B2F">
      <w:pPr>
        <w:ind w:firstLine="709"/>
        <w:jc w:val="both"/>
        <w:rPr>
          <w:sz w:val="28"/>
          <w:szCs w:val="28"/>
        </w:rPr>
      </w:pPr>
      <w:r w:rsidRPr="00482A2B">
        <w:rPr>
          <w:sz w:val="28"/>
          <w:szCs w:val="28"/>
        </w:rPr>
        <w:t>Уметь работать самостоятельно.</w:t>
      </w:r>
    </w:p>
    <w:p w14:paraId="05ACDF76" w14:textId="7F4D34A6" w:rsidR="00A25B2F" w:rsidRPr="00482A2B" w:rsidRDefault="00A25B2F" w:rsidP="00A25B2F">
      <w:pPr>
        <w:ind w:firstLine="709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Быть </w:t>
      </w:r>
      <w:r w:rsidRPr="00482A2B">
        <w:rPr>
          <w:bCs/>
          <w:sz w:val="28"/>
          <w:szCs w:val="28"/>
        </w:rPr>
        <w:t xml:space="preserve">способным работать </w:t>
      </w:r>
      <w:r w:rsidRPr="00482A2B">
        <w:rPr>
          <w:sz w:val="28"/>
          <w:szCs w:val="28"/>
        </w:rPr>
        <w:t xml:space="preserve">в </w:t>
      </w:r>
      <w:r w:rsidRPr="00482A2B">
        <w:rPr>
          <w:bCs/>
          <w:sz w:val="28"/>
          <w:szCs w:val="28"/>
        </w:rPr>
        <w:t>коллективе</w:t>
      </w:r>
      <w:r w:rsidRPr="00482A2B">
        <w:rPr>
          <w:sz w:val="28"/>
          <w:szCs w:val="28"/>
        </w:rPr>
        <w:t>, толерантно воспринимать социальные, этнические, конфессиональные и культурные различия.</w:t>
      </w:r>
    </w:p>
    <w:p w14:paraId="54056B7C" w14:textId="5FA1305E" w:rsidR="00A25B2F" w:rsidRPr="00482A2B" w:rsidRDefault="00A25B2F" w:rsidP="00A25B2F">
      <w:pPr>
        <w:ind w:firstLine="709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Уметь учиться, </w:t>
      </w:r>
      <w:r w:rsidRPr="00482A2B">
        <w:rPr>
          <w:bCs/>
          <w:sz w:val="28"/>
          <w:szCs w:val="28"/>
        </w:rPr>
        <w:t>повышать свою квалификацию</w:t>
      </w:r>
      <w:r w:rsidRPr="00482A2B">
        <w:rPr>
          <w:sz w:val="28"/>
          <w:szCs w:val="28"/>
        </w:rPr>
        <w:t xml:space="preserve"> в течение всей жизни.</w:t>
      </w:r>
    </w:p>
    <w:p w14:paraId="6EF96809" w14:textId="217D9F4A" w:rsidR="00A25B2F" w:rsidRDefault="00A25B2F" w:rsidP="00A25B2F">
      <w:pPr>
        <w:ind w:firstLine="709"/>
        <w:jc w:val="both"/>
        <w:rPr>
          <w:bCs/>
          <w:sz w:val="28"/>
          <w:szCs w:val="28"/>
        </w:rPr>
      </w:pPr>
      <w:r w:rsidRPr="00482A2B">
        <w:rPr>
          <w:sz w:val="28"/>
          <w:szCs w:val="28"/>
        </w:rPr>
        <w:t xml:space="preserve">Быть </w:t>
      </w:r>
      <w:r w:rsidRPr="00482A2B">
        <w:rPr>
          <w:bCs/>
          <w:sz w:val="28"/>
          <w:szCs w:val="28"/>
        </w:rPr>
        <w:t>способным адаптироваться к новым ситуациям.</w:t>
      </w:r>
    </w:p>
    <w:p w14:paraId="71190200" w14:textId="77777777" w:rsidR="00A25B2F" w:rsidRPr="00A25B2F" w:rsidRDefault="00A25B2F" w:rsidP="00A25B2F">
      <w:pPr>
        <w:ind w:firstLine="709"/>
        <w:jc w:val="both"/>
        <w:rPr>
          <w:bCs/>
          <w:sz w:val="28"/>
          <w:szCs w:val="28"/>
        </w:rPr>
      </w:pPr>
    </w:p>
    <w:p w14:paraId="676EA705" w14:textId="77777777" w:rsidR="00724FDF" w:rsidRPr="00311072" w:rsidRDefault="00B21E6D" w:rsidP="008F0F31">
      <w:pPr>
        <w:ind w:left="1" w:firstLine="69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учебной дисциплины</w:t>
      </w:r>
    </w:p>
    <w:p w14:paraId="1B0A4FBF" w14:textId="1BAED147" w:rsidR="00A25B2F" w:rsidRPr="00A25B2F" w:rsidRDefault="00A25B2F" w:rsidP="00A25B2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25B2F">
        <w:rPr>
          <w:sz w:val="28"/>
          <w:szCs w:val="28"/>
        </w:rPr>
        <w:t>Изучение учебной дисциплины «Основы права» рассчитано на 108 часов, в том числе 54 аудиторных. Примерное распределение аудиторных часов по видам занятий: лекции – 28 часов, семинарские занятия – 26 час</w:t>
      </w:r>
      <w:r w:rsidR="006F2D4E">
        <w:rPr>
          <w:sz w:val="28"/>
          <w:szCs w:val="28"/>
        </w:rPr>
        <w:t>ов</w:t>
      </w:r>
      <w:r w:rsidRPr="00A25B2F">
        <w:rPr>
          <w:sz w:val="28"/>
          <w:szCs w:val="28"/>
        </w:rPr>
        <w:t xml:space="preserve">. </w:t>
      </w:r>
    </w:p>
    <w:p w14:paraId="75A21F8F" w14:textId="6B620C3B" w:rsidR="00F76ABA" w:rsidRPr="00DB16AF" w:rsidRDefault="00320842" w:rsidP="00F76AB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76ABA" w:rsidRPr="00DB16AF">
        <w:rPr>
          <w:sz w:val="28"/>
          <w:szCs w:val="28"/>
        </w:rPr>
        <w:t xml:space="preserve">качестве формы </w:t>
      </w:r>
      <w:r w:rsidR="008E3AD4">
        <w:rPr>
          <w:sz w:val="28"/>
          <w:szCs w:val="28"/>
        </w:rPr>
        <w:t>промежуточной</w:t>
      </w:r>
      <w:r w:rsidR="003442D5" w:rsidRPr="003442D5">
        <w:rPr>
          <w:sz w:val="28"/>
          <w:szCs w:val="28"/>
        </w:rPr>
        <w:t xml:space="preserve"> аттестации</w:t>
      </w:r>
      <w:r w:rsidR="003442D5">
        <w:rPr>
          <w:sz w:val="28"/>
          <w:szCs w:val="28"/>
        </w:rPr>
        <w:t xml:space="preserve"> </w:t>
      </w:r>
      <w:r w:rsidR="00F76ABA" w:rsidRPr="00DB16AF">
        <w:rPr>
          <w:sz w:val="28"/>
          <w:szCs w:val="28"/>
        </w:rPr>
        <w:t>предусматривается экзамен или дифференцированный зачет.</w:t>
      </w:r>
    </w:p>
    <w:p w14:paraId="67A1B499" w14:textId="77777777" w:rsidR="007058A5" w:rsidRPr="00311072" w:rsidRDefault="007058A5" w:rsidP="00A7778A">
      <w:pPr>
        <w:pStyle w:val="af0"/>
        <w:ind w:left="0"/>
        <w:contextualSpacing/>
        <w:jc w:val="both"/>
        <w:rPr>
          <w:sz w:val="28"/>
          <w:szCs w:val="28"/>
        </w:rPr>
      </w:pPr>
    </w:p>
    <w:p w14:paraId="419A30F7" w14:textId="77777777" w:rsidR="00800C27" w:rsidRDefault="00800C27" w:rsidP="00BB03FE">
      <w:pPr>
        <w:pStyle w:val="1"/>
        <w:suppressAutoHyphens/>
        <w:spacing w:line="240" w:lineRule="auto"/>
        <w:ind w:firstLine="0"/>
        <w:rPr>
          <w:b/>
          <w:bCs/>
          <w:caps/>
          <w:spacing w:val="8"/>
          <w:kern w:val="32"/>
          <w:sz w:val="28"/>
          <w:szCs w:val="28"/>
        </w:rPr>
      </w:pPr>
      <w:r w:rsidRPr="00311072">
        <w:rPr>
          <w:sz w:val="28"/>
          <w:szCs w:val="28"/>
        </w:rPr>
        <w:br w:type="page"/>
      </w:r>
      <w:bookmarkStart w:id="2" w:name="_Toc226884741"/>
      <w:r w:rsidRPr="00311072">
        <w:rPr>
          <w:b/>
          <w:bCs/>
          <w:caps/>
          <w:spacing w:val="8"/>
          <w:kern w:val="32"/>
          <w:sz w:val="28"/>
          <w:szCs w:val="28"/>
        </w:rPr>
        <w:t>Примерный тематический план</w:t>
      </w:r>
      <w:bookmarkEnd w:id="2"/>
      <w:r w:rsidR="002F0953" w:rsidRPr="00311072">
        <w:rPr>
          <w:b/>
          <w:bCs/>
          <w:caps/>
          <w:spacing w:val="8"/>
          <w:kern w:val="32"/>
          <w:sz w:val="28"/>
          <w:szCs w:val="28"/>
        </w:rPr>
        <w:t xml:space="preserve"> учебной дисциплины «основы права»</w:t>
      </w:r>
    </w:p>
    <w:p w14:paraId="53555656" w14:textId="77777777" w:rsidR="000E1050" w:rsidRPr="000E1050" w:rsidRDefault="000E1050" w:rsidP="000E10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620"/>
        <w:gridCol w:w="1006"/>
        <w:gridCol w:w="979"/>
        <w:gridCol w:w="1252"/>
        <w:gridCol w:w="1928"/>
      </w:tblGrid>
      <w:tr w:rsidR="00A27EFC" w:rsidRPr="00311072" w14:paraId="03840D94" w14:textId="77777777" w:rsidTr="00F66F08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FC95" w14:textId="77777777" w:rsidR="00A27EFC" w:rsidRPr="00311072" w:rsidRDefault="00A27EFC" w:rsidP="00BB03FE">
            <w:pPr>
              <w:ind w:left="-57" w:right="-57"/>
              <w:contextualSpacing/>
              <w:jc w:val="center"/>
              <w:rPr>
                <w:b/>
                <w:sz w:val="28"/>
                <w:szCs w:val="28"/>
              </w:rPr>
            </w:pPr>
            <w:r w:rsidRPr="00311072">
              <w:rPr>
                <w:b/>
                <w:sz w:val="28"/>
                <w:szCs w:val="28"/>
              </w:rPr>
              <w:t>№ </w:t>
            </w:r>
            <w:r w:rsidRPr="00311072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3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A3B6" w14:textId="77777777" w:rsidR="00A27EFC" w:rsidRPr="00311072" w:rsidRDefault="00A27EFC" w:rsidP="0020491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11072">
              <w:rPr>
                <w:b/>
                <w:sz w:val="28"/>
                <w:szCs w:val="28"/>
              </w:rPr>
              <w:t>На</w:t>
            </w:r>
            <w:r>
              <w:rPr>
                <w:b/>
                <w:sz w:val="28"/>
                <w:szCs w:val="28"/>
              </w:rPr>
              <w:t>звание</w:t>
            </w:r>
            <w:r w:rsidRPr="00311072">
              <w:rPr>
                <w:b/>
                <w:sz w:val="28"/>
                <w:szCs w:val="28"/>
              </w:rPr>
              <w:t xml:space="preserve"> тем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8772C" w14:textId="77777777" w:rsidR="00A27EFC" w:rsidRPr="00311072" w:rsidRDefault="00A27EFC" w:rsidP="00BB03F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2DF0CF11" w14:textId="77777777" w:rsidR="00A27EFC" w:rsidRPr="00311072" w:rsidRDefault="00A27EFC" w:rsidP="00671332">
            <w:pPr>
              <w:contextualSpacing/>
              <w:rPr>
                <w:b/>
                <w:sz w:val="28"/>
                <w:szCs w:val="28"/>
              </w:rPr>
            </w:pPr>
            <w:r w:rsidRPr="00311072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913A" w14:textId="77777777" w:rsidR="00A27EFC" w:rsidRPr="00A27EFC" w:rsidRDefault="00A27EFC" w:rsidP="00F66F08">
            <w:pPr>
              <w:spacing w:line="288" w:lineRule="auto"/>
              <w:rPr>
                <w:sz w:val="28"/>
                <w:szCs w:val="28"/>
              </w:rPr>
            </w:pPr>
            <w:r w:rsidRPr="00A27EFC">
              <w:rPr>
                <w:b/>
                <w:sz w:val="28"/>
                <w:szCs w:val="28"/>
              </w:rPr>
              <w:t>Количество аудиторных часов</w:t>
            </w:r>
          </w:p>
        </w:tc>
      </w:tr>
      <w:tr w:rsidR="00981A56" w:rsidRPr="00311072" w14:paraId="697DD8BF" w14:textId="77777777" w:rsidTr="00B76A63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A062" w14:textId="77777777" w:rsidR="00981A56" w:rsidRPr="00311072" w:rsidRDefault="00981A56" w:rsidP="00BB03FE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C398" w14:textId="77777777" w:rsidR="00981A56" w:rsidRPr="00311072" w:rsidRDefault="00981A56" w:rsidP="00BB03FE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5896" w14:textId="77777777" w:rsidR="00981A56" w:rsidRPr="00311072" w:rsidRDefault="00981A56" w:rsidP="00BB03F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5F70" w14:textId="77777777" w:rsidR="00981A56" w:rsidRPr="00B76A63" w:rsidRDefault="00981A56" w:rsidP="00671332">
            <w:pPr>
              <w:contextualSpacing/>
              <w:jc w:val="center"/>
              <w:rPr>
                <w:sz w:val="28"/>
                <w:szCs w:val="28"/>
              </w:rPr>
            </w:pPr>
            <w:r w:rsidRPr="00B76A63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29BA" w14:textId="77777777" w:rsidR="00981A56" w:rsidRPr="00B76A63" w:rsidRDefault="00981A56" w:rsidP="00BB03FE">
            <w:pPr>
              <w:contextualSpacing/>
              <w:jc w:val="center"/>
              <w:rPr>
                <w:sz w:val="28"/>
                <w:szCs w:val="28"/>
              </w:rPr>
            </w:pPr>
            <w:r w:rsidRPr="00B76A63">
              <w:rPr>
                <w:sz w:val="28"/>
                <w:szCs w:val="28"/>
              </w:rPr>
              <w:t>Лекции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767A" w14:textId="77777777" w:rsidR="00981A56" w:rsidRPr="00B76A63" w:rsidRDefault="00B76A63" w:rsidP="00BB03FE">
            <w:pPr>
              <w:contextualSpacing/>
              <w:jc w:val="center"/>
              <w:rPr>
                <w:sz w:val="28"/>
                <w:szCs w:val="28"/>
              </w:rPr>
            </w:pPr>
            <w:r w:rsidRPr="00B76A63">
              <w:rPr>
                <w:sz w:val="28"/>
                <w:szCs w:val="28"/>
              </w:rPr>
              <w:t>Семинарские занятия</w:t>
            </w:r>
          </w:p>
        </w:tc>
      </w:tr>
      <w:tr w:rsidR="00601735" w:rsidRPr="00311072" w14:paraId="4E9D8A37" w14:textId="77777777" w:rsidTr="004B7A5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FA98" w14:textId="77777777" w:rsidR="00601735" w:rsidRPr="00311072" w:rsidRDefault="00601735" w:rsidP="00BB03FE">
            <w:pPr>
              <w:ind w:firstLine="113"/>
              <w:contextualSpacing/>
              <w:rPr>
                <w:b/>
                <w:sz w:val="28"/>
                <w:szCs w:val="28"/>
              </w:rPr>
            </w:pPr>
            <w:r w:rsidRPr="00311072">
              <w:rPr>
                <w:sz w:val="28"/>
                <w:szCs w:val="28"/>
              </w:rPr>
              <w:t>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5F95" w14:textId="77777777" w:rsidR="00601735" w:rsidRPr="00311072" w:rsidRDefault="00601735" w:rsidP="00CD32DE">
            <w:pPr>
              <w:ind w:right="-57"/>
              <w:contextualSpacing/>
              <w:rPr>
                <w:sz w:val="28"/>
                <w:szCs w:val="28"/>
              </w:rPr>
            </w:pPr>
            <w:r w:rsidRPr="00311072">
              <w:rPr>
                <w:bCs/>
                <w:sz w:val="28"/>
                <w:szCs w:val="28"/>
              </w:rPr>
              <w:t>Теоретические основы государства и права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79C0" w14:textId="77777777" w:rsidR="00601735" w:rsidRPr="001D1A45" w:rsidRDefault="00601735" w:rsidP="004B7A55">
            <w:pPr>
              <w:contextualSpacing/>
              <w:jc w:val="center"/>
              <w:rPr>
                <w:sz w:val="28"/>
                <w:szCs w:val="28"/>
              </w:rPr>
            </w:pPr>
            <w:r w:rsidRPr="001D1A45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6B14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BE2C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8B02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2</w:t>
            </w:r>
          </w:p>
        </w:tc>
      </w:tr>
      <w:tr w:rsidR="00601735" w:rsidRPr="00311072" w14:paraId="6F1CF45D" w14:textId="77777777" w:rsidTr="004B7A5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4C8E" w14:textId="77777777" w:rsidR="00601735" w:rsidRPr="00311072" w:rsidRDefault="00601735" w:rsidP="00BB03FE">
            <w:pPr>
              <w:ind w:firstLine="113"/>
              <w:contextualSpacing/>
              <w:rPr>
                <w:b/>
                <w:sz w:val="28"/>
                <w:szCs w:val="28"/>
              </w:rPr>
            </w:pPr>
            <w:r w:rsidRPr="00311072">
              <w:rPr>
                <w:sz w:val="28"/>
                <w:szCs w:val="28"/>
              </w:rPr>
              <w:t>2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9EA2" w14:textId="77777777" w:rsidR="00601735" w:rsidRPr="00311072" w:rsidRDefault="00601735" w:rsidP="00CD32DE">
            <w:pPr>
              <w:ind w:right="-57"/>
              <w:contextualSpacing/>
              <w:rPr>
                <w:sz w:val="28"/>
                <w:szCs w:val="28"/>
              </w:rPr>
            </w:pPr>
            <w:r w:rsidRPr="00311072">
              <w:rPr>
                <w:sz w:val="28"/>
                <w:szCs w:val="28"/>
              </w:rPr>
              <w:t>Конституционное право Республики 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656D" w14:textId="77777777" w:rsidR="00601735" w:rsidRPr="001D1A45" w:rsidRDefault="00601735" w:rsidP="004B7A55">
            <w:pPr>
              <w:contextualSpacing/>
              <w:jc w:val="center"/>
              <w:rPr>
                <w:sz w:val="28"/>
                <w:szCs w:val="28"/>
              </w:rPr>
            </w:pPr>
            <w:r w:rsidRPr="001D1A45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BF64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5365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0B08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2</w:t>
            </w:r>
          </w:p>
        </w:tc>
      </w:tr>
      <w:tr w:rsidR="00601735" w:rsidRPr="00311072" w14:paraId="7A23DAE0" w14:textId="77777777" w:rsidTr="004B7A5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9869" w14:textId="77777777" w:rsidR="00601735" w:rsidRPr="00311072" w:rsidRDefault="00601735" w:rsidP="00BB03FE">
            <w:pPr>
              <w:ind w:firstLine="113"/>
              <w:contextualSpacing/>
              <w:rPr>
                <w:b/>
                <w:sz w:val="28"/>
                <w:szCs w:val="28"/>
              </w:rPr>
            </w:pPr>
            <w:r w:rsidRPr="00311072">
              <w:rPr>
                <w:sz w:val="28"/>
                <w:szCs w:val="28"/>
              </w:rPr>
              <w:t>3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BB1B" w14:textId="77777777" w:rsidR="00601735" w:rsidRPr="00311072" w:rsidRDefault="00601735" w:rsidP="00CD32DE">
            <w:pPr>
              <w:ind w:right="-57"/>
              <w:contextualSpacing/>
              <w:rPr>
                <w:sz w:val="28"/>
                <w:szCs w:val="28"/>
              </w:rPr>
            </w:pPr>
            <w:r w:rsidRPr="00E3252F">
              <w:rPr>
                <w:sz w:val="28"/>
                <w:szCs w:val="28"/>
              </w:rPr>
              <w:t>Административное право, административно-</w:t>
            </w:r>
            <w:proofErr w:type="spellStart"/>
            <w:r w:rsidRPr="00E3252F">
              <w:rPr>
                <w:sz w:val="28"/>
                <w:szCs w:val="28"/>
              </w:rPr>
              <w:t>деликтное</w:t>
            </w:r>
            <w:proofErr w:type="spellEnd"/>
            <w:r w:rsidRPr="00E3252F">
              <w:rPr>
                <w:sz w:val="28"/>
                <w:szCs w:val="28"/>
              </w:rPr>
              <w:t xml:space="preserve"> </w:t>
            </w:r>
            <w:r w:rsidRPr="00E3252F">
              <w:rPr>
                <w:spacing w:val="-6"/>
                <w:sz w:val="28"/>
                <w:szCs w:val="28"/>
              </w:rPr>
              <w:t>и процессуально-исполнительное</w:t>
            </w:r>
            <w:r w:rsidRPr="00E3252F">
              <w:rPr>
                <w:sz w:val="28"/>
                <w:szCs w:val="28"/>
              </w:rPr>
              <w:t xml:space="preserve"> право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AECF" w14:textId="77777777" w:rsidR="00601735" w:rsidRPr="001D1A45" w:rsidRDefault="00601735" w:rsidP="004B7A55">
            <w:pPr>
              <w:contextualSpacing/>
              <w:jc w:val="center"/>
              <w:rPr>
                <w:sz w:val="28"/>
                <w:szCs w:val="28"/>
              </w:rPr>
            </w:pPr>
            <w:r w:rsidRPr="001D1A45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174A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2E6D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DC71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2</w:t>
            </w:r>
          </w:p>
        </w:tc>
      </w:tr>
      <w:tr w:rsidR="00601735" w:rsidRPr="00311072" w14:paraId="404B9B6A" w14:textId="77777777" w:rsidTr="004B7A5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BF15" w14:textId="77777777" w:rsidR="00601735" w:rsidRPr="00311072" w:rsidRDefault="00601735" w:rsidP="00BB03FE">
            <w:pPr>
              <w:ind w:firstLine="113"/>
              <w:contextualSpacing/>
              <w:rPr>
                <w:b/>
                <w:sz w:val="28"/>
                <w:szCs w:val="28"/>
              </w:rPr>
            </w:pPr>
            <w:r w:rsidRPr="00311072">
              <w:rPr>
                <w:sz w:val="28"/>
                <w:szCs w:val="28"/>
              </w:rPr>
              <w:t>4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5E45" w14:textId="77777777" w:rsidR="00601735" w:rsidRPr="00311072" w:rsidRDefault="00601735" w:rsidP="00CD32DE">
            <w:pPr>
              <w:ind w:right="-57"/>
              <w:contextualSpacing/>
              <w:rPr>
                <w:sz w:val="28"/>
                <w:szCs w:val="28"/>
              </w:rPr>
            </w:pPr>
            <w:r w:rsidRPr="0093722B">
              <w:rPr>
                <w:spacing w:val="-6"/>
                <w:sz w:val="28"/>
                <w:szCs w:val="28"/>
              </w:rPr>
              <w:t>Финансовое право Республики</w:t>
            </w:r>
            <w:r w:rsidRPr="00311072">
              <w:rPr>
                <w:sz w:val="28"/>
                <w:szCs w:val="28"/>
              </w:rPr>
              <w:t xml:space="preserve"> 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6E82" w14:textId="77777777" w:rsidR="00601735" w:rsidRPr="001D1A45" w:rsidRDefault="00601735" w:rsidP="004B7A55">
            <w:pPr>
              <w:contextualSpacing/>
              <w:jc w:val="center"/>
              <w:rPr>
                <w:sz w:val="28"/>
                <w:szCs w:val="28"/>
              </w:rPr>
            </w:pPr>
            <w:r w:rsidRPr="001D1A45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4B37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5C96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DE01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2</w:t>
            </w:r>
          </w:p>
        </w:tc>
      </w:tr>
      <w:tr w:rsidR="00601735" w:rsidRPr="00311072" w14:paraId="2D9D96BF" w14:textId="77777777" w:rsidTr="004B7A5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FD30" w14:textId="77777777" w:rsidR="00601735" w:rsidRPr="00311072" w:rsidRDefault="00601735" w:rsidP="00BB03FE">
            <w:pPr>
              <w:ind w:firstLine="113"/>
              <w:contextualSpacing/>
              <w:rPr>
                <w:b/>
                <w:sz w:val="28"/>
                <w:szCs w:val="28"/>
              </w:rPr>
            </w:pPr>
            <w:r w:rsidRPr="00311072">
              <w:rPr>
                <w:sz w:val="28"/>
                <w:szCs w:val="28"/>
              </w:rPr>
              <w:t>5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DF73" w14:textId="77777777" w:rsidR="00601735" w:rsidRPr="00311072" w:rsidRDefault="00601735" w:rsidP="00CD32DE">
            <w:pPr>
              <w:ind w:right="-57"/>
              <w:contextualSpacing/>
              <w:rPr>
                <w:sz w:val="28"/>
                <w:szCs w:val="28"/>
              </w:rPr>
            </w:pPr>
            <w:r w:rsidRPr="0093722B">
              <w:rPr>
                <w:spacing w:val="-6"/>
                <w:sz w:val="28"/>
                <w:szCs w:val="28"/>
              </w:rPr>
              <w:t>Гражданское право Республики</w:t>
            </w:r>
            <w:r w:rsidRPr="00311072">
              <w:rPr>
                <w:sz w:val="28"/>
                <w:szCs w:val="28"/>
              </w:rPr>
              <w:t xml:space="preserve"> 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FD6B" w14:textId="77777777" w:rsidR="00601735" w:rsidRPr="001D1A45" w:rsidRDefault="00601735" w:rsidP="004B7A55">
            <w:pPr>
              <w:contextualSpacing/>
              <w:jc w:val="center"/>
              <w:rPr>
                <w:sz w:val="28"/>
                <w:szCs w:val="28"/>
              </w:rPr>
            </w:pPr>
            <w:r w:rsidRPr="001D1A45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C605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609E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6D14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2</w:t>
            </w:r>
          </w:p>
        </w:tc>
      </w:tr>
      <w:tr w:rsidR="00601735" w:rsidRPr="00311072" w14:paraId="6F822E2A" w14:textId="77777777" w:rsidTr="004B7A5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E83E" w14:textId="77777777" w:rsidR="00601735" w:rsidRPr="00311072" w:rsidRDefault="00601735" w:rsidP="00BB03FE">
            <w:pPr>
              <w:ind w:firstLine="113"/>
              <w:contextualSpacing/>
              <w:rPr>
                <w:b/>
                <w:sz w:val="28"/>
                <w:szCs w:val="28"/>
              </w:rPr>
            </w:pPr>
            <w:r w:rsidRPr="00311072">
              <w:rPr>
                <w:sz w:val="28"/>
                <w:szCs w:val="28"/>
              </w:rPr>
              <w:t>6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579C" w14:textId="77777777" w:rsidR="00601735" w:rsidRPr="00311072" w:rsidRDefault="00601735" w:rsidP="00CD32DE">
            <w:pPr>
              <w:contextualSpacing/>
              <w:rPr>
                <w:sz w:val="28"/>
                <w:szCs w:val="28"/>
              </w:rPr>
            </w:pPr>
            <w:r w:rsidRPr="00311072">
              <w:rPr>
                <w:sz w:val="28"/>
                <w:szCs w:val="28"/>
              </w:rPr>
              <w:t>Семейное право Республики 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C147" w14:textId="77777777" w:rsidR="00601735" w:rsidRPr="001D1A45" w:rsidRDefault="00601735" w:rsidP="004B7A55">
            <w:pPr>
              <w:contextualSpacing/>
              <w:jc w:val="center"/>
              <w:rPr>
                <w:sz w:val="28"/>
                <w:szCs w:val="28"/>
              </w:rPr>
            </w:pPr>
            <w:r w:rsidRPr="001D1A45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B72E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393F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2869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2</w:t>
            </w:r>
          </w:p>
        </w:tc>
      </w:tr>
      <w:tr w:rsidR="00601735" w:rsidRPr="00311072" w14:paraId="203328E6" w14:textId="77777777" w:rsidTr="004B7A5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025B" w14:textId="77777777" w:rsidR="00601735" w:rsidRPr="00311072" w:rsidRDefault="00601735" w:rsidP="00BB03FE">
            <w:pPr>
              <w:ind w:firstLine="113"/>
              <w:contextualSpacing/>
              <w:rPr>
                <w:b/>
                <w:sz w:val="28"/>
                <w:szCs w:val="28"/>
              </w:rPr>
            </w:pPr>
            <w:r w:rsidRPr="00311072">
              <w:rPr>
                <w:sz w:val="28"/>
                <w:szCs w:val="28"/>
              </w:rPr>
              <w:t>7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5C10" w14:textId="77777777" w:rsidR="00601735" w:rsidRPr="00311072" w:rsidRDefault="00601735" w:rsidP="00CD32DE">
            <w:pPr>
              <w:ind w:right="-57"/>
              <w:contextualSpacing/>
              <w:rPr>
                <w:sz w:val="28"/>
                <w:szCs w:val="28"/>
              </w:rPr>
            </w:pPr>
            <w:r w:rsidRPr="00311072">
              <w:rPr>
                <w:sz w:val="28"/>
                <w:szCs w:val="28"/>
              </w:rPr>
              <w:t>Жилищное право Республики 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A727" w14:textId="77777777" w:rsidR="00601735" w:rsidRPr="001D1A45" w:rsidRDefault="00601735" w:rsidP="004B7A55">
            <w:pPr>
              <w:contextualSpacing/>
              <w:jc w:val="center"/>
              <w:rPr>
                <w:sz w:val="28"/>
                <w:szCs w:val="28"/>
              </w:rPr>
            </w:pPr>
            <w:r w:rsidRPr="001D1A45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7F19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CC8F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41B2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2</w:t>
            </w:r>
          </w:p>
        </w:tc>
      </w:tr>
      <w:tr w:rsidR="00601735" w:rsidRPr="00311072" w14:paraId="4BFF8887" w14:textId="77777777" w:rsidTr="004B7A5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D439" w14:textId="77777777" w:rsidR="00601735" w:rsidRPr="00311072" w:rsidRDefault="00601735" w:rsidP="00BB03FE">
            <w:pPr>
              <w:ind w:firstLine="113"/>
              <w:contextualSpacing/>
              <w:rPr>
                <w:b/>
                <w:sz w:val="28"/>
                <w:szCs w:val="28"/>
              </w:rPr>
            </w:pPr>
            <w:r w:rsidRPr="00311072">
              <w:rPr>
                <w:sz w:val="28"/>
                <w:szCs w:val="28"/>
              </w:rPr>
              <w:t>8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7249" w14:textId="77777777" w:rsidR="00601735" w:rsidRPr="00311072" w:rsidRDefault="00601735" w:rsidP="00CD32DE">
            <w:pPr>
              <w:ind w:right="-57"/>
              <w:contextualSpacing/>
              <w:rPr>
                <w:sz w:val="28"/>
                <w:szCs w:val="28"/>
              </w:rPr>
            </w:pPr>
            <w:r w:rsidRPr="00311072">
              <w:rPr>
                <w:sz w:val="28"/>
                <w:szCs w:val="28"/>
              </w:rPr>
              <w:t>Трудовое право Республики 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43B8" w14:textId="77777777" w:rsidR="00601735" w:rsidRPr="001D1A45" w:rsidRDefault="00601735" w:rsidP="004B7A55">
            <w:pPr>
              <w:contextualSpacing/>
              <w:jc w:val="center"/>
              <w:rPr>
                <w:sz w:val="28"/>
                <w:szCs w:val="28"/>
              </w:rPr>
            </w:pPr>
            <w:r w:rsidRPr="001D1A45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C496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60B1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5AF7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4</w:t>
            </w:r>
          </w:p>
        </w:tc>
      </w:tr>
      <w:tr w:rsidR="00601735" w:rsidRPr="00311072" w14:paraId="7CBCCD72" w14:textId="77777777" w:rsidTr="004B7A5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71DF" w14:textId="77777777" w:rsidR="00601735" w:rsidRPr="00311072" w:rsidRDefault="00601735" w:rsidP="00BB03FE">
            <w:pPr>
              <w:ind w:firstLine="113"/>
              <w:contextualSpacing/>
              <w:rPr>
                <w:b/>
                <w:sz w:val="28"/>
                <w:szCs w:val="28"/>
              </w:rPr>
            </w:pPr>
            <w:r w:rsidRPr="00311072">
              <w:rPr>
                <w:sz w:val="28"/>
                <w:szCs w:val="28"/>
              </w:rPr>
              <w:t>9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2EC9" w14:textId="77777777" w:rsidR="00601735" w:rsidRPr="00311072" w:rsidRDefault="00601735" w:rsidP="00CD32DE">
            <w:pPr>
              <w:ind w:right="-57"/>
              <w:contextualSpacing/>
              <w:rPr>
                <w:sz w:val="28"/>
                <w:szCs w:val="28"/>
              </w:rPr>
            </w:pPr>
            <w:r w:rsidRPr="008665A1">
              <w:rPr>
                <w:spacing w:val="-10"/>
                <w:sz w:val="28"/>
                <w:szCs w:val="28"/>
              </w:rPr>
              <w:t>Право социального обеспечения</w:t>
            </w:r>
            <w:r w:rsidRPr="008665A1">
              <w:rPr>
                <w:sz w:val="28"/>
                <w:szCs w:val="28"/>
              </w:rPr>
              <w:t xml:space="preserve"> Республики 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A664" w14:textId="77777777" w:rsidR="00601735" w:rsidRPr="001D1A45" w:rsidRDefault="00601735" w:rsidP="004B7A55">
            <w:pPr>
              <w:contextualSpacing/>
              <w:jc w:val="center"/>
              <w:rPr>
                <w:sz w:val="28"/>
                <w:szCs w:val="28"/>
              </w:rPr>
            </w:pPr>
            <w:r w:rsidRPr="001D1A45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2E34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8609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FEED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2</w:t>
            </w:r>
          </w:p>
        </w:tc>
      </w:tr>
      <w:tr w:rsidR="00601735" w:rsidRPr="00311072" w14:paraId="6E08C1EC" w14:textId="77777777" w:rsidTr="004B7A5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7849" w14:textId="77777777" w:rsidR="00601735" w:rsidRPr="00311072" w:rsidRDefault="00601735" w:rsidP="00BB03FE">
            <w:pPr>
              <w:contextualSpacing/>
              <w:rPr>
                <w:b/>
                <w:sz w:val="28"/>
                <w:szCs w:val="28"/>
              </w:rPr>
            </w:pPr>
            <w:r w:rsidRPr="00311072">
              <w:rPr>
                <w:sz w:val="28"/>
                <w:szCs w:val="28"/>
              </w:rPr>
              <w:t>10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7BB0" w14:textId="77777777" w:rsidR="00601735" w:rsidRPr="00311072" w:rsidRDefault="00601735" w:rsidP="00CD32DE">
            <w:pPr>
              <w:ind w:right="-57"/>
              <w:contextualSpacing/>
              <w:rPr>
                <w:sz w:val="28"/>
                <w:szCs w:val="28"/>
              </w:rPr>
            </w:pPr>
            <w:r w:rsidRPr="00311072">
              <w:rPr>
                <w:sz w:val="28"/>
                <w:szCs w:val="28"/>
              </w:rPr>
              <w:t>Экологическое право Республики 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C976" w14:textId="77777777" w:rsidR="00601735" w:rsidRPr="001D1A45" w:rsidRDefault="00601735" w:rsidP="004B7A55">
            <w:pPr>
              <w:contextualSpacing/>
              <w:jc w:val="center"/>
              <w:rPr>
                <w:sz w:val="28"/>
                <w:szCs w:val="28"/>
              </w:rPr>
            </w:pPr>
            <w:r w:rsidRPr="001D1A45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6207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55D2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4ABB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2</w:t>
            </w:r>
          </w:p>
        </w:tc>
      </w:tr>
      <w:tr w:rsidR="00601735" w:rsidRPr="00311072" w14:paraId="4A2C26E6" w14:textId="77777777" w:rsidTr="004B7A5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5A57" w14:textId="77777777" w:rsidR="00601735" w:rsidRPr="00311072" w:rsidRDefault="00601735" w:rsidP="00BB03FE">
            <w:pPr>
              <w:contextualSpacing/>
              <w:rPr>
                <w:b/>
                <w:sz w:val="28"/>
                <w:szCs w:val="28"/>
              </w:rPr>
            </w:pPr>
            <w:r w:rsidRPr="00311072">
              <w:rPr>
                <w:sz w:val="28"/>
                <w:szCs w:val="28"/>
              </w:rPr>
              <w:t>11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B31D" w14:textId="77777777" w:rsidR="00601735" w:rsidRPr="00311072" w:rsidRDefault="00601735" w:rsidP="00CD32DE">
            <w:pPr>
              <w:ind w:right="-57"/>
              <w:contextualSpacing/>
              <w:rPr>
                <w:sz w:val="28"/>
                <w:szCs w:val="28"/>
              </w:rPr>
            </w:pPr>
            <w:r w:rsidRPr="00311072">
              <w:rPr>
                <w:sz w:val="28"/>
                <w:szCs w:val="28"/>
              </w:rPr>
              <w:t>Уголовное право Республики 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54DF" w14:textId="77777777" w:rsidR="00601735" w:rsidRPr="001D1A45" w:rsidRDefault="00601735" w:rsidP="004B7A55">
            <w:pPr>
              <w:contextualSpacing/>
              <w:jc w:val="center"/>
              <w:rPr>
                <w:sz w:val="28"/>
                <w:szCs w:val="28"/>
              </w:rPr>
            </w:pPr>
            <w:r w:rsidRPr="001D1A45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DA3C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06DD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28AC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2</w:t>
            </w:r>
          </w:p>
        </w:tc>
      </w:tr>
      <w:tr w:rsidR="00601735" w:rsidRPr="00311072" w14:paraId="725A238B" w14:textId="77777777" w:rsidTr="004B7A5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2C49" w14:textId="77777777" w:rsidR="00601735" w:rsidRPr="00311072" w:rsidRDefault="00601735" w:rsidP="00BB03FE">
            <w:pPr>
              <w:contextualSpacing/>
              <w:rPr>
                <w:b/>
                <w:sz w:val="28"/>
                <w:szCs w:val="28"/>
              </w:rPr>
            </w:pPr>
            <w:r w:rsidRPr="00311072">
              <w:rPr>
                <w:sz w:val="28"/>
                <w:szCs w:val="28"/>
              </w:rPr>
              <w:t>12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A11F" w14:textId="77777777" w:rsidR="00601735" w:rsidRPr="00311072" w:rsidRDefault="00601735" w:rsidP="00CD32DE">
            <w:pPr>
              <w:ind w:right="-57"/>
              <w:contextualSpacing/>
              <w:rPr>
                <w:sz w:val="28"/>
                <w:szCs w:val="28"/>
              </w:rPr>
            </w:pPr>
            <w:r w:rsidRPr="00311072">
              <w:rPr>
                <w:sz w:val="28"/>
                <w:szCs w:val="28"/>
              </w:rPr>
              <w:t>Общие положения о судоустройств</w:t>
            </w:r>
            <w:r w:rsidRPr="00311072">
              <w:rPr>
                <w:sz w:val="28"/>
                <w:szCs w:val="28"/>
                <w:lang w:val="en-US"/>
              </w:rPr>
              <w:t>e</w:t>
            </w:r>
            <w:r w:rsidRPr="00311072">
              <w:rPr>
                <w:sz w:val="28"/>
                <w:szCs w:val="28"/>
              </w:rPr>
              <w:t xml:space="preserve"> и судопроизводстве в Республике 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E95F" w14:textId="77777777" w:rsidR="00601735" w:rsidRPr="001D1A45" w:rsidRDefault="00601735" w:rsidP="004B7A55">
            <w:pPr>
              <w:contextualSpacing/>
              <w:jc w:val="center"/>
              <w:rPr>
                <w:sz w:val="28"/>
                <w:szCs w:val="28"/>
              </w:rPr>
            </w:pPr>
            <w:r w:rsidRPr="001D1A45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A372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46A0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257E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2</w:t>
            </w:r>
          </w:p>
        </w:tc>
      </w:tr>
      <w:tr w:rsidR="00601735" w:rsidRPr="00311072" w14:paraId="3E43F842" w14:textId="77777777" w:rsidTr="00B76A63"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845C" w14:textId="77777777" w:rsidR="00601735" w:rsidRPr="00311072" w:rsidRDefault="00601735" w:rsidP="00CF1777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gramStart"/>
            <w:r w:rsidRPr="00311072">
              <w:rPr>
                <w:b/>
                <w:sz w:val="28"/>
                <w:szCs w:val="28"/>
              </w:rPr>
              <w:t xml:space="preserve">Всего:   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7072" w14:textId="77777777" w:rsidR="00601735" w:rsidRPr="001D1A45" w:rsidRDefault="00601735" w:rsidP="00BB03F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1D1A45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BA01" w14:textId="77777777" w:rsidR="00601735" w:rsidRPr="00601735" w:rsidRDefault="00601735" w:rsidP="00C80A9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01735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841E" w14:textId="77777777" w:rsidR="00601735" w:rsidRPr="00601735" w:rsidRDefault="00601735" w:rsidP="00C80A9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01735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3EE0" w14:textId="77777777" w:rsidR="00601735" w:rsidRPr="00601735" w:rsidRDefault="00601735" w:rsidP="00C80A9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01735">
              <w:rPr>
                <w:b/>
                <w:sz w:val="28"/>
                <w:szCs w:val="28"/>
              </w:rPr>
              <w:t>26</w:t>
            </w:r>
          </w:p>
        </w:tc>
      </w:tr>
    </w:tbl>
    <w:p w14:paraId="5097D092" w14:textId="77777777" w:rsidR="00096B33" w:rsidRPr="00311072" w:rsidRDefault="00096B33" w:rsidP="00BB03FE">
      <w:pPr>
        <w:pStyle w:val="a9"/>
        <w:spacing w:line="240" w:lineRule="auto"/>
        <w:jc w:val="center"/>
        <w:rPr>
          <w:b/>
          <w:bCs/>
          <w:caps/>
          <w:sz w:val="28"/>
          <w:szCs w:val="28"/>
        </w:rPr>
      </w:pPr>
    </w:p>
    <w:p w14:paraId="6B294DA6" w14:textId="77777777" w:rsidR="007E4CB8" w:rsidRPr="00482A2B" w:rsidRDefault="00725A04" w:rsidP="007E4CB8">
      <w:pPr>
        <w:pStyle w:val="1"/>
        <w:spacing w:line="240" w:lineRule="auto"/>
        <w:ind w:firstLine="0"/>
        <w:rPr>
          <w:b/>
          <w:bCs/>
          <w:spacing w:val="4"/>
          <w:sz w:val="28"/>
          <w:szCs w:val="28"/>
        </w:rPr>
      </w:pPr>
      <w:r w:rsidRPr="00311072">
        <w:rPr>
          <w:sz w:val="28"/>
          <w:szCs w:val="28"/>
        </w:rPr>
        <w:br w:type="page"/>
      </w:r>
      <w:bookmarkStart w:id="3" w:name="_Toc226884742"/>
      <w:r w:rsidR="007E4CB8" w:rsidRPr="00482A2B">
        <w:rPr>
          <w:b/>
          <w:bCs/>
          <w:spacing w:val="4"/>
          <w:sz w:val="28"/>
          <w:szCs w:val="28"/>
        </w:rPr>
        <w:t>СОДЕРЖАНИЕ УЧЕБНОГО МАТЕРИАЛА</w:t>
      </w:r>
      <w:bookmarkEnd w:id="3"/>
    </w:p>
    <w:p w14:paraId="2A94C6A0" w14:textId="77777777" w:rsidR="007E4CB8" w:rsidRPr="00482A2B" w:rsidRDefault="007E4CB8" w:rsidP="007E4CB8">
      <w:pPr>
        <w:pStyle w:val="1"/>
        <w:spacing w:line="240" w:lineRule="auto"/>
        <w:ind w:firstLine="0"/>
        <w:rPr>
          <w:sz w:val="28"/>
          <w:szCs w:val="28"/>
        </w:rPr>
      </w:pPr>
    </w:p>
    <w:p w14:paraId="2894C291" w14:textId="77777777" w:rsidR="007E4CB8" w:rsidRPr="00482A2B" w:rsidRDefault="007E4CB8" w:rsidP="007E4CB8">
      <w:pPr>
        <w:pStyle w:val="1"/>
        <w:spacing w:line="240" w:lineRule="auto"/>
        <w:ind w:firstLine="700"/>
        <w:jc w:val="left"/>
        <w:rPr>
          <w:b/>
          <w:sz w:val="28"/>
          <w:szCs w:val="28"/>
        </w:rPr>
      </w:pPr>
      <w:r w:rsidRPr="00482A2B">
        <w:rPr>
          <w:b/>
          <w:sz w:val="28"/>
          <w:szCs w:val="28"/>
        </w:rPr>
        <w:t>Тема 1.  Теоретические основы государства и права</w:t>
      </w:r>
    </w:p>
    <w:p w14:paraId="6DF8F15D" w14:textId="77777777" w:rsidR="007E4CB8" w:rsidRPr="00482A2B" w:rsidRDefault="007E4CB8" w:rsidP="007E4CB8">
      <w:pPr>
        <w:ind w:firstLine="72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Право в системе социального регулирования. Право: понятие, сущность и происхождение. Правоотношение. Юридический факт. Правовой статус личности: общая характеристика. Норма права. Источники права Республики Беларусь. Действие нормативных правовых актов во времени, в пространстве и по кругу лиц. Система права Республики Беларусь. Правотворчество. Реализация и применение права. Правосознание и правовая культура. Правонарушение и юридическая ответственность. </w:t>
      </w:r>
    </w:p>
    <w:p w14:paraId="025081F0" w14:textId="77777777" w:rsidR="007E4CB8" w:rsidRPr="00482A2B" w:rsidRDefault="007E4CB8" w:rsidP="007E4CB8">
      <w:pPr>
        <w:ind w:firstLine="720"/>
        <w:jc w:val="both"/>
        <w:rPr>
          <w:sz w:val="28"/>
          <w:szCs w:val="28"/>
        </w:rPr>
      </w:pPr>
      <w:r w:rsidRPr="00482A2B">
        <w:rPr>
          <w:spacing w:val="-2"/>
          <w:sz w:val="28"/>
          <w:szCs w:val="28"/>
        </w:rPr>
        <w:t>Государство: понятие, сущность и происхождение. Формы государства.</w:t>
      </w:r>
      <w:r w:rsidRPr="00482A2B">
        <w:rPr>
          <w:sz w:val="28"/>
          <w:szCs w:val="28"/>
        </w:rPr>
        <w:t xml:space="preserve"> Взаимодействие государства и права. Основы концепции правового государства, прав человека и разделения властей.</w:t>
      </w:r>
    </w:p>
    <w:p w14:paraId="65957F1F" w14:textId="77777777" w:rsidR="007E4CB8" w:rsidRPr="00482A2B" w:rsidRDefault="007E4CB8" w:rsidP="007E4CB8">
      <w:pPr>
        <w:rPr>
          <w:sz w:val="28"/>
          <w:szCs w:val="28"/>
        </w:rPr>
      </w:pPr>
    </w:p>
    <w:p w14:paraId="333AA52D" w14:textId="77777777" w:rsidR="007E4CB8" w:rsidRPr="00482A2B" w:rsidRDefault="007E4CB8" w:rsidP="007E4CB8">
      <w:pPr>
        <w:pStyle w:val="1"/>
        <w:spacing w:line="240" w:lineRule="auto"/>
        <w:ind w:firstLine="700"/>
        <w:jc w:val="left"/>
        <w:rPr>
          <w:b/>
          <w:sz w:val="28"/>
          <w:szCs w:val="28"/>
        </w:rPr>
      </w:pPr>
      <w:r w:rsidRPr="00482A2B">
        <w:rPr>
          <w:b/>
          <w:sz w:val="28"/>
          <w:szCs w:val="28"/>
        </w:rPr>
        <w:t>Тема 2.  Конституционное право Республики Беларусь</w:t>
      </w:r>
    </w:p>
    <w:p w14:paraId="6BDF82D1" w14:textId="77777777" w:rsidR="007E4CB8" w:rsidRPr="00482A2B" w:rsidRDefault="007E4CB8" w:rsidP="007E4CB8">
      <w:pPr>
        <w:ind w:firstLine="709"/>
        <w:jc w:val="both"/>
        <w:rPr>
          <w:sz w:val="28"/>
          <w:szCs w:val="28"/>
        </w:rPr>
      </w:pPr>
      <w:r w:rsidRPr="00482A2B">
        <w:rPr>
          <w:sz w:val="28"/>
          <w:szCs w:val="28"/>
        </w:rPr>
        <w:t>Понятие конституционного права. Понятие и сущность Конституции Республики Беларусь. Изменения и дополнения Конституции, принятые в результате референдума 27 февраля 2022 года. Источники конституционного права Республики Беларусь. Основы конституционного строя Республики Беларусь. Гражданство Республики Беларусь. Правовой статус личности в Республике Беларусь. Человек, его права, свободы и гарантии их реализации как высшая ценность и цель общества и государства. Основные права, свободы и обязанности человека и гражданина.</w:t>
      </w:r>
      <w:r w:rsidRPr="00482A2B">
        <w:rPr>
          <w:sz w:val="24"/>
          <w:szCs w:val="24"/>
        </w:rPr>
        <w:t xml:space="preserve"> </w:t>
      </w:r>
      <w:r w:rsidRPr="00482A2B">
        <w:rPr>
          <w:sz w:val="28"/>
          <w:szCs w:val="28"/>
        </w:rPr>
        <w:t>Понятие и формы народовластия в Республике Беларусь. Актуальные направления развития правового статуса человека и гражданина на современном этапе.</w:t>
      </w:r>
    </w:p>
    <w:p w14:paraId="78AA7319" w14:textId="77777777" w:rsidR="007E4CB8" w:rsidRPr="00482A2B" w:rsidRDefault="007E4CB8" w:rsidP="007E4CB8">
      <w:pPr>
        <w:ind w:firstLine="709"/>
        <w:jc w:val="both"/>
        <w:rPr>
          <w:sz w:val="28"/>
          <w:szCs w:val="28"/>
        </w:rPr>
      </w:pPr>
      <w:r w:rsidRPr="00482A2B">
        <w:rPr>
          <w:sz w:val="28"/>
          <w:szCs w:val="28"/>
        </w:rPr>
        <w:t>Политическая система общества. Избирательная система. Референдум (народное голосование). Президент Республики Беларусь. Всебелорусское народное собрание. Парламент – Национальное собрание Республики Беларусь. Правительство – Совет Министров Республики Беларусь. Судебная власть в Республике Беларусь. Конституционный Суд Республики Беларусь. Местное управление и самоуправление.</w:t>
      </w:r>
    </w:p>
    <w:p w14:paraId="3E0E8AEE" w14:textId="77777777" w:rsidR="007E4CB8" w:rsidRPr="00482A2B" w:rsidRDefault="007E4CB8" w:rsidP="007E4CB8">
      <w:pPr>
        <w:rPr>
          <w:sz w:val="28"/>
          <w:szCs w:val="28"/>
        </w:rPr>
      </w:pPr>
    </w:p>
    <w:p w14:paraId="4EF4A83F" w14:textId="77777777" w:rsidR="007E4CB8" w:rsidRPr="00482A2B" w:rsidRDefault="007E4CB8" w:rsidP="007E4CB8">
      <w:pPr>
        <w:pStyle w:val="1"/>
        <w:tabs>
          <w:tab w:val="center" w:pos="4677"/>
          <w:tab w:val="right" w:pos="9354"/>
        </w:tabs>
        <w:spacing w:line="240" w:lineRule="auto"/>
        <w:ind w:firstLine="700"/>
        <w:jc w:val="left"/>
        <w:rPr>
          <w:b/>
          <w:sz w:val="28"/>
          <w:szCs w:val="28"/>
        </w:rPr>
      </w:pPr>
      <w:r w:rsidRPr="00482A2B">
        <w:rPr>
          <w:b/>
          <w:sz w:val="28"/>
          <w:szCs w:val="28"/>
        </w:rPr>
        <w:t>Тема 3.  </w:t>
      </w:r>
      <w:r w:rsidRPr="00482A2B">
        <w:rPr>
          <w:sz w:val="24"/>
          <w:szCs w:val="24"/>
        </w:rPr>
        <w:t xml:space="preserve"> </w:t>
      </w:r>
      <w:r w:rsidRPr="00482A2B">
        <w:rPr>
          <w:b/>
          <w:sz w:val="28"/>
          <w:szCs w:val="28"/>
        </w:rPr>
        <w:t>Административное право, административно-</w:t>
      </w:r>
      <w:proofErr w:type="spellStart"/>
      <w:r w:rsidRPr="00482A2B">
        <w:rPr>
          <w:b/>
          <w:sz w:val="28"/>
          <w:szCs w:val="28"/>
        </w:rPr>
        <w:t>деликтное</w:t>
      </w:r>
      <w:proofErr w:type="spellEnd"/>
      <w:r w:rsidRPr="00482A2B">
        <w:rPr>
          <w:b/>
          <w:sz w:val="28"/>
          <w:szCs w:val="28"/>
        </w:rPr>
        <w:t xml:space="preserve"> и процессуально-исполнительное право</w:t>
      </w:r>
    </w:p>
    <w:p w14:paraId="1AE76649" w14:textId="77777777" w:rsidR="007E4CB8" w:rsidRPr="00482A2B" w:rsidRDefault="007E4CB8" w:rsidP="007E4CB8">
      <w:pPr>
        <w:ind w:firstLine="72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Понятие административного права. Государственное управление: понятие, виды, принципы и функции. Субъекты административного права и их виды. Государственная служба. Поступление, прохождение и прекращение государственной службы. </w:t>
      </w:r>
      <w:r>
        <w:rPr>
          <w:sz w:val="28"/>
          <w:szCs w:val="28"/>
        </w:rPr>
        <w:t>Административные процедуры. Работа с обращениями граждан и юридических лиц. Административно-правовые режимы. Законность и дисциплина в государственном управлении.</w:t>
      </w:r>
    </w:p>
    <w:p w14:paraId="3A4BB97D" w14:textId="77777777" w:rsidR="007E4CB8" w:rsidRPr="00482A2B" w:rsidRDefault="007E4CB8" w:rsidP="007E4CB8">
      <w:pPr>
        <w:ind w:firstLine="72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>Административное правонарушение и административная ответственность. Кодекс Республики Беларусь об административных правонарушениях. Процессуально-исполнительный кодекс Республики Беларусь об административных правонарушениях. Понятие, признаки и состав административных правонарушений. Административные взыскания: понятие и виды. Освобождение от административной ответственности. Административная ответственность за отдельные виды правонарушений. Основы административного процесса.</w:t>
      </w:r>
    </w:p>
    <w:p w14:paraId="0617C861" w14:textId="77777777" w:rsidR="007E4CB8" w:rsidRPr="00482A2B" w:rsidRDefault="007E4CB8" w:rsidP="007E4CB8">
      <w:pPr>
        <w:rPr>
          <w:sz w:val="28"/>
          <w:szCs w:val="28"/>
        </w:rPr>
      </w:pPr>
    </w:p>
    <w:p w14:paraId="596EEE27" w14:textId="77777777" w:rsidR="007E4CB8" w:rsidRPr="00482A2B" w:rsidRDefault="007E4CB8" w:rsidP="007E4CB8">
      <w:pPr>
        <w:pStyle w:val="1"/>
        <w:spacing w:line="240" w:lineRule="auto"/>
        <w:ind w:firstLine="700"/>
        <w:jc w:val="left"/>
        <w:rPr>
          <w:sz w:val="28"/>
          <w:szCs w:val="28"/>
        </w:rPr>
      </w:pPr>
      <w:r w:rsidRPr="00482A2B">
        <w:rPr>
          <w:b/>
          <w:sz w:val="28"/>
          <w:szCs w:val="28"/>
        </w:rPr>
        <w:t>Тема 4.  Финансовое право Республики Беларусь</w:t>
      </w:r>
    </w:p>
    <w:p w14:paraId="0FB341DC" w14:textId="77777777" w:rsidR="007E4CB8" w:rsidRPr="00482A2B" w:rsidRDefault="007E4CB8" w:rsidP="007E4CB8">
      <w:pPr>
        <w:ind w:firstLine="709"/>
        <w:jc w:val="both"/>
        <w:rPr>
          <w:sz w:val="28"/>
          <w:szCs w:val="28"/>
        </w:rPr>
      </w:pPr>
      <w:r w:rsidRPr="00482A2B">
        <w:rPr>
          <w:sz w:val="28"/>
          <w:szCs w:val="28"/>
        </w:rPr>
        <w:t>Понятие финансового права. Финансовый контроль. Правовые основы бюджетной системы. Доходы и расходы бюджетов. Бюджетный процесс.</w:t>
      </w:r>
    </w:p>
    <w:p w14:paraId="6AF259C7" w14:textId="77777777" w:rsidR="007E4CB8" w:rsidRPr="00482A2B" w:rsidRDefault="007E4CB8" w:rsidP="007E4CB8">
      <w:pPr>
        <w:ind w:firstLine="709"/>
        <w:jc w:val="both"/>
        <w:rPr>
          <w:sz w:val="28"/>
          <w:szCs w:val="28"/>
        </w:rPr>
      </w:pPr>
      <w:r w:rsidRPr="00482A2B">
        <w:rPr>
          <w:sz w:val="28"/>
          <w:szCs w:val="28"/>
        </w:rPr>
        <w:tab/>
        <w:t xml:space="preserve">Налоговое право. Республиканские и местные налоги и сборы. Особые режимы налогообложения. </w:t>
      </w:r>
    </w:p>
    <w:p w14:paraId="6E6B24B8" w14:textId="77777777" w:rsidR="007E4CB8" w:rsidRPr="00482A2B" w:rsidRDefault="007E4CB8" w:rsidP="007E4CB8">
      <w:pPr>
        <w:ind w:firstLine="709"/>
        <w:jc w:val="both"/>
        <w:rPr>
          <w:sz w:val="28"/>
          <w:szCs w:val="28"/>
        </w:rPr>
      </w:pPr>
      <w:r w:rsidRPr="00482A2B">
        <w:rPr>
          <w:sz w:val="28"/>
          <w:szCs w:val="28"/>
        </w:rPr>
        <w:t>Государственный кредит и государственный долг. Правовые основы денежного обращения и валютного регулирования.</w:t>
      </w:r>
    </w:p>
    <w:p w14:paraId="1F6CA9BF" w14:textId="77777777" w:rsidR="007E4CB8" w:rsidRPr="00482A2B" w:rsidRDefault="007E4CB8" w:rsidP="007E4CB8">
      <w:pPr>
        <w:ind w:firstLine="709"/>
        <w:rPr>
          <w:sz w:val="28"/>
          <w:szCs w:val="28"/>
        </w:rPr>
      </w:pPr>
    </w:p>
    <w:p w14:paraId="26B8C474" w14:textId="77777777" w:rsidR="007E4CB8" w:rsidRPr="00482A2B" w:rsidRDefault="007E4CB8" w:rsidP="007E4CB8">
      <w:pPr>
        <w:pStyle w:val="1"/>
        <w:spacing w:line="240" w:lineRule="auto"/>
        <w:ind w:firstLine="700"/>
        <w:jc w:val="left"/>
        <w:rPr>
          <w:b/>
          <w:sz w:val="28"/>
          <w:szCs w:val="28"/>
        </w:rPr>
      </w:pPr>
      <w:r w:rsidRPr="00482A2B">
        <w:rPr>
          <w:b/>
          <w:sz w:val="28"/>
          <w:szCs w:val="28"/>
        </w:rPr>
        <w:t>Тема 5.  Гражданское право Республики Беларусь</w:t>
      </w:r>
    </w:p>
    <w:p w14:paraId="1955553C" w14:textId="77777777" w:rsidR="007E4CB8" w:rsidRPr="007E4CB8" w:rsidRDefault="007E4CB8" w:rsidP="007E4CB8">
      <w:pPr>
        <w:ind w:firstLine="720"/>
        <w:jc w:val="both"/>
        <w:rPr>
          <w:spacing w:val="-4"/>
          <w:sz w:val="28"/>
          <w:szCs w:val="28"/>
        </w:rPr>
      </w:pPr>
      <w:r w:rsidRPr="00482A2B">
        <w:rPr>
          <w:sz w:val="28"/>
          <w:szCs w:val="28"/>
        </w:rPr>
        <w:t xml:space="preserve">Понятие гражданского права. Гражданский кодекс Республики </w:t>
      </w:r>
      <w:r w:rsidRPr="007E4CB8">
        <w:rPr>
          <w:spacing w:val="-4"/>
          <w:sz w:val="28"/>
          <w:szCs w:val="28"/>
        </w:rPr>
        <w:t xml:space="preserve">Беларусь. Субъекты гражданского права (граждане (физические лица), юридические лица, государство). Индивидуальный предприниматель как субъект гражданского права. Гражданская правоспособность и дееспособность. Ограничение дееспособности физических лиц. Признание физического лица безвестно отсутствующим. Объявление физического лица умершим. Понятие и виды юридических лиц в Республике Беларусь. </w:t>
      </w:r>
    </w:p>
    <w:p w14:paraId="79B39006" w14:textId="77777777" w:rsidR="007E4CB8" w:rsidRPr="007E4CB8" w:rsidRDefault="007E4CB8" w:rsidP="007E4CB8">
      <w:pPr>
        <w:ind w:firstLine="720"/>
        <w:jc w:val="both"/>
        <w:rPr>
          <w:spacing w:val="-4"/>
          <w:sz w:val="28"/>
          <w:szCs w:val="28"/>
        </w:rPr>
      </w:pPr>
      <w:r w:rsidRPr="007E4CB8">
        <w:rPr>
          <w:spacing w:val="-4"/>
          <w:sz w:val="28"/>
          <w:szCs w:val="28"/>
        </w:rPr>
        <w:t xml:space="preserve">Объекты гражданских прав. Основания возникновения гражданских прав и обязанностей. Гражданско-правовые сделки. Представительство. Доверенность. Сроки в гражданском праве. Исковая давность. Право собственности и другие вещные права. Защита гражданских прав. Общие положения об обязательствах (понятие, виды, стороны, исполнение, обеспечение исполнения, прекращение). Гражданско-правовая ответственность. Общие положения об обязательствах вследствие причинения вреда. </w:t>
      </w:r>
      <w:r w:rsidRPr="007E4CB8">
        <w:rPr>
          <w:color w:val="FF0000"/>
          <w:spacing w:val="-4"/>
          <w:sz w:val="28"/>
          <w:szCs w:val="28"/>
        </w:rPr>
        <w:t xml:space="preserve"> </w:t>
      </w:r>
      <w:r w:rsidRPr="007E4CB8">
        <w:rPr>
          <w:spacing w:val="-4"/>
          <w:sz w:val="28"/>
          <w:szCs w:val="28"/>
        </w:rPr>
        <w:t>Общие положения об интеллектуальной собственности. Общие положения о наследовании.</w:t>
      </w:r>
    </w:p>
    <w:p w14:paraId="78A91CFA" w14:textId="77777777" w:rsidR="007E4CB8" w:rsidRPr="00482A2B" w:rsidRDefault="007E4CB8" w:rsidP="007E4CB8">
      <w:pPr>
        <w:rPr>
          <w:sz w:val="28"/>
          <w:szCs w:val="28"/>
        </w:rPr>
      </w:pPr>
    </w:p>
    <w:p w14:paraId="0AC9AB1E" w14:textId="77777777" w:rsidR="007E4CB8" w:rsidRPr="00482A2B" w:rsidRDefault="007E4CB8" w:rsidP="007E4CB8">
      <w:pPr>
        <w:pStyle w:val="1"/>
        <w:tabs>
          <w:tab w:val="left" w:pos="700"/>
        </w:tabs>
        <w:spacing w:line="240" w:lineRule="auto"/>
        <w:ind w:firstLine="700"/>
        <w:jc w:val="left"/>
        <w:rPr>
          <w:b/>
          <w:sz w:val="28"/>
          <w:szCs w:val="28"/>
        </w:rPr>
      </w:pPr>
      <w:r w:rsidRPr="00482A2B">
        <w:rPr>
          <w:b/>
          <w:sz w:val="28"/>
          <w:szCs w:val="28"/>
        </w:rPr>
        <w:t>Тема 6.  Семейное право Республики Беларусь</w:t>
      </w:r>
    </w:p>
    <w:p w14:paraId="75B660F5" w14:textId="77777777" w:rsidR="007E4CB8" w:rsidRPr="007E4CB8" w:rsidRDefault="007E4CB8" w:rsidP="007E4CB8">
      <w:pPr>
        <w:ind w:firstLine="720"/>
        <w:jc w:val="both"/>
        <w:rPr>
          <w:spacing w:val="-4"/>
          <w:sz w:val="28"/>
          <w:szCs w:val="28"/>
        </w:rPr>
      </w:pPr>
      <w:r w:rsidRPr="007E4CB8">
        <w:rPr>
          <w:spacing w:val="-4"/>
          <w:sz w:val="28"/>
          <w:szCs w:val="28"/>
        </w:rPr>
        <w:t>Понятие семейного права. Кодекс Республики Беларусь о браке и семье. Заключение брака. Права и обязанности супругов. Брачный договор. Прекращение брака. Недействительность брака. Установление происхождения детей. Личные неимущественные правоотношения в семье. Правоотношения родителей и детей. Алиментные обязательства. Выявление, учет и устройство детей-сирот, детей, оставшихся без попечения родителей, и детей, находящихся в социально-опасном положении. Усыновление (удочерение) в семейном праве Республики Беларусь. Опека и попечительство. Охрана детства. Акты гражданского состояния.</w:t>
      </w:r>
    </w:p>
    <w:p w14:paraId="70B286A5" w14:textId="77777777" w:rsidR="007E4CB8" w:rsidRPr="00482A2B" w:rsidRDefault="007E4CB8" w:rsidP="007E4CB8">
      <w:pPr>
        <w:pStyle w:val="1"/>
        <w:spacing w:line="240" w:lineRule="auto"/>
        <w:ind w:firstLine="0"/>
        <w:rPr>
          <w:b/>
          <w:sz w:val="28"/>
          <w:szCs w:val="28"/>
        </w:rPr>
      </w:pPr>
    </w:p>
    <w:p w14:paraId="0BE45AA9" w14:textId="77777777" w:rsidR="007E4CB8" w:rsidRPr="00482A2B" w:rsidRDefault="007E4CB8" w:rsidP="007E4CB8">
      <w:pPr>
        <w:pStyle w:val="1"/>
        <w:spacing w:line="240" w:lineRule="auto"/>
        <w:ind w:firstLine="700"/>
        <w:jc w:val="left"/>
        <w:rPr>
          <w:b/>
          <w:sz w:val="28"/>
          <w:szCs w:val="28"/>
        </w:rPr>
      </w:pPr>
      <w:r w:rsidRPr="00482A2B">
        <w:rPr>
          <w:b/>
          <w:sz w:val="28"/>
          <w:szCs w:val="28"/>
        </w:rPr>
        <w:t>Тема 7.  Жилищное право Республики Беларусь</w:t>
      </w:r>
    </w:p>
    <w:p w14:paraId="5276BC77" w14:textId="77777777" w:rsidR="007E4CB8" w:rsidRPr="00482A2B" w:rsidRDefault="007E4CB8" w:rsidP="007E4CB8">
      <w:pPr>
        <w:ind w:firstLine="72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Понятие жилищного права. Жилищный кодекс Республики Беларусь. </w:t>
      </w:r>
    </w:p>
    <w:p w14:paraId="30290E7A" w14:textId="77777777" w:rsidR="007E4CB8" w:rsidRPr="00482A2B" w:rsidRDefault="007E4CB8" w:rsidP="007E4CB8">
      <w:pPr>
        <w:ind w:firstLine="72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Учет граждан, нуждающихся в улучшении жилищных условий. </w:t>
      </w:r>
    </w:p>
    <w:p w14:paraId="321D31B7" w14:textId="77777777" w:rsidR="007E4CB8" w:rsidRPr="00482A2B" w:rsidRDefault="007E4CB8" w:rsidP="007E4CB8">
      <w:pPr>
        <w:ind w:firstLine="72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Понятие договора найма жилого помещения и его виды. Права и обязанности членов семьи нанимателя, собственника жилого помещения, члена организации застройщиков. </w:t>
      </w:r>
    </w:p>
    <w:p w14:paraId="250919B1" w14:textId="77777777" w:rsidR="007E4CB8" w:rsidRPr="00482A2B" w:rsidRDefault="007E4CB8" w:rsidP="007E4CB8">
      <w:pPr>
        <w:ind w:firstLine="72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Изменение условий и расторжение договора найма жилого помещения. </w:t>
      </w:r>
    </w:p>
    <w:p w14:paraId="692B5777" w14:textId="77777777" w:rsidR="007E4CB8" w:rsidRPr="00482A2B" w:rsidRDefault="007E4CB8" w:rsidP="007E4CB8">
      <w:pPr>
        <w:ind w:firstLine="72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Пользование жилыми помещениями в домах государственного жилищного фонда. Предоставление арендного жилья. Основания для вселения в жилое помещение социального пользования. Особенности предоставления и пользования жилыми помещениями в общежитиях. </w:t>
      </w:r>
    </w:p>
    <w:p w14:paraId="3EC76AF7" w14:textId="77777777" w:rsidR="007E4CB8" w:rsidRPr="00482A2B" w:rsidRDefault="007E4CB8" w:rsidP="007E4CB8">
      <w:pPr>
        <w:ind w:firstLine="720"/>
        <w:jc w:val="both"/>
        <w:rPr>
          <w:sz w:val="28"/>
          <w:szCs w:val="28"/>
        </w:rPr>
      </w:pPr>
    </w:p>
    <w:p w14:paraId="035F4D71" w14:textId="77777777" w:rsidR="007E4CB8" w:rsidRPr="00482A2B" w:rsidRDefault="007E4CB8" w:rsidP="007E4CB8">
      <w:pPr>
        <w:pStyle w:val="1"/>
        <w:spacing w:line="240" w:lineRule="auto"/>
        <w:ind w:firstLine="700"/>
        <w:jc w:val="left"/>
        <w:rPr>
          <w:b/>
          <w:sz w:val="28"/>
          <w:szCs w:val="28"/>
        </w:rPr>
      </w:pPr>
      <w:r w:rsidRPr="00482A2B">
        <w:rPr>
          <w:b/>
          <w:sz w:val="28"/>
          <w:szCs w:val="28"/>
        </w:rPr>
        <w:t>Тема 8.  Трудовое право Республики Беларусь</w:t>
      </w:r>
    </w:p>
    <w:p w14:paraId="7A2A9501" w14:textId="77777777" w:rsidR="007E4CB8" w:rsidRPr="007E4CB8" w:rsidRDefault="007E4CB8" w:rsidP="007E4CB8">
      <w:pPr>
        <w:ind w:firstLine="720"/>
        <w:jc w:val="both"/>
        <w:rPr>
          <w:spacing w:val="-4"/>
          <w:sz w:val="28"/>
          <w:szCs w:val="28"/>
        </w:rPr>
      </w:pPr>
      <w:r w:rsidRPr="007E4CB8">
        <w:rPr>
          <w:spacing w:val="-4"/>
          <w:sz w:val="28"/>
          <w:szCs w:val="28"/>
        </w:rPr>
        <w:t xml:space="preserve">Понятие трудового права. Трудовой кодекс Республики Беларусь. Международные стандарты трудовых прав: Международный пакт об экономических, социальных и культурных правах 1966 г., Конвенции МОТ и пр., и соответствие им белорусского законодательства. Коллективный договор. Коллективные соглашения. Понятие, стороны и содержание трудового договора. Заключение и изменение трудового договора. Общие основания прекращения трудового договора. Понятие трудового контракта и его особенности. Рабочее время (понятие, виды, режим). Время отдыха (понятие и виды). Трудовые и социальные отпуска. Заработная плата (понятие, основные формы и системы). Трудовая дисциплина. Дисциплинарная ответственность работников. Материальная ответственность работника за ущерб, причиненный нанимателю. Трудовые споры и порядок их разрешения. Охрана труда. Надзор и контроль за соблюдением законодательства о труде. </w:t>
      </w:r>
    </w:p>
    <w:p w14:paraId="4EA346F7" w14:textId="77777777" w:rsidR="007E4CB8" w:rsidRPr="00482A2B" w:rsidRDefault="007E4CB8" w:rsidP="007E4CB8">
      <w:pPr>
        <w:rPr>
          <w:sz w:val="28"/>
          <w:szCs w:val="28"/>
        </w:rPr>
      </w:pPr>
    </w:p>
    <w:p w14:paraId="68E65874" w14:textId="77777777" w:rsidR="007E4CB8" w:rsidRPr="00482A2B" w:rsidRDefault="007E4CB8" w:rsidP="007E4CB8">
      <w:pPr>
        <w:pStyle w:val="1"/>
        <w:spacing w:line="240" w:lineRule="auto"/>
        <w:ind w:firstLine="700"/>
        <w:jc w:val="left"/>
        <w:rPr>
          <w:b/>
          <w:sz w:val="28"/>
          <w:szCs w:val="28"/>
        </w:rPr>
      </w:pPr>
      <w:r w:rsidRPr="00482A2B">
        <w:rPr>
          <w:b/>
          <w:sz w:val="28"/>
          <w:szCs w:val="28"/>
        </w:rPr>
        <w:t>Тема 9.  Право социального обеспечения Республики Беларусь</w:t>
      </w:r>
    </w:p>
    <w:p w14:paraId="67DC5B77" w14:textId="77777777" w:rsidR="007E4CB8" w:rsidRPr="007E4CB8" w:rsidRDefault="007E4CB8" w:rsidP="007E4CB8">
      <w:pPr>
        <w:suppressAutoHyphens/>
        <w:ind w:firstLine="720"/>
        <w:jc w:val="both"/>
        <w:rPr>
          <w:spacing w:val="-4"/>
          <w:sz w:val="28"/>
          <w:szCs w:val="28"/>
        </w:rPr>
      </w:pPr>
      <w:r w:rsidRPr="007E4CB8">
        <w:rPr>
          <w:spacing w:val="-4"/>
          <w:sz w:val="28"/>
          <w:szCs w:val="28"/>
        </w:rPr>
        <w:t xml:space="preserve">Понятие социального обеспечения, его функции и формы. Трудовой (страховой) стаж. Трудовая пенсия по возрасту. Профессиональные пенсии и пенсии за выслугу лет. Пенсии по инвалидности. </w:t>
      </w:r>
      <w:r w:rsidRPr="007E4CB8">
        <w:rPr>
          <w:bCs/>
          <w:iCs/>
          <w:spacing w:val="-4"/>
          <w:sz w:val="28"/>
          <w:szCs w:val="28"/>
        </w:rPr>
        <w:t xml:space="preserve">Пенсии по случаю потери кормильца. Пенсионное и иное материальное обеспечение отдельных категорий граждан. Социальные пенсии. </w:t>
      </w:r>
      <w:r w:rsidRPr="007E4CB8">
        <w:rPr>
          <w:spacing w:val="-4"/>
          <w:sz w:val="28"/>
          <w:szCs w:val="28"/>
        </w:rPr>
        <w:t>Обращение за пенсией, ее исчисление, назначение, перерасчет и выплата. Разрешение споров по пенсионным вопросам. Пособия. Социальное обслуживание. Государственная адресная социальная помощь. Социальные льготы.</w:t>
      </w:r>
    </w:p>
    <w:p w14:paraId="0BADD1B4" w14:textId="77777777" w:rsidR="007E4CB8" w:rsidRPr="00482A2B" w:rsidRDefault="007E4CB8" w:rsidP="007E4CB8">
      <w:pPr>
        <w:suppressAutoHyphens/>
        <w:ind w:left="1440" w:firstLine="720"/>
        <w:jc w:val="both"/>
        <w:rPr>
          <w:b/>
          <w:sz w:val="28"/>
          <w:szCs w:val="28"/>
        </w:rPr>
      </w:pPr>
    </w:p>
    <w:p w14:paraId="2652A854" w14:textId="77777777" w:rsidR="007E4CB8" w:rsidRPr="00482A2B" w:rsidRDefault="007E4CB8" w:rsidP="007E4CB8">
      <w:pPr>
        <w:pStyle w:val="1"/>
        <w:spacing w:line="240" w:lineRule="auto"/>
        <w:ind w:firstLine="700"/>
        <w:jc w:val="left"/>
        <w:rPr>
          <w:b/>
          <w:sz w:val="28"/>
          <w:szCs w:val="28"/>
        </w:rPr>
      </w:pPr>
      <w:r w:rsidRPr="00482A2B">
        <w:rPr>
          <w:b/>
          <w:sz w:val="28"/>
          <w:szCs w:val="28"/>
        </w:rPr>
        <w:t>Тема 10.  Экологическое право Республики Беларусь</w:t>
      </w:r>
    </w:p>
    <w:p w14:paraId="4C10725C" w14:textId="77777777" w:rsidR="007E4CB8" w:rsidRPr="007E4CB8" w:rsidRDefault="007E4CB8" w:rsidP="007E4CB8">
      <w:pPr>
        <w:ind w:firstLine="720"/>
        <w:jc w:val="both"/>
        <w:rPr>
          <w:spacing w:val="-4"/>
          <w:sz w:val="28"/>
          <w:szCs w:val="28"/>
        </w:rPr>
      </w:pPr>
      <w:r w:rsidRPr="007E4CB8">
        <w:rPr>
          <w:spacing w:val="-4"/>
          <w:sz w:val="28"/>
          <w:szCs w:val="28"/>
        </w:rPr>
        <w:t>Понятие экологического права. Экологическая функция государства.</w:t>
      </w:r>
    </w:p>
    <w:p w14:paraId="2E001714" w14:textId="77777777" w:rsidR="007E4CB8" w:rsidRPr="007E4CB8" w:rsidRDefault="007E4CB8" w:rsidP="007E4CB8">
      <w:pPr>
        <w:ind w:firstLine="720"/>
        <w:jc w:val="both"/>
        <w:rPr>
          <w:spacing w:val="-4"/>
          <w:sz w:val="28"/>
          <w:szCs w:val="28"/>
        </w:rPr>
      </w:pPr>
      <w:r w:rsidRPr="007E4CB8">
        <w:rPr>
          <w:spacing w:val="-4"/>
          <w:sz w:val="28"/>
          <w:szCs w:val="28"/>
        </w:rPr>
        <w:t xml:space="preserve">Эколого-правовой статус граждан. Право граждан на благоприятную окружающую среду. Права и обязанности граждан в области охраны окружающей среды. </w:t>
      </w:r>
    </w:p>
    <w:p w14:paraId="54822412" w14:textId="77777777" w:rsidR="007E4CB8" w:rsidRPr="007E4CB8" w:rsidRDefault="007E4CB8" w:rsidP="007E4CB8">
      <w:pPr>
        <w:autoSpaceDE w:val="0"/>
        <w:autoSpaceDN w:val="0"/>
        <w:adjustRightInd w:val="0"/>
        <w:ind w:firstLine="540"/>
        <w:jc w:val="both"/>
        <w:rPr>
          <w:spacing w:val="-4"/>
          <w:sz w:val="28"/>
          <w:szCs w:val="28"/>
        </w:rPr>
      </w:pPr>
      <w:r w:rsidRPr="007E4CB8">
        <w:rPr>
          <w:spacing w:val="-4"/>
          <w:sz w:val="28"/>
          <w:szCs w:val="28"/>
        </w:rPr>
        <w:t xml:space="preserve">Право собственности на компоненты природной среды. Правовые основы использования природных ресурсов. Организационно-правовое обеспечение охраны окружающей среды. Правовое обеспечение экономического механизма окружающей среды и природопользования: </w:t>
      </w:r>
      <w:r w:rsidRPr="007E4CB8">
        <w:rPr>
          <w:rFonts w:eastAsia="Calibri"/>
          <w:spacing w:val="-4"/>
          <w:sz w:val="28"/>
          <w:szCs w:val="28"/>
          <w:lang w:eastAsia="en-US"/>
        </w:rPr>
        <w:t xml:space="preserve">финансирование программ и мероприятий по охране окружающей среды, платежи за природопользование, экологическое страхование. </w:t>
      </w:r>
      <w:r w:rsidRPr="007E4CB8">
        <w:rPr>
          <w:spacing w:val="-4"/>
          <w:sz w:val="28"/>
          <w:szCs w:val="28"/>
        </w:rPr>
        <w:t xml:space="preserve">Эколого-правовая ответственность. </w:t>
      </w:r>
    </w:p>
    <w:p w14:paraId="1FAE9D29" w14:textId="77777777" w:rsidR="007E4CB8" w:rsidRPr="007E4CB8" w:rsidRDefault="007E4CB8" w:rsidP="007E4CB8">
      <w:pPr>
        <w:ind w:firstLine="720"/>
        <w:jc w:val="both"/>
        <w:rPr>
          <w:spacing w:val="-4"/>
          <w:sz w:val="28"/>
          <w:szCs w:val="28"/>
        </w:rPr>
      </w:pPr>
      <w:r w:rsidRPr="007E4CB8">
        <w:rPr>
          <w:spacing w:val="-4"/>
          <w:sz w:val="28"/>
          <w:szCs w:val="28"/>
        </w:rPr>
        <w:t xml:space="preserve">Правовая охрана компонентов природной среды и природных объектов. Правовой режим природоохранных территорий. Правовая охрана окружающей среды в процессе хозяйственной и иной деятельности. Правовое обеспечение экологической безопасности в чрезвычайных экологических ситуациях. </w:t>
      </w:r>
    </w:p>
    <w:p w14:paraId="08CFE07A" w14:textId="77777777" w:rsidR="007E4CB8" w:rsidRPr="00482A2B" w:rsidRDefault="007E4CB8" w:rsidP="007E4CB8">
      <w:pPr>
        <w:ind w:firstLine="720"/>
        <w:jc w:val="both"/>
        <w:rPr>
          <w:sz w:val="28"/>
          <w:szCs w:val="28"/>
        </w:rPr>
      </w:pPr>
    </w:p>
    <w:p w14:paraId="29E34CBD" w14:textId="77777777" w:rsidR="007E4CB8" w:rsidRPr="00482A2B" w:rsidRDefault="007E4CB8" w:rsidP="007E4CB8">
      <w:pPr>
        <w:pStyle w:val="1"/>
        <w:spacing w:line="240" w:lineRule="auto"/>
        <w:ind w:firstLine="700"/>
        <w:jc w:val="left"/>
        <w:rPr>
          <w:b/>
          <w:sz w:val="28"/>
          <w:szCs w:val="28"/>
        </w:rPr>
      </w:pPr>
      <w:r w:rsidRPr="00482A2B">
        <w:rPr>
          <w:b/>
          <w:sz w:val="28"/>
          <w:szCs w:val="28"/>
        </w:rPr>
        <w:t>Тема 11.  Уголовное право Республики Беларусь</w:t>
      </w:r>
    </w:p>
    <w:p w14:paraId="1003ACC7" w14:textId="77777777" w:rsidR="007E4CB8" w:rsidRPr="00C7536E" w:rsidRDefault="007E4CB8" w:rsidP="007E4CB8">
      <w:pPr>
        <w:ind w:firstLine="72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Понятие уголовного права. Уголовный кодекс Республики Беларусь. Понятие преступления. Состав преступления: понятие и признаки. Обстоятельства, исключающие преступность деяния. Соучастие в преступлении. Стадии совершения умышленного преступления. Уголовная ответственность: понятие и содержание. Цели уголовной ответственности. </w:t>
      </w:r>
      <w:r w:rsidRPr="00482A2B">
        <w:rPr>
          <w:spacing w:val="-6"/>
          <w:sz w:val="28"/>
          <w:szCs w:val="28"/>
        </w:rPr>
        <w:t xml:space="preserve">Наказание: понятие, признаки и система. </w:t>
      </w:r>
      <w:r w:rsidRPr="00482A2B">
        <w:rPr>
          <w:sz w:val="28"/>
          <w:szCs w:val="28"/>
        </w:rPr>
        <w:t xml:space="preserve">Освобождение от уголовной ответственности и </w:t>
      </w:r>
      <w:r w:rsidRPr="00482A2B">
        <w:rPr>
          <w:spacing w:val="-6"/>
          <w:sz w:val="28"/>
          <w:szCs w:val="28"/>
        </w:rPr>
        <w:t>наказания. Погашение и снятие судимости. Принудительные меры безопасности</w:t>
      </w:r>
      <w:r w:rsidRPr="00482A2B">
        <w:rPr>
          <w:sz w:val="28"/>
          <w:szCs w:val="28"/>
        </w:rPr>
        <w:t xml:space="preserve"> и лечения. Особенности уголовной ответственности лиц, совершивших преступления в возрасте до восемнадцати лет. </w:t>
      </w:r>
      <w:r w:rsidRPr="00C7536E">
        <w:rPr>
          <w:spacing w:val="-4"/>
          <w:sz w:val="28"/>
          <w:szCs w:val="28"/>
        </w:rPr>
        <w:t xml:space="preserve">Характеристика отдельных видов преступлений, предусмотренных Особенной частью Уголовного кодекса Республики Беларусь. </w:t>
      </w:r>
    </w:p>
    <w:p w14:paraId="78081805" w14:textId="77777777" w:rsidR="007E4CB8" w:rsidRPr="00482A2B" w:rsidRDefault="007E4CB8" w:rsidP="007E4CB8">
      <w:pPr>
        <w:rPr>
          <w:sz w:val="28"/>
          <w:szCs w:val="28"/>
        </w:rPr>
      </w:pPr>
    </w:p>
    <w:p w14:paraId="698E6DD4" w14:textId="77777777" w:rsidR="007E4CB8" w:rsidRPr="00482A2B" w:rsidRDefault="007E4CB8" w:rsidP="007E4CB8">
      <w:pPr>
        <w:pStyle w:val="1"/>
        <w:spacing w:line="240" w:lineRule="auto"/>
        <w:ind w:firstLine="700"/>
        <w:jc w:val="left"/>
        <w:rPr>
          <w:b/>
          <w:sz w:val="28"/>
          <w:szCs w:val="28"/>
        </w:rPr>
      </w:pPr>
      <w:r w:rsidRPr="00482A2B">
        <w:rPr>
          <w:b/>
          <w:sz w:val="28"/>
          <w:szCs w:val="28"/>
        </w:rPr>
        <w:t>Тема 12.  Общие положения о судоустройств</w:t>
      </w:r>
      <w:r w:rsidRPr="00482A2B">
        <w:rPr>
          <w:b/>
          <w:sz w:val="28"/>
          <w:szCs w:val="28"/>
          <w:lang w:val="en-US"/>
        </w:rPr>
        <w:t>e</w:t>
      </w:r>
      <w:r w:rsidRPr="00482A2B">
        <w:rPr>
          <w:b/>
          <w:sz w:val="28"/>
          <w:szCs w:val="28"/>
        </w:rPr>
        <w:t xml:space="preserve"> и судопроизводстве в Республике Беларусь</w:t>
      </w:r>
    </w:p>
    <w:p w14:paraId="18183B27" w14:textId="77777777" w:rsidR="007E4CB8" w:rsidRPr="00482A2B" w:rsidRDefault="007E4CB8" w:rsidP="007E4CB8">
      <w:pPr>
        <w:ind w:firstLine="720"/>
        <w:jc w:val="both"/>
        <w:rPr>
          <w:sz w:val="28"/>
          <w:szCs w:val="28"/>
        </w:rPr>
      </w:pPr>
      <w:r w:rsidRPr="00482A2B">
        <w:rPr>
          <w:spacing w:val="-2"/>
          <w:sz w:val="28"/>
          <w:szCs w:val="28"/>
        </w:rPr>
        <w:t>Судебная система Республики Беларусь. Органы юстиции. Прокуратура</w:t>
      </w:r>
      <w:r w:rsidRPr="00482A2B">
        <w:rPr>
          <w:sz w:val="28"/>
          <w:szCs w:val="28"/>
        </w:rPr>
        <w:t xml:space="preserve"> Республики Беларусь. Органы предварительного следствия и дознания. Адвокатура. Нотариат.</w:t>
      </w:r>
    </w:p>
    <w:p w14:paraId="74A2188A" w14:textId="77777777" w:rsidR="007E4CB8" w:rsidRPr="00482A2B" w:rsidRDefault="007E4CB8" w:rsidP="007E4CB8">
      <w:pPr>
        <w:ind w:firstLine="72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Право на справедливое судебное разбирательство и его содержание как гарант эффективной организации и реализации судопроизводства. </w:t>
      </w:r>
    </w:p>
    <w:p w14:paraId="09944A04" w14:textId="77777777" w:rsidR="007E4CB8" w:rsidRPr="00482A2B" w:rsidRDefault="007E4CB8" w:rsidP="007E4CB8">
      <w:pPr>
        <w:ind w:firstLine="72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Понятие, сущность, виды и стадии гражданского судопроизводства. Понятие и стадии хозяйственного судопроизводства. Третейские суды. Медиация. </w:t>
      </w:r>
    </w:p>
    <w:p w14:paraId="18E833E0" w14:textId="77777777" w:rsidR="007E4CB8" w:rsidRPr="00482A2B" w:rsidRDefault="007E4CB8" w:rsidP="007E4CB8">
      <w:pPr>
        <w:ind w:firstLine="72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Понятие, сущность и стадии уголовного процесса. </w:t>
      </w:r>
    </w:p>
    <w:p w14:paraId="1F1AE999" w14:textId="77777777" w:rsidR="007E4CB8" w:rsidRDefault="007E4CB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6806886" w14:textId="77777777" w:rsidR="002324D5" w:rsidRPr="00482A2B" w:rsidRDefault="002324D5" w:rsidP="002324D5">
      <w:pPr>
        <w:pStyle w:val="1"/>
        <w:suppressAutoHyphens/>
        <w:spacing w:line="240" w:lineRule="auto"/>
        <w:ind w:firstLine="0"/>
        <w:rPr>
          <w:b/>
          <w:bCs/>
          <w:spacing w:val="4"/>
          <w:sz w:val="28"/>
          <w:szCs w:val="28"/>
        </w:rPr>
      </w:pPr>
      <w:r w:rsidRPr="00482A2B">
        <w:rPr>
          <w:b/>
          <w:bCs/>
          <w:spacing w:val="4"/>
          <w:sz w:val="28"/>
          <w:szCs w:val="28"/>
        </w:rPr>
        <w:t>ИНФОРМАЦИОННО-МЕТОДИЧЕСКАЯ ЧАСТЬ</w:t>
      </w:r>
    </w:p>
    <w:p w14:paraId="6736C3A1" w14:textId="77777777" w:rsidR="002324D5" w:rsidRPr="00482A2B" w:rsidRDefault="002324D5" w:rsidP="002324D5"/>
    <w:p w14:paraId="3AFBE75B" w14:textId="77777777" w:rsidR="002324D5" w:rsidRDefault="002324D5" w:rsidP="002324D5">
      <w:pPr>
        <w:pStyle w:val="1"/>
        <w:suppressAutoHyphens/>
        <w:spacing w:line="240" w:lineRule="auto"/>
        <w:ind w:firstLine="0"/>
        <w:rPr>
          <w:b/>
          <w:bCs/>
          <w:spacing w:val="4"/>
          <w:sz w:val="28"/>
          <w:szCs w:val="28"/>
        </w:rPr>
      </w:pPr>
      <w:r w:rsidRPr="00482A2B">
        <w:rPr>
          <w:b/>
          <w:bCs/>
          <w:spacing w:val="4"/>
          <w:sz w:val="28"/>
          <w:szCs w:val="28"/>
        </w:rPr>
        <w:t>Основная литература</w:t>
      </w:r>
    </w:p>
    <w:p w14:paraId="6CE76F2A" w14:textId="77777777" w:rsidR="002324D5" w:rsidRPr="002324D5" w:rsidRDefault="002324D5" w:rsidP="002324D5"/>
    <w:p w14:paraId="05A087B0" w14:textId="77777777" w:rsidR="002324D5" w:rsidRPr="00482A2B" w:rsidRDefault="002324D5" w:rsidP="002324D5">
      <w:pPr>
        <w:pStyle w:val="6"/>
        <w:keepNext/>
        <w:spacing w:before="0" w:after="0"/>
        <w:jc w:val="center"/>
        <w:rPr>
          <w:sz w:val="28"/>
          <w:szCs w:val="28"/>
        </w:rPr>
      </w:pPr>
      <w:r w:rsidRPr="00482A2B">
        <w:rPr>
          <w:sz w:val="28"/>
          <w:szCs w:val="28"/>
        </w:rPr>
        <w:t>Законодательные акты</w:t>
      </w:r>
    </w:p>
    <w:p w14:paraId="7A820DED" w14:textId="77777777" w:rsidR="002324D5" w:rsidRPr="002324D5" w:rsidRDefault="002324D5" w:rsidP="002324D5">
      <w:pPr>
        <w:numPr>
          <w:ilvl w:val="0"/>
          <w:numId w:val="3"/>
        </w:numPr>
        <w:tabs>
          <w:tab w:val="clear" w:pos="1506"/>
          <w:tab w:val="left" w:pos="426"/>
        </w:tabs>
        <w:ind w:left="0" w:firstLine="567"/>
        <w:jc w:val="both"/>
        <w:rPr>
          <w:rFonts w:eastAsia="Calibri"/>
          <w:sz w:val="28"/>
          <w:szCs w:val="28"/>
        </w:rPr>
      </w:pPr>
      <w:r w:rsidRPr="002324D5">
        <w:rPr>
          <w:sz w:val="28"/>
        </w:rPr>
        <w:t>Конституция</w:t>
      </w:r>
      <w:r w:rsidRPr="002324D5">
        <w:rPr>
          <w:spacing w:val="1"/>
          <w:sz w:val="28"/>
        </w:rPr>
        <w:t xml:space="preserve"> </w:t>
      </w:r>
      <w:r w:rsidRPr="002324D5">
        <w:rPr>
          <w:sz w:val="28"/>
        </w:rPr>
        <w:t>Республики</w:t>
      </w:r>
      <w:r w:rsidRPr="002324D5">
        <w:rPr>
          <w:spacing w:val="1"/>
          <w:sz w:val="28"/>
        </w:rPr>
        <w:t xml:space="preserve"> </w:t>
      </w:r>
      <w:r w:rsidRPr="002324D5">
        <w:rPr>
          <w:sz w:val="28"/>
        </w:rPr>
        <w:t>Беларусь</w:t>
      </w:r>
      <w:r w:rsidRPr="002324D5">
        <w:rPr>
          <w:spacing w:val="1"/>
          <w:sz w:val="28"/>
        </w:rPr>
        <w:t xml:space="preserve"> </w:t>
      </w:r>
      <w:r w:rsidRPr="002324D5">
        <w:rPr>
          <w:sz w:val="28"/>
        </w:rPr>
        <w:t>1994</w:t>
      </w:r>
      <w:r w:rsidRPr="002324D5">
        <w:rPr>
          <w:spacing w:val="1"/>
          <w:sz w:val="28"/>
        </w:rPr>
        <w:t xml:space="preserve"> </w:t>
      </w:r>
      <w:r w:rsidRPr="002324D5">
        <w:rPr>
          <w:sz w:val="28"/>
        </w:rPr>
        <w:t>года</w:t>
      </w:r>
      <w:r w:rsidRPr="002324D5">
        <w:rPr>
          <w:spacing w:val="1"/>
          <w:sz w:val="28"/>
        </w:rPr>
        <w:t xml:space="preserve"> </w:t>
      </w:r>
      <w:r w:rsidRPr="002324D5">
        <w:rPr>
          <w:sz w:val="28"/>
        </w:rPr>
        <w:t>(с</w:t>
      </w:r>
      <w:r w:rsidRPr="002324D5">
        <w:rPr>
          <w:spacing w:val="1"/>
          <w:sz w:val="28"/>
        </w:rPr>
        <w:t xml:space="preserve"> </w:t>
      </w:r>
      <w:r w:rsidRPr="002324D5">
        <w:rPr>
          <w:sz w:val="28"/>
        </w:rPr>
        <w:t>изменениями</w:t>
      </w:r>
      <w:r w:rsidRPr="002324D5">
        <w:rPr>
          <w:spacing w:val="1"/>
          <w:sz w:val="28"/>
        </w:rPr>
        <w:t xml:space="preserve"> </w:t>
      </w:r>
      <w:r w:rsidRPr="002324D5">
        <w:rPr>
          <w:sz w:val="28"/>
        </w:rPr>
        <w:t>и</w:t>
      </w:r>
      <w:r w:rsidRPr="002324D5">
        <w:rPr>
          <w:spacing w:val="1"/>
          <w:sz w:val="28"/>
        </w:rPr>
        <w:t xml:space="preserve"> </w:t>
      </w:r>
      <w:r w:rsidRPr="002324D5">
        <w:rPr>
          <w:sz w:val="28"/>
        </w:rPr>
        <w:t>дополнениями, принятыми на республиканских референдумах 24 ноября 1996 г.,</w:t>
      </w:r>
      <w:r w:rsidRPr="002324D5">
        <w:rPr>
          <w:spacing w:val="1"/>
          <w:sz w:val="28"/>
        </w:rPr>
        <w:t xml:space="preserve"> </w:t>
      </w:r>
      <w:r w:rsidRPr="002324D5">
        <w:rPr>
          <w:sz w:val="28"/>
        </w:rPr>
        <w:t>17</w:t>
      </w:r>
      <w:r w:rsidRPr="002324D5">
        <w:rPr>
          <w:spacing w:val="1"/>
          <w:sz w:val="28"/>
        </w:rPr>
        <w:t xml:space="preserve"> </w:t>
      </w:r>
      <w:r w:rsidRPr="002324D5">
        <w:rPr>
          <w:sz w:val="28"/>
        </w:rPr>
        <w:t>октября</w:t>
      </w:r>
      <w:r w:rsidRPr="002324D5">
        <w:rPr>
          <w:spacing w:val="1"/>
          <w:sz w:val="28"/>
        </w:rPr>
        <w:t xml:space="preserve"> </w:t>
      </w:r>
      <w:r w:rsidRPr="002324D5">
        <w:rPr>
          <w:sz w:val="28"/>
        </w:rPr>
        <w:t>2004</w:t>
      </w:r>
      <w:r w:rsidRPr="002324D5">
        <w:rPr>
          <w:spacing w:val="1"/>
          <w:sz w:val="28"/>
        </w:rPr>
        <w:t xml:space="preserve"> </w:t>
      </w:r>
      <w:r w:rsidRPr="002324D5">
        <w:rPr>
          <w:sz w:val="28"/>
        </w:rPr>
        <w:t>г., 27 февраля 2022 г.)</w:t>
      </w:r>
      <w:r w:rsidRPr="002324D5">
        <w:rPr>
          <w:spacing w:val="1"/>
          <w:sz w:val="28"/>
        </w:rPr>
        <w:t xml:space="preserve"> </w:t>
      </w:r>
      <w:r w:rsidRPr="002324D5">
        <w:rPr>
          <w:sz w:val="28"/>
        </w:rPr>
        <w:t>[Электронный</w:t>
      </w:r>
      <w:r w:rsidRPr="002324D5">
        <w:rPr>
          <w:spacing w:val="1"/>
          <w:sz w:val="28"/>
        </w:rPr>
        <w:t xml:space="preserve"> </w:t>
      </w:r>
      <w:r w:rsidRPr="002324D5">
        <w:rPr>
          <w:sz w:val="28"/>
        </w:rPr>
        <w:t>ресурс]</w:t>
      </w:r>
      <w:r w:rsidRPr="002324D5">
        <w:rPr>
          <w:spacing w:val="1"/>
          <w:sz w:val="28"/>
        </w:rPr>
        <w:t xml:space="preserve"> </w:t>
      </w:r>
      <w:r w:rsidRPr="002324D5">
        <w:rPr>
          <w:sz w:val="28"/>
        </w:rPr>
        <w:t>//</w:t>
      </w:r>
      <w:r w:rsidRPr="002324D5">
        <w:rPr>
          <w:spacing w:val="1"/>
          <w:sz w:val="28"/>
        </w:rPr>
        <w:t xml:space="preserve"> </w:t>
      </w:r>
      <w:r w:rsidRPr="002324D5">
        <w:rPr>
          <w:sz w:val="28"/>
        </w:rPr>
        <w:t>ЭТАЛОН.</w:t>
      </w:r>
      <w:r w:rsidRPr="002324D5">
        <w:rPr>
          <w:spacing w:val="1"/>
          <w:sz w:val="28"/>
        </w:rPr>
        <w:t xml:space="preserve"> </w:t>
      </w:r>
      <w:r w:rsidRPr="002324D5">
        <w:rPr>
          <w:sz w:val="28"/>
        </w:rPr>
        <w:t>Законодательство</w:t>
      </w:r>
      <w:r w:rsidRPr="002324D5">
        <w:rPr>
          <w:spacing w:val="-67"/>
          <w:sz w:val="28"/>
        </w:rPr>
        <w:t xml:space="preserve"> </w:t>
      </w:r>
      <w:r w:rsidRPr="002324D5">
        <w:rPr>
          <w:sz w:val="28"/>
        </w:rPr>
        <w:t xml:space="preserve">Республики Беларусь / Нац. центр правовой </w:t>
      </w:r>
      <w:proofErr w:type="spellStart"/>
      <w:r w:rsidRPr="002324D5">
        <w:rPr>
          <w:sz w:val="28"/>
        </w:rPr>
        <w:t>информ</w:t>
      </w:r>
      <w:proofErr w:type="spellEnd"/>
      <w:r w:rsidRPr="002324D5">
        <w:rPr>
          <w:sz w:val="28"/>
        </w:rPr>
        <w:t xml:space="preserve">. </w:t>
      </w:r>
      <w:proofErr w:type="spellStart"/>
      <w:r w:rsidRPr="002324D5">
        <w:rPr>
          <w:sz w:val="28"/>
        </w:rPr>
        <w:t>Респ</w:t>
      </w:r>
      <w:proofErr w:type="spellEnd"/>
      <w:r w:rsidRPr="002324D5">
        <w:rPr>
          <w:sz w:val="28"/>
        </w:rPr>
        <w:t>. Беларусь. – Минск,</w:t>
      </w:r>
      <w:r w:rsidRPr="002324D5">
        <w:rPr>
          <w:spacing w:val="1"/>
          <w:sz w:val="28"/>
        </w:rPr>
        <w:t xml:space="preserve"> </w:t>
      </w:r>
      <w:r w:rsidRPr="002324D5">
        <w:rPr>
          <w:sz w:val="28"/>
        </w:rPr>
        <w:t>2022.</w:t>
      </w:r>
    </w:p>
    <w:p w14:paraId="6A5D36A1" w14:textId="77777777" w:rsidR="002324D5" w:rsidRPr="00482A2B" w:rsidRDefault="002324D5" w:rsidP="002324D5">
      <w:pPr>
        <w:numPr>
          <w:ilvl w:val="0"/>
          <w:numId w:val="3"/>
        </w:numPr>
        <w:tabs>
          <w:tab w:val="clear" w:pos="1506"/>
        </w:tabs>
        <w:ind w:left="0" w:firstLine="567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 О дополнительных мерах по государственной защите детей в неблагополучных семьях: Декрет Президента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 xml:space="preserve">. Беларусь, 24 </w:t>
      </w:r>
      <w:proofErr w:type="spellStart"/>
      <w:r w:rsidRPr="00482A2B">
        <w:rPr>
          <w:sz w:val="28"/>
          <w:szCs w:val="28"/>
        </w:rPr>
        <w:t>нояб</w:t>
      </w:r>
      <w:proofErr w:type="spellEnd"/>
      <w:r w:rsidRPr="00482A2B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06 г"/>
        </w:smartTagPr>
        <w:r w:rsidRPr="00482A2B">
          <w:rPr>
            <w:sz w:val="28"/>
            <w:szCs w:val="28"/>
          </w:rPr>
          <w:t>2006 г</w:t>
        </w:r>
      </w:smartTag>
      <w:r w:rsidRPr="00482A2B">
        <w:rPr>
          <w:sz w:val="28"/>
          <w:szCs w:val="28"/>
        </w:rPr>
        <w:t xml:space="preserve">., № 18, с изм. и доп. // ЭТАЛОН. Законодательство Республики Беларусь / Нац. центр правовой </w:t>
      </w:r>
      <w:proofErr w:type="spellStart"/>
      <w:r w:rsidRPr="00482A2B">
        <w:rPr>
          <w:sz w:val="28"/>
          <w:szCs w:val="28"/>
        </w:rPr>
        <w:t>информ</w:t>
      </w:r>
      <w:proofErr w:type="spellEnd"/>
      <w:r w:rsidRPr="00482A2B">
        <w:rPr>
          <w:sz w:val="28"/>
          <w:szCs w:val="28"/>
        </w:rPr>
        <w:t xml:space="preserve">.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>. Беларусь. – Минск, 2022.</w:t>
      </w:r>
    </w:p>
    <w:p w14:paraId="1505B04F" w14:textId="77777777" w:rsidR="002324D5" w:rsidRPr="00482A2B" w:rsidRDefault="002324D5" w:rsidP="002324D5">
      <w:pPr>
        <w:numPr>
          <w:ilvl w:val="0"/>
          <w:numId w:val="3"/>
        </w:numPr>
        <w:tabs>
          <w:tab w:val="clear" w:pos="1506"/>
        </w:tabs>
        <w:ind w:left="0" w:firstLine="70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> </w:t>
      </w:r>
      <w:hyperlink r:id="rId8" w:history="1">
        <w:r w:rsidRPr="00482A2B">
          <w:rPr>
            <w:rStyle w:val="ad"/>
            <w:color w:val="auto"/>
            <w:sz w:val="28"/>
            <w:szCs w:val="28"/>
            <w:u w:val="none"/>
          </w:rPr>
          <w:t>О развитии предпринимательства</w:t>
        </w:r>
      </w:hyperlink>
      <w:r w:rsidRPr="00482A2B">
        <w:rPr>
          <w:sz w:val="28"/>
          <w:szCs w:val="28"/>
        </w:rPr>
        <w:t xml:space="preserve">: Декрет Президента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 xml:space="preserve">. Беларусь, 23 </w:t>
      </w:r>
      <w:proofErr w:type="spellStart"/>
      <w:r w:rsidRPr="00482A2B">
        <w:rPr>
          <w:sz w:val="28"/>
          <w:szCs w:val="28"/>
        </w:rPr>
        <w:t>нояб</w:t>
      </w:r>
      <w:proofErr w:type="spellEnd"/>
      <w:r w:rsidRPr="00482A2B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7 г"/>
        </w:smartTagPr>
        <w:r w:rsidRPr="00482A2B">
          <w:rPr>
            <w:sz w:val="28"/>
            <w:szCs w:val="28"/>
          </w:rPr>
          <w:t>2017 г</w:t>
        </w:r>
      </w:smartTag>
      <w:r w:rsidRPr="00482A2B">
        <w:rPr>
          <w:sz w:val="28"/>
          <w:szCs w:val="28"/>
        </w:rPr>
        <w:t xml:space="preserve">. №7 // ЭТАЛОН. Законодательство Республики Беларусь / Нац. центр правовой </w:t>
      </w:r>
      <w:proofErr w:type="spellStart"/>
      <w:r w:rsidRPr="00482A2B">
        <w:rPr>
          <w:sz w:val="28"/>
          <w:szCs w:val="28"/>
        </w:rPr>
        <w:t>информ</w:t>
      </w:r>
      <w:proofErr w:type="spellEnd"/>
      <w:r w:rsidRPr="00482A2B">
        <w:rPr>
          <w:sz w:val="28"/>
          <w:szCs w:val="28"/>
        </w:rPr>
        <w:t xml:space="preserve">.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>. Беларусь. – Минск, 2022.</w:t>
      </w:r>
    </w:p>
    <w:p w14:paraId="164976CE" w14:textId="77777777" w:rsidR="002324D5" w:rsidRPr="00482A2B" w:rsidRDefault="002324D5" w:rsidP="002324D5">
      <w:pPr>
        <w:numPr>
          <w:ilvl w:val="0"/>
          <w:numId w:val="3"/>
        </w:numPr>
        <w:tabs>
          <w:tab w:val="clear" w:pos="1506"/>
        </w:tabs>
        <w:ind w:left="0" w:firstLine="70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> </w:t>
      </w:r>
      <w:hyperlink r:id="rId9" w:history="1">
        <w:r w:rsidRPr="00482A2B">
          <w:rPr>
            <w:rStyle w:val="ad"/>
            <w:color w:val="auto"/>
            <w:sz w:val="28"/>
            <w:szCs w:val="28"/>
            <w:u w:val="none"/>
          </w:rPr>
          <w:t>О развитии цифровой экономики</w:t>
        </w:r>
      </w:hyperlink>
      <w:r w:rsidRPr="00482A2B">
        <w:rPr>
          <w:sz w:val="28"/>
          <w:szCs w:val="28"/>
        </w:rPr>
        <w:t xml:space="preserve">:  Декрет Президента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 xml:space="preserve">. Беларусь, 21 дек. </w:t>
      </w:r>
      <w:smartTag w:uri="urn:schemas-microsoft-com:office:smarttags" w:element="metricconverter">
        <w:smartTagPr>
          <w:attr w:name="ProductID" w:val="2017 г"/>
        </w:smartTagPr>
        <w:r w:rsidRPr="00482A2B">
          <w:rPr>
            <w:sz w:val="28"/>
            <w:szCs w:val="28"/>
          </w:rPr>
          <w:t>2017 г</w:t>
        </w:r>
      </w:smartTag>
      <w:r w:rsidRPr="00482A2B">
        <w:rPr>
          <w:sz w:val="28"/>
          <w:szCs w:val="28"/>
        </w:rPr>
        <w:t xml:space="preserve">. № 8 // ЭТАЛОН. Законодательство Республики Беларусь / Нац. центр правовой </w:t>
      </w:r>
      <w:proofErr w:type="spellStart"/>
      <w:r w:rsidRPr="00482A2B">
        <w:rPr>
          <w:sz w:val="28"/>
          <w:szCs w:val="28"/>
        </w:rPr>
        <w:t>информ</w:t>
      </w:r>
      <w:proofErr w:type="spellEnd"/>
      <w:r w:rsidRPr="00482A2B">
        <w:rPr>
          <w:sz w:val="28"/>
          <w:szCs w:val="28"/>
        </w:rPr>
        <w:t xml:space="preserve">.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>. Беларусь. – Минск, 2022.</w:t>
      </w:r>
    </w:p>
    <w:p w14:paraId="1B5F87D7" w14:textId="77777777" w:rsidR="002324D5" w:rsidRPr="00482A2B" w:rsidRDefault="002324D5" w:rsidP="002324D5">
      <w:pPr>
        <w:numPr>
          <w:ilvl w:val="0"/>
          <w:numId w:val="3"/>
        </w:numPr>
        <w:tabs>
          <w:tab w:val="clear" w:pos="1506"/>
        </w:tabs>
        <w:ind w:left="0" w:firstLine="70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 О совершенствовании судебной системы Республики Беларусь: Декрет Президента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 xml:space="preserve">. Беларусь, 29 </w:t>
      </w:r>
      <w:proofErr w:type="spellStart"/>
      <w:r w:rsidRPr="00482A2B">
        <w:rPr>
          <w:sz w:val="28"/>
          <w:szCs w:val="28"/>
        </w:rPr>
        <w:t>нояб</w:t>
      </w:r>
      <w:proofErr w:type="spellEnd"/>
      <w:r w:rsidRPr="00482A2B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3 г"/>
        </w:smartTagPr>
        <w:r w:rsidRPr="00482A2B">
          <w:rPr>
            <w:sz w:val="28"/>
            <w:szCs w:val="28"/>
          </w:rPr>
          <w:t>2013 г</w:t>
        </w:r>
      </w:smartTag>
      <w:r w:rsidRPr="00482A2B">
        <w:rPr>
          <w:sz w:val="28"/>
          <w:szCs w:val="28"/>
        </w:rPr>
        <w:t xml:space="preserve">., № 6 // ЭТАЛОН. Законодательство Республики Беларусь / Нац. центр правовой </w:t>
      </w:r>
      <w:proofErr w:type="spellStart"/>
      <w:r w:rsidRPr="00482A2B">
        <w:rPr>
          <w:sz w:val="28"/>
          <w:szCs w:val="28"/>
        </w:rPr>
        <w:t>информ</w:t>
      </w:r>
      <w:proofErr w:type="spellEnd"/>
      <w:r w:rsidRPr="00482A2B">
        <w:rPr>
          <w:sz w:val="28"/>
          <w:szCs w:val="28"/>
        </w:rPr>
        <w:t xml:space="preserve">.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>. Беларусь. – Минск, 2022.</w:t>
      </w:r>
    </w:p>
    <w:p w14:paraId="3AEB1620" w14:textId="77777777" w:rsidR="002324D5" w:rsidRPr="00482A2B" w:rsidRDefault="002324D5" w:rsidP="002324D5">
      <w:pPr>
        <w:numPr>
          <w:ilvl w:val="0"/>
          <w:numId w:val="3"/>
        </w:numPr>
        <w:tabs>
          <w:tab w:val="clear" w:pos="1506"/>
        </w:tabs>
        <w:ind w:left="0" w:firstLine="70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> </w:t>
      </w:r>
      <w:hyperlink r:id="rId10" w:history="1">
        <w:r w:rsidRPr="00482A2B">
          <w:rPr>
            <w:rStyle w:val="ad"/>
            <w:color w:val="auto"/>
            <w:sz w:val="28"/>
            <w:szCs w:val="28"/>
            <w:u w:val="none"/>
          </w:rPr>
          <w:t>О содействии занятости населения</w:t>
        </w:r>
      </w:hyperlink>
      <w:r w:rsidRPr="00482A2B">
        <w:rPr>
          <w:sz w:val="28"/>
          <w:szCs w:val="28"/>
        </w:rPr>
        <w:t xml:space="preserve">: Декрет Президента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 xml:space="preserve">. Беларусь, 2 апр. </w:t>
      </w:r>
      <w:smartTag w:uri="urn:schemas-microsoft-com:office:smarttags" w:element="metricconverter">
        <w:smartTagPr>
          <w:attr w:name="ProductID" w:val="2015 г"/>
        </w:smartTagPr>
        <w:r w:rsidRPr="00482A2B">
          <w:rPr>
            <w:sz w:val="28"/>
            <w:szCs w:val="28"/>
          </w:rPr>
          <w:t>2015 г</w:t>
        </w:r>
      </w:smartTag>
      <w:r w:rsidRPr="00482A2B">
        <w:rPr>
          <w:sz w:val="28"/>
          <w:szCs w:val="28"/>
        </w:rPr>
        <w:t xml:space="preserve">. № 3 // ЭТАЛОН. Законодательство Республики Беларусь / Нац. центр правовой </w:t>
      </w:r>
      <w:proofErr w:type="spellStart"/>
      <w:r w:rsidRPr="00482A2B">
        <w:rPr>
          <w:sz w:val="28"/>
          <w:szCs w:val="28"/>
        </w:rPr>
        <w:t>информ</w:t>
      </w:r>
      <w:proofErr w:type="spellEnd"/>
      <w:r w:rsidRPr="00482A2B">
        <w:rPr>
          <w:sz w:val="28"/>
          <w:szCs w:val="28"/>
        </w:rPr>
        <w:t xml:space="preserve">.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>. Беларусь. – Минск, 2022.</w:t>
      </w:r>
    </w:p>
    <w:p w14:paraId="67BCAD5A" w14:textId="77777777" w:rsidR="002324D5" w:rsidRPr="00482A2B" w:rsidRDefault="002324D5" w:rsidP="002324D5">
      <w:pPr>
        <w:numPr>
          <w:ilvl w:val="0"/>
          <w:numId w:val="3"/>
        </w:numPr>
        <w:tabs>
          <w:tab w:val="clear" w:pos="1506"/>
        </w:tabs>
        <w:ind w:left="0" w:firstLine="70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 Об усилении требований к руководящим кадрам и работникам организаций: Декрет Президента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 xml:space="preserve">. Беларусь, 15 дек. </w:t>
      </w:r>
      <w:smartTag w:uri="urn:schemas-microsoft-com:office:smarttags" w:element="metricconverter">
        <w:smartTagPr>
          <w:attr w:name="ProductID" w:val="2014 г"/>
        </w:smartTagPr>
        <w:r w:rsidRPr="00482A2B">
          <w:rPr>
            <w:sz w:val="28"/>
            <w:szCs w:val="28"/>
          </w:rPr>
          <w:t>2014 г</w:t>
        </w:r>
      </w:smartTag>
      <w:r w:rsidRPr="00482A2B">
        <w:rPr>
          <w:sz w:val="28"/>
          <w:szCs w:val="28"/>
        </w:rPr>
        <w:t xml:space="preserve">. № 5 // ЭТАЛОН. Законодательство Республики Беларусь / Нац. центр правовой </w:t>
      </w:r>
      <w:proofErr w:type="spellStart"/>
      <w:r w:rsidRPr="00482A2B">
        <w:rPr>
          <w:sz w:val="28"/>
          <w:szCs w:val="28"/>
        </w:rPr>
        <w:t>информ</w:t>
      </w:r>
      <w:proofErr w:type="spellEnd"/>
      <w:r w:rsidRPr="00482A2B">
        <w:rPr>
          <w:sz w:val="28"/>
          <w:szCs w:val="28"/>
        </w:rPr>
        <w:t xml:space="preserve">.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>. Беларусь. – Минск, 2022.</w:t>
      </w:r>
    </w:p>
    <w:p w14:paraId="4C534CD5" w14:textId="77777777" w:rsidR="002324D5" w:rsidRPr="00482A2B" w:rsidRDefault="002324D5" w:rsidP="002324D5">
      <w:pPr>
        <w:numPr>
          <w:ilvl w:val="0"/>
          <w:numId w:val="3"/>
        </w:numPr>
        <w:tabs>
          <w:tab w:val="clear" w:pos="1506"/>
        </w:tabs>
        <w:ind w:left="0" w:firstLine="70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 Банковский кодекс Республики Беларусь: Кодекс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 xml:space="preserve">. Беларусь, 25 окт. </w:t>
      </w:r>
      <w:smartTag w:uri="urn:schemas-microsoft-com:office:smarttags" w:element="metricconverter">
        <w:smartTagPr>
          <w:attr w:name="ProductID" w:val="2000 г"/>
        </w:smartTagPr>
        <w:r w:rsidRPr="00482A2B">
          <w:rPr>
            <w:sz w:val="28"/>
            <w:szCs w:val="28"/>
          </w:rPr>
          <w:t>2000 г</w:t>
        </w:r>
      </w:smartTag>
      <w:r w:rsidRPr="00482A2B">
        <w:rPr>
          <w:sz w:val="28"/>
          <w:szCs w:val="28"/>
        </w:rPr>
        <w:t xml:space="preserve">., № 441-3: в ред. Закона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 xml:space="preserve">. Беларусь, 17 июля </w:t>
      </w:r>
      <w:smartTag w:uri="urn:schemas-microsoft-com:office:smarttags" w:element="metricconverter">
        <w:smartTagPr>
          <w:attr w:name="ProductID" w:val="2006 г"/>
        </w:smartTagPr>
        <w:r w:rsidRPr="00482A2B">
          <w:rPr>
            <w:sz w:val="28"/>
            <w:szCs w:val="28"/>
          </w:rPr>
          <w:t>2006 г</w:t>
        </w:r>
      </w:smartTag>
      <w:r w:rsidRPr="00482A2B">
        <w:rPr>
          <w:sz w:val="28"/>
          <w:szCs w:val="28"/>
        </w:rPr>
        <w:t xml:space="preserve">., № 145-3, с изм. и доп. // ЭТАЛОН. Законодательство Республики Беларусь / Нац. центр правовой </w:t>
      </w:r>
      <w:proofErr w:type="spellStart"/>
      <w:r w:rsidRPr="00482A2B">
        <w:rPr>
          <w:sz w:val="28"/>
          <w:szCs w:val="28"/>
        </w:rPr>
        <w:t>информ</w:t>
      </w:r>
      <w:proofErr w:type="spellEnd"/>
      <w:r w:rsidRPr="00482A2B">
        <w:rPr>
          <w:sz w:val="28"/>
          <w:szCs w:val="28"/>
        </w:rPr>
        <w:t xml:space="preserve">.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>. Беларусь. – Минск, 2022;.</w:t>
      </w:r>
    </w:p>
    <w:p w14:paraId="32B759E0" w14:textId="77777777" w:rsidR="002324D5" w:rsidRPr="00482A2B" w:rsidRDefault="002324D5" w:rsidP="002324D5">
      <w:pPr>
        <w:numPr>
          <w:ilvl w:val="0"/>
          <w:numId w:val="3"/>
        </w:numPr>
        <w:tabs>
          <w:tab w:val="clear" w:pos="1506"/>
        </w:tabs>
        <w:ind w:left="0" w:firstLine="70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 Бюджетный кодекс Республики Беларусь: Кодекс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 xml:space="preserve">. Беларусь, 16 июля </w:t>
      </w:r>
      <w:smartTag w:uri="urn:schemas-microsoft-com:office:smarttags" w:element="metricconverter">
        <w:smartTagPr>
          <w:attr w:name="ProductID" w:val="2008 г"/>
        </w:smartTagPr>
        <w:r w:rsidRPr="00482A2B">
          <w:rPr>
            <w:sz w:val="28"/>
            <w:szCs w:val="28"/>
          </w:rPr>
          <w:t>2008 г</w:t>
        </w:r>
      </w:smartTag>
      <w:r w:rsidRPr="00482A2B">
        <w:rPr>
          <w:sz w:val="28"/>
          <w:szCs w:val="28"/>
        </w:rPr>
        <w:t xml:space="preserve">., № 412-3, с изм. и доп. // ЭТАЛОН. Законодательство Республики Беларусь / Нац. центр правовой </w:t>
      </w:r>
      <w:proofErr w:type="spellStart"/>
      <w:r w:rsidRPr="00482A2B">
        <w:rPr>
          <w:sz w:val="28"/>
          <w:szCs w:val="28"/>
        </w:rPr>
        <w:t>информ</w:t>
      </w:r>
      <w:proofErr w:type="spellEnd"/>
      <w:r w:rsidRPr="00482A2B">
        <w:rPr>
          <w:sz w:val="28"/>
          <w:szCs w:val="28"/>
        </w:rPr>
        <w:t xml:space="preserve">.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>. Беларусь. – Минск, 2022.</w:t>
      </w:r>
    </w:p>
    <w:p w14:paraId="3EFFBFB1" w14:textId="77777777" w:rsidR="002324D5" w:rsidRPr="00482A2B" w:rsidRDefault="002324D5" w:rsidP="002324D5">
      <w:pPr>
        <w:numPr>
          <w:ilvl w:val="0"/>
          <w:numId w:val="3"/>
        </w:numPr>
        <w:tabs>
          <w:tab w:val="clear" w:pos="1506"/>
        </w:tabs>
        <w:ind w:left="0" w:firstLine="70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 Гражданский кодекс Республики Беларусь: Кодекс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 xml:space="preserve">. Беларусь, 7 дек. </w:t>
      </w:r>
      <w:smartTag w:uri="urn:schemas-microsoft-com:office:smarttags" w:element="metricconverter">
        <w:smartTagPr>
          <w:attr w:name="ProductID" w:val="1998 г"/>
        </w:smartTagPr>
        <w:r w:rsidRPr="00482A2B">
          <w:rPr>
            <w:sz w:val="28"/>
            <w:szCs w:val="28"/>
          </w:rPr>
          <w:t>1998 г</w:t>
        </w:r>
      </w:smartTag>
      <w:r w:rsidRPr="00482A2B">
        <w:rPr>
          <w:sz w:val="28"/>
          <w:szCs w:val="28"/>
        </w:rPr>
        <w:t xml:space="preserve">., № 218-З, с изм. и доп. // ЭТАЛОН. Законодательство Республики Беларусь / Нац. центр правовой </w:t>
      </w:r>
      <w:proofErr w:type="spellStart"/>
      <w:r w:rsidRPr="00482A2B">
        <w:rPr>
          <w:sz w:val="28"/>
          <w:szCs w:val="28"/>
        </w:rPr>
        <w:t>информ</w:t>
      </w:r>
      <w:proofErr w:type="spellEnd"/>
      <w:r w:rsidRPr="00482A2B">
        <w:rPr>
          <w:sz w:val="28"/>
          <w:szCs w:val="28"/>
        </w:rPr>
        <w:t xml:space="preserve">.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>. Беларусь. – Минск, 2022.</w:t>
      </w:r>
    </w:p>
    <w:p w14:paraId="7469B08E" w14:textId="77777777" w:rsidR="002324D5" w:rsidRPr="00482A2B" w:rsidRDefault="002324D5" w:rsidP="002324D5">
      <w:pPr>
        <w:numPr>
          <w:ilvl w:val="0"/>
          <w:numId w:val="3"/>
        </w:numPr>
        <w:tabs>
          <w:tab w:val="clear" w:pos="1506"/>
        </w:tabs>
        <w:ind w:left="0" w:firstLine="70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 Гражданский процессуальный кодекс Республики Беларусь: Кодекс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 xml:space="preserve">. Беларусь, 11 янв. </w:t>
      </w:r>
      <w:smartTag w:uri="urn:schemas-microsoft-com:office:smarttags" w:element="metricconverter">
        <w:smartTagPr>
          <w:attr w:name="ProductID" w:val="1999 г"/>
        </w:smartTagPr>
        <w:r w:rsidRPr="00482A2B">
          <w:rPr>
            <w:sz w:val="28"/>
            <w:szCs w:val="28"/>
          </w:rPr>
          <w:t>1999 г</w:t>
        </w:r>
      </w:smartTag>
      <w:r w:rsidRPr="00482A2B">
        <w:rPr>
          <w:sz w:val="28"/>
          <w:szCs w:val="28"/>
        </w:rPr>
        <w:t xml:space="preserve">., № 238-3, с изм. и доп. // ЭТАЛОН. Законодательство Республики Беларусь / Нац. центр правовой </w:t>
      </w:r>
      <w:proofErr w:type="spellStart"/>
      <w:r w:rsidRPr="00482A2B">
        <w:rPr>
          <w:sz w:val="28"/>
          <w:szCs w:val="28"/>
        </w:rPr>
        <w:t>информ</w:t>
      </w:r>
      <w:proofErr w:type="spellEnd"/>
      <w:r w:rsidRPr="00482A2B">
        <w:rPr>
          <w:sz w:val="28"/>
          <w:szCs w:val="28"/>
        </w:rPr>
        <w:t xml:space="preserve">.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>. Беларусь. – Минск, 2022.</w:t>
      </w:r>
    </w:p>
    <w:p w14:paraId="15A72DD3" w14:textId="77777777" w:rsidR="002324D5" w:rsidRPr="00482A2B" w:rsidRDefault="002324D5" w:rsidP="002324D5">
      <w:pPr>
        <w:numPr>
          <w:ilvl w:val="0"/>
          <w:numId w:val="3"/>
        </w:numPr>
        <w:tabs>
          <w:tab w:val="clear" w:pos="1506"/>
        </w:tabs>
        <w:ind w:left="0" w:firstLine="70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 Жилищный кодекс Республики Беларусь: Кодекс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 xml:space="preserve">. Беларусь, 28 авг. </w:t>
      </w:r>
      <w:smartTag w:uri="urn:schemas-microsoft-com:office:smarttags" w:element="metricconverter">
        <w:smartTagPr>
          <w:attr w:name="ProductID" w:val="2012 г"/>
        </w:smartTagPr>
        <w:r w:rsidRPr="00482A2B">
          <w:rPr>
            <w:sz w:val="28"/>
            <w:szCs w:val="28"/>
          </w:rPr>
          <w:t>2012 г</w:t>
        </w:r>
      </w:smartTag>
      <w:r w:rsidRPr="00482A2B">
        <w:rPr>
          <w:sz w:val="28"/>
          <w:szCs w:val="28"/>
        </w:rPr>
        <w:t xml:space="preserve">., № 428-З, с изм. и доп. // ЭТАЛОН. Законодательство Республики Беларусь / Нац. центр правовой </w:t>
      </w:r>
      <w:proofErr w:type="spellStart"/>
      <w:r w:rsidRPr="00482A2B">
        <w:rPr>
          <w:sz w:val="28"/>
          <w:szCs w:val="28"/>
        </w:rPr>
        <w:t>информ</w:t>
      </w:r>
      <w:proofErr w:type="spellEnd"/>
      <w:r w:rsidRPr="00482A2B">
        <w:rPr>
          <w:sz w:val="28"/>
          <w:szCs w:val="28"/>
        </w:rPr>
        <w:t xml:space="preserve">.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>. Беларусь. – Минск, 2022.</w:t>
      </w:r>
    </w:p>
    <w:p w14:paraId="4995C368" w14:textId="77777777" w:rsidR="002324D5" w:rsidRPr="00482A2B" w:rsidRDefault="002324D5" w:rsidP="002324D5">
      <w:pPr>
        <w:numPr>
          <w:ilvl w:val="0"/>
          <w:numId w:val="3"/>
        </w:numPr>
        <w:tabs>
          <w:tab w:val="clear" w:pos="1506"/>
        </w:tabs>
        <w:ind w:left="0" w:firstLine="70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 Избирательный кодекс Республики Беларусь: Кодекс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 xml:space="preserve">. Беларусь, 11 февр. </w:t>
      </w:r>
      <w:smartTag w:uri="urn:schemas-microsoft-com:office:smarttags" w:element="metricconverter">
        <w:smartTagPr>
          <w:attr w:name="ProductID" w:val="2000 г"/>
        </w:smartTagPr>
        <w:r w:rsidRPr="00482A2B">
          <w:rPr>
            <w:sz w:val="28"/>
            <w:szCs w:val="28"/>
          </w:rPr>
          <w:t>2000 г</w:t>
        </w:r>
      </w:smartTag>
      <w:r w:rsidRPr="00482A2B">
        <w:rPr>
          <w:sz w:val="28"/>
          <w:szCs w:val="28"/>
        </w:rPr>
        <w:t xml:space="preserve">., № 370-З, с изм. и доп. // ЭТАЛОН. Законодательство Республики Беларусь / Нац. центр правовой </w:t>
      </w:r>
      <w:proofErr w:type="spellStart"/>
      <w:r w:rsidRPr="00482A2B">
        <w:rPr>
          <w:sz w:val="28"/>
          <w:szCs w:val="28"/>
        </w:rPr>
        <w:t>информ</w:t>
      </w:r>
      <w:proofErr w:type="spellEnd"/>
      <w:r w:rsidRPr="00482A2B">
        <w:rPr>
          <w:sz w:val="28"/>
          <w:szCs w:val="28"/>
        </w:rPr>
        <w:t xml:space="preserve">.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>. Беларусь. – Минск, 2022.</w:t>
      </w:r>
    </w:p>
    <w:p w14:paraId="117638C3" w14:textId="77777777" w:rsidR="002324D5" w:rsidRPr="00482A2B" w:rsidRDefault="002324D5" w:rsidP="002324D5">
      <w:pPr>
        <w:numPr>
          <w:ilvl w:val="0"/>
          <w:numId w:val="3"/>
        </w:numPr>
        <w:tabs>
          <w:tab w:val="clear" w:pos="1506"/>
        </w:tabs>
        <w:ind w:left="0" w:firstLine="70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 Кодекс Республики Беларусь о земле, 23 июля </w:t>
      </w:r>
      <w:smartTag w:uri="urn:schemas-microsoft-com:office:smarttags" w:element="metricconverter">
        <w:smartTagPr>
          <w:attr w:name="ProductID" w:val="2008 г"/>
        </w:smartTagPr>
        <w:r w:rsidRPr="00482A2B">
          <w:rPr>
            <w:sz w:val="28"/>
            <w:szCs w:val="28"/>
          </w:rPr>
          <w:t>2008 г</w:t>
        </w:r>
      </w:smartTag>
      <w:r w:rsidRPr="00482A2B">
        <w:rPr>
          <w:sz w:val="28"/>
          <w:szCs w:val="28"/>
        </w:rPr>
        <w:t xml:space="preserve">., № 425-З, с изм. и доп. // ЭТАЛОН. Законодательство Республики Беларусь / Нац. центр правовой </w:t>
      </w:r>
      <w:proofErr w:type="spellStart"/>
      <w:r w:rsidRPr="00482A2B">
        <w:rPr>
          <w:sz w:val="28"/>
          <w:szCs w:val="28"/>
        </w:rPr>
        <w:t>информ</w:t>
      </w:r>
      <w:proofErr w:type="spellEnd"/>
      <w:r w:rsidRPr="00482A2B">
        <w:rPr>
          <w:sz w:val="28"/>
          <w:szCs w:val="28"/>
        </w:rPr>
        <w:t xml:space="preserve">.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>. Беларусь. – Минск, 2022.</w:t>
      </w:r>
    </w:p>
    <w:p w14:paraId="7F6C4B5B" w14:textId="77777777" w:rsidR="002324D5" w:rsidRPr="00482A2B" w:rsidRDefault="002324D5" w:rsidP="002324D5">
      <w:pPr>
        <w:numPr>
          <w:ilvl w:val="0"/>
          <w:numId w:val="3"/>
        </w:numPr>
        <w:tabs>
          <w:tab w:val="clear" w:pos="1506"/>
        </w:tabs>
        <w:ind w:left="0" w:firstLine="70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 Кодекс Республики Беларусь о браке и семье: Кодекс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 xml:space="preserve">. Беларусь, 9 июля </w:t>
      </w:r>
      <w:smartTag w:uri="urn:schemas-microsoft-com:office:smarttags" w:element="metricconverter">
        <w:smartTagPr>
          <w:attr w:name="ProductID" w:val="1999 г"/>
        </w:smartTagPr>
        <w:r w:rsidRPr="00482A2B">
          <w:rPr>
            <w:sz w:val="28"/>
            <w:szCs w:val="28"/>
          </w:rPr>
          <w:t>1999 г</w:t>
        </w:r>
      </w:smartTag>
      <w:r w:rsidRPr="00482A2B">
        <w:rPr>
          <w:sz w:val="28"/>
          <w:szCs w:val="28"/>
        </w:rPr>
        <w:t xml:space="preserve">., № 278-З, с изм. и доп. // ЭТАЛОН. Законодательство Республики Беларусь / Нац. центр правовой </w:t>
      </w:r>
      <w:proofErr w:type="spellStart"/>
      <w:r w:rsidRPr="00482A2B">
        <w:rPr>
          <w:sz w:val="28"/>
          <w:szCs w:val="28"/>
        </w:rPr>
        <w:t>информ</w:t>
      </w:r>
      <w:proofErr w:type="spellEnd"/>
      <w:r w:rsidRPr="00482A2B">
        <w:rPr>
          <w:sz w:val="28"/>
          <w:szCs w:val="28"/>
        </w:rPr>
        <w:t xml:space="preserve">.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>. Беларусь. – Минск, 2022.</w:t>
      </w:r>
    </w:p>
    <w:p w14:paraId="7893DCF0" w14:textId="77777777" w:rsidR="002324D5" w:rsidRPr="00482A2B" w:rsidRDefault="002324D5" w:rsidP="002324D5">
      <w:pPr>
        <w:numPr>
          <w:ilvl w:val="0"/>
          <w:numId w:val="3"/>
        </w:numPr>
        <w:tabs>
          <w:tab w:val="clear" w:pos="1506"/>
        </w:tabs>
        <w:ind w:left="0" w:firstLine="70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 Кодекс Республики Беларусь о судоустройстве и статусе судей: Кодекс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 xml:space="preserve">. Беларусь, 29 июня </w:t>
      </w:r>
      <w:smartTag w:uri="urn:schemas-microsoft-com:office:smarttags" w:element="metricconverter">
        <w:smartTagPr>
          <w:attr w:name="ProductID" w:val="2006 г"/>
        </w:smartTagPr>
        <w:r w:rsidRPr="00482A2B">
          <w:rPr>
            <w:sz w:val="28"/>
            <w:szCs w:val="28"/>
          </w:rPr>
          <w:t>2006 г</w:t>
        </w:r>
      </w:smartTag>
      <w:r w:rsidRPr="00482A2B">
        <w:rPr>
          <w:sz w:val="28"/>
          <w:szCs w:val="28"/>
        </w:rPr>
        <w:t xml:space="preserve">., № 139-З, с изм. и доп. // ЭТАЛОН. Законодательство Республики Беларусь / Нац. центр правовой </w:t>
      </w:r>
      <w:proofErr w:type="spellStart"/>
      <w:r w:rsidRPr="00482A2B">
        <w:rPr>
          <w:sz w:val="28"/>
          <w:szCs w:val="28"/>
        </w:rPr>
        <w:t>информ</w:t>
      </w:r>
      <w:proofErr w:type="spellEnd"/>
      <w:r w:rsidRPr="00482A2B">
        <w:rPr>
          <w:sz w:val="28"/>
          <w:szCs w:val="28"/>
        </w:rPr>
        <w:t xml:space="preserve">.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>. Беларусь. – Минск, 2022.</w:t>
      </w:r>
    </w:p>
    <w:p w14:paraId="5B8FDF31" w14:textId="77777777" w:rsidR="002324D5" w:rsidRPr="002173BF" w:rsidRDefault="002324D5" w:rsidP="002324D5">
      <w:pPr>
        <w:numPr>
          <w:ilvl w:val="0"/>
          <w:numId w:val="3"/>
        </w:numPr>
        <w:tabs>
          <w:tab w:val="clear" w:pos="1506"/>
        </w:tabs>
        <w:ind w:left="0" w:firstLine="700"/>
        <w:jc w:val="both"/>
        <w:rPr>
          <w:sz w:val="28"/>
          <w:szCs w:val="28"/>
        </w:rPr>
      </w:pPr>
      <w:r w:rsidRPr="002173BF">
        <w:rPr>
          <w:sz w:val="28"/>
          <w:szCs w:val="28"/>
        </w:rPr>
        <w:t xml:space="preserve"> Кодекс Республики Беларусь об административных правонарушениях: Кодекс </w:t>
      </w:r>
      <w:proofErr w:type="spellStart"/>
      <w:r w:rsidRPr="002173BF">
        <w:rPr>
          <w:sz w:val="28"/>
          <w:szCs w:val="28"/>
        </w:rPr>
        <w:t>Респ</w:t>
      </w:r>
      <w:proofErr w:type="spellEnd"/>
      <w:r w:rsidRPr="002173BF">
        <w:rPr>
          <w:sz w:val="28"/>
          <w:szCs w:val="28"/>
        </w:rPr>
        <w:t>. Беларусь, 6 янв. 2021 г., № 91-З, с изм. и доп.</w:t>
      </w:r>
      <w:r w:rsidR="002173BF">
        <w:rPr>
          <w:sz w:val="28"/>
          <w:szCs w:val="28"/>
        </w:rPr>
        <w:t> </w:t>
      </w:r>
      <w:r w:rsidRPr="002173BF">
        <w:rPr>
          <w:sz w:val="28"/>
          <w:szCs w:val="28"/>
        </w:rPr>
        <w:t xml:space="preserve">// ЭТАЛОН. Законодательство Республики Беларусь / Нац. центр правовой </w:t>
      </w:r>
      <w:proofErr w:type="spellStart"/>
      <w:r w:rsidRPr="002173BF">
        <w:rPr>
          <w:sz w:val="28"/>
          <w:szCs w:val="28"/>
        </w:rPr>
        <w:t>информ</w:t>
      </w:r>
      <w:proofErr w:type="spellEnd"/>
      <w:r w:rsidRPr="002173BF">
        <w:rPr>
          <w:sz w:val="28"/>
          <w:szCs w:val="28"/>
        </w:rPr>
        <w:t xml:space="preserve">. </w:t>
      </w:r>
      <w:proofErr w:type="spellStart"/>
      <w:r w:rsidRPr="002173BF">
        <w:rPr>
          <w:sz w:val="28"/>
          <w:szCs w:val="28"/>
        </w:rPr>
        <w:t>Респ</w:t>
      </w:r>
      <w:proofErr w:type="spellEnd"/>
      <w:r w:rsidRPr="002173BF">
        <w:rPr>
          <w:sz w:val="28"/>
          <w:szCs w:val="28"/>
        </w:rPr>
        <w:t>. Беларусь. – Минск, 2022.</w:t>
      </w:r>
    </w:p>
    <w:p w14:paraId="39724C51" w14:textId="77777777" w:rsidR="002324D5" w:rsidRPr="00482A2B" w:rsidRDefault="002324D5" w:rsidP="002324D5">
      <w:pPr>
        <w:numPr>
          <w:ilvl w:val="0"/>
          <w:numId w:val="3"/>
        </w:numPr>
        <w:tabs>
          <w:tab w:val="clear" w:pos="1506"/>
        </w:tabs>
        <w:ind w:left="0" w:firstLine="70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 Налоговый кодекс Республики Беларусь: Кодекс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 xml:space="preserve">. Беларусь, 19 дек. </w:t>
      </w:r>
      <w:smartTag w:uri="urn:schemas-microsoft-com:office:smarttags" w:element="metricconverter">
        <w:smartTagPr>
          <w:attr w:name="ProductID" w:val="2002 г"/>
        </w:smartTagPr>
        <w:r w:rsidRPr="00482A2B">
          <w:rPr>
            <w:sz w:val="28"/>
            <w:szCs w:val="28"/>
          </w:rPr>
          <w:t>2002 г</w:t>
        </w:r>
      </w:smartTag>
      <w:r w:rsidRPr="00482A2B">
        <w:rPr>
          <w:sz w:val="28"/>
          <w:szCs w:val="28"/>
        </w:rPr>
        <w:t xml:space="preserve">., № 166-З, с изм. и доп. // ЭТАЛОН. Законодательство Республики Беларусь / Нац. центр правовой </w:t>
      </w:r>
      <w:proofErr w:type="spellStart"/>
      <w:r w:rsidRPr="00482A2B">
        <w:rPr>
          <w:sz w:val="28"/>
          <w:szCs w:val="28"/>
        </w:rPr>
        <w:t>информ</w:t>
      </w:r>
      <w:proofErr w:type="spellEnd"/>
      <w:r w:rsidRPr="00482A2B">
        <w:rPr>
          <w:sz w:val="28"/>
          <w:szCs w:val="28"/>
        </w:rPr>
        <w:t xml:space="preserve">.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>. Беларусь. – Минск, 2022.</w:t>
      </w:r>
    </w:p>
    <w:p w14:paraId="70E6A061" w14:textId="77777777" w:rsidR="002324D5" w:rsidRPr="002173BF" w:rsidRDefault="002324D5" w:rsidP="002324D5">
      <w:pPr>
        <w:numPr>
          <w:ilvl w:val="0"/>
          <w:numId w:val="3"/>
        </w:numPr>
        <w:tabs>
          <w:tab w:val="clear" w:pos="1506"/>
        </w:tabs>
        <w:ind w:left="0" w:firstLine="700"/>
        <w:jc w:val="both"/>
        <w:rPr>
          <w:sz w:val="28"/>
          <w:szCs w:val="28"/>
        </w:rPr>
      </w:pPr>
      <w:r w:rsidRPr="002173BF">
        <w:rPr>
          <w:sz w:val="28"/>
          <w:szCs w:val="28"/>
        </w:rPr>
        <w:t xml:space="preserve"> Процессуально-исполнительный кодекс Республики Беларусь об административных правонарушениях: Кодекс </w:t>
      </w:r>
      <w:proofErr w:type="spellStart"/>
      <w:r w:rsidRPr="002173BF">
        <w:rPr>
          <w:sz w:val="28"/>
          <w:szCs w:val="28"/>
        </w:rPr>
        <w:t>Респ</w:t>
      </w:r>
      <w:proofErr w:type="spellEnd"/>
      <w:r w:rsidRPr="002173BF">
        <w:rPr>
          <w:sz w:val="28"/>
          <w:szCs w:val="28"/>
        </w:rPr>
        <w:t xml:space="preserve">. Беларусь, 6 янв. 2021 г., № 92-З, с изм. и доп. // ЭТАЛОН. Законодательство Республики Беларусь / Нац. центр правовой </w:t>
      </w:r>
      <w:proofErr w:type="spellStart"/>
      <w:r w:rsidRPr="002173BF">
        <w:rPr>
          <w:sz w:val="28"/>
          <w:szCs w:val="28"/>
        </w:rPr>
        <w:t>информ</w:t>
      </w:r>
      <w:proofErr w:type="spellEnd"/>
      <w:r w:rsidRPr="002173BF">
        <w:rPr>
          <w:sz w:val="28"/>
          <w:szCs w:val="28"/>
        </w:rPr>
        <w:t xml:space="preserve">. </w:t>
      </w:r>
      <w:proofErr w:type="spellStart"/>
      <w:r w:rsidRPr="002173BF">
        <w:rPr>
          <w:sz w:val="28"/>
          <w:szCs w:val="28"/>
        </w:rPr>
        <w:t>Респ</w:t>
      </w:r>
      <w:proofErr w:type="spellEnd"/>
      <w:r w:rsidRPr="002173BF">
        <w:rPr>
          <w:sz w:val="28"/>
          <w:szCs w:val="28"/>
        </w:rPr>
        <w:t>. Беларусь. – Минск, 2022.</w:t>
      </w:r>
    </w:p>
    <w:p w14:paraId="5AA3AB16" w14:textId="77777777" w:rsidR="002324D5" w:rsidRPr="00482A2B" w:rsidRDefault="002324D5" w:rsidP="002324D5">
      <w:pPr>
        <w:numPr>
          <w:ilvl w:val="0"/>
          <w:numId w:val="3"/>
        </w:numPr>
        <w:tabs>
          <w:tab w:val="clear" w:pos="1506"/>
        </w:tabs>
        <w:ind w:left="0" w:firstLine="70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 Трудовой кодекс Республики Беларусь: Кодекс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 xml:space="preserve">. Беларусь, 26 июля </w:t>
      </w:r>
      <w:smartTag w:uri="urn:schemas-microsoft-com:office:smarttags" w:element="metricconverter">
        <w:smartTagPr>
          <w:attr w:name="ProductID" w:val="1999 г"/>
        </w:smartTagPr>
        <w:r w:rsidRPr="00482A2B">
          <w:rPr>
            <w:sz w:val="28"/>
            <w:szCs w:val="28"/>
          </w:rPr>
          <w:t>1999 г</w:t>
        </w:r>
      </w:smartTag>
      <w:r w:rsidRPr="00482A2B">
        <w:rPr>
          <w:sz w:val="28"/>
          <w:szCs w:val="28"/>
        </w:rPr>
        <w:t xml:space="preserve">., № 296-З, с изм. и доп. // ЭТАЛОН. Законодательство Республики Беларусь / Нац. центр правовой </w:t>
      </w:r>
      <w:proofErr w:type="spellStart"/>
      <w:r w:rsidRPr="00482A2B">
        <w:rPr>
          <w:sz w:val="28"/>
          <w:szCs w:val="28"/>
        </w:rPr>
        <w:t>информ</w:t>
      </w:r>
      <w:proofErr w:type="spellEnd"/>
      <w:r w:rsidRPr="00482A2B">
        <w:rPr>
          <w:sz w:val="28"/>
          <w:szCs w:val="28"/>
        </w:rPr>
        <w:t xml:space="preserve">.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>. Беларусь. – Минск, 2022.</w:t>
      </w:r>
    </w:p>
    <w:p w14:paraId="53E762F4" w14:textId="77777777" w:rsidR="002324D5" w:rsidRPr="00482A2B" w:rsidRDefault="002324D5" w:rsidP="002324D5">
      <w:pPr>
        <w:numPr>
          <w:ilvl w:val="0"/>
          <w:numId w:val="3"/>
        </w:numPr>
        <w:tabs>
          <w:tab w:val="clear" w:pos="1506"/>
        </w:tabs>
        <w:ind w:left="0" w:firstLine="70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 Уголовный кодекс Республики Беларусь: Кодекс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 xml:space="preserve">. Беларусь, 9 июля </w:t>
      </w:r>
      <w:smartTag w:uri="urn:schemas-microsoft-com:office:smarttags" w:element="metricconverter">
        <w:smartTagPr>
          <w:attr w:name="ProductID" w:val="1999 г"/>
        </w:smartTagPr>
        <w:r w:rsidRPr="00482A2B">
          <w:rPr>
            <w:sz w:val="28"/>
            <w:szCs w:val="28"/>
          </w:rPr>
          <w:t>1999 г</w:t>
        </w:r>
      </w:smartTag>
      <w:r w:rsidRPr="00482A2B">
        <w:rPr>
          <w:sz w:val="28"/>
          <w:szCs w:val="28"/>
        </w:rPr>
        <w:t xml:space="preserve">., № 275-З, с изм. и доп. // ЭТАЛОН. Законодательство Республики Беларусь / Нац. центр правовой </w:t>
      </w:r>
      <w:proofErr w:type="spellStart"/>
      <w:r w:rsidRPr="00482A2B">
        <w:rPr>
          <w:sz w:val="28"/>
          <w:szCs w:val="28"/>
        </w:rPr>
        <w:t>информ</w:t>
      </w:r>
      <w:proofErr w:type="spellEnd"/>
      <w:r w:rsidRPr="00482A2B">
        <w:rPr>
          <w:sz w:val="28"/>
          <w:szCs w:val="28"/>
        </w:rPr>
        <w:t xml:space="preserve">.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>. Беларусь. – Минск, 2022.</w:t>
      </w:r>
    </w:p>
    <w:p w14:paraId="6ECBFD0F" w14:textId="77777777" w:rsidR="002324D5" w:rsidRPr="00482A2B" w:rsidRDefault="002324D5" w:rsidP="002324D5">
      <w:pPr>
        <w:numPr>
          <w:ilvl w:val="0"/>
          <w:numId w:val="3"/>
        </w:numPr>
        <w:tabs>
          <w:tab w:val="clear" w:pos="1506"/>
        </w:tabs>
        <w:ind w:left="0" w:firstLine="700"/>
        <w:jc w:val="both"/>
        <w:rPr>
          <w:sz w:val="28"/>
          <w:szCs w:val="28"/>
        </w:rPr>
      </w:pPr>
      <w:r w:rsidRPr="00482A2B">
        <w:rPr>
          <w:rStyle w:val="FontStyle88"/>
          <w:b w:val="0"/>
          <w:sz w:val="28"/>
          <w:szCs w:val="28"/>
        </w:rPr>
        <w:t xml:space="preserve"> Уголовно-процессуальный кодекс Республики Беларусь, 16 июля </w:t>
      </w:r>
      <w:smartTag w:uri="urn:schemas-microsoft-com:office:smarttags" w:element="metricconverter">
        <w:smartTagPr>
          <w:attr w:name="ProductID" w:val="1999 г"/>
        </w:smartTagPr>
        <w:r w:rsidRPr="00482A2B">
          <w:rPr>
            <w:rStyle w:val="FontStyle88"/>
            <w:b w:val="0"/>
            <w:sz w:val="28"/>
            <w:szCs w:val="28"/>
          </w:rPr>
          <w:t>1999 г</w:t>
        </w:r>
      </w:smartTag>
      <w:r w:rsidRPr="00482A2B">
        <w:rPr>
          <w:rStyle w:val="FontStyle88"/>
          <w:b w:val="0"/>
          <w:sz w:val="28"/>
          <w:szCs w:val="28"/>
        </w:rPr>
        <w:t xml:space="preserve">. </w:t>
      </w:r>
      <w:r w:rsidRPr="00482A2B">
        <w:rPr>
          <w:sz w:val="28"/>
          <w:szCs w:val="28"/>
        </w:rPr>
        <w:t xml:space="preserve">№ 295-З, с изм. и доп. // ЭТАЛОН. Законодательство Республики Беларусь / Нац. центр правовой </w:t>
      </w:r>
      <w:proofErr w:type="spellStart"/>
      <w:r w:rsidRPr="00482A2B">
        <w:rPr>
          <w:sz w:val="28"/>
          <w:szCs w:val="28"/>
        </w:rPr>
        <w:t>информ</w:t>
      </w:r>
      <w:proofErr w:type="spellEnd"/>
      <w:r w:rsidRPr="00482A2B">
        <w:rPr>
          <w:sz w:val="28"/>
          <w:szCs w:val="28"/>
        </w:rPr>
        <w:t xml:space="preserve">.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>. Беларусь. – Минск, 2022.</w:t>
      </w:r>
    </w:p>
    <w:p w14:paraId="22B82129" w14:textId="77777777" w:rsidR="002324D5" w:rsidRPr="00482A2B" w:rsidRDefault="002324D5" w:rsidP="002324D5">
      <w:pPr>
        <w:numPr>
          <w:ilvl w:val="0"/>
          <w:numId w:val="3"/>
        </w:numPr>
        <w:tabs>
          <w:tab w:val="clear" w:pos="1506"/>
        </w:tabs>
        <w:ind w:left="0" w:firstLine="70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 Хозяйственный процессуальный кодекс Республики Беларусь: Кодекс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 xml:space="preserve">. Беларусь, 15 дек. </w:t>
      </w:r>
      <w:smartTag w:uri="urn:schemas-microsoft-com:office:smarttags" w:element="metricconverter">
        <w:smartTagPr>
          <w:attr w:name="ProductID" w:val="1998 г"/>
        </w:smartTagPr>
        <w:r w:rsidRPr="00482A2B">
          <w:rPr>
            <w:sz w:val="28"/>
            <w:szCs w:val="28"/>
          </w:rPr>
          <w:t>1998 г</w:t>
        </w:r>
      </w:smartTag>
      <w:r w:rsidRPr="00482A2B">
        <w:rPr>
          <w:sz w:val="28"/>
          <w:szCs w:val="28"/>
        </w:rPr>
        <w:t xml:space="preserve">., № 219-З: в ред. Закона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 xml:space="preserve">. Беларусь от 6 авг. </w:t>
      </w:r>
      <w:smartTag w:uri="urn:schemas-microsoft-com:office:smarttags" w:element="metricconverter">
        <w:smartTagPr>
          <w:attr w:name="ProductID" w:val="2004 г"/>
        </w:smartTagPr>
        <w:r w:rsidRPr="00482A2B">
          <w:rPr>
            <w:sz w:val="28"/>
            <w:szCs w:val="28"/>
          </w:rPr>
          <w:t>2004 г</w:t>
        </w:r>
      </w:smartTag>
      <w:r w:rsidRPr="00482A2B">
        <w:rPr>
          <w:sz w:val="28"/>
          <w:szCs w:val="28"/>
        </w:rPr>
        <w:t xml:space="preserve">. № 314-З, с изм. и доп. // ЭТАЛОН. Законодательство Республики Беларусь / Нац. центр правовой </w:t>
      </w:r>
      <w:proofErr w:type="spellStart"/>
      <w:r w:rsidRPr="00482A2B">
        <w:rPr>
          <w:sz w:val="28"/>
          <w:szCs w:val="28"/>
        </w:rPr>
        <w:t>информ</w:t>
      </w:r>
      <w:proofErr w:type="spellEnd"/>
      <w:r w:rsidRPr="00482A2B">
        <w:rPr>
          <w:sz w:val="28"/>
          <w:szCs w:val="28"/>
        </w:rPr>
        <w:t xml:space="preserve">.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>. Беларусь. – Минск, 2022.</w:t>
      </w:r>
    </w:p>
    <w:p w14:paraId="0CDCED5A" w14:textId="77777777" w:rsidR="002324D5" w:rsidRPr="00482A2B" w:rsidRDefault="002324D5" w:rsidP="002324D5">
      <w:pPr>
        <w:numPr>
          <w:ilvl w:val="0"/>
          <w:numId w:val="3"/>
        </w:numPr>
        <w:tabs>
          <w:tab w:val="clear" w:pos="1506"/>
        </w:tabs>
        <w:ind w:left="0" w:firstLine="70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 О нормативных правовых актах Республики Беларусь: Закон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 xml:space="preserve">. Беларусь, 17 июля 2018 г. № 130-З // ЭТАЛОН. Законодательство Республики Беларусь / Нац. центр правовой </w:t>
      </w:r>
      <w:proofErr w:type="spellStart"/>
      <w:r w:rsidRPr="00482A2B">
        <w:rPr>
          <w:sz w:val="28"/>
          <w:szCs w:val="28"/>
        </w:rPr>
        <w:t>информ</w:t>
      </w:r>
      <w:proofErr w:type="spellEnd"/>
      <w:r w:rsidRPr="00482A2B">
        <w:rPr>
          <w:sz w:val="28"/>
          <w:szCs w:val="28"/>
        </w:rPr>
        <w:t xml:space="preserve">.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>. Беларусь. – Минск, 2022.</w:t>
      </w:r>
    </w:p>
    <w:p w14:paraId="128A45CD" w14:textId="77777777" w:rsidR="002324D5" w:rsidRPr="00482A2B" w:rsidRDefault="002324D5" w:rsidP="002324D5">
      <w:pPr>
        <w:ind w:firstLine="700"/>
        <w:jc w:val="both"/>
        <w:rPr>
          <w:spacing w:val="-2"/>
          <w:sz w:val="28"/>
          <w:szCs w:val="28"/>
        </w:rPr>
      </w:pPr>
    </w:p>
    <w:p w14:paraId="5DA49479" w14:textId="77777777" w:rsidR="002324D5" w:rsidRPr="00482A2B" w:rsidRDefault="002324D5" w:rsidP="002173BF">
      <w:pPr>
        <w:pStyle w:val="6"/>
        <w:keepNext/>
        <w:spacing w:before="0" w:after="0"/>
        <w:ind w:firstLine="700"/>
        <w:jc w:val="center"/>
        <w:rPr>
          <w:sz w:val="28"/>
          <w:szCs w:val="28"/>
        </w:rPr>
      </w:pPr>
      <w:r w:rsidRPr="00482A2B">
        <w:rPr>
          <w:sz w:val="28"/>
          <w:szCs w:val="28"/>
        </w:rPr>
        <w:t>Учебники и учебные пособия</w:t>
      </w:r>
    </w:p>
    <w:p w14:paraId="0DE0DF58" w14:textId="77777777" w:rsidR="002324D5" w:rsidRPr="002173BF" w:rsidRDefault="002324D5" w:rsidP="002324D5">
      <w:pPr>
        <w:ind w:firstLine="700"/>
        <w:jc w:val="center"/>
        <w:rPr>
          <w:b/>
          <w:sz w:val="16"/>
          <w:szCs w:val="16"/>
        </w:rPr>
      </w:pPr>
    </w:p>
    <w:p w14:paraId="06E4F057" w14:textId="77777777" w:rsidR="002324D5" w:rsidRPr="00482A2B" w:rsidRDefault="002324D5" w:rsidP="002324D5">
      <w:pPr>
        <w:numPr>
          <w:ilvl w:val="0"/>
          <w:numId w:val="3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</w:rPr>
        <w:t>Административно-</w:t>
      </w:r>
      <w:proofErr w:type="spellStart"/>
      <w:r w:rsidRPr="00482A2B">
        <w:rPr>
          <w:sz w:val="28"/>
          <w:szCs w:val="28"/>
        </w:rPr>
        <w:t>деликтное</w:t>
      </w:r>
      <w:proofErr w:type="spellEnd"/>
      <w:r w:rsidRPr="00482A2B">
        <w:rPr>
          <w:sz w:val="28"/>
          <w:szCs w:val="28"/>
        </w:rPr>
        <w:t xml:space="preserve"> и процессуально-исполнительное право</w:t>
      </w:r>
      <w:r w:rsidRPr="00482A2B">
        <w:rPr>
          <w:sz w:val="28"/>
          <w:szCs w:val="28"/>
          <w:lang w:val="en-US"/>
        </w:rPr>
        <w:t> </w:t>
      </w:r>
      <w:r w:rsidRPr="00482A2B">
        <w:rPr>
          <w:sz w:val="28"/>
          <w:szCs w:val="28"/>
        </w:rPr>
        <w:t>: учеб. пособие : в</w:t>
      </w:r>
      <w:r w:rsidRPr="00482A2B">
        <w:rPr>
          <w:sz w:val="28"/>
          <w:szCs w:val="28"/>
          <w:lang w:val="en-US"/>
        </w:rPr>
        <w:t> </w:t>
      </w:r>
      <w:r w:rsidRPr="00482A2B">
        <w:rPr>
          <w:sz w:val="28"/>
          <w:szCs w:val="28"/>
        </w:rPr>
        <w:t>2</w:t>
      </w:r>
      <w:r w:rsidRPr="00482A2B">
        <w:rPr>
          <w:sz w:val="28"/>
          <w:szCs w:val="28"/>
          <w:lang w:val="en-US"/>
        </w:rPr>
        <w:t> </w:t>
      </w:r>
      <w:r w:rsidRPr="00482A2B">
        <w:rPr>
          <w:sz w:val="28"/>
          <w:szCs w:val="28"/>
        </w:rPr>
        <w:t>ч. / Л.</w:t>
      </w:r>
      <w:r w:rsidRPr="00482A2B">
        <w:rPr>
          <w:sz w:val="28"/>
          <w:szCs w:val="28"/>
          <w:lang w:val="en-US"/>
        </w:rPr>
        <w:t> </w:t>
      </w:r>
      <w:r w:rsidRPr="00482A2B">
        <w:rPr>
          <w:sz w:val="28"/>
          <w:szCs w:val="28"/>
        </w:rPr>
        <w:t>М.</w:t>
      </w:r>
      <w:r w:rsidRPr="00482A2B">
        <w:rPr>
          <w:sz w:val="28"/>
          <w:szCs w:val="28"/>
          <w:lang w:val="en-US"/>
        </w:rPr>
        <w:t> </w:t>
      </w:r>
      <w:r w:rsidRPr="00482A2B">
        <w:rPr>
          <w:sz w:val="28"/>
          <w:szCs w:val="28"/>
        </w:rPr>
        <w:t>Рябцев [и др.]; под общ. ред. Л.</w:t>
      </w:r>
      <w:r w:rsidRPr="00482A2B">
        <w:rPr>
          <w:sz w:val="28"/>
          <w:szCs w:val="28"/>
          <w:lang w:val="en-US"/>
        </w:rPr>
        <w:t> </w:t>
      </w:r>
      <w:r w:rsidRPr="00482A2B">
        <w:rPr>
          <w:sz w:val="28"/>
          <w:szCs w:val="28"/>
        </w:rPr>
        <w:t>М.</w:t>
      </w:r>
      <w:r w:rsidRPr="00482A2B">
        <w:rPr>
          <w:sz w:val="28"/>
          <w:szCs w:val="28"/>
          <w:lang w:val="en-US"/>
        </w:rPr>
        <w:t> </w:t>
      </w:r>
      <w:r w:rsidRPr="00482A2B">
        <w:rPr>
          <w:sz w:val="28"/>
          <w:szCs w:val="28"/>
        </w:rPr>
        <w:t>Рябцева, О.</w:t>
      </w:r>
      <w:r w:rsidRPr="00482A2B">
        <w:rPr>
          <w:sz w:val="28"/>
          <w:szCs w:val="28"/>
          <w:lang w:val="en-US"/>
        </w:rPr>
        <w:t> </w:t>
      </w:r>
      <w:r w:rsidRPr="00482A2B">
        <w:rPr>
          <w:sz w:val="28"/>
          <w:szCs w:val="28"/>
        </w:rPr>
        <w:t>И.</w:t>
      </w:r>
      <w:r w:rsidRPr="00482A2B">
        <w:rPr>
          <w:sz w:val="28"/>
          <w:szCs w:val="28"/>
          <w:lang w:val="en-US"/>
        </w:rPr>
        <w:t> </w:t>
      </w:r>
      <w:proofErr w:type="spellStart"/>
      <w:r w:rsidRPr="00482A2B">
        <w:rPr>
          <w:sz w:val="28"/>
          <w:szCs w:val="28"/>
        </w:rPr>
        <w:t>Чуприс</w:t>
      </w:r>
      <w:proofErr w:type="spellEnd"/>
      <w:r w:rsidRPr="00482A2B">
        <w:rPr>
          <w:sz w:val="28"/>
          <w:szCs w:val="28"/>
        </w:rPr>
        <w:t xml:space="preserve">. – Минск: </w:t>
      </w:r>
      <w:proofErr w:type="spellStart"/>
      <w:r w:rsidRPr="00482A2B">
        <w:rPr>
          <w:sz w:val="28"/>
          <w:szCs w:val="28"/>
        </w:rPr>
        <w:t>Вышэйшая</w:t>
      </w:r>
      <w:proofErr w:type="spellEnd"/>
      <w:r w:rsidRPr="00482A2B">
        <w:rPr>
          <w:sz w:val="28"/>
          <w:szCs w:val="28"/>
        </w:rPr>
        <w:t xml:space="preserve"> школа, 2017. – Ч. 1</w:t>
      </w:r>
      <w:r w:rsidRPr="00482A2B">
        <w:rPr>
          <w:sz w:val="28"/>
          <w:szCs w:val="28"/>
          <w:lang w:val="en-US"/>
        </w:rPr>
        <w:t> </w:t>
      </w:r>
      <w:r w:rsidRPr="00482A2B">
        <w:rPr>
          <w:sz w:val="28"/>
          <w:szCs w:val="28"/>
        </w:rPr>
        <w:t>: Административно-</w:t>
      </w:r>
      <w:proofErr w:type="spellStart"/>
      <w:r w:rsidRPr="00482A2B">
        <w:rPr>
          <w:sz w:val="28"/>
          <w:szCs w:val="28"/>
        </w:rPr>
        <w:t>деликтное</w:t>
      </w:r>
      <w:proofErr w:type="spellEnd"/>
      <w:r w:rsidRPr="00482A2B">
        <w:rPr>
          <w:sz w:val="28"/>
          <w:szCs w:val="28"/>
        </w:rPr>
        <w:t xml:space="preserve"> право. – 327</w:t>
      </w:r>
      <w:r w:rsidRPr="00482A2B">
        <w:rPr>
          <w:sz w:val="28"/>
          <w:szCs w:val="28"/>
          <w:lang w:val="en-US"/>
        </w:rPr>
        <w:t> </w:t>
      </w:r>
      <w:r w:rsidRPr="00482A2B">
        <w:rPr>
          <w:sz w:val="28"/>
          <w:szCs w:val="28"/>
        </w:rPr>
        <w:t>с. </w:t>
      </w:r>
    </w:p>
    <w:p w14:paraId="17E4E405" w14:textId="77777777" w:rsidR="002324D5" w:rsidRPr="00482A2B" w:rsidRDefault="002324D5" w:rsidP="002324D5">
      <w:pPr>
        <w:numPr>
          <w:ilvl w:val="0"/>
          <w:numId w:val="3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  <w:shd w:val="clear" w:color="auto" w:fill="FFFFFF"/>
        </w:rPr>
      </w:pPr>
      <w:r w:rsidRPr="00482A2B">
        <w:rPr>
          <w:sz w:val="28"/>
          <w:szCs w:val="28"/>
        </w:rPr>
        <w:t> Административно-</w:t>
      </w:r>
      <w:proofErr w:type="spellStart"/>
      <w:r w:rsidRPr="00482A2B">
        <w:rPr>
          <w:sz w:val="28"/>
          <w:szCs w:val="28"/>
        </w:rPr>
        <w:t>деликтное</w:t>
      </w:r>
      <w:proofErr w:type="spellEnd"/>
      <w:r w:rsidRPr="00482A2B">
        <w:rPr>
          <w:sz w:val="28"/>
          <w:szCs w:val="28"/>
        </w:rPr>
        <w:t xml:space="preserve"> и процессуально-исполнительное право: учеб. пособие</w:t>
      </w:r>
      <w:r w:rsidRPr="00482A2B">
        <w:rPr>
          <w:sz w:val="28"/>
          <w:szCs w:val="28"/>
          <w:lang w:val="en-US"/>
        </w:rPr>
        <w:t> </w:t>
      </w:r>
      <w:r w:rsidRPr="00482A2B">
        <w:rPr>
          <w:sz w:val="28"/>
          <w:szCs w:val="28"/>
        </w:rPr>
        <w:t>: в</w:t>
      </w:r>
      <w:r w:rsidRPr="00482A2B">
        <w:rPr>
          <w:sz w:val="28"/>
          <w:szCs w:val="28"/>
          <w:lang w:val="en-US"/>
        </w:rPr>
        <w:t> </w:t>
      </w:r>
      <w:r w:rsidRPr="00482A2B">
        <w:rPr>
          <w:sz w:val="28"/>
          <w:szCs w:val="28"/>
        </w:rPr>
        <w:t>2</w:t>
      </w:r>
      <w:r w:rsidRPr="00482A2B">
        <w:rPr>
          <w:sz w:val="28"/>
          <w:szCs w:val="28"/>
          <w:lang w:val="en-US"/>
        </w:rPr>
        <w:t> </w:t>
      </w:r>
      <w:r w:rsidRPr="00482A2B">
        <w:rPr>
          <w:sz w:val="28"/>
          <w:szCs w:val="28"/>
        </w:rPr>
        <w:t>ч. / Л.</w:t>
      </w:r>
      <w:r w:rsidRPr="00482A2B">
        <w:rPr>
          <w:sz w:val="28"/>
          <w:szCs w:val="28"/>
          <w:lang w:val="en-US"/>
        </w:rPr>
        <w:t> </w:t>
      </w:r>
      <w:r w:rsidRPr="00482A2B">
        <w:rPr>
          <w:sz w:val="28"/>
          <w:szCs w:val="28"/>
        </w:rPr>
        <w:t>М.</w:t>
      </w:r>
      <w:r w:rsidRPr="00482A2B">
        <w:rPr>
          <w:sz w:val="28"/>
          <w:szCs w:val="28"/>
          <w:lang w:val="en-US"/>
        </w:rPr>
        <w:t> </w:t>
      </w:r>
      <w:r w:rsidRPr="00482A2B">
        <w:rPr>
          <w:sz w:val="28"/>
          <w:szCs w:val="28"/>
        </w:rPr>
        <w:t>Рябцев [и др.]; под общ. ред. Л.</w:t>
      </w:r>
      <w:r w:rsidRPr="00482A2B">
        <w:rPr>
          <w:sz w:val="28"/>
          <w:szCs w:val="28"/>
          <w:lang w:val="en-US"/>
        </w:rPr>
        <w:t> </w:t>
      </w:r>
      <w:r w:rsidRPr="00482A2B">
        <w:rPr>
          <w:sz w:val="28"/>
          <w:szCs w:val="28"/>
        </w:rPr>
        <w:t>М.</w:t>
      </w:r>
      <w:r w:rsidRPr="00482A2B">
        <w:rPr>
          <w:sz w:val="28"/>
          <w:szCs w:val="28"/>
          <w:lang w:val="en-US"/>
        </w:rPr>
        <w:t> </w:t>
      </w:r>
      <w:r w:rsidRPr="00482A2B">
        <w:rPr>
          <w:sz w:val="28"/>
          <w:szCs w:val="28"/>
        </w:rPr>
        <w:t>Рябцева, О.</w:t>
      </w:r>
      <w:r w:rsidRPr="00482A2B">
        <w:rPr>
          <w:sz w:val="28"/>
          <w:szCs w:val="28"/>
          <w:lang w:val="en-US"/>
        </w:rPr>
        <w:t> </w:t>
      </w:r>
      <w:r w:rsidRPr="00482A2B">
        <w:rPr>
          <w:sz w:val="28"/>
          <w:szCs w:val="28"/>
        </w:rPr>
        <w:t>И.</w:t>
      </w:r>
      <w:r w:rsidRPr="00482A2B">
        <w:rPr>
          <w:sz w:val="28"/>
          <w:szCs w:val="28"/>
          <w:lang w:val="en-US"/>
        </w:rPr>
        <w:t> </w:t>
      </w:r>
      <w:proofErr w:type="spellStart"/>
      <w:r w:rsidRPr="00482A2B">
        <w:rPr>
          <w:sz w:val="28"/>
          <w:szCs w:val="28"/>
        </w:rPr>
        <w:t>Чуприс</w:t>
      </w:r>
      <w:proofErr w:type="spellEnd"/>
      <w:r w:rsidRPr="00482A2B">
        <w:rPr>
          <w:sz w:val="28"/>
          <w:szCs w:val="28"/>
        </w:rPr>
        <w:t>. – Минск</w:t>
      </w:r>
      <w:r w:rsidRPr="00482A2B">
        <w:rPr>
          <w:sz w:val="28"/>
          <w:szCs w:val="28"/>
          <w:lang w:val="en-US"/>
        </w:rPr>
        <w:t> </w:t>
      </w:r>
      <w:r w:rsidRPr="00482A2B">
        <w:rPr>
          <w:sz w:val="28"/>
          <w:szCs w:val="28"/>
        </w:rPr>
        <w:t xml:space="preserve">: </w:t>
      </w:r>
      <w:proofErr w:type="spellStart"/>
      <w:r w:rsidRPr="00482A2B">
        <w:rPr>
          <w:sz w:val="28"/>
          <w:szCs w:val="28"/>
        </w:rPr>
        <w:t>Вышэйшая</w:t>
      </w:r>
      <w:proofErr w:type="spellEnd"/>
      <w:r w:rsidRPr="00482A2B">
        <w:rPr>
          <w:sz w:val="28"/>
          <w:szCs w:val="28"/>
        </w:rPr>
        <w:t xml:space="preserve"> школа, 2017. – Ч. 2</w:t>
      </w:r>
      <w:r w:rsidRPr="00482A2B">
        <w:rPr>
          <w:sz w:val="28"/>
          <w:szCs w:val="28"/>
          <w:lang w:val="en-US"/>
        </w:rPr>
        <w:t> </w:t>
      </w:r>
      <w:r w:rsidRPr="00482A2B">
        <w:rPr>
          <w:sz w:val="28"/>
          <w:szCs w:val="28"/>
        </w:rPr>
        <w:t>: Процессуально-исполнительное право. – 239</w:t>
      </w:r>
      <w:r w:rsidRPr="00482A2B">
        <w:rPr>
          <w:sz w:val="28"/>
          <w:szCs w:val="28"/>
          <w:lang w:val="en-US"/>
        </w:rPr>
        <w:t> </w:t>
      </w:r>
      <w:r w:rsidRPr="00482A2B">
        <w:rPr>
          <w:sz w:val="28"/>
          <w:szCs w:val="28"/>
        </w:rPr>
        <w:t>с.</w:t>
      </w:r>
    </w:p>
    <w:p w14:paraId="430C3FF3" w14:textId="77777777" w:rsidR="002324D5" w:rsidRPr="00482A2B" w:rsidRDefault="002324D5" w:rsidP="002324D5">
      <w:pPr>
        <w:numPr>
          <w:ilvl w:val="0"/>
          <w:numId w:val="36"/>
        </w:numPr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</w:rPr>
      </w:pPr>
      <w:proofErr w:type="spellStart"/>
      <w:r w:rsidRPr="00482A2B">
        <w:rPr>
          <w:sz w:val="28"/>
          <w:szCs w:val="28"/>
          <w:shd w:val="clear" w:color="auto" w:fill="FFFFFF"/>
        </w:rPr>
        <w:t>Балашенко</w:t>
      </w:r>
      <w:proofErr w:type="spellEnd"/>
      <w:r w:rsidRPr="00482A2B">
        <w:rPr>
          <w:sz w:val="28"/>
          <w:szCs w:val="28"/>
          <w:shd w:val="clear" w:color="auto" w:fill="FFFFFF"/>
        </w:rPr>
        <w:t>, С. А. Экологическое право: учебник / С. А. </w:t>
      </w:r>
      <w:proofErr w:type="spellStart"/>
      <w:r w:rsidRPr="00482A2B">
        <w:rPr>
          <w:sz w:val="28"/>
          <w:szCs w:val="28"/>
          <w:shd w:val="clear" w:color="auto" w:fill="FFFFFF"/>
        </w:rPr>
        <w:t>Балашенко</w:t>
      </w:r>
      <w:proofErr w:type="spellEnd"/>
      <w:r w:rsidRPr="00482A2B">
        <w:rPr>
          <w:sz w:val="28"/>
          <w:szCs w:val="28"/>
          <w:shd w:val="clear" w:color="auto" w:fill="FFFFFF"/>
        </w:rPr>
        <w:t>, Т. И. Макарова, В. Е. </w:t>
      </w:r>
      <w:proofErr w:type="spellStart"/>
      <w:r w:rsidRPr="00482A2B">
        <w:rPr>
          <w:sz w:val="28"/>
          <w:szCs w:val="28"/>
          <w:shd w:val="clear" w:color="auto" w:fill="FFFFFF"/>
        </w:rPr>
        <w:t>Лизгаро</w:t>
      </w:r>
      <w:proofErr w:type="spellEnd"/>
      <w:r w:rsidRPr="00482A2B">
        <w:rPr>
          <w:sz w:val="28"/>
          <w:szCs w:val="28"/>
          <w:shd w:val="clear" w:color="auto" w:fill="FFFFFF"/>
        </w:rPr>
        <w:t xml:space="preserve">. – Минск: </w:t>
      </w:r>
      <w:proofErr w:type="spellStart"/>
      <w:r w:rsidRPr="00482A2B">
        <w:rPr>
          <w:sz w:val="28"/>
          <w:szCs w:val="28"/>
          <w:shd w:val="clear" w:color="auto" w:fill="FFFFFF"/>
        </w:rPr>
        <w:t>Вышэйшая</w:t>
      </w:r>
      <w:proofErr w:type="spellEnd"/>
      <w:r w:rsidRPr="00482A2B">
        <w:rPr>
          <w:sz w:val="28"/>
          <w:szCs w:val="28"/>
          <w:shd w:val="clear" w:color="auto" w:fill="FFFFFF"/>
        </w:rPr>
        <w:t xml:space="preserve"> школа, 2016. – 383 с.</w:t>
      </w:r>
    </w:p>
    <w:p w14:paraId="47FE2697" w14:textId="77777777" w:rsidR="002324D5" w:rsidRPr="00482A2B" w:rsidRDefault="002324D5" w:rsidP="002324D5">
      <w:pPr>
        <w:numPr>
          <w:ilvl w:val="0"/>
          <w:numId w:val="36"/>
        </w:numPr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</w:rPr>
      </w:pPr>
      <w:proofErr w:type="spellStart"/>
      <w:r w:rsidRPr="00482A2B">
        <w:rPr>
          <w:bCs/>
          <w:sz w:val="28"/>
          <w:szCs w:val="28"/>
        </w:rPr>
        <w:t>Бибило</w:t>
      </w:r>
      <w:proofErr w:type="spellEnd"/>
      <w:r w:rsidRPr="00482A2B">
        <w:rPr>
          <w:bCs/>
          <w:sz w:val="28"/>
          <w:szCs w:val="28"/>
        </w:rPr>
        <w:t>, В. Н. Теория государства и права / В. Н. </w:t>
      </w:r>
      <w:proofErr w:type="spellStart"/>
      <w:r w:rsidRPr="00482A2B">
        <w:rPr>
          <w:bCs/>
          <w:sz w:val="28"/>
          <w:szCs w:val="28"/>
        </w:rPr>
        <w:t>Бибило</w:t>
      </w:r>
      <w:proofErr w:type="spellEnd"/>
      <w:r w:rsidRPr="00482A2B">
        <w:rPr>
          <w:bCs/>
          <w:sz w:val="28"/>
          <w:szCs w:val="28"/>
        </w:rPr>
        <w:t>. – Минск: Право и экономика, 2015. – 206 с.</w:t>
      </w:r>
    </w:p>
    <w:p w14:paraId="7C1B5C79" w14:textId="77777777" w:rsidR="002324D5" w:rsidRPr="00482A2B" w:rsidRDefault="002324D5" w:rsidP="002324D5">
      <w:pPr>
        <w:numPr>
          <w:ilvl w:val="0"/>
          <w:numId w:val="3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  <w:shd w:val="clear" w:color="auto" w:fill="FFFFFF"/>
        </w:rPr>
      </w:pPr>
      <w:r w:rsidRPr="00482A2B">
        <w:rPr>
          <w:sz w:val="28"/>
          <w:szCs w:val="28"/>
        </w:rPr>
        <w:t xml:space="preserve">Бойко, Т. С., Лещенко, С. К. </w:t>
      </w:r>
      <w:hyperlink r:id="rId11" w:history="1">
        <w:r w:rsidRPr="00482A2B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Финансовое право: учеб. пособие / Т. С. Бойко, С. К. Лещенко</w:t>
        </w:r>
      </w:hyperlink>
      <w:r w:rsidRPr="00482A2B">
        <w:rPr>
          <w:sz w:val="28"/>
          <w:szCs w:val="28"/>
        </w:rPr>
        <w:t xml:space="preserve">. </w:t>
      </w:r>
      <w:r w:rsidRPr="00482A2B">
        <w:rPr>
          <w:bCs/>
          <w:sz w:val="28"/>
          <w:szCs w:val="28"/>
        </w:rPr>
        <w:t>–</w:t>
      </w:r>
      <w:r w:rsidRPr="00482A2B">
        <w:rPr>
          <w:sz w:val="28"/>
          <w:szCs w:val="28"/>
        </w:rPr>
        <w:t xml:space="preserve"> </w:t>
      </w:r>
      <w:r w:rsidRPr="00482A2B">
        <w:rPr>
          <w:sz w:val="28"/>
          <w:szCs w:val="28"/>
          <w:shd w:val="clear" w:color="auto" w:fill="FFFFFF"/>
        </w:rPr>
        <w:t>Минск: Книжный Дом, 2006. – 320 с.</w:t>
      </w:r>
    </w:p>
    <w:p w14:paraId="40B78432" w14:textId="77777777" w:rsidR="002324D5" w:rsidRPr="00482A2B" w:rsidRDefault="002324D5" w:rsidP="002324D5">
      <w:pPr>
        <w:numPr>
          <w:ilvl w:val="0"/>
          <w:numId w:val="36"/>
        </w:numPr>
        <w:tabs>
          <w:tab w:val="left" w:pos="1080"/>
        </w:tabs>
        <w:autoSpaceDE w:val="0"/>
        <w:autoSpaceDN w:val="0"/>
        <w:adjustRightInd w:val="0"/>
        <w:ind w:left="0" w:firstLine="709"/>
        <w:contextualSpacing/>
        <w:jc w:val="both"/>
        <w:rPr>
          <w:spacing w:val="-6"/>
          <w:sz w:val="28"/>
          <w:szCs w:val="28"/>
        </w:rPr>
      </w:pPr>
      <w:r w:rsidRPr="00482A2B">
        <w:rPr>
          <w:bCs/>
          <w:spacing w:val="-6"/>
          <w:sz w:val="28"/>
          <w:szCs w:val="28"/>
        </w:rPr>
        <w:t xml:space="preserve">Бондаренко, Н. Л. Гражданское право. Общая часть: ответы на экзаменационные вопросы / Н. Л. Бондаренко. – Минск: </w:t>
      </w:r>
      <w:proofErr w:type="spellStart"/>
      <w:r w:rsidRPr="00482A2B">
        <w:rPr>
          <w:bCs/>
          <w:spacing w:val="-6"/>
          <w:sz w:val="28"/>
          <w:szCs w:val="28"/>
        </w:rPr>
        <w:t>Тетралит</w:t>
      </w:r>
      <w:proofErr w:type="spellEnd"/>
      <w:r w:rsidRPr="00482A2B">
        <w:rPr>
          <w:bCs/>
          <w:spacing w:val="-6"/>
          <w:sz w:val="28"/>
          <w:szCs w:val="28"/>
        </w:rPr>
        <w:t xml:space="preserve">, 2018. – 160 с. </w:t>
      </w:r>
    </w:p>
    <w:p w14:paraId="5B573DEA" w14:textId="77777777" w:rsidR="002324D5" w:rsidRPr="00482A2B" w:rsidRDefault="002324D5" w:rsidP="002324D5">
      <w:pPr>
        <w:numPr>
          <w:ilvl w:val="0"/>
          <w:numId w:val="36"/>
        </w:numPr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pacing w:val="-4"/>
          <w:sz w:val="28"/>
          <w:szCs w:val="28"/>
        </w:rPr>
      </w:pPr>
      <w:r w:rsidRPr="00482A2B">
        <w:rPr>
          <w:bCs/>
          <w:spacing w:val="-4"/>
          <w:sz w:val="28"/>
          <w:szCs w:val="28"/>
        </w:rPr>
        <w:t xml:space="preserve">Бондаренко, Н. Л. Гражданское право. Особенная часть: ответы на экзаменационные вопросы / Н. Л. Бондаренко. – Минск: </w:t>
      </w:r>
      <w:proofErr w:type="spellStart"/>
      <w:r w:rsidRPr="00482A2B">
        <w:rPr>
          <w:bCs/>
          <w:spacing w:val="-4"/>
          <w:sz w:val="28"/>
          <w:szCs w:val="28"/>
        </w:rPr>
        <w:t>Тетралит</w:t>
      </w:r>
      <w:proofErr w:type="spellEnd"/>
      <w:r w:rsidRPr="00482A2B">
        <w:rPr>
          <w:bCs/>
          <w:spacing w:val="-4"/>
          <w:sz w:val="28"/>
          <w:szCs w:val="28"/>
        </w:rPr>
        <w:t xml:space="preserve">, 2015. – 159 с. </w:t>
      </w:r>
    </w:p>
    <w:p w14:paraId="3CEF2C59" w14:textId="77777777" w:rsidR="002324D5" w:rsidRPr="002173BF" w:rsidRDefault="002324D5" w:rsidP="002173BF">
      <w:pPr>
        <w:numPr>
          <w:ilvl w:val="0"/>
          <w:numId w:val="36"/>
        </w:numPr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</w:rPr>
      </w:pPr>
      <w:r w:rsidRPr="002173BF">
        <w:rPr>
          <w:sz w:val="28"/>
          <w:szCs w:val="28"/>
          <w:shd w:val="clear" w:color="auto" w:fill="FFFFFF"/>
        </w:rPr>
        <w:t xml:space="preserve">Василевич, Г. А. Конституционное право Республики Беларусь: учебник / Г. А. Василевич. 2-изд., </w:t>
      </w:r>
      <w:proofErr w:type="spellStart"/>
      <w:r w:rsidRPr="002173BF">
        <w:rPr>
          <w:sz w:val="28"/>
          <w:szCs w:val="28"/>
          <w:shd w:val="clear" w:color="auto" w:fill="FFFFFF"/>
        </w:rPr>
        <w:t>перераб</w:t>
      </w:r>
      <w:proofErr w:type="spellEnd"/>
      <w:r w:rsidRPr="002173BF">
        <w:rPr>
          <w:sz w:val="28"/>
          <w:szCs w:val="28"/>
          <w:shd w:val="clear" w:color="auto" w:fill="FFFFFF"/>
        </w:rPr>
        <w:t xml:space="preserve">. – Минск: </w:t>
      </w:r>
      <w:proofErr w:type="spellStart"/>
      <w:r w:rsidRPr="002173BF">
        <w:rPr>
          <w:sz w:val="28"/>
          <w:szCs w:val="28"/>
          <w:shd w:val="clear" w:color="auto" w:fill="FFFFFF"/>
        </w:rPr>
        <w:t>Вышэйшая</w:t>
      </w:r>
      <w:proofErr w:type="spellEnd"/>
      <w:r w:rsidRPr="002173BF">
        <w:rPr>
          <w:sz w:val="28"/>
          <w:szCs w:val="28"/>
          <w:shd w:val="clear" w:color="auto" w:fill="FFFFFF"/>
        </w:rPr>
        <w:t xml:space="preserve"> школа, 2021.</w:t>
      </w:r>
      <w:r w:rsidR="002173BF">
        <w:rPr>
          <w:sz w:val="28"/>
          <w:szCs w:val="28"/>
          <w:shd w:val="clear" w:color="auto" w:fill="FFFFFF"/>
        </w:rPr>
        <w:t> </w:t>
      </w:r>
      <w:r w:rsidRPr="002173BF">
        <w:rPr>
          <w:sz w:val="28"/>
          <w:szCs w:val="28"/>
          <w:shd w:val="clear" w:color="auto" w:fill="FFFFFF"/>
        </w:rPr>
        <w:t>– 407 с.</w:t>
      </w:r>
    </w:p>
    <w:p w14:paraId="3E853337" w14:textId="77777777" w:rsidR="002324D5" w:rsidRPr="002173BF" w:rsidRDefault="002324D5" w:rsidP="002173BF">
      <w:pPr>
        <w:pStyle w:val="af0"/>
        <w:numPr>
          <w:ilvl w:val="0"/>
          <w:numId w:val="36"/>
        </w:numPr>
        <w:tabs>
          <w:tab w:val="left" w:pos="1134"/>
        </w:tabs>
        <w:ind w:left="0" w:firstLine="700"/>
        <w:contextualSpacing/>
        <w:jc w:val="both"/>
        <w:rPr>
          <w:sz w:val="28"/>
          <w:szCs w:val="28"/>
        </w:rPr>
      </w:pPr>
      <w:r w:rsidRPr="002173BF">
        <w:rPr>
          <w:rFonts w:eastAsia="Calibri"/>
          <w:sz w:val="28"/>
          <w:szCs w:val="28"/>
          <w:lang w:val="be-BY"/>
        </w:rPr>
        <w:t xml:space="preserve">Грамадзянскае права. Агульныя палажэнні: курс лекцый-прэзентацый для ўстаноў вышэйшай адукацыі па спецыяльнасцях: 1-24 01 02 «Правазнаўства», 1-24 01 03 «Эканамічнае права», 1-24 01 06 «Паліталогія (па напрамках) » / А. А. Салей, Д. Д. Ландо ; БДУ, Юрыдычны фак., Каф. грамадзянскага права. – Мінск: БДУ, 2019. – 191 с.: іл. </w:t>
      </w:r>
    </w:p>
    <w:p w14:paraId="170A9981" w14:textId="77777777" w:rsidR="002324D5" w:rsidRPr="002173BF" w:rsidRDefault="002324D5" w:rsidP="002173BF">
      <w:pPr>
        <w:pStyle w:val="af0"/>
        <w:numPr>
          <w:ilvl w:val="0"/>
          <w:numId w:val="36"/>
        </w:numPr>
        <w:tabs>
          <w:tab w:val="left" w:pos="1134"/>
        </w:tabs>
        <w:ind w:left="0" w:firstLine="700"/>
        <w:contextualSpacing/>
        <w:jc w:val="both"/>
        <w:rPr>
          <w:sz w:val="28"/>
          <w:szCs w:val="28"/>
        </w:rPr>
      </w:pPr>
      <w:proofErr w:type="spellStart"/>
      <w:r w:rsidRPr="002173BF">
        <w:rPr>
          <w:sz w:val="28"/>
          <w:szCs w:val="28"/>
        </w:rPr>
        <w:t>Грамадзянскае</w:t>
      </w:r>
      <w:proofErr w:type="spellEnd"/>
      <w:r w:rsidRPr="002173BF">
        <w:rPr>
          <w:sz w:val="28"/>
          <w:szCs w:val="28"/>
        </w:rPr>
        <w:t xml:space="preserve"> права. </w:t>
      </w:r>
      <w:proofErr w:type="spellStart"/>
      <w:r w:rsidRPr="002173BF">
        <w:rPr>
          <w:sz w:val="28"/>
          <w:szCs w:val="28"/>
        </w:rPr>
        <w:t>Рэчавае</w:t>
      </w:r>
      <w:proofErr w:type="spellEnd"/>
      <w:r w:rsidRPr="002173BF">
        <w:rPr>
          <w:sz w:val="28"/>
          <w:szCs w:val="28"/>
        </w:rPr>
        <w:t xml:space="preserve"> права: курс </w:t>
      </w:r>
      <w:proofErr w:type="spellStart"/>
      <w:r w:rsidRPr="002173BF">
        <w:rPr>
          <w:sz w:val="28"/>
          <w:szCs w:val="28"/>
        </w:rPr>
        <w:t>лекцый-прэзентацый</w:t>
      </w:r>
      <w:proofErr w:type="spellEnd"/>
      <w:r w:rsidRPr="002173BF">
        <w:rPr>
          <w:sz w:val="28"/>
          <w:szCs w:val="28"/>
        </w:rPr>
        <w:t xml:space="preserve"> для </w:t>
      </w:r>
      <w:proofErr w:type="spellStart"/>
      <w:r w:rsidRPr="002173BF">
        <w:rPr>
          <w:sz w:val="28"/>
          <w:szCs w:val="28"/>
        </w:rPr>
        <w:t>ўстаноў</w:t>
      </w:r>
      <w:proofErr w:type="spellEnd"/>
      <w:r w:rsidRPr="002173BF">
        <w:rPr>
          <w:sz w:val="28"/>
          <w:szCs w:val="28"/>
        </w:rPr>
        <w:t xml:space="preserve"> </w:t>
      </w:r>
      <w:proofErr w:type="spellStart"/>
      <w:r w:rsidRPr="002173BF">
        <w:rPr>
          <w:sz w:val="28"/>
          <w:szCs w:val="28"/>
        </w:rPr>
        <w:t>вышэйшай</w:t>
      </w:r>
      <w:proofErr w:type="spellEnd"/>
      <w:r w:rsidRPr="002173BF">
        <w:rPr>
          <w:sz w:val="28"/>
          <w:szCs w:val="28"/>
        </w:rPr>
        <w:t xml:space="preserve"> </w:t>
      </w:r>
      <w:proofErr w:type="spellStart"/>
      <w:r w:rsidRPr="002173BF">
        <w:rPr>
          <w:sz w:val="28"/>
          <w:szCs w:val="28"/>
        </w:rPr>
        <w:t>адукацыі</w:t>
      </w:r>
      <w:proofErr w:type="spellEnd"/>
      <w:r w:rsidRPr="002173BF">
        <w:rPr>
          <w:sz w:val="28"/>
          <w:szCs w:val="28"/>
        </w:rPr>
        <w:t xml:space="preserve"> па </w:t>
      </w:r>
      <w:proofErr w:type="spellStart"/>
      <w:r w:rsidRPr="002173BF">
        <w:rPr>
          <w:sz w:val="28"/>
          <w:szCs w:val="28"/>
        </w:rPr>
        <w:t>спецыяльнасцях</w:t>
      </w:r>
      <w:proofErr w:type="spellEnd"/>
      <w:r w:rsidRPr="002173BF">
        <w:rPr>
          <w:sz w:val="28"/>
          <w:szCs w:val="28"/>
        </w:rPr>
        <w:t>: 1-24 01 02 «</w:t>
      </w:r>
      <w:proofErr w:type="spellStart"/>
      <w:r w:rsidRPr="002173BF">
        <w:rPr>
          <w:sz w:val="28"/>
          <w:szCs w:val="28"/>
        </w:rPr>
        <w:t>Правазнаўства</w:t>
      </w:r>
      <w:proofErr w:type="spellEnd"/>
      <w:r w:rsidRPr="002173BF">
        <w:rPr>
          <w:sz w:val="28"/>
          <w:szCs w:val="28"/>
        </w:rPr>
        <w:t>», 1-24 01 03 «</w:t>
      </w:r>
      <w:proofErr w:type="spellStart"/>
      <w:r w:rsidRPr="002173BF">
        <w:rPr>
          <w:sz w:val="28"/>
          <w:szCs w:val="28"/>
        </w:rPr>
        <w:t>Эканамічнае</w:t>
      </w:r>
      <w:proofErr w:type="spellEnd"/>
      <w:r w:rsidRPr="002173BF">
        <w:rPr>
          <w:sz w:val="28"/>
          <w:szCs w:val="28"/>
        </w:rPr>
        <w:t xml:space="preserve"> права», 1-23 01 06 «</w:t>
      </w:r>
      <w:proofErr w:type="spellStart"/>
      <w:r w:rsidRPr="002173BF">
        <w:rPr>
          <w:sz w:val="28"/>
          <w:szCs w:val="28"/>
        </w:rPr>
        <w:t>Паліталогія</w:t>
      </w:r>
      <w:proofErr w:type="spellEnd"/>
      <w:r w:rsidRPr="002173BF">
        <w:rPr>
          <w:sz w:val="28"/>
          <w:szCs w:val="28"/>
        </w:rPr>
        <w:t xml:space="preserve"> (па </w:t>
      </w:r>
      <w:proofErr w:type="spellStart"/>
      <w:r w:rsidRPr="002173BF">
        <w:rPr>
          <w:sz w:val="28"/>
          <w:szCs w:val="28"/>
        </w:rPr>
        <w:t>напрамках</w:t>
      </w:r>
      <w:proofErr w:type="spellEnd"/>
      <w:r w:rsidRPr="002173BF">
        <w:rPr>
          <w:sz w:val="28"/>
          <w:szCs w:val="28"/>
        </w:rPr>
        <w:t xml:space="preserve">)» / А. У. </w:t>
      </w:r>
      <w:proofErr w:type="spellStart"/>
      <w:r w:rsidRPr="002173BF">
        <w:rPr>
          <w:sz w:val="28"/>
          <w:szCs w:val="28"/>
        </w:rPr>
        <w:t>Лаеўская</w:t>
      </w:r>
      <w:proofErr w:type="spellEnd"/>
      <w:r w:rsidRPr="002173BF">
        <w:rPr>
          <w:sz w:val="28"/>
          <w:szCs w:val="28"/>
        </w:rPr>
        <w:t xml:space="preserve">, Д. Д. Ландо, А. А. </w:t>
      </w:r>
      <w:proofErr w:type="spellStart"/>
      <w:r w:rsidRPr="002173BF">
        <w:rPr>
          <w:sz w:val="28"/>
          <w:szCs w:val="28"/>
        </w:rPr>
        <w:t>Салей</w:t>
      </w:r>
      <w:proofErr w:type="spellEnd"/>
      <w:r w:rsidRPr="002173BF">
        <w:rPr>
          <w:sz w:val="28"/>
          <w:szCs w:val="28"/>
        </w:rPr>
        <w:t>; [</w:t>
      </w:r>
      <w:proofErr w:type="spellStart"/>
      <w:r w:rsidRPr="002173BF">
        <w:rPr>
          <w:sz w:val="28"/>
          <w:szCs w:val="28"/>
        </w:rPr>
        <w:t>пад</w:t>
      </w:r>
      <w:proofErr w:type="spellEnd"/>
      <w:r w:rsidRPr="002173BF">
        <w:rPr>
          <w:sz w:val="28"/>
          <w:szCs w:val="28"/>
        </w:rPr>
        <w:t xml:space="preserve"> </w:t>
      </w:r>
      <w:proofErr w:type="spellStart"/>
      <w:r w:rsidRPr="002173BF">
        <w:rPr>
          <w:sz w:val="28"/>
          <w:szCs w:val="28"/>
        </w:rPr>
        <w:t>рэд</w:t>
      </w:r>
      <w:proofErr w:type="spellEnd"/>
      <w:r w:rsidRPr="002173BF">
        <w:rPr>
          <w:sz w:val="28"/>
          <w:szCs w:val="28"/>
        </w:rPr>
        <w:t xml:space="preserve">. А. А. </w:t>
      </w:r>
      <w:proofErr w:type="spellStart"/>
      <w:r w:rsidRPr="002173BF">
        <w:rPr>
          <w:sz w:val="28"/>
          <w:szCs w:val="28"/>
        </w:rPr>
        <w:t>Салей</w:t>
      </w:r>
      <w:proofErr w:type="spellEnd"/>
      <w:r w:rsidRPr="002173BF">
        <w:rPr>
          <w:sz w:val="28"/>
          <w:szCs w:val="28"/>
        </w:rPr>
        <w:t xml:space="preserve">]; БДУ, </w:t>
      </w:r>
      <w:proofErr w:type="spellStart"/>
      <w:r w:rsidRPr="002173BF">
        <w:rPr>
          <w:sz w:val="28"/>
          <w:szCs w:val="28"/>
        </w:rPr>
        <w:t>Юрыдычны</w:t>
      </w:r>
      <w:proofErr w:type="spellEnd"/>
      <w:r w:rsidRPr="002173BF">
        <w:rPr>
          <w:sz w:val="28"/>
          <w:szCs w:val="28"/>
        </w:rPr>
        <w:t xml:space="preserve"> фак., Каф. </w:t>
      </w:r>
      <w:proofErr w:type="spellStart"/>
      <w:r w:rsidRPr="002173BF">
        <w:rPr>
          <w:sz w:val="28"/>
          <w:szCs w:val="28"/>
        </w:rPr>
        <w:t>грамадзянскага</w:t>
      </w:r>
      <w:proofErr w:type="spellEnd"/>
      <w:r w:rsidRPr="002173BF">
        <w:rPr>
          <w:sz w:val="28"/>
          <w:szCs w:val="28"/>
        </w:rPr>
        <w:t xml:space="preserve"> права. – </w:t>
      </w:r>
      <w:proofErr w:type="spellStart"/>
      <w:r w:rsidRPr="002173BF">
        <w:rPr>
          <w:sz w:val="28"/>
          <w:szCs w:val="28"/>
        </w:rPr>
        <w:t>Мінск</w:t>
      </w:r>
      <w:proofErr w:type="spellEnd"/>
      <w:r w:rsidRPr="002173BF">
        <w:rPr>
          <w:sz w:val="28"/>
          <w:szCs w:val="28"/>
        </w:rPr>
        <w:t xml:space="preserve">: БДУ, 2021. – 136 с.: </w:t>
      </w:r>
      <w:proofErr w:type="spellStart"/>
      <w:r w:rsidRPr="002173BF">
        <w:rPr>
          <w:sz w:val="28"/>
          <w:szCs w:val="28"/>
        </w:rPr>
        <w:t>іл</w:t>
      </w:r>
      <w:proofErr w:type="spellEnd"/>
      <w:r w:rsidRPr="002173BF">
        <w:rPr>
          <w:sz w:val="28"/>
          <w:szCs w:val="28"/>
        </w:rPr>
        <w:t>.</w:t>
      </w:r>
    </w:p>
    <w:p w14:paraId="0CAF9926" w14:textId="77777777" w:rsidR="002324D5" w:rsidRPr="002173BF" w:rsidRDefault="002324D5" w:rsidP="002173BF">
      <w:pPr>
        <w:numPr>
          <w:ilvl w:val="0"/>
          <w:numId w:val="36"/>
        </w:numPr>
        <w:ind w:left="0" w:firstLine="700"/>
        <w:jc w:val="both"/>
        <w:rPr>
          <w:sz w:val="28"/>
          <w:szCs w:val="28"/>
        </w:rPr>
      </w:pPr>
      <w:r w:rsidRPr="002173BF">
        <w:rPr>
          <w:sz w:val="28"/>
          <w:szCs w:val="28"/>
        </w:rPr>
        <w:t xml:space="preserve"> Гражданское право: учебник: в 2 ч. / Д. А. Колбасин ; Учреждение образования «Академия Министерства внутренних дел Республики Беларусь» Ч. 1. – Минск: Академия МВД, 2016. – 492 с., Ч. 2. – Минск : Академия МВД, 2017. – 655 с.;</w:t>
      </w:r>
    </w:p>
    <w:p w14:paraId="4792EB85" w14:textId="77777777" w:rsidR="002324D5" w:rsidRPr="00283584" w:rsidRDefault="002324D5" w:rsidP="002324D5">
      <w:pPr>
        <w:numPr>
          <w:ilvl w:val="0"/>
          <w:numId w:val="36"/>
        </w:numPr>
        <w:ind w:left="0" w:firstLine="700"/>
        <w:jc w:val="both"/>
        <w:rPr>
          <w:sz w:val="28"/>
          <w:szCs w:val="28"/>
        </w:rPr>
      </w:pPr>
      <w:r w:rsidRPr="00283584">
        <w:rPr>
          <w:sz w:val="28"/>
          <w:szCs w:val="28"/>
        </w:rPr>
        <w:t xml:space="preserve">Гражданский процесс. Общая часть / </w:t>
      </w:r>
      <w:proofErr w:type="spellStart"/>
      <w:r w:rsidRPr="00283584">
        <w:rPr>
          <w:sz w:val="28"/>
          <w:szCs w:val="28"/>
        </w:rPr>
        <w:t>Т.А.Белова</w:t>
      </w:r>
      <w:proofErr w:type="spellEnd"/>
      <w:r w:rsidRPr="00283584">
        <w:rPr>
          <w:sz w:val="28"/>
          <w:szCs w:val="28"/>
        </w:rPr>
        <w:t xml:space="preserve"> [и др.], под общ. ред. </w:t>
      </w:r>
      <w:proofErr w:type="spellStart"/>
      <w:r w:rsidRPr="00283584">
        <w:rPr>
          <w:sz w:val="28"/>
          <w:szCs w:val="28"/>
        </w:rPr>
        <w:t>Т.А.Беловой</w:t>
      </w:r>
      <w:proofErr w:type="spellEnd"/>
      <w:r w:rsidRPr="00283584">
        <w:rPr>
          <w:sz w:val="28"/>
          <w:szCs w:val="28"/>
        </w:rPr>
        <w:t xml:space="preserve">, </w:t>
      </w:r>
      <w:proofErr w:type="spellStart"/>
      <w:r w:rsidRPr="00283584">
        <w:rPr>
          <w:sz w:val="28"/>
          <w:szCs w:val="28"/>
        </w:rPr>
        <w:t>И.Н.Колядко</w:t>
      </w:r>
      <w:proofErr w:type="spellEnd"/>
      <w:r w:rsidRPr="00283584">
        <w:rPr>
          <w:sz w:val="28"/>
          <w:szCs w:val="28"/>
        </w:rPr>
        <w:t xml:space="preserve">. – 3-е изд. </w:t>
      </w:r>
      <w:proofErr w:type="spellStart"/>
      <w:r w:rsidRPr="00283584">
        <w:rPr>
          <w:sz w:val="28"/>
          <w:szCs w:val="28"/>
        </w:rPr>
        <w:t>Перераб</w:t>
      </w:r>
      <w:proofErr w:type="spellEnd"/>
      <w:r w:rsidRPr="00283584">
        <w:rPr>
          <w:sz w:val="28"/>
          <w:szCs w:val="28"/>
        </w:rPr>
        <w:t xml:space="preserve">. И доп. – Минск.: Изд. Центр БГУ, 2020. – 379 с. </w:t>
      </w:r>
    </w:p>
    <w:p w14:paraId="6A62274E" w14:textId="77777777" w:rsidR="002324D5" w:rsidRPr="00283584" w:rsidRDefault="002324D5" w:rsidP="002324D5">
      <w:pPr>
        <w:numPr>
          <w:ilvl w:val="0"/>
          <w:numId w:val="3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  <w:shd w:val="clear" w:color="auto" w:fill="FFFFFF"/>
        </w:rPr>
      </w:pPr>
      <w:r w:rsidRPr="00283584">
        <w:rPr>
          <w:sz w:val="28"/>
          <w:szCs w:val="28"/>
          <w:shd w:val="clear" w:color="auto" w:fill="FFFFFF"/>
        </w:rPr>
        <w:t xml:space="preserve"> Данилевич, А. А. Уголовный процесс : учеб.-метод. пособие / А. А. Данилевич, О. В. Петрова, В. И. Самарин. – Минск: БГУ, 2016. – 351 с.</w:t>
      </w:r>
    </w:p>
    <w:p w14:paraId="528ABAF2" w14:textId="77777777" w:rsidR="002324D5" w:rsidRPr="00482A2B" w:rsidRDefault="002324D5" w:rsidP="002324D5">
      <w:pPr>
        <w:numPr>
          <w:ilvl w:val="0"/>
          <w:numId w:val="3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  <w:shd w:val="clear" w:color="auto" w:fill="FFFFFF"/>
        </w:rPr>
      </w:pPr>
      <w:r w:rsidRPr="00482A2B">
        <w:rPr>
          <w:sz w:val="28"/>
          <w:szCs w:val="28"/>
          <w:shd w:val="clear" w:color="auto" w:fill="FFFFFF"/>
        </w:rPr>
        <w:t xml:space="preserve"> Данилевич, А. А. Уголовный процесс в схемах. Общая часть: учеб.-метод. пособие / А. А. Данилевич, О. В. Петрова, В. И. Самарин. – 3-е изд., доп. и пересмотр. – Минск: Изд. центр БГУ, 2016. – 138 с.</w:t>
      </w:r>
    </w:p>
    <w:p w14:paraId="2F32A710" w14:textId="77777777" w:rsidR="002324D5" w:rsidRPr="00482A2B" w:rsidRDefault="002324D5" w:rsidP="002324D5">
      <w:pPr>
        <w:numPr>
          <w:ilvl w:val="0"/>
          <w:numId w:val="3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  <w:shd w:val="clear" w:color="auto" w:fill="FFFFFF"/>
        </w:rPr>
      </w:pPr>
      <w:r w:rsidRPr="00482A2B">
        <w:rPr>
          <w:sz w:val="28"/>
          <w:szCs w:val="28"/>
          <w:shd w:val="clear" w:color="auto" w:fill="FFFFFF"/>
        </w:rPr>
        <w:t xml:space="preserve"> Данилевич, А. А. Уголовный процесс в схемах. Особенная часть: учеб.-метод. пособие / А. А. Данилевич, В. И. Самарин. – 3-е изд., доп. и пересмотр. – Минск: Изд. центр БГУ, 2016. – 182 с.</w:t>
      </w:r>
    </w:p>
    <w:p w14:paraId="453FDFC9" w14:textId="77777777" w:rsidR="002324D5" w:rsidRPr="00482A2B" w:rsidRDefault="002324D5" w:rsidP="002324D5">
      <w:pPr>
        <w:numPr>
          <w:ilvl w:val="0"/>
          <w:numId w:val="36"/>
        </w:numPr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Конституционное право: практикум: учебное пособие / А. И. Курак, А. А. </w:t>
      </w:r>
      <w:proofErr w:type="spellStart"/>
      <w:r w:rsidRPr="00482A2B">
        <w:rPr>
          <w:sz w:val="28"/>
          <w:szCs w:val="28"/>
        </w:rPr>
        <w:t>Подупейко</w:t>
      </w:r>
      <w:proofErr w:type="spellEnd"/>
      <w:r w:rsidRPr="00482A2B">
        <w:rPr>
          <w:sz w:val="28"/>
          <w:szCs w:val="28"/>
        </w:rPr>
        <w:t>; учреждение образования «Академия Министерства внутренних дел Республики Беларусь». – Минск: Академия МВД, 2018. – 371 с.</w:t>
      </w:r>
    </w:p>
    <w:p w14:paraId="3E790D18" w14:textId="77777777" w:rsidR="002324D5" w:rsidRPr="00482A2B" w:rsidRDefault="002324D5" w:rsidP="002324D5">
      <w:pPr>
        <w:numPr>
          <w:ilvl w:val="0"/>
          <w:numId w:val="3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  <w:shd w:val="clear" w:color="auto" w:fill="FFFFFF"/>
        </w:rPr>
      </w:pPr>
      <w:r w:rsidRPr="00482A2B">
        <w:rPr>
          <w:sz w:val="28"/>
          <w:szCs w:val="28"/>
        </w:rPr>
        <w:t xml:space="preserve"> Круглов, В. А. Семейное право Республики Беларусь: учеб. </w:t>
      </w:r>
      <w:r w:rsidR="00283584" w:rsidRPr="00482A2B">
        <w:rPr>
          <w:sz w:val="28"/>
          <w:szCs w:val="28"/>
        </w:rPr>
        <w:t>П</w:t>
      </w:r>
      <w:r w:rsidRPr="00482A2B">
        <w:rPr>
          <w:sz w:val="28"/>
          <w:szCs w:val="28"/>
        </w:rPr>
        <w:t>особие</w:t>
      </w:r>
      <w:r w:rsidR="00283584">
        <w:rPr>
          <w:sz w:val="28"/>
          <w:szCs w:val="28"/>
        </w:rPr>
        <w:t> </w:t>
      </w:r>
      <w:r w:rsidRPr="00482A2B">
        <w:rPr>
          <w:sz w:val="28"/>
          <w:szCs w:val="28"/>
        </w:rPr>
        <w:t xml:space="preserve">/ В. А. Круглов. </w:t>
      </w:r>
      <w:r w:rsidRPr="00482A2B">
        <w:rPr>
          <w:sz w:val="28"/>
          <w:szCs w:val="28"/>
          <w:shd w:val="clear" w:color="auto" w:fill="FFFFFF"/>
        </w:rPr>
        <w:t>–</w:t>
      </w:r>
      <w:r w:rsidRPr="00482A2B">
        <w:rPr>
          <w:sz w:val="28"/>
          <w:szCs w:val="28"/>
        </w:rPr>
        <w:t xml:space="preserve"> Минск: </w:t>
      </w:r>
      <w:proofErr w:type="spellStart"/>
      <w:r w:rsidRPr="00482A2B">
        <w:rPr>
          <w:sz w:val="28"/>
          <w:szCs w:val="28"/>
        </w:rPr>
        <w:t>Амалфея</w:t>
      </w:r>
      <w:proofErr w:type="spellEnd"/>
      <w:r w:rsidRPr="00482A2B">
        <w:rPr>
          <w:sz w:val="28"/>
          <w:szCs w:val="28"/>
        </w:rPr>
        <w:t xml:space="preserve">, 2014. – 264 с. </w:t>
      </w:r>
    </w:p>
    <w:p w14:paraId="44F81AD9" w14:textId="77777777" w:rsidR="002324D5" w:rsidRPr="00283584" w:rsidRDefault="002324D5" w:rsidP="002324D5">
      <w:pPr>
        <w:numPr>
          <w:ilvl w:val="0"/>
          <w:numId w:val="3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  <w:shd w:val="clear" w:color="auto" w:fill="FFFFFF"/>
        </w:rPr>
      </w:pPr>
      <w:r w:rsidRPr="00283584">
        <w:rPr>
          <w:sz w:val="28"/>
          <w:szCs w:val="28"/>
          <w:shd w:val="clear" w:color="auto" w:fill="FFFFFF"/>
        </w:rPr>
        <w:t xml:space="preserve">Томашевский, К.Л. Трудовое право: Учеб. </w:t>
      </w:r>
      <w:proofErr w:type="spellStart"/>
      <w:r w:rsidRPr="00283584">
        <w:rPr>
          <w:sz w:val="28"/>
          <w:szCs w:val="28"/>
          <w:shd w:val="clear" w:color="auto" w:fill="FFFFFF"/>
        </w:rPr>
        <w:t>пособ</w:t>
      </w:r>
      <w:proofErr w:type="spellEnd"/>
      <w:r w:rsidRPr="00283584">
        <w:rPr>
          <w:sz w:val="28"/>
          <w:szCs w:val="28"/>
          <w:shd w:val="clear" w:color="auto" w:fill="FFFFFF"/>
        </w:rPr>
        <w:t xml:space="preserve">., 3-е изд., </w:t>
      </w:r>
      <w:proofErr w:type="spellStart"/>
      <w:r w:rsidRPr="00283584">
        <w:rPr>
          <w:sz w:val="28"/>
          <w:szCs w:val="28"/>
          <w:shd w:val="clear" w:color="auto" w:fill="FFFFFF"/>
        </w:rPr>
        <w:t>испр</w:t>
      </w:r>
      <w:proofErr w:type="spellEnd"/>
      <w:r w:rsidRPr="00283584">
        <w:rPr>
          <w:sz w:val="28"/>
          <w:szCs w:val="28"/>
          <w:shd w:val="clear" w:color="auto" w:fill="FFFFFF"/>
        </w:rPr>
        <w:t>. и доп. / К.Л. Томашевский, Е.А. Волк</w:t>
      </w:r>
      <w:r w:rsidRPr="00283584">
        <w:rPr>
          <w:sz w:val="28"/>
          <w:szCs w:val="28"/>
        </w:rPr>
        <w:t>. –</w:t>
      </w:r>
      <w:r w:rsidRPr="00283584">
        <w:rPr>
          <w:sz w:val="28"/>
          <w:szCs w:val="28"/>
          <w:shd w:val="clear" w:color="auto" w:fill="FFFFFF"/>
        </w:rPr>
        <w:t xml:space="preserve"> Минск: </w:t>
      </w:r>
      <w:proofErr w:type="spellStart"/>
      <w:r w:rsidRPr="00283584">
        <w:rPr>
          <w:sz w:val="28"/>
          <w:szCs w:val="28"/>
          <w:shd w:val="clear" w:color="auto" w:fill="FFFFFF"/>
        </w:rPr>
        <w:t>Амалфея</w:t>
      </w:r>
      <w:proofErr w:type="spellEnd"/>
      <w:r w:rsidRPr="00283584">
        <w:rPr>
          <w:sz w:val="28"/>
          <w:szCs w:val="28"/>
          <w:shd w:val="clear" w:color="auto" w:fill="FFFFFF"/>
        </w:rPr>
        <w:t>, 2021. – 496 с.</w:t>
      </w:r>
    </w:p>
    <w:p w14:paraId="7D2ADB75" w14:textId="77777777" w:rsidR="002324D5" w:rsidRPr="00283584" w:rsidRDefault="002324D5" w:rsidP="002324D5">
      <w:pPr>
        <w:numPr>
          <w:ilvl w:val="0"/>
          <w:numId w:val="36"/>
        </w:numPr>
        <w:tabs>
          <w:tab w:val="left" w:pos="426"/>
        </w:tabs>
        <w:ind w:left="0" w:firstLine="709"/>
        <w:jc w:val="both"/>
        <w:rPr>
          <w:rFonts w:eastAsia="Calibri"/>
          <w:sz w:val="28"/>
          <w:szCs w:val="28"/>
        </w:rPr>
      </w:pPr>
      <w:r w:rsidRPr="00283584">
        <w:rPr>
          <w:rFonts w:eastAsia="Calibri"/>
          <w:sz w:val="28"/>
          <w:szCs w:val="28"/>
        </w:rPr>
        <w:t>Трудовое право: учеб. пособие / О. С. Курылева [и др.]; под ред. Т. М. </w:t>
      </w:r>
      <w:proofErr w:type="spellStart"/>
      <w:r w:rsidRPr="00283584">
        <w:rPr>
          <w:rFonts w:eastAsia="Calibri"/>
          <w:sz w:val="28"/>
          <w:szCs w:val="28"/>
        </w:rPr>
        <w:t>Петоченко</w:t>
      </w:r>
      <w:proofErr w:type="spellEnd"/>
      <w:r w:rsidRPr="00283584">
        <w:rPr>
          <w:rFonts w:eastAsia="Calibri"/>
          <w:sz w:val="28"/>
          <w:szCs w:val="28"/>
        </w:rPr>
        <w:t>. – Минск: РИПО, 2019. – 322 с.</w:t>
      </w:r>
    </w:p>
    <w:p w14:paraId="70321588" w14:textId="595CBA5A" w:rsidR="002324D5" w:rsidRPr="00482A2B" w:rsidRDefault="002324D5" w:rsidP="002324D5">
      <w:pPr>
        <w:numPr>
          <w:ilvl w:val="0"/>
          <w:numId w:val="36"/>
        </w:numPr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</w:rPr>
      </w:pPr>
      <w:r w:rsidRPr="00283584">
        <w:rPr>
          <w:sz w:val="28"/>
          <w:szCs w:val="28"/>
        </w:rPr>
        <w:t>Общая теория государства и прав</w:t>
      </w:r>
      <w:r w:rsidR="00E61F0E">
        <w:rPr>
          <w:sz w:val="28"/>
          <w:szCs w:val="28"/>
        </w:rPr>
        <w:t>а / учебник / А. Ф. Вишневский,</w:t>
      </w:r>
      <w:r w:rsidR="00E61F0E">
        <w:rPr>
          <w:sz w:val="28"/>
          <w:szCs w:val="28"/>
        </w:rPr>
        <w:br/>
      </w:r>
      <w:r w:rsidRPr="00283584">
        <w:rPr>
          <w:sz w:val="28"/>
          <w:szCs w:val="28"/>
        </w:rPr>
        <w:t xml:space="preserve">Н. </w:t>
      </w:r>
      <w:r w:rsidRPr="00482A2B">
        <w:rPr>
          <w:sz w:val="28"/>
          <w:szCs w:val="28"/>
        </w:rPr>
        <w:t xml:space="preserve">А. Горбаток, В. А. </w:t>
      </w:r>
      <w:proofErr w:type="spellStart"/>
      <w:r w:rsidRPr="00482A2B">
        <w:rPr>
          <w:sz w:val="28"/>
          <w:szCs w:val="28"/>
        </w:rPr>
        <w:t>Кучинскнй</w:t>
      </w:r>
      <w:proofErr w:type="spellEnd"/>
      <w:r w:rsidRPr="00482A2B">
        <w:rPr>
          <w:sz w:val="28"/>
          <w:szCs w:val="28"/>
        </w:rPr>
        <w:t xml:space="preserve">; под редакцией В. А. Кучинского; Учреждение </w:t>
      </w:r>
      <w:r w:rsidRPr="00E61F0E">
        <w:rPr>
          <w:spacing w:val="-6"/>
          <w:sz w:val="28"/>
          <w:szCs w:val="28"/>
        </w:rPr>
        <w:t>образования «Академия Министерства внутренних дел Республики Беларусь» – 3-е</w:t>
      </w:r>
      <w:r w:rsidRPr="00482A2B">
        <w:rPr>
          <w:sz w:val="28"/>
          <w:szCs w:val="28"/>
        </w:rPr>
        <w:t xml:space="preserve"> изд., пересмотренное. – Минск: Академия МВД, 2017. – 478 с.</w:t>
      </w:r>
    </w:p>
    <w:p w14:paraId="4C70F053" w14:textId="77777777" w:rsidR="002324D5" w:rsidRPr="00A25AA7" w:rsidRDefault="002324D5" w:rsidP="002324D5">
      <w:pPr>
        <w:numPr>
          <w:ilvl w:val="0"/>
          <w:numId w:val="36"/>
        </w:numPr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</w:rPr>
      </w:pPr>
      <w:r w:rsidRPr="00482A2B">
        <w:rPr>
          <w:bCs/>
          <w:sz w:val="28"/>
          <w:szCs w:val="28"/>
          <w:shd w:val="clear" w:color="auto" w:fill="FFFFFF"/>
        </w:rPr>
        <w:t xml:space="preserve"> Общая теория права: пособие</w:t>
      </w:r>
      <w:r w:rsidRPr="00482A2B">
        <w:rPr>
          <w:sz w:val="28"/>
          <w:szCs w:val="28"/>
          <w:shd w:val="clear" w:color="auto" w:fill="FFFFFF"/>
        </w:rPr>
        <w:t xml:space="preserve"> / В. А. Абрамович [и др.]; под общ. ред. С. Г. Дробязко, С. А. Калинина. — Минск: БГУ, издательство «Четыре четверти», 2014. — 416 с. </w:t>
      </w:r>
    </w:p>
    <w:p w14:paraId="2A1F7132" w14:textId="6599C470" w:rsidR="00A25AA7" w:rsidRPr="00482A2B" w:rsidRDefault="00A25AA7" w:rsidP="002324D5">
      <w:pPr>
        <w:numPr>
          <w:ilvl w:val="0"/>
          <w:numId w:val="36"/>
        </w:numPr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5AA7">
        <w:rPr>
          <w:sz w:val="28"/>
          <w:szCs w:val="28"/>
        </w:rPr>
        <w:t>Основы права: учеб</w:t>
      </w:r>
      <w:r>
        <w:rPr>
          <w:sz w:val="28"/>
          <w:szCs w:val="28"/>
        </w:rPr>
        <w:t>.</w:t>
      </w:r>
      <w:r w:rsidRPr="00A25AA7">
        <w:rPr>
          <w:sz w:val="28"/>
          <w:szCs w:val="28"/>
        </w:rPr>
        <w:t xml:space="preserve"> пособие для студентов учреждений высшего образования / коллектив авторов; под ред. Л. И. Липень, Б. Б. Синькова. – Минск : </w:t>
      </w:r>
      <w:proofErr w:type="spellStart"/>
      <w:r w:rsidRPr="00A25AA7">
        <w:rPr>
          <w:sz w:val="28"/>
          <w:szCs w:val="28"/>
        </w:rPr>
        <w:t>Амалфея</w:t>
      </w:r>
      <w:proofErr w:type="spellEnd"/>
      <w:r w:rsidRPr="00A25AA7">
        <w:rPr>
          <w:sz w:val="28"/>
          <w:szCs w:val="28"/>
        </w:rPr>
        <w:t>, 2024. – 512 с.</w:t>
      </w:r>
    </w:p>
    <w:p w14:paraId="23C08BFA" w14:textId="77777777" w:rsidR="002324D5" w:rsidRPr="00482A2B" w:rsidRDefault="002324D5" w:rsidP="002324D5">
      <w:pPr>
        <w:numPr>
          <w:ilvl w:val="0"/>
          <w:numId w:val="36"/>
        </w:numPr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 Пилипенко, А. А. Курс финансового права: учеб. пособие/ А. А. Пилипенко. – Минск: Книжный дом, 2010. – 768 с.</w:t>
      </w:r>
    </w:p>
    <w:p w14:paraId="2CC6B7E9" w14:textId="77777777" w:rsidR="002324D5" w:rsidRPr="00482A2B" w:rsidRDefault="002324D5" w:rsidP="002324D5">
      <w:pPr>
        <w:numPr>
          <w:ilvl w:val="0"/>
          <w:numId w:val="3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  <w:shd w:val="clear" w:color="auto" w:fill="FFFFFF"/>
        </w:rPr>
      </w:pPr>
      <w:r w:rsidRPr="00482A2B">
        <w:rPr>
          <w:sz w:val="28"/>
          <w:szCs w:val="28"/>
          <w:shd w:val="clear" w:color="auto" w:fill="FFFFFF"/>
        </w:rPr>
        <w:t xml:space="preserve"> Постовалова, Т. А. Право социального обеспечения Республики Беларусь / Т. А. Постовалова. – Минск: Пересвет, 2013. –  654 с.</w:t>
      </w:r>
    </w:p>
    <w:p w14:paraId="5E8A2110" w14:textId="77777777" w:rsidR="002324D5" w:rsidRPr="00482A2B" w:rsidRDefault="002324D5" w:rsidP="002324D5">
      <w:pPr>
        <w:numPr>
          <w:ilvl w:val="0"/>
          <w:numId w:val="36"/>
        </w:numPr>
        <w:tabs>
          <w:tab w:val="left" w:pos="1080"/>
          <w:tab w:val="num" w:pos="1260"/>
        </w:tabs>
        <w:ind w:left="0" w:firstLine="700"/>
        <w:contextualSpacing/>
        <w:jc w:val="both"/>
        <w:rPr>
          <w:spacing w:val="-4"/>
          <w:sz w:val="28"/>
          <w:szCs w:val="28"/>
        </w:rPr>
      </w:pPr>
      <w:r w:rsidRPr="00482A2B">
        <w:rPr>
          <w:spacing w:val="-4"/>
          <w:sz w:val="28"/>
          <w:szCs w:val="28"/>
        </w:rPr>
        <w:t xml:space="preserve"> Практикум по гражданскому праву: учеб. пособие / Т. В. Авдеева. [и др.]; под ред. В. Н. Годунова. – Минск: </w:t>
      </w:r>
      <w:proofErr w:type="spellStart"/>
      <w:r w:rsidRPr="00482A2B">
        <w:rPr>
          <w:spacing w:val="-4"/>
          <w:sz w:val="28"/>
          <w:szCs w:val="28"/>
        </w:rPr>
        <w:t>Адукацыя</w:t>
      </w:r>
      <w:proofErr w:type="spellEnd"/>
      <w:r w:rsidRPr="00482A2B">
        <w:rPr>
          <w:spacing w:val="-4"/>
          <w:sz w:val="28"/>
          <w:szCs w:val="28"/>
        </w:rPr>
        <w:t xml:space="preserve"> </w:t>
      </w:r>
      <w:proofErr w:type="spellStart"/>
      <w:r w:rsidRPr="00482A2B">
        <w:rPr>
          <w:spacing w:val="-4"/>
          <w:sz w:val="28"/>
          <w:szCs w:val="28"/>
          <w:lang w:val="en-US"/>
        </w:rPr>
        <w:t>i</w:t>
      </w:r>
      <w:proofErr w:type="spellEnd"/>
      <w:r w:rsidRPr="00482A2B">
        <w:rPr>
          <w:spacing w:val="-4"/>
          <w:sz w:val="28"/>
          <w:szCs w:val="28"/>
        </w:rPr>
        <w:t xml:space="preserve"> </w:t>
      </w:r>
      <w:proofErr w:type="spellStart"/>
      <w:r w:rsidRPr="00482A2B">
        <w:rPr>
          <w:spacing w:val="-4"/>
          <w:sz w:val="28"/>
          <w:szCs w:val="28"/>
        </w:rPr>
        <w:t>выхаванне</w:t>
      </w:r>
      <w:proofErr w:type="spellEnd"/>
      <w:r w:rsidRPr="00482A2B">
        <w:rPr>
          <w:spacing w:val="-4"/>
          <w:sz w:val="28"/>
          <w:szCs w:val="28"/>
        </w:rPr>
        <w:t>, 2015. –  464 с.</w:t>
      </w:r>
    </w:p>
    <w:p w14:paraId="74233E39" w14:textId="77777777" w:rsidR="002324D5" w:rsidRPr="00482A2B" w:rsidRDefault="002324D5" w:rsidP="002324D5">
      <w:pPr>
        <w:numPr>
          <w:ilvl w:val="0"/>
          <w:numId w:val="3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  <w:shd w:val="clear" w:color="auto" w:fill="FFFFFF"/>
        </w:rPr>
      </w:pPr>
      <w:r w:rsidRPr="00482A2B">
        <w:rPr>
          <w:sz w:val="28"/>
          <w:szCs w:val="28"/>
          <w:shd w:val="clear" w:color="auto" w:fill="FFFFFF"/>
        </w:rPr>
        <w:t xml:space="preserve"> Практикум по гражданскому процессу: учеб. пособие / под общ. ред. Т. А. Беловой, И. Н. Колядко. – Минск: </w:t>
      </w:r>
      <w:proofErr w:type="spellStart"/>
      <w:r w:rsidRPr="00482A2B">
        <w:rPr>
          <w:sz w:val="28"/>
          <w:szCs w:val="28"/>
          <w:shd w:val="clear" w:color="auto" w:fill="FFFFFF"/>
        </w:rPr>
        <w:t>Амалфея</w:t>
      </w:r>
      <w:proofErr w:type="spellEnd"/>
      <w:r w:rsidRPr="00482A2B">
        <w:rPr>
          <w:sz w:val="28"/>
          <w:szCs w:val="28"/>
          <w:shd w:val="clear" w:color="auto" w:fill="FFFFFF"/>
        </w:rPr>
        <w:t xml:space="preserve">, 2018. – 348 с. </w:t>
      </w:r>
    </w:p>
    <w:p w14:paraId="071701A1" w14:textId="77777777" w:rsidR="002324D5" w:rsidRPr="00482A2B" w:rsidRDefault="002324D5" w:rsidP="002324D5">
      <w:pPr>
        <w:numPr>
          <w:ilvl w:val="0"/>
          <w:numId w:val="3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  <w:shd w:val="clear" w:color="auto" w:fill="FFFFFF"/>
        </w:rPr>
      </w:pPr>
      <w:r w:rsidRPr="00482A2B">
        <w:rPr>
          <w:sz w:val="28"/>
          <w:szCs w:val="28"/>
          <w:shd w:val="clear" w:color="auto" w:fill="FFFFFF"/>
        </w:rPr>
        <w:t xml:space="preserve"> Практикум по праву социального обеспечения: учеб. - метод. пособие // Т. А Постовалова [и др.]; под ред. Т. А. Постоваловой. – Минск, БГУ, 2013. – 175 с.</w:t>
      </w:r>
    </w:p>
    <w:p w14:paraId="18A626C7" w14:textId="77777777" w:rsidR="002324D5" w:rsidRPr="00482A2B" w:rsidRDefault="002324D5" w:rsidP="002324D5">
      <w:pPr>
        <w:numPr>
          <w:ilvl w:val="0"/>
          <w:numId w:val="36"/>
        </w:numPr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Судоустройство: учебное пособие / П. В. Мытник; Учреждение </w:t>
      </w:r>
      <w:r w:rsidRPr="00E61F0E">
        <w:rPr>
          <w:spacing w:val="-6"/>
          <w:sz w:val="28"/>
          <w:szCs w:val="28"/>
        </w:rPr>
        <w:t>образования «Академия Министерства внутренних дел Республики Беларусь». –</w:t>
      </w:r>
      <w:r w:rsidRPr="00482A2B">
        <w:rPr>
          <w:sz w:val="28"/>
          <w:szCs w:val="28"/>
        </w:rPr>
        <w:t xml:space="preserve"> Минск: Академия МВД, 2018. – 534 с.</w:t>
      </w:r>
    </w:p>
    <w:p w14:paraId="392A56FE" w14:textId="77777777" w:rsidR="002324D5" w:rsidRPr="00482A2B" w:rsidRDefault="002324D5" w:rsidP="002324D5">
      <w:pPr>
        <w:numPr>
          <w:ilvl w:val="0"/>
          <w:numId w:val="3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  <w:shd w:val="clear" w:color="auto" w:fill="FFFFFF"/>
        </w:rPr>
      </w:pPr>
      <w:r w:rsidRPr="00482A2B">
        <w:rPr>
          <w:sz w:val="28"/>
          <w:szCs w:val="28"/>
        </w:rPr>
        <w:t xml:space="preserve"> </w:t>
      </w:r>
      <w:proofErr w:type="spellStart"/>
      <w:r w:rsidRPr="00482A2B">
        <w:rPr>
          <w:sz w:val="28"/>
          <w:szCs w:val="28"/>
        </w:rPr>
        <w:t>Тихиня</w:t>
      </w:r>
      <w:proofErr w:type="spellEnd"/>
      <w:r w:rsidRPr="00482A2B">
        <w:rPr>
          <w:sz w:val="28"/>
          <w:szCs w:val="28"/>
        </w:rPr>
        <w:t>, В. Г. Гражданский процесс: учебник / В. Г. </w:t>
      </w:r>
      <w:proofErr w:type="spellStart"/>
      <w:r w:rsidRPr="00482A2B">
        <w:rPr>
          <w:sz w:val="28"/>
          <w:szCs w:val="28"/>
        </w:rPr>
        <w:t>Тихиня</w:t>
      </w:r>
      <w:proofErr w:type="spellEnd"/>
      <w:r w:rsidRPr="00482A2B">
        <w:rPr>
          <w:sz w:val="28"/>
          <w:szCs w:val="28"/>
        </w:rPr>
        <w:t xml:space="preserve">. – Минск: </w:t>
      </w:r>
      <w:proofErr w:type="spellStart"/>
      <w:r w:rsidRPr="00482A2B">
        <w:rPr>
          <w:sz w:val="28"/>
          <w:szCs w:val="28"/>
        </w:rPr>
        <w:t>ТетраСистемс</w:t>
      </w:r>
      <w:proofErr w:type="spellEnd"/>
      <w:r w:rsidRPr="00482A2B">
        <w:rPr>
          <w:sz w:val="28"/>
          <w:szCs w:val="28"/>
        </w:rPr>
        <w:t>, 2013. – 436 с.</w:t>
      </w:r>
    </w:p>
    <w:p w14:paraId="285818AE" w14:textId="77777777" w:rsidR="002324D5" w:rsidRPr="00482A2B" w:rsidRDefault="002324D5" w:rsidP="002324D5">
      <w:pPr>
        <w:numPr>
          <w:ilvl w:val="0"/>
          <w:numId w:val="36"/>
        </w:numPr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Трудовое право : учебное пособие / А. А. Греченков ; Учреждение </w:t>
      </w:r>
      <w:r w:rsidRPr="00E61F0E">
        <w:rPr>
          <w:spacing w:val="-6"/>
          <w:sz w:val="28"/>
          <w:szCs w:val="28"/>
        </w:rPr>
        <w:t>образования «Академия Министерства внутренних дел Республики Беларусь». –</w:t>
      </w:r>
      <w:r w:rsidRPr="00482A2B">
        <w:rPr>
          <w:sz w:val="28"/>
          <w:szCs w:val="28"/>
        </w:rPr>
        <w:t xml:space="preserve"> 2-е издание, переработанное и дополненное. – Минск: Академия МВД, 2017. – 431 с.</w:t>
      </w:r>
    </w:p>
    <w:p w14:paraId="56B78CD9" w14:textId="77777777" w:rsidR="002324D5" w:rsidRPr="00482A2B" w:rsidRDefault="002324D5" w:rsidP="002324D5">
      <w:pPr>
        <w:numPr>
          <w:ilvl w:val="0"/>
          <w:numId w:val="3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pacing w:val="-4"/>
          <w:sz w:val="28"/>
          <w:szCs w:val="28"/>
          <w:shd w:val="clear" w:color="auto" w:fill="FFFFFF"/>
        </w:rPr>
      </w:pPr>
      <w:r w:rsidRPr="00482A2B">
        <w:rPr>
          <w:spacing w:val="-4"/>
          <w:sz w:val="28"/>
          <w:szCs w:val="28"/>
          <w:shd w:val="clear" w:color="auto" w:fill="FFFFFF"/>
        </w:rPr>
        <w:t xml:space="preserve"> Трудовое право. Практикум: учеб. пособие / Г. А. Василевич [и др.]; под общ. ред. К. Л. Томашевского. – Минск: </w:t>
      </w:r>
      <w:proofErr w:type="spellStart"/>
      <w:r w:rsidRPr="00482A2B">
        <w:rPr>
          <w:spacing w:val="-4"/>
          <w:sz w:val="28"/>
          <w:szCs w:val="28"/>
          <w:shd w:val="clear" w:color="auto" w:fill="FFFFFF"/>
        </w:rPr>
        <w:t>Адукацыя</w:t>
      </w:r>
      <w:proofErr w:type="spellEnd"/>
      <w:r w:rsidRPr="00482A2B">
        <w:rPr>
          <w:spacing w:val="-4"/>
          <w:sz w:val="28"/>
          <w:szCs w:val="28"/>
          <w:shd w:val="clear" w:color="auto" w:fill="FFFFFF"/>
        </w:rPr>
        <w:t xml:space="preserve"> і </w:t>
      </w:r>
      <w:proofErr w:type="spellStart"/>
      <w:r w:rsidRPr="00482A2B">
        <w:rPr>
          <w:spacing w:val="-4"/>
          <w:sz w:val="28"/>
          <w:szCs w:val="28"/>
          <w:shd w:val="clear" w:color="auto" w:fill="FFFFFF"/>
        </w:rPr>
        <w:t>выхаванне</w:t>
      </w:r>
      <w:proofErr w:type="spellEnd"/>
      <w:r w:rsidRPr="00482A2B">
        <w:rPr>
          <w:spacing w:val="-4"/>
          <w:sz w:val="28"/>
          <w:szCs w:val="28"/>
          <w:shd w:val="clear" w:color="auto" w:fill="FFFFFF"/>
        </w:rPr>
        <w:t xml:space="preserve">, 2015. – 232 с. </w:t>
      </w:r>
    </w:p>
    <w:p w14:paraId="5AA33F2A" w14:textId="77777777" w:rsidR="002324D5" w:rsidRPr="00482A2B" w:rsidRDefault="002324D5" w:rsidP="002324D5">
      <w:pPr>
        <w:numPr>
          <w:ilvl w:val="0"/>
          <w:numId w:val="3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  <w:shd w:val="clear" w:color="auto" w:fill="FFFFFF"/>
        </w:rPr>
      </w:pPr>
      <w:r w:rsidRPr="00482A2B">
        <w:rPr>
          <w:sz w:val="28"/>
          <w:szCs w:val="28"/>
          <w:shd w:val="clear" w:color="auto" w:fill="FFFFFF"/>
        </w:rPr>
        <w:t xml:space="preserve"> Трудовое право: учебник / Под общ. ред. В. И. Семенкова. – Минск: </w:t>
      </w:r>
      <w:proofErr w:type="spellStart"/>
      <w:r w:rsidRPr="00482A2B">
        <w:rPr>
          <w:sz w:val="28"/>
          <w:szCs w:val="28"/>
          <w:shd w:val="clear" w:color="auto" w:fill="FFFFFF"/>
        </w:rPr>
        <w:t>Адукацыя</w:t>
      </w:r>
      <w:proofErr w:type="spellEnd"/>
      <w:r w:rsidRPr="00482A2B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482A2B">
        <w:rPr>
          <w:sz w:val="28"/>
          <w:szCs w:val="28"/>
          <w:shd w:val="clear" w:color="auto" w:fill="FFFFFF"/>
        </w:rPr>
        <w:t>выхаванне</w:t>
      </w:r>
      <w:proofErr w:type="spellEnd"/>
      <w:r w:rsidRPr="00482A2B">
        <w:rPr>
          <w:sz w:val="28"/>
          <w:szCs w:val="28"/>
          <w:shd w:val="clear" w:color="auto" w:fill="FFFFFF"/>
        </w:rPr>
        <w:t>, 2016. – 702 с.</w:t>
      </w:r>
    </w:p>
    <w:p w14:paraId="43BB2266" w14:textId="77777777" w:rsidR="002324D5" w:rsidRPr="00482A2B" w:rsidRDefault="002324D5" w:rsidP="002324D5">
      <w:pPr>
        <w:numPr>
          <w:ilvl w:val="0"/>
          <w:numId w:val="36"/>
        </w:numPr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  <w:shd w:val="clear" w:color="auto" w:fill="FFFFFF"/>
        </w:rPr>
        <w:t xml:space="preserve"> Уголовное право. Общая часть: учебник / Н. Ф. Ахраменка [и др.]; под ред. И. О. </w:t>
      </w:r>
      <w:proofErr w:type="spellStart"/>
      <w:r w:rsidRPr="00482A2B">
        <w:rPr>
          <w:sz w:val="28"/>
          <w:szCs w:val="28"/>
          <w:shd w:val="clear" w:color="auto" w:fill="FFFFFF"/>
        </w:rPr>
        <w:t>Грунтова</w:t>
      </w:r>
      <w:proofErr w:type="spellEnd"/>
      <w:r w:rsidRPr="00482A2B">
        <w:rPr>
          <w:sz w:val="28"/>
          <w:szCs w:val="28"/>
          <w:shd w:val="clear" w:color="auto" w:fill="FFFFFF"/>
        </w:rPr>
        <w:t>, А. В. Шидловского. – Минск: Изд. центр БГУ, 2014.</w:t>
      </w:r>
      <w:r w:rsidR="006A5C53">
        <w:rPr>
          <w:sz w:val="28"/>
          <w:szCs w:val="28"/>
          <w:shd w:val="clear" w:color="auto" w:fill="FFFFFF"/>
        </w:rPr>
        <w:t> </w:t>
      </w:r>
      <w:r w:rsidRPr="00482A2B">
        <w:rPr>
          <w:sz w:val="28"/>
          <w:szCs w:val="28"/>
          <w:shd w:val="clear" w:color="auto" w:fill="FFFFFF"/>
        </w:rPr>
        <w:t>– 727 с.</w:t>
      </w:r>
    </w:p>
    <w:p w14:paraId="7D236B5B" w14:textId="77777777" w:rsidR="002324D5" w:rsidRPr="00482A2B" w:rsidRDefault="002324D5" w:rsidP="002324D5">
      <w:pPr>
        <w:numPr>
          <w:ilvl w:val="0"/>
          <w:numId w:val="36"/>
        </w:numPr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</w:rPr>
        <w:t>Уголовное право. Общая часть: учебник / Э. А. Саркисова ; Учреждение образования «Академия Министерства внутренних дел Республики Беларусь». – 2-е издание, пересмотренное и дополненное. – Минск: Академия МВД, 2017. – 559 с.</w:t>
      </w:r>
    </w:p>
    <w:p w14:paraId="52DA8D20" w14:textId="77777777" w:rsidR="002324D5" w:rsidRPr="006A5C53" w:rsidRDefault="002324D5" w:rsidP="002324D5">
      <w:pPr>
        <w:numPr>
          <w:ilvl w:val="0"/>
          <w:numId w:val="36"/>
        </w:numPr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</w:rPr>
      </w:pPr>
      <w:r w:rsidRPr="006A5C53">
        <w:rPr>
          <w:sz w:val="28"/>
          <w:szCs w:val="28"/>
        </w:rPr>
        <w:t xml:space="preserve">Уголовное право. Особенная часть : учеб. пособие / Е. А. Авраменко [и др.] ; под ред. В. А. </w:t>
      </w:r>
      <w:proofErr w:type="spellStart"/>
      <w:r w:rsidRPr="006A5C53">
        <w:rPr>
          <w:sz w:val="28"/>
          <w:szCs w:val="28"/>
        </w:rPr>
        <w:t>Кашевского</w:t>
      </w:r>
      <w:proofErr w:type="spellEnd"/>
      <w:r w:rsidRPr="006A5C53">
        <w:rPr>
          <w:sz w:val="28"/>
          <w:szCs w:val="28"/>
        </w:rPr>
        <w:t xml:space="preserve"> ; М-во </w:t>
      </w:r>
      <w:proofErr w:type="spellStart"/>
      <w:r w:rsidRPr="006A5C53">
        <w:rPr>
          <w:sz w:val="28"/>
          <w:szCs w:val="28"/>
        </w:rPr>
        <w:t>внутр</w:t>
      </w:r>
      <w:proofErr w:type="spellEnd"/>
      <w:r w:rsidRPr="006A5C53">
        <w:rPr>
          <w:sz w:val="28"/>
          <w:szCs w:val="28"/>
        </w:rPr>
        <w:t xml:space="preserve">. дел </w:t>
      </w:r>
      <w:proofErr w:type="spellStart"/>
      <w:r w:rsidRPr="006A5C53">
        <w:rPr>
          <w:sz w:val="28"/>
          <w:szCs w:val="28"/>
        </w:rPr>
        <w:t>Респ</w:t>
      </w:r>
      <w:proofErr w:type="spellEnd"/>
      <w:r w:rsidRPr="006A5C53">
        <w:rPr>
          <w:sz w:val="28"/>
          <w:szCs w:val="28"/>
        </w:rPr>
        <w:t>. Беларусь, учреждение образования «Акад. М-</w:t>
      </w:r>
      <w:proofErr w:type="spellStart"/>
      <w:r w:rsidRPr="006A5C53">
        <w:rPr>
          <w:sz w:val="28"/>
          <w:szCs w:val="28"/>
        </w:rPr>
        <w:t>ва</w:t>
      </w:r>
      <w:proofErr w:type="spellEnd"/>
      <w:r w:rsidRPr="006A5C53">
        <w:rPr>
          <w:sz w:val="28"/>
          <w:szCs w:val="28"/>
        </w:rPr>
        <w:t xml:space="preserve"> </w:t>
      </w:r>
      <w:proofErr w:type="spellStart"/>
      <w:r w:rsidRPr="006A5C53">
        <w:rPr>
          <w:sz w:val="28"/>
          <w:szCs w:val="28"/>
        </w:rPr>
        <w:t>внутр</w:t>
      </w:r>
      <w:proofErr w:type="spellEnd"/>
      <w:r w:rsidRPr="006A5C53">
        <w:rPr>
          <w:sz w:val="28"/>
          <w:szCs w:val="28"/>
        </w:rPr>
        <w:t xml:space="preserve">. дел </w:t>
      </w:r>
      <w:proofErr w:type="spellStart"/>
      <w:r w:rsidRPr="006A5C53">
        <w:rPr>
          <w:sz w:val="28"/>
          <w:szCs w:val="28"/>
        </w:rPr>
        <w:t>Респ</w:t>
      </w:r>
      <w:proofErr w:type="spellEnd"/>
      <w:r w:rsidRPr="006A5C53">
        <w:rPr>
          <w:sz w:val="28"/>
          <w:szCs w:val="28"/>
        </w:rPr>
        <w:t xml:space="preserve">. Беларусь». – Минск : Акад. МВД </w:t>
      </w:r>
      <w:proofErr w:type="spellStart"/>
      <w:r w:rsidRPr="006A5C53">
        <w:rPr>
          <w:sz w:val="28"/>
          <w:szCs w:val="28"/>
        </w:rPr>
        <w:t>Респ</w:t>
      </w:r>
      <w:proofErr w:type="spellEnd"/>
      <w:r w:rsidRPr="006A5C53">
        <w:rPr>
          <w:sz w:val="28"/>
          <w:szCs w:val="28"/>
        </w:rPr>
        <w:t>. Беларусь, 2012. – 734 с.</w:t>
      </w:r>
    </w:p>
    <w:p w14:paraId="2564E343" w14:textId="77777777" w:rsidR="002324D5" w:rsidRPr="006A5C53" w:rsidRDefault="002324D5" w:rsidP="002324D5">
      <w:pPr>
        <w:numPr>
          <w:ilvl w:val="0"/>
          <w:numId w:val="36"/>
        </w:numPr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</w:rPr>
      </w:pPr>
      <w:r w:rsidRPr="006A5C53">
        <w:rPr>
          <w:sz w:val="28"/>
          <w:szCs w:val="28"/>
        </w:rPr>
        <w:t xml:space="preserve"> Финансовое право: курс лекций для студентов очной и заочной формы обучения специальности 1-24 01 02 Правоведение / А. А. Пилипенко, А. Н. Герасимович, Е. П. </w:t>
      </w:r>
      <w:proofErr w:type="spellStart"/>
      <w:r w:rsidRPr="006A5C53">
        <w:rPr>
          <w:sz w:val="28"/>
          <w:szCs w:val="28"/>
        </w:rPr>
        <w:t>Бранцевич</w:t>
      </w:r>
      <w:proofErr w:type="spellEnd"/>
      <w:r w:rsidRPr="006A5C53">
        <w:rPr>
          <w:sz w:val="28"/>
          <w:szCs w:val="28"/>
        </w:rPr>
        <w:t xml:space="preserve"> – Горки: БГСХА, 2015. – 124 с. </w:t>
      </w:r>
    </w:p>
    <w:p w14:paraId="2A6F44A1" w14:textId="77777777" w:rsidR="002324D5" w:rsidRPr="006A5C53" w:rsidRDefault="002324D5" w:rsidP="002324D5">
      <w:pPr>
        <w:numPr>
          <w:ilvl w:val="0"/>
          <w:numId w:val="3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  <w:shd w:val="clear" w:color="auto" w:fill="FFFFFF"/>
        </w:rPr>
      </w:pPr>
      <w:r w:rsidRPr="006A5C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A5C53">
        <w:rPr>
          <w:sz w:val="28"/>
          <w:szCs w:val="28"/>
          <w:shd w:val="clear" w:color="auto" w:fill="FFFFFF"/>
        </w:rPr>
        <w:t>Чуприс</w:t>
      </w:r>
      <w:proofErr w:type="spellEnd"/>
      <w:r w:rsidRPr="006A5C53">
        <w:rPr>
          <w:sz w:val="28"/>
          <w:szCs w:val="28"/>
          <w:shd w:val="clear" w:color="auto" w:fill="FFFFFF"/>
        </w:rPr>
        <w:t>, О. И., Червякова Т. А. Практикум по административному праву / О. И. </w:t>
      </w:r>
      <w:proofErr w:type="spellStart"/>
      <w:r w:rsidRPr="006A5C53">
        <w:rPr>
          <w:sz w:val="28"/>
          <w:szCs w:val="28"/>
          <w:shd w:val="clear" w:color="auto" w:fill="FFFFFF"/>
        </w:rPr>
        <w:t>Чуприс</w:t>
      </w:r>
      <w:proofErr w:type="spellEnd"/>
      <w:r w:rsidRPr="006A5C53">
        <w:rPr>
          <w:sz w:val="28"/>
          <w:szCs w:val="28"/>
          <w:shd w:val="clear" w:color="auto" w:fill="FFFFFF"/>
        </w:rPr>
        <w:t>, Т. А. Червякова. – Минск: Изд. центр БГУ, 2016. – 150 с.</w:t>
      </w:r>
    </w:p>
    <w:p w14:paraId="09A88C50" w14:textId="77777777" w:rsidR="002324D5" w:rsidRPr="006A5C53" w:rsidRDefault="002324D5" w:rsidP="002324D5">
      <w:pPr>
        <w:numPr>
          <w:ilvl w:val="0"/>
          <w:numId w:val="36"/>
        </w:numPr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</w:rPr>
      </w:pPr>
      <w:r w:rsidRPr="006A5C53">
        <w:rPr>
          <w:sz w:val="28"/>
          <w:szCs w:val="28"/>
          <w:shd w:val="clear" w:color="auto" w:fill="FFFFFF"/>
        </w:rPr>
        <w:t xml:space="preserve"> Экологическое право: учебник / С. А. </w:t>
      </w:r>
      <w:proofErr w:type="spellStart"/>
      <w:r w:rsidRPr="006A5C53">
        <w:rPr>
          <w:sz w:val="28"/>
          <w:szCs w:val="28"/>
          <w:shd w:val="clear" w:color="auto" w:fill="FFFFFF"/>
        </w:rPr>
        <w:t>Балашенко</w:t>
      </w:r>
      <w:proofErr w:type="spellEnd"/>
      <w:r w:rsidRPr="006A5C53">
        <w:rPr>
          <w:sz w:val="28"/>
          <w:szCs w:val="28"/>
          <w:shd w:val="clear" w:color="auto" w:fill="FFFFFF"/>
        </w:rPr>
        <w:t xml:space="preserve"> [и др.]. – Минск: </w:t>
      </w:r>
      <w:proofErr w:type="spellStart"/>
      <w:r w:rsidRPr="006A5C53">
        <w:rPr>
          <w:sz w:val="28"/>
          <w:szCs w:val="28"/>
          <w:shd w:val="clear" w:color="auto" w:fill="FFFFFF"/>
        </w:rPr>
        <w:t>Вышэйшая</w:t>
      </w:r>
      <w:proofErr w:type="spellEnd"/>
      <w:r w:rsidRPr="006A5C53">
        <w:rPr>
          <w:sz w:val="28"/>
          <w:szCs w:val="28"/>
          <w:shd w:val="clear" w:color="auto" w:fill="FFFFFF"/>
        </w:rPr>
        <w:t xml:space="preserve"> школа, 2021. – 399 с.</w:t>
      </w:r>
    </w:p>
    <w:p w14:paraId="221B98E7" w14:textId="77777777" w:rsidR="002324D5" w:rsidRPr="00482A2B" w:rsidRDefault="002324D5" w:rsidP="002324D5">
      <w:pPr>
        <w:ind w:firstLine="700"/>
        <w:jc w:val="center"/>
        <w:rPr>
          <w:b/>
          <w:sz w:val="28"/>
          <w:szCs w:val="28"/>
        </w:rPr>
      </w:pPr>
    </w:p>
    <w:p w14:paraId="17C5A678" w14:textId="77777777" w:rsidR="002324D5" w:rsidRPr="00482A2B" w:rsidRDefault="002324D5" w:rsidP="002324D5">
      <w:pPr>
        <w:ind w:firstLine="700"/>
        <w:jc w:val="center"/>
        <w:rPr>
          <w:b/>
          <w:sz w:val="28"/>
          <w:szCs w:val="28"/>
        </w:rPr>
      </w:pPr>
      <w:r w:rsidRPr="00482A2B">
        <w:rPr>
          <w:b/>
          <w:sz w:val="28"/>
          <w:szCs w:val="28"/>
        </w:rPr>
        <w:t>Дополнительная литература</w:t>
      </w:r>
    </w:p>
    <w:p w14:paraId="14900730" w14:textId="77777777" w:rsidR="002324D5" w:rsidRPr="00482A2B" w:rsidRDefault="002324D5" w:rsidP="002324D5">
      <w:pPr>
        <w:ind w:firstLine="700"/>
        <w:jc w:val="center"/>
        <w:rPr>
          <w:b/>
          <w:sz w:val="16"/>
          <w:szCs w:val="16"/>
        </w:rPr>
      </w:pPr>
    </w:p>
    <w:p w14:paraId="74707BC0" w14:textId="77777777" w:rsidR="002324D5" w:rsidRPr="00482A2B" w:rsidRDefault="002324D5" w:rsidP="002324D5">
      <w:pPr>
        <w:numPr>
          <w:ilvl w:val="0"/>
          <w:numId w:val="39"/>
        </w:numPr>
        <w:ind w:left="0" w:firstLine="700"/>
        <w:jc w:val="both"/>
        <w:rPr>
          <w:spacing w:val="-2"/>
          <w:sz w:val="28"/>
          <w:szCs w:val="28"/>
        </w:rPr>
      </w:pPr>
      <w:r w:rsidRPr="00482A2B">
        <w:rPr>
          <w:spacing w:val="-2"/>
          <w:sz w:val="28"/>
          <w:szCs w:val="28"/>
        </w:rPr>
        <w:t> </w:t>
      </w:r>
      <w:proofErr w:type="spellStart"/>
      <w:r w:rsidRPr="00482A2B">
        <w:rPr>
          <w:spacing w:val="-2"/>
          <w:sz w:val="28"/>
          <w:szCs w:val="28"/>
        </w:rPr>
        <w:t>Авакьян</w:t>
      </w:r>
      <w:proofErr w:type="spellEnd"/>
      <w:r w:rsidRPr="00482A2B">
        <w:rPr>
          <w:spacing w:val="-2"/>
          <w:sz w:val="28"/>
          <w:szCs w:val="28"/>
        </w:rPr>
        <w:t xml:space="preserve">, С. А. Конституционное право России: учеб. курс: учеб. пособие для студентов вузов, </w:t>
      </w:r>
      <w:proofErr w:type="spellStart"/>
      <w:r w:rsidRPr="00482A2B">
        <w:rPr>
          <w:spacing w:val="-2"/>
          <w:sz w:val="28"/>
          <w:szCs w:val="28"/>
        </w:rPr>
        <w:t>обуч</w:t>
      </w:r>
      <w:proofErr w:type="spellEnd"/>
      <w:r w:rsidRPr="00482A2B">
        <w:rPr>
          <w:spacing w:val="-2"/>
          <w:sz w:val="28"/>
          <w:szCs w:val="28"/>
        </w:rPr>
        <w:t>. по направлению и спец. «Юриспруденция»: в 2 т. / С. А. </w:t>
      </w:r>
      <w:proofErr w:type="spellStart"/>
      <w:r w:rsidRPr="00482A2B">
        <w:rPr>
          <w:spacing w:val="-2"/>
          <w:sz w:val="28"/>
          <w:szCs w:val="28"/>
        </w:rPr>
        <w:t>Авакьян</w:t>
      </w:r>
      <w:proofErr w:type="spellEnd"/>
      <w:r w:rsidRPr="00482A2B">
        <w:rPr>
          <w:spacing w:val="-2"/>
          <w:sz w:val="28"/>
          <w:szCs w:val="28"/>
        </w:rPr>
        <w:t xml:space="preserve">. – М.: Норма: ИНФА-М, 2014. – </w:t>
      </w:r>
      <w:r w:rsidR="00D827D2">
        <w:rPr>
          <w:spacing w:val="-2"/>
          <w:sz w:val="28"/>
          <w:szCs w:val="28"/>
        </w:rPr>
        <w:br/>
      </w:r>
      <w:r w:rsidRPr="00482A2B">
        <w:rPr>
          <w:spacing w:val="-2"/>
          <w:sz w:val="28"/>
          <w:szCs w:val="28"/>
        </w:rPr>
        <w:t xml:space="preserve">Т. 1. </w:t>
      </w:r>
      <w:r w:rsidRPr="00482A2B">
        <w:rPr>
          <w:spacing w:val="-2"/>
          <w:sz w:val="28"/>
          <w:szCs w:val="28"/>
        </w:rPr>
        <w:noBreakHyphen/>
        <w:t xml:space="preserve"> 863 с.; Т.2. </w:t>
      </w:r>
      <w:r w:rsidRPr="00482A2B">
        <w:rPr>
          <w:spacing w:val="-2"/>
          <w:sz w:val="28"/>
          <w:szCs w:val="28"/>
          <w:shd w:val="clear" w:color="auto" w:fill="FFFFFF"/>
        </w:rPr>
        <w:t>–</w:t>
      </w:r>
      <w:r w:rsidRPr="00482A2B">
        <w:rPr>
          <w:spacing w:val="-2"/>
          <w:sz w:val="28"/>
          <w:szCs w:val="28"/>
        </w:rPr>
        <w:t xml:space="preserve"> 911 с.</w:t>
      </w:r>
    </w:p>
    <w:p w14:paraId="1A486140" w14:textId="77777777" w:rsidR="002324D5" w:rsidRPr="00482A2B" w:rsidRDefault="002324D5" w:rsidP="002324D5">
      <w:pPr>
        <w:numPr>
          <w:ilvl w:val="0"/>
          <w:numId w:val="39"/>
        </w:numPr>
        <w:shd w:val="clear" w:color="auto" w:fill="FFFFFF"/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</w:rPr>
        <w:t> </w:t>
      </w:r>
      <w:hyperlink r:id="rId12" w:history="1">
        <w:r w:rsidRPr="00482A2B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Альтернативное разрешение споров в уголовном процессе : учеб.- метод. пособие</w:t>
        </w:r>
      </w:hyperlink>
      <w:r w:rsidRPr="00482A2B">
        <w:rPr>
          <w:sz w:val="28"/>
          <w:szCs w:val="28"/>
        </w:rPr>
        <w:t xml:space="preserve"> </w:t>
      </w:r>
      <w:r w:rsidRPr="00482A2B">
        <w:rPr>
          <w:sz w:val="28"/>
          <w:szCs w:val="28"/>
          <w:shd w:val="clear" w:color="auto" w:fill="FFFFFF"/>
        </w:rPr>
        <w:t>/ Л. Л. Зайцева [и др.] ; под ред. У. </w:t>
      </w:r>
      <w:proofErr w:type="spellStart"/>
      <w:r w:rsidRPr="00482A2B">
        <w:rPr>
          <w:sz w:val="28"/>
          <w:szCs w:val="28"/>
          <w:shd w:val="clear" w:color="auto" w:fill="FFFFFF"/>
        </w:rPr>
        <w:t>Хелльманна</w:t>
      </w:r>
      <w:proofErr w:type="spellEnd"/>
      <w:r w:rsidRPr="00482A2B">
        <w:rPr>
          <w:sz w:val="28"/>
          <w:szCs w:val="28"/>
          <w:shd w:val="clear" w:color="auto" w:fill="FFFFFF"/>
        </w:rPr>
        <w:t>, С. А. </w:t>
      </w:r>
      <w:proofErr w:type="spellStart"/>
      <w:r w:rsidRPr="00482A2B">
        <w:rPr>
          <w:sz w:val="28"/>
          <w:szCs w:val="28"/>
          <w:shd w:val="clear" w:color="auto" w:fill="FFFFFF"/>
        </w:rPr>
        <w:t>Балашенко</w:t>
      </w:r>
      <w:proofErr w:type="spellEnd"/>
      <w:r w:rsidRPr="00482A2B">
        <w:rPr>
          <w:sz w:val="28"/>
          <w:szCs w:val="28"/>
          <w:shd w:val="clear" w:color="auto" w:fill="FFFFFF"/>
        </w:rPr>
        <w:t>, Л. Л. Зайцевой. – Минск: Изд. центр БГУ, 2015. – 223 с.</w:t>
      </w:r>
    </w:p>
    <w:p w14:paraId="65C78853" w14:textId="77777777" w:rsidR="002324D5" w:rsidRPr="00482A2B" w:rsidRDefault="002324D5" w:rsidP="002324D5">
      <w:pPr>
        <w:pStyle w:val="af0"/>
        <w:numPr>
          <w:ilvl w:val="0"/>
          <w:numId w:val="39"/>
        </w:numPr>
        <w:autoSpaceDE w:val="0"/>
        <w:autoSpaceDN w:val="0"/>
        <w:adjustRightInd w:val="0"/>
        <w:ind w:left="0" w:firstLine="700"/>
        <w:contextualSpacing/>
        <w:jc w:val="both"/>
        <w:rPr>
          <w:color w:val="000000"/>
          <w:spacing w:val="-8"/>
          <w:sz w:val="28"/>
          <w:szCs w:val="28"/>
          <w:shd w:val="clear" w:color="auto" w:fill="FFFFFF"/>
        </w:rPr>
      </w:pPr>
      <w:r w:rsidRPr="00482A2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2A2B">
        <w:rPr>
          <w:color w:val="000000"/>
          <w:sz w:val="28"/>
          <w:szCs w:val="28"/>
          <w:shd w:val="clear" w:color="auto" w:fill="FFFFFF"/>
        </w:rPr>
        <w:t>Балашенко</w:t>
      </w:r>
      <w:proofErr w:type="spellEnd"/>
      <w:r w:rsidRPr="00482A2B">
        <w:rPr>
          <w:color w:val="000000"/>
          <w:sz w:val="28"/>
          <w:szCs w:val="28"/>
          <w:shd w:val="clear" w:color="auto" w:fill="FFFFFF"/>
        </w:rPr>
        <w:t xml:space="preserve">, С. А. Актуальные вопросы исследований и приоритетные направления белорусской научной школы в области экологического, </w:t>
      </w:r>
      <w:proofErr w:type="spellStart"/>
      <w:r w:rsidRPr="00482A2B">
        <w:rPr>
          <w:color w:val="000000"/>
          <w:sz w:val="28"/>
          <w:szCs w:val="28"/>
          <w:shd w:val="clear" w:color="auto" w:fill="FFFFFF"/>
        </w:rPr>
        <w:t>природоресурсного</w:t>
      </w:r>
      <w:proofErr w:type="spellEnd"/>
      <w:r w:rsidRPr="00482A2B">
        <w:rPr>
          <w:color w:val="000000"/>
          <w:sz w:val="28"/>
          <w:szCs w:val="28"/>
          <w:shd w:val="clear" w:color="auto" w:fill="FFFFFF"/>
        </w:rPr>
        <w:t xml:space="preserve"> и аграрного права / С. А. </w:t>
      </w:r>
      <w:proofErr w:type="spellStart"/>
      <w:r w:rsidRPr="00482A2B">
        <w:rPr>
          <w:color w:val="000000"/>
          <w:sz w:val="28"/>
          <w:szCs w:val="28"/>
          <w:shd w:val="clear" w:color="auto" w:fill="FFFFFF"/>
        </w:rPr>
        <w:t>Балашенко</w:t>
      </w:r>
      <w:proofErr w:type="spellEnd"/>
      <w:r w:rsidRPr="00482A2B">
        <w:rPr>
          <w:color w:val="000000"/>
          <w:sz w:val="28"/>
          <w:szCs w:val="28"/>
          <w:shd w:val="clear" w:color="auto" w:fill="FFFFFF"/>
        </w:rPr>
        <w:t xml:space="preserve">, </w:t>
      </w:r>
      <w:r w:rsidRPr="00482A2B">
        <w:rPr>
          <w:color w:val="000000"/>
          <w:spacing w:val="-8"/>
          <w:sz w:val="28"/>
          <w:szCs w:val="28"/>
          <w:shd w:val="clear" w:color="auto" w:fill="FFFFFF"/>
        </w:rPr>
        <w:t>Т. И. Макарова, О. А. </w:t>
      </w:r>
      <w:proofErr w:type="spellStart"/>
      <w:r w:rsidRPr="00482A2B">
        <w:rPr>
          <w:color w:val="000000"/>
          <w:spacing w:val="-8"/>
          <w:sz w:val="28"/>
          <w:szCs w:val="28"/>
          <w:shd w:val="clear" w:color="auto" w:fill="FFFFFF"/>
        </w:rPr>
        <w:t>Хотько</w:t>
      </w:r>
      <w:proofErr w:type="spellEnd"/>
      <w:r w:rsidRPr="00482A2B">
        <w:rPr>
          <w:color w:val="000000"/>
          <w:spacing w:val="-8"/>
          <w:sz w:val="28"/>
          <w:szCs w:val="28"/>
          <w:shd w:val="clear" w:color="auto" w:fill="FFFFFF"/>
        </w:rPr>
        <w:t xml:space="preserve"> // Журнал «Право.</w:t>
      </w:r>
      <w:r w:rsidRPr="00482A2B">
        <w:rPr>
          <w:color w:val="000000"/>
          <w:spacing w:val="-8"/>
          <w:sz w:val="28"/>
          <w:szCs w:val="28"/>
          <w:shd w:val="clear" w:color="auto" w:fill="FFFFFF"/>
          <w:lang w:val="en-US"/>
        </w:rPr>
        <w:t>by</w:t>
      </w:r>
      <w:r w:rsidRPr="00482A2B">
        <w:rPr>
          <w:color w:val="000000"/>
          <w:spacing w:val="-8"/>
          <w:sz w:val="28"/>
          <w:szCs w:val="28"/>
          <w:shd w:val="clear" w:color="auto" w:fill="FFFFFF"/>
        </w:rPr>
        <w:t>». – 2016. – № 4. – С. 77– 83.</w:t>
      </w:r>
    </w:p>
    <w:p w14:paraId="32C5BB35" w14:textId="77777777" w:rsidR="002324D5" w:rsidRPr="00482A2B" w:rsidRDefault="002324D5" w:rsidP="002324D5">
      <w:pPr>
        <w:numPr>
          <w:ilvl w:val="0"/>
          <w:numId w:val="39"/>
        </w:numPr>
        <w:shd w:val="clear" w:color="auto" w:fill="FFFFFF"/>
        <w:ind w:left="0" w:firstLine="700"/>
        <w:contextualSpacing/>
        <w:jc w:val="both"/>
        <w:rPr>
          <w:sz w:val="28"/>
          <w:szCs w:val="28"/>
        </w:rPr>
      </w:pPr>
      <w:r w:rsidRPr="00482A2B">
        <w:rPr>
          <w:bCs/>
          <w:sz w:val="28"/>
          <w:szCs w:val="28"/>
        </w:rPr>
        <w:t> </w:t>
      </w:r>
      <w:proofErr w:type="spellStart"/>
      <w:r w:rsidRPr="00482A2B">
        <w:rPr>
          <w:bCs/>
          <w:sz w:val="28"/>
          <w:szCs w:val="28"/>
        </w:rPr>
        <w:t>Бибило</w:t>
      </w:r>
      <w:proofErr w:type="spellEnd"/>
      <w:r w:rsidRPr="00482A2B">
        <w:rPr>
          <w:bCs/>
          <w:sz w:val="28"/>
          <w:szCs w:val="28"/>
        </w:rPr>
        <w:t>, В. Н. Судебные системы зарубежных стран / В. Н. </w:t>
      </w:r>
      <w:proofErr w:type="spellStart"/>
      <w:r w:rsidRPr="00482A2B">
        <w:rPr>
          <w:bCs/>
          <w:sz w:val="28"/>
          <w:szCs w:val="28"/>
        </w:rPr>
        <w:t>Бибило</w:t>
      </w:r>
      <w:proofErr w:type="spellEnd"/>
      <w:r w:rsidRPr="00482A2B">
        <w:rPr>
          <w:bCs/>
          <w:sz w:val="28"/>
          <w:szCs w:val="28"/>
        </w:rPr>
        <w:t xml:space="preserve">. – Минск: Право и экономика, 2013. – 100 с. </w:t>
      </w:r>
    </w:p>
    <w:p w14:paraId="66ABBF09" w14:textId="77777777" w:rsidR="002324D5" w:rsidRPr="00482A2B" w:rsidRDefault="002324D5" w:rsidP="002324D5">
      <w:pPr>
        <w:numPr>
          <w:ilvl w:val="0"/>
          <w:numId w:val="39"/>
        </w:numPr>
        <w:shd w:val="clear" w:color="auto" w:fill="FFFFFF"/>
        <w:ind w:left="0" w:firstLine="700"/>
        <w:contextualSpacing/>
        <w:jc w:val="both"/>
        <w:rPr>
          <w:sz w:val="28"/>
          <w:szCs w:val="28"/>
        </w:rPr>
      </w:pPr>
      <w:r w:rsidRPr="00482A2B">
        <w:rPr>
          <w:iCs/>
          <w:sz w:val="28"/>
          <w:szCs w:val="28"/>
          <w:lang w:val="be-BY"/>
        </w:rPr>
        <w:t> Бибило, В. Н. История становления и развития белорусской судебной системы / В. Н. Бибило // Тенденции развития юридической науки на современном этапе: сб. тр. Междунар. науч.-практ. конф., посвященной 40-летию юридического факультета Кемеровского государственного университета / отв. ред. Ю. Ф. Дружинина. – Кемерово, 2015. – С. 26 – 36.</w:t>
      </w:r>
    </w:p>
    <w:p w14:paraId="65CCB3DA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z w:val="28"/>
          <w:szCs w:val="28"/>
        </w:rPr>
      </w:pPr>
      <w:r w:rsidRPr="00482A2B">
        <w:rPr>
          <w:bCs/>
          <w:sz w:val="28"/>
          <w:szCs w:val="28"/>
        </w:rPr>
        <w:t> Близнец, И. А.</w:t>
      </w:r>
      <w:r w:rsidRPr="00482A2B">
        <w:rPr>
          <w:sz w:val="28"/>
          <w:szCs w:val="28"/>
        </w:rPr>
        <w:t xml:space="preserve"> Интеллектуальная собственность в современном мире: монография / И. А. Близнец. – М.: Проспект, 2016. – 672 с.</w:t>
      </w:r>
    </w:p>
    <w:p w14:paraId="791CAE80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  <w:shd w:val="clear" w:color="auto" w:fill="FFFFFF"/>
        </w:rPr>
        <w:t xml:space="preserve"> Бондаренко, Н. Л. Заблуждение и обман как мотивы </w:t>
      </w:r>
      <w:proofErr w:type="spellStart"/>
      <w:r w:rsidRPr="00482A2B">
        <w:rPr>
          <w:sz w:val="28"/>
          <w:szCs w:val="28"/>
          <w:shd w:val="clear" w:color="auto" w:fill="FFFFFF"/>
        </w:rPr>
        <w:t>оспоримости</w:t>
      </w:r>
      <w:proofErr w:type="spellEnd"/>
      <w:r w:rsidRPr="00482A2B">
        <w:rPr>
          <w:sz w:val="28"/>
          <w:szCs w:val="28"/>
          <w:shd w:val="clear" w:color="auto" w:fill="FFFFFF"/>
        </w:rPr>
        <w:t xml:space="preserve"> сделок в гражданском праве // Актуальные проблемы гражданского права: сб. науч. трудов. Выпуск первый (четвертый) / Международный университет «МИТСО»; </w:t>
      </w:r>
      <w:proofErr w:type="spellStart"/>
      <w:r w:rsidRPr="00482A2B">
        <w:rPr>
          <w:sz w:val="28"/>
          <w:szCs w:val="28"/>
          <w:shd w:val="clear" w:color="auto" w:fill="FFFFFF"/>
        </w:rPr>
        <w:t>редкол</w:t>
      </w:r>
      <w:proofErr w:type="spellEnd"/>
      <w:r w:rsidRPr="00482A2B">
        <w:rPr>
          <w:sz w:val="28"/>
          <w:szCs w:val="28"/>
          <w:shd w:val="clear" w:color="auto" w:fill="FFFFFF"/>
        </w:rPr>
        <w:t>.: И. А. Маньковский (гл. ред.) [и др.]. – Минск: Международный ун-т «МИТСО», 2014. – С. 16 – 26. </w:t>
      </w:r>
    </w:p>
    <w:p w14:paraId="5C5F4B73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z w:val="28"/>
          <w:szCs w:val="28"/>
        </w:rPr>
      </w:pPr>
      <w:r w:rsidRPr="00482A2B">
        <w:rPr>
          <w:bCs/>
          <w:iCs/>
          <w:sz w:val="28"/>
          <w:szCs w:val="28"/>
        </w:rPr>
        <w:t> </w:t>
      </w:r>
      <w:proofErr w:type="spellStart"/>
      <w:r w:rsidRPr="00482A2B">
        <w:rPr>
          <w:bCs/>
          <w:iCs/>
          <w:sz w:val="28"/>
          <w:szCs w:val="28"/>
        </w:rPr>
        <w:t>Бринчук</w:t>
      </w:r>
      <w:proofErr w:type="spellEnd"/>
      <w:r w:rsidRPr="00482A2B">
        <w:rPr>
          <w:bCs/>
          <w:iCs/>
          <w:sz w:val="28"/>
          <w:szCs w:val="28"/>
        </w:rPr>
        <w:t xml:space="preserve">, М. М. </w:t>
      </w:r>
      <w:r w:rsidRPr="00482A2B">
        <w:rPr>
          <w:sz w:val="28"/>
          <w:szCs w:val="28"/>
        </w:rPr>
        <w:t xml:space="preserve">Принципы экологического права / М.М. </w:t>
      </w:r>
      <w:proofErr w:type="spellStart"/>
      <w:r w:rsidRPr="00482A2B">
        <w:rPr>
          <w:sz w:val="28"/>
          <w:szCs w:val="28"/>
        </w:rPr>
        <w:t>Бринчук</w:t>
      </w:r>
      <w:proofErr w:type="spellEnd"/>
      <w:r w:rsidRPr="00482A2B">
        <w:rPr>
          <w:sz w:val="28"/>
          <w:szCs w:val="28"/>
        </w:rPr>
        <w:t xml:space="preserve">. </w:t>
      </w:r>
      <w:r w:rsidRPr="00482A2B">
        <w:rPr>
          <w:sz w:val="28"/>
          <w:szCs w:val="28"/>
          <w:shd w:val="clear" w:color="auto" w:fill="FFFFFF"/>
        </w:rPr>
        <w:t>–</w:t>
      </w:r>
      <w:r w:rsidRPr="00482A2B">
        <w:rPr>
          <w:sz w:val="28"/>
          <w:szCs w:val="28"/>
        </w:rPr>
        <w:t xml:space="preserve"> М.: </w:t>
      </w:r>
      <w:proofErr w:type="spellStart"/>
      <w:r w:rsidRPr="00482A2B">
        <w:rPr>
          <w:sz w:val="28"/>
          <w:szCs w:val="28"/>
        </w:rPr>
        <w:t>Юрлитинформ</w:t>
      </w:r>
      <w:proofErr w:type="spellEnd"/>
      <w:r w:rsidRPr="00482A2B">
        <w:rPr>
          <w:sz w:val="28"/>
          <w:szCs w:val="28"/>
        </w:rPr>
        <w:t xml:space="preserve">, 2013. </w:t>
      </w:r>
      <w:r w:rsidRPr="00482A2B">
        <w:rPr>
          <w:sz w:val="28"/>
          <w:szCs w:val="28"/>
          <w:shd w:val="clear" w:color="auto" w:fill="FFFFFF"/>
        </w:rPr>
        <w:t xml:space="preserve">– </w:t>
      </w:r>
      <w:r w:rsidRPr="00482A2B">
        <w:rPr>
          <w:sz w:val="28"/>
          <w:szCs w:val="28"/>
        </w:rPr>
        <w:t>208 с.</w:t>
      </w:r>
    </w:p>
    <w:p w14:paraId="4EDE6ACB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  <w:shd w:val="clear" w:color="auto" w:fill="FFFFFF"/>
        </w:rPr>
        <w:t> Василевич, Г. А. Обеспечение конституционной законности в государстве – сфера общей ответственности судебной системы / Г. А. Василевич // Юстиция Беларуси. – 2016. – № 1 (166). – С.20 – 26.</w:t>
      </w:r>
    </w:p>
    <w:p w14:paraId="45B3DCCA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  <w:shd w:val="clear" w:color="auto" w:fill="FFFFFF"/>
        </w:rPr>
        <w:t> Василевич, Г. А. Противодействие коррупции / Г. А. Василевич. – Минск: Право и экономика, 2015. – 138 с.</w:t>
      </w:r>
    </w:p>
    <w:p w14:paraId="202A1291" w14:textId="77777777" w:rsidR="002324D5" w:rsidRPr="00482A2B" w:rsidRDefault="002324D5" w:rsidP="002324D5">
      <w:pPr>
        <w:numPr>
          <w:ilvl w:val="0"/>
          <w:numId w:val="39"/>
        </w:numPr>
        <w:shd w:val="clear" w:color="auto" w:fill="FFFFFF"/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</w:rPr>
        <w:t> </w:t>
      </w:r>
      <w:hyperlink r:id="rId13" w:history="1">
        <w:r w:rsidRPr="00482A2B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Данилевич, А. А. Реализация принципа гласности в уголовном процессе Республики Беларусь</w:t>
        </w:r>
      </w:hyperlink>
      <w:r w:rsidRPr="00482A2B">
        <w:rPr>
          <w:sz w:val="28"/>
          <w:szCs w:val="28"/>
          <w:shd w:val="clear" w:color="auto" w:fill="FFFFFF"/>
        </w:rPr>
        <w:t xml:space="preserve"> / А. А. Данилевич, О. В. Петрова // Право и демократия: сб. науч. тр. </w:t>
      </w:r>
      <w:proofErr w:type="spellStart"/>
      <w:r w:rsidRPr="00482A2B">
        <w:rPr>
          <w:sz w:val="28"/>
          <w:szCs w:val="28"/>
          <w:shd w:val="clear" w:color="auto" w:fill="FFFFFF"/>
        </w:rPr>
        <w:t>Вып</w:t>
      </w:r>
      <w:proofErr w:type="spellEnd"/>
      <w:r w:rsidRPr="00482A2B">
        <w:rPr>
          <w:sz w:val="28"/>
          <w:szCs w:val="28"/>
          <w:shd w:val="clear" w:color="auto" w:fill="FFFFFF"/>
        </w:rPr>
        <w:t xml:space="preserve">. 26 / </w:t>
      </w:r>
      <w:proofErr w:type="spellStart"/>
      <w:r w:rsidRPr="00482A2B">
        <w:rPr>
          <w:sz w:val="28"/>
          <w:szCs w:val="28"/>
          <w:shd w:val="clear" w:color="auto" w:fill="FFFFFF"/>
        </w:rPr>
        <w:t>редкол</w:t>
      </w:r>
      <w:proofErr w:type="spellEnd"/>
      <w:r w:rsidRPr="00482A2B">
        <w:rPr>
          <w:sz w:val="28"/>
          <w:szCs w:val="28"/>
          <w:shd w:val="clear" w:color="auto" w:fill="FFFFFF"/>
        </w:rPr>
        <w:t>.: В. Н. </w:t>
      </w:r>
      <w:proofErr w:type="spellStart"/>
      <w:r w:rsidRPr="00482A2B">
        <w:rPr>
          <w:sz w:val="28"/>
          <w:szCs w:val="28"/>
          <w:shd w:val="clear" w:color="auto" w:fill="FFFFFF"/>
        </w:rPr>
        <w:t>Бибило</w:t>
      </w:r>
      <w:proofErr w:type="spellEnd"/>
      <w:r w:rsidRPr="00482A2B">
        <w:rPr>
          <w:sz w:val="28"/>
          <w:szCs w:val="28"/>
          <w:shd w:val="clear" w:color="auto" w:fill="FFFFFF"/>
        </w:rPr>
        <w:t xml:space="preserve"> (гл. ред.) [и др.] – Минск: БГУ, 2015. – С. 285 – 294.</w:t>
      </w:r>
    </w:p>
    <w:p w14:paraId="09170EB5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</w:rPr>
        <w:t> </w:t>
      </w:r>
      <w:proofErr w:type="spellStart"/>
      <w:r w:rsidRPr="00482A2B">
        <w:rPr>
          <w:sz w:val="28"/>
          <w:szCs w:val="28"/>
        </w:rPr>
        <w:t>Лаевская</w:t>
      </w:r>
      <w:proofErr w:type="spellEnd"/>
      <w:r w:rsidRPr="00482A2B">
        <w:rPr>
          <w:sz w:val="28"/>
          <w:szCs w:val="28"/>
        </w:rPr>
        <w:t>, Е. В. К вопросу о содержании самозащиты субъективных гражданских прав / Е. В. </w:t>
      </w:r>
      <w:proofErr w:type="spellStart"/>
      <w:r w:rsidRPr="00482A2B">
        <w:rPr>
          <w:sz w:val="28"/>
          <w:szCs w:val="28"/>
        </w:rPr>
        <w:t>Лаевская</w:t>
      </w:r>
      <w:proofErr w:type="spellEnd"/>
      <w:r w:rsidRPr="00482A2B">
        <w:rPr>
          <w:sz w:val="28"/>
          <w:szCs w:val="28"/>
        </w:rPr>
        <w:t xml:space="preserve"> // Право и демократия: сб. науч. тр. / </w:t>
      </w:r>
      <w:proofErr w:type="spellStart"/>
      <w:r w:rsidRPr="00482A2B">
        <w:rPr>
          <w:sz w:val="28"/>
          <w:szCs w:val="28"/>
        </w:rPr>
        <w:t>редкол</w:t>
      </w:r>
      <w:proofErr w:type="spellEnd"/>
      <w:r w:rsidRPr="00482A2B">
        <w:rPr>
          <w:sz w:val="28"/>
          <w:szCs w:val="28"/>
        </w:rPr>
        <w:t>.: В. Н </w:t>
      </w:r>
      <w:proofErr w:type="spellStart"/>
      <w:r w:rsidRPr="00482A2B">
        <w:rPr>
          <w:sz w:val="28"/>
          <w:szCs w:val="28"/>
        </w:rPr>
        <w:t>Бибило</w:t>
      </w:r>
      <w:proofErr w:type="spellEnd"/>
      <w:r w:rsidRPr="00482A2B">
        <w:rPr>
          <w:sz w:val="28"/>
          <w:szCs w:val="28"/>
        </w:rPr>
        <w:t xml:space="preserve"> (отв. ред.) [и др.]. – Минск: БГУ, 2013. – </w:t>
      </w:r>
      <w:proofErr w:type="spellStart"/>
      <w:r w:rsidRPr="00482A2B">
        <w:rPr>
          <w:sz w:val="28"/>
          <w:szCs w:val="28"/>
        </w:rPr>
        <w:t>Вып</w:t>
      </w:r>
      <w:proofErr w:type="spellEnd"/>
      <w:r w:rsidRPr="00482A2B">
        <w:rPr>
          <w:sz w:val="28"/>
          <w:szCs w:val="28"/>
        </w:rPr>
        <w:t xml:space="preserve">. 24. – С. 197 </w:t>
      </w:r>
      <w:r w:rsidRPr="00482A2B">
        <w:rPr>
          <w:sz w:val="28"/>
          <w:szCs w:val="28"/>
          <w:shd w:val="clear" w:color="auto" w:fill="FFFFFF"/>
        </w:rPr>
        <w:t xml:space="preserve">– </w:t>
      </w:r>
      <w:r w:rsidRPr="00482A2B">
        <w:rPr>
          <w:sz w:val="28"/>
          <w:szCs w:val="28"/>
        </w:rPr>
        <w:t>216.</w:t>
      </w:r>
    </w:p>
    <w:p w14:paraId="549BFAE9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pacing w:val="-6"/>
          <w:sz w:val="28"/>
          <w:szCs w:val="28"/>
        </w:rPr>
      </w:pPr>
      <w:r w:rsidRPr="00482A2B">
        <w:rPr>
          <w:sz w:val="28"/>
          <w:szCs w:val="28"/>
          <w:shd w:val="clear" w:color="auto" w:fill="FFFFFF"/>
        </w:rPr>
        <w:t> </w:t>
      </w:r>
      <w:r w:rsidRPr="00482A2B">
        <w:rPr>
          <w:spacing w:val="-6"/>
          <w:sz w:val="28"/>
          <w:szCs w:val="28"/>
          <w:shd w:val="clear" w:color="auto" w:fill="FFFFFF"/>
        </w:rPr>
        <w:t>Медиация: пособие / О. Н. </w:t>
      </w:r>
      <w:proofErr w:type="spellStart"/>
      <w:r w:rsidRPr="00482A2B">
        <w:rPr>
          <w:spacing w:val="-6"/>
          <w:sz w:val="28"/>
          <w:szCs w:val="28"/>
          <w:shd w:val="clear" w:color="auto" w:fill="FFFFFF"/>
        </w:rPr>
        <w:t>Здрок</w:t>
      </w:r>
      <w:proofErr w:type="spellEnd"/>
      <w:r w:rsidRPr="00482A2B">
        <w:rPr>
          <w:spacing w:val="-6"/>
          <w:sz w:val="28"/>
          <w:szCs w:val="28"/>
          <w:shd w:val="clear" w:color="auto" w:fill="FFFFFF"/>
        </w:rPr>
        <w:t>. – Минск: Четыре четверти, 2018. – 540 с.</w:t>
      </w:r>
    </w:p>
    <w:p w14:paraId="7EF5AF95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pacing w:val="-4"/>
          <w:sz w:val="28"/>
          <w:szCs w:val="28"/>
        </w:rPr>
      </w:pPr>
      <w:r w:rsidRPr="00482A2B">
        <w:rPr>
          <w:spacing w:val="-6"/>
          <w:sz w:val="28"/>
          <w:szCs w:val="28"/>
          <w:shd w:val="clear" w:color="auto" w:fill="FFFFFF"/>
        </w:rPr>
        <w:t> Мелешко, Х</w:t>
      </w:r>
      <w:r w:rsidRPr="00482A2B">
        <w:rPr>
          <w:spacing w:val="-4"/>
          <w:sz w:val="28"/>
          <w:szCs w:val="28"/>
          <w:shd w:val="clear" w:color="auto" w:fill="FFFFFF"/>
        </w:rPr>
        <w:t>. Т. Реформирование белорусской пенсионной системы / Х. Т. Мелешко // Актуальные проблемы правового положения субъектов трудового права и права социального обеспечения (современное состояние и перспективы развития законодательства): сб. науч. ст.;  под ред. И. А. </w:t>
      </w:r>
      <w:proofErr w:type="spellStart"/>
      <w:r w:rsidRPr="00482A2B">
        <w:rPr>
          <w:spacing w:val="-4"/>
          <w:sz w:val="28"/>
          <w:szCs w:val="28"/>
          <w:shd w:val="clear" w:color="auto" w:fill="FFFFFF"/>
        </w:rPr>
        <w:t>Комоцкой</w:t>
      </w:r>
      <w:proofErr w:type="spellEnd"/>
      <w:r w:rsidRPr="00482A2B">
        <w:rPr>
          <w:spacing w:val="-4"/>
          <w:sz w:val="28"/>
          <w:szCs w:val="28"/>
          <w:shd w:val="clear" w:color="auto" w:fill="FFFFFF"/>
        </w:rPr>
        <w:t>., Т. М. </w:t>
      </w:r>
      <w:proofErr w:type="spellStart"/>
      <w:r w:rsidRPr="00482A2B">
        <w:rPr>
          <w:spacing w:val="-4"/>
          <w:sz w:val="28"/>
          <w:szCs w:val="28"/>
          <w:shd w:val="clear" w:color="auto" w:fill="FFFFFF"/>
        </w:rPr>
        <w:t>Петоченко</w:t>
      </w:r>
      <w:proofErr w:type="spellEnd"/>
      <w:r w:rsidRPr="00482A2B">
        <w:rPr>
          <w:spacing w:val="-4"/>
          <w:sz w:val="28"/>
          <w:szCs w:val="28"/>
          <w:shd w:val="clear" w:color="auto" w:fill="FFFFFF"/>
        </w:rPr>
        <w:t>. – Минск: Четыре четверти, 2017. – С. 127 – 136.</w:t>
      </w:r>
    </w:p>
    <w:p w14:paraId="325DD965" w14:textId="77777777" w:rsidR="002324D5" w:rsidRPr="00482A2B" w:rsidRDefault="002324D5" w:rsidP="002324D5">
      <w:pPr>
        <w:numPr>
          <w:ilvl w:val="0"/>
          <w:numId w:val="39"/>
        </w:numPr>
        <w:shd w:val="clear" w:color="auto" w:fill="FFFFFF"/>
        <w:ind w:left="0" w:firstLine="700"/>
        <w:contextualSpacing/>
        <w:jc w:val="both"/>
        <w:rPr>
          <w:spacing w:val="-8"/>
          <w:sz w:val="28"/>
          <w:szCs w:val="28"/>
        </w:rPr>
      </w:pPr>
      <w:r w:rsidRPr="00482A2B">
        <w:rPr>
          <w:spacing w:val="-4"/>
          <w:sz w:val="28"/>
          <w:szCs w:val="28"/>
        </w:rPr>
        <w:t> </w:t>
      </w:r>
      <w:hyperlink r:id="rId14" w:history="1">
        <w:r w:rsidRPr="00482A2B">
          <w:rPr>
            <w:rStyle w:val="ad"/>
            <w:color w:val="auto"/>
            <w:spacing w:val="-4"/>
            <w:sz w:val="28"/>
            <w:szCs w:val="28"/>
            <w:u w:val="none"/>
            <w:shd w:val="clear" w:color="auto" w:fill="FFFFFF"/>
          </w:rPr>
          <w:t>Основы альтернативного разрешения споров: пособие </w:t>
        </w:r>
      </w:hyperlink>
      <w:r w:rsidRPr="00482A2B">
        <w:rPr>
          <w:spacing w:val="-4"/>
          <w:sz w:val="28"/>
          <w:szCs w:val="28"/>
          <w:shd w:val="clear" w:color="auto" w:fill="FFFFFF"/>
        </w:rPr>
        <w:t xml:space="preserve">/ </w:t>
      </w:r>
      <w:r w:rsidRPr="00482A2B">
        <w:rPr>
          <w:spacing w:val="-8"/>
          <w:sz w:val="28"/>
          <w:szCs w:val="28"/>
          <w:shd w:val="clear" w:color="auto" w:fill="FFFFFF"/>
        </w:rPr>
        <w:t>В. И. Самарин [и др.]; под ред. О. В. Мороза [и др.]. — Минск: БГУ, 2016. — 223 с.</w:t>
      </w:r>
    </w:p>
    <w:p w14:paraId="5569D1AE" w14:textId="77777777" w:rsidR="002324D5" w:rsidRPr="00482A2B" w:rsidRDefault="002324D5" w:rsidP="002324D5">
      <w:pPr>
        <w:numPr>
          <w:ilvl w:val="0"/>
          <w:numId w:val="39"/>
        </w:numPr>
        <w:shd w:val="clear" w:color="auto" w:fill="FFFFFF"/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  <w:shd w:val="clear" w:color="auto" w:fill="FFFFFF"/>
        </w:rPr>
        <w:t> </w:t>
      </w:r>
      <w:proofErr w:type="spellStart"/>
      <w:r w:rsidRPr="00482A2B">
        <w:rPr>
          <w:sz w:val="28"/>
          <w:szCs w:val="28"/>
          <w:shd w:val="clear" w:color="auto" w:fill="FFFFFF"/>
        </w:rPr>
        <w:t>Петоченко</w:t>
      </w:r>
      <w:proofErr w:type="spellEnd"/>
      <w:r w:rsidRPr="00482A2B">
        <w:rPr>
          <w:sz w:val="28"/>
          <w:szCs w:val="28"/>
          <w:shd w:val="clear" w:color="auto" w:fill="FFFFFF"/>
        </w:rPr>
        <w:t>, Т. М. Материальная ответственность в трудовом праве Республики Беларусь / Т. М. </w:t>
      </w:r>
      <w:proofErr w:type="spellStart"/>
      <w:r w:rsidRPr="00482A2B">
        <w:rPr>
          <w:sz w:val="28"/>
          <w:szCs w:val="28"/>
          <w:shd w:val="clear" w:color="auto" w:fill="FFFFFF"/>
        </w:rPr>
        <w:t>Петоченко</w:t>
      </w:r>
      <w:proofErr w:type="spellEnd"/>
      <w:r w:rsidRPr="00482A2B">
        <w:rPr>
          <w:sz w:val="28"/>
          <w:szCs w:val="28"/>
          <w:shd w:val="clear" w:color="auto" w:fill="FFFFFF"/>
        </w:rPr>
        <w:t xml:space="preserve"> // Актуальные проблемы правового положения субъектов трудового права и права социального обеспечения </w:t>
      </w:r>
      <w:r w:rsidRPr="00E61F0E">
        <w:rPr>
          <w:spacing w:val="-6"/>
          <w:sz w:val="28"/>
          <w:szCs w:val="28"/>
          <w:shd w:val="clear" w:color="auto" w:fill="FFFFFF"/>
        </w:rPr>
        <w:t>(современное состояние и перспективы развития законодательства): сб. науч. ст.; под ред. И. А. </w:t>
      </w:r>
      <w:proofErr w:type="spellStart"/>
      <w:r w:rsidRPr="00E61F0E">
        <w:rPr>
          <w:spacing w:val="-6"/>
          <w:sz w:val="28"/>
          <w:szCs w:val="28"/>
          <w:shd w:val="clear" w:color="auto" w:fill="FFFFFF"/>
        </w:rPr>
        <w:t>Комоцкой</w:t>
      </w:r>
      <w:proofErr w:type="spellEnd"/>
      <w:r w:rsidRPr="00E61F0E">
        <w:rPr>
          <w:spacing w:val="-6"/>
          <w:sz w:val="28"/>
          <w:szCs w:val="28"/>
          <w:shd w:val="clear" w:color="auto" w:fill="FFFFFF"/>
        </w:rPr>
        <w:t>, Т. М. </w:t>
      </w:r>
      <w:proofErr w:type="spellStart"/>
      <w:r w:rsidRPr="00E61F0E">
        <w:rPr>
          <w:spacing w:val="-6"/>
          <w:sz w:val="28"/>
          <w:szCs w:val="28"/>
          <w:shd w:val="clear" w:color="auto" w:fill="FFFFFF"/>
        </w:rPr>
        <w:t>Петоченко</w:t>
      </w:r>
      <w:proofErr w:type="spellEnd"/>
      <w:r w:rsidRPr="00E61F0E">
        <w:rPr>
          <w:spacing w:val="-6"/>
          <w:sz w:val="28"/>
          <w:szCs w:val="28"/>
          <w:shd w:val="clear" w:color="auto" w:fill="FFFFFF"/>
        </w:rPr>
        <w:t xml:space="preserve"> – Минск: Четыре четверти, 2017. – С.</w:t>
      </w:r>
      <w:r w:rsidRPr="00482A2B">
        <w:rPr>
          <w:sz w:val="28"/>
          <w:szCs w:val="28"/>
          <w:shd w:val="clear" w:color="auto" w:fill="FFFFFF"/>
        </w:rPr>
        <w:t> 137 – 150.</w:t>
      </w:r>
    </w:p>
    <w:p w14:paraId="579DDFD1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 Попова, И. В. Виды договора найма жилого помещения / И. В. Попова // Юстиция Беларуси. – 2017. – № 4. – С. 54 </w:t>
      </w:r>
      <w:r w:rsidRPr="00482A2B">
        <w:rPr>
          <w:sz w:val="28"/>
          <w:szCs w:val="28"/>
          <w:shd w:val="clear" w:color="auto" w:fill="FFFFFF"/>
        </w:rPr>
        <w:t xml:space="preserve">– </w:t>
      </w:r>
      <w:r w:rsidRPr="00482A2B">
        <w:rPr>
          <w:sz w:val="28"/>
          <w:szCs w:val="28"/>
        </w:rPr>
        <w:t>59.</w:t>
      </w:r>
    </w:p>
    <w:p w14:paraId="5EA04C6F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  <w:shd w:val="clear" w:color="auto" w:fill="FFFFFF"/>
        </w:rPr>
        <w:t> Постовалова, Т. А. Достойное социальное обеспечение как обязанность государства / Пути реализации в России программы достойного труда и достойного социального обеспечения. Андреевские чтения, посвященные 90-летию со дня рождения крупнейшего ученого, заслуженного деятеля РСФСР В. С. Андреева: материалы ІХ международной научно-практической конференции / под общ. ред. д-ра юрид. наук; проф. К. Н. </w:t>
      </w:r>
      <w:proofErr w:type="spellStart"/>
      <w:r w:rsidRPr="00482A2B">
        <w:rPr>
          <w:sz w:val="28"/>
          <w:szCs w:val="28"/>
          <w:shd w:val="clear" w:color="auto" w:fill="FFFFFF"/>
        </w:rPr>
        <w:t>Гусова</w:t>
      </w:r>
      <w:proofErr w:type="spellEnd"/>
      <w:r w:rsidRPr="00482A2B">
        <w:rPr>
          <w:sz w:val="28"/>
          <w:szCs w:val="28"/>
          <w:shd w:val="clear" w:color="auto" w:fill="FFFFFF"/>
        </w:rPr>
        <w:t>; сост. канд. юрид. наук, доц. О. А. Шевченко, канд. юрид. наук, ст. преп. М. И. </w:t>
      </w:r>
      <w:proofErr w:type="spellStart"/>
      <w:r w:rsidRPr="00482A2B">
        <w:rPr>
          <w:sz w:val="28"/>
          <w:szCs w:val="28"/>
          <w:shd w:val="clear" w:color="auto" w:fill="FFFFFF"/>
        </w:rPr>
        <w:t>Акантова</w:t>
      </w:r>
      <w:proofErr w:type="spellEnd"/>
      <w:r w:rsidRPr="00482A2B">
        <w:rPr>
          <w:sz w:val="28"/>
          <w:szCs w:val="28"/>
          <w:shd w:val="clear" w:color="auto" w:fill="FFFFFF"/>
        </w:rPr>
        <w:t>. / Т. А. Постовалова. – М.: Проспект, 2013. – С. 685</w:t>
      </w:r>
      <w:r w:rsidR="00D827D2">
        <w:rPr>
          <w:sz w:val="28"/>
          <w:szCs w:val="28"/>
          <w:shd w:val="clear" w:color="auto" w:fill="FFFFFF"/>
        </w:rPr>
        <w:t> </w:t>
      </w:r>
      <w:r w:rsidRPr="00482A2B">
        <w:rPr>
          <w:sz w:val="28"/>
          <w:szCs w:val="28"/>
          <w:shd w:val="clear" w:color="auto" w:fill="FFFFFF"/>
        </w:rPr>
        <w:t xml:space="preserve"> – 689.</w:t>
      </w:r>
    </w:p>
    <w:p w14:paraId="46A133A9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  <w:shd w:val="clear" w:color="auto" w:fill="FFFFFF"/>
        </w:rPr>
        <w:t> Постовалова, Т. А. Функции права социального обеспечения Республики Беларусь на современном этапе / Функции трудового права и права социального обеспечения в условиях рыночной экономики: материалы Х международной научно-практической конференции / сост. канд. юрид. наук М. И. </w:t>
      </w:r>
      <w:proofErr w:type="spellStart"/>
      <w:r w:rsidRPr="00482A2B">
        <w:rPr>
          <w:sz w:val="28"/>
          <w:szCs w:val="28"/>
          <w:shd w:val="clear" w:color="auto" w:fill="FFFFFF"/>
        </w:rPr>
        <w:t>Акатнова</w:t>
      </w:r>
      <w:proofErr w:type="spellEnd"/>
      <w:r w:rsidRPr="00482A2B">
        <w:rPr>
          <w:sz w:val="28"/>
          <w:szCs w:val="28"/>
          <w:shd w:val="clear" w:color="auto" w:fill="FFFFFF"/>
        </w:rPr>
        <w:t>, канд. юрид. наук, доц. М. Э. Дзарасов. / Т. А. Постовалова.  – М.: Проспект, 2014. – С 498 – 504.</w:t>
      </w:r>
    </w:p>
    <w:p w14:paraId="3147C578" w14:textId="77777777" w:rsidR="002324D5" w:rsidRPr="00482A2B" w:rsidRDefault="002324D5" w:rsidP="002324D5">
      <w:pPr>
        <w:pStyle w:val="af3"/>
        <w:numPr>
          <w:ilvl w:val="0"/>
          <w:numId w:val="39"/>
        </w:numPr>
        <w:spacing w:before="0" w:beforeAutospacing="0" w:after="0"/>
        <w:ind w:left="0" w:firstLine="70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> Правовое обеспечение безопасности на территориях радиоактивного загрязнения: учеб. пособие / С. А. </w:t>
      </w:r>
      <w:proofErr w:type="spellStart"/>
      <w:r w:rsidRPr="00482A2B">
        <w:rPr>
          <w:sz w:val="28"/>
          <w:szCs w:val="28"/>
        </w:rPr>
        <w:t>Балашенко</w:t>
      </w:r>
      <w:proofErr w:type="spellEnd"/>
      <w:r w:rsidRPr="00482A2B">
        <w:rPr>
          <w:sz w:val="28"/>
          <w:szCs w:val="28"/>
        </w:rPr>
        <w:t xml:space="preserve"> [и др.]; под. ред. С. А. </w:t>
      </w:r>
      <w:proofErr w:type="spellStart"/>
      <w:r w:rsidRPr="00482A2B">
        <w:rPr>
          <w:sz w:val="28"/>
          <w:szCs w:val="28"/>
        </w:rPr>
        <w:t>Балашенко</w:t>
      </w:r>
      <w:proofErr w:type="spellEnd"/>
      <w:r w:rsidRPr="00482A2B">
        <w:rPr>
          <w:sz w:val="28"/>
          <w:szCs w:val="28"/>
        </w:rPr>
        <w:t xml:space="preserve">. – Минск: </w:t>
      </w:r>
      <w:proofErr w:type="spellStart"/>
      <w:r w:rsidRPr="00482A2B">
        <w:rPr>
          <w:sz w:val="28"/>
          <w:szCs w:val="28"/>
        </w:rPr>
        <w:t>Вышэйшая</w:t>
      </w:r>
      <w:proofErr w:type="spellEnd"/>
      <w:r w:rsidRPr="00482A2B">
        <w:rPr>
          <w:sz w:val="28"/>
          <w:szCs w:val="28"/>
        </w:rPr>
        <w:t xml:space="preserve"> школа, 2017. – 223 с.</w:t>
      </w:r>
    </w:p>
    <w:p w14:paraId="296F55BA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 Правовое регулирование деятельности некоммерческих юридических лиц / С. М. Ананич [и др.]; под ред. С. М. Ананич. – Минск: </w:t>
      </w:r>
      <w:proofErr w:type="spellStart"/>
      <w:r w:rsidRPr="00482A2B">
        <w:rPr>
          <w:sz w:val="28"/>
          <w:szCs w:val="28"/>
        </w:rPr>
        <w:t>Белпринт</w:t>
      </w:r>
      <w:proofErr w:type="spellEnd"/>
      <w:r w:rsidRPr="00482A2B">
        <w:rPr>
          <w:sz w:val="28"/>
          <w:szCs w:val="28"/>
        </w:rPr>
        <w:t xml:space="preserve">: </w:t>
      </w:r>
      <w:proofErr w:type="spellStart"/>
      <w:r w:rsidRPr="00482A2B">
        <w:rPr>
          <w:sz w:val="28"/>
          <w:szCs w:val="28"/>
        </w:rPr>
        <w:t>Бизнесофсет</w:t>
      </w:r>
      <w:proofErr w:type="spellEnd"/>
      <w:r w:rsidRPr="00482A2B">
        <w:rPr>
          <w:sz w:val="28"/>
          <w:szCs w:val="28"/>
        </w:rPr>
        <w:t>, 2015. – 200 с.</w:t>
      </w:r>
    </w:p>
    <w:p w14:paraId="2F387ED6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  <w:shd w:val="clear" w:color="auto" w:fill="FFFFFF"/>
        </w:rPr>
        <w:t> Правовые механизмы охраны окружающей среды и обеспечения экологической безопасности / Т. И. Макарова [и др.]; под науч. ред. Т. И. Макаровой. – Минск: БГУ, 2016. – 191 с.</w:t>
      </w:r>
    </w:p>
    <w:p w14:paraId="2566AF69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z w:val="28"/>
          <w:szCs w:val="28"/>
        </w:rPr>
      </w:pPr>
      <w:r w:rsidRPr="00482A2B">
        <w:rPr>
          <w:bCs/>
          <w:sz w:val="28"/>
          <w:szCs w:val="28"/>
        </w:rPr>
        <w:t> Рожкова, М. А.</w:t>
      </w:r>
      <w:r w:rsidRPr="00482A2B">
        <w:rPr>
          <w:sz w:val="28"/>
          <w:szCs w:val="28"/>
        </w:rPr>
        <w:t xml:space="preserve"> Интеллектуальная собственность: основные аспекты охраны и защиты: учебное пособие / М. А. Рожкова. – М.: Проспект, 2017. – 248 с.</w:t>
      </w:r>
    </w:p>
    <w:p w14:paraId="6F64168C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</w:rPr>
        <w:t> Салей, Е. А. Государственная регистрация юридических лиц: гражданско-правовой аспект / Е. А. Салей // Право и демократия: сборник научных трудов /Белорусский государственный университет; ред. коллегия: В. Н. </w:t>
      </w:r>
      <w:proofErr w:type="spellStart"/>
      <w:r w:rsidRPr="00482A2B">
        <w:rPr>
          <w:sz w:val="28"/>
          <w:szCs w:val="28"/>
        </w:rPr>
        <w:t>Бибило</w:t>
      </w:r>
      <w:proofErr w:type="spellEnd"/>
      <w:r w:rsidRPr="00482A2B">
        <w:rPr>
          <w:sz w:val="28"/>
          <w:szCs w:val="28"/>
        </w:rPr>
        <w:t xml:space="preserve"> (гл. ред.) [и др.]. – Минск: БГУ, 2016. – </w:t>
      </w:r>
      <w:proofErr w:type="spellStart"/>
      <w:r w:rsidRPr="00482A2B">
        <w:rPr>
          <w:sz w:val="28"/>
          <w:szCs w:val="28"/>
        </w:rPr>
        <w:t>Вып</w:t>
      </w:r>
      <w:proofErr w:type="spellEnd"/>
      <w:r w:rsidRPr="00482A2B">
        <w:rPr>
          <w:sz w:val="28"/>
          <w:szCs w:val="28"/>
        </w:rPr>
        <w:t xml:space="preserve">. 27. – С. 187 </w:t>
      </w:r>
      <w:r w:rsidRPr="00482A2B">
        <w:rPr>
          <w:sz w:val="28"/>
          <w:szCs w:val="28"/>
          <w:shd w:val="clear" w:color="auto" w:fill="FFFFFF"/>
        </w:rPr>
        <w:t xml:space="preserve">– </w:t>
      </w:r>
      <w:r w:rsidRPr="00482A2B">
        <w:rPr>
          <w:sz w:val="28"/>
          <w:szCs w:val="28"/>
        </w:rPr>
        <w:t>205.</w:t>
      </w:r>
    </w:p>
    <w:p w14:paraId="6DC1FD08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 Салей, Е. А. Система юридических лиц / Е. А. Салей // Право в современном белорусском обществе: сб. науч. тр. / Нац. центр законодательства и правовых исследований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 xml:space="preserve">. Беларусь; </w:t>
      </w:r>
      <w:proofErr w:type="spellStart"/>
      <w:r w:rsidRPr="00482A2B">
        <w:rPr>
          <w:sz w:val="28"/>
          <w:szCs w:val="28"/>
        </w:rPr>
        <w:t>редкол</w:t>
      </w:r>
      <w:proofErr w:type="spellEnd"/>
      <w:r w:rsidRPr="00482A2B">
        <w:rPr>
          <w:sz w:val="28"/>
          <w:szCs w:val="28"/>
        </w:rPr>
        <w:t xml:space="preserve">.: В. И. Семенков (гл. ред.) [и др.]. – Минск: </w:t>
      </w:r>
      <w:proofErr w:type="spellStart"/>
      <w:r w:rsidRPr="00482A2B">
        <w:rPr>
          <w:sz w:val="28"/>
          <w:szCs w:val="28"/>
        </w:rPr>
        <w:t>Бизнесофсет</w:t>
      </w:r>
      <w:proofErr w:type="spellEnd"/>
      <w:r w:rsidRPr="00482A2B">
        <w:rPr>
          <w:sz w:val="28"/>
          <w:szCs w:val="28"/>
        </w:rPr>
        <w:t xml:space="preserve">, 2015. – </w:t>
      </w:r>
      <w:proofErr w:type="spellStart"/>
      <w:r w:rsidRPr="00482A2B">
        <w:rPr>
          <w:sz w:val="28"/>
          <w:szCs w:val="28"/>
        </w:rPr>
        <w:t>Вып</w:t>
      </w:r>
      <w:proofErr w:type="spellEnd"/>
      <w:r w:rsidRPr="00482A2B">
        <w:rPr>
          <w:sz w:val="28"/>
          <w:szCs w:val="28"/>
        </w:rPr>
        <w:t xml:space="preserve">. 10. – С. 390 </w:t>
      </w:r>
      <w:r w:rsidRPr="00482A2B">
        <w:rPr>
          <w:sz w:val="28"/>
          <w:szCs w:val="28"/>
          <w:shd w:val="clear" w:color="auto" w:fill="FFFFFF"/>
        </w:rPr>
        <w:t xml:space="preserve">– </w:t>
      </w:r>
      <w:r w:rsidRPr="00482A2B">
        <w:rPr>
          <w:sz w:val="28"/>
          <w:szCs w:val="28"/>
        </w:rPr>
        <w:t>403.</w:t>
      </w:r>
    </w:p>
    <w:p w14:paraId="461505A1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  <w:shd w:val="clear" w:color="auto" w:fill="FFFFFF"/>
        </w:rPr>
        <w:t> Самусенко, Л. А., Право рекреационного природопользования / Л. А. Самусенко. – Минск: Право и экономика, 2014. – 140 с.</w:t>
      </w:r>
    </w:p>
    <w:p w14:paraId="2F85D6B8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  <w:shd w:val="clear" w:color="auto" w:fill="FFFFFF"/>
        </w:rPr>
        <w:t> Томашевский, К. Л. Концепция совершенствования законодательства в социально-трудовой сфере Беларуси в условиях евразийской интеграции // Трудовое право в России и за рубежом. – 2016. – №2. – С. 46 – 49.</w:t>
      </w:r>
    </w:p>
    <w:p w14:paraId="3C8B1388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  <w:shd w:val="clear" w:color="auto" w:fill="FFFFFF"/>
        </w:rPr>
        <w:t xml:space="preserve"> Трудовые споры и их урегулирование: учеб. </w:t>
      </w:r>
      <w:r w:rsidRPr="00482A2B">
        <w:rPr>
          <w:sz w:val="28"/>
          <w:szCs w:val="28"/>
          <w:shd w:val="clear" w:color="auto" w:fill="FFFFFF"/>
        </w:rPr>
        <w:noBreakHyphen/>
        <w:t xml:space="preserve"> метод. пособие / А. Г. Авдей и др.; под ред. У. </w:t>
      </w:r>
      <w:proofErr w:type="spellStart"/>
      <w:r w:rsidRPr="00482A2B">
        <w:rPr>
          <w:sz w:val="28"/>
          <w:szCs w:val="28"/>
          <w:shd w:val="clear" w:color="auto" w:fill="FFFFFF"/>
        </w:rPr>
        <w:t>Хелльманна</w:t>
      </w:r>
      <w:proofErr w:type="spellEnd"/>
      <w:r w:rsidRPr="00482A2B">
        <w:rPr>
          <w:sz w:val="28"/>
          <w:szCs w:val="28"/>
          <w:shd w:val="clear" w:color="auto" w:fill="FFFFFF"/>
        </w:rPr>
        <w:t xml:space="preserve"> и др. – Минск: Изд. Центр БГУ, 2015. – С. 64 – 99.</w:t>
      </w:r>
    </w:p>
    <w:p w14:paraId="3E791535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  <w:lang w:val="be-BY"/>
        </w:rPr>
        <w:t xml:space="preserve"> Чуприс, О. И. Некоторые проблемы закрепления в законодательстве мер административно-правового принуждения </w:t>
      </w:r>
      <w:r w:rsidRPr="00482A2B">
        <w:rPr>
          <w:sz w:val="28"/>
          <w:szCs w:val="28"/>
        </w:rPr>
        <w:t>/ О. И. </w:t>
      </w:r>
      <w:proofErr w:type="spellStart"/>
      <w:r w:rsidRPr="00482A2B">
        <w:rPr>
          <w:sz w:val="28"/>
          <w:szCs w:val="28"/>
        </w:rPr>
        <w:t>Чуприс</w:t>
      </w:r>
      <w:proofErr w:type="spellEnd"/>
      <w:r w:rsidRPr="00482A2B">
        <w:rPr>
          <w:sz w:val="28"/>
          <w:szCs w:val="28"/>
          <w:lang w:val="be-BY"/>
        </w:rPr>
        <w:t xml:space="preserve"> // Вестник Конституционного Суда Республики Беларусь. – 2017. – № 1. – С. 82 – 87.</w:t>
      </w:r>
    </w:p>
    <w:p w14:paraId="462F7310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</w:rPr>
        <w:t> </w:t>
      </w:r>
      <w:r w:rsidRPr="00482A2B">
        <w:rPr>
          <w:sz w:val="28"/>
          <w:szCs w:val="28"/>
          <w:lang w:val="be-BY"/>
        </w:rPr>
        <w:t xml:space="preserve">Чуприс, О. И. Правовая интеграция государств и отдельные направления развития государственного управления в Республике Беларусь </w:t>
      </w:r>
      <w:r w:rsidRPr="00482A2B">
        <w:rPr>
          <w:sz w:val="28"/>
          <w:szCs w:val="28"/>
        </w:rPr>
        <w:t>/ О. И. </w:t>
      </w:r>
      <w:proofErr w:type="spellStart"/>
      <w:r w:rsidRPr="00482A2B">
        <w:rPr>
          <w:sz w:val="28"/>
          <w:szCs w:val="28"/>
        </w:rPr>
        <w:t>Чуприс</w:t>
      </w:r>
      <w:proofErr w:type="spellEnd"/>
      <w:r w:rsidRPr="00482A2B">
        <w:rPr>
          <w:sz w:val="28"/>
          <w:szCs w:val="28"/>
        </w:rPr>
        <w:t> </w:t>
      </w:r>
      <w:r w:rsidRPr="00482A2B">
        <w:rPr>
          <w:sz w:val="28"/>
          <w:szCs w:val="28"/>
          <w:lang w:val="be-BY"/>
        </w:rPr>
        <w:t xml:space="preserve"> // Право.By. – 2017. – № 5. – С. 43 – 49.</w:t>
      </w:r>
    </w:p>
    <w:p w14:paraId="255DFA5E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</w:rPr>
        <w:t> </w:t>
      </w:r>
      <w:proofErr w:type="spellStart"/>
      <w:r w:rsidRPr="00482A2B">
        <w:rPr>
          <w:sz w:val="28"/>
          <w:szCs w:val="28"/>
        </w:rPr>
        <w:t>Чуприс</w:t>
      </w:r>
      <w:proofErr w:type="spellEnd"/>
      <w:r w:rsidRPr="00482A2B">
        <w:rPr>
          <w:sz w:val="28"/>
          <w:szCs w:val="28"/>
        </w:rPr>
        <w:t>, О. И. Сущность и система мер административно-правового принуждения / О. И. </w:t>
      </w:r>
      <w:proofErr w:type="spellStart"/>
      <w:r w:rsidRPr="00482A2B">
        <w:rPr>
          <w:sz w:val="28"/>
          <w:szCs w:val="28"/>
        </w:rPr>
        <w:t>Чуприс</w:t>
      </w:r>
      <w:proofErr w:type="spellEnd"/>
      <w:r w:rsidRPr="00482A2B">
        <w:rPr>
          <w:sz w:val="28"/>
          <w:szCs w:val="28"/>
        </w:rPr>
        <w:t xml:space="preserve"> // Журнал Белорус. гос. ун-та. Право. – 2017. – № 1. – С. 54 – 61.</w:t>
      </w:r>
    </w:p>
    <w:p w14:paraId="215A9B8D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</w:rPr>
        <w:t> </w:t>
      </w:r>
      <w:proofErr w:type="spellStart"/>
      <w:r w:rsidRPr="00482A2B">
        <w:rPr>
          <w:sz w:val="28"/>
          <w:szCs w:val="28"/>
        </w:rPr>
        <w:t>Чуприс</w:t>
      </w:r>
      <w:proofErr w:type="spellEnd"/>
      <w:r w:rsidRPr="00482A2B">
        <w:rPr>
          <w:sz w:val="28"/>
          <w:szCs w:val="28"/>
        </w:rPr>
        <w:t xml:space="preserve">, О. И., Некоторые проблемы разграничения мер административно-правового принуждения, применяемых в государственном управлении // Право в современном Белорусском обществе : Юбилейный сборник научных трудов, посвященный 20-летию Национального центра законодательства и правовых исследований Республики Беларусь / Нац. центр законодательства и правовых </w:t>
      </w:r>
      <w:proofErr w:type="spellStart"/>
      <w:r w:rsidRPr="00482A2B">
        <w:rPr>
          <w:sz w:val="28"/>
          <w:szCs w:val="28"/>
        </w:rPr>
        <w:t>исслед</w:t>
      </w:r>
      <w:proofErr w:type="spellEnd"/>
      <w:r w:rsidRPr="00482A2B">
        <w:rPr>
          <w:sz w:val="28"/>
          <w:szCs w:val="28"/>
        </w:rPr>
        <w:t xml:space="preserve">.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 xml:space="preserve">. Беларусь ; </w:t>
      </w:r>
      <w:proofErr w:type="spellStart"/>
      <w:r w:rsidRPr="00482A2B">
        <w:rPr>
          <w:sz w:val="28"/>
          <w:szCs w:val="28"/>
        </w:rPr>
        <w:t>редкол</w:t>
      </w:r>
      <w:proofErr w:type="spellEnd"/>
      <w:r w:rsidRPr="00482A2B">
        <w:rPr>
          <w:sz w:val="28"/>
          <w:szCs w:val="28"/>
        </w:rPr>
        <w:t xml:space="preserve">.: Н. А. Карпович (гл. ред.) [и др.]; – Минск, 2017. – </w:t>
      </w:r>
      <w:proofErr w:type="spellStart"/>
      <w:r w:rsidRPr="00482A2B">
        <w:rPr>
          <w:sz w:val="28"/>
          <w:szCs w:val="28"/>
        </w:rPr>
        <w:t>Вып</w:t>
      </w:r>
      <w:proofErr w:type="spellEnd"/>
      <w:r w:rsidRPr="00482A2B">
        <w:rPr>
          <w:sz w:val="28"/>
          <w:szCs w:val="28"/>
        </w:rPr>
        <w:t>. 12. – С. 276 – 282.</w:t>
      </w:r>
    </w:p>
    <w:p w14:paraId="2C0E3AED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</w:rPr>
        <w:t> </w:t>
      </w:r>
      <w:hyperlink r:id="rId15" w:history="1">
        <w:r w:rsidRPr="00482A2B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Шидловский, А. В. Назначение наказания по уголовному праву Беларуси</w:t>
        </w:r>
      </w:hyperlink>
      <w:r w:rsidRPr="00482A2B">
        <w:rPr>
          <w:sz w:val="28"/>
          <w:szCs w:val="28"/>
        </w:rPr>
        <w:t xml:space="preserve"> / А. В. Шидловский </w:t>
      </w:r>
      <w:r w:rsidRPr="00482A2B">
        <w:rPr>
          <w:sz w:val="28"/>
          <w:szCs w:val="28"/>
          <w:shd w:val="clear" w:color="auto" w:fill="FFFFFF"/>
        </w:rPr>
        <w:t>/ Бел. гос. ун-т. – Минск, 2015. – 295 с.</w:t>
      </w:r>
    </w:p>
    <w:p w14:paraId="38F7739C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</w:rPr>
        <w:t> Щемелева, И. Н. Выселение из жилых помещений: теория вопроса / И. Н. </w:t>
      </w:r>
      <w:proofErr w:type="spellStart"/>
      <w:r w:rsidRPr="00482A2B">
        <w:rPr>
          <w:sz w:val="28"/>
          <w:szCs w:val="28"/>
        </w:rPr>
        <w:t>Щемелева</w:t>
      </w:r>
      <w:proofErr w:type="spellEnd"/>
      <w:r w:rsidRPr="00482A2B">
        <w:rPr>
          <w:sz w:val="28"/>
          <w:szCs w:val="28"/>
        </w:rPr>
        <w:t xml:space="preserve"> // </w:t>
      </w:r>
      <w:proofErr w:type="spellStart"/>
      <w:r w:rsidRPr="00482A2B">
        <w:rPr>
          <w:sz w:val="28"/>
          <w:szCs w:val="28"/>
        </w:rPr>
        <w:t>Судовы</w:t>
      </w:r>
      <w:proofErr w:type="spellEnd"/>
      <w:r w:rsidRPr="00482A2B">
        <w:rPr>
          <w:sz w:val="28"/>
          <w:szCs w:val="28"/>
        </w:rPr>
        <w:t xml:space="preserve"> </w:t>
      </w:r>
      <w:proofErr w:type="spellStart"/>
      <w:r w:rsidRPr="00482A2B">
        <w:rPr>
          <w:sz w:val="28"/>
          <w:szCs w:val="28"/>
        </w:rPr>
        <w:t>весн</w:t>
      </w:r>
      <w:r w:rsidRPr="00482A2B">
        <w:rPr>
          <w:sz w:val="28"/>
          <w:szCs w:val="28"/>
          <w:lang w:val="en-US"/>
        </w:rPr>
        <w:t>i</w:t>
      </w:r>
      <w:proofErr w:type="spellEnd"/>
      <w:r w:rsidRPr="00482A2B">
        <w:rPr>
          <w:sz w:val="28"/>
          <w:szCs w:val="28"/>
        </w:rPr>
        <w:t xml:space="preserve">к. – 2017. – № 2. – С. 73 </w:t>
      </w:r>
      <w:r w:rsidRPr="00482A2B">
        <w:rPr>
          <w:sz w:val="28"/>
          <w:szCs w:val="28"/>
          <w:shd w:val="clear" w:color="auto" w:fill="FFFFFF"/>
        </w:rPr>
        <w:t xml:space="preserve">– </w:t>
      </w:r>
      <w:r w:rsidRPr="00482A2B">
        <w:rPr>
          <w:sz w:val="28"/>
          <w:szCs w:val="28"/>
        </w:rPr>
        <w:t>75.</w:t>
      </w:r>
    </w:p>
    <w:p w14:paraId="081AF587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pacing w:val="-6"/>
          <w:sz w:val="28"/>
          <w:szCs w:val="28"/>
        </w:rPr>
      </w:pPr>
      <w:r w:rsidRPr="00482A2B">
        <w:rPr>
          <w:sz w:val="28"/>
          <w:szCs w:val="28"/>
        </w:rPr>
        <w:t xml:space="preserve"> Щемелева, И. Н. Права и обязанности сторон договора найма жилого помещения государственного жилищного фонда [Электронный </w:t>
      </w:r>
      <w:r w:rsidRPr="00482A2B">
        <w:rPr>
          <w:spacing w:val="-8"/>
          <w:sz w:val="28"/>
          <w:szCs w:val="28"/>
        </w:rPr>
        <w:t>ресурс] / И.Н. Щемелева // Консультант Плюс: Беларусь / ООО «</w:t>
      </w:r>
      <w:proofErr w:type="spellStart"/>
      <w:r w:rsidRPr="00482A2B">
        <w:rPr>
          <w:spacing w:val="-8"/>
          <w:sz w:val="28"/>
          <w:szCs w:val="28"/>
        </w:rPr>
        <w:t>Юрспектр</w:t>
      </w:r>
      <w:proofErr w:type="spellEnd"/>
      <w:r w:rsidRPr="00482A2B">
        <w:rPr>
          <w:spacing w:val="-8"/>
          <w:sz w:val="28"/>
          <w:szCs w:val="28"/>
        </w:rPr>
        <w:t>». – Минск, 2017.</w:t>
      </w:r>
    </w:p>
    <w:p w14:paraId="0D49E4F5" w14:textId="77777777" w:rsidR="00124689" w:rsidRPr="00311072" w:rsidRDefault="00124689" w:rsidP="007D5968">
      <w:pPr>
        <w:widowControl w:val="0"/>
        <w:ind w:firstLine="700"/>
        <w:contextualSpacing/>
        <w:jc w:val="both"/>
        <w:rPr>
          <w:sz w:val="28"/>
          <w:szCs w:val="28"/>
        </w:rPr>
      </w:pPr>
    </w:p>
    <w:p w14:paraId="66E14539" w14:textId="77777777" w:rsidR="00570624" w:rsidRDefault="005B57D1" w:rsidP="002324D5">
      <w:pPr>
        <w:jc w:val="center"/>
        <w:rPr>
          <w:spacing w:val="-4"/>
          <w:sz w:val="28"/>
          <w:szCs w:val="28"/>
        </w:rPr>
      </w:pPr>
      <w:r w:rsidRPr="00311072">
        <w:rPr>
          <w:b/>
          <w:sz w:val="28"/>
          <w:szCs w:val="28"/>
          <w:lang w:val="be-BY"/>
        </w:rPr>
        <w:br w:type="page"/>
      </w:r>
    </w:p>
    <w:p w14:paraId="6B297AB7" w14:textId="77777777" w:rsidR="00570624" w:rsidRPr="00A25B2F" w:rsidRDefault="00570624" w:rsidP="00D827D2">
      <w:pPr>
        <w:ind w:firstLine="680"/>
        <w:jc w:val="center"/>
        <w:rPr>
          <w:b/>
          <w:bCs/>
          <w:sz w:val="28"/>
          <w:szCs w:val="28"/>
        </w:rPr>
      </w:pPr>
      <w:r w:rsidRPr="00A25B2F">
        <w:rPr>
          <w:b/>
          <w:bCs/>
          <w:sz w:val="28"/>
          <w:szCs w:val="28"/>
        </w:rPr>
        <w:t>Методы и технологии формирования компетенций</w:t>
      </w:r>
    </w:p>
    <w:p w14:paraId="3155A49C" w14:textId="77777777" w:rsidR="00570624" w:rsidRPr="00A25B2F" w:rsidRDefault="00570624" w:rsidP="00570624">
      <w:pPr>
        <w:ind w:firstLine="680"/>
        <w:rPr>
          <w:sz w:val="16"/>
          <w:szCs w:val="16"/>
        </w:rPr>
      </w:pPr>
    </w:p>
    <w:p w14:paraId="3D98BE54" w14:textId="77777777" w:rsidR="00570624" w:rsidRPr="00A25B2F" w:rsidRDefault="00570624" w:rsidP="00570624">
      <w:pPr>
        <w:ind w:firstLine="680"/>
        <w:jc w:val="both"/>
        <w:rPr>
          <w:sz w:val="28"/>
          <w:szCs w:val="28"/>
        </w:rPr>
      </w:pPr>
      <w:r w:rsidRPr="00A25B2F">
        <w:rPr>
          <w:sz w:val="28"/>
          <w:szCs w:val="28"/>
        </w:rPr>
        <w:t>В процессе изучения учебной дисциплины «Основы права» рекомендуется использовать методы и технологии обучения, которые обеспечат формирование у обучающихся необходимых компетенций, а также позволят выработать навыки самостоятельного обучения, анализа и работы с научно-исследовательским и учебным материалом, умение вести дискуссии, формулировать сложные проблемы и вопросы, демонстрировать их понимание.</w:t>
      </w:r>
    </w:p>
    <w:p w14:paraId="27CA6533" w14:textId="77777777" w:rsidR="00570624" w:rsidRPr="00A25B2F" w:rsidRDefault="00570624" w:rsidP="00570624">
      <w:pPr>
        <w:ind w:firstLine="680"/>
        <w:jc w:val="both"/>
        <w:rPr>
          <w:sz w:val="28"/>
          <w:szCs w:val="28"/>
        </w:rPr>
      </w:pPr>
      <w:r w:rsidRPr="00A25B2F">
        <w:rPr>
          <w:sz w:val="28"/>
          <w:szCs w:val="28"/>
        </w:rPr>
        <w:t>Для организации образовательного процесса предлагается использовать следующие методы и технологии обучения:</w:t>
      </w:r>
    </w:p>
    <w:p w14:paraId="1A991059" w14:textId="77777777" w:rsidR="00570624" w:rsidRPr="00A25B2F" w:rsidRDefault="00570624" w:rsidP="00570624">
      <w:pPr>
        <w:ind w:firstLine="680"/>
        <w:jc w:val="both"/>
        <w:rPr>
          <w:sz w:val="28"/>
          <w:szCs w:val="28"/>
        </w:rPr>
      </w:pPr>
      <w:r w:rsidRPr="00A25B2F">
        <w:rPr>
          <w:sz w:val="28"/>
          <w:szCs w:val="28"/>
        </w:rPr>
        <w:t>– для демонстрации знаний и понимания изученного материала применять групповую работу, дискуссии, описательные эссе;</w:t>
      </w:r>
    </w:p>
    <w:p w14:paraId="7D14F05C" w14:textId="77777777" w:rsidR="00570624" w:rsidRPr="00A25B2F" w:rsidRDefault="00570624" w:rsidP="00570624">
      <w:pPr>
        <w:ind w:firstLine="680"/>
        <w:jc w:val="both"/>
        <w:rPr>
          <w:sz w:val="28"/>
          <w:szCs w:val="28"/>
        </w:rPr>
      </w:pPr>
      <w:r w:rsidRPr="00A25B2F">
        <w:rPr>
          <w:sz w:val="28"/>
          <w:szCs w:val="28"/>
        </w:rPr>
        <w:t>– для разработки и создания самостоятельных проектов – метод проектов, технологии эвристического обучения, метод портфолио;</w:t>
      </w:r>
    </w:p>
    <w:p w14:paraId="2755E4F2" w14:textId="77777777" w:rsidR="00570624" w:rsidRPr="00A25B2F" w:rsidRDefault="00570624" w:rsidP="00570624">
      <w:pPr>
        <w:ind w:firstLine="680"/>
        <w:jc w:val="both"/>
        <w:rPr>
          <w:sz w:val="28"/>
          <w:szCs w:val="28"/>
        </w:rPr>
      </w:pPr>
      <w:r w:rsidRPr="00A25B2F">
        <w:rPr>
          <w:sz w:val="28"/>
          <w:szCs w:val="28"/>
        </w:rPr>
        <w:t>– для практического освоения и закрепления изученного материала – ролевая и деловая игры, разработка и применение на основе компьютерных и мультимедийных средств задач и творческих заданий, дополнение традиционных учебных занятий средствами взаимодействия на основе сетевых коммуникационных возможностей (интернет-форум, интернет-семинар и др.);</w:t>
      </w:r>
    </w:p>
    <w:p w14:paraId="253CE491" w14:textId="77777777" w:rsidR="00570624" w:rsidRPr="00A25B2F" w:rsidRDefault="00570624" w:rsidP="00570624">
      <w:pPr>
        <w:ind w:firstLine="680"/>
        <w:jc w:val="both"/>
        <w:rPr>
          <w:sz w:val="28"/>
          <w:szCs w:val="28"/>
        </w:rPr>
      </w:pPr>
      <w:r w:rsidRPr="00A25B2F">
        <w:rPr>
          <w:sz w:val="28"/>
          <w:szCs w:val="28"/>
        </w:rPr>
        <w:t>– для решения проблем – кейс-метод, причинно-следственное эссе, метод сценариев, учебная дискуссия, деловая игра, информационно-коммуникационные технологии (структурированные электронные презентации для лекционных занятий, использование аудио-, видео- поддержки учебных занятий (анализ аудио-, видео- ситуаций и др.);</w:t>
      </w:r>
    </w:p>
    <w:p w14:paraId="2C19618C" w14:textId="77777777" w:rsidR="00570624" w:rsidRDefault="00570624" w:rsidP="00570624">
      <w:pPr>
        <w:ind w:firstLine="680"/>
        <w:jc w:val="both"/>
        <w:rPr>
          <w:sz w:val="28"/>
          <w:szCs w:val="28"/>
        </w:rPr>
      </w:pPr>
      <w:r w:rsidRPr="00A25B2F">
        <w:rPr>
          <w:sz w:val="28"/>
          <w:szCs w:val="28"/>
        </w:rPr>
        <w:t>– для анализа теории – аннотирование научных публикаций, работа с первоисточниками, методы развития критического мышления (а</w:t>
      </w:r>
      <w:r w:rsidR="00D827D2">
        <w:rPr>
          <w:sz w:val="28"/>
          <w:szCs w:val="28"/>
        </w:rPr>
        <w:t>ргументирующее эссе, рефлексия).</w:t>
      </w:r>
    </w:p>
    <w:p w14:paraId="64C00DA6" w14:textId="77777777" w:rsidR="00D827D2" w:rsidRPr="00A25B2F" w:rsidRDefault="00D827D2" w:rsidP="00570624">
      <w:pPr>
        <w:ind w:firstLine="680"/>
        <w:jc w:val="both"/>
        <w:rPr>
          <w:rFonts w:eastAsia="Symbol"/>
          <w:sz w:val="28"/>
          <w:szCs w:val="28"/>
        </w:rPr>
      </w:pPr>
    </w:p>
    <w:p w14:paraId="36D898AF" w14:textId="77777777" w:rsidR="00570624" w:rsidRPr="00D827D2" w:rsidRDefault="00570624" w:rsidP="00570624">
      <w:pPr>
        <w:ind w:firstLine="680"/>
        <w:jc w:val="both"/>
        <w:rPr>
          <w:sz w:val="28"/>
          <w:szCs w:val="28"/>
        </w:rPr>
      </w:pPr>
      <w:r w:rsidRPr="00D827D2">
        <w:rPr>
          <w:b/>
          <w:bCs/>
          <w:sz w:val="28"/>
          <w:szCs w:val="28"/>
        </w:rPr>
        <w:t>Методические рекомендации по организации самостоятельной работы обучающихся</w:t>
      </w:r>
    </w:p>
    <w:p w14:paraId="2E664353" w14:textId="77777777" w:rsidR="00570624" w:rsidRPr="00D827D2" w:rsidRDefault="00570624" w:rsidP="00570624">
      <w:pPr>
        <w:ind w:firstLine="680"/>
        <w:rPr>
          <w:sz w:val="16"/>
          <w:szCs w:val="16"/>
        </w:rPr>
      </w:pPr>
    </w:p>
    <w:p w14:paraId="24318126" w14:textId="77777777" w:rsidR="00570624" w:rsidRPr="00D827D2" w:rsidRDefault="00570624" w:rsidP="00570624">
      <w:pPr>
        <w:ind w:firstLine="680"/>
        <w:jc w:val="both"/>
        <w:rPr>
          <w:sz w:val="28"/>
          <w:szCs w:val="28"/>
        </w:rPr>
      </w:pPr>
      <w:r w:rsidRPr="00D827D2">
        <w:rPr>
          <w:sz w:val="28"/>
          <w:szCs w:val="28"/>
        </w:rPr>
        <w:t>Самостоятельная работа обучающихся по учебной дисциплине «Основы права» организуется в соответствии с целью и задачами учебной дисциплины, научно-методическими предпочтениями и профессиональным опытом преподавателя.</w:t>
      </w:r>
    </w:p>
    <w:p w14:paraId="1A3458E9" w14:textId="77777777" w:rsidR="00D827D2" w:rsidRDefault="00570624" w:rsidP="00570624">
      <w:pPr>
        <w:ind w:firstLine="680"/>
        <w:jc w:val="both"/>
        <w:rPr>
          <w:sz w:val="28"/>
          <w:szCs w:val="28"/>
        </w:rPr>
      </w:pPr>
      <w:r w:rsidRPr="00D827D2">
        <w:rPr>
          <w:sz w:val="28"/>
          <w:szCs w:val="28"/>
        </w:rPr>
        <w:t xml:space="preserve">Наиболее эффективными формами и методами организации самостоятельной работы обучающихся являются: выполнение промежуточных тестов; решение политологических задач или ситуаций с презентацией результатов; выполнение самостоятельно разработанных творческих заданий, проектов (индивидуальных или коллективных); подготовка и участие в активных формах учебно-исследовательской деятельности; изучение статей по политической проблематике и составление на них аннотаций, рецензий, рефератов. </w:t>
      </w:r>
    </w:p>
    <w:p w14:paraId="6543AEC5" w14:textId="77777777" w:rsidR="00570624" w:rsidRPr="00D827D2" w:rsidRDefault="00570624" w:rsidP="00570624">
      <w:pPr>
        <w:ind w:firstLine="680"/>
        <w:jc w:val="both"/>
        <w:rPr>
          <w:sz w:val="28"/>
          <w:szCs w:val="28"/>
        </w:rPr>
      </w:pPr>
      <w:r w:rsidRPr="00D827D2">
        <w:rPr>
          <w:sz w:val="28"/>
          <w:szCs w:val="28"/>
        </w:rPr>
        <w:t>В целях стимулирования учебно-исследовательской активности обучающихся рекомендуется использовать электронные учебно-методические комплексы, компьютерные и мультимедийные средства.</w:t>
      </w:r>
    </w:p>
    <w:p w14:paraId="7094AA62" w14:textId="77777777" w:rsidR="00570624" w:rsidRPr="00D827D2" w:rsidRDefault="00570624" w:rsidP="00570624">
      <w:pPr>
        <w:ind w:firstLine="680"/>
        <w:jc w:val="both"/>
        <w:rPr>
          <w:sz w:val="28"/>
          <w:szCs w:val="28"/>
        </w:rPr>
      </w:pPr>
      <w:r w:rsidRPr="00D827D2">
        <w:rPr>
          <w:sz w:val="28"/>
          <w:szCs w:val="28"/>
        </w:rPr>
        <w:t>При организации самостоятельной работы обучающихся по учебной дисциплине «Основы права» используются современные информационные технологии: размещение в сетевом доступе комплекса учебных материалов (учебные программы, учебники и учебные пособия, методические указания к практическим занятиям, материалы текущего контроля и текущей аттестации, позволяющие определить соответствие учебной деятельности обучающихся требованиям образовательных стандартов высшего образования и учебно-программной документации (вопросы для подготовки к зачету, задания, тесты, вопросы для самоконтроля, тематика рефератов и др.), список рекомендуемой литературы, информационных ресурсов и т.д.).</w:t>
      </w:r>
    </w:p>
    <w:p w14:paraId="1259643F" w14:textId="77777777" w:rsidR="00570624" w:rsidRPr="00D827D2" w:rsidRDefault="00570624" w:rsidP="00570624">
      <w:pPr>
        <w:ind w:firstLine="680"/>
        <w:jc w:val="both"/>
        <w:rPr>
          <w:sz w:val="28"/>
          <w:szCs w:val="28"/>
        </w:rPr>
      </w:pPr>
      <w:r w:rsidRPr="00D827D2">
        <w:rPr>
          <w:sz w:val="28"/>
          <w:szCs w:val="28"/>
        </w:rPr>
        <w:t>Эффективность самостоятельной работы обучающихся проверяется в ходе текущего и итогового контроля знаний. Для общей оценки качества усвоения обучающимися учебного материала и сформированности компетенций рекомендуется использование рейтинговой системы оценки знаний.</w:t>
      </w:r>
    </w:p>
    <w:p w14:paraId="0A677512" w14:textId="77777777" w:rsidR="00570624" w:rsidRPr="00D827D2" w:rsidRDefault="00570624" w:rsidP="00570624">
      <w:pPr>
        <w:contextualSpacing/>
        <w:jc w:val="both"/>
        <w:rPr>
          <w:spacing w:val="-4"/>
          <w:sz w:val="28"/>
          <w:szCs w:val="28"/>
        </w:rPr>
      </w:pPr>
    </w:p>
    <w:sectPr w:rsidR="00570624" w:rsidRPr="00D827D2" w:rsidSect="00DE70BE">
      <w:headerReference w:type="default" r:id="rId16"/>
      <w:footnotePr>
        <w:numRestart w:val="eachSect"/>
      </w:footnotePr>
      <w:pgSz w:w="11907" w:h="16840" w:code="9"/>
      <w:pgMar w:top="1134" w:right="851" w:bottom="1134" w:left="1701" w:header="567" w:footer="85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1EB1F" w14:textId="77777777" w:rsidR="008B662C" w:rsidRDefault="008B662C">
      <w:r>
        <w:separator/>
      </w:r>
    </w:p>
  </w:endnote>
  <w:endnote w:type="continuationSeparator" w:id="0">
    <w:p w14:paraId="579CFAA9" w14:textId="77777777" w:rsidR="008B662C" w:rsidRDefault="008B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A7E16" w14:textId="77777777" w:rsidR="008B662C" w:rsidRDefault="008B662C">
      <w:r>
        <w:separator/>
      </w:r>
    </w:p>
  </w:footnote>
  <w:footnote w:type="continuationSeparator" w:id="0">
    <w:p w14:paraId="0483C625" w14:textId="77777777" w:rsidR="008B662C" w:rsidRDefault="008B6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937741"/>
      <w:docPartObj>
        <w:docPartGallery w:val="Page Numbers (Top of Page)"/>
        <w:docPartUnique/>
      </w:docPartObj>
    </w:sdtPr>
    <w:sdtEndPr/>
    <w:sdtContent>
      <w:p w14:paraId="7FC7449A" w14:textId="7D6C9B61" w:rsidR="00CA273B" w:rsidRDefault="00CA273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67C">
          <w:rPr>
            <w:noProof/>
          </w:rPr>
          <w:t>2</w:t>
        </w:r>
        <w:r>
          <w:fldChar w:fldCharType="end"/>
        </w:r>
      </w:p>
    </w:sdtContent>
  </w:sdt>
  <w:p w14:paraId="1D599710" w14:textId="77777777" w:rsidR="000E5BB3" w:rsidRDefault="000E5BB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78B5"/>
    <w:multiLevelType w:val="hybridMultilevel"/>
    <w:tmpl w:val="7E68F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E88DF46">
      <w:start w:val="1"/>
      <w:numFmt w:val="decimal"/>
      <w:lvlText w:val="%2."/>
      <w:lvlJc w:val="left"/>
      <w:pPr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C50B3"/>
    <w:multiLevelType w:val="hybridMultilevel"/>
    <w:tmpl w:val="44A6172E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0" w:firstLine="42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45048"/>
    <w:multiLevelType w:val="hybridMultilevel"/>
    <w:tmpl w:val="6C50C8FE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0" w:firstLine="426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654" w:firstLine="426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94"/>
        </w:tabs>
        <w:ind w:left="1554" w:firstLine="426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185E6B"/>
    <w:multiLevelType w:val="singleLevel"/>
    <w:tmpl w:val="BA2EFAEA"/>
    <w:lvl w:ilvl="0">
      <w:start w:val="1"/>
      <w:numFmt w:val="decimal"/>
      <w:lvlText w:val="%1)"/>
      <w:lvlJc w:val="left"/>
      <w:pPr>
        <w:tabs>
          <w:tab w:val="num" w:pos="786"/>
        </w:tabs>
        <w:ind w:left="0" w:firstLine="426"/>
      </w:pPr>
      <w:rPr>
        <w:rFonts w:hint="default"/>
      </w:rPr>
    </w:lvl>
  </w:abstractNum>
  <w:abstractNum w:abstractNumId="4">
    <w:nsid w:val="0FDB72D4"/>
    <w:multiLevelType w:val="hybridMultilevel"/>
    <w:tmpl w:val="2BAE3BCE"/>
    <w:lvl w:ilvl="0" w:tplc="2B084160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4D6A33"/>
    <w:multiLevelType w:val="hybridMultilevel"/>
    <w:tmpl w:val="0A0E0F5A"/>
    <w:lvl w:ilvl="0" w:tplc="5FFA7AA8">
      <w:start w:val="1"/>
      <w:numFmt w:val="bullet"/>
      <w:lvlText w:val=""/>
      <w:lvlJc w:val="left"/>
      <w:pPr>
        <w:tabs>
          <w:tab w:val="num" w:pos="652"/>
        </w:tabs>
        <w:ind w:left="0"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6">
    <w:nsid w:val="13A54BAD"/>
    <w:multiLevelType w:val="hybridMultilevel"/>
    <w:tmpl w:val="49780862"/>
    <w:lvl w:ilvl="0" w:tplc="4A96E5E4">
      <w:start w:val="1"/>
      <w:numFmt w:val="decimal"/>
      <w:lvlText w:val="%1."/>
      <w:lvlJc w:val="left"/>
      <w:pPr>
        <w:tabs>
          <w:tab w:val="num" w:pos="624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4C17418"/>
    <w:multiLevelType w:val="hybridMultilevel"/>
    <w:tmpl w:val="36DAC6CC"/>
    <w:lvl w:ilvl="0" w:tplc="802A68A8">
      <w:start w:val="1"/>
      <w:numFmt w:val="decimal"/>
      <w:lvlText w:val="%1."/>
      <w:lvlJc w:val="left"/>
      <w:pPr>
        <w:tabs>
          <w:tab w:val="num" w:pos="624"/>
        </w:tabs>
        <w:ind w:left="0" w:firstLine="397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27A98"/>
    <w:multiLevelType w:val="hybridMultilevel"/>
    <w:tmpl w:val="14B494AE"/>
    <w:lvl w:ilvl="0" w:tplc="FFE483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43920"/>
    <w:multiLevelType w:val="multilevel"/>
    <w:tmpl w:val="642085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D042FB"/>
    <w:multiLevelType w:val="hybridMultilevel"/>
    <w:tmpl w:val="D2C8C00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1B25114D"/>
    <w:multiLevelType w:val="hybridMultilevel"/>
    <w:tmpl w:val="BE728D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C1D46F3"/>
    <w:multiLevelType w:val="singleLevel"/>
    <w:tmpl w:val="3B8A82CA"/>
    <w:lvl w:ilvl="0">
      <w:numFmt w:val="bullet"/>
      <w:lvlText w:val="–"/>
      <w:lvlJc w:val="left"/>
      <w:pPr>
        <w:tabs>
          <w:tab w:val="num" w:pos="644"/>
        </w:tabs>
        <w:ind w:left="57" w:firstLine="227"/>
      </w:pPr>
      <w:rPr>
        <w:rFonts w:ascii="Times New Roman" w:hAnsi="Times New Roman" w:hint="default"/>
        <w:sz w:val="24"/>
      </w:rPr>
    </w:lvl>
  </w:abstractNum>
  <w:abstractNum w:abstractNumId="13">
    <w:nsid w:val="1CCC6328"/>
    <w:multiLevelType w:val="hybridMultilevel"/>
    <w:tmpl w:val="6666E22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1271983"/>
    <w:multiLevelType w:val="hybridMultilevel"/>
    <w:tmpl w:val="CF965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BE3AE7"/>
    <w:multiLevelType w:val="hybridMultilevel"/>
    <w:tmpl w:val="F39EB466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0" w:firstLine="426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FE6301"/>
    <w:multiLevelType w:val="hybridMultilevel"/>
    <w:tmpl w:val="E96A1396"/>
    <w:lvl w:ilvl="0" w:tplc="43B633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8DD5F8E"/>
    <w:multiLevelType w:val="hybridMultilevel"/>
    <w:tmpl w:val="CD386CB6"/>
    <w:lvl w:ilvl="0" w:tplc="6254974A">
      <w:start w:val="1"/>
      <w:numFmt w:val="decimal"/>
      <w:lvlText w:val="%1."/>
      <w:lvlJc w:val="left"/>
      <w:pPr>
        <w:tabs>
          <w:tab w:val="num" w:pos="652"/>
        </w:tabs>
        <w:ind w:left="0" w:firstLine="284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CE17EF5"/>
    <w:multiLevelType w:val="hybridMultilevel"/>
    <w:tmpl w:val="38EC0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D55DFC"/>
    <w:multiLevelType w:val="multilevel"/>
    <w:tmpl w:val="94C6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D44768"/>
    <w:multiLevelType w:val="hybridMultilevel"/>
    <w:tmpl w:val="415E2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32365E"/>
    <w:multiLevelType w:val="hybridMultilevel"/>
    <w:tmpl w:val="DD8E3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173531"/>
    <w:multiLevelType w:val="hybridMultilevel"/>
    <w:tmpl w:val="A91ACE78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0" w:firstLine="426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3574A1"/>
    <w:multiLevelType w:val="hybridMultilevel"/>
    <w:tmpl w:val="40B4C6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E3D61E8"/>
    <w:multiLevelType w:val="hybridMultilevel"/>
    <w:tmpl w:val="7BC0D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BC2DEB"/>
    <w:multiLevelType w:val="hybridMultilevel"/>
    <w:tmpl w:val="2C7AC138"/>
    <w:lvl w:ilvl="0" w:tplc="8A7ADC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6C3795F"/>
    <w:multiLevelType w:val="hybridMultilevel"/>
    <w:tmpl w:val="47D640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49E7787A"/>
    <w:multiLevelType w:val="hybridMultilevel"/>
    <w:tmpl w:val="7E46C8D8"/>
    <w:lvl w:ilvl="0" w:tplc="0419000F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AC94C34"/>
    <w:multiLevelType w:val="hybridMultilevel"/>
    <w:tmpl w:val="5E12349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>
    <w:nsid w:val="4C646930"/>
    <w:multiLevelType w:val="hybridMultilevel"/>
    <w:tmpl w:val="592A0490"/>
    <w:lvl w:ilvl="0" w:tplc="31BEB37A">
      <w:start w:val="1"/>
      <w:numFmt w:val="decimal"/>
      <w:lvlText w:val="%1."/>
      <w:lvlJc w:val="left"/>
      <w:pPr>
        <w:tabs>
          <w:tab w:val="num" w:pos="1155"/>
        </w:tabs>
        <w:ind w:left="1155" w:hanging="97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4F4F3D32"/>
    <w:multiLevelType w:val="hybridMultilevel"/>
    <w:tmpl w:val="C73E44EC"/>
    <w:lvl w:ilvl="0" w:tplc="A4DE8A4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19A3F83"/>
    <w:multiLevelType w:val="hybridMultilevel"/>
    <w:tmpl w:val="14B494AE"/>
    <w:lvl w:ilvl="0" w:tplc="FFE483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521782"/>
    <w:multiLevelType w:val="hybridMultilevel"/>
    <w:tmpl w:val="0BE6ED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5894671B"/>
    <w:multiLevelType w:val="hybridMultilevel"/>
    <w:tmpl w:val="D2C8C00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>
    <w:nsid w:val="58DA59DE"/>
    <w:multiLevelType w:val="hybridMultilevel"/>
    <w:tmpl w:val="B5762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953190A"/>
    <w:multiLevelType w:val="singleLevel"/>
    <w:tmpl w:val="9DD8185A"/>
    <w:lvl w:ilvl="0">
      <w:start w:val="1"/>
      <w:numFmt w:val="decimal"/>
      <w:lvlText w:val="%1."/>
      <w:legacy w:legacy="1" w:legacySpace="0" w:legacyIndent="1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5D1D6B6D"/>
    <w:multiLevelType w:val="hybridMultilevel"/>
    <w:tmpl w:val="FB66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5DDC076F"/>
    <w:multiLevelType w:val="hybridMultilevel"/>
    <w:tmpl w:val="BC1AA41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255BFD"/>
    <w:multiLevelType w:val="singleLevel"/>
    <w:tmpl w:val="CB5044D2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454"/>
      </w:pPr>
      <w:rPr>
        <w:rFonts w:hint="default"/>
      </w:rPr>
    </w:lvl>
  </w:abstractNum>
  <w:abstractNum w:abstractNumId="39">
    <w:nsid w:val="6C3506DD"/>
    <w:multiLevelType w:val="hybridMultilevel"/>
    <w:tmpl w:val="0B08B024"/>
    <w:lvl w:ilvl="0" w:tplc="43B6337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362C76"/>
    <w:multiLevelType w:val="hybridMultilevel"/>
    <w:tmpl w:val="BA200AC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>
    <w:nsid w:val="75E23688"/>
    <w:multiLevelType w:val="hybridMultilevel"/>
    <w:tmpl w:val="6D92E064"/>
    <w:lvl w:ilvl="0" w:tplc="41A82F4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457B7E"/>
    <w:multiLevelType w:val="hybridMultilevel"/>
    <w:tmpl w:val="D2582E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EC04CEE"/>
    <w:multiLevelType w:val="hybridMultilevel"/>
    <w:tmpl w:val="386003F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7"/>
  </w:num>
  <w:num w:numId="2">
    <w:abstractNumId w:val="38"/>
  </w:num>
  <w:num w:numId="3">
    <w:abstractNumId w:val="27"/>
  </w:num>
  <w:num w:numId="4">
    <w:abstractNumId w:val="34"/>
  </w:num>
  <w:num w:numId="5">
    <w:abstractNumId w:val="14"/>
  </w:num>
  <w:num w:numId="6">
    <w:abstractNumId w:val="43"/>
  </w:num>
  <w:num w:numId="7">
    <w:abstractNumId w:val="21"/>
  </w:num>
  <w:num w:numId="8">
    <w:abstractNumId w:val="10"/>
  </w:num>
  <w:num w:numId="9">
    <w:abstractNumId w:val="5"/>
  </w:num>
  <w:num w:numId="10">
    <w:abstractNumId w:val="18"/>
  </w:num>
  <w:num w:numId="11">
    <w:abstractNumId w:val="4"/>
  </w:num>
  <w:num w:numId="12">
    <w:abstractNumId w:val="22"/>
  </w:num>
  <w:num w:numId="13">
    <w:abstractNumId w:val="41"/>
  </w:num>
  <w:num w:numId="14">
    <w:abstractNumId w:val="3"/>
  </w:num>
  <w:num w:numId="15">
    <w:abstractNumId w:val="15"/>
  </w:num>
  <w:num w:numId="16">
    <w:abstractNumId w:val="1"/>
  </w:num>
  <w:num w:numId="17">
    <w:abstractNumId w:val="2"/>
  </w:num>
  <w:num w:numId="18">
    <w:abstractNumId w:val="33"/>
  </w:num>
  <w:num w:numId="19">
    <w:abstractNumId w:val="6"/>
  </w:num>
  <w:num w:numId="20">
    <w:abstractNumId w:val="12"/>
  </w:num>
  <w:num w:numId="21">
    <w:abstractNumId w:val="25"/>
  </w:num>
  <w:num w:numId="22">
    <w:abstractNumId w:val="28"/>
  </w:num>
  <w:num w:numId="23">
    <w:abstractNumId w:val="40"/>
  </w:num>
  <w:num w:numId="24">
    <w:abstractNumId w:val="35"/>
    <w:lvlOverride w:ilvl="0">
      <w:startOverride w:val="1"/>
    </w:lvlOverride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16"/>
  </w:num>
  <w:num w:numId="38">
    <w:abstractNumId w:val="37"/>
  </w:num>
  <w:num w:numId="39">
    <w:abstractNumId w:val="39"/>
  </w:num>
  <w:num w:numId="40">
    <w:abstractNumId w:val="19"/>
  </w:num>
  <w:num w:numId="41">
    <w:abstractNumId w:val="9"/>
  </w:num>
  <w:num w:numId="42">
    <w:abstractNumId w:val="0"/>
  </w:num>
  <w:num w:numId="4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E7"/>
    <w:rsid w:val="00000053"/>
    <w:rsid w:val="00000E46"/>
    <w:rsid w:val="0000177A"/>
    <w:rsid w:val="00001D9A"/>
    <w:rsid w:val="00002D60"/>
    <w:rsid w:val="00003215"/>
    <w:rsid w:val="00003A26"/>
    <w:rsid w:val="000046D4"/>
    <w:rsid w:val="0000608D"/>
    <w:rsid w:val="0000729F"/>
    <w:rsid w:val="000075B9"/>
    <w:rsid w:val="000100DF"/>
    <w:rsid w:val="00011E33"/>
    <w:rsid w:val="000126AA"/>
    <w:rsid w:val="00013139"/>
    <w:rsid w:val="00013A3F"/>
    <w:rsid w:val="00014E9F"/>
    <w:rsid w:val="00015537"/>
    <w:rsid w:val="00015915"/>
    <w:rsid w:val="00015B00"/>
    <w:rsid w:val="000163A9"/>
    <w:rsid w:val="00017E6B"/>
    <w:rsid w:val="00017EB0"/>
    <w:rsid w:val="00017F5E"/>
    <w:rsid w:val="000203D3"/>
    <w:rsid w:val="000224AF"/>
    <w:rsid w:val="00022678"/>
    <w:rsid w:val="00023359"/>
    <w:rsid w:val="00023B1D"/>
    <w:rsid w:val="00026814"/>
    <w:rsid w:val="000273AD"/>
    <w:rsid w:val="00027D9B"/>
    <w:rsid w:val="00030026"/>
    <w:rsid w:val="0003027F"/>
    <w:rsid w:val="000316B1"/>
    <w:rsid w:val="00031CBD"/>
    <w:rsid w:val="000337BF"/>
    <w:rsid w:val="0003472E"/>
    <w:rsid w:val="00035E39"/>
    <w:rsid w:val="0003612D"/>
    <w:rsid w:val="00036854"/>
    <w:rsid w:val="000377ED"/>
    <w:rsid w:val="00040108"/>
    <w:rsid w:val="000405C9"/>
    <w:rsid w:val="0004300A"/>
    <w:rsid w:val="000437DB"/>
    <w:rsid w:val="0004450E"/>
    <w:rsid w:val="00044B0C"/>
    <w:rsid w:val="00045A8E"/>
    <w:rsid w:val="000463F8"/>
    <w:rsid w:val="0004743A"/>
    <w:rsid w:val="00047715"/>
    <w:rsid w:val="00047881"/>
    <w:rsid w:val="000506E7"/>
    <w:rsid w:val="000508D6"/>
    <w:rsid w:val="0005143F"/>
    <w:rsid w:val="00051F5B"/>
    <w:rsid w:val="000521C8"/>
    <w:rsid w:val="00053503"/>
    <w:rsid w:val="000541F3"/>
    <w:rsid w:val="000549F1"/>
    <w:rsid w:val="00054A9D"/>
    <w:rsid w:val="00055266"/>
    <w:rsid w:val="000570C1"/>
    <w:rsid w:val="0006063A"/>
    <w:rsid w:val="00060829"/>
    <w:rsid w:val="0006092E"/>
    <w:rsid w:val="0006403B"/>
    <w:rsid w:val="00065597"/>
    <w:rsid w:val="00066B88"/>
    <w:rsid w:val="000705B6"/>
    <w:rsid w:val="000705D4"/>
    <w:rsid w:val="00070EB2"/>
    <w:rsid w:val="00071096"/>
    <w:rsid w:val="000723F0"/>
    <w:rsid w:val="00072CFE"/>
    <w:rsid w:val="00076333"/>
    <w:rsid w:val="00077358"/>
    <w:rsid w:val="000774AF"/>
    <w:rsid w:val="000779AE"/>
    <w:rsid w:val="00080F00"/>
    <w:rsid w:val="000813A8"/>
    <w:rsid w:val="00082CC0"/>
    <w:rsid w:val="00083361"/>
    <w:rsid w:val="00083D01"/>
    <w:rsid w:val="000845E7"/>
    <w:rsid w:val="0008463B"/>
    <w:rsid w:val="00085E60"/>
    <w:rsid w:val="000863A9"/>
    <w:rsid w:val="00086DA1"/>
    <w:rsid w:val="00087B66"/>
    <w:rsid w:val="0009014F"/>
    <w:rsid w:val="000901D0"/>
    <w:rsid w:val="00091125"/>
    <w:rsid w:val="00092567"/>
    <w:rsid w:val="000926DC"/>
    <w:rsid w:val="00093C76"/>
    <w:rsid w:val="00093D82"/>
    <w:rsid w:val="00094340"/>
    <w:rsid w:val="00095D94"/>
    <w:rsid w:val="000962AD"/>
    <w:rsid w:val="0009693E"/>
    <w:rsid w:val="00096B33"/>
    <w:rsid w:val="00096FA3"/>
    <w:rsid w:val="00097F20"/>
    <w:rsid w:val="00097FB5"/>
    <w:rsid w:val="000A2B45"/>
    <w:rsid w:val="000A30CF"/>
    <w:rsid w:val="000A3593"/>
    <w:rsid w:val="000A372B"/>
    <w:rsid w:val="000A3A61"/>
    <w:rsid w:val="000A3E1B"/>
    <w:rsid w:val="000A40E2"/>
    <w:rsid w:val="000A42B1"/>
    <w:rsid w:val="000A4D7E"/>
    <w:rsid w:val="000A6EB0"/>
    <w:rsid w:val="000A7851"/>
    <w:rsid w:val="000B043B"/>
    <w:rsid w:val="000B0A06"/>
    <w:rsid w:val="000B0FCD"/>
    <w:rsid w:val="000B1C67"/>
    <w:rsid w:val="000B247B"/>
    <w:rsid w:val="000B3C6D"/>
    <w:rsid w:val="000B40B1"/>
    <w:rsid w:val="000B4271"/>
    <w:rsid w:val="000B507A"/>
    <w:rsid w:val="000B5208"/>
    <w:rsid w:val="000B5B58"/>
    <w:rsid w:val="000B5DFB"/>
    <w:rsid w:val="000B6067"/>
    <w:rsid w:val="000B685F"/>
    <w:rsid w:val="000C02CB"/>
    <w:rsid w:val="000C0ACF"/>
    <w:rsid w:val="000C206F"/>
    <w:rsid w:val="000C2EB4"/>
    <w:rsid w:val="000C3561"/>
    <w:rsid w:val="000C3AC1"/>
    <w:rsid w:val="000C48B8"/>
    <w:rsid w:val="000C4EC4"/>
    <w:rsid w:val="000C4F45"/>
    <w:rsid w:val="000C6929"/>
    <w:rsid w:val="000C6BE9"/>
    <w:rsid w:val="000C7B31"/>
    <w:rsid w:val="000D0487"/>
    <w:rsid w:val="000D0797"/>
    <w:rsid w:val="000D184F"/>
    <w:rsid w:val="000D21C6"/>
    <w:rsid w:val="000D2357"/>
    <w:rsid w:val="000D5905"/>
    <w:rsid w:val="000D60D1"/>
    <w:rsid w:val="000D6D64"/>
    <w:rsid w:val="000D74A6"/>
    <w:rsid w:val="000E06CC"/>
    <w:rsid w:val="000E1050"/>
    <w:rsid w:val="000E140A"/>
    <w:rsid w:val="000E2D61"/>
    <w:rsid w:val="000E361F"/>
    <w:rsid w:val="000E486C"/>
    <w:rsid w:val="000E5068"/>
    <w:rsid w:val="000E5BB3"/>
    <w:rsid w:val="000E691D"/>
    <w:rsid w:val="000E747B"/>
    <w:rsid w:val="000F00B7"/>
    <w:rsid w:val="000F1FC4"/>
    <w:rsid w:val="000F25B7"/>
    <w:rsid w:val="000F2E37"/>
    <w:rsid w:val="000F2F86"/>
    <w:rsid w:val="000F3505"/>
    <w:rsid w:val="000F43E6"/>
    <w:rsid w:val="000F536E"/>
    <w:rsid w:val="000F59A2"/>
    <w:rsid w:val="000F5D5C"/>
    <w:rsid w:val="000F77A9"/>
    <w:rsid w:val="001001BE"/>
    <w:rsid w:val="00100456"/>
    <w:rsid w:val="001023A5"/>
    <w:rsid w:val="00102529"/>
    <w:rsid w:val="001039A7"/>
    <w:rsid w:val="00104DC5"/>
    <w:rsid w:val="00105A0A"/>
    <w:rsid w:val="001060A7"/>
    <w:rsid w:val="00106E6D"/>
    <w:rsid w:val="001076CF"/>
    <w:rsid w:val="00107FBC"/>
    <w:rsid w:val="001105F3"/>
    <w:rsid w:val="001107B9"/>
    <w:rsid w:val="00111F88"/>
    <w:rsid w:val="00113A84"/>
    <w:rsid w:val="00114759"/>
    <w:rsid w:val="00114DA8"/>
    <w:rsid w:val="00115A5E"/>
    <w:rsid w:val="00115DEE"/>
    <w:rsid w:val="00115ED0"/>
    <w:rsid w:val="00116132"/>
    <w:rsid w:val="00116209"/>
    <w:rsid w:val="0011776E"/>
    <w:rsid w:val="00117B6C"/>
    <w:rsid w:val="00120E27"/>
    <w:rsid w:val="00120F33"/>
    <w:rsid w:val="00122082"/>
    <w:rsid w:val="00123E26"/>
    <w:rsid w:val="00124689"/>
    <w:rsid w:val="00124C1B"/>
    <w:rsid w:val="00125725"/>
    <w:rsid w:val="00126F6D"/>
    <w:rsid w:val="00127880"/>
    <w:rsid w:val="00132778"/>
    <w:rsid w:val="00132E5A"/>
    <w:rsid w:val="00133E3C"/>
    <w:rsid w:val="00133F26"/>
    <w:rsid w:val="00134CCA"/>
    <w:rsid w:val="0013521B"/>
    <w:rsid w:val="0013535F"/>
    <w:rsid w:val="00136BFB"/>
    <w:rsid w:val="00137F98"/>
    <w:rsid w:val="00141E73"/>
    <w:rsid w:val="00141F4E"/>
    <w:rsid w:val="0014364C"/>
    <w:rsid w:val="00143844"/>
    <w:rsid w:val="00144A51"/>
    <w:rsid w:val="00144EE2"/>
    <w:rsid w:val="0014636B"/>
    <w:rsid w:val="0014737B"/>
    <w:rsid w:val="00147750"/>
    <w:rsid w:val="001518E8"/>
    <w:rsid w:val="00151B8B"/>
    <w:rsid w:val="0015324E"/>
    <w:rsid w:val="00154BC5"/>
    <w:rsid w:val="00154E5A"/>
    <w:rsid w:val="001553E5"/>
    <w:rsid w:val="00155AD5"/>
    <w:rsid w:val="001568AC"/>
    <w:rsid w:val="00156D2D"/>
    <w:rsid w:val="001572D8"/>
    <w:rsid w:val="0015765E"/>
    <w:rsid w:val="00160E11"/>
    <w:rsid w:val="00161D6B"/>
    <w:rsid w:val="00162176"/>
    <w:rsid w:val="00162A4A"/>
    <w:rsid w:val="00163D48"/>
    <w:rsid w:val="00164A2F"/>
    <w:rsid w:val="00164C3B"/>
    <w:rsid w:val="00171404"/>
    <w:rsid w:val="00172424"/>
    <w:rsid w:val="001727C4"/>
    <w:rsid w:val="00172F0D"/>
    <w:rsid w:val="0017304B"/>
    <w:rsid w:val="00173252"/>
    <w:rsid w:val="00173548"/>
    <w:rsid w:val="00173A0D"/>
    <w:rsid w:val="00173BA1"/>
    <w:rsid w:val="00176A4B"/>
    <w:rsid w:val="00176E59"/>
    <w:rsid w:val="00177634"/>
    <w:rsid w:val="001779D1"/>
    <w:rsid w:val="00181401"/>
    <w:rsid w:val="00181893"/>
    <w:rsid w:val="00181A44"/>
    <w:rsid w:val="00183DE1"/>
    <w:rsid w:val="0018404D"/>
    <w:rsid w:val="00185AF2"/>
    <w:rsid w:val="00186C9C"/>
    <w:rsid w:val="00187258"/>
    <w:rsid w:val="00187490"/>
    <w:rsid w:val="00187E93"/>
    <w:rsid w:val="001915AB"/>
    <w:rsid w:val="00192314"/>
    <w:rsid w:val="00193253"/>
    <w:rsid w:val="00193769"/>
    <w:rsid w:val="0019388C"/>
    <w:rsid w:val="00193C75"/>
    <w:rsid w:val="00193C7F"/>
    <w:rsid w:val="00194188"/>
    <w:rsid w:val="00196426"/>
    <w:rsid w:val="001A0288"/>
    <w:rsid w:val="001A172A"/>
    <w:rsid w:val="001A1D4A"/>
    <w:rsid w:val="001A1E0C"/>
    <w:rsid w:val="001A30BB"/>
    <w:rsid w:val="001A572A"/>
    <w:rsid w:val="001A6C7C"/>
    <w:rsid w:val="001A7EC7"/>
    <w:rsid w:val="001B0444"/>
    <w:rsid w:val="001B1A12"/>
    <w:rsid w:val="001B3767"/>
    <w:rsid w:val="001B4E90"/>
    <w:rsid w:val="001B5CB7"/>
    <w:rsid w:val="001B5FA4"/>
    <w:rsid w:val="001B76BF"/>
    <w:rsid w:val="001C071C"/>
    <w:rsid w:val="001C0766"/>
    <w:rsid w:val="001C1601"/>
    <w:rsid w:val="001C1873"/>
    <w:rsid w:val="001C2051"/>
    <w:rsid w:val="001C2E3B"/>
    <w:rsid w:val="001C41EB"/>
    <w:rsid w:val="001C44FE"/>
    <w:rsid w:val="001C4638"/>
    <w:rsid w:val="001C4921"/>
    <w:rsid w:val="001C59C8"/>
    <w:rsid w:val="001C5E0B"/>
    <w:rsid w:val="001C6471"/>
    <w:rsid w:val="001C69C5"/>
    <w:rsid w:val="001C6A74"/>
    <w:rsid w:val="001C7B8A"/>
    <w:rsid w:val="001D04A0"/>
    <w:rsid w:val="001D1A45"/>
    <w:rsid w:val="001D2AFF"/>
    <w:rsid w:val="001D36BF"/>
    <w:rsid w:val="001D3D0E"/>
    <w:rsid w:val="001D487D"/>
    <w:rsid w:val="001D57A5"/>
    <w:rsid w:val="001D58D9"/>
    <w:rsid w:val="001E065C"/>
    <w:rsid w:val="001E1CE9"/>
    <w:rsid w:val="001E207C"/>
    <w:rsid w:val="001E2A53"/>
    <w:rsid w:val="001E2D05"/>
    <w:rsid w:val="001E3995"/>
    <w:rsid w:val="001E5DA4"/>
    <w:rsid w:val="001E669E"/>
    <w:rsid w:val="001E6CF9"/>
    <w:rsid w:val="001F0C6E"/>
    <w:rsid w:val="001F23A4"/>
    <w:rsid w:val="001F30B1"/>
    <w:rsid w:val="001F58A2"/>
    <w:rsid w:val="001F6442"/>
    <w:rsid w:val="001F6B56"/>
    <w:rsid w:val="001F7DF4"/>
    <w:rsid w:val="002000AD"/>
    <w:rsid w:val="002001A5"/>
    <w:rsid w:val="00201A73"/>
    <w:rsid w:val="00203A3A"/>
    <w:rsid w:val="0020480C"/>
    <w:rsid w:val="002048C0"/>
    <w:rsid w:val="0020491C"/>
    <w:rsid w:val="00206A9E"/>
    <w:rsid w:val="00206EF4"/>
    <w:rsid w:val="00210C8E"/>
    <w:rsid w:val="0021116C"/>
    <w:rsid w:val="00211B82"/>
    <w:rsid w:val="00212809"/>
    <w:rsid w:val="00213435"/>
    <w:rsid w:val="00213850"/>
    <w:rsid w:val="00213AFC"/>
    <w:rsid w:val="00214FE6"/>
    <w:rsid w:val="002173BF"/>
    <w:rsid w:val="00220DB6"/>
    <w:rsid w:val="00221970"/>
    <w:rsid w:val="002228B8"/>
    <w:rsid w:val="00225538"/>
    <w:rsid w:val="0022770B"/>
    <w:rsid w:val="00227D49"/>
    <w:rsid w:val="00230751"/>
    <w:rsid w:val="0023106F"/>
    <w:rsid w:val="002324D5"/>
    <w:rsid w:val="002330F0"/>
    <w:rsid w:val="002348D5"/>
    <w:rsid w:val="00235254"/>
    <w:rsid w:val="00237191"/>
    <w:rsid w:val="002373CF"/>
    <w:rsid w:val="002376A7"/>
    <w:rsid w:val="002411B6"/>
    <w:rsid w:val="00242FA2"/>
    <w:rsid w:val="0024455B"/>
    <w:rsid w:val="00245A5F"/>
    <w:rsid w:val="00246F07"/>
    <w:rsid w:val="00252473"/>
    <w:rsid w:val="0025266E"/>
    <w:rsid w:val="0025458D"/>
    <w:rsid w:val="00255AB1"/>
    <w:rsid w:val="00255DB7"/>
    <w:rsid w:val="00256A52"/>
    <w:rsid w:val="00256EB0"/>
    <w:rsid w:val="00256F86"/>
    <w:rsid w:val="00260645"/>
    <w:rsid w:val="00261270"/>
    <w:rsid w:val="0026191D"/>
    <w:rsid w:val="002626FE"/>
    <w:rsid w:val="00262B74"/>
    <w:rsid w:val="00263364"/>
    <w:rsid w:val="002639A0"/>
    <w:rsid w:val="002662A2"/>
    <w:rsid w:val="002672B0"/>
    <w:rsid w:val="00270B68"/>
    <w:rsid w:val="00270F0D"/>
    <w:rsid w:val="00271129"/>
    <w:rsid w:val="0027332A"/>
    <w:rsid w:val="0027342A"/>
    <w:rsid w:val="002734D9"/>
    <w:rsid w:val="00273A1C"/>
    <w:rsid w:val="00275D09"/>
    <w:rsid w:val="00277D0B"/>
    <w:rsid w:val="00277E11"/>
    <w:rsid w:val="00277E93"/>
    <w:rsid w:val="00280424"/>
    <w:rsid w:val="00280D6A"/>
    <w:rsid w:val="0028110A"/>
    <w:rsid w:val="002812FC"/>
    <w:rsid w:val="0028229A"/>
    <w:rsid w:val="00282917"/>
    <w:rsid w:val="00283584"/>
    <w:rsid w:val="00286A1E"/>
    <w:rsid w:val="00286CE2"/>
    <w:rsid w:val="00287EE0"/>
    <w:rsid w:val="00291B28"/>
    <w:rsid w:val="00293DFD"/>
    <w:rsid w:val="0029439F"/>
    <w:rsid w:val="002950C0"/>
    <w:rsid w:val="002953AF"/>
    <w:rsid w:val="00295730"/>
    <w:rsid w:val="00296535"/>
    <w:rsid w:val="002969DF"/>
    <w:rsid w:val="002969EC"/>
    <w:rsid w:val="00297179"/>
    <w:rsid w:val="00297432"/>
    <w:rsid w:val="002A003D"/>
    <w:rsid w:val="002A180D"/>
    <w:rsid w:val="002A1D26"/>
    <w:rsid w:val="002A228F"/>
    <w:rsid w:val="002A30E3"/>
    <w:rsid w:val="002A3EA4"/>
    <w:rsid w:val="002A40C8"/>
    <w:rsid w:val="002A5B76"/>
    <w:rsid w:val="002A652C"/>
    <w:rsid w:val="002A6600"/>
    <w:rsid w:val="002A7BD3"/>
    <w:rsid w:val="002B1986"/>
    <w:rsid w:val="002B1B1B"/>
    <w:rsid w:val="002B3B88"/>
    <w:rsid w:val="002B4054"/>
    <w:rsid w:val="002B56CD"/>
    <w:rsid w:val="002B5DEF"/>
    <w:rsid w:val="002B7588"/>
    <w:rsid w:val="002B7778"/>
    <w:rsid w:val="002B7C14"/>
    <w:rsid w:val="002C1958"/>
    <w:rsid w:val="002C19A6"/>
    <w:rsid w:val="002C1F7D"/>
    <w:rsid w:val="002C3544"/>
    <w:rsid w:val="002C484B"/>
    <w:rsid w:val="002C5997"/>
    <w:rsid w:val="002C6099"/>
    <w:rsid w:val="002C6EA5"/>
    <w:rsid w:val="002C7744"/>
    <w:rsid w:val="002C776E"/>
    <w:rsid w:val="002D01A0"/>
    <w:rsid w:val="002D3DC8"/>
    <w:rsid w:val="002D3F2C"/>
    <w:rsid w:val="002D568D"/>
    <w:rsid w:val="002D57CC"/>
    <w:rsid w:val="002D7218"/>
    <w:rsid w:val="002D78A1"/>
    <w:rsid w:val="002E026B"/>
    <w:rsid w:val="002E1178"/>
    <w:rsid w:val="002E1D75"/>
    <w:rsid w:val="002E1D82"/>
    <w:rsid w:val="002E4FD5"/>
    <w:rsid w:val="002E5457"/>
    <w:rsid w:val="002E71B4"/>
    <w:rsid w:val="002E7294"/>
    <w:rsid w:val="002E7EE7"/>
    <w:rsid w:val="002F0953"/>
    <w:rsid w:val="002F0EA0"/>
    <w:rsid w:val="002F1373"/>
    <w:rsid w:val="002F3BE8"/>
    <w:rsid w:val="002F3BFE"/>
    <w:rsid w:val="002F4B89"/>
    <w:rsid w:val="002F5FF9"/>
    <w:rsid w:val="002F6C60"/>
    <w:rsid w:val="002F6C9E"/>
    <w:rsid w:val="002F7089"/>
    <w:rsid w:val="0030024C"/>
    <w:rsid w:val="003010C8"/>
    <w:rsid w:val="00302ABD"/>
    <w:rsid w:val="00302C4F"/>
    <w:rsid w:val="003033CF"/>
    <w:rsid w:val="00305267"/>
    <w:rsid w:val="00305657"/>
    <w:rsid w:val="003069E4"/>
    <w:rsid w:val="00306B84"/>
    <w:rsid w:val="0030773F"/>
    <w:rsid w:val="00311072"/>
    <w:rsid w:val="0031129A"/>
    <w:rsid w:val="0031142D"/>
    <w:rsid w:val="00311F8E"/>
    <w:rsid w:val="00312C9F"/>
    <w:rsid w:val="00313F58"/>
    <w:rsid w:val="00316DD8"/>
    <w:rsid w:val="003204DA"/>
    <w:rsid w:val="00320842"/>
    <w:rsid w:val="00320D15"/>
    <w:rsid w:val="003211EB"/>
    <w:rsid w:val="00321C47"/>
    <w:rsid w:val="00321E76"/>
    <w:rsid w:val="00322C3D"/>
    <w:rsid w:val="003245E5"/>
    <w:rsid w:val="003247E7"/>
    <w:rsid w:val="0032483B"/>
    <w:rsid w:val="00324D5A"/>
    <w:rsid w:val="00325371"/>
    <w:rsid w:val="003257D4"/>
    <w:rsid w:val="00325A87"/>
    <w:rsid w:val="00331150"/>
    <w:rsid w:val="003338F3"/>
    <w:rsid w:val="003338FE"/>
    <w:rsid w:val="00334340"/>
    <w:rsid w:val="0033486D"/>
    <w:rsid w:val="00335270"/>
    <w:rsid w:val="003353D7"/>
    <w:rsid w:val="003368D7"/>
    <w:rsid w:val="00337AC1"/>
    <w:rsid w:val="0034075E"/>
    <w:rsid w:val="00341529"/>
    <w:rsid w:val="00341EB0"/>
    <w:rsid w:val="00341F67"/>
    <w:rsid w:val="003442D5"/>
    <w:rsid w:val="0034449E"/>
    <w:rsid w:val="0034541E"/>
    <w:rsid w:val="00345C1F"/>
    <w:rsid w:val="0034739E"/>
    <w:rsid w:val="003476C7"/>
    <w:rsid w:val="0035019E"/>
    <w:rsid w:val="00350451"/>
    <w:rsid w:val="0035093A"/>
    <w:rsid w:val="00353039"/>
    <w:rsid w:val="00354548"/>
    <w:rsid w:val="00355479"/>
    <w:rsid w:val="00355B57"/>
    <w:rsid w:val="00356A2E"/>
    <w:rsid w:val="003619EE"/>
    <w:rsid w:val="00361C7A"/>
    <w:rsid w:val="00361FEB"/>
    <w:rsid w:val="0036245E"/>
    <w:rsid w:val="0036293E"/>
    <w:rsid w:val="00362B78"/>
    <w:rsid w:val="00362D1F"/>
    <w:rsid w:val="0036396A"/>
    <w:rsid w:val="00363C72"/>
    <w:rsid w:val="0036648B"/>
    <w:rsid w:val="00366747"/>
    <w:rsid w:val="00366801"/>
    <w:rsid w:val="00366881"/>
    <w:rsid w:val="00366A05"/>
    <w:rsid w:val="00366EAC"/>
    <w:rsid w:val="00367850"/>
    <w:rsid w:val="00370ADD"/>
    <w:rsid w:val="00370D06"/>
    <w:rsid w:val="00371EB4"/>
    <w:rsid w:val="00372D27"/>
    <w:rsid w:val="00372E67"/>
    <w:rsid w:val="0037341C"/>
    <w:rsid w:val="003737B0"/>
    <w:rsid w:val="00373E47"/>
    <w:rsid w:val="0037541E"/>
    <w:rsid w:val="003754FF"/>
    <w:rsid w:val="00375E56"/>
    <w:rsid w:val="003775A6"/>
    <w:rsid w:val="0038144D"/>
    <w:rsid w:val="00382B99"/>
    <w:rsid w:val="00382E89"/>
    <w:rsid w:val="003832EE"/>
    <w:rsid w:val="00383409"/>
    <w:rsid w:val="0038409A"/>
    <w:rsid w:val="003852E5"/>
    <w:rsid w:val="0038558C"/>
    <w:rsid w:val="003869EB"/>
    <w:rsid w:val="00386ED7"/>
    <w:rsid w:val="00387527"/>
    <w:rsid w:val="00390416"/>
    <w:rsid w:val="00391C3C"/>
    <w:rsid w:val="00391E0B"/>
    <w:rsid w:val="00392794"/>
    <w:rsid w:val="003929A3"/>
    <w:rsid w:val="00392E20"/>
    <w:rsid w:val="00392E72"/>
    <w:rsid w:val="00395718"/>
    <w:rsid w:val="0039700D"/>
    <w:rsid w:val="0039700E"/>
    <w:rsid w:val="003A1310"/>
    <w:rsid w:val="003A2C84"/>
    <w:rsid w:val="003A2E49"/>
    <w:rsid w:val="003A30FE"/>
    <w:rsid w:val="003A3250"/>
    <w:rsid w:val="003A3D2A"/>
    <w:rsid w:val="003A44D2"/>
    <w:rsid w:val="003A44F9"/>
    <w:rsid w:val="003A5E28"/>
    <w:rsid w:val="003A6021"/>
    <w:rsid w:val="003A6532"/>
    <w:rsid w:val="003A6EBA"/>
    <w:rsid w:val="003A7AFA"/>
    <w:rsid w:val="003B08AF"/>
    <w:rsid w:val="003B1AC0"/>
    <w:rsid w:val="003B5530"/>
    <w:rsid w:val="003B5F0E"/>
    <w:rsid w:val="003B637F"/>
    <w:rsid w:val="003B68F6"/>
    <w:rsid w:val="003B6B08"/>
    <w:rsid w:val="003C01F9"/>
    <w:rsid w:val="003C0C25"/>
    <w:rsid w:val="003C1324"/>
    <w:rsid w:val="003C23F6"/>
    <w:rsid w:val="003C3E83"/>
    <w:rsid w:val="003C5616"/>
    <w:rsid w:val="003C6207"/>
    <w:rsid w:val="003C7CEE"/>
    <w:rsid w:val="003D21C4"/>
    <w:rsid w:val="003D2F74"/>
    <w:rsid w:val="003D47AF"/>
    <w:rsid w:val="003D5B1F"/>
    <w:rsid w:val="003D73EA"/>
    <w:rsid w:val="003D7DA4"/>
    <w:rsid w:val="003E0402"/>
    <w:rsid w:val="003E0BBC"/>
    <w:rsid w:val="003E0E93"/>
    <w:rsid w:val="003E2649"/>
    <w:rsid w:val="003E2666"/>
    <w:rsid w:val="003E2897"/>
    <w:rsid w:val="003E2A1C"/>
    <w:rsid w:val="003E30D6"/>
    <w:rsid w:val="003E40CE"/>
    <w:rsid w:val="003E4B31"/>
    <w:rsid w:val="003E4BFF"/>
    <w:rsid w:val="003E508C"/>
    <w:rsid w:val="003E57F6"/>
    <w:rsid w:val="003E79E7"/>
    <w:rsid w:val="003F09EA"/>
    <w:rsid w:val="003F0C74"/>
    <w:rsid w:val="003F24A2"/>
    <w:rsid w:val="003F2644"/>
    <w:rsid w:val="003F27AE"/>
    <w:rsid w:val="003F2A20"/>
    <w:rsid w:val="003F2C57"/>
    <w:rsid w:val="003F40A5"/>
    <w:rsid w:val="003F4DEE"/>
    <w:rsid w:val="003F5078"/>
    <w:rsid w:val="003F50AE"/>
    <w:rsid w:val="003F75FA"/>
    <w:rsid w:val="003F7E29"/>
    <w:rsid w:val="0040033A"/>
    <w:rsid w:val="004006BA"/>
    <w:rsid w:val="00400DF6"/>
    <w:rsid w:val="00401CFC"/>
    <w:rsid w:val="004025A5"/>
    <w:rsid w:val="00403EC6"/>
    <w:rsid w:val="004044B8"/>
    <w:rsid w:val="00405EB2"/>
    <w:rsid w:val="0040756F"/>
    <w:rsid w:val="00407AED"/>
    <w:rsid w:val="0041215D"/>
    <w:rsid w:val="004123AE"/>
    <w:rsid w:val="00412507"/>
    <w:rsid w:val="00412524"/>
    <w:rsid w:val="00414BDD"/>
    <w:rsid w:val="004150F3"/>
    <w:rsid w:val="00415E36"/>
    <w:rsid w:val="00416280"/>
    <w:rsid w:val="004170F4"/>
    <w:rsid w:val="0041777B"/>
    <w:rsid w:val="004201EB"/>
    <w:rsid w:val="00420448"/>
    <w:rsid w:val="004206E9"/>
    <w:rsid w:val="00420BD0"/>
    <w:rsid w:val="00421A67"/>
    <w:rsid w:val="004230F5"/>
    <w:rsid w:val="00423F67"/>
    <w:rsid w:val="0042703E"/>
    <w:rsid w:val="00427455"/>
    <w:rsid w:val="00430430"/>
    <w:rsid w:val="0043107A"/>
    <w:rsid w:val="00431732"/>
    <w:rsid w:val="00432197"/>
    <w:rsid w:val="00432658"/>
    <w:rsid w:val="00433544"/>
    <w:rsid w:val="00433635"/>
    <w:rsid w:val="004337EB"/>
    <w:rsid w:val="00433DA4"/>
    <w:rsid w:val="004353F3"/>
    <w:rsid w:val="00435F13"/>
    <w:rsid w:val="004365AD"/>
    <w:rsid w:val="00436F87"/>
    <w:rsid w:val="00437F30"/>
    <w:rsid w:val="004410C7"/>
    <w:rsid w:val="00441A04"/>
    <w:rsid w:val="00441C3C"/>
    <w:rsid w:val="00441DF8"/>
    <w:rsid w:val="004432A6"/>
    <w:rsid w:val="00443428"/>
    <w:rsid w:val="00443B8C"/>
    <w:rsid w:val="00443BC9"/>
    <w:rsid w:val="00443BE8"/>
    <w:rsid w:val="00447C5F"/>
    <w:rsid w:val="00450694"/>
    <w:rsid w:val="004506AF"/>
    <w:rsid w:val="00453B02"/>
    <w:rsid w:val="00454540"/>
    <w:rsid w:val="0045595C"/>
    <w:rsid w:val="00456AB6"/>
    <w:rsid w:val="00460040"/>
    <w:rsid w:val="00460C1E"/>
    <w:rsid w:val="00461A51"/>
    <w:rsid w:val="004628E8"/>
    <w:rsid w:val="0046431F"/>
    <w:rsid w:val="00464346"/>
    <w:rsid w:val="00464BE2"/>
    <w:rsid w:val="00465D2B"/>
    <w:rsid w:val="004668E8"/>
    <w:rsid w:val="00466C43"/>
    <w:rsid w:val="00466D36"/>
    <w:rsid w:val="00466D85"/>
    <w:rsid w:val="004711C3"/>
    <w:rsid w:val="00471A19"/>
    <w:rsid w:val="00473281"/>
    <w:rsid w:val="0047569A"/>
    <w:rsid w:val="0047663B"/>
    <w:rsid w:val="00480078"/>
    <w:rsid w:val="0048030D"/>
    <w:rsid w:val="00481769"/>
    <w:rsid w:val="00483AB0"/>
    <w:rsid w:val="00484626"/>
    <w:rsid w:val="00486052"/>
    <w:rsid w:val="00486D52"/>
    <w:rsid w:val="00487F6D"/>
    <w:rsid w:val="0049006B"/>
    <w:rsid w:val="004904C7"/>
    <w:rsid w:val="0049073C"/>
    <w:rsid w:val="0049235E"/>
    <w:rsid w:val="00492BE4"/>
    <w:rsid w:val="004935DA"/>
    <w:rsid w:val="004940F7"/>
    <w:rsid w:val="00494CE8"/>
    <w:rsid w:val="0049664C"/>
    <w:rsid w:val="004A0E65"/>
    <w:rsid w:val="004A1568"/>
    <w:rsid w:val="004A1652"/>
    <w:rsid w:val="004A2CEC"/>
    <w:rsid w:val="004A3C64"/>
    <w:rsid w:val="004A43BB"/>
    <w:rsid w:val="004A6701"/>
    <w:rsid w:val="004B0B99"/>
    <w:rsid w:val="004B1ED8"/>
    <w:rsid w:val="004B2DF7"/>
    <w:rsid w:val="004B55F8"/>
    <w:rsid w:val="004B5849"/>
    <w:rsid w:val="004B7A55"/>
    <w:rsid w:val="004C0099"/>
    <w:rsid w:val="004C05CA"/>
    <w:rsid w:val="004C103D"/>
    <w:rsid w:val="004C1080"/>
    <w:rsid w:val="004C5A05"/>
    <w:rsid w:val="004C5D9F"/>
    <w:rsid w:val="004C78B9"/>
    <w:rsid w:val="004C7989"/>
    <w:rsid w:val="004C7AD4"/>
    <w:rsid w:val="004D2622"/>
    <w:rsid w:val="004D311F"/>
    <w:rsid w:val="004D328D"/>
    <w:rsid w:val="004D4035"/>
    <w:rsid w:val="004D5A57"/>
    <w:rsid w:val="004D5F76"/>
    <w:rsid w:val="004D724E"/>
    <w:rsid w:val="004D79A1"/>
    <w:rsid w:val="004E0C10"/>
    <w:rsid w:val="004E18A4"/>
    <w:rsid w:val="004E2376"/>
    <w:rsid w:val="004E37F1"/>
    <w:rsid w:val="004E3AEF"/>
    <w:rsid w:val="004E5672"/>
    <w:rsid w:val="004E64A5"/>
    <w:rsid w:val="004E7BB0"/>
    <w:rsid w:val="004E7ED9"/>
    <w:rsid w:val="004F0C0C"/>
    <w:rsid w:val="004F1CE1"/>
    <w:rsid w:val="004F1EA8"/>
    <w:rsid w:val="004F30BD"/>
    <w:rsid w:val="004F3D4A"/>
    <w:rsid w:val="004F5ACA"/>
    <w:rsid w:val="004F5AF2"/>
    <w:rsid w:val="004F6856"/>
    <w:rsid w:val="004F6BC7"/>
    <w:rsid w:val="005013D1"/>
    <w:rsid w:val="005017FA"/>
    <w:rsid w:val="00502752"/>
    <w:rsid w:val="005028E3"/>
    <w:rsid w:val="00503AB9"/>
    <w:rsid w:val="005042FA"/>
    <w:rsid w:val="0050485D"/>
    <w:rsid w:val="00505C49"/>
    <w:rsid w:val="00506797"/>
    <w:rsid w:val="00506893"/>
    <w:rsid w:val="00506AEF"/>
    <w:rsid w:val="00510733"/>
    <w:rsid w:val="00511AE6"/>
    <w:rsid w:val="005125D4"/>
    <w:rsid w:val="00512C08"/>
    <w:rsid w:val="0051357C"/>
    <w:rsid w:val="00513CAA"/>
    <w:rsid w:val="005142DA"/>
    <w:rsid w:val="00515308"/>
    <w:rsid w:val="0051671F"/>
    <w:rsid w:val="0051674D"/>
    <w:rsid w:val="005169D9"/>
    <w:rsid w:val="00516EF4"/>
    <w:rsid w:val="00517999"/>
    <w:rsid w:val="005201E0"/>
    <w:rsid w:val="00520635"/>
    <w:rsid w:val="00520DDC"/>
    <w:rsid w:val="0052181E"/>
    <w:rsid w:val="00521F43"/>
    <w:rsid w:val="0052361C"/>
    <w:rsid w:val="005240DC"/>
    <w:rsid w:val="005241E4"/>
    <w:rsid w:val="005245E9"/>
    <w:rsid w:val="00524AEF"/>
    <w:rsid w:val="005251D1"/>
    <w:rsid w:val="00525B64"/>
    <w:rsid w:val="00525CE3"/>
    <w:rsid w:val="00526194"/>
    <w:rsid w:val="00526855"/>
    <w:rsid w:val="0052689B"/>
    <w:rsid w:val="0052721B"/>
    <w:rsid w:val="00527516"/>
    <w:rsid w:val="00527F05"/>
    <w:rsid w:val="005309F2"/>
    <w:rsid w:val="00530D09"/>
    <w:rsid w:val="0053199B"/>
    <w:rsid w:val="00531C57"/>
    <w:rsid w:val="00533C34"/>
    <w:rsid w:val="005346BA"/>
    <w:rsid w:val="005355A4"/>
    <w:rsid w:val="005357DF"/>
    <w:rsid w:val="0053715C"/>
    <w:rsid w:val="00541B42"/>
    <w:rsid w:val="00541ED1"/>
    <w:rsid w:val="005420BB"/>
    <w:rsid w:val="0054271F"/>
    <w:rsid w:val="005449F4"/>
    <w:rsid w:val="00544D88"/>
    <w:rsid w:val="00545C3A"/>
    <w:rsid w:val="00545C8E"/>
    <w:rsid w:val="0054688A"/>
    <w:rsid w:val="00547B03"/>
    <w:rsid w:val="00550220"/>
    <w:rsid w:val="005515C5"/>
    <w:rsid w:val="0055183B"/>
    <w:rsid w:val="0055286B"/>
    <w:rsid w:val="00552CF6"/>
    <w:rsid w:val="0055363E"/>
    <w:rsid w:val="00554855"/>
    <w:rsid w:val="00555317"/>
    <w:rsid w:val="00555E61"/>
    <w:rsid w:val="00556D9E"/>
    <w:rsid w:val="00557506"/>
    <w:rsid w:val="005601CB"/>
    <w:rsid w:val="00560767"/>
    <w:rsid w:val="0056078B"/>
    <w:rsid w:val="00561A97"/>
    <w:rsid w:val="00563523"/>
    <w:rsid w:val="00563B7E"/>
    <w:rsid w:val="00563C46"/>
    <w:rsid w:val="00566CDE"/>
    <w:rsid w:val="0056743C"/>
    <w:rsid w:val="0056783B"/>
    <w:rsid w:val="00567DCE"/>
    <w:rsid w:val="00570624"/>
    <w:rsid w:val="00570777"/>
    <w:rsid w:val="00571268"/>
    <w:rsid w:val="005715F7"/>
    <w:rsid w:val="005723FF"/>
    <w:rsid w:val="005726F1"/>
    <w:rsid w:val="005734AD"/>
    <w:rsid w:val="005753C0"/>
    <w:rsid w:val="0057707C"/>
    <w:rsid w:val="0057754D"/>
    <w:rsid w:val="005808B2"/>
    <w:rsid w:val="005826FD"/>
    <w:rsid w:val="00582E0F"/>
    <w:rsid w:val="0058325E"/>
    <w:rsid w:val="00583845"/>
    <w:rsid w:val="0058428A"/>
    <w:rsid w:val="00584D74"/>
    <w:rsid w:val="005851DA"/>
    <w:rsid w:val="005858A7"/>
    <w:rsid w:val="00585F3D"/>
    <w:rsid w:val="0058687B"/>
    <w:rsid w:val="00590B7C"/>
    <w:rsid w:val="00590CC5"/>
    <w:rsid w:val="005914CA"/>
    <w:rsid w:val="00591E91"/>
    <w:rsid w:val="00593262"/>
    <w:rsid w:val="005933F8"/>
    <w:rsid w:val="00593A55"/>
    <w:rsid w:val="00594E72"/>
    <w:rsid w:val="0059548B"/>
    <w:rsid w:val="00595B12"/>
    <w:rsid w:val="0059602E"/>
    <w:rsid w:val="0059629C"/>
    <w:rsid w:val="00597C0A"/>
    <w:rsid w:val="005A015E"/>
    <w:rsid w:val="005A0AA8"/>
    <w:rsid w:val="005A13F3"/>
    <w:rsid w:val="005A1AA1"/>
    <w:rsid w:val="005A1DBB"/>
    <w:rsid w:val="005A1FF9"/>
    <w:rsid w:val="005A34AE"/>
    <w:rsid w:val="005A4DC0"/>
    <w:rsid w:val="005A4E08"/>
    <w:rsid w:val="005B0FC2"/>
    <w:rsid w:val="005B1AB1"/>
    <w:rsid w:val="005B1D16"/>
    <w:rsid w:val="005B2069"/>
    <w:rsid w:val="005B228A"/>
    <w:rsid w:val="005B327B"/>
    <w:rsid w:val="005B465D"/>
    <w:rsid w:val="005B57D1"/>
    <w:rsid w:val="005B5BC1"/>
    <w:rsid w:val="005B6852"/>
    <w:rsid w:val="005C01C7"/>
    <w:rsid w:val="005C07DA"/>
    <w:rsid w:val="005C0B1A"/>
    <w:rsid w:val="005C0DA5"/>
    <w:rsid w:val="005C0DA8"/>
    <w:rsid w:val="005C0FD6"/>
    <w:rsid w:val="005C1843"/>
    <w:rsid w:val="005C1A35"/>
    <w:rsid w:val="005C2244"/>
    <w:rsid w:val="005C4BD8"/>
    <w:rsid w:val="005C760C"/>
    <w:rsid w:val="005C7976"/>
    <w:rsid w:val="005D2E4E"/>
    <w:rsid w:val="005D42BF"/>
    <w:rsid w:val="005D4A53"/>
    <w:rsid w:val="005D5261"/>
    <w:rsid w:val="005D7787"/>
    <w:rsid w:val="005D7AC2"/>
    <w:rsid w:val="005E03C1"/>
    <w:rsid w:val="005E2710"/>
    <w:rsid w:val="005E38F1"/>
    <w:rsid w:val="005E3A31"/>
    <w:rsid w:val="005E3FE9"/>
    <w:rsid w:val="005E431B"/>
    <w:rsid w:val="005E5BC1"/>
    <w:rsid w:val="005E60E5"/>
    <w:rsid w:val="005E655D"/>
    <w:rsid w:val="005E7D76"/>
    <w:rsid w:val="005F0FB6"/>
    <w:rsid w:val="005F179B"/>
    <w:rsid w:val="005F592D"/>
    <w:rsid w:val="005F6403"/>
    <w:rsid w:val="00600750"/>
    <w:rsid w:val="0060106A"/>
    <w:rsid w:val="00601735"/>
    <w:rsid w:val="006027F6"/>
    <w:rsid w:val="00605C36"/>
    <w:rsid w:val="00607D0D"/>
    <w:rsid w:val="00610F23"/>
    <w:rsid w:val="00611E1E"/>
    <w:rsid w:val="00612613"/>
    <w:rsid w:val="0061278E"/>
    <w:rsid w:val="006145F9"/>
    <w:rsid w:val="00616BAE"/>
    <w:rsid w:val="0061719E"/>
    <w:rsid w:val="00617CE5"/>
    <w:rsid w:val="00622309"/>
    <w:rsid w:val="006224CF"/>
    <w:rsid w:val="006228D7"/>
    <w:rsid w:val="00622F1D"/>
    <w:rsid w:val="0062738E"/>
    <w:rsid w:val="00627E31"/>
    <w:rsid w:val="006309E9"/>
    <w:rsid w:val="00631214"/>
    <w:rsid w:val="00631F5D"/>
    <w:rsid w:val="00632071"/>
    <w:rsid w:val="006320BA"/>
    <w:rsid w:val="00632B6E"/>
    <w:rsid w:val="00633A97"/>
    <w:rsid w:val="006353E2"/>
    <w:rsid w:val="00636478"/>
    <w:rsid w:val="006369C0"/>
    <w:rsid w:val="006371B4"/>
    <w:rsid w:val="00637424"/>
    <w:rsid w:val="006374F6"/>
    <w:rsid w:val="00642513"/>
    <w:rsid w:val="006435D7"/>
    <w:rsid w:val="00644660"/>
    <w:rsid w:val="0064565E"/>
    <w:rsid w:val="00645D5C"/>
    <w:rsid w:val="006465E8"/>
    <w:rsid w:val="00646BF4"/>
    <w:rsid w:val="0064795E"/>
    <w:rsid w:val="00647BBD"/>
    <w:rsid w:val="00650BF6"/>
    <w:rsid w:val="0065115E"/>
    <w:rsid w:val="00651FC1"/>
    <w:rsid w:val="00652AF9"/>
    <w:rsid w:val="00653B7B"/>
    <w:rsid w:val="00655683"/>
    <w:rsid w:val="00656AB0"/>
    <w:rsid w:val="0066098A"/>
    <w:rsid w:val="00660B9B"/>
    <w:rsid w:val="006623FE"/>
    <w:rsid w:val="006627E3"/>
    <w:rsid w:val="006628DC"/>
    <w:rsid w:val="006647AC"/>
    <w:rsid w:val="00664921"/>
    <w:rsid w:val="006661F9"/>
    <w:rsid w:val="006663CA"/>
    <w:rsid w:val="00667AFE"/>
    <w:rsid w:val="00667BB3"/>
    <w:rsid w:val="00670405"/>
    <w:rsid w:val="00670CF3"/>
    <w:rsid w:val="00671332"/>
    <w:rsid w:val="006719DF"/>
    <w:rsid w:val="006724A5"/>
    <w:rsid w:val="006730BA"/>
    <w:rsid w:val="006736AF"/>
    <w:rsid w:val="00674FCA"/>
    <w:rsid w:val="00677A82"/>
    <w:rsid w:val="00677C85"/>
    <w:rsid w:val="006813F7"/>
    <w:rsid w:val="00681A45"/>
    <w:rsid w:val="0068358A"/>
    <w:rsid w:val="006848F7"/>
    <w:rsid w:val="00685000"/>
    <w:rsid w:val="0069064B"/>
    <w:rsid w:val="006908EE"/>
    <w:rsid w:val="00691EE6"/>
    <w:rsid w:val="00691F0B"/>
    <w:rsid w:val="006926A2"/>
    <w:rsid w:val="0069412B"/>
    <w:rsid w:val="00694A79"/>
    <w:rsid w:val="00694E5D"/>
    <w:rsid w:val="00695A04"/>
    <w:rsid w:val="006971D2"/>
    <w:rsid w:val="0069783E"/>
    <w:rsid w:val="006A0E19"/>
    <w:rsid w:val="006A13B1"/>
    <w:rsid w:val="006A13CC"/>
    <w:rsid w:val="006A20E2"/>
    <w:rsid w:val="006A2F55"/>
    <w:rsid w:val="006A3079"/>
    <w:rsid w:val="006A473F"/>
    <w:rsid w:val="006A5C53"/>
    <w:rsid w:val="006A69E0"/>
    <w:rsid w:val="006A723B"/>
    <w:rsid w:val="006A763E"/>
    <w:rsid w:val="006B0C12"/>
    <w:rsid w:val="006B3329"/>
    <w:rsid w:val="006B3E40"/>
    <w:rsid w:val="006B476E"/>
    <w:rsid w:val="006B5129"/>
    <w:rsid w:val="006B567C"/>
    <w:rsid w:val="006B592A"/>
    <w:rsid w:val="006B6097"/>
    <w:rsid w:val="006B648B"/>
    <w:rsid w:val="006C08FC"/>
    <w:rsid w:val="006C0A93"/>
    <w:rsid w:val="006C11C1"/>
    <w:rsid w:val="006C36BE"/>
    <w:rsid w:val="006C3A7A"/>
    <w:rsid w:val="006C4094"/>
    <w:rsid w:val="006C5C26"/>
    <w:rsid w:val="006C6ED6"/>
    <w:rsid w:val="006C7547"/>
    <w:rsid w:val="006C7DFB"/>
    <w:rsid w:val="006D06CA"/>
    <w:rsid w:val="006D12E4"/>
    <w:rsid w:val="006D15F6"/>
    <w:rsid w:val="006D174F"/>
    <w:rsid w:val="006D1ED3"/>
    <w:rsid w:val="006D3EB8"/>
    <w:rsid w:val="006D44C6"/>
    <w:rsid w:val="006D6C09"/>
    <w:rsid w:val="006D7495"/>
    <w:rsid w:val="006E0922"/>
    <w:rsid w:val="006E0F12"/>
    <w:rsid w:val="006E3093"/>
    <w:rsid w:val="006E35AB"/>
    <w:rsid w:val="006E6004"/>
    <w:rsid w:val="006E6F0F"/>
    <w:rsid w:val="006E7E18"/>
    <w:rsid w:val="006E7EBF"/>
    <w:rsid w:val="006F0D01"/>
    <w:rsid w:val="006F1BA7"/>
    <w:rsid w:val="006F2585"/>
    <w:rsid w:val="006F2D4E"/>
    <w:rsid w:val="006F5516"/>
    <w:rsid w:val="006F6D96"/>
    <w:rsid w:val="006F706E"/>
    <w:rsid w:val="006F7469"/>
    <w:rsid w:val="007002C4"/>
    <w:rsid w:val="0070071B"/>
    <w:rsid w:val="00700FAF"/>
    <w:rsid w:val="00701AA7"/>
    <w:rsid w:val="007022DF"/>
    <w:rsid w:val="0070386B"/>
    <w:rsid w:val="00703F7E"/>
    <w:rsid w:val="00704514"/>
    <w:rsid w:val="007058A5"/>
    <w:rsid w:val="00705C0D"/>
    <w:rsid w:val="007060DD"/>
    <w:rsid w:val="007071ED"/>
    <w:rsid w:val="00707CEE"/>
    <w:rsid w:val="0071020A"/>
    <w:rsid w:val="00710603"/>
    <w:rsid w:val="00711711"/>
    <w:rsid w:val="0071217D"/>
    <w:rsid w:val="00712190"/>
    <w:rsid w:val="0071232E"/>
    <w:rsid w:val="007134BA"/>
    <w:rsid w:val="00713FF8"/>
    <w:rsid w:val="00714142"/>
    <w:rsid w:val="00714382"/>
    <w:rsid w:val="00714635"/>
    <w:rsid w:val="00714A8B"/>
    <w:rsid w:val="00716AE2"/>
    <w:rsid w:val="007171FD"/>
    <w:rsid w:val="00717706"/>
    <w:rsid w:val="00717952"/>
    <w:rsid w:val="00721C5A"/>
    <w:rsid w:val="00722226"/>
    <w:rsid w:val="00722BC4"/>
    <w:rsid w:val="00722C81"/>
    <w:rsid w:val="00722D40"/>
    <w:rsid w:val="00722F86"/>
    <w:rsid w:val="00723806"/>
    <w:rsid w:val="007239EA"/>
    <w:rsid w:val="007247FC"/>
    <w:rsid w:val="00724A0B"/>
    <w:rsid w:val="00724CAB"/>
    <w:rsid w:val="00724FDF"/>
    <w:rsid w:val="00725A04"/>
    <w:rsid w:val="00725C01"/>
    <w:rsid w:val="00726AD4"/>
    <w:rsid w:val="00726E06"/>
    <w:rsid w:val="007275DD"/>
    <w:rsid w:val="007278EB"/>
    <w:rsid w:val="00727B4B"/>
    <w:rsid w:val="00732003"/>
    <w:rsid w:val="00732C19"/>
    <w:rsid w:val="007332A2"/>
    <w:rsid w:val="007333AA"/>
    <w:rsid w:val="00733BC0"/>
    <w:rsid w:val="00735508"/>
    <w:rsid w:val="007358D0"/>
    <w:rsid w:val="007369C4"/>
    <w:rsid w:val="007369F4"/>
    <w:rsid w:val="007371EE"/>
    <w:rsid w:val="007378BC"/>
    <w:rsid w:val="00737FB3"/>
    <w:rsid w:val="007400D7"/>
    <w:rsid w:val="007406DD"/>
    <w:rsid w:val="0074160C"/>
    <w:rsid w:val="00743DC1"/>
    <w:rsid w:val="0074429A"/>
    <w:rsid w:val="00744823"/>
    <w:rsid w:val="007459F7"/>
    <w:rsid w:val="0075130B"/>
    <w:rsid w:val="00751880"/>
    <w:rsid w:val="00755F72"/>
    <w:rsid w:val="00756BCA"/>
    <w:rsid w:val="0076007B"/>
    <w:rsid w:val="00761B8A"/>
    <w:rsid w:val="00761D73"/>
    <w:rsid w:val="00762160"/>
    <w:rsid w:val="007633DF"/>
    <w:rsid w:val="00763C86"/>
    <w:rsid w:val="00765CF1"/>
    <w:rsid w:val="007704AD"/>
    <w:rsid w:val="007708DE"/>
    <w:rsid w:val="007719F9"/>
    <w:rsid w:val="007726A6"/>
    <w:rsid w:val="00772AEF"/>
    <w:rsid w:val="00772B3E"/>
    <w:rsid w:val="00772CF4"/>
    <w:rsid w:val="0077300A"/>
    <w:rsid w:val="00774E9A"/>
    <w:rsid w:val="00774FA7"/>
    <w:rsid w:val="0077549C"/>
    <w:rsid w:val="007756C0"/>
    <w:rsid w:val="007758A4"/>
    <w:rsid w:val="00776439"/>
    <w:rsid w:val="00777BAB"/>
    <w:rsid w:val="007800AD"/>
    <w:rsid w:val="0078010C"/>
    <w:rsid w:val="0078019E"/>
    <w:rsid w:val="00780321"/>
    <w:rsid w:val="00784447"/>
    <w:rsid w:val="007860AA"/>
    <w:rsid w:val="007866DB"/>
    <w:rsid w:val="007867E3"/>
    <w:rsid w:val="0078685A"/>
    <w:rsid w:val="00787DFA"/>
    <w:rsid w:val="0079119A"/>
    <w:rsid w:val="007928EB"/>
    <w:rsid w:val="00792ACE"/>
    <w:rsid w:val="00792F4C"/>
    <w:rsid w:val="00794190"/>
    <w:rsid w:val="00794B5C"/>
    <w:rsid w:val="00795B18"/>
    <w:rsid w:val="007975C1"/>
    <w:rsid w:val="007A22A7"/>
    <w:rsid w:val="007A31D7"/>
    <w:rsid w:val="007A3707"/>
    <w:rsid w:val="007A4290"/>
    <w:rsid w:val="007A4722"/>
    <w:rsid w:val="007A549E"/>
    <w:rsid w:val="007A651C"/>
    <w:rsid w:val="007B1122"/>
    <w:rsid w:val="007B21D4"/>
    <w:rsid w:val="007B40A3"/>
    <w:rsid w:val="007B4417"/>
    <w:rsid w:val="007B4D46"/>
    <w:rsid w:val="007B63C1"/>
    <w:rsid w:val="007B6537"/>
    <w:rsid w:val="007C05DF"/>
    <w:rsid w:val="007C23F2"/>
    <w:rsid w:val="007C353F"/>
    <w:rsid w:val="007C37BF"/>
    <w:rsid w:val="007C3914"/>
    <w:rsid w:val="007C5BC9"/>
    <w:rsid w:val="007C611D"/>
    <w:rsid w:val="007C6758"/>
    <w:rsid w:val="007C69C5"/>
    <w:rsid w:val="007C7651"/>
    <w:rsid w:val="007C7671"/>
    <w:rsid w:val="007C7E0F"/>
    <w:rsid w:val="007D0143"/>
    <w:rsid w:val="007D19AA"/>
    <w:rsid w:val="007D2062"/>
    <w:rsid w:val="007D30BD"/>
    <w:rsid w:val="007D33AB"/>
    <w:rsid w:val="007D5968"/>
    <w:rsid w:val="007D59BC"/>
    <w:rsid w:val="007E213B"/>
    <w:rsid w:val="007E4CB8"/>
    <w:rsid w:val="007E4F24"/>
    <w:rsid w:val="007E56C6"/>
    <w:rsid w:val="007E58B8"/>
    <w:rsid w:val="007E5AC4"/>
    <w:rsid w:val="007E5DB8"/>
    <w:rsid w:val="007E6631"/>
    <w:rsid w:val="007E7709"/>
    <w:rsid w:val="007E7D64"/>
    <w:rsid w:val="007F045C"/>
    <w:rsid w:val="007F0DD5"/>
    <w:rsid w:val="007F249A"/>
    <w:rsid w:val="007F2FB9"/>
    <w:rsid w:val="007F356C"/>
    <w:rsid w:val="007F36C4"/>
    <w:rsid w:val="007F3AE1"/>
    <w:rsid w:val="007F62E2"/>
    <w:rsid w:val="007F7681"/>
    <w:rsid w:val="00800C27"/>
    <w:rsid w:val="008017F7"/>
    <w:rsid w:val="00801CFB"/>
    <w:rsid w:val="00803B55"/>
    <w:rsid w:val="00803DA2"/>
    <w:rsid w:val="0080579D"/>
    <w:rsid w:val="0080643A"/>
    <w:rsid w:val="0080694D"/>
    <w:rsid w:val="008070CD"/>
    <w:rsid w:val="00807673"/>
    <w:rsid w:val="00810018"/>
    <w:rsid w:val="0081037C"/>
    <w:rsid w:val="00810C2F"/>
    <w:rsid w:val="008118B9"/>
    <w:rsid w:val="00814711"/>
    <w:rsid w:val="00815167"/>
    <w:rsid w:val="00815F37"/>
    <w:rsid w:val="00816251"/>
    <w:rsid w:val="00820419"/>
    <w:rsid w:val="008205B1"/>
    <w:rsid w:val="00821327"/>
    <w:rsid w:val="00822050"/>
    <w:rsid w:val="00822BD0"/>
    <w:rsid w:val="008240F7"/>
    <w:rsid w:val="00824131"/>
    <w:rsid w:val="00824A8F"/>
    <w:rsid w:val="00827233"/>
    <w:rsid w:val="00827FBB"/>
    <w:rsid w:val="008300B0"/>
    <w:rsid w:val="0083072C"/>
    <w:rsid w:val="00832380"/>
    <w:rsid w:val="00834A1A"/>
    <w:rsid w:val="008362EB"/>
    <w:rsid w:val="00836F10"/>
    <w:rsid w:val="00836F82"/>
    <w:rsid w:val="0083737C"/>
    <w:rsid w:val="008408A1"/>
    <w:rsid w:val="00840BC0"/>
    <w:rsid w:val="00840E1E"/>
    <w:rsid w:val="008412C1"/>
    <w:rsid w:val="008416B4"/>
    <w:rsid w:val="00841CF2"/>
    <w:rsid w:val="00843311"/>
    <w:rsid w:val="00843E6F"/>
    <w:rsid w:val="00843F42"/>
    <w:rsid w:val="008456FB"/>
    <w:rsid w:val="008464DD"/>
    <w:rsid w:val="00846748"/>
    <w:rsid w:val="008475F7"/>
    <w:rsid w:val="00847C4A"/>
    <w:rsid w:val="00850863"/>
    <w:rsid w:val="008511B3"/>
    <w:rsid w:val="0085233E"/>
    <w:rsid w:val="008535DA"/>
    <w:rsid w:val="008536FC"/>
    <w:rsid w:val="00853CD3"/>
    <w:rsid w:val="00854048"/>
    <w:rsid w:val="00854837"/>
    <w:rsid w:val="00854C1E"/>
    <w:rsid w:val="008559BA"/>
    <w:rsid w:val="00856C90"/>
    <w:rsid w:val="00857BEA"/>
    <w:rsid w:val="008605A0"/>
    <w:rsid w:val="008606E2"/>
    <w:rsid w:val="00860E06"/>
    <w:rsid w:val="00861169"/>
    <w:rsid w:val="00861548"/>
    <w:rsid w:val="00861832"/>
    <w:rsid w:val="00863C64"/>
    <w:rsid w:val="0086428A"/>
    <w:rsid w:val="008651DE"/>
    <w:rsid w:val="008655EA"/>
    <w:rsid w:val="00865DBE"/>
    <w:rsid w:val="008665A1"/>
    <w:rsid w:val="008675DE"/>
    <w:rsid w:val="00867B24"/>
    <w:rsid w:val="00871313"/>
    <w:rsid w:val="008719EB"/>
    <w:rsid w:val="008738EB"/>
    <w:rsid w:val="00873A58"/>
    <w:rsid w:val="00873E2A"/>
    <w:rsid w:val="008740BC"/>
    <w:rsid w:val="00874D6E"/>
    <w:rsid w:val="008752A3"/>
    <w:rsid w:val="00875B60"/>
    <w:rsid w:val="00875F94"/>
    <w:rsid w:val="0087671B"/>
    <w:rsid w:val="00876AEF"/>
    <w:rsid w:val="00876C40"/>
    <w:rsid w:val="00876D2B"/>
    <w:rsid w:val="00876E23"/>
    <w:rsid w:val="00877324"/>
    <w:rsid w:val="00880668"/>
    <w:rsid w:val="00880EC4"/>
    <w:rsid w:val="008843BC"/>
    <w:rsid w:val="008849F6"/>
    <w:rsid w:val="0088595B"/>
    <w:rsid w:val="00886E0A"/>
    <w:rsid w:val="00891985"/>
    <w:rsid w:val="0089311F"/>
    <w:rsid w:val="008942F0"/>
    <w:rsid w:val="008947F6"/>
    <w:rsid w:val="00895ADF"/>
    <w:rsid w:val="0089615E"/>
    <w:rsid w:val="008965EA"/>
    <w:rsid w:val="008975D6"/>
    <w:rsid w:val="00897AF1"/>
    <w:rsid w:val="008A06FA"/>
    <w:rsid w:val="008A24E4"/>
    <w:rsid w:val="008A2D97"/>
    <w:rsid w:val="008A4A4B"/>
    <w:rsid w:val="008A5D0E"/>
    <w:rsid w:val="008A6527"/>
    <w:rsid w:val="008A6B85"/>
    <w:rsid w:val="008A6FE5"/>
    <w:rsid w:val="008B07B2"/>
    <w:rsid w:val="008B1A1E"/>
    <w:rsid w:val="008B30DF"/>
    <w:rsid w:val="008B3E45"/>
    <w:rsid w:val="008B5EB2"/>
    <w:rsid w:val="008B63A4"/>
    <w:rsid w:val="008B662C"/>
    <w:rsid w:val="008B6BEA"/>
    <w:rsid w:val="008B7A2F"/>
    <w:rsid w:val="008B7B86"/>
    <w:rsid w:val="008C31EF"/>
    <w:rsid w:val="008C3B16"/>
    <w:rsid w:val="008C3F15"/>
    <w:rsid w:val="008C4795"/>
    <w:rsid w:val="008C4CF1"/>
    <w:rsid w:val="008C7615"/>
    <w:rsid w:val="008D0E16"/>
    <w:rsid w:val="008D0F3A"/>
    <w:rsid w:val="008D14E2"/>
    <w:rsid w:val="008D1E08"/>
    <w:rsid w:val="008D366A"/>
    <w:rsid w:val="008D36B1"/>
    <w:rsid w:val="008D40C9"/>
    <w:rsid w:val="008D4826"/>
    <w:rsid w:val="008D69FC"/>
    <w:rsid w:val="008D773A"/>
    <w:rsid w:val="008E05FD"/>
    <w:rsid w:val="008E1563"/>
    <w:rsid w:val="008E17A5"/>
    <w:rsid w:val="008E18E2"/>
    <w:rsid w:val="008E204A"/>
    <w:rsid w:val="008E38C5"/>
    <w:rsid w:val="008E3AD4"/>
    <w:rsid w:val="008E43BB"/>
    <w:rsid w:val="008E5232"/>
    <w:rsid w:val="008E5C9E"/>
    <w:rsid w:val="008E5EF9"/>
    <w:rsid w:val="008E60C2"/>
    <w:rsid w:val="008E6FFE"/>
    <w:rsid w:val="008E7D0A"/>
    <w:rsid w:val="008F0A62"/>
    <w:rsid w:val="008F0F31"/>
    <w:rsid w:val="008F1030"/>
    <w:rsid w:val="008F241F"/>
    <w:rsid w:val="008F2CCD"/>
    <w:rsid w:val="008F32AF"/>
    <w:rsid w:val="008F35F7"/>
    <w:rsid w:val="008F3B13"/>
    <w:rsid w:val="008F3FA6"/>
    <w:rsid w:val="008F3FB4"/>
    <w:rsid w:val="008F428A"/>
    <w:rsid w:val="008F4858"/>
    <w:rsid w:val="008F4D53"/>
    <w:rsid w:val="008F6014"/>
    <w:rsid w:val="008F7E4C"/>
    <w:rsid w:val="0090007D"/>
    <w:rsid w:val="00900B53"/>
    <w:rsid w:val="00901820"/>
    <w:rsid w:val="00901D83"/>
    <w:rsid w:val="00901DCF"/>
    <w:rsid w:val="009030C8"/>
    <w:rsid w:val="00903899"/>
    <w:rsid w:val="00903999"/>
    <w:rsid w:val="00903B4E"/>
    <w:rsid w:val="009045AC"/>
    <w:rsid w:val="00904925"/>
    <w:rsid w:val="009049AE"/>
    <w:rsid w:val="00904EC2"/>
    <w:rsid w:val="00905EB6"/>
    <w:rsid w:val="00911594"/>
    <w:rsid w:val="0091172D"/>
    <w:rsid w:val="0091246D"/>
    <w:rsid w:val="0091310E"/>
    <w:rsid w:val="009131FE"/>
    <w:rsid w:val="00913BC5"/>
    <w:rsid w:val="00915492"/>
    <w:rsid w:val="009160C8"/>
    <w:rsid w:val="00917A8B"/>
    <w:rsid w:val="00920F78"/>
    <w:rsid w:val="009211D1"/>
    <w:rsid w:val="00922720"/>
    <w:rsid w:val="00923726"/>
    <w:rsid w:val="00923D65"/>
    <w:rsid w:val="009249EB"/>
    <w:rsid w:val="00924C48"/>
    <w:rsid w:val="009256A4"/>
    <w:rsid w:val="00925ED1"/>
    <w:rsid w:val="00925FDE"/>
    <w:rsid w:val="009265FD"/>
    <w:rsid w:val="009268CA"/>
    <w:rsid w:val="00926978"/>
    <w:rsid w:val="00927423"/>
    <w:rsid w:val="0092757C"/>
    <w:rsid w:val="00930446"/>
    <w:rsid w:val="00930A00"/>
    <w:rsid w:val="00931525"/>
    <w:rsid w:val="009317A1"/>
    <w:rsid w:val="00932670"/>
    <w:rsid w:val="00932962"/>
    <w:rsid w:val="009331D6"/>
    <w:rsid w:val="00933D74"/>
    <w:rsid w:val="009356E8"/>
    <w:rsid w:val="0093722B"/>
    <w:rsid w:val="00937BBB"/>
    <w:rsid w:val="00942BFC"/>
    <w:rsid w:val="00943155"/>
    <w:rsid w:val="009434E5"/>
    <w:rsid w:val="0094375B"/>
    <w:rsid w:val="009437E4"/>
    <w:rsid w:val="00943E13"/>
    <w:rsid w:val="00944E5E"/>
    <w:rsid w:val="00944F74"/>
    <w:rsid w:val="009455AD"/>
    <w:rsid w:val="00945C18"/>
    <w:rsid w:val="009474B9"/>
    <w:rsid w:val="009516FA"/>
    <w:rsid w:val="0095273D"/>
    <w:rsid w:val="00952B2E"/>
    <w:rsid w:val="00952C3C"/>
    <w:rsid w:val="009540DB"/>
    <w:rsid w:val="00955331"/>
    <w:rsid w:val="009562CE"/>
    <w:rsid w:val="0096078E"/>
    <w:rsid w:val="0096108B"/>
    <w:rsid w:val="00961F3D"/>
    <w:rsid w:val="00962B67"/>
    <w:rsid w:val="0096321B"/>
    <w:rsid w:val="00964A35"/>
    <w:rsid w:val="00965E77"/>
    <w:rsid w:val="00966B0D"/>
    <w:rsid w:val="00967D41"/>
    <w:rsid w:val="00971CA8"/>
    <w:rsid w:val="00972321"/>
    <w:rsid w:val="0097288A"/>
    <w:rsid w:val="00972DD5"/>
    <w:rsid w:val="009748B3"/>
    <w:rsid w:val="009751B7"/>
    <w:rsid w:val="00975D07"/>
    <w:rsid w:val="009766EB"/>
    <w:rsid w:val="00977076"/>
    <w:rsid w:val="00981A56"/>
    <w:rsid w:val="00983B97"/>
    <w:rsid w:val="00983F0B"/>
    <w:rsid w:val="00984361"/>
    <w:rsid w:val="0098500E"/>
    <w:rsid w:val="00987C84"/>
    <w:rsid w:val="009901BB"/>
    <w:rsid w:val="0099097F"/>
    <w:rsid w:val="00990F85"/>
    <w:rsid w:val="00991D8F"/>
    <w:rsid w:val="00992355"/>
    <w:rsid w:val="009925AC"/>
    <w:rsid w:val="0099268E"/>
    <w:rsid w:val="009933FF"/>
    <w:rsid w:val="0099588E"/>
    <w:rsid w:val="00996639"/>
    <w:rsid w:val="00996AD1"/>
    <w:rsid w:val="00997C92"/>
    <w:rsid w:val="009A2994"/>
    <w:rsid w:val="009A2CD1"/>
    <w:rsid w:val="009A322B"/>
    <w:rsid w:val="009A4E94"/>
    <w:rsid w:val="009A4F5B"/>
    <w:rsid w:val="009B013A"/>
    <w:rsid w:val="009B044D"/>
    <w:rsid w:val="009B05C2"/>
    <w:rsid w:val="009B1276"/>
    <w:rsid w:val="009B1886"/>
    <w:rsid w:val="009B223E"/>
    <w:rsid w:val="009B22B7"/>
    <w:rsid w:val="009B35E5"/>
    <w:rsid w:val="009B46C8"/>
    <w:rsid w:val="009B46FD"/>
    <w:rsid w:val="009B4B9D"/>
    <w:rsid w:val="009B69A9"/>
    <w:rsid w:val="009B6FC9"/>
    <w:rsid w:val="009B7154"/>
    <w:rsid w:val="009C034D"/>
    <w:rsid w:val="009C16FF"/>
    <w:rsid w:val="009C1743"/>
    <w:rsid w:val="009C3886"/>
    <w:rsid w:val="009C4802"/>
    <w:rsid w:val="009C5ADA"/>
    <w:rsid w:val="009C5E10"/>
    <w:rsid w:val="009C5E6F"/>
    <w:rsid w:val="009C68A2"/>
    <w:rsid w:val="009C758A"/>
    <w:rsid w:val="009C782C"/>
    <w:rsid w:val="009D05B1"/>
    <w:rsid w:val="009D0CA5"/>
    <w:rsid w:val="009D1F12"/>
    <w:rsid w:val="009D5046"/>
    <w:rsid w:val="009D51F9"/>
    <w:rsid w:val="009D5622"/>
    <w:rsid w:val="009D7EDC"/>
    <w:rsid w:val="009E034F"/>
    <w:rsid w:val="009E1692"/>
    <w:rsid w:val="009E17BC"/>
    <w:rsid w:val="009E1EEA"/>
    <w:rsid w:val="009E3013"/>
    <w:rsid w:val="009E3842"/>
    <w:rsid w:val="009E6729"/>
    <w:rsid w:val="009E6925"/>
    <w:rsid w:val="009E70A7"/>
    <w:rsid w:val="009F0BDA"/>
    <w:rsid w:val="009F2C73"/>
    <w:rsid w:val="009F4733"/>
    <w:rsid w:val="009F5574"/>
    <w:rsid w:val="009F574E"/>
    <w:rsid w:val="009F65EE"/>
    <w:rsid w:val="009F7E1C"/>
    <w:rsid w:val="00A000C1"/>
    <w:rsid w:val="00A00353"/>
    <w:rsid w:val="00A0056F"/>
    <w:rsid w:val="00A0072C"/>
    <w:rsid w:val="00A00A1F"/>
    <w:rsid w:val="00A03469"/>
    <w:rsid w:val="00A06C57"/>
    <w:rsid w:val="00A07221"/>
    <w:rsid w:val="00A07ECB"/>
    <w:rsid w:val="00A10A7F"/>
    <w:rsid w:val="00A10C68"/>
    <w:rsid w:val="00A1110C"/>
    <w:rsid w:val="00A123B6"/>
    <w:rsid w:val="00A1446C"/>
    <w:rsid w:val="00A14FFE"/>
    <w:rsid w:val="00A1535E"/>
    <w:rsid w:val="00A169A2"/>
    <w:rsid w:val="00A175D3"/>
    <w:rsid w:val="00A20B0A"/>
    <w:rsid w:val="00A20E5A"/>
    <w:rsid w:val="00A22228"/>
    <w:rsid w:val="00A23EAA"/>
    <w:rsid w:val="00A2429B"/>
    <w:rsid w:val="00A24338"/>
    <w:rsid w:val="00A24F16"/>
    <w:rsid w:val="00A25AA7"/>
    <w:rsid w:val="00A25B2F"/>
    <w:rsid w:val="00A26D3E"/>
    <w:rsid w:val="00A26F49"/>
    <w:rsid w:val="00A27C7B"/>
    <w:rsid w:val="00A27CF7"/>
    <w:rsid w:val="00A27EFC"/>
    <w:rsid w:val="00A30C2B"/>
    <w:rsid w:val="00A31E54"/>
    <w:rsid w:val="00A32B81"/>
    <w:rsid w:val="00A3308B"/>
    <w:rsid w:val="00A351C8"/>
    <w:rsid w:val="00A35513"/>
    <w:rsid w:val="00A35FBF"/>
    <w:rsid w:val="00A367C9"/>
    <w:rsid w:val="00A41622"/>
    <w:rsid w:val="00A4162B"/>
    <w:rsid w:val="00A45028"/>
    <w:rsid w:val="00A45052"/>
    <w:rsid w:val="00A4542A"/>
    <w:rsid w:val="00A46AE6"/>
    <w:rsid w:val="00A46EF3"/>
    <w:rsid w:val="00A47D58"/>
    <w:rsid w:val="00A50D70"/>
    <w:rsid w:val="00A51CBE"/>
    <w:rsid w:val="00A526E7"/>
    <w:rsid w:val="00A5319A"/>
    <w:rsid w:val="00A53396"/>
    <w:rsid w:val="00A55E58"/>
    <w:rsid w:val="00A57098"/>
    <w:rsid w:val="00A572C3"/>
    <w:rsid w:val="00A573D7"/>
    <w:rsid w:val="00A6082F"/>
    <w:rsid w:val="00A6322D"/>
    <w:rsid w:val="00A64CA7"/>
    <w:rsid w:val="00A656E9"/>
    <w:rsid w:val="00A657B8"/>
    <w:rsid w:val="00A65F71"/>
    <w:rsid w:val="00A66606"/>
    <w:rsid w:val="00A67911"/>
    <w:rsid w:val="00A67C76"/>
    <w:rsid w:val="00A704EC"/>
    <w:rsid w:val="00A70801"/>
    <w:rsid w:val="00A70C76"/>
    <w:rsid w:val="00A727DB"/>
    <w:rsid w:val="00A733A9"/>
    <w:rsid w:val="00A74F41"/>
    <w:rsid w:val="00A76C52"/>
    <w:rsid w:val="00A7778A"/>
    <w:rsid w:val="00A77C4C"/>
    <w:rsid w:val="00A77D3C"/>
    <w:rsid w:val="00A8041C"/>
    <w:rsid w:val="00A81616"/>
    <w:rsid w:val="00A8195E"/>
    <w:rsid w:val="00A81BEA"/>
    <w:rsid w:val="00A81EF5"/>
    <w:rsid w:val="00A8390F"/>
    <w:rsid w:val="00A84D38"/>
    <w:rsid w:val="00A85B0F"/>
    <w:rsid w:val="00A875B8"/>
    <w:rsid w:val="00A90367"/>
    <w:rsid w:val="00A909FC"/>
    <w:rsid w:val="00A90C29"/>
    <w:rsid w:val="00A91191"/>
    <w:rsid w:val="00A915D3"/>
    <w:rsid w:val="00A91F9E"/>
    <w:rsid w:val="00A96EC7"/>
    <w:rsid w:val="00A97EE7"/>
    <w:rsid w:val="00A97FCC"/>
    <w:rsid w:val="00AA02AA"/>
    <w:rsid w:val="00AA34D9"/>
    <w:rsid w:val="00AA3EDF"/>
    <w:rsid w:val="00AA4693"/>
    <w:rsid w:val="00AA5C43"/>
    <w:rsid w:val="00AA769D"/>
    <w:rsid w:val="00AB22A2"/>
    <w:rsid w:val="00AB27EF"/>
    <w:rsid w:val="00AB2E4D"/>
    <w:rsid w:val="00AB374C"/>
    <w:rsid w:val="00AB3F4D"/>
    <w:rsid w:val="00AB49A1"/>
    <w:rsid w:val="00AB4B60"/>
    <w:rsid w:val="00AB5FC3"/>
    <w:rsid w:val="00AB7043"/>
    <w:rsid w:val="00AC1D3C"/>
    <w:rsid w:val="00AC3BE6"/>
    <w:rsid w:val="00AC6205"/>
    <w:rsid w:val="00AC704D"/>
    <w:rsid w:val="00AC754A"/>
    <w:rsid w:val="00AC7E1A"/>
    <w:rsid w:val="00AD0A6F"/>
    <w:rsid w:val="00AD1A73"/>
    <w:rsid w:val="00AD23CB"/>
    <w:rsid w:val="00AD2406"/>
    <w:rsid w:val="00AD4111"/>
    <w:rsid w:val="00AD48B3"/>
    <w:rsid w:val="00AD5410"/>
    <w:rsid w:val="00AD5F05"/>
    <w:rsid w:val="00AD6769"/>
    <w:rsid w:val="00AE0D4F"/>
    <w:rsid w:val="00AE18B4"/>
    <w:rsid w:val="00AE3628"/>
    <w:rsid w:val="00AE393E"/>
    <w:rsid w:val="00AE4262"/>
    <w:rsid w:val="00AE4DD6"/>
    <w:rsid w:val="00AE5B69"/>
    <w:rsid w:val="00AE5BAA"/>
    <w:rsid w:val="00AE6947"/>
    <w:rsid w:val="00AE6B69"/>
    <w:rsid w:val="00AE7767"/>
    <w:rsid w:val="00AE7D2A"/>
    <w:rsid w:val="00AF0140"/>
    <w:rsid w:val="00AF02A3"/>
    <w:rsid w:val="00AF03EE"/>
    <w:rsid w:val="00AF0A0F"/>
    <w:rsid w:val="00AF1C01"/>
    <w:rsid w:val="00AF2218"/>
    <w:rsid w:val="00AF2774"/>
    <w:rsid w:val="00AF4350"/>
    <w:rsid w:val="00AF44CF"/>
    <w:rsid w:val="00AF4F2E"/>
    <w:rsid w:val="00AF4F54"/>
    <w:rsid w:val="00AF648A"/>
    <w:rsid w:val="00AF64BD"/>
    <w:rsid w:val="00AF733A"/>
    <w:rsid w:val="00AF7822"/>
    <w:rsid w:val="00B0017D"/>
    <w:rsid w:val="00B012E9"/>
    <w:rsid w:val="00B0180C"/>
    <w:rsid w:val="00B01BE7"/>
    <w:rsid w:val="00B0258E"/>
    <w:rsid w:val="00B03F04"/>
    <w:rsid w:val="00B04C03"/>
    <w:rsid w:val="00B04E37"/>
    <w:rsid w:val="00B04F94"/>
    <w:rsid w:val="00B0511E"/>
    <w:rsid w:val="00B05752"/>
    <w:rsid w:val="00B057A0"/>
    <w:rsid w:val="00B0593A"/>
    <w:rsid w:val="00B059BD"/>
    <w:rsid w:val="00B05E2C"/>
    <w:rsid w:val="00B15088"/>
    <w:rsid w:val="00B1517A"/>
    <w:rsid w:val="00B16381"/>
    <w:rsid w:val="00B16B8E"/>
    <w:rsid w:val="00B1772F"/>
    <w:rsid w:val="00B20CCD"/>
    <w:rsid w:val="00B21E6D"/>
    <w:rsid w:val="00B2221E"/>
    <w:rsid w:val="00B2241D"/>
    <w:rsid w:val="00B22B2F"/>
    <w:rsid w:val="00B22F9F"/>
    <w:rsid w:val="00B2674F"/>
    <w:rsid w:val="00B27B62"/>
    <w:rsid w:val="00B30670"/>
    <w:rsid w:val="00B30C41"/>
    <w:rsid w:val="00B3120E"/>
    <w:rsid w:val="00B32B2F"/>
    <w:rsid w:val="00B32DDA"/>
    <w:rsid w:val="00B354D6"/>
    <w:rsid w:val="00B36611"/>
    <w:rsid w:val="00B40B41"/>
    <w:rsid w:val="00B41345"/>
    <w:rsid w:val="00B4248E"/>
    <w:rsid w:val="00B43649"/>
    <w:rsid w:val="00B43A94"/>
    <w:rsid w:val="00B44347"/>
    <w:rsid w:val="00B464E3"/>
    <w:rsid w:val="00B465C8"/>
    <w:rsid w:val="00B476D5"/>
    <w:rsid w:val="00B50A89"/>
    <w:rsid w:val="00B50ECA"/>
    <w:rsid w:val="00B51451"/>
    <w:rsid w:val="00B515EF"/>
    <w:rsid w:val="00B524A6"/>
    <w:rsid w:val="00B53103"/>
    <w:rsid w:val="00B531C7"/>
    <w:rsid w:val="00B538EA"/>
    <w:rsid w:val="00B54125"/>
    <w:rsid w:val="00B54644"/>
    <w:rsid w:val="00B5466F"/>
    <w:rsid w:val="00B54987"/>
    <w:rsid w:val="00B54DE8"/>
    <w:rsid w:val="00B5561D"/>
    <w:rsid w:val="00B56129"/>
    <w:rsid w:val="00B5639C"/>
    <w:rsid w:val="00B56897"/>
    <w:rsid w:val="00B56CA8"/>
    <w:rsid w:val="00B603EF"/>
    <w:rsid w:val="00B62697"/>
    <w:rsid w:val="00B64661"/>
    <w:rsid w:val="00B65485"/>
    <w:rsid w:val="00B65DC2"/>
    <w:rsid w:val="00B67F9A"/>
    <w:rsid w:val="00B70761"/>
    <w:rsid w:val="00B72790"/>
    <w:rsid w:val="00B732D8"/>
    <w:rsid w:val="00B73B97"/>
    <w:rsid w:val="00B7461C"/>
    <w:rsid w:val="00B75D6B"/>
    <w:rsid w:val="00B76A63"/>
    <w:rsid w:val="00B77177"/>
    <w:rsid w:val="00B81AA8"/>
    <w:rsid w:val="00B83072"/>
    <w:rsid w:val="00B83D3C"/>
    <w:rsid w:val="00B84200"/>
    <w:rsid w:val="00B84D6A"/>
    <w:rsid w:val="00B85A12"/>
    <w:rsid w:val="00B863AB"/>
    <w:rsid w:val="00B86C86"/>
    <w:rsid w:val="00B87200"/>
    <w:rsid w:val="00B8727D"/>
    <w:rsid w:val="00B87AD8"/>
    <w:rsid w:val="00B9090E"/>
    <w:rsid w:val="00B91F8E"/>
    <w:rsid w:val="00B92625"/>
    <w:rsid w:val="00B92C96"/>
    <w:rsid w:val="00B940E4"/>
    <w:rsid w:val="00B94251"/>
    <w:rsid w:val="00B94678"/>
    <w:rsid w:val="00B975D8"/>
    <w:rsid w:val="00B975FF"/>
    <w:rsid w:val="00B97B99"/>
    <w:rsid w:val="00B97EAB"/>
    <w:rsid w:val="00BA29C9"/>
    <w:rsid w:val="00BA3DE3"/>
    <w:rsid w:val="00BA40E8"/>
    <w:rsid w:val="00BA4EDB"/>
    <w:rsid w:val="00BA5132"/>
    <w:rsid w:val="00BA79BF"/>
    <w:rsid w:val="00BB03FE"/>
    <w:rsid w:val="00BB248D"/>
    <w:rsid w:val="00BB2CA6"/>
    <w:rsid w:val="00BB2EC5"/>
    <w:rsid w:val="00BB3672"/>
    <w:rsid w:val="00BB5EC2"/>
    <w:rsid w:val="00BB745C"/>
    <w:rsid w:val="00BB7F85"/>
    <w:rsid w:val="00BC1CB0"/>
    <w:rsid w:val="00BC351E"/>
    <w:rsid w:val="00BC3949"/>
    <w:rsid w:val="00BC3992"/>
    <w:rsid w:val="00BC5315"/>
    <w:rsid w:val="00BC693E"/>
    <w:rsid w:val="00BC72BA"/>
    <w:rsid w:val="00BD2561"/>
    <w:rsid w:val="00BD3704"/>
    <w:rsid w:val="00BD453E"/>
    <w:rsid w:val="00BD564E"/>
    <w:rsid w:val="00BD59FA"/>
    <w:rsid w:val="00BD5A2B"/>
    <w:rsid w:val="00BD6182"/>
    <w:rsid w:val="00BD6772"/>
    <w:rsid w:val="00BD7B81"/>
    <w:rsid w:val="00BE0860"/>
    <w:rsid w:val="00BE1665"/>
    <w:rsid w:val="00BE214B"/>
    <w:rsid w:val="00BE3452"/>
    <w:rsid w:val="00BE3998"/>
    <w:rsid w:val="00BE4B24"/>
    <w:rsid w:val="00BE6D42"/>
    <w:rsid w:val="00BF0092"/>
    <w:rsid w:val="00BF06FC"/>
    <w:rsid w:val="00BF1C41"/>
    <w:rsid w:val="00BF1D1F"/>
    <w:rsid w:val="00BF1E9D"/>
    <w:rsid w:val="00BF4202"/>
    <w:rsid w:val="00BF4E74"/>
    <w:rsid w:val="00BF553C"/>
    <w:rsid w:val="00BF5B2A"/>
    <w:rsid w:val="00BF700E"/>
    <w:rsid w:val="00BF7D86"/>
    <w:rsid w:val="00C005C9"/>
    <w:rsid w:val="00C015BC"/>
    <w:rsid w:val="00C015F4"/>
    <w:rsid w:val="00C019CE"/>
    <w:rsid w:val="00C01BE2"/>
    <w:rsid w:val="00C01FED"/>
    <w:rsid w:val="00C03CD6"/>
    <w:rsid w:val="00C049E4"/>
    <w:rsid w:val="00C062DE"/>
    <w:rsid w:val="00C06819"/>
    <w:rsid w:val="00C0762F"/>
    <w:rsid w:val="00C1072A"/>
    <w:rsid w:val="00C14971"/>
    <w:rsid w:val="00C17FA3"/>
    <w:rsid w:val="00C20660"/>
    <w:rsid w:val="00C20BFB"/>
    <w:rsid w:val="00C22253"/>
    <w:rsid w:val="00C22B40"/>
    <w:rsid w:val="00C24C11"/>
    <w:rsid w:val="00C258C6"/>
    <w:rsid w:val="00C26E58"/>
    <w:rsid w:val="00C27099"/>
    <w:rsid w:val="00C27167"/>
    <w:rsid w:val="00C27739"/>
    <w:rsid w:val="00C307C7"/>
    <w:rsid w:val="00C31D9C"/>
    <w:rsid w:val="00C3277A"/>
    <w:rsid w:val="00C3391A"/>
    <w:rsid w:val="00C33E3E"/>
    <w:rsid w:val="00C34C71"/>
    <w:rsid w:val="00C372CB"/>
    <w:rsid w:val="00C401B3"/>
    <w:rsid w:val="00C4284E"/>
    <w:rsid w:val="00C4290F"/>
    <w:rsid w:val="00C43387"/>
    <w:rsid w:val="00C442B2"/>
    <w:rsid w:val="00C4506F"/>
    <w:rsid w:val="00C45269"/>
    <w:rsid w:val="00C455C3"/>
    <w:rsid w:val="00C52CE8"/>
    <w:rsid w:val="00C52EBB"/>
    <w:rsid w:val="00C52F88"/>
    <w:rsid w:val="00C54900"/>
    <w:rsid w:val="00C55AA4"/>
    <w:rsid w:val="00C56403"/>
    <w:rsid w:val="00C57229"/>
    <w:rsid w:val="00C57AF0"/>
    <w:rsid w:val="00C603DB"/>
    <w:rsid w:val="00C61074"/>
    <w:rsid w:val="00C6197D"/>
    <w:rsid w:val="00C62C09"/>
    <w:rsid w:val="00C645E1"/>
    <w:rsid w:val="00C65A19"/>
    <w:rsid w:val="00C66185"/>
    <w:rsid w:val="00C66A23"/>
    <w:rsid w:val="00C67275"/>
    <w:rsid w:val="00C67CF3"/>
    <w:rsid w:val="00C7091D"/>
    <w:rsid w:val="00C70C0C"/>
    <w:rsid w:val="00C71692"/>
    <w:rsid w:val="00C729D3"/>
    <w:rsid w:val="00C72AE3"/>
    <w:rsid w:val="00C73560"/>
    <w:rsid w:val="00C73632"/>
    <w:rsid w:val="00C7550A"/>
    <w:rsid w:val="00C77CC7"/>
    <w:rsid w:val="00C77F55"/>
    <w:rsid w:val="00C80616"/>
    <w:rsid w:val="00C80664"/>
    <w:rsid w:val="00C814E5"/>
    <w:rsid w:val="00C82B4D"/>
    <w:rsid w:val="00C83F8C"/>
    <w:rsid w:val="00C848D3"/>
    <w:rsid w:val="00C85D85"/>
    <w:rsid w:val="00C873E0"/>
    <w:rsid w:val="00C92D5B"/>
    <w:rsid w:val="00C92E83"/>
    <w:rsid w:val="00C936BB"/>
    <w:rsid w:val="00C93CB6"/>
    <w:rsid w:val="00C93DEF"/>
    <w:rsid w:val="00C9428E"/>
    <w:rsid w:val="00C94693"/>
    <w:rsid w:val="00C94B67"/>
    <w:rsid w:val="00C96731"/>
    <w:rsid w:val="00C97D02"/>
    <w:rsid w:val="00CA028C"/>
    <w:rsid w:val="00CA0AF9"/>
    <w:rsid w:val="00CA12E7"/>
    <w:rsid w:val="00CA1FD9"/>
    <w:rsid w:val="00CA273B"/>
    <w:rsid w:val="00CA387B"/>
    <w:rsid w:val="00CA3CA4"/>
    <w:rsid w:val="00CA5DF4"/>
    <w:rsid w:val="00CA60F7"/>
    <w:rsid w:val="00CA6B7A"/>
    <w:rsid w:val="00CB036B"/>
    <w:rsid w:val="00CB046C"/>
    <w:rsid w:val="00CB0881"/>
    <w:rsid w:val="00CB146A"/>
    <w:rsid w:val="00CB3F47"/>
    <w:rsid w:val="00CB6553"/>
    <w:rsid w:val="00CB6A34"/>
    <w:rsid w:val="00CB76FD"/>
    <w:rsid w:val="00CC085F"/>
    <w:rsid w:val="00CC1A61"/>
    <w:rsid w:val="00CC1C68"/>
    <w:rsid w:val="00CC235F"/>
    <w:rsid w:val="00CC23A5"/>
    <w:rsid w:val="00CC2856"/>
    <w:rsid w:val="00CC353C"/>
    <w:rsid w:val="00CC548C"/>
    <w:rsid w:val="00CC657E"/>
    <w:rsid w:val="00CC754C"/>
    <w:rsid w:val="00CC7CDE"/>
    <w:rsid w:val="00CD1ADA"/>
    <w:rsid w:val="00CD2A97"/>
    <w:rsid w:val="00CD32DE"/>
    <w:rsid w:val="00CD38E8"/>
    <w:rsid w:val="00CD4F29"/>
    <w:rsid w:val="00CD557A"/>
    <w:rsid w:val="00CD5C86"/>
    <w:rsid w:val="00CD7275"/>
    <w:rsid w:val="00CD7912"/>
    <w:rsid w:val="00CD7A31"/>
    <w:rsid w:val="00CD7BA9"/>
    <w:rsid w:val="00CE092D"/>
    <w:rsid w:val="00CE28F9"/>
    <w:rsid w:val="00CE2D0B"/>
    <w:rsid w:val="00CE3BAC"/>
    <w:rsid w:val="00CE4718"/>
    <w:rsid w:val="00CE5D03"/>
    <w:rsid w:val="00CE7132"/>
    <w:rsid w:val="00CE75FF"/>
    <w:rsid w:val="00CF04E4"/>
    <w:rsid w:val="00CF1777"/>
    <w:rsid w:val="00CF1ED6"/>
    <w:rsid w:val="00CF1FF5"/>
    <w:rsid w:val="00CF215E"/>
    <w:rsid w:val="00CF378E"/>
    <w:rsid w:val="00CF3806"/>
    <w:rsid w:val="00CF3FAC"/>
    <w:rsid w:val="00CF4508"/>
    <w:rsid w:val="00CF588A"/>
    <w:rsid w:val="00CF69F9"/>
    <w:rsid w:val="00CF72C5"/>
    <w:rsid w:val="00CF7C39"/>
    <w:rsid w:val="00D006A9"/>
    <w:rsid w:val="00D02606"/>
    <w:rsid w:val="00D02A03"/>
    <w:rsid w:val="00D040C7"/>
    <w:rsid w:val="00D04549"/>
    <w:rsid w:val="00D0547A"/>
    <w:rsid w:val="00D071AA"/>
    <w:rsid w:val="00D07819"/>
    <w:rsid w:val="00D079BF"/>
    <w:rsid w:val="00D115E7"/>
    <w:rsid w:val="00D11C8D"/>
    <w:rsid w:val="00D13C89"/>
    <w:rsid w:val="00D16624"/>
    <w:rsid w:val="00D17D03"/>
    <w:rsid w:val="00D201E0"/>
    <w:rsid w:val="00D20CBF"/>
    <w:rsid w:val="00D212D0"/>
    <w:rsid w:val="00D23350"/>
    <w:rsid w:val="00D24E37"/>
    <w:rsid w:val="00D259E8"/>
    <w:rsid w:val="00D26493"/>
    <w:rsid w:val="00D264BF"/>
    <w:rsid w:val="00D26A13"/>
    <w:rsid w:val="00D26E5D"/>
    <w:rsid w:val="00D26F72"/>
    <w:rsid w:val="00D3186D"/>
    <w:rsid w:val="00D31EC9"/>
    <w:rsid w:val="00D3533F"/>
    <w:rsid w:val="00D355E9"/>
    <w:rsid w:val="00D36678"/>
    <w:rsid w:val="00D36ADC"/>
    <w:rsid w:val="00D37903"/>
    <w:rsid w:val="00D37B1E"/>
    <w:rsid w:val="00D40A70"/>
    <w:rsid w:val="00D43BDB"/>
    <w:rsid w:val="00D44D40"/>
    <w:rsid w:val="00D473CD"/>
    <w:rsid w:val="00D4776F"/>
    <w:rsid w:val="00D47D4D"/>
    <w:rsid w:val="00D51529"/>
    <w:rsid w:val="00D53432"/>
    <w:rsid w:val="00D535DF"/>
    <w:rsid w:val="00D53855"/>
    <w:rsid w:val="00D538E0"/>
    <w:rsid w:val="00D54008"/>
    <w:rsid w:val="00D5529B"/>
    <w:rsid w:val="00D56F50"/>
    <w:rsid w:val="00D573C7"/>
    <w:rsid w:val="00D57751"/>
    <w:rsid w:val="00D57C0B"/>
    <w:rsid w:val="00D60E78"/>
    <w:rsid w:val="00D62821"/>
    <w:rsid w:val="00D652BA"/>
    <w:rsid w:val="00D6692E"/>
    <w:rsid w:val="00D67DDF"/>
    <w:rsid w:val="00D703C4"/>
    <w:rsid w:val="00D70583"/>
    <w:rsid w:val="00D70611"/>
    <w:rsid w:val="00D707B8"/>
    <w:rsid w:val="00D70F92"/>
    <w:rsid w:val="00D7169F"/>
    <w:rsid w:val="00D7382A"/>
    <w:rsid w:val="00D7463F"/>
    <w:rsid w:val="00D74FB9"/>
    <w:rsid w:val="00D760AF"/>
    <w:rsid w:val="00D80AFD"/>
    <w:rsid w:val="00D80E1B"/>
    <w:rsid w:val="00D81734"/>
    <w:rsid w:val="00D81EF0"/>
    <w:rsid w:val="00D82196"/>
    <w:rsid w:val="00D827D2"/>
    <w:rsid w:val="00D82815"/>
    <w:rsid w:val="00D83E17"/>
    <w:rsid w:val="00D84328"/>
    <w:rsid w:val="00D85335"/>
    <w:rsid w:val="00D85546"/>
    <w:rsid w:val="00D85868"/>
    <w:rsid w:val="00D85E24"/>
    <w:rsid w:val="00D85EAC"/>
    <w:rsid w:val="00D8607C"/>
    <w:rsid w:val="00D90B18"/>
    <w:rsid w:val="00D91EF7"/>
    <w:rsid w:val="00D92303"/>
    <w:rsid w:val="00D93773"/>
    <w:rsid w:val="00D93C47"/>
    <w:rsid w:val="00D950C6"/>
    <w:rsid w:val="00D95B6E"/>
    <w:rsid w:val="00D963BD"/>
    <w:rsid w:val="00D96D83"/>
    <w:rsid w:val="00D96E3E"/>
    <w:rsid w:val="00D97494"/>
    <w:rsid w:val="00D97DDB"/>
    <w:rsid w:val="00DA16B9"/>
    <w:rsid w:val="00DA2A61"/>
    <w:rsid w:val="00DA40EB"/>
    <w:rsid w:val="00DA4692"/>
    <w:rsid w:val="00DA4776"/>
    <w:rsid w:val="00DA5213"/>
    <w:rsid w:val="00DA5270"/>
    <w:rsid w:val="00DA7060"/>
    <w:rsid w:val="00DA751D"/>
    <w:rsid w:val="00DB0A8E"/>
    <w:rsid w:val="00DB1403"/>
    <w:rsid w:val="00DB1712"/>
    <w:rsid w:val="00DB1C0E"/>
    <w:rsid w:val="00DB2532"/>
    <w:rsid w:val="00DB2DE0"/>
    <w:rsid w:val="00DB2F73"/>
    <w:rsid w:val="00DB3565"/>
    <w:rsid w:val="00DB3AB4"/>
    <w:rsid w:val="00DB4402"/>
    <w:rsid w:val="00DB48E4"/>
    <w:rsid w:val="00DB4CE4"/>
    <w:rsid w:val="00DB5C39"/>
    <w:rsid w:val="00DB5EDB"/>
    <w:rsid w:val="00DB6982"/>
    <w:rsid w:val="00DB788F"/>
    <w:rsid w:val="00DC0A57"/>
    <w:rsid w:val="00DC0E5D"/>
    <w:rsid w:val="00DC10E6"/>
    <w:rsid w:val="00DC206B"/>
    <w:rsid w:val="00DC2DFD"/>
    <w:rsid w:val="00DC41C5"/>
    <w:rsid w:val="00DC4938"/>
    <w:rsid w:val="00DC5519"/>
    <w:rsid w:val="00DC6677"/>
    <w:rsid w:val="00DD0704"/>
    <w:rsid w:val="00DD1A59"/>
    <w:rsid w:val="00DD1D4F"/>
    <w:rsid w:val="00DD3B17"/>
    <w:rsid w:val="00DD439E"/>
    <w:rsid w:val="00DD4A3E"/>
    <w:rsid w:val="00DD4DA8"/>
    <w:rsid w:val="00DD520F"/>
    <w:rsid w:val="00DD60E1"/>
    <w:rsid w:val="00DD6F59"/>
    <w:rsid w:val="00DD7C07"/>
    <w:rsid w:val="00DE090D"/>
    <w:rsid w:val="00DE0BF4"/>
    <w:rsid w:val="00DE70BE"/>
    <w:rsid w:val="00DF0444"/>
    <w:rsid w:val="00DF0D1D"/>
    <w:rsid w:val="00DF21A4"/>
    <w:rsid w:val="00DF256B"/>
    <w:rsid w:val="00DF2FE8"/>
    <w:rsid w:val="00DF3718"/>
    <w:rsid w:val="00DF50A8"/>
    <w:rsid w:val="00DF6A2B"/>
    <w:rsid w:val="00DF6AC4"/>
    <w:rsid w:val="00E0078E"/>
    <w:rsid w:val="00E00C3D"/>
    <w:rsid w:val="00E00E97"/>
    <w:rsid w:val="00E00FBB"/>
    <w:rsid w:val="00E01A54"/>
    <w:rsid w:val="00E027E2"/>
    <w:rsid w:val="00E02D43"/>
    <w:rsid w:val="00E039A3"/>
    <w:rsid w:val="00E04639"/>
    <w:rsid w:val="00E07A4D"/>
    <w:rsid w:val="00E07D6D"/>
    <w:rsid w:val="00E102E7"/>
    <w:rsid w:val="00E106F9"/>
    <w:rsid w:val="00E11D7C"/>
    <w:rsid w:val="00E1306B"/>
    <w:rsid w:val="00E1314A"/>
    <w:rsid w:val="00E13885"/>
    <w:rsid w:val="00E15860"/>
    <w:rsid w:val="00E15EDA"/>
    <w:rsid w:val="00E16640"/>
    <w:rsid w:val="00E17A48"/>
    <w:rsid w:val="00E201F3"/>
    <w:rsid w:val="00E2113E"/>
    <w:rsid w:val="00E222F4"/>
    <w:rsid w:val="00E24A12"/>
    <w:rsid w:val="00E24C9E"/>
    <w:rsid w:val="00E2533A"/>
    <w:rsid w:val="00E255A7"/>
    <w:rsid w:val="00E26991"/>
    <w:rsid w:val="00E30ED8"/>
    <w:rsid w:val="00E3152C"/>
    <w:rsid w:val="00E31782"/>
    <w:rsid w:val="00E3252F"/>
    <w:rsid w:val="00E34213"/>
    <w:rsid w:val="00E34BB2"/>
    <w:rsid w:val="00E364A2"/>
    <w:rsid w:val="00E40357"/>
    <w:rsid w:val="00E40BD8"/>
    <w:rsid w:val="00E40D49"/>
    <w:rsid w:val="00E41660"/>
    <w:rsid w:val="00E417A0"/>
    <w:rsid w:val="00E41C0C"/>
    <w:rsid w:val="00E429FE"/>
    <w:rsid w:val="00E43EDE"/>
    <w:rsid w:val="00E4444C"/>
    <w:rsid w:val="00E447A5"/>
    <w:rsid w:val="00E44888"/>
    <w:rsid w:val="00E45F79"/>
    <w:rsid w:val="00E462E2"/>
    <w:rsid w:val="00E46DCB"/>
    <w:rsid w:val="00E46FA1"/>
    <w:rsid w:val="00E471AD"/>
    <w:rsid w:val="00E50A12"/>
    <w:rsid w:val="00E51310"/>
    <w:rsid w:val="00E51945"/>
    <w:rsid w:val="00E53AD6"/>
    <w:rsid w:val="00E53BB9"/>
    <w:rsid w:val="00E540AA"/>
    <w:rsid w:val="00E55702"/>
    <w:rsid w:val="00E55941"/>
    <w:rsid w:val="00E56938"/>
    <w:rsid w:val="00E57649"/>
    <w:rsid w:val="00E60586"/>
    <w:rsid w:val="00E60A29"/>
    <w:rsid w:val="00E60E13"/>
    <w:rsid w:val="00E61F0E"/>
    <w:rsid w:val="00E63E4D"/>
    <w:rsid w:val="00E63E89"/>
    <w:rsid w:val="00E64604"/>
    <w:rsid w:val="00E6523B"/>
    <w:rsid w:val="00E65B04"/>
    <w:rsid w:val="00E65F30"/>
    <w:rsid w:val="00E65FF1"/>
    <w:rsid w:val="00E662C0"/>
    <w:rsid w:val="00E66532"/>
    <w:rsid w:val="00E673FD"/>
    <w:rsid w:val="00E70D63"/>
    <w:rsid w:val="00E721C4"/>
    <w:rsid w:val="00E73130"/>
    <w:rsid w:val="00E74847"/>
    <w:rsid w:val="00E74A5C"/>
    <w:rsid w:val="00E74E8D"/>
    <w:rsid w:val="00E76348"/>
    <w:rsid w:val="00E763E2"/>
    <w:rsid w:val="00E76B99"/>
    <w:rsid w:val="00E777B6"/>
    <w:rsid w:val="00E77B87"/>
    <w:rsid w:val="00E77EDC"/>
    <w:rsid w:val="00E802C6"/>
    <w:rsid w:val="00E808CC"/>
    <w:rsid w:val="00E809AB"/>
    <w:rsid w:val="00E82BA1"/>
    <w:rsid w:val="00E83653"/>
    <w:rsid w:val="00E83714"/>
    <w:rsid w:val="00E83BCC"/>
    <w:rsid w:val="00E84D2A"/>
    <w:rsid w:val="00E84DBF"/>
    <w:rsid w:val="00E868BF"/>
    <w:rsid w:val="00E86DDB"/>
    <w:rsid w:val="00E86F1E"/>
    <w:rsid w:val="00E872B0"/>
    <w:rsid w:val="00E875FB"/>
    <w:rsid w:val="00E901FC"/>
    <w:rsid w:val="00E90438"/>
    <w:rsid w:val="00E90956"/>
    <w:rsid w:val="00E9234D"/>
    <w:rsid w:val="00E926ED"/>
    <w:rsid w:val="00E9330D"/>
    <w:rsid w:val="00E93637"/>
    <w:rsid w:val="00E94487"/>
    <w:rsid w:val="00E95451"/>
    <w:rsid w:val="00E96283"/>
    <w:rsid w:val="00E969EF"/>
    <w:rsid w:val="00E97955"/>
    <w:rsid w:val="00E97B57"/>
    <w:rsid w:val="00EA1259"/>
    <w:rsid w:val="00EA1AC3"/>
    <w:rsid w:val="00EA2F52"/>
    <w:rsid w:val="00EA411C"/>
    <w:rsid w:val="00EA63B2"/>
    <w:rsid w:val="00EA7085"/>
    <w:rsid w:val="00EA744B"/>
    <w:rsid w:val="00EB02C0"/>
    <w:rsid w:val="00EB0454"/>
    <w:rsid w:val="00EB0D17"/>
    <w:rsid w:val="00EB0FC3"/>
    <w:rsid w:val="00EB1138"/>
    <w:rsid w:val="00EB1DF3"/>
    <w:rsid w:val="00EB200F"/>
    <w:rsid w:val="00EB2AAC"/>
    <w:rsid w:val="00EB2E51"/>
    <w:rsid w:val="00EB3315"/>
    <w:rsid w:val="00EB337D"/>
    <w:rsid w:val="00EB427A"/>
    <w:rsid w:val="00EB491B"/>
    <w:rsid w:val="00EB5450"/>
    <w:rsid w:val="00EB5FDC"/>
    <w:rsid w:val="00EC0009"/>
    <w:rsid w:val="00EC08C5"/>
    <w:rsid w:val="00EC1707"/>
    <w:rsid w:val="00EC3522"/>
    <w:rsid w:val="00EC368B"/>
    <w:rsid w:val="00EC441B"/>
    <w:rsid w:val="00EC4E64"/>
    <w:rsid w:val="00EC5346"/>
    <w:rsid w:val="00EC586F"/>
    <w:rsid w:val="00EC6660"/>
    <w:rsid w:val="00EC7708"/>
    <w:rsid w:val="00EC7CAB"/>
    <w:rsid w:val="00ED0AFD"/>
    <w:rsid w:val="00ED22DC"/>
    <w:rsid w:val="00ED2B7A"/>
    <w:rsid w:val="00ED2F17"/>
    <w:rsid w:val="00ED2F86"/>
    <w:rsid w:val="00ED37F5"/>
    <w:rsid w:val="00ED47D0"/>
    <w:rsid w:val="00ED4A82"/>
    <w:rsid w:val="00ED4E70"/>
    <w:rsid w:val="00ED4F5A"/>
    <w:rsid w:val="00ED5AA6"/>
    <w:rsid w:val="00ED61B3"/>
    <w:rsid w:val="00ED6702"/>
    <w:rsid w:val="00ED7BFA"/>
    <w:rsid w:val="00ED7F84"/>
    <w:rsid w:val="00EE04F3"/>
    <w:rsid w:val="00EE18DD"/>
    <w:rsid w:val="00EE3A0F"/>
    <w:rsid w:val="00EE6C43"/>
    <w:rsid w:val="00EF1307"/>
    <w:rsid w:val="00EF2121"/>
    <w:rsid w:val="00EF28EA"/>
    <w:rsid w:val="00EF43F2"/>
    <w:rsid w:val="00EF4757"/>
    <w:rsid w:val="00EF4B0F"/>
    <w:rsid w:val="00EF525C"/>
    <w:rsid w:val="00EF5326"/>
    <w:rsid w:val="00EF5574"/>
    <w:rsid w:val="00EF72C7"/>
    <w:rsid w:val="00F0060C"/>
    <w:rsid w:val="00F00C18"/>
    <w:rsid w:val="00F02671"/>
    <w:rsid w:val="00F02962"/>
    <w:rsid w:val="00F03A9A"/>
    <w:rsid w:val="00F04226"/>
    <w:rsid w:val="00F0443F"/>
    <w:rsid w:val="00F0486B"/>
    <w:rsid w:val="00F04AB4"/>
    <w:rsid w:val="00F0530B"/>
    <w:rsid w:val="00F0764E"/>
    <w:rsid w:val="00F07FBC"/>
    <w:rsid w:val="00F10170"/>
    <w:rsid w:val="00F101E4"/>
    <w:rsid w:val="00F10963"/>
    <w:rsid w:val="00F11083"/>
    <w:rsid w:val="00F1164D"/>
    <w:rsid w:val="00F14FCB"/>
    <w:rsid w:val="00F152D7"/>
    <w:rsid w:val="00F162F0"/>
    <w:rsid w:val="00F17257"/>
    <w:rsid w:val="00F17A0A"/>
    <w:rsid w:val="00F20005"/>
    <w:rsid w:val="00F209B8"/>
    <w:rsid w:val="00F21F87"/>
    <w:rsid w:val="00F21FE4"/>
    <w:rsid w:val="00F22916"/>
    <w:rsid w:val="00F23C54"/>
    <w:rsid w:val="00F248E8"/>
    <w:rsid w:val="00F25A11"/>
    <w:rsid w:val="00F26977"/>
    <w:rsid w:val="00F27A67"/>
    <w:rsid w:val="00F30D1D"/>
    <w:rsid w:val="00F30D77"/>
    <w:rsid w:val="00F31763"/>
    <w:rsid w:val="00F31B9C"/>
    <w:rsid w:val="00F32155"/>
    <w:rsid w:val="00F333CA"/>
    <w:rsid w:val="00F35829"/>
    <w:rsid w:val="00F35919"/>
    <w:rsid w:val="00F361ED"/>
    <w:rsid w:val="00F36342"/>
    <w:rsid w:val="00F36E3F"/>
    <w:rsid w:val="00F448AB"/>
    <w:rsid w:val="00F44F69"/>
    <w:rsid w:val="00F45FC7"/>
    <w:rsid w:val="00F46444"/>
    <w:rsid w:val="00F5090B"/>
    <w:rsid w:val="00F50FE4"/>
    <w:rsid w:val="00F511B1"/>
    <w:rsid w:val="00F52455"/>
    <w:rsid w:val="00F534D5"/>
    <w:rsid w:val="00F54D3C"/>
    <w:rsid w:val="00F56581"/>
    <w:rsid w:val="00F612CA"/>
    <w:rsid w:val="00F615EC"/>
    <w:rsid w:val="00F6249F"/>
    <w:rsid w:val="00F631D8"/>
    <w:rsid w:val="00F657D8"/>
    <w:rsid w:val="00F66129"/>
    <w:rsid w:val="00F66718"/>
    <w:rsid w:val="00F66E51"/>
    <w:rsid w:val="00F66F08"/>
    <w:rsid w:val="00F672D1"/>
    <w:rsid w:val="00F674A8"/>
    <w:rsid w:val="00F701B3"/>
    <w:rsid w:val="00F72B0C"/>
    <w:rsid w:val="00F74B4F"/>
    <w:rsid w:val="00F75361"/>
    <w:rsid w:val="00F765C7"/>
    <w:rsid w:val="00F76ABA"/>
    <w:rsid w:val="00F76BEA"/>
    <w:rsid w:val="00F80492"/>
    <w:rsid w:val="00F81EA2"/>
    <w:rsid w:val="00F825EC"/>
    <w:rsid w:val="00F82C19"/>
    <w:rsid w:val="00F82E2C"/>
    <w:rsid w:val="00F8316E"/>
    <w:rsid w:val="00F859C1"/>
    <w:rsid w:val="00F862CE"/>
    <w:rsid w:val="00F872D8"/>
    <w:rsid w:val="00F906B4"/>
    <w:rsid w:val="00F90B37"/>
    <w:rsid w:val="00F9135B"/>
    <w:rsid w:val="00F91B05"/>
    <w:rsid w:val="00F92209"/>
    <w:rsid w:val="00F957FF"/>
    <w:rsid w:val="00F95A0A"/>
    <w:rsid w:val="00FA0A8A"/>
    <w:rsid w:val="00FA17E8"/>
    <w:rsid w:val="00FA1EB9"/>
    <w:rsid w:val="00FA3CF2"/>
    <w:rsid w:val="00FA4CC3"/>
    <w:rsid w:val="00FA7133"/>
    <w:rsid w:val="00FA780C"/>
    <w:rsid w:val="00FB2CF6"/>
    <w:rsid w:val="00FB2DD2"/>
    <w:rsid w:val="00FB6C20"/>
    <w:rsid w:val="00FB7409"/>
    <w:rsid w:val="00FB7A53"/>
    <w:rsid w:val="00FC0C7D"/>
    <w:rsid w:val="00FC0F1F"/>
    <w:rsid w:val="00FC2128"/>
    <w:rsid w:val="00FC2A1A"/>
    <w:rsid w:val="00FC5C6F"/>
    <w:rsid w:val="00FC72FF"/>
    <w:rsid w:val="00FC7A53"/>
    <w:rsid w:val="00FD1155"/>
    <w:rsid w:val="00FD1341"/>
    <w:rsid w:val="00FD1C42"/>
    <w:rsid w:val="00FD25BE"/>
    <w:rsid w:val="00FD3002"/>
    <w:rsid w:val="00FD4898"/>
    <w:rsid w:val="00FD7C08"/>
    <w:rsid w:val="00FE12ED"/>
    <w:rsid w:val="00FE2128"/>
    <w:rsid w:val="00FE27FB"/>
    <w:rsid w:val="00FE372C"/>
    <w:rsid w:val="00FE374D"/>
    <w:rsid w:val="00FE7E23"/>
    <w:rsid w:val="00FF12CE"/>
    <w:rsid w:val="00FF13A5"/>
    <w:rsid w:val="00FF145B"/>
    <w:rsid w:val="00FF1EE9"/>
    <w:rsid w:val="00FF2451"/>
    <w:rsid w:val="00FF286E"/>
    <w:rsid w:val="00FF2ACF"/>
    <w:rsid w:val="00FF42EB"/>
    <w:rsid w:val="00FF488F"/>
    <w:rsid w:val="00FF54B2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CA526FB"/>
  <w15:docId w15:val="{924D3F4B-DD50-492B-8101-F5B68EFB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exact"/>
      <w:ind w:firstLine="720"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pPr>
      <w:keepNext/>
      <w:spacing w:line="360" w:lineRule="exact"/>
      <w:jc w:val="center"/>
      <w:outlineLvl w:val="1"/>
    </w:pPr>
    <w:rPr>
      <w:sz w:val="30"/>
    </w:rPr>
  </w:style>
  <w:style w:type="paragraph" w:styleId="3">
    <w:name w:val="heading 3"/>
    <w:basedOn w:val="a"/>
    <w:next w:val="a"/>
    <w:qFormat/>
    <w:pPr>
      <w:keepNext/>
      <w:spacing w:line="360" w:lineRule="exact"/>
      <w:outlineLvl w:val="2"/>
    </w:pPr>
    <w:rPr>
      <w:sz w:val="30"/>
    </w:rPr>
  </w:style>
  <w:style w:type="paragraph" w:styleId="4">
    <w:name w:val="heading 4"/>
    <w:basedOn w:val="a"/>
    <w:next w:val="a"/>
    <w:qFormat/>
    <w:pPr>
      <w:keepNext/>
      <w:spacing w:line="360" w:lineRule="exact"/>
      <w:ind w:left="-1134" w:firstLine="720"/>
      <w:jc w:val="center"/>
      <w:outlineLvl w:val="3"/>
    </w:pPr>
    <w:rPr>
      <w:sz w:val="30"/>
    </w:rPr>
  </w:style>
  <w:style w:type="paragraph" w:styleId="6">
    <w:name w:val="heading 6"/>
    <w:basedOn w:val="a"/>
    <w:next w:val="a"/>
    <w:qFormat/>
    <w:rsid w:val="002F6C9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058A5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5"/>
    <w:basedOn w:val="a"/>
    <w:next w:val="a"/>
    <w:pPr>
      <w:keepNext/>
      <w:spacing w:line="360" w:lineRule="exact"/>
      <w:ind w:firstLine="720"/>
      <w:jc w:val="center"/>
    </w:pPr>
    <w:rPr>
      <w:sz w:val="24"/>
    </w:r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character" w:customStyle="1" w:styleId="a7">
    <w:name w:val="номер страницы"/>
    <w:basedOn w:val="a3"/>
  </w:style>
  <w:style w:type="paragraph" w:styleId="a8">
    <w:name w:val="Body Text Indent"/>
    <w:basedOn w:val="a"/>
    <w:pPr>
      <w:spacing w:line="360" w:lineRule="exact"/>
      <w:ind w:firstLine="720"/>
      <w:jc w:val="both"/>
    </w:pPr>
    <w:rPr>
      <w:sz w:val="28"/>
    </w:rPr>
  </w:style>
  <w:style w:type="paragraph" w:styleId="a9">
    <w:name w:val="Body Text"/>
    <w:basedOn w:val="a"/>
    <w:pPr>
      <w:spacing w:line="360" w:lineRule="exact"/>
      <w:jc w:val="both"/>
    </w:pPr>
  </w:style>
  <w:style w:type="paragraph" w:styleId="20">
    <w:name w:val="Body Text Indent 2"/>
    <w:basedOn w:val="a"/>
    <w:pPr>
      <w:spacing w:line="360" w:lineRule="auto"/>
      <w:ind w:firstLine="720"/>
      <w:jc w:val="both"/>
    </w:pPr>
  </w:style>
  <w:style w:type="paragraph" w:styleId="aa">
    <w:name w:val="Title"/>
    <w:basedOn w:val="a"/>
    <w:qFormat/>
    <w:pPr>
      <w:spacing w:line="360" w:lineRule="exact"/>
      <w:ind w:left="-1134" w:firstLine="720"/>
      <w:jc w:val="center"/>
    </w:pPr>
    <w:rPr>
      <w:sz w:val="28"/>
    </w:rPr>
  </w:style>
  <w:style w:type="character" w:styleId="ab">
    <w:name w:val="page number"/>
    <w:basedOn w:val="a0"/>
  </w:style>
  <w:style w:type="paragraph" w:styleId="30">
    <w:name w:val="Body Text Indent 3"/>
    <w:basedOn w:val="a"/>
    <w:pPr>
      <w:spacing w:line="360" w:lineRule="exact"/>
      <w:ind w:firstLine="720"/>
      <w:jc w:val="center"/>
    </w:pPr>
    <w:rPr>
      <w:sz w:val="30"/>
    </w:rPr>
  </w:style>
  <w:style w:type="paragraph" w:styleId="31">
    <w:name w:val="Body Text 3"/>
    <w:basedOn w:val="a"/>
    <w:pPr>
      <w:spacing w:line="360" w:lineRule="exact"/>
      <w:jc w:val="center"/>
    </w:pPr>
    <w:rPr>
      <w:sz w:val="30"/>
    </w:rPr>
  </w:style>
  <w:style w:type="paragraph" w:customStyle="1" w:styleId="ac">
    <w:name w:val="Нормальный"/>
    <w:rsid w:val="002F6C9E"/>
    <w:rPr>
      <w:snapToGrid w:val="0"/>
    </w:rPr>
  </w:style>
  <w:style w:type="paragraph" w:customStyle="1" w:styleId="FR2">
    <w:name w:val="FR2"/>
    <w:rsid w:val="002F6C9E"/>
    <w:pPr>
      <w:widowControl w:val="0"/>
      <w:spacing w:line="260" w:lineRule="auto"/>
      <w:ind w:left="40" w:firstLine="480"/>
      <w:jc w:val="both"/>
    </w:pPr>
    <w:rPr>
      <w:snapToGrid w:val="0"/>
      <w:sz w:val="22"/>
    </w:rPr>
  </w:style>
  <w:style w:type="character" w:styleId="ad">
    <w:name w:val="Hyperlink"/>
    <w:rsid w:val="00876E23"/>
    <w:rPr>
      <w:color w:val="006CB8"/>
      <w:u w:val="single"/>
    </w:rPr>
  </w:style>
  <w:style w:type="character" w:customStyle="1" w:styleId="svet21">
    <w:name w:val="svet21"/>
    <w:rsid w:val="00876E23"/>
    <w:rPr>
      <w:b/>
      <w:bCs/>
      <w:shd w:val="clear" w:color="auto" w:fill="FFF0BB"/>
    </w:rPr>
  </w:style>
  <w:style w:type="character" w:customStyle="1" w:styleId="svet1">
    <w:name w:val="svet1"/>
    <w:rsid w:val="00876E23"/>
    <w:rPr>
      <w:b/>
      <w:bCs/>
    </w:rPr>
  </w:style>
  <w:style w:type="character" w:styleId="ae">
    <w:name w:val="Strong"/>
    <w:qFormat/>
    <w:rsid w:val="0060106A"/>
    <w:rPr>
      <w:b/>
      <w:bCs/>
    </w:rPr>
  </w:style>
  <w:style w:type="paragraph" w:customStyle="1" w:styleId="ConsPlusCell">
    <w:name w:val="ConsPlusCell"/>
    <w:rsid w:val="00151B8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95273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5273D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f">
    <w:name w:val="Table Grid"/>
    <w:basedOn w:val="a1"/>
    <w:rsid w:val="00F50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semiHidden/>
    <w:rsid w:val="00483AB0"/>
    <w:pPr>
      <w:tabs>
        <w:tab w:val="right" w:leader="dot" w:pos="9175"/>
      </w:tabs>
      <w:ind w:left="993" w:hanging="993"/>
    </w:pPr>
  </w:style>
  <w:style w:type="paragraph" w:styleId="21">
    <w:name w:val="toc 2"/>
    <w:basedOn w:val="a"/>
    <w:next w:val="a"/>
    <w:autoRedefine/>
    <w:semiHidden/>
    <w:rsid w:val="006320BA"/>
    <w:pPr>
      <w:tabs>
        <w:tab w:val="right" w:leader="dot" w:pos="9175"/>
      </w:tabs>
      <w:spacing w:after="60" w:line="226" w:lineRule="auto"/>
      <w:ind w:left="1021" w:hanging="1021"/>
    </w:pPr>
  </w:style>
  <w:style w:type="paragraph" w:styleId="32">
    <w:name w:val="toc 3"/>
    <w:basedOn w:val="a"/>
    <w:next w:val="a"/>
    <w:autoRedefine/>
    <w:semiHidden/>
    <w:rsid w:val="006320BA"/>
    <w:pPr>
      <w:tabs>
        <w:tab w:val="right" w:leader="dot" w:pos="9175"/>
      </w:tabs>
      <w:spacing w:after="40" w:line="226" w:lineRule="auto"/>
      <w:ind w:left="1276" w:hanging="851"/>
    </w:pPr>
  </w:style>
  <w:style w:type="paragraph" w:styleId="af0">
    <w:name w:val="List Paragraph"/>
    <w:basedOn w:val="a"/>
    <w:uiPriority w:val="34"/>
    <w:qFormat/>
    <w:rsid w:val="00085E60"/>
    <w:pPr>
      <w:ind w:left="708"/>
    </w:pPr>
  </w:style>
  <w:style w:type="paragraph" w:customStyle="1" w:styleId="Default">
    <w:name w:val="Default"/>
    <w:rsid w:val="005775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2">
    <w:name w:val="Body Text 2"/>
    <w:basedOn w:val="a"/>
    <w:link w:val="23"/>
    <w:rsid w:val="00FD300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FD3002"/>
  </w:style>
  <w:style w:type="paragraph" w:customStyle="1" w:styleId="Style51">
    <w:name w:val="Style51"/>
    <w:basedOn w:val="a"/>
    <w:rsid w:val="00A4542A"/>
    <w:pPr>
      <w:widowControl w:val="0"/>
      <w:autoSpaceDE w:val="0"/>
      <w:autoSpaceDN w:val="0"/>
      <w:adjustRightInd w:val="0"/>
      <w:spacing w:line="187" w:lineRule="exact"/>
      <w:ind w:firstLine="293"/>
      <w:jc w:val="both"/>
    </w:pPr>
    <w:rPr>
      <w:sz w:val="24"/>
      <w:szCs w:val="24"/>
    </w:rPr>
  </w:style>
  <w:style w:type="character" w:customStyle="1" w:styleId="FontStyle88">
    <w:name w:val="Font Style88"/>
    <w:rsid w:val="00A4542A"/>
    <w:rPr>
      <w:rFonts w:ascii="Times New Roman" w:hAnsi="Times New Roman" w:cs="Times New Roman" w:hint="default"/>
      <w:b/>
      <w:bCs/>
      <w:sz w:val="14"/>
      <w:szCs w:val="14"/>
    </w:rPr>
  </w:style>
  <w:style w:type="paragraph" w:styleId="af1">
    <w:name w:val="Balloon Text"/>
    <w:basedOn w:val="a"/>
    <w:link w:val="af2"/>
    <w:rsid w:val="00087B66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087B66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714142"/>
    <w:pPr>
      <w:spacing w:before="100" w:beforeAutospacing="1" w:after="96"/>
    </w:pPr>
    <w:rPr>
      <w:sz w:val="24"/>
      <w:szCs w:val="24"/>
    </w:rPr>
  </w:style>
  <w:style w:type="character" w:styleId="af4">
    <w:name w:val="annotation reference"/>
    <w:rsid w:val="00B73B97"/>
    <w:rPr>
      <w:sz w:val="16"/>
      <w:szCs w:val="16"/>
    </w:rPr>
  </w:style>
  <w:style w:type="paragraph" w:styleId="af5">
    <w:name w:val="annotation text"/>
    <w:basedOn w:val="a"/>
    <w:link w:val="af6"/>
    <w:rsid w:val="00B73B97"/>
  </w:style>
  <w:style w:type="character" w:customStyle="1" w:styleId="af6">
    <w:name w:val="Текст примечания Знак"/>
    <w:basedOn w:val="a0"/>
    <w:link w:val="af5"/>
    <w:rsid w:val="00B73B97"/>
  </w:style>
  <w:style w:type="paragraph" w:styleId="af7">
    <w:name w:val="annotation subject"/>
    <w:basedOn w:val="af5"/>
    <w:next w:val="af5"/>
    <w:link w:val="af8"/>
    <w:rsid w:val="00B73B97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B73B97"/>
    <w:rPr>
      <w:b/>
      <w:bCs/>
    </w:rPr>
  </w:style>
  <w:style w:type="paragraph" w:customStyle="1" w:styleId="msolistparagraphcxspfirstmailrucssattributepostfix">
    <w:name w:val="msolistparagraphcxspfirst_mailru_css_attribute_postfix"/>
    <w:basedOn w:val="a"/>
    <w:rsid w:val="00F6249F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lastmailrucssattributepostfix">
    <w:name w:val="msolistparagraphcxsplast_mailru_css_attribute_postfix"/>
    <w:basedOn w:val="a"/>
    <w:rsid w:val="00F6249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F6249F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D26F72"/>
  </w:style>
  <w:style w:type="character" w:customStyle="1" w:styleId="80">
    <w:name w:val="Заголовок 8 Знак"/>
    <w:link w:val="8"/>
    <w:semiHidden/>
    <w:rsid w:val="007058A5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https://law.bsu.by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lib.bsu.by/handle/123456789/18787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w.bsu.by/materials/content/?031201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.bsu.by/handle/123456789/156282" TargetMode="Externa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http://elib.bsu.by/handle/123456789/166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134C8-10DB-4076-9ECF-AD0F5625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19</Pages>
  <Words>5685</Words>
  <Characters>32410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Бизнесконсалт</Company>
  <LinksUpToDate>false</LinksUpToDate>
  <CharactersWithSpaces>38019</CharactersWithSpaces>
  <SharedDoc>false</SharedDoc>
  <HLinks>
    <vt:vector size="48" baseType="variant">
      <vt:variant>
        <vt:i4>7995451</vt:i4>
      </vt:variant>
      <vt:variant>
        <vt:i4>24</vt:i4>
      </vt:variant>
      <vt:variant>
        <vt:i4>0</vt:i4>
      </vt:variant>
      <vt:variant>
        <vt:i4>5</vt:i4>
      </vt:variant>
      <vt:variant>
        <vt:lpwstr>http://elib.bsu.by/handle/123456789/156282</vt:lpwstr>
      </vt:variant>
      <vt:variant>
        <vt:lpwstr/>
      </vt:variant>
      <vt:variant>
        <vt:i4>7864375</vt:i4>
      </vt:variant>
      <vt:variant>
        <vt:i4>21</vt:i4>
      </vt:variant>
      <vt:variant>
        <vt:i4>0</vt:i4>
      </vt:variant>
      <vt:variant>
        <vt:i4>5</vt:i4>
      </vt:variant>
      <vt:variant>
        <vt:lpwstr>http://elib.bsu.by/handle/123456789/166041</vt:lpwstr>
      </vt:variant>
      <vt:variant>
        <vt:lpwstr/>
      </vt:variant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https://law.bsu.by/</vt:lpwstr>
      </vt:variant>
      <vt:variant>
        <vt:lpwstr/>
      </vt:variant>
      <vt:variant>
        <vt:i4>8192053</vt:i4>
      </vt:variant>
      <vt:variant>
        <vt:i4>15</vt:i4>
      </vt:variant>
      <vt:variant>
        <vt:i4>0</vt:i4>
      </vt:variant>
      <vt:variant>
        <vt:i4>5</vt:i4>
      </vt:variant>
      <vt:variant>
        <vt:lpwstr>http://elib.bsu.by/handle/123456789/187872</vt:lpwstr>
      </vt:variant>
      <vt:variant>
        <vt:lpwstr/>
      </vt:variant>
      <vt:variant>
        <vt:i4>2097270</vt:i4>
      </vt:variant>
      <vt:variant>
        <vt:i4>12</vt:i4>
      </vt:variant>
      <vt:variant>
        <vt:i4>0</vt:i4>
      </vt:variant>
      <vt:variant>
        <vt:i4>5</vt:i4>
      </vt:variant>
      <vt:variant>
        <vt:lpwstr>https://law.bsu.by/materials/content/?03120120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Hanson</dc:creator>
  <cp:lastModifiedBy>Михайлова Инна Николаевна</cp:lastModifiedBy>
  <cp:revision>17</cp:revision>
  <cp:lastPrinted>2024-08-29T11:07:00Z</cp:lastPrinted>
  <dcterms:created xsi:type="dcterms:W3CDTF">2022-05-18T07:27:00Z</dcterms:created>
  <dcterms:modified xsi:type="dcterms:W3CDTF">2024-09-09T11:49:00Z</dcterms:modified>
</cp:coreProperties>
</file>