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0B6C" w14:textId="77777777" w:rsidR="00C14FA2" w:rsidRPr="00C032C4" w:rsidRDefault="00C14FA2" w:rsidP="00C032C4">
      <w:pPr>
        <w:ind w:firstLine="0"/>
        <w:jc w:val="center"/>
        <w:rPr>
          <w:rFonts w:cs="Times New Roman"/>
          <w:b/>
          <w:szCs w:val="28"/>
          <w:lang w:val="ru-RU"/>
        </w:rPr>
      </w:pPr>
      <w:r w:rsidRPr="00C032C4">
        <w:rPr>
          <w:rFonts w:cs="Times New Roman"/>
          <w:b/>
          <w:szCs w:val="28"/>
          <w:lang w:val="ru-RU"/>
        </w:rPr>
        <w:t>МИНИСТЕРСТВО ОБРАЗОВАНИЯ РЕСПУБЛИКИ БЕЛАРУСЬ</w:t>
      </w:r>
    </w:p>
    <w:p w14:paraId="3514E648" w14:textId="77777777" w:rsidR="00C14FA2" w:rsidRPr="00C032C4" w:rsidRDefault="00C14FA2" w:rsidP="00C032C4">
      <w:pPr>
        <w:ind w:firstLine="0"/>
        <w:jc w:val="center"/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Учебно-методическое объединение по педагогическому образованию</w:t>
      </w:r>
    </w:p>
    <w:p w14:paraId="7DD32CE6" w14:textId="1068512A" w:rsidR="00C14FA2" w:rsidRPr="00C032C4" w:rsidRDefault="00C14FA2" w:rsidP="00C032C4">
      <w:pPr>
        <w:ind w:firstLine="0"/>
        <w:jc w:val="center"/>
        <w:rPr>
          <w:rFonts w:cs="Times New Roman"/>
          <w:szCs w:val="28"/>
          <w:lang w:val="ru-RU"/>
        </w:rPr>
      </w:pPr>
    </w:p>
    <w:p w14:paraId="0CFE7421" w14:textId="77777777" w:rsidR="00C032C4" w:rsidRPr="00C032C4" w:rsidRDefault="00C032C4" w:rsidP="00C032C4">
      <w:pPr>
        <w:ind w:firstLine="0"/>
        <w:jc w:val="center"/>
        <w:rPr>
          <w:rFonts w:cs="Times New Roman"/>
          <w:szCs w:val="28"/>
          <w:lang w:val="ru-RU"/>
        </w:rPr>
      </w:pPr>
    </w:p>
    <w:p w14:paraId="296E5E1B" w14:textId="4DAF8C9B" w:rsidR="00C14FA2" w:rsidRPr="00C032C4" w:rsidRDefault="00732141" w:rsidP="00C032C4">
      <w:pPr>
        <w:ind w:left="4820" w:firstLine="0"/>
        <w:jc w:val="left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УТВЕРЖДЕНО</w:t>
      </w:r>
    </w:p>
    <w:p w14:paraId="0A1CF0AD" w14:textId="0BC7DD28" w:rsidR="00C14FA2" w:rsidRPr="00C032C4" w:rsidRDefault="00732141" w:rsidP="00C032C4">
      <w:pPr>
        <w:ind w:left="4820" w:firstLine="0"/>
        <w:jc w:val="lef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Первым заместителем</w:t>
      </w:r>
      <w:r w:rsidR="00C14FA2" w:rsidRPr="00C032C4">
        <w:rPr>
          <w:rFonts w:cs="Times New Roman"/>
          <w:szCs w:val="28"/>
          <w:lang w:val="ru-RU"/>
        </w:rPr>
        <w:t xml:space="preserve"> Министра </w:t>
      </w:r>
      <w:r w:rsidR="00C032C4" w:rsidRPr="00C032C4">
        <w:rPr>
          <w:rFonts w:cs="Times New Roman"/>
          <w:szCs w:val="28"/>
          <w:lang w:val="ru-RU"/>
        </w:rPr>
        <w:br/>
      </w:r>
      <w:r w:rsidR="00C14FA2" w:rsidRPr="00C032C4">
        <w:rPr>
          <w:rFonts w:cs="Times New Roman"/>
          <w:szCs w:val="28"/>
          <w:lang w:val="ru-RU"/>
        </w:rPr>
        <w:t>образования Республики Беларусь</w:t>
      </w:r>
    </w:p>
    <w:p w14:paraId="3891C22F" w14:textId="69E03BCF" w:rsidR="00B333A2" w:rsidRPr="00B333A2" w:rsidRDefault="00B333A2" w:rsidP="00B333A2">
      <w:pPr>
        <w:ind w:left="4820" w:firstLine="0"/>
        <w:jc w:val="left"/>
        <w:rPr>
          <w:rFonts w:cs="Times New Roman"/>
          <w:szCs w:val="28"/>
          <w:lang w:val="ru-RU"/>
        </w:rPr>
      </w:pPr>
      <w:r w:rsidRPr="00B333A2">
        <w:rPr>
          <w:rFonts w:cs="Times New Roman"/>
          <w:szCs w:val="28"/>
          <w:lang w:val="ru-RU"/>
        </w:rPr>
        <w:t>А.Г.Баханович</w:t>
      </w:r>
      <w:r w:rsidR="00732141">
        <w:rPr>
          <w:rFonts w:cs="Times New Roman"/>
          <w:szCs w:val="28"/>
          <w:lang w:val="ru-RU"/>
        </w:rPr>
        <w:t>ем</w:t>
      </w:r>
    </w:p>
    <w:p w14:paraId="4AD34A88" w14:textId="1B3C7384" w:rsidR="00B333A2" w:rsidRPr="00732141" w:rsidRDefault="00732141" w:rsidP="00B333A2">
      <w:pPr>
        <w:ind w:left="4820" w:firstLine="0"/>
        <w:jc w:val="left"/>
        <w:rPr>
          <w:rFonts w:cs="Times New Roman"/>
          <w:b/>
          <w:szCs w:val="28"/>
        </w:rPr>
      </w:pPr>
      <w:bookmarkStart w:id="0" w:name="_GoBack"/>
      <w:r w:rsidRPr="00732141">
        <w:rPr>
          <w:rFonts w:cs="Times New Roman"/>
          <w:b/>
          <w:szCs w:val="28"/>
          <w:lang w:val="ru-RU"/>
        </w:rPr>
        <w:t>07.02.2024</w:t>
      </w:r>
    </w:p>
    <w:bookmarkEnd w:id="0"/>
    <w:p w14:paraId="26DF2BDC" w14:textId="06161FD3" w:rsidR="00B333A2" w:rsidRPr="00732141" w:rsidRDefault="00B333A2" w:rsidP="00B333A2">
      <w:pPr>
        <w:ind w:left="4820" w:firstLine="0"/>
        <w:jc w:val="left"/>
        <w:rPr>
          <w:rFonts w:cs="Times New Roman"/>
          <w:b/>
          <w:szCs w:val="28"/>
          <w:lang w:val="ru-RU"/>
        </w:rPr>
      </w:pPr>
      <w:r w:rsidRPr="00B333A2">
        <w:rPr>
          <w:rFonts w:cs="Times New Roman"/>
          <w:szCs w:val="28"/>
          <w:lang w:val="ru-RU"/>
        </w:rPr>
        <w:t xml:space="preserve">Регистрационный </w:t>
      </w:r>
      <w:r w:rsidRPr="00732141">
        <w:rPr>
          <w:rFonts w:cs="Times New Roman"/>
          <w:b/>
          <w:szCs w:val="28"/>
          <w:lang w:val="ru-RU"/>
        </w:rPr>
        <w:t xml:space="preserve">№ </w:t>
      </w:r>
      <w:r w:rsidR="00732141" w:rsidRPr="00732141">
        <w:rPr>
          <w:rFonts w:cs="Times New Roman"/>
          <w:b/>
          <w:szCs w:val="28"/>
          <w:lang w:val="ru-RU"/>
        </w:rPr>
        <w:t>6-05-01-020/пр.</w:t>
      </w:r>
    </w:p>
    <w:p w14:paraId="0232B3BA" w14:textId="5AA25257" w:rsidR="00C14FA2" w:rsidRPr="00C032C4" w:rsidRDefault="00C14FA2" w:rsidP="00B333A2">
      <w:pPr>
        <w:ind w:left="4820" w:firstLine="0"/>
        <w:jc w:val="left"/>
        <w:rPr>
          <w:rFonts w:cs="Times New Roman"/>
          <w:szCs w:val="28"/>
          <w:lang w:val="ru-RU"/>
        </w:rPr>
      </w:pPr>
    </w:p>
    <w:p w14:paraId="6E259998" w14:textId="77777777" w:rsidR="00C14FA2" w:rsidRPr="00C032C4" w:rsidRDefault="00C14FA2" w:rsidP="00C032C4">
      <w:pPr>
        <w:ind w:firstLine="0"/>
        <w:jc w:val="center"/>
        <w:rPr>
          <w:rFonts w:cs="Times New Roman"/>
          <w:szCs w:val="28"/>
          <w:lang w:val="ru-RU"/>
        </w:rPr>
      </w:pPr>
    </w:p>
    <w:p w14:paraId="338250D0" w14:textId="77777777" w:rsidR="00C14FA2" w:rsidRDefault="00A02B2E" w:rsidP="00C032C4">
      <w:pPr>
        <w:pStyle w:val="1"/>
        <w:spacing w:after="0"/>
        <w:rPr>
          <w:rFonts w:cs="Times New Roman"/>
          <w:lang w:val="ru-RU"/>
        </w:rPr>
      </w:pPr>
      <w:r w:rsidRPr="00C032C4">
        <w:rPr>
          <w:rFonts w:cs="Times New Roman"/>
          <w:lang w:val="ru-RU"/>
        </w:rPr>
        <w:t xml:space="preserve">ИННОВАЦИОННЫЕ ПРАКТИКИ </w:t>
      </w:r>
      <w:r w:rsidR="00F903AF" w:rsidRPr="00C032C4">
        <w:rPr>
          <w:rFonts w:cs="Times New Roman"/>
          <w:lang w:val="ru-RU"/>
        </w:rPr>
        <w:t>В ОБРАЗОВАНИИ</w:t>
      </w:r>
    </w:p>
    <w:p w14:paraId="3D6F6168" w14:textId="77777777" w:rsidR="00B333A2" w:rsidRPr="00B333A2" w:rsidRDefault="00B333A2" w:rsidP="00B333A2">
      <w:pPr>
        <w:rPr>
          <w:lang w:val="ru-RU"/>
        </w:rPr>
      </w:pPr>
    </w:p>
    <w:p w14:paraId="2962F808" w14:textId="74F8A0B4" w:rsidR="00C14FA2" w:rsidRPr="00C032C4" w:rsidRDefault="00B333A2" w:rsidP="00C032C4">
      <w:pPr>
        <w:ind w:firstLine="0"/>
        <w:jc w:val="center"/>
        <w:rPr>
          <w:rFonts w:cs="Times New Roman"/>
          <w:b/>
          <w:szCs w:val="28"/>
          <w:lang w:val="ru-RU"/>
        </w:rPr>
      </w:pPr>
      <w:r w:rsidRPr="0031126A">
        <w:rPr>
          <w:b/>
          <w:bCs/>
          <w:szCs w:val="28"/>
        </w:rPr>
        <w:t xml:space="preserve">Примерная </w:t>
      </w:r>
      <w:r w:rsidR="00C14FA2" w:rsidRPr="00C032C4">
        <w:rPr>
          <w:rFonts w:cs="Times New Roman"/>
          <w:b/>
          <w:szCs w:val="28"/>
          <w:lang w:val="ru-RU"/>
        </w:rPr>
        <w:t xml:space="preserve">учебная программа по учебной дисциплине </w:t>
      </w:r>
      <w:r w:rsidR="00C14FA2" w:rsidRPr="00C032C4">
        <w:rPr>
          <w:rFonts w:cs="Times New Roman"/>
          <w:b/>
          <w:szCs w:val="28"/>
          <w:lang w:val="ru-RU"/>
        </w:rPr>
        <w:br/>
        <w:t xml:space="preserve">для специальности </w:t>
      </w:r>
    </w:p>
    <w:p w14:paraId="1A7C150D" w14:textId="77777777" w:rsidR="00B333A2" w:rsidRPr="00B333A2" w:rsidRDefault="00B333A2" w:rsidP="00B333A2">
      <w:pPr>
        <w:ind w:firstLine="0"/>
        <w:jc w:val="center"/>
        <w:rPr>
          <w:rFonts w:cs="Times New Roman"/>
          <w:b/>
          <w:szCs w:val="28"/>
          <w:lang w:val="ru-RU"/>
        </w:rPr>
      </w:pPr>
      <w:r w:rsidRPr="00B333A2">
        <w:rPr>
          <w:rFonts w:cs="Times New Roman"/>
          <w:bCs/>
          <w:szCs w:val="28"/>
          <w:lang w:val="ru-RU"/>
        </w:rPr>
        <w:t>6-05-0112-02 Начальное образование</w:t>
      </w:r>
    </w:p>
    <w:p w14:paraId="1A74409C" w14:textId="77777777" w:rsidR="00C14FA2" w:rsidRPr="00C032C4" w:rsidRDefault="00C14FA2" w:rsidP="00C032C4">
      <w:pPr>
        <w:ind w:firstLine="0"/>
        <w:jc w:val="center"/>
        <w:rPr>
          <w:rFonts w:cs="Times New Roman"/>
          <w:szCs w:val="28"/>
          <w:lang w:val="ru-RU"/>
        </w:rPr>
      </w:pPr>
    </w:p>
    <w:p w14:paraId="78DF4F20" w14:textId="77777777" w:rsidR="00C14FA2" w:rsidRPr="00C032C4" w:rsidRDefault="00C14FA2" w:rsidP="00C032C4">
      <w:pPr>
        <w:ind w:firstLine="0"/>
        <w:jc w:val="center"/>
        <w:rPr>
          <w:rFonts w:cs="Times New Roman"/>
          <w:szCs w:val="28"/>
          <w:lang w:val="ru-RU"/>
        </w:rPr>
      </w:pPr>
    </w:p>
    <w:tbl>
      <w:tblPr>
        <w:tblW w:w="4994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6"/>
        <w:gridCol w:w="4865"/>
      </w:tblGrid>
      <w:tr w:rsidR="00C14FA2" w:rsidRPr="00C032C4" w14:paraId="66CB0DDD" w14:textId="77777777" w:rsidTr="00913287">
        <w:tc>
          <w:tcPr>
            <w:tcW w:w="2503" w:type="pct"/>
            <w:shd w:val="clear" w:color="auto" w:fill="auto"/>
          </w:tcPr>
          <w:p w14:paraId="29EB7025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b/>
                <w:szCs w:val="28"/>
                <w:lang w:val="ru-RU"/>
              </w:rPr>
            </w:pPr>
            <w:r w:rsidRPr="00C032C4">
              <w:rPr>
                <w:rFonts w:cs="Times New Roman"/>
                <w:b/>
                <w:szCs w:val="28"/>
                <w:lang w:val="ru-RU"/>
              </w:rPr>
              <w:t>СОГЛАСОВАНО</w:t>
            </w:r>
          </w:p>
          <w:p w14:paraId="4839F61C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Председатель учебно-методического</w:t>
            </w:r>
          </w:p>
          <w:p w14:paraId="72A372A0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объединения по педагогическому</w:t>
            </w:r>
          </w:p>
          <w:p w14:paraId="037157E5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образованию</w:t>
            </w:r>
          </w:p>
          <w:p w14:paraId="2E4591BB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______________А.И.Жук</w:t>
            </w:r>
          </w:p>
          <w:p w14:paraId="3DF48CD9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______________</w:t>
            </w:r>
          </w:p>
          <w:p w14:paraId="69CC3978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</w:p>
          <w:p w14:paraId="5AC5AC39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</w:p>
          <w:p w14:paraId="6C6CFBAB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b/>
                <w:szCs w:val="28"/>
                <w:lang w:val="ru-RU"/>
              </w:rPr>
            </w:pPr>
            <w:r w:rsidRPr="00C032C4">
              <w:rPr>
                <w:rFonts w:cs="Times New Roman"/>
                <w:b/>
                <w:szCs w:val="28"/>
                <w:lang w:val="ru-RU"/>
              </w:rPr>
              <w:t>СОГЛАСОВАНО</w:t>
            </w:r>
          </w:p>
          <w:p w14:paraId="3B4DFD56" w14:textId="77777777" w:rsidR="00AF773A" w:rsidRPr="00AF773A" w:rsidRDefault="00AF773A" w:rsidP="00AF773A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AF773A">
              <w:rPr>
                <w:rFonts w:cs="Times New Roman"/>
                <w:szCs w:val="28"/>
                <w:lang w:val="ru-RU"/>
              </w:rPr>
              <w:t>Начальник Главного управления</w:t>
            </w:r>
          </w:p>
          <w:p w14:paraId="39FCAFF9" w14:textId="18119EF0" w:rsidR="00AF773A" w:rsidRPr="00AF773A" w:rsidRDefault="00AF773A" w:rsidP="00AF773A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AF773A">
              <w:rPr>
                <w:rFonts w:cs="Times New Roman"/>
                <w:szCs w:val="28"/>
                <w:lang w:val="ru-RU"/>
              </w:rPr>
              <w:t>общего среднего</w:t>
            </w:r>
            <w:r w:rsidR="00913287" w:rsidRPr="00AF773A">
              <w:rPr>
                <w:rFonts w:cs="Times New Roman"/>
                <w:szCs w:val="28"/>
                <w:lang w:val="ru-RU"/>
              </w:rPr>
              <w:t xml:space="preserve"> и</w:t>
            </w:r>
            <w:r w:rsidRPr="00AF773A">
              <w:rPr>
                <w:rFonts w:cs="Times New Roman"/>
                <w:szCs w:val="28"/>
                <w:lang w:val="ru-RU"/>
              </w:rPr>
              <w:t xml:space="preserve"> дошкольного </w:t>
            </w:r>
          </w:p>
          <w:p w14:paraId="6C853CC6" w14:textId="01322FB9" w:rsidR="00AF773A" w:rsidRDefault="00AF773A" w:rsidP="00AF773A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AF773A">
              <w:rPr>
                <w:rFonts w:cs="Times New Roman"/>
                <w:szCs w:val="28"/>
                <w:lang w:val="ru-RU"/>
              </w:rPr>
              <w:t>образования</w:t>
            </w:r>
            <w:r w:rsidR="00913287">
              <w:rPr>
                <w:rFonts w:cs="Times New Roman"/>
                <w:szCs w:val="28"/>
                <w:lang w:val="ru-RU"/>
              </w:rPr>
              <w:t xml:space="preserve"> </w:t>
            </w:r>
            <w:r w:rsidRPr="00AF773A">
              <w:rPr>
                <w:rFonts w:cs="Times New Roman"/>
                <w:szCs w:val="28"/>
                <w:lang w:val="ru-RU"/>
              </w:rPr>
              <w:t>Министерства образования</w:t>
            </w:r>
            <w:r w:rsidR="00913287">
              <w:rPr>
                <w:rFonts w:cs="Times New Roman"/>
                <w:szCs w:val="28"/>
                <w:lang w:val="ru-RU"/>
              </w:rPr>
              <w:t xml:space="preserve"> </w:t>
            </w:r>
            <w:r w:rsidRPr="00AF773A">
              <w:rPr>
                <w:rFonts w:cs="Times New Roman"/>
                <w:szCs w:val="28"/>
                <w:lang w:val="ru-RU"/>
              </w:rPr>
              <w:t>Республики Беларусь</w:t>
            </w:r>
          </w:p>
          <w:p w14:paraId="1354DEBB" w14:textId="77777777" w:rsidR="00913287" w:rsidRPr="00AF773A" w:rsidRDefault="00913287" w:rsidP="00AF773A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</w:p>
          <w:p w14:paraId="4E79658D" w14:textId="77777777" w:rsidR="00AF773A" w:rsidRPr="00AF773A" w:rsidRDefault="00AF773A" w:rsidP="00AF773A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AF773A">
              <w:rPr>
                <w:rFonts w:cs="Times New Roman"/>
                <w:szCs w:val="28"/>
                <w:lang w:val="ru-RU"/>
              </w:rPr>
              <w:t>______________М.С.Киндиренко</w:t>
            </w:r>
          </w:p>
          <w:p w14:paraId="7CFA6DD4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______________</w:t>
            </w:r>
          </w:p>
        </w:tc>
        <w:tc>
          <w:tcPr>
            <w:tcW w:w="2497" w:type="pct"/>
            <w:shd w:val="clear" w:color="auto" w:fill="auto"/>
          </w:tcPr>
          <w:p w14:paraId="2E54530E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b/>
                <w:szCs w:val="28"/>
                <w:lang w:val="ru-RU"/>
              </w:rPr>
            </w:pPr>
            <w:r w:rsidRPr="00C032C4">
              <w:rPr>
                <w:rFonts w:cs="Times New Roman"/>
                <w:b/>
                <w:szCs w:val="28"/>
                <w:lang w:val="ru-RU"/>
              </w:rPr>
              <w:t>СОГЛАСОВАНО</w:t>
            </w:r>
          </w:p>
          <w:p w14:paraId="74030F6F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Начальник Главного управления</w:t>
            </w:r>
          </w:p>
          <w:p w14:paraId="3473FCE0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профессионального образования</w:t>
            </w:r>
          </w:p>
          <w:p w14:paraId="60B8F869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Министерства образования</w:t>
            </w:r>
          </w:p>
          <w:p w14:paraId="331EC896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Республики Беларусь</w:t>
            </w:r>
          </w:p>
          <w:p w14:paraId="3F01E04F" w14:textId="0748AE8E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_______________</w:t>
            </w:r>
            <w:r w:rsidR="00B333A2" w:rsidRPr="0031126A">
              <w:rPr>
                <w:szCs w:val="28"/>
              </w:rPr>
              <w:t xml:space="preserve"> С.Н.Пищов</w:t>
            </w:r>
          </w:p>
          <w:p w14:paraId="46070AEB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_______________</w:t>
            </w:r>
          </w:p>
          <w:p w14:paraId="173AB982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</w:p>
          <w:p w14:paraId="42EB656D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b/>
                <w:szCs w:val="28"/>
                <w:lang w:val="ru-RU"/>
              </w:rPr>
              <w:t>СОГЛАСОВАНО</w:t>
            </w:r>
          </w:p>
          <w:p w14:paraId="5B9EDF16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Проректор по научно-методической работе Государственного учреждения</w:t>
            </w:r>
          </w:p>
          <w:p w14:paraId="78E13CAF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образования «Республиканский</w:t>
            </w:r>
          </w:p>
          <w:p w14:paraId="73E202C7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институт высшей школы»</w:t>
            </w:r>
          </w:p>
          <w:p w14:paraId="40917A37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_______________И.В.Титович</w:t>
            </w:r>
          </w:p>
          <w:p w14:paraId="280A5571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_______________</w:t>
            </w:r>
          </w:p>
          <w:p w14:paraId="2F7C9224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</w:p>
          <w:p w14:paraId="58FF2A7F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Эксперт-нормоконтролер</w:t>
            </w:r>
          </w:p>
          <w:p w14:paraId="500E258C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____________   _______________</w:t>
            </w:r>
          </w:p>
          <w:p w14:paraId="49C35CC7" w14:textId="77777777" w:rsidR="00C14FA2" w:rsidRPr="00C032C4" w:rsidRDefault="00C14FA2" w:rsidP="00C032C4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C032C4">
              <w:rPr>
                <w:rFonts w:cs="Times New Roman"/>
                <w:szCs w:val="28"/>
                <w:lang w:val="ru-RU"/>
              </w:rPr>
              <w:t>_______________</w:t>
            </w:r>
          </w:p>
        </w:tc>
      </w:tr>
    </w:tbl>
    <w:p w14:paraId="16DFD3BE" w14:textId="77777777" w:rsidR="00C14FA2" w:rsidRPr="00C032C4" w:rsidRDefault="00C14FA2" w:rsidP="00C032C4">
      <w:pPr>
        <w:ind w:firstLine="0"/>
        <w:jc w:val="center"/>
        <w:rPr>
          <w:rFonts w:cs="Times New Roman"/>
          <w:szCs w:val="28"/>
          <w:lang w:val="ru-RU"/>
        </w:rPr>
      </w:pPr>
    </w:p>
    <w:p w14:paraId="23CAEE8D" w14:textId="77777777" w:rsidR="00C14FA2" w:rsidRPr="00C032C4" w:rsidRDefault="00C14FA2" w:rsidP="00C032C4">
      <w:pPr>
        <w:ind w:firstLine="0"/>
        <w:jc w:val="center"/>
        <w:rPr>
          <w:rFonts w:cs="Times New Roman"/>
          <w:szCs w:val="28"/>
          <w:lang w:val="ru-RU"/>
        </w:rPr>
      </w:pPr>
    </w:p>
    <w:p w14:paraId="3B2E587C" w14:textId="77777777" w:rsidR="00C14FA2" w:rsidRPr="00C032C4" w:rsidRDefault="00C14FA2" w:rsidP="00C032C4">
      <w:pPr>
        <w:ind w:firstLine="0"/>
        <w:jc w:val="center"/>
        <w:rPr>
          <w:rFonts w:cs="Times New Roman"/>
          <w:szCs w:val="28"/>
          <w:lang w:val="ru-RU"/>
        </w:rPr>
      </w:pPr>
    </w:p>
    <w:p w14:paraId="59ABB18F" w14:textId="77777777" w:rsidR="00C032C4" w:rsidRDefault="00C032C4" w:rsidP="00C032C4">
      <w:pPr>
        <w:ind w:firstLine="0"/>
        <w:jc w:val="center"/>
        <w:rPr>
          <w:rFonts w:cs="Times New Roman"/>
          <w:szCs w:val="28"/>
          <w:lang w:val="ru-RU"/>
        </w:rPr>
      </w:pPr>
    </w:p>
    <w:p w14:paraId="45BDB9E4" w14:textId="77777777" w:rsidR="00C032C4" w:rsidRPr="00C032C4" w:rsidRDefault="00C032C4" w:rsidP="00C032C4">
      <w:pPr>
        <w:ind w:firstLine="0"/>
        <w:jc w:val="center"/>
        <w:rPr>
          <w:rFonts w:cs="Times New Roman"/>
          <w:szCs w:val="28"/>
          <w:lang w:val="ru-RU"/>
        </w:rPr>
      </w:pPr>
    </w:p>
    <w:p w14:paraId="777C764C" w14:textId="7ED915BC" w:rsidR="00C14FA2" w:rsidRPr="00C032C4" w:rsidRDefault="00A02B2E" w:rsidP="00C032C4">
      <w:pPr>
        <w:ind w:firstLine="0"/>
        <w:jc w:val="center"/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Минск 202</w:t>
      </w:r>
      <w:r w:rsidR="00913287">
        <w:rPr>
          <w:rFonts w:cs="Times New Roman"/>
          <w:szCs w:val="28"/>
          <w:lang w:val="ru-RU"/>
        </w:rPr>
        <w:t>4</w:t>
      </w:r>
    </w:p>
    <w:p w14:paraId="7CD32E7A" w14:textId="77777777" w:rsidR="00C14FA2" w:rsidRPr="00C032C4" w:rsidRDefault="00C14FA2" w:rsidP="00C032C4">
      <w:pPr>
        <w:ind w:firstLine="0"/>
        <w:jc w:val="left"/>
        <w:rPr>
          <w:rFonts w:eastAsia="Calibri" w:cs="Times New Roman"/>
          <w:b/>
          <w:bCs/>
          <w:spacing w:val="-1"/>
          <w:szCs w:val="28"/>
          <w:lang w:val="ru-RU"/>
        </w:rPr>
      </w:pPr>
      <w:r w:rsidRPr="00C032C4">
        <w:rPr>
          <w:rFonts w:eastAsia="Calibri" w:cs="Times New Roman"/>
          <w:b/>
          <w:bCs/>
          <w:spacing w:val="-1"/>
          <w:szCs w:val="28"/>
          <w:lang w:val="ru-RU"/>
        </w:rPr>
        <w:br w:type="page"/>
      </w:r>
    </w:p>
    <w:p w14:paraId="4CAAFBAD" w14:textId="77777777" w:rsidR="00C14FA2" w:rsidRPr="00C032C4" w:rsidRDefault="00A02B2E" w:rsidP="00C032C4">
      <w:pPr>
        <w:widowControl w:val="0"/>
        <w:ind w:firstLine="0"/>
        <w:outlineLvl w:val="0"/>
        <w:rPr>
          <w:rFonts w:eastAsia="Calibri" w:cs="Times New Roman"/>
          <w:b/>
          <w:bCs/>
          <w:spacing w:val="-1"/>
          <w:szCs w:val="28"/>
          <w:lang w:val="ru-RU"/>
        </w:rPr>
      </w:pPr>
      <w:r w:rsidRPr="00C032C4">
        <w:rPr>
          <w:rFonts w:eastAsia="Calibri" w:cs="Times New Roman"/>
          <w:b/>
          <w:bCs/>
          <w:spacing w:val="-1"/>
          <w:szCs w:val="28"/>
          <w:lang w:val="ru-RU"/>
        </w:rPr>
        <w:lastRenderedPageBreak/>
        <w:t>СОСТАВИТЕЛИ</w:t>
      </w:r>
      <w:r w:rsidR="00C14FA2" w:rsidRPr="00C032C4">
        <w:rPr>
          <w:rFonts w:eastAsia="Calibri" w:cs="Times New Roman"/>
          <w:b/>
          <w:bCs/>
          <w:spacing w:val="-1"/>
          <w:szCs w:val="28"/>
          <w:lang w:val="ru-RU"/>
        </w:rPr>
        <w:t>:</w:t>
      </w:r>
    </w:p>
    <w:p w14:paraId="5685F157" w14:textId="4E36C653" w:rsidR="009B3940" w:rsidRPr="00C032C4" w:rsidRDefault="00C032C4" w:rsidP="00C032C4">
      <w:pPr>
        <w:widowControl w:val="0"/>
        <w:ind w:right="111" w:firstLine="0"/>
        <w:rPr>
          <w:rFonts w:eastAsia="Times New Roman" w:cs="Times New Roman"/>
          <w:spacing w:val="-1"/>
          <w:szCs w:val="28"/>
          <w:lang w:val="ru-RU"/>
        </w:rPr>
      </w:pPr>
      <w:r w:rsidRPr="00C032C4">
        <w:rPr>
          <w:rFonts w:eastAsia="Times New Roman" w:cs="Times New Roman"/>
          <w:spacing w:val="-1"/>
          <w:szCs w:val="28"/>
          <w:lang w:val="ru-RU"/>
        </w:rPr>
        <w:t>О.Г. </w:t>
      </w:r>
      <w:r w:rsidR="003A70D8" w:rsidRPr="00C032C4">
        <w:rPr>
          <w:rFonts w:eastAsia="Times New Roman" w:cs="Times New Roman"/>
          <w:spacing w:val="-1"/>
          <w:szCs w:val="28"/>
          <w:lang w:val="ru-RU"/>
        </w:rPr>
        <w:t>Сорока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 xml:space="preserve">, </w:t>
      </w:r>
      <w:r w:rsidR="009B3940" w:rsidRPr="00C032C4">
        <w:rPr>
          <w:rFonts w:eastAsia="Times New Roman" w:cs="Times New Roman"/>
          <w:szCs w:val="28"/>
          <w:lang w:val="ru-RU"/>
        </w:rPr>
        <w:t>доцент</w:t>
      </w:r>
      <w:r w:rsidR="009B3940" w:rsidRPr="00C032C4">
        <w:rPr>
          <w:rFonts w:eastAsia="Times New Roman" w:cs="Times New Roman"/>
          <w:spacing w:val="8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кафедры</w:t>
      </w:r>
      <w:r w:rsidR="009B3940" w:rsidRPr="00C032C4">
        <w:rPr>
          <w:rFonts w:eastAsia="Times New Roman" w:cs="Times New Roman"/>
          <w:spacing w:val="10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педагогики</w:t>
      </w:r>
      <w:r w:rsidR="009B3940" w:rsidRPr="00C032C4">
        <w:rPr>
          <w:rFonts w:eastAsia="Times New Roman" w:cs="Times New Roman"/>
          <w:spacing w:val="5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zCs w:val="28"/>
          <w:lang w:val="ru-RU"/>
        </w:rPr>
        <w:t>и</w:t>
      </w:r>
      <w:r w:rsidR="009B3940" w:rsidRPr="00C032C4">
        <w:rPr>
          <w:rFonts w:eastAsia="Times New Roman" w:cs="Times New Roman"/>
          <w:spacing w:val="6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2"/>
          <w:szCs w:val="28"/>
          <w:lang w:val="ru-RU"/>
        </w:rPr>
        <w:t>психологии</w:t>
      </w:r>
      <w:r w:rsidR="009B3940" w:rsidRPr="00C032C4">
        <w:rPr>
          <w:rFonts w:eastAsia="Times New Roman" w:cs="Times New Roman"/>
          <w:spacing w:val="45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начального</w:t>
      </w:r>
      <w:r w:rsidR="009B3940" w:rsidRPr="00C032C4">
        <w:rPr>
          <w:rFonts w:eastAsia="Times New Roman" w:cs="Times New Roman"/>
          <w:spacing w:val="68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образования</w:t>
      </w:r>
      <w:r w:rsidR="009B3940" w:rsidRPr="00C032C4">
        <w:rPr>
          <w:rFonts w:eastAsia="Times New Roman" w:cs="Times New Roman"/>
          <w:spacing w:val="68"/>
          <w:szCs w:val="28"/>
          <w:lang w:val="ru-RU"/>
        </w:rPr>
        <w:t xml:space="preserve"> </w:t>
      </w:r>
      <w:r w:rsidRPr="00C032C4">
        <w:rPr>
          <w:rFonts w:eastAsia="Times New Roman" w:cs="Times New Roman"/>
          <w:spacing w:val="-4"/>
          <w:szCs w:val="28"/>
          <w:lang w:val="ru-RU" w:eastAsia="ru-RU"/>
        </w:rPr>
        <w:t>факультета начального образования</w:t>
      </w:r>
      <w:r w:rsidRPr="00C032C4">
        <w:rPr>
          <w:rFonts w:eastAsia="Times New Roman" w:cs="Times New Roman"/>
          <w:spacing w:val="-1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учреждения</w:t>
      </w:r>
      <w:r w:rsidR="009B3940" w:rsidRPr="00C032C4">
        <w:rPr>
          <w:rFonts w:eastAsia="Times New Roman" w:cs="Times New Roman"/>
          <w:spacing w:val="68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образования</w:t>
      </w:r>
      <w:r w:rsidR="009B3940" w:rsidRPr="00C032C4">
        <w:rPr>
          <w:rFonts w:eastAsia="Times New Roman" w:cs="Times New Roman"/>
          <w:spacing w:val="65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«Белорусский</w:t>
      </w:r>
      <w:r w:rsidR="009B3940" w:rsidRPr="00C032C4">
        <w:rPr>
          <w:rFonts w:eastAsia="Times New Roman" w:cs="Times New Roman"/>
          <w:spacing w:val="25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государственный</w:t>
      </w:r>
      <w:r w:rsidR="009B3940" w:rsidRPr="00C032C4">
        <w:rPr>
          <w:rFonts w:eastAsia="Times New Roman" w:cs="Times New Roman"/>
          <w:spacing w:val="41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педагогический</w:t>
      </w:r>
      <w:r w:rsidR="009B3940" w:rsidRPr="00C032C4">
        <w:rPr>
          <w:rFonts w:eastAsia="Times New Roman" w:cs="Times New Roman"/>
          <w:spacing w:val="41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университет</w:t>
      </w:r>
      <w:r w:rsidR="009B3940" w:rsidRPr="00C032C4">
        <w:rPr>
          <w:rFonts w:eastAsia="Times New Roman" w:cs="Times New Roman"/>
          <w:spacing w:val="41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имени</w:t>
      </w:r>
      <w:r w:rsidR="009B3940" w:rsidRPr="00C032C4">
        <w:rPr>
          <w:rFonts w:eastAsia="Times New Roman" w:cs="Times New Roman"/>
          <w:spacing w:val="41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Максима</w:t>
      </w:r>
      <w:r w:rsidR="009B3940" w:rsidRPr="00C032C4">
        <w:rPr>
          <w:rFonts w:eastAsia="Times New Roman" w:cs="Times New Roman"/>
          <w:spacing w:val="42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zCs w:val="28"/>
          <w:lang w:val="ru-RU"/>
        </w:rPr>
        <w:t>Танка»,</w:t>
      </w:r>
      <w:r w:rsidR="009B3940" w:rsidRPr="00C032C4">
        <w:rPr>
          <w:rFonts w:eastAsia="Times New Roman" w:cs="Times New Roman"/>
          <w:spacing w:val="35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кандидат</w:t>
      </w:r>
      <w:r w:rsidR="009B3940" w:rsidRPr="00C032C4">
        <w:rPr>
          <w:rFonts w:eastAsia="Times New Roman" w:cs="Times New Roman"/>
          <w:spacing w:val="1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педагогических</w:t>
      </w:r>
      <w:r w:rsidR="009B3940" w:rsidRPr="00C032C4">
        <w:rPr>
          <w:rFonts w:eastAsia="Times New Roman" w:cs="Times New Roman"/>
          <w:spacing w:val="5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наук,</w:t>
      </w:r>
      <w:r w:rsidR="009B3940" w:rsidRPr="00C032C4">
        <w:rPr>
          <w:rFonts w:eastAsia="Times New Roman" w:cs="Times New Roman"/>
          <w:spacing w:val="3"/>
          <w:szCs w:val="28"/>
          <w:lang w:val="ru-RU"/>
        </w:rPr>
        <w:t xml:space="preserve"> </w:t>
      </w:r>
      <w:r w:rsidR="009B3940" w:rsidRPr="00C032C4">
        <w:rPr>
          <w:rFonts w:eastAsia="Times New Roman" w:cs="Times New Roman"/>
          <w:spacing w:val="-1"/>
          <w:szCs w:val="28"/>
          <w:lang w:val="ru-RU"/>
        </w:rPr>
        <w:t>доцент</w:t>
      </w:r>
      <w:r w:rsidR="00647039" w:rsidRPr="00C032C4">
        <w:rPr>
          <w:rFonts w:eastAsia="Times New Roman" w:cs="Times New Roman"/>
          <w:spacing w:val="-1"/>
          <w:szCs w:val="28"/>
          <w:lang w:val="ru-RU"/>
        </w:rPr>
        <w:t>;</w:t>
      </w:r>
    </w:p>
    <w:p w14:paraId="6B887A1C" w14:textId="29F83442" w:rsidR="00A02B2E" w:rsidRPr="00985B9E" w:rsidRDefault="00A02B2E" w:rsidP="00C032C4">
      <w:pPr>
        <w:widowControl w:val="0"/>
        <w:ind w:right="111" w:firstLine="0"/>
        <w:rPr>
          <w:rFonts w:eastAsia="Times New Roman" w:cs="Times New Roman"/>
          <w:szCs w:val="28"/>
          <w:lang w:val="ru-RU"/>
        </w:rPr>
      </w:pPr>
      <w:r w:rsidRPr="00985B9E">
        <w:rPr>
          <w:rFonts w:eastAsia="Times New Roman" w:cs="Times New Roman"/>
          <w:szCs w:val="28"/>
          <w:lang w:val="ru-RU"/>
        </w:rPr>
        <w:t>П.А.</w:t>
      </w:r>
      <w:r w:rsidR="00C032C4" w:rsidRPr="00985B9E">
        <w:rPr>
          <w:rFonts w:eastAsia="Times New Roman" w:cs="Times New Roman"/>
          <w:szCs w:val="28"/>
          <w:lang w:val="ru-RU"/>
        </w:rPr>
        <w:t> Пантелеев</w:t>
      </w:r>
      <w:r w:rsidRPr="00985B9E">
        <w:rPr>
          <w:rFonts w:eastAsia="Times New Roman" w:cs="Times New Roman"/>
          <w:szCs w:val="28"/>
          <w:lang w:val="ru-RU"/>
        </w:rPr>
        <w:t xml:space="preserve">, преподаватель кафедры педагогики и психологии начального образования </w:t>
      </w:r>
      <w:r w:rsidR="00C032C4" w:rsidRPr="00985B9E">
        <w:rPr>
          <w:rFonts w:eastAsia="Times New Roman" w:cs="Times New Roman"/>
          <w:szCs w:val="28"/>
          <w:lang w:val="ru-RU" w:eastAsia="ru-RU"/>
        </w:rPr>
        <w:t>факультета начального образования</w:t>
      </w:r>
      <w:r w:rsidR="00C032C4" w:rsidRPr="00985B9E">
        <w:rPr>
          <w:rFonts w:eastAsia="Times New Roman" w:cs="Times New Roman"/>
          <w:szCs w:val="28"/>
          <w:lang w:val="ru-RU"/>
        </w:rPr>
        <w:t xml:space="preserve"> </w:t>
      </w:r>
      <w:r w:rsidRPr="00985B9E">
        <w:rPr>
          <w:rFonts w:eastAsia="Times New Roman" w:cs="Times New Roman"/>
          <w:szCs w:val="28"/>
          <w:lang w:val="ru-RU"/>
        </w:rPr>
        <w:t>учреждения образования «Белорусский государственный педагогический университет имени Максима Танка»</w:t>
      </w:r>
    </w:p>
    <w:p w14:paraId="31F9827F" w14:textId="77777777" w:rsidR="00C032C4" w:rsidRPr="00C032C4" w:rsidRDefault="00C032C4" w:rsidP="00C032C4">
      <w:pPr>
        <w:widowControl w:val="0"/>
        <w:ind w:right="111" w:firstLine="0"/>
        <w:rPr>
          <w:rFonts w:eastAsia="Times New Roman" w:cs="Times New Roman"/>
          <w:spacing w:val="-1"/>
          <w:szCs w:val="28"/>
          <w:lang w:val="ru-RU"/>
        </w:rPr>
      </w:pPr>
    </w:p>
    <w:p w14:paraId="6DC16667" w14:textId="77777777" w:rsidR="009B3940" w:rsidRPr="00C032C4" w:rsidRDefault="009B3940" w:rsidP="00C032C4">
      <w:pPr>
        <w:widowControl w:val="0"/>
        <w:ind w:firstLine="0"/>
        <w:jc w:val="left"/>
        <w:rPr>
          <w:rFonts w:eastAsia="Times New Roman" w:cs="Times New Roman"/>
          <w:szCs w:val="28"/>
          <w:lang w:val="ru-RU"/>
        </w:rPr>
      </w:pPr>
    </w:p>
    <w:p w14:paraId="2F825C5A" w14:textId="77777777" w:rsidR="009B3940" w:rsidRPr="00D83B93" w:rsidRDefault="009B3940" w:rsidP="00C032C4">
      <w:pPr>
        <w:widowControl w:val="0"/>
        <w:ind w:firstLine="0"/>
        <w:outlineLvl w:val="0"/>
        <w:rPr>
          <w:rFonts w:eastAsia="Calibri" w:cs="Times New Roman"/>
          <w:b/>
          <w:bCs/>
          <w:spacing w:val="-1"/>
          <w:szCs w:val="28"/>
          <w:lang w:val="ru-RU"/>
        </w:rPr>
      </w:pPr>
      <w:r w:rsidRPr="00D83B93">
        <w:rPr>
          <w:rFonts w:eastAsia="Calibri" w:cs="Times New Roman"/>
          <w:b/>
          <w:bCs/>
          <w:spacing w:val="-1"/>
          <w:szCs w:val="28"/>
          <w:lang w:val="ru-RU"/>
        </w:rPr>
        <w:t>РЕЦЕНЗЕНТЫ:</w:t>
      </w:r>
    </w:p>
    <w:p w14:paraId="2767170B" w14:textId="77777777" w:rsidR="00985B9E" w:rsidRDefault="00074808" w:rsidP="00C032C4">
      <w:pPr>
        <w:widowControl w:val="0"/>
        <w:ind w:firstLine="0"/>
        <w:rPr>
          <w:rFonts w:eastAsia="Calibri" w:cs="Times New Roman"/>
          <w:szCs w:val="28"/>
          <w:lang w:val="ru-RU"/>
        </w:rPr>
      </w:pPr>
      <w:r w:rsidRPr="00D83B93">
        <w:rPr>
          <w:rFonts w:eastAsia="Calibri" w:cs="Times New Roman"/>
          <w:szCs w:val="28"/>
          <w:lang w:val="ru-RU"/>
        </w:rPr>
        <w:t xml:space="preserve">Кафедра </w:t>
      </w:r>
      <w:r w:rsidR="00200BA7" w:rsidRPr="00D83B93">
        <w:rPr>
          <w:rFonts w:eastAsia="Calibri" w:cs="Times New Roman"/>
          <w:szCs w:val="28"/>
          <w:lang w:val="ru-RU"/>
        </w:rPr>
        <w:t xml:space="preserve">теории и методики начального образования </w:t>
      </w:r>
      <w:r w:rsidRPr="00D83B93">
        <w:rPr>
          <w:rFonts w:eastAsia="Calibri" w:cs="Times New Roman"/>
          <w:szCs w:val="28"/>
          <w:lang w:val="ru-RU"/>
        </w:rPr>
        <w:t>учреждения образования «</w:t>
      </w:r>
      <w:r w:rsidR="00200BA7" w:rsidRPr="00D83B93">
        <w:rPr>
          <w:rFonts w:eastAsia="Calibri" w:cs="Times New Roman"/>
          <w:szCs w:val="28"/>
          <w:lang w:val="ru-RU"/>
        </w:rPr>
        <w:t>Могилевский</w:t>
      </w:r>
      <w:r w:rsidRPr="00D83B93">
        <w:rPr>
          <w:rFonts w:eastAsia="Calibri" w:cs="Times New Roman"/>
          <w:szCs w:val="28"/>
          <w:lang w:val="ru-RU"/>
        </w:rPr>
        <w:t xml:space="preserve"> государственный университет имени </w:t>
      </w:r>
      <w:r w:rsidR="00200BA7" w:rsidRPr="00D83B93">
        <w:rPr>
          <w:rFonts w:eastAsia="Calibri" w:cs="Times New Roman"/>
          <w:szCs w:val="28"/>
          <w:lang w:val="ru-RU"/>
        </w:rPr>
        <w:t>А. А. Кулешова</w:t>
      </w:r>
      <w:r w:rsidRPr="00D83B93">
        <w:rPr>
          <w:rFonts w:eastAsia="Calibri" w:cs="Times New Roman"/>
          <w:szCs w:val="28"/>
          <w:lang w:val="ru-RU"/>
        </w:rPr>
        <w:t>»</w:t>
      </w:r>
      <w:r w:rsidR="00F27045" w:rsidRPr="00D83B93">
        <w:rPr>
          <w:rFonts w:eastAsia="Calibri" w:cs="Times New Roman"/>
          <w:szCs w:val="28"/>
          <w:lang w:val="ru-RU"/>
        </w:rPr>
        <w:t xml:space="preserve"> </w:t>
      </w:r>
    </w:p>
    <w:p w14:paraId="371DC7EE" w14:textId="38EBBD17" w:rsidR="009B3940" w:rsidRPr="00D83B93" w:rsidRDefault="00200BA7" w:rsidP="00C032C4">
      <w:pPr>
        <w:widowControl w:val="0"/>
        <w:ind w:firstLine="0"/>
        <w:rPr>
          <w:rFonts w:eastAsia="Calibri" w:cs="Times New Roman"/>
          <w:szCs w:val="28"/>
          <w:lang w:val="ru-RU"/>
        </w:rPr>
      </w:pPr>
      <w:r w:rsidRPr="00D83B93">
        <w:rPr>
          <w:rFonts w:eastAsia="Times New Roman" w:cs="Times New Roman"/>
          <w:spacing w:val="-4"/>
          <w:szCs w:val="28"/>
          <w:lang w:val="ru-RU" w:eastAsia="ru-RU"/>
        </w:rPr>
        <w:t>(протокол № 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10</w:t>
      </w:r>
      <w:r w:rsidR="00F27045" w:rsidRPr="00D83B93">
        <w:rPr>
          <w:rFonts w:eastAsia="Times New Roman" w:cs="Times New Roman"/>
          <w:spacing w:val="-4"/>
          <w:szCs w:val="28"/>
          <w:lang w:val="ru-RU" w:eastAsia="ru-RU"/>
        </w:rPr>
        <w:t xml:space="preserve"> от </w:t>
      </w:r>
      <w:r w:rsidR="00A5515E" w:rsidRPr="00D83B93">
        <w:rPr>
          <w:rFonts w:eastAsia="Times New Roman" w:cs="Times New Roman"/>
          <w:spacing w:val="-4"/>
          <w:szCs w:val="28"/>
          <w:lang w:val="ru-RU" w:eastAsia="ru-RU"/>
        </w:rPr>
        <w:t>2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4</w:t>
      </w:r>
      <w:r w:rsidR="00A5515E" w:rsidRPr="00D83B93">
        <w:rPr>
          <w:rFonts w:eastAsia="Times New Roman" w:cs="Times New Roman"/>
          <w:spacing w:val="-4"/>
          <w:szCs w:val="28"/>
          <w:lang w:val="ru-RU" w:eastAsia="ru-RU"/>
        </w:rPr>
        <w:t>.0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5</w:t>
      </w:r>
      <w:r w:rsidR="00A5515E" w:rsidRPr="00D83B93">
        <w:rPr>
          <w:rFonts w:eastAsia="Times New Roman" w:cs="Times New Roman"/>
          <w:spacing w:val="-4"/>
          <w:szCs w:val="28"/>
          <w:lang w:val="ru-RU" w:eastAsia="ru-RU"/>
        </w:rPr>
        <w:t>.</w:t>
      </w:r>
      <w:r w:rsidR="00F27045" w:rsidRPr="00D83B93">
        <w:rPr>
          <w:rFonts w:eastAsia="Times New Roman" w:cs="Times New Roman"/>
          <w:spacing w:val="-4"/>
          <w:szCs w:val="28"/>
          <w:lang w:val="ru-RU" w:eastAsia="ru-RU"/>
        </w:rPr>
        <w:t>202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3</w:t>
      </w:r>
      <w:r w:rsidR="00F27045" w:rsidRPr="00D83B93">
        <w:rPr>
          <w:rFonts w:eastAsia="Times New Roman" w:cs="Times New Roman"/>
          <w:spacing w:val="-4"/>
          <w:szCs w:val="28"/>
          <w:lang w:val="ru-RU" w:eastAsia="ru-RU"/>
        </w:rPr>
        <w:t>);</w:t>
      </w:r>
    </w:p>
    <w:p w14:paraId="0C8BCA22" w14:textId="77777777" w:rsidR="00F27045" w:rsidRPr="00D83B93" w:rsidRDefault="00F27045" w:rsidP="00C032C4">
      <w:pPr>
        <w:widowControl w:val="0"/>
        <w:ind w:firstLine="0"/>
        <w:rPr>
          <w:rFonts w:eastAsia="Calibri" w:cs="Times New Roman"/>
          <w:szCs w:val="28"/>
          <w:lang w:val="ru-RU"/>
        </w:rPr>
      </w:pPr>
    </w:p>
    <w:p w14:paraId="60276F25" w14:textId="77777777" w:rsidR="006B20A2" w:rsidRPr="00793775" w:rsidRDefault="006B20A2" w:rsidP="006B20A2">
      <w:pPr>
        <w:widowControl w:val="0"/>
        <w:ind w:firstLine="0"/>
        <w:rPr>
          <w:rFonts w:eastAsia="Calibri" w:cs="Times New Roman"/>
          <w:szCs w:val="28"/>
          <w:lang w:val="ru-RU"/>
        </w:rPr>
      </w:pPr>
      <w:r w:rsidRPr="00D83B93">
        <w:rPr>
          <w:rFonts w:eastAsia="Calibri" w:cs="Times New Roman"/>
          <w:szCs w:val="28"/>
          <w:lang w:val="ru-RU"/>
        </w:rPr>
        <w:t>М. Б. Горбунова, заведующий сектором сопровождения международных исследований качества образования научно-методического учреждения «Национальный институт образования» Министерства образования Республики Беларусь, кандидат педагогический наук</w:t>
      </w:r>
    </w:p>
    <w:p w14:paraId="5A1E9EE0" w14:textId="77777777" w:rsidR="00C14FA2" w:rsidRPr="00C032C4" w:rsidRDefault="00C14FA2" w:rsidP="00C032C4">
      <w:pPr>
        <w:widowControl w:val="0"/>
        <w:ind w:firstLine="0"/>
        <w:rPr>
          <w:rFonts w:eastAsia="Calibri" w:cs="Times New Roman"/>
          <w:szCs w:val="28"/>
          <w:lang w:val="ru-RU"/>
        </w:rPr>
      </w:pPr>
    </w:p>
    <w:p w14:paraId="63C1D21C" w14:textId="77777777" w:rsidR="00F27045" w:rsidRPr="00C032C4" w:rsidRDefault="00F27045" w:rsidP="00C032C4">
      <w:pPr>
        <w:widowControl w:val="0"/>
        <w:ind w:firstLine="0"/>
        <w:rPr>
          <w:rFonts w:eastAsia="Calibri" w:cs="Times New Roman"/>
          <w:szCs w:val="28"/>
          <w:lang w:val="ru-RU"/>
        </w:rPr>
      </w:pPr>
    </w:p>
    <w:p w14:paraId="1DA67B1A" w14:textId="71255CAC" w:rsidR="00C14FA2" w:rsidRPr="00C032C4" w:rsidRDefault="00C14FA2" w:rsidP="00C032C4">
      <w:pPr>
        <w:widowControl w:val="0"/>
        <w:ind w:firstLine="0"/>
        <w:outlineLvl w:val="0"/>
        <w:rPr>
          <w:rFonts w:eastAsia="Calibri" w:cs="Times New Roman"/>
          <w:b/>
          <w:bCs/>
          <w:spacing w:val="-1"/>
          <w:szCs w:val="28"/>
          <w:lang w:val="ru-RU"/>
        </w:rPr>
      </w:pPr>
      <w:r w:rsidRPr="00C032C4">
        <w:rPr>
          <w:rFonts w:eastAsia="Calibri" w:cs="Times New Roman"/>
          <w:b/>
          <w:bCs/>
          <w:spacing w:val="-1"/>
          <w:szCs w:val="28"/>
          <w:lang w:val="ru-RU"/>
        </w:rPr>
        <w:t xml:space="preserve">РЕКОМЕНДОВАНА К УТВЕРЖДЕНИЮ В КАЧЕСТВЕ </w:t>
      </w:r>
      <w:bookmarkStart w:id="1" w:name="_Hlk134110201"/>
      <w:r w:rsidR="00B333A2" w:rsidRPr="0031126A">
        <w:rPr>
          <w:b/>
          <w:szCs w:val="28"/>
        </w:rPr>
        <w:t>ПРИМЕРНОЙ</w:t>
      </w:r>
      <w:bookmarkEnd w:id="1"/>
      <w:r w:rsidRPr="00C032C4">
        <w:rPr>
          <w:rFonts w:eastAsia="Calibri" w:cs="Times New Roman"/>
          <w:b/>
          <w:bCs/>
          <w:spacing w:val="-1"/>
          <w:szCs w:val="28"/>
          <w:lang w:val="ru-RU"/>
        </w:rPr>
        <w:t>:</w:t>
      </w:r>
    </w:p>
    <w:p w14:paraId="46C1E8C2" w14:textId="77777777" w:rsidR="00985B9E" w:rsidRDefault="00C14FA2" w:rsidP="00C032C4">
      <w:pPr>
        <w:ind w:firstLine="0"/>
        <w:rPr>
          <w:rFonts w:eastAsia="Times New Roman" w:cs="Times New Roman"/>
          <w:spacing w:val="-4"/>
          <w:szCs w:val="28"/>
          <w:lang w:val="ru-RU" w:eastAsia="ru-RU"/>
        </w:rPr>
      </w:pPr>
      <w:r w:rsidRPr="00C032C4">
        <w:rPr>
          <w:rFonts w:eastAsia="Times New Roman" w:cs="Times New Roman"/>
          <w:spacing w:val="-4"/>
          <w:szCs w:val="28"/>
          <w:lang w:val="ru-RU" w:eastAsia="ru-RU"/>
        </w:rPr>
        <w:t xml:space="preserve">Кафедрой педагогики и психологии начального образования факультета начального образования </w:t>
      </w:r>
      <w:r w:rsidRPr="00D83B93">
        <w:rPr>
          <w:rFonts w:eastAsia="Times New Roman" w:cs="Times New Roman"/>
          <w:spacing w:val="-4"/>
          <w:szCs w:val="28"/>
          <w:lang w:val="ru-RU" w:eastAsia="ru-RU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14:paraId="16CD62C0" w14:textId="180B264F" w:rsidR="00C14FA2" w:rsidRPr="00D83B93" w:rsidRDefault="00C14FA2" w:rsidP="00C032C4">
      <w:pPr>
        <w:ind w:firstLine="0"/>
        <w:rPr>
          <w:rFonts w:eastAsia="Times New Roman" w:cs="Times New Roman"/>
          <w:spacing w:val="-4"/>
          <w:szCs w:val="28"/>
          <w:lang w:val="ru-RU" w:eastAsia="ru-RU"/>
        </w:rPr>
      </w:pPr>
      <w:r w:rsidRPr="00D83B93">
        <w:rPr>
          <w:rFonts w:eastAsia="Times New Roman" w:cs="Times New Roman"/>
          <w:spacing w:val="-4"/>
          <w:szCs w:val="28"/>
          <w:lang w:val="ru-RU" w:eastAsia="ru-RU"/>
        </w:rPr>
        <w:t>(протокол № 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12</w:t>
      </w:r>
      <w:r w:rsidRPr="00D83B93">
        <w:rPr>
          <w:rFonts w:eastAsia="Times New Roman" w:cs="Times New Roman"/>
          <w:spacing w:val="-4"/>
          <w:szCs w:val="28"/>
          <w:lang w:val="ru-RU" w:eastAsia="ru-RU"/>
        </w:rPr>
        <w:t xml:space="preserve"> от </w:t>
      </w:r>
      <w:r w:rsidR="00A5515E" w:rsidRPr="00D83B93">
        <w:rPr>
          <w:rFonts w:eastAsia="Times New Roman" w:cs="Times New Roman"/>
          <w:spacing w:val="-4"/>
          <w:szCs w:val="28"/>
          <w:lang w:val="ru-RU" w:eastAsia="ru-RU"/>
        </w:rPr>
        <w:t>2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4</w:t>
      </w:r>
      <w:r w:rsidR="00A5515E" w:rsidRPr="00D83B93">
        <w:rPr>
          <w:rFonts w:eastAsia="Times New Roman" w:cs="Times New Roman"/>
          <w:spacing w:val="-4"/>
          <w:szCs w:val="28"/>
          <w:lang w:val="ru-RU" w:eastAsia="ru-RU"/>
        </w:rPr>
        <w:t>.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06</w:t>
      </w:r>
      <w:r w:rsidR="00A5515E" w:rsidRPr="00D83B93">
        <w:rPr>
          <w:rFonts w:eastAsia="Times New Roman" w:cs="Times New Roman"/>
          <w:spacing w:val="-4"/>
          <w:szCs w:val="28"/>
          <w:lang w:val="ru-RU" w:eastAsia="ru-RU"/>
        </w:rPr>
        <w:t>.</w:t>
      </w:r>
      <w:r w:rsidR="00200BA7" w:rsidRPr="00D83B93">
        <w:rPr>
          <w:rFonts w:eastAsia="Times New Roman" w:cs="Times New Roman"/>
          <w:spacing w:val="-4"/>
          <w:szCs w:val="28"/>
          <w:lang w:val="ru-RU" w:eastAsia="ru-RU"/>
        </w:rPr>
        <w:t>202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3</w:t>
      </w:r>
      <w:r w:rsidRPr="00D83B93">
        <w:rPr>
          <w:rFonts w:eastAsia="Times New Roman" w:cs="Times New Roman"/>
          <w:spacing w:val="-4"/>
          <w:szCs w:val="28"/>
          <w:lang w:val="ru-RU" w:eastAsia="ru-RU"/>
        </w:rPr>
        <w:t>);</w:t>
      </w:r>
    </w:p>
    <w:p w14:paraId="60520C1B" w14:textId="77777777" w:rsidR="00F27045" w:rsidRPr="00D83B93" w:rsidRDefault="00F27045" w:rsidP="00C032C4">
      <w:pPr>
        <w:ind w:firstLine="0"/>
        <w:rPr>
          <w:rFonts w:eastAsia="Times New Roman" w:cs="Times New Roman"/>
          <w:spacing w:val="-4"/>
          <w:szCs w:val="28"/>
          <w:lang w:val="ru-RU" w:eastAsia="ru-RU"/>
        </w:rPr>
      </w:pPr>
    </w:p>
    <w:p w14:paraId="7EC95147" w14:textId="77777777" w:rsidR="00985B9E" w:rsidRDefault="00C14FA2" w:rsidP="00C032C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pacing w:val="-4"/>
          <w:szCs w:val="28"/>
          <w:lang w:val="ru-RU" w:eastAsia="ru-RU"/>
        </w:rPr>
      </w:pPr>
      <w:r w:rsidRPr="00D83B93">
        <w:rPr>
          <w:rFonts w:eastAsia="Times New Roman" w:cs="Times New Roman"/>
          <w:spacing w:val="-4"/>
          <w:szCs w:val="28"/>
          <w:lang w:val="ru-RU"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14:paraId="46A75607" w14:textId="0C4013EC" w:rsidR="00C14FA2" w:rsidRPr="00D83B93" w:rsidRDefault="00C14FA2" w:rsidP="00C032C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pacing w:val="-4"/>
          <w:szCs w:val="28"/>
          <w:lang w:val="ru-RU" w:eastAsia="ru-RU"/>
        </w:rPr>
      </w:pPr>
      <w:r w:rsidRPr="00D83B93">
        <w:rPr>
          <w:rFonts w:eastAsia="Times New Roman" w:cs="Times New Roman"/>
          <w:spacing w:val="-4"/>
          <w:szCs w:val="28"/>
          <w:lang w:val="ru-RU" w:eastAsia="ru-RU"/>
        </w:rPr>
        <w:t xml:space="preserve">(протокол </w:t>
      </w:r>
      <w:r w:rsidR="00C032C4" w:rsidRPr="00D83B93">
        <w:rPr>
          <w:rFonts w:eastAsia="Times New Roman" w:cs="Times New Roman"/>
          <w:spacing w:val="-4"/>
          <w:szCs w:val="28"/>
          <w:lang w:val="ru-RU" w:eastAsia="ru-RU"/>
        </w:rPr>
        <w:t>№ 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7</w:t>
      </w:r>
      <w:r w:rsidR="00C032C4" w:rsidRPr="00D83B93">
        <w:rPr>
          <w:rFonts w:eastAsia="Times New Roman" w:cs="Times New Roman"/>
          <w:spacing w:val="-4"/>
          <w:szCs w:val="28"/>
          <w:lang w:val="ru-RU" w:eastAsia="ru-RU"/>
        </w:rPr>
        <w:t xml:space="preserve"> от 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11</w:t>
      </w:r>
      <w:r w:rsidR="00A5515E" w:rsidRPr="00D83B93">
        <w:rPr>
          <w:rFonts w:eastAsia="Times New Roman" w:cs="Times New Roman"/>
          <w:spacing w:val="-4"/>
          <w:szCs w:val="28"/>
          <w:lang w:val="ru-RU" w:eastAsia="ru-RU"/>
        </w:rPr>
        <w:t>.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07</w:t>
      </w:r>
      <w:r w:rsidR="00A5515E" w:rsidRPr="00D83B93">
        <w:rPr>
          <w:rFonts w:eastAsia="Times New Roman" w:cs="Times New Roman"/>
          <w:spacing w:val="-4"/>
          <w:szCs w:val="28"/>
          <w:lang w:val="ru-RU" w:eastAsia="ru-RU"/>
        </w:rPr>
        <w:t>.</w:t>
      </w:r>
      <w:r w:rsidR="00C032C4" w:rsidRPr="00D83B93">
        <w:rPr>
          <w:rFonts w:eastAsia="Times New Roman" w:cs="Times New Roman"/>
          <w:spacing w:val="-4"/>
          <w:szCs w:val="28"/>
          <w:lang w:val="ru-RU" w:eastAsia="ru-RU"/>
        </w:rPr>
        <w:t>202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3</w:t>
      </w:r>
      <w:r w:rsidRPr="00D83B93">
        <w:rPr>
          <w:rFonts w:eastAsia="Times New Roman" w:cs="Times New Roman"/>
          <w:spacing w:val="-4"/>
          <w:szCs w:val="28"/>
          <w:lang w:val="ru-RU" w:eastAsia="ru-RU"/>
        </w:rPr>
        <w:t>);</w:t>
      </w:r>
    </w:p>
    <w:p w14:paraId="1C9C2BCD" w14:textId="77777777" w:rsidR="00F27045" w:rsidRPr="00D83B93" w:rsidRDefault="00F27045" w:rsidP="00C032C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i/>
          <w:spacing w:val="-4"/>
          <w:szCs w:val="28"/>
          <w:lang w:val="ru-RU" w:eastAsia="ru-RU"/>
        </w:rPr>
      </w:pPr>
    </w:p>
    <w:p w14:paraId="2E492879" w14:textId="1C38CC35" w:rsidR="00C14FA2" w:rsidRPr="00D83B93" w:rsidRDefault="00C14FA2" w:rsidP="00C032C4">
      <w:pPr>
        <w:ind w:firstLine="0"/>
        <w:rPr>
          <w:rFonts w:eastAsia="Times New Roman" w:cs="Times New Roman"/>
          <w:szCs w:val="28"/>
          <w:lang w:val="ru-RU" w:eastAsia="ru-RU"/>
        </w:rPr>
      </w:pPr>
      <w:r w:rsidRPr="00D83B93">
        <w:rPr>
          <w:rFonts w:eastAsia="Times New Roman" w:cs="Times New Roman"/>
          <w:szCs w:val="28"/>
          <w:lang w:val="ru-RU" w:eastAsia="ru-RU"/>
        </w:rPr>
        <w:t xml:space="preserve">Научно-методическим советом по </w:t>
      </w:r>
      <w:bookmarkStart w:id="2" w:name="_Hlk134110222"/>
      <w:r w:rsidR="00B333A2" w:rsidRPr="00D83B93">
        <w:rPr>
          <w:rFonts w:eastAsia="Calibri"/>
          <w:szCs w:val="28"/>
        </w:rPr>
        <w:t xml:space="preserve">начальному и дошкольному </w:t>
      </w:r>
      <w:bookmarkEnd w:id="2"/>
      <w:r w:rsidRPr="00D83B93">
        <w:rPr>
          <w:rFonts w:eastAsia="Times New Roman" w:cs="Times New Roman"/>
          <w:szCs w:val="28"/>
          <w:lang w:val="ru-RU" w:eastAsia="ru-RU"/>
        </w:rPr>
        <w:t xml:space="preserve">образованию учебно-методического объединения по педагогическому образованию </w:t>
      </w:r>
    </w:p>
    <w:p w14:paraId="47A26AFF" w14:textId="08288BDF" w:rsidR="00C14FA2" w:rsidRPr="00C032C4" w:rsidRDefault="00C14FA2" w:rsidP="00C032C4">
      <w:pPr>
        <w:ind w:firstLine="0"/>
        <w:rPr>
          <w:rFonts w:eastAsia="Times New Roman" w:cs="Times New Roman"/>
          <w:spacing w:val="-4"/>
          <w:szCs w:val="28"/>
          <w:lang w:val="ru-RU" w:eastAsia="ru-RU"/>
        </w:rPr>
      </w:pPr>
      <w:r w:rsidRPr="00D83B93">
        <w:rPr>
          <w:rFonts w:eastAsia="Times New Roman" w:cs="Times New Roman"/>
          <w:spacing w:val="-4"/>
          <w:szCs w:val="28"/>
          <w:lang w:val="ru-RU" w:eastAsia="ru-RU"/>
        </w:rPr>
        <w:t xml:space="preserve">(протокол </w:t>
      </w:r>
      <w:r w:rsidR="00C032C4" w:rsidRPr="00D83B93">
        <w:rPr>
          <w:rFonts w:eastAsia="Times New Roman" w:cs="Times New Roman"/>
          <w:spacing w:val="-4"/>
          <w:szCs w:val="28"/>
          <w:lang w:val="ru-RU" w:eastAsia="ru-RU"/>
        </w:rPr>
        <w:t>№ 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5</w:t>
      </w:r>
      <w:r w:rsidR="00C032C4" w:rsidRPr="00D83B93">
        <w:rPr>
          <w:rFonts w:eastAsia="Times New Roman" w:cs="Times New Roman"/>
          <w:spacing w:val="-4"/>
          <w:szCs w:val="28"/>
          <w:lang w:val="ru-RU" w:eastAsia="ru-RU"/>
        </w:rPr>
        <w:t xml:space="preserve"> от </w:t>
      </w:r>
      <w:r w:rsidR="00A5515E" w:rsidRPr="00D83B93">
        <w:rPr>
          <w:rFonts w:eastAsia="Times New Roman" w:cs="Times New Roman"/>
          <w:spacing w:val="-4"/>
          <w:szCs w:val="28"/>
          <w:lang w:val="ru-RU" w:eastAsia="ru-RU"/>
        </w:rPr>
        <w:t>12.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07.</w:t>
      </w:r>
      <w:r w:rsidR="00C032C4" w:rsidRPr="00D83B93">
        <w:rPr>
          <w:rFonts w:eastAsia="Times New Roman" w:cs="Times New Roman"/>
          <w:spacing w:val="-4"/>
          <w:szCs w:val="28"/>
          <w:lang w:val="ru-RU" w:eastAsia="ru-RU"/>
        </w:rPr>
        <w:t>202</w:t>
      </w:r>
      <w:r w:rsidR="00D83B93" w:rsidRPr="00D83B93">
        <w:rPr>
          <w:rFonts w:eastAsia="Times New Roman" w:cs="Times New Roman"/>
          <w:spacing w:val="-4"/>
          <w:szCs w:val="28"/>
          <w:lang w:val="ru-RU" w:eastAsia="ru-RU"/>
        </w:rPr>
        <w:t>3</w:t>
      </w:r>
      <w:r w:rsidRPr="00D83B93">
        <w:rPr>
          <w:rFonts w:eastAsia="Times New Roman" w:cs="Times New Roman"/>
          <w:spacing w:val="-4"/>
          <w:szCs w:val="28"/>
          <w:lang w:val="ru-RU" w:eastAsia="ru-RU"/>
        </w:rPr>
        <w:t>)</w:t>
      </w:r>
    </w:p>
    <w:p w14:paraId="3CEF8597" w14:textId="77777777" w:rsidR="00C14FA2" w:rsidRPr="00C032C4" w:rsidRDefault="00C14FA2" w:rsidP="00C032C4">
      <w:pPr>
        <w:ind w:firstLine="0"/>
        <w:rPr>
          <w:rFonts w:eastAsia="Times New Roman" w:cs="Times New Roman"/>
          <w:szCs w:val="28"/>
          <w:lang w:val="ru-RU" w:eastAsia="ru-RU"/>
        </w:rPr>
      </w:pPr>
    </w:p>
    <w:p w14:paraId="4BE4BA3C" w14:textId="77777777" w:rsidR="00C14FA2" w:rsidRPr="00C032C4" w:rsidRDefault="00C14FA2" w:rsidP="00C032C4">
      <w:pPr>
        <w:ind w:firstLine="0"/>
        <w:rPr>
          <w:rFonts w:eastAsia="Times New Roman" w:cs="Times New Roman"/>
          <w:szCs w:val="28"/>
          <w:lang w:val="ru-RU" w:eastAsia="ru-RU"/>
        </w:rPr>
      </w:pPr>
    </w:p>
    <w:p w14:paraId="20C97B79" w14:textId="77777777" w:rsidR="00C14FA2" w:rsidRPr="00C032C4" w:rsidRDefault="00C14FA2" w:rsidP="00C032C4">
      <w:pPr>
        <w:ind w:firstLine="0"/>
        <w:rPr>
          <w:rFonts w:eastAsia="Times New Roman" w:cs="Times New Roman"/>
          <w:szCs w:val="28"/>
          <w:lang w:val="ru-RU" w:eastAsia="ru-RU"/>
        </w:rPr>
      </w:pPr>
    </w:p>
    <w:p w14:paraId="6C92851B" w14:textId="77777777" w:rsidR="00074808" w:rsidRPr="00C032C4" w:rsidRDefault="00074808" w:rsidP="00C032C4">
      <w:pPr>
        <w:ind w:firstLine="0"/>
        <w:rPr>
          <w:rFonts w:eastAsia="Times New Roman" w:cs="Times New Roman"/>
          <w:szCs w:val="28"/>
          <w:lang w:val="ru-RU" w:eastAsia="ru-RU"/>
        </w:rPr>
      </w:pPr>
    </w:p>
    <w:p w14:paraId="4C0946D5" w14:textId="77777777" w:rsidR="00074808" w:rsidRPr="00C032C4" w:rsidRDefault="00074808" w:rsidP="00C032C4">
      <w:pPr>
        <w:ind w:firstLine="0"/>
        <w:rPr>
          <w:rFonts w:eastAsia="Times New Roman" w:cs="Times New Roman"/>
          <w:szCs w:val="28"/>
          <w:lang w:val="ru-RU" w:eastAsia="ru-RU"/>
        </w:rPr>
      </w:pPr>
    </w:p>
    <w:p w14:paraId="65AF3B76" w14:textId="77777777" w:rsidR="00074808" w:rsidRPr="00C032C4" w:rsidRDefault="00074808" w:rsidP="00C032C4">
      <w:pPr>
        <w:ind w:firstLine="0"/>
        <w:rPr>
          <w:rFonts w:eastAsia="Times New Roman" w:cs="Times New Roman"/>
          <w:szCs w:val="28"/>
          <w:lang w:val="ru-RU" w:eastAsia="ru-RU"/>
        </w:rPr>
      </w:pPr>
    </w:p>
    <w:p w14:paraId="3B98BE21" w14:textId="77777777" w:rsidR="00074808" w:rsidRPr="00C032C4" w:rsidRDefault="00074808" w:rsidP="00C032C4">
      <w:pPr>
        <w:ind w:firstLine="0"/>
        <w:rPr>
          <w:rFonts w:eastAsia="Times New Roman" w:cs="Times New Roman"/>
          <w:szCs w:val="28"/>
          <w:lang w:val="ru-RU" w:eastAsia="ru-RU"/>
        </w:rPr>
      </w:pPr>
    </w:p>
    <w:p w14:paraId="6346A2B9" w14:textId="77777777" w:rsidR="00C14FA2" w:rsidRPr="00C032C4" w:rsidRDefault="00C14FA2" w:rsidP="00C032C4">
      <w:pPr>
        <w:ind w:firstLine="0"/>
        <w:rPr>
          <w:rFonts w:eastAsia="Times New Roman" w:cs="Times New Roman"/>
          <w:szCs w:val="28"/>
          <w:lang w:val="ru-RU" w:eastAsia="ru-RU"/>
        </w:rPr>
      </w:pPr>
    </w:p>
    <w:p w14:paraId="27DD8AB8" w14:textId="77777777" w:rsidR="00C14FA2" w:rsidRPr="00C032C4" w:rsidRDefault="00C14FA2" w:rsidP="00C032C4">
      <w:pPr>
        <w:ind w:firstLine="0"/>
        <w:rPr>
          <w:rFonts w:eastAsia="Times New Roman" w:cs="Times New Roman"/>
          <w:szCs w:val="28"/>
          <w:lang w:val="ru-RU" w:eastAsia="ru-RU"/>
        </w:rPr>
      </w:pPr>
      <w:r w:rsidRPr="00C032C4">
        <w:rPr>
          <w:rFonts w:eastAsia="Times New Roman" w:cs="Times New Roman"/>
          <w:szCs w:val="28"/>
          <w:lang w:val="ru-RU" w:eastAsia="ru-RU"/>
        </w:rPr>
        <w:t xml:space="preserve">Ответственный за редакцию: </w:t>
      </w:r>
      <w:r w:rsidR="00074808" w:rsidRPr="00C032C4">
        <w:rPr>
          <w:rFonts w:eastAsia="Times New Roman" w:cs="Times New Roman"/>
          <w:szCs w:val="28"/>
          <w:lang w:val="ru-RU" w:eastAsia="ru-RU"/>
        </w:rPr>
        <w:t>О.Г.</w:t>
      </w:r>
      <w:r w:rsidR="003A70D8" w:rsidRPr="00C032C4">
        <w:rPr>
          <w:rFonts w:eastAsia="Times New Roman" w:cs="Times New Roman"/>
          <w:szCs w:val="28"/>
          <w:lang w:val="ru-RU" w:eastAsia="ru-RU"/>
        </w:rPr>
        <w:t> </w:t>
      </w:r>
      <w:r w:rsidR="00340FBF" w:rsidRPr="00C032C4">
        <w:rPr>
          <w:rFonts w:eastAsia="Times New Roman" w:cs="Times New Roman"/>
          <w:szCs w:val="28"/>
          <w:lang w:val="ru-RU" w:eastAsia="ru-RU"/>
        </w:rPr>
        <w:t>Сорока</w:t>
      </w:r>
    </w:p>
    <w:p w14:paraId="791F83D1" w14:textId="77777777" w:rsidR="00C14FA2" w:rsidRPr="00C032C4" w:rsidRDefault="00074808" w:rsidP="00C032C4">
      <w:pPr>
        <w:ind w:firstLine="0"/>
        <w:rPr>
          <w:rFonts w:eastAsia="Times New Roman" w:cs="Times New Roman"/>
          <w:szCs w:val="28"/>
          <w:lang w:val="ru-RU" w:eastAsia="ru-RU"/>
        </w:rPr>
      </w:pPr>
      <w:r w:rsidRPr="00C032C4">
        <w:rPr>
          <w:rFonts w:eastAsia="Times New Roman" w:cs="Times New Roman"/>
          <w:szCs w:val="28"/>
          <w:lang w:val="ru-RU" w:eastAsia="ru-RU"/>
        </w:rPr>
        <w:t>Ответственный за выпуск: О.Г.</w:t>
      </w:r>
      <w:r w:rsidR="003A70D8" w:rsidRPr="00C032C4">
        <w:rPr>
          <w:rFonts w:cs="Times New Roman"/>
          <w:szCs w:val="28"/>
          <w:lang w:val="ru-RU"/>
        </w:rPr>
        <w:t> </w:t>
      </w:r>
      <w:r w:rsidR="00C14FA2" w:rsidRPr="00C032C4">
        <w:rPr>
          <w:rFonts w:eastAsia="Times New Roman" w:cs="Times New Roman"/>
          <w:szCs w:val="28"/>
          <w:lang w:val="ru-RU" w:eastAsia="ru-RU"/>
        </w:rPr>
        <w:t>Сорока</w:t>
      </w:r>
    </w:p>
    <w:p w14:paraId="4910D400" w14:textId="77777777" w:rsidR="00421C96" w:rsidRPr="00C032C4" w:rsidRDefault="00421C96" w:rsidP="00C032C4">
      <w:pPr>
        <w:ind w:left="426"/>
        <w:jc w:val="left"/>
        <w:rPr>
          <w:rFonts w:eastAsia="Times New Roman" w:cs="Times New Roman"/>
          <w:szCs w:val="28"/>
          <w:lang w:val="ru-RU" w:eastAsia="ru-RU"/>
        </w:rPr>
        <w:sectPr w:rsidR="00421C96" w:rsidRPr="00C032C4" w:rsidSect="00BE4605">
          <w:headerReference w:type="default" r:id="rId8"/>
          <w:pgSz w:w="11906" w:h="16838"/>
          <w:pgMar w:top="1134" w:right="849" w:bottom="1134" w:left="1418" w:header="567" w:footer="709" w:gutter="0"/>
          <w:cols w:space="708"/>
          <w:docGrid w:linePitch="381"/>
        </w:sectPr>
      </w:pPr>
    </w:p>
    <w:p w14:paraId="25A1CD35" w14:textId="57EA5AB2" w:rsidR="00E75E1C" w:rsidRDefault="00E75E1C" w:rsidP="00C032C4">
      <w:pPr>
        <w:pStyle w:val="1"/>
        <w:spacing w:after="0"/>
        <w:rPr>
          <w:rFonts w:cs="Times New Roman"/>
          <w:lang w:val="ru-RU"/>
        </w:rPr>
      </w:pPr>
      <w:r w:rsidRPr="00C032C4">
        <w:rPr>
          <w:rFonts w:cs="Times New Roman"/>
          <w:lang w:val="ru-RU"/>
        </w:rPr>
        <w:t>Пояснительная записка</w:t>
      </w:r>
    </w:p>
    <w:p w14:paraId="54A6522A" w14:textId="77777777" w:rsidR="00C032C4" w:rsidRPr="00C032C4" w:rsidRDefault="00C032C4" w:rsidP="00C032C4">
      <w:pPr>
        <w:rPr>
          <w:lang w:val="ru-RU"/>
        </w:rPr>
      </w:pPr>
    </w:p>
    <w:p w14:paraId="5B583DA9" w14:textId="272AF126" w:rsidR="00C032C4" w:rsidRPr="00AF773A" w:rsidRDefault="00B333A2" w:rsidP="00C032C4">
      <w:pPr>
        <w:rPr>
          <w:rFonts w:eastAsia="Times New Roman" w:cs="Times New Roman"/>
          <w:spacing w:val="-4"/>
          <w:szCs w:val="28"/>
          <w:lang w:val="ru-RU" w:eastAsia="ru-RU"/>
        </w:rPr>
      </w:pPr>
      <w:bookmarkStart w:id="3" w:name="_Hlk134110235"/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Примерная </w:t>
      </w:r>
      <w:bookmarkEnd w:id="3"/>
      <w:r w:rsidR="00C032C4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учебная программа по учебной дисциплине «Инновационные практики в образовании» разработана для учреждений высшего образования в соответствии с требованиями образовательного стандарта 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общего </w:t>
      </w:r>
      <w:r w:rsidR="00C032C4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высшего образования по специальности </w:t>
      </w:r>
      <w:bookmarkStart w:id="4" w:name="_Hlk134110261"/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6-05-0112-02 </w:t>
      </w:r>
      <w:bookmarkEnd w:id="4"/>
      <w:r w:rsidR="00C032C4" w:rsidRPr="00AF773A">
        <w:rPr>
          <w:rFonts w:eastAsia="Times New Roman" w:cs="Times New Roman"/>
          <w:spacing w:val="-4"/>
          <w:szCs w:val="28"/>
          <w:lang w:val="ru-RU" w:eastAsia="ru-RU"/>
        </w:rPr>
        <w:t>«Начальное образование».</w:t>
      </w:r>
    </w:p>
    <w:p w14:paraId="4B4A2F7D" w14:textId="77777777" w:rsidR="00F903AF" w:rsidRPr="00AF773A" w:rsidRDefault="00F903AF" w:rsidP="00C032C4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Совершенствование образовательной практики, развитие </w:t>
      </w:r>
      <w:r w:rsidR="006B4488" w:rsidRPr="00AF773A">
        <w:rPr>
          <w:rFonts w:eastAsia="Times New Roman" w:cs="Times New Roman"/>
          <w:spacing w:val="-4"/>
          <w:szCs w:val="28"/>
          <w:lang w:val="ru-RU" w:eastAsia="ru-RU"/>
        </w:rPr>
        <w:t>педагогических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систем способствуют появлению инновационных процессов. </w:t>
      </w:r>
      <w:r w:rsidR="00C26B0B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Инновационная деятельность педагога выступает условием его непрерывного личностного и профессионального развития и становится главным инструментом качественного изменения системы образования. 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>Учитель начальных классов может и должен выступать в качестве автора, разработчика, исследователя и пропагандиста инн</w:t>
      </w:r>
      <w:r w:rsidR="00CF5E85" w:rsidRPr="00AF773A">
        <w:rPr>
          <w:rFonts w:eastAsia="Times New Roman" w:cs="Times New Roman"/>
          <w:spacing w:val="-4"/>
          <w:szCs w:val="28"/>
          <w:lang w:val="ru-RU" w:eastAsia="ru-RU"/>
        </w:rPr>
        <w:t>овационных практик, направленных</w:t>
      </w:r>
      <w:r w:rsidR="008D6959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на совершенствование научно-педагогического, учебно-методического, организационного обеспечения системы образования</w:t>
      </w:r>
      <w:r w:rsidR="00CF5E85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. </w:t>
      </w:r>
      <w:r w:rsidR="00792D27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В связи с этим подготовка будущего педагога к инновационной деятельности является важнейшим направлением </w:t>
      </w:r>
      <w:r w:rsidR="001732C9" w:rsidRPr="00AF773A">
        <w:rPr>
          <w:rFonts w:eastAsia="Times New Roman" w:cs="Times New Roman"/>
          <w:spacing w:val="-4"/>
          <w:szCs w:val="28"/>
          <w:lang w:val="ru-RU" w:eastAsia="ru-RU"/>
        </w:rPr>
        <w:t>становления его профессиональной компетентности</w:t>
      </w:r>
      <w:r w:rsidR="00792D27" w:rsidRPr="00AF773A">
        <w:rPr>
          <w:rFonts w:eastAsia="Times New Roman" w:cs="Times New Roman"/>
          <w:spacing w:val="-4"/>
          <w:szCs w:val="28"/>
          <w:lang w:val="ru-RU" w:eastAsia="ru-RU"/>
        </w:rPr>
        <w:t>.</w:t>
      </w:r>
    </w:p>
    <w:p w14:paraId="17ADFBCA" w14:textId="77777777" w:rsidR="005B0F46" w:rsidRPr="00AF773A" w:rsidRDefault="00BC4D98" w:rsidP="00C032C4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b/>
          <w:bCs/>
          <w:spacing w:val="-4"/>
          <w:szCs w:val="28"/>
          <w:lang w:val="ru-RU" w:eastAsia="ru-RU"/>
        </w:rPr>
        <w:t>Цель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340FBF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учебной 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дисциплины – </w:t>
      </w:r>
      <w:r w:rsidR="00DC588E" w:rsidRPr="00AF773A">
        <w:rPr>
          <w:rFonts w:eastAsia="Times New Roman" w:cs="Times New Roman"/>
          <w:spacing w:val="-4"/>
          <w:szCs w:val="28"/>
          <w:lang w:val="ru-RU" w:eastAsia="ru-RU"/>
        </w:rPr>
        <w:t>создать условия для формирования у студентов готовности</w:t>
      </w:r>
      <w:r w:rsidR="000063E7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к</w:t>
      </w:r>
      <w:r w:rsidR="00DC588E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EB4B16" w:rsidRPr="00AF773A">
        <w:rPr>
          <w:rFonts w:eastAsia="Times New Roman" w:cs="Times New Roman"/>
          <w:spacing w:val="-4"/>
          <w:szCs w:val="28"/>
          <w:lang w:val="ru-RU" w:eastAsia="ru-RU"/>
        </w:rPr>
        <w:t>разработке и внедрению инновационных проектов</w:t>
      </w:r>
      <w:r w:rsidR="0014681B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в </w:t>
      </w:r>
      <w:r w:rsidR="006B4488" w:rsidRPr="00AF773A">
        <w:rPr>
          <w:rFonts w:eastAsia="Times New Roman" w:cs="Times New Roman"/>
          <w:spacing w:val="-4"/>
          <w:szCs w:val="28"/>
          <w:lang w:val="ru-RU" w:eastAsia="ru-RU"/>
        </w:rPr>
        <w:t>образовательный процесс I ступени общего среднего образования</w:t>
      </w:r>
      <w:r w:rsidR="005B0F46" w:rsidRPr="00AF773A">
        <w:rPr>
          <w:rFonts w:eastAsia="Times New Roman" w:cs="Times New Roman"/>
          <w:spacing w:val="-4"/>
          <w:szCs w:val="28"/>
          <w:lang w:val="ru-RU" w:eastAsia="ru-RU"/>
        </w:rPr>
        <w:t>.</w:t>
      </w:r>
    </w:p>
    <w:p w14:paraId="08A12876" w14:textId="77777777" w:rsidR="00BC4D98" w:rsidRPr="00AF773A" w:rsidRDefault="00BC4D98" w:rsidP="00AF773A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b/>
          <w:bCs/>
          <w:spacing w:val="-4"/>
          <w:szCs w:val="28"/>
          <w:lang w:val="ru-RU" w:eastAsia="ru-RU"/>
        </w:rPr>
        <w:t>Задачи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340FBF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учебной 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>дисциплины:</w:t>
      </w:r>
    </w:p>
    <w:p w14:paraId="2999F390" w14:textId="77777777" w:rsidR="00C90C0F" w:rsidRPr="00AF773A" w:rsidRDefault="00C90C0F" w:rsidP="00C032C4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spacing w:val="-4"/>
          <w:szCs w:val="28"/>
          <w:lang w:val="ru-RU" w:eastAsia="ru-RU"/>
        </w:rPr>
        <w:t>–</w:t>
      </w:r>
      <w:r w:rsidR="00E51934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2543EB" w:rsidRPr="00AF773A">
        <w:rPr>
          <w:rFonts w:eastAsia="Times New Roman" w:cs="Times New Roman"/>
          <w:spacing w:val="-4"/>
          <w:szCs w:val="28"/>
          <w:lang w:val="ru-RU" w:eastAsia="ru-RU"/>
        </w:rPr>
        <w:t>п</w:t>
      </w:r>
      <w:r w:rsidR="00E51934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ознакомить с сущностью </w:t>
      </w:r>
      <w:r w:rsidR="006B4488" w:rsidRPr="00AF773A">
        <w:rPr>
          <w:rFonts w:eastAsia="Times New Roman" w:cs="Times New Roman"/>
          <w:spacing w:val="-4"/>
          <w:szCs w:val="28"/>
          <w:lang w:val="ru-RU" w:eastAsia="ru-RU"/>
        </w:rPr>
        <w:t>инновационной деятельности</w:t>
      </w:r>
      <w:r w:rsidR="00E51934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в образовании; </w:t>
      </w:r>
    </w:p>
    <w:p w14:paraId="122193BD" w14:textId="77777777" w:rsidR="00C90C0F" w:rsidRPr="00AF773A" w:rsidRDefault="00C90C0F" w:rsidP="00C032C4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spacing w:val="-4"/>
          <w:szCs w:val="28"/>
          <w:lang w:val="ru-RU" w:eastAsia="ru-RU"/>
        </w:rPr>
        <w:t>–</w:t>
      </w:r>
      <w:r w:rsidR="00E51934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сформировать </w:t>
      </w:r>
      <w:r w:rsidR="003C26DD" w:rsidRPr="00AF773A">
        <w:rPr>
          <w:rFonts w:eastAsia="Times New Roman" w:cs="Times New Roman"/>
          <w:spacing w:val="-4"/>
          <w:szCs w:val="28"/>
          <w:lang w:val="ru-RU" w:eastAsia="ru-RU"/>
        </w:rPr>
        <w:t>представлени</w:t>
      </w:r>
      <w:r w:rsidR="00676528" w:rsidRPr="00AF773A">
        <w:rPr>
          <w:rFonts w:eastAsia="Times New Roman" w:cs="Times New Roman"/>
          <w:spacing w:val="-4"/>
          <w:szCs w:val="28"/>
          <w:lang w:val="ru-RU" w:eastAsia="ru-RU"/>
        </w:rPr>
        <w:t>е</w:t>
      </w:r>
      <w:r w:rsidR="003C26DD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об инновационных процессах </w:t>
      </w:r>
      <w:r w:rsidR="00676528" w:rsidRPr="00AF773A">
        <w:rPr>
          <w:rFonts w:eastAsia="Times New Roman" w:cs="Times New Roman"/>
          <w:spacing w:val="-4"/>
          <w:szCs w:val="28"/>
          <w:lang w:val="ru-RU" w:eastAsia="ru-RU"/>
        </w:rPr>
        <w:t>на I ступени общего среднего образования</w:t>
      </w:r>
      <w:r w:rsidR="003C26DD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; </w:t>
      </w:r>
    </w:p>
    <w:p w14:paraId="2D2D6485" w14:textId="77777777" w:rsidR="001D407A" w:rsidRPr="00AF773A" w:rsidRDefault="00C90C0F" w:rsidP="00C032C4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spacing w:val="-4"/>
          <w:szCs w:val="28"/>
          <w:lang w:val="ru-RU" w:eastAsia="ru-RU"/>
        </w:rPr>
        <w:t>–</w:t>
      </w:r>
      <w:r w:rsidR="005A009C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с</w:t>
      </w:r>
      <w:r w:rsidR="00E51934" w:rsidRPr="00AF773A">
        <w:rPr>
          <w:rFonts w:eastAsia="Times New Roman" w:cs="Times New Roman"/>
          <w:spacing w:val="-4"/>
          <w:szCs w:val="28"/>
          <w:lang w:val="ru-RU" w:eastAsia="ru-RU"/>
        </w:rPr>
        <w:t>формирова</w:t>
      </w:r>
      <w:r w:rsidR="005A009C" w:rsidRPr="00AF773A">
        <w:rPr>
          <w:rFonts w:eastAsia="Times New Roman" w:cs="Times New Roman"/>
          <w:spacing w:val="-4"/>
          <w:szCs w:val="28"/>
          <w:lang w:val="ru-RU" w:eastAsia="ru-RU"/>
        </w:rPr>
        <w:t>ть</w:t>
      </w:r>
      <w:r w:rsidR="00E51934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2543EB" w:rsidRPr="00AF773A">
        <w:rPr>
          <w:rFonts w:eastAsia="Times New Roman" w:cs="Times New Roman"/>
          <w:spacing w:val="-4"/>
          <w:szCs w:val="28"/>
          <w:lang w:val="ru-RU" w:eastAsia="ru-RU"/>
        </w:rPr>
        <w:t>умени</w:t>
      </w:r>
      <w:r w:rsidR="005A009C" w:rsidRPr="00AF773A">
        <w:rPr>
          <w:rFonts w:eastAsia="Times New Roman" w:cs="Times New Roman"/>
          <w:spacing w:val="-4"/>
          <w:szCs w:val="28"/>
          <w:lang w:val="ru-RU" w:eastAsia="ru-RU"/>
        </w:rPr>
        <w:t>я</w:t>
      </w:r>
      <w:r w:rsidR="002543EB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6B4488" w:rsidRPr="00AF773A">
        <w:rPr>
          <w:rFonts w:eastAsia="Times New Roman" w:cs="Times New Roman"/>
          <w:spacing w:val="-4"/>
          <w:szCs w:val="28"/>
          <w:lang w:val="ru-RU" w:eastAsia="ru-RU"/>
        </w:rPr>
        <w:t>разрабатывать инновационные</w:t>
      </w:r>
      <w:r w:rsidR="001D407A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6B4488" w:rsidRPr="00AF773A">
        <w:rPr>
          <w:rFonts w:eastAsia="Times New Roman" w:cs="Times New Roman"/>
          <w:spacing w:val="-4"/>
          <w:szCs w:val="28"/>
          <w:lang w:val="ru-RU" w:eastAsia="ru-RU"/>
        </w:rPr>
        <w:t>проекты</w:t>
      </w:r>
      <w:r w:rsidR="001D407A" w:rsidRPr="00AF773A">
        <w:rPr>
          <w:rFonts w:eastAsia="Times New Roman" w:cs="Times New Roman"/>
          <w:spacing w:val="-4"/>
          <w:szCs w:val="28"/>
          <w:lang w:val="ru-RU" w:eastAsia="ru-RU"/>
        </w:rPr>
        <w:t>;</w:t>
      </w:r>
    </w:p>
    <w:p w14:paraId="41761842" w14:textId="77777777" w:rsidR="005A009C" w:rsidRPr="00AF773A" w:rsidRDefault="005A009C" w:rsidP="00C032C4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– </w:t>
      </w:r>
      <w:r w:rsidR="006A48C4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способствовать приобретению </w:t>
      </w:r>
      <w:r w:rsidR="006B4488" w:rsidRPr="00AF773A">
        <w:rPr>
          <w:rFonts w:eastAsia="Times New Roman" w:cs="Times New Roman"/>
          <w:spacing w:val="-4"/>
          <w:szCs w:val="28"/>
          <w:lang w:val="ru-RU" w:eastAsia="ru-RU"/>
        </w:rPr>
        <w:t>умений анализировать и</w:t>
      </w:r>
      <w:r w:rsidR="001D407A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обобщать</w:t>
      </w:r>
      <w:r w:rsidR="00F846A6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педагогический опыт</w:t>
      </w:r>
      <w:r w:rsidR="006A48C4" w:rsidRPr="00AF773A">
        <w:rPr>
          <w:rFonts w:eastAsia="Times New Roman" w:cs="Times New Roman"/>
          <w:spacing w:val="-4"/>
          <w:szCs w:val="28"/>
          <w:lang w:val="ru-RU" w:eastAsia="ru-RU"/>
        </w:rPr>
        <w:t>;</w:t>
      </w:r>
    </w:p>
    <w:p w14:paraId="6A8D82ED" w14:textId="77777777" w:rsidR="00BC4D98" w:rsidRPr="00AF773A" w:rsidRDefault="00BC4D98" w:rsidP="00C032C4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spacing w:val="-4"/>
          <w:szCs w:val="28"/>
          <w:lang w:val="ru-RU" w:eastAsia="ru-RU"/>
        </w:rPr>
        <w:t>–</w:t>
      </w:r>
      <w:r w:rsidR="005A009C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с</w:t>
      </w:r>
      <w:r w:rsidR="0079664D" w:rsidRPr="00AF773A">
        <w:rPr>
          <w:rFonts w:eastAsia="Times New Roman" w:cs="Times New Roman"/>
          <w:spacing w:val="-4"/>
          <w:szCs w:val="28"/>
          <w:lang w:val="ru-RU" w:eastAsia="ru-RU"/>
        </w:rPr>
        <w:t>формирова</w:t>
      </w:r>
      <w:r w:rsidR="005A009C" w:rsidRPr="00AF773A">
        <w:rPr>
          <w:rFonts w:eastAsia="Times New Roman" w:cs="Times New Roman"/>
          <w:spacing w:val="-4"/>
          <w:szCs w:val="28"/>
          <w:lang w:val="ru-RU" w:eastAsia="ru-RU"/>
        </w:rPr>
        <w:t>ть</w:t>
      </w:r>
      <w:r w:rsidR="0079664D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5A009C" w:rsidRPr="00AF773A">
        <w:rPr>
          <w:rFonts w:eastAsia="Times New Roman" w:cs="Times New Roman"/>
          <w:spacing w:val="-4"/>
          <w:szCs w:val="28"/>
          <w:lang w:val="ru-RU" w:eastAsia="ru-RU"/>
        </w:rPr>
        <w:t>интерес</w:t>
      </w:r>
      <w:r w:rsidR="0079664D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к </w:t>
      </w:r>
      <w:r w:rsidR="00EE5892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осуществлению </w:t>
      </w:r>
      <w:r w:rsidR="0079664D" w:rsidRPr="00AF773A">
        <w:rPr>
          <w:rFonts w:eastAsia="Times New Roman" w:cs="Times New Roman"/>
          <w:spacing w:val="-4"/>
          <w:szCs w:val="28"/>
          <w:lang w:val="ru-RU" w:eastAsia="ru-RU"/>
        </w:rPr>
        <w:t>инновационной деятельности.</w:t>
      </w:r>
    </w:p>
    <w:p w14:paraId="4CF2BDD6" w14:textId="49E38F6F" w:rsidR="00AE1A39" w:rsidRPr="00AF773A" w:rsidRDefault="00AE1A39" w:rsidP="00AF773A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Место данной учебной дисциплины в профессиональной подготовке будущих педагогов определяется тем, </w:t>
      </w:r>
      <w:r w:rsidR="00CF59F5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что освоение содержания дисциплины происходит на основе развития </w:t>
      </w:r>
      <w:r w:rsidR="00EA7A39" w:rsidRPr="00AF773A">
        <w:rPr>
          <w:rFonts w:eastAsia="Times New Roman" w:cs="Times New Roman"/>
          <w:spacing w:val="-4"/>
          <w:szCs w:val="28"/>
          <w:lang w:val="ru-RU" w:eastAsia="ru-RU"/>
        </w:rPr>
        <w:t>профессиональн</w:t>
      </w:r>
      <w:r w:rsidR="001732C9" w:rsidRPr="00AF773A">
        <w:rPr>
          <w:rFonts w:eastAsia="Times New Roman" w:cs="Times New Roman"/>
          <w:spacing w:val="-4"/>
          <w:szCs w:val="28"/>
          <w:lang w:val="ru-RU" w:eastAsia="ru-RU"/>
        </w:rPr>
        <w:t>ой</w:t>
      </w:r>
      <w:r w:rsidR="00CF59F5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1732C9" w:rsidRPr="00AF773A">
        <w:rPr>
          <w:rFonts w:eastAsia="Times New Roman" w:cs="Times New Roman"/>
          <w:spacing w:val="-4"/>
          <w:szCs w:val="28"/>
          <w:lang w:val="ru-RU" w:eastAsia="ru-RU"/>
        </w:rPr>
        <w:t>компетентности</w:t>
      </w:r>
      <w:r w:rsidR="00CF59F5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A5149B" w:rsidRPr="00AF773A">
        <w:rPr>
          <w:rFonts w:eastAsia="Times New Roman" w:cs="Times New Roman"/>
          <w:spacing w:val="-4"/>
          <w:szCs w:val="28"/>
          <w:lang w:val="ru-RU" w:eastAsia="ru-RU"/>
        </w:rPr>
        <w:t>и</w:t>
      </w:r>
      <w:r w:rsidR="00CF59F5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A5149B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становления проектной культуры студентов, </w:t>
      </w:r>
      <w:r w:rsidR="00CF59F5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направленных на </w:t>
      </w:r>
      <w:r w:rsidR="00A5149B" w:rsidRPr="00AF773A">
        <w:rPr>
          <w:rFonts w:eastAsia="Times New Roman" w:cs="Times New Roman"/>
          <w:spacing w:val="-4"/>
          <w:szCs w:val="28"/>
          <w:lang w:val="ru-RU" w:eastAsia="ru-RU"/>
        </w:rPr>
        <w:t>разработку</w:t>
      </w:r>
      <w:r w:rsidR="00CF59F5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="00A5149B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инновационных </w:t>
      </w:r>
      <w:r w:rsidR="00CF59F5" w:rsidRPr="00AF773A">
        <w:rPr>
          <w:rFonts w:eastAsia="Times New Roman" w:cs="Times New Roman"/>
          <w:spacing w:val="-4"/>
          <w:szCs w:val="28"/>
          <w:lang w:val="ru-RU" w:eastAsia="ru-RU"/>
        </w:rPr>
        <w:t>процессов.</w:t>
      </w:r>
      <w:r w:rsidR="00822257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Предусмотрена преемственность содержания </w:t>
      </w:r>
      <w:r w:rsidR="00EA7A39" w:rsidRPr="00AF773A">
        <w:rPr>
          <w:rFonts w:eastAsia="Times New Roman" w:cs="Times New Roman"/>
          <w:spacing w:val="-4"/>
          <w:szCs w:val="28"/>
          <w:lang w:val="ru-RU" w:eastAsia="ru-RU"/>
        </w:rPr>
        <w:t>учебной дисциплины</w:t>
      </w:r>
      <w:r w:rsidR="00A5149B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«Инновационные практики в образовании»</w:t>
      </w:r>
      <w:r w:rsidR="00EA7A39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и взаимосвязь </w:t>
      </w:r>
      <w:r w:rsidR="001732C9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с 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дисциплинами </w:t>
      </w:r>
      <w:bookmarkStart w:id="5" w:name="_Hlk71820149"/>
      <w:r w:rsidR="00A5149B" w:rsidRPr="00AF773A">
        <w:rPr>
          <w:rFonts w:eastAsia="Times New Roman" w:cs="Times New Roman"/>
          <w:spacing w:val="-4"/>
          <w:szCs w:val="28"/>
          <w:lang w:val="ru-RU" w:eastAsia="ru-RU"/>
        </w:rPr>
        <w:t>«Педагогические технологии в начальной школе»</w:t>
      </w:r>
      <w:r w:rsidR="0065660F" w:rsidRPr="00AF773A">
        <w:rPr>
          <w:rFonts w:eastAsia="Times New Roman" w:cs="Times New Roman"/>
          <w:spacing w:val="-4"/>
          <w:szCs w:val="28"/>
          <w:lang w:val="ru-RU" w:eastAsia="ru-RU"/>
        </w:rPr>
        <w:t>,</w:t>
      </w:r>
      <w:r w:rsidR="00A5149B"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 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>«Технологии воспитательных практик», «Технологии работы классного руководителя»</w:t>
      </w:r>
      <w:r w:rsidR="00AB3C68" w:rsidRPr="00AF773A">
        <w:rPr>
          <w:rFonts w:eastAsia="Times New Roman" w:cs="Times New Roman"/>
          <w:spacing w:val="-4"/>
          <w:szCs w:val="28"/>
          <w:lang w:val="ru-RU" w:eastAsia="ru-RU"/>
        </w:rPr>
        <w:t>, «Основы педагогического дизайна», «Цифровая дидактика», «Современные тенденции развития начального образования»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>.</w:t>
      </w:r>
    </w:p>
    <w:bookmarkEnd w:id="5"/>
    <w:p w14:paraId="18AF9666" w14:textId="77777777" w:rsidR="00B55F50" w:rsidRPr="00AF773A" w:rsidRDefault="00BC4D98" w:rsidP="00AF773A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В результате изучения учебной дисциплины студент должен </w:t>
      </w:r>
    </w:p>
    <w:p w14:paraId="6821B4AF" w14:textId="6B3CDB22" w:rsidR="00BC4D98" w:rsidRPr="00AF773A" w:rsidRDefault="00BC4D98" w:rsidP="00AF773A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b/>
          <w:bCs/>
          <w:spacing w:val="-4"/>
          <w:szCs w:val="28"/>
          <w:lang w:val="ru-RU" w:eastAsia="ru-RU"/>
        </w:rPr>
        <w:t>знать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>:</w:t>
      </w:r>
    </w:p>
    <w:p w14:paraId="701D8C17" w14:textId="77777777" w:rsidR="00EA7A39" w:rsidRPr="00AF773A" w:rsidRDefault="00EA7A39" w:rsidP="00AF773A">
      <w:pPr>
        <w:rPr>
          <w:rFonts w:eastAsia="Times New Roman" w:cs="Times New Roman"/>
          <w:spacing w:val="-4"/>
          <w:szCs w:val="28"/>
          <w:lang w:val="ru-RU" w:eastAsia="ru-RU"/>
        </w:rPr>
      </w:pP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– </w:t>
      </w:r>
      <w:r w:rsidR="004A1688" w:rsidRPr="00AF773A">
        <w:rPr>
          <w:rFonts w:eastAsia="Times New Roman" w:cs="Times New Roman"/>
          <w:spacing w:val="-4"/>
          <w:szCs w:val="28"/>
          <w:lang w:val="ru-RU" w:eastAsia="ru-RU"/>
        </w:rPr>
        <w:t>теоретические основы педагогической инноватики</w:t>
      </w:r>
      <w:r w:rsidRPr="00AF773A">
        <w:rPr>
          <w:rFonts w:eastAsia="Times New Roman" w:cs="Times New Roman"/>
          <w:spacing w:val="-4"/>
          <w:szCs w:val="28"/>
          <w:lang w:val="ru-RU" w:eastAsia="ru-RU"/>
        </w:rPr>
        <w:t>;</w:t>
      </w:r>
    </w:p>
    <w:p w14:paraId="38944B7D" w14:textId="77777777" w:rsidR="00EA7A39" w:rsidRPr="00C032C4" w:rsidRDefault="00EA7A39" w:rsidP="00AF773A">
      <w:pPr>
        <w:rPr>
          <w:szCs w:val="28"/>
        </w:rPr>
      </w:pPr>
      <w:r w:rsidRPr="00AF773A">
        <w:rPr>
          <w:rFonts w:eastAsia="Times New Roman" w:cs="Times New Roman"/>
          <w:spacing w:val="-4"/>
          <w:szCs w:val="28"/>
          <w:lang w:val="ru-RU" w:eastAsia="ru-RU"/>
        </w:rPr>
        <w:t xml:space="preserve">– сущность </w:t>
      </w:r>
      <w:r w:rsidR="004A1688" w:rsidRPr="00AF773A">
        <w:rPr>
          <w:rFonts w:eastAsia="Times New Roman" w:cs="Times New Roman"/>
          <w:spacing w:val="-4"/>
          <w:szCs w:val="28"/>
          <w:lang w:val="ru-RU" w:eastAsia="ru-RU"/>
        </w:rPr>
        <w:t>инновационных процессов</w:t>
      </w:r>
      <w:r w:rsidRPr="00C032C4">
        <w:rPr>
          <w:szCs w:val="28"/>
        </w:rPr>
        <w:t xml:space="preserve">; </w:t>
      </w:r>
    </w:p>
    <w:p w14:paraId="2C20BB13" w14:textId="485FACAE" w:rsidR="00B94FC9" w:rsidRPr="00C032C4" w:rsidRDefault="00EA7A39" w:rsidP="00C032C4">
      <w:pPr>
        <w:pStyle w:val="ae"/>
        <w:tabs>
          <w:tab w:val="left" w:pos="720"/>
        </w:tabs>
        <w:ind w:left="0"/>
        <w:rPr>
          <w:szCs w:val="28"/>
        </w:rPr>
      </w:pPr>
      <w:r w:rsidRPr="00C032C4">
        <w:rPr>
          <w:szCs w:val="28"/>
        </w:rPr>
        <w:t>–</w:t>
      </w:r>
      <w:r w:rsidR="00B94FC9" w:rsidRPr="00C032C4">
        <w:rPr>
          <w:szCs w:val="28"/>
        </w:rPr>
        <w:t xml:space="preserve"> </w:t>
      </w:r>
      <w:r w:rsidR="004A1688" w:rsidRPr="00C032C4">
        <w:rPr>
          <w:szCs w:val="28"/>
        </w:rPr>
        <w:t xml:space="preserve">этапы разработки и реализации инновационных проектов </w:t>
      </w:r>
      <w:r w:rsidR="00B94FC9" w:rsidRPr="00C032C4">
        <w:rPr>
          <w:szCs w:val="28"/>
        </w:rPr>
        <w:t>на I ступ</w:t>
      </w:r>
      <w:r w:rsidR="004A1688" w:rsidRPr="00C032C4">
        <w:rPr>
          <w:szCs w:val="28"/>
        </w:rPr>
        <w:t>ени общего среднего образования</w:t>
      </w:r>
      <w:r w:rsidR="00DD5678">
        <w:rPr>
          <w:szCs w:val="28"/>
        </w:rPr>
        <w:t>;</w:t>
      </w:r>
    </w:p>
    <w:p w14:paraId="189BE7BB" w14:textId="77777777" w:rsidR="00DD5678" w:rsidRDefault="00DD5678">
      <w:pPr>
        <w:spacing w:after="200" w:line="276" w:lineRule="auto"/>
        <w:ind w:firstLine="0"/>
        <w:jc w:val="left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br w:type="page"/>
      </w:r>
    </w:p>
    <w:p w14:paraId="7EB5985F" w14:textId="6580C895" w:rsidR="00BC4D98" w:rsidRPr="00C032C4" w:rsidRDefault="00BC4D98" w:rsidP="00C032C4">
      <w:pPr>
        <w:widowControl w:val="0"/>
        <w:ind w:firstLine="708"/>
        <w:rPr>
          <w:rFonts w:cs="Times New Roman"/>
          <w:b/>
          <w:szCs w:val="28"/>
          <w:lang w:val="ru-RU"/>
        </w:rPr>
      </w:pPr>
      <w:r w:rsidRPr="00C032C4">
        <w:rPr>
          <w:rFonts w:cs="Times New Roman"/>
          <w:b/>
          <w:szCs w:val="28"/>
          <w:lang w:val="ru-RU"/>
        </w:rPr>
        <w:t>уметь:</w:t>
      </w:r>
    </w:p>
    <w:p w14:paraId="17A377DD" w14:textId="77777777" w:rsidR="00BC4D98" w:rsidRPr="00C032C4" w:rsidRDefault="00EA7A39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– </w:t>
      </w:r>
      <w:r w:rsidR="00BC4D98" w:rsidRPr="00C032C4">
        <w:rPr>
          <w:rFonts w:cs="Times New Roman"/>
          <w:szCs w:val="28"/>
          <w:lang w:val="ru-RU"/>
        </w:rPr>
        <w:t xml:space="preserve">определять </w:t>
      </w:r>
      <w:r w:rsidR="004A1688" w:rsidRPr="00C032C4">
        <w:rPr>
          <w:rFonts w:cs="Times New Roman"/>
          <w:szCs w:val="28"/>
          <w:lang w:val="ru-RU"/>
        </w:rPr>
        <w:t>проблемы и тенденции развития образовательной системы класса (школы)</w:t>
      </w:r>
      <w:r w:rsidR="00BC4D98" w:rsidRPr="00C032C4">
        <w:rPr>
          <w:rFonts w:cs="Times New Roman"/>
          <w:szCs w:val="28"/>
          <w:lang w:val="ru-RU"/>
        </w:rPr>
        <w:t>;</w:t>
      </w:r>
    </w:p>
    <w:p w14:paraId="753A1CCB" w14:textId="77777777" w:rsidR="00BC4D98" w:rsidRPr="001F2A8A" w:rsidRDefault="00EA7A39" w:rsidP="00C032C4">
      <w:pPr>
        <w:rPr>
          <w:rFonts w:cs="Times New Roman"/>
          <w:spacing w:val="-4"/>
          <w:szCs w:val="28"/>
          <w:lang w:val="ru-RU"/>
        </w:rPr>
      </w:pPr>
      <w:r w:rsidRPr="001F2A8A">
        <w:rPr>
          <w:rFonts w:cs="Times New Roman"/>
          <w:spacing w:val="-4"/>
          <w:szCs w:val="28"/>
          <w:lang w:val="ru-RU"/>
        </w:rPr>
        <w:t xml:space="preserve">– </w:t>
      </w:r>
      <w:r w:rsidR="00E43A6C" w:rsidRPr="001F2A8A">
        <w:rPr>
          <w:rFonts w:cs="Times New Roman"/>
          <w:spacing w:val="-4"/>
          <w:szCs w:val="28"/>
          <w:lang w:val="ru-RU"/>
        </w:rPr>
        <w:t>характеризовать</w:t>
      </w:r>
      <w:r w:rsidR="00BC4D98" w:rsidRPr="001F2A8A">
        <w:rPr>
          <w:rFonts w:cs="Times New Roman"/>
          <w:spacing w:val="-4"/>
          <w:szCs w:val="28"/>
          <w:lang w:val="ru-RU"/>
        </w:rPr>
        <w:t xml:space="preserve"> </w:t>
      </w:r>
      <w:r w:rsidRPr="001F2A8A">
        <w:rPr>
          <w:rFonts w:cs="Times New Roman"/>
          <w:spacing w:val="-4"/>
          <w:szCs w:val="28"/>
          <w:lang w:val="ru-RU"/>
        </w:rPr>
        <w:t>педагогическую</w:t>
      </w:r>
      <w:r w:rsidR="00E43A6C" w:rsidRPr="001F2A8A">
        <w:rPr>
          <w:rFonts w:cs="Times New Roman"/>
          <w:spacing w:val="-4"/>
          <w:szCs w:val="28"/>
          <w:lang w:val="ru-RU"/>
        </w:rPr>
        <w:t xml:space="preserve"> </w:t>
      </w:r>
      <w:r w:rsidR="004A1688" w:rsidRPr="001F2A8A">
        <w:rPr>
          <w:rFonts w:cs="Times New Roman"/>
          <w:spacing w:val="-4"/>
          <w:szCs w:val="28"/>
          <w:lang w:val="ru-RU"/>
        </w:rPr>
        <w:t>инновацию</w:t>
      </w:r>
      <w:r w:rsidR="00E43A6C" w:rsidRPr="001F2A8A">
        <w:rPr>
          <w:rFonts w:cs="Times New Roman"/>
          <w:spacing w:val="-4"/>
          <w:szCs w:val="28"/>
          <w:lang w:val="ru-RU"/>
        </w:rPr>
        <w:t>: определять</w:t>
      </w:r>
      <w:r w:rsidR="00BC4D98" w:rsidRPr="001F2A8A">
        <w:rPr>
          <w:rFonts w:cs="Times New Roman"/>
          <w:spacing w:val="-4"/>
          <w:szCs w:val="28"/>
          <w:lang w:val="ru-RU"/>
        </w:rPr>
        <w:t xml:space="preserve"> </w:t>
      </w:r>
      <w:r w:rsidR="00E43A6C" w:rsidRPr="001F2A8A">
        <w:rPr>
          <w:rFonts w:cs="Times New Roman"/>
          <w:spacing w:val="-4"/>
          <w:szCs w:val="28"/>
          <w:lang w:val="ru-RU"/>
        </w:rPr>
        <w:t>назначение,</w:t>
      </w:r>
      <w:r w:rsidR="00BC4D98" w:rsidRPr="001F2A8A">
        <w:rPr>
          <w:rFonts w:cs="Times New Roman"/>
          <w:spacing w:val="-4"/>
          <w:szCs w:val="28"/>
          <w:lang w:val="ru-RU"/>
        </w:rPr>
        <w:t xml:space="preserve"> содержание, особенности </w:t>
      </w:r>
      <w:r w:rsidR="00E43A6C" w:rsidRPr="001F2A8A">
        <w:rPr>
          <w:rFonts w:cs="Times New Roman"/>
          <w:spacing w:val="-4"/>
          <w:szCs w:val="28"/>
          <w:lang w:val="ru-RU"/>
        </w:rPr>
        <w:t>реализации</w:t>
      </w:r>
      <w:r w:rsidR="00BC4D98" w:rsidRPr="001F2A8A">
        <w:rPr>
          <w:rFonts w:cs="Times New Roman"/>
          <w:spacing w:val="-4"/>
          <w:szCs w:val="28"/>
          <w:lang w:val="ru-RU"/>
        </w:rPr>
        <w:t xml:space="preserve">, положительные и отрицательные </w:t>
      </w:r>
      <w:r w:rsidR="00E43A6C" w:rsidRPr="001F2A8A">
        <w:rPr>
          <w:rFonts w:cs="Times New Roman"/>
          <w:spacing w:val="-4"/>
          <w:szCs w:val="28"/>
          <w:lang w:val="ru-RU"/>
        </w:rPr>
        <w:t>эффекты</w:t>
      </w:r>
      <w:r w:rsidR="00BC4D98" w:rsidRPr="001F2A8A">
        <w:rPr>
          <w:rFonts w:cs="Times New Roman"/>
          <w:spacing w:val="-4"/>
          <w:szCs w:val="28"/>
          <w:lang w:val="ru-RU"/>
        </w:rPr>
        <w:t>;</w:t>
      </w:r>
    </w:p>
    <w:p w14:paraId="516F8AD6" w14:textId="77777777" w:rsidR="00362269" w:rsidRPr="00C032C4" w:rsidRDefault="00362269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– критически оценивать </w:t>
      </w:r>
      <w:r w:rsidR="004A1688" w:rsidRPr="00C032C4">
        <w:rPr>
          <w:rFonts w:cs="Times New Roman"/>
          <w:szCs w:val="28"/>
          <w:lang w:val="ru-RU"/>
        </w:rPr>
        <w:t>инновационные процессы и проекты</w:t>
      </w:r>
      <w:r w:rsidRPr="00C032C4">
        <w:rPr>
          <w:rFonts w:cs="Times New Roman"/>
          <w:szCs w:val="28"/>
          <w:lang w:val="ru-RU"/>
        </w:rPr>
        <w:t>;</w:t>
      </w:r>
    </w:p>
    <w:p w14:paraId="3F2E0D95" w14:textId="77777777" w:rsidR="005634C3" w:rsidRPr="00C032C4" w:rsidRDefault="00362269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– </w:t>
      </w:r>
      <w:r w:rsidR="005634C3" w:rsidRPr="00C032C4">
        <w:rPr>
          <w:rFonts w:cs="Times New Roman"/>
          <w:szCs w:val="28"/>
          <w:lang w:val="ru-RU"/>
        </w:rPr>
        <w:t xml:space="preserve">проектировать </w:t>
      </w:r>
      <w:r w:rsidR="004A1688" w:rsidRPr="00C032C4">
        <w:rPr>
          <w:rFonts w:cs="Times New Roman"/>
          <w:szCs w:val="28"/>
          <w:lang w:val="ru-RU"/>
        </w:rPr>
        <w:t>инновационный процесс, среду и средства его осуществления</w:t>
      </w:r>
      <w:r w:rsidR="005634C3" w:rsidRPr="00C032C4">
        <w:rPr>
          <w:rFonts w:cs="Times New Roman"/>
          <w:szCs w:val="28"/>
          <w:lang w:val="ru-RU"/>
        </w:rPr>
        <w:t>;</w:t>
      </w:r>
    </w:p>
    <w:p w14:paraId="64CBDECC" w14:textId="77777777" w:rsidR="00BC4D98" w:rsidRPr="00C032C4" w:rsidRDefault="00362269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– </w:t>
      </w:r>
      <w:r w:rsidR="00BC4D98" w:rsidRPr="00C032C4">
        <w:rPr>
          <w:rFonts w:cs="Times New Roman"/>
          <w:szCs w:val="28"/>
          <w:lang w:val="ru-RU"/>
        </w:rPr>
        <w:t xml:space="preserve">анализировать </w:t>
      </w:r>
      <w:r w:rsidR="004A1688" w:rsidRPr="00C032C4">
        <w:rPr>
          <w:rFonts w:cs="Times New Roman"/>
          <w:szCs w:val="28"/>
          <w:lang w:val="ru-RU"/>
        </w:rPr>
        <w:t>инновационные практики</w:t>
      </w:r>
      <w:r w:rsidR="005634C3" w:rsidRPr="00C032C4">
        <w:rPr>
          <w:rFonts w:cs="Times New Roman"/>
          <w:szCs w:val="28"/>
          <w:lang w:val="ru-RU"/>
        </w:rPr>
        <w:t xml:space="preserve"> и оценивать эффективность их применения</w:t>
      </w:r>
      <w:r w:rsidRPr="00C032C4">
        <w:rPr>
          <w:rFonts w:cs="Times New Roman"/>
          <w:szCs w:val="28"/>
          <w:lang w:val="ru-RU"/>
        </w:rPr>
        <w:t>;</w:t>
      </w:r>
    </w:p>
    <w:p w14:paraId="7C2F37DC" w14:textId="77777777" w:rsidR="00362269" w:rsidRPr="00C032C4" w:rsidRDefault="00362269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– </w:t>
      </w:r>
      <w:r w:rsidR="00E51934" w:rsidRPr="00C032C4">
        <w:rPr>
          <w:rFonts w:cs="Times New Roman"/>
          <w:szCs w:val="28"/>
          <w:lang w:val="ru-RU"/>
        </w:rPr>
        <w:t xml:space="preserve">внедрять инновационные </w:t>
      </w:r>
      <w:r w:rsidR="004A1688" w:rsidRPr="00C032C4">
        <w:rPr>
          <w:rFonts w:cs="Times New Roman"/>
          <w:szCs w:val="28"/>
          <w:lang w:val="ru-RU"/>
        </w:rPr>
        <w:t>практики</w:t>
      </w:r>
      <w:r w:rsidR="00E51934" w:rsidRPr="00C032C4">
        <w:rPr>
          <w:rFonts w:cs="Times New Roman"/>
          <w:szCs w:val="28"/>
          <w:lang w:val="ru-RU"/>
        </w:rPr>
        <w:t xml:space="preserve"> в </w:t>
      </w:r>
      <w:r w:rsidRPr="00C032C4">
        <w:rPr>
          <w:rFonts w:cs="Times New Roman"/>
          <w:szCs w:val="28"/>
          <w:lang w:val="ru-RU"/>
        </w:rPr>
        <w:t>образовательный</w:t>
      </w:r>
      <w:r w:rsidR="00E51934" w:rsidRPr="00C032C4">
        <w:rPr>
          <w:rFonts w:cs="Times New Roman"/>
          <w:szCs w:val="28"/>
          <w:lang w:val="ru-RU"/>
        </w:rPr>
        <w:t xml:space="preserve"> процесс с целью создания </w:t>
      </w:r>
      <w:r w:rsidRPr="00C032C4">
        <w:rPr>
          <w:rFonts w:cs="Times New Roman"/>
          <w:szCs w:val="28"/>
          <w:lang w:val="ru-RU"/>
        </w:rPr>
        <w:t xml:space="preserve">оптимальных </w:t>
      </w:r>
      <w:r w:rsidR="00E51934" w:rsidRPr="00C032C4">
        <w:rPr>
          <w:rFonts w:cs="Times New Roman"/>
          <w:szCs w:val="28"/>
          <w:lang w:val="ru-RU"/>
        </w:rPr>
        <w:t xml:space="preserve">условий для </w:t>
      </w:r>
      <w:r w:rsidRPr="00C032C4">
        <w:rPr>
          <w:rFonts w:cs="Times New Roman"/>
          <w:szCs w:val="28"/>
          <w:lang w:val="ru-RU"/>
        </w:rPr>
        <w:t>развития, воспитания и обучения</w:t>
      </w:r>
      <w:r w:rsidR="00E51934" w:rsidRPr="00C032C4">
        <w:rPr>
          <w:rFonts w:cs="Times New Roman"/>
          <w:szCs w:val="28"/>
          <w:lang w:val="ru-RU"/>
        </w:rPr>
        <w:t xml:space="preserve"> </w:t>
      </w:r>
      <w:r w:rsidRPr="00C032C4">
        <w:rPr>
          <w:rFonts w:cs="Times New Roman"/>
          <w:szCs w:val="28"/>
          <w:lang w:val="ru-RU"/>
        </w:rPr>
        <w:t>младших школьников;</w:t>
      </w:r>
    </w:p>
    <w:p w14:paraId="3A7EE783" w14:textId="37D586B9" w:rsidR="003B51C6" w:rsidRPr="00C032C4" w:rsidRDefault="00C958E4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–</w:t>
      </w:r>
      <w:r w:rsidR="006A00DD" w:rsidRPr="00C032C4">
        <w:rPr>
          <w:rFonts w:cs="Times New Roman"/>
          <w:szCs w:val="28"/>
          <w:lang w:val="ru-RU"/>
        </w:rPr>
        <w:t xml:space="preserve"> </w:t>
      </w:r>
      <w:r w:rsidR="003B51C6" w:rsidRPr="00C032C4">
        <w:rPr>
          <w:rFonts w:cs="Times New Roman"/>
          <w:szCs w:val="28"/>
          <w:lang w:val="ru-RU"/>
        </w:rPr>
        <w:t>обобщать педагогический опыт и оценивать его инновационность</w:t>
      </w:r>
      <w:r w:rsidR="00B55F50">
        <w:rPr>
          <w:rFonts w:cs="Times New Roman"/>
          <w:szCs w:val="28"/>
          <w:lang w:val="ru-RU"/>
        </w:rPr>
        <w:t>;</w:t>
      </w:r>
    </w:p>
    <w:p w14:paraId="31845858" w14:textId="159E3489" w:rsidR="00BC4D98" w:rsidRPr="00C032C4" w:rsidRDefault="00BC4D98" w:rsidP="00C032C4">
      <w:pPr>
        <w:widowControl w:val="0"/>
        <w:tabs>
          <w:tab w:val="num" w:pos="0"/>
        </w:tabs>
        <w:rPr>
          <w:rFonts w:cs="Times New Roman"/>
          <w:b/>
          <w:szCs w:val="28"/>
          <w:lang w:val="ru-RU"/>
        </w:rPr>
      </w:pPr>
      <w:r w:rsidRPr="00C032C4">
        <w:rPr>
          <w:rFonts w:cs="Times New Roman"/>
          <w:b/>
          <w:szCs w:val="28"/>
          <w:lang w:val="ru-RU"/>
        </w:rPr>
        <w:t>владеть:</w:t>
      </w:r>
    </w:p>
    <w:p w14:paraId="3D3DF3F2" w14:textId="77777777" w:rsidR="00BC4D98" w:rsidRPr="00C032C4" w:rsidRDefault="004177B7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– </w:t>
      </w:r>
      <w:r w:rsidR="00BC4D98" w:rsidRPr="00C032C4">
        <w:rPr>
          <w:rFonts w:cs="Times New Roman"/>
          <w:szCs w:val="28"/>
          <w:lang w:val="ru-RU"/>
        </w:rPr>
        <w:t xml:space="preserve">способами </w:t>
      </w:r>
      <w:r w:rsidR="00180E93" w:rsidRPr="00C032C4">
        <w:rPr>
          <w:rFonts w:cs="Times New Roman"/>
          <w:szCs w:val="28"/>
          <w:lang w:val="ru-RU"/>
        </w:rPr>
        <w:t xml:space="preserve">проектирования инновационных </w:t>
      </w:r>
      <w:r w:rsidR="008A2FE7" w:rsidRPr="00C032C4">
        <w:rPr>
          <w:rFonts w:cs="Times New Roman"/>
          <w:szCs w:val="28"/>
          <w:lang w:val="ru-RU"/>
        </w:rPr>
        <w:t>продуктов</w:t>
      </w:r>
      <w:r w:rsidRPr="00C032C4">
        <w:rPr>
          <w:rFonts w:cs="Times New Roman"/>
          <w:szCs w:val="28"/>
          <w:lang w:val="ru-RU"/>
        </w:rPr>
        <w:t>;</w:t>
      </w:r>
    </w:p>
    <w:p w14:paraId="0CC46BCD" w14:textId="77777777" w:rsidR="004177B7" w:rsidRPr="00C032C4" w:rsidRDefault="004177B7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–</w:t>
      </w:r>
      <w:r w:rsidR="006A00DD" w:rsidRPr="00C032C4">
        <w:rPr>
          <w:rFonts w:cs="Times New Roman"/>
          <w:szCs w:val="28"/>
          <w:lang w:val="ru-RU"/>
        </w:rPr>
        <w:t xml:space="preserve"> </w:t>
      </w:r>
      <w:r w:rsidRPr="00C032C4">
        <w:rPr>
          <w:rFonts w:cs="Times New Roman"/>
          <w:szCs w:val="28"/>
          <w:lang w:val="ru-RU"/>
        </w:rPr>
        <w:t xml:space="preserve">способами </w:t>
      </w:r>
      <w:r w:rsidR="00180E93" w:rsidRPr="00C032C4">
        <w:rPr>
          <w:rFonts w:cs="Times New Roman"/>
          <w:szCs w:val="28"/>
          <w:lang w:val="ru-RU"/>
        </w:rPr>
        <w:t>оценки инноваций</w:t>
      </w:r>
      <w:r w:rsidR="006A00DD" w:rsidRPr="00C032C4">
        <w:rPr>
          <w:rFonts w:cs="Times New Roman"/>
          <w:szCs w:val="28"/>
          <w:lang w:val="ru-RU"/>
        </w:rPr>
        <w:t xml:space="preserve">; </w:t>
      </w:r>
    </w:p>
    <w:p w14:paraId="666845A0" w14:textId="77777777" w:rsidR="006A00DD" w:rsidRPr="00C032C4" w:rsidRDefault="004177B7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– способами</w:t>
      </w:r>
      <w:r w:rsidR="006A00DD" w:rsidRPr="00C032C4">
        <w:rPr>
          <w:rFonts w:cs="Times New Roman"/>
          <w:szCs w:val="28"/>
          <w:lang w:val="ru-RU"/>
        </w:rPr>
        <w:t xml:space="preserve"> </w:t>
      </w:r>
      <w:r w:rsidR="008A2FE7" w:rsidRPr="00C032C4">
        <w:rPr>
          <w:rFonts w:cs="Times New Roman"/>
          <w:szCs w:val="28"/>
          <w:lang w:val="ru-RU"/>
        </w:rPr>
        <w:t>анализа</w:t>
      </w:r>
      <w:r w:rsidR="006A00DD" w:rsidRPr="00C032C4">
        <w:rPr>
          <w:rFonts w:cs="Times New Roman"/>
          <w:szCs w:val="28"/>
          <w:lang w:val="ru-RU"/>
        </w:rPr>
        <w:t xml:space="preserve"> профессионального педагогического опыта</w:t>
      </w:r>
      <w:r w:rsidRPr="00C032C4">
        <w:rPr>
          <w:rFonts w:cs="Times New Roman"/>
          <w:szCs w:val="28"/>
          <w:lang w:val="ru-RU"/>
        </w:rPr>
        <w:t>.</w:t>
      </w:r>
    </w:p>
    <w:p w14:paraId="10A8CF57" w14:textId="6C0ED145" w:rsidR="001F2A8A" w:rsidRPr="001F2A8A" w:rsidRDefault="00B55F50" w:rsidP="001F2A8A">
      <w:pPr>
        <w:pStyle w:val="ae"/>
        <w:tabs>
          <w:tab w:val="left" w:pos="720"/>
        </w:tabs>
        <w:ind w:left="0"/>
        <w:rPr>
          <w:szCs w:val="28"/>
        </w:rPr>
      </w:pPr>
      <w:r>
        <w:rPr>
          <w:szCs w:val="28"/>
        </w:rPr>
        <w:t>И</w:t>
      </w:r>
      <w:r w:rsidRPr="00C032C4">
        <w:rPr>
          <w:szCs w:val="28"/>
        </w:rPr>
        <w:t xml:space="preserve">зучение учебной дисциплины «Инновационные практики в образовании» должно обеспечить формирование у студентов </w:t>
      </w:r>
      <w:r w:rsidRPr="00822257">
        <w:rPr>
          <w:b/>
          <w:bCs/>
          <w:szCs w:val="28"/>
        </w:rPr>
        <w:t>универсальной компетенции</w:t>
      </w:r>
      <w:r w:rsidRPr="00C032C4">
        <w:rPr>
          <w:szCs w:val="28"/>
        </w:rPr>
        <w:t>:</w:t>
      </w:r>
      <w:r>
        <w:rPr>
          <w:szCs w:val="28"/>
        </w:rPr>
        <w:t xml:space="preserve"> </w:t>
      </w:r>
      <w:r w:rsidR="00B333A2">
        <w:rPr>
          <w:szCs w:val="28"/>
          <w:lang w:val="be-BY"/>
        </w:rPr>
        <w:t>п</w:t>
      </w:r>
      <w:r w:rsidR="00B333A2" w:rsidRPr="00B333A2">
        <w:rPr>
          <w:szCs w:val="28"/>
          <w:lang w:val="be-BY"/>
        </w:rPr>
        <w:t>роявлять инициативу и адаптироваться к изменениям в профессиональной деятельности</w:t>
      </w:r>
      <w:r w:rsidRPr="00C032C4">
        <w:rPr>
          <w:szCs w:val="28"/>
        </w:rPr>
        <w:t>;</w:t>
      </w:r>
      <w:r>
        <w:rPr>
          <w:szCs w:val="28"/>
        </w:rPr>
        <w:t xml:space="preserve"> </w:t>
      </w:r>
      <w:r w:rsidRPr="00822257">
        <w:rPr>
          <w:b/>
          <w:bCs/>
          <w:szCs w:val="28"/>
        </w:rPr>
        <w:t>базовой профессиональной компетенции</w:t>
      </w:r>
      <w:r>
        <w:rPr>
          <w:szCs w:val="28"/>
        </w:rPr>
        <w:t>:</w:t>
      </w:r>
      <w:r w:rsidRPr="00C032C4">
        <w:rPr>
          <w:szCs w:val="28"/>
        </w:rPr>
        <w:t xml:space="preserve"> осуществлять </w:t>
      </w:r>
      <w:r w:rsidR="00B333A2">
        <w:rPr>
          <w:szCs w:val="28"/>
        </w:rPr>
        <w:t>образовательную</w:t>
      </w:r>
      <w:r w:rsidRPr="00C032C4">
        <w:rPr>
          <w:szCs w:val="28"/>
        </w:rPr>
        <w:t>,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</w:t>
      </w:r>
      <w:r w:rsidR="00B333A2">
        <w:rPr>
          <w:szCs w:val="28"/>
        </w:rPr>
        <w:t>.</w:t>
      </w:r>
      <w:r w:rsidRPr="00C032C4">
        <w:rPr>
          <w:szCs w:val="28"/>
        </w:rPr>
        <w:t xml:space="preserve"> </w:t>
      </w:r>
    </w:p>
    <w:p w14:paraId="60619AB8" w14:textId="77777777" w:rsidR="0003390F" w:rsidRDefault="00DA1318" w:rsidP="00C032C4">
      <w:pPr>
        <w:rPr>
          <w:rFonts w:eastAsia="Times New Roman" w:cs="Times New Roman"/>
          <w:szCs w:val="28"/>
          <w:lang w:val="ru-RU" w:eastAsia="ru-RU"/>
        </w:rPr>
      </w:pPr>
      <w:r w:rsidRPr="00C032C4">
        <w:rPr>
          <w:rFonts w:cs="Times New Roman"/>
          <w:szCs w:val="28"/>
          <w:lang w:val="ru-RU"/>
        </w:rPr>
        <w:t>Программа учебной дисциплины государственного компонента «</w:t>
      </w:r>
      <w:r w:rsidR="00180E93" w:rsidRPr="00C032C4">
        <w:rPr>
          <w:rFonts w:cs="Times New Roman"/>
          <w:szCs w:val="28"/>
          <w:lang w:val="ru-RU"/>
        </w:rPr>
        <w:t>Инновационные практики в образовании</w:t>
      </w:r>
      <w:r w:rsidRPr="00C032C4">
        <w:rPr>
          <w:rFonts w:cs="Times New Roman"/>
          <w:szCs w:val="28"/>
          <w:lang w:val="ru-RU"/>
        </w:rPr>
        <w:t>» рассчитана на 1</w:t>
      </w:r>
      <w:r w:rsidR="00B05398" w:rsidRPr="00C032C4">
        <w:rPr>
          <w:rFonts w:cs="Times New Roman"/>
          <w:szCs w:val="28"/>
          <w:lang w:val="ru-RU"/>
        </w:rPr>
        <w:t>0</w:t>
      </w:r>
      <w:r w:rsidRPr="00C032C4">
        <w:rPr>
          <w:rFonts w:cs="Times New Roman"/>
          <w:szCs w:val="28"/>
          <w:lang w:val="ru-RU"/>
        </w:rPr>
        <w:t>0 часов. Из них аудиторных 5</w:t>
      </w:r>
      <w:r w:rsidR="00B05398" w:rsidRPr="00C032C4">
        <w:rPr>
          <w:rFonts w:cs="Times New Roman"/>
          <w:szCs w:val="28"/>
          <w:lang w:val="ru-RU"/>
        </w:rPr>
        <w:t>6 часов</w:t>
      </w:r>
      <w:r w:rsidRPr="00C032C4">
        <w:rPr>
          <w:rFonts w:cs="Times New Roman"/>
          <w:szCs w:val="28"/>
          <w:lang w:val="ru-RU"/>
        </w:rPr>
        <w:t>: 2</w:t>
      </w:r>
      <w:r w:rsidR="002F5E36" w:rsidRPr="00C032C4">
        <w:rPr>
          <w:rFonts w:cs="Times New Roman"/>
          <w:szCs w:val="28"/>
          <w:lang w:val="ru-RU"/>
        </w:rPr>
        <w:t>0</w:t>
      </w:r>
      <w:r w:rsidR="0003390F">
        <w:rPr>
          <w:rFonts w:cs="Times New Roman"/>
          <w:szCs w:val="28"/>
          <w:lang w:val="ru-RU"/>
        </w:rPr>
        <w:t xml:space="preserve"> </w:t>
      </w:r>
      <w:r w:rsidRPr="00C032C4">
        <w:rPr>
          <w:rFonts w:cs="Times New Roman"/>
          <w:szCs w:val="28"/>
          <w:lang w:val="ru-RU"/>
        </w:rPr>
        <w:t>ч</w:t>
      </w:r>
      <w:r w:rsidR="0003390F">
        <w:rPr>
          <w:rFonts w:cs="Times New Roman"/>
          <w:szCs w:val="28"/>
          <w:lang w:val="ru-RU"/>
        </w:rPr>
        <w:t>асов</w:t>
      </w:r>
      <w:r w:rsidRPr="00C032C4">
        <w:rPr>
          <w:rFonts w:cs="Times New Roman"/>
          <w:szCs w:val="28"/>
          <w:lang w:val="ru-RU"/>
        </w:rPr>
        <w:t xml:space="preserve"> </w:t>
      </w:r>
      <w:r w:rsidRPr="00C032C4">
        <w:rPr>
          <w:rFonts w:eastAsia="Times New Roman" w:cs="Times New Roman"/>
          <w:szCs w:val="28"/>
          <w:lang w:val="ru-RU" w:eastAsia="ru-RU"/>
        </w:rPr>
        <w:t>лекционных занятий, 3</w:t>
      </w:r>
      <w:r w:rsidR="002F5E36" w:rsidRPr="00C032C4">
        <w:rPr>
          <w:rFonts w:eastAsia="Times New Roman" w:cs="Times New Roman"/>
          <w:szCs w:val="28"/>
          <w:lang w:val="ru-RU" w:eastAsia="ru-RU"/>
        </w:rPr>
        <w:t>6</w:t>
      </w:r>
      <w:r w:rsidR="0003390F">
        <w:rPr>
          <w:rFonts w:eastAsia="Times New Roman" w:cs="Times New Roman"/>
          <w:szCs w:val="28"/>
          <w:lang w:val="ru-RU" w:eastAsia="ru-RU"/>
        </w:rPr>
        <w:t xml:space="preserve"> </w:t>
      </w:r>
      <w:r w:rsidRPr="00C032C4">
        <w:rPr>
          <w:rFonts w:cs="Times New Roman"/>
          <w:szCs w:val="28"/>
          <w:lang w:val="ru-RU"/>
        </w:rPr>
        <w:t>ч</w:t>
      </w:r>
      <w:r w:rsidR="0003390F">
        <w:rPr>
          <w:rFonts w:cs="Times New Roman"/>
          <w:szCs w:val="28"/>
          <w:lang w:val="ru-RU"/>
        </w:rPr>
        <w:t>асов</w:t>
      </w:r>
      <w:r w:rsidRPr="00C032C4">
        <w:rPr>
          <w:rFonts w:cs="Times New Roman"/>
          <w:szCs w:val="28"/>
          <w:lang w:val="ru-RU"/>
        </w:rPr>
        <w:t xml:space="preserve"> </w:t>
      </w:r>
      <w:r w:rsidRPr="00C032C4">
        <w:rPr>
          <w:rFonts w:eastAsia="Times New Roman" w:cs="Times New Roman"/>
          <w:szCs w:val="28"/>
          <w:lang w:val="ru-RU" w:eastAsia="ru-RU"/>
        </w:rPr>
        <w:t>практических занятий</w:t>
      </w:r>
      <w:r w:rsidR="00B55F50">
        <w:rPr>
          <w:rFonts w:eastAsia="Times New Roman" w:cs="Times New Roman"/>
          <w:szCs w:val="28"/>
          <w:lang w:val="ru-RU" w:eastAsia="ru-RU"/>
        </w:rPr>
        <w:t>.</w:t>
      </w:r>
      <w:r w:rsidRPr="00C032C4">
        <w:rPr>
          <w:rFonts w:eastAsia="Times New Roman" w:cs="Times New Roman"/>
          <w:szCs w:val="28"/>
          <w:lang w:val="ru-RU" w:eastAsia="ru-RU"/>
        </w:rPr>
        <w:t xml:space="preserve"> </w:t>
      </w:r>
    </w:p>
    <w:p w14:paraId="51D26E6E" w14:textId="0B4B3CA1" w:rsidR="00DA1318" w:rsidRPr="00C032C4" w:rsidRDefault="00B55F50" w:rsidP="00C032C4">
      <w:pPr>
        <w:rPr>
          <w:rFonts w:eastAsia="Times New Roman" w:cs="Times New Roman"/>
          <w:szCs w:val="28"/>
          <w:lang w:val="ru-RU" w:eastAsia="ru-RU"/>
        </w:rPr>
      </w:pPr>
      <w:r w:rsidRPr="00616439">
        <w:rPr>
          <w:szCs w:val="28"/>
        </w:rPr>
        <w:t xml:space="preserve">Рекомендуемая форма </w:t>
      </w:r>
      <w:r w:rsidR="0003390F">
        <w:rPr>
          <w:szCs w:val="28"/>
          <w:lang w:val="ru-RU"/>
        </w:rPr>
        <w:t>промежуточной</w:t>
      </w:r>
      <w:r w:rsidRPr="00616439">
        <w:rPr>
          <w:szCs w:val="28"/>
        </w:rPr>
        <w:t xml:space="preserve"> аттестации </w:t>
      </w:r>
      <w:r w:rsidR="00DA1318" w:rsidRPr="00C032C4">
        <w:rPr>
          <w:rFonts w:eastAsia="Times New Roman" w:cs="Times New Roman"/>
          <w:szCs w:val="28"/>
          <w:lang w:val="ru-RU" w:eastAsia="ru-RU"/>
        </w:rPr>
        <w:t>– экзамен.</w:t>
      </w:r>
    </w:p>
    <w:p w14:paraId="10E34BF4" w14:textId="77777777" w:rsidR="00DA1318" w:rsidRPr="00C032C4" w:rsidRDefault="00DA1318" w:rsidP="00C032C4">
      <w:pPr>
        <w:rPr>
          <w:rFonts w:cs="Times New Roman"/>
          <w:szCs w:val="28"/>
          <w:lang w:val="ru-RU"/>
        </w:rPr>
      </w:pPr>
    </w:p>
    <w:p w14:paraId="7AE588E2" w14:textId="77777777" w:rsidR="00E9340B" w:rsidRPr="00C032C4" w:rsidRDefault="00E9340B" w:rsidP="00C032C4">
      <w:pPr>
        <w:rPr>
          <w:rFonts w:eastAsiaTheme="majorEastAsia" w:cs="Times New Roman"/>
          <w:b/>
          <w:bCs/>
          <w:caps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br w:type="page"/>
      </w:r>
    </w:p>
    <w:p w14:paraId="52C13D9D" w14:textId="77777777" w:rsidR="00D54D23" w:rsidRPr="00C032C4" w:rsidRDefault="00D54D23" w:rsidP="00C032C4">
      <w:pPr>
        <w:keepNext/>
        <w:keepLines/>
        <w:widowControl w:val="0"/>
        <w:autoSpaceDE w:val="0"/>
        <w:autoSpaceDN w:val="0"/>
        <w:ind w:firstLine="0"/>
        <w:jc w:val="center"/>
        <w:outlineLvl w:val="2"/>
        <w:rPr>
          <w:rFonts w:eastAsia="Times New Roman" w:cs="Times New Roman"/>
          <w:b/>
          <w:caps/>
          <w:color w:val="000000"/>
          <w:szCs w:val="28"/>
          <w:lang w:val="ru-RU"/>
        </w:rPr>
      </w:pPr>
      <w:r w:rsidRPr="00C032C4">
        <w:rPr>
          <w:rFonts w:eastAsia="Times New Roman" w:cs="Times New Roman"/>
          <w:b/>
          <w:color w:val="000000"/>
          <w:szCs w:val="28"/>
          <w:lang w:val="ru-RU"/>
        </w:rPr>
        <w:t>ПРИМЕРНЫЙ ТЕМАТИЧЕСКИЙ ПЛАН</w:t>
      </w:r>
    </w:p>
    <w:p w14:paraId="5A657F15" w14:textId="77777777" w:rsidR="00D54D23" w:rsidRPr="00C032C4" w:rsidRDefault="00D54D23" w:rsidP="00C032C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5"/>
        <w:gridCol w:w="4099"/>
        <w:gridCol w:w="1201"/>
        <w:gridCol w:w="1431"/>
        <w:gridCol w:w="2044"/>
      </w:tblGrid>
      <w:tr w:rsidR="00B21FB7" w:rsidRPr="00B21FB7" w14:paraId="7ECCCF04" w14:textId="77777777" w:rsidTr="001A621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AAC" w14:textId="77777777" w:rsidR="00B21FB7" w:rsidRPr="00B21FB7" w:rsidRDefault="00B21FB7" w:rsidP="00C032C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Cs w:val="28"/>
                <w:lang w:eastAsia="en-US"/>
              </w:rPr>
            </w:pPr>
            <w:r w:rsidRPr="00B21FB7">
              <w:rPr>
                <w:rFonts w:eastAsia="Times New Roman"/>
                <w:b/>
                <w:bCs/>
                <w:szCs w:val="28"/>
                <w:lang w:eastAsia="en-US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9D7D" w14:textId="1D7413A2" w:rsidR="00B21FB7" w:rsidRPr="00B21FB7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Cs w:val="28"/>
                <w:lang w:eastAsia="en-US"/>
              </w:rPr>
            </w:pPr>
            <w:r w:rsidRPr="00B21FB7">
              <w:rPr>
                <w:rFonts w:eastAsia="Times New Roman"/>
                <w:b/>
                <w:bCs/>
                <w:szCs w:val="28"/>
                <w:lang w:eastAsia="en-US"/>
              </w:rPr>
              <w:t>Наименование темы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3AA" w14:textId="19E2083C" w:rsidR="00B21FB7" w:rsidRPr="00B21FB7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21FB7">
              <w:rPr>
                <w:rFonts w:eastAsia="Times New Roman"/>
                <w:b/>
                <w:bCs/>
                <w:szCs w:val="28"/>
              </w:rPr>
              <w:t>Всего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CFC8" w14:textId="6C5392F2" w:rsidR="00B21FB7" w:rsidRPr="00B21FB7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Cs w:val="28"/>
                <w:lang w:eastAsia="en-US"/>
              </w:rPr>
            </w:pPr>
            <w:r w:rsidRPr="00B21FB7">
              <w:rPr>
                <w:rFonts w:eastAsia="Times New Roman"/>
                <w:b/>
                <w:bCs/>
                <w:szCs w:val="28"/>
                <w:lang w:eastAsia="en-US"/>
              </w:rPr>
              <w:t>Лекции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084" w14:textId="5511DEED" w:rsidR="00B21FB7" w:rsidRPr="00B21FB7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Cs w:val="28"/>
                <w:lang w:eastAsia="en-US"/>
              </w:rPr>
            </w:pPr>
            <w:r w:rsidRPr="00B21FB7">
              <w:rPr>
                <w:rFonts w:eastAsia="Times New Roman"/>
                <w:b/>
                <w:bCs/>
                <w:szCs w:val="28"/>
                <w:lang w:eastAsia="en-US"/>
              </w:rPr>
              <w:t>Практические</w:t>
            </w:r>
          </w:p>
        </w:tc>
      </w:tr>
      <w:tr w:rsidR="00B21FB7" w:rsidRPr="00C032C4" w14:paraId="5A89E69A" w14:textId="77777777" w:rsidTr="001A621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CF35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D662" w14:textId="77777777" w:rsidR="00B21FB7" w:rsidRPr="00C032C4" w:rsidRDefault="00B21FB7" w:rsidP="00B333A2">
            <w:pPr>
              <w:ind w:firstLine="0"/>
              <w:jc w:val="left"/>
              <w:rPr>
                <w:szCs w:val="28"/>
              </w:rPr>
            </w:pPr>
            <w:r w:rsidRPr="00C032C4">
              <w:rPr>
                <w:szCs w:val="28"/>
              </w:rPr>
              <w:t>Теоретические основания педагогических инноваций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C4C5" w14:textId="29A21E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4EF" w14:textId="767FF45F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BAB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4</w:t>
            </w:r>
          </w:p>
        </w:tc>
      </w:tr>
      <w:tr w:rsidR="00B21FB7" w:rsidRPr="00C032C4" w14:paraId="654210D1" w14:textId="77777777" w:rsidTr="001A621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6B9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CCF" w14:textId="77777777" w:rsidR="00B21FB7" w:rsidRPr="00C032C4" w:rsidRDefault="00B21FB7" w:rsidP="00B333A2">
            <w:pPr>
              <w:ind w:firstLine="0"/>
              <w:jc w:val="left"/>
              <w:rPr>
                <w:szCs w:val="28"/>
              </w:rPr>
            </w:pPr>
            <w:r w:rsidRPr="00C032C4">
              <w:rPr>
                <w:szCs w:val="28"/>
              </w:rPr>
              <w:t>Инновационная компетентность педагога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E15" w14:textId="4B777214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B9" w14:textId="085F6E8B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C21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4</w:t>
            </w:r>
          </w:p>
        </w:tc>
      </w:tr>
      <w:tr w:rsidR="00B21FB7" w:rsidRPr="00C032C4" w14:paraId="2F44410B" w14:textId="77777777" w:rsidTr="001A621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22B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935" w14:textId="77777777" w:rsidR="00B21FB7" w:rsidRPr="00C032C4" w:rsidRDefault="00B21FB7" w:rsidP="00B333A2">
            <w:pPr>
              <w:ind w:firstLine="0"/>
              <w:jc w:val="left"/>
              <w:rPr>
                <w:szCs w:val="28"/>
              </w:rPr>
            </w:pPr>
            <w:r w:rsidRPr="00C032C4">
              <w:rPr>
                <w:szCs w:val="28"/>
              </w:rPr>
              <w:t>Педагогические инновации в образовательном процессе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8DF" w14:textId="47C1B711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9B12" w14:textId="0BF78F54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30E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8</w:t>
            </w:r>
          </w:p>
        </w:tc>
      </w:tr>
      <w:tr w:rsidR="00B21FB7" w:rsidRPr="00C032C4" w14:paraId="24187587" w14:textId="77777777" w:rsidTr="001A621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E7B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C92" w14:textId="77777777" w:rsidR="00B21FB7" w:rsidRPr="00C032C4" w:rsidRDefault="00B21FB7" w:rsidP="00B333A2">
            <w:pPr>
              <w:ind w:firstLine="0"/>
              <w:jc w:val="left"/>
              <w:rPr>
                <w:szCs w:val="28"/>
              </w:rPr>
            </w:pPr>
            <w:r w:rsidRPr="00C032C4">
              <w:rPr>
                <w:rFonts w:eastAsia="Times New Roman"/>
                <w:szCs w:val="28"/>
                <w:lang w:eastAsia="be-BY"/>
              </w:rPr>
              <w:t>Технология проектирования инновационного продукта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3651" w14:textId="1DC65F13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487E" w14:textId="0E8C9510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E03F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8</w:t>
            </w:r>
          </w:p>
        </w:tc>
      </w:tr>
      <w:tr w:rsidR="00B21FB7" w:rsidRPr="00C032C4" w14:paraId="5E610BA0" w14:textId="77777777" w:rsidTr="001A621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F10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C8C" w14:textId="77777777" w:rsidR="00B21FB7" w:rsidRPr="00C032C4" w:rsidRDefault="00B21FB7" w:rsidP="00B333A2">
            <w:pPr>
              <w:ind w:firstLine="0"/>
              <w:jc w:val="left"/>
              <w:rPr>
                <w:szCs w:val="28"/>
              </w:rPr>
            </w:pPr>
            <w:r w:rsidRPr="00C032C4">
              <w:rPr>
                <w:rFonts w:eastAsia="Times New Roman"/>
                <w:szCs w:val="28"/>
                <w:lang w:eastAsia="be-BY"/>
              </w:rPr>
              <w:t>Оценка эффективности педагогических инноваций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06C6" w14:textId="5E3A215C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145" w14:textId="0E13A16A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690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6</w:t>
            </w:r>
          </w:p>
        </w:tc>
      </w:tr>
      <w:tr w:rsidR="00B21FB7" w:rsidRPr="00C032C4" w14:paraId="30D704C4" w14:textId="77777777" w:rsidTr="001A621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6BF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D42" w14:textId="77777777" w:rsidR="00B21FB7" w:rsidRPr="00C032C4" w:rsidRDefault="00B21FB7" w:rsidP="00B333A2">
            <w:pPr>
              <w:ind w:firstLine="0"/>
              <w:jc w:val="left"/>
              <w:rPr>
                <w:szCs w:val="28"/>
              </w:rPr>
            </w:pPr>
            <w:r w:rsidRPr="00C032C4">
              <w:rPr>
                <w:rFonts w:eastAsia="Times New Roman"/>
                <w:szCs w:val="28"/>
                <w:lang w:eastAsia="be-BY"/>
              </w:rPr>
              <w:t>Сопровождение инновационной 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48F" w14:textId="5557AC65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EF1" w14:textId="5B24944C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7F4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032C4">
              <w:rPr>
                <w:rFonts w:eastAsia="Times New Roman"/>
                <w:szCs w:val="28"/>
                <w:lang w:eastAsia="en-US"/>
              </w:rPr>
              <w:t>6</w:t>
            </w:r>
          </w:p>
        </w:tc>
      </w:tr>
      <w:tr w:rsidR="00B21FB7" w:rsidRPr="00C032C4" w14:paraId="36BADCDE" w14:textId="77777777" w:rsidTr="001A6215">
        <w:trPr>
          <w:trHeight w:val="3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EA6F9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7B25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="Times New Roman"/>
                <w:b/>
                <w:color w:val="000000"/>
                <w:szCs w:val="28"/>
                <w:shd w:val="clear" w:color="auto" w:fill="FFFFFF"/>
                <w:lang w:eastAsia="en-US"/>
              </w:rPr>
            </w:pPr>
            <w:r w:rsidRPr="00C032C4">
              <w:rPr>
                <w:rFonts w:eastAsia="Times New Roman"/>
                <w:b/>
                <w:color w:val="000000"/>
                <w:szCs w:val="28"/>
                <w:shd w:val="clear" w:color="auto" w:fill="FFFFFF"/>
                <w:lang w:eastAsia="en-US"/>
              </w:rPr>
              <w:t>Итого: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1149" w14:textId="2A6937E2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56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85D" w14:textId="0BD36979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C032C4">
              <w:rPr>
                <w:rFonts w:eastAsia="Times New Roman"/>
                <w:b/>
                <w:szCs w:val="28"/>
                <w:lang w:eastAsia="en-US"/>
              </w:rPr>
              <w:t>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D464" w14:textId="77777777" w:rsidR="00B21FB7" w:rsidRPr="00C032C4" w:rsidRDefault="00B21FB7" w:rsidP="00C032C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C032C4">
              <w:rPr>
                <w:rFonts w:eastAsia="Times New Roman"/>
                <w:b/>
                <w:szCs w:val="28"/>
                <w:lang w:eastAsia="en-US"/>
              </w:rPr>
              <w:t>36</w:t>
            </w:r>
          </w:p>
        </w:tc>
      </w:tr>
    </w:tbl>
    <w:p w14:paraId="39B7F0A3" w14:textId="77777777" w:rsidR="00D54D23" w:rsidRPr="00C032C4" w:rsidRDefault="00D54D23" w:rsidP="00C032C4">
      <w:pPr>
        <w:ind w:firstLine="0"/>
        <w:jc w:val="left"/>
        <w:rPr>
          <w:rFonts w:cs="Times New Roman"/>
          <w:b/>
          <w:spacing w:val="-2"/>
          <w:szCs w:val="28"/>
          <w:lang w:val="ru-RU"/>
        </w:rPr>
      </w:pPr>
      <w:r w:rsidRPr="00C032C4">
        <w:rPr>
          <w:rFonts w:cs="Times New Roman"/>
          <w:b/>
          <w:spacing w:val="-2"/>
          <w:szCs w:val="28"/>
          <w:lang w:val="ru-RU"/>
        </w:rPr>
        <w:br w:type="page"/>
      </w:r>
    </w:p>
    <w:p w14:paraId="60977BB3" w14:textId="2191A47B" w:rsidR="00E75E1C" w:rsidRDefault="00E75E1C" w:rsidP="00C032C4">
      <w:pPr>
        <w:pStyle w:val="1"/>
        <w:spacing w:after="0"/>
        <w:rPr>
          <w:rFonts w:cs="Times New Roman"/>
          <w:lang w:val="ru-RU"/>
        </w:rPr>
      </w:pPr>
      <w:r w:rsidRPr="00C032C4">
        <w:rPr>
          <w:rFonts w:cs="Times New Roman"/>
          <w:lang w:val="ru-RU"/>
        </w:rPr>
        <w:t xml:space="preserve">Содержание учебного материала </w:t>
      </w:r>
    </w:p>
    <w:p w14:paraId="6B5FD22E" w14:textId="77777777" w:rsidR="00B21FB7" w:rsidRPr="00B21FB7" w:rsidRDefault="00B21FB7" w:rsidP="00B21FB7">
      <w:pPr>
        <w:rPr>
          <w:lang w:val="ru-RU"/>
        </w:rPr>
      </w:pPr>
    </w:p>
    <w:p w14:paraId="2E715DBE" w14:textId="77777777" w:rsidR="00CC2C6C" w:rsidRPr="00C032C4" w:rsidRDefault="00CC2C6C" w:rsidP="00C032C4">
      <w:pPr>
        <w:pStyle w:val="2"/>
        <w:spacing w:before="0" w:after="0"/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1. Теоретические основания </w:t>
      </w:r>
      <w:r w:rsidR="007A6E52" w:rsidRPr="00C032C4">
        <w:rPr>
          <w:rFonts w:cs="Times New Roman"/>
          <w:szCs w:val="28"/>
          <w:lang w:val="ru-RU"/>
        </w:rPr>
        <w:t>педагогических</w:t>
      </w:r>
      <w:r w:rsidRPr="00C032C4">
        <w:rPr>
          <w:rFonts w:cs="Times New Roman"/>
          <w:szCs w:val="28"/>
          <w:lang w:val="ru-RU"/>
        </w:rPr>
        <w:t xml:space="preserve"> </w:t>
      </w:r>
      <w:r w:rsidR="00220DAE" w:rsidRPr="00C032C4">
        <w:rPr>
          <w:rFonts w:cs="Times New Roman"/>
          <w:szCs w:val="28"/>
          <w:lang w:val="ru-RU"/>
        </w:rPr>
        <w:t>инноваций</w:t>
      </w:r>
    </w:p>
    <w:p w14:paraId="4E260216" w14:textId="77777777" w:rsidR="00EB337D" w:rsidRPr="00C032C4" w:rsidRDefault="00EB337D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Образование как саморазвивающаяся система. Инновационные процессы как механизм развития образования.</w:t>
      </w:r>
    </w:p>
    <w:p w14:paraId="232AEB72" w14:textId="77777777" w:rsidR="00220DAE" w:rsidRPr="00C032C4" w:rsidRDefault="00220DAE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Педагогическая инноватика как </w:t>
      </w:r>
      <w:r w:rsidR="00EB337D" w:rsidRPr="00C032C4">
        <w:rPr>
          <w:rFonts w:cs="Times New Roman"/>
          <w:szCs w:val="28"/>
          <w:lang w:val="ru-RU"/>
        </w:rPr>
        <w:t>теория инновационных процессов</w:t>
      </w:r>
      <w:r w:rsidRPr="00C032C4">
        <w:rPr>
          <w:rFonts w:cs="Times New Roman"/>
          <w:szCs w:val="28"/>
          <w:lang w:val="ru-RU"/>
        </w:rPr>
        <w:t xml:space="preserve">. Объект и предмет педагогической инноватики. </w:t>
      </w:r>
    </w:p>
    <w:p w14:paraId="40974C01" w14:textId="77777777" w:rsidR="00220DAE" w:rsidRPr="00C032C4" w:rsidRDefault="00220DAE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Генезис понятия «педагогическая инновация». Общие представления о нововведениях. Закономерности развития нововведений.</w:t>
      </w:r>
    </w:p>
    <w:p w14:paraId="074BA92B" w14:textId="77777777" w:rsidR="00220DAE" w:rsidRPr="00C032C4" w:rsidRDefault="00220DAE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Факторы, способствующие и препятствующие нововведениям.</w:t>
      </w:r>
    </w:p>
    <w:p w14:paraId="7CA59230" w14:textId="77777777" w:rsidR="00F9463C" w:rsidRPr="00C032C4" w:rsidRDefault="00E24F89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</w:rPr>
        <w:t>Цели и задачи государственной политики в области развития инноваций в системе образования</w:t>
      </w:r>
      <w:r w:rsidRPr="00C032C4">
        <w:rPr>
          <w:rFonts w:cs="Times New Roman"/>
          <w:szCs w:val="28"/>
          <w:lang w:val="ru-RU"/>
        </w:rPr>
        <w:t xml:space="preserve">. </w:t>
      </w:r>
      <w:r w:rsidR="00F9463C" w:rsidRPr="00C032C4">
        <w:rPr>
          <w:rFonts w:cs="Times New Roman"/>
          <w:szCs w:val="28"/>
          <w:lang w:val="ru-RU"/>
        </w:rPr>
        <w:t xml:space="preserve">Инновационные </w:t>
      </w:r>
      <w:r w:rsidR="001732C9" w:rsidRPr="00C032C4">
        <w:rPr>
          <w:rFonts w:cs="Times New Roman"/>
          <w:szCs w:val="28"/>
          <w:lang w:val="ru-RU"/>
        </w:rPr>
        <w:t xml:space="preserve">направления </w:t>
      </w:r>
      <w:r w:rsidRPr="00C032C4">
        <w:rPr>
          <w:rFonts w:cs="Times New Roman"/>
          <w:szCs w:val="28"/>
          <w:lang w:val="ru-RU"/>
        </w:rPr>
        <w:t xml:space="preserve">развития </w:t>
      </w:r>
      <w:r w:rsidR="00F9463C" w:rsidRPr="00C032C4">
        <w:rPr>
          <w:rFonts w:cs="Times New Roman"/>
          <w:szCs w:val="28"/>
          <w:lang w:val="ru-RU"/>
        </w:rPr>
        <w:t xml:space="preserve">в области начального образования. </w:t>
      </w:r>
    </w:p>
    <w:p w14:paraId="76E624C9" w14:textId="560F2433" w:rsidR="00636B0B" w:rsidRDefault="00E176CA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Р</w:t>
      </w:r>
      <w:r w:rsidR="00636B0B" w:rsidRPr="00C032C4">
        <w:rPr>
          <w:rFonts w:cs="Times New Roman"/>
          <w:szCs w:val="28"/>
          <w:lang w:val="ru-RU"/>
        </w:rPr>
        <w:t xml:space="preserve">оль передового педагогического опыта в развитии </w:t>
      </w:r>
      <w:r w:rsidR="00220DAE" w:rsidRPr="00C032C4">
        <w:rPr>
          <w:rFonts w:cs="Times New Roman"/>
          <w:szCs w:val="28"/>
          <w:lang w:val="ru-RU"/>
        </w:rPr>
        <w:t>инновационных процессов</w:t>
      </w:r>
      <w:r w:rsidR="00636B0B" w:rsidRPr="00C032C4">
        <w:rPr>
          <w:rFonts w:cs="Times New Roman"/>
          <w:szCs w:val="28"/>
          <w:lang w:val="ru-RU"/>
        </w:rPr>
        <w:t xml:space="preserve">. </w:t>
      </w:r>
    </w:p>
    <w:p w14:paraId="1DEC8B2D" w14:textId="77777777" w:rsidR="00B21FB7" w:rsidRPr="00C032C4" w:rsidRDefault="00B21FB7" w:rsidP="00C032C4">
      <w:pPr>
        <w:rPr>
          <w:rFonts w:cs="Times New Roman"/>
          <w:szCs w:val="28"/>
          <w:lang w:val="ru-RU"/>
        </w:rPr>
      </w:pPr>
    </w:p>
    <w:p w14:paraId="761E1BD7" w14:textId="77777777" w:rsidR="00CC2C6C" w:rsidRPr="00C032C4" w:rsidRDefault="00761D26" w:rsidP="00C032C4">
      <w:pPr>
        <w:pStyle w:val="2"/>
        <w:spacing w:before="0" w:after="0"/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2. </w:t>
      </w:r>
      <w:r w:rsidR="00463B29" w:rsidRPr="00C032C4">
        <w:rPr>
          <w:rFonts w:cs="Times New Roman"/>
          <w:szCs w:val="28"/>
          <w:lang w:val="ru-RU"/>
        </w:rPr>
        <w:t>Инновационная компетентность педагога</w:t>
      </w:r>
    </w:p>
    <w:p w14:paraId="7C1F0BCD" w14:textId="77777777" w:rsidR="00F9463C" w:rsidRPr="00C032C4" w:rsidRDefault="00F9463C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</w:rPr>
        <w:t>Проблемно-ориентированный характер инновационной деятельности.</w:t>
      </w:r>
    </w:p>
    <w:p w14:paraId="4E14ABB0" w14:textId="77777777" w:rsidR="00EB337D" w:rsidRPr="00C032C4" w:rsidRDefault="00EB337D" w:rsidP="00C032C4">
      <w:pPr>
        <w:rPr>
          <w:rFonts w:cs="Times New Roman"/>
          <w:szCs w:val="28"/>
        </w:rPr>
      </w:pPr>
      <w:r w:rsidRPr="00C032C4">
        <w:rPr>
          <w:rFonts w:cs="Times New Roman"/>
          <w:szCs w:val="28"/>
        </w:rPr>
        <w:t>Педагог как субъект инновационной деятельности. Структурные компоненты (мотивационный, креативный, операционный (технологический), рефлексивный) и уровни инновационной деятельности педагога (адаптивный, репродуктивный, эвристический, креативный).</w:t>
      </w:r>
    </w:p>
    <w:p w14:paraId="0A0B4E4A" w14:textId="77777777" w:rsidR="001D5B9C" w:rsidRPr="00C032C4" w:rsidRDefault="001D5B9C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</w:rPr>
        <w:t>Профессионализм, творческие способности, индивидуальный стиль деятельности, ценностные ориентации и установки педагога-новатора.</w:t>
      </w:r>
    </w:p>
    <w:p w14:paraId="6EC72E11" w14:textId="77777777" w:rsidR="00F9463C" w:rsidRPr="00C032C4" w:rsidRDefault="00F9463C" w:rsidP="00C032C4">
      <w:pPr>
        <w:ind w:firstLine="720"/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</w:rPr>
        <w:t xml:space="preserve">Критерии и уровни инновационной </w:t>
      </w:r>
      <w:r w:rsidRPr="00C032C4">
        <w:rPr>
          <w:rFonts w:cs="Times New Roman"/>
          <w:szCs w:val="28"/>
          <w:lang w:val="ru-RU"/>
        </w:rPr>
        <w:t>компетентности</w:t>
      </w:r>
      <w:r w:rsidRPr="00C032C4">
        <w:rPr>
          <w:rFonts w:cs="Times New Roman"/>
          <w:szCs w:val="28"/>
        </w:rPr>
        <w:t xml:space="preserve"> педагога</w:t>
      </w:r>
      <w:r w:rsidRPr="00C032C4">
        <w:rPr>
          <w:rFonts w:cs="Times New Roman"/>
          <w:szCs w:val="28"/>
          <w:lang w:val="ru-RU"/>
        </w:rPr>
        <w:t>.</w:t>
      </w:r>
    </w:p>
    <w:p w14:paraId="6A3F436D" w14:textId="16A3FE3D" w:rsidR="00220DAE" w:rsidRDefault="00220DAE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Формы инновационной деятельности педагога</w:t>
      </w:r>
      <w:r w:rsidR="00F9463C" w:rsidRPr="00C032C4">
        <w:rPr>
          <w:rFonts w:cs="Times New Roman"/>
          <w:szCs w:val="28"/>
          <w:lang w:val="ru-RU"/>
        </w:rPr>
        <w:t xml:space="preserve"> </w:t>
      </w:r>
      <w:r w:rsidR="00F9463C" w:rsidRPr="00C032C4">
        <w:rPr>
          <w:rFonts w:cs="Times New Roman"/>
          <w:szCs w:val="28"/>
        </w:rPr>
        <w:t>(исследование, внедрение, освоение результатов исследования, передовой педагогический опыт)</w:t>
      </w:r>
      <w:r w:rsidRPr="00C032C4">
        <w:rPr>
          <w:rFonts w:cs="Times New Roman"/>
          <w:szCs w:val="28"/>
          <w:lang w:val="ru-RU"/>
        </w:rPr>
        <w:t>.</w:t>
      </w:r>
    </w:p>
    <w:p w14:paraId="2C5D292D" w14:textId="77777777" w:rsidR="00B21FB7" w:rsidRPr="00C032C4" w:rsidRDefault="00B21FB7" w:rsidP="00C032C4">
      <w:pPr>
        <w:rPr>
          <w:rFonts w:cs="Times New Roman"/>
          <w:szCs w:val="28"/>
          <w:lang w:val="ru-RU"/>
        </w:rPr>
      </w:pPr>
    </w:p>
    <w:p w14:paraId="180A932D" w14:textId="77777777" w:rsidR="00736453" w:rsidRPr="00C032C4" w:rsidRDefault="00D44283" w:rsidP="00C032C4">
      <w:pPr>
        <w:pStyle w:val="2"/>
        <w:spacing w:before="0" w:after="0"/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3. </w:t>
      </w:r>
      <w:r w:rsidR="007A6E52" w:rsidRPr="00C032C4">
        <w:rPr>
          <w:rFonts w:cs="Times New Roman"/>
          <w:szCs w:val="28"/>
          <w:lang w:val="ru-RU"/>
        </w:rPr>
        <w:t>Педагогические</w:t>
      </w:r>
      <w:r w:rsidRPr="00C032C4">
        <w:rPr>
          <w:rFonts w:cs="Times New Roman"/>
          <w:szCs w:val="28"/>
          <w:lang w:val="ru-RU"/>
        </w:rPr>
        <w:t xml:space="preserve"> </w:t>
      </w:r>
      <w:r w:rsidR="00736453" w:rsidRPr="00C032C4">
        <w:rPr>
          <w:rFonts w:cs="Times New Roman"/>
          <w:szCs w:val="28"/>
          <w:lang w:val="ru-RU"/>
        </w:rPr>
        <w:t>инновации в образовательном процессе</w:t>
      </w:r>
    </w:p>
    <w:p w14:paraId="68BCF25F" w14:textId="77777777" w:rsidR="00736453" w:rsidRPr="0009197F" w:rsidRDefault="00463B29" w:rsidP="00C032C4">
      <w:pPr>
        <w:rPr>
          <w:rFonts w:cs="Times New Roman"/>
          <w:spacing w:val="-4"/>
          <w:szCs w:val="28"/>
          <w:lang w:val="ru-RU" w:eastAsia="be-BY"/>
        </w:rPr>
      </w:pPr>
      <w:r w:rsidRPr="0009197F">
        <w:rPr>
          <w:rFonts w:cs="Times New Roman"/>
          <w:spacing w:val="-4"/>
          <w:szCs w:val="28"/>
          <w:lang w:val="ru-RU"/>
        </w:rPr>
        <w:t xml:space="preserve">Типы </w:t>
      </w:r>
      <w:r w:rsidR="00EB337D" w:rsidRPr="0009197F">
        <w:rPr>
          <w:rFonts w:cs="Times New Roman"/>
          <w:spacing w:val="-4"/>
          <w:szCs w:val="28"/>
          <w:lang w:val="ru-RU"/>
        </w:rPr>
        <w:t xml:space="preserve">и виды </w:t>
      </w:r>
      <w:r w:rsidRPr="0009197F">
        <w:rPr>
          <w:rFonts w:cs="Times New Roman"/>
          <w:spacing w:val="-4"/>
          <w:szCs w:val="28"/>
          <w:lang w:val="ru-RU"/>
        </w:rPr>
        <w:t xml:space="preserve">педагогических нововведений. Механизм реализации педагогических инноваций. </w:t>
      </w:r>
      <w:r w:rsidR="00736453" w:rsidRPr="0009197F">
        <w:rPr>
          <w:rFonts w:cs="Times New Roman"/>
          <w:spacing w:val="-4"/>
          <w:szCs w:val="28"/>
          <w:lang w:val="ru-RU" w:eastAsia="be-BY"/>
        </w:rPr>
        <w:t>Сущность и структура инновационного образовательного процесса.</w:t>
      </w:r>
    </w:p>
    <w:p w14:paraId="33AB1C3A" w14:textId="77777777" w:rsidR="00F9463C" w:rsidRPr="0009197F" w:rsidRDefault="001D5B9C" w:rsidP="00C032C4">
      <w:pPr>
        <w:rPr>
          <w:rFonts w:cs="Times New Roman"/>
          <w:spacing w:val="-4"/>
          <w:szCs w:val="28"/>
          <w:lang w:val="ru-RU" w:eastAsia="be-BY"/>
        </w:rPr>
      </w:pPr>
      <w:r w:rsidRPr="0009197F">
        <w:rPr>
          <w:rFonts w:cs="Times New Roman"/>
          <w:spacing w:val="-4"/>
          <w:szCs w:val="28"/>
        </w:rPr>
        <w:t xml:space="preserve">Анализ ведущих идей, лежащих в основе инновационных </w:t>
      </w:r>
      <w:bookmarkStart w:id="6" w:name="5"/>
      <w:bookmarkEnd w:id="6"/>
      <w:r w:rsidRPr="0009197F">
        <w:rPr>
          <w:rFonts w:cs="Times New Roman"/>
          <w:spacing w:val="-4"/>
          <w:szCs w:val="28"/>
        </w:rPr>
        <w:t>преобразований современного школьного образования.</w:t>
      </w:r>
      <w:r w:rsidRPr="0009197F">
        <w:rPr>
          <w:rFonts w:cs="Times New Roman"/>
          <w:spacing w:val="-4"/>
          <w:szCs w:val="28"/>
          <w:lang w:val="ru-RU"/>
        </w:rPr>
        <w:t xml:space="preserve"> </w:t>
      </w:r>
      <w:r w:rsidR="00736453" w:rsidRPr="0009197F">
        <w:rPr>
          <w:rFonts w:cs="Times New Roman"/>
          <w:spacing w:val="-4"/>
          <w:szCs w:val="28"/>
          <w:lang w:val="ru-RU" w:eastAsia="be-BY"/>
        </w:rPr>
        <w:t xml:space="preserve">Нововведения на уровне дидактических идей и концепций. Нововведения в учебном процессе. Нововведения в учебном курсе. Нововведения в традиционной школе. Нововведения в инновационной школе. </w:t>
      </w:r>
    </w:p>
    <w:p w14:paraId="46669E42" w14:textId="77777777" w:rsidR="008A2FE7" w:rsidRPr="0009197F" w:rsidRDefault="008A2FE7" w:rsidP="00C032C4">
      <w:pPr>
        <w:rPr>
          <w:rFonts w:cs="Times New Roman"/>
          <w:spacing w:val="-4"/>
          <w:szCs w:val="28"/>
          <w:lang w:val="ru-RU" w:eastAsia="be-BY"/>
        </w:rPr>
      </w:pPr>
      <w:r w:rsidRPr="0009197F">
        <w:rPr>
          <w:rFonts w:cs="Times New Roman"/>
          <w:spacing w:val="-4"/>
          <w:szCs w:val="28"/>
          <w:lang w:val="ru-RU" w:eastAsia="be-BY"/>
        </w:rPr>
        <w:t>Характеристика педагогической инновации (</w:t>
      </w:r>
      <w:r w:rsidRPr="0009197F">
        <w:rPr>
          <w:rFonts w:cs="Times New Roman"/>
          <w:spacing w:val="-4"/>
          <w:szCs w:val="28"/>
          <w:lang w:val="ru-RU"/>
        </w:rPr>
        <w:t>назначение, содержание, особенности реализации, положительные и отрицательные эффекты</w:t>
      </w:r>
      <w:r w:rsidRPr="0009197F">
        <w:rPr>
          <w:rFonts w:cs="Times New Roman"/>
          <w:spacing w:val="-4"/>
          <w:szCs w:val="28"/>
          <w:lang w:val="ru-RU" w:eastAsia="be-BY"/>
        </w:rPr>
        <w:t>).</w:t>
      </w:r>
    </w:p>
    <w:p w14:paraId="69D224DD" w14:textId="0D0173F9" w:rsidR="00A520F8" w:rsidRPr="0009197F" w:rsidRDefault="00A520F8" w:rsidP="00C032C4">
      <w:pPr>
        <w:rPr>
          <w:rFonts w:cs="Times New Roman"/>
          <w:spacing w:val="-4"/>
          <w:szCs w:val="28"/>
          <w:lang w:val="ru-RU"/>
        </w:rPr>
      </w:pPr>
      <w:r w:rsidRPr="0009197F">
        <w:rPr>
          <w:rFonts w:cs="Times New Roman"/>
          <w:spacing w:val="-4"/>
          <w:szCs w:val="28"/>
          <w:lang w:val="ru-RU" w:eastAsia="be-BY"/>
        </w:rPr>
        <w:t>Инновационные образовательные технологии.</w:t>
      </w:r>
      <w:r w:rsidR="00EB337D" w:rsidRPr="0009197F">
        <w:rPr>
          <w:rFonts w:cs="Times New Roman"/>
          <w:spacing w:val="-4"/>
          <w:szCs w:val="28"/>
          <w:lang w:val="ru-RU" w:eastAsia="be-BY"/>
        </w:rPr>
        <w:t xml:space="preserve"> </w:t>
      </w:r>
      <w:r w:rsidR="00EB337D" w:rsidRPr="0009197F">
        <w:rPr>
          <w:rFonts w:cs="Times New Roman"/>
          <w:spacing w:val="-4"/>
          <w:szCs w:val="28"/>
        </w:rPr>
        <w:t>Психолого-педагогические основы инновационной деятельности учителя на уроке.</w:t>
      </w:r>
      <w:r w:rsidR="00EB337D" w:rsidRPr="0009197F">
        <w:rPr>
          <w:rFonts w:cs="Times New Roman"/>
          <w:spacing w:val="-4"/>
          <w:szCs w:val="28"/>
          <w:lang w:val="ru-RU"/>
        </w:rPr>
        <w:t xml:space="preserve"> </w:t>
      </w:r>
      <w:r w:rsidR="00EB337D" w:rsidRPr="0009197F">
        <w:rPr>
          <w:rFonts w:cs="Times New Roman"/>
          <w:spacing w:val="-4"/>
          <w:szCs w:val="28"/>
        </w:rPr>
        <w:t>Реализация инноваций в содержании образования, в методах обучения, в средствах и формах организации образовательного процесса</w:t>
      </w:r>
      <w:r w:rsidR="00EB337D" w:rsidRPr="0009197F">
        <w:rPr>
          <w:rFonts w:cs="Times New Roman"/>
          <w:spacing w:val="-4"/>
          <w:szCs w:val="28"/>
          <w:lang w:val="ru-RU"/>
        </w:rPr>
        <w:t>.</w:t>
      </w:r>
    </w:p>
    <w:p w14:paraId="0BCADC05" w14:textId="77777777" w:rsidR="00B21FB7" w:rsidRPr="00C032C4" w:rsidRDefault="00B21FB7" w:rsidP="00C032C4">
      <w:pPr>
        <w:rPr>
          <w:rFonts w:cs="Times New Roman"/>
          <w:szCs w:val="28"/>
          <w:lang w:val="ru-RU"/>
        </w:rPr>
      </w:pPr>
    </w:p>
    <w:p w14:paraId="3DDD18CA" w14:textId="77777777" w:rsidR="0013517F" w:rsidRPr="00C032C4" w:rsidRDefault="0013517F" w:rsidP="00C032C4">
      <w:pPr>
        <w:pStyle w:val="2"/>
        <w:spacing w:before="0" w:after="0"/>
        <w:rPr>
          <w:rFonts w:eastAsia="Times New Roman" w:cs="Times New Roman"/>
          <w:szCs w:val="28"/>
          <w:lang w:val="ru-RU" w:eastAsia="be-BY"/>
        </w:rPr>
      </w:pPr>
      <w:r w:rsidRPr="00C032C4">
        <w:rPr>
          <w:rFonts w:eastAsia="Times New Roman" w:cs="Times New Roman"/>
          <w:szCs w:val="28"/>
          <w:lang w:val="ru-RU" w:eastAsia="be-BY"/>
        </w:rPr>
        <w:t xml:space="preserve">4. </w:t>
      </w:r>
      <w:r w:rsidR="00E73344" w:rsidRPr="00C032C4">
        <w:rPr>
          <w:rFonts w:eastAsia="Times New Roman" w:cs="Times New Roman"/>
          <w:szCs w:val="28"/>
          <w:lang w:val="ru-RU" w:eastAsia="be-BY"/>
        </w:rPr>
        <w:t xml:space="preserve">Технология проектирования </w:t>
      </w:r>
      <w:r w:rsidR="00736453" w:rsidRPr="00C032C4">
        <w:rPr>
          <w:rFonts w:eastAsia="Times New Roman" w:cs="Times New Roman"/>
          <w:szCs w:val="28"/>
          <w:lang w:val="ru-RU" w:eastAsia="be-BY"/>
        </w:rPr>
        <w:t>инновационно</w:t>
      </w:r>
      <w:r w:rsidR="00E73344" w:rsidRPr="00C032C4">
        <w:rPr>
          <w:rFonts w:eastAsia="Times New Roman" w:cs="Times New Roman"/>
          <w:szCs w:val="28"/>
          <w:lang w:val="ru-RU" w:eastAsia="be-BY"/>
        </w:rPr>
        <w:t xml:space="preserve">го </w:t>
      </w:r>
      <w:r w:rsidR="001732C9" w:rsidRPr="00C032C4">
        <w:rPr>
          <w:rFonts w:eastAsia="Times New Roman" w:cs="Times New Roman"/>
          <w:szCs w:val="28"/>
          <w:lang w:val="ru-RU" w:eastAsia="be-BY"/>
        </w:rPr>
        <w:t>продукта</w:t>
      </w:r>
    </w:p>
    <w:p w14:paraId="660CC370" w14:textId="77777777" w:rsidR="00F9463C" w:rsidRPr="00C032C4" w:rsidRDefault="00843D66" w:rsidP="00C032C4">
      <w:pPr>
        <w:rPr>
          <w:rFonts w:cs="Times New Roman"/>
          <w:szCs w:val="28"/>
          <w:lang w:val="ru-RU" w:eastAsia="be-BY"/>
        </w:rPr>
      </w:pPr>
      <w:r w:rsidRPr="00C032C4">
        <w:rPr>
          <w:rFonts w:cs="Times New Roman"/>
          <w:szCs w:val="28"/>
          <w:lang w:val="ru-RU" w:eastAsia="be-BY"/>
        </w:rPr>
        <w:t>Общие теоретические подходы</w:t>
      </w:r>
      <w:r w:rsidR="00F9463C" w:rsidRPr="00C032C4">
        <w:rPr>
          <w:rFonts w:cs="Times New Roman"/>
          <w:szCs w:val="28"/>
          <w:lang w:val="ru-RU" w:eastAsia="be-BY"/>
        </w:rPr>
        <w:t xml:space="preserve"> к инновационной деятельности.</w:t>
      </w:r>
    </w:p>
    <w:p w14:paraId="12B29986" w14:textId="77777777" w:rsidR="00F9463C" w:rsidRPr="00C032C4" w:rsidRDefault="00F9463C" w:rsidP="00C032C4">
      <w:pPr>
        <w:rPr>
          <w:rFonts w:cs="Times New Roman"/>
          <w:szCs w:val="28"/>
          <w:lang w:val="ru-RU" w:eastAsia="be-BY"/>
        </w:rPr>
      </w:pPr>
      <w:r w:rsidRPr="00C032C4">
        <w:rPr>
          <w:rFonts w:cs="Times New Roman"/>
          <w:szCs w:val="28"/>
          <w:lang w:val="ru-RU" w:eastAsia="be-BY"/>
        </w:rPr>
        <w:t>Научное обоснование педагогических инноваций. Ценностные ориентации педагогических инноваций.</w:t>
      </w:r>
    </w:p>
    <w:p w14:paraId="68B86A7E" w14:textId="77777777" w:rsidR="00F9463C" w:rsidRPr="00C032C4" w:rsidRDefault="00E73344" w:rsidP="00C032C4">
      <w:pPr>
        <w:rPr>
          <w:rFonts w:cs="Times New Roman"/>
          <w:szCs w:val="28"/>
          <w:lang w:eastAsia="be-BY"/>
        </w:rPr>
      </w:pPr>
      <w:r w:rsidRPr="00C032C4">
        <w:rPr>
          <w:rFonts w:cs="Times New Roman"/>
          <w:szCs w:val="28"/>
          <w:lang w:val="ru-RU" w:eastAsia="be-BY"/>
        </w:rPr>
        <w:t xml:space="preserve">Поиск инновационной идеи. </w:t>
      </w:r>
      <w:r w:rsidR="00F9463C" w:rsidRPr="00C032C4">
        <w:rPr>
          <w:rFonts w:cs="Times New Roman"/>
          <w:szCs w:val="28"/>
          <w:lang w:val="ru-RU" w:eastAsia="be-BY"/>
        </w:rPr>
        <w:t>Образцы инновационных проблем, предложений, проектов, программ стратегий.</w:t>
      </w:r>
      <w:r w:rsidR="008A2FE7" w:rsidRPr="00C032C4">
        <w:rPr>
          <w:rFonts w:cs="Times New Roman"/>
          <w:szCs w:val="28"/>
          <w:lang w:val="ru-RU" w:eastAsia="be-BY"/>
        </w:rPr>
        <w:t xml:space="preserve"> Анализ педагогического опыта.</w:t>
      </w:r>
    </w:p>
    <w:p w14:paraId="05DA4230" w14:textId="77777777" w:rsidR="00843D66" w:rsidRPr="00C032C4" w:rsidRDefault="00F9463C" w:rsidP="00C032C4">
      <w:pPr>
        <w:rPr>
          <w:rFonts w:cs="Times New Roman"/>
          <w:szCs w:val="28"/>
          <w:lang w:val="ru-RU" w:eastAsia="be-BY"/>
        </w:rPr>
      </w:pPr>
      <w:r w:rsidRPr="00C032C4">
        <w:rPr>
          <w:rFonts w:cs="Times New Roman"/>
          <w:szCs w:val="28"/>
          <w:lang w:val="ru-RU" w:eastAsia="be-BY"/>
        </w:rPr>
        <w:t xml:space="preserve">Методы инновационной деятельности. </w:t>
      </w:r>
      <w:r w:rsidR="00843D66" w:rsidRPr="00C032C4">
        <w:rPr>
          <w:rFonts w:cs="Times New Roman"/>
          <w:szCs w:val="28"/>
          <w:lang w:val="ru-RU" w:eastAsia="be-BY"/>
        </w:rPr>
        <w:t>Эмпирические методы инновационной деятельности. Комплексные методы инновационной деятельности. Методы оценки и интерпретации результатов педагогического нововведени</w:t>
      </w:r>
      <w:r w:rsidR="00594588" w:rsidRPr="00C032C4">
        <w:rPr>
          <w:rFonts w:cs="Times New Roman"/>
          <w:szCs w:val="28"/>
          <w:lang w:val="ru-RU" w:eastAsia="be-BY"/>
        </w:rPr>
        <w:t>я</w:t>
      </w:r>
      <w:r w:rsidR="00843D66" w:rsidRPr="00C032C4">
        <w:rPr>
          <w:rFonts w:cs="Times New Roman"/>
          <w:szCs w:val="28"/>
          <w:lang w:val="ru-RU" w:eastAsia="be-BY"/>
        </w:rPr>
        <w:t>. Креативные методы инновационной деятельности.</w:t>
      </w:r>
    </w:p>
    <w:p w14:paraId="2129D9D2" w14:textId="77777777" w:rsidR="00611B47" w:rsidRPr="00C032C4" w:rsidRDefault="004F2FF2" w:rsidP="00C032C4">
      <w:pPr>
        <w:rPr>
          <w:rFonts w:cs="Times New Roman"/>
          <w:szCs w:val="28"/>
          <w:lang w:val="ru-RU" w:eastAsia="be-BY"/>
        </w:rPr>
      </w:pPr>
      <w:r w:rsidRPr="00C032C4">
        <w:rPr>
          <w:rFonts w:cs="Times New Roman"/>
          <w:szCs w:val="28"/>
          <w:lang w:val="ru-RU" w:eastAsia="be-BY"/>
        </w:rPr>
        <w:t xml:space="preserve">Требования к инновационному проекту. </w:t>
      </w:r>
      <w:r w:rsidR="00594588" w:rsidRPr="00C032C4">
        <w:rPr>
          <w:rFonts w:cs="Times New Roman"/>
          <w:szCs w:val="28"/>
          <w:lang w:val="ru-RU" w:eastAsia="be-BY"/>
        </w:rPr>
        <w:t>Условия</w:t>
      </w:r>
      <w:r w:rsidR="00E73344" w:rsidRPr="00C032C4">
        <w:rPr>
          <w:rFonts w:cs="Times New Roman"/>
          <w:szCs w:val="28"/>
          <w:lang w:val="ru-RU" w:eastAsia="be-BY"/>
        </w:rPr>
        <w:t xml:space="preserve"> и этапы</w:t>
      </w:r>
      <w:r w:rsidR="00594588" w:rsidRPr="00C032C4">
        <w:rPr>
          <w:rFonts w:cs="Times New Roman"/>
          <w:szCs w:val="28"/>
          <w:lang w:val="ru-RU" w:eastAsia="be-BY"/>
        </w:rPr>
        <w:t xml:space="preserve"> реализации </w:t>
      </w:r>
      <w:r w:rsidR="00E73344" w:rsidRPr="00C032C4">
        <w:rPr>
          <w:rFonts w:cs="Times New Roman"/>
          <w:szCs w:val="28"/>
          <w:lang w:val="ru-RU" w:eastAsia="be-BY"/>
        </w:rPr>
        <w:t xml:space="preserve">педагогического </w:t>
      </w:r>
      <w:r w:rsidR="00594588" w:rsidRPr="00C032C4">
        <w:rPr>
          <w:rFonts w:cs="Times New Roman"/>
          <w:szCs w:val="28"/>
          <w:lang w:val="ru-RU" w:eastAsia="be-BY"/>
        </w:rPr>
        <w:t>проекта. Жизненный цикл п</w:t>
      </w:r>
      <w:r w:rsidRPr="00C032C4">
        <w:rPr>
          <w:rFonts w:cs="Times New Roman"/>
          <w:szCs w:val="28"/>
          <w:lang w:val="ru-RU" w:eastAsia="be-BY"/>
        </w:rPr>
        <w:t>р</w:t>
      </w:r>
      <w:r w:rsidR="00594588" w:rsidRPr="00C032C4">
        <w:rPr>
          <w:rFonts w:cs="Times New Roman"/>
          <w:szCs w:val="28"/>
          <w:lang w:val="ru-RU" w:eastAsia="be-BY"/>
        </w:rPr>
        <w:t>оекта.</w:t>
      </w:r>
    </w:p>
    <w:p w14:paraId="5D961179" w14:textId="00676704" w:rsidR="0073591A" w:rsidRDefault="0073591A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</w:rPr>
        <w:t>Паспортизация инновационных образовательных технологий</w:t>
      </w:r>
      <w:r w:rsidRPr="00C032C4">
        <w:rPr>
          <w:rFonts w:cs="Times New Roman"/>
          <w:szCs w:val="28"/>
          <w:lang w:val="ru-RU"/>
        </w:rPr>
        <w:t>.</w:t>
      </w:r>
    </w:p>
    <w:p w14:paraId="19E7A49A" w14:textId="77777777" w:rsidR="00B21FB7" w:rsidRPr="00C032C4" w:rsidRDefault="00B21FB7" w:rsidP="00C032C4">
      <w:pPr>
        <w:rPr>
          <w:rFonts w:cs="Times New Roman"/>
          <w:szCs w:val="28"/>
          <w:lang w:val="ru-RU" w:eastAsia="be-BY"/>
        </w:rPr>
      </w:pPr>
    </w:p>
    <w:p w14:paraId="61293409" w14:textId="77777777" w:rsidR="00212601" w:rsidRPr="00C032C4" w:rsidRDefault="00594588" w:rsidP="00C032C4">
      <w:pPr>
        <w:pStyle w:val="2"/>
        <w:spacing w:before="0" w:after="0"/>
        <w:rPr>
          <w:rFonts w:eastAsia="Times New Roman" w:cs="Times New Roman"/>
          <w:szCs w:val="28"/>
          <w:lang w:val="ru-RU" w:eastAsia="be-BY"/>
        </w:rPr>
      </w:pPr>
      <w:r w:rsidRPr="00C032C4">
        <w:rPr>
          <w:rFonts w:eastAsia="Times New Roman" w:cs="Times New Roman"/>
          <w:szCs w:val="28"/>
          <w:lang w:val="ru-RU" w:eastAsia="be-BY"/>
        </w:rPr>
        <w:t>5</w:t>
      </w:r>
      <w:r w:rsidR="003467A6" w:rsidRPr="00C032C4">
        <w:rPr>
          <w:rFonts w:eastAsia="Times New Roman" w:cs="Times New Roman"/>
          <w:szCs w:val="28"/>
          <w:lang w:val="ru-RU" w:eastAsia="be-BY"/>
        </w:rPr>
        <w:t xml:space="preserve">. </w:t>
      </w:r>
      <w:r w:rsidR="00E26CEF" w:rsidRPr="00C032C4">
        <w:rPr>
          <w:rFonts w:eastAsia="Times New Roman" w:cs="Times New Roman"/>
          <w:szCs w:val="28"/>
          <w:lang w:val="ru-RU" w:eastAsia="be-BY"/>
        </w:rPr>
        <w:t>Оценка эффективности педагогических инноваций</w:t>
      </w:r>
    </w:p>
    <w:p w14:paraId="04BE1863" w14:textId="77777777" w:rsidR="00594588" w:rsidRPr="00C032C4" w:rsidRDefault="00594588" w:rsidP="00C032C4">
      <w:pPr>
        <w:rPr>
          <w:rFonts w:cs="Times New Roman"/>
          <w:szCs w:val="28"/>
          <w:lang w:val="ru-RU" w:eastAsia="be-BY"/>
        </w:rPr>
      </w:pPr>
      <w:r w:rsidRPr="00C032C4">
        <w:rPr>
          <w:rFonts w:cs="Times New Roman"/>
          <w:szCs w:val="28"/>
          <w:lang w:val="ru-RU" w:eastAsia="be-BY"/>
        </w:rPr>
        <w:t>Критерии оценки эффективности инновационной деятельности. Социальная и экономическая эффективность проекта.</w:t>
      </w:r>
    </w:p>
    <w:p w14:paraId="0BBA3CA6" w14:textId="77777777" w:rsidR="00E26CEF" w:rsidRPr="00C032C4" w:rsidRDefault="004F2FF2" w:rsidP="00C032C4">
      <w:pPr>
        <w:rPr>
          <w:rFonts w:cs="Times New Roman"/>
          <w:szCs w:val="28"/>
          <w:lang w:val="ru-RU" w:eastAsia="be-BY"/>
        </w:rPr>
      </w:pPr>
      <w:r w:rsidRPr="00C032C4">
        <w:rPr>
          <w:rFonts w:cs="Times New Roman"/>
          <w:szCs w:val="28"/>
        </w:rPr>
        <w:t>Организационные структуры, осуществляющие экспертизу</w:t>
      </w:r>
      <w:r w:rsidRPr="00C032C4">
        <w:rPr>
          <w:rFonts w:cs="Times New Roman"/>
          <w:szCs w:val="28"/>
          <w:lang w:val="ru-RU"/>
        </w:rPr>
        <w:t xml:space="preserve"> инновационных </w:t>
      </w:r>
      <w:r w:rsidRPr="00C032C4">
        <w:rPr>
          <w:rFonts w:cs="Times New Roman"/>
          <w:szCs w:val="28"/>
        </w:rPr>
        <w:t>проектов.</w:t>
      </w:r>
    </w:p>
    <w:p w14:paraId="02B56601" w14:textId="66A25880" w:rsidR="00594588" w:rsidRDefault="00594588" w:rsidP="00C032C4">
      <w:pPr>
        <w:rPr>
          <w:rFonts w:cs="Times New Roman"/>
          <w:szCs w:val="28"/>
          <w:lang w:val="ru-RU" w:eastAsia="be-BY"/>
        </w:rPr>
      </w:pPr>
      <w:r w:rsidRPr="00C032C4">
        <w:rPr>
          <w:rFonts w:cs="Times New Roman"/>
          <w:szCs w:val="28"/>
          <w:lang w:val="ru-RU" w:eastAsia="be-BY"/>
        </w:rPr>
        <w:t>Успешные инновационные практики в обучении и воспитании.</w:t>
      </w:r>
    </w:p>
    <w:p w14:paraId="7D2A0350" w14:textId="77777777" w:rsidR="00B21FB7" w:rsidRPr="00C032C4" w:rsidRDefault="00B21FB7" w:rsidP="00C032C4">
      <w:pPr>
        <w:rPr>
          <w:rFonts w:cs="Times New Roman"/>
          <w:szCs w:val="28"/>
          <w:lang w:val="ru-RU" w:eastAsia="be-BY"/>
        </w:rPr>
      </w:pPr>
    </w:p>
    <w:p w14:paraId="0416E299" w14:textId="77777777" w:rsidR="00594588" w:rsidRPr="00C032C4" w:rsidRDefault="00594588" w:rsidP="00C032C4">
      <w:pPr>
        <w:pStyle w:val="2"/>
        <w:spacing w:before="0" w:after="0"/>
        <w:rPr>
          <w:rFonts w:eastAsia="Times New Roman" w:cs="Times New Roman"/>
          <w:szCs w:val="28"/>
          <w:lang w:val="ru-RU" w:eastAsia="be-BY"/>
        </w:rPr>
      </w:pPr>
      <w:r w:rsidRPr="00C032C4">
        <w:rPr>
          <w:rFonts w:eastAsia="Times New Roman" w:cs="Times New Roman"/>
          <w:szCs w:val="28"/>
          <w:lang w:val="ru-RU" w:eastAsia="be-BY"/>
        </w:rPr>
        <w:t>6. Сопровождение инновационной деятельности</w:t>
      </w:r>
    </w:p>
    <w:p w14:paraId="7CFFBDD4" w14:textId="77777777" w:rsidR="00594588" w:rsidRPr="00C032C4" w:rsidRDefault="00594588" w:rsidP="00C032C4">
      <w:pPr>
        <w:rPr>
          <w:rFonts w:cs="Times New Roman"/>
          <w:szCs w:val="28"/>
          <w:lang w:val="ru-RU" w:eastAsia="be-BY"/>
        </w:rPr>
      </w:pPr>
      <w:r w:rsidRPr="00C032C4">
        <w:rPr>
          <w:rFonts w:cs="Times New Roman"/>
          <w:szCs w:val="28"/>
          <w:lang w:val="ru-RU" w:eastAsia="be-BY"/>
        </w:rPr>
        <w:t xml:space="preserve">Порядок осуществления инновационной деятельности в системе образования Республики Беларусь. Нормативные документы, регулирующие инновационную деятельность. </w:t>
      </w:r>
    </w:p>
    <w:p w14:paraId="7A227254" w14:textId="77777777" w:rsidR="00594588" w:rsidRPr="00C032C4" w:rsidRDefault="00594588" w:rsidP="00C032C4">
      <w:pPr>
        <w:rPr>
          <w:rFonts w:cs="Times New Roman"/>
          <w:szCs w:val="28"/>
          <w:lang w:val="ru-RU" w:eastAsia="be-BY"/>
        </w:rPr>
      </w:pPr>
      <w:r w:rsidRPr="00C032C4">
        <w:rPr>
          <w:rFonts w:cs="Times New Roman"/>
          <w:szCs w:val="28"/>
          <w:lang w:val="ru-RU" w:eastAsia="be-BY"/>
        </w:rPr>
        <w:t>Организация инновационной деятельности в учреждении образования.</w:t>
      </w:r>
    </w:p>
    <w:p w14:paraId="1688E90B" w14:textId="77777777" w:rsidR="00594588" w:rsidRPr="00C032C4" w:rsidRDefault="00594588" w:rsidP="00C032C4">
      <w:pPr>
        <w:rPr>
          <w:rFonts w:cs="Times New Roman"/>
          <w:szCs w:val="28"/>
          <w:lang w:val="ru-RU" w:eastAsia="be-BY"/>
        </w:rPr>
      </w:pPr>
      <w:r w:rsidRPr="00C032C4">
        <w:rPr>
          <w:rFonts w:cs="Times New Roman"/>
          <w:szCs w:val="28"/>
          <w:lang w:val="ru-RU" w:eastAsia="be-BY"/>
        </w:rPr>
        <w:t>Трансляция инновационного опыта: конкурсы профессионального мастерства, банки инновационного опыта педагогов, клуб «Хрустальный журавль», профессиональные сообщества.</w:t>
      </w:r>
    </w:p>
    <w:p w14:paraId="1D610D76" w14:textId="77777777" w:rsidR="00E26CEF" w:rsidRPr="00C032C4" w:rsidRDefault="00E26CEF" w:rsidP="00C032C4">
      <w:pPr>
        <w:rPr>
          <w:rFonts w:cs="Times New Roman"/>
          <w:szCs w:val="28"/>
          <w:lang w:val="ru-RU" w:eastAsia="be-BY"/>
        </w:rPr>
      </w:pPr>
    </w:p>
    <w:p w14:paraId="2F4E1FC4" w14:textId="77777777" w:rsidR="007D7E50" w:rsidRPr="00C032C4" w:rsidRDefault="007D7E50" w:rsidP="00C032C4">
      <w:pPr>
        <w:ind w:firstLine="0"/>
        <w:jc w:val="left"/>
        <w:rPr>
          <w:rFonts w:eastAsiaTheme="majorEastAsia" w:cs="Times New Roman"/>
          <w:b/>
          <w:bCs/>
          <w:caps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br w:type="page"/>
      </w:r>
    </w:p>
    <w:p w14:paraId="63256902" w14:textId="77777777" w:rsidR="00E75E1C" w:rsidRPr="00C032C4" w:rsidRDefault="00E75E1C" w:rsidP="00C032C4">
      <w:pPr>
        <w:pStyle w:val="1"/>
        <w:spacing w:after="0"/>
        <w:rPr>
          <w:rFonts w:cs="Times New Roman"/>
          <w:lang w:val="ru-RU"/>
        </w:rPr>
      </w:pPr>
      <w:r w:rsidRPr="00C032C4">
        <w:rPr>
          <w:rFonts w:cs="Times New Roman"/>
          <w:lang w:val="ru-RU"/>
        </w:rPr>
        <w:t>Информационно-методическая часть</w:t>
      </w:r>
    </w:p>
    <w:p w14:paraId="2D3A6485" w14:textId="77777777" w:rsidR="00BE149C" w:rsidRPr="00C032C4" w:rsidRDefault="00BE149C" w:rsidP="00C032C4">
      <w:pPr>
        <w:pStyle w:val="1"/>
        <w:spacing w:after="0"/>
        <w:rPr>
          <w:rFonts w:cs="Times New Roman"/>
          <w:lang w:val="ru-RU"/>
        </w:rPr>
      </w:pPr>
      <w:r w:rsidRPr="00C032C4">
        <w:rPr>
          <w:rFonts w:cs="Times New Roman"/>
          <w:lang w:val="ru-RU"/>
        </w:rPr>
        <w:t>ЛИТЕРАТУРА</w:t>
      </w:r>
    </w:p>
    <w:p w14:paraId="58897120" w14:textId="77777777" w:rsidR="00522A4A" w:rsidRPr="00BD58EA" w:rsidRDefault="00522A4A" w:rsidP="00522A4A">
      <w:pPr>
        <w:shd w:val="clear" w:color="auto" w:fill="FFFFFF"/>
        <w:tabs>
          <w:tab w:val="left" w:pos="709"/>
        </w:tabs>
        <w:rPr>
          <w:rFonts w:eastAsia="Times New Roman" w:cs="Times New Roman"/>
          <w:b/>
          <w:bCs/>
          <w:color w:val="000000"/>
          <w:szCs w:val="28"/>
          <w:lang w:val="ru-RU" w:eastAsia="ru-RU"/>
        </w:rPr>
      </w:pPr>
      <w:r w:rsidRPr="00BD58EA">
        <w:rPr>
          <w:rFonts w:eastAsia="Times New Roman" w:cs="Times New Roman"/>
          <w:b/>
          <w:bCs/>
          <w:color w:val="000000"/>
          <w:szCs w:val="28"/>
          <w:lang w:val="ru-RU" w:eastAsia="ru-RU"/>
        </w:rPr>
        <w:t>Основная литература</w:t>
      </w:r>
    </w:p>
    <w:p w14:paraId="2BC5CCB1" w14:textId="29D9D393" w:rsidR="00522A4A" w:rsidRPr="00BD58EA" w:rsidRDefault="00522A4A" w:rsidP="00522A4A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200"/>
        <w:ind w:left="0" w:firstLine="709"/>
        <w:contextualSpacing/>
        <w:rPr>
          <w:rFonts w:eastAsia="Times New Roman" w:cs="Times New Roman"/>
          <w:color w:val="000000"/>
          <w:szCs w:val="28"/>
          <w:lang w:val="ru-RU" w:eastAsia="ru-RU"/>
        </w:rPr>
      </w:pPr>
      <w:r w:rsidRPr="00BD58EA">
        <w:rPr>
          <w:rFonts w:eastAsia="Times New Roman" w:cs="Times New Roman"/>
          <w:color w:val="000000"/>
          <w:szCs w:val="28"/>
          <w:lang w:val="ru-RU" w:eastAsia="ru-RU"/>
        </w:rPr>
        <w:t>Михайлова, Н. С. Педагогическая инноватика [Электронный ресурс] : электрон. учеб.-метод. комплекс для слушателей специальности </w:t>
      </w:r>
      <w:r w:rsidRPr="00BD58EA">
        <w:rPr>
          <w:rFonts w:eastAsia="Times New Roman" w:cs="Times New Roman"/>
          <w:color w:val="000000"/>
          <w:szCs w:val="28"/>
          <w:lang w:val="ru-RU" w:eastAsia="ru-RU"/>
        </w:rPr>
        <w:br/>
        <w:t>1-080171 «Педагогическая деятельность специалистов» / Н. С. Михайлова, А.</w:t>
      </w:r>
      <w:r w:rsidR="003D4C7E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BD58EA">
        <w:rPr>
          <w:rFonts w:eastAsia="Times New Roman" w:cs="Times New Roman"/>
          <w:color w:val="000000"/>
          <w:szCs w:val="28"/>
          <w:lang w:val="ru-RU" w:eastAsia="ru-RU"/>
        </w:rPr>
        <w:t>А.</w:t>
      </w:r>
      <w:r w:rsidR="003D4C7E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BD58EA">
        <w:rPr>
          <w:rFonts w:eastAsia="Times New Roman" w:cs="Times New Roman"/>
          <w:color w:val="000000"/>
          <w:szCs w:val="28"/>
          <w:lang w:val="ru-RU" w:eastAsia="ru-RU"/>
        </w:rPr>
        <w:t>Брагина // Электронная библиотека учреждения образования «Гродненский государственный университет имени Янки Купалы». – Режим доступа: https://elib.grsu.by/doc/55831. – Дата доступа: 18.10.2022.</w:t>
      </w:r>
    </w:p>
    <w:p w14:paraId="5E4A63A3" w14:textId="4FB655E6" w:rsidR="00522A4A" w:rsidRPr="00BD58EA" w:rsidRDefault="00522A4A" w:rsidP="00522A4A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200"/>
        <w:ind w:left="0" w:firstLine="709"/>
        <w:contextualSpacing/>
        <w:rPr>
          <w:rFonts w:ascii="Verdana" w:eastAsia="Times New Roman" w:hAnsi="Verdana" w:cs="Times New Roman"/>
          <w:color w:val="000000"/>
          <w:szCs w:val="28"/>
          <w:lang w:val="ru-RU" w:eastAsia="ru-RU"/>
        </w:rPr>
      </w:pPr>
      <w:r w:rsidRPr="00BD58EA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Реут, В. Г. </w:t>
      </w:r>
      <w:r w:rsidRPr="00BD58EA">
        <w:rPr>
          <w:rFonts w:eastAsia="Times New Roman" w:cs="Times New Roman"/>
          <w:color w:val="000000"/>
          <w:szCs w:val="28"/>
          <w:lang w:val="ru-RU" w:eastAsia="ru-RU"/>
        </w:rPr>
        <w:t>Проектирование в сфере образования : практикум / В.</w:t>
      </w:r>
      <w:r w:rsidR="003D4C7E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BD58EA">
        <w:rPr>
          <w:rFonts w:eastAsia="Times New Roman" w:cs="Times New Roman"/>
          <w:color w:val="000000"/>
          <w:szCs w:val="28"/>
          <w:lang w:val="ru-RU" w:eastAsia="ru-RU"/>
        </w:rPr>
        <w:t>Г.</w:t>
      </w:r>
      <w:r w:rsidR="003D4C7E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BD58EA">
        <w:rPr>
          <w:rFonts w:eastAsia="Times New Roman" w:cs="Times New Roman"/>
          <w:color w:val="000000"/>
          <w:szCs w:val="28"/>
          <w:lang w:val="ru-RU" w:eastAsia="ru-RU"/>
        </w:rPr>
        <w:t>Реут, О. В. Семашко. – Минск : Акад. последиплом. образования, 2022. – 101 с.</w:t>
      </w:r>
    </w:p>
    <w:p w14:paraId="66DD4D0A" w14:textId="77777777" w:rsidR="00522A4A" w:rsidRPr="00BD58EA" w:rsidRDefault="00522A4A" w:rsidP="00522A4A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200"/>
        <w:ind w:left="0" w:firstLine="709"/>
        <w:contextualSpacing/>
        <w:rPr>
          <w:rFonts w:eastAsia="Times New Roman" w:cs="Times New Roman"/>
          <w:color w:val="000000"/>
          <w:szCs w:val="28"/>
          <w:lang w:val="ru-RU" w:eastAsia="ru-RU"/>
        </w:rPr>
      </w:pPr>
      <w:r w:rsidRPr="00BD58EA">
        <w:rPr>
          <w:rFonts w:eastAsia="Times New Roman" w:cs="Times New Roman"/>
          <w:color w:val="000000"/>
          <w:szCs w:val="28"/>
          <w:lang w:val="ru-RU" w:eastAsia="ru-RU"/>
        </w:rPr>
        <w:t>Реут, В. Г. Проектирование в сфере образования : учеб.-метод. пособие / В. Г. Реут, О. В. Семашко. – Минск : Акад. последиплом. образования, 2017. – 96 с. </w:t>
      </w:r>
    </w:p>
    <w:p w14:paraId="52E156E4" w14:textId="658970C1" w:rsidR="00522A4A" w:rsidRPr="00BD58EA" w:rsidRDefault="00522A4A" w:rsidP="00522A4A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200"/>
        <w:ind w:left="0" w:firstLine="709"/>
        <w:contextualSpacing/>
        <w:rPr>
          <w:rFonts w:eastAsia="Times New Roman" w:cs="Times New Roman"/>
          <w:color w:val="000000"/>
          <w:szCs w:val="28"/>
          <w:lang w:val="ru-RU" w:eastAsia="ru-RU"/>
        </w:rPr>
      </w:pPr>
      <w:r w:rsidRPr="00BD58EA">
        <w:rPr>
          <w:rFonts w:eastAsia="Times New Roman" w:cs="Times New Roman"/>
          <w:color w:val="000000"/>
          <w:szCs w:val="28"/>
          <w:lang w:val="ru-RU" w:eastAsia="ru-RU"/>
        </w:rPr>
        <w:t>Сурикова, О. В. Инновационный процесс в учреждении образования : учеб.-метод. пособие / О. В. Сурикова, Т. Ф. Пашкович. – Минск : Сэр-Вит, 2018.</w:t>
      </w:r>
      <w:r w:rsidR="00B91DCF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BD58EA">
        <w:rPr>
          <w:rFonts w:eastAsia="Times New Roman" w:cs="Times New Roman"/>
          <w:color w:val="000000"/>
          <w:szCs w:val="28"/>
          <w:lang w:val="ru-RU" w:eastAsia="ru-RU"/>
        </w:rPr>
        <w:t>– 256 с.</w:t>
      </w:r>
    </w:p>
    <w:p w14:paraId="29CF5600" w14:textId="77777777" w:rsidR="00522A4A" w:rsidRPr="00BD58EA" w:rsidRDefault="00522A4A" w:rsidP="00522A4A">
      <w:pPr>
        <w:shd w:val="clear" w:color="auto" w:fill="FFFFFF"/>
        <w:tabs>
          <w:tab w:val="left" w:pos="1276"/>
        </w:tabs>
        <w:ind w:left="709" w:firstLine="0"/>
        <w:contextualSpacing/>
        <w:rPr>
          <w:rFonts w:eastAsia="Times New Roman" w:cs="Times New Roman"/>
          <w:color w:val="000000"/>
          <w:szCs w:val="28"/>
          <w:lang w:val="ru-RU" w:eastAsia="ru-RU"/>
        </w:rPr>
      </w:pPr>
    </w:p>
    <w:p w14:paraId="12230A6E" w14:textId="77777777" w:rsidR="00522A4A" w:rsidRPr="00BD58EA" w:rsidRDefault="00522A4A" w:rsidP="00522A4A">
      <w:pPr>
        <w:shd w:val="clear" w:color="auto" w:fill="FFFFFF"/>
        <w:tabs>
          <w:tab w:val="left" w:pos="1276"/>
        </w:tabs>
        <w:ind w:left="709" w:firstLine="0"/>
        <w:contextualSpacing/>
        <w:rPr>
          <w:rFonts w:eastAsia="Times New Roman" w:cs="Times New Roman"/>
          <w:b/>
          <w:color w:val="000000"/>
          <w:szCs w:val="28"/>
          <w:lang w:val="ru-RU" w:eastAsia="ru-RU"/>
        </w:rPr>
      </w:pPr>
      <w:r w:rsidRPr="00BD58EA">
        <w:rPr>
          <w:rFonts w:eastAsia="Times New Roman" w:cs="Times New Roman"/>
          <w:b/>
          <w:color w:val="000000"/>
          <w:szCs w:val="28"/>
          <w:lang w:val="ru-RU" w:eastAsia="ru-RU"/>
        </w:rPr>
        <w:t>Дополнительная литература</w:t>
      </w:r>
    </w:p>
    <w:p w14:paraId="6553DBED" w14:textId="77777777" w:rsidR="00522A4A" w:rsidRPr="00BD58EA" w:rsidRDefault="00522A4A" w:rsidP="00522A4A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200"/>
        <w:ind w:left="0" w:firstLine="709"/>
        <w:contextualSpacing/>
        <w:rPr>
          <w:rFonts w:ascii="Verdana" w:eastAsia="Times New Roman" w:hAnsi="Verdana" w:cs="Times New Roman"/>
          <w:color w:val="000000"/>
          <w:szCs w:val="28"/>
          <w:lang w:val="ru-RU" w:eastAsia="ru-RU"/>
        </w:rPr>
      </w:pPr>
      <w:r w:rsidRPr="00BD58EA">
        <w:rPr>
          <w:rFonts w:eastAsia="Times New Roman" w:cs="Times New Roman"/>
          <w:color w:val="000000"/>
          <w:szCs w:val="28"/>
          <w:lang w:val="ru-RU" w:eastAsia="ru-RU"/>
        </w:rPr>
        <w:t>Хуторской, А. В. Педагогическая инноватика : учеб. пособие для студентов вузов / А. В. Хуторской. – М. : Эйдос, 2019. – 215 с.</w:t>
      </w:r>
    </w:p>
    <w:p w14:paraId="5D28F541" w14:textId="77777777" w:rsidR="00522A4A" w:rsidRPr="00BD58EA" w:rsidRDefault="00522A4A" w:rsidP="00522A4A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200"/>
        <w:ind w:left="0" w:firstLine="709"/>
        <w:contextualSpacing/>
        <w:rPr>
          <w:rFonts w:ascii="Verdana" w:eastAsia="Times New Roman" w:hAnsi="Verdana" w:cs="Times New Roman"/>
          <w:color w:val="000000"/>
          <w:szCs w:val="28"/>
          <w:lang w:val="ru-RU" w:eastAsia="ru-RU"/>
        </w:rPr>
      </w:pPr>
      <w:r w:rsidRPr="00BD58EA">
        <w:rPr>
          <w:rFonts w:eastAsia="Times New Roman" w:cs="Times New Roman"/>
          <w:color w:val="000000"/>
          <w:szCs w:val="28"/>
          <w:lang w:val="ru-RU" w:eastAsia="ru-RU"/>
        </w:rPr>
        <w:t>Цыркун, И. И. Идеальная и реальные формы инновационно-педагогической деятельности / И. И. Цыркун // Адукацыя і выхаванне. – 2018. – № 6. – С. 19–27.</w:t>
      </w:r>
    </w:p>
    <w:p w14:paraId="07559682" w14:textId="77777777" w:rsidR="00522A4A" w:rsidRPr="00BD58EA" w:rsidRDefault="00522A4A" w:rsidP="00522A4A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200"/>
        <w:ind w:left="0" w:firstLine="709"/>
        <w:contextualSpacing/>
        <w:rPr>
          <w:rFonts w:ascii="Verdana" w:eastAsia="Times New Roman" w:hAnsi="Verdana" w:cs="Times New Roman"/>
          <w:color w:val="000000"/>
          <w:szCs w:val="28"/>
          <w:lang w:val="ru-RU" w:eastAsia="ru-RU"/>
        </w:rPr>
      </w:pPr>
      <w:r w:rsidRPr="00BD58EA">
        <w:rPr>
          <w:rFonts w:eastAsia="Times New Roman" w:cs="Times New Roman"/>
          <w:color w:val="000000"/>
          <w:szCs w:val="28"/>
          <w:lang w:val="ru-RU" w:eastAsia="ru-RU"/>
        </w:rPr>
        <w:t>Цыркун, И. И. Инновационное образование педагога: на пути к профессиональному творчеству : учеб.-метод. пособие / И. И. Цыркун, Е. И. Карпович. – Минск : Белорус. гос. пед. ун-т, 2011. – 311 с.</w:t>
      </w:r>
    </w:p>
    <w:p w14:paraId="797BAF2C" w14:textId="77777777" w:rsidR="00522A4A" w:rsidRPr="00BD58EA" w:rsidRDefault="00522A4A" w:rsidP="00522A4A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200"/>
        <w:ind w:left="0" w:firstLine="709"/>
        <w:contextualSpacing/>
        <w:rPr>
          <w:rFonts w:ascii="Verdana" w:eastAsia="Times New Roman" w:hAnsi="Verdana" w:cs="Times New Roman"/>
          <w:color w:val="000000"/>
          <w:szCs w:val="28"/>
          <w:lang w:val="ru-RU" w:eastAsia="ru-RU"/>
        </w:rPr>
      </w:pPr>
      <w:r w:rsidRPr="00BD58EA">
        <w:rPr>
          <w:rFonts w:eastAsia="Times New Roman" w:cs="Times New Roman"/>
          <w:color w:val="000000"/>
          <w:szCs w:val="28"/>
          <w:lang w:val="ru-RU" w:eastAsia="ru-RU"/>
        </w:rPr>
        <w:t xml:space="preserve">Цыркун, И. И. Педагогическое произведение как предметное основание и продукт инновационной культуры / И. И. Цыркун // Актуальные проблемы педагогических исследований : материалы XVII Аспирант. чтений, Минск, 23 апр. 2021 г. / Белорус. гос. пед. ун-т ; редкол.: С. Н. Сиренко </w:t>
      </w:r>
      <w:r w:rsidRPr="00BD58EA">
        <w:rPr>
          <w:rFonts w:eastAsia="Times New Roman" w:cs="Times New Roman"/>
          <w:color w:val="000000"/>
          <w:szCs w:val="28"/>
          <w:lang w:val="ru-RU" w:eastAsia="ru-RU"/>
        </w:rPr>
        <w:br/>
        <w:t>[и др.] ; отв. ред. А. В. Коклевский. – Минск, 2021. – С. 95–98.</w:t>
      </w:r>
    </w:p>
    <w:p w14:paraId="48CA8ABA" w14:textId="77777777" w:rsidR="00594588" w:rsidRPr="00C032C4" w:rsidRDefault="00594588" w:rsidP="00C032C4">
      <w:pPr>
        <w:rPr>
          <w:rFonts w:cs="Times New Roman"/>
          <w:szCs w:val="28"/>
          <w:lang w:val="ru-RU"/>
        </w:rPr>
      </w:pPr>
    </w:p>
    <w:p w14:paraId="1D38D2DF" w14:textId="77777777" w:rsidR="00F20537" w:rsidRPr="00C032C4" w:rsidRDefault="00F20537" w:rsidP="00C032C4">
      <w:pPr>
        <w:ind w:firstLine="0"/>
        <w:jc w:val="left"/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br w:type="page"/>
      </w:r>
    </w:p>
    <w:p w14:paraId="27FE6B90" w14:textId="0B69EB4C" w:rsidR="00152C73" w:rsidRDefault="00152C73" w:rsidP="00C032C4">
      <w:pPr>
        <w:pStyle w:val="1"/>
        <w:spacing w:after="0"/>
        <w:rPr>
          <w:rFonts w:cs="Times New Roman"/>
          <w:lang w:val="ru-RU"/>
        </w:rPr>
      </w:pPr>
      <w:r w:rsidRPr="00C032C4">
        <w:rPr>
          <w:rFonts w:cs="Times New Roman"/>
          <w:lang w:val="ru-RU"/>
        </w:rPr>
        <w:t xml:space="preserve">Методические рекомендации по организации и </w:t>
      </w:r>
      <w:r w:rsidR="005204FF" w:rsidRPr="00C032C4">
        <w:rPr>
          <w:rFonts w:cs="Times New Roman"/>
          <w:lang w:val="ru-RU"/>
        </w:rPr>
        <w:br/>
      </w:r>
      <w:r w:rsidRPr="00C032C4">
        <w:rPr>
          <w:rFonts w:cs="Times New Roman"/>
          <w:lang w:val="ru-RU"/>
        </w:rPr>
        <w:t xml:space="preserve">выполнению самостоятельной работы студентов </w:t>
      </w:r>
    </w:p>
    <w:p w14:paraId="79748465" w14:textId="77777777" w:rsidR="00030A6E" w:rsidRPr="00030A6E" w:rsidRDefault="00030A6E" w:rsidP="00030A6E">
      <w:pPr>
        <w:rPr>
          <w:lang w:val="ru-RU"/>
        </w:rPr>
      </w:pPr>
    </w:p>
    <w:p w14:paraId="1F42D58A" w14:textId="77777777" w:rsidR="00D54D23" w:rsidRPr="0009197F" w:rsidRDefault="00843B1D" w:rsidP="00C032C4">
      <w:pPr>
        <w:rPr>
          <w:rFonts w:cs="Times New Roman"/>
          <w:spacing w:val="-6"/>
          <w:szCs w:val="28"/>
          <w:lang w:val="ru-RU"/>
        </w:rPr>
      </w:pPr>
      <w:r w:rsidRPr="0009197F">
        <w:rPr>
          <w:rFonts w:cs="Times New Roman"/>
          <w:spacing w:val="-6"/>
          <w:szCs w:val="28"/>
          <w:lang w:val="ru-RU"/>
        </w:rPr>
        <w:t>Цель самостоятельной работы – содействие оптимальному усвоению студентами учебного материала, развитие их познавательной активности, готовности и потребности в самообразовании.</w:t>
      </w:r>
      <w:r w:rsidR="00387A5D" w:rsidRPr="0009197F">
        <w:rPr>
          <w:rFonts w:cs="Times New Roman"/>
          <w:spacing w:val="-6"/>
          <w:szCs w:val="28"/>
          <w:lang w:val="ru-RU"/>
        </w:rPr>
        <w:t xml:space="preserve"> Для </w:t>
      </w:r>
      <w:r w:rsidR="00F511FF" w:rsidRPr="0009197F">
        <w:rPr>
          <w:rFonts w:cs="Times New Roman"/>
          <w:spacing w:val="-6"/>
          <w:szCs w:val="28"/>
          <w:lang w:val="ru-RU"/>
        </w:rPr>
        <w:t xml:space="preserve">самостоятельной работы </w:t>
      </w:r>
      <w:r w:rsidR="00387A5D" w:rsidRPr="0009197F">
        <w:rPr>
          <w:rFonts w:cs="Times New Roman"/>
          <w:spacing w:val="-6"/>
          <w:szCs w:val="28"/>
          <w:lang w:val="ru-RU"/>
        </w:rPr>
        <w:t xml:space="preserve">предлагаются вопросы по темам, основной материал которых рассмотрен на аудиторных занятиях, индивидуальные задания призваны расширить кругозор студентов, углубить их знания, развить умения исследовательской деятельности, проявить элементы творчества. </w:t>
      </w:r>
      <w:r w:rsidR="00D54D23" w:rsidRPr="0009197F">
        <w:rPr>
          <w:rFonts w:cs="Times New Roman"/>
          <w:spacing w:val="-6"/>
          <w:szCs w:val="28"/>
          <w:lang w:val="ru-RU"/>
        </w:rPr>
        <w:t>Наиболее эффективными формами и методами организации самостоятельной работы студентов являются</w:t>
      </w:r>
      <w:r w:rsidRPr="0009197F">
        <w:rPr>
          <w:rFonts w:cs="Times New Roman"/>
          <w:spacing w:val="-6"/>
          <w:szCs w:val="28"/>
          <w:lang w:val="ru-RU"/>
        </w:rPr>
        <w:t>:</w:t>
      </w:r>
    </w:p>
    <w:p w14:paraId="6206C65A" w14:textId="77777777" w:rsidR="00843B1D" w:rsidRPr="00C032C4" w:rsidRDefault="00843B1D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– подготовка и написание докладов, эссе и других письменных работ на заданные темы;</w:t>
      </w:r>
    </w:p>
    <w:p w14:paraId="38F465E1" w14:textId="77777777" w:rsidR="00843B1D" w:rsidRPr="00C032C4" w:rsidRDefault="00843B1D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– подбор и изучение </w:t>
      </w:r>
      <w:r w:rsidR="00387A5D" w:rsidRPr="00C032C4">
        <w:rPr>
          <w:rFonts w:cs="Times New Roman"/>
          <w:szCs w:val="28"/>
          <w:lang w:val="ru-RU"/>
        </w:rPr>
        <w:t>методической литературы</w:t>
      </w:r>
      <w:r w:rsidR="00AC13D7" w:rsidRPr="00C032C4">
        <w:rPr>
          <w:rFonts w:cs="Times New Roman"/>
          <w:szCs w:val="28"/>
          <w:lang w:val="ru-RU"/>
        </w:rPr>
        <w:t>:</w:t>
      </w:r>
      <w:r w:rsidRPr="00C032C4">
        <w:rPr>
          <w:rFonts w:cs="Times New Roman"/>
          <w:szCs w:val="28"/>
          <w:lang w:val="ru-RU"/>
        </w:rPr>
        <w:t xml:space="preserve"> конспектирование, рецензирование и аннотирование источников; </w:t>
      </w:r>
    </w:p>
    <w:p w14:paraId="12F533E5" w14:textId="77777777" w:rsidR="00AC13D7" w:rsidRPr="00C032C4" w:rsidRDefault="00843B1D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– разработка и составление схем, таблиц; </w:t>
      </w:r>
    </w:p>
    <w:p w14:paraId="63D492C9" w14:textId="77777777" w:rsidR="00843B1D" w:rsidRPr="00C032C4" w:rsidRDefault="00AC13D7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– </w:t>
      </w:r>
      <w:r w:rsidR="00843B1D" w:rsidRPr="00C032C4">
        <w:rPr>
          <w:rFonts w:cs="Times New Roman"/>
          <w:szCs w:val="28"/>
          <w:lang w:val="ru-RU"/>
        </w:rPr>
        <w:t>подготовка презентаций;</w:t>
      </w:r>
    </w:p>
    <w:p w14:paraId="6D100481" w14:textId="77777777" w:rsidR="00387A5D" w:rsidRPr="00C032C4" w:rsidRDefault="00387A5D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– решение кейсов, </w:t>
      </w:r>
      <w:r w:rsidR="00AC13D7" w:rsidRPr="00C032C4">
        <w:rPr>
          <w:rFonts w:cs="Times New Roman"/>
          <w:szCs w:val="28"/>
          <w:lang w:val="ru-RU"/>
        </w:rPr>
        <w:t>компетентностно ориентированных заданий</w:t>
      </w:r>
      <w:r w:rsidRPr="00C032C4">
        <w:rPr>
          <w:rFonts w:cs="Times New Roman"/>
          <w:szCs w:val="28"/>
          <w:lang w:val="ru-RU"/>
        </w:rPr>
        <w:t>;</w:t>
      </w:r>
    </w:p>
    <w:p w14:paraId="1A89C0C0" w14:textId="77777777" w:rsidR="00387A5D" w:rsidRPr="00C032C4" w:rsidRDefault="00387A5D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– выполнение групповых и индивидуальных проектов;</w:t>
      </w:r>
    </w:p>
    <w:p w14:paraId="31B45134" w14:textId="77777777" w:rsidR="00843B1D" w:rsidRPr="00C032C4" w:rsidRDefault="00843B1D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–</w:t>
      </w:r>
      <w:r w:rsidR="00D11026" w:rsidRPr="00C032C4">
        <w:rPr>
          <w:rFonts w:cs="Times New Roman"/>
          <w:szCs w:val="28"/>
          <w:lang w:val="ru-RU"/>
        </w:rPr>
        <w:t xml:space="preserve"> </w:t>
      </w:r>
      <w:r w:rsidRPr="00C032C4">
        <w:rPr>
          <w:rFonts w:cs="Times New Roman"/>
          <w:szCs w:val="28"/>
          <w:lang w:val="ru-RU"/>
        </w:rPr>
        <w:t>составление банка передового педагогического опыта по использованию современных педагогических</w:t>
      </w:r>
      <w:r w:rsidR="00D11026" w:rsidRPr="00C032C4">
        <w:rPr>
          <w:rFonts w:cs="Times New Roman"/>
          <w:szCs w:val="28"/>
          <w:lang w:val="ru-RU"/>
        </w:rPr>
        <w:t xml:space="preserve"> технологий и др</w:t>
      </w:r>
      <w:r w:rsidRPr="00C032C4">
        <w:rPr>
          <w:rFonts w:cs="Times New Roman"/>
          <w:szCs w:val="28"/>
          <w:lang w:val="ru-RU"/>
        </w:rPr>
        <w:t>.</w:t>
      </w:r>
    </w:p>
    <w:p w14:paraId="6D9C0E5B" w14:textId="77777777" w:rsidR="00D54D23" w:rsidRPr="0009197F" w:rsidRDefault="00F511FF" w:rsidP="00C032C4">
      <w:pPr>
        <w:rPr>
          <w:rFonts w:cs="Times New Roman"/>
          <w:spacing w:val="-4"/>
          <w:szCs w:val="28"/>
          <w:lang w:val="ru-RU"/>
        </w:rPr>
      </w:pPr>
      <w:r w:rsidRPr="0009197F">
        <w:rPr>
          <w:rFonts w:cs="Times New Roman"/>
          <w:spacing w:val="-4"/>
          <w:szCs w:val="28"/>
          <w:lang w:val="ru-RU"/>
        </w:rPr>
        <w:t xml:space="preserve">Самостоятельная работа </w:t>
      </w:r>
      <w:r w:rsidR="00D54D23" w:rsidRPr="0009197F">
        <w:rPr>
          <w:rFonts w:cs="Times New Roman"/>
          <w:spacing w:val="-4"/>
          <w:szCs w:val="28"/>
          <w:lang w:val="ru-RU"/>
        </w:rPr>
        <w:t>протекает в форме делового взаимодействия: студент получает непосредственные указания, рекомендации преподавателя об организации и содержании самостоятельной деятельности, преподаватель выполняет функцию управления (через учет, контроль и коррекцию ошибочных действий) и оценку результатов.</w:t>
      </w:r>
    </w:p>
    <w:p w14:paraId="16DFAA6E" w14:textId="77777777" w:rsidR="00387A5D" w:rsidRPr="00C032C4" w:rsidRDefault="00387A5D" w:rsidP="00C032C4">
      <w:pPr>
        <w:rPr>
          <w:rFonts w:cs="Times New Roman"/>
          <w:szCs w:val="28"/>
          <w:lang w:val="ru-RU"/>
        </w:rPr>
      </w:pPr>
    </w:p>
    <w:p w14:paraId="1D99EAB2" w14:textId="060802F7" w:rsidR="00905086" w:rsidRDefault="00905086" w:rsidP="00C032C4">
      <w:pPr>
        <w:pStyle w:val="1"/>
        <w:spacing w:after="0"/>
        <w:rPr>
          <w:rFonts w:cs="Times New Roman"/>
          <w:lang w:val="ru-RU"/>
        </w:rPr>
      </w:pPr>
      <w:r w:rsidRPr="00C032C4">
        <w:rPr>
          <w:rFonts w:cs="Times New Roman"/>
          <w:lang w:val="ru-RU"/>
        </w:rPr>
        <w:t xml:space="preserve">Перечень </w:t>
      </w:r>
      <w:r w:rsidR="00D54D23" w:rsidRPr="00C032C4">
        <w:rPr>
          <w:rFonts w:cs="Times New Roman"/>
          <w:lang w:val="ru-RU"/>
        </w:rPr>
        <w:t>рекомендуемых</w:t>
      </w:r>
      <w:r w:rsidRPr="00C032C4">
        <w:rPr>
          <w:rFonts w:cs="Times New Roman"/>
          <w:lang w:val="ru-RU"/>
        </w:rPr>
        <w:t xml:space="preserve"> средств диагностики </w:t>
      </w:r>
    </w:p>
    <w:p w14:paraId="7C668356" w14:textId="77777777" w:rsidR="00030A6E" w:rsidRPr="00030A6E" w:rsidRDefault="00030A6E" w:rsidP="00030A6E">
      <w:pPr>
        <w:rPr>
          <w:lang w:val="ru-RU"/>
        </w:rPr>
      </w:pPr>
    </w:p>
    <w:p w14:paraId="34CD7300" w14:textId="77777777" w:rsidR="00905086" w:rsidRPr="0009197F" w:rsidRDefault="00905086" w:rsidP="00C032C4">
      <w:pPr>
        <w:rPr>
          <w:rFonts w:cs="Times New Roman"/>
          <w:spacing w:val="-4"/>
          <w:szCs w:val="28"/>
          <w:lang w:val="ru-RU"/>
        </w:rPr>
      </w:pPr>
      <w:r w:rsidRPr="0009197F">
        <w:rPr>
          <w:rFonts w:cs="Times New Roman"/>
          <w:spacing w:val="-4"/>
          <w:szCs w:val="28"/>
          <w:lang w:val="ru-RU"/>
        </w:rPr>
        <w:t>Для диагностики компетенций, выявления учебных достижений студентов в процессе изучения учебной дисциплины предусматривается текущая и итоговая оценка.</w:t>
      </w:r>
    </w:p>
    <w:p w14:paraId="48C193A7" w14:textId="77777777" w:rsidR="00905086" w:rsidRPr="0009197F" w:rsidRDefault="00905086" w:rsidP="00C032C4">
      <w:pPr>
        <w:rPr>
          <w:rFonts w:cs="Times New Roman"/>
          <w:spacing w:val="-4"/>
          <w:szCs w:val="28"/>
          <w:lang w:val="ru-RU"/>
        </w:rPr>
      </w:pPr>
      <w:r w:rsidRPr="0009197F">
        <w:rPr>
          <w:rFonts w:cs="Times New Roman"/>
          <w:spacing w:val="-4"/>
          <w:szCs w:val="28"/>
          <w:lang w:val="ru-RU"/>
        </w:rPr>
        <w:t>Основным средством диагностики усвоения знаний и овладения необходимыми умениями и навыками по дисциплине являются задания разнообразного типа (репродуктивные, компетентностные, кейсы), выполняемые в рамках часов, отводимых на практические занятия и самостоятельную работу студентов.</w:t>
      </w:r>
      <w:r w:rsidR="000216B7" w:rsidRPr="0009197F">
        <w:rPr>
          <w:rFonts w:cs="Times New Roman"/>
          <w:spacing w:val="-4"/>
          <w:szCs w:val="28"/>
          <w:lang w:val="ru-RU"/>
        </w:rPr>
        <w:t xml:space="preserve"> </w:t>
      </w:r>
      <w:r w:rsidR="00336806" w:rsidRPr="0009197F">
        <w:rPr>
          <w:rFonts w:cs="Times New Roman"/>
          <w:spacing w:val="-4"/>
          <w:szCs w:val="28"/>
          <w:lang w:val="ru-RU"/>
        </w:rPr>
        <w:t xml:space="preserve">В процессе промежуточной аттестации проводятся рейтинговые контрольные работы. </w:t>
      </w:r>
    </w:p>
    <w:p w14:paraId="73F5CBCC" w14:textId="77777777" w:rsidR="00030A6E" w:rsidRDefault="00030A6E" w:rsidP="00C032C4">
      <w:pPr>
        <w:pStyle w:val="1"/>
        <w:spacing w:after="0"/>
        <w:rPr>
          <w:rFonts w:cs="Times New Roman"/>
          <w:lang w:val="ru-RU"/>
        </w:rPr>
      </w:pPr>
    </w:p>
    <w:p w14:paraId="454A408A" w14:textId="1B06EE6F" w:rsidR="008344D8" w:rsidRDefault="008344D8" w:rsidP="00C032C4">
      <w:pPr>
        <w:pStyle w:val="1"/>
        <w:spacing w:after="0"/>
        <w:rPr>
          <w:rFonts w:cs="Times New Roman"/>
          <w:lang w:val="ru-RU"/>
        </w:rPr>
      </w:pPr>
      <w:r w:rsidRPr="00C032C4">
        <w:rPr>
          <w:rFonts w:cs="Times New Roman"/>
          <w:lang w:val="ru-RU"/>
        </w:rPr>
        <w:t xml:space="preserve">Характеристика инновационных подходов </w:t>
      </w:r>
      <w:r w:rsidR="005204FF" w:rsidRPr="00C032C4">
        <w:rPr>
          <w:rFonts w:cs="Times New Roman"/>
          <w:lang w:val="ru-RU"/>
        </w:rPr>
        <w:br/>
      </w:r>
      <w:r w:rsidRPr="00C032C4">
        <w:rPr>
          <w:rFonts w:cs="Times New Roman"/>
          <w:lang w:val="ru-RU"/>
        </w:rPr>
        <w:t>к преподаванию учебной дисциплины</w:t>
      </w:r>
    </w:p>
    <w:p w14:paraId="61F2AA07" w14:textId="77777777" w:rsidR="00030A6E" w:rsidRPr="00030A6E" w:rsidRDefault="00030A6E" w:rsidP="00030A6E">
      <w:pPr>
        <w:rPr>
          <w:lang w:val="ru-RU"/>
        </w:rPr>
      </w:pPr>
    </w:p>
    <w:p w14:paraId="4C9AC3ED" w14:textId="77777777" w:rsidR="008344D8" w:rsidRPr="00C032C4" w:rsidRDefault="008344D8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Изучение дисциплины «</w:t>
      </w:r>
      <w:r w:rsidR="00110C80" w:rsidRPr="00C032C4">
        <w:rPr>
          <w:rFonts w:cs="Times New Roman"/>
          <w:szCs w:val="28"/>
          <w:lang w:val="ru-RU"/>
        </w:rPr>
        <w:t>Инновационные практики в образовании</w:t>
      </w:r>
      <w:r w:rsidRPr="00C032C4">
        <w:rPr>
          <w:rFonts w:cs="Times New Roman"/>
          <w:szCs w:val="28"/>
          <w:lang w:val="ru-RU"/>
        </w:rPr>
        <w:t xml:space="preserve">» предусматривает следующие виды деятельности: </w:t>
      </w:r>
    </w:p>
    <w:p w14:paraId="685B341C" w14:textId="77777777" w:rsidR="008344D8" w:rsidRPr="00C032C4" w:rsidRDefault="00C11CCD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–</w:t>
      </w:r>
      <w:r w:rsidR="008344D8" w:rsidRPr="00C032C4">
        <w:rPr>
          <w:rFonts w:cs="Times New Roman"/>
          <w:szCs w:val="28"/>
          <w:lang w:val="ru-RU"/>
        </w:rPr>
        <w:t xml:space="preserve"> учебную: изучение теоретических основ </w:t>
      </w:r>
      <w:r w:rsidR="00110C80" w:rsidRPr="00C032C4">
        <w:rPr>
          <w:rFonts w:cs="Times New Roman"/>
          <w:szCs w:val="28"/>
          <w:lang w:val="ru-RU"/>
        </w:rPr>
        <w:t>педагогической</w:t>
      </w:r>
      <w:r w:rsidR="008344D8" w:rsidRPr="00C032C4">
        <w:rPr>
          <w:rFonts w:cs="Times New Roman"/>
          <w:szCs w:val="28"/>
          <w:lang w:val="ru-RU"/>
        </w:rPr>
        <w:t xml:space="preserve"> </w:t>
      </w:r>
      <w:r w:rsidR="00110C80" w:rsidRPr="00C032C4">
        <w:rPr>
          <w:rFonts w:cs="Times New Roman"/>
          <w:szCs w:val="28"/>
          <w:lang w:val="ru-RU"/>
        </w:rPr>
        <w:t>инноватики</w:t>
      </w:r>
      <w:r w:rsidR="008344D8" w:rsidRPr="00C032C4">
        <w:rPr>
          <w:rFonts w:cs="Times New Roman"/>
          <w:szCs w:val="28"/>
          <w:lang w:val="ru-RU"/>
        </w:rPr>
        <w:t xml:space="preserve">; </w:t>
      </w:r>
    </w:p>
    <w:p w14:paraId="0DEB0E49" w14:textId="77777777" w:rsidR="008344D8" w:rsidRPr="00C032C4" w:rsidRDefault="00C11CCD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–</w:t>
      </w:r>
      <w:r w:rsidR="008344D8" w:rsidRPr="00C032C4">
        <w:rPr>
          <w:rFonts w:cs="Times New Roman"/>
          <w:szCs w:val="28"/>
          <w:lang w:val="ru-RU"/>
        </w:rPr>
        <w:t xml:space="preserve"> научно</w:t>
      </w:r>
      <w:r w:rsidRPr="00C032C4">
        <w:rPr>
          <w:rFonts w:cs="Times New Roman"/>
          <w:szCs w:val="28"/>
          <w:lang w:val="ru-RU"/>
        </w:rPr>
        <w:t>-</w:t>
      </w:r>
      <w:r w:rsidR="008344D8" w:rsidRPr="00C032C4">
        <w:rPr>
          <w:rFonts w:cs="Times New Roman"/>
          <w:szCs w:val="28"/>
          <w:lang w:val="ru-RU"/>
        </w:rPr>
        <w:t xml:space="preserve">педагогическую: изучение опыта работы педагогов по </w:t>
      </w:r>
      <w:r w:rsidR="00110C80" w:rsidRPr="00C032C4">
        <w:rPr>
          <w:rFonts w:cs="Times New Roman"/>
          <w:szCs w:val="28"/>
          <w:lang w:val="ru-RU"/>
        </w:rPr>
        <w:t>внедрению</w:t>
      </w:r>
      <w:r w:rsidR="008344D8" w:rsidRPr="00C032C4">
        <w:rPr>
          <w:rFonts w:cs="Times New Roman"/>
          <w:szCs w:val="28"/>
          <w:lang w:val="ru-RU"/>
        </w:rPr>
        <w:t xml:space="preserve"> </w:t>
      </w:r>
      <w:r w:rsidRPr="00C032C4">
        <w:rPr>
          <w:rFonts w:cs="Times New Roman"/>
          <w:szCs w:val="28"/>
          <w:lang w:val="ru-RU"/>
        </w:rPr>
        <w:t>педагогических</w:t>
      </w:r>
      <w:r w:rsidR="008344D8" w:rsidRPr="00C032C4">
        <w:rPr>
          <w:rFonts w:cs="Times New Roman"/>
          <w:szCs w:val="28"/>
          <w:lang w:val="ru-RU"/>
        </w:rPr>
        <w:t xml:space="preserve"> </w:t>
      </w:r>
      <w:r w:rsidR="00110C80" w:rsidRPr="00C032C4">
        <w:rPr>
          <w:rFonts w:cs="Times New Roman"/>
          <w:szCs w:val="28"/>
          <w:lang w:val="ru-RU"/>
        </w:rPr>
        <w:t>инноваций</w:t>
      </w:r>
      <w:r w:rsidR="008344D8" w:rsidRPr="00C032C4">
        <w:rPr>
          <w:rFonts w:cs="Times New Roman"/>
          <w:szCs w:val="28"/>
          <w:lang w:val="ru-RU"/>
        </w:rPr>
        <w:t xml:space="preserve">; </w:t>
      </w:r>
    </w:p>
    <w:p w14:paraId="0D8FC084" w14:textId="77777777" w:rsidR="008344D8" w:rsidRPr="00C032C4" w:rsidRDefault="00C11CCD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>–</w:t>
      </w:r>
      <w:r w:rsidR="008344D8" w:rsidRPr="00C032C4">
        <w:rPr>
          <w:rFonts w:cs="Times New Roman"/>
          <w:szCs w:val="28"/>
          <w:lang w:val="ru-RU"/>
        </w:rPr>
        <w:t xml:space="preserve"> практическую: проектирование </w:t>
      </w:r>
      <w:r w:rsidR="009177A6" w:rsidRPr="00C032C4">
        <w:rPr>
          <w:rFonts w:cs="Times New Roman"/>
          <w:szCs w:val="28"/>
          <w:lang w:val="ru-RU"/>
        </w:rPr>
        <w:t>инновационных процессов</w:t>
      </w:r>
      <w:r w:rsidR="008344D8" w:rsidRPr="00C032C4">
        <w:rPr>
          <w:rFonts w:cs="Times New Roman"/>
          <w:szCs w:val="28"/>
          <w:lang w:val="ru-RU"/>
        </w:rPr>
        <w:t>.</w:t>
      </w:r>
    </w:p>
    <w:p w14:paraId="5ED9520E" w14:textId="77777777" w:rsidR="008344D8" w:rsidRPr="00C032C4" w:rsidRDefault="008344D8" w:rsidP="00C032C4">
      <w:pPr>
        <w:rPr>
          <w:rFonts w:cs="Times New Roman"/>
          <w:szCs w:val="28"/>
          <w:lang w:val="ru-RU"/>
        </w:rPr>
      </w:pPr>
      <w:r w:rsidRPr="00C032C4">
        <w:rPr>
          <w:rFonts w:cs="Times New Roman"/>
          <w:szCs w:val="28"/>
          <w:lang w:val="ru-RU"/>
        </w:rPr>
        <w:t xml:space="preserve">Используемые при освоении дисциплины формы и методы </w:t>
      </w:r>
      <w:r w:rsidR="00EE6030" w:rsidRPr="00C032C4">
        <w:rPr>
          <w:rFonts w:cs="Times New Roman"/>
          <w:szCs w:val="28"/>
          <w:lang w:val="ru-RU"/>
        </w:rPr>
        <w:t xml:space="preserve">должны быть </w:t>
      </w:r>
      <w:r w:rsidRPr="00C032C4">
        <w:rPr>
          <w:rFonts w:cs="Times New Roman"/>
          <w:szCs w:val="28"/>
          <w:lang w:val="ru-RU"/>
        </w:rPr>
        <w:t xml:space="preserve">направлены на развитие познавательного интереса, самостоятельности суждений, готовности к самосовершенствованию, </w:t>
      </w:r>
      <w:r w:rsidR="00C11CCD" w:rsidRPr="00C032C4">
        <w:rPr>
          <w:rFonts w:cs="Times New Roman"/>
          <w:szCs w:val="28"/>
          <w:lang w:val="ru-RU"/>
        </w:rPr>
        <w:t xml:space="preserve">универсальных и </w:t>
      </w:r>
      <w:r w:rsidR="00EB130A" w:rsidRPr="00C032C4">
        <w:rPr>
          <w:rFonts w:cs="Times New Roman"/>
          <w:szCs w:val="28"/>
          <w:lang w:val="ru-RU"/>
        </w:rPr>
        <w:t xml:space="preserve">профессиональных </w:t>
      </w:r>
      <w:r w:rsidR="00C11CCD" w:rsidRPr="00C032C4">
        <w:rPr>
          <w:rFonts w:cs="Times New Roman"/>
          <w:szCs w:val="28"/>
          <w:lang w:val="ru-RU"/>
        </w:rPr>
        <w:t xml:space="preserve">компетенций </w:t>
      </w:r>
      <w:r w:rsidRPr="00C032C4">
        <w:rPr>
          <w:rFonts w:cs="Times New Roman"/>
          <w:szCs w:val="28"/>
          <w:lang w:val="ru-RU"/>
        </w:rPr>
        <w:t>будущего специалиста.</w:t>
      </w:r>
    </w:p>
    <w:p w14:paraId="522DD593" w14:textId="7E85DD74" w:rsidR="008344D8" w:rsidRPr="0009197F" w:rsidRDefault="008344D8" w:rsidP="00C032C4">
      <w:pPr>
        <w:rPr>
          <w:rFonts w:cs="Times New Roman"/>
          <w:spacing w:val="-4"/>
          <w:szCs w:val="28"/>
          <w:lang w:val="ru-RU"/>
        </w:rPr>
      </w:pPr>
      <w:r w:rsidRPr="0009197F">
        <w:rPr>
          <w:rFonts w:cs="Times New Roman"/>
          <w:spacing w:val="-4"/>
          <w:szCs w:val="28"/>
          <w:lang w:val="ru-RU"/>
        </w:rPr>
        <w:t xml:space="preserve">Большое внимание в процессе изучения дисциплины следует уделить самостоятельной работе студентов над литературными источниками, подготовке «методической копилки», освоению конкретного опыта педагогов, </w:t>
      </w:r>
      <w:r w:rsidR="0009197F">
        <w:rPr>
          <w:rFonts w:cs="Times New Roman"/>
          <w:spacing w:val="-4"/>
          <w:szCs w:val="28"/>
          <w:lang w:val="ru-RU"/>
        </w:rPr>
        <w:t xml:space="preserve">выполнению компетентностно </w:t>
      </w:r>
      <w:r w:rsidR="00EB130A" w:rsidRPr="0009197F">
        <w:rPr>
          <w:rFonts w:cs="Times New Roman"/>
          <w:spacing w:val="-4"/>
          <w:szCs w:val="28"/>
          <w:lang w:val="ru-RU"/>
        </w:rPr>
        <w:t>ориентированных заданий и кейсов</w:t>
      </w:r>
      <w:r w:rsidRPr="0009197F">
        <w:rPr>
          <w:rFonts w:cs="Times New Roman"/>
          <w:spacing w:val="-4"/>
          <w:szCs w:val="28"/>
          <w:lang w:val="ru-RU"/>
        </w:rPr>
        <w:t>.</w:t>
      </w:r>
    </w:p>
    <w:sectPr w:rsidR="008344D8" w:rsidRPr="0009197F" w:rsidSect="00BE4605">
      <w:headerReference w:type="default" r:id="rId9"/>
      <w:footerReference w:type="default" r:id="rId10"/>
      <w:headerReference w:type="first" r:id="rId11"/>
      <w:pgSz w:w="11906" w:h="16838"/>
      <w:pgMar w:top="1134" w:right="849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7585" w14:textId="77777777" w:rsidR="00516182" w:rsidRDefault="00516182" w:rsidP="002771B3">
      <w:r>
        <w:separator/>
      </w:r>
    </w:p>
  </w:endnote>
  <w:endnote w:type="continuationSeparator" w:id="0">
    <w:p w14:paraId="2C7A9FCF" w14:textId="77777777" w:rsidR="00516182" w:rsidRDefault="00516182" w:rsidP="0027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7FB6A" w14:textId="77777777" w:rsidR="00074808" w:rsidRDefault="000748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40B08" w14:textId="77777777" w:rsidR="00516182" w:rsidRDefault="00516182" w:rsidP="002771B3">
      <w:r>
        <w:separator/>
      </w:r>
    </w:p>
  </w:footnote>
  <w:footnote w:type="continuationSeparator" w:id="0">
    <w:p w14:paraId="56FC68B4" w14:textId="77777777" w:rsidR="00516182" w:rsidRDefault="00516182" w:rsidP="0027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BC875" w14:textId="77777777" w:rsidR="00074808" w:rsidRPr="009A159B" w:rsidRDefault="00074808" w:rsidP="009A159B">
    <w:pPr>
      <w:pStyle w:val="a6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6333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F7C4C0" w14:textId="77777777" w:rsidR="00074808" w:rsidRPr="00421C96" w:rsidRDefault="00074808" w:rsidP="001C124E">
        <w:pPr>
          <w:pStyle w:val="a6"/>
          <w:ind w:firstLine="0"/>
          <w:jc w:val="center"/>
          <w:rPr>
            <w:sz w:val="24"/>
            <w:szCs w:val="24"/>
          </w:rPr>
        </w:pPr>
        <w:r w:rsidRPr="00421C96">
          <w:rPr>
            <w:sz w:val="24"/>
            <w:szCs w:val="24"/>
          </w:rPr>
          <w:fldChar w:fldCharType="begin"/>
        </w:r>
        <w:r w:rsidRPr="00421C96">
          <w:rPr>
            <w:sz w:val="24"/>
            <w:szCs w:val="24"/>
          </w:rPr>
          <w:instrText>PAGE   \* MERGEFORMAT</w:instrText>
        </w:r>
        <w:r w:rsidRPr="00421C96">
          <w:rPr>
            <w:sz w:val="24"/>
            <w:szCs w:val="24"/>
          </w:rPr>
          <w:fldChar w:fldCharType="separate"/>
        </w:r>
        <w:r w:rsidR="00732141" w:rsidRPr="00732141">
          <w:rPr>
            <w:noProof/>
            <w:sz w:val="24"/>
            <w:szCs w:val="24"/>
            <w:lang w:val="ru-RU"/>
          </w:rPr>
          <w:t>3</w:t>
        </w:r>
        <w:r w:rsidRPr="00421C96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9406D" w14:textId="77777777" w:rsidR="00074808" w:rsidRDefault="000748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3B14"/>
    <w:multiLevelType w:val="hybridMultilevel"/>
    <w:tmpl w:val="0054F42E"/>
    <w:lvl w:ilvl="0" w:tplc="4F4A6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36656"/>
    <w:multiLevelType w:val="hybridMultilevel"/>
    <w:tmpl w:val="7DEAE0E6"/>
    <w:lvl w:ilvl="0" w:tplc="34FE7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5E04"/>
    <w:multiLevelType w:val="hybridMultilevel"/>
    <w:tmpl w:val="0660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A2720"/>
    <w:multiLevelType w:val="hybridMultilevel"/>
    <w:tmpl w:val="6A4C7B3C"/>
    <w:lvl w:ilvl="0" w:tplc="42589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55251"/>
    <w:multiLevelType w:val="hybridMultilevel"/>
    <w:tmpl w:val="7930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A2F39"/>
    <w:multiLevelType w:val="hybridMultilevel"/>
    <w:tmpl w:val="A424771C"/>
    <w:lvl w:ilvl="0" w:tplc="5CC6A7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3523C7"/>
    <w:multiLevelType w:val="hybridMultilevel"/>
    <w:tmpl w:val="7240743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364EE"/>
    <w:multiLevelType w:val="hybridMultilevel"/>
    <w:tmpl w:val="78F48636"/>
    <w:lvl w:ilvl="0" w:tplc="54F49D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930DD0"/>
    <w:multiLevelType w:val="hybridMultilevel"/>
    <w:tmpl w:val="532AEB14"/>
    <w:lvl w:ilvl="0" w:tplc="5CC6A7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3A2D87"/>
    <w:multiLevelType w:val="hybridMultilevel"/>
    <w:tmpl w:val="B10A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035F3"/>
    <w:multiLevelType w:val="hybridMultilevel"/>
    <w:tmpl w:val="11BCB85C"/>
    <w:lvl w:ilvl="0" w:tplc="2E467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63CCC"/>
    <w:multiLevelType w:val="hybridMultilevel"/>
    <w:tmpl w:val="29DE752C"/>
    <w:lvl w:ilvl="0" w:tplc="5CC6A778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B3"/>
    <w:rsid w:val="00000AE5"/>
    <w:rsid w:val="00000B89"/>
    <w:rsid w:val="000038EC"/>
    <w:rsid w:val="00003BE1"/>
    <w:rsid w:val="00004BE1"/>
    <w:rsid w:val="000063E7"/>
    <w:rsid w:val="00007779"/>
    <w:rsid w:val="00011CE5"/>
    <w:rsid w:val="0001265B"/>
    <w:rsid w:val="000139D3"/>
    <w:rsid w:val="000147EF"/>
    <w:rsid w:val="00015F04"/>
    <w:rsid w:val="000169A0"/>
    <w:rsid w:val="00017374"/>
    <w:rsid w:val="000216B7"/>
    <w:rsid w:val="00027229"/>
    <w:rsid w:val="0003062C"/>
    <w:rsid w:val="00030860"/>
    <w:rsid w:val="00030A6E"/>
    <w:rsid w:val="000323F7"/>
    <w:rsid w:val="0003390F"/>
    <w:rsid w:val="00042BC4"/>
    <w:rsid w:val="00044D7F"/>
    <w:rsid w:val="000477D7"/>
    <w:rsid w:val="000568B6"/>
    <w:rsid w:val="000605FE"/>
    <w:rsid w:val="00066A98"/>
    <w:rsid w:val="00070245"/>
    <w:rsid w:val="00070DB7"/>
    <w:rsid w:val="00071CD6"/>
    <w:rsid w:val="00074281"/>
    <w:rsid w:val="00074808"/>
    <w:rsid w:val="00076401"/>
    <w:rsid w:val="000766E2"/>
    <w:rsid w:val="00081645"/>
    <w:rsid w:val="00085DC9"/>
    <w:rsid w:val="0009197F"/>
    <w:rsid w:val="00091B3B"/>
    <w:rsid w:val="00092A64"/>
    <w:rsid w:val="000A242A"/>
    <w:rsid w:val="000A4B27"/>
    <w:rsid w:val="000A5948"/>
    <w:rsid w:val="000A6426"/>
    <w:rsid w:val="000A69D3"/>
    <w:rsid w:val="000A7A47"/>
    <w:rsid w:val="000B195E"/>
    <w:rsid w:val="000B1F1B"/>
    <w:rsid w:val="000B2372"/>
    <w:rsid w:val="000B2FEE"/>
    <w:rsid w:val="000B5C98"/>
    <w:rsid w:val="000B6FFA"/>
    <w:rsid w:val="000B7352"/>
    <w:rsid w:val="000C4615"/>
    <w:rsid w:val="000C4937"/>
    <w:rsid w:val="000C6925"/>
    <w:rsid w:val="000D0568"/>
    <w:rsid w:val="000D1B1B"/>
    <w:rsid w:val="000D711B"/>
    <w:rsid w:val="000E4A08"/>
    <w:rsid w:val="000E7A4C"/>
    <w:rsid w:val="000F049C"/>
    <w:rsid w:val="000F1352"/>
    <w:rsid w:val="000F1871"/>
    <w:rsid w:val="000F34AF"/>
    <w:rsid w:val="000F61FE"/>
    <w:rsid w:val="000F6813"/>
    <w:rsid w:val="00100101"/>
    <w:rsid w:val="001018E8"/>
    <w:rsid w:val="00102A9B"/>
    <w:rsid w:val="00105FC1"/>
    <w:rsid w:val="00110C80"/>
    <w:rsid w:val="0011533E"/>
    <w:rsid w:val="00126D7B"/>
    <w:rsid w:val="00131A0A"/>
    <w:rsid w:val="00132086"/>
    <w:rsid w:val="0013517F"/>
    <w:rsid w:val="00135EDC"/>
    <w:rsid w:val="00140918"/>
    <w:rsid w:val="00140A29"/>
    <w:rsid w:val="001426E9"/>
    <w:rsid w:val="00142FC0"/>
    <w:rsid w:val="0014487A"/>
    <w:rsid w:val="0014607D"/>
    <w:rsid w:val="0014638C"/>
    <w:rsid w:val="0014681B"/>
    <w:rsid w:val="0014734A"/>
    <w:rsid w:val="001514DE"/>
    <w:rsid w:val="00152C73"/>
    <w:rsid w:val="00153058"/>
    <w:rsid w:val="0016011C"/>
    <w:rsid w:val="00160FC1"/>
    <w:rsid w:val="0016200A"/>
    <w:rsid w:val="00165009"/>
    <w:rsid w:val="00165169"/>
    <w:rsid w:val="001652BC"/>
    <w:rsid w:val="001670AF"/>
    <w:rsid w:val="001732C9"/>
    <w:rsid w:val="00174FC7"/>
    <w:rsid w:val="00175921"/>
    <w:rsid w:val="0018026E"/>
    <w:rsid w:val="00180E93"/>
    <w:rsid w:val="0018127C"/>
    <w:rsid w:val="001818CC"/>
    <w:rsid w:val="00182408"/>
    <w:rsid w:val="001950CB"/>
    <w:rsid w:val="001A1DC0"/>
    <w:rsid w:val="001A22E3"/>
    <w:rsid w:val="001A2DC4"/>
    <w:rsid w:val="001A3D56"/>
    <w:rsid w:val="001A6215"/>
    <w:rsid w:val="001B7537"/>
    <w:rsid w:val="001C124E"/>
    <w:rsid w:val="001C1E91"/>
    <w:rsid w:val="001C23DE"/>
    <w:rsid w:val="001C24F6"/>
    <w:rsid w:val="001C7282"/>
    <w:rsid w:val="001D407A"/>
    <w:rsid w:val="001D5B9C"/>
    <w:rsid w:val="001D75CB"/>
    <w:rsid w:val="001E6406"/>
    <w:rsid w:val="001F1B48"/>
    <w:rsid w:val="001F2A8A"/>
    <w:rsid w:val="001F3B86"/>
    <w:rsid w:val="001F7A99"/>
    <w:rsid w:val="00200BA7"/>
    <w:rsid w:val="00200FC4"/>
    <w:rsid w:val="00201CAC"/>
    <w:rsid w:val="002024DA"/>
    <w:rsid w:val="00202604"/>
    <w:rsid w:val="002036C9"/>
    <w:rsid w:val="00205CE9"/>
    <w:rsid w:val="00207124"/>
    <w:rsid w:val="00207637"/>
    <w:rsid w:val="00212601"/>
    <w:rsid w:val="00213D94"/>
    <w:rsid w:val="00215773"/>
    <w:rsid w:val="00220DAE"/>
    <w:rsid w:val="0022109C"/>
    <w:rsid w:val="00222BF9"/>
    <w:rsid w:val="002256FC"/>
    <w:rsid w:val="002259CD"/>
    <w:rsid w:val="00225EFC"/>
    <w:rsid w:val="0022757D"/>
    <w:rsid w:val="00227DB8"/>
    <w:rsid w:val="00230AC9"/>
    <w:rsid w:val="002329A4"/>
    <w:rsid w:val="00232C0E"/>
    <w:rsid w:val="0023430B"/>
    <w:rsid w:val="0023602A"/>
    <w:rsid w:val="002360B8"/>
    <w:rsid w:val="0024262E"/>
    <w:rsid w:val="002439E5"/>
    <w:rsid w:val="002444B7"/>
    <w:rsid w:val="002503CD"/>
    <w:rsid w:val="00252079"/>
    <w:rsid w:val="002543EB"/>
    <w:rsid w:val="00256B8E"/>
    <w:rsid w:val="0026542E"/>
    <w:rsid w:val="00267150"/>
    <w:rsid w:val="00270386"/>
    <w:rsid w:val="0027045E"/>
    <w:rsid w:val="002707AD"/>
    <w:rsid w:val="00271906"/>
    <w:rsid w:val="002719A5"/>
    <w:rsid w:val="00275D1E"/>
    <w:rsid w:val="002771B3"/>
    <w:rsid w:val="002779E6"/>
    <w:rsid w:val="00285F89"/>
    <w:rsid w:val="0029392E"/>
    <w:rsid w:val="002959E1"/>
    <w:rsid w:val="00295F4A"/>
    <w:rsid w:val="002A318A"/>
    <w:rsid w:val="002A5512"/>
    <w:rsid w:val="002B0392"/>
    <w:rsid w:val="002B0FE1"/>
    <w:rsid w:val="002B1EBC"/>
    <w:rsid w:val="002B3088"/>
    <w:rsid w:val="002B5AC3"/>
    <w:rsid w:val="002C5C2E"/>
    <w:rsid w:val="002C6398"/>
    <w:rsid w:val="002C707A"/>
    <w:rsid w:val="002D030E"/>
    <w:rsid w:val="002D4167"/>
    <w:rsid w:val="002D7C61"/>
    <w:rsid w:val="002E13D8"/>
    <w:rsid w:val="002E3A69"/>
    <w:rsid w:val="002E4082"/>
    <w:rsid w:val="002E435C"/>
    <w:rsid w:val="002E49FA"/>
    <w:rsid w:val="002E551F"/>
    <w:rsid w:val="002E5BF7"/>
    <w:rsid w:val="002F0F97"/>
    <w:rsid w:val="002F39D8"/>
    <w:rsid w:val="002F5E36"/>
    <w:rsid w:val="002F5F7F"/>
    <w:rsid w:val="002F660A"/>
    <w:rsid w:val="00303374"/>
    <w:rsid w:val="003105CC"/>
    <w:rsid w:val="003121A1"/>
    <w:rsid w:val="00316B64"/>
    <w:rsid w:val="00316DAD"/>
    <w:rsid w:val="00317454"/>
    <w:rsid w:val="00317CE1"/>
    <w:rsid w:val="00323172"/>
    <w:rsid w:val="003238AE"/>
    <w:rsid w:val="00324567"/>
    <w:rsid w:val="00325654"/>
    <w:rsid w:val="003266DE"/>
    <w:rsid w:val="00331D6E"/>
    <w:rsid w:val="003349D9"/>
    <w:rsid w:val="00334B8D"/>
    <w:rsid w:val="00335177"/>
    <w:rsid w:val="00336806"/>
    <w:rsid w:val="003401AE"/>
    <w:rsid w:val="00340FBF"/>
    <w:rsid w:val="00344CA8"/>
    <w:rsid w:val="0034677E"/>
    <w:rsid w:val="003467A6"/>
    <w:rsid w:val="00346E80"/>
    <w:rsid w:val="00347A9A"/>
    <w:rsid w:val="00351981"/>
    <w:rsid w:val="00357F44"/>
    <w:rsid w:val="003621DD"/>
    <w:rsid w:val="00362269"/>
    <w:rsid w:val="00362BFC"/>
    <w:rsid w:val="003634D3"/>
    <w:rsid w:val="003636B2"/>
    <w:rsid w:val="0036564B"/>
    <w:rsid w:val="00370869"/>
    <w:rsid w:val="00375AB2"/>
    <w:rsid w:val="00376E78"/>
    <w:rsid w:val="003777D9"/>
    <w:rsid w:val="003808F4"/>
    <w:rsid w:val="0038239B"/>
    <w:rsid w:val="0038607E"/>
    <w:rsid w:val="00387A5D"/>
    <w:rsid w:val="00392110"/>
    <w:rsid w:val="00397A6A"/>
    <w:rsid w:val="00397C35"/>
    <w:rsid w:val="003A10A0"/>
    <w:rsid w:val="003A1654"/>
    <w:rsid w:val="003A2731"/>
    <w:rsid w:val="003A4C98"/>
    <w:rsid w:val="003A70D8"/>
    <w:rsid w:val="003B0047"/>
    <w:rsid w:val="003B0721"/>
    <w:rsid w:val="003B14BE"/>
    <w:rsid w:val="003B18CF"/>
    <w:rsid w:val="003B3126"/>
    <w:rsid w:val="003B4E53"/>
    <w:rsid w:val="003B51C6"/>
    <w:rsid w:val="003B7141"/>
    <w:rsid w:val="003B724D"/>
    <w:rsid w:val="003B770F"/>
    <w:rsid w:val="003C26DD"/>
    <w:rsid w:val="003D24CA"/>
    <w:rsid w:val="003D4B61"/>
    <w:rsid w:val="003D4C7E"/>
    <w:rsid w:val="003D5DCB"/>
    <w:rsid w:val="003D6200"/>
    <w:rsid w:val="003E1504"/>
    <w:rsid w:val="003E4233"/>
    <w:rsid w:val="003E5378"/>
    <w:rsid w:val="003E5F6C"/>
    <w:rsid w:val="003E6F70"/>
    <w:rsid w:val="003E742E"/>
    <w:rsid w:val="003F1F07"/>
    <w:rsid w:val="003F3DDD"/>
    <w:rsid w:val="0040034C"/>
    <w:rsid w:val="00401A6A"/>
    <w:rsid w:val="00407B46"/>
    <w:rsid w:val="00414597"/>
    <w:rsid w:val="00415E62"/>
    <w:rsid w:val="004177B7"/>
    <w:rsid w:val="0042085A"/>
    <w:rsid w:val="00421C96"/>
    <w:rsid w:val="00423D5E"/>
    <w:rsid w:val="00424369"/>
    <w:rsid w:val="00425623"/>
    <w:rsid w:val="00427120"/>
    <w:rsid w:val="00434F11"/>
    <w:rsid w:val="004373E7"/>
    <w:rsid w:val="00444186"/>
    <w:rsid w:val="00444450"/>
    <w:rsid w:val="00447E2D"/>
    <w:rsid w:val="00450C7F"/>
    <w:rsid w:val="004516A9"/>
    <w:rsid w:val="0045369C"/>
    <w:rsid w:val="004559FB"/>
    <w:rsid w:val="00455D22"/>
    <w:rsid w:val="00456794"/>
    <w:rsid w:val="00463B29"/>
    <w:rsid w:val="00467159"/>
    <w:rsid w:val="00473D06"/>
    <w:rsid w:val="004804DF"/>
    <w:rsid w:val="00487660"/>
    <w:rsid w:val="00487B01"/>
    <w:rsid w:val="0049444F"/>
    <w:rsid w:val="00494DE3"/>
    <w:rsid w:val="004963AE"/>
    <w:rsid w:val="004A0CBF"/>
    <w:rsid w:val="004A1353"/>
    <w:rsid w:val="004A1688"/>
    <w:rsid w:val="004A314C"/>
    <w:rsid w:val="004A56A3"/>
    <w:rsid w:val="004B2BC3"/>
    <w:rsid w:val="004B3490"/>
    <w:rsid w:val="004B40CA"/>
    <w:rsid w:val="004B5B37"/>
    <w:rsid w:val="004B74D5"/>
    <w:rsid w:val="004C050F"/>
    <w:rsid w:val="004C0789"/>
    <w:rsid w:val="004C14C5"/>
    <w:rsid w:val="004C1C64"/>
    <w:rsid w:val="004C70E6"/>
    <w:rsid w:val="004D0726"/>
    <w:rsid w:val="004D1523"/>
    <w:rsid w:val="004D33F9"/>
    <w:rsid w:val="004D4B60"/>
    <w:rsid w:val="004D62A2"/>
    <w:rsid w:val="004D6653"/>
    <w:rsid w:val="004D7808"/>
    <w:rsid w:val="004E17EF"/>
    <w:rsid w:val="004E4322"/>
    <w:rsid w:val="004E5011"/>
    <w:rsid w:val="004F18D4"/>
    <w:rsid w:val="004F2893"/>
    <w:rsid w:val="004F2FF2"/>
    <w:rsid w:val="004F3C23"/>
    <w:rsid w:val="004F7D61"/>
    <w:rsid w:val="0050289E"/>
    <w:rsid w:val="00511B50"/>
    <w:rsid w:val="005124F6"/>
    <w:rsid w:val="00513E4E"/>
    <w:rsid w:val="00515822"/>
    <w:rsid w:val="00515D0E"/>
    <w:rsid w:val="00516182"/>
    <w:rsid w:val="00516ABF"/>
    <w:rsid w:val="005204FF"/>
    <w:rsid w:val="00522A4A"/>
    <w:rsid w:val="005249D7"/>
    <w:rsid w:val="00526F64"/>
    <w:rsid w:val="00526F6E"/>
    <w:rsid w:val="0053005A"/>
    <w:rsid w:val="00530166"/>
    <w:rsid w:val="00534005"/>
    <w:rsid w:val="00535956"/>
    <w:rsid w:val="005415C8"/>
    <w:rsid w:val="005435D0"/>
    <w:rsid w:val="0054565B"/>
    <w:rsid w:val="00545E42"/>
    <w:rsid w:val="005460AA"/>
    <w:rsid w:val="00550EA4"/>
    <w:rsid w:val="00552BB4"/>
    <w:rsid w:val="00560061"/>
    <w:rsid w:val="00560B8B"/>
    <w:rsid w:val="00560C67"/>
    <w:rsid w:val="005614D7"/>
    <w:rsid w:val="005634C3"/>
    <w:rsid w:val="0057188A"/>
    <w:rsid w:val="00573AAD"/>
    <w:rsid w:val="005807DC"/>
    <w:rsid w:val="005813F4"/>
    <w:rsid w:val="00583B2D"/>
    <w:rsid w:val="00584B1C"/>
    <w:rsid w:val="00587EAC"/>
    <w:rsid w:val="0059318C"/>
    <w:rsid w:val="00594588"/>
    <w:rsid w:val="005A009C"/>
    <w:rsid w:val="005A40E4"/>
    <w:rsid w:val="005A53A9"/>
    <w:rsid w:val="005B0F46"/>
    <w:rsid w:val="005B3847"/>
    <w:rsid w:val="005B5EFB"/>
    <w:rsid w:val="005B6A5D"/>
    <w:rsid w:val="005B70C1"/>
    <w:rsid w:val="005C18AE"/>
    <w:rsid w:val="005C2585"/>
    <w:rsid w:val="005C3DBA"/>
    <w:rsid w:val="005C4D87"/>
    <w:rsid w:val="005C51C4"/>
    <w:rsid w:val="005C65A2"/>
    <w:rsid w:val="005D1690"/>
    <w:rsid w:val="005D69F2"/>
    <w:rsid w:val="005E1E5A"/>
    <w:rsid w:val="005E2707"/>
    <w:rsid w:val="005F1BA3"/>
    <w:rsid w:val="005F5AA8"/>
    <w:rsid w:val="005F6B90"/>
    <w:rsid w:val="005F73A1"/>
    <w:rsid w:val="005F75CD"/>
    <w:rsid w:val="005F7FCA"/>
    <w:rsid w:val="00604095"/>
    <w:rsid w:val="00604AC4"/>
    <w:rsid w:val="00605D6E"/>
    <w:rsid w:val="00610DF1"/>
    <w:rsid w:val="00611B47"/>
    <w:rsid w:val="00617CA9"/>
    <w:rsid w:val="0062454D"/>
    <w:rsid w:val="006268CE"/>
    <w:rsid w:val="006276DD"/>
    <w:rsid w:val="00635FFE"/>
    <w:rsid w:val="00636B0B"/>
    <w:rsid w:val="006378C4"/>
    <w:rsid w:val="00645192"/>
    <w:rsid w:val="00646CAE"/>
    <w:rsid w:val="00647039"/>
    <w:rsid w:val="00650961"/>
    <w:rsid w:val="0065155F"/>
    <w:rsid w:val="0065660F"/>
    <w:rsid w:val="0066453E"/>
    <w:rsid w:val="00667D95"/>
    <w:rsid w:val="00671349"/>
    <w:rsid w:val="006716BF"/>
    <w:rsid w:val="00676528"/>
    <w:rsid w:val="00677DF0"/>
    <w:rsid w:val="00677F6F"/>
    <w:rsid w:val="0068032E"/>
    <w:rsid w:val="006835A5"/>
    <w:rsid w:val="006838B9"/>
    <w:rsid w:val="00687257"/>
    <w:rsid w:val="00691CBE"/>
    <w:rsid w:val="00693D2A"/>
    <w:rsid w:val="00695682"/>
    <w:rsid w:val="00695872"/>
    <w:rsid w:val="00697583"/>
    <w:rsid w:val="006A00DD"/>
    <w:rsid w:val="006A190A"/>
    <w:rsid w:val="006A1990"/>
    <w:rsid w:val="006A42BF"/>
    <w:rsid w:val="006A48C4"/>
    <w:rsid w:val="006A4D28"/>
    <w:rsid w:val="006A6E4B"/>
    <w:rsid w:val="006B1EAB"/>
    <w:rsid w:val="006B20A2"/>
    <w:rsid w:val="006B3729"/>
    <w:rsid w:val="006B4488"/>
    <w:rsid w:val="006B5E2E"/>
    <w:rsid w:val="006B76D2"/>
    <w:rsid w:val="006C019B"/>
    <w:rsid w:val="006C2B4C"/>
    <w:rsid w:val="006C3A74"/>
    <w:rsid w:val="006C4FF3"/>
    <w:rsid w:val="006C6125"/>
    <w:rsid w:val="006D185B"/>
    <w:rsid w:val="006D5D83"/>
    <w:rsid w:val="006E2638"/>
    <w:rsid w:val="006F1583"/>
    <w:rsid w:val="006F314A"/>
    <w:rsid w:val="006F4D4F"/>
    <w:rsid w:val="006F55A2"/>
    <w:rsid w:val="006F6137"/>
    <w:rsid w:val="00700CAE"/>
    <w:rsid w:val="007016CA"/>
    <w:rsid w:val="00703FB3"/>
    <w:rsid w:val="007044D1"/>
    <w:rsid w:val="007065CE"/>
    <w:rsid w:val="00706EE4"/>
    <w:rsid w:val="00714B8C"/>
    <w:rsid w:val="00732141"/>
    <w:rsid w:val="007345AE"/>
    <w:rsid w:val="0073591A"/>
    <w:rsid w:val="00736453"/>
    <w:rsid w:val="007502AD"/>
    <w:rsid w:val="007507C0"/>
    <w:rsid w:val="0075096A"/>
    <w:rsid w:val="00752DDC"/>
    <w:rsid w:val="00754748"/>
    <w:rsid w:val="00761D26"/>
    <w:rsid w:val="00764ECE"/>
    <w:rsid w:val="00765148"/>
    <w:rsid w:val="00774819"/>
    <w:rsid w:val="007772C0"/>
    <w:rsid w:val="007804B7"/>
    <w:rsid w:val="00784B6E"/>
    <w:rsid w:val="00792D27"/>
    <w:rsid w:val="0079546F"/>
    <w:rsid w:val="007960CA"/>
    <w:rsid w:val="0079664D"/>
    <w:rsid w:val="007A352F"/>
    <w:rsid w:val="007A3EC2"/>
    <w:rsid w:val="007A4321"/>
    <w:rsid w:val="007A4B74"/>
    <w:rsid w:val="007A4D37"/>
    <w:rsid w:val="007A679E"/>
    <w:rsid w:val="007A6E52"/>
    <w:rsid w:val="007A766E"/>
    <w:rsid w:val="007B09DA"/>
    <w:rsid w:val="007B0A3C"/>
    <w:rsid w:val="007B2DC2"/>
    <w:rsid w:val="007C217A"/>
    <w:rsid w:val="007C2969"/>
    <w:rsid w:val="007C4A9C"/>
    <w:rsid w:val="007C7C2D"/>
    <w:rsid w:val="007D1076"/>
    <w:rsid w:val="007D66FD"/>
    <w:rsid w:val="007D69F9"/>
    <w:rsid w:val="007D7E50"/>
    <w:rsid w:val="007E1059"/>
    <w:rsid w:val="007E2929"/>
    <w:rsid w:val="007E5B92"/>
    <w:rsid w:val="007F204B"/>
    <w:rsid w:val="007F2363"/>
    <w:rsid w:val="007F306D"/>
    <w:rsid w:val="007F608D"/>
    <w:rsid w:val="007F6136"/>
    <w:rsid w:val="007F61D5"/>
    <w:rsid w:val="00800F33"/>
    <w:rsid w:val="00801B49"/>
    <w:rsid w:val="00801CF9"/>
    <w:rsid w:val="008035BB"/>
    <w:rsid w:val="008037EF"/>
    <w:rsid w:val="00803881"/>
    <w:rsid w:val="00805AFD"/>
    <w:rsid w:val="00805CB8"/>
    <w:rsid w:val="00807B8C"/>
    <w:rsid w:val="00813A98"/>
    <w:rsid w:val="00815C65"/>
    <w:rsid w:val="00816EF3"/>
    <w:rsid w:val="00816EFD"/>
    <w:rsid w:val="00820459"/>
    <w:rsid w:val="00821EC9"/>
    <w:rsid w:val="00822257"/>
    <w:rsid w:val="008234E3"/>
    <w:rsid w:val="00823DDF"/>
    <w:rsid w:val="00830869"/>
    <w:rsid w:val="008344D8"/>
    <w:rsid w:val="00840C10"/>
    <w:rsid w:val="0084228C"/>
    <w:rsid w:val="00843B1D"/>
    <w:rsid w:val="00843D66"/>
    <w:rsid w:val="0084521D"/>
    <w:rsid w:val="00852E36"/>
    <w:rsid w:val="008535B4"/>
    <w:rsid w:val="00854434"/>
    <w:rsid w:val="008572E2"/>
    <w:rsid w:val="0086074C"/>
    <w:rsid w:val="00860C59"/>
    <w:rsid w:val="008620AD"/>
    <w:rsid w:val="00864A49"/>
    <w:rsid w:val="00867FE2"/>
    <w:rsid w:val="008711C0"/>
    <w:rsid w:val="00874C78"/>
    <w:rsid w:val="00876840"/>
    <w:rsid w:val="00876C78"/>
    <w:rsid w:val="00876C7C"/>
    <w:rsid w:val="00877ABC"/>
    <w:rsid w:val="00880CB3"/>
    <w:rsid w:val="00887AF4"/>
    <w:rsid w:val="008907A1"/>
    <w:rsid w:val="00890851"/>
    <w:rsid w:val="008909D8"/>
    <w:rsid w:val="008919FA"/>
    <w:rsid w:val="008A00A9"/>
    <w:rsid w:val="008A1810"/>
    <w:rsid w:val="008A2FE7"/>
    <w:rsid w:val="008A515E"/>
    <w:rsid w:val="008A5AC4"/>
    <w:rsid w:val="008A648A"/>
    <w:rsid w:val="008A7B95"/>
    <w:rsid w:val="008B67B3"/>
    <w:rsid w:val="008C122C"/>
    <w:rsid w:val="008C2ED8"/>
    <w:rsid w:val="008C34AF"/>
    <w:rsid w:val="008C4BF1"/>
    <w:rsid w:val="008C4DED"/>
    <w:rsid w:val="008C5771"/>
    <w:rsid w:val="008C5954"/>
    <w:rsid w:val="008C7445"/>
    <w:rsid w:val="008D0893"/>
    <w:rsid w:val="008D36E8"/>
    <w:rsid w:val="008D51A0"/>
    <w:rsid w:val="008D52DB"/>
    <w:rsid w:val="008D6959"/>
    <w:rsid w:val="008D7E03"/>
    <w:rsid w:val="008E41A8"/>
    <w:rsid w:val="008F12A1"/>
    <w:rsid w:val="008F6EA3"/>
    <w:rsid w:val="00901531"/>
    <w:rsid w:val="0090423D"/>
    <w:rsid w:val="00905086"/>
    <w:rsid w:val="00906837"/>
    <w:rsid w:val="00912F43"/>
    <w:rsid w:val="00913287"/>
    <w:rsid w:val="00913D07"/>
    <w:rsid w:val="00914BCC"/>
    <w:rsid w:val="00915D3B"/>
    <w:rsid w:val="00916C7B"/>
    <w:rsid w:val="009177A6"/>
    <w:rsid w:val="00920284"/>
    <w:rsid w:val="00930B2C"/>
    <w:rsid w:val="00933A2A"/>
    <w:rsid w:val="00936507"/>
    <w:rsid w:val="009365DF"/>
    <w:rsid w:val="00937931"/>
    <w:rsid w:val="00941ACA"/>
    <w:rsid w:val="009458C6"/>
    <w:rsid w:val="00946685"/>
    <w:rsid w:val="00947F20"/>
    <w:rsid w:val="009509B7"/>
    <w:rsid w:val="00952BAC"/>
    <w:rsid w:val="009559D0"/>
    <w:rsid w:val="00956A56"/>
    <w:rsid w:val="00960D81"/>
    <w:rsid w:val="00961E92"/>
    <w:rsid w:val="00966BC6"/>
    <w:rsid w:val="00966F33"/>
    <w:rsid w:val="00973CA8"/>
    <w:rsid w:val="00974670"/>
    <w:rsid w:val="009760BF"/>
    <w:rsid w:val="00977B21"/>
    <w:rsid w:val="00977C16"/>
    <w:rsid w:val="00980290"/>
    <w:rsid w:val="00982B14"/>
    <w:rsid w:val="009832CD"/>
    <w:rsid w:val="00983717"/>
    <w:rsid w:val="009858E2"/>
    <w:rsid w:val="00985B9E"/>
    <w:rsid w:val="00990516"/>
    <w:rsid w:val="009917C4"/>
    <w:rsid w:val="0099670F"/>
    <w:rsid w:val="009A159B"/>
    <w:rsid w:val="009A497A"/>
    <w:rsid w:val="009A6AF4"/>
    <w:rsid w:val="009B05C9"/>
    <w:rsid w:val="009B0F6B"/>
    <w:rsid w:val="009B3940"/>
    <w:rsid w:val="009B7A42"/>
    <w:rsid w:val="009C3D29"/>
    <w:rsid w:val="009C4913"/>
    <w:rsid w:val="009D1C8A"/>
    <w:rsid w:val="009D2EF8"/>
    <w:rsid w:val="009D332A"/>
    <w:rsid w:val="009D5ECD"/>
    <w:rsid w:val="009E00DB"/>
    <w:rsid w:val="009E2966"/>
    <w:rsid w:val="009E30E9"/>
    <w:rsid w:val="009F11D6"/>
    <w:rsid w:val="009F1E9C"/>
    <w:rsid w:val="009F3948"/>
    <w:rsid w:val="009F3BB4"/>
    <w:rsid w:val="009F406E"/>
    <w:rsid w:val="009F48DB"/>
    <w:rsid w:val="009F4E92"/>
    <w:rsid w:val="009F6429"/>
    <w:rsid w:val="00A01824"/>
    <w:rsid w:val="00A02B2E"/>
    <w:rsid w:val="00A04710"/>
    <w:rsid w:val="00A0512A"/>
    <w:rsid w:val="00A20F75"/>
    <w:rsid w:val="00A2343E"/>
    <w:rsid w:val="00A31096"/>
    <w:rsid w:val="00A31D87"/>
    <w:rsid w:val="00A33112"/>
    <w:rsid w:val="00A35B05"/>
    <w:rsid w:val="00A4510D"/>
    <w:rsid w:val="00A4717C"/>
    <w:rsid w:val="00A5149B"/>
    <w:rsid w:val="00A51617"/>
    <w:rsid w:val="00A520F8"/>
    <w:rsid w:val="00A533EA"/>
    <w:rsid w:val="00A5515E"/>
    <w:rsid w:val="00A6141D"/>
    <w:rsid w:val="00A61EED"/>
    <w:rsid w:val="00A659A8"/>
    <w:rsid w:val="00A67E14"/>
    <w:rsid w:val="00A71020"/>
    <w:rsid w:val="00A71368"/>
    <w:rsid w:val="00A71DA2"/>
    <w:rsid w:val="00A749FC"/>
    <w:rsid w:val="00A7518F"/>
    <w:rsid w:val="00A75B08"/>
    <w:rsid w:val="00A80E2D"/>
    <w:rsid w:val="00A8368A"/>
    <w:rsid w:val="00A83D02"/>
    <w:rsid w:val="00A87246"/>
    <w:rsid w:val="00A876FD"/>
    <w:rsid w:val="00A90AC3"/>
    <w:rsid w:val="00A92B12"/>
    <w:rsid w:val="00A95892"/>
    <w:rsid w:val="00A96472"/>
    <w:rsid w:val="00A9669B"/>
    <w:rsid w:val="00A97873"/>
    <w:rsid w:val="00AA0715"/>
    <w:rsid w:val="00AA27A8"/>
    <w:rsid w:val="00AA4407"/>
    <w:rsid w:val="00AB09BE"/>
    <w:rsid w:val="00AB3C68"/>
    <w:rsid w:val="00AB5264"/>
    <w:rsid w:val="00AC13D7"/>
    <w:rsid w:val="00AC44FF"/>
    <w:rsid w:val="00AC4838"/>
    <w:rsid w:val="00AC5539"/>
    <w:rsid w:val="00AC6A45"/>
    <w:rsid w:val="00AD5071"/>
    <w:rsid w:val="00AE08EF"/>
    <w:rsid w:val="00AE1497"/>
    <w:rsid w:val="00AE1A39"/>
    <w:rsid w:val="00AE4341"/>
    <w:rsid w:val="00AE4871"/>
    <w:rsid w:val="00AF3625"/>
    <w:rsid w:val="00AF3E2D"/>
    <w:rsid w:val="00AF574D"/>
    <w:rsid w:val="00AF5759"/>
    <w:rsid w:val="00AF773A"/>
    <w:rsid w:val="00B0005E"/>
    <w:rsid w:val="00B02128"/>
    <w:rsid w:val="00B0374B"/>
    <w:rsid w:val="00B05398"/>
    <w:rsid w:val="00B069A4"/>
    <w:rsid w:val="00B1159E"/>
    <w:rsid w:val="00B130C2"/>
    <w:rsid w:val="00B1608A"/>
    <w:rsid w:val="00B2079F"/>
    <w:rsid w:val="00B20931"/>
    <w:rsid w:val="00B21059"/>
    <w:rsid w:val="00B21FB7"/>
    <w:rsid w:val="00B22DFB"/>
    <w:rsid w:val="00B25A57"/>
    <w:rsid w:val="00B26B5B"/>
    <w:rsid w:val="00B3116F"/>
    <w:rsid w:val="00B31C96"/>
    <w:rsid w:val="00B333A2"/>
    <w:rsid w:val="00B3385B"/>
    <w:rsid w:val="00B34E4D"/>
    <w:rsid w:val="00B36890"/>
    <w:rsid w:val="00B417E0"/>
    <w:rsid w:val="00B41AAC"/>
    <w:rsid w:val="00B44FC8"/>
    <w:rsid w:val="00B468D1"/>
    <w:rsid w:val="00B505CD"/>
    <w:rsid w:val="00B52517"/>
    <w:rsid w:val="00B53D66"/>
    <w:rsid w:val="00B54F7B"/>
    <w:rsid w:val="00B55F50"/>
    <w:rsid w:val="00B601DF"/>
    <w:rsid w:val="00B63BB9"/>
    <w:rsid w:val="00B710E6"/>
    <w:rsid w:val="00B71FE7"/>
    <w:rsid w:val="00B7454A"/>
    <w:rsid w:val="00B75995"/>
    <w:rsid w:val="00B76A0A"/>
    <w:rsid w:val="00B77787"/>
    <w:rsid w:val="00B80291"/>
    <w:rsid w:val="00B8029D"/>
    <w:rsid w:val="00B86DF9"/>
    <w:rsid w:val="00B91DCF"/>
    <w:rsid w:val="00B92E27"/>
    <w:rsid w:val="00B93D7B"/>
    <w:rsid w:val="00B94D3A"/>
    <w:rsid w:val="00B94FC9"/>
    <w:rsid w:val="00B9577C"/>
    <w:rsid w:val="00B95EB3"/>
    <w:rsid w:val="00B96B20"/>
    <w:rsid w:val="00B977CB"/>
    <w:rsid w:val="00BA0A66"/>
    <w:rsid w:val="00BA18E5"/>
    <w:rsid w:val="00BA2FDB"/>
    <w:rsid w:val="00BA6C9A"/>
    <w:rsid w:val="00BB6449"/>
    <w:rsid w:val="00BB65CC"/>
    <w:rsid w:val="00BC4D98"/>
    <w:rsid w:val="00BC6322"/>
    <w:rsid w:val="00BD1A87"/>
    <w:rsid w:val="00BD3CD1"/>
    <w:rsid w:val="00BD5213"/>
    <w:rsid w:val="00BE119A"/>
    <w:rsid w:val="00BE149C"/>
    <w:rsid w:val="00BE17E9"/>
    <w:rsid w:val="00BE3C93"/>
    <w:rsid w:val="00BE3C97"/>
    <w:rsid w:val="00BE43C6"/>
    <w:rsid w:val="00BE4605"/>
    <w:rsid w:val="00BF4DA2"/>
    <w:rsid w:val="00BF640B"/>
    <w:rsid w:val="00BF684E"/>
    <w:rsid w:val="00C032C4"/>
    <w:rsid w:val="00C04F2A"/>
    <w:rsid w:val="00C11CCD"/>
    <w:rsid w:val="00C11E41"/>
    <w:rsid w:val="00C149A7"/>
    <w:rsid w:val="00C14FA2"/>
    <w:rsid w:val="00C22519"/>
    <w:rsid w:val="00C2496B"/>
    <w:rsid w:val="00C25AB8"/>
    <w:rsid w:val="00C26B0B"/>
    <w:rsid w:val="00C26ECC"/>
    <w:rsid w:val="00C26FF7"/>
    <w:rsid w:val="00C27E0C"/>
    <w:rsid w:val="00C3385B"/>
    <w:rsid w:val="00C352C1"/>
    <w:rsid w:val="00C41DD2"/>
    <w:rsid w:val="00C430F3"/>
    <w:rsid w:val="00C43ABF"/>
    <w:rsid w:val="00C4700E"/>
    <w:rsid w:val="00C5297A"/>
    <w:rsid w:val="00C5464D"/>
    <w:rsid w:val="00C5619C"/>
    <w:rsid w:val="00C612E4"/>
    <w:rsid w:val="00C708AB"/>
    <w:rsid w:val="00C7263C"/>
    <w:rsid w:val="00C82113"/>
    <w:rsid w:val="00C832D7"/>
    <w:rsid w:val="00C8465F"/>
    <w:rsid w:val="00C8638B"/>
    <w:rsid w:val="00C87145"/>
    <w:rsid w:val="00C908CE"/>
    <w:rsid w:val="00C90C0F"/>
    <w:rsid w:val="00C9110A"/>
    <w:rsid w:val="00C958E4"/>
    <w:rsid w:val="00CA1857"/>
    <w:rsid w:val="00CA44AA"/>
    <w:rsid w:val="00CA716B"/>
    <w:rsid w:val="00CA745B"/>
    <w:rsid w:val="00CB4A5C"/>
    <w:rsid w:val="00CB6940"/>
    <w:rsid w:val="00CC086A"/>
    <w:rsid w:val="00CC26B3"/>
    <w:rsid w:val="00CC2C6C"/>
    <w:rsid w:val="00CC78BC"/>
    <w:rsid w:val="00CC7939"/>
    <w:rsid w:val="00CD0754"/>
    <w:rsid w:val="00CD163F"/>
    <w:rsid w:val="00CD6ABA"/>
    <w:rsid w:val="00CE355D"/>
    <w:rsid w:val="00CE6496"/>
    <w:rsid w:val="00CE65C9"/>
    <w:rsid w:val="00CE6985"/>
    <w:rsid w:val="00CF0E7C"/>
    <w:rsid w:val="00CF1DF3"/>
    <w:rsid w:val="00CF22B6"/>
    <w:rsid w:val="00CF3250"/>
    <w:rsid w:val="00CF47DF"/>
    <w:rsid w:val="00CF59F5"/>
    <w:rsid w:val="00CF5E85"/>
    <w:rsid w:val="00CF774C"/>
    <w:rsid w:val="00D004BD"/>
    <w:rsid w:val="00D01F84"/>
    <w:rsid w:val="00D0287E"/>
    <w:rsid w:val="00D07C20"/>
    <w:rsid w:val="00D11026"/>
    <w:rsid w:val="00D12D88"/>
    <w:rsid w:val="00D17E2A"/>
    <w:rsid w:val="00D227C9"/>
    <w:rsid w:val="00D2366D"/>
    <w:rsid w:val="00D316EE"/>
    <w:rsid w:val="00D3170A"/>
    <w:rsid w:val="00D32611"/>
    <w:rsid w:val="00D33CBE"/>
    <w:rsid w:val="00D35247"/>
    <w:rsid w:val="00D406E6"/>
    <w:rsid w:val="00D41220"/>
    <w:rsid w:val="00D44283"/>
    <w:rsid w:val="00D46623"/>
    <w:rsid w:val="00D47058"/>
    <w:rsid w:val="00D50F1C"/>
    <w:rsid w:val="00D519EE"/>
    <w:rsid w:val="00D536A9"/>
    <w:rsid w:val="00D54D23"/>
    <w:rsid w:val="00D551ED"/>
    <w:rsid w:val="00D55924"/>
    <w:rsid w:val="00D56C86"/>
    <w:rsid w:val="00D571B9"/>
    <w:rsid w:val="00D63F9F"/>
    <w:rsid w:val="00D656F3"/>
    <w:rsid w:val="00D66176"/>
    <w:rsid w:val="00D668CA"/>
    <w:rsid w:val="00D72025"/>
    <w:rsid w:val="00D73FB9"/>
    <w:rsid w:val="00D746C9"/>
    <w:rsid w:val="00D754CC"/>
    <w:rsid w:val="00D76A28"/>
    <w:rsid w:val="00D77B73"/>
    <w:rsid w:val="00D83B93"/>
    <w:rsid w:val="00D8485D"/>
    <w:rsid w:val="00D84CC4"/>
    <w:rsid w:val="00D94997"/>
    <w:rsid w:val="00DA1318"/>
    <w:rsid w:val="00DA206D"/>
    <w:rsid w:val="00DA3A56"/>
    <w:rsid w:val="00DB2043"/>
    <w:rsid w:val="00DB4F75"/>
    <w:rsid w:val="00DB5692"/>
    <w:rsid w:val="00DB7783"/>
    <w:rsid w:val="00DC0D54"/>
    <w:rsid w:val="00DC127D"/>
    <w:rsid w:val="00DC588E"/>
    <w:rsid w:val="00DD06EB"/>
    <w:rsid w:val="00DD33D0"/>
    <w:rsid w:val="00DD5678"/>
    <w:rsid w:val="00DE7E9D"/>
    <w:rsid w:val="00DF0053"/>
    <w:rsid w:val="00DF2078"/>
    <w:rsid w:val="00E03D21"/>
    <w:rsid w:val="00E04484"/>
    <w:rsid w:val="00E044A7"/>
    <w:rsid w:val="00E116D9"/>
    <w:rsid w:val="00E12E7E"/>
    <w:rsid w:val="00E16598"/>
    <w:rsid w:val="00E176CA"/>
    <w:rsid w:val="00E2063D"/>
    <w:rsid w:val="00E21C3D"/>
    <w:rsid w:val="00E24349"/>
    <w:rsid w:val="00E24F89"/>
    <w:rsid w:val="00E25382"/>
    <w:rsid w:val="00E26CEF"/>
    <w:rsid w:val="00E3305C"/>
    <w:rsid w:val="00E42737"/>
    <w:rsid w:val="00E43A6C"/>
    <w:rsid w:val="00E478A1"/>
    <w:rsid w:val="00E51934"/>
    <w:rsid w:val="00E54508"/>
    <w:rsid w:val="00E57502"/>
    <w:rsid w:val="00E61F33"/>
    <w:rsid w:val="00E62704"/>
    <w:rsid w:val="00E62C5D"/>
    <w:rsid w:val="00E67EC4"/>
    <w:rsid w:val="00E708BF"/>
    <w:rsid w:val="00E731B2"/>
    <w:rsid w:val="00E73344"/>
    <w:rsid w:val="00E73A38"/>
    <w:rsid w:val="00E74395"/>
    <w:rsid w:val="00E75E1C"/>
    <w:rsid w:val="00E769D0"/>
    <w:rsid w:val="00E76D55"/>
    <w:rsid w:val="00E80EB7"/>
    <w:rsid w:val="00E8284C"/>
    <w:rsid w:val="00E87884"/>
    <w:rsid w:val="00E9340B"/>
    <w:rsid w:val="00E93748"/>
    <w:rsid w:val="00E93D63"/>
    <w:rsid w:val="00E95553"/>
    <w:rsid w:val="00E95A47"/>
    <w:rsid w:val="00E9617E"/>
    <w:rsid w:val="00E97F89"/>
    <w:rsid w:val="00EA14FD"/>
    <w:rsid w:val="00EA25F9"/>
    <w:rsid w:val="00EA26A9"/>
    <w:rsid w:val="00EA3F19"/>
    <w:rsid w:val="00EA500E"/>
    <w:rsid w:val="00EA78FC"/>
    <w:rsid w:val="00EA7922"/>
    <w:rsid w:val="00EA7A39"/>
    <w:rsid w:val="00EB130A"/>
    <w:rsid w:val="00EB1CC5"/>
    <w:rsid w:val="00EB1D8D"/>
    <w:rsid w:val="00EB2270"/>
    <w:rsid w:val="00EB337D"/>
    <w:rsid w:val="00EB3395"/>
    <w:rsid w:val="00EB4B16"/>
    <w:rsid w:val="00EB647F"/>
    <w:rsid w:val="00EC28E7"/>
    <w:rsid w:val="00EC3D53"/>
    <w:rsid w:val="00EC43F0"/>
    <w:rsid w:val="00ED2C14"/>
    <w:rsid w:val="00ED4065"/>
    <w:rsid w:val="00ED64BD"/>
    <w:rsid w:val="00ED7863"/>
    <w:rsid w:val="00EE08FB"/>
    <w:rsid w:val="00EE4E45"/>
    <w:rsid w:val="00EE5892"/>
    <w:rsid w:val="00EE5CFB"/>
    <w:rsid w:val="00EE5FD5"/>
    <w:rsid w:val="00EE6030"/>
    <w:rsid w:val="00EF08B3"/>
    <w:rsid w:val="00EF2672"/>
    <w:rsid w:val="00EF3C35"/>
    <w:rsid w:val="00EF5CC3"/>
    <w:rsid w:val="00EF6B71"/>
    <w:rsid w:val="00EF6FC4"/>
    <w:rsid w:val="00F009AA"/>
    <w:rsid w:val="00F00B16"/>
    <w:rsid w:val="00F00BAD"/>
    <w:rsid w:val="00F02DB4"/>
    <w:rsid w:val="00F03DC7"/>
    <w:rsid w:val="00F07485"/>
    <w:rsid w:val="00F146A6"/>
    <w:rsid w:val="00F200C7"/>
    <w:rsid w:val="00F20537"/>
    <w:rsid w:val="00F20F62"/>
    <w:rsid w:val="00F21E0A"/>
    <w:rsid w:val="00F22079"/>
    <w:rsid w:val="00F27045"/>
    <w:rsid w:val="00F2740A"/>
    <w:rsid w:val="00F3021F"/>
    <w:rsid w:val="00F33A38"/>
    <w:rsid w:val="00F340DB"/>
    <w:rsid w:val="00F34EDF"/>
    <w:rsid w:val="00F41BA7"/>
    <w:rsid w:val="00F42686"/>
    <w:rsid w:val="00F42964"/>
    <w:rsid w:val="00F47A23"/>
    <w:rsid w:val="00F50025"/>
    <w:rsid w:val="00F511FF"/>
    <w:rsid w:val="00F5278A"/>
    <w:rsid w:val="00F5483C"/>
    <w:rsid w:val="00F56305"/>
    <w:rsid w:val="00F57978"/>
    <w:rsid w:val="00F6338C"/>
    <w:rsid w:val="00F740EB"/>
    <w:rsid w:val="00F74378"/>
    <w:rsid w:val="00F77129"/>
    <w:rsid w:val="00F844A7"/>
    <w:rsid w:val="00F846A6"/>
    <w:rsid w:val="00F84DB1"/>
    <w:rsid w:val="00F85087"/>
    <w:rsid w:val="00F903AF"/>
    <w:rsid w:val="00F9377E"/>
    <w:rsid w:val="00F9463C"/>
    <w:rsid w:val="00F94F7D"/>
    <w:rsid w:val="00F9775C"/>
    <w:rsid w:val="00FA20CA"/>
    <w:rsid w:val="00FA39BC"/>
    <w:rsid w:val="00FA6CE8"/>
    <w:rsid w:val="00FB21F9"/>
    <w:rsid w:val="00FB23BE"/>
    <w:rsid w:val="00FB3198"/>
    <w:rsid w:val="00FB48A4"/>
    <w:rsid w:val="00FB4F61"/>
    <w:rsid w:val="00FB5ECD"/>
    <w:rsid w:val="00FC28C4"/>
    <w:rsid w:val="00FC5278"/>
    <w:rsid w:val="00FC7388"/>
    <w:rsid w:val="00FD0E74"/>
    <w:rsid w:val="00FD1E9A"/>
    <w:rsid w:val="00FD5AE3"/>
    <w:rsid w:val="00FD6B6A"/>
    <w:rsid w:val="00FD7816"/>
    <w:rsid w:val="00FD793D"/>
    <w:rsid w:val="00FE0537"/>
    <w:rsid w:val="00FE0BE5"/>
    <w:rsid w:val="00FE1207"/>
    <w:rsid w:val="00FE3868"/>
    <w:rsid w:val="00FE6D7F"/>
    <w:rsid w:val="00FF1A8A"/>
    <w:rsid w:val="00FF1C54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127F0"/>
  <w15:docId w15:val="{5AEBCA66-6A1E-49A7-8826-A5D138BC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D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C2ED8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ED8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146A6"/>
    <w:pPr>
      <w:keepNext/>
      <w:keepLines/>
      <w:spacing w:before="120" w:after="120"/>
      <w:ind w:firstLine="0"/>
      <w:outlineLvl w:val="3"/>
    </w:pPr>
    <w:rPr>
      <w:rFonts w:eastAsiaTheme="majorEastAsia" w:cstheme="majorBidi"/>
      <w:bCs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D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E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146A6"/>
    <w:rPr>
      <w:rFonts w:ascii="Times New Roman" w:eastAsiaTheme="majorEastAsia" w:hAnsi="Times New Roman" w:cstheme="majorBidi"/>
      <w:bCs/>
      <w:iCs/>
      <w:sz w:val="24"/>
    </w:rPr>
  </w:style>
  <w:style w:type="character" w:styleId="a3">
    <w:name w:val="footnote reference"/>
    <w:basedOn w:val="a0"/>
    <w:rsid w:val="002771B3"/>
    <w:rPr>
      <w:vertAlign w:val="superscript"/>
    </w:rPr>
  </w:style>
  <w:style w:type="paragraph" w:styleId="a4">
    <w:name w:val="footnote text"/>
    <w:basedOn w:val="a"/>
    <w:link w:val="a5"/>
    <w:rsid w:val="002771B3"/>
    <w:pPr>
      <w:ind w:firstLine="0"/>
      <w:jc w:val="left"/>
    </w:pPr>
    <w:rPr>
      <w:rFonts w:eastAsia="Calibri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rsid w:val="002771B3"/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8C4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04484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484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E04484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484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8C2ED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4D9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1">
    <w:name w:val="Body Text Indent 2"/>
    <w:basedOn w:val="a"/>
    <w:link w:val="22"/>
    <w:rsid w:val="00BC4D98"/>
    <w:pPr>
      <w:spacing w:after="120" w:line="480" w:lineRule="auto"/>
      <w:ind w:left="283"/>
    </w:pPr>
    <w:rPr>
      <w:rFonts w:eastAsia="Times New Roman" w:cs="Times New Roman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BC4D9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12">
    <w:name w:val="c12"/>
    <w:basedOn w:val="a"/>
    <w:rsid w:val="00AF575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be-BY"/>
    </w:rPr>
  </w:style>
  <w:style w:type="character" w:customStyle="1" w:styleId="c2">
    <w:name w:val="c2"/>
    <w:basedOn w:val="a0"/>
    <w:rsid w:val="00AF5759"/>
  </w:style>
  <w:style w:type="character" w:customStyle="1" w:styleId="apple-converted-space">
    <w:name w:val="apple-converted-space"/>
    <w:basedOn w:val="a0"/>
    <w:rsid w:val="00805AFD"/>
  </w:style>
  <w:style w:type="character" w:styleId="aa">
    <w:name w:val="Hyperlink"/>
    <w:basedOn w:val="a0"/>
    <w:uiPriority w:val="99"/>
    <w:unhideWhenUsed/>
    <w:rsid w:val="006A42BF"/>
    <w:rPr>
      <w:color w:val="0000FF" w:themeColor="hyperlink"/>
      <w:u w:val="single"/>
    </w:rPr>
  </w:style>
  <w:style w:type="paragraph" w:customStyle="1" w:styleId="Default">
    <w:name w:val="Default"/>
    <w:rsid w:val="00CC2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4E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ED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C3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99"/>
    <w:qFormat/>
    <w:rsid w:val="00FC28C4"/>
    <w:pPr>
      <w:ind w:left="720"/>
      <w:contextualSpacing/>
    </w:pPr>
    <w:rPr>
      <w:rFonts w:eastAsia="Times New Roman" w:cs="Times New Roman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0A24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242A"/>
    <w:rPr>
      <w:rFonts w:ascii="Times New Roman" w:hAnsi="Times New Roman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890851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9085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54565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4565B"/>
    <w:rPr>
      <w:rFonts w:ascii="Times New Roman" w:hAnsi="Times New Roman"/>
      <w:sz w:val="28"/>
    </w:rPr>
  </w:style>
  <w:style w:type="paragraph" w:styleId="af4">
    <w:name w:val="Normal (Web)"/>
    <w:basedOn w:val="a"/>
    <w:uiPriority w:val="99"/>
    <w:unhideWhenUsed/>
    <w:rsid w:val="003E150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64E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4ECE"/>
    <w:rPr>
      <w:rFonts w:ascii="Times New Roman" w:hAnsi="Times New Roman"/>
      <w:sz w:val="28"/>
    </w:rPr>
  </w:style>
  <w:style w:type="character" w:customStyle="1" w:styleId="af">
    <w:name w:val="Абзац списка Знак"/>
    <w:link w:val="ae"/>
    <w:uiPriority w:val="99"/>
    <w:locked/>
    <w:rsid w:val="00AE1A3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1">
    <w:name w:val="Сетка таблицы1"/>
    <w:basedOn w:val="a1"/>
    <w:uiPriority w:val="59"/>
    <w:rsid w:val="00D54D2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646CAE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1F2A8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F2A8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F2A8A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F2A8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F2A8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2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7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214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54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2A1F-C729-4028-9C76-4E246561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10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Михайлова Инна Николаевна</cp:lastModifiedBy>
  <cp:revision>88</cp:revision>
  <cp:lastPrinted>2024-01-19T09:02:00Z</cp:lastPrinted>
  <dcterms:created xsi:type="dcterms:W3CDTF">2022-10-02T15:04:00Z</dcterms:created>
  <dcterms:modified xsi:type="dcterms:W3CDTF">2024-02-19T09:37:00Z</dcterms:modified>
</cp:coreProperties>
</file>