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B1143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0671D637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5833A92A" w14:textId="77777777" w:rsidR="001178E7" w:rsidRPr="008677F4" w:rsidRDefault="001178E7" w:rsidP="001178E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ED8389" w14:textId="77777777" w:rsidR="001178E7" w:rsidRDefault="001178E7" w:rsidP="001178E7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0F8483D" w14:textId="7B6F0732" w:rsidR="00D6332C" w:rsidRDefault="001178E7" w:rsidP="001178E7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</w:t>
      </w:r>
      <w:r w:rsidR="000131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ЕНО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br/>
        <w:t>Первы</w:t>
      </w:r>
      <w:r w:rsidR="0001311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</w:t>
      </w:r>
      <w:r w:rsidR="0001311C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</w:t>
      </w:r>
      <w:r w:rsidR="00D633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Республики Беларусь</w:t>
      </w:r>
    </w:p>
    <w:p w14:paraId="42DC001A" w14:textId="63C0E276" w:rsidR="001178E7" w:rsidRPr="006D77F9" w:rsidRDefault="0001311C" w:rsidP="001178E7">
      <w:pPr>
        <w:spacing w:after="0" w:line="240" w:lineRule="auto"/>
        <w:ind w:left="425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А.Г.</w:t>
      </w:r>
      <w:r w:rsidR="00182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D6332C" w:rsidRPr="00D6332C">
        <w:rPr>
          <w:rFonts w:ascii="Times New Roman" w:hAnsi="Times New Roman" w:cs="Times New Roman"/>
          <w:color w:val="000000"/>
          <w:sz w:val="28"/>
          <w:szCs w:val="28"/>
        </w:rPr>
        <w:t>Баханович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311C">
        <w:rPr>
          <w:rFonts w:ascii="Times New Roman" w:hAnsi="Times New Roman" w:cs="Times New Roman"/>
          <w:b/>
          <w:color w:val="000000"/>
          <w:sz w:val="28"/>
          <w:szCs w:val="28"/>
        </w:rPr>
        <w:t>08.01.2025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Регистрационный </w:t>
      </w:r>
      <w:r w:rsidR="001178E7" w:rsidRPr="006D77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6D77F9" w:rsidRPr="006D77F9">
        <w:rPr>
          <w:rFonts w:ascii="Times New Roman" w:hAnsi="Times New Roman" w:cs="Times New Roman"/>
          <w:b/>
          <w:color w:val="000000"/>
          <w:sz w:val="28"/>
          <w:szCs w:val="28"/>
        </w:rPr>
        <w:t>6-05-02-019/пр.</w:t>
      </w:r>
    </w:p>
    <w:p w14:paraId="0CFCBD6A" w14:textId="77777777" w:rsidR="001178E7" w:rsidRDefault="001178E7" w:rsidP="001178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6FB486C" w14:textId="77777777" w:rsidR="001178E7" w:rsidRPr="008677F4" w:rsidRDefault="001178E7" w:rsidP="001178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1164AEE" w14:textId="77777777"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12D0E8" w14:textId="6BEECCC5" w:rsidR="007C1B5A" w:rsidRP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1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(английский)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C1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0E517A4" w14:textId="0D6653FE" w:rsidR="007C1B5A" w:rsidRPr="007C1B5A" w:rsidRDefault="000D6CF5" w:rsidP="007C1B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 w:rsidR="007C1B5A" w:rsidRPr="007C1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учебная программа по </w:t>
      </w:r>
      <w:r w:rsidR="00066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учебной дисциплине</w:t>
      </w:r>
      <w:r w:rsidR="007C1B5A" w:rsidRPr="007C1B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14:paraId="7FC8D3BA" w14:textId="77777777" w:rsidR="007C1B5A" w:rsidRP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7C1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1"/>
    </w:p>
    <w:p w14:paraId="558B0EBA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C0CBA9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178E7" w:rsidRPr="008677F4" w14:paraId="4EE79B07" w14:textId="77777777" w:rsidTr="00747A0E">
        <w:tc>
          <w:tcPr>
            <w:tcW w:w="4672" w:type="dxa"/>
          </w:tcPr>
          <w:p w14:paraId="49520748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AEE3CC8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509EA683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7166D21E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1097C3A2" w14:textId="794159F2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О.</w:t>
            </w:r>
            <w:r w:rsidR="00D633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6332C">
              <w:rPr>
                <w:rFonts w:ascii="Times New Roman" w:hAnsi="Times New Roman" w:cs="Times New Roman"/>
                <w:sz w:val="28"/>
                <w:szCs w:val="28"/>
              </w:rPr>
              <w:t>Прохоренко</w:t>
            </w:r>
          </w:p>
          <w:p w14:paraId="2938E5B6" w14:textId="79A927D9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06D13204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2786E17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1242966" w14:textId="77777777" w:rsidR="001178E7" w:rsidRPr="008677F4" w:rsidRDefault="00F00F06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</w:t>
            </w:r>
            <w:r w:rsidR="001178E7" w:rsidRPr="008677F4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14:paraId="6354D4A4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486E8653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323EEED" w14:textId="77777777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2491CC99" w14:textId="0D534E72" w:rsidR="001178E7" w:rsidRPr="008677F4" w:rsidRDefault="001178E7" w:rsidP="00747A0E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__________________С.</w:t>
            </w:r>
            <w:r w:rsidR="00D633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6332C">
              <w:rPr>
                <w:rFonts w:ascii="Times New Roman" w:hAnsi="Times New Roman" w:cs="Times New Roman"/>
                <w:sz w:val="28"/>
                <w:szCs w:val="28"/>
              </w:rPr>
              <w:t>Пищов</w:t>
            </w:r>
          </w:p>
          <w:p w14:paraId="0862BC89" w14:textId="57A54086"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1178E7" w:rsidRPr="008677F4" w14:paraId="0A04C975" w14:textId="77777777" w:rsidTr="00747A0E">
        <w:tc>
          <w:tcPr>
            <w:tcW w:w="4672" w:type="dxa"/>
          </w:tcPr>
          <w:p w14:paraId="26332B6B" w14:textId="77777777" w:rsidR="00F00F06" w:rsidRDefault="00F00F06" w:rsidP="00423E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15737A" w14:textId="77777777" w:rsidR="00F00F06" w:rsidRDefault="00F00F06" w:rsidP="00423E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FBCD5D" w14:textId="4D67F0FB" w:rsidR="001178E7" w:rsidRPr="008677F4" w:rsidRDefault="00F00F06" w:rsidP="00423E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415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D84154">
              <w:rPr>
                <w:rFonts w:ascii="Times New Roman" w:hAnsi="Times New Roman" w:cs="Times New Roman"/>
                <w:sz w:val="28"/>
                <w:szCs w:val="28"/>
              </w:rPr>
              <w:br/>
              <w:t>Начальник Главного управления общего среднего</w:t>
            </w:r>
            <w:r w:rsidR="00A160A4" w:rsidRPr="00D8415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D8415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Министерства образования Республики Беларусь </w:t>
            </w:r>
            <w:r w:rsidRPr="00D8415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</w:t>
            </w:r>
            <w:r w:rsidR="00423E4B" w:rsidRPr="00D84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54">
              <w:rPr>
                <w:rFonts w:ascii="Times New Roman" w:hAnsi="Times New Roman" w:cs="Times New Roman"/>
                <w:sz w:val="28"/>
                <w:szCs w:val="28"/>
              </w:rPr>
              <w:t>М.С. Киндиренко</w:t>
            </w:r>
            <w:r w:rsidRPr="00D8415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</w:t>
            </w:r>
            <w:r w:rsidR="00B124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4018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92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78022B8B" w14:textId="77777777" w:rsidR="001178E7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4D6DA2" w14:textId="77777777" w:rsidR="001178E7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ABAB9D" w14:textId="77777777" w:rsidR="00D6332C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7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 И.В. Титович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739653" w14:textId="4FF52C27" w:rsidR="001178E7" w:rsidRPr="008677F4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645ACA03" w14:textId="53E35889" w:rsidR="001178E7" w:rsidRPr="008677F4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4F980909" w14:textId="77777777"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9F7E1B" w14:textId="77777777" w:rsidR="00423E4B" w:rsidRDefault="00423E4B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B5917E" w14:textId="77777777"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9B9E1C" w14:textId="192F7550" w:rsidR="00423E4B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Минск 202</w:t>
      </w:r>
      <w:r w:rsidR="00616CE7">
        <w:rPr>
          <w:rFonts w:ascii="Times New Roman" w:hAnsi="Times New Roman" w:cs="Times New Roman"/>
          <w:sz w:val="28"/>
          <w:szCs w:val="28"/>
        </w:rPr>
        <w:t>5</w:t>
      </w:r>
      <w:r w:rsidR="00423E4B">
        <w:rPr>
          <w:rFonts w:ascii="Times New Roman" w:hAnsi="Times New Roman" w:cs="Times New Roman"/>
          <w:sz w:val="28"/>
          <w:szCs w:val="28"/>
        </w:rPr>
        <w:br w:type="page"/>
      </w:r>
    </w:p>
    <w:p w14:paraId="340D8472" w14:textId="77777777"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677F4">
        <w:rPr>
          <w:rFonts w:ascii="Times New Roman" w:hAnsi="Times New Roman" w:cs="Times New Roman"/>
          <w:sz w:val="28"/>
          <w:szCs w:val="28"/>
        </w:rPr>
        <w:t>:</w:t>
      </w:r>
    </w:p>
    <w:p w14:paraId="059ECF07" w14:textId="045B39EF" w:rsidR="00FC6D04" w:rsidRPr="00050F45" w:rsidRDefault="00FC6D04" w:rsidP="00FC6D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F4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Гутовская, </w:t>
      </w:r>
      <w:r w:rsidRPr="00050F45">
        <w:rPr>
          <w:rFonts w:ascii="Times New Roman" w:eastAsia="Calibri" w:hAnsi="Times New Roman" w:cs="Times New Roman"/>
          <w:sz w:val="28"/>
          <w:szCs w:val="28"/>
        </w:rPr>
        <w:t xml:space="preserve">заведующий кафедрой английского языкознания филологического факультета Белорусского государственного университета, </w:t>
      </w:r>
      <w:r w:rsidR="00F65B07">
        <w:rPr>
          <w:rFonts w:ascii="Times New Roman" w:eastAsia="Calibri" w:hAnsi="Times New Roman" w:cs="Times New Roman"/>
          <w:sz w:val="28"/>
          <w:szCs w:val="28"/>
        </w:rPr>
        <w:t>доктор</w:t>
      </w:r>
      <w:r w:rsidRPr="00050F45">
        <w:rPr>
          <w:rFonts w:ascii="Times New Roman" w:eastAsia="Calibri" w:hAnsi="Times New Roman" w:cs="Times New Roman"/>
          <w:sz w:val="28"/>
          <w:szCs w:val="28"/>
        </w:rPr>
        <w:t xml:space="preserve"> филологических наук, доцент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78E934" w14:textId="77777777" w:rsidR="00FC6D04" w:rsidRPr="00050F45" w:rsidRDefault="00FC6D04" w:rsidP="00FC6D0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50F45">
        <w:rPr>
          <w:rFonts w:ascii="Times New Roman" w:eastAsia="Calibri" w:hAnsi="Times New Roman" w:cs="Times New Roman"/>
          <w:sz w:val="28"/>
          <w:szCs w:val="28"/>
        </w:rPr>
        <w:t>Полина Валерьевна Бурдыко, старший преподаватель кафедры английского языкознания Белорусского государственного университета;</w:t>
      </w:r>
    </w:p>
    <w:p w14:paraId="1197496F" w14:textId="74191B82"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F4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</w:p>
    <w:p w14:paraId="73E8DD1F" w14:textId="77777777"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77D823" w14:textId="77777777"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AB8384" w14:textId="77777777" w:rsidR="00FC6D04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F45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050F4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DE13FC2" w14:textId="77777777" w:rsidR="00AF30AA" w:rsidRPr="00050F45" w:rsidRDefault="00AF30AA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A30CE" w14:textId="17161687" w:rsidR="00F65B07" w:rsidRPr="00005A89" w:rsidRDefault="00F65B07" w:rsidP="00F65B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A89">
        <w:rPr>
          <w:rFonts w:ascii="Times New Roman" w:eastAsia="Calibri" w:hAnsi="Times New Roman" w:cs="Times New Roman"/>
          <w:sz w:val="28"/>
          <w:szCs w:val="28"/>
        </w:rPr>
        <w:t xml:space="preserve">Кафедра истории и грамматики английского языка </w:t>
      </w:r>
      <w:r w:rsidR="00B43D34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  <w:r w:rsidRPr="00005A89">
        <w:rPr>
          <w:rFonts w:ascii="Times New Roman" w:eastAsia="Calibri" w:hAnsi="Times New Roman" w:cs="Times New Roman"/>
          <w:sz w:val="28"/>
          <w:szCs w:val="28"/>
        </w:rPr>
        <w:t xml:space="preserve"> «Минский государственный лингвистический университет» (протокол № 13 от 29.05.2023);</w:t>
      </w:r>
    </w:p>
    <w:p w14:paraId="50F7526F" w14:textId="1CC9F923" w:rsidR="00FC6D04" w:rsidRPr="00050F45" w:rsidRDefault="00F65B07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A89">
        <w:rPr>
          <w:rFonts w:ascii="Times New Roman" w:eastAsia="Calibri" w:hAnsi="Times New Roman" w:cs="Times New Roman"/>
          <w:sz w:val="28"/>
          <w:szCs w:val="28"/>
        </w:rPr>
        <w:t>Жилевич О.Ф. –</w:t>
      </w:r>
      <w:r w:rsidR="00B43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5A89">
        <w:rPr>
          <w:rFonts w:ascii="Times New Roman" w:eastAsia="Calibri" w:hAnsi="Times New Roman" w:cs="Times New Roman"/>
          <w:sz w:val="28"/>
          <w:szCs w:val="28"/>
        </w:rPr>
        <w:t xml:space="preserve">доцент кафедры </w:t>
      </w:r>
      <w:r w:rsidR="00B43D34">
        <w:rPr>
          <w:rFonts w:ascii="Times New Roman" w:eastAsia="Calibri" w:hAnsi="Times New Roman" w:cs="Times New Roman"/>
          <w:sz w:val="28"/>
          <w:szCs w:val="28"/>
        </w:rPr>
        <w:t>лингвистики и профессиональной коммуникации</w:t>
      </w:r>
      <w:r w:rsidRPr="00005A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D34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  <w:r w:rsidRPr="00005A89">
        <w:rPr>
          <w:rFonts w:ascii="Times New Roman" w:eastAsia="Calibri" w:hAnsi="Times New Roman" w:cs="Times New Roman"/>
          <w:sz w:val="28"/>
          <w:szCs w:val="28"/>
        </w:rPr>
        <w:t xml:space="preserve"> «Полесский государственный университет»</w:t>
      </w:r>
      <w:r w:rsidR="00B43D34">
        <w:rPr>
          <w:rFonts w:ascii="Times New Roman" w:eastAsia="Calibri" w:hAnsi="Times New Roman" w:cs="Times New Roman"/>
          <w:sz w:val="28"/>
          <w:szCs w:val="28"/>
        </w:rPr>
        <w:t>,</w:t>
      </w:r>
      <w:r w:rsidR="00B43D34" w:rsidRPr="00B43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D34" w:rsidRPr="00005A89">
        <w:rPr>
          <w:rFonts w:ascii="Times New Roman" w:eastAsia="Calibri" w:hAnsi="Times New Roman" w:cs="Times New Roman"/>
          <w:sz w:val="28"/>
          <w:szCs w:val="28"/>
        </w:rPr>
        <w:t>кандидат филологических наук,</w:t>
      </w:r>
      <w:r w:rsidR="00B43D34">
        <w:rPr>
          <w:rFonts w:ascii="Times New Roman" w:eastAsia="Calibri" w:hAnsi="Times New Roman" w:cs="Times New Roman"/>
          <w:sz w:val="28"/>
          <w:szCs w:val="28"/>
        </w:rPr>
        <w:t xml:space="preserve"> доцент</w:t>
      </w:r>
    </w:p>
    <w:p w14:paraId="3B224CE8" w14:textId="77777777"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ED3F4B" w14:textId="7E76E531"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0F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РЕКОМЕНДОВАНА К УТВЕРЖДЕНИЮ В КАЧЕСТВЕ </w:t>
      </w:r>
      <w:r w:rsidR="000D6CF5">
        <w:rPr>
          <w:rFonts w:ascii="Times New Roman" w:eastAsia="Calibri" w:hAnsi="Times New Roman" w:cs="Times New Roman"/>
          <w:b/>
          <w:bCs/>
          <w:sz w:val="28"/>
          <w:szCs w:val="28"/>
        </w:rPr>
        <w:t>ПРИМЕРНОЙ</w:t>
      </w:r>
      <w:r w:rsidRPr="00050F4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07CEB76F" w14:textId="712B5EFB" w:rsidR="00F65B07" w:rsidRPr="00F65B07" w:rsidRDefault="00F65B07" w:rsidP="000D6CF5">
      <w:pPr>
        <w:pStyle w:val="21"/>
        <w:jc w:val="both"/>
        <w:rPr>
          <w:rFonts w:ascii="Times New Roman" w:hAnsi="Times New Roman"/>
          <w:bCs/>
          <w:szCs w:val="28"/>
        </w:rPr>
      </w:pPr>
      <w:r w:rsidRPr="00F65B07">
        <w:rPr>
          <w:rFonts w:ascii="Times New Roman" w:hAnsi="Times New Roman"/>
          <w:bCs/>
          <w:szCs w:val="28"/>
        </w:rPr>
        <w:t xml:space="preserve">Кафедрой английского языкознания филологического факультета Белорусского государственного университета </w:t>
      </w:r>
      <w:r w:rsidRPr="008267EF">
        <w:rPr>
          <w:rFonts w:ascii="Times New Roman" w:hAnsi="Times New Roman"/>
          <w:bCs/>
          <w:szCs w:val="28"/>
        </w:rPr>
        <w:t>(</w:t>
      </w:r>
      <w:r w:rsidR="008267EF" w:rsidRPr="008267EF">
        <w:rPr>
          <w:rFonts w:ascii="Times New Roman" w:hAnsi="Times New Roman"/>
          <w:bCs/>
          <w:szCs w:val="28"/>
        </w:rPr>
        <w:t>протокол</w:t>
      </w:r>
      <w:r w:rsidR="008267EF" w:rsidRPr="00DF1802">
        <w:rPr>
          <w:rFonts w:ascii="Times New Roman" w:hAnsi="Times New Roman"/>
          <w:bCs/>
          <w:szCs w:val="28"/>
        </w:rPr>
        <w:t xml:space="preserve"> № 6 от 23.01.202</w:t>
      </w:r>
      <w:r w:rsidR="008267EF" w:rsidRPr="008267EF">
        <w:rPr>
          <w:rFonts w:ascii="Times New Roman" w:hAnsi="Times New Roman"/>
          <w:bCs/>
          <w:szCs w:val="28"/>
        </w:rPr>
        <w:t>4</w:t>
      </w:r>
      <w:r w:rsidRPr="008267EF">
        <w:rPr>
          <w:rFonts w:ascii="Times New Roman" w:hAnsi="Times New Roman"/>
          <w:bCs/>
          <w:szCs w:val="28"/>
        </w:rPr>
        <w:t>);</w:t>
      </w:r>
    </w:p>
    <w:p w14:paraId="76048450" w14:textId="77777777" w:rsidR="0099701A" w:rsidRPr="00005A89" w:rsidRDefault="0099701A" w:rsidP="009970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5A89">
        <w:rPr>
          <w:rFonts w:ascii="Times New Roman" w:hAnsi="Times New Roman" w:cs="Times New Roman"/>
          <w:bCs/>
          <w:sz w:val="28"/>
          <w:szCs w:val="28"/>
        </w:rPr>
        <w:t>Научно-методическим советом Белорусского государственного университета (протокол № 7 от 30.04.2024);</w:t>
      </w:r>
    </w:p>
    <w:p w14:paraId="2654EB46" w14:textId="77777777" w:rsidR="0099701A" w:rsidRPr="00B00130" w:rsidRDefault="0099701A" w:rsidP="009970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5A89">
        <w:rPr>
          <w:rFonts w:ascii="Times New Roman" w:hAnsi="Times New Roman" w:cs="Times New Roman"/>
          <w:bCs/>
          <w:sz w:val="28"/>
          <w:szCs w:val="28"/>
        </w:rPr>
        <w:t>Научно-методическим советом по филологическим специальностям Учебно-методического объединения по гуманитарному образованию (протокол № 3 от 11.03.2024)</w:t>
      </w:r>
    </w:p>
    <w:p w14:paraId="69C97DEC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3CE478AC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34F03B73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5CE4B880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4D391A2B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0118C936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7837A80C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285E7199" w14:textId="77777777" w:rsidR="000D6CF5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01219602" w14:textId="77777777" w:rsidR="000D6CF5" w:rsidRPr="00F65B07" w:rsidRDefault="000D6CF5" w:rsidP="00F65B07">
      <w:pPr>
        <w:pStyle w:val="21"/>
        <w:rPr>
          <w:rFonts w:ascii="Times New Roman" w:hAnsi="Times New Roman"/>
          <w:bCs/>
          <w:szCs w:val="28"/>
        </w:rPr>
      </w:pPr>
    </w:p>
    <w:p w14:paraId="022B0F1C" w14:textId="77777777" w:rsidR="00F65B07" w:rsidRPr="00F65B07" w:rsidRDefault="00F65B07" w:rsidP="00F65B07">
      <w:pPr>
        <w:pStyle w:val="21"/>
        <w:rPr>
          <w:rFonts w:ascii="Times New Roman" w:hAnsi="Times New Roman"/>
          <w:bCs/>
          <w:szCs w:val="28"/>
        </w:rPr>
      </w:pPr>
    </w:p>
    <w:p w14:paraId="48EF61B7" w14:textId="77777777" w:rsidR="00F65B07" w:rsidRPr="00F65B07" w:rsidRDefault="00F65B07" w:rsidP="00F65B07">
      <w:pPr>
        <w:pStyle w:val="21"/>
        <w:rPr>
          <w:rFonts w:ascii="Times New Roman" w:hAnsi="Times New Roman"/>
          <w:bCs/>
          <w:szCs w:val="28"/>
        </w:rPr>
      </w:pPr>
      <w:r w:rsidRPr="00F65B07">
        <w:rPr>
          <w:rFonts w:ascii="Times New Roman" w:hAnsi="Times New Roman"/>
          <w:bCs/>
          <w:szCs w:val="28"/>
        </w:rPr>
        <w:t xml:space="preserve">Ответственный за редакцию: Жукова Ю. А. </w:t>
      </w:r>
    </w:p>
    <w:p w14:paraId="763B014B" w14:textId="22847A55" w:rsidR="001178E7" w:rsidRPr="008677F4" w:rsidRDefault="00F65B07" w:rsidP="00F65B07">
      <w:pPr>
        <w:pStyle w:val="21"/>
        <w:rPr>
          <w:rFonts w:ascii="Times New Roman" w:hAnsi="Times New Roman"/>
          <w:szCs w:val="28"/>
        </w:rPr>
      </w:pPr>
      <w:r w:rsidRPr="00F65B07">
        <w:rPr>
          <w:rFonts w:ascii="Times New Roman" w:eastAsiaTheme="minorHAnsi" w:hAnsi="Times New Roman"/>
          <w:bCs/>
          <w:szCs w:val="28"/>
          <w:lang w:eastAsia="en-US"/>
        </w:rPr>
        <w:t>Ответственный за выпуск: Жукова Ю. А.</w:t>
      </w:r>
    </w:p>
    <w:p w14:paraId="50ADA131" w14:textId="77777777"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br w:type="page"/>
      </w:r>
    </w:p>
    <w:p w14:paraId="300DB3E3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8BAD233" w14:textId="77777777"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3D64DAE" w14:textId="657556C9" w:rsidR="0099701A" w:rsidRPr="00F65B07" w:rsidRDefault="0099701A" w:rsidP="009970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</w:t>
      </w:r>
      <w:r w:rsidRPr="008677F4">
        <w:rPr>
          <w:rFonts w:ascii="Times New Roman" w:hAnsi="Times New Roman" w:cs="Times New Roman"/>
          <w:sz w:val="28"/>
          <w:szCs w:val="28"/>
        </w:rPr>
        <w:t xml:space="preserve"> учебная программа по </w:t>
      </w:r>
      <w:r w:rsidRPr="00B43D34">
        <w:rPr>
          <w:rFonts w:ascii="Times New Roman" w:hAnsi="Times New Roman" w:cs="Times New Roman"/>
          <w:sz w:val="28"/>
          <w:szCs w:val="28"/>
        </w:rPr>
        <w:t>учебной дисциплине</w:t>
      </w:r>
      <w:r w:rsidRPr="008677F4">
        <w:rPr>
          <w:rFonts w:ascii="Times New Roman" w:hAnsi="Times New Roman" w:cs="Times New Roman"/>
          <w:sz w:val="28"/>
          <w:szCs w:val="28"/>
        </w:rPr>
        <w:t xml:space="preserve"> </w:t>
      </w:r>
      <w:r w:rsidRPr="000D6CF5">
        <w:rPr>
          <w:rFonts w:ascii="Times New Roman" w:hAnsi="Times New Roman" w:cs="Times New Roman"/>
          <w:sz w:val="28"/>
          <w:szCs w:val="28"/>
        </w:rPr>
        <w:t>«Основной иностранный язык (английский) – 2»</w:t>
      </w:r>
      <w:r w:rsidRPr="00F65B07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65B07">
        <w:rPr>
          <w:rFonts w:ascii="Times New Roman" w:hAnsi="Times New Roman" w:cs="Times New Roman"/>
          <w:sz w:val="28"/>
          <w:szCs w:val="28"/>
        </w:rPr>
        <w:t xml:space="preserve"> образовательным стандартом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F65B07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>
        <w:rPr>
          <w:rFonts w:ascii="Times New Roman" w:hAnsi="Times New Roman" w:cs="Times New Roman"/>
          <w:sz w:val="28"/>
          <w:szCs w:val="28"/>
        </w:rPr>
        <w:t>и примерным учебным планом</w:t>
      </w:r>
      <w:r w:rsidRPr="00F65B07">
        <w:rPr>
          <w:rFonts w:ascii="Times New Roman" w:hAnsi="Times New Roman" w:cs="Times New Roman"/>
          <w:sz w:val="28"/>
          <w:szCs w:val="28"/>
        </w:rPr>
        <w:t xml:space="preserve"> № 6-05-02-029/пр. от 30.01.2023 для специальности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65B07">
        <w:rPr>
          <w:rFonts w:ascii="Times New Roman" w:hAnsi="Times New Roman" w:cs="Times New Roman"/>
          <w:sz w:val="28"/>
          <w:szCs w:val="28"/>
        </w:rPr>
        <w:t>6-05-0232-04 «Романо-германская филология»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5B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EC26B" w14:textId="413A7329" w:rsidR="00766828" w:rsidRDefault="00766828" w:rsidP="0076682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616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58508D" w:rsidRPr="00B43D34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bookmarkStart w:id="2" w:name="_Hlk136549722"/>
      <w:r w:rsidR="000D6CF5" w:rsidRPr="00F65B07">
        <w:rPr>
          <w:rFonts w:ascii="Times New Roman" w:hAnsi="Times New Roman" w:cs="Times New Roman"/>
          <w:sz w:val="28"/>
          <w:szCs w:val="28"/>
        </w:rPr>
        <w:t>«</w:t>
      </w:r>
      <w:r w:rsidR="00F65B07" w:rsidRPr="00F65B07">
        <w:rPr>
          <w:rFonts w:ascii="Times New Roman" w:hAnsi="Times New Roman" w:cs="Times New Roman"/>
          <w:sz w:val="28"/>
          <w:szCs w:val="28"/>
        </w:rPr>
        <w:t xml:space="preserve">Основной иностранный язык (английский) – </w:t>
      </w:r>
      <w:r w:rsidR="00F65B07">
        <w:rPr>
          <w:rFonts w:ascii="Times New Roman" w:hAnsi="Times New Roman" w:cs="Times New Roman"/>
          <w:sz w:val="28"/>
          <w:szCs w:val="28"/>
        </w:rPr>
        <w:t>2</w:t>
      </w:r>
      <w:r w:rsidR="00F65B07" w:rsidRPr="00F65B07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850616">
        <w:rPr>
          <w:rFonts w:ascii="Times New Roman" w:hAnsi="Times New Roman" w:cs="Times New Roman"/>
          <w:sz w:val="28"/>
          <w:szCs w:val="28"/>
        </w:rPr>
        <w:t xml:space="preserve"> обусловлена глобальными изменениями, произошедшими в современном </w:t>
      </w:r>
      <w:r>
        <w:rPr>
          <w:rFonts w:ascii="Times New Roman" w:hAnsi="Times New Roman" w:cs="Times New Roman"/>
          <w:sz w:val="28"/>
          <w:szCs w:val="28"/>
        </w:rPr>
        <w:t>мире</w:t>
      </w:r>
      <w:r w:rsidRPr="008506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Изменилась и роль иностранного языка в системе образован</w:t>
      </w:r>
      <w:r w:rsidR="00F65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850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иностранным языком сегодня рассматривается как важный фактор социально-экономического, научно-технического и культурного прогресса. Иностранный язык функционирует в качестве инст</w:t>
      </w:r>
      <w:r w:rsidR="00F65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умента всестороннего информационного обмена, взаимодействия национальных культур, усвоения личностью общечеловеческих ценностей. </w:t>
      </w:r>
    </w:p>
    <w:p w14:paraId="0DF1C0F2" w14:textId="77777777" w:rsidR="00766828" w:rsidRPr="00D14FC6" w:rsidRDefault="00766828" w:rsidP="00766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828">
        <w:rPr>
          <w:rFonts w:ascii="Times New Roman" w:hAnsi="Times New Roman" w:cs="Times New Roman"/>
          <w:sz w:val="28"/>
          <w:szCs w:val="28"/>
        </w:rPr>
        <w:t>Особенностью программы является усиление практико-ориентированной подхода, направленность на развитие коммуникативной компетенции будущего специалиста. Актуальными являются и вопросы языкового самообразования, разнообразие форм, методов и технологий обучения.</w:t>
      </w:r>
    </w:p>
    <w:p w14:paraId="4036594A" w14:textId="5E462FB8" w:rsidR="001178E7" w:rsidRPr="00352D9F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677F4">
        <w:rPr>
          <w:rFonts w:ascii="Times New Roman" w:hAnsi="Times New Roman" w:cs="Times New Roman"/>
          <w:b/>
          <w:sz w:val="28"/>
          <w:szCs w:val="28"/>
        </w:rPr>
        <w:t>целью</w:t>
      </w:r>
      <w:r w:rsidR="00AF3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D34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8677F4">
        <w:rPr>
          <w:rFonts w:ascii="Times New Roman" w:hAnsi="Times New Roman" w:cs="Times New Roman"/>
          <w:sz w:val="28"/>
          <w:szCs w:val="28"/>
        </w:rPr>
        <w:t xml:space="preserve"> </w:t>
      </w:r>
      <w:r w:rsidR="00D00867">
        <w:rPr>
          <w:rFonts w:ascii="Times New Roman" w:hAnsi="Times New Roman" w:cs="Times New Roman"/>
          <w:sz w:val="28"/>
          <w:szCs w:val="28"/>
        </w:rPr>
        <w:t>«Основной иностранный язык (английский) – 2»</w:t>
      </w:r>
      <w:r w:rsidRPr="008677F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352D9F">
        <w:rPr>
          <w:rFonts w:ascii="Times New Roman" w:hAnsi="Times New Roman" w:cs="Times New Roman"/>
          <w:sz w:val="28"/>
          <w:szCs w:val="28"/>
        </w:rPr>
        <w:t xml:space="preserve">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 </w:t>
      </w:r>
    </w:p>
    <w:p w14:paraId="000C388A" w14:textId="77777777" w:rsidR="001178E7" w:rsidRPr="00352D9F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52D9F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14:paraId="6FE1B2A3" w14:textId="77777777" w:rsidR="00FC6D04" w:rsidRPr="006338B9" w:rsidRDefault="00FC6D04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овладение основными составляющими иноязычной коммуникативной компетенции в единстве лингвистической (языковой и речевой), социокультурной, компенсаторной, уче</w:t>
      </w:r>
      <w:r w:rsidR="00E30F26">
        <w:rPr>
          <w:rFonts w:ascii="Times New Roman" w:hAnsi="Times New Roman" w:cs="Times New Roman"/>
          <w:sz w:val="28"/>
          <w:szCs w:val="28"/>
        </w:rPr>
        <w:t>бно-познавательной компетенций;</w:t>
      </w:r>
    </w:p>
    <w:p w14:paraId="408F135F" w14:textId="77777777" w:rsidR="00FC6D04" w:rsidRPr="006338B9" w:rsidRDefault="00FC6D04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14:paraId="4BE70A3D" w14:textId="77777777" w:rsidR="00FC6D04" w:rsidRPr="006338B9" w:rsidRDefault="00FC6D04" w:rsidP="008069B6">
      <w:pPr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14:paraId="7980A11F" w14:textId="77777777" w:rsidR="001178E7" w:rsidRPr="00352D9F" w:rsidRDefault="001178E7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у студентов ценностного отношения к языку;</w:t>
      </w:r>
    </w:p>
    <w:p w14:paraId="56B20FBB" w14:textId="77777777" w:rsidR="001178E7" w:rsidRPr="00352D9F" w:rsidRDefault="001178E7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08126150" w14:textId="77777777" w:rsidR="001178E7" w:rsidRDefault="001178E7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развитие самостоятельной творческой деятельности студентов;</w:t>
      </w:r>
    </w:p>
    <w:p w14:paraId="442BEE83" w14:textId="77777777" w:rsidR="001178E7" w:rsidRPr="00352D9F" w:rsidRDefault="001178E7" w:rsidP="008069B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обеспечения самооценки и самоконтроля.</w:t>
      </w:r>
    </w:p>
    <w:p w14:paraId="6469F71F" w14:textId="0C6B691A" w:rsidR="001178E7" w:rsidRDefault="00AF30AA" w:rsidP="00BE02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Отличительными чертами</w:t>
      </w:r>
      <w:r w:rsidR="001178E7" w:rsidRPr="00352D9F">
        <w:rPr>
          <w:rFonts w:ascii="Times New Roman" w:hAnsi="Times New Roman" w:cs="Times New Roman"/>
          <w:sz w:val="28"/>
        </w:rPr>
        <w:t xml:space="preserve"> 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3DFAB7E1" w14:textId="456AFEBA" w:rsidR="00D00867" w:rsidRDefault="008069B6" w:rsidP="008069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43D34">
        <w:rPr>
          <w:rFonts w:ascii="Times New Roman" w:eastAsia="Calibri" w:hAnsi="Times New Roman" w:cs="Times New Roman"/>
          <w:color w:val="000000"/>
          <w:sz w:val="28"/>
          <w:szCs w:val="28"/>
        </w:rPr>
        <w:t>Изучение</w:t>
      </w:r>
      <w:r w:rsidR="00997E3C" w:rsidRPr="0099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учебной дисциплины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D6CF5" w:rsidRPr="000D6CF5">
        <w:rPr>
          <w:rFonts w:ascii="Times New Roman" w:eastAsia="Calibri" w:hAnsi="Times New Roman" w:cs="Times New Roman"/>
          <w:color w:val="000000"/>
          <w:sz w:val="28"/>
          <w:szCs w:val="28"/>
        </w:rPr>
        <w:t>«Основной иностранный язык (английский) – 2»</w:t>
      </w:r>
      <w:r w:rsidR="000D6C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43D34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направлено </w:t>
      </w:r>
      <w:r w:rsidR="00997E3C" w:rsidRPr="00B43D34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</w:t>
      </w:r>
      <w:r w:rsidRPr="00B43D34">
        <w:rPr>
          <w:rFonts w:ascii="Times New Roman" w:eastAsia="Calibri" w:hAnsi="Times New Roman" w:cs="Times New Roman"/>
          <w:b/>
          <w:sz w:val="28"/>
          <w:szCs w:val="28"/>
        </w:rPr>
        <w:t>универсальной</w:t>
      </w:r>
      <w:r w:rsidR="00997E3C" w:rsidRPr="00B43D34">
        <w:rPr>
          <w:rFonts w:ascii="Times New Roman" w:eastAsia="Calibri" w:hAnsi="Times New Roman" w:cs="Times New Roman"/>
          <w:b/>
          <w:sz w:val="28"/>
          <w:szCs w:val="28"/>
        </w:rPr>
        <w:t xml:space="preserve"> компетенци</w:t>
      </w:r>
      <w:r w:rsidRPr="00B43D34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997E3C" w:rsidRPr="00B43D3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43D3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</w:t>
      </w:r>
      <w:r w:rsidR="00997E3C" w:rsidRPr="00B43D34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Pr="00B43D3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; </w:t>
      </w:r>
      <w:r w:rsidRPr="00B43D34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базовой профессиональной компетенции:</w:t>
      </w:r>
      <w:r w:rsidRPr="00B43D3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</w:t>
      </w:r>
      <w:r w:rsidR="00997E3C" w:rsidRPr="00B43D34">
        <w:rPr>
          <w:rFonts w:ascii="Times New Roman" w:eastAsia="Calibri" w:hAnsi="Times New Roman" w:cs="Times New Roman"/>
          <w:spacing w:val="-2"/>
          <w:sz w:val="28"/>
          <w:szCs w:val="28"/>
        </w:rPr>
        <w:t>оспринимать и анализировать аутентичную письменную и устную речь, осуществлять межличностную коммуникацию на социально-бытовые темы с учетом узуальных особенностей фонетической и лексико-грамматической системы языка.</w:t>
      </w:r>
    </w:p>
    <w:p w14:paraId="0250D1F8" w14:textId="5C1C1FBF" w:rsidR="00D00867" w:rsidRPr="00D00867" w:rsidRDefault="00D00867" w:rsidP="00D0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67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312EB229" w14:textId="77777777" w:rsidR="001178E7" w:rsidRPr="00352D9F" w:rsidRDefault="001178E7" w:rsidP="001178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</w:t>
      </w:r>
      <w:bookmarkStart w:id="3" w:name="_Hlk175926548"/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учебной дисциплины </w:t>
      </w:r>
      <w:bookmarkEnd w:id="3"/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студент должен: </w:t>
      </w:r>
    </w:p>
    <w:p w14:paraId="67759B8B" w14:textId="77777777" w:rsidR="001178E7" w:rsidRPr="00352D9F" w:rsidRDefault="001178E7" w:rsidP="00117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: </w:t>
      </w:r>
    </w:p>
    <w:p w14:paraId="25DD1CBB" w14:textId="77777777" w:rsidR="001178E7" w:rsidRPr="00352D9F" w:rsidRDefault="001178E7" w:rsidP="00066588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нормы литературного произношения изучаемого иностранного языка;</w:t>
      </w:r>
    </w:p>
    <w:p w14:paraId="2EA407BA" w14:textId="77777777" w:rsidR="001178E7" w:rsidRPr="00352D9F" w:rsidRDefault="001178E7" w:rsidP="00066588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грамматическую систему, морфологию и синтаксис иностранного языка;</w:t>
      </w:r>
    </w:p>
    <w:p w14:paraId="65C94395" w14:textId="77777777" w:rsidR="001178E7" w:rsidRPr="00352D9F" w:rsidRDefault="001178E7" w:rsidP="00066588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общеупотребительную и литературную лексику изучаемого языка;</w:t>
      </w:r>
    </w:p>
    <w:p w14:paraId="7532A33C" w14:textId="77777777" w:rsidR="001178E7" w:rsidRPr="00352D9F" w:rsidRDefault="001178E7" w:rsidP="00066588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32AD3B85" w14:textId="77777777" w:rsidR="001178E7" w:rsidRPr="00352D9F" w:rsidRDefault="001178E7" w:rsidP="00D008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</w:p>
    <w:p w14:paraId="3AD12792" w14:textId="77777777" w:rsidR="001178E7" w:rsidRPr="00352D9F" w:rsidRDefault="001178E7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14:paraId="04E7E61B" w14:textId="77777777" w:rsidR="001178E7" w:rsidRPr="00352D9F" w:rsidRDefault="001178E7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14:paraId="4F735A06" w14:textId="2C2D5424" w:rsidR="001178E7" w:rsidRPr="00352D9F" w:rsidRDefault="001178E7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переводить тексты с иностранного языка на русский</w:t>
      </w:r>
      <w:r w:rsidR="000D6CF5">
        <w:rPr>
          <w:snapToGrid w:val="0"/>
          <w:color w:val="000000"/>
          <w:sz w:val="28"/>
          <w:szCs w:val="28"/>
        </w:rPr>
        <w:t xml:space="preserve"> (белорусский)</w:t>
      </w:r>
      <w:r w:rsidRPr="00352D9F">
        <w:rPr>
          <w:snapToGrid w:val="0"/>
          <w:color w:val="000000"/>
          <w:sz w:val="28"/>
          <w:szCs w:val="28"/>
        </w:rPr>
        <w:t>;</w:t>
      </w:r>
    </w:p>
    <w:p w14:paraId="17516535" w14:textId="77777777" w:rsidR="001178E7" w:rsidRPr="00352D9F" w:rsidRDefault="001178E7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14:paraId="28A4719B" w14:textId="77777777" w:rsidR="001178E7" w:rsidRDefault="001178E7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и логично выражать свои мысли в письменной форме;</w:t>
      </w:r>
    </w:p>
    <w:p w14:paraId="47A7087F" w14:textId="3F70DD06" w:rsidR="00FC6D04" w:rsidRPr="006338B9" w:rsidRDefault="00FC6D04" w:rsidP="0006658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6338B9">
        <w:rPr>
          <w:sz w:val="28"/>
          <w:szCs w:val="28"/>
        </w:rPr>
        <w:t>выполнять творческие задания с элементами эвристики (написание эссе, подготовка письменных докладов, презентаций, проектов, анализ ин</w:t>
      </w:r>
      <w:r w:rsidR="006837B3" w:rsidRPr="006338B9">
        <w:rPr>
          <w:sz w:val="28"/>
          <w:szCs w:val="28"/>
        </w:rPr>
        <w:t xml:space="preserve">формационных материалов и </w:t>
      </w:r>
      <w:r w:rsidR="00066588" w:rsidRPr="00B43D34">
        <w:rPr>
          <w:sz w:val="28"/>
          <w:szCs w:val="28"/>
        </w:rPr>
        <w:t>иное</w:t>
      </w:r>
      <w:r w:rsidR="00066588">
        <w:rPr>
          <w:sz w:val="28"/>
          <w:szCs w:val="28"/>
        </w:rPr>
        <w:t>);</w:t>
      </w:r>
    </w:p>
    <w:p w14:paraId="6DFDCB06" w14:textId="46929593" w:rsidR="001178E7" w:rsidRPr="00352D9F" w:rsidRDefault="008069B6" w:rsidP="00D008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631AA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иметь навык</w:t>
      </w:r>
      <w:r w:rsidR="001178E7" w:rsidRPr="003631AA">
        <w:rPr>
          <w:rFonts w:ascii="Times New Roman" w:eastAsia="Calibri" w:hAnsi="Times New Roman" w:cs="Times New Roman"/>
          <w:b/>
          <w:spacing w:val="-2"/>
          <w:sz w:val="28"/>
          <w:szCs w:val="28"/>
        </w:rPr>
        <w:t>:</w:t>
      </w:r>
    </w:p>
    <w:p w14:paraId="3C628BAF" w14:textId="41135884" w:rsidR="001178E7" w:rsidRPr="003631AA" w:rsidRDefault="00005A89" w:rsidP="00066588">
      <w:pPr>
        <w:numPr>
          <w:ilvl w:val="0"/>
          <w:numId w:val="4"/>
        </w:numPr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1AA">
        <w:rPr>
          <w:rFonts w:ascii="Times New Roman" w:hAnsi="Times New Roman" w:cs="Times New Roman"/>
          <w:sz w:val="28"/>
          <w:szCs w:val="28"/>
          <w:lang w:val="be-BY"/>
        </w:rPr>
        <w:t xml:space="preserve">владения </w:t>
      </w:r>
      <w:r w:rsidR="001178E7" w:rsidRPr="003631AA">
        <w:rPr>
          <w:rFonts w:ascii="Times New Roman" w:hAnsi="Times New Roman" w:cs="Times New Roman"/>
          <w:sz w:val="28"/>
          <w:szCs w:val="28"/>
          <w:lang w:val="be-BY"/>
        </w:rPr>
        <w:t>нормами устной и письменной речи изучаемого иностранного языка</w:t>
      </w:r>
      <w:r w:rsidRPr="003631AA">
        <w:rPr>
          <w:rFonts w:ascii="Times New Roman" w:hAnsi="Times New Roman" w:cs="Times New Roman"/>
          <w:sz w:val="28"/>
          <w:szCs w:val="28"/>
          <w:lang w:val="be-BY"/>
        </w:rPr>
        <w:t xml:space="preserve"> в рамках определенного программой предметно-тематического содержания общения</w:t>
      </w:r>
      <w:r w:rsidR="001178E7" w:rsidRPr="003631AA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</w:p>
    <w:p w14:paraId="2B957EA2" w14:textId="656586A9" w:rsidR="001178E7" w:rsidRPr="003631AA" w:rsidRDefault="00B43D34" w:rsidP="00066588">
      <w:pPr>
        <w:numPr>
          <w:ilvl w:val="0"/>
          <w:numId w:val="4"/>
        </w:numPr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631AA">
        <w:rPr>
          <w:rFonts w:ascii="Times New Roman" w:hAnsi="Times New Roman" w:cs="Times New Roman"/>
          <w:sz w:val="28"/>
          <w:szCs w:val="28"/>
        </w:rPr>
        <w:t>лингвистического анализа разноуровневых</w:t>
      </w:r>
      <w:r w:rsidR="003631AA">
        <w:rPr>
          <w:rFonts w:ascii="Times New Roman" w:hAnsi="Times New Roman" w:cs="Times New Roman"/>
          <w:sz w:val="28"/>
          <w:szCs w:val="28"/>
        </w:rPr>
        <w:t xml:space="preserve"> </w:t>
      </w:r>
      <w:r w:rsidRPr="003631AA">
        <w:rPr>
          <w:rFonts w:ascii="Times New Roman" w:hAnsi="Times New Roman" w:cs="Times New Roman"/>
          <w:sz w:val="28"/>
          <w:szCs w:val="28"/>
        </w:rPr>
        <w:t>языковых единиц</w:t>
      </w:r>
      <w:r w:rsidR="001178E7" w:rsidRPr="003631AA">
        <w:rPr>
          <w:rFonts w:ascii="Times New Roman" w:hAnsi="Times New Roman" w:cs="Times New Roman"/>
          <w:sz w:val="28"/>
          <w:szCs w:val="28"/>
        </w:rPr>
        <w:t>;</w:t>
      </w:r>
    </w:p>
    <w:p w14:paraId="2127E053" w14:textId="09BE523C" w:rsidR="001178E7" w:rsidRPr="003631AA" w:rsidRDefault="00B43D34" w:rsidP="0006658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31AA">
        <w:rPr>
          <w:rFonts w:ascii="Times New Roman" w:hAnsi="Times New Roman" w:cs="Times New Roman"/>
          <w:sz w:val="28"/>
          <w:szCs w:val="28"/>
          <w:lang w:val="be-BY"/>
        </w:rPr>
        <w:t>логического мышления и критиче</w:t>
      </w:r>
      <w:r w:rsidR="003631AA" w:rsidRPr="003631AA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3631AA">
        <w:rPr>
          <w:rFonts w:ascii="Times New Roman" w:hAnsi="Times New Roman" w:cs="Times New Roman"/>
          <w:sz w:val="28"/>
          <w:szCs w:val="28"/>
          <w:lang w:val="be-BY"/>
        </w:rPr>
        <w:t>кого</w:t>
      </w:r>
      <w:r w:rsidR="003631AA" w:rsidRPr="003631AA">
        <w:rPr>
          <w:rFonts w:ascii="Times New Roman" w:hAnsi="Times New Roman" w:cs="Times New Roman"/>
          <w:sz w:val="28"/>
          <w:szCs w:val="28"/>
          <w:lang w:val="be-BY"/>
        </w:rPr>
        <w:t xml:space="preserve"> восприятия информации.</w:t>
      </w:r>
      <w:r w:rsidRPr="003631A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7E0FA8AC" w14:textId="77777777" w:rsidR="00066588" w:rsidRPr="003631AA" w:rsidRDefault="000D6CF5" w:rsidP="00066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CF5">
        <w:rPr>
          <w:rFonts w:ascii="Times New Roman" w:hAnsi="Times New Roman" w:cs="Times New Roman"/>
          <w:sz w:val="28"/>
          <w:szCs w:val="28"/>
        </w:rPr>
        <w:t xml:space="preserve">В соответствии с примерным учебным планом специальности </w:t>
      </w:r>
      <w:r w:rsidR="00D00867">
        <w:rPr>
          <w:rFonts w:ascii="Times New Roman" w:hAnsi="Times New Roman" w:cs="Times New Roman"/>
          <w:sz w:val="28"/>
          <w:szCs w:val="28"/>
        </w:rPr>
        <w:br/>
      </w:r>
      <w:r w:rsidRPr="000D6CF5">
        <w:rPr>
          <w:rFonts w:ascii="Times New Roman" w:hAnsi="Times New Roman" w:cs="Times New Roman"/>
          <w:sz w:val="28"/>
          <w:szCs w:val="28"/>
        </w:rPr>
        <w:t xml:space="preserve">6-05-0232-04 «Романо-германская филология» на изучение учебной дисциплины «Основной иностранный язык (английский)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6CF5">
        <w:rPr>
          <w:rFonts w:ascii="Times New Roman" w:hAnsi="Times New Roman" w:cs="Times New Roman"/>
          <w:sz w:val="28"/>
          <w:szCs w:val="28"/>
        </w:rPr>
        <w:t xml:space="preserve">» отведено 324 часа, </w:t>
      </w:r>
      <w:r w:rsidR="00066588" w:rsidRPr="003631AA">
        <w:rPr>
          <w:rFonts w:ascii="Times New Roman" w:hAnsi="Times New Roman" w:cs="Times New Roman"/>
          <w:sz w:val="28"/>
          <w:szCs w:val="28"/>
        </w:rPr>
        <w:t xml:space="preserve">в том числе 198 часов – аудиторные (практические занятия). </w:t>
      </w:r>
    </w:p>
    <w:p w14:paraId="4C176167" w14:textId="77777777" w:rsidR="000D6CF5" w:rsidRPr="000D6CF5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CF5">
        <w:rPr>
          <w:rFonts w:ascii="Times New Roman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sdt>
        <w:sdtPr>
          <w:rPr>
            <w:rFonts w:ascii="Times New Roman" w:hAnsi="Times New Roman" w:cs="Times New Roman"/>
            <w:sz w:val="28"/>
            <w:szCs w:val="28"/>
          </w:rPr>
          <w:id w:val="1289857288"/>
          <w:placeholder>
            <w:docPart w:val="B0ED02E001F14001AE6ABBE306A2B844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0D6CF5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Pr="000D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118556" w14:textId="02EBEA73" w:rsidR="001178E7" w:rsidRPr="003631AA" w:rsidRDefault="001178E7" w:rsidP="00363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br w:type="page"/>
      </w:r>
      <w:r w:rsidRPr="008677F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0C34DB6F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1129"/>
        <w:gridCol w:w="6804"/>
        <w:gridCol w:w="1653"/>
      </w:tblGrid>
      <w:tr w:rsidR="001178E7" w:rsidRPr="008677F4" w14:paraId="02900FE3" w14:textId="77777777" w:rsidTr="00D00867">
        <w:tc>
          <w:tcPr>
            <w:tcW w:w="1129" w:type="dxa"/>
          </w:tcPr>
          <w:p w14:paraId="62D2E4B9" w14:textId="77777777"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804" w:type="dxa"/>
          </w:tcPr>
          <w:p w14:paraId="4F9D7E46" w14:textId="77777777"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653" w:type="dxa"/>
          </w:tcPr>
          <w:p w14:paraId="680220F0" w14:textId="77777777"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34B68B67" w14:textId="77777777"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14:paraId="5A0EBDB1" w14:textId="77777777"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1178E7" w:rsidRPr="008677F4" w14:paraId="1A1770AC" w14:textId="77777777" w:rsidTr="00D00867">
        <w:tc>
          <w:tcPr>
            <w:tcW w:w="1129" w:type="dxa"/>
          </w:tcPr>
          <w:p w14:paraId="6BBE301C" w14:textId="18E96BFF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804" w:type="dxa"/>
          </w:tcPr>
          <w:p w14:paraId="7A48884C" w14:textId="4D0DBBD5" w:rsidR="001178E7" w:rsidRPr="003943A0" w:rsidRDefault="00D00867" w:rsidP="001B2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Еда. Питание</w:t>
            </w:r>
          </w:p>
        </w:tc>
        <w:tc>
          <w:tcPr>
            <w:tcW w:w="1653" w:type="dxa"/>
          </w:tcPr>
          <w:p w14:paraId="4BA1D28E" w14:textId="295E91A8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A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178E7" w:rsidRPr="008677F4" w14:paraId="05C6C185" w14:textId="77777777" w:rsidTr="00D00867">
        <w:tc>
          <w:tcPr>
            <w:tcW w:w="1129" w:type="dxa"/>
          </w:tcPr>
          <w:p w14:paraId="104A3D38" w14:textId="77777777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0B1B52CE" w14:textId="3BA50C07" w:rsidR="001178E7" w:rsidRPr="001B28B8" w:rsidRDefault="001B28B8" w:rsidP="001B2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 xml:space="preserve">Продукты 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питания. Ежедневные приемы пищи</w:t>
            </w:r>
          </w:p>
        </w:tc>
        <w:tc>
          <w:tcPr>
            <w:tcW w:w="1653" w:type="dxa"/>
          </w:tcPr>
          <w:p w14:paraId="32446AED" w14:textId="77777777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4EB521D3" w14:textId="77777777" w:rsidTr="00D00867">
        <w:tc>
          <w:tcPr>
            <w:tcW w:w="1129" w:type="dxa"/>
          </w:tcPr>
          <w:p w14:paraId="34FAC05E" w14:textId="77777777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804" w:type="dxa"/>
          </w:tcPr>
          <w:p w14:paraId="12B2A0B5" w14:textId="69A52CFC" w:rsidR="001178E7" w:rsidRPr="001B28B8" w:rsidRDefault="00D00867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пищи</w:t>
            </w:r>
          </w:p>
        </w:tc>
        <w:tc>
          <w:tcPr>
            <w:tcW w:w="1653" w:type="dxa"/>
          </w:tcPr>
          <w:p w14:paraId="69CBE8F6" w14:textId="77777777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242BA872" w14:textId="77777777" w:rsidTr="00D00867">
        <w:tc>
          <w:tcPr>
            <w:tcW w:w="1129" w:type="dxa"/>
          </w:tcPr>
          <w:p w14:paraId="15DF6A2E" w14:textId="77777777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804" w:type="dxa"/>
          </w:tcPr>
          <w:p w14:paraId="36F927F9" w14:textId="57FA2D1A" w:rsidR="001178E7" w:rsidRPr="001B28B8" w:rsidRDefault="00D00867" w:rsidP="001B28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любимое блюдо</w:t>
            </w:r>
          </w:p>
        </w:tc>
        <w:tc>
          <w:tcPr>
            <w:tcW w:w="1653" w:type="dxa"/>
          </w:tcPr>
          <w:p w14:paraId="0F7F5D51" w14:textId="77777777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4147B35A" w14:textId="77777777" w:rsidTr="00D00867">
        <w:tc>
          <w:tcPr>
            <w:tcW w:w="1129" w:type="dxa"/>
          </w:tcPr>
          <w:p w14:paraId="39E9E3D9" w14:textId="77777777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804" w:type="dxa"/>
          </w:tcPr>
          <w:p w14:paraId="5CD6CBC7" w14:textId="3CE14DC4" w:rsidR="001178E7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Нацио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нальные кухни разных стран мира</w:t>
            </w:r>
          </w:p>
        </w:tc>
        <w:tc>
          <w:tcPr>
            <w:tcW w:w="1653" w:type="dxa"/>
          </w:tcPr>
          <w:p w14:paraId="37548A3A" w14:textId="77777777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66157186" w14:textId="77777777" w:rsidTr="00D00867">
        <w:tc>
          <w:tcPr>
            <w:tcW w:w="1129" w:type="dxa"/>
          </w:tcPr>
          <w:p w14:paraId="76B86D31" w14:textId="77777777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804" w:type="dxa"/>
          </w:tcPr>
          <w:p w14:paraId="1C41E76A" w14:textId="265B7E8F" w:rsidR="001178E7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 xml:space="preserve">Питание в общественном 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месте. Посещение кафе/ресторана</w:t>
            </w:r>
          </w:p>
        </w:tc>
        <w:tc>
          <w:tcPr>
            <w:tcW w:w="1653" w:type="dxa"/>
          </w:tcPr>
          <w:p w14:paraId="275795AA" w14:textId="77777777"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28B8" w:rsidRPr="008677F4" w14:paraId="419F907B" w14:textId="77777777" w:rsidTr="00D00867">
        <w:tc>
          <w:tcPr>
            <w:tcW w:w="1129" w:type="dxa"/>
          </w:tcPr>
          <w:p w14:paraId="5FB1088E" w14:textId="77777777"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804" w:type="dxa"/>
          </w:tcPr>
          <w:p w14:paraId="25A2187D" w14:textId="0F3BFBE2" w:rsidR="001B28B8" w:rsidRPr="001B28B8" w:rsidRDefault="00D00867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этикета</w:t>
            </w:r>
          </w:p>
        </w:tc>
        <w:tc>
          <w:tcPr>
            <w:tcW w:w="1653" w:type="dxa"/>
          </w:tcPr>
          <w:p w14:paraId="56923246" w14:textId="77777777" w:rsidR="001B28B8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8B8" w:rsidRPr="008677F4" w14:paraId="653A62EF" w14:textId="77777777" w:rsidTr="00D00867">
        <w:tc>
          <w:tcPr>
            <w:tcW w:w="1129" w:type="dxa"/>
          </w:tcPr>
          <w:p w14:paraId="21768B7D" w14:textId="77777777"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804" w:type="dxa"/>
          </w:tcPr>
          <w:p w14:paraId="5BD1F4DA" w14:textId="47B8748E" w:rsidR="001B28B8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 xml:space="preserve">Здоровое 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питание. Вегетарианство</w:t>
            </w:r>
          </w:p>
        </w:tc>
        <w:tc>
          <w:tcPr>
            <w:tcW w:w="1653" w:type="dxa"/>
          </w:tcPr>
          <w:p w14:paraId="20AB431D" w14:textId="1139DEC5" w:rsidR="001B28B8" w:rsidRPr="008677F4" w:rsidRDefault="009A2142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28B8" w:rsidRPr="008677F4" w14:paraId="661481DA" w14:textId="77777777" w:rsidTr="00D00867">
        <w:tc>
          <w:tcPr>
            <w:tcW w:w="1129" w:type="dxa"/>
          </w:tcPr>
          <w:p w14:paraId="0BF25BE5" w14:textId="77777777"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804" w:type="dxa"/>
          </w:tcPr>
          <w:p w14:paraId="6BBC1756" w14:textId="2A10884F" w:rsidR="001B28B8" w:rsidRPr="001B28B8" w:rsidRDefault="00D00867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Диеты: за и против</w:t>
            </w:r>
          </w:p>
        </w:tc>
        <w:tc>
          <w:tcPr>
            <w:tcW w:w="1653" w:type="dxa"/>
          </w:tcPr>
          <w:p w14:paraId="29D83275" w14:textId="1F58B8DC" w:rsidR="001B28B8" w:rsidRPr="008677F4" w:rsidRDefault="009A2142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8E7" w:rsidRPr="008677F4" w14:paraId="129C82E3" w14:textId="77777777" w:rsidTr="00D00867">
        <w:tc>
          <w:tcPr>
            <w:tcW w:w="1129" w:type="dxa"/>
          </w:tcPr>
          <w:p w14:paraId="3BC66FBF" w14:textId="6D36D3E8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46B9CD46" w14:textId="5D55B858" w:rsidR="001178E7" w:rsidRPr="003943A0" w:rsidRDefault="00D00867" w:rsidP="001B2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 существительное</w:t>
            </w:r>
          </w:p>
        </w:tc>
        <w:tc>
          <w:tcPr>
            <w:tcW w:w="1653" w:type="dxa"/>
          </w:tcPr>
          <w:p w14:paraId="6104DCEE" w14:textId="76CEF3B3" w:rsidR="001178E7" w:rsidRPr="008677F4" w:rsidRDefault="00AD7C44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A21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78E7" w:rsidRPr="008677F4" w14:paraId="172B9C13" w14:textId="77777777" w:rsidTr="00D00867">
        <w:tc>
          <w:tcPr>
            <w:tcW w:w="1129" w:type="dxa"/>
          </w:tcPr>
          <w:p w14:paraId="1955EB93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804" w:type="dxa"/>
          </w:tcPr>
          <w:p w14:paraId="103B2738" w14:textId="6129375E" w:rsidR="001178E7" w:rsidRPr="00374E2F" w:rsidRDefault="00374E2F" w:rsidP="00374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имен 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существительных. Классификация</w:t>
            </w:r>
          </w:p>
        </w:tc>
        <w:tc>
          <w:tcPr>
            <w:tcW w:w="1653" w:type="dxa"/>
          </w:tcPr>
          <w:p w14:paraId="485C4764" w14:textId="146F2EE2" w:rsidR="001178E7" w:rsidRPr="00374E2F" w:rsidRDefault="009A2142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18F4DA96" w14:textId="77777777" w:rsidTr="00D00867">
        <w:tc>
          <w:tcPr>
            <w:tcW w:w="1129" w:type="dxa"/>
          </w:tcPr>
          <w:p w14:paraId="7F0F4915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804" w:type="dxa"/>
          </w:tcPr>
          <w:p w14:paraId="0873B613" w14:textId="5FF2CE4D" w:rsidR="001178E7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 xml:space="preserve">Множественное число имен существительных. Особые случаи образования множественного числа имен 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существительных</w:t>
            </w:r>
          </w:p>
        </w:tc>
        <w:tc>
          <w:tcPr>
            <w:tcW w:w="1653" w:type="dxa"/>
          </w:tcPr>
          <w:p w14:paraId="5A1CABBA" w14:textId="77777777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14:paraId="5D23A11F" w14:textId="77777777" w:rsidTr="00D00867">
        <w:tc>
          <w:tcPr>
            <w:tcW w:w="1129" w:type="dxa"/>
          </w:tcPr>
          <w:p w14:paraId="04726212" w14:textId="77777777"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804" w:type="dxa"/>
          </w:tcPr>
          <w:p w14:paraId="3328FB25" w14:textId="6761D335"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Образование множественного чис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ла сложных имен существительных</w:t>
            </w:r>
          </w:p>
        </w:tc>
        <w:tc>
          <w:tcPr>
            <w:tcW w:w="1653" w:type="dxa"/>
          </w:tcPr>
          <w:p w14:paraId="46379388" w14:textId="5611533B" w:rsidR="00374E2F" w:rsidRPr="00374E2F" w:rsidRDefault="009A2142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4E2F" w:rsidRPr="008677F4" w14:paraId="6CA67E98" w14:textId="77777777" w:rsidTr="00D00867">
        <w:tc>
          <w:tcPr>
            <w:tcW w:w="1129" w:type="dxa"/>
          </w:tcPr>
          <w:p w14:paraId="3AE8FE80" w14:textId="77777777"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804" w:type="dxa"/>
          </w:tcPr>
          <w:p w14:paraId="17783EFB" w14:textId="75F5B0FC"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существительные, употребляющи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еся только в единственном числе</w:t>
            </w:r>
          </w:p>
        </w:tc>
        <w:tc>
          <w:tcPr>
            <w:tcW w:w="1653" w:type="dxa"/>
          </w:tcPr>
          <w:p w14:paraId="7B14EBC9" w14:textId="77777777"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14:paraId="1C14E8F9" w14:textId="77777777" w:rsidTr="00D00867">
        <w:tc>
          <w:tcPr>
            <w:tcW w:w="1129" w:type="dxa"/>
          </w:tcPr>
          <w:p w14:paraId="4A5381BB" w14:textId="77777777"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804" w:type="dxa"/>
          </w:tcPr>
          <w:p w14:paraId="00A4CE29" w14:textId="4D27672C"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существительные, употребляющиес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я только во множественном числе</w:t>
            </w:r>
          </w:p>
        </w:tc>
        <w:tc>
          <w:tcPr>
            <w:tcW w:w="1653" w:type="dxa"/>
          </w:tcPr>
          <w:p w14:paraId="4D85AB99" w14:textId="77777777"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14:paraId="73926A83" w14:textId="77777777" w:rsidTr="00D00867">
        <w:tc>
          <w:tcPr>
            <w:tcW w:w="1129" w:type="dxa"/>
          </w:tcPr>
          <w:p w14:paraId="693A55F9" w14:textId="77777777"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804" w:type="dxa"/>
          </w:tcPr>
          <w:p w14:paraId="7E01102A" w14:textId="7B5D1FEF"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Притяжател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ьный падеж имен существительных</w:t>
            </w:r>
          </w:p>
        </w:tc>
        <w:tc>
          <w:tcPr>
            <w:tcW w:w="1653" w:type="dxa"/>
          </w:tcPr>
          <w:p w14:paraId="09D60BE1" w14:textId="77777777"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4E2F" w:rsidRPr="008677F4" w14:paraId="650957DB" w14:textId="77777777" w:rsidTr="00D00867">
        <w:tc>
          <w:tcPr>
            <w:tcW w:w="1129" w:type="dxa"/>
          </w:tcPr>
          <w:p w14:paraId="530D1122" w14:textId="77777777"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804" w:type="dxa"/>
          </w:tcPr>
          <w:p w14:paraId="375734C5" w14:textId="04B12C80"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2790473B" w14:textId="77777777"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147A1084" w14:textId="77777777" w:rsidTr="00D00867">
        <w:tc>
          <w:tcPr>
            <w:tcW w:w="1129" w:type="dxa"/>
          </w:tcPr>
          <w:p w14:paraId="327C59F4" w14:textId="3E494430" w:rsidR="001178E7" w:rsidRPr="00374E2F" w:rsidRDefault="001178E7" w:rsidP="00D0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804" w:type="dxa"/>
          </w:tcPr>
          <w:p w14:paraId="6793C6F8" w14:textId="2C9D2D1F"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D00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окупки</w:t>
            </w:r>
          </w:p>
        </w:tc>
        <w:tc>
          <w:tcPr>
            <w:tcW w:w="1653" w:type="dxa"/>
          </w:tcPr>
          <w:p w14:paraId="2B45166D" w14:textId="030F73FE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C17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178E7" w:rsidRPr="008677F4" w14:paraId="67D6BADA" w14:textId="77777777" w:rsidTr="00D00867">
        <w:tc>
          <w:tcPr>
            <w:tcW w:w="1129" w:type="dxa"/>
          </w:tcPr>
          <w:p w14:paraId="29D86548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804" w:type="dxa"/>
          </w:tcPr>
          <w:p w14:paraId="6DB24003" w14:textId="6BC3BCC3" w:rsidR="001178E7" w:rsidRPr="00374E2F" w:rsidRDefault="00374E2F" w:rsidP="00374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Пок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упки продовольственных товаров</w:t>
            </w:r>
          </w:p>
        </w:tc>
        <w:tc>
          <w:tcPr>
            <w:tcW w:w="1653" w:type="dxa"/>
          </w:tcPr>
          <w:p w14:paraId="6A4EB084" w14:textId="77777777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125708A4" w14:textId="77777777" w:rsidTr="00D00867">
        <w:tc>
          <w:tcPr>
            <w:tcW w:w="1129" w:type="dxa"/>
          </w:tcPr>
          <w:p w14:paraId="33CB238C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804" w:type="dxa"/>
          </w:tcPr>
          <w:p w14:paraId="131F9059" w14:textId="69C28797"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Поку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пки непродовольственных товаров</w:t>
            </w:r>
          </w:p>
        </w:tc>
        <w:tc>
          <w:tcPr>
            <w:tcW w:w="1653" w:type="dxa"/>
          </w:tcPr>
          <w:p w14:paraId="3CF15BAE" w14:textId="77777777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326EA64E" w14:textId="77777777" w:rsidTr="00D00867">
        <w:tc>
          <w:tcPr>
            <w:tcW w:w="1129" w:type="dxa"/>
          </w:tcPr>
          <w:p w14:paraId="2FF33AAB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804" w:type="dxa"/>
          </w:tcPr>
          <w:p w14:paraId="211E89B7" w14:textId="47276ECE"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Права потребителей</w:t>
            </w:r>
            <w:r w:rsidR="009A2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142" w:rsidRPr="009A2142">
              <w:rPr>
                <w:rFonts w:ascii="Times New Roman" w:hAnsi="Times New Roman" w:cs="Times New Roman"/>
                <w:sz w:val="28"/>
                <w:szCs w:val="28"/>
              </w:rPr>
              <w:t>в Республике Беларусь</w:t>
            </w:r>
          </w:p>
        </w:tc>
        <w:tc>
          <w:tcPr>
            <w:tcW w:w="1653" w:type="dxa"/>
          </w:tcPr>
          <w:p w14:paraId="2B95F1EC" w14:textId="77777777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0BE60EA4" w14:textId="77777777" w:rsidTr="00D00867">
        <w:tc>
          <w:tcPr>
            <w:tcW w:w="1129" w:type="dxa"/>
          </w:tcPr>
          <w:p w14:paraId="59EEC152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804" w:type="dxa"/>
          </w:tcPr>
          <w:p w14:paraId="377B4F77" w14:textId="25078FB7" w:rsidR="001178E7" w:rsidRPr="00374E2F" w:rsidRDefault="00D00867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Мода. Современные тенденции</w:t>
            </w:r>
          </w:p>
        </w:tc>
        <w:tc>
          <w:tcPr>
            <w:tcW w:w="1653" w:type="dxa"/>
          </w:tcPr>
          <w:p w14:paraId="10A4588F" w14:textId="77777777"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8E7" w:rsidRPr="008677F4" w14:paraId="4D10C68D" w14:textId="77777777" w:rsidTr="00D00867">
        <w:tc>
          <w:tcPr>
            <w:tcW w:w="1129" w:type="dxa"/>
          </w:tcPr>
          <w:p w14:paraId="13CC4EE5" w14:textId="77777777"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804" w:type="dxa"/>
          </w:tcPr>
          <w:p w14:paraId="1FFB6C34" w14:textId="07EC1196" w:rsidR="001178E7" w:rsidRPr="00374E2F" w:rsidRDefault="00D00867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Интернет-покупки. Шопоголизм</w:t>
            </w:r>
          </w:p>
        </w:tc>
        <w:tc>
          <w:tcPr>
            <w:tcW w:w="1653" w:type="dxa"/>
          </w:tcPr>
          <w:p w14:paraId="0B72C589" w14:textId="45841047" w:rsidR="001178E7" w:rsidRPr="00374E2F" w:rsidRDefault="009A2142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78E7" w:rsidRPr="008677F4" w14:paraId="64D87716" w14:textId="77777777" w:rsidTr="00D00867">
        <w:tc>
          <w:tcPr>
            <w:tcW w:w="1129" w:type="dxa"/>
          </w:tcPr>
          <w:p w14:paraId="179DE864" w14:textId="7F56921B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804" w:type="dxa"/>
          </w:tcPr>
          <w:p w14:paraId="1FE8FDA7" w14:textId="7687599D" w:rsidR="001178E7" w:rsidRPr="00D12F20" w:rsidRDefault="00374E2F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Артикль</w:t>
            </w:r>
          </w:p>
        </w:tc>
        <w:tc>
          <w:tcPr>
            <w:tcW w:w="1653" w:type="dxa"/>
          </w:tcPr>
          <w:p w14:paraId="4857A16C" w14:textId="77777777" w:rsidR="001178E7" w:rsidRPr="008677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178E7" w:rsidRPr="008677F4" w14:paraId="79432768" w14:textId="77777777" w:rsidTr="00D00867">
        <w:tc>
          <w:tcPr>
            <w:tcW w:w="1129" w:type="dxa"/>
          </w:tcPr>
          <w:p w14:paraId="5F5D7270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804" w:type="dxa"/>
          </w:tcPr>
          <w:p w14:paraId="1EFC1EA9" w14:textId="669EC765" w:rsidR="001178E7" w:rsidRPr="00163CA7" w:rsidRDefault="00D00867" w:rsidP="00163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Неопределенный артикль</w:t>
            </w:r>
          </w:p>
        </w:tc>
        <w:tc>
          <w:tcPr>
            <w:tcW w:w="1653" w:type="dxa"/>
          </w:tcPr>
          <w:p w14:paraId="4931096B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48EB6A97" w14:textId="77777777" w:rsidTr="00D00867">
        <w:tc>
          <w:tcPr>
            <w:tcW w:w="1129" w:type="dxa"/>
          </w:tcPr>
          <w:p w14:paraId="204BC34F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804" w:type="dxa"/>
          </w:tcPr>
          <w:p w14:paraId="1590715D" w14:textId="47ECF14F" w:rsidR="001178E7" w:rsidRPr="00163CA7" w:rsidRDefault="00D0086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Определенный артикль</w:t>
            </w:r>
          </w:p>
        </w:tc>
        <w:tc>
          <w:tcPr>
            <w:tcW w:w="1653" w:type="dxa"/>
          </w:tcPr>
          <w:p w14:paraId="6159B115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47C43701" w14:textId="77777777" w:rsidTr="00D00867">
        <w:tc>
          <w:tcPr>
            <w:tcW w:w="1129" w:type="dxa"/>
          </w:tcPr>
          <w:p w14:paraId="0A64F548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804" w:type="dxa"/>
          </w:tcPr>
          <w:p w14:paraId="5E227723" w14:textId="408CC9B2" w:rsidR="001178E7" w:rsidRPr="00163CA7" w:rsidRDefault="00D0086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артикля</w:t>
            </w:r>
          </w:p>
        </w:tc>
        <w:tc>
          <w:tcPr>
            <w:tcW w:w="1653" w:type="dxa"/>
          </w:tcPr>
          <w:p w14:paraId="6B416B74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14:paraId="357046D3" w14:textId="77777777" w:rsidTr="00D00867">
        <w:tc>
          <w:tcPr>
            <w:tcW w:w="1129" w:type="dxa"/>
          </w:tcPr>
          <w:p w14:paraId="4D7EF090" w14:textId="77777777" w:rsidR="00163CA7" w:rsidRPr="00163CA7" w:rsidRDefault="00163CA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804" w:type="dxa"/>
          </w:tcPr>
          <w:p w14:paraId="19DF9DEE" w14:textId="550500F7" w:rsidR="00163CA7" w:rsidRPr="00163CA7" w:rsidRDefault="00D0086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Артикль в устойчивых словосочетаниях</w:t>
            </w:r>
          </w:p>
        </w:tc>
        <w:tc>
          <w:tcPr>
            <w:tcW w:w="1653" w:type="dxa"/>
          </w:tcPr>
          <w:p w14:paraId="32BA703B" w14:textId="77777777" w:rsidR="00163CA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14:paraId="302DE998" w14:textId="77777777" w:rsidTr="00D00867">
        <w:tc>
          <w:tcPr>
            <w:tcW w:w="1129" w:type="dxa"/>
          </w:tcPr>
          <w:p w14:paraId="2F59D9C1" w14:textId="77777777" w:rsidR="00163CA7" w:rsidRPr="00163CA7" w:rsidRDefault="00163CA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804" w:type="dxa"/>
          </w:tcPr>
          <w:p w14:paraId="2503976F" w14:textId="382F76C3" w:rsidR="00163CA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Артикль.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15D53A65" w14:textId="77777777" w:rsidR="00163CA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0F0822D1" w14:textId="77777777" w:rsidTr="00D00867">
        <w:tc>
          <w:tcPr>
            <w:tcW w:w="1129" w:type="dxa"/>
          </w:tcPr>
          <w:p w14:paraId="6C6728D5" w14:textId="6BCC12C6"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804" w:type="dxa"/>
          </w:tcPr>
          <w:p w14:paraId="4C96718F" w14:textId="74D51729" w:rsidR="001178E7" w:rsidRPr="00D12F20" w:rsidRDefault="00163CA7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Местоимение</w:t>
            </w:r>
          </w:p>
        </w:tc>
        <w:tc>
          <w:tcPr>
            <w:tcW w:w="1653" w:type="dxa"/>
          </w:tcPr>
          <w:p w14:paraId="428F504B" w14:textId="7B848C99" w:rsidR="001178E7" w:rsidRPr="008677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17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178E7" w:rsidRPr="008677F4" w14:paraId="31A61DA1" w14:textId="77777777" w:rsidTr="00D00867">
        <w:tc>
          <w:tcPr>
            <w:tcW w:w="1129" w:type="dxa"/>
          </w:tcPr>
          <w:p w14:paraId="462C7009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804" w:type="dxa"/>
          </w:tcPr>
          <w:p w14:paraId="31D2E761" w14:textId="0BCEEE27" w:rsidR="001178E7" w:rsidRPr="00163CA7" w:rsidRDefault="00163CA7" w:rsidP="00163CA7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Личные, притяжательные, указательные, возвратные, взаимные, вопроситель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ные, относительные местоимения</w:t>
            </w:r>
          </w:p>
        </w:tc>
        <w:tc>
          <w:tcPr>
            <w:tcW w:w="1653" w:type="dxa"/>
          </w:tcPr>
          <w:p w14:paraId="0303537A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558DBB37" w14:textId="77777777" w:rsidTr="00D00867">
        <w:tc>
          <w:tcPr>
            <w:tcW w:w="1129" w:type="dxa"/>
          </w:tcPr>
          <w:p w14:paraId="4CCB66B5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804" w:type="dxa"/>
          </w:tcPr>
          <w:p w14:paraId="32300798" w14:textId="6F2478A0"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Неопределённые местоимения. </w:t>
            </w:r>
            <w:r w:rsidRPr="00163C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63C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</w:t>
            </w:r>
          </w:p>
        </w:tc>
        <w:tc>
          <w:tcPr>
            <w:tcW w:w="1653" w:type="dxa"/>
          </w:tcPr>
          <w:p w14:paraId="77A023E3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2DF3965E" w14:textId="77777777" w:rsidTr="00D00867">
        <w:tc>
          <w:tcPr>
            <w:tcW w:w="1129" w:type="dxa"/>
          </w:tcPr>
          <w:p w14:paraId="395421A5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804" w:type="dxa"/>
          </w:tcPr>
          <w:p w14:paraId="6B9B89A9" w14:textId="733B65E6"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Местоимения</w:t>
            </w:r>
            <w:r w:rsidR="00D00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much/many, little/few</w:t>
            </w:r>
          </w:p>
        </w:tc>
        <w:tc>
          <w:tcPr>
            <w:tcW w:w="1653" w:type="dxa"/>
          </w:tcPr>
          <w:p w14:paraId="48FD069D" w14:textId="1EF9D76E" w:rsidR="001178E7" w:rsidRPr="00163CA7" w:rsidRDefault="00BC17C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057F1459" w14:textId="77777777" w:rsidTr="00D00867">
        <w:tc>
          <w:tcPr>
            <w:tcW w:w="1129" w:type="dxa"/>
          </w:tcPr>
          <w:p w14:paraId="74DC6C1D" w14:textId="77777777"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804" w:type="dxa"/>
          </w:tcPr>
          <w:p w14:paraId="472C77D1" w14:textId="5641461B"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Местоимение.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0FFD5A54" w14:textId="77777777"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6D5A65BA" w14:textId="77777777" w:rsidTr="00D00867">
        <w:tc>
          <w:tcPr>
            <w:tcW w:w="1129" w:type="dxa"/>
          </w:tcPr>
          <w:p w14:paraId="773C46E9" w14:textId="4AF46BE1"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14:paraId="5E795BC4" w14:textId="0DB4CDD8" w:rsidR="001178E7" w:rsidRPr="005E11F4" w:rsidRDefault="00163CA7" w:rsidP="005E1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 прилагательное</w:t>
            </w:r>
          </w:p>
        </w:tc>
        <w:tc>
          <w:tcPr>
            <w:tcW w:w="1653" w:type="dxa"/>
          </w:tcPr>
          <w:p w14:paraId="70C2699B" w14:textId="287D82CE" w:rsidR="001178E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17C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178E7" w:rsidRPr="008677F4" w14:paraId="586EDBB8" w14:textId="77777777" w:rsidTr="00D00867">
        <w:tc>
          <w:tcPr>
            <w:tcW w:w="1129" w:type="dxa"/>
          </w:tcPr>
          <w:p w14:paraId="3FFD8BAE" w14:textId="77777777"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804" w:type="dxa"/>
          </w:tcPr>
          <w:p w14:paraId="7CE45678" w14:textId="37BD0004" w:rsidR="001178E7" w:rsidRPr="005E11F4" w:rsidRDefault="00163CA7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Образование име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н прилагательных. Классификация</w:t>
            </w:r>
          </w:p>
        </w:tc>
        <w:tc>
          <w:tcPr>
            <w:tcW w:w="1653" w:type="dxa"/>
          </w:tcPr>
          <w:p w14:paraId="5ED625A4" w14:textId="1386DBCB" w:rsidR="001178E7" w:rsidRPr="005E11F4" w:rsidRDefault="00BC17C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0A96A7C6" w14:textId="77777777" w:rsidTr="00D00867">
        <w:tc>
          <w:tcPr>
            <w:tcW w:w="1129" w:type="dxa"/>
          </w:tcPr>
          <w:p w14:paraId="2FF00533" w14:textId="77777777"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804" w:type="dxa"/>
          </w:tcPr>
          <w:p w14:paraId="260449D3" w14:textId="33632566" w:rsidR="001178E7" w:rsidRPr="005E11F4" w:rsidRDefault="00163CA7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Степен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и сравнения имен прилагательных</w:t>
            </w:r>
          </w:p>
        </w:tc>
        <w:tc>
          <w:tcPr>
            <w:tcW w:w="1653" w:type="dxa"/>
          </w:tcPr>
          <w:p w14:paraId="0D90E465" w14:textId="77777777" w:rsidR="001178E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14:paraId="72919CFE" w14:textId="77777777" w:rsidTr="00D00867">
        <w:tc>
          <w:tcPr>
            <w:tcW w:w="1129" w:type="dxa"/>
          </w:tcPr>
          <w:p w14:paraId="50AF096E" w14:textId="77777777" w:rsidR="00163CA7" w:rsidRPr="005E11F4" w:rsidRDefault="00163CA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804" w:type="dxa"/>
          </w:tcPr>
          <w:p w14:paraId="6609AB22" w14:textId="1B5F9C57" w:rsidR="00163CA7" w:rsidRPr="005E11F4" w:rsidRDefault="005E11F4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Употребление прилагател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ьных в значении существительных</w:t>
            </w:r>
          </w:p>
        </w:tc>
        <w:tc>
          <w:tcPr>
            <w:tcW w:w="1653" w:type="dxa"/>
          </w:tcPr>
          <w:p w14:paraId="1BF71FF4" w14:textId="77777777" w:rsidR="00163CA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3CA7" w:rsidRPr="008677F4" w14:paraId="65432BB7" w14:textId="77777777" w:rsidTr="00D00867">
        <w:tc>
          <w:tcPr>
            <w:tcW w:w="1129" w:type="dxa"/>
          </w:tcPr>
          <w:p w14:paraId="5740B5CE" w14:textId="77777777" w:rsidR="00163CA7" w:rsidRPr="005E11F4" w:rsidRDefault="00163CA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804" w:type="dxa"/>
          </w:tcPr>
          <w:p w14:paraId="688B91A6" w14:textId="25ACEE3B" w:rsidR="00163CA7" w:rsidRPr="005E11F4" w:rsidRDefault="005E11F4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4D5F8A22" w14:textId="77777777" w:rsidR="00163CA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211FAB92" w14:textId="77777777" w:rsidTr="00D00867">
        <w:tc>
          <w:tcPr>
            <w:tcW w:w="1129" w:type="dxa"/>
          </w:tcPr>
          <w:p w14:paraId="5CF104DD" w14:textId="00D0E15D"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14:paraId="25547604" w14:textId="1E53D926" w:rsidR="001178E7" w:rsidRPr="005E11F4" w:rsidRDefault="005E11F4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Бытовое обслуживание</w:t>
            </w:r>
          </w:p>
        </w:tc>
        <w:tc>
          <w:tcPr>
            <w:tcW w:w="1653" w:type="dxa"/>
          </w:tcPr>
          <w:p w14:paraId="3440483A" w14:textId="3756CA87" w:rsidR="001178E7" w:rsidRPr="005E11F4" w:rsidRDefault="00BC17C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178E7" w:rsidRPr="008677F4" w14:paraId="0C3EABC3" w14:textId="77777777" w:rsidTr="00D00867">
        <w:tc>
          <w:tcPr>
            <w:tcW w:w="1129" w:type="dxa"/>
          </w:tcPr>
          <w:p w14:paraId="5705B2FD" w14:textId="77777777"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804" w:type="dxa"/>
          </w:tcPr>
          <w:p w14:paraId="10B08189" w14:textId="0F1374F3" w:rsidR="001178E7" w:rsidRPr="005E11F4" w:rsidRDefault="005E11F4" w:rsidP="001B28B8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Сфера услуг. Парикмахерская, ремонт обуви, химчистка, рем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онт бытовой техники, фотоателье</w:t>
            </w:r>
          </w:p>
        </w:tc>
        <w:tc>
          <w:tcPr>
            <w:tcW w:w="1653" w:type="dxa"/>
          </w:tcPr>
          <w:p w14:paraId="5E660E47" w14:textId="77777777" w:rsidR="001178E7" w:rsidRPr="005E11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185FE8C6" w14:textId="77777777" w:rsidTr="00D00867">
        <w:tc>
          <w:tcPr>
            <w:tcW w:w="1129" w:type="dxa"/>
          </w:tcPr>
          <w:p w14:paraId="5B5015E1" w14:textId="77777777"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804" w:type="dxa"/>
          </w:tcPr>
          <w:p w14:paraId="2A6441DD" w14:textId="686CED1E" w:rsidR="001178E7" w:rsidRPr="005E11F4" w:rsidRDefault="005E11F4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жалоб клиентов</w:t>
            </w:r>
          </w:p>
        </w:tc>
        <w:tc>
          <w:tcPr>
            <w:tcW w:w="1653" w:type="dxa"/>
          </w:tcPr>
          <w:p w14:paraId="633F8F0E" w14:textId="66BE60F6" w:rsidR="001178E7" w:rsidRPr="005E11F4" w:rsidRDefault="00BC17C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14:paraId="04215836" w14:textId="77777777" w:rsidTr="00D00867">
        <w:tc>
          <w:tcPr>
            <w:tcW w:w="1129" w:type="dxa"/>
          </w:tcPr>
          <w:p w14:paraId="3271C1DB" w14:textId="63C1A529" w:rsidR="001178E7" w:rsidRPr="00D12F20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14:paraId="5126C4CD" w14:textId="260DD297" w:rsidR="001178E7" w:rsidRPr="00D12F20" w:rsidRDefault="0017247A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</w:t>
            </w:r>
          </w:p>
        </w:tc>
        <w:tc>
          <w:tcPr>
            <w:tcW w:w="1653" w:type="dxa"/>
          </w:tcPr>
          <w:p w14:paraId="5758C8EF" w14:textId="77777777" w:rsidR="001178E7" w:rsidRPr="00174675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178E7" w:rsidRPr="008677F4" w14:paraId="6C8972CA" w14:textId="77777777" w:rsidTr="00D00867">
        <w:tc>
          <w:tcPr>
            <w:tcW w:w="1129" w:type="dxa"/>
          </w:tcPr>
          <w:p w14:paraId="0E41CBDD" w14:textId="77777777"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804" w:type="dxa"/>
          </w:tcPr>
          <w:p w14:paraId="0D369243" w14:textId="3E51CFDD" w:rsidR="001178E7" w:rsidRPr="0017247A" w:rsidRDefault="00D00867" w:rsidP="0017247A">
            <w:pPr>
              <w:tabs>
                <w:tab w:val="left" w:pos="25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имен числительных</w:t>
            </w:r>
          </w:p>
        </w:tc>
        <w:tc>
          <w:tcPr>
            <w:tcW w:w="1653" w:type="dxa"/>
          </w:tcPr>
          <w:p w14:paraId="0195D7EE" w14:textId="77777777"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59123169" w14:textId="77777777" w:rsidTr="00D00867">
        <w:tc>
          <w:tcPr>
            <w:tcW w:w="1129" w:type="dxa"/>
          </w:tcPr>
          <w:p w14:paraId="7005AB76" w14:textId="77777777"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6804" w:type="dxa"/>
          </w:tcPr>
          <w:p w14:paraId="248FD1D1" w14:textId="3F2D72F0" w:rsidR="001178E7" w:rsidRPr="0017247A" w:rsidRDefault="00D00867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Количественные числительные</w:t>
            </w:r>
          </w:p>
        </w:tc>
        <w:tc>
          <w:tcPr>
            <w:tcW w:w="1653" w:type="dxa"/>
          </w:tcPr>
          <w:p w14:paraId="3C7113D2" w14:textId="77777777"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4F1A92A2" w14:textId="77777777" w:rsidTr="00D00867">
        <w:tc>
          <w:tcPr>
            <w:tcW w:w="1129" w:type="dxa"/>
          </w:tcPr>
          <w:p w14:paraId="29FE65FB" w14:textId="77777777"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6804" w:type="dxa"/>
          </w:tcPr>
          <w:p w14:paraId="1F9B2A0C" w14:textId="3AAE9A62" w:rsidR="001178E7" w:rsidRPr="0017247A" w:rsidRDefault="00D00867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</w:t>
            </w:r>
          </w:p>
        </w:tc>
        <w:tc>
          <w:tcPr>
            <w:tcW w:w="1653" w:type="dxa"/>
          </w:tcPr>
          <w:p w14:paraId="1EA8DC5D" w14:textId="77777777"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60CD1500" w14:textId="77777777" w:rsidTr="00D00867">
        <w:tc>
          <w:tcPr>
            <w:tcW w:w="1129" w:type="dxa"/>
          </w:tcPr>
          <w:p w14:paraId="49782931" w14:textId="77777777"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6804" w:type="dxa"/>
          </w:tcPr>
          <w:p w14:paraId="21D11C90" w14:textId="3BFBB858" w:rsidR="001178E7" w:rsidRPr="0017247A" w:rsidRDefault="00D00867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Дробные числительные</w:t>
            </w:r>
          </w:p>
        </w:tc>
        <w:tc>
          <w:tcPr>
            <w:tcW w:w="1653" w:type="dxa"/>
          </w:tcPr>
          <w:p w14:paraId="6E417908" w14:textId="77777777"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14:paraId="4A3ECA8A" w14:textId="77777777" w:rsidTr="00D00867">
        <w:tc>
          <w:tcPr>
            <w:tcW w:w="1129" w:type="dxa"/>
          </w:tcPr>
          <w:p w14:paraId="36AB8CD3" w14:textId="77777777"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6804" w:type="dxa"/>
          </w:tcPr>
          <w:p w14:paraId="6E463CBD" w14:textId="5833A504" w:rsidR="001178E7" w:rsidRPr="0017247A" w:rsidRDefault="0017247A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Имя числительное.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17950072" w14:textId="77777777"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4675" w14:paraId="00BC8EF6" w14:textId="77777777" w:rsidTr="00D00867">
        <w:tc>
          <w:tcPr>
            <w:tcW w:w="1129" w:type="dxa"/>
          </w:tcPr>
          <w:p w14:paraId="65ECE1A7" w14:textId="2C3D2BBD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804" w:type="dxa"/>
          </w:tcPr>
          <w:p w14:paraId="4B99B57C" w14:textId="75174DB7" w:rsidR="00DD786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</w:tc>
        <w:tc>
          <w:tcPr>
            <w:tcW w:w="1653" w:type="dxa"/>
          </w:tcPr>
          <w:p w14:paraId="62D42C83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D786E" w:rsidRPr="0017247A" w14:paraId="25FF0795" w14:textId="77777777" w:rsidTr="00D00867">
        <w:tc>
          <w:tcPr>
            <w:tcW w:w="1129" w:type="dxa"/>
          </w:tcPr>
          <w:p w14:paraId="5CC52006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6804" w:type="dxa"/>
          </w:tcPr>
          <w:p w14:paraId="116A69EA" w14:textId="56E022D9" w:rsidR="00DD786E" w:rsidRPr="00DD786E" w:rsidRDefault="00DD786E" w:rsidP="00DD786E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азование, классификация наречий</w:t>
            </w:r>
          </w:p>
        </w:tc>
        <w:tc>
          <w:tcPr>
            <w:tcW w:w="1653" w:type="dxa"/>
          </w:tcPr>
          <w:p w14:paraId="3A6DEBE2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14:paraId="67A489CE" w14:textId="77777777" w:rsidTr="00D00867">
        <w:tc>
          <w:tcPr>
            <w:tcW w:w="1129" w:type="dxa"/>
          </w:tcPr>
          <w:p w14:paraId="43D2A7BC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9.2. </w:t>
            </w:r>
          </w:p>
        </w:tc>
        <w:tc>
          <w:tcPr>
            <w:tcW w:w="6804" w:type="dxa"/>
          </w:tcPr>
          <w:p w14:paraId="0379B184" w14:textId="2BB3AB9F" w:rsidR="00DD786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наречий</w:t>
            </w:r>
          </w:p>
        </w:tc>
        <w:tc>
          <w:tcPr>
            <w:tcW w:w="1653" w:type="dxa"/>
          </w:tcPr>
          <w:p w14:paraId="6E9BBCBD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14:paraId="3BD125D8" w14:textId="77777777" w:rsidTr="00D00867">
        <w:tc>
          <w:tcPr>
            <w:tcW w:w="1129" w:type="dxa"/>
          </w:tcPr>
          <w:p w14:paraId="2E479A73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6804" w:type="dxa"/>
          </w:tcPr>
          <w:p w14:paraId="0BFCF5DD" w14:textId="1E55585F" w:rsidR="00DD786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наречий в предложении</w:t>
            </w:r>
          </w:p>
        </w:tc>
        <w:tc>
          <w:tcPr>
            <w:tcW w:w="1653" w:type="dxa"/>
          </w:tcPr>
          <w:p w14:paraId="0270C8B9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786E" w:rsidRPr="0017247A" w14:paraId="170A3E81" w14:textId="77777777" w:rsidTr="00D00867">
        <w:tc>
          <w:tcPr>
            <w:tcW w:w="1129" w:type="dxa"/>
          </w:tcPr>
          <w:p w14:paraId="61A591A2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6804" w:type="dxa"/>
          </w:tcPr>
          <w:p w14:paraId="27D0CD3E" w14:textId="7BD94A41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Наречие.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653" w:type="dxa"/>
          </w:tcPr>
          <w:p w14:paraId="105E91C0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4675" w14:paraId="3CD24D7A" w14:textId="77777777" w:rsidTr="00D00867">
        <w:tc>
          <w:tcPr>
            <w:tcW w:w="1129" w:type="dxa"/>
          </w:tcPr>
          <w:p w14:paraId="7F0CA6D6" w14:textId="3B77A72B" w:rsidR="00DD786E" w:rsidRPr="00D12F20" w:rsidRDefault="00DD786E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804" w:type="dxa"/>
          </w:tcPr>
          <w:p w14:paraId="236966FD" w14:textId="5C2ECDDE" w:rsidR="00DD786E" w:rsidRPr="00D12F20" w:rsidRDefault="00DD786E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653" w:type="dxa"/>
          </w:tcPr>
          <w:p w14:paraId="1DA0CC82" w14:textId="1614F0B4" w:rsidR="00DD786E" w:rsidRPr="00174675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C17C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D786E" w:rsidRPr="0017247A" w14:paraId="69D6980B" w14:textId="77777777" w:rsidTr="00D00867">
        <w:tc>
          <w:tcPr>
            <w:tcW w:w="1129" w:type="dxa"/>
          </w:tcPr>
          <w:p w14:paraId="6AF30846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804" w:type="dxa"/>
          </w:tcPr>
          <w:p w14:paraId="08916629" w14:textId="14CE802E" w:rsidR="00DD786E" w:rsidRPr="00DD786E" w:rsidRDefault="00D00867" w:rsidP="00DD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Учёба в школе/университете</w:t>
            </w:r>
          </w:p>
        </w:tc>
        <w:tc>
          <w:tcPr>
            <w:tcW w:w="1653" w:type="dxa"/>
          </w:tcPr>
          <w:p w14:paraId="4D08E8C4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14:paraId="78215BF5" w14:textId="77777777" w:rsidTr="00D00867">
        <w:tc>
          <w:tcPr>
            <w:tcW w:w="1129" w:type="dxa"/>
          </w:tcPr>
          <w:p w14:paraId="6893CCF6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6804" w:type="dxa"/>
          </w:tcPr>
          <w:p w14:paraId="092AF9F3" w14:textId="14DADBE1" w:rsidR="00DD786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иностранного языка</w:t>
            </w:r>
          </w:p>
        </w:tc>
        <w:tc>
          <w:tcPr>
            <w:tcW w:w="1653" w:type="dxa"/>
          </w:tcPr>
          <w:p w14:paraId="50C38710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14:paraId="5254322A" w14:textId="77777777" w:rsidTr="00D00867">
        <w:tc>
          <w:tcPr>
            <w:tcW w:w="1129" w:type="dxa"/>
          </w:tcPr>
          <w:p w14:paraId="32D1BC77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804" w:type="dxa"/>
          </w:tcPr>
          <w:p w14:paraId="333801D0" w14:textId="7F649ED8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Рек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омендации по ведению конспектов</w:t>
            </w:r>
          </w:p>
        </w:tc>
        <w:tc>
          <w:tcPr>
            <w:tcW w:w="1653" w:type="dxa"/>
          </w:tcPr>
          <w:p w14:paraId="06AA6793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14:paraId="35EED1E9" w14:textId="77777777" w:rsidTr="00D00867">
        <w:tc>
          <w:tcPr>
            <w:tcW w:w="1129" w:type="dxa"/>
          </w:tcPr>
          <w:p w14:paraId="03156534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804" w:type="dxa"/>
          </w:tcPr>
          <w:p w14:paraId="66D83D9A" w14:textId="6943DB04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Рекомен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дации по подготовке к экзаменам</w:t>
            </w:r>
          </w:p>
        </w:tc>
        <w:tc>
          <w:tcPr>
            <w:tcW w:w="1653" w:type="dxa"/>
          </w:tcPr>
          <w:p w14:paraId="10C02241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786E" w:rsidRPr="0017247A" w14:paraId="2D8AEC0E" w14:textId="77777777" w:rsidTr="00D00867">
        <w:tc>
          <w:tcPr>
            <w:tcW w:w="1129" w:type="dxa"/>
          </w:tcPr>
          <w:p w14:paraId="25F79743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6804" w:type="dxa"/>
          </w:tcPr>
          <w:p w14:paraId="2672A0FC" w14:textId="286148DE" w:rsidR="00DD786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 знаний учащихся</w:t>
            </w:r>
          </w:p>
        </w:tc>
        <w:tc>
          <w:tcPr>
            <w:tcW w:w="1653" w:type="dxa"/>
          </w:tcPr>
          <w:p w14:paraId="1696AD81" w14:textId="77777777"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8677F4" w14:paraId="6198957D" w14:textId="77777777" w:rsidTr="00D00867">
        <w:tc>
          <w:tcPr>
            <w:tcW w:w="1129" w:type="dxa"/>
          </w:tcPr>
          <w:p w14:paraId="458EA5C9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</w:p>
        </w:tc>
        <w:tc>
          <w:tcPr>
            <w:tcW w:w="6804" w:type="dxa"/>
          </w:tcPr>
          <w:p w14:paraId="0C7ADB8D" w14:textId="69B37616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Среднее образование в Р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еспублике 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>еларусь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 и Великобритани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и: сравнительная характеристика</w:t>
            </w:r>
          </w:p>
        </w:tc>
        <w:tc>
          <w:tcPr>
            <w:tcW w:w="1653" w:type="dxa"/>
          </w:tcPr>
          <w:p w14:paraId="6045674B" w14:textId="1AB9960E" w:rsidR="00DD786E" w:rsidRPr="00747A0E" w:rsidRDefault="00BC17C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786E" w:rsidRPr="008677F4" w14:paraId="3CA7413B" w14:textId="77777777" w:rsidTr="00D00867">
        <w:tc>
          <w:tcPr>
            <w:tcW w:w="1129" w:type="dxa"/>
          </w:tcPr>
          <w:p w14:paraId="35ABD62B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</w:p>
        </w:tc>
        <w:tc>
          <w:tcPr>
            <w:tcW w:w="6804" w:type="dxa"/>
          </w:tcPr>
          <w:p w14:paraId="1C440FD5" w14:textId="31A3901C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Система высше</w:t>
            </w:r>
            <w:r w:rsidR="00D00867">
              <w:rPr>
                <w:rFonts w:ascii="Times New Roman" w:hAnsi="Times New Roman" w:cs="Times New Roman"/>
                <w:sz w:val="28"/>
                <w:szCs w:val="28"/>
              </w:rPr>
              <w:t>го образования в Великобритании</w:t>
            </w:r>
          </w:p>
        </w:tc>
        <w:tc>
          <w:tcPr>
            <w:tcW w:w="1653" w:type="dxa"/>
          </w:tcPr>
          <w:p w14:paraId="7A201A8B" w14:textId="77777777" w:rsidR="00DD786E" w:rsidRPr="00747A0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8677F4" w14:paraId="0CF8020C" w14:textId="77777777" w:rsidTr="00D00867">
        <w:tc>
          <w:tcPr>
            <w:tcW w:w="1129" w:type="dxa"/>
          </w:tcPr>
          <w:p w14:paraId="777E3C49" w14:textId="77777777"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</w:p>
        </w:tc>
        <w:tc>
          <w:tcPr>
            <w:tcW w:w="6804" w:type="dxa"/>
          </w:tcPr>
          <w:p w14:paraId="40DBC424" w14:textId="5EEC12DA"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Система высшего образования в Р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еспублике 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>еларусь</w:t>
            </w:r>
          </w:p>
        </w:tc>
        <w:tc>
          <w:tcPr>
            <w:tcW w:w="1653" w:type="dxa"/>
          </w:tcPr>
          <w:p w14:paraId="4A006A3A" w14:textId="77777777" w:rsidR="00DD786E" w:rsidRPr="00747A0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17CE" w:rsidRPr="008677F4" w14:paraId="08AD9948" w14:textId="77777777" w:rsidTr="00D00867">
        <w:tc>
          <w:tcPr>
            <w:tcW w:w="1129" w:type="dxa"/>
          </w:tcPr>
          <w:p w14:paraId="1DF74239" w14:textId="318FA95F" w:rsidR="00BC17CE" w:rsidRPr="00DD786E" w:rsidRDefault="00BC17C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10.9.</w:t>
            </w:r>
          </w:p>
        </w:tc>
        <w:tc>
          <w:tcPr>
            <w:tcW w:w="6804" w:type="dxa"/>
          </w:tcPr>
          <w:p w14:paraId="31B43A95" w14:textId="4E75CDDA" w:rsidR="00BC17CE" w:rsidRPr="00DD786E" w:rsidRDefault="00D00867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1653" w:type="dxa"/>
          </w:tcPr>
          <w:p w14:paraId="6A38309B" w14:textId="4383F4A4" w:rsidR="00BC17CE" w:rsidRPr="00747A0E" w:rsidRDefault="00BC17C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0034" w:rsidRPr="00DD786E" w14:paraId="65A77079" w14:textId="77777777" w:rsidTr="00D00867">
        <w:tc>
          <w:tcPr>
            <w:tcW w:w="1129" w:type="dxa"/>
          </w:tcPr>
          <w:p w14:paraId="22B5E521" w14:textId="77777777" w:rsidR="001A0034" w:rsidRPr="00041DAA" w:rsidRDefault="00041DAA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804" w:type="dxa"/>
          </w:tcPr>
          <w:p w14:paraId="3723EB98" w14:textId="77777777" w:rsidR="001A0034" w:rsidRPr="00DD786E" w:rsidRDefault="001A0034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14:paraId="7812006E" w14:textId="043319F7" w:rsidR="001A0034" w:rsidRPr="00DD786E" w:rsidRDefault="0090015B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</w:tr>
    </w:tbl>
    <w:p w14:paraId="6392BD2D" w14:textId="77777777"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064C8" w14:textId="77777777" w:rsidR="001178E7" w:rsidRDefault="001178E7" w:rsidP="001178E7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D702AD" w14:textId="77777777" w:rsidR="001178E7" w:rsidRDefault="001178E7" w:rsidP="00D00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048EA5A1" w14:textId="77777777" w:rsidR="001178E7" w:rsidRPr="008677F4" w:rsidRDefault="001178E7" w:rsidP="00D00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B21E6" w14:textId="04D2F914" w:rsidR="007A21AF" w:rsidRPr="007A21AF" w:rsidRDefault="007A21AF" w:rsidP="00D0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156519915"/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</w:t>
      </w:r>
      <w:r w:rsidR="00D00867">
        <w:rPr>
          <w:rFonts w:ascii="Times New Roman" w:eastAsia="Calibri" w:hAnsi="Times New Roman" w:cs="Times New Roman"/>
          <w:b/>
          <w:bCs/>
          <w:sz w:val="28"/>
          <w:szCs w:val="28"/>
        </w:rPr>
        <w:t>Еда. Питание</w:t>
      </w:r>
    </w:p>
    <w:p w14:paraId="2E689D3F" w14:textId="4A9302AC" w:rsidR="007A21AF" w:rsidRPr="00D00867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08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1. Продукты </w:t>
      </w:r>
      <w:r w:rsidR="00D00867">
        <w:rPr>
          <w:rFonts w:ascii="Times New Roman" w:eastAsia="Calibri" w:hAnsi="Times New Roman" w:cs="Times New Roman"/>
          <w:b/>
          <w:bCs/>
          <w:sz w:val="28"/>
          <w:szCs w:val="28"/>
        </w:rPr>
        <w:t>питания. Ежедневные приемы пищи</w:t>
      </w:r>
    </w:p>
    <w:p w14:paraId="7E654722" w14:textId="36A07948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Приемы пищи в Беларуси и Великобритании. Завтрак. Бранч. Обед. Ланч. Ужин. Блюда: закуски, первое блюдо, основное блюдо, десерт. Фирменное блюдо. Продукты питания белорусского производства. Пищевая промышленность как одна из важных отраслей промышленности Республики Беларусь.</w:t>
      </w:r>
    </w:p>
    <w:p w14:paraId="1DC41E6F" w14:textId="2AF099C9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2. Приготовление пищи</w:t>
      </w:r>
    </w:p>
    <w:p w14:paraId="07D04BEA" w14:textId="6CE902A6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Технология приготовления пищи. Кухонное оборудование. Способы приготовления пищи. Соблюдение техники безопасности при приготовлении пищи. Требования к качеству и оформлению готовых блюд. Сервировка стола. </w:t>
      </w:r>
    </w:p>
    <w:p w14:paraId="708FC852" w14:textId="342C03B7" w:rsidR="007A21AF" w:rsidRPr="002E78B0" w:rsidRDefault="002E78B0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Мое любимое блюдо</w:t>
      </w:r>
    </w:p>
    <w:p w14:paraId="5704EA33" w14:textId="5BCD9CA0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История, рецепт, технология приготовления любимого блюда. Секрет приготовления любимого блюда. Презентация любимого блюда. </w:t>
      </w:r>
    </w:p>
    <w:p w14:paraId="0548EE8D" w14:textId="4044B9F7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Национальные кухни разных стран мира</w:t>
      </w:r>
    </w:p>
    <w:p w14:paraId="78B30DC4" w14:textId="77777777" w:rsid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Роль традиций национальной кухни в развитии культуры народов. Особенности оформления и подачи блюд и напитков. Белорусская национальная кухня. Национальная кухня Великобритании. Рецепты национальных блюд. Презен</w:t>
      </w:r>
      <w:r w:rsidR="002E78B0">
        <w:rPr>
          <w:rFonts w:ascii="Times New Roman" w:eastAsia="Calibri" w:hAnsi="Times New Roman" w:cs="Times New Roman"/>
          <w:sz w:val="28"/>
          <w:szCs w:val="28"/>
        </w:rPr>
        <w:t>тация блюд национальной кухни.</w:t>
      </w:r>
    </w:p>
    <w:p w14:paraId="00ED020A" w14:textId="15D27E43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5. Питание в общественном 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месте. Посещение кафе/ресторана</w:t>
      </w:r>
    </w:p>
    <w:p w14:paraId="1F73DD4D" w14:textId="6896EFFF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Типы предприятий общественного питания: бар, буфет, закусочная, кафе, пиццерия, кафетерий, кофейня, столовая, ресторан. Защита прав потребителей при посещении кафе/бара/ресторана в Республике Беларусь. Предварительный заказ столика. Меню. Обязательные условия для успеха кафе/бара/ресторана: расположение и формат, выбор концепции, кухни, названия, персонал, удобство, Мое любимое кафе/ресторан.</w:t>
      </w:r>
    </w:p>
    <w:p w14:paraId="2DC2286E" w14:textId="7BE548DB" w:rsidR="007A21AF" w:rsidRPr="002E78B0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6. Прав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ила этикета</w:t>
      </w:r>
    </w:p>
    <w:p w14:paraId="0C95DE7A" w14:textId="0D43081F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Культура поведения за столом. Сервировка стола. Правила приема гостей. Время и продолжительность визита. Ресторанный этикет. Правила поведения детей за столом. Деловой этикет белорусов.</w:t>
      </w:r>
    </w:p>
    <w:p w14:paraId="39ACC4D9" w14:textId="30CDD273" w:rsidR="007A21AF" w:rsidRPr="002E78B0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7. З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доровое питание. Вегетарианство</w:t>
      </w:r>
    </w:p>
    <w:p w14:paraId="34088A94" w14:textId="393C2FA3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Физиология питания. Продукты питания и их значение. Основные пищевые вещества: белки, жиры, углеводы, витамины, минеральные вещества, вода. Значение для организма человека, суточная потребность, содержание в пищевых продуктах, пути сохранения при кулинарной обработке продуктов. Факторы, влияющие на обмен веществ. Расчет калорийности блюд. Составление ежедневного меню. Нетрадиционные системы питания и их критический анализ: раздельное питание, вегетарианство, сыроедение, питание по группе крови и т. д. Вегетарианская пирамида. Популяризация здорового питания в Республике Беларусь.</w:t>
      </w:r>
    </w:p>
    <w:p w14:paraId="497805BB" w14:textId="7166411D" w:rsidR="007A21AF" w:rsidRPr="002E78B0" w:rsidRDefault="002E78B0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8. Диеты: за и против</w:t>
      </w:r>
    </w:p>
    <w:p w14:paraId="1C80A310" w14:textId="59343588" w:rsidR="007A21AF" w:rsidRPr="007A21AF" w:rsidRDefault="007A21AF" w:rsidP="00D008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Рациональная диета. Лечебные диеты. Безуглеводные диеты. Гигиена питания. Персонализированный подход в диетотерапии. Самые распространенные диеты в современном мире: диета Дюкана, диета Аткинса, диета без жиров, зональная диета, кремлевская диета, диета по группам крови. Последствия диет. </w:t>
      </w:r>
    </w:p>
    <w:p w14:paraId="0DFC6546" w14:textId="77777777" w:rsidR="007A21AF" w:rsidRPr="007A21AF" w:rsidRDefault="007A21AF" w:rsidP="00D0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00A5D" w14:textId="1AAE760F" w:rsidR="007A21AF" w:rsidRPr="002E78B0" w:rsidRDefault="007A21AF" w:rsidP="002E7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Pr="007A21AF">
        <w:rPr>
          <w:rFonts w:ascii="Times New Roman" w:eastAsia="Calibri" w:hAnsi="Times New Roman" w:cs="Times New Roman"/>
          <w:b/>
          <w:bCs/>
          <w:sz w:val="28"/>
          <w:szCs w:val="28"/>
        </w:rPr>
        <w:t>Имя существительное</w:t>
      </w:r>
    </w:p>
    <w:p w14:paraId="7B4A55D1" w14:textId="2A504D8E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Образование имен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существительных. Классификация</w:t>
      </w:r>
    </w:p>
    <w:p w14:paraId="270DCF65" w14:textId="53D396EF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Имена существительные: простые, производные, сложные. Способы образования имен существительных: словосложение, аффиксация, конверсия. Имена собственные. Нарицательные имена: собирательные, вещественные, конкретные, абстрактные. Одушевленные, неодушевленные существительные. Исчисляемые и неис</w:t>
      </w:r>
      <w:r w:rsidR="002E78B0">
        <w:rPr>
          <w:rFonts w:ascii="Times New Roman" w:eastAsia="Calibri" w:hAnsi="Times New Roman" w:cs="Times New Roman"/>
          <w:sz w:val="28"/>
          <w:szCs w:val="28"/>
        </w:rPr>
        <w:t xml:space="preserve">числяемые существительные. </w:t>
      </w:r>
    </w:p>
    <w:p w14:paraId="57DA0AAA" w14:textId="51B51366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2. Множественное число имен существительных. Особые случаи образования множествен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ного числа имен существительных</w:t>
      </w:r>
    </w:p>
    <w:p w14:paraId="62D805B4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множественного числа путем добавления окончания -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путем изменения корневой гласной; путем добавления окончания –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Образование множественного числа существительных греческого и латинского происхождения. Правила правописания. Случаи совпадения форм единственного и множественного числа.</w:t>
      </w:r>
    </w:p>
    <w:p w14:paraId="3900457F" w14:textId="6B72F9D3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Образование множественного числа сложных имен сущ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ествительных</w:t>
      </w:r>
    </w:p>
    <w:p w14:paraId="5A76EB2F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Образование множественного числа сложных имен существительных, которые пишутся слитно. Образование множественного числа сложных имен существительных, которые пишутся через дефис. Особые случаи образования множественного числа сложных имен существительных.</w:t>
      </w:r>
    </w:p>
    <w:p w14:paraId="0C86E08A" w14:textId="503D435F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Имена существительные, употребляющи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еся только в единственном числе</w:t>
      </w:r>
    </w:p>
    <w:p w14:paraId="2D60B566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Неисчисляемые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>имена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>существительные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advice, blood, bread, furniture, hair, information, knowledge, luggage etc. </w:t>
      </w:r>
      <w:r w:rsidRPr="007A21AF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>конструкций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bar of, a bit of, a block of, a breath of, a grain of, a loaf of etc. </w:t>
      </w:r>
      <w:r w:rsidRPr="007A21AF">
        <w:rPr>
          <w:rFonts w:ascii="Times New Roman" w:eastAsia="Calibri" w:hAnsi="Times New Roman" w:cs="Times New Roman"/>
          <w:sz w:val="28"/>
          <w:szCs w:val="28"/>
        </w:rPr>
        <w:t>с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>неисчисляемыми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>существительными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7A21AF">
        <w:rPr>
          <w:rFonts w:ascii="Times New Roman" w:eastAsia="Calibri" w:hAnsi="Times New Roman" w:cs="Times New Roman"/>
          <w:sz w:val="28"/>
          <w:szCs w:val="28"/>
        </w:rPr>
        <w:t>Особенности согласования неисчисляемых существительных с глаголом.</w:t>
      </w:r>
    </w:p>
    <w:p w14:paraId="2E4B502E" w14:textId="10288FD3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5. Имена существительные, употребляющиес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я только во множественном числе</w:t>
      </w:r>
    </w:p>
    <w:p w14:paraId="1A4FD2C0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Имена существительные, имеющие только форму множественного числа: названия предметов одежды, которые состоят из двух частей; названия инструментов, которые состоят из двух частей. Формы множественного числа, совпадающие с формами единственного. </w:t>
      </w:r>
      <w:r w:rsidRPr="007A21AF">
        <w:rPr>
          <w:rFonts w:ascii="Times New Roman" w:eastAsia="Calibri" w:hAnsi="Times New Roman" w:cs="Times New Roman"/>
          <w:sz w:val="28"/>
          <w:szCs w:val="28"/>
        </w:rPr>
        <w:t>Особенности согласования неисчисляемых существительных с глаголом.</w:t>
      </w:r>
    </w:p>
    <w:p w14:paraId="6595FC75" w14:textId="0DB0E522" w:rsidR="007A21AF" w:rsidRPr="007A21AF" w:rsidRDefault="007A21AF" w:rsidP="002E78B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6. Притяжательный падеж имен существительных</w:t>
      </w:r>
    </w:p>
    <w:p w14:paraId="4602F7B6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Образование притяжательного падежа имен существительных в единственном и множественном числе. Случаи употребления неодушевленных существительных в притяжательном падеже.</w:t>
      </w:r>
    </w:p>
    <w:p w14:paraId="5F94D499" w14:textId="6E68F5CF" w:rsidR="007A21AF" w:rsidRPr="002E78B0" w:rsidRDefault="007A21AF" w:rsidP="002E78B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7. Имя существительное.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37ABACC7" w14:textId="2F8DE438" w:rsidR="002E78B0" w:rsidRPr="003631AA" w:rsidRDefault="007A21AF" w:rsidP="00363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680297F3" w14:textId="49BE73D2" w:rsidR="007A21AF" w:rsidRPr="007A21AF" w:rsidRDefault="007A21AF" w:rsidP="002E7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Покупки</w:t>
      </w:r>
    </w:p>
    <w:p w14:paraId="0AE598CE" w14:textId="09B660EE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Покупки продовольственных товаров</w:t>
      </w:r>
    </w:p>
    <w:p w14:paraId="2523C0CC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Типы магазинов: магазин шаговой доступности, универсам, супермаркет, гипермаркет. Посещение гастронома. Продуктовый магазин: булочная, молочный отдел, мясной отдел, овощи и фрукты, крупы, ликеро-водочный отдел. Покупка продуктов: рынок или супермаркет? </w:t>
      </w:r>
    </w:p>
    <w:p w14:paraId="380CED93" w14:textId="7A871F70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2. Покупки непродовольственных товаров</w:t>
      </w:r>
    </w:p>
    <w:p w14:paraId="6302E569" w14:textId="77777777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Универсальный магазин. Книжный магазин. Бытовые электроприборы. Мебельный магазин. Галантерея. Товары для дома и сада. Ювелирный магазин. Трикотажные изделия. Кожаные изделия. Канцелярские товары. Текстильные изделия. Магазин «Сделай сам». Одежда для женщин/мужчин. Аптека. Распродажи. Скидки.</w:t>
      </w:r>
    </w:p>
    <w:p w14:paraId="6FB5CFF2" w14:textId="285D7320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Права потребителей в Республике Беларусь</w:t>
      </w:r>
    </w:p>
    <w:p w14:paraId="2CF77672" w14:textId="77777777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Права потребителей при приобретении товара. Право потребителей на обмен товара. Возврат продовольственных товаров. Возврат непродовольственных товаров. Гарантийный срок товаров. Обязанности потребителей.</w:t>
      </w:r>
    </w:p>
    <w:p w14:paraId="6DB52C7E" w14:textId="2B9A9DE4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4. Мода. Современные тенденции</w:t>
      </w:r>
    </w:p>
    <w:p w14:paraId="5A78E086" w14:textId="77777777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История современной моды. Современные тенденции моды: классический стиль, стиль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casual</w:t>
      </w:r>
      <w:r w:rsidRPr="007A21AF">
        <w:rPr>
          <w:rFonts w:ascii="Times New Roman" w:eastAsia="Calibri" w:hAnsi="Times New Roman" w:cs="Times New Roman"/>
          <w:sz w:val="28"/>
          <w:szCs w:val="28"/>
        </w:rPr>
        <w:t>, спортивный стиль, романтичный стиль, деловой стиль, фольклорный стиль, минимализм. Влияние моды на человека и общество. Мода как социальный феномен. По одёжке встречают, по уму провожают. Эффект первого впечатления. Неделя моды в Беларуси.</w:t>
      </w:r>
    </w:p>
    <w:p w14:paraId="3F7F5851" w14:textId="4BBF4074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5. Интернет-покупки. Шопоголизм</w:t>
      </w:r>
    </w:p>
    <w:p w14:paraId="136BF245" w14:textId="68290191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Покупки онлайн: плюсы и минусы. Онлайн-шопинг за рубежом: с чего начать, как сэкономить, где покупать. Совместные покупки через интернет. Шопоголизм – это болезнь?</w:t>
      </w:r>
      <w:r w:rsidR="00B55F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Причины, заставляющие покупать. Признаки шопоголизма и как с ним бороться. Как правильно составить список покупок. Как отказаться от бессмысленных трат. </w:t>
      </w:r>
    </w:p>
    <w:p w14:paraId="2F3A088D" w14:textId="77777777" w:rsidR="007A21AF" w:rsidRPr="007A21AF" w:rsidRDefault="007A21AF" w:rsidP="007A2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66C7A3" w14:textId="1398934D" w:rsidR="007A21AF" w:rsidRPr="007A21AF" w:rsidRDefault="007A21AF" w:rsidP="002E7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Артикль</w:t>
      </w:r>
    </w:p>
    <w:p w14:paraId="0C844075" w14:textId="5511849D" w:rsidR="007A21AF" w:rsidRPr="002E78B0" w:rsidRDefault="002E78B0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Неопределенный артикль</w:t>
      </w:r>
    </w:p>
    <w:p w14:paraId="48A980B3" w14:textId="714466CF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неопределенного артикля. Случаи употребления неопределенного артикля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="00B55FB2" w:rsidRP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FB2"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.; с именами собственными, географическими названиями). Обобщающе-классифицирующая функция неопределенного артикля.</w:t>
      </w:r>
    </w:p>
    <w:p w14:paraId="0E084310" w14:textId="5FADDF94" w:rsidR="007A21AF" w:rsidRPr="002E78B0" w:rsidRDefault="002E78B0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2. Определенный артикль</w:t>
      </w:r>
    </w:p>
    <w:p w14:paraId="4A0983DD" w14:textId="7178F2CA" w:rsidR="007A21AF" w:rsidRPr="003631AA" w:rsidRDefault="007A21AF" w:rsidP="00363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 употребления определенного артикля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FB2"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 w:rsidR="00B55FB2" w:rsidRP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; с именами собственными, географическими названиями). Индивидуализирующая функция определенного артикля.  Родовая функция определенного артикля.</w:t>
      </w:r>
    </w:p>
    <w:p w14:paraId="6A1487A1" w14:textId="6D4B00C4" w:rsidR="007A21AF" w:rsidRPr="002E78B0" w:rsidRDefault="002E78B0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Отсутствие артикля</w:t>
      </w:r>
    </w:p>
    <w:p w14:paraId="30A41D3B" w14:textId="6EBA0882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артикля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FB2" w:rsidRPr="007A21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.; с именами собственными, географическими названиями).</w:t>
      </w:r>
    </w:p>
    <w:p w14:paraId="25F5B2F3" w14:textId="15734D8E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Артик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ль в устойчивых словосочетаниях</w:t>
      </w:r>
    </w:p>
    <w:p w14:paraId="5DDEE6EC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Употребление неопределённого и определённого артиклей в устойчивых словосочетаниях. Отсутствие артикля в устойчивых словосочетаниях.</w:t>
      </w:r>
    </w:p>
    <w:p w14:paraId="03A3F2EE" w14:textId="60EA625F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5. Артикль.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43AB3EB8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1B9203C5" w14:textId="77777777" w:rsidR="007A21AF" w:rsidRPr="007A21AF" w:rsidRDefault="007A21AF" w:rsidP="007A2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757C2" w14:textId="0D540F88" w:rsidR="007A21AF" w:rsidRPr="007A21AF" w:rsidRDefault="007A21AF" w:rsidP="002E78B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Местоимение</w:t>
      </w:r>
    </w:p>
    <w:p w14:paraId="0FD41F41" w14:textId="20614FCD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Личные, притяжательные, указательные, возвратные, взаимные, вопросительные, относительные местоимения</w:t>
      </w:r>
    </w:p>
    <w:p w14:paraId="57BFA8B3" w14:textId="1C33A09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Виды местоимений в английском языке. Личные местоимения: формы падежей. Притяжательные местоимения: основная и абсолютная формы. Указательные местоимения, употребляющиеся с существительными в единственном и множественном числе. Возвратные местоимения: образование. Взаимные местоимения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each</w:t>
      </w:r>
      <w:r w:rsidR="00B55FB2" w:rsidRPr="00826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other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one</w:t>
      </w:r>
      <w:r w:rsidR="00B55FB2" w:rsidRPr="00826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another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. Вопросительные местоимения: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whom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what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which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whose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. Относительные местоимения: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whom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whose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which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that</w:t>
      </w:r>
      <w:r w:rsidRPr="007A21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A80E8E" w14:textId="58467153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2. Неопределённые местоимения. 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Some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/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any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их производные</w:t>
      </w:r>
    </w:p>
    <w:p w14:paraId="5F43194D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Образование неопределённых местоимений. Использование местоимений в утвердительных, вопросительных и отрицательных предложениях.</w:t>
      </w:r>
    </w:p>
    <w:p w14:paraId="1247426A" w14:textId="359493D9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3. 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Местоимения</w:t>
      </w:r>
      <w:r w:rsidRPr="002E78B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much/many, little/few</w:t>
      </w:r>
    </w:p>
    <w:p w14:paraId="52CB8737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Употребление местоимений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much</w:t>
      </w:r>
      <w:r w:rsidRPr="007A21AF">
        <w:rPr>
          <w:rFonts w:ascii="Times New Roman" w:eastAsia="Calibri" w:hAnsi="Times New Roman" w:cs="Times New Roman"/>
          <w:sz w:val="28"/>
          <w:szCs w:val="28"/>
        </w:rPr>
        <w:t>/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many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little</w:t>
      </w:r>
      <w:r w:rsidRPr="007A21AF">
        <w:rPr>
          <w:rFonts w:ascii="Times New Roman" w:eastAsia="Calibri" w:hAnsi="Times New Roman" w:cs="Times New Roman"/>
          <w:sz w:val="28"/>
          <w:szCs w:val="28"/>
        </w:rPr>
        <w:t>/</w:t>
      </w:r>
      <w:r w:rsidRPr="007A21AF">
        <w:rPr>
          <w:rFonts w:ascii="Times New Roman" w:eastAsia="Calibri" w:hAnsi="Times New Roman" w:cs="Times New Roman"/>
          <w:sz w:val="28"/>
          <w:szCs w:val="28"/>
          <w:lang w:val="en-US"/>
        </w:rPr>
        <w:t>few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 с именами существительными. Образование степеней сравнения.</w:t>
      </w:r>
    </w:p>
    <w:p w14:paraId="13CB4087" w14:textId="515C7A46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Местоимение.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777743CC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3570D143" w14:textId="77777777" w:rsidR="007A21AF" w:rsidRPr="007A21AF" w:rsidRDefault="007A21AF" w:rsidP="007A21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8BD66" w14:textId="02216D4F" w:rsidR="007A21AF" w:rsidRPr="007A21AF" w:rsidRDefault="002E78B0" w:rsidP="002E7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6.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Имя прилагательное</w:t>
      </w:r>
    </w:p>
    <w:p w14:paraId="5E748CDB" w14:textId="75FB0898" w:rsidR="007A21AF" w:rsidRPr="007A21AF" w:rsidRDefault="007A21AF" w:rsidP="007A21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Образование имен прилагательных. Классификация</w:t>
      </w:r>
    </w:p>
    <w:p w14:paraId="384C8BF8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Способы образования имен прилагательных: префиксальный, суффиксальный, путем соединения двух частей речи.</w:t>
      </w:r>
    </w:p>
    <w:p w14:paraId="53C2654A" w14:textId="05BCC216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2. Степен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и сравнения имен прилагательных</w:t>
      </w:r>
    </w:p>
    <w:p w14:paraId="63B4AD1C" w14:textId="361F07A9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и степени сравнения прилагательных.</w:t>
      </w:r>
      <w:r w:rsidR="002E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степеней сравнения прилагательных.</w:t>
      </w:r>
    </w:p>
    <w:p w14:paraId="39E2FB82" w14:textId="6B0E1D2E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Употребление прилагател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ьных в значении существительных</w:t>
      </w:r>
    </w:p>
    <w:p w14:paraId="53D78B08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Субстантивация прилагательных. </w:t>
      </w:r>
    </w:p>
    <w:p w14:paraId="33CF430E" w14:textId="4CBC310E" w:rsidR="007A21AF" w:rsidRPr="002E78B0" w:rsidRDefault="007A21AF" w:rsidP="002E7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Имя прилагательное.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314C3ACA" w14:textId="77777777" w:rsidR="007A21AF" w:rsidRPr="007A21AF" w:rsidRDefault="007A21AF" w:rsidP="002E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2292030B" w14:textId="77777777" w:rsidR="007A21AF" w:rsidRPr="007A21AF" w:rsidRDefault="007A21AF" w:rsidP="002E78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8B8C45" w14:textId="736E445B" w:rsidR="007A21AF" w:rsidRPr="007A21AF" w:rsidRDefault="007A21AF" w:rsidP="002E7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7. 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Бытовое обслуживание</w:t>
      </w:r>
    </w:p>
    <w:p w14:paraId="52ABA650" w14:textId="54483C32" w:rsidR="007A21AF" w:rsidRPr="002E78B0" w:rsidRDefault="007A21AF" w:rsidP="002E78B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Сфера услуг. Парикмахерская, ремонт обуви, химчистка, рем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онт бытовой техники, фотоателье</w:t>
      </w:r>
    </w:p>
    <w:p w14:paraId="1E183131" w14:textId="63FA2212" w:rsidR="007A21AF" w:rsidRPr="007A21AF" w:rsidRDefault="007A21AF" w:rsidP="002E78B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Бытовые услуги населению. Развитие сферы бытового обслуживания городского населения. Перспективы бытовых услуг в сельской местности. Расширение ассортимента предлагаемых услуг. Потребительский спрос. Правила бытового обслуживания населения в Республике Беларусь.</w:t>
      </w:r>
    </w:p>
    <w:p w14:paraId="7A7CE74F" w14:textId="66D4E9BC" w:rsidR="007A21AF" w:rsidRPr="002E78B0" w:rsidRDefault="007A21AF" w:rsidP="002E78B0">
      <w:pPr>
        <w:tabs>
          <w:tab w:val="left" w:pos="0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2. Рассмотрение жалоб клиентов</w:t>
      </w:r>
    </w:p>
    <w:p w14:paraId="24C2CD5E" w14:textId="01EDDA2F" w:rsidR="007A21AF" w:rsidRPr="007A21AF" w:rsidRDefault="007A21AF" w:rsidP="002E78B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Правила подачи и рассмотрения претензий клиентов. Основные жалобы клиентов: низкое качество, скорость предоставляемых у</w:t>
      </w:r>
      <w:r w:rsidR="006F1185">
        <w:rPr>
          <w:rFonts w:ascii="Times New Roman" w:eastAsia="Calibri" w:hAnsi="Times New Roman" w:cs="Times New Roman"/>
          <w:sz w:val="28"/>
          <w:szCs w:val="28"/>
        </w:rPr>
        <w:t xml:space="preserve">слуг, грубость персонала и др. </w:t>
      </w: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Своевременное разрешение жалоб клиентов. Совершенствование качества сервиса. </w:t>
      </w:r>
    </w:p>
    <w:p w14:paraId="604D58CD" w14:textId="77777777" w:rsidR="007A21AF" w:rsidRPr="007A21AF" w:rsidRDefault="007A21AF" w:rsidP="007A21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49F85" w14:textId="0F559989" w:rsidR="007A21AF" w:rsidRPr="002E78B0" w:rsidRDefault="007A21AF" w:rsidP="007A21A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8. 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Имя числительное</w:t>
      </w:r>
    </w:p>
    <w:p w14:paraId="4DD944BE" w14:textId="4464B201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Образование име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н числительных</w:t>
      </w:r>
    </w:p>
    <w:p w14:paraId="232F188C" w14:textId="1E28485C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Классификация имен числительных. Способы образования. Функции числительного в предложении.</w:t>
      </w:r>
    </w:p>
    <w:p w14:paraId="469EB797" w14:textId="491F39DB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2. Количественные числительные</w:t>
      </w:r>
    </w:p>
    <w:p w14:paraId="51F5F5C5" w14:textId="59796E19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Количественные числительные: простые и составные. Особенности употребления.</w:t>
      </w:r>
    </w:p>
    <w:p w14:paraId="7E6B4985" w14:textId="0E266720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Порядковые числительны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</w:p>
    <w:p w14:paraId="74F06847" w14:textId="18E7E195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Употребление порядковых числительных. Правописание порядковых числительных в английском языке. Написание дат.</w:t>
      </w:r>
    </w:p>
    <w:p w14:paraId="57E445A5" w14:textId="487AFA96" w:rsidR="007A21AF" w:rsidRPr="002E78B0" w:rsidRDefault="002E78B0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Дробные числительные</w:t>
      </w:r>
    </w:p>
    <w:p w14:paraId="6B50B08B" w14:textId="294E4A37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Простые дроби. Десятичные дроби. Использование имен существительных с дробями.</w:t>
      </w:r>
    </w:p>
    <w:p w14:paraId="1C3486D1" w14:textId="62B5F507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5. Имя числительное. Об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общение изученного материала</w:t>
      </w:r>
    </w:p>
    <w:p w14:paraId="2624C337" w14:textId="7A865E79" w:rsidR="007A21AF" w:rsidRPr="007A21AF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6B61CCCD" w14:textId="77777777" w:rsidR="007A21AF" w:rsidRPr="002E78B0" w:rsidRDefault="007A21AF" w:rsidP="002E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FABAAD" w14:textId="452D2F96" w:rsidR="007A21AF" w:rsidRPr="002E78B0" w:rsidRDefault="007A21AF" w:rsidP="002E78B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9. 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Наречие</w:t>
      </w:r>
    </w:p>
    <w:p w14:paraId="476AB9A5" w14:textId="083E1D2A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1. Обр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азование, классификация наречий</w:t>
      </w:r>
    </w:p>
    <w:p w14:paraId="6460D49E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Простые, производные, сложные, составные наречия. Наречия образа действия, наречия места, времени, частотности, степени, причины, следствия. Вопросительные и союзные наречия. Особенности образования наречий. Слова-исключения.</w:t>
      </w:r>
    </w:p>
    <w:p w14:paraId="5EBB34A1" w14:textId="69019F8D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ма 2. Степени сравнения наречий</w:t>
      </w:r>
    </w:p>
    <w:p w14:paraId="4EDEE79E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Способы образования степеней сравнения наречий. Простая/сложная формы сравнительной степени. Простая/сложная формы превосходной степени. Слова-исключения.</w:t>
      </w:r>
    </w:p>
    <w:p w14:paraId="3BBC6B45" w14:textId="44BEAC7B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3. Место наречий в предложении</w:t>
      </w:r>
    </w:p>
    <w:p w14:paraId="466C0C62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Позиция в предложении в зависимости от значения: конец/начало предложения, перед основным действием, после вспомогательных глаголов, перед другим наречием или прилагательным.</w:t>
      </w:r>
    </w:p>
    <w:p w14:paraId="0F95E12C" w14:textId="1EAE66E1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Наречие.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03EC119B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126C18C4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FEC62F" w14:textId="1CBBB5CA" w:rsidR="007A21AF" w:rsidRPr="007A21AF" w:rsidRDefault="007A21AF" w:rsidP="002E7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10. </w:t>
      </w:r>
      <w:r w:rsidR="002E78B0">
        <w:rPr>
          <w:rFonts w:ascii="Times New Roman" w:eastAsia="Calibri" w:hAnsi="Times New Roman" w:cs="Times New Roman"/>
          <w:b/>
          <w:bCs/>
          <w:sz w:val="28"/>
          <w:szCs w:val="28"/>
        </w:rPr>
        <w:t>Образование</w:t>
      </w:r>
    </w:p>
    <w:p w14:paraId="4DD5540D" w14:textId="637D5465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а 1. Учёба в школе/университете</w:t>
      </w:r>
    </w:p>
    <w:p w14:paraId="0C0654D6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Образование в Республике Беларусь – обучение и воспитание в интересах человека, общества, государства. Первый день в школе/университете. Первая учительница. Школьные/университетские будни. Учебные привычки. Типичные трудности/проблемы учащихся. Школьные/университетские друзья. </w:t>
      </w:r>
    </w:p>
    <w:p w14:paraId="6961B1B4" w14:textId="26E3AC4F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2. Изучение иностранного языка</w:t>
      </w:r>
    </w:p>
    <w:p w14:paraId="63EB29F8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Социокультурный и образовательный контекст изучения иностранных языков в Республике Беларусь. Изучение и преподавание иностранного языка. Инновационные методы обучения иностранному языку. Формы обучения. Трудности в изучении иностранного языка. Самостоятельное изучение языка. Важность изучения иностранных языков в современном обществе. Ранее обучение иностранным языкам. </w:t>
      </w:r>
    </w:p>
    <w:p w14:paraId="13032FFD" w14:textId="5965E73C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3. Рек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омендации по ведению конспектов</w:t>
      </w:r>
    </w:p>
    <w:p w14:paraId="7C54AF1C" w14:textId="4BEC228F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Рекомендации по конспектированию, составлению планов. Основные требования к написанию конспекта: системность и логичность изложения материала, краткость, убедительность и доказательность. Как сделать свои конспекты действительно полезными? Как вести конспекты эффективно: от руки или на компьютере?</w:t>
      </w:r>
    </w:p>
    <w:p w14:paraId="30BC198A" w14:textId="07908B73" w:rsidR="007A21AF" w:rsidRPr="002E78B0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Тема 4. Рекомен</w:t>
      </w:r>
      <w:r w:rsidR="002E78B0" w:rsidRPr="002E78B0">
        <w:rPr>
          <w:rFonts w:ascii="Times New Roman" w:eastAsia="Calibri" w:hAnsi="Times New Roman" w:cs="Times New Roman"/>
          <w:b/>
          <w:bCs/>
          <w:sz w:val="28"/>
          <w:szCs w:val="28"/>
        </w:rPr>
        <w:t>дации по подготовке к экзаменам</w:t>
      </w:r>
    </w:p>
    <w:p w14:paraId="3B2C91F5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Как подготовиться к экзаменам. Советы и рекомендации психолога по подготовке к экзаменам. Эффективная организация процесса заучивания и повторения. Способы организации процесса повторения. Как вести себя на экзамене. Секреты успешной сдачи зачётов и экзаменов. </w:t>
      </w:r>
    </w:p>
    <w:p w14:paraId="0117C6A9" w14:textId="65893628" w:rsidR="007A21AF" w:rsidRPr="00BE0233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Тема 5.</w:t>
      </w:r>
      <w:r w:rsidR="002E78B0"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Формы контроля знаний учащихся</w:t>
      </w:r>
    </w:p>
    <w:p w14:paraId="082CF9BF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>Методы, приёмы и формы организации контроля знаний учащихся. Индивидуальный, групповой и фронтальный контроль. Внешний контроль, взаимоконтроль и самоконтроль учащихся. Устный контроль. Письменный контроль. Самостоятельная работа учащихся. Тестовые задания. Организация контроля и оценки результатов учебной деятельности учащихся Беларуси.</w:t>
      </w:r>
    </w:p>
    <w:p w14:paraId="7F2B615B" w14:textId="43DB7D9A" w:rsidR="007A21AF" w:rsidRPr="00BE0233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Тема 6. Среднее образование в Республике Беларусь и Великобритани</w:t>
      </w:r>
      <w:r w:rsidR="002E78B0"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и: сравнительная характеристика</w:t>
      </w:r>
    </w:p>
    <w:p w14:paraId="3E42D53F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Дошкольное образование. Начальное образование. Общее среднее образование. Типы средних школ. Частные школы. Сдача экзаменов. Специальное образование. Профессионально-техническое образование и среднее специальное образование. Домашнее образование: за и против. Дистанционное образование. </w:t>
      </w:r>
    </w:p>
    <w:p w14:paraId="66764A8D" w14:textId="30D35EEF" w:rsidR="007A21AF" w:rsidRPr="00BE0233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Тема 7. Система высше</w:t>
      </w:r>
      <w:r w:rsidR="002E78B0"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го образования в Великобритании</w:t>
      </w:r>
    </w:p>
    <w:p w14:paraId="00ACAF29" w14:textId="480713F0" w:rsidR="007A21AF" w:rsidRPr="007A21AF" w:rsidRDefault="007A21AF" w:rsidP="003631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Особенности системы высшего образования в Великобритании. Требования к поступающим в вузы. Программы подготовки к поступлению в вузы. Уровни и программы высшего образования: бакалавриат, магистратура, аспирантура. Степени британского бакалавриата, магистратуры, аспирантуры. </w:t>
      </w:r>
    </w:p>
    <w:p w14:paraId="7BC85BC8" w14:textId="467D3F57" w:rsidR="007A21AF" w:rsidRPr="00BE0233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Тема 8. Система высшего образования в Рес</w:t>
      </w:r>
      <w:r w:rsidR="002E78B0"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публике Беларусь</w:t>
      </w:r>
    </w:p>
    <w:p w14:paraId="50760815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1AF">
        <w:rPr>
          <w:rFonts w:ascii="Times New Roman" w:eastAsia="Calibri" w:hAnsi="Times New Roman" w:cs="Times New Roman"/>
          <w:sz w:val="28"/>
          <w:szCs w:val="28"/>
        </w:rPr>
        <w:t xml:space="preserve">Высшее образование: современное состояние. Требования к поступающим в вузы. Централизованное тестирование. Специальности. Формы получения образования. Послевузовское образование. Присуждение ученых степеней. Обучение иностранных граждан. Болонский процесс. Перспективы развития высшего образования. </w:t>
      </w:r>
    </w:p>
    <w:p w14:paraId="1C000E5E" w14:textId="7567FB21" w:rsidR="007A21AF" w:rsidRPr="00BE0233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>Тема 9.</w:t>
      </w:r>
      <w:r w:rsidR="002E78B0" w:rsidRPr="00BE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Обобщение изученного материала</w:t>
      </w:r>
    </w:p>
    <w:p w14:paraId="4933E6AB" w14:textId="77777777" w:rsidR="007A21AF" w:rsidRPr="007A21AF" w:rsidRDefault="007A21AF" w:rsidP="002E7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7A21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свободно владеть активной лексикой раздела. Понимать и передавать информацию в связных, логичных и аргументированных высказываниях, построить и организовать высказывание в соответствии с функциональной задачей общения.</w:t>
      </w:r>
    </w:p>
    <w:bookmarkEnd w:id="4"/>
    <w:p w14:paraId="3B9A1201" w14:textId="0559F623" w:rsidR="001178E7" w:rsidRPr="00D37F5A" w:rsidRDefault="001178E7" w:rsidP="00194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D35BD22" w14:textId="77777777" w:rsidR="00BE0233" w:rsidRDefault="001178E7" w:rsidP="00BE0233">
      <w:pPr>
        <w:pStyle w:val="21"/>
        <w:jc w:val="center"/>
        <w:rPr>
          <w:rFonts w:ascii="Times New Roman" w:hAnsi="Times New Roman"/>
          <w:b/>
          <w:bCs/>
          <w:szCs w:val="28"/>
        </w:rPr>
      </w:pPr>
      <w:r w:rsidRPr="008677F4">
        <w:rPr>
          <w:rFonts w:ascii="Times New Roman" w:hAnsi="Times New Roman"/>
          <w:b/>
          <w:bCs/>
          <w:szCs w:val="28"/>
        </w:rPr>
        <w:t>ИНФОРМАЦИОННО-МЕТОДИЧЕСКАЯ ЧАСТЬ</w:t>
      </w:r>
    </w:p>
    <w:p w14:paraId="4A89AB12" w14:textId="535C0B99" w:rsidR="00BE0233" w:rsidRPr="00BE0233" w:rsidRDefault="00BE0233" w:rsidP="00BE0233">
      <w:pPr>
        <w:pStyle w:val="21"/>
        <w:jc w:val="center"/>
        <w:rPr>
          <w:rFonts w:ascii="Times New Roman" w:hAnsi="Times New Roman"/>
          <w:b/>
          <w:bCs/>
          <w:szCs w:val="28"/>
        </w:rPr>
      </w:pPr>
      <w:r w:rsidRPr="00BE0233">
        <w:rPr>
          <w:rFonts w:ascii="Times New Roman" w:hAnsi="Times New Roman"/>
          <w:b/>
          <w:bCs/>
          <w:iCs/>
          <w:szCs w:val="28"/>
        </w:rPr>
        <w:t>Перечень основной литературы</w:t>
      </w:r>
    </w:p>
    <w:p w14:paraId="4B28BEA0" w14:textId="77777777" w:rsidR="00BE0233" w:rsidRPr="00BE0233" w:rsidRDefault="00BE0233" w:rsidP="00BE0233">
      <w:pPr>
        <w:pStyle w:val="a4"/>
        <w:ind w:left="0"/>
        <w:rPr>
          <w:b/>
          <w:bCs/>
          <w:iCs/>
          <w:sz w:val="28"/>
          <w:szCs w:val="28"/>
        </w:rPr>
      </w:pPr>
    </w:p>
    <w:p w14:paraId="7696B754" w14:textId="58F6F8F9" w:rsidR="004E7CB1" w:rsidRPr="004E7CB1" w:rsidRDefault="004E7CB1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Бурдыко, П.В. Английский язык. Практикум по устной речи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QR-кодами) = English Oral Speech Practice: учебное пособие для студентов учреждений высшего образования по специальности «Романо-германская филология»/ П.В. Бурдыко, О.Н. Кулиева. – Минск: РИВШ, 2022. – 319 с. </w:t>
      </w:r>
    </w:p>
    <w:p w14:paraId="0F04176A" w14:textId="08D4F70B" w:rsidR="004E7CB1" w:rsidRPr="004E7CB1" w:rsidRDefault="004E7CB1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 английского языка = Practical English Grammar: учебник / [авт.: Е. Б. Карневская и др.] ; под ред. Е. Б. Карневской,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Д. Курочкиной.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6-е изд., пересмотр.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 :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Аверсэв, 2020.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477 с.</w:t>
      </w:r>
    </w:p>
    <w:p w14:paraId="2B0307C3" w14:textId="76FF3CAB" w:rsidR="004E7CB1" w:rsidRPr="004E7CB1" w:rsidRDefault="004E7CB1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Семёнова, Н. П. Практика английской речи = English Speech Practice: учеб. пособие в 2 частях. Часть 1/ Н. П. Семёнова, И. Н. Смоглей,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В. Филатова.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4-е изд.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Минск: Лексис, 2021–2022. – 172 с.</w:t>
      </w:r>
    </w:p>
    <w:p w14:paraId="2E4D9DE8" w14:textId="7A265B86" w:rsidR="004E7CB1" w:rsidRPr="00057090" w:rsidRDefault="004E7CB1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Семёнова, Н. П. Практика английской речи = English Speech Practice : учеб. пособие в 2 частях. Часть 2/ Н. П. Семёнова, И. Н. Смоглей, </w:t>
      </w:r>
      <w:r w:rsidR="003631AA"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А. В. Филатова. </w:t>
      </w:r>
      <w:r w:rsidR="00057090"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4-е изд. </w:t>
      </w:r>
      <w:r w:rsidR="00057090"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Минск : Лексис, 2021–2022. – 256 с.</w:t>
      </w:r>
    </w:p>
    <w:p w14:paraId="72AF8D7E" w14:textId="4949E0D6" w:rsidR="004E7CB1" w:rsidRPr="00057090" w:rsidRDefault="004E7CB1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</w:pPr>
      <w:r w:rsidRPr="004E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Карневская, Е. Б. Слушаем и понимаем английскую речь. 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Продвинутый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этап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обучения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= Learning to Listen. Advanced Course: 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учеб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пособие</w:t>
      </w:r>
      <w:r w:rsidRP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/ </w:t>
      </w:r>
      <w:r w:rsidR="0005709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br/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Карневская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,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Абламейко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,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Павлович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-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Минск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: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Аверсэв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, 2021. </w:t>
      </w:r>
      <w:r w:rsidR="00057090"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–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384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: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ил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.; 20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х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14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см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</w:t>
      </w:r>
      <w:r w:rsidR="00057090"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–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(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Учебник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высшей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школы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: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УВШ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). </w:t>
      </w:r>
      <w:r w:rsidR="00057090"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–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Библиогр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.: </w:t>
      </w:r>
      <w:r w:rsidR="00057090"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br/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</w:t>
      </w:r>
      <w:r w:rsidRPr="0005709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. 373–374. </w:t>
      </w:r>
    </w:p>
    <w:p w14:paraId="35798E6C" w14:textId="32433FE5" w:rsidR="00BE0233" w:rsidRPr="00BE0233" w:rsidRDefault="00925C24" w:rsidP="00BE023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Русакова, Н. В. Английский язык. Устная речь: учебное пособие / </w:t>
      </w:r>
      <w:r w:rsidR="00057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В. Русакова. – Москва : РУТ (МИИТ), 2019. – Часть 1. – 2019. – </w:t>
      </w:r>
      <w:r w:rsidR="00BE0233" w:rsidRPr="00754B2B">
        <w:rPr>
          <w:rFonts w:ascii="Times New Roman" w:hAnsi="Times New Roman" w:cs="Times New Roman"/>
          <w:sz w:val="28"/>
          <w:szCs w:val="28"/>
        </w:rPr>
        <w:t>[</w:t>
      </w:r>
      <w:r w:rsidR="00BE0233">
        <w:rPr>
          <w:rFonts w:ascii="Times New Roman" w:hAnsi="Times New Roman" w:cs="Times New Roman"/>
          <w:sz w:val="28"/>
          <w:szCs w:val="28"/>
        </w:rPr>
        <w:t>Э</w:t>
      </w:r>
      <w:r w:rsidR="00BE0233" w:rsidRPr="003A2CDF">
        <w:rPr>
          <w:rFonts w:ascii="Times New Roman" w:hAnsi="Times New Roman" w:cs="Times New Roman"/>
          <w:sz w:val="28"/>
          <w:szCs w:val="28"/>
        </w:rPr>
        <w:t xml:space="preserve">лектронный </w:t>
      </w:r>
      <w:r w:rsidR="00BE0233">
        <w:rPr>
          <w:rFonts w:ascii="Times New Roman" w:hAnsi="Times New Roman" w:cs="Times New Roman"/>
          <w:sz w:val="28"/>
          <w:szCs w:val="28"/>
        </w:rPr>
        <w:t>ресурс</w:t>
      </w:r>
      <w:r w:rsidR="00BE0233" w:rsidRPr="00754B2B">
        <w:rPr>
          <w:rFonts w:ascii="Times New Roman" w:hAnsi="Times New Roman" w:cs="Times New Roman"/>
          <w:sz w:val="28"/>
          <w:szCs w:val="28"/>
        </w:rPr>
        <w:t xml:space="preserve">]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Лань : электронно-библиотечная система. </w:t>
      </w:r>
      <w:r w:rsidR="00BE0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E0233"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https://e.lanbook.com/book/175638 </w:t>
      </w:r>
    </w:p>
    <w:p w14:paraId="029900EF" w14:textId="1E0D84BF" w:rsidR="00BE0233" w:rsidRDefault="00BE0233" w:rsidP="00BE023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AEFFAE0" w14:textId="77777777" w:rsidR="00BE0233" w:rsidRPr="00BE0233" w:rsidRDefault="00BE0233" w:rsidP="00BE0233">
      <w:pPr>
        <w:pStyle w:val="a4"/>
        <w:ind w:left="0"/>
        <w:jc w:val="center"/>
        <w:rPr>
          <w:b/>
          <w:bCs/>
          <w:iCs/>
          <w:sz w:val="28"/>
          <w:szCs w:val="28"/>
        </w:rPr>
      </w:pPr>
      <w:r w:rsidRPr="00BE0233">
        <w:rPr>
          <w:b/>
          <w:bCs/>
          <w:iCs/>
          <w:sz w:val="28"/>
          <w:szCs w:val="28"/>
        </w:rPr>
        <w:t>Перечень дополнительной литературы</w:t>
      </w:r>
    </w:p>
    <w:p w14:paraId="1799CBD7" w14:textId="77777777" w:rsidR="00925C24" w:rsidRPr="00925C24" w:rsidRDefault="00925C24" w:rsidP="00BE023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22DB1B4" w14:textId="5B81422F" w:rsidR="00925C24" w:rsidRPr="00925C24" w:rsidRDefault="00925C24" w:rsidP="00B96B2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Dooley, Jenny. Grammarway4 : with answers / Jenny Dooley, Virginia Evans. </w:t>
      </w:r>
      <w:r w:rsidR="00B96B2A" w:rsidRPr="00B96B2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Newbury : Express Publishing, 2013. </w:t>
      </w:r>
      <w:r w:rsidR="00B96B2A" w:rsidRPr="00B96B2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278 </w:t>
      </w:r>
      <w:r w:rsidRPr="00925C24">
        <w:rPr>
          <w:rFonts w:ascii="Times New Roman" w:eastAsia="Calibri" w:hAnsi="Times New Roman" w:cs="Times New Roman"/>
          <w:sz w:val="28"/>
          <w:szCs w:val="28"/>
        </w:rPr>
        <w:t>с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2E06FB84" w14:textId="04B18566" w:rsidR="00925C24" w:rsidRPr="00925C24" w:rsidRDefault="00925C24" w:rsidP="00B96B2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Side, Richard. Grammar and Vocabulary for Cambridge Advanced and Proficiency : Fully Updated for the Revised CPE: With Key / Richard Side, Guy Wellman. </w:t>
      </w:r>
      <w:r w:rsidR="00B96B2A" w:rsidRPr="00B96B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Harlow : Person Education Limited, 2002.</w:t>
      </w:r>
    </w:p>
    <w:p w14:paraId="5CEBC87A" w14:textId="5A99B365" w:rsidR="00925C24" w:rsidRPr="00925C24" w:rsidRDefault="00925C24" w:rsidP="00B96B2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Thomson, A. J. A Practical English Grammar / A. J. Thomson, </w:t>
      </w:r>
      <w:r w:rsidR="003631AA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A. V. Martinet. </w:t>
      </w:r>
      <w:r w:rsidR="00B96B2A" w:rsidRPr="00B96B2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4-th ed. </w:t>
      </w:r>
      <w:r w:rsidR="00B96B2A" w:rsidRPr="00B96B2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Oxford : Oxford University Press, 2011. </w:t>
      </w:r>
      <w:r w:rsidR="00B96B2A" w:rsidRPr="00B96B2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383 с.</w:t>
      </w:r>
    </w:p>
    <w:p w14:paraId="5C76D2C6" w14:textId="35E6C269" w:rsidR="00925C24" w:rsidRPr="00B96B2A" w:rsidRDefault="00925C24" w:rsidP="00B96B2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Английский я</w:t>
      </w:r>
      <w:r w:rsidR="00BE0233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зык для студентов университетов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Чтение, письменная и устная практика : учебник для студ. фак. иностр. яз. и гуманит. фак. вузов / </w:t>
      </w:r>
      <w:r w:rsidR="003631AA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Е. М. Меркулова, О. Е. Филимонова, С. И. Костыгина и др. 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СПб. : Союз, 2002. </w:t>
      </w:r>
      <w:r w:rsidR="00B96B2A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383 с. : ил. 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(Серия 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Изучаем иностранные языки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 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). 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Загл. взято с оборота тит. л. </w:t>
      </w:r>
      <w:r w:rsid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обл. и тит. листе загл.: English for University</w:t>
      </w:r>
      <w:r w:rsidR="00B55FB2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Students:</w:t>
      </w:r>
      <w:r w:rsidR="00B55FB2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Reading, Writing</w:t>
      </w:r>
      <w:r w:rsidR="00B55FB2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and</w:t>
      </w:r>
      <w:r w:rsidR="00B55FB2"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96B2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Conversation.</w:t>
      </w:r>
    </w:p>
    <w:p w14:paraId="5580E9B1" w14:textId="70BCF65B" w:rsidR="00925C24" w:rsidRPr="00925C24" w:rsidRDefault="00925C24" w:rsidP="00B96B2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язык. Стратегии понимания текста: учеб. пособие. В 2 ч. Ч. 1/ Е.Б. Карневская [и др.]; под общ.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 Е.Б. Карневской. – Минск: Вышэйшая школа, 2017.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14:paraId="4D921D7E" w14:textId="3051B227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Бирюк, И. Б. Практикум по грамматике английского языка = English Practical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Grammar: учебное пособие для студентов учреждений высшего образования по специальности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Романо-германская филология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И. Б. Бирюк,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В. Тарасова.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 : РИВШ, 2020.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151 с.; 20х14 см.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Библиогр.: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148–150. </w:t>
      </w:r>
      <w:r w:rsidR="00B96B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на рус. и англ. яз.</w:t>
      </w:r>
    </w:p>
    <w:p w14:paraId="79823DB7" w14:textId="75E58E31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Вихрева, И. Н. </w:t>
      </w:r>
      <w:r w:rsidR="00B55FB2" w:rsidRPr="00925C24">
        <w:rPr>
          <w:rFonts w:ascii="Times New Roman" w:eastAsia="Calibri" w:hAnsi="Times New Roman" w:cs="Times New Roman"/>
          <w:sz w:val="28"/>
          <w:szCs w:val="28"/>
        </w:rPr>
        <w:t>Видовременные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формы английского глагола в действительном и страдательном залоге / И. Н. Вихрева, Н. В. Горбачева. </w:t>
      </w:r>
      <w:r w:rsidR="00B96B2A">
        <w:rPr>
          <w:rFonts w:ascii="Times New Roman" w:eastAsia="Calibri" w:hAnsi="Times New Roman" w:cs="Times New Roman"/>
          <w:sz w:val="28"/>
          <w:szCs w:val="28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Минск : Лексис, 2017. </w:t>
      </w:r>
      <w:r w:rsidR="00B96B2A">
        <w:rPr>
          <w:rFonts w:ascii="Times New Roman" w:eastAsia="Calibri" w:hAnsi="Times New Roman" w:cs="Times New Roman"/>
          <w:sz w:val="28"/>
          <w:szCs w:val="28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207 с.; 21х14 см. </w:t>
      </w:r>
      <w:r w:rsidR="00B96B2A">
        <w:rPr>
          <w:rFonts w:ascii="Times New Roman" w:eastAsia="Calibri" w:hAnsi="Times New Roman" w:cs="Times New Roman"/>
          <w:sz w:val="28"/>
          <w:szCs w:val="28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Загл. обл. на англ. яз. </w:t>
      </w:r>
      <w:r w:rsidR="00B96B2A">
        <w:rPr>
          <w:rFonts w:ascii="Times New Roman" w:eastAsia="Calibri" w:hAnsi="Times New Roman" w:cs="Times New Roman"/>
          <w:sz w:val="28"/>
          <w:szCs w:val="28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Библиогр.: с. 207 . </w:t>
      </w:r>
      <w:r w:rsidR="00B96B2A">
        <w:rPr>
          <w:rFonts w:ascii="Times New Roman" w:eastAsia="Calibri" w:hAnsi="Times New Roman" w:cs="Times New Roman"/>
          <w:sz w:val="28"/>
          <w:szCs w:val="28"/>
        </w:rPr>
        <w:t>–</w:t>
      </w:r>
      <w:r w:rsidRPr="00925C24">
        <w:rPr>
          <w:rFonts w:ascii="Times New Roman" w:eastAsia="Calibri" w:hAnsi="Times New Roman" w:cs="Times New Roman"/>
          <w:sz w:val="28"/>
          <w:szCs w:val="28"/>
        </w:rPr>
        <w:t xml:space="preserve"> Текст на рус. и англ. яз.</w:t>
      </w:r>
    </w:p>
    <w:p w14:paraId="1486989C" w14:textId="74021AB6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Карневская, Е.Б. Практическая фонетика английского языка/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Е.Б. Карневская, Л.Д. Раковская, Е.А. Мисуно; под ред. Е.Б. Карневской. – Минск: Вышэйшая школа, 2017.–383с.</w:t>
      </w:r>
    </w:p>
    <w:p w14:paraId="0A99475B" w14:textId="15EE7A61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Крылова, И. П. Сборник упражнений по грамматике английского языка: Учеб. пособие для ин-тов и фак. иностр. яз. / И.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Крылова.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5-е изд.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Книжный Дом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</w:t>
      </w:r>
    </w:p>
    <w:p w14:paraId="355327C1" w14:textId="1463498D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Митрошкина, Т. В. Английские фразовые глаголы: справочник /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В. Митрошкина.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изд., стер.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 :Тетралит, 2021.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 с.; 16х12 см.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(Pocket English). </w:t>
      </w:r>
      <w:r w:rsidR="0033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Библиогр.: с. 92.</w:t>
      </w:r>
    </w:p>
    <w:p w14:paraId="5228EBB5" w14:textId="229654D5" w:rsidR="00925C24" w:rsidRPr="00336E25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>Петрашкевич, Н. П. Функциональная грамматика английского языка = Grammar</w:t>
      </w:r>
      <w:r w:rsidR="00B55FB2"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>Perfect: Functional</w:t>
      </w:r>
      <w:r w:rsidR="00B55FB2"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View: учебник для студентов учреждений высшего образования по специальностям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«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>Современные иностранные языки (по направлениям)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,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«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>Иностранный язык (английский)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/ Н. П. Петрашкевич, </w:t>
      </w:r>
      <w:r w:rsidR="003631AA" w:rsidRPr="00336E25">
        <w:rPr>
          <w:rFonts w:ascii="Times New Roman" w:eastAsia="Calibri" w:hAnsi="Times New Roman" w:cs="Times New Roman"/>
          <w:spacing w:val="-6"/>
          <w:sz w:val="28"/>
          <w:szCs w:val="28"/>
        </w:rPr>
        <w:br/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Л. А. Шелег, И. В. Дмитриева.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7-е изд.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Минск: Лексис, 2020.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– 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270 с.; 21х14 см.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Библиогр.: с. 261–262. </w:t>
      </w:r>
      <w:r w:rsidR="0048282D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Pr="00336E2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Текст на англ. яз., сведения на обл. на англ. яз.</w:t>
      </w:r>
    </w:p>
    <w:p w14:paraId="06E75B5E" w14:textId="1D4B64BE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английской речи = English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Speech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Practice: 1-й курс/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Р.В. Фастовец [и др.]; под ред. Р.В. Фастовец. – Минск: Тетралит, 2017. – 496 с.</w:t>
      </w:r>
    </w:p>
    <w:p w14:paraId="74A8EC1A" w14:textId="7064897D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английской речи. В 2-х частях. Часть</w:t>
      </w:r>
      <w:r w:rsidRPr="0092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1. = English Speech Practice. In</w:t>
      </w:r>
      <w:r w:rsidRPr="00005A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</w:t>
      </w:r>
      <w:r w:rsidRPr="0092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parts</w:t>
      </w:r>
      <w:r w:rsidRPr="00005A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92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 учеб. пособие/ Н.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Семёнова, И.Н. Смоглей, </w:t>
      </w:r>
      <w:r w:rsidR="0036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5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В. Филатова. – Минск: Лексис, 2019. – 172 с.</w:t>
      </w:r>
    </w:p>
    <w:p w14:paraId="0F76A22D" w14:textId="1534014C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 английского языка: учеб.-метод. пособие для студ. вузов / [авт.: Л. В. Хведченя и др.; под общ. ред. Л. В. Хведчени].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Минск: БГУ, 2012.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371 с. ; 21х14 см.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(Учебно-методическое пособие).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Загл. обл. и корешка на англ. яз.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Библиогр.: с. 370–371.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на рус. и англ. яз.</w:t>
      </w:r>
    </w:p>
    <w:p w14:paraId="55384E38" w14:textId="56ABA70F" w:rsidR="00925C24" w:rsidRPr="00925C24" w:rsidRDefault="00925C24" w:rsidP="00BE0233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Хведченя, Л. В. Грамматика английского языка: учебник для студ. учреждений высшего образования / Л. В. Хведченя.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Минск: Народная асвета, 2017.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390 с.; 29х20 см.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Библиогр.: с. 385. </w:t>
      </w:r>
      <w:r w:rsidR="004828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на рус. и англ. яз.</w:t>
      </w:r>
    </w:p>
    <w:p w14:paraId="6F094103" w14:textId="42C41A49" w:rsidR="000D6CF5" w:rsidRDefault="000D6CF5">
      <w:pPr>
        <w:spacing w:after="200" w:line="276" w:lineRule="auto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br w:type="page"/>
      </w:r>
    </w:p>
    <w:p w14:paraId="22E78812" w14:textId="77777777" w:rsidR="000D6CF5" w:rsidRPr="000D6CF5" w:rsidRDefault="000D6CF5" w:rsidP="000D6C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CF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</w:p>
    <w:p w14:paraId="46FA239B" w14:textId="77777777"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4CC6D" w14:textId="74B7D615" w:rsidR="001178E7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студентов по </w:t>
      </w:r>
      <w:r w:rsidR="00066588" w:rsidRPr="0048282D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48282D">
        <w:rPr>
          <w:rFonts w:ascii="Times New Roman" w:hAnsi="Times New Roman" w:cs="Times New Roman"/>
          <w:color w:val="000000"/>
          <w:sz w:val="28"/>
          <w:szCs w:val="28"/>
        </w:rPr>
        <w:t>дисциплине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6CF5" w:rsidRPr="000D6CF5">
        <w:rPr>
          <w:rFonts w:ascii="Times New Roman" w:hAnsi="Times New Roman" w:cs="Times New Roman"/>
          <w:color w:val="000000"/>
          <w:sz w:val="28"/>
          <w:szCs w:val="28"/>
        </w:rPr>
        <w:t xml:space="preserve">«Основной иностранный язык (английский) – </w:t>
      </w:r>
      <w:r w:rsidR="000D6CF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D6CF5" w:rsidRPr="000D6CF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планируемую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внеаудиторную работу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студентов,</w:t>
      </w:r>
      <w:r w:rsidR="003E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которая выполняется по заданию и при методическом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руководстве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пособий, а также возможностей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информационно-т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елекоммуникационных технологий.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="003E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заданий, в том числе с помощью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электронных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осителей, включая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контрольные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самостоятельные работы.</w:t>
      </w:r>
    </w:p>
    <w:p w14:paraId="55932047" w14:textId="77777777"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</w:t>
      </w:r>
      <w:r w:rsidR="006338B9">
        <w:rPr>
          <w:rFonts w:ascii="Times New Roman" w:hAnsi="Times New Roman" w:cs="Times New Roman"/>
          <w:sz w:val="28"/>
          <w:szCs w:val="28"/>
        </w:rPr>
        <w:t xml:space="preserve">остоятельной работы студентов </w:t>
      </w:r>
      <w:r w:rsidRPr="008677F4">
        <w:rPr>
          <w:rFonts w:ascii="Times New Roman" w:hAnsi="Times New Roman" w:cs="Times New Roman"/>
          <w:sz w:val="28"/>
          <w:szCs w:val="28"/>
        </w:rPr>
        <w:t>обусловливают следующие методические факторы:</w:t>
      </w:r>
    </w:p>
    <w:p w14:paraId="084A23DB" w14:textId="77777777" w:rsidR="001178E7" w:rsidRPr="008677F4" w:rsidRDefault="001178E7" w:rsidP="00BE0233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1F4E36CB" w14:textId="77777777" w:rsidR="001178E7" w:rsidRPr="008677F4" w:rsidRDefault="001178E7" w:rsidP="00BE0233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1698BFFF" w14:textId="77777777" w:rsidR="001178E7" w:rsidRDefault="001178E7" w:rsidP="00BE0233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задания для внеаудиторной работы студентов должны носить полностью или частично письменный характер.</w:t>
      </w:r>
    </w:p>
    <w:p w14:paraId="6572C2E2" w14:textId="4C5CCA69" w:rsidR="00925C24" w:rsidRDefault="00925C24" w:rsidP="00925C2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C24">
        <w:rPr>
          <w:rFonts w:ascii="Times New Roman" w:eastAsia="Calibri" w:hAnsi="Times New Roman" w:cs="Times New Roman"/>
          <w:sz w:val="28"/>
          <w:szCs w:val="28"/>
        </w:rPr>
        <w:t>Приоритетным направлением для УСР в дистанционной форме предлагаются сочинения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25C24">
        <w:rPr>
          <w:rFonts w:ascii="Times New Roman" w:eastAsia="Calibri" w:hAnsi="Times New Roman" w:cs="Times New Roman"/>
          <w:sz w:val="28"/>
          <w:szCs w:val="28"/>
        </w:rPr>
        <w:t>открытые задания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5C24">
        <w:rPr>
          <w:rFonts w:ascii="Times New Roman" w:eastAsia="Calibri" w:hAnsi="Times New Roman" w:cs="Times New Roman"/>
          <w:sz w:val="28"/>
          <w:szCs w:val="28"/>
        </w:rPr>
        <w:t>как основной содержательный элемент эвристического обучения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CDF464" w14:textId="77777777" w:rsidR="0048282D" w:rsidRPr="00925C24" w:rsidRDefault="0048282D" w:rsidP="00925C2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03880A" w14:textId="5B7FAEAB" w:rsidR="000D6CF5" w:rsidRPr="0048282D" w:rsidRDefault="000D6CF5" w:rsidP="004828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3788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14:paraId="0486C49F" w14:textId="77777777" w:rsidR="000D6CF5" w:rsidRPr="00173788" w:rsidRDefault="000D6CF5" w:rsidP="000D6CF5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31CB33" w14:textId="77777777" w:rsidR="000D6CF5" w:rsidRPr="00DA7716" w:rsidRDefault="000D6CF5" w:rsidP="000D6CF5">
      <w:pPr>
        <w:spacing w:after="0" w:line="240" w:lineRule="auto"/>
        <w:ind w:left="24" w:right="43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716">
        <w:rPr>
          <w:rFonts w:ascii="Times New Roman" w:hAnsi="Times New Roman" w:cs="Times New Roman"/>
          <w:color w:val="000000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 определяются следующими методами и технологиями:</w:t>
      </w:r>
    </w:p>
    <w:p w14:paraId="2E4D2949" w14:textId="77777777" w:rsidR="000D6CF5" w:rsidRPr="00DA7716" w:rsidRDefault="000D6CF5" w:rsidP="000D6CF5">
      <w:pPr>
        <w:pStyle w:val="a4"/>
        <w:numPr>
          <w:ilvl w:val="0"/>
          <w:numId w:val="21"/>
        </w:numPr>
        <w:tabs>
          <w:tab w:val="left" w:pos="1134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методы проблемного обучения (проблемное изложение, частично-поисковой и исследовательский методы);</w:t>
      </w:r>
    </w:p>
    <w:p w14:paraId="6135B37A" w14:textId="77777777" w:rsidR="000D6CF5" w:rsidRPr="00DA7716" w:rsidRDefault="000D6CF5" w:rsidP="000D6CF5">
      <w:pPr>
        <w:pStyle w:val="a4"/>
        <w:numPr>
          <w:ilvl w:val="0"/>
          <w:numId w:val="21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личностно-ориентированные (развивающие) технологии, основанные на активных формах и методах обучения;</w:t>
      </w:r>
    </w:p>
    <w:p w14:paraId="643346FB" w14:textId="77777777" w:rsidR="000D6CF5" w:rsidRPr="00DA7716" w:rsidRDefault="000D6CF5" w:rsidP="000D6CF5">
      <w:pPr>
        <w:pStyle w:val="a4"/>
        <w:numPr>
          <w:ilvl w:val="0"/>
          <w:numId w:val="21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для лекционных занятий,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1E36E819" w14:textId="741E90C8" w:rsidR="000D6CF5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A54749" w14:textId="77777777" w:rsidR="00BE0233" w:rsidRPr="00173788" w:rsidRDefault="00BE0233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2C38D" w14:textId="77777777" w:rsidR="000D6CF5" w:rsidRPr="00173788" w:rsidRDefault="000D6CF5" w:rsidP="000D6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788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3CC4C21A" w14:textId="77777777" w:rsidR="000D6CF5" w:rsidRPr="008677F4" w:rsidRDefault="000D6CF5" w:rsidP="000D6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73D07" w14:textId="77777777" w:rsidR="000D6CF5" w:rsidRPr="003A2CDF" w:rsidRDefault="000D6CF5" w:rsidP="000D6C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2C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</w:t>
      </w:r>
      <w:r w:rsidRPr="00173788">
        <w:rPr>
          <w:rFonts w:ascii="Times New Roman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24CD30BA" w14:textId="77777777" w:rsidR="000D6CF5" w:rsidRPr="003A2CDF" w:rsidRDefault="000D6CF5" w:rsidP="000D6C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CDF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осуществляется:</w:t>
      </w:r>
    </w:p>
    <w:p w14:paraId="6ED31AB9" w14:textId="164C6A74" w:rsidR="000D6CF5" w:rsidRPr="003A2CDF" w:rsidRDefault="000D6CF5" w:rsidP="000D6CF5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5" w:name="_Hlk137738940"/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практическом занятии, деловая игра, учебная дискуссия, коллоквиум, презентация, дебаты);</w:t>
      </w:r>
    </w:p>
    <w:p w14:paraId="33B50C2A" w14:textId="54733920" w:rsidR="000D6CF5" w:rsidRPr="0004480C" w:rsidRDefault="000D6CF5" w:rsidP="000D6CF5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(</w:t>
      </w:r>
      <w:bookmarkStart w:id="6" w:name="_Hlk164120478"/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таблиц,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глоссария, ментальных карт,</w:t>
      </w: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контрольная работа, перевод, сочинение, тест</w:t>
      </w:r>
      <w:bookmarkEnd w:id="5"/>
      <w:bookmarkEnd w:id="6"/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48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637536" w14:textId="5B441C33" w:rsidR="0004480C" w:rsidRPr="0004480C" w:rsidRDefault="0004480C" w:rsidP="0004480C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448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комбинированной форме (</w:t>
      </w:r>
      <w:bookmarkStart w:id="7" w:name="_Hlk137739131"/>
      <w:r w:rsidRPr="000448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открытые эвристические задания, проекты</w:t>
      </w:r>
      <w:bookmarkEnd w:id="7"/>
      <w:r w:rsidRPr="000448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).</w:t>
      </w:r>
    </w:p>
    <w:p w14:paraId="7FCA6AA5" w14:textId="1977D850" w:rsidR="000D6CF5" w:rsidRDefault="000D6CF5" w:rsidP="000D6CF5">
      <w:pPr>
        <w:pStyle w:val="a4"/>
        <w:ind w:left="0" w:firstLine="709"/>
        <w:jc w:val="both"/>
        <w:rPr>
          <w:sz w:val="28"/>
          <w:szCs w:val="28"/>
        </w:rPr>
      </w:pPr>
      <w:r w:rsidRPr="002F610F">
        <w:rPr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25B246A9" w14:textId="77777777" w:rsidR="0048282D" w:rsidRPr="002F610F" w:rsidRDefault="0048282D" w:rsidP="000D6CF5">
      <w:pPr>
        <w:pStyle w:val="a4"/>
        <w:ind w:left="0" w:firstLine="709"/>
        <w:jc w:val="both"/>
        <w:rPr>
          <w:color w:val="000000"/>
          <w:sz w:val="28"/>
          <w:szCs w:val="28"/>
        </w:rPr>
      </w:pPr>
    </w:p>
    <w:p w14:paraId="6FEDCE07" w14:textId="1A430DDF" w:rsidR="000D6CF5" w:rsidRPr="0048282D" w:rsidRDefault="000D6CF5" w:rsidP="0048282D">
      <w:pPr>
        <w:spacing w:after="0" w:line="240" w:lineRule="auto"/>
        <w:jc w:val="center"/>
        <w:rPr>
          <w:rFonts w:ascii="Times New Roman" w:eastAsia="Calibri" w:hAnsi="Times New Roman" w:cs="Times New Roman"/>
          <w:strike/>
          <w:color w:val="000000"/>
          <w:sz w:val="28"/>
          <w:szCs w:val="28"/>
        </w:rPr>
      </w:pPr>
      <w:r w:rsidRPr="00754B2B">
        <w:rPr>
          <w:rFonts w:ascii="Times New Roman" w:hAnsi="Times New Roman" w:cs="Times New Roman"/>
          <w:b/>
          <w:caps/>
          <w:sz w:val="28"/>
          <w:szCs w:val="28"/>
        </w:rPr>
        <w:t>Описание инновационных подходов и методов к преподаванию учебной дисциплины</w:t>
      </w:r>
    </w:p>
    <w:p w14:paraId="1105D3D6" w14:textId="77777777" w:rsidR="000D6CF5" w:rsidRPr="002F610F" w:rsidRDefault="000D6CF5" w:rsidP="000D6CF5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79C84CC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 </w:t>
      </w:r>
    </w:p>
    <w:p w14:paraId="3A9F4799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14:paraId="0B8A88FC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14:paraId="5CB5DB33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 </w:t>
      </w:r>
    </w:p>
    <w:p w14:paraId="47A72172" w14:textId="433005ED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Компетентностный подход определяет практическую направленность иноязычного образования и предполагает компетентностно</w:t>
      </w:r>
      <w:r w:rsidR="0004480C">
        <w:rPr>
          <w:rFonts w:ascii="Times New Roman" w:hAnsi="Times New Roman" w:cs="Times New Roman"/>
          <w:sz w:val="28"/>
          <w:szCs w:val="28"/>
        </w:rPr>
        <w:t>-</w:t>
      </w:r>
      <w:r w:rsidRPr="002F610F">
        <w:rPr>
          <w:rFonts w:ascii="Times New Roman" w:hAnsi="Times New Roman" w:cs="Times New Roman"/>
          <w:sz w:val="28"/>
          <w:szCs w:val="28"/>
        </w:rPr>
        <w:t xml:space="preserve">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 </w:t>
      </w:r>
    </w:p>
    <w:p w14:paraId="71BAFE29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Кроме перечисленных выше подходов, в учебном процессе используются эвристические методы и приемы, предполагающие:  </w:t>
      </w:r>
    </w:p>
    <w:p w14:paraId="2DB54C61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14:paraId="1F3FE4DB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- многообразие вариантов решения коммуникативных задач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характера;</w:t>
      </w:r>
    </w:p>
    <w:p w14:paraId="713B6133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14:paraId="0E0CD1D9" w14:textId="77777777" w:rsidR="000D6CF5" w:rsidRPr="002F610F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Широко используется мето</w:t>
      </w:r>
      <w:r>
        <w:rPr>
          <w:rFonts w:ascii="Times New Roman" w:hAnsi="Times New Roman" w:cs="Times New Roman"/>
          <w:sz w:val="28"/>
          <w:szCs w:val="28"/>
        </w:rPr>
        <w:t xml:space="preserve">д проектного обучения, </w:t>
      </w:r>
      <w:r w:rsidRPr="002F610F">
        <w:rPr>
          <w:rFonts w:ascii="Times New Roman" w:hAnsi="Times New Roman" w:cs="Times New Roman"/>
          <w:sz w:val="28"/>
          <w:szCs w:val="28"/>
        </w:rPr>
        <w:t>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1CDB301A" w14:textId="77777777" w:rsidR="000D6CF5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14:paraId="1FD106C0" w14:textId="77777777" w:rsidR="000D6CF5" w:rsidRPr="00D04DE8" w:rsidRDefault="000D6CF5" w:rsidP="000D6C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99D913" w14:textId="4806DAC5" w:rsidR="00FA09AB" w:rsidRDefault="00FA09AB" w:rsidP="000D6CF5">
      <w:pPr>
        <w:spacing w:after="0" w:line="240" w:lineRule="auto"/>
        <w:jc w:val="center"/>
      </w:pPr>
    </w:p>
    <w:sectPr w:rsidR="00FA09AB" w:rsidSect="0058508D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002E4" w14:textId="77777777" w:rsidR="00277E2F" w:rsidRDefault="00277E2F" w:rsidP="00173CA5">
      <w:pPr>
        <w:spacing w:after="0" w:line="240" w:lineRule="auto"/>
      </w:pPr>
      <w:r>
        <w:separator/>
      </w:r>
    </w:p>
  </w:endnote>
  <w:endnote w:type="continuationSeparator" w:id="0">
    <w:p w14:paraId="3E951FBD" w14:textId="77777777" w:rsidR="00277E2F" w:rsidRDefault="00277E2F" w:rsidP="0017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8CACA" w14:textId="77777777" w:rsidR="00277E2F" w:rsidRDefault="00277E2F" w:rsidP="00173CA5">
      <w:pPr>
        <w:spacing w:after="0" w:line="240" w:lineRule="auto"/>
      </w:pPr>
      <w:r>
        <w:separator/>
      </w:r>
    </w:p>
  </w:footnote>
  <w:footnote w:type="continuationSeparator" w:id="0">
    <w:p w14:paraId="6489E662" w14:textId="77777777" w:rsidR="00277E2F" w:rsidRDefault="00277E2F" w:rsidP="0017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83953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854B42" w14:textId="7F5E545C" w:rsidR="00005A89" w:rsidRPr="00005A89" w:rsidRDefault="00005A89" w:rsidP="00BE0233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5A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5A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5A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2533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005A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C75C1"/>
    <w:multiLevelType w:val="hybridMultilevel"/>
    <w:tmpl w:val="FDF8DCE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44E5E"/>
    <w:multiLevelType w:val="hybridMultilevel"/>
    <w:tmpl w:val="F0AC901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5C30D16"/>
    <w:multiLevelType w:val="hybridMultilevel"/>
    <w:tmpl w:val="88EEA17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E01854"/>
    <w:multiLevelType w:val="hybridMultilevel"/>
    <w:tmpl w:val="2DA0B65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60658"/>
    <w:multiLevelType w:val="hybridMultilevel"/>
    <w:tmpl w:val="0BF4EB8E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08AF"/>
    <w:multiLevelType w:val="multilevel"/>
    <w:tmpl w:val="809E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B10FD"/>
    <w:multiLevelType w:val="hybridMultilevel"/>
    <w:tmpl w:val="8D0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6">
    <w:nsid w:val="6F6E2B2B"/>
    <w:multiLevelType w:val="hybridMultilevel"/>
    <w:tmpl w:val="861C73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23C4D"/>
    <w:multiLevelType w:val="hybridMultilevel"/>
    <w:tmpl w:val="233039E8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A61EB"/>
    <w:multiLevelType w:val="hybridMultilevel"/>
    <w:tmpl w:val="84542BC8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745266"/>
    <w:multiLevelType w:val="hybridMultilevel"/>
    <w:tmpl w:val="AA24C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3"/>
  </w:num>
  <w:num w:numId="5">
    <w:abstractNumId w:val="5"/>
  </w:num>
  <w:num w:numId="6">
    <w:abstractNumId w:val="15"/>
  </w:num>
  <w:num w:numId="7">
    <w:abstractNumId w:val="8"/>
  </w:num>
  <w:num w:numId="8">
    <w:abstractNumId w:val="14"/>
  </w:num>
  <w:num w:numId="9">
    <w:abstractNumId w:val="11"/>
  </w:num>
  <w:num w:numId="10">
    <w:abstractNumId w:val="20"/>
  </w:num>
  <w:num w:numId="11">
    <w:abstractNumId w:val="6"/>
  </w:num>
  <w:num w:numId="12">
    <w:abstractNumId w:val="10"/>
  </w:num>
  <w:num w:numId="13">
    <w:abstractNumId w:val="7"/>
  </w:num>
  <w:num w:numId="14">
    <w:abstractNumId w:val="0"/>
  </w:num>
  <w:num w:numId="15">
    <w:abstractNumId w:val="4"/>
  </w:num>
  <w:num w:numId="16">
    <w:abstractNumId w:val="18"/>
  </w:num>
  <w:num w:numId="17">
    <w:abstractNumId w:val="9"/>
  </w:num>
  <w:num w:numId="18">
    <w:abstractNumId w:val="2"/>
  </w:num>
  <w:num w:numId="19">
    <w:abstractNumId w:val="17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E7"/>
    <w:rsid w:val="00005A89"/>
    <w:rsid w:val="0001311C"/>
    <w:rsid w:val="00016EF4"/>
    <w:rsid w:val="000226B4"/>
    <w:rsid w:val="00041DAA"/>
    <w:rsid w:val="0004480C"/>
    <w:rsid w:val="00057090"/>
    <w:rsid w:val="00066588"/>
    <w:rsid w:val="000A6A14"/>
    <w:rsid w:val="000B165D"/>
    <w:rsid w:val="000D5B4A"/>
    <w:rsid w:val="000D6CF5"/>
    <w:rsid w:val="000E68D7"/>
    <w:rsid w:val="000F3A5D"/>
    <w:rsid w:val="000F4E98"/>
    <w:rsid w:val="000F75C6"/>
    <w:rsid w:val="001178E7"/>
    <w:rsid w:val="00145F13"/>
    <w:rsid w:val="00157D54"/>
    <w:rsid w:val="00162F3E"/>
    <w:rsid w:val="00163CA7"/>
    <w:rsid w:val="0017247A"/>
    <w:rsid w:val="00173CA5"/>
    <w:rsid w:val="00182533"/>
    <w:rsid w:val="00194A20"/>
    <w:rsid w:val="001A0034"/>
    <w:rsid w:val="001B28B8"/>
    <w:rsid w:val="001C7511"/>
    <w:rsid w:val="001D7D72"/>
    <w:rsid w:val="00202CC0"/>
    <w:rsid w:val="00271AEF"/>
    <w:rsid w:val="00277E2F"/>
    <w:rsid w:val="00293531"/>
    <w:rsid w:val="002E78B0"/>
    <w:rsid w:val="003021D4"/>
    <w:rsid w:val="00316658"/>
    <w:rsid w:val="003211D9"/>
    <w:rsid w:val="00336E25"/>
    <w:rsid w:val="003549C6"/>
    <w:rsid w:val="003551D0"/>
    <w:rsid w:val="00355CF4"/>
    <w:rsid w:val="003631AA"/>
    <w:rsid w:val="00374E2F"/>
    <w:rsid w:val="00382A0E"/>
    <w:rsid w:val="003943A0"/>
    <w:rsid w:val="003B08F7"/>
    <w:rsid w:val="003C36D3"/>
    <w:rsid w:val="003D6152"/>
    <w:rsid w:val="003E121C"/>
    <w:rsid w:val="00423E4B"/>
    <w:rsid w:val="00457966"/>
    <w:rsid w:val="0048282D"/>
    <w:rsid w:val="00484F9B"/>
    <w:rsid w:val="004957F2"/>
    <w:rsid w:val="004E7CB1"/>
    <w:rsid w:val="00507155"/>
    <w:rsid w:val="005274D7"/>
    <w:rsid w:val="005451C4"/>
    <w:rsid w:val="00551E8E"/>
    <w:rsid w:val="0056291B"/>
    <w:rsid w:val="00573876"/>
    <w:rsid w:val="00584215"/>
    <w:rsid w:val="0058508D"/>
    <w:rsid w:val="00592C07"/>
    <w:rsid w:val="00595927"/>
    <w:rsid w:val="005973C8"/>
    <w:rsid w:val="005E11F4"/>
    <w:rsid w:val="00611A18"/>
    <w:rsid w:val="00616CE7"/>
    <w:rsid w:val="006338B9"/>
    <w:rsid w:val="006373A2"/>
    <w:rsid w:val="00644400"/>
    <w:rsid w:val="006467E6"/>
    <w:rsid w:val="006837B3"/>
    <w:rsid w:val="006A1F34"/>
    <w:rsid w:val="006B6626"/>
    <w:rsid w:val="006C5BA1"/>
    <w:rsid w:val="006C5D09"/>
    <w:rsid w:val="006D77F9"/>
    <w:rsid w:val="006F1185"/>
    <w:rsid w:val="006F5AA0"/>
    <w:rsid w:val="00714E6A"/>
    <w:rsid w:val="00747A0E"/>
    <w:rsid w:val="00766828"/>
    <w:rsid w:val="007A21AF"/>
    <w:rsid w:val="007A4B6B"/>
    <w:rsid w:val="007A5ACC"/>
    <w:rsid w:val="007C1B5A"/>
    <w:rsid w:val="007E1AC7"/>
    <w:rsid w:val="008069B6"/>
    <w:rsid w:val="0082374F"/>
    <w:rsid w:val="008267EF"/>
    <w:rsid w:val="008400A4"/>
    <w:rsid w:val="00852A92"/>
    <w:rsid w:val="00873FD4"/>
    <w:rsid w:val="008840EE"/>
    <w:rsid w:val="008E14BD"/>
    <w:rsid w:val="0090015B"/>
    <w:rsid w:val="00916FD3"/>
    <w:rsid w:val="00923A3B"/>
    <w:rsid w:val="00925C24"/>
    <w:rsid w:val="00934ABA"/>
    <w:rsid w:val="00940752"/>
    <w:rsid w:val="00965BFE"/>
    <w:rsid w:val="0098518E"/>
    <w:rsid w:val="0099701A"/>
    <w:rsid w:val="00997E3C"/>
    <w:rsid w:val="009A2142"/>
    <w:rsid w:val="009B7408"/>
    <w:rsid w:val="009C0666"/>
    <w:rsid w:val="009E5B43"/>
    <w:rsid w:val="009F1E36"/>
    <w:rsid w:val="00A02DA3"/>
    <w:rsid w:val="00A05186"/>
    <w:rsid w:val="00A160A4"/>
    <w:rsid w:val="00A26FFC"/>
    <w:rsid w:val="00A30143"/>
    <w:rsid w:val="00A37577"/>
    <w:rsid w:val="00A5138E"/>
    <w:rsid w:val="00A71EFB"/>
    <w:rsid w:val="00AA5598"/>
    <w:rsid w:val="00AC67C7"/>
    <w:rsid w:val="00AD7C44"/>
    <w:rsid w:val="00AF30AA"/>
    <w:rsid w:val="00B12488"/>
    <w:rsid w:val="00B1590A"/>
    <w:rsid w:val="00B21012"/>
    <w:rsid w:val="00B40063"/>
    <w:rsid w:val="00B43D34"/>
    <w:rsid w:val="00B46B17"/>
    <w:rsid w:val="00B53BBB"/>
    <w:rsid w:val="00B55FB2"/>
    <w:rsid w:val="00B76897"/>
    <w:rsid w:val="00B96B2A"/>
    <w:rsid w:val="00BA72E9"/>
    <w:rsid w:val="00BC17CE"/>
    <w:rsid w:val="00BE0233"/>
    <w:rsid w:val="00BE069B"/>
    <w:rsid w:val="00C4018E"/>
    <w:rsid w:val="00C44BF1"/>
    <w:rsid w:val="00C73EEB"/>
    <w:rsid w:val="00C811B6"/>
    <w:rsid w:val="00C830ED"/>
    <w:rsid w:val="00C912E5"/>
    <w:rsid w:val="00C9251C"/>
    <w:rsid w:val="00D00867"/>
    <w:rsid w:val="00D61DF0"/>
    <w:rsid w:val="00D6332C"/>
    <w:rsid w:val="00D84154"/>
    <w:rsid w:val="00D91CD4"/>
    <w:rsid w:val="00D925C8"/>
    <w:rsid w:val="00DA16F7"/>
    <w:rsid w:val="00DA2425"/>
    <w:rsid w:val="00DB7D6B"/>
    <w:rsid w:val="00DC027C"/>
    <w:rsid w:val="00DC186F"/>
    <w:rsid w:val="00DD370F"/>
    <w:rsid w:val="00DD4AC9"/>
    <w:rsid w:val="00DD786E"/>
    <w:rsid w:val="00DF789A"/>
    <w:rsid w:val="00E1293E"/>
    <w:rsid w:val="00E30F26"/>
    <w:rsid w:val="00E83803"/>
    <w:rsid w:val="00E929C6"/>
    <w:rsid w:val="00E92AE6"/>
    <w:rsid w:val="00EC58D4"/>
    <w:rsid w:val="00F00F06"/>
    <w:rsid w:val="00F25F45"/>
    <w:rsid w:val="00F27A0C"/>
    <w:rsid w:val="00F47559"/>
    <w:rsid w:val="00F55B52"/>
    <w:rsid w:val="00F65B07"/>
    <w:rsid w:val="00FA09AB"/>
    <w:rsid w:val="00FB1036"/>
    <w:rsid w:val="00FC64E4"/>
    <w:rsid w:val="00FC6D04"/>
    <w:rsid w:val="00FD352B"/>
    <w:rsid w:val="00FF0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585C"/>
  <w15:docId w15:val="{60218E31-E2C3-4186-80D5-B0A8CD4F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E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A4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178E7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178E7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List Paragraph"/>
    <w:aliases w:val="Название темы занятия"/>
    <w:basedOn w:val="a"/>
    <w:link w:val="a5"/>
    <w:uiPriority w:val="34"/>
    <w:qFormat/>
    <w:rsid w:val="001178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1178E7"/>
    <w:rPr>
      <w:color w:val="0000FF"/>
      <w:u w:val="single"/>
    </w:rPr>
  </w:style>
  <w:style w:type="paragraph" w:customStyle="1" w:styleId="Default">
    <w:name w:val="Default"/>
    <w:rsid w:val="00117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178E7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8E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373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A4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25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17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73CA5"/>
  </w:style>
  <w:style w:type="paragraph" w:styleId="ad">
    <w:name w:val="footer"/>
    <w:basedOn w:val="a"/>
    <w:link w:val="ae"/>
    <w:uiPriority w:val="99"/>
    <w:unhideWhenUsed/>
    <w:rsid w:val="0017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73CA5"/>
  </w:style>
  <w:style w:type="character" w:customStyle="1" w:styleId="a5">
    <w:name w:val="Абзац списка Знак"/>
    <w:aliases w:val="Название темы занятия Знак"/>
    <w:link w:val="a4"/>
    <w:uiPriority w:val="34"/>
    <w:rsid w:val="000D6C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ED02E001F14001AE6ABBE306A2B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48DF7-5314-481E-8E98-6B1EE7B6FB84}"/>
      </w:docPartPr>
      <w:docPartBody>
        <w:p w:rsidR="005978E0" w:rsidRDefault="0035695A" w:rsidP="0035695A">
          <w:pPr>
            <w:pStyle w:val="B0ED02E001F14001AE6ABBE306A2B844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5D518C"/>
    <w:rsid w:val="00030965"/>
    <w:rsid w:val="002476D2"/>
    <w:rsid w:val="002B39CC"/>
    <w:rsid w:val="0035695A"/>
    <w:rsid w:val="003B78FB"/>
    <w:rsid w:val="00484BF7"/>
    <w:rsid w:val="00487CF3"/>
    <w:rsid w:val="00537D26"/>
    <w:rsid w:val="005978E0"/>
    <w:rsid w:val="005D518C"/>
    <w:rsid w:val="006545C6"/>
    <w:rsid w:val="007033FB"/>
    <w:rsid w:val="00800310"/>
    <w:rsid w:val="00834AFB"/>
    <w:rsid w:val="008758B4"/>
    <w:rsid w:val="00A23214"/>
    <w:rsid w:val="00A5138E"/>
    <w:rsid w:val="00A5223F"/>
    <w:rsid w:val="00A63FB1"/>
    <w:rsid w:val="00AD4ADE"/>
    <w:rsid w:val="00BB0568"/>
    <w:rsid w:val="00BB3C94"/>
    <w:rsid w:val="00BC0186"/>
    <w:rsid w:val="00CA6001"/>
    <w:rsid w:val="00EE719F"/>
    <w:rsid w:val="00FE7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695A"/>
  </w:style>
  <w:style w:type="paragraph" w:customStyle="1" w:styleId="B0ED02E001F14001AE6ABBE306A2B844">
    <w:name w:val="B0ED02E001F14001AE6ABBE306A2B844"/>
    <w:rsid w:val="0035695A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4BD2-486A-4432-81A3-3CCCAE7C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18</Pages>
  <Words>5477</Words>
  <Characters>31224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Михайлова Инна Николаевна</cp:lastModifiedBy>
  <cp:revision>12</cp:revision>
  <cp:lastPrinted>2025-01-24T12:13:00Z</cp:lastPrinted>
  <dcterms:created xsi:type="dcterms:W3CDTF">2024-04-16T22:55:00Z</dcterms:created>
  <dcterms:modified xsi:type="dcterms:W3CDTF">2025-01-24T12:13:00Z</dcterms:modified>
</cp:coreProperties>
</file>