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1C40" w14:textId="77777777" w:rsidR="00354F08" w:rsidRDefault="00354F0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3BDC9140" w14:textId="77777777" w:rsidR="00354F08" w:rsidRDefault="00354F0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5F9B2B86" w14:textId="77777777" w:rsidR="0046544D" w:rsidRPr="009A3068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5EE19AC8" w14:textId="77777777" w:rsidR="0046544D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</w:t>
      </w:r>
    </w:p>
    <w:p w14:paraId="0FFBC21A" w14:textId="77777777" w:rsidR="0046544D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485211F2" w14:textId="77777777" w:rsidR="0046544D" w:rsidRPr="005D6B03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605255">
        <w:rPr>
          <w:rFonts w:ascii="Times New Roman" w:hAnsi="Times New Roman" w:cs="Times New Roman"/>
          <w:sz w:val="28"/>
          <w:szCs w:val="28"/>
        </w:rPr>
        <w:t>А.Г.Баханович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14:paraId="0F875B17" w14:textId="77777777" w:rsidR="0046544D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5D6B03">
        <w:rPr>
          <w:rFonts w:ascii="Times New Roman" w:hAnsi="Times New Roman" w:cs="Times New Roman"/>
          <w:b/>
          <w:sz w:val="28"/>
          <w:szCs w:val="28"/>
        </w:rPr>
        <w:t>27.06.2024</w:t>
      </w:r>
    </w:p>
    <w:p w14:paraId="56BE4397" w14:textId="77777777" w:rsidR="0046544D" w:rsidRPr="005D6B03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5C33E792" w14:textId="0FC4DF4A" w:rsidR="0046544D" w:rsidRPr="005D6B03" w:rsidRDefault="0046544D" w:rsidP="004654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Pr="005D6B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46544D">
        <w:rPr>
          <w:rFonts w:ascii="Times New Roman" w:hAnsi="Times New Roman" w:cs="Times New Roman"/>
          <w:b/>
          <w:sz w:val="28"/>
          <w:szCs w:val="28"/>
        </w:rPr>
        <w:t>6-05-04-017/пр.</w:t>
      </w:r>
    </w:p>
    <w:p w14:paraId="4DB98435" w14:textId="77777777" w:rsidR="00354F08" w:rsidRDefault="00354F08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1C503" w14:textId="77777777" w:rsidR="00354F08" w:rsidRDefault="00354F08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FE32E" w14:textId="77777777" w:rsidR="00354F08" w:rsidRPr="00863349" w:rsidRDefault="00863349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49">
        <w:rPr>
          <w:rFonts w:ascii="Times New Roman" w:hAnsi="Times New Roman" w:cs="Times New Roman"/>
          <w:b/>
          <w:bCs/>
          <w:caps/>
          <w:sz w:val="28"/>
          <w:szCs w:val="28"/>
        </w:rPr>
        <w:t>Технологии управления документами</w:t>
      </w:r>
    </w:p>
    <w:p w14:paraId="397AFC15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bookmarkStart w:id="0" w:name="_GoBack"/>
      <w:bookmarkEnd w:id="0"/>
    </w:p>
    <w:p w14:paraId="3E257717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учебная программа по учебной дисциплине </w:t>
      </w:r>
    </w:p>
    <w:p w14:paraId="3E568672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специальности:</w:t>
      </w:r>
    </w:p>
    <w:p w14:paraId="18709C22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27A3A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6-05-0414-04 «Управление информационными ресурсами»</w:t>
      </w:r>
    </w:p>
    <w:p w14:paraId="4CB7CD8C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5562D4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354F08" w14:paraId="27DCE769" w14:textId="77777777" w:rsidTr="00E4676D">
        <w:tc>
          <w:tcPr>
            <w:tcW w:w="4673" w:type="dxa"/>
          </w:tcPr>
          <w:p w14:paraId="60BD393A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6495A95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4F146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__________________ _________</w:t>
            </w:r>
          </w:p>
          <w:p w14:paraId="3F4900E4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EB40B55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23BA49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1AE467B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25D2ACDC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1E3E3509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3856E30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40E11210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157EB580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905A021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F08" w14:paraId="22ADFD7A" w14:textId="77777777" w:rsidTr="00E4676D">
        <w:trPr>
          <w:trHeight w:val="2897"/>
        </w:trPr>
        <w:tc>
          <w:tcPr>
            <w:tcW w:w="4673" w:type="dxa"/>
          </w:tcPr>
          <w:p w14:paraId="60A65D51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956D2C7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42E0FAC7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объединения по образованию в области управления</w:t>
            </w:r>
          </w:p>
          <w:p w14:paraId="4C018001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70988CCA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75E06D6" w14:textId="77777777" w:rsidR="00354F08" w:rsidRDefault="00354F08" w:rsidP="00E4676D">
            <w:pPr>
              <w:pStyle w:val="10"/>
              <w:spacing w:after="0" w:line="240" w:lineRule="auto"/>
            </w:pPr>
          </w:p>
        </w:tc>
        <w:tc>
          <w:tcPr>
            <w:tcW w:w="4961" w:type="dxa"/>
          </w:tcPr>
          <w:p w14:paraId="5D39177B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246BE6B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1F040EED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</w:p>
          <w:p w14:paraId="79BD5DE8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70C875E1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555F2875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3E9FE3C0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6F10F06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A1D97" w14:textId="77777777" w:rsidR="00354F08" w:rsidRDefault="00354F08" w:rsidP="00E4676D">
            <w:pPr>
              <w:pStyle w:val="10"/>
              <w:spacing w:after="0" w:line="240" w:lineRule="auto"/>
            </w:pPr>
          </w:p>
        </w:tc>
      </w:tr>
      <w:tr w:rsidR="00354F08" w14:paraId="4D91B7CF" w14:textId="77777777" w:rsidTr="00E4676D">
        <w:tc>
          <w:tcPr>
            <w:tcW w:w="4673" w:type="dxa"/>
          </w:tcPr>
          <w:p w14:paraId="07E20013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42988B6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486E5D3F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C551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2C551F">
              <w:rPr>
                <w:rFonts w:ascii="Times New Roman" w:hAnsi="Times New Roman" w:cs="Times New Roman"/>
                <w:sz w:val="28"/>
                <w:szCs w:val="28"/>
              </w:rPr>
              <w:t>М.М. Байдун</w:t>
            </w:r>
          </w:p>
          <w:p w14:paraId="4CFC1D64" w14:textId="77777777" w:rsidR="00354F08" w:rsidRPr="00E4676D" w:rsidRDefault="00354F08" w:rsidP="002C551F">
            <w:pPr>
              <w:pStyle w:val="10"/>
              <w:tabs>
                <w:tab w:val="left" w:pos="26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F00678E" w14:textId="77777777" w:rsidR="00354F08" w:rsidRPr="00E4676D" w:rsidRDefault="00354F08" w:rsidP="00E4676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45588A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00241" w14:textId="77777777" w:rsidR="0066255F" w:rsidRDefault="0066255F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34EAE" w14:textId="77777777" w:rsidR="005B5E5A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2024</w:t>
      </w:r>
    </w:p>
    <w:p w14:paraId="460E4599" w14:textId="77777777" w:rsidR="00354F08" w:rsidRDefault="00354F08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0D700" w14:textId="77777777" w:rsidR="00354F08" w:rsidRDefault="005B5E5A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r w:rsidR="00354F08">
        <w:rPr>
          <w:rFonts w:ascii="Times New Roman" w:hAnsi="Times New Roman" w:cs="Times New Roman"/>
          <w:b/>
          <w:sz w:val="28"/>
          <w:szCs w:val="28"/>
        </w:rPr>
        <w:t>:</w:t>
      </w:r>
    </w:p>
    <w:p w14:paraId="4B94DB5D" w14:textId="77777777" w:rsidR="00354F08" w:rsidRPr="00863349" w:rsidRDefault="00863349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349">
        <w:rPr>
          <w:rFonts w:ascii="Times New Roman" w:hAnsi="Times New Roman" w:cs="Times New Roman"/>
          <w:sz w:val="28"/>
          <w:szCs w:val="28"/>
        </w:rPr>
        <w:t>Н.Н.Горбачёв</w:t>
      </w:r>
      <w:proofErr w:type="spellEnd"/>
      <w:r w:rsidR="00354F08" w:rsidRPr="00863349">
        <w:rPr>
          <w:rFonts w:ascii="Times New Roman" w:hAnsi="Times New Roman" w:cs="Times New Roman"/>
          <w:sz w:val="28"/>
          <w:szCs w:val="28"/>
        </w:rPr>
        <w:t xml:space="preserve">, </w:t>
      </w:r>
      <w:r w:rsidRPr="00863349">
        <w:rPr>
          <w:rFonts w:ascii="Times New Roman" w:hAnsi="Times New Roman" w:cs="Times New Roman"/>
          <w:sz w:val="28"/>
          <w:szCs w:val="28"/>
        </w:rPr>
        <w:t>старший преподаватель кафедры управления информационными ресурсами Института управленческих кадров Академии управления при Президенте Республики Беларусь</w:t>
      </w:r>
      <w:r w:rsidR="00354F08" w:rsidRPr="00863349">
        <w:rPr>
          <w:rFonts w:ascii="Times New Roman" w:hAnsi="Times New Roman" w:cs="Times New Roman"/>
          <w:sz w:val="28"/>
          <w:szCs w:val="28"/>
        </w:rPr>
        <w:t>.</w:t>
      </w:r>
    </w:p>
    <w:p w14:paraId="28B059C0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FE1DC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876DC" w14:textId="77777777" w:rsidR="00354F08" w:rsidRPr="005B5E5A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5A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2434A9C5" w14:textId="77777777" w:rsidR="00354F08" w:rsidRPr="005B5E5A" w:rsidRDefault="008C37F2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В.А.Иванюкович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кафедры информационных технологий в экологии и медицине УО «Международный государственный экологический институт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А.Д.Сахарова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БГУ, канд.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14:paraId="1361A7DC" w14:textId="77777777" w:rsidR="00354F08" w:rsidRPr="005B5E5A" w:rsidRDefault="008C37F2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программной инженерии Белорусского государственного технологического университета</w:t>
      </w:r>
      <w:r w:rsidRPr="005B5E5A">
        <w:rPr>
          <w:rFonts w:ascii="Times New Roman" w:hAnsi="Times New Roman" w:cs="Times New Roman"/>
          <w:sz w:val="28"/>
          <w:szCs w:val="28"/>
        </w:rPr>
        <w:t xml:space="preserve"> </w:t>
      </w:r>
      <w:r w:rsidR="00354F08" w:rsidRPr="005B5E5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4F08" w:rsidRPr="005B5E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28.12.2023 г.</w:t>
      </w:r>
      <w:r w:rsidR="00354F08" w:rsidRPr="005B5E5A">
        <w:rPr>
          <w:rFonts w:ascii="Times New Roman" w:hAnsi="Times New Roman" w:cs="Times New Roman"/>
          <w:sz w:val="28"/>
          <w:szCs w:val="28"/>
        </w:rPr>
        <w:t>).</w:t>
      </w:r>
    </w:p>
    <w:p w14:paraId="24716CBA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4F230" w14:textId="77777777" w:rsidR="008C37F2" w:rsidRDefault="008C37F2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BF460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6CCAF804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99615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управления информационными ресурсами Института управленческих кадров Академии управления при Президенте Республики Беларусь</w:t>
      </w:r>
      <w:r w:rsidR="008F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8C37F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C37F2">
        <w:rPr>
          <w:rFonts w:ascii="Times New Roman" w:hAnsi="Times New Roman" w:cs="Times New Roman"/>
          <w:sz w:val="28"/>
          <w:szCs w:val="28"/>
        </w:rPr>
        <w:t>06.12.2023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C1F7B5F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FA944" w14:textId="6EB6E961" w:rsidR="00354F08" w:rsidRPr="0062457F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7F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62457F">
        <w:rPr>
          <w:rFonts w:ascii="Times New Roman" w:hAnsi="Times New Roman" w:cs="Times New Roman"/>
          <w:sz w:val="28"/>
          <w:szCs w:val="28"/>
        </w:rPr>
        <w:t xml:space="preserve"> </w:t>
      </w:r>
      <w:r w:rsidRPr="0062457F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62457F">
        <w:rPr>
          <w:rFonts w:ascii="Times New Roman" w:hAnsi="Times New Roman" w:cs="Times New Roman"/>
          <w:sz w:val="28"/>
          <w:szCs w:val="28"/>
        </w:rPr>
        <w:t xml:space="preserve">6 </w:t>
      </w:r>
      <w:r w:rsidRPr="0062457F">
        <w:rPr>
          <w:rFonts w:ascii="Times New Roman" w:hAnsi="Times New Roman" w:cs="Times New Roman"/>
          <w:sz w:val="28"/>
          <w:szCs w:val="28"/>
        </w:rPr>
        <w:t xml:space="preserve">от </w:t>
      </w:r>
      <w:r w:rsidR="0062457F">
        <w:rPr>
          <w:rFonts w:ascii="Times New Roman" w:hAnsi="Times New Roman" w:cs="Times New Roman"/>
          <w:sz w:val="28"/>
          <w:szCs w:val="28"/>
        </w:rPr>
        <w:t>22.02.2024</w:t>
      </w:r>
      <w:r w:rsidRPr="0062457F">
        <w:rPr>
          <w:rFonts w:ascii="Times New Roman" w:hAnsi="Times New Roman" w:cs="Times New Roman"/>
          <w:sz w:val="28"/>
          <w:szCs w:val="28"/>
        </w:rPr>
        <w:t>);</w:t>
      </w:r>
    </w:p>
    <w:p w14:paraId="52ED7755" w14:textId="77777777" w:rsidR="00354F08" w:rsidRPr="0062457F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7EBB7" w14:textId="77777777" w:rsidR="00354F08" w:rsidRPr="00DD45AF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AF">
        <w:rPr>
          <w:rFonts w:ascii="Times New Roman" w:hAnsi="Times New Roman" w:cs="Times New Roman"/>
          <w:sz w:val="28"/>
          <w:szCs w:val="28"/>
        </w:rPr>
        <w:t>Научно-методическим советом по государственному управлению учебно-методического объединения по образованию в области управления</w:t>
      </w:r>
    </w:p>
    <w:p w14:paraId="79EAC4A3" w14:textId="476BACA0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AF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DD45AF" w:rsidRPr="00DD45AF">
        <w:rPr>
          <w:rFonts w:ascii="Times New Roman" w:hAnsi="Times New Roman" w:cs="Times New Roman"/>
          <w:sz w:val="28"/>
          <w:szCs w:val="28"/>
        </w:rPr>
        <w:t>3</w:t>
      </w:r>
      <w:r w:rsidRPr="00DD45AF">
        <w:rPr>
          <w:rFonts w:ascii="Times New Roman" w:hAnsi="Times New Roman" w:cs="Times New Roman"/>
          <w:sz w:val="28"/>
          <w:szCs w:val="28"/>
        </w:rPr>
        <w:t xml:space="preserve"> от </w:t>
      </w:r>
      <w:r w:rsidR="00DD45AF" w:rsidRPr="00DD45AF">
        <w:rPr>
          <w:rFonts w:ascii="Times New Roman" w:hAnsi="Times New Roman" w:cs="Times New Roman"/>
          <w:sz w:val="28"/>
          <w:szCs w:val="28"/>
        </w:rPr>
        <w:t>14.03.2024</w:t>
      </w:r>
      <w:r w:rsidRPr="00DD45AF">
        <w:rPr>
          <w:rFonts w:ascii="Times New Roman" w:hAnsi="Times New Roman" w:cs="Times New Roman"/>
          <w:sz w:val="28"/>
          <w:szCs w:val="28"/>
        </w:rPr>
        <w:t>).</w:t>
      </w:r>
    </w:p>
    <w:p w14:paraId="3E86967A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7AA80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4C4B7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BA6FA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1A074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587F7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DD217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1A183" w14:textId="77777777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DDA4F" w14:textId="2A5E76C2" w:rsidR="00354F08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EA8C0" w14:textId="389C9109" w:rsidR="00551F74" w:rsidRDefault="00551F74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4E474" w14:textId="446D1C58" w:rsidR="00551F74" w:rsidRDefault="00551F74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52C85" w14:textId="7AE9A7E7" w:rsidR="00551F74" w:rsidRDefault="00551F74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B54F5" w14:textId="29572794" w:rsidR="00551F74" w:rsidRDefault="00551F74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613E3" w14:textId="0B97F630" w:rsidR="00551F74" w:rsidRDefault="00551F74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C4EE6" w14:textId="77777777" w:rsidR="00F63103" w:rsidRDefault="00F63103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58931" w14:textId="78017A9C" w:rsidR="00354F08" w:rsidRPr="00F63103" w:rsidRDefault="00354F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</w:t>
      </w:r>
      <w:r w:rsidR="00E37BCD">
        <w:rPr>
          <w:rFonts w:ascii="Times New Roman" w:hAnsi="Times New Roman" w:cs="Times New Roman"/>
          <w:sz w:val="28"/>
          <w:szCs w:val="28"/>
        </w:rPr>
        <w:t>ию:</w:t>
      </w:r>
      <w:r w:rsidR="00E37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37BCD">
        <w:rPr>
          <w:rFonts w:ascii="Times New Roman" w:hAnsi="Times New Roman" w:cs="Times New Roman"/>
          <w:sz w:val="28"/>
          <w:szCs w:val="28"/>
        </w:rPr>
        <w:t>Н.Н.Горбачёв</w:t>
      </w:r>
      <w:proofErr w:type="spellEnd"/>
    </w:p>
    <w:p w14:paraId="4E43F436" w14:textId="77777777" w:rsidR="00354F08" w:rsidRDefault="00354F08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FFCA6FE" w14:textId="7777777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9F1CEA" w14:textId="60A2CAB2" w:rsidR="00354F08" w:rsidRPr="001E009A" w:rsidRDefault="00354F08" w:rsidP="006A07CA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49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863349" w:rsidRPr="00863349">
        <w:rPr>
          <w:rFonts w:ascii="Times New Roman" w:hAnsi="Times New Roman" w:cs="Times New Roman"/>
          <w:sz w:val="28"/>
          <w:szCs w:val="28"/>
        </w:rPr>
        <w:t>Технологии управления документами</w:t>
      </w:r>
      <w:r w:rsidRPr="00863349"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</w:t>
      </w:r>
      <w:r w:rsidRPr="007D45CA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образовательного стандарта</w:t>
      </w:r>
      <w:r w:rsidRPr="001E009A">
        <w:rPr>
          <w:rFonts w:ascii="Times New Roman" w:hAnsi="Times New Roman" w:cs="Times New Roman"/>
          <w:sz w:val="28"/>
          <w:szCs w:val="28"/>
        </w:rPr>
        <w:t xml:space="preserve"> </w:t>
      </w:r>
      <w:r w:rsidR="007D45CA" w:rsidRPr="007D45CA">
        <w:rPr>
          <w:rFonts w:ascii="Times New Roman" w:hAnsi="Times New Roman" w:cs="Times New Roman"/>
          <w:sz w:val="28"/>
          <w:szCs w:val="28"/>
        </w:rPr>
        <w:t>общего</w:t>
      </w:r>
      <w:r w:rsidR="007D45CA" w:rsidRPr="001E009A">
        <w:rPr>
          <w:rFonts w:ascii="Times New Roman" w:hAnsi="Times New Roman" w:cs="Times New Roman"/>
          <w:sz w:val="28"/>
          <w:szCs w:val="28"/>
        </w:rPr>
        <w:t xml:space="preserve"> </w:t>
      </w:r>
      <w:r w:rsidRPr="001E009A">
        <w:rPr>
          <w:rFonts w:ascii="Times New Roman" w:hAnsi="Times New Roman" w:cs="Times New Roman"/>
          <w:sz w:val="28"/>
          <w:szCs w:val="28"/>
        </w:rPr>
        <w:t>высшего образования по специальности 6-05-0414-04 «Управление информационными ресурсами»</w:t>
      </w:r>
      <w:r w:rsidR="00B81930" w:rsidRPr="001E009A">
        <w:t xml:space="preserve"> </w:t>
      </w:r>
      <w:r w:rsidR="00B81930" w:rsidRPr="001E009A">
        <w:rPr>
          <w:rFonts w:ascii="Times New Roman" w:hAnsi="Times New Roman" w:cs="Times New Roman"/>
          <w:sz w:val="28"/>
          <w:szCs w:val="28"/>
        </w:rPr>
        <w:t>и примерного учебного плана по указанной специальности</w:t>
      </w:r>
      <w:r w:rsidRPr="001E009A">
        <w:rPr>
          <w:rFonts w:ascii="Times New Roman" w:hAnsi="Times New Roman" w:cs="Times New Roman"/>
          <w:sz w:val="28"/>
          <w:szCs w:val="28"/>
        </w:rPr>
        <w:t>.</w:t>
      </w:r>
    </w:p>
    <w:p w14:paraId="56F17994" w14:textId="2053B775" w:rsidR="00677A25" w:rsidRPr="00863349" w:rsidRDefault="00677A25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Целью учебной дисциплины является приобретение обучающимися теоретических знаний и практических навыков по документированию информационных ресурсов, документационному обеспечению управления, получение опыта работы с электронными документами, технологиями документооборота.</w:t>
      </w:r>
    </w:p>
    <w:p w14:paraId="7A0FDE54" w14:textId="77777777" w:rsidR="00863349" w:rsidRPr="00863349" w:rsidRDefault="00863349" w:rsidP="00863349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49">
        <w:rPr>
          <w:rFonts w:ascii="Times New Roman" w:hAnsi="Times New Roman" w:cs="Times New Roman"/>
          <w:sz w:val="28"/>
          <w:szCs w:val="28"/>
        </w:rPr>
        <w:t>В рамках поставленной цели задачи учебной дисциплины состоят в следующем:</w:t>
      </w:r>
    </w:p>
    <w:p w14:paraId="4DD14290" w14:textId="77777777" w:rsidR="00863349" w:rsidRPr="00863349" w:rsidRDefault="00863349" w:rsidP="00851A35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49">
        <w:rPr>
          <w:rFonts w:ascii="Times New Roman" w:hAnsi="Times New Roman" w:cs="Times New Roman"/>
          <w:sz w:val="28"/>
          <w:szCs w:val="28"/>
        </w:rPr>
        <w:t>изучение перечня, ключевых положений и требований нормативных правовых актов, регламентирующих оформление управленческих документов и работу с ними в Республике Беларусь;</w:t>
      </w:r>
    </w:p>
    <w:p w14:paraId="6FF36680" w14:textId="77777777" w:rsidR="00863349" w:rsidRPr="000B4D9D" w:rsidRDefault="00863349" w:rsidP="00851A35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49">
        <w:rPr>
          <w:rFonts w:ascii="Times New Roman" w:hAnsi="Times New Roman" w:cs="Times New Roman"/>
          <w:sz w:val="28"/>
          <w:szCs w:val="28"/>
        </w:rPr>
        <w:t xml:space="preserve">изучение назначения, специфики, структуры и порядка подготовки служебных документов, образующихся в деятельности государственных органов и </w:t>
      </w:r>
      <w:r w:rsidRPr="000B4D9D">
        <w:rPr>
          <w:rFonts w:ascii="Times New Roman" w:hAnsi="Times New Roman" w:cs="Times New Roman"/>
          <w:sz w:val="28"/>
          <w:szCs w:val="28"/>
        </w:rPr>
        <w:t>организаций Республики Беларусь;</w:t>
      </w:r>
    </w:p>
    <w:p w14:paraId="67B034AF" w14:textId="4C8364E9" w:rsidR="00863349" w:rsidRPr="000B4D9D" w:rsidRDefault="009212F9" w:rsidP="00851A35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D">
        <w:rPr>
          <w:rFonts w:ascii="Times New Roman" w:hAnsi="Times New Roman" w:cs="Times New Roman"/>
          <w:sz w:val="28"/>
          <w:szCs w:val="28"/>
        </w:rPr>
        <w:t>изуче</w:t>
      </w:r>
      <w:r w:rsidR="00863349" w:rsidRPr="000B4D9D">
        <w:rPr>
          <w:rFonts w:ascii="Times New Roman" w:hAnsi="Times New Roman" w:cs="Times New Roman"/>
          <w:sz w:val="28"/>
          <w:szCs w:val="28"/>
        </w:rPr>
        <w:t>ние практики документирования принимаемых управленческих решений (в том числе</w:t>
      </w:r>
      <w:r w:rsidR="000E03ED" w:rsidRPr="000B4D9D">
        <w:rPr>
          <w:rFonts w:ascii="Times New Roman" w:hAnsi="Times New Roman" w:cs="Times New Roman"/>
          <w:sz w:val="28"/>
          <w:szCs w:val="28"/>
        </w:rPr>
        <w:t>,</w:t>
      </w:r>
      <w:r w:rsidR="00863349" w:rsidRPr="000B4D9D">
        <w:rPr>
          <w:rFonts w:ascii="Times New Roman" w:hAnsi="Times New Roman" w:cs="Times New Roman"/>
          <w:sz w:val="28"/>
          <w:szCs w:val="28"/>
        </w:rPr>
        <w:t xml:space="preserve"> подготовки проектов и издания нормативных правовых актов; разработки, представления и согласования проектов служебных документов), организации и контроля их исполнения;</w:t>
      </w:r>
    </w:p>
    <w:p w14:paraId="6DE204E6" w14:textId="67C3193B" w:rsidR="00863349" w:rsidRPr="00863349" w:rsidRDefault="00863349" w:rsidP="00851A35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D">
        <w:rPr>
          <w:rFonts w:ascii="Times New Roman" w:hAnsi="Times New Roman" w:cs="Times New Roman"/>
          <w:sz w:val="28"/>
          <w:szCs w:val="28"/>
        </w:rPr>
        <w:t>ознакомление с современными тенденциями развития и применения информационных технологий в документационном обеспечении управления (в том числе</w:t>
      </w:r>
      <w:r w:rsidR="000E03ED" w:rsidRPr="000B4D9D">
        <w:rPr>
          <w:rFonts w:ascii="Times New Roman" w:hAnsi="Times New Roman" w:cs="Times New Roman"/>
          <w:sz w:val="28"/>
          <w:szCs w:val="28"/>
        </w:rPr>
        <w:t>,</w:t>
      </w:r>
      <w:r w:rsidRPr="000B4D9D">
        <w:rPr>
          <w:rFonts w:ascii="Times New Roman" w:hAnsi="Times New Roman" w:cs="Times New Roman"/>
          <w:sz w:val="28"/>
          <w:szCs w:val="28"/>
        </w:rPr>
        <w:t xml:space="preserve"> систем электронного</w:t>
      </w:r>
      <w:r w:rsidRPr="00863349">
        <w:rPr>
          <w:rFonts w:ascii="Times New Roman" w:hAnsi="Times New Roman" w:cs="Times New Roman"/>
          <w:sz w:val="28"/>
          <w:szCs w:val="28"/>
        </w:rPr>
        <w:t xml:space="preserve"> документооборота и документальных информационных ресурсов и систем);</w:t>
      </w:r>
    </w:p>
    <w:p w14:paraId="12E2D7E7" w14:textId="77777777" w:rsidR="00863349" w:rsidRPr="000B4D9D" w:rsidRDefault="00863349" w:rsidP="00851A35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49">
        <w:rPr>
          <w:rFonts w:ascii="Times New Roman" w:hAnsi="Times New Roman" w:cs="Times New Roman"/>
          <w:sz w:val="28"/>
          <w:szCs w:val="28"/>
        </w:rPr>
        <w:t xml:space="preserve">освоение технологий подготовки электронных документов </w:t>
      </w:r>
      <w:r w:rsidRPr="00863349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B4D9D">
        <w:rPr>
          <w:rFonts w:ascii="Times New Roman" w:hAnsi="Times New Roman" w:cs="Times New Roman"/>
          <w:sz w:val="28"/>
          <w:szCs w:val="28"/>
        </w:rPr>
        <w:t>последующей работы с ними, в том числе с использованием электронного документооборота.</w:t>
      </w:r>
    </w:p>
    <w:p w14:paraId="23818592" w14:textId="565A7524" w:rsidR="00354F08" w:rsidRPr="000B4D9D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D9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915D0" w:rsidRPr="000B4D9D">
        <w:rPr>
          <w:rFonts w:ascii="Times New Roman" w:hAnsi="Times New Roman" w:cs="Times New Roman"/>
          <w:sz w:val="28"/>
          <w:szCs w:val="28"/>
        </w:rPr>
        <w:t>Технологии управления документами</w:t>
      </w:r>
      <w:r w:rsidRPr="000B4D9D">
        <w:rPr>
          <w:rFonts w:ascii="Times New Roman" w:hAnsi="Times New Roman" w:cs="Times New Roman"/>
          <w:sz w:val="28"/>
          <w:szCs w:val="28"/>
        </w:rPr>
        <w:t xml:space="preserve">» является составной частью </w:t>
      </w:r>
      <w:r w:rsidR="009915D0" w:rsidRPr="000B4D9D"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0B4D9D">
        <w:rPr>
          <w:rFonts w:ascii="Times New Roman" w:hAnsi="Times New Roman" w:cs="Times New Roman"/>
          <w:sz w:val="28"/>
          <w:szCs w:val="28"/>
        </w:rPr>
        <w:t>«</w:t>
      </w:r>
      <w:r w:rsidR="009915D0" w:rsidRPr="000B4D9D">
        <w:rPr>
          <w:rFonts w:ascii="Times New Roman" w:hAnsi="Times New Roman" w:cs="Times New Roman"/>
          <w:sz w:val="28"/>
          <w:szCs w:val="28"/>
        </w:rPr>
        <w:t>Информационные технологии в управлении</w:t>
      </w:r>
      <w:r w:rsidRPr="000B4D9D">
        <w:rPr>
          <w:rFonts w:ascii="Times New Roman" w:hAnsi="Times New Roman" w:cs="Times New Roman"/>
          <w:sz w:val="28"/>
          <w:szCs w:val="28"/>
        </w:rPr>
        <w:t>» государственного компонента.</w:t>
      </w:r>
    </w:p>
    <w:p w14:paraId="3AEE04E9" w14:textId="7777777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D">
        <w:rPr>
          <w:rFonts w:ascii="Times New Roman" w:hAnsi="Times New Roman" w:cs="Times New Roman"/>
          <w:sz w:val="28"/>
          <w:szCs w:val="28"/>
        </w:rPr>
        <w:t>Учебная программа составлена с учетом межпредметных связей с учебными дисциплинами «</w:t>
      </w:r>
      <w:r w:rsidR="009915D0" w:rsidRPr="000B4D9D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Pr="000B4D9D">
        <w:rPr>
          <w:rFonts w:ascii="Times New Roman" w:hAnsi="Times New Roman" w:cs="Times New Roman"/>
          <w:sz w:val="28"/>
          <w:szCs w:val="28"/>
        </w:rPr>
        <w:t>», «</w:t>
      </w:r>
      <w:r w:rsidR="009915D0" w:rsidRPr="000B4D9D">
        <w:rPr>
          <w:rFonts w:ascii="Times New Roman" w:hAnsi="Times New Roman" w:cs="Times New Roman"/>
          <w:sz w:val="28"/>
          <w:szCs w:val="28"/>
        </w:rPr>
        <w:t>Управление информационной безопасностью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915D0">
        <w:rPr>
          <w:rFonts w:ascii="Times New Roman" w:hAnsi="Times New Roman" w:cs="Times New Roman"/>
          <w:sz w:val="28"/>
          <w:szCs w:val="28"/>
        </w:rPr>
        <w:t>Информационный 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15D0">
        <w:rPr>
          <w:rFonts w:ascii="Times New Roman" w:hAnsi="Times New Roman" w:cs="Times New Roman"/>
          <w:sz w:val="28"/>
          <w:szCs w:val="28"/>
        </w:rPr>
        <w:t>.</w:t>
      </w:r>
    </w:p>
    <w:p w14:paraId="583F3470" w14:textId="7777777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обучающийся должен </w:t>
      </w:r>
    </w:p>
    <w:p w14:paraId="0BCB85B5" w14:textId="7777777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9D51C24" w14:textId="77777777" w:rsidR="009915D0" w:rsidRPr="009915D0" w:rsidRDefault="009915D0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D0">
        <w:rPr>
          <w:rFonts w:ascii="Times New Roman" w:hAnsi="Times New Roman" w:cs="Times New Roman"/>
          <w:sz w:val="28"/>
          <w:szCs w:val="28"/>
        </w:rPr>
        <w:t>нормативную и методическую базу документационного обеспечения управления, делопроизводства и документооборота;</w:t>
      </w:r>
    </w:p>
    <w:p w14:paraId="1FA54B13" w14:textId="77777777" w:rsidR="009915D0" w:rsidRPr="009915D0" w:rsidRDefault="009915D0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D0">
        <w:rPr>
          <w:rFonts w:ascii="Times New Roman" w:hAnsi="Times New Roman" w:cs="Times New Roman"/>
          <w:sz w:val="28"/>
          <w:szCs w:val="28"/>
        </w:rPr>
        <w:t>правила подготовки, оформления, регистрации и хранения документов, а также контроля их исполнении;</w:t>
      </w:r>
    </w:p>
    <w:p w14:paraId="233DE202" w14:textId="77777777" w:rsidR="009915D0" w:rsidRPr="009915D0" w:rsidRDefault="009915D0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D0">
        <w:rPr>
          <w:rFonts w:ascii="Times New Roman" w:hAnsi="Times New Roman" w:cs="Times New Roman"/>
          <w:sz w:val="28"/>
          <w:szCs w:val="28"/>
        </w:rPr>
        <w:t>состав, основные характеристики и стандарты для электронных документов, систем электронного документооборота;</w:t>
      </w:r>
    </w:p>
    <w:p w14:paraId="181432DB" w14:textId="77777777" w:rsidR="009915D0" w:rsidRPr="009915D0" w:rsidRDefault="009915D0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D0">
        <w:rPr>
          <w:rFonts w:ascii="Times New Roman" w:hAnsi="Times New Roman" w:cs="Times New Roman"/>
          <w:sz w:val="28"/>
          <w:szCs w:val="28"/>
        </w:rPr>
        <w:t>методы и способы анализа и оптимизации сложившейся в организациях практики документационного обеспечения управления;</w:t>
      </w:r>
    </w:p>
    <w:p w14:paraId="59EFC403" w14:textId="77777777" w:rsidR="009915D0" w:rsidRPr="009915D0" w:rsidRDefault="009915D0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D0">
        <w:rPr>
          <w:rFonts w:ascii="Times New Roman" w:hAnsi="Times New Roman" w:cs="Times New Roman"/>
          <w:sz w:val="28"/>
          <w:szCs w:val="28"/>
        </w:rPr>
        <w:t>функциональные и технологические модели документационного обеспечения управления;</w:t>
      </w:r>
    </w:p>
    <w:p w14:paraId="5E3F99BB" w14:textId="77777777" w:rsidR="00354F08" w:rsidRDefault="00354F08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8F97153" w14:textId="77777777" w:rsidR="003A7163" w:rsidRPr="003A7163" w:rsidRDefault="003A7163" w:rsidP="003A7163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63">
        <w:rPr>
          <w:rFonts w:ascii="Times New Roman" w:hAnsi="Times New Roman" w:cs="Times New Roman"/>
          <w:sz w:val="28"/>
          <w:szCs w:val="28"/>
        </w:rPr>
        <w:t>создавать и использовать в профессиональной деятельности электронные документы;</w:t>
      </w:r>
    </w:p>
    <w:p w14:paraId="247D678D" w14:textId="77777777" w:rsidR="003A7163" w:rsidRPr="003A7163" w:rsidRDefault="003A7163" w:rsidP="003A7163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63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системы электронного документооборота;</w:t>
      </w:r>
    </w:p>
    <w:p w14:paraId="79FA635C" w14:textId="77777777" w:rsidR="003A7163" w:rsidRPr="003A7163" w:rsidRDefault="003A7163" w:rsidP="003A7163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63">
        <w:rPr>
          <w:rFonts w:ascii="Times New Roman" w:hAnsi="Times New Roman" w:cs="Times New Roman"/>
          <w:sz w:val="28"/>
          <w:szCs w:val="28"/>
        </w:rPr>
        <w:t>проводить модернизацию и реинжиниринг документационного обеспечения управления;</w:t>
      </w:r>
    </w:p>
    <w:p w14:paraId="15C2CA25" w14:textId="77777777" w:rsidR="00354F08" w:rsidRDefault="00354F08" w:rsidP="009915D0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6CD19B85" w14:textId="77777777" w:rsidR="003A7163" w:rsidRDefault="003A7163" w:rsidP="003A7163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моделированием и документированием технологических процессов управления документами;</w:t>
      </w:r>
    </w:p>
    <w:p w14:paraId="4048325B" w14:textId="77777777" w:rsidR="003A7163" w:rsidRPr="003A7163" w:rsidRDefault="003A7163" w:rsidP="003A7163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63">
        <w:rPr>
          <w:rFonts w:ascii="Times New Roman" w:hAnsi="Times New Roman" w:cs="Times New Roman"/>
          <w:sz w:val="28"/>
          <w:szCs w:val="28"/>
        </w:rPr>
        <w:t xml:space="preserve">навыками документального оформления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Pr="003A7163">
        <w:rPr>
          <w:rFonts w:ascii="Times New Roman" w:hAnsi="Times New Roman" w:cs="Times New Roman"/>
          <w:sz w:val="28"/>
          <w:szCs w:val="28"/>
        </w:rPr>
        <w:t>решений, а также организации хода их подготовки;</w:t>
      </w:r>
    </w:p>
    <w:p w14:paraId="2CC09C69" w14:textId="77777777" w:rsidR="003A7163" w:rsidRPr="003A7163" w:rsidRDefault="003A7163" w:rsidP="003A7163">
      <w:pPr>
        <w:pStyle w:val="10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63">
        <w:rPr>
          <w:rFonts w:ascii="Times New Roman" w:hAnsi="Times New Roman" w:cs="Times New Roman"/>
          <w:sz w:val="28"/>
          <w:szCs w:val="28"/>
        </w:rPr>
        <w:t>навыками ведения служебной переписки с физическими и юридическими лицами.</w:t>
      </w:r>
    </w:p>
    <w:p w14:paraId="7BC8CC9C" w14:textId="77777777" w:rsidR="002841E3" w:rsidRPr="000B4D9D" w:rsidRDefault="002841E3" w:rsidP="002841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D9D">
        <w:rPr>
          <w:rFonts w:ascii="Times New Roman" w:hAnsi="Times New Roman" w:cs="Times New Roman"/>
          <w:color w:val="000000"/>
          <w:sz w:val="28"/>
          <w:szCs w:val="28"/>
        </w:rPr>
        <w:t>Изуче</w:t>
      </w:r>
      <w:r w:rsidR="00354F08" w:rsidRPr="000B4D9D">
        <w:rPr>
          <w:rFonts w:ascii="Times New Roman" w:hAnsi="Times New Roman" w:cs="Times New Roman"/>
          <w:color w:val="000000"/>
          <w:sz w:val="28"/>
          <w:szCs w:val="28"/>
        </w:rPr>
        <w:t xml:space="preserve">ние учебной дисциплины </w:t>
      </w:r>
      <w:r w:rsidR="00354F08" w:rsidRPr="000B4D9D">
        <w:rPr>
          <w:rFonts w:ascii="Times New Roman" w:hAnsi="Times New Roman" w:cs="Times New Roman"/>
          <w:sz w:val="28"/>
          <w:szCs w:val="28"/>
        </w:rPr>
        <w:t>«</w:t>
      </w:r>
      <w:r w:rsidR="003A7163" w:rsidRPr="000B4D9D">
        <w:rPr>
          <w:rFonts w:ascii="Times New Roman" w:hAnsi="Times New Roman" w:cs="Times New Roman"/>
          <w:sz w:val="28"/>
          <w:szCs w:val="28"/>
        </w:rPr>
        <w:t>Технологии управления документами</w:t>
      </w:r>
      <w:r w:rsidR="00354F08" w:rsidRPr="000B4D9D">
        <w:rPr>
          <w:rFonts w:ascii="Times New Roman" w:hAnsi="Times New Roman" w:cs="Times New Roman"/>
          <w:sz w:val="28"/>
          <w:szCs w:val="28"/>
        </w:rPr>
        <w:t xml:space="preserve">» </w:t>
      </w:r>
      <w:r w:rsidRPr="000B4D9D">
        <w:rPr>
          <w:rFonts w:ascii="Times New Roman" w:hAnsi="Times New Roman" w:cs="Times New Roman"/>
          <w:sz w:val="28"/>
          <w:szCs w:val="28"/>
        </w:rPr>
        <w:t>направлено на формирование у студентов</w:t>
      </w:r>
      <w:r w:rsidRPr="000B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универсальных компетенций</w:t>
      </w:r>
      <w:r w:rsidRPr="000B4D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677CC4" w14:textId="2A5C22EC" w:rsidR="00354F08" w:rsidRDefault="00354F0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D9D">
        <w:rPr>
          <w:rFonts w:ascii="Times New Roman" w:hAnsi="Times New Roman" w:cs="Times New Roman"/>
          <w:color w:val="000000"/>
          <w:sz w:val="28"/>
          <w:szCs w:val="28"/>
        </w:rPr>
        <w:t>быть способным к саморазвитию и 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профессиональной деятельности;</w:t>
      </w:r>
    </w:p>
    <w:p w14:paraId="422A51C8" w14:textId="2BB47088" w:rsidR="003A7163" w:rsidRDefault="0064482E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14:paraId="22C64E8F" w14:textId="04C1AA06" w:rsidR="008F59D4" w:rsidRPr="008F59D4" w:rsidRDefault="008F59D4" w:rsidP="008F59D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9D4">
        <w:rPr>
          <w:rFonts w:ascii="Times New Roman" w:hAnsi="Times New Roman" w:cs="Times New Roman"/>
          <w:color w:val="000000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информационно-коммуникативных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7F249" w14:textId="7017EEF8" w:rsidR="008F59D4" w:rsidRPr="000B4D9D" w:rsidRDefault="008F59D4" w:rsidP="008F59D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D9D">
        <w:rPr>
          <w:rFonts w:ascii="Times New Roman" w:hAnsi="Times New Roman" w:cs="Times New Roman"/>
          <w:b/>
          <w:bCs/>
          <w:sz w:val="28"/>
          <w:szCs w:val="28"/>
        </w:rPr>
        <w:t>базовой профессиональной компетенции:</w:t>
      </w:r>
    </w:p>
    <w:p w14:paraId="4CC29C4A" w14:textId="4D3489E1" w:rsidR="008F59D4" w:rsidRDefault="008F59D4" w:rsidP="008F59D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D9D">
        <w:rPr>
          <w:rFonts w:ascii="Times New Roman" w:hAnsi="Times New Roman" w:cs="Times New Roman"/>
          <w:color w:val="000000"/>
          <w:sz w:val="28"/>
          <w:szCs w:val="28"/>
        </w:rPr>
        <w:t>эффективно использовать современные технологии документооборота в государственных органах и организациях.</w:t>
      </w:r>
    </w:p>
    <w:p w14:paraId="739A4891" w14:textId="5C079885" w:rsidR="000D3F8D" w:rsidRPr="000D3F8D" w:rsidRDefault="000D3F8D" w:rsidP="000D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9D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3AF6F5C" w14:textId="0CAEA08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изучение учебной дисциплины «</w:t>
      </w:r>
      <w:r w:rsidR="0064482E" w:rsidRPr="00863349">
        <w:rPr>
          <w:rFonts w:ascii="Times New Roman" w:hAnsi="Times New Roman" w:cs="Times New Roman"/>
          <w:sz w:val="28"/>
          <w:szCs w:val="28"/>
        </w:rPr>
        <w:t>Технологии управления документами</w:t>
      </w:r>
      <w:r>
        <w:rPr>
          <w:rFonts w:ascii="Times New Roman" w:hAnsi="Times New Roman" w:cs="Times New Roman"/>
          <w:sz w:val="28"/>
          <w:szCs w:val="28"/>
        </w:rPr>
        <w:t>» отведено 1</w:t>
      </w:r>
      <w:r w:rsidR="00615AB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615AB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часов. </w:t>
      </w:r>
    </w:p>
    <w:p w14:paraId="3C4FFE5B" w14:textId="78BFDCA0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аудиторных час</w:t>
      </w:r>
      <w:r w:rsidR="00615AB0">
        <w:rPr>
          <w:rFonts w:ascii="Times New Roman" w:hAnsi="Times New Roman" w:cs="Times New Roman"/>
          <w:sz w:val="28"/>
          <w:szCs w:val="28"/>
        </w:rPr>
        <w:t xml:space="preserve">ов по видам занятий: лекции </w:t>
      </w:r>
      <w:r w:rsidR="008F59D4">
        <w:rPr>
          <w:rFonts w:ascii="Times New Roman" w:hAnsi="Times New Roman" w:cs="Times New Roman"/>
          <w:sz w:val="28"/>
          <w:szCs w:val="28"/>
        </w:rPr>
        <w:t>–</w:t>
      </w:r>
      <w:r w:rsidR="00615AB0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часов, практические занятия </w:t>
      </w:r>
      <w:r w:rsidR="008F59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A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часов. </w:t>
      </w:r>
    </w:p>
    <w:p w14:paraId="4A1E0AAC" w14:textId="7777777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промежуточной аттестации – </w:t>
      </w:r>
      <w:r w:rsidR="00615AB0">
        <w:rPr>
          <w:rFonts w:ascii="Times New Roman" w:hAnsi="Times New Roman" w:cs="Times New Roman"/>
          <w:sz w:val="28"/>
          <w:szCs w:val="28"/>
        </w:rPr>
        <w:t>зачёт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C38CE" w14:textId="77777777" w:rsidR="00354F08" w:rsidRDefault="00354F08" w:rsidP="008C37F2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076C2C41" w14:textId="77777777" w:rsidR="00354F08" w:rsidRDefault="00354F08">
      <w:pPr>
        <w:pStyle w:val="10"/>
        <w:ind w:left="141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5528"/>
        <w:gridCol w:w="850"/>
        <w:gridCol w:w="851"/>
        <w:gridCol w:w="1014"/>
      </w:tblGrid>
      <w:tr w:rsidR="00EA02A5" w14:paraId="58E56EEE" w14:textId="77777777" w:rsidTr="00B84DF5">
        <w:trPr>
          <w:trHeight w:val="903"/>
          <w:jc w:val="center"/>
        </w:trPr>
        <w:tc>
          <w:tcPr>
            <w:tcW w:w="988" w:type="dxa"/>
            <w:vMerge w:val="restart"/>
            <w:vAlign w:val="center"/>
          </w:tcPr>
          <w:p w14:paraId="5BEA5F00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28" w:type="dxa"/>
            <w:vMerge w:val="restart"/>
            <w:vAlign w:val="center"/>
          </w:tcPr>
          <w:p w14:paraId="494B7557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715" w:type="dxa"/>
            <w:gridSpan w:val="3"/>
          </w:tcPr>
          <w:p w14:paraId="6EE16B7C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EA02A5" w14:paraId="000D21D4" w14:textId="77777777" w:rsidTr="00B84DF5">
        <w:trPr>
          <w:cantSplit/>
          <w:trHeight w:val="2879"/>
          <w:jc w:val="center"/>
        </w:trPr>
        <w:tc>
          <w:tcPr>
            <w:tcW w:w="988" w:type="dxa"/>
            <w:vMerge/>
            <w:vAlign w:val="center"/>
          </w:tcPr>
          <w:p w14:paraId="74DD761A" w14:textId="77777777" w:rsidR="00EA02A5" w:rsidRPr="00E4676D" w:rsidRDefault="00EA02A5" w:rsidP="00E4676D">
            <w:pPr>
              <w:pStyle w:val="10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14:paraId="6F08B4E2" w14:textId="77777777" w:rsidR="00EA02A5" w:rsidRPr="00E4676D" w:rsidRDefault="00EA02A5" w:rsidP="00E4676D">
            <w:pPr>
              <w:pStyle w:val="10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3C10429B" w14:textId="77777777" w:rsidR="00EA02A5" w:rsidRPr="00AE34A0" w:rsidRDefault="00EA02A5" w:rsidP="00AE34A0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34A0">
              <w:rPr>
                <w:rFonts w:ascii="Times New Roman" w:eastAsiaTheme="minorHAns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56D7FB90" w14:textId="77777777" w:rsidR="00EA02A5" w:rsidRPr="00AE34A0" w:rsidRDefault="00EA02A5" w:rsidP="00AE34A0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34A0">
              <w:rPr>
                <w:rFonts w:ascii="Times New Roman" w:eastAsiaTheme="minorHAns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14" w:type="dxa"/>
            <w:textDirection w:val="btLr"/>
            <w:vAlign w:val="center"/>
          </w:tcPr>
          <w:p w14:paraId="36DAB98D" w14:textId="77777777" w:rsidR="00EA02A5" w:rsidRPr="00AE34A0" w:rsidRDefault="00EA02A5" w:rsidP="00AE34A0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E34A0">
              <w:rPr>
                <w:rFonts w:ascii="Times New Roman" w:eastAsiaTheme="minorHAnsi" w:hAnsi="Times New Roman" w:cs="Times New Roman"/>
                <w:sz w:val="28"/>
                <w:szCs w:val="28"/>
              </w:rPr>
              <w:t>Лабораторные занятия</w:t>
            </w:r>
          </w:p>
        </w:tc>
      </w:tr>
      <w:tr w:rsidR="00EA02A5" w14:paraId="0EDC04D6" w14:textId="77777777" w:rsidTr="00B84DF5">
        <w:trPr>
          <w:jc w:val="center"/>
        </w:trPr>
        <w:tc>
          <w:tcPr>
            <w:tcW w:w="988" w:type="dxa"/>
          </w:tcPr>
          <w:p w14:paraId="12D7800F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70588236" w14:textId="77777777" w:rsidR="00EA02A5" w:rsidRPr="00E4676D" w:rsidRDefault="00EA02A5" w:rsidP="00E4676D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3A">
              <w:rPr>
                <w:rFonts w:ascii="Times New Roman" w:hAnsi="Times New Roman" w:cs="Times New Roman"/>
                <w:sz w:val="28"/>
                <w:szCs w:val="28"/>
              </w:rPr>
              <w:t>Делопроизводство и документационное обеспечение управления</w:t>
            </w:r>
          </w:p>
        </w:tc>
        <w:tc>
          <w:tcPr>
            <w:tcW w:w="850" w:type="dxa"/>
          </w:tcPr>
          <w:p w14:paraId="0E88330C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A1B0424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14:paraId="197A9613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A5" w14:paraId="0424504B" w14:textId="77777777" w:rsidTr="00B84DF5">
        <w:trPr>
          <w:jc w:val="center"/>
        </w:trPr>
        <w:tc>
          <w:tcPr>
            <w:tcW w:w="988" w:type="dxa"/>
          </w:tcPr>
          <w:p w14:paraId="29B2467B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3746B420" w14:textId="77777777" w:rsidR="00EA02A5" w:rsidRPr="00E4676D" w:rsidRDefault="00EA02A5" w:rsidP="00E4676D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3A">
              <w:rPr>
                <w:rFonts w:ascii="Times New Roman" w:hAnsi="Times New Roman"/>
                <w:bCs/>
                <w:sz w:val="28"/>
                <w:szCs w:val="28"/>
              </w:rPr>
              <w:t>Структура служебного документа. Требования к оформлению документов</w:t>
            </w:r>
          </w:p>
        </w:tc>
        <w:tc>
          <w:tcPr>
            <w:tcW w:w="850" w:type="dxa"/>
          </w:tcPr>
          <w:p w14:paraId="2E79087E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74478D95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14:paraId="780F75BA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02A5" w14:paraId="683FE784" w14:textId="77777777" w:rsidTr="00B84DF5">
        <w:trPr>
          <w:jc w:val="center"/>
        </w:trPr>
        <w:tc>
          <w:tcPr>
            <w:tcW w:w="988" w:type="dxa"/>
          </w:tcPr>
          <w:p w14:paraId="0028FA22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F109643" w14:textId="77777777" w:rsidR="00EA02A5" w:rsidRPr="00DA0388" w:rsidRDefault="00EA02A5" w:rsidP="00E4676D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88">
              <w:rPr>
                <w:rFonts w:ascii="Times New Roman" w:hAnsi="Times New Roman" w:cs="Times New Roman"/>
                <w:sz w:val="28"/>
                <w:szCs w:val="28"/>
              </w:rPr>
              <w:t>Составление и оформление отдельных видов служебных документов</w:t>
            </w:r>
          </w:p>
        </w:tc>
        <w:tc>
          <w:tcPr>
            <w:tcW w:w="850" w:type="dxa"/>
          </w:tcPr>
          <w:p w14:paraId="7A614CBF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1CA43C3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14:paraId="4796336E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02A5" w14:paraId="6682CA92" w14:textId="77777777" w:rsidTr="00B84DF5">
        <w:trPr>
          <w:jc w:val="center"/>
        </w:trPr>
        <w:tc>
          <w:tcPr>
            <w:tcW w:w="988" w:type="dxa"/>
          </w:tcPr>
          <w:p w14:paraId="76A19AA7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30B6E17E" w14:textId="77777777" w:rsidR="00EA02A5" w:rsidRPr="00DA0388" w:rsidRDefault="00EA02A5" w:rsidP="00E4676D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88">
              <w:rPr>
                <w:rFonts w:ascii="Times New Roman" w:hAnsi="Times New Roman" w:cs="Times New Roman"/>
                <w:sz w:val="28"/>
                <w:szCs w:val="28"/>
              </w:rPr>
              <w:t>Составление и оформление документов по личному составу</w:t>
            </w:r>
          </w:p>
        </w:tc>
        <w:tc>
          <w:tcPr>
            <w:tcW w:w="850" w:type="dxa"/>
          </w:tcPr>
          <w:p w14:paraId="72F57D1B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4ECD68F2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14:paraId="393FFABC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2A5" w14:paraId="26B9B7B5" w14:textId="77777777" w:rsidTr="00B84DF5">
        <w:trPr>
          <w:jc w:val="center"/>
        </w:trPr>
        <w:tc>
          <w:tcPr>
            <w:tcW w:w="988" w:type="dxa"/>
          </w:tcPr>
          <w:p w14:paraId="42A23FCB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65763924" w14:textId="77777777" w:rsidR="00EA02A5" w:rsidRPr="00971A72" w:rsidRDefault="00EA02A5" w:rsidP="00E4676D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A7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документационного обеспечения управленческой деятельности</w:t>
            </w:r>
          </w:p>
        </w:tc>
        <w:tc>
          <w:tcPr>
            <w:tcW w:w="850" w:type="dxa"/>
          </w:tcPr>
          <w:p w14:paraId="037B1796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444927C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14:paraId="75B47357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2A5" w14:paraId="3B4A929C" w14:textId="77777777" w:rsidTr="00B84DF5">
        <w:trPr>
          <w:trHeight w:val="956"/>
          <w:jc w:val="center"/>
        </w:trPr>
        <w:tc>
          <w:tcPr>
            <w:tcW w:w="988" w:type="dxa"/>
          </w:tcPr>
          <w:p w14:paraId="3DC97232" w14:textId="77777777" w:rsidR="00EA02A5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742EC107" w14:textId="77777777" w:rsidR="00EA02A5" w:rsidRPr="00044F4C" w:rsidRDefault="00EA02A5" w:rsidP="00044F4C">
            <w:pPr>
              <w:pStyle w:val="10"/>
              <w:spacing w:after="0" w:line="240" w:lineRule="auto"/>
              <w:rPr>
                <w:rFonts w:ascii="Times New Roman" w:hAnsi="Times New Roman"/>
                <w:iCs/>
              </w:rPr>
            </w:pPr>
            <w:r w:rsidRPr="00044F4C">
              <w:rPr>
                <w:rFonts w:ascii="Times New Roman" w:hAnsi="Times New Roman" w:cs="Times New Roman"/>
                <w:sz w:val="28"/>
                <w:szCs w:val="28"/>
              </w:rPr>
              <w:t>Системы комплексной автоматизации документооборота и деловых процессов</w:t>
            </w:r>
          </w:p>
        </w:tc>
        <w:tc>
          <w:tcPr>
            <w:tcW w:w="850" w:type="dxa"/>
          </w:tcPr>
          <w:p w14:paraId="40B013B7" w14:textId="77777777" w:rsidR="00EA02A5" w:rsidRPr="00E4676D" w:rsidRDefault="00C36C30" w:rsidP="00C36C3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3DF13C28" w14:textId="77777777" w:rsidR="00EA02A5" w:rsidRPr="00C36C30" w:rsidRDefault="00C36C30" w:rsidP="00C3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6A9D9ADA" w14:textId="77777777" w:rsidR="00EA02A5" w:rsidRPr="00E4676D" w:rsidRDefault="00C36C30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02A5" w14:paraId="34D4F1FC" w14:textId="77777777" w:rsidTr="00B84DF5">
        <w:trPr>
          <w:jc w:val="center"/>
        </w:trPr>
        <w:tc>
          <w:tcPr>
            <w:tcW w:w="6516" w:type="dxa"/>
            <w:gridSpan w:val="2"/>
          </w:tcPr>
          <w:p w14:paraId="36E7365A" w14:textId="77777777" w:rsidR="00EA02A5" w:rsidRPr="00E4676D" w:rsidRDefault="00EA02A5" w:rsidP="00E4676D">
            <w:pPr>
              <w:pStyle w:val="1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14:paraId="5F1CDFB4" w14:textId="77777777" w:rsidR="00EA02A5" w:rsidRPr="00EA02A5" w:rsidRDefault="00EA02A5" w:rsidP="000302A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</w:tcPr>
          <w:p w14:paraId="71BEE164" w14:textId="77777777" w:rsidR="00EA02A5" w:rsidRPr="00E4676D" w:rsidRDefault="00EA02A5" w:rsidP="000302A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14:paraId="42D9B3D6" w14:textId="77777777" w:rsidR="00EA02A5" w:rsidRPr="00E4676D" w:rsidRDefault="00EA02A5" w:rsidP="00E4676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6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85410D5" w14:textId="77777777" w:rsidR="00354F08" w:rsidRDefault="00354F08">
      <w:pPr>
        <w:pStyle w:val="10"/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7C16B5BC" w14:textId="77777777" w:rsidR="00354F08" w:rsidRDefault="00354F08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0E46DEE4" w14:textId="77777777" w:rsidR="00354F08" w:rsidRDefault="00354F08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4FE19264" w14:textId="77777777" w:rsidR="00354F08" w:rsidRDefault="00354F08">
      <w:pPr>
        <w:pStyle w:val="10"/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9DDB2" w14:textId="77777777" w:rsidR="0081158C" w:rsidRPr="00B84DF5" w:rsidRDefault="0081158C" w:rsidP="00B84DF5">
      <w:pPr>
        <w:tabs>
          <w:tab w:val="left" w:pos="1843"/>
        </w:tabs>
        <w:ind w:firstLine="709"/>
        <w:jc w:val="both"/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</w:pPr>
      <w:r w:rsidRPr="00B84DF5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Тема 1. Делопроизводство и документационное обеспечение управления</w:t>
      </w:r>
    </w:p>
    <w:p w14:paraId="447AC790" w14:textId="77777777" w:rsidR="0081158C" w:rsidRPr="0081158C" w:rsidRDefault="0081158C" w:rsidP="0081158C">
      <w:pPr>
        <w:pStyle w:val="21"/>
      </w:pPr>
      <w:r w:rsidRPr="0081158C">
        <w:t>Предмет и содержание дисциплины, цели и задачи ее изучения.</w:t>
      </w:r>
    </w:p>
    <w:p w14:paraId="3546A73F" w14:textId="77777777" w:rsidR="0081158C" w:rsidRPr="0081158C" w:rsidRDefault="0081158C" w:rsidP="0081158C">
      <w:pPr>
        <w:pStyle w:val="21"/>
      </w:pPr>
      <w:r w:rsidRPr="0081158C">
        <w:t xml:space="preserve">Делопроизводство и документационное обеспечение управления. Основные понятия и определения. Информация, носитель информации, документ. Требования к документированной информации, ее свойства. </w:t>
      </w:r>
    </w:p>
    <w:p w14:paraId="728ADDBF" w14:textId="77777777" w:rsidR="0081158C" w:rsidRPr="0081158C" w:rsidRDefault="0081158C" w:rsidP="0081158C">
      <w:pPr>
        <w:pStyle w:val="21"/>
      </w:pPr>
      <w:r w:rsidRPr="0081158C">
        <w:t xml:space="preserve">Виды документов, их классификации и функции. Основания для возникновения документов. Юридическая сила документа. Условия обеспечения юридической силы. </w:t>
      </w:r>
    </w:p>
    <w:p w14:paraId="5469DBA0" w14:textId="60FCC706" w:rsidR="0081158C" w:rsidRPr="0081158C" w:rsidRDefault="0081158C" w:rsidP="0081158C">
      <w:pPr>
        <w:pStyle w:val="21"/>
      </w:pPr>
      <w:r w:rsidRPr="0081158C">
        <w:t xml:space="preserve">Уровни регулирования делопроизводства. Нормативно-методическая база делопроизводства. Нормативно-правовые источники регулирования делопроизводства. СТБ 6.38-2004, Инструкция по оформлению документов с использованием компьютерных технологий в государственных органах и организациях, Инструкция по делопроизводству в государственных органах и </w:t>
      </w:r>
      <w:r w:rsidRPr="006E78C4">
        <w:rPr>
          <w:spacing w:val="-8"/>
        </w:rPr>
        <w:t>организациях: основные положения, требования, особенности.</w:t>
      </w:r>
      <w:r w:rsidR="006E78C4" w:rsidRPr="006E78C4">
        <w:rPr>
          <w:spacing w:val="-8"/>
        </w:rPr>
        <w:t xml:space="preserve"> </w:t>
      </w:r>
      <w:r w:rsidRPr="006E78C4">
        <w:rPr>
          <w:spacing w:val="-8"/>
        </w:rPr>
        <w:t>Общегосударственный</w:t>
      </w:r>
      <w:r w:rsidRPr="0081158C">
        <w:t xml:space="preserve"> классификатор управленческой документации.</w:t>
      </w:r>
    </w:p>
    <w:p w14:paraId="684D81AF" w14:textId="77777777" w:rsidR="00CA707B" w:rsidRPr="00CA707B" w:rsidRDefault="00CA707B" w:rsidP="008115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1B710C" w14:textId="5FC6CA58" w:rsidR="0081158C" w:rsidRPr="0081158C" w:rsidRDefault="0081158C" w:rsidP="008115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8C">
        <w:rPr>
          <w:rFonts w:ascii="Times New Roman" w:hAnsi="Times New Roman" w:cs="Times New Roman"/>
          <w:b/>
          <w:sz w:val="28"/>
          <w:szCs w:val="28"/>
        </w:rPr>
        <w:t>Тема 2. Структура служебного документа. Требования к оформлению документов</w:t>
      </w:r>
    </w:p>
    <w:p w14:paraId="43CCD717" w14:textId="06E30F24" w:rsidR="0081158C" w:rsidRPr="0081158C" w:rsidRDefault="0081158C" w:rsidP="0081158C">
      <w:pPr>
        <w:pStyle w:val="21"/>
      </w:pPr>
      <w:bookmarkStart w:id="2" w:name="_Toc145605605"/>
      <w:r w:rsidRPr="0081158C">
        <w:t>Система организационно-распорядительной документации (ОРД). Унифицированная система ОРД. Требования к оформлению организационно-распорядительных документов. Требования к бланкам документов</w:t>
      </w:r>
      <w:bookmarkEnd w:id="2"/>
      <w:r w:rsidRPr="0081158C">
        <w:t xml:space="preserve">. Реквизиты ОРД. Особенности оформления реквизитов ОРД. Особенности оформления отдельных реквизитов. </w:t>
      </w:r>
    </w:p>
    <w:p w14:paraId="24645F67" w14:textId="4FC898E4" w:rsidR="0081158C" w:rsidRPr="0081158C" w:rsidRDefault="0081158C" w:rsidP="0081158C">
      <w:pPr>
        <w:pStyle w:val="21"/>
      </w:pPr>
      <w:r w:rsidRPr="0081158C">
        <w:t>Особенности оформление ОРД с использованием компьютерных технологий. Основные положения Инструкции по оформлению документов с использованием компьютерных технологий в государственных органах.</w:t>
      </w:r>
    </w:p>
    <w:p w14:paraId="39ACC849" w14:textId="353025B3" w:rsidR="0081158C" w:rsidRPr="00AF745A" w:rsidRDefault="0081158C" w:rsidP="0081158C">
      <w:pPr>
        <w:pStyle w:val="21"/>
        <w:rPr>
          <w:spacing w:val="-4"/>
        </w:rPr>
      </w:pPr>
      <w:r w:rsidRPr="00AF745A">
        <w:rPr>
          <w:spacing w:val="-4"/>
        </w:rPr>
        <w:t xml:space="preserve">Язык и стиль служебных документов. Особенности официально-делового стиля. </w:t>
      </w:r>
    </w:p>
    <w:p w14:paraId="132326DC" w14:textId="77777777" w:rsidR="00AF745A" w:rsidRPr="0081158C" w:rsidRDefault="00AF745A" w:rsidP="0081158C">
      <w:pPr>
        <w:pStyle w:val="21"/>
      </w:pPr>
    </w:p>
    <w:p w14:paraId="348C7881" w14:textId="77777777" w:rsidR="0081158C" w:rsidRPr="0081158C" w:rsidRDefault="0081158C" w:rsidP="008115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8C">
        <w:rPr>
          <w:rFonts w:ascii="Times New Roman" w:hAnsi="Times New Roman" w:cs="Times New Roman"/>
          <w:b/>
          <w:sz w:val="28"/>
          <w:szCs w:val="28"/>
        </w:rPr>
        <w:t>Тема 3. Составление и оформление отдельных видов служебных документов</w:t>
      </w:r>
    </w:p>
    <w:p w14:paraId="0BF7BA7E" w14:textId="77777777" w:rsidR="0081158C" w:rsidRPr="0081158C" w:rsidRDefault="0081158C" w:rsidP="0081158C">
      <w:pPr>
        <w:pStyle w:val="21"/>
      </w:pPr>
      <w:r w:rsidRPr="0081158C">
        <w:t>Особенности оформления организационных документов. Составление и оформление организационных документов.</w:t>
      </w:r>
    </w:p>
    <w:p w14:paraId="39BA2E25" w14:textId="5D9E413C" w:rsidR="0081158C" w:rsidRPr="0081158C" w:rsidRDefault="0081158C" w:rsidP="0081158C">
      <w:pPr>
        <w:pStyle w:val="21"/>
      </w:pPr>
      <w:r w:rsidRPr="0081158C">
        <w:t>Особенности оформления распорядительных документов. Назначение распорядительных документов и общие требования к ним. Унифицированные формы распорядительных документов: приказ, распоряжение, указание, постановление, решение.</w:t>
      </w:r>
    </w:p>
    <w:p w14:paraId="36890806" w14:textId="77777777" w:rsidR="0081158C" w:rsidRPr="0081158C" w:rsidRDefault="0081158C" w:rsidP="0081158C">
      <w:pPr>
        <w:pStyle w:val="21"/>
        <w:rPr>
          <w:rFonts w:eastAsia="Calibri"/>
          <w:kern w:val="20"/>
          <w:szCs w:val="28"/>
        </w:rPr>
      </w:pPr>
      <w:r w:rsidRPr="0081158C">
        <w:rPr>
          <w:rFonts w:eastAsia="Calibri"/>
          <w:szCs w:val="28"/>
        </w:rPr>
        <w:t xml:space="preserve">Особенности </w:t>
      </w:r>
      <w:r w:rsidRPr="0081158C">
        <w:rPr>
          <w:rFonts w:eastAsia="Calibri"/>
          <w:kern w:val="20"/>
          <w:szCs w:val="28"/>
        </w:rPr>
        <w:t>оформления справочно-</w:t>
      </w:r>
      <w:r w:rsidRPr="0081158C">
        <w:t>информационных</w:t>
      </w:r>
      <w:r w:rsidRPr="0081158C">
        <w:rPr>
          <w:rFonts w:eastAsia="Calibri"/>
          <w:kern w:val="20"/>
          <w:szCs w:val="28"/>
        </w:rPr>
        <w:t xml:space="preserve"> документов. Унифицированные формы справочно-информационных документов: акт, протокол, докладная записка, объяснительная записка, справка, представление, письмо. Составление и оформление справочно-информационных документов.</w:t>
      </w:r>
    </w:p>
    <w:p w14:paraId="7728F737" w14:textId="1B3995E8" w:rsidR="00AF745A" w:rsidRPr="003E07D4" w:rsidRDefault="0081158C" w:rsidP="00AF74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E07D4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</w:t>
      </w:r>
      <w:r w:rsidRPr="003E07D4">
        <w:rPr>
          <w:rFonts w:ascii="Times New Roman" w:hAnsi="Times New Roman" w:cs="Times New Roman"/>
          <w:spacing w:val="-4"/>
          <w:kern w:val="20"/>
          <w:sz w:val="28"/>
          <w:szCs w:val="28"/>
        </w:rPr>
        <w:t xml:space="preserve">оформления плановых и отчетных документов. Планирование деятельности организаций и их структурных подразделений. Особенности подготовки долгосрочных, среднесрочных и краткосрочных планов. Оформление планов работы и планов мероприятий. </w:t>
      </w:r>
      <w:r w:rsidRPr="003E07D4">
        <w:rPr>
          <w:rFonts w:ascii="Times New Roman" w:hAnsi="Times New Roman" w:cs="Times New Roman"/>
          <w:spacing w:val="-4"/>
          <w:sz w:val="28"/>
          <w:szCs w:val="28"/>
        </w:rPr>
        <w:t>Отчеты о выполнении работы, планов и иных документов (табличная и текстовая форма). Особенности оформления информации о выполнении поручений Главы государства.</w:t>
      </w:r>
    </w:p>
    <w:p w14:paraId="7076C564" w14:textId="77777777" w:rsidR="00AF745A" w:rsidRPr="0081158C" w:rsidRDefault="00AF745A" w:rsidP="00AF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6D281" w14:textId="77777777" w:rsidR="0081158C" w:rsidRPr="0081158C" w:rsidRDefault="0081158C" w:rsidP="0081158C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58C">
        <w:rPr>
          <w:rFonts w:ascii="Times New Roman" w:hAnsi="Times New Roman" w:cs="Times New Roman"/>
          <w:b/>
          <w:sz w:val="28"/>
          <w:szCs w:val="28"/>
        </w:rPr>
        <w:t>Тема 4. Составление и оформление документов по личному составу</w:t>
      </w:r>
    </w:p>
    <w:p w14:paraId="10E67FE6" w14:textId="77777777" w:rsidR="0081158C" w:rsidRPr="0081158C" w:rsidRDefault="0081158C" w:rsidP="0081158C">
      <w:pPr>
        <w:pStyle w:val="21"/>
      </w:pPr>
      <w:r w:rsidRPr="0081158C">
        <w:t>Организация делопроизводства кадровой службы. Основные функции, цели и задачи кадровых служб. Процессы, выполняемые кадровыми службами. Нормативно-правовая база, регламентирующая кадровое делопроизводство. Основные требования к организации кадрового делопроизводства.</w:t>
      </w:r>
    </w:p>
    <w:p w14:paraId="75C556B8" w14:textId="177F818B" w:rsidR="0081158C" w:rsidRDefault="0081158C" w:rsidP="0081158C">
      <w:pPr>
        <w:pStyle w:val="21"/>
      </w:pPr>
      <w:r w:rsidRPr="0081158C">
        <w:t xml:space="preserve">Особенности оформления документов по личному составу. Унификация документов по личному составу. </w:t>
      </w:r>
    </w:p>
    <w:p w14:paraId="119980D9" w14:textId="77777777" w:rsidR="00AF745A" w:rsidRPr="0081158C" w:rsidRDefault="00AF745A" w:rsidP="0081158C">
      <w:pPr>
        <w:pStyle w:val="21"/>
      </w:pPr>
    </w:p>
    <w:p w14:paraId="2E9CCB94" w14:textId="77777777" w:rsidR="0081158C" w:rsidRPr="0081158C" w:rsidRDefault="0081158C" w:rsidP="008115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8C">
        <w:rPr>
          <w:rFonts w:ascii="Times New Roman" w:hAnsi="Times New Roman" w:cs="Times New Roman"/>
          <w:b/>
          <w:sz w:val="28"/>
          <w:szCs w:val="28"/>
        </w:rPr>
        <w:t>Тема 5. Организация работы документационного обеспечения управленческой деятельности</w:t>
      </w:r>
    </w:p>
    <w:p w14:paraId="503AB49F" w14:textId="77777777" w:rsidR="0081158C" w:rsidRPr="0081158C" w:rsidRDefault="0081158C" w:rsidP="0081158C">
      <w:pPr>
        <w:pStyle w:val="21"/>
      </w:pPr>
      <w:r w:rsidRPr="0081158C">
        <w:t>Организация работы с документами. Правила организации документооборота. Делопроизводство по обращениям граждан, соблюдение принципа «одного окна». Технологии регистрации и обработки документов. Схемы (маршруты) движения документов. Централизованный документооборот и организация самостоятельного делопроизводства в структурных подразделениях. Общие правила регистрации документов. Контроль исполнения документов. Регистрация и контроль документов с использованием автоматизированных информационных систем.</w:t>
      </w:r>
    </w:p>
    <w:p w14:paraId="77301904" w14:textId="77777777" w:rsidR="0081158C" w:rsidRPr="0081158C" w:rsidRDefault="0081158C" w:rsidP="0081158C">
      <w:pPr>
        <w:pStyle w:val="21"/>
      </w:pPr>
      <w:r w:rsidRPr="0081158C">
        <w:t>Особенности организации работы с документами, содержащими информацию ограниченного распространения.</w:t>
      </w:r>
    </w:p>
    <w:p w14:paraId="0B3CA5D1" w14:textId="77777777" w:rsidR="0081158C" w:rsidRPr="0081158C" w:rsidRDefault="0081158C" w:rsidP="0081158C">
      <w:pPr>
        <w:pStyle w:val="21"/>
      </w:pPr>
      <w:r w:rsidRPr="0081158C">
        <w:t>Номенклатура дел. Роль номенклатуры дел в обеспечении эффективного использования документированной информации. Виды номенклатур дел. Методика составления (разработки) и применения номенклатуры дел. Требования к составлению, порядок составления и утверждения номенклатуры дел в организациях. Формирование, оформление и хранение дел Экспертная комиссия и ее функции. Экспертиза ценности документов. Критерии оценки документов в делопроизводстве.</w:t>
      </w:r>
    </w:p>
    <w:p w14:paraId="30B2040A" w14:textId="77777777" w:rsidR="0081158C" w:rsidRPr="0024078A" w:rsidRDefault="0081158C" w:rsidP="0081158C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078A">
        <w:rPr>
          <w:rFonts w:ascii="Times New Roman" w:hAnsi="Times New Roman" w:cs="Times New Roman"/>
          <w:spacing w:val="-2"/>
          <w:sz w:val="28"/>
          <w:szCs w:val="28"/>
        </w:rPr>
        <w:t>Национальный архивный фонд и архивы в Республике Беларусь. Назначение и организация работы ведомственного архива. Оперативное хранение дел, требования к хранению документов и дел в структурных подразделениях. Сроки хранения дел. Подготовка дел к передаче в архив. Опись дел.</w:t>
      </w:r>
    </w:p>
    <w:p w14:paraId="1ABB6A15" w14:textId="77777777" w:rsidR="0024078A" w:rsidRDefault="0024078A" w:rsidP="008115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1C78E" w14:textId="6883936B" w:rsidR="0081158C" w:rsidRPr="0081158C" w:rsidRDefault="0081158C" w:rsidP="008115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8C">
        <w:rPr>
          <w:rFonts w:ascii="Times New Roman" w:hAnsi="Times New Roman" w:cs="Times New Roman"/>
          <w:b/>
          <w:sz w:val="28"/>
          <w:szCs w:val="28"/>
        </w:rPr>
        <w:t>Тема 6. Системы комплексной автоматизации документооборота и деловых процессов</w:t>
      </w:r>
    </w:p>
    <w:p w14:paraId="346156D9" w14:textId="77777777" w:rsidR="0081158C" w:rsidRPr="0081158C" w:rsidRDefault="0081158C" w:rsidP="0081158C">
      <w:pPr>
        <w:pStyle w:val="21"/>
      </w:pPr>
      <w:r w:rsidRPr="0081158C">
        <w:t>Автоматизация документооборота, цели и принципы. Основные понятия. Бизнес-процессы электронного документооборота, их описание, моделирование и реализация. Современные классификации СЭД: принципы построения, достоинства и недостатки.</w:t>
      </w:r>
    </w:p>
    <w:p w14:paraId="154D8885" w14:textId="77777777" w:rsidR="0081158C" w:rsidRPr="0081158C" w:rsidRDefault="0081158C" w:rsidP="0081158C">
      <w:pPr>
        <w:pStyle w:val="21"/>
      </w:pPr>
      <w:r w:rsidRPr="0081158C">
        <w:t>Краткий обзор рынка и классификация платформ систем автоматизации документооборота. Проблемы защиты информации при переходе к электронному документообороту. «Облачные» технологии для организации хранения электронных документов. Организация документооборота предприятия на примере СЭД «</w:t>
      </w:r>
      <w:proofErr w:type="spellStart"/>
      <w:r w:rsidRPr="0081158C">
        <w:t>SMBusiness</w:t>
      </w:r>
      <w:proofErr w:type="spellEnd"/>
      <w:r w:rsidRPr="0081158C">
        <w:t>». Архивирование электронных документов и ведение электронных архивов. Перспективы совершенствования электронного документооборота.</w:t>
      </w:r>
    </w:p>
    <w:p w14:paraId="5A7B06F2" w14:textId="77777777" w:rsidR="005B5E5A" w:rsidRDefault="005B5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C64755" w14:textId="77777777" w:rsidR="00354F08" w:rsidRDefault="00354F08" w:rsidP="008C37F2">
      <w:pPr>
        <w:pStyle w:val="10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1DAB646B" w14:textId="77777777" w:rsidR="00354F08" w:rsidRPr="000302AF" w:rsidRDefault="00354F08">
      <w:pPr>
        <w:pStyle w:val="10"/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381CDC" w14:textId="77777777" w:rsidR="000302AF" w:rsidRPr="000302AF" w:rsidRDefault="000302AF" w:rsidP="000302AF">
      <w:pPr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302AF">
        <w:rPr>
          <w:rFonts w:ascii="Times New Roman" w:hAnsi="Times New Roman" w:cs="Times New Roman"/>
          <w:b/>
          <w:spacing w:val="-2"/>
          <w:sz w:val="28"/>
          <w:szCs w:val="28"/>
        </w:rPr>
        <w:t>Нормативные правовые акты:</w:t>
      </w:r>
    </w:p>
    <w:p w14:paraId="2AB80268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(с изменениями </w:t>
      </w:r>
      <w:r w:rsidRPr="000302AF">
        <w:rPr>
          <w:rFonts w:ascii="Times New Roman" w:hAnsi="Times New Roman" w:cs="Times New Roman"/>
          <w:sz w:val="28"/>
          <w:szCs w:val="28"/>
        </w:rPr>
        <w:br/>
        <w:t xml:space="preserve">и дополнениями, принятыми на республиканских референдумах 24 ноября </w:t>
      </w:r>
      <w:r w:rsidRPr="000302AF">
        <w:rPr>
          <w:rFonts w:ascii="Times New Roman" w:hAnsi="Times New Roman" w:cs="Times New Roman"/>
          <w:sz w:val="28"/>
          <w:szCs w:val="28"/>
        </w:rPr>
        <w:br/>
        <w:t>1996 г. 17 октября 2004 г. и 27 февраля 2022 г.). – Минск: национальный центр правовой информации, 2023. – 62 с.</w:t>
      </w:r>
    </w:p>
    <w:p w14:paraId="70412B7E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Об информации, информатизации и защите информации [Электронный ресурс</w:t>
      </w:r>
      <w:proofErr w:type="gramStart"/>
      <w:r w:rsidRPr="000302AF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0302AF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Беларусь, 10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0302A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0302AF">
        <w:rPr>
          <w:rFonts w:ascii="Times New Roman" w:hAnsi="Times New Roman" w:cs="Times New Roman"/>
          <w:sz w:val="28"/>
          <w:szCs w:val="28"/>
        </w:rPr>
        <w:t>., № 455-</w:t>
      </w:r>
      <w:proofErr w:type="gramStart"/>
      <w:r w:rsidRPr="000302AF">
        <w:rPr>
          <w:rFonts w:ascii="Times New Roman" w:hAnsi="Times New Roman" w:cs="Times New Roman"/>
          <w:sz w:val="28"/>
          <w:szCs w:val="28"/>
        </w:rPr>
        <w:t>З :</w:t>
      </w:r>
      <w:proofErr w:type="gramEnd"/>
      <w:r w:rsidRPr="000302AF">
        <w:rPr>
          <w:rFonts w:ascii="Times New Roman" w:hAnsi="Times New Roman" w:cs="Times New Roman"/>
          <w:sz w:val="28"/>
          <w:szCs w:val="28"/>
        </w:rPr>
        <w:t xml:space="preserve"> в ред. от 11.05.2016 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>. Беларусь. – Минск, 2023.</w:t>
      </w:r>
    </w:p>
    <w:p w14:paraId="0F2E6734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О борьбе с коррупцией [Электронный ресурс] : Закон </w:t>
      </w:r>
      <w:r w:rsidR="006464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Беларусь, 15 июля 2015 г., № 305-З // ЭТАЛОН. Законодательство </w:t>
      </w:r>
      <w:r w:rsidRPr="00172CE2">
        <w:rPr>
          <w:rFonts w:ascii="Times New Roman" w:hAnsi="Times New Roman" w:cs="Times New Roman"/>
          <w:spacing w:val="-6"/>
          <w:sz w:val="28"/>
          <w:szCs w:val="28"/>
        </w:rPr>
        <w:t xml:space="preserve">Республики Беларусь / Нац. центр правовой </w:t>
      </w:r>
      <w:proofErr w:type="spellStart"/>
      <w:r w:rsidRPr="00172CE2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172CE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172CE2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172CE2">
        <w:rPr>
          <w:rFonts w:ascii="Times New Roman" w:hAnsi="Times New Roman" w:cs="Times New Roman"/>
          <w:spacing w:val="-6"/>
          <w:sz w:val="28"/>
          <w:szCs w:val="28"/>
        </w:rPr>
        <w:t>. Беларусь. – Минск, 2023.</w:t>
      </w:r>
    </w:p>
    <w:p w14:paraId="0239F50F" w14:textId="52F2DAC3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О некоторых мерах по реализации Закона Республики Беларусь</w:t>
      </w:r>
      <w:r w:rsidRPr="000302AF">
        <w:rPr>
          <w:rFonts w:ascii="Times New Roman" w:hAnsi="Times New Roman" w:cs="Times New Roman"/>
          <w:sz w:val="28"/>
          <w:szCs w:val="28"/>
        </w:rPr>
        <w:br/>
        <w:t xml:space="preserve"> «Об информации, информатизации и защите информации» и о признании утратившими силу некоторых постановлений Совета Министров Республики Беларусь [Электронный ресурс</w:t>
      </w:r>
      <w:proofErr w:type="gramStart"/>
      <w:r w:rsidRPr="000302AF">
        <w:rPr>
          <w:rFonts w:ascii="Times New Roman" w:hAnsi="Times New Roman" w:cs="Times New Roman"/>
          <w:sz w:val="28"/>
          <w:szCs w:val="28"/>
        </w:rPr>
        <w:t>]</w:t>
      </w:r>
      <w:r w:rsidR="000D49C8">
        <w:rPr>
          <w:rFonts w:ascii="Times New Roman" w:hAnsi="Times New Roman" w:cs="Times New Roman"/>
          <w:sz w:val="28"/>
          <w:szCs w:val="28"/>
        </w:rPr>
        <w:t> </w:t>
      </w:r>
      <w:r w:rsidRPr="000302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02AF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Беларусь, 26 мая </w:t>
      </w:r>
      <w:smartTag w:uri="urn:schemas-microsoft-com:office:smarttags" w:element="metricconverter">
        <w:smartTagPr>
          <w:attr w:name="ProductID" w:val="2009 г"/>
        </w:smartTagPr>
        <w:r w:rsidRPr="000302A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302AF">
        <w:rPr>
          <w:rFonts w:ascii="Times New Roman" w:hAnsi="Times New Roman" w:cs="Times New Roman"/>
          <w:sz w:val="28"/>
          <w:szCs w:val="28"/>
        </w:rPr>
        <w:t xml:space="preserve">. № 673 : в ред. от 09.04.2014 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>. Беларусь. – Минск, 2023.</w:t>
      </w:r>
    </w:p>
    <w:p w14:paraId="047AF8A6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Об архивном деле и делопроизводстве: Закон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Беларусь </w:t>
      </w:r>
      <w:r w:rsidRPr="000302AF">
        <w:rPr>
          <w:rFonts w:ascii="Times New Roman" w:hAnsi="Times New Roman" w:cs="Times New Roman"/>
          <w:sz w:val="28"/>
          <w:szCs w:val="28"/>
        </w:rPr>
        <w:br/>
        <w:t xml:space="preserve">от 25 ноября 2011 г. № 323-З // </w:t>
      </w: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Нац. </w:t>
      </w:r>
      <w:r w:rsidRPr="000302AF">
        <w:rPr>
          <w:rFonts w:ascii="Times New Roman" w:hAnsi="Times New Roman" w:cs="Times New Roman"/>
          <w:sz w:val="28"/>
          <w:szCs w:val="28"/>
        </w:rPr>
        <w:t xml:space="preserve">реестр правовых актов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>. Беларусь. – 2023. – № 2. – 1875.</w:t>
      </w:r>
    </w:p>
    <w:p w14:paraId="7CA1B49F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Об электронном документе и электронной цифровой подписи [Электронный ресурс]: Закон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28 дек. 2009 г., № 113-З: </w:t>
      </w:r>
      <w:r w:rsidRPr="000302AF">
        <w:rPr>
          <w:rFonts w:ascii="Times New Roman" w:hAnsi="Times New Roman" w:cs="Times New Roman"/>
          <w:bCs/>
          <w:sz w:val="28"/>
          <w:szCs w:val="28"/>
        </w:rPr>
        <w:br/>
        <w:t xml:space="preserve">в ред. от 8 ноября 2018 г. № 143-З </w:t>
      </w:r>
      <w:r w:rsidRPr="000302AF">
        <w:rPr>
          <w:rFonts w:ascii="Times New Roman" w:hAnsi="Times New Roman" w:cs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>. Беларусь. – Минск, 2023.</w:t>
      </w:r>
    </w:p>
    <w:p w14:paraId="629B310F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О защите персональных данных [Электронный ресурс]: Закон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7 мая 2021 г. № 99-З 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Беларусь. – Минск, 2023.</w:t>
      </w:r>
    </w:p>
    <w:p w14:paraId="76B6005C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Об основах административных процедур [Электронный ресурс] : Закон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28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октяб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2008 г., № 443-З : в ред. от 09.01.2017 </w:t>
      </w:r>
      <w:hyperlink r:id="rId7" w:history="1">
        <w:r w:rsidR="00646419">
          <w:br/>
        </w:r>
        <w:r w:rsidR="00EF70B7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0302AF">
          <w:rPr>
            <w:rFonts w:ascii="Times New Roman" w:hAnsi="Times New Roman" w:cs="Times New Roman"/>
            <w:bCs/>
            <w:sz w:val="28"/>
            <w:szCs w:val="28"/>
          </w:rPr>
          <w:t xml:space="preserve"> 17-З</w:t>
        </w:r>
      </w:hyperlink>
      <w:r w:rsidRPr="000302AF">
        <w:rPr>
          <w:rFonts w:ascii="Times New Roman" w:hAnsi="Times New Roman" w:cs="Times New Roman"/>
          <w:bCs/>
          <w:sz w:val="28"/>
          <w:szCs w:val="28"/>
        </w:rPr>
        <w:t xml:space="preserve">) 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Беларусь. – Минск, 2023.</w:t>
      </w:r>
    </w:p>
    <w:p w14:paraId="3F38C98D" w14:textId="77777777" w:rsidR="000302AF" w:rsidRPr="000302AF" w:rsidRDefault="000302AF" w:rsidP="000302A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Об особенностях использования национального сегмента сети Интернет Указ Президента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Беларусь,18 сентября 2019 №350 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Беларусь. – Минск, 2023.</w:t>
      </w:r>
    </w:p>
    <w:p w14:paraId="0098F115" w14:textId="77777777" w:rsidR="000302AF" w:rsidRPr="000302AF" w:rsidRDefault="000302AF" w:rsidP="000302A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О мерах по совершенствованию государственной системы правовой информации Указ Президента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30.10.1998 </w:t>
      </w:r>
      <w:r w:rsidR="00EF70B7">
        <w:rPr>
          <w:rFonts w:ascii="Times New Roman" w:hAnsi="Times New Roman" w:cs="Times New Roman"/>
          <w:bCs/>
          <w:sz w:val="28"/>
          <w:szCs w:val="28"/>
        </w:rPr>
        <w:t>№</w:t>
      </w:r>
      <w:r w:rsidRPr="000302AF">
        <w:rPr>
          <w:rFonts w:ascii="Times New Roman" w:hAnsi="Times New Roman" w:cs="Times New Roman"/>
          <w:bCs/>
          <w:sz w:val="28"/>
          <w:szCs w:val="28"/>
        </w:rPr>
        <w:t xml:space="preserve"> 524: в ред. от 17.11.2020  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Беларусь. – Минск, 2023.</w:t>
      </w:r>
    </w:p>
    <w:p w14:paraId="0665515A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О защите персональных данных [Электронный ресурс]: Закон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7 мая 2021 г. № 99-З </w:t>
      </w:r>
      <w:r w:rsidRPr="000302AF">
        <w:rPr>
          <w:rFonts w:ascii="Times New Roman" w:hAnsi="Times New Roman" w:cs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2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sz w:val="28"/>
          <w:szCs w:val="28"/>
        </w:rPr>
        <w:t xml:space="preserve">. </w:t>
      </w:r>
      <w:r w:rsidRPr="000302AF">
        <w:rPr>
          <w:rFonts w:ascii="Times New Roman" w:hAnsi="Times New Roman" w:cs="Times New Roman"/>
          <w:bCs/>
          <w:sz w:val="28"/>
          <w:szCs w:val="28"/>
        </w:rPr>
        <w:t>Беларусь. – Минск, 2023.</w:t>
      </w:r>
    </w:p>
    <w:p w14:paraId="77EEAF4D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>Государственная программа «Цифровое развитие Беларуси» на 2021 – 2025 годы [Электронный ресурс]: Министерство связи и информатизации Республики Беларусь − Режим доступа: https://www.mpt.gov.by/ru/gosudarstvennaya-programma-cifrovoe-razvitie-belarusi-na-2021-2025-gody. Дата доступа : 05.05.2023.</w:t>
      </w:r>
    </w:p>
    <w:p w14:paraId="1AC81EDC" w14:textId="49BF5803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СТБ 6.38-2016. Унифицированные системы документации Республики </w:t>
      </w:r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Беларусь. Система организационно-распорядительной документации. Требования к оформлению документов. – Взамен СТБ 6.38–2004; </w:t>
      </w:r>
      <w:proofErr w:type="spellStart"/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>введ</w:t>
      </w:r>
      <w:proofErr w:type="spellEnd"/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01.05.2017. – </w:t>
      </w:r>
      <w:proofErr w:type="gramStart"/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>Минск :</w:t>
      </w:r>
      <w:proofErr w:type="gramEnd"/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Госстандарт, Минск : </w:t>
      </w:r>
      <w:proofErr w:type="spellStart"/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>БелГИСС</w:t>
      </w:r>
      <w:proofErr w:type="spellEnd"/>
      <w:r w:rsidRPr="000D49C8">
        <w:rPr>
          <w:rFonts w:ascii="Times New Roman" w:hAnsi="Times New Roman" w:cs="Times New Roman"/>
          <w:bCs/>
          <w:spacing w:val="-6"/>
          <w:sz w:val="28"/>
          <w:szCs w:val="28"/>
        </w:rPr>
        <w:t>, 2023. – 23 с.</w:t>
      </w:r>
    </w:p>
    <w:p w14:paraId="0A549825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Инструкция по делопроизводству в государственных органах, иных организациях: [утверждено Министерством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 19.01.2009]: по состоянию на 17 июля 2019 года. – Минск : Национальный центр правовой информации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Беларусь, 2023. – 126 с.</w:t>
      </w:r>
    </w:p>
    <w:p w14:paraId="6A5D7C16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Унифицированная система организационно-распорядительной документации: унифицированные формы, методические материалы по применению классификатора унифицированных форм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2023. – 119 с.</w:t>
      </w:r>
    </w:p>
    <w:p w14:paraId="1F6E3E1F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>Альбом форм организационно–распорядительных документов</w:t>
      </w:r>
      <w:r w:rsidRPr="000302AF">
        <w:rPr>
          <w:rFonts w:ascii="Times New Roman" w:hAnsi="Times New Roman" w:cs="Times New Roman"/>
          <w:bCs/>
          <w:sz w:val="28"/>
          <w:szCs w:val="28"/>
        </w:rPr>
        <w:br/>
        <w:t xml:space="preserve"> с комментариями: (на основе унифицированных форм документов Унифицированной системы организационно-распорядительной документации)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6-е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2023. – 227 с.</w:t>
      </w:r>
    </w:p>
    <w:p w14:paraId="6351F4D7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выбору автоматизированных систем документационного обеспечения управления (ведомственных систем электронного документооборота) в государственных органах, иных организациях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2023. – 39 с.</w:t>
      </w:r>
    </w:p>
    <w:p w14:paraId="5A2AC42E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проведению экспертизы ценности документов в электронном виде, электронных документов и информационных ресурсов в государственных органах, иных организациях (29 декабря 2020г. № 47) [Электронный ресурс]: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Беларусь, Бел. НИИ документоведения и архивного дела. – Минск, 2023. – 12 с.</w:t>
      </w:r>
    </w:p>
    <w:p w14:paraId="35B4FE04" w14:textId="6904EB36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Примерная номенклатура дел районных, городских исполнительных комитетов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</w:t>
      </w:r>
      <w:proofErr w:type="gramStart"/>
      <w:r w:rsidRPr="000302AF">
        <w:rPr>
          <w:rFonts w:ascii="Times New Roman" w:hAnsi="Times New Roman" w:cs="Times New Roman"/>
          <w:bCs/>
          <w:sz w:val="28"/>
          <w:szCs w:val="28"/>
        </w:rPr>
        <w:t>Минск</w:t>
      </w:r>
      <w:r w:rsidR="00E83AD4">
        <w:rPr>
          <w:rFonts w:ascii="Times New Roman" w:hAnsi="Times New Roman" w:cs="Times New Roman"/>
          <w:bCs/>
          <w:sz w:val="28"/>
          <w:szCs w:val="28"/>
        </w:rPr>
        <w:t> </w:t>
      </w:r>
      <w:r w:rsidRPr="000302A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2023. – 109 с.</w:t>
      </w:r>
    </w:p>
    <w:p w14:paraId="7B81A91B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составлению и применению номенклатур дел организаций, типовых и примерных номенклатур дел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2023. – 94 с.</w:t>
      </w:r>
    </w:p>
    <w:p w14:paraId="38415FDA" w14:textId="77777777" w:rsidR="000302AF" w:rsidRPr="000302AF" w:rsidRDefault="000302AF" w:rsidP="000302AF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ведению делопроизводства по документам, содержащим служебную информацию ограниченного распространения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2023.– 63 с.</w:t>
      </w:r>
    </w:p>
    <w:p w14:paraId="3F070F87" w14:textId="77777777" w:rsidR="000302AF" w:rsidRPr="000302AF" w:rsidRDefault="000302AF" w:rsidP="000302AF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EB8603" w14:textId="77777777" w:rsidR="000302AF" w:rsidRPr="000302AF" w:rsidRDefault="000302AF" w:rsidP="000302AF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02AF"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литература:</w:t>
      </w:r>
    </w:p>
    <w:p w14:paraId="4280DE02" w14:textId="77777777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Электронный документооборот: термины и определения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Белорусский научно-исследовательский центр электронной документации.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2019. – 33 с.</w:t>
      </w:r>
    </w:p>
    <w:p w14:paraId="64D1C00D" w14:textId="7DE8EFFA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Примерная номенклатура дел районных, городских исполнительных комитетов / Департамент по архивам и делопроизводству Министерства юстиции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Беларусь, Бел. НИИ документоведения и архивного дела. – </w:t>
      </w:r>
      <w:proofErr w:type="gramStart"/>
      <w:r w:rsidRPr="000302AF">
        <w:rPr>
          <w:rFonts w:ascii="Times New Roman" w:hAnsi="Times New Roman" w:cs="Times New Roman"/>
          <w:bCs/>
          <w:sz w:val="28"/>
          <w:szCs w:val="28"/>
        </w:rPr>
        <w:t>Минск</w:t>
      </w:r>
      <w:r w:rsidR="00E83AD4">
        <w:rPr>
          <w:rFonts w:ascii="Times New Roman" w:hAnsi="Times New Roman" w:cs="Times New Roman"/>
          <w:bCs/>
          <w:sz w:val="28"/>
          <w:szCs w:val="28"/>
        </w:rPr>
        <w:t> </w:t>
      </w:r>
      <w:r w:rsidRPr="000302A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БелНИИДАД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2021. – 109 с.</w:t>
      </w:r>
    </w:p>
    <w:p w14:paraId="5DC19DF2" w14:textId="77777777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Варнашов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Д. Кадровое делопроизводство / Д.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Варнашов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– Минск : Регистр, 2020. – 115 с.</w:t>
      </w:r>
    </w:p>
    <w:p w14:paraId="67D523FB" w14:textId="77777777" w:rsidR="000302AF" w:rsidRPr="000302AF" w:rsidRDefault="000302AF" w:rsidP="000302AF">
      <w:pPr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Компьютерные информационные технологии в документационном обеспечении управления: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для студентов УВО / Бел. гос. университет. – Минск : БГУ, 2019. – 166 с.</w:t>
      </w:r>
    </w:p>
    <w:p w14:paraId="76D23091" w14:textId="77777777" w:rsidR="000302AF" w:rsidRPr="000302AF" w:rsidRDefault="000302AF" w:rsidP="000302AF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9E2974" w14:textId="77777777" w:rsidR="000302AF" w:rsidRPr="000302AF" w:rsidRDefault="000302AF" w:rsidP="000302AF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02AF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14:paraId="66A92DDE" w14:textId="77777777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Белорусский путь развития (вопросы и ответы): справочник / </w:t>
      </w:r>
      <w:r w:rsidRPr="000302AF">
        <w:rPr>
          <w:rFonts w:ascii="Times New Roman" w:hAnsi="Times New Roman" w:cs="Times New Roman"/>
          <w:bCs/>
          <w:sz w:val="28"/>
          <w:szCs w:val="28"/>
        </w:rPr>
        <w:br/>
        <w:t xml:space="preserve">М. Г.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Жилинский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 [и др.]. – Минск : Академия управления при Президенте Республики Беларусь, 2017. – 184 с.</w:t>
      </w:r>
    </w:p>
    <w:p w14:paraId="035178B1" w14:textId="77777777" w:rsidR="00646419" w:rsidRPr="000302AF" w:rsidRDefault="00646419" w:rsidP="006464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Боровик, П. Л. Делопроизводство и режим секретности: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–методическое пособие для обучающихся учреждений высшего образования Министерства внутренних дел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Беларусь / П. Л. Боровик, М. В.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Губич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. – Минск : Академия МВД, 2018. – 96 с.</w:t>
      </w:r>
    </w:p>
    <w:p w14:paraId="678FC603" w14:textId="77777777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Гринберг А.С. Документационное обеспечение управления /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А.С.Гринберг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Н.Н.Горбачёв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О.А.Мухаметшина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Н.Н.Горбачёв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 – М</w:t>
      </w:r>
      <w:r w:rsidR="00646419">
        <w:rPr>
          <w:rFonts w:ascii="Times New Roman" w:hAnsi="Times New Roman" w:cs="Times New Roman"/>
          <w:bCs/>
          <w:sz w:val="28"/>
          <w:szCs w:val="28"/>
        </w:rPr>
        <w:t>,</w:t>
      </w:r>
      <w:r w:rsidRPr="000302AF">
        <w:rPr>
          <w:rFonts w:ascii="Times New Roman" w:hAnsi="Times New Roman" w:cs="Times New Roman"/>
          <w:bCs/>
          <w:sz w:val="28"/>
          <w:szCs w:val="28"/>
        </w:rPr>
        <w:t xml:space="preserve"> : ЮНИТИ-ДАНА, 2017. – 392 с.</w:t>
      </w:r>
    </w:p>
    <w:p w14:paraId="11AC4546" w14:textId="6C4B3C88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Цифровая трансформация. Основные понятия и терминология: [сборник статей] / Национальная академия наук Беларуси, Объединенный институт проблем информатики. – Минск 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Беларуская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навука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2020. – 266 с.</w:t>
      </w:r>
    </w:p>
    <w:p w14:paraId="18EA534B" w14:textId="77777777" w:rsidR="000302AF" w:rsidRPr="000302AF" w:rsidRDefault="000302AF" w:rsidP="000302A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Гваева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И.В. Делопроизводство: учеб. справочник / И.В.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Гваева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302AF">
        <w:rPr>
          <w:rFonts w:ascii="Times New Roman" w:hAnsi="Times New Roman" w:cs="Times New Roman"/>
          <w:bCs/>
          <w:sz w:val="28"/>
          <w:szCs w:val="28"/>
        </w:rPr>
        <w:br/>
        <w:t xml:space="preserve">С.В.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Собалевский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– Минск: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Тетралит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2014. – 224 с.</w:t>
      </w:r>
    </w:p>
    <w:p w14:paraId="708A14F2" w14:textId="77777777" w:rsidR="000302AF" w:rsidRPr="000302AF" w:rsidRDefault="000302AF" w:rsidP="000302A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Кузнецов И. Н. Документационное обеспечение управления. </w:t>
      </w:r>
      <w:r w:rsidRPr="00E83AD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Документооборот и делопроизводство / И. Н. Кузнецов. – М.: </w:t>
      </w:r>
      <w:proofErr w:type="spellStart"/>
      <w:r w:rsidRPr="00E83AD4">
        <w:rPr>
          <w:rFonts w:ascii="Times New Roman" w:hAnsi="Times New Roman" w:cs="Times New Roman"/>
          <w:bCs/>
          <w:spacing w:val="-4"/>
          <w:sz w:val="28"/>
          <w:szCs w:val="28"/>
        </w:rPr>
        <w:t>Юрайт</w:t>
      </w:r>
      <w:proofErr w:type="spellEnd"/>
      <w:r w:rsidRPr="00E83AD4">
        <w:rPr>
          <w:rFonts w:ascii="Times New Roman" w:hAnsi="Times New Roman" w:cs="Times New Roman"/>
          <w:bCs/>
          <w:spacing w:val="-4"/>
          <w:sz w:val="28"/>
          <w:szCs w:val="28"/>
        </w:rPr>
        <w:t>, 2020. – 463 с.</w:t>
      </w:r>
    </w:p>
    <w:p w14:paraId="7C528AA9" w14:textId="77777777" w:rsidR="000302AF" w:rsidRPr="000302AF" w:rsidRDefault="000302AF" w:rsidP="000302A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>Документационное обеспечение управленческой деятельности учреждения профессионального образования: сборник методических материалов / ГУО «Минский областной институт развития образования». – Минск : МОИРО, 2019. – 66 с.</w:t>
      </w:r>
    </w:p>
    <w:p w14:paraId="059E7441" w14:textId="77777777" w:rsidR="000302AF" w:rsidRPr="000302AF" w:rsidRDefault="000302AF" w:rsidP="000302A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Рогожин М. Ю. Типичные ошибки кадрового делопроизводства / </w:t>
      </w:r>
      <w:r w:rsidRPr="000302AF">
        <w:rPr>
          <w:rFonts w:ascii="Times New Roman" w:hAnsi="Times New Roman" w:cs="Times New Roman"/>
          <w:bCs/>
          <w:sz w:val="28"/>
          <w:szCs w:val="28"/>
        </w:rPr>
        <w:br/>
        <w:t xml:space="preserve">М. Ю Рогожин. – М.: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2021. – 160 с.</w:t>
      </w:r>
    </w:p>
    <w:p w14:paraId="2ADE82A9" w14:textId="77777777" w:rsidR="000302AF" w:rsidRPr="000302AF" w:rsidRDefault="000302AF" w:rsidP="000302A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Чернова О. А. Делопроизводство и режим секретности: Учебник / </w:t>
      </w:r>
      <w:r w:rsidRPr="000302AF">
        <w:rPr>
          <w:rFonts w:ascii="Times New Roman" w:hAnsi="Times New Roman" w:cs="Times New Roman"/>
          <w:bCs/>
          <w:sz w:val="28"/>
          <w:szCs w:val="28"/>
        </w:rPr>
        <w:br/>
        <w:t xml:space="preserve">О. А. Чернова. – М.: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2021. – 128 с.</w:t>
      </w:r>
    </w:p>
    <w:p w14:paraId="354744D8" w14:textId="77777777" w:rsidR="000302AF" w:rsidRPr="000302AF" w:rsidRDefault="000302AF" w:rsidP="000302A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AF">
        <w:rPr>
          <w:rFonts w:ascii="Times New Roman" w:hAnsi="Times New Roman" w:cs="Times New Roman"/>
          <w:bCs/>
          <w:sz w:val="28"/>
          <w:szCs w:val="28"/>
        </w:rPr>
        <w:t xml:space="preserve">Шувалова Н. Н. Основы делопроизводства. Язык служебного документа. / Н. Н. Шувалова. – М.: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2020. – 429 с.</w:t>
      </w:r>
    </w:p>
    <w:p w14:paraId="0A28D5D5" w14:textId="77777777" w:rsidR="000302AF" w:rsidRPr="000302AF" w:rsidRDefault="000302AF" w:rsidP="000302A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Басаков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 М. И. Документационное обеспечение управления (с основами архивоведения) / М. И.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Басаков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0302AF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0302AF">
        <w:rPr>
          <w:rFonts w:ascii="Times New Roman" w:hAnsi="Times New Roman" w:cs="Times New Roman"/>
          <w:bCs/>
          <w:sz w:val="28"/>
          <w:szCs w:val="28"/>
        </w:rPr>
        <w:t>, 2020. – 216 с.</w:t>
      </w:r>
    </w:p>
    <w:p w14:paraId="664F359D" w14:textId="77777777" w:rsidR="00AF745A" w:rsidRDefault="000302AF" w:rsidP="00AF745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E45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Digital and sustainable trade facilitation implementation in the UNECE region: UNECE regional report, 2019. – Geneva : UN, 2020. – VII, 34 </w:t>
      </w:r>
      <w:r w:rsidRPr="000302AF">
        <w:rPr>
          <w:rFonts w:ascii="Times New Roman" w:hAnsi="Times New Roman" w:cs="Times New Roman"/>
          <w:bCs/>
          <w:sz w:val="28"/>
          <w:szCs w:val="28"/>
        </w:rPr>
        <w:t>с</w:t>
      </w:r>
      <w:r w:rsidRPr="00FE45D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752DBE9" w14:textId="77777777" w:rsidR="00AF745A" w:rsidRDefault="00AF745A" w:rsidP="00AF745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0B96B78" w14:textId="345C8262" w:rsidR="00AF745A" w:rsidRDefault="00AF745A" w:rsidP="00AF745A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C02B9E3" w14:textId="77777777" w:rsidR="00AF745A" w:rsidRDefault="00AF745A" w:rsidP="00AF745A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7B4A17F" w14:textId="00CB4241" w:rsidR="00354F08" w:rsidRPr="00AF745A" w:rsidRDefault="00354F08" w:rsidP="00AF745A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745A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27A45636" w14:textId="77777777" w:rsidR="00354F08" w:rsidRDefault="00354F08">
      <w:pPr>
        <w:pStyle w:val="10"/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C1D9F" w14:textId="77777777" w:rsidR="00354F08" w:rsidRDefault="00354F08" w:rsidP="00646419">
      <w:pPr>
        <w:pStyle w:val="1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– лекции, </w:t>
      </w:r>
      <w:r w:rsidR="00646419">
        <w:rPr>
          <w:rFonts w:ascii="Times New Roman" w:hAnsi="Times New Roman" w:cs="Times New Roman"/>
          <w:sz w:val="28"/>
          <w:szCs w:val="28"/>
        </w:rPr>
        <w:t>лабораторные</w:t>
      </w:r>
      <w:r>
        <w:rPr>
          <w:rFonts w:ascii="Times New Roman" w:hAnsi="Times New Roman" w:cs="Times New Roman"/>
          <w:sz w:val="28"/>
          <w:szCs w:val="28"/>
        </w:rPr>
        <w:t xml:space="preserve"> занятия, самостоятельная работа с использованием представленных преподавателями материалов (электронный конспект лекций, электронный практикум)</w:t>
      </w:r>
    </w:p>
    <w:p w14:paraId="28594BF5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методами обучения, отвечающими целям учебной дисциплины, являются: </w:t>
      </w:r>
    </w:p>
    <w:p w14:paraId="04C3BEC3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проблемного и вариативного изложения, реализуемые на лекционных занятиях; </w:t>
      </w:r>
    </w:p>
    <w:p w14:paraId="647A00A0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учебно-исследовательской деятельности, творческого подхода, реализуемые на </w:t>
      </w:r>
      <w:r w:rsidR="00646419">
        <w:rPr>
          <w:rFonts w:ascii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14:paraId="32CDE59A" w14:textId="77777777" w:rsidR="00616A5E" w:rsidRDefault="00616A5E" w:rsidP="0083477D">
      <w:pPr>
        <w:pStyle w:val="1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A4CDE" w14:textId="77777777" w:rsidR="00616A5E" w:rsidRDefault="00616A5E" w:rsidP="0083477D">
      <w:pPr>
        <w:pStyle w:val="1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19C96" w14:textId="1FEE247B" w:rsidR="00354F08" w:rsidRDefault="00354F08" w:rsidP="0083477D">
      <w:pPr>
        <w:pStyle w:val="1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 компетенций обучающихся</w:t>
      </w:r>
    </w:p>
    <w:p w14:paraId="0C9115EA" w14:textId="77777777" w:rsidR="00354F08" w:rsidRDefault="00354F08">
      <w:pPr>
        <w:pStyle w:val="10"/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3502694E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388EB120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задания;</w:t>
      </w:r>
    </w:p>
    <w:p w14:paraId="552DDFA8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5BEA115D" w14:textId="77777777" w:rsidR="00354F08" w:rsidRDefault="00354F0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письменные опросы;</w:t>
      </w:r>
    </w:p>
    <w:p w14:paraId="3DA8F4C0" w14:textId="77777777" w:rsidR="00354F08" w:rsidRDefault="000302AF">
      <w:pPr>
        <w:pStyle w:val="1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  <w:r w:rsidR="00354F08">
        <w:rPr>
          <w:rFonts w:ascii="Times New Roman" w:hAnsi="Times New Roman" w:cs="Times New Roman"/>
          <w:sz w:val="28"/>
          <w:szCs w:val="28"/>
        </w:rPr>
        <w:t>;</w:t>
      </w:r>
    </w:p>
    <w:p w14:paraId="15C24D08" w14:textId="6FA21836" w:rsidR="00354F08" w:rsidRDefault="00354F0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зачет.</w:t>
      </w:r>
    </w:p>
    <w:p w14:paraId="3887B093" w14:textId="488DD30A" w:rsidR="00AF745A" w:rsidRDefault="00AF7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60618" w14:textId="77777777" w:rsidR="00AF745A" w:rsidRDefault="00AF745A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11F93B" w14:textId="77777777" w:rsidR="00354F08" w:rsidRDefault="00354F08" w:rsidP="00646419">
      <w:pPr>
        <w:pStyle w:val="1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9337A7" w14:textId="77777777" w:rsidR="00354F08" w:rsidRDefault="00354F08" w:rsidP="000302AF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70CAFF18" w14:textId="77777777" w:rsidR="00354F08" w:rsidRDefault="00354F08" w:rsidP="000302AF">
      <w:pPr>
        <w:pStyle w:val="1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36A93E9F" w14:textId="77777777" w:rsidR="00354F08" w:rsidRDefault="00354F08">
      <w:pPr>
        <w:pStyle w:val="10"/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419D4" w14:textId="77777777" w:rsidR="00354F08" w:rsidRDefault="00354F08" w:rsidP="000302AF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0302AF" w:rsidRPr="00863349">
        <w:rPr>
          <w:rFonts w:ascii="Times New Roman" w:hAnsi="Times New Roman" w:cs="Times New Roman"/>
          <w:sz w:val="28"/>
          <w:szCs w:val="28"/>
        </w:rPr>
        <w:t>Технологии управления документами</w:t>
      </w:r>
      <w:r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04EF991C" w14:textId="77777777" w:rsidR="000302AF" w:rsidRDefault="000302AF" w:rsidP="000302AF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4F08">
        <w:rPr>
          <w:rFonts w:ascii="Times New Roman" w:hAnsi="Times New Roman" w:cs="Times New Roman"/>
          <w:sz w:val="28"/>
          <w:szCs w:val="28"/>
        </w:rPr>
        <w:t xml:space="preserve">зучение электронных учебных изданий и презентаций по учебной дисциплине, </w:t>
      </w:r>
    </w:p>
    <w:p w14:paraId="76D17866" w14:textId="77777777" w:rsidR="000302AF" w:rsidRDefault="00354F08" w:rsidP="000302AF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решение типовых задач и практических заданий по разделам дисциплины, </w:t>
      </w:r>
    </w:p>
    <w:p w14:paraId="5D04C7DB" w14:textId="77777777" w:rsidR="00646419" w:rsidRDefault="00354F08" w:rsidP="000302AF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рекомендуемой литературы, </w:t>
      </w:r>
      <w:r w:rsidR="000302AF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рекомендуемых информационных ресурсов, размещенных в сети Интернет</w:t>
      </w:r>
      <w:r w:rsidR="00646419">
        <w:rPr>
          <w:rFonts w:ascii="Times New Roman" w:hAnsi="Times New Roman" w:cs="Times New Roman"/>
          <w:sz w:val="28"/>
          <w:szCs w:val="28"/>
        </w:rPr>
        <w:t>;</w:t>
      </w:r>
    </w:p>
    <w:p w14:paraId="1B73FE7E" w14:textId="77777777" w:rsidR="00354F08" w:rsidRDefault="00646419" w:rsidP="000302AF">
      <w:pPr>
        <w:pStyle w:val="1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зачёту</w:t>
      </w:r>
      <w:r w:rsidR="00354F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6EAC2" w14:textId="0D7E3FD8" w:rsidR="00354F08" w:rsidRPr="00616A5E" w:rsidRDefault="00354F08" w:rsidP="00646419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3EDFA" w14:textId="77777777" w:rsidR="00616A5E" w:rsidRPr="00616A5E" w:rsidRDefault="00616A5E" w:rsidP="00646419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8FD26" w14:textId="77777777" w:rsidR="00354F08" w:rsidRDefault="00354F08" w:rsidP="000302AF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4433ACF0" w14:textId="77777777" w:rsidR="00616A5E" w:rsidRDefault="00616A5E">
      <w:pPr>
        <w:pStyle w:val="1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E5DD4" w14:textId="56638D61" w:rsidR="00354F08" w:rsidRDefault="00354F08">
      <w:pPr>
        <w:pStyle w:val="1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знаний </w:t>
      </w:r>
      <w:r w:rsidR="000302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 применяются критерии оценивания, рекомендуемые Министерством образования Республики Беларусь.</w:t>
      </w:r>
    </w:p>
    <w:sectPr w:rsidR="00354F08" w:rsidSect="000B4D9D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54108" w14:textId="77777777" w:rsidR="006748C8" w:rsidRDefault="006748C8" w:rsidP="00BE57E9">
      <w:pPr>
        <w:spacing w:after="0" w:line="240" w:lineRule="auto"/>
      </w:pPr>
      <w:r>
        <w:separator/>
      </w:r>
    </w:p>
  </w:endnote>
  <w:endnote w:type="continuationSeparator" w:id="0">
    <w:p w14:paraId="477543E5" w14:textId="77777777" w:rsidR="006748C8" w:rsidRDefault="006748C8" w:rsidP="00BE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11B5E" w14:textId="77777777" w:rsidR="00354F08" w:rsidRDefault="00354F08">
    <w:pPr>
      <w:pStyle w:val="10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9E3A4D6" w14:textId="77777777" w:rsidR="00354F08" w:rsidRDefault="00354F08">
    <w:pPr>
      <w:pStyle w:val="10"/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AEEAE" w14:textId="77777777" w:rsidR="00354F08" w:rsidRDefault="00354F08">
    <w:pPr>
      <w:pStyle w:val="10"/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1C8A3" w14:textId="77777777" w:rsidR="006748C8" w:rsidRDefault="006748C8" w:rsidP="00BE57E9">
      <w:pPr>
        <w:spacing w:after="0" w:line="240" w:lineRule="auto"/>
      </w:pPr>
      <w:r>
        <w:separator/>
      </w:r>
    </w:p>
  </w:footnote>
  <w:footnote w:type="continuationSeparator" w:id="0">
    <w:p w14:paraId="15548D14" w14:textId="77777777" w:rsidR="006748C8" w:rsidRDefault="006748C8" w:rsidP="00BE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103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5D9192" w14:textId="77777777" w:rsidR="00851A35" w:rsidRPr="00851A35" w:rsidRDefault="00851A3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1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1A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1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544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851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A64DF5" w14:textId="77777777" w:rsidR="00851A35" w:rsidRDefault="00851A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2BC9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800C0D"/>
    <w:multiLevelType w:val="hybridMultilevel"/>
    <w:tmpl w:val="DE781B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BE45D0"/>
    <w:multiLevelType w:val="hybridMultilevel"/>
    <w:tmpl w:val="E188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D3F"/>
    <w:multiLevelType w:val="hybridMultilevel"/>
    <w:tmpl w:val="497A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6B7350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3D5346B"/>
    <w:multiLevelType w:val="hybridMultilevel"/>
    <w:tmpl w:val="75442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135C95"/>
    <w:multiLevelType w:val="hybridMultilevel"/>
    <w:tmpl w:val="A7784EC6"/>
    <w:lvl w:ilvl="0" w:tplc="88C44544">
      <w:start w:val="1"/>
      <w:numFmt w:val="decimal"/>
      <w:lvlText w:val="%1."/>
      <w:lvlJc w:val="left"/>
      <w:pPr>
        <w:ind w:left="7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F9951F6"/>
    <w:multiLevelType w:val="hybridMultilevel"/>
    <w:tmpl w:val="0CFEC1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9"/>
    <w:rsid w:val="000302AF"/>
    <w:rsid w:val="00044F4C"/>
    <w:rsid w:val="000820E5"/>
    <w:rsid w:val="000B4D9D"/>
    <w:rsid w:val="000D3F8D"/>
    <w:rsid w:val="000D49C8"/>
    <w:rsid w:val="000E03ED"/>
    <w:rsid w:val="00172CE2"/>
    <w:rsid w:val="001B702A"/>
    <w:rsid w:val="001C76C9"/>
    <w:rsid w:val="001E009A"/>
    <w:rsid w:val="0024078A"/>
    <w:rsid w:val="00256376"/>
    <w:rsid w:val="002841E3"/>
    <w:rsid w:val="002A40D5"/>
    <w:rsid w:val="002A4E69"/>
    <w:rsid w:val="002C551F"/>
    <w:rsid w:val="00354F08"/>
    <w:rsid w:val="00393002"/>
    <w:rsid w:val="003A7163"/>
    <w:rsid w:val="003E07D4"/>
    <w:rsid w:val="0046544D"/>
    <w:rsid w:val="004C68C1"/>
    <w:rsid w:val="00521E9B"/>
    <w:rsid w:val="00551F74"/>
    <w:rsid w:val="00580D56"/>
    <w:rsid w:val="005B5E5A"/>
    <w:rsid w:val="00615AB0"/>
    <w:rsid w:val="00616A5E"/>
    <w:rsid w:val="0062457F"/>
    <w:rsid w:val="0064482E"/>
    <w:rsid w:val="00646419"/>
    <w:rsid w:val="0066255F"/>
    <w:rsid w:val="006748C8"/>
    <w:rsid w:val="00677A25"/>
    <w:rsid w:val="006A07CA"/>
    <w:rsid w:val="006A2F26"/>
    <w:rsid w:val="006E78C4"/>
    <w:rsid w:val="006F0AB3"/>
    <w:rsid w:val="007A0900"/>
    <w:rsid w:val="007D45CA"/>
    <w:rsid w:val="0081158C"/>
    <w:rsid w:val="00816F46"/>
    <w:rsid w:val="0083477D"/>
    <w:rsid w:val="00851A35"/>
    <w:rsid w:val="00863349"/>
    <w:rsid w:val="008B36E3"/>
    <w:rsid w:val="008C37F2"/>
    <w:rsid w:val="008F49BE"/>
    <w:rsid w:val="008F59D4"/>
    <w:rsid w:val="00900B85"/>
    <w:rsid w:val="009212F9"/>
    <w:rsid w:val="00971A72"/>
    <w:rsid w:val="009915D0"/>
    <w:rsid w:val="009A7ECA"/>
    <w:rsid w:val="009E5741"/>
    <w:rsid w:val="00A02BCF"/>
    <w:rsid w:val="00A109D8"/>
    <w:rsid w:val="00A26B4A"/>
    <w:rsid w:val="00AE34A0"/>
    <w:rsid w:val="00AF745A"/>
    <w:rsid w:val="00B001BB"/>
    <w:rsid w:val="00B33AB6"/>
    <w:rsid w:val="00B53126"/>
    <w:rsid w:val="00B76B9C"/>
    <w:rsid w:val="00B81930"/>
    <w:rsid w:val="00B82363"/>
    <w:rsid w:val="00B837CF"/>
    <w:rsid w:val="00B84DF5"/>
    <w:rsid w:val="00BB2FF9"/>
    <w:rsid w:val="00BE57E9"/>
    <w:rsid w:val="00BF575F"/>
    <w:rsid w:val="00C20E2E"/>
    <w:rsid w:val="00C33FC7"/>
    <w:rsid w:val="00C36C30"/>
    <w:rsid w:val="00CA707B"/>
    <w:rsid w:val="00CE5B9F"/>
    <w:rsid w:val="00D6279C"/>
    <w:rsid w:val="00DA0388"/>
    <w:rsid w:val="00DD45AF"/>
    <w:rsid w:val="00E37BCD"/>
    <w:rsid w:val="00E4676D"/>
    <w:rsid w:val="00E83AD4"/>
    <w:rsid w:val="00E87CFE"/>
    <w:rsid w:val="00EA02A5"/>
    <w:rsid w:val="00EB192F"/>
    <w:rsid w:val="00EB6499"/>
    <w:rsid w:val="00EF70B7"/>
    <w:rsid w:val="00F2513A"/>
    <w:rsid w:val="00F63103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65490D"/>
  <w15:docId w15:val="{ADCBAF30-261A-4220-80F0-90707183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ru-RU"/>
    </w:rPr>
  </w:style>
  <w:style w:type="paragraph" w:styleId="1">
    <w:name w:val="heading 1"/>
    <w:basedOn w:val="10"/>
    <w:next w:val="10"/>
    <w:link w:val="11"/>
    <w:uiPriority w:val="99"/>
    <w:qFormat/>
    <w:rsid w:val="00BE57E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BE57E9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BE57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BE57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E57E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BE57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111F5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111F5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111F5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111F5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111F5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111F5"/>
    <w:rPr>
      <w:rFonts w:asciiTheme="minorHAnsi" w:eastAsiaTheme="minorEastAsia" w:hAnsiTheme="minorHAnsi" w:cstheme="minorBidi"/>
      <w:b/>
      <w:bCs/>
      <w:lang w:val="ru-RU"/>
    </w:rPr>
  </w:style>
  <w:style w:type="paragraph" w:customStyle="1" w:styleId="10">
    <w:name w:val="Обычный1"/>
    <w:uiPriority w:val="99"/>
    <w:rsid w:val="00BE57E9"/>
    <w:pPr>
      <w:spacing w:after="160" w:line="259" w:lineRule="auto"/>
    </w:pPr>
    <w:rPr>
      <w:lang w:val="ru-RU"/>
    </w:rPr>
  </w:style>
  <w:style w:type="paragraph" w:styleId="a3">
    <w:name w:val="Title"/>
    <w:basedOn w:val="10"/>
    <w:next w:val="10"/>
    <w:link w:val="a4"/>
    <w:uiPriority w:val="99"/>
    <w:qFormat/>
    <w:rsid w:val="00BE57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111F5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a5">
    <w:name w:val="Subtitle"/>
    <w:basedOn w:val="10"/>
    <w:next w:val="10"/>
    <w:link w:val="a6"/>
    <w:uiPriority w:val="99"/>
    <w:qFormat/>
    <w:rsid w:val="00BE57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111F5"/>
    <w:rPr>
      <w:rFonts w:asciiTheme="majorHAnsi" w:eastAsiaTheme="majorEastAsia" w:hAnsiTheme="majorHAnsi" w:cstheme="majorBidi"/>
      <w:sz w:val="24"/>
      <w:szCs w:val="24"/>
      <w:lang w:val="ru-RU"/>
    </w:rPr>
  </w:style>
  <w:style w:type="table" w:customStyle="1" w:styleId="a7">
    <w:name w:val="Стиль"/>
    <w:uiPriority w:val="99"/>
    <w:rsid w:val="00BE57E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BE57E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86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349"/>
    <w:rPr>
      <w:lang w:val="ru-RU"/>
    </w:rPr>
  </w:style>
  <w:style w:type="paragraph" w:styleId="aa">
    <w:name w:val="footer"/>
    <w:basedOn w:val="a"/>
    <w:link w:val="ab"/>
    <w:uiPriority w:val="99"/>
    <w:unhideWhenUsed/>
    <w:rsid w:val="0086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349"/>
    <w:rPr>
      <w:lang w:val="ru-RU"/>
    </w:rPr>
  </w:style>
  <w:style w:type="paragraph" w:customStyle="1" w:styleId="21">
    <w:name w:val="Основной текст с отступом 21"/>
    <w:basedOn w:val="a"/>
    <w:rsid w:val="008115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 Paragraph"/>
    <w:basedOn w:val="a"/>
    <w:link w:val="ad"/>
    <w:uiPriority w:val="34"/>
    <w:qFormat/>
    <w:rsid w:val="00F2513A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character" w:customStyle="1" w:styleId="ad">
    <w:name w:val="Абзац списка Знак"/>
    <w:link w:val="ac"/>
    <w:uiPriority w:val="34"/>
    <w:rsid w:val="00F2513A"/>
    <w:rPr>
      <w:rFonts w:eastAsia="Times New Roman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A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07CA"/>
    <w:rPr>
      <w:rFonts w:ascii="Segoe UI" w:hAnsi="Segoe UI" w:cs="Segoe UI"/>
      <w:sz w:val="18"/>
      <w:szCs w:val="18"/>
      <w:lang w:val="ru-RU"/>
    </w:rPr>
  </w:style>
  <w:style w:type="character" w:styleId="af0">
    <w:name w:val="annotation reference"/>
    <w:basedOn w:val="a0"/>
    <w:uiPriority w:val="99"/>
    <w:semiHidden/>
    <w:unhideWhenUsed/>
    <w:rsid w:val="00C20E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E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E2E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E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E2E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885EEDA03A4E59693A45E95CB7D7C559E81FFBF7D12982CE6BE1315AFD915BC264FBBF5C867A0D8455662BFB7072A40F48CAEA313941338C44D6641I2s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13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Новыш Борис Владимирович</dc:creator>
  <cp:keywords/>
  <dc:description/>
  <cp:lastModifiedBy>Михайлова Инна Николаевна</cp:lastModifiedBy>
  <cp:revision>54</cp:revision>
  <cp:lastPrinted>2024-05-23T13:55:00Z</cp:lastPrinted>
  <dcterms:created xsi:type="dcterms:W3CDTF">2024-01-09T10:23:00Z</dcterms:created>
  <dcterms:modified xsi:type="dcterms:W3CDTF">2024-07-12T08:02:00Z</dcterms:modified>
</cp:coreProperties>
</file>