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012DF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14:paraId="1090C5CA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14:paraId="1D008285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14:paraId="379BDB45" w14:textId="77777777" w:rsidR="00BC094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7AD52" w14:textId="77777777" w:rsidR="00C77D14" w:rsidRPr="00E44896" w:rsidRDefault="00C77D14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11908" w14:textId="738F4E09" w:rsidR="00BC094C" w:rsidRPr="00E44896" w:rsidRDefault="00764549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14:paraId="4529ED4C" w14:textId="27B770DF" w:rsidR="00BC094C" w:rsidRPr="00E44896" w:rsidRDefault="00764549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заместителем</w:t>
      </w:r>
      <w:r w:rsidR="00BC094C"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образования </w:t>
      </w:r>
    </w:p>
    <w:p w14:paraId="74814896" w14:textId="77777777" w:rsidR="00BC094C" w:rsidRPr="00E44896" w:rsidRDefault="00BC094C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14:paraId="1ECA913D" w14:textId="052D07FC" w:rsidR="00BC094C" w:rsidRPr="00E44896" w:rsidRDefault="00901722" w:rsidP="000D605C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Баханович</w:t>
      </w:r>
      <w:r w:rsidR="0076454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</w:p>
    <w:p w14:paraId="5C32969E" w14:textId="1592A562" w:rsidR="00BC094C" w:rsidRPr="00764549" w:rsidRDefault="00764549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22.02.2024</w:t>
      </w:r>
    </w:p>
    <w:p w14:paraId="1BC913DA" w14:textId="77777777" w:rsidR="00BC094C" w:rsidRPr="00E44896" w:rsidRDefault="00BC094C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B4D9E" w14:textId="47E84727" w:rsidR="00BC094C" w:rsidRPr="00E44896" w:rsidRDefault="00BC094C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</w:t>
      </w:r>
      <w:bookmarkStart w:id="0" w:name="_GoBack"/>
      <w:r w:rsidR="00764549" w:rsidRPr="0076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6-05-06-053/пр.</w:t>
      </w:r>
      <w:bookmarkEnd w:id="0"/>
    </w:p>
    <w:p w14:paraId="28AD5B73" w14:textId="77777777" w:rsidR="00BC094C" w:rsidRPr="00E44896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A1555" w14:textId="77777777" w:rsidR="005F55F5" w:rsidRDefault="005F55F5" w:rsidP="000D6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12D74" w14:textId="77777777" w:rsidR="00C77D14" w:rsidRDefault="00C77D14" w:rsidP="000D6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9913B" w14:textId="77777777" w:rsidR="005F55F5" w:rsidRDefault="005F55F5" w:rsidP="000D6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57952" w14:textId="77777777" w:rsidR="00BC094C" w:rsidRPr="00077D5F" w:rsidRDefault="00077D5F" w:rsidP="000D60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7D5F">
        <w:rPr>
          <w:rFonts w:ascii="Times New Roman" w:hAnsi="Times New Roman" w:cs="Times New Roman"/>
          <w:b/>
          <w:sz w:val="28"/>
          <w:szCs w:val="28"/>
        </w:rPr>
        <w:t>СПЕЦИАЛЬНЫЕ МАТЕМАТИЧЕСКИЕ МЕТОДЫ И ФУНКЦИИ</w:t>
      </w:r>
    </w:p>
    <w:p w14:paraId="3A7C266A" w14:textId="77777777" w:rsidR="00E44896" w:rsidRPr="00E44896" w:rsidRDefault="00E44896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A925D" w14:textId="77777777" w:rsidR="00BC094C" w:rsidRPr="00E44896" w:rsidRDefault="00901722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14:paraId="272DDC2B" w14:textId="77777777" w:rsidR="0053507D" w:rsidRPr="00EA11A0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EA481E" w:rsidRPr="00EA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</w:t>
      </w:r>
      <w:r w:rsidR="00C7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14:paraId="2564240E" w14:textId="77777777" w:rsidR="005F2F0B" w:rsidRPr="005F55F5" w:rsidRDefault="005F2F0B" w:rsidP="005F2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F5">
        <w:rPr>
          <w:rFonts w:ascii="Times New Roman" w:hAnsi="Times New Roman" w:cs="Times New Roman"/>
          <w:b/>
          <w:sz w:val="28"/>
          <w:szCs w:val="28"/>
        </w:rPr>
        <w:t>6-05</w:t>
      </w:r>
      <w:r>
        <w:rPr>
          <w:rFonts w:ascii="Times New Roman" w:hAnsi="Times New Roman" w:cs="Times New Roman"/>
          <w:b/>
          <w:sz w:val="28"/>
          <w:szCs w:val="28"/>
        </w:rPr>
        <w:t>-0611-05 Компьютерная инженерия</w:t>
      </w:r>
    </w:p>
    <w:p w14:paraId="0DC7FD0A" w14:textId="77777777" w:rsidR="00077D5F" w:rsidRDefault="00077D5F" w:rsidP="0007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314D7" w14:textId="77777777" w:rsidR="00C77D14" w:rsidRDefault="00C77D14" w:rsidP="0007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3" w:type="dxa"/>
        <w:tblLook w:val="01E0" w:firstRow="1" w:lastRow="1" w:firstColumn="1" w:lastColumn="1" w:noHBand="0" w:noVBand="0"/>
      </w:tblPr>
      <w:tblGrid>
        <w:gridCol w:w="5106"/>
        <w:gridCol w:w="5107"/>
      </w:tblGrid>
      <w:tr w:rsidR="00BC094C" w:rsidRPr="00E44896" w14:paraId="22DDFA4E" w14:textId="77777777" w:rsidTr="002A62C6">
        <w:trPr>
          <w:trHeight w:val="2628"/>
        </w:trPr>
        <w:tc>
          <w:tcPr>
            <w:tcW w:w="5106" w:type="dxa"/>
          </w:tcPr>
          <w:p w14:paraId="44835C63" w14:textId="77777777" w:rsidR="00901722" w:rsidRPr="00E44896" w:rsidRDefault="00901722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7E7C2B76" w14:textId="77777777" w:rsidR="00901722" w:rsidRPr="00E44896" w:rsidRDefault="00901722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14:paraId="7C9C447A" w14:textId="77777777" w:rsidR="00901722" w:rsidRPr="00E44896" w:rsidRDefault="00901722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14:paraId="11FBEAD8" w14:textId="77777777" w:rsidR="00901722" w:rsidRPr="00E44896" w:rsidRDefault="00901722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086D10F3" w14:textId="77777777"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14:paraId="5B3001C2" w14:textId="77777777"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C05441" w14:textId="77777777" w:rsidR="00BC094C" w:rsidRPr="00E44896" w:rsidRDefault="00BC094C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7C6D2736" w14:textId="77777777" w:rsidR="00BC094C" w:rsidRPr="00E44896" w:rsidRDefault="00BC094C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02864E83" w14:textId="77777777"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01722"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14:paraId="757EAFDC" w14:textId="77777777"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182D7493" w14:textId="77777777"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E44896" w14:paraId="77D41EB7" w14:textId="77777777" w:rsidTr="002A62C6">
        <w:trPr>
          <w:trHeight w:val="2285"/>
        </w:trPr>
        <w:tc>
          <w:tcPr>
            <w:tcW w:w="5106" w:type="dxa"/>
          </w:tcPr>
          <w:p w14:paraId="38D84014" w14:textId="77777777"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14:paraId="5B1F0C84" w14:textId="77777777"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51300835" w14:textId="77777777" w:rsidR="00BC094C" w:rsidRPr="00E44896" w:rsidRDefault="00BC094C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14:paraId="3AB7B471" w14:textId="77777777" w:rsidR="00BC094C" w:rsidRPr="00E44896" w:rsidRDefault="00BC094C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34922F10" w14:textId="77777777" w:rsidR="00BC094C" w:rsidRPr="00E44896" w:rsidRDefault="0012229B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BC094C"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Титович</w:t>
            </w:r>
          </w:p>
          <w:p w14:paraId="672454BF" w14:textId="77777777"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BC094C" w:rsidRPr="000D605C" w14:paraId="74A6D8E1" w14:textId="77777777" w:rsidTr="002A62C6">
        <w:trPr>
          <w:trHeight w:val="1010"/>
        </w:trPr>
        <w:tc>
          <w:tcPr>
            <w:tcW w:w="5106" w:type="dxa"/>
          </w:tcPr>
          <w:p w14:paraId="1FAB51F0" w14:textId="77777777" w:rsidR="00BC094C" w:rsidRPr="000D605C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14:paraId="0A73169E" w14:textId="77777777" w:rsidR="00BC094C" w:rsidRPr="000D605C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7C37683D" w14:textId="77777777" w:rsidR="00BC094C" w:rsidRPr="000D605C" w:rsidRDefault="00BC094C" w:rsidP="00E4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2A6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М.М. Байдун </w:t>
            </w:r>
            <w:r w:rsidRPr="000D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="002A6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</w:tbl>
    <w:p w14:paraId="3FDB1F28" w14:textId="77777777" w:rsidR="005F55F5" w:rsidRDefault="005F55F5" w:rsidP="002A6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71F44" w14:textId="77777777" w:rsidR="00C77D14" w:rsidRDefault="00C77D14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75675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B948E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41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2E0CAFC8" w14:textId="77777777" w:rsidR="00BC094C" w:rsidRPr="000D605C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0D60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14:paraId="37C04700" w14:textId="77777777" w:rsidR="00077D5F" w:rsidRPr="00077D5F" w:rsidRDefault="000D4101" w:rsidP="005F2F0B">
      <w:pPr>
        <w:pStyle w:val="a9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</w:t>
      </w:r>
      <w:r w:rsidR="00846723">
        <w:rPr>
          <w:rFonts w:ascii="Times New Roman" w:hAnsi="Times New Roman"/>
          <w:sz w:val="28"/>
          <w:szCs w:val="28"/>
        </w:rPr>
        <w:t> </w:t>
      </w:r>
      <w:r w:rsidR="00077D5F" w:rsidRPr="00077D5F">
        <w:rPr>
          <w:rFonts w:ascii="Times New Roman" w:hAnsi="Times New Roman"/>
          <w:sz w:val="28"/>
          <w:szCs w:val="28"/>
        </w:rPr>
        <w:t>Баркова, заведующий кафедрой высшей математики учреждения образования «Белорусский государственный университет информатики и радиоэлектроники», кандидат физико-математических наук, доцент;</w:t>
      </w:r>
    </w:p>
    <w:p w14:paraId="66709F71" w14:textId="77777777" w:rsidR="00077D5F" w:rsidRPr="00077D5F" w:rsidRDefault="000D4101" w:rsidP="005F2F0B">
      <w:pPr>
        <w:pStyle w:val="a9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З.Н.</w:t>
      </w:r>
      <w:r w:rsidR="00846723">
        <w:rPr>
          <w:rFonts w:ascii="Times New Roman" w:hAnsi="Times New Roman"/>
          <w:sz w:val="28"/>
          <w:szCs w:val="28"/>
        </w:rPr>
        <w:t> </w:t>
      </w:r>
      <w:r w:rsidR="00077D5F" w:rsidRPr="00077D5F">
        <w:rPr>
          <w:rFonts w:ascii="Times New Roman" w:hAnsi="Times New Roman"/>
          <w:sz w:val="28"/>
          <w:szCs w:val="28"/>
        </w:rPr>
        <w:t>Примичева, доцент кафедры высшей математики учреждения образования «Белорусский государственный университет информатики и радиоэлектроники», кандидат физико-математических наук, доцент;</w:t>
      </w:r>
    </w:p>
    <w:p w14:paraId="09A1A718" w14:textId="77777777" w:rsidR="00BC094C" w:rsidRPr="00077D5F" w:rsidRDefault="000D4101" w:rsidP="005F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Т.А.</w:t>
      </w:r>
      <w:r w:rsidR="00846723">
        <w:rPr>
          <w:rFonts w:ascii="Times New Roman" w:hAnsi="Times New Roman"/>
          <w:sz w:val="28"/>
          <w:szCs w:val="28"/>
        </w:rPr>
        <w:t> </w:t>
      </w:r>
      <w:r w:rsidR="00077D5F" w:rsidRPr="00077D5F">
        <w:rPr>
          <w:rFonts w:ascii="Times New Roman" w:hAnsi="Times New Roman"/>
          <w:sz w:val="28"/>
          <w:szCs w:val="28"/>
        </w:rPr>
        <w:t>Романчук, доцент кафедры высшей математики учреждения образования «Белорусский государственный университет информатики и радиоэлектроники», кандидат физико-математических наук, доцент.</w:t>
      </w:r>
    </w:p>
    <w:p w14:paraId="1993EC8F" w14:textId="77777777" w:rsidR="00BC094C" w:rsidRPr="000D605C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6DD33" w14:textId="77777777" w:rsidR="00BC094C" w:rsidRPr="000D605C" w:rsidRDefault="00BC094C" w:rsidP="000D605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14:paraId="65C0D0A8" w14:textId="77777777" w:rsidR="00B948EC" w:rsidRPr="00124B12" w:rsidRDefault="00056C42" w:rsidP="000D60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995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цифровых систем и технологий Института бизнеса</w:t>
      </w:r>
      <w:r w:rsidRPr="00267995">
        <w:rPr>
          <w:rFonts w:ascii="Times New Roman" w:hAnsi="Times New Roman" w:cs="Times New Roman"/>
          <w:sz w:val="28"/>
          <w:szCs w:val="28"/>
        </w:rPr>
        <w:t xml:space="preserve"> Белорусского государственного университета (протокол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799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29.11.2023</w:t>
      </w:r>
      <w:r w:rsidRPr="00267995">
        <w:rPr>
          <w:rFonts w:ascii="Times New Roman" w:hAnsi="Times New Roman" w:cs="Times New Roman"/>
          <w:sz w:val="28"/>
          <w:szCs w:val="28"/>
        </w:rPr>
        <w:t>);</w:t>
      </w:r>
      <w:r w:rsidR="00B948EC" w:rsidRPr="000D6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111A2C9" w14:textId="77777777" w:rsidR="00BC094C" w:rsidRPr="00124B12" w:rsidRDefault="00DE75F0" w:rsidP="000D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12">
        <w:rPr>
          <w:rFonts w:ascii="Times New Roman" w:hAnsi="Times New Roman" w:cs="Times New Roman"/>
          <w:sz w:val="28"/>
          <w:szCs w:val="28"/>
        </w:rPr>
        <w:t>О</w:t>
      </w:r>
      <w:r w:rsidR="00B6609F" w:rsidRPr="00124B12">
        <w:rPr>
          <w:rFonts w:ascii="Times New Roman" w:hAnsi="Times New Roman" w:cs="Times New Roman"/>
          <w:sz w:val="28"/>
          <w:szCs w:val="28"/>
        </w:rPr>
        <w:t>.</w:t>
      </w:r>
      <w:r w:rsidRPr="00124B12">
        <w:rPr>
          <w:rFonts w:ascii="Times New Roman" w:hAnsi="Times New Roman" w:cs="Times New Roman"/>
          <w:sz w:val="28"/>
          <w:szCs w:val="28"/>
        </w:rPr>
        <w:t>Н.</w:t>
      </w:r>
      <w:r w:rsidR="00674CC4" w:rsidRPr="00124B12">
        <w:rPr>
          <w:rFonts w:ascii="Times New Roman" w:hAnsi="Times New Roman" w:cs="Times New Roman"/>
          <w:sz w:val="28"/>
          <w:szCs w:val="28"/>
        </w:rPr>
        <w:t> </w:t>
      </w:r>
      <w:r w:rsidRPr="00124B12">
        <w:rPr>
          <w:rFonts w:ascii="Times New Roman" w:hAnsi="Times New Roman" w:cs="Times New Roman"/>
          <w:sz w:val="28"/>
          <w:szCs w:val="28"/>
        </w:rPr>
        <w:t>Кемеш</w:t>
      </w:r>
      <w:r w:rsidR="00B948EC" w:rsidRPr="00124B12">
        <w:rPr>
          <w:rFonts w:ascii="Times New Roman" w:hAnsi="Times New Roman" w:cs="Times New Roman"/>
          <w:sz w:val="28"/>
          <w:szCs w:val="28"/>
        </w:rPr>
        <w:t xml:space="preserve">, </w:t>
      </w:r>
      <w:r w:rsidRPr="00124B12">
        <w:rPr>
          <w:rFonts w:ascii="Times New Roman" w:hAnsi="Times New Roman" w:cs="Times New Roman"/>
          <w:sz w:val="28"/>
          <w:szCs w:val="28"/>
        </w:rPr>
        <w:t>доцент</w:t>
      </w:r>
      <w:r w:rsidR="00B948EC" w:rsidRPr="00124B12">
        <w:rPr>
          <w:rFonts w:ascii="Times New Roman" w:hAnsi="Times New Roman" w:cs="Times New Roman"/>
          <w:sz w:val="28"/>
          <w:szCs w:val="28"/>
        </w:rPr>
        <w:t xml:space="preserve"> кафедры высшей математики учреждения образования «Белорусский государственный аграрный технический университет», </w:t>
      </w:r>
      <w:r w:rsidRPr="00124B12">
        <w:rPr>
          <w:rFonts w:ascii="Times New Roman" w:hAnsi="Times New Roman" w:cs="Times New Roman"/>
          <w:sz w:val="28"/>
          <w:szCs w:val="28"/>
        </w:rPr>
        <w:t>кандидат</w:t>
      </w:r>
      <w:r w:rsidR="00B948EC" w:rsidRPr="00124B12">
        <w:rPr>
          <w:rFonts w:ascii="Times New Roman" w:hAnsi="Times New Roman" w:cs="Times New Roman"/>
          <w:sz w:val="28"/>
          <w:szCs w:val="28"/>
        </w:rPr>
        <w:t xml:space="preserve"> физико-математических наук, </w:t>
      </w:r>
      <w:r w:rsidRPr="00124B12">
        <w:rPr>
          <w:rFonts w:ascii="Times New Roman" w:hAnsi="Times New Roman" w:cs="Times New Roman"/>
          <w:sz w:val="28"/>
          <w:szCs w:val="28"/>
        </w:rPr>
        <w:t>доцент</w:t>
      </w:r>
    </w:p>
    <w:p w14:paraId="0C9EC620" w14:textId="77777777" w:rsidR="00BC094C" w:rsidRPr="00124B12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36994" w14:textId="77777777" w:rsidR="00BC094C" w:rsidRPr="000D605C" w:rsidRDefault="00BC094C" w:rsidP="000D6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E37A3D"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3963632" w14:textId="77777777" w:rsidR="000D4101" w:rsidRDefault="00E44896" w:rsidP="000D41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B948EC" w:rsidRPr="000D605C">
        <w:rPr>
          <w:rFonts w:ascii="Times New Roman" w:hAnsi="Times New Roman" w:cs="Times New Roman"/>
          <w:sz w:val="28"/>
          <w:szCs w:val="28"/>
        </w:rPr>
        <w:t>высшей математики учреждения образования «Белорусский государственный университет информатики и радиоэлектроники»</w:t>
      </w:r>
      <w:r>
        <w:rPr>
          <w:rFonts w:ascii="Times New Roman" w:hAnsi="Times New Roman" w:cs="Times New Roman"/>
          <w:sz w:val="28"/>
          <w:szCs w:val="28"/>
        </w:rPr>
        <w:br/>
      </w:r>
      <w:r w:rsidR="00B948EC" w:rsidRPr="000D605C">
        <w:rPr>
          <w:rFonts w:ascii="Times New Roman" w:hAnsi="Times New Roman" w:cs="Times New Roman"/>
          <w:sz w:val="28"/>
          <w:szCs w:val="28"/>
        </w:rPr>
        <w:t>(</w:t>
      </w:r>
      <w:r w:rsidR="00844785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44785">
        <w:rPr>
          <w:rFonts w:ascii="Times New Roman" w:hAnsi="Times New Roman" w:cs="Times New Roman"/>
          <w:sz w:val="28"/>
          <w:szCs w:val="28"/>
        </w:rPr>
        <w:t>3</w:t>
      </w:r>
      <w:r w:rsidR="00844785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844785">
        <w:rPr>
          <w:rFonts w:ascii="Times New Roman" w:hAnsi="Times New Roman" w:cs="Times New Roman"/>
          <w:sz w:val="28"/>
          <w:szCs w:val="28"/>
        </w:rPr>
        <w:t>26.10.2023</w:t>
      </w:r>
      <w:r w:rsidR="00B948EC" w:rsidRPr="000D605C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4A9F76E" w14:textId="77777777" w:rsidR="000D4101" w:rsidRDefault="000D4101" w:rsidP="000D41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</w:t>
      </w:r>
      <w:r>
        <w:rPr>
          <w:rFonts w:ascii="Times New Roman" w:hAnsi="Times New Roman" w:cs="Times New Roman"/>
          <w:sz w:val="28"/>
          <w:szCs w:val="28"/>
        </w:rPr>
        <w:br/>
        <w:t xml:space="preserve">(протокол № </w:t>
      </w:r>
      <w:r w:rsidR="003040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040BF">
        <w:rPr>
          <w:rFonts w:ascii="Times New Roman" w:hAnsi="Times New Roman" w:cs="Times New Roman"/>
          <w:sz w:val="28"/>
          <w:szCs w:val="28"/>
        </w:rPr>
        <w:t>15.12.2023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785F394" w14:textId="77777777" w:rsidR="00B948EC" w:rsidRPr="00C77D14" w:rsidRDefault="00B948EC" w:rsidP="000D41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14">
        <w:rPr>
          <w:rFonts w:ascii="Times New Roman" w:hAnsi="Times New Roman" w:cs="Times New Roman"/>
          <w:sz w:val="28"/>
          <w:szCs w:val="28"/>
        </w:rPr>
        <w:t>Научно-методическим советом по разработке программного обеспечения и информационно-коммуникационным технологиям Учебно-методического объединения по образованию в области информатики и радиоэлектроники</w:t>
      </w:r>
      <w:r w:rsidR="00E44896" w:rsidRPr="00C77D14">
        <w:rPr>
          <w:rFonts w:ascii="Times New Roman" w:hAnsi="Times New Roman" w:cs="Times New Roman"/>
          <w:sz w:val="28"/>
          <w:szCs w:val="28"/>
        </w:rPr>
        <w:br/>
      </w:r>
      <w:r w:rsidRPr="00C77D14">
        <w:rPr>
          <w:rFonts w:ascii="Times New Roman" w:hAnsi="Times New Roman" w:cs="Times New Roman"/>
          <w:sz w:val="28"/>
          <w:szCs w:val="28"/>
        </w:rPr>
        <w:t>(</w:t>
      </w:r>
      <w:r w:rsidR="00E44896" w:rsidRPr="00C77D1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51756">
        <w:rPr>
          <w:rFonts w:ascii="Times New Roman" w:hAnsi="Times New Roman" w:cs="Times New Roman"/>
          <w:sz w:val="28"/>
          <w:szCs w:val="28"/>
        </w:rPr>
        <w:t>4</w:t>
      </w:r>
      <w:r w:rsidR="00E44896" w:rsidRPr="00C77D14">
        <w:rPr>
          <w:rFonts w:ascii="Times New Roman" w:hAnsi="Times New Roman" w:cs="Times New Roman"/>
          <w:sz w:val="28"/>
          <w:szCs w:val="28"/>
        </w:rPr>
        <w:t xml:space="preserve"> от </w:t>
      </w:r>
      <w:r w:rsidR="00F51756">
        <w:rPr>
          <w:rFonts w:ascii="Times New Roman" w:hAnsi="Times New Roman" w:cs="Times New Roman"/>
          <w:sz w:val="28"/>
          <w:szCs w:val="28"/>
        </w:rPr>
        <w:t>11.12.2023</w:t>
      </w:r>
      <w:r w:rsidR="00C77D14">
        <w:rPr>
          <w:rFonts w:ascii="Times New Roman" w:hAnsi="Times New Roman" w:cs="Times New Roman"/>
          <w:sz w:val="28"/>
          <w:szCs w:val="28"/>
        </w:rPr>
        <w:t>).</w:t>
      </w:r>
    </w:p>
    <w:p w14:paraId="48DE4C95" w14:textId="77777777" w:rsidR="00B948EC" w:rsidRPr="000D605C" w:rsidRDefault="001C4ABF" w:rsidP="000D605C">
      <w:pPr>
        <w:pStyle w:val="2"/>
        <w:widowControl w:val="0"/>
        <w:jc w:val="both"/>
        <w:rPr>
          <w:rFonts w:ascii="Times New Roman" w:hAnsi="Times New Roman"/>
          <w:szCs w:val="28"/>
        </w:rPr>
      </w:pPr>
      <w:r w:rsidRPr="001C4ABF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BB3B9" wp14:editId="1EBA791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48150" cy="1403985"/>
                <wp:effectExtent l="0" t="0" r="0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E31A0" w14:textId="77777777" w:rsidR="001C4ABF" w:rsidRDefault="001C4ABF" w:rsidP="001C4ABF">
                            <w:pPr>
                              <w:spacing w:after="0" w:line="240" w:lineRule="auto"/>
                            </w:pPr>
                            <w:r w:rsidRPr="000D60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CBB3B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334.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" stroked="f">
                <v:textbox style="mso-fit-shape-to-text:t">
                  <w:txbxContent>
                    <w:p w14:paraId="5C8E31A0" w14:textId="77777777" w:rsidR="001C4ABF" w:rsidRDefault="001C4ABF" w:rsidP="001C4ABF">
                      <w:pPr>
                        <w:spacing w:after="0" w:line="240" w:lineRule="auto"/>
                      </w:pPr>
                      <w:r w:rsidRPr="000D60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2CC57A" w14:textId="77777777" w:rsidR="00BC094C" w:rsidRPr="000D605C" w:rsidRDefault="00B948EC" w:rsidP="000D60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5C">
        <w:rPr>
          <w:rFonts w:ascii="Times New Roman" w:hAnsi="Times New Roman" w:cs="Times New Roman"/>
          <w:sz w:val="28"/>
          <w:szCs w:val="28"/>
        </w:rPr>
        <w:br w:type="page"/>
      </w:r>
      <w:r w:rsidR="00BC094C" w:rsidRPr="000D60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14:paraId="37A08887" w14:textId="77777777" w:rsidR="00BC094C" w:rsidRPr="000D605C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4A26728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14:paraId="055C2148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58007" w14:textId="77777777" w:rsidR="005F2F0B" w:rsidRPr="00064BD1" w:rsidRDefault="00E37A3D" w:rsidP="002B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2B2721" w:rsidRPr="002B2721">
        <w:rPr>
          <w:rFonts w:ascii="Times New Roman" w:hAnsi="Times New Roman" w:cs="Times New Roman"/>
          <w:sz w:val="28"/>
          <w:szCs w:val="28"/>
        </w:rPr>
        <w:t>Специальные математические методы и функции</w:t>
      </w:r>
      <w:r w:rsidR="00B948EC" w:rsidRPr="002B2721">
        <w:rPr>
          <w:rFonts w:ascii="Times New Roman" w:hAnsi="Times New Roman" w:cs="Times New Roman"/>
          <w:sz w:val="28"/>
          <w:szCs w:val="28"/>
        </w:rPr>
        <w:t>» разработана для студент</w:t>
      </w:r>
      <w:r w:rsidR="00B948EC" w:rsidRPr="000D605C">
        <w:rPr>
          <w:rFonts w:ascii="Times New Roman" w:hAnsi="Times New Roman" w:cs="Times New Roman"/>
          <w:sz w:val="28"/>
          <w:szCs w:val="28"/>
        </w:rPr>
        <w:t xml:space="preserve">ов учреждений высшего образования в соответствии с требованиями </w:t>
      </w:r>
      <w:r w:rsidR="001C4ABF" w:rsidRPr="001C4ABF">
        <w:rPr>
          <w:rFonts w:ascii="Times New Roman" w:hAnsi="Times New Roman" w:cs="Times New Roman"/>
          <w:sz w:val="28"/>
          <w:szCs w:val="28"/>
        </w:rPr>
        <w:t>образовательн</w:t>
      </w:r>
      <w:r w:rsidR="00680BDB">
        <w:rPr>
          <w:rFonts w:ascii="Times New Roman" w:hAnsi="Times New Roman" w:cs="Times New Roman"/>
          <w:sz w:val="28"/>
          <w:szCs w:val="28"/>
        </w:rPr>
        <w:t>ого</w:t>
      </w:r>
      <w:r w:rsidR="001C4ABF" w:rsidRPr="001C4ABF">
        <w:rPr>
          <w:rFonts w:ascii="Times New Roman" w:hAnsi="Times New Roman" w:cs="Times New Roman"/>
          <w:sz w:val="28"/>
          <w:szCs w:val="28"/>
        </w:rPr>
        <w:t xml:space="preserve"> стандартов общего высшего образования и примерн</w:t>
      </w:r>
      <w:r w:rsidR="00680BDB">
        <w:rPr>
          <w:rFonts w:ascii="Times New Roman" w:hAnsi="Times New Roman" w:cs="Times New Roman"/>
          <w:sz w:val="28"/>
          <w:szCs w:val="28"/>
        </w:rPr>
        <w:t>ого</w:t>
      </w:r>
      <w:r w:rsidR="001C4ABF" w:rsidRPr="001C4ABF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680BDB">
        <w:rPr>
          <w:rFonts w:ascii="Times New Roman" w:hAnsi="Times New Roman" w:cs="Times New Roman"/>
          <w:sz w:val="28"/>
          <w:szCs w:val="28"/>
        </w:rPr>
        <w:t>ого</w:t>
      </w:r>
      <w:r w:rsidR="001C4ABF" w:rsidRPr="001C4ABF">
        <w:rPr>
          <w:rFonts w:ascii="Times New Roman" w:hAnsi="Times New Roman" w:cs="Times New Roman"/>
          <w:sz w:val="28"/>
          <w:szCs w:val="28"/>
        </w:rPr>
        <w:t xml:space="preserve"> план</w:t>
      </w:r>
      <w:r w:rsidR="00680BDB">
        <w:rPr>
          <w:rFonts w:ascii="Times New Roman" w:hAnsi="Times New Roman" w:cs="Times New Roman"/>
          <w:sz w:val="28"/>
          <w:szCs w:val="28"/>
        </w:rPr>
        <w:t>а</w:t>
      </w:r>
      <w:r w:rsidR="001C4ABF" w:rsidRPr="001C4ABF">
        <w:rPr>
          <w:rFonts w:ascii="Times New Roman" w:hAnsi="Times New Roman" w:cs="Times New Roman"/>
          <w:sz w:val="28"/>
          <w:szCs w:val="28"/>
        </w:rPr>
        <w:t xml:space="preserve"> </w:t>
      </w:r>
      <w:r w:rsidR="00D31C41">
        <w:rPr>
          <w:rFonts w:ascii="Times New Roman" w:hAnsi="Times New Roman" w:cs="Times New Roman"/>
          <w:sz w:val="28"/>
          <w:szCs w:val="28"/>
        </w:rPr>
        <w:t xml:space="preserve">по </w:t>
      </w:r>
      <w:r w:rsidR="001C4ABF" w:rsidRPr="001C4ABF">
        <w:rPr>
          <w:rFonts w:ascii="Times New Roman" w:hAnsi="Times New Roman" w:cs="Times New Roman"/>
          <w:sz w:val="28"/>
          <w:szCs w:val="28"/>
        </w:rPr>
        <w:t>специальност</w:t>
      </w:r>
      <w:r w:rsidR="002B2721">
        <w:rPr>
          <w:rFonts w:ascii="Times New Roman" w:hAnsi="Times New Roman" w:cs="Times New Roman"/>
          <w:sz w:val="28"/>
          <w:szCs w:val="28"/>
        </w:rPr>
        <w:t>и</w:t>
      </w:r>
      <w:r w:rsidR="001C4ABF" w:rsidRPr="001C4ABF">
        <w:rPr>
          <w:rFonts w:ascii="Times New Roman" w:hAnsi="Times New Roman" w:cs="Times New Roman"/>
          <w:sz w:val="28"/>
          <w:szCs w:val="28"/>
        </w:rPr>
        <w:t xml:space="preserve"> </w:t>
      </w:r>
      <w:r w:rsidR="005F2F0B" w:rsidRPr="00064BD1">
        <w:rPr>
          <w:rFonts w:ascii="Times New Roman" w:hAnsi="Times New Roman" w:cs="Times New Roman"/>
          <w:sz w:val="28"/>
          <w:szCs w:val="28"/>
        </w:rPr>
        <w:t xml:space="preserve">6-05-0611-05 </w:t>
      </w:r>
      <w:r w:rsidR="00680BDB">
        <w:rPr>
          <w:rFonts w:ascii="Times New Roman" w:hAnsi="Times New Roman" w:cs="Times New Roman"/>
          <w:sz w:val="28"/>
          <w:szCs w:val="28"/>
        </w:rPr>
        <w:t>«</w:t>
      </w:r>
      <w:r w:rsidR="005F2F0B" w:rsidRPr="00064BD1">
        <w:rPr>
          <w:rFonts w:ascii="Times New Roman" w:hAnsi="Times New Roman" w:cs="Times New Roman"/>
          <w:sz w:val="28"/>
          <w:szCs w:val="28"/>
        </w:rPr>
        <w:t>Компьютерная инженерия</w:t>
      </w:r>
      <w:r w:rsidR="00680BDB">
        <w:rPr>
          <w:rFonts w:ascii="Times New Roman" w:hAnsi="Times New Roman" w:cs="Times New Roman"/>
          <w:sz w:val="28"/>
          <w:szCs w:val="28"/>
        </w:rPr>
        <w:t>»</w:t>
      </w:r>
      <w:r w:rsidR="002B2721">
        <w:rPr>
          <w:rFonts w:ascii="Times New Roman" w:hAnsi="Times New Roman" w:cs="Times New Roman"/>
          <w:sz w:val="28"/>
          <w:szCs w:val="28"/>
        </w:rPr>
        <w:t>.</w:t>
      </w:r>
    </w:p>
    <w:p w14:paraId="48BD6136" w14:textId="77777777" w:rsidR="00B948EC" w:rsidRPr="002B2721" w:rsidRDefault="002559E6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2721" w:rsidRPr="002B2721">
        <w:rPr>
          <w:rFonts w:ascii="Times New Roman" w:hAnsi="Times New Roman"/>
          <w:sz w:val="28"/>
          <w:szCs w:val="28"/>
        </w:rPr>
        <w:t>чебная дисциплина «Специальные математические методы и функции» включает в свой состав ряд тем, представляющих собой существенную значимость для профессиональной деятельности инженера</w:t>
      </w:r>
      <w:r w:rsidR="00FD2110">
        <w:rPr>
          <w:rFonts w:ascii="Times New Roman" w:hAnsi="Times New Roman"/>
          <w:sz w:val="28"/>
          <w:szCs w:val="28"/>
        </w:rPr>
        <w:t>-системотехника.</w:t>
      </w:r>
      <w:r w:rsidR="002B2721" w:rsidRPr="002B2721">
        <w:rPr>
          <w:rFonts w:ascii="Times New Roman" w:hAnsi="Times New Roman"/>
          <w:sz w:val="28"/>
          <w:szCs w:val="28"/>
        </w:rPr>
        <w:t xml:space="preserve"> Например, интегральные преобразования Фурье, Лапласа, </w:t>
      </w:r>
      <w:r w:rsidR="002B2721" w:rsidRPr="002B2721">
        <w:rPr>
          <w:rFonts w:ascii="Times New Roman" w:hAnsi="Times New Roman"/>
          <w:position w:val="-4"/>
          <w:sz w:val="28"/>
          <w:szCs w:val="28"/>
        </w:rPr>
        <w:object w:dxaOrig="460" w:dyaOrig="279" w14:anchorId="72C3C8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13.75pt" o:ole="">
            <v:imagedata r:id="rId8" o:title=""/>
          </v:shape>
          <o:OLEObject Type="Embed" ProgID="Equation.3" ShapeID="_x0000_i1025" DrawAspect="Content" ObjectID="_1772867587" r:id="rId9"/>
        </w:object>
      </w:r>
      <w:r w:rsidR="002B2721" w:rsidRPr="002B2721">
        <w:rPr>
          <w:rFonts w:ascii="Times New Roman" w:hAnsi="Times New Roman"/>
          <w:sz w:val="28"/>
          <w:szCs w:val="28"/>
        </w:rPr>
        <w:t xml:space="preserve">преобразования применяются при решении различных задач в областях радиотехники и электроники, а также связанных с ними приложениях в медицине, биологии, генетике, экологии; методы вариационного исчисления используются в задачах оптимизации сигналов. Изучение предлагаемого </w:t>
      </w:r>
      <w:r w:rsidR="00FD2110">
        <w:rPr>
          <w:rFonts w:ascii="Times New Roman" w:hAnsi="Times New Roman"/>
          <w:sz w:val="28"/>
          <w:szCs w:val="28"/>
        </w:rPr>
        <w:t>примерной</w:t>
      </w:r>
      <w:r w:rsidR="002B2721" w:rsidRPr="002B2721">
        <w:rPr>
          <w:rFonts w:ascii="Times New Roman" w:hAnsi="Times New Roman"/>
          <w:sz w:val="28"/>
          <w:szCs w:val="28"/>
        </w:rPr>
        <w:t xml:space="preserve"> учебной программой материала способствует развитию у студентов логического мышления, умения выделять главное, воспитывает стремление к точности, как в учебной деятельности студента, так и в будущей профессиональной деятельности специалиста.</w:t>
      </w:r>
    </w:p>
    <w:p w14:paraId="24473833" w14:textId="77777777"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значение учебной дисциплины «</w:t>
      </w:r>
      <w:r w:rsidR="002B2721" w:rsidRPr="002B2721">
        <w:rPr>
          <w:rFonts w:ascii="Times New Roman" w:hAnsi="Times New Roman" w:cs="Times New Roman"/>
          <w:sz w:val="28"/>
          <w:szCs w:val="28"/>
        </w:rPr>
        <w:t>Специальные математические методы и функции</w:t>
      </w:r>
      <w:r w:rsidRPr="001C4A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14:paraId="5B43BF5D" w14:textId="77777777" w:rsidR="00B948EC" w:rsidRDefault="001C4ABF" w:rsidP="001C4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14:paraId="51112D86" w14:textId="77777777" w:rsidR="00907B09" w:rsidRPr="000D605C" w:rsidRDefault="00907B09" w:rsidP="001C4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C463F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14:paraId="40EFAD30" w14:textId="77777777" w:rsidR="00BC094C" w:rsidRPr="000D605C" w:rsidRDefault="00BC094C" w:rsidP="000D6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3DD29" w14:textId="77777777" w:rsidR="002B2721" w:rsidRDefault="002B2721" w:rsidP="002B2721">
      <w:pPr>
        <w:pStyle w:val="a9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sz w:val="28"/>
          <w:szCs w:val="28"/>
        </w:rPr>
        <w:t>Цель учебной дисциплины: освоение основных математических методов, необходимых для анализа и моделирования устройств, процессов и явлений при поиске оптимальных решений технических задач, а также методов обработки и анализа результатов численных экспериментов.</w:t>
      </w:r>
    </w:p>
    <w:p w14:paraId="6BD835C0" w14:textId="77777777" w:rsidR="00FD2110" w:rsidRPr="002B2721" w:rsidRDefault="00FD2110" w:rsidP="002B2721">
      <w:pPr>
        <w:pStyle w:val="a9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2E801" w14:textId="77777777" w:rsidR="00FD2110" w:rsidRDefault="00FD2110" w:rsidP="002B2721">
      <w:pPr>
        <w:pStyle w:val="a9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DB65DF" w14:textId="77777777" w:rsidR="002B2721" w:rsidRPr="002B2721" w:rsidRDefault="002B2721" w:rsidP="002B2721">
      <w:pPr>
        <w:pStyle w:val="a9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sz w:val="28"/>
          <w:szCs w:val="28"/>
        </w:rPr>
        <w:t>Задачи</w:t>
      </w:r>
      <w:r w:rsidRPr="002B27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2721">
        <w:rPr>
          <w:rFonts w:ascii="Times New Roman" w:hAnsi="Times New Roman" w:cs="Times New Roman"/>
          <w:sz w:val="28"/>
          <w:szCs w:val="28"/>
        </w:rPr>
        <w:t>учебной дисциплины:</w:t>
      </w:r>
    </w:p>
    <w:p w14:paraId="41E0115A" w14:textId="77777777" w:rsidR="002B2721" w:rsidRPr="002B2721" w:rsidRDefault="002B2721" w:rsidP="002B2721">
      <w:pPr>
        <w:pStyle w:val="a9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sz w:val="28"/>
          <w:szCs w:val="28"/>
        </w:rPr>
        <w:t>приобретение знаний о теории линейных функциональных пространств, об основных задачах для операторов в таких пространствах и об общих методах их решения;</w:t>
      </w:r>
    </w:p>
    <w:p w14:paraId="4C066E8E" w14:textId="77777777" w:rsidR="002B2721" w:rsidRPr="002B2721" w:rsidRDefault="002B2721" w:rsidP="002B2721">
      <w:pPr>
        <w:pStyle w:val="a9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sz w:val="28"/>
          <w:szCs w:val="28"/>
        </w:rPr>
        <w:t xml:space="preserve">изучение основ вариационного исчисления, интегральных преобразований Фурье, Лапласа, </w:t>
      </w:r>
      <w:r w:rsidRPr="002B2721">
        <w:rPr>
          <w:rFonts w:ascii="Times New Roman" w:hAnsi="Times New Roman" w:cs="Times New Roman"/>
          <w:position w:val="-4"/>
          <w:sz w:val="28"/>
          <w:szCs w:val="28"/>
        </w:rPr>
        <w:object w:dxaOrig="460" w:dyaOrig="279" w14:anchorId="5C005C67">
          <v:shape id="_x0000_i1026" type="#_x0000_t75" style="width:23.15pt;height:13.75pt" o:ole="">
            <v:imagedata r:id="rId8" o:title=""/>
          </v:shape>
          <o:OLEObject Type="Embed" ProgID="Equation.3" ShapeID="_x0000_i1026" DrawAspect="Content" ObjectID="_1772867588" r:id="rId10"/>
        </w:object>
      </w:r>
      <w:r w:rsidRPr="002B2721">
        <w:rPr>
          <w:rFonts w:ascii="Times New Roman" w:hAnsi="Times New Roman" w:cs="Times New Roman"/>
          <w:sz w:val="28"/>
          <w:szCs w:val="28"/>
        </w:rPr>
        <w:t>преобразований дискретных функций, основных специальных функций Бесселя, гамма- и бета-функций;</w:t>
      </w:r>
    </w:p>
    <w:p w14:paraId="2DCC14A7" w14:textId="77777777" w:rsidR="002B2721" w:rsidRPr="002B2721" w:rsidRDefault="002B2721" w:rsidP="002B2721">
      <w:pPr>
        <w:pStyle w:val="a9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sz w:val="28"/>
          <w:szCs w:val="28"/>
        </w:rPr>
        <w:t>овладение методами теории функций комплексной переменной и операционного исчисления, методами решения уравнений математической физики и экстремальных задач, методами функционального анализа;</w:t>
      </w:r>
    </w:p>
    <w:p w14:paraId="0941270F" w14:textId="77777777" w:rsidR="002B2721" w:rsidRDefault="002B2721" w:rsidP="002B2721">
      <w:pPr>
        <w:pStyle w:val="a9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sz w:val="28"/>
          <w:szCs w:val="28"/>
        </w:rPr>
        <w:t>развитие навыков решения задач математики операторным методом, выполнения интегральных и дискретных преобразований, работы со специальными функциями, формулировки и решения задач на языке матриц.</w:t>
      </w:r>
    </w:p>
    <w:p w14:paraId="1E46413B" w14:textId="77777777" w:rsidR="00BC094C" w:rsidRPr="00477471" w:rsidRDefault="002B2721" w:rsidP="002B27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B2721">
        <w:rPr>
          <w:rFonts w:ascii="Times New Roman" w:hAnsi="Times New Roman" w:cs="Times New Roman"/>
          <w:sz w:val="28"/>
          <w:szCs w:val="28"/>
        </w:rPr>
        <w:t xml:space="preserve">Базовыми учебными дисциплинами для учебной дисциплины «Специальные математические методы и функции» являются «Математический анализ», «Линейная алгебра и аналитическая геометрия». В свою очередь учебная дисциплина «Специальные математические методы и функции» </w:t>
      </w:r>
      <w:r w:rsidRPr="000F38C1">
        <w:rPr>
          <w:rFonts w:ascii="Times New Roman" w:hAnsi="Times New Roman" w:cs="Times New Roman"/>
          <w:sz w:val="28"/>
          <w:szCs w:val="28"/>
        </w:rPr>
        <w:t xml:space="preserve">является базой для </w:t>
      </w:r>
      <w:r w:rsidR="000F38C1" w:rsidRPr="000F38C1">
        <w:rPr>
          <w:rFonts w:ascii="Times New Roman" w:hAnsi="Times New Roman" w:cs="Times New Roman"/>
          <w:sz w:val="28"/>
          <w:szCs w:val="28"/>
        </w:rPr>
        <w:t>изучения</w:t>
      </w:r>
      <w:r w:rsidR="00D95101" w:rsidRPr="000F38C1">
        <w:rPr>
          <w:rFonts w:ascii="Times New Roman" w:hAnsi="Times New Roman" w:cs="Times New Roman"/>
          <w:sz w:val="28"/>
          <w:szCs w:val="28"/>
        </w:rPr>
        <w:t xml:space="preserve"> </w:t>
      </w:r>
      <w:r w:rsidR="000F38C1" w:rsidRPr="000F38C1">
        <w:rPr>
          <w:rFonts w:ascii="Times New Roman" w:hAnsi="Times New Roman" w:cs="Times New Roman"/>
          <w:sz w:val="28"/>
          <w:szCs w:val="28"/>
        </w:rPr>
        <w:t>таких</w:t>
      </w:r>
      <w:r w:rsidR="00D95101" w:rsidRPr="000F38C1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="005E652E">
        <w:rPr>
          <w:rFonts w:ascii="Times New Roman" w:hAnsi="Times New Roman" w:cs="Times New Roman"/>
          <w:sz w:val="28"/>
          <w:szCs w:val="28"/>
        </w:rPr>
        <w:t>компонента учреждения образования</w:t>
      </w:r>
      <w:r w:rsidR="000F38C1">
        <w:rPr>
          <w:rFonts w:ascii="Times New Roman" w:hAnsi="Times New Roman" w:cs="Times New Roman"/>
          <w:sz w:val="28"/>
          <w:szCs w:val="28"/>
        </w:rPr>
        <w:t xml:space="preserve"> как</w:t>
      </w:r>
      <w:r w:rsidR="000F38C1" w:rsidRPr="000F38C1">
        <w:rPr>
          <w:rFonts w:ascii="Times New Roman" w:hAnsi="Times New Roman" w:cs="Times New Roman"/>
          <w:sz w:val="28"/>
          <w:szCs w:val="28"/>
        </w:rPr>
        <w:t>,</w:t>
      </w:r>
      <w:r w:rsidR="000F38C1">
        <w:rPr>
          <w:rFonts w:ascii="Times New Roman" w:hAnsi="Times New Roman" w:cs="Times New Roman"/>
          <w:sz w:val="28"/>
          <w:szCs w:val="28"/>
        </w:rPr>
        <w:t xml:space="preserve"> «Базы данных», «Хранение и управление данными», «Цифровая обработка сигналов и изображений».</w:t>
      </w:r>
    </w:p>
    <w:p w14:paraId="08412909" w14:textId="77777777" w:rsidR="00D13F62" w:rsidRPr="000D605C" w:rsidRDefault="00D13F62" w:rsidP="000D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00560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14:paraId="356B1C2D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14:paraId="6924BE31" w14:textId="77777777" w:rsidR="00BC094C" w:rsidRPr="000D605C" w:rsidRDefault="00BC094C" w:rsidP="000D6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14175" w14:textId="77777777" w:rsidR="002B2721" w:rsidRPr="002B2721" w:rsidRDefault="002B2721" w:rsidP="002B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«Специальные математические методы и функции» формируются следующие компетенции: </w:t>
      </w:r>
    </w:p>
    <w:p w14:paraId="6258EF4E" w14:textId="77777777" w:rsidR="002B2721" w:rsidRPr="002B2721" w:rsidRDefault="002B2721" w:rsidP="002B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i/>
          <w:sz w:val="28"/>
          <w:szCs w:val="28"/>
        </w:rPr>
        <w:t>универсальн</w:t>
      </w:r>
      <w:r w:rsidR="00C86F6A">
        <w:rPr>
          <w:rFonts w:ascii="Times New Roman" w:hAnsi="Times New Roman" w:cs="Times New Roman"/>
          <w:i/>
          <w:sz w:val="28"/>
          <w:szCs w:val="28"/>
        </w:rPr>
        <w:t>ая</w:t>
      </w:r>
      <w:r w:rsidRPr="002B2721">
        <w:rPr>
          <w:rFonts w:ascii="Times New Roman" w:hAnsi="Times New Roman" w:cs="Times New Roman"/>
          <w:i/>
          <w:sz w:val="28"/>
          <w:szCs w:val="28"/>
        </w:rPr>
        <w:t>:</w:t>
      </w:r>
      <w:r w:rsidR="00C86F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2721">
        <w:rPr>
          <w:rFonts w:ascii="Times New Roman" w:hAnsi="Times New Roman" w:cs="Times New Roman"/>
          <w:sz w:val="28"/>
          <w:szCs w:val="28"/>
        </w:rPr>
        <w:t>обладать навыками творческого аналитического мышления;</w:t>
      </w:r>
    </w:p>
    <w:p w14:paraId="08E18052" w14:textId="0AE2E280" w:rsidR="00BB7F2E" w:rsidRPr="002B2721" w:rsidRDefault="002B2721" w:rsidP="00C86F6A">
      <w:pPr>
        <w:pStyle w:val="3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i/>
          <w:sz w:val="28"/>
          <w:szCs w:val="28"/>
        </w:rPr>
        <w:t>базов</w:t>
      </w:r>
      <w:r w:rsidR="00C86F6A">
        <w:rPr>
          <w:rFonts w:ascii="Times New Roman" w:hAnsi="Times New Roman" w:cs="Times New Roman"/>
          <w:i/>
          <w:sz w:val="28"/>
          <w:szCs w:val="28"/>
        </w:rPr>
        <w:t>ая</w:t>
      </w:r>
      <w:r w:rsidRPr="002B2721">
        <w:rPr>
          <w:rFonts w:ascii="Times New Roman" w:hAnsi="Times New Roman" w:cs="Times New Roman"/>
          <w:i/>
          <w:sz w:val="28"/>
          <w:szCs w:val="28"/>
        </w:rPr>
        <w:t xml:space="preserve"> профессиональн</w:t>
      </w:r>
      <w:r w:rsidR="00C86F6A">
        <w:rPr>
          <w:rFonts w:ascii="Times New Roman" w:hAnsi="Times New Roman" w:cs="Times New Roman"/>
          <w:i/>
          <w:sz w:val="28"/>
          <w:szCs w:val="28"/>
        </w:rPr>
        <w:t>ая</w:t>
      </w:r>
      <w:r w:rsidRPr="002B2721">
        <w:rPr>
          <w:rFonts w:ascii="Times New Roman" w:hAnsi="Times New Roman" w:cs="Times New Roman"/>
          <w:i/>
          <w:sz w:val="28"/>
          <w:szCs w:val="28"/>
        </w:rPr>
        <w:t>:</w:t>
      </w:r>
      <w:r w:rsidR="00C86F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2721">
        <w:rPr>
          <w:rFonts w:ascii="Times New Roman" w:hAnsi="Times New Roman" w:cs="Times New Roman"/>
          <w:sz w:val="28"/>
          <w:szCs w:val="28"/>
        </w:rPr>
        <w:t>применять методы вариационного исчисления, решать уравнения математической физики, выполнять интегральные и дискретные преобразования</w:t>
      </w:r>
      <w:r w:rsidR="00E82733">
        <w:rPr>
          <w:rFonts w:ascii="Times New Roman" w:hAnsi="Times New Roman" w:cs="Times New Roman"/>
          <w:sz w:val="28"/>
          <w:szCs w:val="28"/>
        </w:rPr>
        <w:t>.</w:t>
      </w:r>
    </w:p>
    <w:p w14:paraId="4E047C5D" w14:textId="77777777" w:rsidR="0007714D" w:rsidRPr="002B2721" w:rsidRDefault="0007714D" w:rsidP="002B27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1D23ECEE" w14:textId="77777777" w:rsidR="002B2721" w:rsidRPr="002B2721" w:rsidRDefault="002B2721" w:rsidP="002B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должен:</w:t>
      </w:r>
    </w:p>
    <w:p w14:paraId="06452495" w14:textId="77777777" w:rsidR="002B2721" w:rsidRPr="002B2721" w:rsidRDefault="002B2721" w:rsidP="002B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2721">
        <w:rPr>
          <w:rFonts w:ascii="Times New Roman" w:hAnsi="Times New Roman" w:cs="Times New Roman"/>
          <w:bCs/>
          <w:i/>
          <w:iCs/>
          <w:sz w:val="28"/>
          <w:szCs w:val="28"/>
        </w:rPr>
        <w:t>знать:</w:t>
      </w:r>
    </w:p>
    <w:p w14:paraId="25990B7F" w14:textId="77777777" w:rsidR="002B2721" w:rsidRPr="002B2721" w:rsidRDefault="002B2721" w:rsidP="002B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sz w:val="28"/>
          <w:szCs w:val="28"/>
        </w:rPr>
        <w:t xml:space="preserve">основные специальные математические функции; </w:t>
      </w:r>
    </w:p>
    <w:p w14:paraId="7B5AD6C8" w14:textId="77777777" w:rsidR="002B2721" w:rsidRPr="002B2721" w:rsidRDefault="002B2721" w:rsidP="002B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sz w:val="28"/>
          <w:szCs w:val="28"/>
        </w:rPr>
        <w:t xml:space="preserve">преобразование Фурье и его свойства; </w:t>
      </w:r>
    </w:p>
    <w:p w14:paraId="66EEBA14" w14:textId="77777777" w:rsidR="002B2721" w:rsidRPr="002B2721" w:rsidRDefault="002B2721" w:rsidP="002B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position w:val="-4"/>
          <w:sz w:val="28"/>
          <w:szCs w:val="28"/>
        </w:rPr>
        <w:object w:dxaOrig="460" w:dyaOrig="279" w14:anchorId="14E5C4B2">
          <v:shape id="_x0000_i1027" type="#_x0000_t75" style="width:23.15pt;height:13.75pt" o:ole="">
            <v:imagedata r:id="rId8" o:title=""/>
          </v:shape>
          <o:OLEObject Type="Embed" ProgID="Equation.3" ShapeID="_x0000_i1027" DrawAspect="Content" ObjectID="_1772867589" r:id="rId11"/>
        </w:object>
      </w:r>
      <w:r w:rsidRPr="002B2721">
        <w:rPr>
          <w:rFonts w:ascii="Times New Roman" w:hAnsi="Times New Roman" w:cs="Times New Roman"/>
          <w:sz w:val="28"/>
          <w:szCs w:val="28"/>
        </w:rPr>
        <w:t xml:space="preserve">преобразование, его свойства и приложения; </w:t>
      </w:r>
    </w:p>
    <w:p w14:paraId="6F65822E" w14:textId="77777777" w:rsidR="002B2721" w:rsidRPr="002B2721" w:rsidRDefault="002B2721" w:rsidP="002B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sz w:val="28"/>
          <w:szCs w:val="28"/>
        </w:rPr>
        <w:t xml:space="preserve">уравнение Эйлера для простейшей задачи вариационного исчисления; </w:t>
      </w:r>
    </w:p>
    <w:p w14:paraId="244014A6" w14:textId="77777777" w:rsidR="002B2721" w:rsidRPr="002B2721" w:rsidRDefault="002B2721" w:rsidP="002B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sz w:val="28"/>
          <w:szCs w:val="28"/>
        </w:rPr>
        <w:t xml:space="preserve">метод Фурье для линейных уравнений математической физики; </w:t>
      </w:r>
    </w:p>
    <w:p w14:paraId="4964FA8C" w14:textId="77777777" w:rsidR="002B2721" w:rsidRPr="002B2721" w:rsidRDefault="002B2721" w:rsidP="002B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2721">
        <w:rPr>
          <w:rFonts w:ascii="Times New Roman" w:hAnsi="Times New Roman" w:cs="Times New Roman"/>
          <w:spacing w:val="-4"/>
          <w:sz w:val="28"/>
          <w:szCs w:val="28"/>
        </w:rPr>
        <w:t>системы линейных разностных уравнений с постоянными коэффициентами;</w:t>
      </w:r>
    </w:p>
    <w:p w14:paraId="41ECA952" w14:textId="77777777" w:rsidR="002B2721" w:rsidRPr="002B2721" w:rsidRDefault="002B2721" w:rsidP="002B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2721">
        <w:rPr>
          <w:rFonts w:ascii="Times New Roman" w:hAnsi="Times New Roman" w:cs="Times New Roman"/>
          <w:bCs/>
          <w:i/>
          <w:iCs/>
          <w:sz w:val="28"/>
          <w:szCs w:val="28"/>
        </w:rPr>
        <w:t>уметь:</w:t>
      </w:r>
    </w:p>
    <w:p w14:paraId="2F288E2D" w14:textId="77777777" w:rsidR="002B2721" w:rsidRPr="002B2721" w:rsidRDefault="002B2721" w:rsidP="002B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sz w:val="28"/>
          <w:szCs w:val="28"/>
        </w:rPr>
        <w:t>решать задачи математики операторным методом, выполнять интегральные и дискретные преобразования;</w:t>
      </w:r>
    </w:p>
    <w:p w14:paraId="41E31097" w14:textId="77777777" w:rsidR="002B2721" w:rsidRPr="002B2721" w:rsidRDefault="002B2721" w:rsidP="002B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sz w:val="28"/>
          <w:szCs w:val="28"/>
        </w:rPr>
        <w:t>работать со специальными функциями, формулировать и решать задачи на языке матриц;</w:t>
      </w:r>
    </w:p>
    <w:p w14:paraId="3F004C32" w14:textId="77777777" w:rsidR="002B2721" w:rsidRPr="002B2721" w:rsidRDefault="002B2721" w:rsidP="002B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2721">
        <w:rPr>
          <w:rFonts w:ascii="Times New Roman" w:hAnsi="Times New Roman" w:cs="Times New Roman"/>
          <w:bCs/>
          <w:i/>
          <w:iCs/>
          <w:sz w:val="28"/>
          <w:szCs w:val="28"/>
        </w:rPr>
        <w:t>владеть:</w:t>
      </w:r>
    </w:p>
    <w:p w14:paraId="0977DDC1" w14:textId="77777777" w:rsidR="002B2721" w:rsidRDefault="002B2721" w:rsidP="002B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1">
        <w:rPr>
          <w:rFonts w:ascii="Times New Roman" w:hAnsi="Times New Roman" w:cs="Times New Roman"/>
          <w:sz w:val="28"/>
          <w:szCs w:val="28"/>
        </w:rPr>
        <w:t>методами теории функций комплексного переменного и операционного исчисления, методами решения уравнений математической физики и экстремальных задач, методами функционального анализа.</w:t>
      </w:r>
    </w:p>
    <w:p w14:paraId="5682E272" w14:textId="77777777" w:rsidR="009D406A" w:rsidRPr="002B2721" w:rsidRDefault="009D406A" w:rsidP="002B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60521" w14:textId="77777777" w:rsidR="00BC094C" w:rsidRPr="002B2721" w:rsidRDefault="009D406A" w:rsidP="002B2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2721">
        <w:rPr>
          <w:rFonts w:ascii="Times New Roman" w:hAnsi="Times New Roman" w:cs="Times New Roman"/>
          <w:sz w:val="28"/>
          <w:szCs w:val="28"/>
        </w:rPr>
        <w:t>римерная</w:t>
      </w:r>
      <w:r w:rsidR="002B2721" w:rsidRPr="002B2721">
        <w:rPr>
          <w:rFonts w:ascii="Times New Roman" w:hAnsi="Times New Roman" w:cs="Times New Roman"/>
          <w:sz w:val="28"/>
          <w:szCs w:val="28"/>
        </w:rPr>
        <w:t xml:space="preserve"> учебная программа рассчитана на 108 учебных часов, в том числе – </w:t>
      </w:r>
      <w:r>
        <w:rPr>
          <w:rFonts w:ascii="Times New Roman" w:hAnsi="Times New Roman" w:cs="Times New Roman"/>
          <w:sz w:val="28"/>
          <w:szCs w:val="28"/>
        </w:rPr>
        <w:t>50 аудиторных</w:t>
      </w:r>
      <w:r w:rsidR="002B2721" w:rsidRPr="002B2721">
        <w:rPr>
          <w:rFonts w:ascii="Times New Roman" w:hAnsi="Times New Roman" w:cs="Times New Roman"/>
          <w:sz w:val="28"/>
          <w:szCs w:val="28"/>
        </w:rPr>
        <w:t>. Примерное распределение аудиторных часов по видам занятий: лекци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2721" w:rsidRPr="002B27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2B2721" w:rsidRPr="002B272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B2721" w:rsidRPr="002B2721">
        <w:rPr>
          <w:rFonts w:ascii="Times New Roman" w:hAnsi="Times New Roman" w:cs="Times New Roman"/>
          <w:sz w:val="28"/>
          <w:szCs w:val="28"/>
        </w:rPr>
        <w:t>, 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2721" w:rsidRPr="002B2721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нятия</w:t>
      </w:r>
      <w:r w:rsidR="002B2721" w:rsidRPr="002B27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2B2721" w:rsidRPr="002B2721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116FBB67" w14:textId="77777777" w:rsidR="00BC094C" w:rsidRPr="000D605C" w:rsidRDefault="00BC094C" w:rsidP="002B2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ТЕМАТИЧЕСКИЙ ПЛАН </w:t>
      </w:r>
    </w:p>
    <w:p w14:paraId="06750E00" w14:textId="77777777" w:rsidR="00BC094C" w:rsidRDefault="00BC094C" w:rsidP="000D6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134"/>
        <w:gridCol w:w="1842"/>
      </w:tblGrid>
      <w:tr w:rsidR="0009643C" w:rsidRPr="0009643C" w14:paraId="6AC21ADF" w14:textId="77777777" w:rsidTr="005C21FE">
        <w:trPr>
          <w:tblHeader/>
        </w:trPr>
        <w:tc>
          <w:tcPr>
            <w:tcW w:w="4962" w:type="dxa"/>
            <w:vAlign w:val="center"/>
          </w:tcPr>
          <w:p w14:paraId="53A6D696" w14:textId="77777777" w:rsidR="0009643C" w:rsidRPr="0009643C" w:rsidRDefault="0009643C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3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</w:tcPr>
          <w:p w14:paraId="4283285C" w14:textId="77777777" w:rsidR="0009643C" w:rsidRPr="005C21FE" w:rsidRDefault="0009643C" w:rsidP="005C21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21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Всего</w:t>
            </w:r>
            <w:r w:rsidR="005C21FE" w:rsidRPr="005C21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C21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аудиторных</w:t>
            </w:r>
            <w:r w:rsidR="005C21FE" w:rsidRPr="005C21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C21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час</w:t>
            </w:r>
            <w:r w:rsidR="005C21FE" w:rsidRPr="005C21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14:paraId="3CB03288" w14:textId="77777777" w:rsidR="0009643C" w:rsidRPr="005C21FE" w:rsidRDefault="0009643C" w:rsidP="005C21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21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Лекции</w:t>
            </w:r>
          </w:p>
        </w:tc>
        <w:tc>
          <w:tcPr>
            <w:tcW w:w="1842" w:type="dxa"/>
          </w:tcPr>
          <w:p w14:paraId="4E8F4E77" w14:textId="77777777" w:rsidR="0009643C" w:rsidRPr="005C21FE" w:rsidRDefault="0009643C" w:rsidP="005C21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21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Практические</w:t>
            </w:r>
            <w:r w:rsidR="005C21FE" w:rsidRPr="005C21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C21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занятия</w:t>
            </w:r>
          </w:p>
        </w:tc>
      </w:tr>
      <w:tr w:rsidR="0009643C" w:rsidRPr="0009643C" w14:paraId="7F2DEC70" w14:textId="77777777" w:rsidTr="005C21FE">
        <w:tc>
          <w:tcPr>
            <w:tcW w:w="4962" w:type="dxa"/>
          </w:tcPr>
          <w:p w14:paraId="338DCF94" w14:textId="77777777" w:rsidR="0009643C" w:rsidRPr="0009643C" w:rsidRDefault="0009643C" w:rsidP="0009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3C">
              <w:rPr>
                <w:rFonts w:ascii="Times New Roman" w:hAnsi="Times New Roman" w:cs="Times New Roman"/>
                <w:sz w:val="28"/>
                <w:szCs w:val="28"/>
              </w:rPr>
              <w:t>Тема 1. Линейное пространство, его базис и размерность</w:t>
            </w:r>
          </w:p>
        </w:tc>
        <w:tc>
          <w:tcPr>
            <w:tcW w:w="1701" w:type="dxa"/>
          </w:tcPr>
          <w:p w14:paraId="62613030" w14:textId="77777777" w:rsidR="0009643C" w:rsidRPr="002B7AA5" w:rsidRDefault="0009643C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5828FF5" w14:textId="77777777" w:rsidR="0009643C" w:rsidRPr="002B7AA5" w:rsidRDefault="0009643C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CD980C5" w14:textId="77777777" w:rsidR="0009643C" w:rsidRPr="002B7AA5" w:rsidRDefault="0009643C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643C" w:rsidRPr="0009643C" w14:paraId="4115A202" w14:textId="77777777" w:rsidTr="005C21FE">
        <w:tc>
          <w:tcPr>
            <w:tcW w:w="4962" w:type="dxa"/>
          </w:tcPr>
          <w:p w14:paraId="1FD493F4" w14:textId="77777777" w:rsidR="0009643C" w:rsidRPr="0009643C" w:rsidRDefault="0009643C" w:rsidP="0009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3C">
              <w:rPr>
                <w:rFonts w:ascii="Times New Roman" w:hAnsi="Times New Roman" w:cs="Times New Roman"/>
                <w:sz w:val="28"/>
                <w:szCs w:val="28"/>
              </w:rPr>
              <w:t>Тема 2. Элементы функционального анализа</w:t>
            </w:r>
          </w:p>
        </w:tc>
        <w:tc>
          <w:tcPr>
            <w:tcW w:w="1701" w:type="dxa"/>
          </w:tcPr>
          <w:p w14:paraId="393CB682" w14:textId="77777777" w:rsidR="0009643C" w:rsidRPr="002B7AA5" w:rsidRDefault="002B7AA5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9325BE9" w14:textId="77777777" w:rsidR="0009643C" w:rsidRPr="002B7AA5" w:rsidRDefault="0009643C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4BFCECCF" w14:textId="77777777" w:rsidR="0009643C" w:rsidRPr="002B7AA5" w:rsidRDefault="002B7AA5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643C" w:rsidRPr="0009643C" w14:paraId="10B6F77F" w14:textId="77777777" w:rsidTr="005C21FE">
        <w:tc>
          <w:tcPr>
            <w:tcW w:w="4962" w:type="dxa"/>
          </w:tcPr>
          <w:p w14:paraId="75F4F446" w14:textId="77777777" w:rsidR="0009643C" w:rsidRPr="0009643C" w:rsidRDefault="0009643C" w:rsidP="000964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3C">
              <w:rPr>
                <w:rFonts w:ascii="Times New Roman" w:hAnsi="Times New Roman" w:cs="Times New Roman"/>
                <w:sz w:val="28"/>
                <w:szCs w:val="28"/>
              </w:rPr>
              <w:t>Тема 3. Применение обобщенного ряда Фурье при решении задач</w:t>
            </w:r>
          </w:p>
        </w:tc>
        <w:tc>
          <w:tcPr>
            <w:tcW w:w="1701" w:type="dxa"/>
          </w:tcPr>
          <w:p w14:paraId="514C218E" w14:textId="77777777" w:rsidR="0009643C" w:rsidRPr="002B7AA5" w:rsidRDefault="002B7AA5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0B035CD" w14:textId="77777777" w:rsidR="0009643C" w:rsidRPr="002B7AA5" w:rsidRDefault="002B7AA5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30CE4EC" w14:textId="77777777" w:rsidR="0009643C" w:rsidRPr="002B7AA5" w:rsidRDefault="002B7AA5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643C" w:rsidRPr="0009643C" w14:paraId="292D952C" w14:textId="77777777" w:rsidTr="005C21FE">
        <w:tc>
          <w:tcPr>
            <w:tcW w:w="4962" w:type="dxa"/>
          </w:tcPr>
          <w:p w14:paraId="56417ABC" w14:textId="77777777" w:rsidR="0009643C" w:rsidRPr="0009643C" w:rsidRDefault="0009643C" w:rsidP="0009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3C">
              <w:rPr>
                <w:rFonts w:ascii="Times New Roman" w:hAnsi="Times New Roman" w:cs="Times New Roman"/>
                <w:sz w:val="28"/>
                <w:szCs w:val="28"/>
              </w:rPr>
              <w:t>Тема 4. Линейные отображения, функционалы, операторы</w:t>
            </w:r>
          </w:p>
        </w:tc>
        <w:tc>
          <w:tcPr>
            <w:tcW w:w="1701" w:type="dxa"/>
          </w:tcPr>
          <w:p w14:paraId="290E4F99" w14:textId="77777777" w:rsidR="0009643C" w:rsidRPr="002B7AA5" w:rsidRDefault="002B7AA5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5105722" w14:textId="77777777" w:rsidR="0009643C" w:rsidRPr="002B7AA5" w:rsidRDefault="002B7AA5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7EEB6FD1" w14:textId="77777777" w:rsidR="0009643C" w:rsidRPr="002B7AA5" w:rsidRDefault="002B7AA5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643C" w:rsidRPr="0009643C" w14:paraId="6F7EF417" w14:textId="77777777" w:rsidTr="005C21FE">
        <w:tc>
          <w:tcPr>
            <w:tcW w:w="4962" w:type="dxa"/>
          </w:tcPr>
          <w:p w14:paraId="54C0705B" w14:textId="77777777" w:rsidR="0009643C" w:rsidRPr="0009643C" w:rsidRDefault="0009643C" w:rsidP="0009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3C">
              <w:rPr>
                <w:rFonts w:ascii="Times New Roman" w:hAnsi="Times New Roman" w:cs="Times New Roman"/>
                <w:sz w:val="28"/>
                <w:szCs w:val="28"/>
              </w:rPr>
              <w:t>Тема 5. Решение задач математической физики</w:t>
            </w:r>
          </w:p>
        </w:tc>
        <w:tc>
          <w:tcPr>
            <w:tcW w:w="1701" w:type="dxa"/>
          </w:tcPr>
          <w:p w14:paraId="75A335D0" w14:textId="77777777" w:rsidR="0009643C" w:rsidRPr="002B7AA5" w:rsidRDefault="0009643C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15455D7" w14:textId="77777777" w:rsidR="0009643C" w:rsidRPr="002B7AA5" w:rsidRDefault="0009643C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6B6DD485" w14:textId="77777777" w:rsidR="0009643C" w:rsidRPr="002B7AA5" w:rsidRDefault="0009643C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643C" w:rsidRPr="0009643C" w14:paraId="4D585D43" w14:textId="77777777" w:rsidTr="005C21FE">
        <w:tc>
          <w:tcPr>
            <w:tcW w:w="4962" w:type="dxa"/>
          </w:tcPr>
          <w:p w14:paraId="74670745" w14:textId="77777777" w:rsidR="0009643C" w:rsidRPr="0009643C" w:rsidRDefault="0009643C" w:rsidP="000964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3C">
              <w:rPr>
                <w:rFonts w:ascii="Times New Roman" w:hAnsi="Times New Roman" w:cs="Times New Roman"/>
                <w:sz w:val="28"/>
                <w:szCs w:val="28"/>
              </w:rPr>
              <w:t>Тема 6. Гамма- и бета-функции</w:t>
            </w:r>
          </w:p>
        </w:tc>
        <w:tc>
          <w:tcPr>
            <w:tcW w:w="1701" w:type="dxa"/>
          </w:tcPr>
          <w:p w14:paraId="2F8ED814" w14:textId="77777777" w:rsidR="0009643C" w:rsidRPr="002B7AA5" w:rsidRDefault="002B7AA5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6045468" w14:textId="77777777" w:rsidR="0009643C" w:rsidRPr="002B7AA5" w:rsidRDefault="0009643C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F26C4CA" w14:textId="77777777" w:rsidR="0009643C" w:rsidRPr="002B7AA5" w:rsidRDefault="002B7AA5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643C" w:rsidRPr="0009643C" w14:paraId="4483E23D" w14:textId="77777777" w:rsidTr="005C21FE">
        <w:tc>
          <w:tcPr>
            <w:tcW w:w="4962" w:type="dxa"/>
          </w:tcPr>
          <w:p w14:paraId="51FEB20C" w14:textId="77777777" w:rsidR="0009643C" w:rsidRPr="0009643C" w:rsidRDefault="0009643C" w:rsidP="0009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3C">
              <w:rPr>
                <w:rFonts w:ascii="Times New Roman" w:hAnsi="Times New Roman" w:cs="Times New Roman"/>
                <w:sz w:val="28"/>
                <w:szCs w:val="28"/>
              </w:rPr>
              <w:t>Тема 7. Дифференциальные уравнения и функции Бесселя, их приложения</w:t>
            </w:r>
          </w:p>
        </w:tc>
        <w:tc>
          <w:tcPr>
            <w:tcW w:w="1701" w:type="dxa"/>
          </w:tcPr>
          <w:p w14:paraId="330166FA" w14:textId="77777777" w:rsidR="0009643C" w:rsidRPr="002B7AA5" w:rsidRDefault="0009643C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7D85EE2" w14:textId="77777777" w:rsidR="0009643C" w:rsidRPr="002B7AA5" w:rsidRDefault="0009643C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22BCEAAE" w14:textId="77777777" w:rsidR="0009643C" w:rsidRPr="002B7AA5" w:rsidRDefault="0009643C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AA5" w:rsidRPr="0009643C" w14:paraId="1A97FEE9" w14:textId="77777777" w:rsidTr="005C21FE">
        <w:tc>
          <w:tcPr>
            <w:tcW w:w="4962" w:type="dxa"/>
          </w:tcPr>
          <w:p w14:paraId="128B0D83" w14:textId="77777777" w:rsidR="002B7AA5" w:rsidRPr="0009643C" w:rsidRDefault="002B7AA5" w:rsidP="002B7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3C">
              <w:rPr>
                <w:rFonts w:ascii="Times New Roman" w:hAnsi="Times New Roman" w:cs="Times New Roman"/>
                <w:sz w:val="28"/>
                <w:szCs w:val="28"/>
              </w:rPr>
              <w:t xml:space="preserve">Тема 8. Применение преобразования Лапласа и </w:t>
            </w:r>
            <w:r w:rsidRPr="0063521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 w:rsidRPr="0009643C">
              <w:rPr>
                <w:rFonts w:ascii="Times New Roman" w:hAnsi="Times New Roman" w:cs="Times New Roman"/>
                <w:sz w:val="28"/>
                <w:szCs w:val="28"/>
              </w:rPr>
              <w:t>-преобразования при решении задач</w:t>
            </w:r>
          </w:p>
        </w:tc>
        <w:tc>
          <w:tcPr>
            <w:tcW w:w="1701" w:type="dxa"/>
          </w:tcPr>
          <w:p w14:paraId="7B921BC6" w14:textId="77777777" w:rsidR="002B7AA5" w:rsidRPr="002B7AA5" w:rsidRDefault="002B7AA5" w:rsidP="002B7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F407C2F" w14:textId="77777777" w:rsidR="002B7AA5" w:rsidRPr="002B7AA5" w:rsidRDefault="002B7AA5" w:rsidP="002B7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7E8D749" w14:textId="77777777" w:rsidR="002B7AA5" w:rsidRPr="002B7AA5" w:rsidRDefault="002B7AA5" w:rsidP="002B7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AA5" w:rsidRPr="0009643C" w14:paraId="3929FA46" w14:textId="77777777" w:rsidTr="005C21FE">
        <w:tc>
          <w:tcPr>
            <w:tcW w:w="4962" w:type="dxa"/>
          </w:tcPr>
          <w:p w14:paraId="541AFFFE" w14:textId="77777777" w:rsidR="002B7AA5" w:rsidRPr="0009643C" w:rsidRDefault="002B7AA5" w:rsidP="002B7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3C">
              <w:rPr>
                <w:rFonts w:ascii="Times New Roman" w:hAnsi="Times New Roman" w:cs="Times New Roman"/>
                <w:sz w:val="28"/>
                <w:szCs w:val="28"/>
              </w:rPr>
              <w:t>Тема 9. Элементы вариационного исчисления</w:t>
            </w:r>
          </w:p>
        </w:tc>
        <w:tc>
          <w:tcPr>
            <w:tcW w:w="1701" w:type="dxa"/>
          </w:tcPr>
          <w:p w14:paraId="2ADB9AD3" w14:textId="77777777" w:rsidR="002B7AA5" w:rsidRPr="002B7AA5" w:rsidRDefault="002B7AA5" w:rsidP="002B7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5CF6B8A" w14:textId="77777777" w:rsidR="002B7AA5" w:rsidRPr="002B7AA5" w:rsidRDefault="002B7AA5" w:rsidP="002B7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15D73A3" w14:textId="77777777" w:rsidR="002B7AA5" w:rsidRPr="002B7AA5" w:rsidRDefault="002B7AA5" w:rsidP="002B7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643C" w:rsidRPr="0009643C" w14:paraId="1DAC40AB" w14:textId="77777777" w:rsidTr="005C21FE">
        <w:tc>
          <w:tcPr>
            <w:tcW w:w="4962" w:type="dxa"/>
          </w:tcPr>
          <w:p w14:paraId="1A7322E7" w14:textId="77777777" w:rsidR="0009643C" w:rsidRPr="0009643C" w:rsidRDefault="0009643C" w:rsidP="0009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3C">
              <w:rPr>
                <w:rFonts w:ascii="Times New Roman" w:hAnsi="Times New Roman" w:cs="Times New Roman"/>
                <w:sz w:val="28"/>
                <w:szCs w:val="28"/>
              </w:rPr>
              <w:t>Тема 10. Решение задач методом операционного исчисления</w:t>
            </w:r>
          </w:p>
        </w:tc>
        <w:tc>
          <w:tcPr>
            <w:tcW w:w="1701" w:type="dxa"/>
          </w:tcPr>
          <w:p w14:paraId="4E0EB8BB" w14:textId="77777777" w:rsidR="0009643C" w:rsidRPr="002B7AA5" w:rsidRDefault="0009643C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5D1BC58" w14:textId="77777777" w:rsidR="0009643C" w:rsidRPr="002B7AA5" w:rsidRDefault="0009643C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7A3350B6" w14:textId="77777777" w:rsidR="0009643C" w:rsidRPr="002B7AA5" w:rsidRDefault="0009643C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643C" w:rsidRPr="0009643C" w14:paraId="1165117B" w14:textId="77777777" w:rsidTr="005C21FE">
        <w:tc>
          <w:tcPr>
            <w:tcW w:w="4962" w:type="dxa"/>
          </w:tcPr>
          <w:p w14:paraId="74399EFC" w14:textId="77777777" w:rsidR="0009643C" w:rsidRPr="0009643C" w:rsidRDefault="0009643C" w:rsidP="000964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3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61951298" w14:textId="77777777" w:rsidR="0009643C" w:rsidRPr="002B7AA5" w:rsidRDefault="002B7AA5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B7AA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2B7A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2B7AA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50</w:t>
            </w:r>
            <w:r w:rsidRPr="002B7A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14:paraId="2EF74489" w14:textId="77777777" w:rsidR="0009643C" w:rsidRPr="002B7AA5" w:rsidRDefault="002B7AA5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B7AA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2B7A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2B7AA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</w:t>
            </w:r>
            <w:r w:rsidRPr="002B7A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5F0D0426" w14:textId="77777777" w:rsidR="0009643C" w:rsidRPr="002B7AA5" w:rsidRDefault="002B7AA5" w:rsidP="0009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B7AA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2B7A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2B7AA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24</w:t>
            </w:r>
            <w:r w:rsidRPr="002B7AA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14:paraId="6D5C4FD5" w14:textId="77777777"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6F8868" w14:textId="77777777" w:rsidR="00BC094C" w:rsidRPr="003638FD" w:rsidRDefault="00BC094C" w:rsidP="00363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363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</w:t>
      </w:r>
    </w:p>
    <w:p w14:paraId="16D0B229" w14:textId="77777777" w:rsidR="00BC094C" w:rsidRPr="003638FD" w:rsidRDefault="00BC094C" w:rsidP="00363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F8118" w14:textId="77777777" w:rsidR="00A11C39" w:rsidRPr="003638FD" w:rsidRDefault="00A11C39" w:rsidP="003638F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8FD">
        <w:rPr>
          <w:rFonts w:ascii="Times New Roman" w:hAnsi="Times New Roman" w:cs="Times New Roman"/>
          <w:sz w:val="28"/>
          <w:szCs w:val="28"/>
        </w:rPr>
        <w:t xml:space="preserve">Тема 1. ЛИНЕЙНОЕ ПРОСТРАНСТВО, ЕГО БАЗИС И РАЗМЕРНОСТЬ </w:t>
      </w:r>
    </w:p>
    <w:p w14:paraId="08186A63" w14:textId="77777777" w:rsidR="00A11C39" w:rsidRPr="003638FD" w:rsidRDefault="00A11C39" w:rsidP="003638F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8FD">
        <w:rPr>
          <w:rFonts w:ascii="Times New Roman" w:hAnsi="Times New Roman" w:cs="Times New Roman"/>
          <w:sz w:val="28"/>
          <w:szCs w:val="28"/>
        </w:rPr>
        <w:t>Линейное пространство. Линейная зависимость и независимость системы векторов. Базис и размерность линейного пространства. Нахождение координат вектора линейного пространства в базисе.</w:t>
      </w:r>
    </w:p>
    <w:p w14:paraId="2BB60453" w14:textId="77777777" w:rsidR="00A11C39" w:rsidRPr="003638FD" w:rsidRDefault="00A11C39" w:rsidP="003638FD">
      <w:pPr>
        <w:suppressAutoHyphens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00D0AC03" w14:textId="77777777" w:rsidR="00A11C39" w:rsidRPr="003638FD" w:rsidRDefault="00A11C39" w:rsidP="003638F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38FD">
        <w:rPr>
          <w:rFonts w:ascii="Times New Roman" w:hAnsi="Times New Roman" w:cs="Times New Roman"/>
          <w:bCs/>
          <w:sz w:val="28"/>
          <w:szCs w:val="28"/>
        </w:rPr>
        <w:t>Тема 2. ЭЛЕМЕНТЫ ФУНКЦИОНАЛЬНОГО АНАЛИЗА</w:t>
      </w:r>
    </w:p>
    <w:p w14:paraId="6063A9FB" w14:textId="77777777" w:rsidR="00A11C39" w:rsidRPr="003638FD" w:rsidRDefault="00A11C39" w:rsidP="003638FD">
      <w:pPr>
        <w:pStyle w:val="3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8FD">
        <w:rPr>
          <w:rFonts w:ascii="Times New Roman" w:hAnsi="Times New Roman" w:cs="Times New Roman"/>
          <w:sz w:val="28"/>
          <w:szCs w:val="28"/>
        </w:rPr>
        <w:t>Метрические пространства; нормированные линейные пространства со скалярным произведением; пространства Евклида; построение ортонормированного базиса в евклидовом пространстве; пространства Гильберта, Хемминга. Полнота метрического пространства. Решение задач на приложения матриц: вычисление определителя, решение систем линейных алгебраических уравнений методом Гаусса, нахождение собственных значений матрицы.</w:t>
      </w:r>
    </w:p>
    <w:p w14:paraId="6A7CF98B" w14:textId="77777777" w:rsidR="00A11C39" w:rsidRPr="003638FD" w:rsidRDefault="00A11C39" w:rsidP="003638FD">
      <w:pPr>
        <w:pStyle w:val="3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7E3C5C" w14:textId="77777777" w:rsidR="00A11C39" w:rsidRPr="003638FD" w:rsidRDefault="00A11C39" w:rsidP="003638FD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8FD">
        <w:rPr>
          <w:rFonts w:ascii="Times New Roman" w:hAnsi="Times New Roman" w:cs="Times New Roman"/>
          <w:sz w:val="28"/>
          <w:szCs w:val="28"/>
        </w:rPr>
        <w:t>Тема 3. ПРИМЕНЕНИЕ ОБО</w:t>
      </w:r>
      <w:r w:rsidR="005261CA" w:rsidRPr="003638FD">
        <w:rPr>
          <w:rFonts w:ascii="Times New Roman" w:hAnsi="Times New Roman" w:cs="Times New Roman"/>
          <w:sz w:val="28"/>
          <w:szCs w:val="28"/>
        </w:rPr>
        <w:t>Б</w:t>
      </w:r>
      <w:r w:rsidRPr="003638FD">
        <w:rPr>
          <w:rFonts w:ascii="Times New Roman" w:hAnsi="Times New Roman" w:cs="Times New Roman"/>
          <w:sz w:val="28"/>
          <w:szCs w:val="28"/>
        </w:rPr>
        <w:t>ЩЕННОГО РЯДА ФУРЬЕ ПРИ РЕШЕНИИ ЗАДАЧ</w:t>
      </w:r>
    </w:p>
    <w:p w14:paraId="20DE80B9" w14:textId="77777777" w:rsidR="00A11C39" w:rsidRPr="003638FD" w:rsidRDefault="00A11C39" w:rsidP="003638FD">
      <w:pPr>
        <w:pStyle w:val="3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8FD">
        <w:rPr>
          <w:rFonts w:ascii="Times New Roman" w:hAnsi="Times New Roman" w:cs="Times New Roman"/>
          <w:sz w:val="28"/>
          <w:szCs w:val="28"/>
        </w:rPr>
        <w:t>Ортогональные системы функций и их полнота. Обобщенный ряд Фурье. Интеграл Фурье, преобразование Фурье. Полиномы Лежандра.</w:t>
      </w:r>
    </w:p>
    <w:p w14:paraId="12FCF0E2" w14:textId="77777777" w:rsidR="00A11C39" w:rsidRPr="003638FD" w:rsidRDefault="00A11C39" w:rsidP="003638FD">
      <w:pPr>
        <w:pStyle w:val="3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B1C002" w14:textId="77777777" w:rsidR="00A11C39" w:rsidRPr="003638FD" w:rsidRDefault="00A11C39" w:rsidP="003638FD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8FD">
        <w:rPr>
          <w:rFonts w:ascii="Times New Roman" w:hAnsi="Times New Roman" w:cs="Times New Roman"/>
          <w:sz w:val="28"/>
          <w:szCs w:val="28"/>
        </w:rPr>
        <w:t>Тема 4. ЛИНЕЙНЫЕ ОТОБРАЖЕНИЯ, ФУНКЦИОНАЛЫ, ОПЕРАТОРЫ</w:t>
      </w:r>
    </w:p>
    <w:p w14:paraId="1A1FBF28" w14:textId="77777777" w:rsidR="00A11C39" w:rsidRPr="003638FD" w:rsidRDefault="00A11C39" w:rsidP="003638FD">
      <w:pPr>
        <w:pStyle w:val="3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8FD">
        <w:rPr>
          <w:rFonts w:ascii="Times New Roman" w:hAnsi="Times New Roman" w:cs="Times New Roman"/>
          <w:sz w:val="28"/>
          <w:szCs w:val="28"/>
        </w:rPr>
        <w:t>Линейные операторы и функционалы. Ядро и дефект оператора. Уравнения в операторной форме и их решения.</w:t>
      </w:r>
    </w:p>
    <w:p w14:paraId="4EF51E5F" w14:textId="77777777" w:rsidR="00A11C39" w:rsidRPr="003638FD" w:rsidRDefault="00A11C39" w:rsidP="003638FD">
      <w:pPr>
        <w:pStyle w:val="3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9B0F3C" w14:textId="77777777" w:rsidR="00A11C39" w:rsidRPr="003638FD" w:rsidRDefault="00A11C39" w:rsidP="003638FD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8FD">
        <w:rPr>
          <w:rFonts w:ascii="Times New Roman" w:hAnsi="Times New Roman" w:cs="Times New Roman"/>
          <w:sz w:val="28"/>
          <w:szCs w:val="28"/>
        </w:rPr>
        <w:t>Тема 5. РЕШЕНИЕ ЗАДАЧ МАТЕМАТИЧЕСКОЙ ФИЗИКИ</w:t>
      </w:r>
    </w:p>
    <w:p w14:paraId="53A439C7" w14:textId="77777777" w:rsidR="00A11C39" w:rsidRPr="003638FD" w:rsidRDefault="00A11C39" w:rsidP="003638FD">
      <w:pPr>
        <w:pStyle w:val="3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8FD">
        <w:rPr>
          <w:rFonts w:ascii="Times New Roman" w:hAnsi="Times New Roman" w:cs="Times New Roman"/>
          <w:sz w:val="28"/>
          <w:szCs w:val="28"/>
        </w:rPr>
        <w:t>Понятие дифференциального уравнения в частных производных второго порядка с двумя неизвестными и его решения. Классификация и приведение к каноническому виду линейных уравнений в частных производных второго порядка с двумя неизвестными. Уравнение малых поперечных колебаний струны. Граничные и начальные условия. Корректность постановки задачи. Решение уравнений свободных колебаний однородной струны методом Даламбера. Решение уравнений колебаний струны методом Фурье.</w:t>
      </w:r>
    </w:p>
    <w:p w14:paraId="5E495DFC" w14:textId="77777777" w:rsidR="00A11C39" w:rsidRPr="003638FD" w:rsidRDefault="00A11C39" w:rsidP="003638FD">
      <w:pPr>
        <w:pStyle w:val="3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A76C75" w14:textId="77777777" w:rsidR="00A11C39" w:rsidRPr="003638FD" w:rsidRDefault="00A11C39" w:rsidP="00F016D3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8FD">
        <w:rPr>
          <w:rFonts w:ascii="Times New Roman" w:hAnsi="Times New Roman" w:cs="Times New Roman"/>
          <w:sz w:val="28"/>
          <w:szCs w:val="28"/>
        </w:rPr>
        <w:t>Тема 6. ГАММА- И БЕТА-ФУНКЦИИ</w:t>
      </w:r>
    </w:p>
    <w:p w14:paraId="14F88B2A" w14:textId="77777777" w:rsidR="00A11C39" w:rsidRPr="003638FD" w:rsidRDefault="00A11C39" w:rsidP="00F016D3">
      <w:pPr>
        <w:pStyle w:val="3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8FD">
        <w:rPr>
          <w:rFonts w:ascii="Times New Roman" w:hAnsi="Times New Roman" w:cs="Times New Roman"/>
          <w:sz w:val="28"/>
          <w:szCs w:val="28"/>
        </w:rPr>
        <w:t>Гамма- и бета-функции и их свойства. Применение гамма- и бета-функций при решении дифференциальных уравнений.</w:t>
      </w:r>
    </w:p>
    <w:p w14:paraId="1DFF88C0" w14:textId="77777777" w:rsidR="00A11C39" w:rsidRPr="003638FD" w:rsidRDefault="00A11C39" w:rsidP="003638FD">
      <w:pPr>
        <w:pStyle w:val="ab"/>
        <w:suppressAutoHyphens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F2DF3F5" w14:textId="77777777" w:rsidR="00A11C39" w:rsidRPr="003638FD" w:rsidRDefault="00A11C39" w:rsidP="00F016D3">
      <w:pPr>
        <w:pStyle w:val="ab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38FD">
        <w:rPr>
          <w:rFonts w:ascii="Times New Roman" w:hAnsi="Times New Roman" w:cs="Times New Roman"/>
          <w:sz w:val="28"/>
          <w:szCs w:val="28"/>
        </w:rPr>
        <w:t xml:space="preserve">Тема 7. ДИФФЕРЕНЦИАЛЬНЫЕ УРАВНЕНИЯ И ФУНКЦИИ БЕССЕЛЯ, </w:t>
      </w:r>
    </w:p>
    <w:p w14:paraId="50F4DF69" w14:textId="77777777" w:rsidR="00A11C39" w:rsidRPr="003638FD" w:rsidRDefault="00A11C39" w:rsidP="00F016D3">
      <w:pPr>
        <w:pStyle w:val="ab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38FD">
        <w:rPr>
          <w:rFonts w:ascii="Times New Roman" w:hAnsi="Times New Roman" w:cs="Times New Roman"/>
          <w:sz w:val="28"/>
          <w:szCs w:val="28"/>
        </w:rPr>
        <w:t>ИХ ПРИЛОЖЕНИЯ</w:t>
      </w:r>
    </w:p>
    <w:p w14:paraId="5D2B9E14" w14:textId="77777777" w:rsidR="00A11C39" w:rsidRPr="003638FD" w:rsidRDefault="00A11C39" w:rsidP="00F016D3">
      <w:pPr>
        <w:pStyle w:val="ab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8FD">
        <w:rPr>
          <w:rFonts w:ascii="Times New Roman" w:hAnsi="Times New Roman" w:cs="Times New Roman"/>
          <w:sz w:val="28"/>
          <w:szCs w:val="28"/>
        </w:rPr>
        <w:t>Определение функций Бесселя, их свойства. Применение функций Бесселя при решении различных задач.</w:t>
      </w:r>
    </w:p>
    <w:p w14:paraId="6D5C446C" w14:textId="77777777" w:rsidR="003638FD" w:rsidRPr="003638FD" w:rsidRDefault="003638FD" w:rsidP="003638FD">
      <w:pPr>
        <w:pStyle w:val="ab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7B9D74D" w14:textId="77777777" w:rsidR="000219AE" w:rsidRDefault="000219AE" w:rsidP="00F016D3">
      <w:pPr>
        <w:pStyle w:val="ab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F856662" w14:textId="77777777" w:rsidR="00A11C39" w:rsidRPr="003638FD" w:rsidRDefault="00A11C39" w:rsidP="00F016D3">
      <w:pPr>
        <w:pStyle w:val="ab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638FD">
        <w:rPr>
          <w:rFonts w:ascii="Times New Roman" w:hAnsi="Times New Roman"/>
          <w:sz w:val="28"/>
          <w:szCs w:val="28"/>
        </w:rPr>
        <w:t>Тема 8.</w:t>
      </w:r>
      <w:r w:rsidRPr="003638FD">
        <w:rPr>
          <w:rFonts w:ascii="Times New Roman" w:hAnsi="Times New Roman"/>
          <w:b/>
          <w:sz w:val="28"/>
          <w:szCs w:val="28"/>
        </w:rPr>
        <w:t xml:space="preserve"> </w:t>
      </w:r>
      <w:r w:rsidRPr="003638FD">
        <w:rPr>
          <w:rFonts w:ascii="Times New Roman" w:hAnsi="Times New Roman"/>
          <w:sz w:val="28"/>
          <w:szCs w:val="28"/>
        </w:rPr>
        <w:t>ПРИМЕНЕНИЕ</w:t>
      </w:r>
      <w:r w:rsidRPr="003638FD">
        <w:rPr>
          <w:rFonts w:ascii="Times New Roman" w:hAnsi="Times New Roman"/>
          <w:b/>
          <w:sz w:val="28"/>
          <w:szCs w:val="28"/>
        </w:rPr>
        <w:t xml:space="preserve"> </w:t>
      </w:r>
      <w:r w:rsidRPr="003638FD">
        <w:rPr>
          <w:rFonts w:ascii="Times New Roman" w:hAnsi="Times New Roman"/>
          <w:sz w:val="28"/>
          <w:szCs w:val="28"/>
        </w:rPr>
        <w:t xml:space="preserve">ПРЕОБРАЗОВАНИЯ ЛАПЛАСА И </w:t>
      </w:r>
    </w:p>
    <w:p w14:paraId="3BB5AD65" w14:textId="77777777" w:rsidR="00A11C39" w:rsidRPr="003638FD" w:rsidRDefault="00A11C39" w:rsidP="00F016D3">
      <w:pPr>
        <w:pStyle w:val="ab"/>
        <w:suppressAutoHyphens/>
        <w:spacing w:after="0" w:line="240" w:lineRule="auto"/>
        <w:ind w:left="0"/>
        <w:jc w:val="center"/>
        <w:rPr>
          <w:rFonts w:ascii="Times New Roman" w:hAnsi="Times New Roman"/>
          <w:position w:val="-4"/>
          <w:sz w:val="28"/>
          <w:szCs w:val="28"/>
        </w:rPr>
      </w:pPr>
      <w:r w:rsidRPr="003638FD">
        <w:rPr>
          <w:rFonts w:ascii="Times New Roman" w:hAnsi="Times New Roman"/>
          <w:position w:val="-4"/>
          <w:sz w:val="28"/>
          <w:szCs w:val="28"/>
        </w:rPr>
        <w:object w:dxaOrig="460" w:dyaOrig="279" w14:anchorId="4DB79C02">
          <v:shape id="_x0000_i1028" type="#_x0000_t75" style="width:21.9pt;height:13.15pt" o:ole="">
            <v:imagedata r:id="rId12" o:title=""/>
          </v:shape>
          <o:OLEObject Type="Embed" ProgID="Equation.3" ShapeID="_x0000_i1028" DrawAspect="Content" ObjectID="_1772867590" r:id="rId13"/>
        </w:object>
      </w:r>
      <w:r w:rsidRPr="003638FD">
        <w:rPr>
          <w:rFonts w:ascii="Times New Roman" w:hAnsi="Times New Roman"/>
          <w:sz w:val="28"/>
          <w:szCs w:val="28"/>
        </w:rPr>
        <w:t xml:space="preserve">ПРЕОБРАЗОВАНИЯ ПРИ РЕШЕНИИ ЗАДАЧ </w:t>
      </w:r>
    </w:p>
    <w:p w14:paraId="43C9D5D5" w14:textId="77777777" w:rsidR="00A11C39" w:rsidRPr="003638FD" w:rsidRDefault="00A11C39" w:rsidP="00F016D3">
      <w:pPr>
        <w:pStyle w:val="ab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38FD">
        <w:rPr>
          <w:rFonts w:ascii="Times New Roman" w:hAnsi="Times New Roman"/>
          <w:sz w:val="28"/>
          <w:szCs w:val="28"/>
        </w:rPr>
        <w:t xml:space="preserve">Восстановление решетчатой по ее дискретному преобразованию. </w:t>
      </w:r>
      <w:r w:rsidRPr="003638FD">
        <w:rPr>
          <w:rFonts w:ascii="Times New Roman" w:hAnsi="Times New Roman"/>
          <w:position w:val="-4"/>
          <w:sz w:val="28"/>
          <w:szCs w:val="28"/>
        </w:rPr>
        <w:object w:dxaOrig="420" w:dyaOrig="260" w14:anchorId="17E8CD2C">
          <v:shape id="_x0000_i1029" type="#_x0000_t75" style="width:20.05pt;height:13.75pt" o:ole="">
            <v:imagedata r:id="rId14" o:title=""/>
          </v:shape>
          <o:OLEObject Type="Embed" ProgID="Equation.3" ShapeID="_x0000_i1029" DrawAspect="Content" ObjectID="_1772867591" r:id="rId15"/>
        </w:object>
      </w:r>
      <w:r w:rsidRPr="003638FD">
        <w:rPr>
          <w:rFonts w:ascii="Times New Roman" w:hAnsi="Times New Roman"/>
          <w:sz w:val="28"/>
          <w:szCs w:val="28"/>
        </w:rPr>
        <w:t xml:space="preserve">преобразование Лорана и его свойства. Решение разностных уравнений и систем разностных уравнений с помощью </w:t>
      </w:r>
      <w:r w:rsidR="0038263D" w:rsidRPr="003638FD">
        <w:rPr>
          <w:rFonts w:ascii="Times New Roman" w:hAnsi="Times New Roman"/>
          <w:position w:val="-4"/>
          <w:sz w:val="28"/>
          <w:szCs w:val="28"/>
        </w:rPr>
        <w:object w:dxaOrig="420" w:dyaOrig="260" w14:anchorId="5913DFA8">
          <v:shape id="_x0000_i1030" type="#_x0000_t75" style="width:25.05pt;height:16.3pt" o:ole="">
            <v:imagedata r:id="rId14" o:title=""/>
          </v:shape>
          <o:OLEObject Type="Embed" ProgID="Equation.3" ShapeID="_x0000_i1030" DrawAspect="Content" ObjectID="_1772867592" r:id="rId16"/>
        </w:object>
      </w:r>
      <w:r w:rsidRPr="003638FD">
        <w:rPr>
          <w:rFonts w:ascii="Times New Roman" w:hAnsi="Times New Roman"/>
          <w:sz w:val="28"/>
          <w:szCs w:val="28"/>
        </w:rPr>
        <w:t>преобразования.</w:t>
      </w:r>
    </w:p>
    <w:p w14:paraId="311D1390" w14:textId="77777777" w:rsidR="00A11C39" w:rsidRPr="003638FD" w:rsidRDefault="00A11C39" w:rsidP="003638FD">
      <w:pPr>
        <w:pStyle w:val="ab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3844438" w14:textId="77777777" w:rsidR="00A11C39" w:rsidRPr="003638FD" w:rsidRDefault="00A11C39" w:rsidP="00F016D3">
      <w:pPr>
        <w:pStyle w:val="ab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638FD">
        <w:rPr>
          <w:rFonts w:ascii="Times New Roman" w:hAnsi="Times New Roman"/>
          <w:sz w:val="28"/>
          <w:szCs w:val="28"/>
        </w:rPr>
        <w:t>Тема 9. ЭЛЕМЕНТЫ ВАРИАЦИОННОГО ИСЧИСЛЕНИЯ</w:t>
      </w:r>
    </w:p>
    <w:p w14:paraId="4439E811" w14:textId="77777777" w:rsidR="00A11C39" w:rsidRPr="003638FD" w:rsidRDefault="00A11C39" w:rsidP="00F016D3">
      <w:pPr>
        <w:pStyle w:val="ab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38FD">
        <w:rPr>
          <w:rFonts w:ascii="Times New Roman" w:hAnsi="Times New Roman"/>
          <w:sz w:val="28"/>
          <w:szCs w:val="28"/>
        </w:rPr>
        <w:t>Уравнение Эйлера-Лагранжа. Экстремали функционала. Решение уравнения Эйлера в специальных случаях.</w:t>
      </w:r>
    </w:p>
    <w:p w14:paraId="7C88B834" w14:textId="77777777" w:rsidR="00A11C39" w:rsidRPr="003638FD" w:rsidRDefault="00A11C39" w:rsidP="003638FD">
      <w:pPr>
        <w:pStyle w:val="ab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40F8F8A" w14:textId="77777777" w:rsidR="00A11C39" w:rsidRPr="003638FD" w:rsidRDefault="00A11C39" w:rsidP="00F016D3">
      <w:pPr>
        <w:pStyle w:val="ab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638FD">
        <w:rPr>
          <w:rFonts w:ascii="Times New Roman" w:hAnsi="Times New Roman"/>
          <w:sz w:val="28"/>
          <w:szCs w:val="28"/>
        </w:rPr>
        <w:t>Тема 10. РЕШЕНИЕ ЗАДАЧ МЕТОДОМ ОПЕРАЦИОННОГО ИСЧИСЛЕНИЯ</w:t>
      </w:r>
    </w:p>
    <w:p w14:paraId="0402634C" w14:textId="77777777" w:rsidR="00BC094C" w:rsidRPr="003638FD" w:rsidRDefault="00A11C39" w:rsidP="00F01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FD">
        <w:rPr>
          <w:rFonts w:ascii="Times New Roman" w:hAnsi="Times New Roman"/>
          <w:sz w:val="28"/>
          <w:szCs w:val="28"/>
        </w:rPr>
        <w:t>Восстановление оригинала по его изображению. Решение уравнений и систем дифференциальных уравнений методом операционного исчисления.</w:t>
      </w:r>
    </w:p>
    <w:p w14:paraId="6AA81CFE" w14:textId="77777777" w:rsidR="00BC094C" w:rsidRPr="000D605C" w:rsidRDefault="00BC094C" w:rsidP="0098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ЧАСТЬ</w:t>
      </w:r>
    </w:p>
    <w:p w14:paraId="4E6D39ED" w14:textId="77777777" w:rsidR="00BC094C" w:rsidRPr="000D605C" w:rsidRDefault="00BC094C" w:rsidP="0098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42A63" w14:textId="77777777" w:rsidR="00BC094C" w:rsidRPr="000D605C" w:rsidRDefault="00BC094C" w:rsidP="0098175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Основная </w:t>
      </w:r>
    </w:p>
    <w:p w14:paraId="6AEB0A61" w14:textId="77777777" w:rsidR="004A1B30" w:rsidRDefault="004A1B30" w:rsidP="0098175D">
      <w:pPr>
        <w:numPr>
          <w:ilvl w:val="0"/>
          <w:numId w:val="9"/>
        </w:numPr>
        <w:tabs>
          <w:tab w:val="left" w:pos="0"/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30">
        <w:rPr>
          <w:rFonts w:ascii="Times New Roman" w:hAnsi="Times New Roman" w:cs="Times New Roman"/>
          <w:sz w:val="28"/>
          <w:szCs w:val="28"/>
        </w:rPr>
        <w:t>Антоневич, А. Б. Функциональный анализ и интегральные уравнения / А.</w:t>
      </w:r>
      <w:r w:rsidR="00C530B1">
        <w:rPr>
          <w:rFonts w:ascii="Times New Roman" w:hAnsi="Times New Roman" w:cs="Times New Roman"/>
          <w:sz w:val="28"/>
          <w:szCs w:val="28"/>
        </w:rPr>
        <w:t> Б. </w:t>
      </w:r>
      <w:r w:rsidRPr="004A1B30">
        <w:rPr>
          <w:rFonts w:ascii="Times New Roman" w:hAnsi="Times New Roman" w:cs="Times New Roman"/>
          <w:sz w:val="28"/>
          <w:szCs w:val="28"/>
        </w:rPr>
        <w:t>Антоневич, Я. В. Радыно.</w:t>
      </w:r>
      <w:r w:rsidR="00C530B1">
        <w:rPr>
          <w:rFonts w:ascii="Times New Roman" w:hAnsi="Times New Roman" w:cs="Times New Roman"/>
          <w:sz w:val="28"/>
          <w:szCs w:val="28"/>
        </w:rPr>
        <w:t xml:space="preserve"> – </w:t>
      </w:r>
      <w:r w:rsidRPr="004A1B30">
        <w:rPr>
          <w:rFonts w:ascii="Times New Roman" w:hAnsi="Times New Roman" w:cs="Times New Roman"/>
          <w:sz w:val="28"/>
          <w:szCs w:val="28"/>
        </w:rPr>
        <w:t>М</w:t>
      </w:r>
      <w:r w:rsidR="00C530B1">
        <w:rPr>
          <w:rFonts w:ascii="Times New Roman" w:hAnsi="Times New Roman" w:cs="Times New Roman"/>
          <w:sz w:val="28"/>
          <w:szCs w:val="28"/>
        </w:rPr>
        <w:t>инск</w:t>
      </w:r>
      <w:r w:rsidRPr="004A1B30">
        <w:rPr>
          <w:rFonts w:ascii="Times New Roman" w:hAnsi="Times New Roman" w:cs="Times New Roman"/>
          <w:sz w:val="28"/>
          <w:szCs w:val="28"/>
        </w:rPr>
        <w:t xml:space="preserve"> : БГУ, 2003. </w:t>
      </w:r>
      <w:r w:rsidR="00C530B1">
        <w:rPr>
          <w:rFonts w:ascii="Times New Roman" w:hAnsi="Times New Roman" w:cs="Times New Roman"/>
          <w:sz w:val="28"/>
          <w:szCs w:val="28"/>
        </w:rPr>
        <w:t>–</w:t>
      </w:r>
      <w:r w:rsidRPr="004A1B30">
        <w:rPr>
          <w:rFonts w:ascii="Times New Roman" w:hAnsi="Times New Roman" w:cs="Times New Roman"/>
          <w:sz w:val="28"/>
          <w:szCs w:val="28"/>
        </w:rPr>
        <w:t xml:space="preserve"> 329 с.</w:t>
      </w:r>
    </w:p>
    <w:p w14:paraId="55FA1317" w14:textId="77777777" w:rsidR="004A1B30" w:rsidRPr="004A1B30" w:rsidRDefault="004A1B30" w:rsidP="0098175D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30">
        <w:rPr>
          <w:rFonts w:ascii="Times New Roman" w:hAnsi="Times New Roman" w:cs="Times New Roman"/>
          <w:sz w:val="28"/>
          <w:szCs w:val="28"/>
        </w:rPr>
        <w:t>Борзенков, А. В. Специальные и математические методы и функции / А.</w:t>
      </w:r>
      <w:r w:rsidR="00C530B1">
        <w:rPr>
          <w:rFonts w:ascii="Times New Roman" w:hAnsi="Times New Roman" w:cs="Times New Roman"/>
          <w:sz w:val="28"/>
          <w:szCs w:val="28"/>
        </w:rPr>
        <w:t> </w:t>
      </w:r>
      <w:r w:rsidRPr="004A1B30">
        <w:rPr>
          <w:rFonts w:ascii="Times New Roman" w:hAnsi="Times New Roman" w:cs="Times New Roman"/>
          <w:sz w:val="28"/>
          <w:szCs w:val="28"/>
        </w:rPr>
        <w:t>В.</w:t>
      </w:r>
      <w:r w:rsidR="00C530B1">
        <w:rPr>
          <w:rFonts w:ascii="Times New Roman" w:hAnsi="Times New Roman" w:cs="Times New Roman"/>
          <w:sz w:val="28"/>
          <w:szCs w:val="28"/>
        </w:rPr>
        <w:t> </w:t>
      </w:r>
      <w:r w:rsidRPr="004A1B30">
        <w:rPr>
          <w:rFonts w:ascii="Times New Roman" w:hAnsi="Times New Roman" w:cs="Times New Roman"/>
          <w:sz w:val="28"/>
          <w:szCs w:val="28"/>
        </w:rPr>
        <w:t xml:space="preserve">Борзенков, Р. М. Жевняк. </w:t>
      </w:r>
      <w:r w:rsidR="00C530B1">
        <w:rPr>
          <w:rFonts w:ascii="Times New Roman" w:hAnsi="Times New Roman" w:cs="Times New Roman"/>
          <w:sz w:val="28"/>
          <w:szCs w:val="28"/>
        </w:rPr>
        <w:t>–</w:t>
      </w:r>
      <w:r w:rsidRPr="004A1B30">
        <w:rPr>
          <w:rFonts w:ascii="Times New Roman" w:hAnsi="Times New Roman" w:cs="Times New Roman"/>
          <w:sz w:val="28"/>
          <w:szCs w:val="28"/>
        </w:rPr>
        <w:t xml:space="preserve"> Минск : Харвест, 2013. </w:t>
      </w:r>
      <w:r w:rsidR="00F61C19">
        <w:rPr>
          <w:rFonts w:ascii="Times New Roman" w:hAnsi="Times New Roman" w:cs="Times New Roman"/>
          <w:sz w:val="28"/>
          <w:szCs w:val="28"/>
        </w:rPr>
        <w:t>–</w:t>
      </w:r>
      <w:r w:rsidRPr="004A1B30">
        <w:rPr>
          <w:rFonts w:ascii="Times New Roman" w:hAnsi="Times New Roman" w:cs="Times New Roman"/>
          <w:sz w:val="28"/>
          <w:szCs w:val="28"/>
        </w:rPr>
        <w:t xml:space="preserve"> 576 с.</w:t>
      </w:r>
    </w:p>
    <w:p w14:paraId="75BB29E7" w14:textId="77777777" w:rsidR="004A1B30" w:rsidRPr="004A1B30" w:rsidRDefault="004A1B30" w:rsidP="0098175D">
      <w:pPr>
        <w:numPr>
          <w:ilvl w:val="0"/>
          <w:numId w:val="9"/>
        </w:numPr>
        <w:tabs>
          <w:tab w:val="left" w:pos="0"/>
          <w:tab w:val="left" w:pos="993"/>
          <w:tab w:val="left" w:pos="1418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30">
        <w:rPr>
          <w:rFonts w:ascii="Times New Roman" w:hAnsi="Times New Roman" w:cs="Times New Roman"/>
          <w:sz w:val="28"/>
          <w:szCs w:val="28"/>
        </w:rPr>
        <w:t xml:space="preserve"> </w:t>
      </w:r>
      <w:r w:rsidR="00C530B1">
        <w:rPr>
          <w:rFonts w:ascii="Times New Roman" w:hAnsi="Times New Roman" w:cs="Times New Roman"/>
          <w:sz w:val="28"/>
          <w:szCs w:val="28"/>
        </w:rPr>
        <w:t>Вся высшая математика : учебник</w:t>
      </w:r>
      <w:r w:rsidRPr="004A1B30">
        <w:rPr>
          <w:rFonts w:ascii="Times New Roman" w:hAnsi="Times New Roman" w:cs="Times New Roman"/>
          <w:sz w:val="28"/>
          <w:szCs w:val="28"/>
        </w:rPr>
        <w:t xml:space="preserve"> / сост. М. Л. Краснов [и др.]. </w:t>
      </w:r>
      <w:r w:rsidR="00C530B1">
        <w:rPr>
          <w:rFonts w:ascii="Times New Roman" w:hAnsi="Times New Roman" w:cs="Times New Roman"/>
          <w:sz w:val="28"/>
          <w:szCs w:val="28"/>
        </w:rPr>
        <w:t>–</w:t>
      </w:r>
      <w:r w:rsidRPr="004A1B30">
        <w:rPr>
          <w:rFonts w:ascii="Times New Roman" w:hAnsi="Times New Roman" w:cs="Times New Roman"/>
          <w:sz w:val="28"/>
          <w:szCs w:val="28"/>
        </w:rPr>
        <w:t xml:space="preserve"> М</w:t>
      </w:r>
      <w:r w:rsidR="00C530B1">
        <w:rPr>
          <w:rFonts w:ascii="Times New Roman" w:hAnsi="Times New Roman" w:cs="Times New Roman"/>
          <w:sz w:val="28"/>
          <w:szCs w:val="28"/>
        </w:rPr>
        <w:t>осква</w:t>
      </w:r>
      <w:r w:rsidRPr="004A1B30">
        <w:rPr>
          <w:rFonts w:ascii="Times New Roman" w:hAnsi="Times New Roman" w:cs="Times New Roman"/>
          <w:sz w:val="28"/>
          <w:szCs w:val="28"/>
        </w:rPr>
        <w:t xml:space="preserve"> : УРСС, 2003. </w:t>
      </w:r>
      <w:r w:rsidR="00C530B1">
        <w:rPr>
          <w:rFonts w:ascii="Times New Roman" w:hAnsi="Times New Roman" w:cs="Times New Roman"/>
          <w:sz w:val="28"/>
          <w:szCs w:val="28"/>
        </w:rPr>
        <w:t xml:space="preserve">–Т. 6. – </w:t>
      </w:r>
      <w:r w:rsidRPr="004A1B30">
        <w:rPr>
          <w:rFonts w:ascii="Times New Roman" w:hAnsi="Times New Roman" w:cs="Times New Roman"/>
          <w:sz w:val="28"/>
          <w:szCs w:val="28"/>
        </w:rPr>
        <w:t>256 с.</w:t>
      </w:r>
    </w:p>
    <w:p w14:paraId="284366E0" w14:textId="77777777" w:rsidR="004A1B30" w:rsidRPr="004A1B30" w:rsidRDefault="004A1B30" w:rsidP="0098175D">
      <w:pPr>
        <w:numPr>
          <w:ilvl w:val="0"/>
          <w:numId w:val="9"/>
        </w:numPr>
        <w:tabs>
          <w:tab w:val="left" w:pos="0"/>
          <w:tab w:val="left" w:pos="993"/>
          <w:tab w:val="left" w:pos="1418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30">
        <w:rPr>
          <w:rFonts w:ascii="Times New Roman" w:hAnsi="Times New Roman" w:cs="Times New Roman"/>
          <w:sz w:val="28"/>
          <w:szCs w:val="28"/>
        </w:rPr>
        <w:t xml:space="preserve"> Князев, П. Н. Интегральные преобразования / П. Н. Князев. – М</w:t>
      </w:r>
      <w:r w:rsidR="00C530B1">
        <w:rPr>
          <w:rFonts w:ascii="Times New Roman" w:hAnsi="Times New Roman" w:cs="Times New Roman"/>
          <w:sz w:val="28"/>
          <w:szCs w:val="28"/>
        </w:rPr>
        <w:t>осква</w:t>
      </w:r>
      <w:r w:rsidRPr="004A1B30">
        <w:rPr>
          <w:rFonts w:ascii="Times New Roman" w:hAnsi="Times New Roman" w:cs="Times New Roman"/>
          <w:sz w:val="28"/>
          <w:szCs w:val="28"/>
        </w:rPr>
        <w:t xml:space="preserve"> : УРСС, 2004. </w:t>
      </w:r>
      <w:r w:rsidR="00C530B1">
        <w:rPr>
          <w:rFonts w:ascii="Times New Roman" w:hAnsi="Times New Roman" w:cs="Times New Roman"/>
          <w:sz w:val="28"/>
          <w:szCs w:val="28"/>
        </w:rPr>
        <w:t>–</w:t>
      </w:r>
      <w:r w:rsidRPr="004A1B30">
        <w:rPr>
          <w:rFonts w:ascii="Times New Roman" w:hAnsi="Times New Roman" w:cs="Times New Roman"/>
          <w:sz w:val="28"/>
          <w:szCs w:val="28"/>
        </w:rPr>
        <w:t xml:space="preserve"> 200 с.</w:t>
      </w:r>
    </w:p>
    <w:p w14:paraId="3CCE5ED7" w14:textId="77777777" w:rsidR="004A1B30" w:rsidRDefault="004A1B30" w:rsidP="0098175D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30">
        <w:rPr>
          <w:rFonts w:ascii="Times New Roman" w:hAnsi="Times New Roman" w:cs="Times New Roman"/>
          <w:sz w:val="28"/>
          <w:szCs w:val="28"/>
        </w:rPr>
        <w:t xml:space="preserve"> Курош, А. Г. Лекции по общей алгебре / А. Г. Курош. </w:t>
      </w:r>
      <w:r w:rsidR="000D4D57">
        <w:rPr>
          <w:rFonts w:ascii="Times New Roman" w:hAnsi="Times New Roman" w:cs="Times New Roman"/>
          <w:sz w:val="28"/>
          <w:szCs w:val="28"/>
        </w:rPr>
        <w:t>–</w:t>
      </w:r>
      <w:r w:rsidRPr="004A1B30">
        <w:rPr>
          <w:rFonts w:ascii="Times New Roman" w:hAnsi="Times New Roman" w:cs="Times New Roman"/>
          <w:sz w:val="28"/>
          <w:szCs w:val="28"/>
        </w:rPr>
        <w:t xml:space="preserve"> </w:t>
      </w:r>
      <w:r w:rsidR="000D4D57">
        <w:rPr>
          <w:rFonts w:ascii="Times New Roman" w:hAnsi="Times New Roman" w:cs="Times New Roman"/>
          <w:sz w:val="28"/>
          <w:szCs w:val="28"/>
        </w:rPr>
        <w:t>Санкт-Петербург</w:t>
      </w:r>
      <w:r w:rsidRPr="004A1B30">
        <w:rPr>
          <w:rFonts w:ascii="Times New Roman" w:hAnsi="Times New Roman" w:cs="Times New Roman"/>
          <w:sz w:val="28"/>
          <w:szCs w:val="28"/>
        </w:rPr>
        <w:t xml:space="preserve"> : Лань, 2007. </w:t>
      </w:r>
      <w:r w:rsidR="000D4D57">
        <w:rPr>
          <w:rFonts w:ascii="Times New Roman" w:hAnsi="Times New Roman" w:cs="Times New Roman"/>
          <w:sz w:val="28"/>
          <w:szCs w:val="28"/>
        </w:rPr>
        <w:t>–</w:t>
      </w:r>
      <w:r w:rsidRPr="004A1B30">
        <w:rPr>
          <w:rFonts w:ascii="Times New Roman" w:hAnsi="Times New Roman" w:cs="Times New Roman"/>
          <w:sz w:val="28"/>
          <w:szCs w:val="28"/>
        </w:rPr>
        <w:t xml:space="preserve"> 555 с. </w:t>
      </w:r>
    </w:p>
    <w:p w14:paraId="5419322D" w14:textId="77777777" w:rsidR="004A1B30" w:rsidRPr="000D4D57" w:rsidRDefault="004A1B30" w:rsidP="0098175D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57">
        <w:rPr>
          <w:rFonts w:ascii="Helvetica Neue" w:hAnsi="Helvetica Neue"/>
          <w:sz w:val="28"/>
          <w:szCs w:val="28"/>
          <w:shd w:val="clear" w:color="auto" w:fill="FFFFFF"/>
        </w:rPr>
        <w:t>Примичева, З.</w:t>
      </w:r>
      <w:r w:rsidR="000D4D57">
        <w:rPr>
          <w:rFonts w:ascii="Helvetica Neue" w:hAnsi="Helvetica Neue"/>
          <w:sz w:val="28"/>
          <w:szCs w:val="28"/>
          <w:shd w:val="clear" w:color="auto" w:fill="FFFFFF"/>
        </w:rPr>
        <w:t xml:space="preserve"> </w:t>
      </w:r>
      <w:r w:rsidRPr="000D4D57">
        <w:rPr>
          <w:rFonts w:ascii="Helvetica Neue" w:hAnsi="Helvetica Neue"/>
          <w:sz w:val="28"/>
          <w:szCs w:val="28"/>
          <w:shd w:val="clear" w:color="auto" w:fill="FFFFFF"/>
        </w:rPr>
        <w:t>Н. Специальные математические методы и функции : пособие / З. Н. Примичева, Т. А. Романчук, С. Н. Жук. – Минск : БГУИР, 2023.</w:t>
      </w:r>
      <w:r w:rsidR="000D4D57">
        <w:rPr>
          <w:rFonts w:ascii="Helvetica Neue" w:hAnsi="Helvetica Neue" w:hint="eastAsia"/>
          <w:sz w:val="28"/>
          <w:szCs w:val="28"/>
          <w:shd w:val="clear" w:color="auto" w:fill="FFFFFF"/>
        </w:rPr>
        <w:t> </w:t>
      </w:r>
      <w:r w:rsidRPr="000D4D57">
        <w:rPr>
          <w:rFonts w:ascii="Helvetica Neue" w:hAnsi="Helvetica Neue"/>
          <w:sz w:val="28"/>
          <w:szCs w:val="28"/>
          <w:shd w:val="clear" w:color="auto" w:fill="FFFFFF"/>
        </w:rPr>
        <w:t>– 126 с.</w:t>
      </w:r>
    </w:p>
    <w:p w14:paraId="65A6BA8B" w14:textId="77777777" w:rsidR="00F61C19" w:rsidRPr="00635212" w:rsidRDefault="00F61C19" w:rsidP="0098175D">
      <w:pPr>
        <w:numPr>
          <w:ilvl w:val="0"/>
          <w:numId w:val="9"/>
        </w:numPr>
        <w:tabs>
          <w:tab w:val="left" w:pos="0"/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57">
        <w:rPr>
          <w:rFonts w:ascii="Helvetica Neue" w:hAnsi="Helvetica Neue"/>
          <w:sz w:val="28"/>
          <w:szCs w:val="28"/>
          <w:shd w:val="clear" w:color="auto" w:fill="FFFFFF"/>
        </w:rPr>
        <w:t>Специальные математические методы и функции : метод. пособие для студентов заоч. формы обучения / В.</w:t>
      </w:r>
      <w:r w:rsidR="000D4D57">
        <w:rPr>
          <w:rFonts w:ascii="Helvetica Neue" w:hAnsi="Helvetica Neue"/>
          <w:sz w:val="28"/>
          <w:szCs w:val="28"/>
          <w:shd w:val="clear" w:color="auto" w:fill="FFFFFF"/>
        </w:rPr>
        <w:t xml:space="preserve"> </w:t>
      </w:r>
      <w:r w:rsidRPr="000D4D57">
        <w:rPr>
          <w:rFonts w:ascii="Helvetica Neue" w:hAnsi="Helvetica Neue"/>
          <w:sz w:val="28"/>
          <w:szCs w:val="28"/>
          <w:shd w:val="clear" w:color="auto" w:fill="FFFFFF"/>
        </w:rPr>
        <w:t>В. Цегельник [и др.]. – Минск : БГУИР, 2011. – 76 с.</w:t>
      </w:r>
    </w:p>
    <w:p w14:paraId="484F4A4D" w14:textId="77777777" w:rsidR="00F61C19" w:rsidRPr="00F61C19" w:rsidRDefault="00F61C19" w:rsidP="0098175D">
      <w:pPr>
        <w:tabs>
          <w:tab w:val="left" w:pos="0"/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4E243B7" w14:textId="77777777" w:rsidR="004A1B30" w:rsidRPr="004A1B30" w:rsidRDefault="004A1B30" w:rsidP="0098175D">
      <w:pPr>
        <w:tabs>
          <w:tab w:val="left" w:pos="0"/>
          <w:tab w:val="left" w:pos="1134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A1B30">
        <w:rPr>
          <w:rFonts w:ascii="Times New Roman" w:hAnsi="Times New Roman" w:cs="Times New Roman"/>
          <w:sz w:val="28"/>
          <w:szCs w:val="28"/>
        </w:rPr>
        <w:t>ДОПОЛНИТЕЛЬНАЯ</w:t>
      </w:r>
    </w:p>
    <w:p w14:paraId="174C91DC" w14:textId="77777777" w:rsidR="004A1B30" w:rsidRPr="004A1B30" w:rsidRDefault="004A1B30" w:rsidP="0098175D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30">
        <w:rPr>
          <w:rFonts w:ascii="Times New Roman" w:hAnsi="Times New Roman" w:cs="Times New Roman"/>
          <w:sz w:val="28"/>
          <w:szCs w:val="28"/>
        </w:rPr>
        <w:t xml:space="preserve"> Босс, В. Лекции по мате</w:t>
      </w:r>
      <w:r w:rsidR="000D4D57">
        <w:rPr>
          <w:rFonts w:ascii="Times New Roman" w:hAnsi="Times New Roman" w:cs="Times New Roman"/>
          <w:sz w:val="28"/>
          <w:szCs w:val="28"/>
        </w:rPr>
        <w:t>матике</w:t>
      </w:r>
      <w:r w:rsidRPr="004A1B30">
        <w:rPr>
          <w:rFonts w:ascii="Times New Roman" w:hAnsi="Times New Roman" w:cs="Times New Roman"/>
          <w:sz w:val="28"/>
          <w:szCs w:val="28"/>
        </w:rPr>
        <w:t xml:space="preserve"> / В. Босс. – Москва : КомКнига, 2005. </w:t>
      </w:r>
      <w:r w:rsidR="000D4D57">
        <w:rPr>
          <w:rFonts w:ascii="Times New Roman" w:hAnsi="Times New Roman" w:cs="Times New Roman"/>
          <w:sz w:val="28"/>
          <w:szCs w:val="28"/>
        </w:rPr>
        <w:t xml:space="preserve">– </w:t>
      </w:r>
      <w:r w:rsidR="000D4D57" w:rsidRPr="004A1B30">
        <w:rPr>
          <w:rFonts w:ascii="Times New Roman" w:hAnsi="Times New Roman" w:cs="Times New Roman"/>
          <w:sz w:val="28"/>
          <w:szCs w:val="28"/>
        </w:rPr>
        <w:t>Т. 5 : Функциональный анализ</w:t>
      </w:r>
      <w:r w:rsidR="000D4D57">
        <w:rPr>
          <w:rFonts w:ascii="Times New Roman" w:hAnsi="Times New Roman" w:cs="Times New Roman"/>
          <w:sz w:val="28"/>
          <w:szCs w:val="28"/>
        </w:rPr>
        <w:t xml:space="preserve">. – </w:t>
      </w:r>
      <w:r w:rsidRPr="004A1B30">
        <w:rPr>
          <w:rFonts w:ascii="Times New Roman" w:hAnsi="Times New Roman" w:cs="Times New Roman"/>
          <w:sz w:val="28"/>
          <w:szCs w:val="28"/>
        </w:rPr>
        <w:t>216 с.</w:t>
      </w:r>
    </w:p>
    <w:p w14:paraId="6F84583F" w14:textId="77777777" w:rsidR="00BC094C" w:rsidRPr="00F61C19" w:rsidRDefault="004A1B30" w:rsidP="0098175D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30">
        <w:rPr>
          <w:rFonts w:ascii="Times New Roman" w:hAnsi="Times New Roman" w:cs="Times New Roman"/>
          <w:sz w:val="28"/>
          <w:szCs w:val="28"/>
        </w:rPr>
        <w:t xml:space="preserve">Уоткинс, Д. </w:t>
      </w:r>
      <w:r w:rsidRPr="004A1B30">
        <w:rPr>
          <w:rFonts w:ascii="Times New Roman" w:hAnsi="Times New Roman" w:cs="Times New Roman"/>
          <w:sz w:val="28"/>
          <w:szCs w:val="28"/>
          <w:lang w:val="x-none" w:eastAsia="x-none"/>
        </w:rPr>
        <w:t>Основы матричных вычислений / Д. Уоткинс. – М</w:t>
      </w:r>
      <w:r w:rsidR="000D4D57">
        <w:rPr>
          <w:rFonts w:ascii="Times New Roman" w:hAnsi="Times New Roman" w:cs="Times New Roman"/>
          <w:sz w:val="28"/>
          <w:szCs w:val="28"/>
          <w:lang w:eastAsia="x-none"/>
        </w:rPr>
        <w:t>осква</w:t>
      </w:r>
      <w:r w:rsidRPr="004A1B3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: БИНОМ. Лаборатория знаний, 2006. </w:t>
      </w:r>
      <w:r w:rsidR="000D4D57">
        <w:rPr>
          <w:rFonts w:ascii="Times New Roman" w:hAnsi="Times New Roman" w:cs="Times New Roman"/>
          <w:sz w:val="28"/>
          <w:szCs w:val="28"/>
          <w:lang w:eastAsia="x-none"/>
        </w:rPr>
        <w:t xml:space="preserve">– </w:t>
      </w:r>
      <w:r w:rsidRPr="004A1B30">
        <w:rPr>
          <w:rFonts w:ascii="Times New Roman" w:hAnsi="Times New Roman" w:cs="Times New Roman"/>
          <w:sz w:val="28"/>
          <w:szCs w:val="28"/>
          <w:lang w:val="x-none" w:eastAsia="x-none"/>
        </w:rPr>
        <w:t>664 с.</w:t>
      </w:r>
    </w:p>
    <w:p w14:paraId="433A52FC" w14:textId="77777777" w:rsidR="00F61C19" w:rsidRPr="004A1B30" w:rsidRDefault="00F61C19" w:rsidP="0098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E6F2E" w14:textId="77777777" w:rsidR="00BC094C" w:rsidRPr="000D605C" w:rsidRDefault="00BC094C" w:rsidP="0098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14:paraId="064C0531" w14:textId="77777777" w:rsidR="00BC094C" w:rsidRPr="000D605C" w:rsidRDefault="00BC094C" w:rsidP="0098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14:paraId="2D6FD53C" w14:textId="77777777" w:rsidR="00BC094C" w:rsidRPr="000D605C" w:rsidRDefault="00BC094C" w:rsidP="0098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42D9F" w14:textId="77777777" w:rsidR="000F7103" w:rsidRPr="000D605C" w:rsidRDefault="000F7103" w:rsidP="0098175D">
      <w:pPr>
        <w:pStyle w:val="ad"/>
        <w:ind w:firstLine="709"/>
        <w:jc w:val="both"/>
        <w:rPr>
          <w:sz w:val="28"/>
          <w:szCs w:val="28"/>
        </w:rPr>
      </w:pPr>
      <w:r w:rsidRPr="000D605C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14:paraId="566709E6" w14:textId="77777777" w:rsidR="000F7103" w:rsidRPr="000D605C" w:rsidRDefault="000F7103" w:rsidP="0098175D">
      <w:pPr>
        <w:pStyle w:val="ad"/>
        <w:ind w:firstLine="709"/>
        <w:jc w:val="both"/>
        <w:rPr>
          <w:sz w:val="28"/>
          <w:szCs w:val="28"/>
        </w:rPr>
      </w:pPr>
      <w:r w:rsidRPr="000D605C">
        <w:rPr>
          <w:sz w:val="28"/>
          <w:szCs w:val="28"/>
        </w:rPr>
        <w:t xml:space="preserve">выполнение и защита типовых расчетов по основным разделам курса; </w:t>
      </w:r>
    </w:p>
    <w:p w14:paraId="49F38DED" w14:textId="77777777" w:rsidR="000F7103" w:rsidRPr="000D605C" w:rsidRDefault="000F7103" w:rsidP="0098175D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доклады на студенческих научных конференциях;</w:t>
      </w:r>
    </w:p>
    <w:p w14:paraId="1F98A0FB" w14:textId="77777777" w:rsidR="00BC094C" w:rsidRPr="000D605C" w:rsidRDefault="000F7103" w:rsidP="0098175D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выполнение стандартизированных тестов.</w:t>
      </w:r>
    </w:p>
    <w:p w14:paraId="3D647588" w14:textId="77777777" w:rsidR="000F7103" w:rsidRPr="000D605C" w:rsidRDefault="000F7103" w:rsidP="0098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DACA9" w14:textId="77777777" w:rsidR="00BC094C" w:rsidRPr="000D605C" w:rsidRDefault="00BC094C" w:rsidP="0098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14:paraId="0BD5A976" w14:textId="77777777" w:rsidR="00BC094C" w:rsidRPr="000D605C" w:rsidRDefault="00BC094C" w:rsidP="0098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="00B0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14:paraId="1ED2D415" w14:textId="77777777" w:rsidR="00BC094C" w:rsidRPr="00FE7524" w:rsidRDefault="00BC094C" w:rsidP="00981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191EF6A8" w14:textId="77777777" w:rsidR="00BC094C" w:rsidRPr="000D605C" w:rsidRDefault="00126790" w:rsidP="00981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Примерным</w:t>
      </w:r>
      <w:r w:rsidR="00BC094C" w:rsidRPr="00FE75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</w:t>
      </w:r>
      <w:r w:rsidRPr="00FE75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чебным</w:t>
      </w:r>
      <w:r w:rsidR="00635212" w:rsidRPr="00FE75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планом</w:t>
      </w:r>
      <w:r w:rsidRPr="00FE75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специальност</w:t>
      </w:r>
      <w:r w:rsidR="00635212" w:rsidRPr="00FE75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</w:t>
      </w:r>
      <w:r w:rsidR="00635212" w:rsidRPr="00FE7524">
        <w:rPr>
          <w:rFonts w:ascii="Times New Roman" w:hAnsi="Times New Roman" w:cs="Times New Roman"/>
          <w:spacing w:val="-4"/>
          <w:sz w:val="28"/>
          <w:szCs w:val="28"/>
        </w:rPr>
        <w:t xml:space="preserve">6-05-0611-05 </w:t>
      </w:r>
      <w:r w:rsidR="00772E48" w:rsidRPr="00FE7524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635212" w:rsidRPr="00FE7524">
        <w:rPr>
          <w:rFonts w:ascii="Times New Roman" w:hAnsi="Times New Roman" w:cs="Times New Roman"/>
          <w:spacing w:val="-4"/>
          <w:sz w:val="28"/>
          <w:szCs w:val="28"/>
        </w:rPr>
        <w:t>Компьютерная инженерия</w:t>
      </w:r>
      <w:r w:rsidR="00772E48" w:rsidRPr="00FE7524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FE75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C094C" w:rsidRPr="00FE75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качестве формы </w:t>
      </w:r>
      <w:r w:rsidR="004473C9" w:rsidRPr="00FE75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промежуточной</w:t>
      </w:r>
      <w:r w:rsidR="00BC094C" w:rsidRPr="00FE75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аттестации по учебной дисциплине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5212" w:rsidRPr="002B2721">
        <w:rPr>
          <w:rFonts w:ascii="Times New Roman" w:hAnsi="Times New Roman" w:cs="Times New Roman"/>
          <w:sz w:val="28"/>
          <w:szCs w:val="28"/>
        </w:rPr>
        <w:t>Специальные математические методы и функции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рекоме</w:t>
      </w:r>
      <w:r w:rsidR="000F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ндуется экзамен. Оценка учебных 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достижений </w:t>
      </w:r>
      <w:r w:rsidR="00B0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десятибалльной шкале. </w:t>
      </w:r>
    </w:p>
    <w:p w14:paraId="53E95A61" w14:textId="77777777" w:rsidR="00BC094C" w:rsidRPr="000D605C" w:rsidRDefault="00BC094C" w:rsidP="00981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73C9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могут использоваться следующие формы:</w:t>
      </w:r>
    </w:p>
    <w:p w14:paraId="3A3D22CA" w14:textId="77777777" w:rsidR="00B948E5" w:rsidRPr="000D605C" w:rsidRDefault="00B948E5" w:rsidP="0098175D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14:paraId="566C7A45" w14:textId="77777777" w:rsidR="00B948E5" w:rsidRPr="000D605C" w:rsidRDefault="00B948E5" w:rsidP="0098175D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самостоятельные работы;</w:t>
      </w:r>
    </w:p>
    <w:p w14:paraId="1A9B8F92" w14:textId="77777777" w:rsidR="00B948E5" w:rsidRPr="000D605C" w:rsidRDefault="00B948E5" w:rsidP="0098175D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тесты;</w:t>
      </w:r>
    </w:p>
    <w:p w14:paraId="5CDF9A18" w14:textId="77777777" w:rsidR="00B948E5" w:rsidRPr="000D605C" w:rsidRDefault="00B948E5" w:rsidP="0098175D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доклады на конференциях;</w:t>
      </w:r>
    </w:p>
    <w:p w14:paraId="0927848E" w14:textId="77777777" w:rsidR="00B948E5" w:rsidRPr="000D605C" w:rsidRDefault="00B948E5" w:rsidP="0098175D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устный опрос в ходе практических занятий;</w:t>
      </w:r>
    </w:p>
    <w:p w14:paraId="4C14FC66" w14:textId="77777777" w:rsidR="00BC094C" w:rsidRPr="000D605C" w:rsidRDefault="00B948E5" w:rsidP="0098175D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коллоквиумы по пройденному теоретическому материалу.</w:t>
      </w:r>
    </w:p>
    <w:p w14:paraId="5C23B377" w14:textId="77777777" w:rsidR="00B948E5" w:rsidRPr="000D605C" w:rsidRDefault="00B948E5" w:rsidP="0098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8B0F9" w14:textId="77777777" w:rsidR="00BC094C" w:rsidRPr="000D605C" w:rsidRDefault="00BC094C" w:rsidP="0098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14:paraId="429A2B01" w14:textId="77777777" w:rsidR="00BC094C" w:rsidRPr="000D605C" w:rsidRDefault="00BC094C" w:rsidP="00981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0AA71" w14:textId="77777777" w:rsidR="00520D45" w:rsidRPr="000D605C" w:rsidRDefault="00520D45" w:rsidP="0098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Основные</w:t>
      </w:r>
      <w:r w:rsidRPr="000D605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D605C">
        <w:rPr>
          <w:rFonts w:ascii="Times New Roman" w:hAnsi="Times New Roman" w:cs="Times New Roman"/>
          <w:sz w:val="28"/>
          <w:szCs w:val="28"/>
        </w:rPr>
        <w:t>рекомендуемые методы (технологии) обучения, отвечающие целям и задачам учебной дисциплины:</w:t>
      </w:r>
    </w:p>
    <w:p w14:paraId="10478C2B" w14:textId="77777777" w:rsidR="00520D45" w:rsidRPr="000D605C" w:rsidRDefault="00520D45" w:rsidP="0098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во время чтения лекций и при проведении консультаций;</w:t>
      </w:r>
    </w:p>
    <w:p w14:paraId="23D8FC4E" w14:textId="77777777" w:rsidR="00BC094C" w:rsidRPr="000D605C" w:rsidRDefault="00520D45" w:rsidP="00981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hAnsi="Times New Roman" w:cs="Times New Roman"/>
          <w:sz w:val="28"/>
          <w:szCs w:val="28"/>
        </w:rPr>
        <w:t>элементы учебно-исследовательской деятельности, реализация творческого подхода на практических занятиях.</w:t>
      </w:r>
    </w:p>
    <w:p w14:paraId="5653F608" w14:textId="77777777" w:rsidR="000F7103" w:rsidRPr="000D605C" w:rsidRDefault="000F7103" w:rsidP="009817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E12657F" w14:textId="77777777" w:rsidR="00BC094C" w:rsidRPr="000D605C" w:rsidRDefault="00BC094C" w:rsidP="0098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ТЕМ практических занятий </w:t>
      </w:r>
    </w:p>
    <w:p w14:paraId="52CCBC1C" w14:textId="77777777" w:rsidR="00BC094C" w:rsidRPr="00635212" w:rsidRDefault="00BC094C" w:rsidP="009817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3596B7F" w14:textId="77777777" w:rsidR="00635212" w:rsidRPr="00A5591C" w:rsidRDefault="00635212" w:rsidP="00A5591C">
      <w:pPr>
        <w:pStyle w:val="a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1C">
        <w:rPr>
          <w:rFonts w:ascii="Times New Roman" w:hAnsi="Times New Roman" w:cs="Times New Roman"/>
          <w:sz w:val="28"/>
          <w:szCs w:val="28"/>
        </w:rPr>
        <w:t>Линейное пространство, его базис и размерность.</w:t>
      </w:r>
    </w:p>
    <w:p w14:paraId="687D9B23" w14:textId="77777777" w:rsidR="00635212" w:rsidRPr="00A5591C" w:rsidRDefault="00635212" w:rsidP="00A5591C">
      <w:pPr>
        <w:pStyle w:val="a6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91C">
        <w:rPr>
          <w:rFonts w:ascii="Times New Roman" w:hAnsi="Times New Roman" w:cs="Times New Roman"/>
          <w:bCs/>
          <w:sz w:val="28"/>
          <w:szCs w:val="28"/>
        </w:rPr>
        <w:t xml:space="preserve">Элементы функционального пространства. </w:t>
      </w:r>
    </w:p>
    <w:p w14:paraId="35B569CD" w14:textId="77777777" w:rsidR="00635212" w:rsidRPr="00635212" w:rsidRDefault="00635212" w:rsidP="00A5591C">
      <w:pPr>
        <w:pStyle w:val="3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12">
        <w:rPr>
          <w:rFonts w:ascii="Times New Roman" w:hAnsi="Times New Roman" w:cs="Times New Roman"/>
          <w:sz w:val="28"/>
          <w:szCs w:val="28"/>
        </w:rPr>
        <w:t xml:space="preserve">Применение обобщенного ряда Фурье при решении задач. </w:t>
      </w:r>
    </w:p>
    <w:p w14:paraId="0BA8C062" w14:textId="77777777" w:rsidR="00635212" w:rsidRPr="00635212" w:rsidRDefault="00635212" w:rsidP="00A5591C">
      <w:pPr>
        <w:pStyle w:val="3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12">
        <w:rPr>
          <w:rFonts w:ascii="Times New Roman" w:hAnsi="Times New Roman" w:cs="Times New Roman"/>
          <w:sz w:val="28"/>
          <w:szCs w:val="28"/>
        </w:rPr>
        <w:t xml:space="preserve">Линейные отображения, функционалы, операторы. </w:t>
      </w:r>
    </w:p>
    <w:p w14:paraId="63E91A16" w14:textId="77777777" w:rsidR="00635212" w:rsidRPr="00635212" w:rsidRDefault="00635212" w:rsidP="00A5591C">
      <w:pPr>
        <w:pStyle w:val="3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12">
        <w:rPr>
          <w:rFonts w:ascii="Times New Roman" w:hAnsi="Times New Roman" w:cs="Times New Roman"/>
          <w:sz w:val="28"/>
          <w:szCs w:val="28"/>
        </w:rPr>
        <w:t>Решение задач математической физики.</w:t>
      </w:r>
    </w:p>
    <w:p w14:paraId="009A9776" w14:textId="77777777" w:rsidR="00635212" w:rsidRPr="00635212" w:rsidRDefault="00635212" w:rsidP="00A5591C">
      <w:pPr>
        <w:pStyle w:val="3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12">
        <w:rPr>
          <w:rFonts w:ascii="Times New Roman" w:hAnsi="Times New Roman" w:cs="Times New Roman"/>
          <w:sz w:val="28"/>
          <w:szCs w:val="28"/>
        </w:rPr>
        <w:t xml:space="preserve">Гамма- и бета-функции. </w:t>
      </w:r>
    </w:p>
    <w:p w14:paraId="45B138B3" w14:textId="77777777" w:rsidR="00635212" w:rsidRPr="00635212" w:rsidRDefault="00635212" w:rsidP="00A5591C">
      <w:pPr>
        <w:pStyle w:val="ab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12">
        <w:rPr>
          <w:rFonts w:ascii="Times New Roman" w:hAnsi="Times New Roman" w:cs="Times New Roman"/>
          <w:sz w:val="28"/>
          <w:szCs w:val="28"/>
        </w:rPr>
        <w:t xml:space="preserve">Дифференциальные уравнения и функции Бесселя, их приложения. </w:t>
      </w:r>
    </w:p>
    <w:p w14:paraId="3AD8F2A9" w14:textId="77777777" w:rsidR="00635212" w:rsidRPr="00635212" w:rsidRDefault="00635212" w:rsidP="00A5591C">
      <w:pPr>
        <w:pStyle w:val="ab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635212">
        <w:rPr>
          <w:rFonts w:ascii="Times New Roman" w:hAnsi="Times New Roman" w:cs="Times New Roman"/>
          <w:sz w:val="28"/>
          <w:szCs w:val="28"/>
        </w:rPr>
        <w:t xml:space="preserve">Применение преобразования Лапласа и </w:t>
      </w:r>
      <w:r w:rsidRPr="00635212">
        <w:rPr>
          <w:rFonts w:ascii="Times New Roman" w:hAnsi="Times New Roman" w:cs="Times New Roman"/>
          <w:position w:val="-4"/>
          <w:sz w:val="28"/>
          <w:szCs w:val="28"/>
        </w:rPr>
        <w:object w:dxaOrig="460" w:dyaOrig="279" w14:anchorId="6A782597">
          <v:shape id="_x0000_i1031" type="#_x0000_t75" style="width:23.15pt;height:13.75pt" o:ole="">
            <v:imagedata r:id="rId17" o:title=""/>
          </v:shape>
          <o:OLEObject Type="Embed" ProgID="Equation.3" ShapeID="_x0000_i1031" DrawAspect="Content" ObjectID="_1772867593" r:id="rId18"/>
        </w:object>
      </w:r>
      <w:r w:rsidRPr="00635212">
        <w:rPr>
          <w:rFonts w:ascii="Times New Roman" w:hAnsi="Times New Roman" w:cs="Times New Roman"/>
          <w:sz w:val="28"/>
          <w:szCs w:val="28"/>
        </w:rPr>
        <w:t xml:space="preserve">преобразования при решении задач.  </w:t>
      </w:r>
    </w:p>
    <w:p w14:paraId="2FE21536" w14:textId="77777777" w:rsidR="00635212" w:rsidRPr="00635212" w:rsidRDefault="00635212" w:rsidP="00A5591C">
      <w:pPr>
        <w:pStyle w:val="ab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12">
        <w:rPr>
          <w:rFonts w:ascii="Times New Roman" w:hAnsi="Times New Roman" w:cs="Times New Roman"/>
          <w:sz w:val="28"/>
          <w:szCs w:val="28"/>
        </w:rPr>
        <w:t xml:space="preserve">Элементы вариационного исчисления.  </w:t>
      </w:r>
    </w:p>
    <w:p w14:paraId="0F548DF7" w14:textId="77777777" w:rsidR="00635212" w:rsidRPr="00635212" w:rsidRDefault="00635212" w:rsidP="00A5591C">
      <w:pPr>
        <w:pStyle w:val="ab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12">
        <w:rPr>
          <w:rFonts w:ascii="Times New Roman" w:hAnsi="Times New Roman" w:cs="Times New Roman"/>
          <w:sz w:val="28"/>
          <w:szCs w:val="28"/>
        </w:rPr>
        <w:t>Решение задач методом операционного исчисления.</w:t>
      </w:r>
    </w:p>
    <w:p w14:paraId="39D6EBF0" w14:textId="77777777" w:rsidR="00520D45" w:rsidRDefault="00520D45" w:rsidP="0098175D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5261A4D" w14:textId="77777777" w:rsidR="00635212" w:rsidRPr="00635212" w:rsidRDefault="00635212" w:rsidP="0098175D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635212" w:rsidRPr="00635212" w:rsidSect="000D4101">
      <w:headerReference w:type="even" r:id="rId19"/>
      <w:headerReference w:type="default" r:id="rId2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6B956" w14:textId="77777777" w:rsidR="001B747B" w:rsidRDefault="001B747B">
      <w:pPr>
        <w:spacing w:after="0" w:line="240" w:lineRule="auto"/>
      </w:pPr>
      <w:r>
        <w:separator/>
      </w:r>
    </w:p>
  </w:endnote>
  <w:endnote w:type="continuationSeparator" w:id="0">
    <w:p w14:paraId="2081FE71" w14:textId="77777777" w:rsidR="001B747B" w:rsidRDefault="001B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267A2" w14:textId="77777777" w:rsidR="001B747B" w:rsidRDefault="001B747B">
      <w:pPr>
        <w:spacing w:after="0" w:line="240" w:lineRule="auto"/>
      </w:pPr>
      <w:r>
        <w:separator/>
      </w:r>
    </w:p>
  </w:footnote>
  <w:footnote w:type="continuationSeparator" w:id="0">
    <w:p w14:paraId="77393135" w14:textId="77777777" w:rsidR="001B747B" w:rsidRDefault="001B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4FED9" w14:textId="77777777" w:rsidR="00616119" w:rsidRDefault="006E312E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D1B77B" w14:textId="77777777" w:rsidR="00616119" w:rsidRDefault="001B74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0363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F5FA679" w14:textId="77777777" w:rsidR="000D605C" w:rsidRPr="000D605C" w:rsidRDefault="000D605C">
        <w:pPr>
          <w:pStyle w:val="a3"/>
          <w:jc w:val="center"/>
          <w:rPr>
            <w:sz w:val="24"/>
            <w:szCs w:val="24"/>
          </w:rPr>
        </w:pPr>
        <w:r w:rsidRPr="000D605C">
          <w:rPr>
            <w:sz w:val="24"/>
            <w:szCs w:val="24"/>
          </w:rPr>
          <w:fldChar w:fldCharType="begin"/>
        </w:r>
        <w:r w:rsidRPr="000D605C">
          <w:rPr>
            <w:sz w:val="24"/>
            <w:szCs w:val="24"/>
          </w:rPr>
          <w:instrText>PAGE   \* MERGEFORMAT</w:instrText>
        </w:r>
        <w:r w:rsidRPr="000D605C">
          <w:rPr>
            <w:sz w:val="24"/>
            <w:szCs w:val="24"/>
          </w:rPr>
          <w:fldChar w:fldCharType="separate"/>
        </w:r>
        <w:r w:rsidR="00764549">
          <w:rPr>
            <w:noProof/>
            <w:sz w:val="24"/>
            <w:szCs w:val="24"/>
          </w:rPr>
          <w:t>2</w:t>
        </w:r>
        <w:r w:rsidRPr="000D605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6E4"/>
    <w:multiLevelType w:val="hybridMultilevel"/>
    <w:tmpl w:val="ECE2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E31F7A"/>
    <w:multiLevelType w:val="hybridMultilevel"/>
    <w:tmpl w:val="AA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F6910AE"/>
    <w:multiLevelType w:val="hybridMultilevel"/>
    <w:tmpl w:val="3C40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D17F85"/>
    <w:multiLevelType w:val="hybridMultilevel"/>
    <w:tmpl w:val="D102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0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081A"/>
    <w:rsid w:val="00003E75"/>
    <w:rsid w:val="00005743"/>
    <w:rsid w:val="0001334D"/>
    <w:rsid w:val="0001528C"/>
    <w:rsid w:val="000219AE"/>
    <w:rsid w:val="000239B5"/>
    <w:rsid w:val="0004071D"/>
    <w:rsid w:val="00045371"/>
    <w:rsid w:val="00056C42"/>
    <w:rsid w:val="00064BD1"/>
    <w:rsid w:val="00066419"/>
    <w:rsid w:val="0007714D"/>
    <w:rsid w:val="00077D5F"/>
    <w:rsid w:val="0009643C"/>
    <w:rsid w:val="000A5690"/>
    <w:rsid w:val="000C28EF"/>
    <w:rsid w:val="000D4101"/>
    <w:rsid w:val="000D4D57"/>
    <w:rsid w:val="000D605C"/>
    <w:rsid w:val="000F38C1"/>
    <w:rsid w:val="000F7103"/>
    <w:rsid w:val="0012229B"/>
    <w:rsid w:val="00124B12"/>
    <w:rsid w:val="00126790"/>
    <w:rsid w:val="00156379"/>
    <w:rsid w:val="00185285"/>
    <w:rsid w:val="001B4850"/>
    <w:rsid w:val="001B747B"/>
    <w:rsid w:val="001C4ABF"/>
    <w:rsid w:val="00233C72"/>
    <w:rsid w:val="002559E6"/>
    <w:rsid w:val="002A62C6"/>
    <w:rsid w:val="002B0854"/>
    <w:rsid w:val="002B2721"/>
    <w:rsid w:val="002B36E5"/>
    <w:rsid w:val="002B7AA5"/>
    <w:rsid w:val="002C13A0"/>
    <w:rsid w:val="002E4B61"/>
    <w:rsid w:val="003040BF"/>
    <w:rsid w:val="00325368"/>
    <w:rsid w:val="00331417"/>
    <w:rsid w:val="00345156"/>
    <w:rsid w:val="00357613"/>
    <w:rsid w:val="003638FD"/>
    <w:rsid w:val="00373861"/>
    <w:rsid w:val="003824B9"/>
    <w:rsid w:val="0038263D"/>
    <w:rsid w:val="00386F5C"/>
    <w:rsid w:val="004473C9"/>
    <w:rsid w:val="00472C83"/>
    <w:rsid w:val="00473B46"/>
    <w:rsid w:val="00477471"/>
    <w:rsid w:val="004A0294"/>
    <w:rsid w:val="004A1B30"/>
    <w:rsid w:val="004D3AB1"/>
    <w:rsid w:val="00520D45"/>
    <w:rsid w:val="005261CA"/>
    <w:rsid w:val="0053507D"/>
    <w:rsid w:val="00541E10"/>
    <w:rsid w:val="00563B6D"/>
    <w:rsid w:val="005937DD"/>
    <w:rsid w:val="00593D8A"/>
    <w:rsid w:val="005C21FE"/>
    <w:rsid w:val="005E652E"/>
    <w:rsid w:val="005F28B0"/>
    <w:rsid w:val="005F2F0B"/>
    <w:rsid w:val="005F55F5"/>
    <w:rsid w:val="00626975"/>
    <w:rsid w:val="00635212"/>
    <w:rsid w:val="00637C9D"/>
    <w:rsid w:val="00667534"/>
    <w:rsid w:val="00674CC4"/>
    <w:rsid w:val="00680026"/>
    <w:rsid w:val="00680BDB"/>
    <w:rsid w:val="006E312E"/>
    <w:rsid w:val="006F48C0"/>
    <w:rsid w:val="00701DC4"/>
    <w:rsid w:val="00723910"/>
    <w:rsid w:val="0075138D"/>
    <w:rsid w:val="00764549"/>
    <w:rsid w:val="00772E48"/>
    <w:rsid w:val="00776DC2"/>
    <w:rsid w:val="007936A9"/>
    <w:rsid w:val="007B48E0"/>
    <w:rsid w:val="007C212C"/>
    <w:rsid w:val="007C631C"/>
    <w:rsid w:val="007E3389"/>
    <w:rsid w:val="00820A61"/>
    <w:rsid w:val="0083425B"/>
    <w:rsid w:val="00844785"/>
    <w:rsid w:val="00846723"/>
    <w:rsid w:val="00860571"/>
    <w:rsid w:val="00876365"/>
    <w:rsid w:val="008A2007"/>
    <w:rsid w:val="008B5629"/>
    <w:rsid w:val="008D48A2"/>
    <w:rsid w:val="008D4955"/>
    <w:rsid w:val="008F2ED3"/>
    <w:rsid w:val="00901722"/>
    <w:rsid w:val="00907B09"/>
    <w:rsid w:val="00910183"/>
    <w:rsid w:val="009137DD"/>
    <w:rsid w:val="0098175D"/>
    <w:rsid w:val="009A5BAE"/>
    <w:rsid w:val="009D406A"/>
    <w:rsid w:val="00A02A60"/>
    <w:rsid w:val="00A11C39"/>
    <w:rsid w:val="00A270C9"/>
    <w:rsid w:val="00A35FA1"/>
    <w:rsid w:val="00A5591C"/>
    <w:rsid w:val="00A76285"/>
    <w:rsid w:val="00AA048B"/>
    <w:rsid w:val="00AB7F8F"/>
    <w:rsid w:val="00B0315E"/>
    <w:rsid w:val="00B210BC"/>
    <w:rsid w:val="00B21902"/>
    <w:rsid w:val="00B30F9A"/>
    <w:rsid w:val="00B408BB"/>
    <w:rsid w:val="00B51149"/>
    <w:rsid w:val="00B56615"/>
    <w:rsid w:val="00B6609F"/>
    <w:rsid w:val="00B71021"/>
    <w:rsid w:val="00B9089A"/>
    <w:rsid w:val="00B948E5"/>
    <w:rsid w:val="00B948EC"/>
    <w:rsid w:val="00BB7F2E"/>
    <w:rsid w:val="00BC094C"/>
    <w:rsid w:val="00BD4FC1"/>
    <w:rsid w:val="00C34F58"/>
    <w:rsid w:val="00C3623F"/>
    <w:rsid w:val="00C500EC"/>
    <w:rsid w:val="00C51609"/>
    <w:rsid w:val="00C530B1"/>
    <w:rsid w:val="00C77D14"/>
    <w:rsid w:val="00C86F6A"/>
    <w:rsid w:val="00CD0058"/>
    <w:rsid w:val="00D03861"/>
    <w:rsid w:val="00D13F62"/>
    <w:rsid w:val="00D31C41"/>
    <w:rsid w:val="00D510D6"/>
    <w:rsid w:val="00D95101"/>
    <w:rsid w:val="00DB11EA"/>
    <w:rsid w:val="00DD4499"/>
    <w:rsid w:val="00DE75F0"/>
    <w:rsid w:val="00E15696"/>
    <w:rsid w:val="00E30DD9"/>
    <w:rsid w:val="00E32AAC"/>
    <w:rsid w:val="00E33DB1"/>
    <w:rsid w:val="00E37A3D"/>
    <w:rsid w:val="00E4172C"/>
    <w:rsid w:val="00E44896"/>
    <w:rsid w:val="00E51651"/>
    <w:rsid w:val="00E82733"/>
    <w:rsid w:val="00E84E9D"/>
    <w:rsid w:val="00E857DA"/>
    <w:rsid w:val="00EA11A0"/>
    <w:rsid w:val="00EA481E"/>
    <w:rsid w:val="00EC707B"/>
    <w:rsid w:val="00EE2FAA"/>
    <w:rsid w:val="00EF06BE"/>
    <w:rsid w:val="00F016D3"/>
    <w:rsid w:val="00F16133"/>
    <w:rsid w:val="00F51756"/>
    <w:rsid w:val="00F61C19"/>
    <w:rsid w:val="00F66E62"/>
    <w:rsid w:val="00F816D3"/>
    <w:rsid w:val="00FA6DD4"/>
    <w:rsid w:val="00FC5F3C"/>
    <w:rsid w:val="00FD2110"/>
    <w:rsid w:val="00FE03F4"/>
    <w:rsid w:val="00FE7524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5194"/>
  <w15:docId w15:val="{83CA4081-B8C2-4C87-9D5F-EB969C4C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948E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948EC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948E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948EC"/>
  </w:style>
  <w:style w:type="paragraph" w:customStyle="1" w:styleId="Default">
    <w:name w:val="Default"/>
    <w:rsid w:val="00D13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B948E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948E5"/>
  </w:style>
  <w:style w:type="paragraph" w:styleId="ad">
    <w:name w:val="footer"/>
    <w:basedOn w:val="a"/>
    <w:link w:val="ae"/>
    <w:rsid w:val="000F7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0F7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B2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B2721"/>
    <w:rPr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B7102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7102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7102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7102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710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CE88-9684-4A81-983D-7082A555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10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Шишпаронок С.С.</dc:creator>
  <cp:keywords/>
  <dc:description/>
  <cp:lastModifiedBy>Михайлова Инна Николаевна</cp:lastModifiedBy>
  <cp:revision>111</cp:revision>
  <cp:lastPrinted>2024-01-17T09:12:00Z</cp:lastPrinted>
  <dcterms:created xsi:type="dcterms:W3CDTF">2023-11-01T10:49:00Z</dcterms:created>
  <dcterms:modified xsi:type="dcterms:W3CDTF">2024-03-25T07:27:00Z</dcterms:modified>
</cp:coreProperties>
</file>