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2C60B2E" w14:textId="77777777" w:rsidR="00EF7E84" w:rsidRDefault="00EF7E84" w:rsidP="00EF7E84">
      <w:pPr>
        <w:pStyle w:val="ad"/>
      </w:pPr>
      <w:r>
        <w:t>Министерство образования Республики Беларусь</w:t>
      </w:r>
    </w:p>
    <w:p w14:paraId="52A7AF8A" w14:textId="77777777" w:rsidR="00EF7E84" w:rsidRPr="005E1D63" w:rsidRDefault="00EF7E84" w:rsidP="00EF7E84">
      <w:pPr>
        <w:pStyle w:val="af"/>
        <w:rPr>
          <w:b w:val="0"/>
        </w:rPr>
      </w:pPr>
      <w:r w:rsidRPr="005E1D63">
        <w:rPr>
          <w:b w:val="0"/>
        </w:rPr>
        <w:t xml:space="preserve"> </w:t>
      </w:r>
      <w:r w:rsidRPr="005E1D63">
        <w:rPr>
          <w:b w:val="0"/>
          <w:iCs/>
        </w:rPr>
        <w:t xml:space="preserve">Учебно-методическое объединение по экономическому образованию </w:t>
      </w:r>
    </w:p>
    <w:p w14:paraId="06061415" w14:textId="77777777" w:rsidR="00EF7E84" w:rsidRPr="005E1D63" w:rsidRDefault="00EF7E84" w:rsidP="00EF7E84">
      <w:pPr>
        <w:spacing w:line="288" w:lineRule="auto"/>
        <w:rPr>
          <w:sz w:val="28"/>
        </w:rPr>
      </w:pPr>
    </w:p>
    <w:tbl>
      <w:tblPr>
        <w:tblW w:w="9781" w:type="dxa"/>
        <w:tblLayout w:type="fixed"/>
        <w:tblLook w:val="0000" w:firstRow="0" w:lastRow="0" w:firstColumn="0" w:lastColumn="0" w:noHBand="0" w:noVBand="0"/>
      </w:tblPr>
      <w:tblGrid>
        <w:gridCol w:w="4111"/>
        <w:gridCol w:w="5670"/>
      </w:tblGrid>
      <w:tr w:rsidR="00EF7E84" w14:paraId="0CE77FF3" w14:textId="77777777" w:rsidTr="00852DB1">
        <w:tc>
          <w:tcPr>
            <w:tcW w:w="4111" w:type="dxa"/>
          </w:tcPr>
          <w:p w14:paraId="323D2007" w14:textId="77777777" w:rsidR="00EF7E84" w:rsidRDefault="00EF7E84" w:rsidP="00EF7E84">
            <w:pPr>
              <w:spacing w:line="288" w:lineRule="auto"/>
              <w:rPr>
                <w:b/>
                <w:sz w:val="28"/>
              </w:rPr>
            </w:pPr>
          </w:p>
        </w:tc>
        <w:tc>
          <w:tcPr>
            <w:tcW w:w="5670" w:type="dxa"/>
          </w:tcPr>
          <w:p w14:paraId="6E02816F" w14:textId="71A7119C" w:rsidR="00EF7E84" w:rsidRPr="00AC40ED" w:rsidRDefault="00EF7E84" w:rsidP="00EF7E84">
            <w:pPr>
              <w:pStyle w:val="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40ED">
              <w:rPr>
                <w:rFonts w:ascii="Times New Roman" w:hAnsi="Times New Roman" w:cs="Times New Roman"/>
                <w:b/>
                <w:sz w:val="28"/>
                <w:szCs w:val="28"/>
              </w:rPr>
              <w:t>У</w:t>
            </w:r>
            <w:r w:rsidR="00D119DE">
              <w:rPr>
                <w:rFonts w:ascii="Times New Roman" w:hAnsi="Times New Roman" w:cs="Times New Roman"/>
                <w:b/>
                <w:sz w:val="28"/>
                <w:szCs w:val="28"/>
              </w:rPr>
              <w:t>ТВЕРЖДЕНО</w:t>
            </w:r>
          </w:p>
          <w:p w14:paraId="712C77CE" w14:textId="63945E65" w:rsidR="00EF7E84" w:rsidRPr="00852DB1" w:rsidRDefault="00EF7E84" w:rsidP="00EF7E84">
            <w:pPr>
              <w:pStyle w:val="ab"/>
              <w:rPr>
                <w:sz w:val="28"/>
                <w:szCs w:val="28"/>
              </w:rPr>
            </w:pPr>
            <w:r w:rsidRPr="00852DB1">
              <w:rPr>
                <w:sz w:val="28"/>
                <w:szCs w:val="28"/>
              </w:rPr>
              <w:t>Первы</w:t>
            </w:r>
            <w:r w:rsidR="00D119DE">
              <w:rPr>
                <w:sz w:val="28"/>
                <w:szCs w:val="28"/>
              </w:rPr>
              <w:t>м</w:t>
            </w:r>
            <w:r w:rsidRPr="00852DB1">
              <w:rPr>
                <w:sz w:val="28"/>
                <w:szCs w:val="28"/>
              </w:rPr>
              <w:t xml:space="preserve"> заместител</w:t>
            </w:r>
            <w:r w:rsidR="00D119DE">
              <w:rPr>
                <w:sz w:val="28"/>
                <w:szCs w:val="28"/>
              </w:rPr>
              <w:t>ем</w:t>
            </w:r>
            <w:r w:rsidRPr="00852DB1">
              <w:rPr>
                <w:sz w:val="28"/>
                <w:szCs w:val="28"/>
              </w:rPr>
              <w:t xml:space="preserve"> Министра образования Республики Беларусь</w:t>
            </w:r>
          </w:p>
          <w:p w14:paraId="51FD1D09" w14:textId="738F1199" w:rsidR="00EF7E84" w:rsidRPr="00CB48C9" w:rsidRDefault="00D119DE" w:rsidP="00EF7E84">
            <w:pPr>
              <w:spacing w:line="288" w:lineRule="auto"/>
              <w:rPr>
                <w:sz w:val="28"/>
              </w:rPr>
            </w:pPr>
            <w:r>
              <w:rPr>
                <w:sz w:val="28"/>
              </w:rPr>
              <w:t>И.А.Старовойтовой</w:t>
            </w:r>
          </w:p>
          <w:p w14:paraId="764FBE34" w14:textId="72309616" w:rsidR="00EF7E84" w:rsidRPr="00D119DE" w:rsidRDefault="00D119DE" w:rsidP="00EF7E84">
            <w:pPr>
              <w:spacing w:line="288" w:lineRule="auto"/>
              <w:rPr>
                <w:b/>
                <w:sz w:val="28"/>
              </w:rPr>
            </w:pPr>
            <w:bookmarkStart w:id="0" w:name="_GoBack"/>
            <w:r w:rsidRPr="00D119DE">
              <w:rPr>
                <w:b/>
                <w:sz w:val="28"/>
              </w:rPr>
              <w:t>10.11.2022</w:t>
            </w:r>
          </w:p>
          <w:bookmarkEnd w:id="0"/>
          <w:p w14:paraId="6C40CC38" w14:textId="72A01537" w:rsidR="00EF7E84" w:rsidRDefault="00EF7E84" w:rsidP="00EF7E84">
            <w:pPr>
              <w:spacing w:line="288" w:lineRule="auto"/>
              <w:rPr>
                <w:sz w:val="28"/>
              </w:rPr>
            </w:pPr>
            <w:r>
              <w:rPr>
                <w:sz w:val="28"/>
              </w:rPr>
              <w:t xml:space="preserve">Регистрационный № </w:t>
            </w:r>
            <w:r w:rsidR="00D119DE" w:rsidRPr="00D119DE">
              <w:rPr>
                <w:b/>
                <w:sz w:val="28"/>
              </w:rPr>
              <w:t>ТД-E.923/тип.</w:t>
            </w:r>
          </w:p>
        </w:tc>
      </w:tr>
    </w:tbl>
    <w:p w14:paraId="28244DA4" w14:textId="77777777" w:rsidR="00EF7E84" w:rsidRDefault="00EF7E84" w:rsidP="00EF7E84">
      <w:pPr>
        <w:spacing w:line="288" w:lineRule="auto"/>
        <w:jc w:val="center"/>
        <w:rPr>
          <w:b/>
          <w:sz w:val="28"/>
        </w:rPr>
      </w:pPr>
    </w:p>
    <w:p w14:paraId="7AFA6B16" w14:textId="77777777" w:rsidR="00AC40ED" w:rsidRDefault="00AC40ED" w:rsidP="00EF7E84">
      <w:pPr>
        <w:spacing w:line="288" w:lineRule="auto"/>
        <w:jc w:val="center"/>
        <w:rPr>
          <w:b/>
          <w:sz w:val="28"/>
        </w:rPr>
      </w:pPr>
    </w:p>
    <w:p w14:paraId="13C3678B" w14:textId="799241FC" w:rsidR="00EF7E84" w:rsidRDefault="00AC40ED" w:rsidP="00EF7E84">
      <w:pPr>
        <w:spacing w:line="288" w:lineRule="auto"/>
        <w:jc w:val="center"/>
        <w:rPr>
          <w:b/>
          <w:sz w:val="28"/>
        </w:rPr>
      </w:pPr>
      <w:r>
        <w:rPr>
          <w:b/>
          <w:sz w:val="28"/>
        </w:rPr>
        <w:t>МЕЖДУНАРОДНЫЕ ЭКОНОМИЧЕСКИЕ ОТНОШЕНИЯ</w:t>
      </w:r>
    </w:p>
    <w:p w14:paraId="13D22A40" w14:textId="77777777" w:rsidR="00EF7E84" w:rsidRPr="00EB782E" w:rsidRDefault="00EF7E84" w:rsidP="00EF7E84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Типовая учебная </w:t>
      </w:r>
      <w:r w:rsidRPr="002135D9">
        <w:rPr>
          <w:sz w:val="28"/>
          <w:szCs w:val="28"/>
        </w:rPr>
        <w:t xml:space="preserve">программа </w:t>
      </w:r>
      <w:r>
        <w:rPr>
          <w:sz w:val="28"/>
          <w:szCs w:val="28"/>
        </w:rPr>
        <w:t>по учебной дисциплине</w:t>
      </w:r>
    </w:p>
    <w:p w14:paraId="4F5C9796" w14:textId="150B88AB" w:rsidR="00EF7E84" w:rsidRPr="00E90A65" w:rsidRDefault="00EF7E84" w:rsidP="00EF7E84">
      <w:pPr>
        <w:jc w:val="center"/>
        <w:rPr>
          <w:sz w:val="28"/>
          <w:szCs w:val="28"/>
        </w:rPr>
      </w:pPr>
      <w:r w:rsidRPr="00E90A65">
        <w:rPr>
          <w:sz w:val="28"/>
          <w:szCs w:val="28"/>
        </w:rPr>
        <w:t>для специальност</w:t>
      </w:r>
      <w:r>
        <w:rPr>
          <w:sz w:val="28"/>
          <w:szCs w:val="28"/>
        </w:rPr>
        <w:t>и</w:t>
      </w:r>
    </w:p>
    <w:p w14:paraId="2E3045AA" w14:textId="73EB25A6" w:rsidR="00EF7E84" w:rsidRPr="00E90A65" w:rsidRDefault="00AC40ED" w:rsidP="00AC40ED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</w:t>
      </w:r>
      <w:r w:rsidR="00EF7E84" w:rsidRPr="00E90A65">
        <w:rPr>
          <w:sz w:val="28"/>
          <w:szCs w:val="28"/>
        </w:rPr>
        <w:t>1-</w:t>
      </w:r>
      <w:r w:rsidR="00852DB1">
        <w:rPr>
          <w:sz w:val="28"/>
          <w:szCs w:val="28"/>
        </w:rPr>
        <w:t>25 01 03 Мировая экономика</w:t>
      </w:r>
    </w:p>
    <w:p w14:paraId="201235F5" w14:textId="77777777" w:rsidR="00EF7E84" w:rsidRDefault="00EF7E84" w:rsidP="00EF7E84">
      <w:pPr>
        <w:ind w:firstLine="720"/>
        <w:jc w:val="center"/>
        <w:rPr>
          <w:sz w:val="28"/>
          <w:szCs w:val="28"/>
        </w:rPr>
      </w:pPr>
    </w:p>
    <w:p w14:paraId="0952F68A" w14:textId="77777777" w:rsidR="00852DB1" w:rsidRPr="00AC3551" w:rsidRDefault="00852DB1" w:rsidP="00EF7E84">
      <w:pPr>
        <w:ind w:firstLine="720"/>
        <w:jc w:val="center"/>
        <w:rPr>
          <w:sz w:val="28"/>
          <w:szCs w:val="28"/>
        </w:rPr>
      </w:pPr>
    </w:p>
    <w:tbl>
      <w:tblPr>
        <w:tblW w:w="5445" w:type="pct"/>
        <w:tblInd w:w="-567" w:type="dxa"/>
        <w:tblLook w:val="04A0" w:firstRow="1" w:lastRow="0" w:firstColumn="1" w:lastColumn="0" w:noHBand="0" w:noVBand="1"/>
      </w:tblPr>
      <w:tblGrid>
        <w:gridCol w:w="5078"/>
        <w:gridCol w:w="5653"/>
      </w:tblGrid>
      <w:tr w:rsidR="00EF7E84" w:rsidRPr="00D63C1D" w14:paraId="4AFEF5D2" w14:textId="77777777" w:rsidTr="00EF7E84">
        <w:tc>
          <w:tcPr>
            <w:tcW w:w="2366" w:type="pct"/>
            <w:shd w:val="clear" w:color="auto" w:fill="auto"/>
          </w:tcPr>
          <w:p w14:paraId="75ACC913" w14:textId="77777777" w:rsidR="00EF7E84" w:rsidRDefault="00EF7E84" w:rsidP="00EF7E84">
            <w:pPr>
              <w:rPr>
                <w:b/>
                <w:sz w:val="28"/>
              </w:rPr>
            </w:pPr>
            <w:r w:rsidRPr="00D63C1D">
              <w:rPr>
                <w:b/>
                <w:sz w:val="28"/>
              </w:rPr>
              <w:t>СОГЛАСОВАНО</w:t>
            </w:r>
          </w:p>
          <w:p w14:paraId="336B6256" w14:textId="731A0D9D" w:rsidR="00EF7E84" w:rsidRDefault="00EF7E84" w:rsidP="00EF7E84">
            <w:pPr>
              <w:rPr>
                <w:sz w:val="28"/>
              </w:rPr>
            </w:pPr>
            <w:r w:rsidRPr="004171D1">
              <w:rPr>
                <w:sz w:val="28"/>
                <w:szCs w:val="28"/>
              </w:rPr>
              <w:t>Заместитель Министра экономики Республики Беларусь</w:t>
            </w:r>
            <w:r>
              <w:rPr>
                <w:sz w:val="28"/>
              </w:rPr>
              <w:t xml:space="preserve"> _________________</w:t>
            </w:r>
            <w:r w:rsidR="00852DB1">
              <w:rPr>
                <w:sz w:val="28"/>
              </w:rPr>
              <w:t>Д.В.Ярошевич</w:t>
            </w:r>
          </w:p>
          <w:p w14:paraId="39A84CF8" w14:textId="6CA9FFB3" w:rsidR="00EF7E84" w:rsidRPr="00230B3F" w:rsidRDefault="00E34A4F" w:rsidP="00EF7E84">
            <w:pPr>
              <w:rPr>
                <w:sz w:val="28"/>
              </w:rPr>
            </w:pPr>
            <w:r>
              <w:rPr>
                <w:sz w:val="28"/>
              </w:rPr>
              <w:t>29.04.</w:t>
            </w:r>
            <w:r w:rsidR="00EF7E84">
              <w:rPr>
                <w:sz w:val="28"/>
              </w:rPr>
              <w:t>2022</w:t>
            </w:r>
          </w:p>
        </w:tc>
        <w:tc>
          <w:tcPr>
            <w:tcW w:w="2634" w:type="pct"/>
            <w:shd w:val="clear" w:color="auto" w:fill="auto"/>
          </w:tcPr>
          <w:p w14:paraId="089D8F44" w14:textId="77777777" w:rsidR="00EF7E84" w:rsidRPr="00D63C1D" w:rsidRDefault="00EF7E84" w:rsidP="00EF7E84">
            <w:pPr>
              <w:ind w:hanging="10"/>
              <w:rPr>
                <w:sz w:val="28"/>
                <w:szCs w:val="28"/>
              </w:rPr>
            </w:pPr>
            <w:r w:rsidRPr="00D63C1D">
              <w:rPr>
                <w:b/>
                <w:sz w:val="28"/>
              </w:rPr>
              <w:t>СОГЛАСОВАНО</w:t>
            </w:r>
          </w:p>
          <w:p w14:paraId="1F8DD250" w14:textId="77777777" w:rsidR="00EF7E84" w:rsidRPr="00D63C1D" w:rsidRDefault="00EF7E84" w:rsidP="00EF7E84">
            <w:pPr>
              <w:ind w:hanging="10"/>
              <w:rPr>
                <w:sz w:val="28"/>
                <w:szCs w:val="28"/>
              </w:rPr>
            </w:pPr>
            <w:r w:rsidRPr="00D63C1D">
              <w:rPr>
                <w:sz w:val="28"/>
                <w:szCs w:val="28"/>
              </w:rPr>
              <w:t>Начальник Главного управления</w:t>
            </w:r>
          </w:p>
          <w:p w14:paraId="1EC9F9CB" w14:textId="77777777" w:rsidR="00EF7E84" w:rsidRPr="00D63C1D" w:rsidRDefault="00EF7E84" w:rsidP="00EF7E84">
            <w:pPr>
              <w:ind w:hanging="10"/>
              <w:rPr>
                <w:sz w:val="28"/>
                <w:szCs w:val="28"/>
              </w:rPr>
            </w:pPr>
            <w:r w:rsidRPr="00D63C1D">
              <w:rPr>
                <w:sz w:val="28"/>
                <w:szCs w:val="28"/>
              </w:rPr>
              <w:t>профессионального</w:t>
            </w:r>
            <w:r w:rsidRPr="00D63C1D">
              <w:rPr>
                <w:b/>
                <w:sz w:val="28"/>
                <w:szCs w:val="28"/>
              </w:rPr>
              <w:t xml:space="preserve"> </w:t>
            </w:r>
            <w:r w:rsidRPr="00D63C1D">
              <w:rPr>
                <w:sz w:val="28"/>
                <w:szCs w:val="28"/>
              </w:rPr>
              <w:t>образования</w:t>
            </w:r>
          </w:p>
          <w:p w14:paraId="45809319" w14:textId="77777777" w:rsidR="00EF7E84" w:rsidRPr="00D63C1D" w:rsidRDefault="00EF7E84" w:rsidP="00EF7E84">
            <w:pPr>
              <w:ind w:hanging="10"/>
              <w:rPr>
                <w:sz w:val="28"/>
                <w:szCs w:val="28"/>
              </w:rPr>
            </w:pPr>
            <w:r w:rsidRPr="00D63C1D">
              <w:rPr>
                <w:sz w:val="28"/>
                <w:szCs w:val="28"/>
              </w:rPr>
              <w:t>Министерства образования Республики Беларусь</w:t>
            </w:r>
          </w:p>
          <w:p w14:paraId="70980251" w14:textId="77777777" w:rsidR="00EF7E84" w:rsidRPr="00D63C1D" w:rsidRDefault="00EF7E84" w:rsidP="00EF7E84">
            <w:pPr>
              <w:ind w:hanging="10"/>
              <w:rPr>
                <w:sz w:val="28"/>
                <w:szCs w:val="28"/>
              </w:rPr>
            </w:pPr>
            <w:r w:rsidRPr="00D63C1D">
              <w:rPr>
                <w:sz w:val="28"/>
                <w:szCs w:val="28"/>
              </w:rPr>
              <w:t>_______________________С.А.Касперович</w:t>
            </w:r>
          </w:p>
          <w:p w14:paraId="129DCE45" w14:textId="77777777" w:rsidR="00EF7E84" w:rsidRPr="00D63C1D" w:rsidRDefault="00EF7E84" w:rsidP="00EF7E84">
            <w:pPr>
              <w:rPr>
                <w:sz w:val="28"/>
              </w:rPr>
            </w:pPr>
            <w:r w:rsidRPr="00D63C1D">
              <w:rPr>
                <w:sz w:val="28"/>
                <w:szCs w:val="28"/>
              </w:rPr>
              <w:t>_______________________202</w:t>
            </w:r>
            <w:r>
              <w:rPr>
                <w:sz w:val="28"/>
                <w:szCs w:val="28"/>
              </w:rPr>
              <w:t>2</w:t>
            </w:r>
          </w:p>
        </w:tc>
      </w:tr>
      <w:tr w:rsidR="00EF7E84" w:rsidRPr="00D63C1D" w14:paraId="6AF457A3" w14:textId="77777777" w:rsidTr="00EF7E84">
        <w:tc>
          <w:tcPr>
            <w:tcW w:w="2366" w:type="pct"/>
            <w:shd w:val="clear" w:color="auto" w:fill="auto"/>
          </w:tcPr>
          <w:p w14:paraId="32296171" w14:textId="77777777" w:rsidR="00EF7E84" w:rsidRDefault="00EF7E84" w:rsidP="00EF7E84">
            <w:pPr>
              <w:rPr>
                <w:b/>
                <w:sz w:val="28"/>
              </w:rPr>
            </w:pPr>
            <w:r w:rsidRPr="00D63C1D">
              <w:rPr>
                <w:b/>
                <w:sz w:val="28"/>
              </w:rPr>
              <w:t>СОГЛАСОВАНО</w:t>
            </w:r>
          </w:p>
          <w:p w14:paraId="788BF1F5" w14:textId="77777777" w:rsidR="00EF7E84" w:rsidRDefault="00EF7E84" w:rsidP="00EF7E84">
            <w:pPr>
              <w:rPr>
                <w:sz w:val="28"/>
              </w:rPr>
            </w:pPr>
            <w:r>
              <w:rPr>
                <w:sz w:val="28"/>
              </w:rPr>
              <w:t>Председатель Учебно-методического объединения по экономическому образованию</w:t>
            </w:r>
          </w:p>
          <w:p w14:paraId="2BCE2FE7" w14:textId="16F79A99" w:rsidR="00EF7E84" w:rsidRDefault="00EF7E84" w:rsidP="00EF7E84">
            <w:pPr>
              <w:rPr>
                <w:sz w:val="28"/>
              </w:rPr>
            </w:pPr>
            <w:r>
              <w:rPr>
                <w:sz w:val="28"/>
              </w:rPr>
              <w:t>_________________</w:t>
            </w:r>
            <w:r w:rsidR="00852DB1">
              <w:rPr>
                <w:sz w:val="28"/>
              </w:rPr>
              <w:t>А.В.Егоров</w:t>
            </w:r>
          </w:p>
          <w:p w14:paraId="201079FA" w14:textId="713D598F" w:rsidR="00EF7E84" w:rsidRPr="00D63C1D" w:rsidRDefault="00E34A4F" w:rsidP="00EF7E84">
            <w:pPr>
              <w:rPr>
                <w:sz w:val="28"/>
              </w:rPr>
            </w:pPr>
            <w:r>
              <w:rPr>
                <w:sz w:val="28"/>
              </w:rPr>
              <w:t>07.04.</w:t>
            </w:r>
            <w:r w:rsidR="00EF7E84">
              <w:rPr>
                <w:sz w:val="28"/>
              </w:rPr>
              <w:t>2022</w:t>
            </w:r>
          </w:p>
        </w:tc>
        <w:tc>
          <w:tcPr>
            <w:tcW w:w="2634" w:type="pct"/>
            <w:shd w:val="clear" w:color="auto" w:fill="auto"/>
          </w:tcPr>
          <w:p w14:paraId="3324231E" w14:textId="77777777" w:rsidR="00EF7E84" w:rsidRPr="00D63C1D" w:rsidRDefault="00EF7E84" w:rsidP="00EF7E84">
            <w:pPr>
              <w:ind w:hanging="10"/>
              <w:rPr>
                <w:sz w:val="28"/>
                <w:szCs w:val="28"/>
              </w:rPr>
            </w:pPr>
            <w:r w:rsidRPr="00D63C1D">
              <w:rPr>
                <w:b/>
                <w:sz w:val="28"/>
              </w:rPr>
              <w:t>СОГЛАСОВАНО</w:t>
            </w:r>
          </w:p>
          <w:p w14:paraId="0C6411B0" w14:textId="77777777" w:rsidR="00EF7E84" w:rsidRPr="00D63C1D" w:rsidRDefault="00EF7E84" w:rsidP="00EF7E84">
            <w:pPr>
              <w:ind w:hanging="1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Проректор по научно-методической работе Государственного учреждения образования «Республиканский институт высшей школы»</w:t>
            </w:r>
          </w:p>
          <w:p w14:paraId="760753F7" w14:textId="77777777" w:rsidR="00EF7E84" w:rsidRPr="00D63C1D" w:rsidRDefault="00EF7E84" w:rsidP="00EF7E84">
            <w:pPr>
              <w:ind w:hanging="10"/>
              <w:rPr>
                <w:sz w:val="28"/>
                <w:szCs w:val="28"/>
              </w:rPr>
            </w:pPr>
            <w:r w:rsidRPr="00D63C1D">
              <w:rPr>
                <w:sz w:val="28"/>
                <w:szCs w:val="28"/>
              </w:rPr>
              <w:t>_______________________</w:t>
            </w:r>
            <w:r>
              <w:rPr>
                <w:sz w:val="28"/>
                <w:szCs w:val="28"/>
              </w:rPr>
              <w:t>И.В.Титович</w:t>
            </w:r>
          </w:p>
          <w:p w14:paraId="122D326E" w14:textId="77777777" w:rsidR="00EF7E84" w:rsidRPr="00D63C1D" w:rsidRDefault="00EF7E84" w:rsidP="00EF7E84">
            <w:pPr>
              <w:rPr>
                <w:sz w:val="28"/>
              </w:rPr>
            </w:pPr>
            <w:r w:rsidRPr="00D63C1D">
              <w:rPr>
                <w:sz w:val="28"/>
                <w:szCs w:val="28"/>
              </w:rPr>
              <w:t>_______________________202</w:t>
            </w:r>
            <w:r>
              <w:rPr>
                <w:sz w:val="28"/>
                <w:szCs w:val="28"/>
              </w:rPr>
              <w:t>2</w:t>
            </w:r>
          </w:p>
        </w:tc>
      </w:tr>
      <w:tr w:rsidR="00EF7E84" w:rsidRPr="00D63C1D" w14:paraId="4A635C6B" w14:textId="77777777" w:rsidTr="00EF7E84">
        <w:tc>
          <w:tcPr>
            <w:tcW w:w="2366" w:type="pct"/>
            <w:shd w:val="clear" w:color="auto" w:fill="auto"/>
          </w:tcPr>
          <w:p w14:paraId="3AD2F277" w14:textId="77777777" w:rsidR="00EF7E84" w:rsidRPr="00D63C1D" w:rsidRDefault="00EF7E84" w:rsidP="00EF7E84">
            <w:pPr>
              <w:jc w:val="center"/>
              <w:rPr>
                <w:sz w:val="28"/>
              </w:rPr>
            </w:pPr>
          </w:p>
        </w:tc>
        <w:tc>
          <w:tcPr>
            <w:tcW w:w="2634" w:type="pct"/>
            <w:shd w:val="clear" w:color="auto" w:fill="auto"/>
          </w:tcPr>
          <w:p w14:paraId="49AC8896" w14:textId="77777777" w:rsidR="00EF7E84" w:rsidRPr="00230B3F" w:rsidRDefault="00EF7E84" w:rsidP="00EF7E84">
            <w:pPr>
              <w:rPr>
                <w:sz w:val="28"/>
                <w:szCs w:val="28"/>
              </w:rPr>
            </w:pPr>
            <w:r w:rsidRPr="00230B3F">
              <w:rPr>
                <w:sz w:val="28"/>
                <w:szCs w:val="28"/>
              </w:rPr>
              <w:t>Эксперт-нормоконтролер</w:t>
            </w:r>
          </w:p>
          <w:p w14:paraId="7B00B5A9" w14:textId="77777777" w:rsidR="00EF7E84" w:rsidRPr="00230B3F" w:rsidRDefault="00EF7E84" w:rsidP="00EF7E84">
            <w:pPr>
              <w:rPr>
                <w:sz w:val="28"/>
                <w:szCs w:val="28"/>
              </w:rPr>
            </w:pPr>
            <w:r w:rsidRPr="00230B3F">
              <w:rPr>
                <w:sz w:val="28"/>
                <w:szCs w:val="28"/>
              </w:rPr>
              <w:t>_______________________</w:t>
            </w:r>
          </w:p>
          <w:p w14:paraId="6546060F" w14:textId="77777777" w:rsidR="00EF7E84" w:rsidRPr="00230B3F" w:rsidRDefault="00EF7E84" w:rsidP="00EF7E84">
            <w:pPr>
              <w:rPr>
                <w:sz w:val="28"/>
                <w:szCs w:val="28"/>
              </w:rPr>
            </w:pPr>
            <w:r w:rsidRPr="00230B3F">
              <w:rPr>
                <w:sz w:val="28"/>
                <w:szCs w:val="28"/>
              </w:rPr>
              <w:t>_______________________202</w:t>
            </w:r>
            <w:r>
              <w:rPr>
                <w:sz w:val="28"/>
                <w:szCs w:val="28"/>
              </w:rPr>
              <w:t>2</w:t>
            </w:r>
          </w:p>
        </w:tc>
      </w:tr>
    </w:tbl>
    <w:p w14:paraId="60DD4F15" w14:textId="77777777" w:rsidR="00EF7E84" w:rsidRDefault="00EF7E84" w:rsidP="00EF7E84">
      <w:pPr>
        <w:jc w:val="center"/>
        <w:rPr>
          <w:sz w:val="28"/>
        </w:rPr>
      </w:pPr>
    </w:p>
    <w:p w14:paraId="252FCD25" w14:textId="77777777" w:rsidR="00EF7E84" w:rsidRDefault="00EF7E84" w:rsidP="00EF7E84">
      <w:pPr>
        <w:pStyle w:val="23"/>
        <w:rPr>
          <w:b/>
          <w:caps/>
        </w:rPr>
      </w:pPr>
    </w:p>
    <w:p w14:paraId="35DDC93A" w14:textId="77777777" w:rsidR="00EF7E84" w:rsidRDefault="00EF7E84" w:rsidP="00EF7E84">
      <w:pPr>
        <w:pStyle w:val="23"/>
        <w:rPr>
          <w:b/>
          <w:caps/>
        </w:rPr>
      </w:pPr>
    </w:p>
    <w:p w14:paraId="187D862C" w14:textId="77777777" w:rsidR="00EF7E84" w:rsidRDefault="00EF7E84" w:rsidP="00EF7E84">
      <w:pPr>
        <w:pStyle w:val="23"/>
        <w:rPr>
          <w:b/>
          <w:caps/>
        </w:rPr>
      </w:pPr>
    </w:p>
    <w:p w14:paraId="22910021" w14:textId="77777777" w:rsidR="00EF7E84" w:rsidRPr="00F2688E" w:rsidRDefault="00EF7E84" w:rsidP="00EF7E84">
      <w:pPr>
        <w:jc w:val="center"/>
        <w:rPr>
          <w:sz w:val="28"/>
          <w:szCs w:val="28"/>
        </w:rPr>
      </w:pPr>
      <w:r>
        <w:rPr>
          <w:sz w:val="28"/>
        </w:rPr>
        <w:t xml:space="preserve">Минск </w:t>
      </w:r>
      <w:r w:rsidRPr="00F2688E">
        <w:rPr>
          <w:caps/>
          <w:sz w:val="28"/>
          <w:szCs w:val="28"/>
        </w:rPr>
        <w:t>202</w:t>
      </w:r>
      <w:r>
        <w:rPr>
          <w:caps/>
          <w:sz w:val="28"/>
          <w:szCs w:val="28"/>
        </w:rPr>
        <w:t>2</w:t>
      </w:r>
    </w:p>
    <w:p w14:paraId="257C98D9" w14:textId="77777777" w:rsidR="003A79FA" w:rsidRPr="000C6903" w:rsidRDefault="003A79FA" w:rsidP="003A79FA">
      <w:pPr>
        <w:ind w:firstLine="567"/>
        <w:jc w:val="center"/>
        <w:rPr>
          <w:sz w:val="24"/>
        </w:rPr>
      </w:pPr>
    </w:p>
    <w:p w14:paraId="38008FB4" w14:textId="0ED011DE" w:rsidR="003A79FA" w:rsidRPr="00C354AB" w:rsidRDefault="00A5388B" w:rsidP="003A79FA">
      <w:pPr>
        <w:pStyle w:val="1"/>
        <w:ind w:firstLine="0"/>
        <w:rPr>
          <w:b/>
          <w:bCs/>
        </w:rPr>
      </w:pPr>
      <w:r>
        <w:rPr>
          <w:b/>
          <w:bCs/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F4A3AA1" wp14:editId="00F819D7">
                <wp:simplePos x="0" y="0"/>
                <wp:positionH relativeFrom="column">
                  <wp:posOffset>2950983</wp:posOffset>
                </wp:positionH>
                <wp:positionV relativeFrom="paragraph">
                  <wp:posOffset>-257175</wp:posOffset>
                </wp:positionV>
                <wp:extent cx="222637" cy="214685"/>
                <wp:effectExtent l="0" t="0" r="25400" b="13970"/>
                <wp:wrapNone/>
                <wp:docPr id="1" name="Овал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2637" cy="214685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0405A04" id="Овал 1" o:spid="_x0000_s1026" style="position:absolute;margin-left:232.35pt;margin-top:-20.25pt;width:17.55pt;height:16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" fillcolor="white [3201]" strokecolor="white [3212]" strokeweight="1pt">
                <v:stroke joinstyle="miter"/>
              </v:oval>
            </w:pict>
          </mc:Fallback>
        </mc:AlternateContent>
      </w:r>
      <w:r w:rsidR="003A79FA" w:rsidRPr="00C354AB">
        <w:rPr>
          <w:b/>
          <w:bCs/>
        </w:rPr>
        <w:t>СОСТАВИТЕЛ</w:t>
      </w:r>
      <w:r w:rsidR="00354718">
        <w:rPr>
          <w:b/>
          <w:bCs/>
        </w:rPr>
        <w:t>Ь</w:t>
      </w:r>
      <w:r w:rsidR="003A79FA" w:rsidRPr="00C354AB">
        <w:rPr>
          <w:b/>
          <w:bCs/>
        </w:rPr>
        <w:t xml:space="preserve">: </w:t>
      </w:r>
    </w:p>
    <w:p w14:paraId="74475E16" w14:textId="0A1EA4A6" w:rsidR="003A79FA" w:rsidRDefault="00852DB1" w:rsidP="003A79FA">
      <w:pPr>
        <w:pStyle w:val="1"/>
        <w:ind w:firstLine="0"/>
        <w:rPr>
          <w:bCs/>
        </w:rPr>
      </w:pPr>
      <w:r>
        <w:rPr>
          <w:bCs/>
          <w:iCs/>
        </w:rPr>
        <w:t>А.П.</w:t>
      </w:r>
      <w:r w:rsidR="003A79FA" w:rsidRPr="00FC12DF">
        <w:rPr>
          <w:bCs/>
          <w:iCs/>
        </w:rPr>
        <w:t xml:space="preserve">Левкович, доцент кафедры международного бизнеса </w:t>
      </w:r>
      <w:r w:rsidR="003A79FA">
        <w:rPr>
          <w:bCs/>
          <w:iCs/>
        </w:rPr>
        <w:t>у</w:t>
      </w:r>
      <w:r w:rsidR="003A79FA" w:rsidRPr="00FC12DF">
        <w:rPr>
          <w:bCs/>
          <w:iCs/>
        </w:rPr>
        <w:t>чреждения образования «Белорусский</w:t>
      </w:r>
      <w:r w:rsidR="003A79FA">
        <w:rPr>
          <w:bCs/>
        </w:rPr>
        <w:t xml:space="preserve"> государственный экономический университет», канд</w:t>
      </w:r>
      <w:r w:rsidR="00354718">
        <w:rPr>
          <w:bCs/>
        </w:rPr>
        <w:t>идат экономических наук, доцент</w:t>
      </w:r>
    </w:p>
    <w:p w14:paraId="70F16A19" w14:textId="77777777" w:rsidR="003A79FA" w:rsidRDefault="003A79FA" w:rsidP="003A79FA">
      <w:pPr>
        <w:jc w:val="both"/>
      </w:pPr>
    </w:p>
    <w:p w14:paraId="788047E0" w14:textId="77777777" w:rsidR="003A79FA" w:rsidRPr="00C354AB" w:rsidRDefault="003A79FA" w:rsidP="003A79FA">
      <w:pPr>
        <w:jc w:val="both"/>
        <w:rPr>
          <w:b/>
          <w:sz w:val="28"/>
        </w:rPr>
      </w:pPr>
      <w:r w:rsidRPr="00C354AB">
        <w:rPr>
          <w:b/>
          <w:sz w:val="28"/>
        </w:rPr>
        <w:t xml:space="preserve">РЕЦЕНЗЕНТЫ: </w:t>
      </w:r>
    </w:p>
    <w:p w14:paraId="6C5253E2" w14:textId="20D0EF65" w:rsidR="003A79FA" w:rsidRDefault="003A79FA" w:rsidP="003A79FA">
      <w:pPr>
        <w:jc w:val="both"/>
        <w:rPr>
          <w:sz w:val="28"/>
        </w:rPr>
      </w:pPr>
      <w:r w:rsidRPr="00912136">
        <w:rPr>
          <w:iCs/>
          <w:sz w:val="28"/>
        </w:rPr>
        <w:t>Кафедра международных экономических отношений Белорусского государственного университета</w:t>
      </w:r>
      <w:r>
        <w:rPr>
          <w:sz w:val="28"/>
        </w:rPr>
        <w:t xml:space="preserve"> (протокол №</w:t>
      </w:r>
      <w:r w:rsidR="002C3667">
        <w:rPr>
          <w:sz w:val="28"/>
        </w:rPr>
        <w:t xml:space="preserve"> 7 </w:t>
      </w:r>
      <w:r>
        <w:rPr>
          <w:sz w:val="28"/>
        </w:rPr>
        <w:t>от</w:t>
      </w:r>
      <w:r w:rsidR="002C3667">
        <w:rPr>
          <w:sz w:val="28"/>
        </w:rPr>
        <w:t xml:space="preserve"> 28.01.2022</w:t>
      </w:r>
      <w:r>
        <w:rPr>
          <w:sz w:val="28"/>
        </w:rPr>
        <w:t>);</w:t>
      </w:r>
    </w:p>
    <w:p w14:paraId="2F5F65B5" w14:textId="549F2708" w:rsidR="003A79FA" w:rsidRPr="00912136" w:rsidRDefault="00852DB1" w:rsidP="003A79FA">
      <w:pPr>
        <w:jc w:val="both"/>
        <w:rPr>
          <w:sz w:val="28"/>
        </w:rPr>
      </w:pPr>
      <w:r>
        <w:rPr>
          <w:sz w:val="28"/>
        </w:rPr>
        <w:t>Д.Ф.</w:t>
      </w:r>
      <w:r w:rsidR="003A79FA" w:rsidRPr="00912136">
        <w:rPr>
          <w:sz w:val="28"/>
        </w:rPr>
        <w:t xml:space="preserve">Рутко, заведующий кафедрой экономического развития и менеджмента Института управленческих кадров Академии </w:t>
      </w:r>
      <w:r w:rsidR="002C3667">
        <w:rPr>
          <w:sz w:val="28"/>
        </w:rPr>
        <w:t>у</w:t>
      </w:r>
      <w:r w:rsidR="003A79FA" w:rsidRPr="00912136">
        <w:rPr>
          <w:sz w:val="28"/>
        </w:rPr>
        <w:t>правления при Президенте Республики Беларусь, кандидат экономических наук, доцент</w:t>
      </w:r>
    </w:p>
    <w:p w14:paraId="79CD9CBA" w14:textId="77777777" w:rsidR="003A79FA" w:rsidRPr="00912136" w:rsidRDefault="003A79FA" w:rsidP="003A79FA">
      <w:pPr>
        <w:jc w:val="both"/>
        <w:rPr>
          <w:sz w:val="28"/>
        </w:rPr>
      </w:pPr>
    </w:p>
    <w:p w14:paraId="600292D0" w14:textId="77777777" w:rsidR="003A79FA" w:rsidRPr="00AE0B29" w:rsidRDefault="003A79FA" w:rsidP="003A79FA">
      <w:pPr>
        <w:jc w:val="both"/>
        <w:rPr>
          <w:b/>
          <w:sz w:val="28"/>
        </w:rPr>
      </w:pPr>
      <w:r w:rsidRPr="00AE0B29">
        <w:rPr>
          <w:b/>
          <w:sz w:val="28"/>
        </w:rPr>
        <w:t xml:space="preserve">РЕКОМЕНДОВАНА К УТВЕРЖДЕНИЮ В КАЧЕСТВЕ ТИПОВОЙ: </w:t>
      </w:r>
    </w:p>
    <w:p w14:paraId="5DC73085" w14:textId="77777777" w:rsidR="003A79FA" w:rsidRDefault="003A79FA" w:rsidP="003A79FA">
      <w:pPr>
        <w:jc w:val="both"/>
        <w:rPr>
          <w:sz w:val="28"/>
        </w:rPr>
      </w:pPr>
    </w:p>
    <w:p w14:paraId="3D9D3AEE" w14:textId="77777777" w:rsidR="003A79FA" w:rsidRDefault="003A79FA" w:rsidP="003A79FA">
      <w:pPr>
        <w:jc w:val="both"/>
        <w:rPr>
          <w:sz w:val="28"/>
        </w:rPr>
      </w:pPr>
      <w:r>
        <w:rPr>
          <w:sz w:val="28"/>
        </w:rPr>
        <w:t>Кафедрой международного бизнеса учреждения образования «Белорусский государственный экономический университет»</w:t>
      </w:r>
    </w:p>
    <w:p w14:paraId="53EA836B" w14:textId="45A23B13" w:rsidR="003A79FA" w:rsidRDefault="003A79FA" w:rsidP="003A79FA">
      <w:pPr>
        <w:jc w:val="both"/>
        <w:rPr>
          <w:sz w:val="28"/>
        </w:rPr>
      </w:pPr>
      <w:r>
        <w:rPr>
          <w:sz w:val="28"/>
        </w:rPr>
        <w:t xml:space="preserve">(протокол </w:t>
      </w:r>
      <w:r w:rsidR="00852DB1">
        <w:rPr>
          <w:sz w:val="28"/>
        </w:rPr>
        <w:t xml:space="preserve">№ </w:t>
      </w:r>
      <w:r w:rsidR="002C3667">
        <w:rPr>
          <w:sz w:val="28"/>
        </w:rPr>
        <w:t>5</w:t>
      </w:r>
      <w:r w:rsidR="005F297B" w:rsidRPr="002A145F">
        <w:rPr>
          <w:sz w:val="28"/>
        </w:rPr>
        <w:t xml:space="preserve"> </w:t>
      </w:r>
      <w:r>
        <w:rPr>
          <w:sz w:val="28"/>
        </w:rPr>
        <w:t xml:space="preserve">от </w:t>
      </w:r>
      <w:r w:rsidR="002C3667">
        <w:rPr>
          <w:sz w:val="28"/>
        </w:rPr>
        <w:t>09.12.2021</w:t>
      </w:r>
      <w:r>
        <w:rPr>
          <w:sz w:val="28"/>
        </w:rPr>
        <w:t>);</w:t>
      </w:r>
    </w:p>
    <w:p w14:paraId="66C07A3C" w14:textId="77777777" w:rsidR="003A79FA" w:rsidRDefault="003A79FA" w:rsidP="003A79FA">
      <w:pPr>
        <w:jc w:val="both"/>
        <w:rPr>
          <w:sz w:val="28"/>
        </w:rPr>
      </w:pPr>
    </w:p>
    <w:p w14:paraId="011E2BE3" w14:textId="0812577C" w:rsidR="003A79FA" w:rsidRDefault="003A79FA" w:rsidP="003A79FA">
      <w:pPr>
        <w:jc w:val="both"/>
        <w:rPr>
          <w:sz w:val="28"/>
        </w:rPr>
      </w:pPr>
      <w:r>
        <w:rPr>
          <w:sz w:val="28"/>
        </w:rPr>
        <w:t>Научно-</w:t>
      </w:r>
      <w:r w:rsidR="00852DB1">
        <w:rPr>
          <w:sz w:val="28"/>
        </w:rPr>
        <w:t>методическим советом учреждения</w:t>
      </w:r>
      <w:r>
        <w:rPr>
          <w:sz w:val="28"/>
        </w:rPr>
        <w:t xml:space="preserve"> образования «Белорусский </w:t>
      </w:r>
      <w:r w:rsidR="00852DB1">
        <w:rPr>
          <w:sz w:val="28"/>
        </w:rPr>
        <w:t>государственный экономический</w:t>
      </w:r>
      <w:r>
        <w:rPr>
          <w:sz w:val="28"/>
        </w:rPr>
        <w:t xml:space="preserve"> университет»</w:t>
      </w:r>
    </w:p>
    <w:p w14:paraId="7D866001" w14:textId="78A9369E" w:rsidR="003A79FA" w:rsidRPr="005F297B" w:rsidRDefault="003A79FA" w:rsidP="003A79FA">
      <w:pPr>
        <w:jc w:val="both"/>
        <w:rPr>
          <w:sz w:val="28"/>
        </w:rPr>
      </w:pPr>
      <w:r>
        <w:rPr>
          <w:sz w:val="28"/>
        </w:rPr>
        <w:t xml:space="preserve">(протокол № </w:t>
      </w:r>
      <w:r w:rsidR="002C3667">
        <w:rPr>
          <w:sz w:val="28"/>
        </w:rPr>
        <w:t>5</w:t>
      </w:r>
      <w:r w:rsidR="00852DB1" w:rsidRPr="00C153B5">
        <w:rPr>
          <w:color w:val="FF0000"/>
          <w:sz w:val="28"/>
        </w:rPr>
        <w:t xml:space="preserve"> </w:t>
      </w:r>
      <w:r w:rsidR="00852DB1" w:rsidRPr="00852DB1">
        <w:rPr>
          <w:sz w:val="28"/>
        </w:rPr>
        <w:t>от</w:t>
      </w:r>
      <w:r w:rsidR="002C3667">
        <w:rPr>
          <w:sz w:val="28"/>
        </w:rPr>
        <w:t xml:space="preserve"> 24.02.2022)</w:t>
      </w:r>
      <w:r w:rsidR="00354718">
        <w:rPr>
          <w:sz w:val="28"/>
        </w:rPr>
        <w:t>;</w:t>
      </w:r>
    </w:p>
    <w:p w14:paraId="271DFD94" w14:textId="77777777" w:rsidR="003A79FA" w:rsidRPr="00C153B5" w:rsidRDefault="003A79FA" w:rsidP="003A79FA">
      <w:pPr>
        <w:jc w:val="both"/>
        <w:rPr>
          <w:color w:val="FF0000"/>
          <w:sz w:val="28"/>
        </w:rPr>
      </w:pPr>
    </w:p>
    <w:p w14:paraId="4495D57B" w14:textId="5FF8B88B" w:rsidR="003A79FA" w:rsidRDefault="003A79FA" w:rsidP="003A79FA">
      <w:pPr>
        <w:jc w:val="both"/>
        <w:rPr>
          <w:sz w:val="28"/>
        </w:rPr>
      </w:pPr>
      <w:r>
        <w:rPr>
          <w:sz w:val="28"/>
        </w:rPr>
        <w:t xml:space="preserve">Научно-методическим советом по </w:t>
      </w:r>
      <w:r w:rsidR="00BC5F90">
        <w:rPr>
          <w:sz w:val="28"/>
        </w:rPr>
        <w:t>мировой экономике</w:t>
      </w:r>
      <w:r>
        <w:rPr>
          <w:sz w:val="28"/>
        </w:rPr>
        <w:t xml:space="preserve"> Учебно-методического объединения по экономическому образованию</w:t>
      </w:r>
    </w:p>
    <w:p w14:paraId="432BAACC" w14:textId="58EC1E73" w:rsidR="003A79FA" w:rsidRPr="005F297B" w:rsidRDefault="003A79FA" w:rsidP="003A79FA">
      <w:pPr>
        <w:jc w:val="both"/>
        <w:rPr>
          <w:sz w:val="28"/>
        </w:rPr>
      </w:pPr>
      <w:r>
        <w:rPr>
          <w:sz w:val="28"/>
        </w:rPr>
        <w:t>(протокол №</w:t>
      </w:r>
      <w:r w:rsidR="00B5275C">
        <w:rPr>
          <w:sz w:val="28"/>
        </w:rPr>
        <w:t xml:space="preserve"> 1 от 30.03.2022)</w:t>
      </w:r>
    </w:p>
    <w:p w14:paraId="7D442926" w14:textId="77777777" w:rsidR="003A79FA" w:rsidRPr="00C153B5" w:rsidRDefault="003A79FA" w:rsidP="003A79FA">
      <w:pPr>
        <w:jc w:val="both"/>
        <w:rPr>
          <w:color w:val="FF0000"/>
          <w:sz w:val="28"/>
        </w:rPr>
      </w:pPr>
    </w:p>
    <w:p w14:paraId="3AEB9D3A" w14:textId="77777777" w:rsidR="003A79FA" w:rsidRDefault="003A79FA" w:rsidP="003A79FA">
      <w:pPr>
        <w:jc w:val="both"/>
        <w:rPr>
          <w:sz w:val="28"/>
        </w:rPr>
      </w:pPr>
    </w:p>
    <w:p w14:paraId="7BFB8ED0" w14:textId="4C4E6B8C" w:rsidR="003A79FA" w:rsidRDefault="003A79FA" w:rsidP="003A79FA">
      <w:pPr>
        <w:jc w:val="both"/>
        <w:rPr>
          <w:sz w:val="28"/>
        </w:rPr>
      </w:pPr>
      <w:r>
        <w:rPr>
          <w:sz w:val="28"/>
        </w:rPr>
        <w:t xml:space="preserve">Ответственный за редакцию: </w:t>
      </w:r>
      <w:r w:rsidR="00852DB1">
        <w:rPr>
          <w:sz w:val="28"/>
        </w:rPr>
        <w:t>А.П.</w:t>
      </w:r>
      <w:r>
        <w:rPr>
          <w:sz w:val="28"/>
        </w:rPr>
        <w:t xml:space="preserve">Левкович </w:t>
      </w:r>
    </w:p>
    <w:p w14:paraId="7CA2AC1B" w14:textId="77777777" w:rsidR="003A79FA" w:rsidRDefault="003A79FA" w:rsidP="003A79FA">
      <w:pPr>
        <w:jc w:val="both"/>
        <w:rPr>
          <w:sz w:val="28"/>
        </w:rPr>
      </w:pPr>
    </w:p>
    <w:p w14:paraId="07B19367" w14:textId="7780A7C8" w:rsidR="003A79FA" w:rsidRDefault="003A79FA" w:rsidP="003A79FA">
      <w:pPr>
        <w:jc w:val="both"/>
        <w:rPr>
          <w:sz w:val="28"/>
        </w:rPr>
      </w:pPr>
      <w:r>
        <w:rPr>
          <w:sz w:val="28"/>
        </w:rPr>
        <w:t xml:space="preserve">Ответственный за выпуск: </w:t>
      </w:r>
      <w:r w:rsidR="00852DB1">
        <w:rPr>
          <w:sz w:val="28"/>
        </w:rPr>
        <w:t>А.П.</w:t>
      </w:r>
      <w:r>
        <w:rPr>
          <w:sz w:val="28"/>
        </w:rPr>
        <w:t xml:space="preserve">Левкович </w:t>
      </w:r>
    </w:p>
    <w:p w14:paraId="4270992E" w14:textId="77777777" w:rsidR="003A79FA" w:rsidRDefault="003A79FA" w:rsidP="003A79FA">
      <w:pPr>
        <w:jc w:val="both"/>
        <w:rPr>
          <w:sz w:val="28"/>
        </w:rPr>
      </w:pPr>
    </w:p>
    <w:p w14:paraId="74B14D7A" w14:textId="77777777" w:rsidR="003A79FA" w:rsidRDefault="003A79FA" w:rsidP="003A79FA">
      <w:pPr>
        <w:jc w:val="both"/>
        <w:rPr>
          <w:sz w:val="28"/>
        </w:rPr>
      </w:pPr>
    </w:p>
    <w:p w14:paraId="50F6445F" w14:textId="77777777" w:rsidR="003A79FA" w:rsidRDefault="003A79FA" w:rsidP="003A79FA">
      <w:pPr>
        <w:jc w:val="both"/>
        <w:rPr>
          <w:sz w:val="28"/>
        </w:rPr>
      </w:pPr>
    </w:p>
    <w:p w14:paraId="12A9BE84" w14:textId="77777777" w:rsidR="003A79FA" w:rsidRDefault="003A79FA" w:rsidP="003A79FA">
      <w:pPr>
        <w:jc w:val="both"/>
        <w:rPr>
          <w:sz w:val="28"/>
        </w:rPr>
      </w:pPr>
    </w:p>
    <w:p w14:paraId="14FE84CE" w14:textId="77777777" w:rsidR="003A79FA" w:rsidRDefault="003A79FA" w:rsidP="003A79FA">
      <w:pPr>
        <w:jc w:val="both"/>
        <w:rPr>
          <w:sz w:val="28"/>
        </w:rPr>
      </w:pPr>
    </w:p>
    <w:p w14:paraId="033984D1" w14:textId="63CCA833" w:rsidR="003A79FA" w:rsidRDefault="003A79FA" w:rsidP="003A79FA">
      <w:pPr>
        <w:jc w:val="both"/>
        <w:rPr>
          <w:sz w:val="28"/>
        </w:rPr>
      </w:pPr>
    </w:p>
    <w:p w14:paraId="3D5DA876" w14:textId="4D147AFA" w:rsidR="00BC5F90" w:rsidRDefault="00BC5F90" w:rsidP="003A79FA">
      <w:pPr>
        <w:jc w:val="both"/>
        <w:rPr>
          <w:sz w:val="28"/>
        </w:rPr>
      </w:pPr>
    </w:p>
    <w:p w14:paraId="25BEA6EF" w14:textId="1E16D7B2" w:rsidR="00BC5F90" w:rsidRDefault="00BC5F90" w:rsidP="003A79FA">
      <w:pPr>
        <w:jc w:val="both"/>
        <w:rPr>
          <w:sz w:val="28"/>
        </w:rPr>
      </w:pPr>
    </w:p>
    <w:p w14:paraId="6D5D9C55" w14:textId="6EC0E2CD" w:rsidR="00BC5F90" w:rsidRDefault="00BC5F90" w:rsidP="003A79FA">
      <w:pPr>
        <w:jc w:val="both"/>
        <w:rPr>
          <w:sz w:val="28"/>
        </w:rPr>
      </w:pPr>
    </w:p>
    <w:p w14:paraId="78C9CF4D" w14:textId="77777777" w:rsidR="00DE479C" w:rsidRDefault="00DE479C" w:rsidP="003A79FA">
      <w:pPr>
        <w:jc w:val="both"/>
        <w:rPr>
          <w:sz w:val="28"/>
        </w:rPr>
      </w:pPr>
    </w:p>
    <w:p w14:paraId="50A8FF52" w14:textId="77777777" w:rsidR="003A79FA" w:rsidRDefault="003A79FA" w:rsidP="003A79FA">
      <w:pPr>
        <w:jc w:val="both"/>
        <w:rPr>
          <w:sz w:val="28"/>
        </w:rPr>
      </w:pPr>
    </w:p>
    <w:p w14:paraId="7E57CBDF" w14:textId="77777777" w:rsidR="003A79FA" w:rsidRDefault="003A79FA" w:rsidP="003A79FA">
      <w:pPr>
        <w:jc w:val="both"/>
        <w:rPr>
          <w:sz w:val="28"/>
        </w:rPr>
      </w:pPr>
    </w:p>
    <w:p w14:paraId="0A7CBF59" w14:textId="77777777" w:rsidR="00B5275C" w:rsidRDefault="00B5275C" w:rsidP="002C3667">
      <w:pPr>
        <w:pStyle w:val="2"/>
        <w:ind w:firstLine="709"/>
        <w:rPr>
          <w:szCs w:val="28"/>
        </w:rPr>
      </w:pPr>
    </w:p>
    <w:p w14:paraId="790D3C6F" w14:textId="77777777" w:rsidR="00DE6D2F" w:rsidRPr="00DE6D2F" w:rsidRDefault="00DE6D2F" w:rsidP="00DE6D2F"/>
    <w:p w14:paraId="707E58C1" w14:textId="77777777" w:rsidR="00DE6D2F" w:rsidRDefault="00DE6D2F" w:rsidP="002C3667">
      <w:pPr>
        <w:pStyle w:val="2"/>
        <w:ind w:firstLine="709"/>
        <w:rPr>
          <w:szCs w:val="28"/>
        </w:rPr>
      </w:pPr>
    </w:p>
    <w:p w14:paraId="09352E1D" w14:textId="77777777" w:rsidR="003A79FA" w:rsidRPr="00852DB1" w:rsidRDefault="003A79FA" w:rsidP="002C3667">
      <w:pPr>
        <w:pStyle w:val="2"/>
        <w:ind w:firstLine="709"/>
        <w:rPr>
          <w:szCs w:val="28"/>
        </w:rPr>
      </w:pPr>
      <w:r w:rsidRPr="00852DB1">
        <w:rPr>
          <w:szCs w:val="28"/>
        </w:rPr>
        <w:t>ПОЯСНИТЕЛЬНАЯ ЗАПИСКА</w:t>
      </w:r>
    </w:p>
    <w:p w14:paraId="5836CB00" w14:textId="77777777" w:rsidR="003A79FA" w:rsidRDefault="003A79FA" w:rsidP="00852DB1">
      <w:pPr>
        <w:ind w:firstLine="709"/>
        <w:jc w:val="both"/>
        <w:rPr>
          <w:sz w:val="28"/>
          <w:szCs w:val="28"/>
        </w:rPr>
      </w:pPr>
    </w:p>
    <w:p w14:paraId="0D30ACCE" w14:textId="77777777" w:rsidR="00DE6D2F" w:rsidRDefault="00DE6D2F" w:rsidP="00852DB1">
      <w:pPr>
        <w:ind w:firstLine="709"/>
        <w:jc w:val="both"/>
        <w:rPr>
          <w:sz w:val="28"/>
          <w:szCs w:val="28"/>
        </w:rPr>
      </w:pPr>
    </w:p>
    <w:p w14:paraId="4916AF3E" w14:textId="77777777" w:rsidR="003A79FA" w:rsidRPr="00852DB1" w:rsidRDefault="003A79FA" w:rsidP="00852DB1">
      <w:pPr>
        <w:pStyle w:val="a3"/>
        <w:ind w:firstLine="709"/>
        <w:rPr>
          <w:szCs w:val="28"/>
        </w:rPr>
      </w:pPr>
      <w:r w:rsidRPr="00852DB1">
        <w:rPr>
          <w:szCs w:val="28"/>
        </w:rPr>
        <w:t>Типовая учебная программа по учебной дисциплине «Международные экономические отношения» разработана для учреждений высшего образования Республики Беларусь в соответствии с типовым учебным планом по специальности 1-25 01 03 «Мировая экономика».</w:t>
      </w:r>
    </w:p>
    <w:p w14:paraId="064DBB1D" w14:textId="77777777" w:rsidR="003A79FA" w:rsidRPr="00852DB1" w:rsidRDefault="003A79FA" w:rsidP="00852DB1">
      <w:pPr>
        <w:pStyle w:val="a3"/>
        <w:ind w:firstLine="709"/>
        <w:rPr>
          <w:szCs w:val="28"/>
        </w:rPr>
      </w:pPr>
      <w:r w:rsidRPr="00852DB1">
        <w:rPr>
          <w:szCs w:val="28"/>
        </w:rPr>
        <w:t>Учебная дисциплина «Международные экономические отношения» является одной из учебных дисциплин государственного компонента и входит в состав модуля «Международные экономические отношения». Она раскрывает сущность, эволюцию и современное состояние системы международных экономических отношений; выявляет закономерности формирования и  тенденции развития международных экономических отношений в современных условиях; определяет механизм функционирования системы мирохозяйственных связей в разрезе основных форм, методов и инструментов; раскрывает формы и методы государственного и наднационального регулирования мирохозяйственных связей; показывает объективную глубокую взаимосвязь процессов функционирования национальной экономики, ее внешнего сектора и мировой экономики в целом; выявляет условия и факторы современного развития и направления трансформации системы международных экономических отношений; выявляет место, роль и пути интеграции национальной экономики Республики Беларусь в мировую экономику.</w:t>
      </w:r>
    </w:p>
    <w:p w14:paraId="6F0FF5FD" w14:textId="77777777" w:rsidR="003A79FA" w:rsidRPr="00852DB1" w:rsidRDefault="003A79FA" w:rsidP="00852DB1">
      <w:pPr>
        <w:pStyle w:val="a3"/>
        <w:ind w:firstLine="709"/>
        <w:rPr>
          <w:szCs w:val="28"/>
        </w:rPr>
      </w:pPr>
      <w:r w:rsidRPr="00852DB1">
        <w:rPr>
          <w:szCs w:val="28"/>
        </w:rPr>
        <w:t xml:space="preserve">Целью учебной дисциплины «Международные экономические отношения» является усвоение студентами теоретических основ, закономерностей и тенденций, механизма функционирования современных международных экономических отношений, места и роли Республики Беларусь в мирохозяйственных связях. </w:t>
      </w:r>
    </w:p>
    <w:p w14:paraId="525CDC6D" w14:textId="522AC827" w:rsidR="003A79FA" w:rsidRPr="00852DB1" w:rsidRDefault="003A79FA" w:rsidP="00852DB1">
      <w:pPr>
        <w:autoSpaceDE w:val="0"/>
        <w:autoSpaceDN w:val="0"/>
        <w:ind w:firstLine="709"/>
        <w:jc w:val="both"/>
        <w:rPr>
          <w:bCs/>
          <w:sz w:val="28"/>
          <w:szCs w:val="28"/>
        </w:rPr>
      </w:pPr>
      <w:r w:rsidRPr="00852DB1">
        <w:rPr>
          <w:bCs/>
          <w:sz w:val="28"/>
          <w:szCs w:val="28"/>
        </w:rPr>
        <w:t xml:space="preserve">Задачи изучения учебной </w:t>
      </w:r>
      <w:r w:rsidR="00852DB1" w:rsidRPr="00852DB1">
        <w:rPr>
          <w:bCs/>
          <w:sz w:val="28"/>
          <w:szCs w:val="28"/>
        </w:rPr>
        <w:t>дисциплины включают</w:t>
      </w:r>
      <w:r w:rsidRPr="00852DB1">
        <w:rPr>
          <w:bCs/>
          <w:sz w:val="28"/>
          <w:szCs w:val="28"/>
        </w:rPr>
        <w:t>:</w:t>
      </w:r>
    </w:p>
    <w:p w14:paraId="4F8122A1" w14:textId="7187FE86" w:rsidR="003A79FA" w:rsidRPr="00852DB1" w:rsidRDefault="003A79FA" w:rsidP="00852DB1">
      <w:pPr>
        <w:autoSpaceDE w:val="0"/>
        <w:autoSpaceDN w:val="0"/>
        <w:ind w:firstLine="709"/>
        <w:jc w:val="both"/>
        <w:rPr>
          <w:bCs/>
          <w:sz w:val="28"/>
          <w:szCs w:val="28"/>
        </w:rPr>
      </w:pPr>
      <w:r w:rsidRPr="00852DB1">
        <w:rPr>
          <w:bCs/>
          <w:sz w:val="28"/>
          <w:szCs w:val="28"/>
        </w:rPr>
        <w:t>изучение сущности и содержания форм международных экономических отношений;</w:t>
      </w:r>
    </w:p>
    <w:p w14:paraId="281A5CF2" w14:textId="6835C75A" w:rsidR="003A79FA" w:rsidRPr="00852DB1" w:rsidRDefault="003A79FA" w:rsidP="00852DB1">
      <w:pPr>
        <w:autoSpaceDE w:val="0"/>
        <w:autoSpaceDN w:val="0"/>
        <w:ind w:firstLine="709"/>
        <w:jc w:val="both"/>
        <w:rPr>
          <w:bCs/>
          <w:sz w:val="28"/>
          <w:szCs w:val="28"/>
        </w:rPr>
      </w:pPr>
      <w:r w:rsidRPr="00852DB1">
        <w:rPr>
          <w:bCs/>
          <w:sz w:val="28"/>
          <w:szCs w:val="28"/>
        </w:rPr>
        <w:t>выявление предпосылок и основных этапов становления современной системы международных экономических отношений;</w:t>
      </w:r>
    </w:p>
    <w:p w14:paraId="166C7D51" w14:textId="5D75211A" w:rsidR="003A79FA" w:rsidRPr="00852DB1" w:rsidRDefault="003A79FA" w:rsidP="00852DB1">
      <w:pPr>
        <w:autoSpaceDE w:val="0"/>
        <w:autoSpaceDN w:val="0"/>
        <w:ind w:firstLine="709"/>
        <w:jc w:val="both"/>
        <w:rPr>
          <w:bCs/>
          <w:sz w:val="28"/>
          <w:szCs w:val="28"/>
        </w:rPr>
      </w:pPr>
      <w:r w:rsidRPr="00852DB1">
        <w:rPr>
          <w:bCs/>
          <w:sz w:val="28"/>
          <w:szCs w:val="28"/>
        </w:rPr>
        <w:t>усвоение теоретических основ формирования и функционирования мирохозяйственных связей;</w:t>
      </w:r>
    </w:p>
    <w:p w14:paraId="5B105840" w14:textId="087D10A9" w:rsidR="003A79FA" w:rsidRPr="00852DB1" w:rsidRDefault="003A79FA" w:rsidP="00852DB1">
      <w:pPr>
        <w:autoSpaceDE w:val="0"/>
        <w:autoSpaceDN w:val="0"/>
        <w:ind w:firstLine="709"/>
        <w:jc w:val="both"/>
        <w:rPr>
          <w:bCs/>
          <w:sz w:val="28"/>
          <w:szCs w:val="28"/>
        </w:rPr>
      </w:pPr>
      <w:r w:rsidRPr="00852DB1">
        <w:rPr>
          <w:bCs/>
          <w:sz w:val="28"/>
          <w:szCs w:val="28"/>
        </w:rPr>
        <w:t xml:space="preserve">рассмотрение состава, структуры, масштабов современного </w:t>
      </w:r>
      <w:r w:rsidR="00852DB1" w:rsidRPr="00852DB1">
        <w:rPr>
          <w:bCs/>
          <w:sz w:val="28"/>
          <w:szCs w:val="28"/>
        </w:rPr>
        <w:t>состояния и</w:t>
      </w:r>
      <w:r w:rsidRPr="00852DB1">
        <w:rPr>
          <w:bCs/>
          <w:sz w:val="28"/>
          <w:szCs w:val="28"/>
        </w:rPr>
        <w:t xml:space="preserve"> динамики развития международной торговли товарами и услугами, факторов ее трансформации;</w:t>
      </w:r>
    </w:p>
    <w:p w14:paraId="1D168890" w14:textId="55944C58" w:rsidR="003A79FA" w:rsidRPr="00852DB1" w:rsidRDefault="003A79FA" w:rsidP="00852DB1">
      <w:pPr>
        <w:autoSpaceDE w:val="0"/>
        <w:autoSpaceDN w:val="0"/>
        <w:ind w:firstLine="709"/>
        <w:jc w:val="both"/>
        <w:rPr>
          <w:bCs/>
          <w:sz w:val="28"/>
          <w:szCs w:val="28"/>
        </w:rPr>
      </w:pPr>
      <w:r w:rsidRPr="00852DB1">
        <w:rPr>
          <w:bCs/>
          <w:sz w:val="28"/>
          <w:szCs w:val="28"/>
        </w:rPr>
        <w:t>изучение механизмов функционирования основных организационных форм международной торговли (международные товарные биржи, международные аукционы и торги);</w:t>
      </w:r>
    </w:p>
    <w:p w14:paraId="0481B2B7" w14:textId="32210C45" w:rsidR="003A79FA" w:rsidRPr="00852DB1" w:rsidRDefault="003A79FA" w:rsidP="00852DB1">
      <w:pPr>
        <w:autoSpaceDE w:val="0"/>
        <w:autoSpaceDN w:val="0"/>
        <w:ind w:firstLine="709"/>
        <w:jc w:val="both"/>
        <w:rPr>
          <w:bCs/>
          <w:sz w:val="28"/>
          <w:szCs w:val="28"/>
        </w:rPr>
      </w:pPr>
      <w:r w:rsidRPr="00852DB1">
        <w:rPr>
          <w:bCs/>
          <w:sz w:val="28"/>
          <w:szCs w:val="28"/>
        </w:rPr>
        <w:t>определение основ внешнеторговой политики государства, а также международной торговой политики, их методов и инструментов реализации;</w:t>
      </w:r>
    </w:p>
    <w:p w14:paraId="3A1FD974" w14:textId="085FF921" w:rsidR="00DE6D2F" w:rsidRDefault="003A79FA" w:rsidP="00DE6D2F">
      <w:pPr>
        <w:autoSpaceDE w:val="0"/>
        <w:autoSpaceDN w:val="0"/>
        <w:ind w:firstLine="709"/>
        <w:jc w:val="both"/>
        <w:rPr>
          <w:bCs/>
          <w:sz w:val="28"/>
          <w:szCs w:val="28"/>
        </w:rPr>
      </w:pPr>
      <w:r w:rsidRPr="00852DB1">
        <w:rPr>
          <w:bCs/>
          <w:sz w:val="28"/>
          <w:szCs w:val="28"/>
        </w:rPr>
        <w:t xml:space="preserve">изучение содержания процессов международной миграции мобильных факторов </w:t>
      </w:r>
      <w:r w:rsidR="00DE6D2F">
        <w:rPr>
          <w:bCs/>
          <w:sz w:val="28"/>
          <w:szCs w:val="28"/>
        </w:rPr>
        <w:t xml:space="preserve">       </w:t>
      </w:r>
      <w:r w:rsidRPr="00852DB1">
        <w:rPr>
          <w:bCs/>
          <w:sz w:val="28"/>
          <w:szCs w:val="28"/>
        </w:rPr>
        <w:t>производства</w:t>
      </w:r>
      <w:r w:rsidR="00354718">
        <w:rPr>
          <w:bCs/>
          <w:sz w:val="28"/>
          <w:szCs w:val="28"/>
        </w:rPr>
        <w:t xml:space="preserve">  </w:t>
      </w:r>
      <w:r w:rsidRPr="00852DB1">
        <w:rPr>
          <w:bCs/>
          <w:sz w:val="28"/>
          <w:szCs w:val="28"/>
        </w:rPr>
        <w:t xml:space="preserve"> (капитал,</w:t>
      </w:r>
      <w:r w:rsidR="00DE6D2F">
        <w:rPr>
          <w:bCs/>
          <w:sz w:val="28"/>
          <w:szCs w:val="28"/>
        </w:rPr>
        <w:t xml:space="preserve"> </w:t>
      </w:r>
      <w:r w:rsidRPr="00852DB1">
        <w:rPr>
          <w:bCs/>
          <w:sz w:val="28"/>
          <w:szCs w:val="28"/>
        </w:rPr>
        <w:t xml:space="preserve"> труд, </w:t>
      </w:r>
      <w:r w:rsidR="00DE6D2F">
        <w:rPr>
          <w:bCs/>
          <w:sz w:val="28"/>
          <w:szCs w:val="28"/>
        </w:rPr>
        <w:t xml:space="preserve"> </w:t>
      </w:r>
      <w:r w:rsidRPr="00852DB1">
        <w:rPr>
          <w:bCs/>
          <w:sz w:val="28"/>
          <w:szCs w:val="28"/>
        </w:rPr>
        <w:t>технологии),</w:t>
      </w:r>
      <w:r w:rsidR="00DE6D2F">
        <w:rPr>
          <w:bCs/>
          <w:sz w:val="28"/>
          <w:szCs w:val="28"/>
        </w:rPr>
        <w:t xml:space="preserve">  </w:t>
      </w:r>
      <w:r w:rsidRPr="00852DB1">
        <w:rPr>
          <w:bCs/>
          <w:sz w:val="28"/>
          <w:szCs w:val="28"/>
        </w:rPr>
        <w:t xml:space="preserve"> их форм, </w:t>
      </w:r>
      <w:r w:rsidR="00DE6D2F">
        <w:rPr>
          <w:bCs/>
          <w:sz w:val="28"/>
          <w:szCs w:val="28"/>
        </w:rPr>
        <w:t xml:space="preserve">  </w:t>
      </w:r>
      <w:r w:rsidRPr="00852DB1">
        <w:rPr>
          <w:bCs/>
          <w:sz w:val="28"/>
          <w:szCs w:val="28"/>
        </w:rPr>
        <w:t xml:space="preserve">методов, </w:t>
      </w:r>
    </w:p>
    <w:p w14:paraId="7EB1C502" w14:textId="72E5FBFF" w:rsidR="003A79FA" w:rsidRPr="00852DB1" w:rsidRDefault="003A79FA" w:rsidP="00DE6D2F">
      <w:pPr>
        <w:autoSpaceDE w:val="0"/>
        <w:autoSpaceDN w:val="0"/>
        <w:jc w:val="both"/>
        <w:rPr>
          <w:bCs/>
          <w:sz w:val="28"/>
          <w:szCs w:val="28"/>
        </w:rPr>
      </w:pPr>
      <w:r w:rsidRPr="00852DB1">
        <w:rPr>
          <w:bCs/>
          <w:sz w:val="28"/>
          <w:szCs w:val="28"/>
        </w:rPr>
        <w:t>направлений, инструментов регулирования в современной мировой экономике;</w:t>
      </w:r>
    </w:p>
    <w:p w14:paraId="04DFD637" w14:textId="6C028AF6" w:rsidR="003A79FA" w:rsidRPr="00852DB1" w:rsidRDefault="003A79FA" w:rsidP="00852DB1">
      <w:pPr>
        <w:autoSpaceDE w:val="0"/>
        <w:autoSpaceDN w:val="0"/>
        <w:ind w:firstLine="709"/>
        <w:jc w:val="both"/>
        <w:rPr>
          <w:bCs/>
          <w:sz w:val="28"/>
          <w:szCs w:val="28"/>
        </w:rPr>
      </w:pPr>
      <w:r w:rsidRPr="00852DB1">
        <w:rPr>
          <w:bCs/>
          <w:sz w:val="28"/>
          <w:szCs w:val="28"/>
        </w:rPr>
        <w:t xml:space="preserve">раскрытие состава, структуры, факторов и механизма функционирования сегментов мирового финансового рынка (фондового, кредитного) в составе инструментов, видов сделок и операций, сфер применения, а также методов регулирования; </w:t>
      </w:r>
    </w:p>
    <w:p w14:paraId="1A29B275" w14:textId="02B86636" w:rsidR="003A79FA" w:rsidRPr="00852DB1" w:rsidRDefault="003A79FA" w:rsidP="00852DB1">
      <w:pPr>
        <w:autoSpaceDE w:val="0"/>
        <w:autoSpaceDN w:val="0"/>
        <w:ind w:firstLine="709"/>
        <w:jc w:val="both"/>
        <w:rPr>
          <w:bCs/>
          <w:sz w:val="28"/>
          <w:szCs w:val="28"/>
        </w:rPr>
      </w:pPr>
      <w:r w:rsidRPr="00852DB1">
        <w:rPr>
          <w:bCs/>
          <w:sz w:val="28"/>
          <w:szCs w:val="28"/>
        </w:rPr>
        <w:t>изучение архитектуры валютных отношений в современной мировой экономике, эволюции и качественных характеристик основных элементов мировой валютной системы, факторов ее развития и трансформации;</w:t>
      </w:r>
    </w:p>
    <w:p w14:paraId="4CAFE801" w14:textId="03251F08" w:rsidR="003A79FA" w:rsidRPr="00852DB1" w:rsidRDefault="003A79FA" w:rsidP="00852DB1">
      <w:pPr>
        <w:autoSpaceDE w:val="0"/>
        <w:autoSpaceDN w:val="0"/>
        <w:ind w:firstLine="709"/>
        <w:jc w:val="both"/>
        <w:rPr>
          <w:bCs/>
          <w:sz w:val="28"/>
          <w:szCs w:val="28"/>
        </w:rPr>
      </w:pPr>
      <w:r w:rsidRPr="00852DB1">
        <w:rPr>
          <w:bCs/>
          <w:sz w:val="28"/>
          <w:szCs w:val="28"/>
        </w:rPr>
        <w:t>определение стоимости валюты и валютного курса, состава применяемых режимов, методов формирования валютной политики государства и системы валютного регулирования и валютного контроля;</w:t>
      </w:r>
    </w:p>
    <w:p w14:paraId="13643C5E" w14:textId="42D09374" w:rsidR="003A79FA" w:rsidRPr="00852DB1" w:rsidRDefault="003A79FA" w:rsidP="00852DB1">
      <w:pPr>
        <w:autoSpaceDE w:val="0"/>
        <w:autoSpaceDN w:val="0"/>
        <w:ind w:firstLine="709"/>
        <w:jc w:val="both"/>
        <w:rPr>
          <w:bCs/>
          <w:sz w:val="28"/>
          <w:szCs w:val="28"/>
        </w:rPr>
      </w:pPr>
      <w:r w:rsidRPr="00852DB1">
        <w:rPr>
          <w:bCs/>
          <w:sz w:val="28"/>
          <w:szCs w:val="28"/>
        </w:rPr>
        <w:t>раскрытие системы международных платежно-расчетных отношений, условий, форм и методов международных расчетов;</w:t>
      </w:r>
    </w:p>
    <w:p w14:paraId="076C9900" w14:textId="1976F1C0" w:rsidR="003A79FA" w:rsidRPr="00852DB1" w:rsidRDefault="003A79FA" w:rsidP="00852DB1">
      <w:pPr>
        <w:autoSpaceDE w:val="0"/>
        <w:autoSpaceDN w:val="0"/>
        <w:ind w:firstLine="709"/>
        <w:jc w:val="both"/>
        <w:rPr>
          <w:bCs/>
          <w:sz w:val="28"/>
          <w:szCs w:val="28"/>
        </w:rPr>
      </w:pPr>
      <w:r w:rsidRPr="00852DB1">
        <w:rPr>
          <w:bCs/>
          <w:sz w:val="28"/>
          <w:szCs w:val="28"/>
        </w:rPr>
        <w:t>выявление взаимосвязи национальной и мировой экономики посредством исследования международных макроэкономических балансов, вклада основных секторов (реального, бюджетного, денежного) в функционирование внешнего сектора национальной экономики и мировой экономики в целом;</w:t>
      </w:r>
    </w:p>
    <w:p w14:paraId="6C3646FA" w14:textId="5D3A208D" w:rsidR="003A79FA" w:rsidRPr="00852DB1" w:rsidRDefault="003A79FA" w:rsidP="00852DB1">
      <w:pPr>
        <w:autoSpaceDE w:val="0"/>
        <w:autoSpaceDN w:val="0"/>
        <w:ind w:firstLine="709"/>
        <w:jc w:val="both"/>
        <w:rPr>
          <w:bCs/>
          <w:sz w:val="28"/>
          <w:szCs w:val="28"/>
        </w:rPr>
      </w:pPr>
      <w:r w:rsidRPr="00852DB1">
        <w:rPr>
          <w:bCs/>
          <w:sz w:val="28"/>
          <w:szCs w:val="28"/>
        </w:rPr>
        <w:t>изучение плат</w:t>
      </w:r>
      <w:r w:rsidR="00354718">
        <w:rPr>
          <w:bCs/>
          <w:sz w:val="28"/>
          <w:szCs w:val="28"/>
        </w:rPr>
        <w:t>е</w:t>
      </w:r>
      <w:r w:rsidRPr="00852DB1">
        <w:rPr>
          <w:bCs/>
          <w:sz w:val="28"/>
          <w:szCs w:val="28"/>
        </w:rPr>
        <w:t>жного баланса как инструмента раскрытия и комплексной оценки интеграции страны в мировую экономику, принципов его составления, состава и взаимосвязей основных статей, результативности внешнеэкономических связей страны;</w:t>
      </w:r>
    </w:p>
    <w:p w14:paraId="794DC493" w14:textId="49D88AE3" w:rsidR="003A79FA" w:rsidRPr="00852DB1" w:rsidRDefault="003A79FA" w:rsidP="00852DB1">
      <w:pPr>
        <w:autoSpaceDE w:val="0"/>
        <w:autoSpaceDN w:val="0"/>
        <w:ind w:firstLine="709"/>
        <w:jc w:val="both"/>
        <w:rPr>
          <w:bCs/>
          <w:sz w:val="28"/>
          <w:szCs w:val="28"/>
        </w:rPr>
      </w:pPr>
      <w:r w:rsidRPr="00852DB1">
        <w:rPr>
          <w:bCs/>
          <w:sz w:val="28"/>
          <w:szCs w:val="28"/>
        </w:rPr>
        <w:t xml:space="preserve">выявление влияния технологического прогресса, процессов формирования цифровой экономики на функционирование системы международных экономических отношений; </w:t>
      </w:r>
    </w:p>
    <w:p w14:paraId="377B4100" w14:textId="1354F525" w:rsidR="003A79FA" w:rsidRPr="00852DB1" w:rsidRDefault="003A79FA" w:rsidP="00852DB1">
      <w:pPr>
        <w:autoSpaceDE w:val="0"/>
        <w:autoSpaceDN w:val="0"/>
        <w:ind w:firstLine="709"/>
        <w:jc w:val="both"/>
        <w:rPr>
          <w:bCs/>
          <w:sz w:val="28"/>
          <w:szCs w:val="28"/>
        </w:rPr>
      </w:pPr>
      <w:r w:rsidRPr="00852DB1">
        <w:rPr>
          <w:bCs/>
          <w:sz w:val="28"/>
          <w:szCs w:val="28"/>
        </w:rPr>
        <w:t xml:space="preserve"> определение места и роли национальной экономики Республики Беларусь в системе мирохозяйственных связей, направлений их трансформации с целью реализации национальных экономических интересов.</w:t>
      </w:r>
    </w:p>
    <w:p w14:paraId="0F964812" w14:textId="007ECB11" w:rsidR="00E34A4F" w:rsidRDefault="00E34A4F" w:rsidP="00E34A4F">
      <w:pPr>
        <w:widowControl w:val="0"/>
        <w:ind w:firstLine="709"/>
        <w:jc w:val="both"/>
        <w:rPr>
          <w:bCs/>
          <w:sz w:val="28"/>
          <w:szCs w:val="28"/>
        </w:rPr>
      </w:pPr>
      <w:r w:rsidRPr="00E56EAF">
        <w:rPr>
          <w:bCs/>
          <w:sz w:val="28"/>
          <w:szCs w:val="28"/>
        </w:rPr>
        <w:t xml:space="preserve">В результате изучения учебной дисциплины </w:t>
      </w:r>
      <w:r w:rsidRPr="00E56EAF">
        <w:rPr>
          <w:sz w:val="28"/>
          <w:szCs w:val="28"/>
        </w:rPr>
        <w:t>«</w:t>
      </w:r>
      <w:r w:rsidRPr="00E34A4F">
        <w:rPr>
          <w:sz w:val="28"/>
          <w:szCs w:val="28"/>
        </w:rPr>
        <w:t>Международные экономические отношения</w:t>
      </w:r>
      <w:r w:rsidRPr="00E56EAF">
        <w:rPr>
          <w:sz w:val="28"/>
          <w:szCs w:val="28"/>
        </w:rPr>
        <w:t xml:space="preserve">» </w:t>
      </w:r>
      <w:r w:rsidRPr="00E56EAF">
        <w:rPr>
          <w:bCs/>
          <w:sz w:val="28"/>
          <w:szCs w:val="28"/>
        </w:rPr>
        <w:t>формируются следующие компетенции:</w:t>
      </w:r>
    </w:p>
    <w:p w14:paraId="403B9D03" w14:textId="3678BBC9" w:rsidR="00DE6D2F" w:rsidRPr="00E56EAF" w:rsidRDefault="00707158" w:rsidP="00E34A4F">
      <w:pPr>
        <w:widowControl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у</w:t>
      </w:r>
      <w:r w:rsidR="00DE6D2F">
        <w:rPr>
          <w:bCs/>
          <w:sz w:val="28"/>
          <w:szCs w:val="28"/>
        </w:rPr>
        <w:t>ниверсальная:</w:t>
      </w:r>
    </w:p>
    <w:p w14:paraId="72A4761D" w14:textId="2769914A" w:rsidR="003A79FA" w:rsidRDefault="00E34A4F" w:rsidP="00852DB1">
      <w:pPr>
        <w:autoSpaceDE w:val="0"/>
        <w:autoSpaceDN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</w:t>
      </w:r>
      <w:r w:rsidR="003A79FA" w:rsidRPr="00852DB1">
        <w:rPr>
          <w:bCs/>
          <w:sz w:val="28"/>
          <w:szCs w:val="28"/>
        </w:rPr>
        <w:t>ладеть основами исследовательской деятельности, осуществлять по</w:t>
      </w:r>
      <w:r>
        <w:rPr>
          <w:bCs/>
          <w:sz w:val="28"/>
          <w:szCs w:val="28"/>
        </w:rPr>
        <w:t>иск, анализ и синтез информации;</w:t>
      </w:r>
    </w:p>
    <w:p w14:paraId="50321C9A" w14:textId="27B1B6F3" w:rsidR="00DE6D2F" w:rsidRPr="00852DB1" w:rsidRDefault="00DE6D2F" w:rsidP="00852DB1">
      <w:pPr>
        <w:autoSpaceDE w:val="0"/>
        <w:autoSpaceDN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базовая профессиональная:</w:t>
      </w:r>
    </w:p>
    <w:p w14:paraId="2A543803" w14:textId="1B6E7F10" w:rsidR="003A79FA" w:rsidRPr="00852DB1" w:rsidRDefault="00DE6D2F" w:rsidP="00852DB1">
      <w:pPr>
        <w:autoSpaceDE w:val="0"/>
        <w:autoSpaceDN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и</w:t>
      </w:r>
      <w:r w:rsidR="003A79FA" w:rsidRPr="00852DB1">
        <w:rPr>
          <w:bCs/>
          <w:sz w:val="28"/>
          <w:szCs w:val="28"/>
        </w:rPr>
        <w:t>спользовать механизм функционирования международного рынка товаров, услуг, технологий, рынка капиталов, мирового валютного рынка и инструменты регулирования международных экономических отношений для оптимизации и эффективности управленческих решений.</w:t>
      </w:r>
    </w:p>
    <w:p w14:paraId="7BF5A021" w14:textId="2C3D95B0" w:rsidR="003A79FA" w:rsidRPr="002509F1" w:rsidRDefault="003A79FA" w:rsidP="00852DB1">
      <w:pPr>
        <w:autoSpaceDE w:val="0"/>
        <w:autoSpaceDN w:val="0"/>
        <w:ind w:firstLine="709"/>
        <w:jc w:val="both"/>
        <w:rPr>
          <w:bCs/>
          <w:sz w:val="28"/>
          <w:szCs w:val="28"/>
        </w:rPr>
      </w:pPr>
      <w:r w:rsidRPr="002509F1">
        <w:rPr>
          <w:bCs/>
          <w:sz w:val="28"/>
          <w:szCs w:val="28"/>
        </w:rPr>
        <w:t>В результате изучения учебной дисциплины студент долж</w:t>
      </w:r>
      <w:r w:rsidR="00354718" w:rsidRPr="002509F1">
        <w:rPr>
          <w:bCs/>
          <w:sz w:val="28"/>
          <w:szCs w:val="28"/>
        </w:rPr>
        <w:t>е</w:t>
      </w:r>
      <w:r w:rsidRPr="002509F1">
        <w:rPr>
          <w:bCs/>
          <w:sz w:val="28"/>
          <w:szCs w:val="28"/>
        </w:rPr>
        <w:t>н:</w:t>
      </w:r>
    </w:p>
    <w:p w14:paraId="190D186A" w14:textId="77777777" w:rsidR="003A79FA" w:rsidRPr="00852DB1" w:rsidRDefault="003A79FA" w:rsidP="00852DB1">
      <w:pPr>
        <w:autoSpaceDE w:val="0"/>
        <w:autoSpaceDN w:val="0"/>
        <w:ind w:firstLine="709"/>
        <w:jc w:val="both"/>
        <w:rPr>
          <w:b/>
          <w:i/>
          <w:iCs/>
          <w:sz w:val="28"/>
          <w:szCs w:val="28"/>
        </w:rPr>
      </w:pPr>
      <w:r w:rsidRPr="00852DB1">
        <w:rPr>
          <w:b/>
          <w:i/>
          <w:iCs/>
          <w:sz w:val="28"/>
          <w:szCs w:val="28"/>
        </w:rPr>
        <w:t>знать:</w:t>
      </w:r>
    </w:p>
    <w:p w14:paraId="266E48E4" w14:textId="77777777" w:rsidR="003A79FA" w:rsidRPr="00852DB1" w:rsidRDefault="003A79FA" w:rsidP="00852DB1">
      <w:pPr>
        <w:autoSpaceDE w:val="0"/>
        <w:autoSpaceDN w:val="0"/>
        <w:ind w:firstLine="709"/>
        <w:jc w:val="both"/>
        <w:rPr>
          <w:bCs/>
          <w:sz w:val="28"/>
          <w:szCs w:val="28"/>
        </w:rPr>
      </w:pPr>
      <w:r w:rsidRPr="00852DB1">
        <w:rPr>
          <w:bCs/>
          <w:sz w:val="28"/>
          <w:szCs w:val="28"/>
        </w:rPr>
        <w:t>закономерности и тенденции развития современных международных экономических отношений;</w:t>
      </w:r>
    </w:p>
    <w:p w14:paraId="6FEF1703" w14:textId="0F62F223" w:rsidR="003A79FA" w:rsidRPr="00852DB1" w:rsidRDefault="003A79FA" w:rsidP="00852DB1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852DB1">
        <w:rPr>
          <w:bCs/>
          <w:sz w:val="28"/>
          <w:szCs w:val="28"/>
        </w:rPr>
        <w:t>т</w:t>
      </w:r>
      <w:r w:rsidRPr="00852DB1">
        <w:rPr>
          <w:sz w:val="28"/>
          <w:szCs w:val="28"/>
        </w:rPr>
        <w:t xml:space="preserve">еорию и практику международной торговли и торговой </w:t>
      </w:r>
      <w:r w:rsidR="00852DB1" w:rsidRPr="00852DB1">
        <w:rPr>
          <w:sz w:val="28"/>
          <w:szCs w:val="28"/>
        </w:rPr>
        <w:t>политики, механизм</w:t>
      </w:r>
      <w:r w:rsidRPr="00852DB1">
        <w:rPr>
          <w:sz w:val="28"/>
          <w:szCs w:val="28"/>
        </w:rPr>
        <w:t xml:space="preserve"> функционирования мировых товарных рынков; </w:t>
      </w:r>
    </w:p>
    <w:p w14:paraId="4252B32B" w14:textId="77777777" w:rsidR="003A79FA" w:rsidRPr="00852DB1" w:rsidRDefault="003A79FA" w:rsidP="00852DB1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852DB1">
        <w:rPr>
          <w:sz w:val="28"/>
          <w:szCs w:val="28"/>
        </w:rPr>
        <w:t xml:space="preserve">современный механизм функционирования финансовых и валютных отношений в мировой экономике; </w:t>
      </w:r>
    </w:p>
    <w:p w14:paraId="79B053CE" w14:textId="77777777" w:rsidR="003A79FA" w:rsidRPr="00852DB1" w:rsidRDefault="003A79FA" w:rsidP="00852DB1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852DB1">
        <w:rPr>
          <w:sz w:val="28"/>
          <w:szCs w:val="28"/>
        </w:rPr>
        <w:t xml:space="preserve">формы и методы национального и наднационального регулирования современных международных экономических отношений; </w:t>
      </w:r>
    </w:p>
    <w:p w14:paraId="7C8C0835" w14:textId="77777777" w:rsidR="003A79FA" w:rsidRPr="00852DB1" w:rsidRDefault="003A79FA" w:rsidP="00852DB1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852DB1">
        <w:rPr>
          <w:sz w:val="28"/>
          <w:szCs w:val="28"/>
        </w:rPr>
        <w:t>методы формирования международных макроэкономических балансов и платежного баланса страны;</w:t>
      </w:r>
    </w:p>
    <w:p w14:paraId="2323DB8E" w14:textId="77777777" w:rsidR="003A79FA" w:rsidRPr="00852DB1" w:rsidRDefault="003A79FA" w:rsidP="00852DB1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852DB1">
        <w:rPr>
          <w:sz w:val="28"/>
          <w:szCs w:val="28"/>
        </w:rPr>
        <w:t>место, роль и участие Республики Беларусь в системе международных экономических отношений.</w:t>
      </w:r>
    </w:p>
    <w:p w14:paraId="31AAABA1" w14:textId="77777777" w:rsidR="003A79FA" w:rsidRPr="00852DB1" w:rsidRDefault="003A79FA" w:rsidP="00852DB1">
      <w:pPr>
        <w:autoSpaceDE w:val="0"/>
        <w:autoSpaceDN w:val="0"/>
        <w:ind w:firstLine="709"/>
        <w:jc w:val="both"/>
        <w:rPr>
          <w:b/>
          <w:bCs/>
          <w:i/>
          <w:iCs/>
          <w:sz w:val="28"/>
          <w:szCs w:val="28"/>
        </w:rPr>
      </w:pPr>
      <w:r w:rsidRPr="00852DB1">
        <w:rPr>
          <w:b/>
          <w:bCs/>
          <w:i/>
          <w:iCs/>
          <w:sz w:val="28"/>
          <w:szCs w:val="28"/>
        </w:rPr>
        <w:t>уметь:</w:t>
      </w:r>
    </w:p>
    <w:p w14:paraId="7B871F8B" w14:textId="77777777" w:rsidR="003A79FA" w:rsidRPr="00852DB1" w:rsidRDefault="003A79FA" w:rsidP="00852DB1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852DB1">
        <w:rPr>
          <w:sz w:val="28"/>
          <w:szCs w:val="28"/>
        </w:rPr>
        <w:t>использовать в экономическом анализе механизм функционирования международного рынка товаров, услуг, технологий, капитала, рабочей силы;</w:t>
      </w:r>
    </w:p>
    <w:p w14:paraId="09D21275" w14:textId="77777777" w:rsidR="003A79FA" w:rsidRPr="00852DB1" w:rsidRDefault="003A79FA" w:rsidP="00852DB1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852DB1">
        <w:rPr>
          <w:sz w:val="28"/>
          <w:szCs w:val="28"/>
        </w:rPr>
        <w:t>анализировать состояние мировой валютной системы и мирового валютного рынка в целях формирования эффективного поведения в системе мирохозяйственных связей;</w:t>
      </w:r>
    </w:p>
    <w:p w14:paraId="5B1AC8D3" w14:textId="77777777" w:rsidR="003A79FA" w:rsidRPr="00852DB1" w:rsidRDefault="003A79FA" w:rsidP="00852DB1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852DB1">
        <w:rPr>
          <w:sz w:val="28"/>
          <w:szCs w:val="28"/>
        </w:rPr>
        <w:t>использовать методы, формы и инструменты государственного и наднационального регулирования международных экономических отношений;</w:t>
      </w:r>
    </w:p>
    <w:p w14:paraId="2D973AF1" w14:textId="77777777" w:rsidR="003A79FA" w:rsidRPr="00852DB1" w:rsidRDefault="003A79FA" w:rsidP="00852DB1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852DB1">
        <w:rPr>
          <w:sz w:val="28"/>
          <w:szCs w:val="28"/>
        </w:rPr>
        <w:t>анализировать состояние мирохозяйственных и внешнеэкономических связей страны для принятия управленческих решений.</w:t>
      </w:r>
    </w:p>
    <w:p w14:paraId="1DBD05CC" w14:textId="77777777" w:rsidR="003A79FA" w:rsidRPr="00852DB1" w:rsidRDefault="003A79FA" w:rsidP="00852DB1">
      <w:pPr>
        <w:autoSpaceDE w:val="0"/>
        <w:autoSpaceDN w:val="0"/>
        <w:ind w:firstLine="709"/>
        <w:jc w:val="both"/>
        <w:rPr>
          <w:b/>
          <w:bCs/>
          <w:i/>
          <w:iCs/>
          <w:sz w:val="28"/>
          <w:szCs w:val="28"/>
        </w:rPr>
      </w:pPr>
      <w:r w:rsidRPr="00852DB1">
        <w:rPr>
          <w:b/>
          <w:bCs/>
          <w:i/>
          <w:iCs/>
          <w:sz w:val="28"/>
          <w:szCs w:val="28"/>
        </w:rPr>
        <w:t>владеть:</w:t>
      </w:r>
    </w:p>
    <w:p w14:paraId="77941934" w14:textId="77777777" w:rsidR="003A79FA" w:rsidRPr="00852DB1" w:rsidRDefault="003A79FA" w:rsidP="00852DB1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852DB1">
        <w:rPr>
          <w:sz w:val="28"/>
          <w:szCs w:val="28"/>
        </w:rPr>
        <w:t>базовыми теоретико-методологическими знаниями для решения практических задач;</w:t>
      </w:r>
    </w:p>
    <w:p w14:paraId="0797E5A4" w14:textId="77777777" w:rsidR="003A79FA" w:rsidRPr="00852DB1" w:rsidRDefault="003A79FA" w:rsidP="00852DB1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852DB1">
        <w:rPr>
          <w:sz w:val="28"/>
          <w:szCs w:val="28"/>
        </w:rPr>
        <w:t>исследовательскими навыками для формирования направлений и сфер деятельности на мировых рынках товаров, услуг, рабочей силы, технологий, капитала;</w:t>
      </w:r>
    </w:p>
    <w:p w14:paraId="695180E5" w14:textId="77777777" w:rsidR="003A79FA" w:rsidRPr="00852DB1" w:rsidRDefault="003A79FA" w:rsidP="00852DB1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852DB1">
        <w:rPr>
          <w:sz w:val="28"/>
          <w:szCs w:val="28"/>
        </w:rPr>
        <w:t>навыками обоснования экономической эффективности принимаемых решений при формировании внешнеэкономических связей и форм деятельности на внешних рынках;</w:t>
      </w:r>
    </w:p>
    <w:p w14:paraId="76CAB37F" w14:textId="77777777" w:rsidR="003A79FA" w:rsidRPr="00852DB1" w:rsidRDefault="003A79FA" w:rsidP="00852DB1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852DB1">
        <w:rPr>
          <w:sz w:val="28"/>
          <w:szCs w:val="28"/>
        </w:rPr>
        <w:t>методами анализа инструментов внешнеторговой политики; сравнительной оценки инструментов операций на валютных и фондовых рынках;</w:t>
      </w:r>
    </w:p>
    <w:p w14:paraId="5954F4F7" w14:textId="77777777" w:rsidR="003A79FA" w:rsidRPr="00852DB1" w:rsidRDefault="003A79FA" w:rsidP="00852DB1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852DB1">
        <w:rPr>
          <w:sz w:val="28"/>
          <w:szCs w:val="28"/>
        </w:rPr>
        <w:t xml:space="preserve"> инструментами прогнозирования валютного курса и его влияния на микро и макроэкономические показатели;</w:t>
      </w:r>
    </w:p>
    <w:p w14:paraId="2B467BE0" w14:textId="77777777" w:rsidR="003A79FA" w:rsidRDefault="003A79FA" w:rsidP="00852DB1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852DB1">
        <w:rPr>
          <w:sz w:val="28"/>
          <w:szCs w:val="28"/>
        </w:rPr>
        <w:t xml:space="preserve"> методами анализа и прогнозирования платежного баланса страны.</w:t>
      </w:r>
    </w:p>
    <w:p w14:paraId="7AC3837D" w14:textId="77777777" w:rsidR="00B5275C" w:rsidRDefault="00B5275C" w:rsidP="00B5275C">
      <w:pPr>
        <w:pStyle w:val="ad"/>
        <w:ind w:firstLine="54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В рамках образовательного процесса по данной учебной дисциплине студент должен приобрести не только теоретические и практические знания, умения и навыки по специальности, но и развить свой ценностно-личностный, духовный потенциал, сформировать качества патриота и гражданина, готового к активному участию в экономической, производственной, социально-культурной и общественной жизни страны.</w:t>
      </w:r>
    </w:p>
    <w:p w14:paraId="26DFA2D1" w14:textId="3F17D54F" w:rsidR="003A79FA" w:rsidRPr="00852DB1" w:rsidRDefault="003A79FA" w:rsidP="00852DB1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852DB1">
        <w:rPr>
          <w:sz w:val="28"/>
          <w:szCs w:val="28"/>
        </w:rPr>
        <w:t xml:space="preserve">Учебная дисциплина «Международные экономические отношения» базируется на изучении учебных </w:t>
      </w:r>
      <w:r w:rsidR="000845AF" w:rsidRPr="00B5275C">
        <w:rPr>
          <w:sz w:val="28"/>
          <w:szCs w:val="28"/>
        </w:rPr>
        <w:t>дисциплин</w:t>
      </w:r>
      <w:r w:rsidR="000845AF">
        <w:rPr>
          <w:sz w:val="28"/>
          <w:szCs w:val="28"/>
        </w:rPr>
        <w:t xml:space="preserve"> </w:t>
      </w:r>
      <w:r w:rsidRPr="00852DB1">
        <w:rPr>
          <w:sz w:val="28"/>
          <w:szCs w:val="28"/>
        </w:rPr>
        <w:t xml:space="preserve">«Экономическая теория», «Микроэкономика», «Макроэкономика», «Мировая </w:t>
      </w:r>
      <w:r w:rsidR="00852DB1" w:rsidRPr="00852DB1">
        <w:rPr>
          <w:sz w:val="28"/>
          <w:szCs w:val="28"/>
        </w:rPr>
        <w:t>экономика» и</w:t>
      </w:r>
      <w:r w:rsidRPr="00852DB1">
        <w:rPr>
          <w:sz w:val="28"/>
          <w:szCs w:val="28"/>
        </w:rPr>
        <w:t xml:space="preserve"> является основой для </w:t>
      </w:r>
      <w:r w:rsidR="00852DB1" w:rsidRPr="00852DB1">
        <w:rPr>
          <w:sz w:val="28"/>
          <w:szCs w:val="28"/>
        </w:rPr>
        <w:t>изучения других</w:t>
      </w:r>
      <w:r w:rsidRPr="00852DB1">
        <w:rPr>
          <w:sz w:val="28"/>
          <w:szCs w:val="28"/>
        </w:rPr>
        <w:t xml:space="preserve"> учебных дисциплин государственного компонента и компонента учреждения образования.</w:t>
      </w:r>
    </w:p>
    <w:p w14:paraId="6C76040A" w14:textId="05FF97D6" w:rsidR="003A79FA" w:rsidRPr="006F61F1" w:rsidRDefault="003A79FA" w:rsidP="00852DB1">
      <w:pPr>
        <w:ind w:firstLine="709"/>
        <w:jc w:val="both"/>
        <w:rPr>
          <w:color w:val="FF0000"/>
          <w:sz w:val="28"/>
          <w:szCs w:val="28"/>
        </w:rPr>
      </w:pPr>
      <w:bookmarkStart w:id="1" w:name="_Hlk94351636"/>
      <w:r w:rsidRPr="00852DB1">
        <w:rPr>
          <w:sz w:val="28"/>
          <w:szCs w:val="28"/>
        </w:rPr>
        <w:t xml:space="preserve"> </w:t>
      </w:r>
      <w:bookmarkEnd w:id="1"/>
      <w:r w:rsidR="00C6364A" w:rsidRPr="00852DB1">
        <w:rPr>
          <w:sz w:val="28"/>
          <w:szCs w:val="28"/>
        </w:rPr>
        <w:t>Учебная п</w:t>
      </w:r>
      <w:r w:rsidRPr="00852DB1">
        <w:rPr>
          <w:sz w:val="28"/>
          <w:szCs w:val="28"/>
        </w:rPr>
        <w:t>рограмма</w:t>
      </w:r>
      <w:r w:rsidR="00C6364A" w:rsidRPr="00852DB1">
        <w:rPr>
          <w:sz w:val="28"/>
          <w:szCs w:val="28"/>
        </w:rPr>
        <w:t xml:space="preserve"> по учебной дисциплине</w:t>
      </w:r>
      <w:r w:rsidRPr="00852DB1">
        <w:rPr>
          <w:sz w:val="28"/>
          <w:szCs w:val="28"/>
        </w:rPr>
        <w:t xml:space="preserve"> «Международные экономические отношения» разработана в соответствии с типовым учебным планом подготовки студентов по специальности 1-25 01 03 «Мировая экономика</w:t>
      </w:r>
      <w:r w:rsidR="00E34A4F" w:rsidRPr="00852DB1">
        <w:rPr>
          <w:sz w:val="28"/>
          <w:szCs w:val="28"/>
        </w:rPr>
        <w:t>», рассчитана</w:t>
      </w:r>
      <w:r w:rsidRPr="00852DB1">
        <w:rPr>
          <w:sz w:val="28"/>
          <w:szCs w:val="28"/>
        </w:rPr>
        <w:t xml:space="preserve"> на 234 учебных часа, в том </w:t>
      </w:r>
      <w:r w:rsidR="00E34A4F" w:rsidRPr="00852DB1">
        <w:rPr>
          <w:sz w:val="28"/>
          <w:szCs w:val="28"/>
        </w:rPr>
        <w:t>числе аудиторных</w:t>
      </w:r>
      <w:r w:rsidRPr="00852DB1">
        <w:rPr>
          <w:sz w:val="28"/>
          <w:szCs w:val="28"/>
        </w:rPr>
        <w:t xml:space="preserve"> – 130, из них 72 часа – лекции, 58 часов – семинарские занятия</w:t>
      </w:r>
      <w:r w:rsidR="00E34A4F">
        <w:rPr>
          <w:sz w:val="28"/>
          <w:szCs w:val="28"/>
        </w:rPr>
        <w:t>.</w:t>
      </w:r>
    </w:p>
    <w:p w14:paraId="0685E4DA" w14:textId="77777777" w:rsidR="003A79FA" w:rsidRPr="00852DB1" w:rsidRDefault="003A79FA" w:rsidP="00852DB1">
      <w:pPr>
        <w:ind w:firstLine="709"/>
        <w:jc w:val="both"/>
        <w:rPr>
          <w:sz w:val="28"/>
          <w:szCs w:val="28"/>
        </w:rPr>
      </w:pPr>
      <w:r w:rsidRPr="00852DB1">
        <w:rPr>
          <w:sz w:val="28"/>
          <w:szCs w:val="28"/>
        </w:rPr>
        <w:t>Рекомендуемые формы контроля – зачет, экзамен, курсовая работа.</w:t>
      </w:r>
    </w:p>
    <w:p w14:paraId="23454750" w14:textId="74ABA38C" w:rsidR="00661A2A" w:rsidRPr="00852DB1" w:rsidRDefault="00661A2A" w:rsidP="00852DB1">
      <w:pPr>
        <w:ind w:firstLine="709"/>
        <w:jc w:val="both"/>
        <w:rPr>
          <w:b/>
          <w:bCs/>
          <w:sz w:val="28"/>
          <w:szCs w:val="28"/>
        </w:rPr>
      </w:pPr>
      <w:bookmarkStart w:id="2" w:name="_Hlk94346155"/>
    </w:p>
    <w:p w14:paraId="242C65C3" w14:textId="77777777" w:rsidR="00301BA6" w:rsidRDefault="00301BA6" w:rsidP="003A79FA">
      <w:pPr>
        <w:ind w:firstLine="567"/>
        <w:jc w:val="center"/>
        <w:rPr>
          <w:b/>
          <w:bCs/>
          <w:sz w:val="28"/>
          <w:szCs w:val="28"/>
        </w:rPr>
      </w:pPr>
    </w:p>
    <w:p w14:paraId="39985EFA" w14:textId="77777777" w:rsidR="00B5275C" w:rsidRDefault="00B5275C" w:rsidP="003A79FA">
      <w:pPr>
        <w:ind w:firstLine="567"/>
        <w:jc w:val="center"/>
        <w:rPr>
          <w:b/>
          <w:bCs/>
          <w:sz w:val="28"/>
          <w:szCs w:val="28"/>
        </w:rPr>
      </w:pPr>
    </w:p>
    <w:p w14:paraId="25806D5F" w14:textId="77777777" w:rsidR="00B5275C" w:rsidRDefault="00B5275C" w:rsidP="003A79FA">
      <w:pPr>
        <w:ind w:firstLine="567"/>
        <w:jc w:val="center"/>
        <w:rPr>
          <w:b/>
          <w:bCs/>
          <w:sz w:val="28"/>
          <w:szCs w:val="28"/>
        </w:rPr>
      </w:pPr>
    </w:p>
    <w:p w14:paraId="4AF0931A" w14:textId="77777777" w:rsidR="00B5275C" w:rsidRDefault="00B5275C" w:rsidP="003A79FA">
      <w:pPr>
        <w:ind w:firstLine="567"/>
        <w:jc w:val="center"/>
        <w:rPr>
          <w:b/>
          <w:bCs/>
          <w:sz w:val="28"/>
          <w:szCs w:val="28"/>
        </w:rPr>
      </w:pPr>
    </w:p>
    <w:p w14:paraId="0A483220" w14:textId="77777777" w:rsidR="00B5275C" w:rsidRDefault="00B5275C" w:rsidP="003A79FA">
      <w:pPr>
        <w:ind w:firstLine="567"/>
        <w:jc w:val="center"/>
        <w:rPr>
          <w:b/>
          <w:bCs/>
          <w:sz w:val="28"/>
          <w:szCs w:val="28"/>
        </w:rPr>
      </w:pPr>
    </w:p>
    <w:p w14:paraId="0EB7BBC3" w14:textId="77777777" w:rsidR="00B5275C" w:rsidRDefault="00B5275C" w:rsidP="003A79FA">
      <w:pPr>
        <w:ind w:firstLine="567"/>
        <w:jc w:val="center"/>
        <w:rPr>
          <w:b/>
          <w:bCs/>
          <w:sz w:val="28"/>
          <w:szCs w:val="28"/>
        </w:rPr>
      </w:pPr>
    </w:p>
    <w:p w14:paraId="39AADBEA" w14:textId="77777777" w:rsidR="00B5275C" w:rsidRDefault="00B5275C" w:rsidP="003A79FA">
      <w:pPr>
        <w:ind w:firstLine="567"/>
        <w:jc w:val="center"/>
        <w:rPr>
          <w:b/>
          <w:bCs/>
          <w:sz w:val="28"/>
          <w:szCs w:val="28"/>
        </w:rPr>
      </w:pPr>
    </w:p>
    <w:p w14:paraId="6AC38310" w14:textId="77777777" w:rsidR="00B5275C" w:rsidRDefault="00B5275C" w:rsidP="003A79FA">
      <w:pPr>
        <w:ind w:firstLine="567"/>
        <w:jc w:val="center"/>
        <w:rPr>
          <w:b/>
          <w:bCs/>
          <w:sz w:val="28"/>
          <w:szCs w:val="28"/>
        </w:rPr>
      </w:pPr>
    </w:p>
    <w:p w14:paraId="6987DB98" w14:textId="77777777" w:rsidR="00B5275C" w:rsidRDefault="00B5275C" w:rsidP="003A79FA">
      <w:pPr>
        <w:ind w:firstLine="567"/>
        <w:jc w:val="center"/>
        <w:rPr>
          <w:b/>
          <w:bCs/>
          <w:sz w:val="28"/>
          <w:szCs w:val="28"/>
        </w:rPr>
      </w:pPr>
    </w:p>
    <w:p w14:paraId="1C004DCF" w14:textId="77777777" w:rsidR="00B5275C" w:rsidRDefault="00B5275C" w:rsidP="003A79FA">
      <w:pPr>
        <w:ind w:firstLine="567"/>
        <w:jc w:val="center"/>
        <w:rPr>
          <w:b/>
          <w:bCs/>
          <w:sz w:val="28"/>
          <w:szCs w:val="28"/>
        </w:rPr>
      </w:pPr>
    </w:p>
    <w:p w14:paraId="52B5ADC7" w14:textId="77777777" w:rsidR="00B5275C" w:rsidRDefault="00B5275C" w:rsidP="003A79FA">
      <w:pPr>
        <w:ind w:firstLine="567"/>
        <w:jc w:val="center"/>
        <w:rPr>
          <w:b/>
          <w:bCs/>
          <w:sz w:val="28"/>
          <w:szCs w:val="28"/>
        </w:rPr>
      </w:pPr>
    </w:p>
    <w:p w14:paraId="1ED8923F" w14:textId="77777777" w:rsidR="00B5275C" w:rsidRDefault="00B5275C" w:rsidP="003A79FA">
      <w:pPr>
        <w:ind w:firstLine="567"/>
        <w:jc w:val="center"/>
        <w:rPr>
          <w:b/>
          <w:bCs/>
          <w:sz w:val="28"/>
          <w:szCs w:val="28"/>
        </w:rPr>
      </w:pPr>
    </w:p>
    <w:p w14:paraId="756F4463" w14:textId="77777777" w:rsidR="00B5275C" w:rsidRDefault="00B5275C" w:rsidP="003A79FA">
      <w:pPr>
        <w:ind w:firstLine="567"/>
        <w:jc w:val="center"/>
        <w:rPr>
          <w:b/>
          <w:bCs/>
          <w:sz w:val="28"/>
          <w:szCs w:val="28"/>
        </w:rPr>
      </w:pPr>
    </w:p>
    <w:p w14:paraId="489F916F" w14:textId="77777777" w:rsidR="00B5275C" w:rsidRDefault="00B5275C" w:rsidP="003A79FA">
      <w:pPr>
        <w:ind w:firstLine="567"/>
        <w:jc w:val="center"/>
        <w:rPr>
          <w:b/>
          <w:bCs/>
          <w:sz w:val="28"/>
          <w:szCs w:val="28"/>
        </w:rPr>
      </w:pPr>
    </w:p>
    <w:p w14:paraId="2C9B38C0" w14:textId="77777777" w:rsidR="00B5275C" w:rsidRDefault="00B5275C" w:rsidP="003A79FA">
      <w:pPr>
        <w:ind w:firstLine="567"/>
        <w:jc w:val="center"/>
        <w:rPr>
          <w:b/>
          <w:bCs/>
          <w:sz w:val="28"/>
          <w:szCs w:val="28"/>
        </w:rPr>
      </w:pPr>
    </w:p>
    <w:p w14:paraId="59DCE707" w14:textId="77777777" w:rsidR="00B5275C" w:rsidRDefault="00B5275C" w:rsidP="003A79FA">
      <w:pPr>
        <w:ind w:firstLine="567"/>
        <w:jc w:val="center"/>
        <w:rPr>
          <w:b/>
          <w:bCs/>
          <w:sz w:val="28"/>
          <w:szCs w:val="28"/>
        </w:rPr>
      </w:pPr>
    </w:p>
    <w:p w14:paraId="0A97EA1D" w14:textId="77777777" w:rsidR="00B5275C" w:rsidRDefault="00B5275C" w:rsidP="003A79FA">
      <w:pPr>
        <w:ind w:firstLine="567"/>
        <w:jc w:val="center"/>
        <w:rPr>
          <w:b/>
          <w:bCs/>
          <w:sz w:val="28"/>
          <w:szCs w:val="28"/>
        </w:rPr>
      </w:pPr>
    </w:p>
    <w:p w14:paraId="00FD039A" w14:textId="77777777" w:rsidR="00B5275C" w:rsidRDefault="00B5275C" w:rsidP="003A79FA">
      <w:pPr>
        <w:ind w:firstLine="567"/>
        <w:jc w:val="center"/>
        <w:rPr>
          <w:b/>
          <w:bCs/>
          <w:sz w:val="28"/>
          <w:szCs w:val="28"/>
        </w:rPr>
      </w:pPr>
    </w:p>
    <w:p w14:paraId="057FCCBE" w14:textId="77777777" w:rsidR="00B5275C" w:rsidRDefault="00B5275C" w:rsidP="003A79FA">
      <w:pPr>
        <w:ind w:firstLine="567"/>
        <w:jc w:val="center"/>
        <w:rPr>
          <w:b/>
          <w:bCs/>
          <w:sz w:val="28"/>
          <w:szCs w:val="28"/>
        </w:rPr>
      </w:pPr>
    </w:p>
    <w:p w14:paraId="12DE456E" w14:textId="77777777" w:rsidR="00B5275C" w:rsidRDefault="00B5275C" w:rsidP="003A79FA">
      <w:pPr>
        <w:ind w:firstLine="567"/>
        <w:jc w:val="center"/>
        <w:rPr>
          <w:b/>
          <w:bCs/>
          <w:sz w:val="28"/>
          <w:szCs w:val="28"/>
        </w:rPr>
      </w:pPr>
    </w:p>
    <w:p w14:paraId="741A58F8" w14:textId="77777777" w:rsidR="00B5275C" w:rsidRDefault="00B5275C" w:rsidP="003A79FA">
      <w:pPr>
        <w:ind w:firstLine="567"/>
        <w:jc w:val="center"/>
        <w:rPr>
          <w:b/>
          <w:bCs/>
          <w:sz w:val="28"/>
          <w:szCs w:val="28"/>
        </w:rPr>
      </w:pPr>
    </w:p>
    <w:p w14:paraId="31D41205" w14:textId="77777777" w:rsidR="00B5275C" w:rsidRDefault="00B5275C" w:rsidP="003A79FA">
      <w:pPr>
        <w:ind w:firstLine="567"/>
        <w:jc w:val="center"/>
        <w:rPr>
          <w:b/>
          <w:bCs/>
          <w:sz w:val="28"/>
          <w:szCs w:val="28"/>
        </w:rPr>
      </w:pPr>
    </w:p>
    <w:p w14:paraId="2FC41379" w14:textId="77777777" w:rsidR="00B5275C" w:rsidRDefault="00B5275C" w:rsidP="003A79FA">
      <w:pPr>
        <w:ind w:firstLine="567"/>
        <w:jc w:val="center"/>
        <w:rPr>
          <w:b/>
          <w:bCs/>
          <w:sz w:val="28"/>
          <w:szCs w:val="28"/>
        </w:rPr>
      </w:pPr>
    </w:p>
    <w:p w14:paraId="102BD1A4" w14:textId="77777777" w:rsidR="00B5275C" w:rsidRDefault="00B5275C" w:rsidP="003A79FA">
      <w:pPr>
        <w:ind w:firstLine="567"/>
        <w:jc w:val="center"/>
        <w:rPr>
          <w:b/>
          <w:bCs/>
          <w:sz w:val="28"/>
          <w:szCs w:val="28"/>
        </w:rPr>
      </w:pPr>
    </w:p>
    <w:p w14:paraId="7C163B65" w14:textId="77777777" w:rsidR="00B5275C" w:rsidRDefault="00B5275C" w:rsidP="003A79FA">
      <w:pPr>
        <w:ind w:firstLine="567"/>
        <w:jc w:val="center"/>
        <w:rPr>
          <w:b/>
          <w:bCs/>
          <w:sz w:val="28"/>
          <w:szCs w:val="28"/>
        </w:rPr>
      </w:pPr>
    </w:p>
    <w:p w14:paraId="7BF18215" w14:textId="77777777" w:rsidR="00B5275C" w:rsidRDefault="00B5275C" w:rsidP="003A79FA">
      <w:pPr>
        <w:ind w:firstLine="567"/>
        <w:jc w:val="center"/>
        <w:rPr>
          <w:b/>
          <w:bCs/>
          <w:sz w:val="28"/>
          <w:szCs w:val="28"/>
        </w:rPr>
      </w:pPr>
    </w:p>
    <w:p w14:paraId="7B184B26" w14:textId="77777777" w:rsidR="00B5275C" w:rsidRDefault="00B5275C" w:rsidP="003A79FA">
      <w:pPr>
        <w:ind w:firstLine="567"/>
        <w:jc w:val="center"/>
        <w:rPr>
          <w:b/>
          <w:bCs/>
          <w:sz w:val="28"/>
          <w:szCs w:val="28"/>
        </w:rPr>
      </w:pPr>
    </w:p>
    <w:p w14:paraId="6E07E3D1" w14:textId="77777777" w:rsidR="00B5275C" w:rsidRDefault="00B5275C" w:rsidP="003A79FA">
      <w:pPr>
        <w:ind w:firstLine="567"/>
        <w:jc w:val="center"/>
        <w:rPr>
          <w:b/>
          <w:bCs/>
          <w:sz w:val="28"/>
          <w:szCs w:val="28"/>
        </w:rPr>
      </w:pPr>
    </w:p>
    <w:p w14:paraId="3FBBC23C" w14:textId="77777777" w:rsidR="00B5275C" w:rsidRDefault="00B5275C" w:rsidP="003A79FA">
      <w:pPr>
        <w:ind w:firstLine="567"/>
        <w:jc w:val="center"/>
        <w:rPr>
          <w:b/>
          <w:bCs/>
          <w:sz w:val="28"/>
          <w:szCs w:val="28"/>
        </w:rPr>
      </w:pPr>
    </w:p>
    <w:p w14:paraId="211754A3" w14:textId="77777777" w:rsidR="00B5275C" w:rsidRDefault="00B5275C" w:rsidP="003A79FA">
      <w:pPr>
        <w:ind w:firstLine="567"/>
        <w:jc w:val="center"/>
        <w:rPr>
          <w:b/>
          <w:bCs/>
          <w:sz w:val="28"/>
          <w:szCs w:val="28"/>
        </w:rPr>
      </w:pPr>
    </w:p>
    <w:p w14:paraId="1716A6B7" w14:textId="77777777" w:rsidR="00B5275C" w:rsidRDefault="00B5275C" w:rsidP="003A79FA">
      <w:pPr>
        <w:ind w:firstLine="567"/>
        <w:jc w:val="center"/>
        <w:rPr>
          <w:b/>
          <w:bCs/>
          <w:sz w:val="28"/>
          <w:szCs w:val="28"/>
        </w:rPr>
      </w:pPr>
    </w:p>
    <w:p w14:paraId="5B06887B" w14:textId="77777777" w:rsidR="00B5275C" w:rsidRDefault="00B5275C" w:rsidP="003A79FA">
      <w:pPr>
        <w:ind w:firstLine="567"/>
        <w:jc w:val="center"/>
        <w:rPr>
          <w:b/>
          <w:bCs/>
          <w:sz w:val="28"/>
          <w:szCs w:val="28"/>
        </w:rPr>
      </w:pPr>
    </w:p>
    <w:p w14:paraId="24AEB3E5" w14:textId="77777777" w:rsidR="00B5275C" w:rsidRDefault="00B5275C" w:rsidP="003A79FA">
      <w:pPr>
        <w:ind w:firstLine="567"/>
        <w:jc w:val="center"/>
        <w:rPr>
          <w:b/>
          <w:bCs/>
          <w:sz w:val="28"/>
          <w:szCs w:val="28"/>
        </w:rPr>
      </w:pPr>
    </w:p>
    <w:p w14:paraId="5D383088" w14:textId="77777777" w:rsidR="00B5275C" w:rsidRDefault="00B5275C" w:rsidP="003A79FA">
      <w:pPr>
        <w:ind w:firstLine="567"/>
        <w:jc w:val="center"/>
        <w:rPr>
          <w:b/>
          <w:bCs/>
          <w:sz w:val="28"/>
          <w:szCs w:val="28"/>
        </w:rPr>
      </w:pPr>
    </w:p>
    <w:p w14:paraId="4FAAB12A" w14:textId="77777777" w:rsidR="00B5275C" w:rsidRDefault="00B5275C" w:rsidP="003A79FA">
      <w:pPr>
        <w:ind w:firstLine="567"/>
        <w:jc w:val="center"/>
        <w:rPr>
          <w:b/>
          <w:bCs/>
          <w:sz w:val="28"/>
          <w:szCs w:val="28"/>
        </w:rPr>
      </w:pPr>
    </w:p>
    <w:p w14:paraId="625B7757" w14:textId="77777777" w:rsidR="00B5275C" w:rsidRDefault="00B5275C" w:rsidP="003A79FA">
      <w:pPr>
        <w:ind w:firstLine="567"/>
        <w:jc w:val="center"/>
        <w:rPr>
          <w:b/>
          <w:bCs/>
          <w:sz w:val="28"/>
          <w:szCs w:val="28"/>
        </w:rPr>
      </w:pPr>
    </w:p>
    <w:p w14:paraId="69FE31B3" w14:textId="77777777" w:rsidR="00B5275C" w:rsidRDefault="00B5275C" w:rsidP="003A79FA">
      <w:pPr>
        <w:ind w:firstLine="567"/>
        <w:jc w:val="center"/>
        <w:rPr>
          <w:b/>
          <w:bCs/>
          <w:sz w:val="28"/>
          <w:szCs w:val="28"/>
        </w:rPr>
      </w:pPr>
    </w:p>
    <w:p w14:paraId="67C45839" w14:textId="77777777" w:rsidR="00DE6D2F" w:rsidRDefault="00DE6D2F" w:rsidP="003A79FA">
      <w:pPr>
        <w:ind w:firstLine="567"/>
        <w:jc w:val="center"/>
        <w:rPr>
          <w:b/>
          <w:bCs/>
          <w:sz w:val="28"/>
          <w:szCs w:val="28"/>
        </w:rPr>
      </w:pPr>
    </w:p>
    <w:p w14:paraId="72797BA3" w14:textId="77777777" w:rsidR="00DE6D2F" w:rsidRDefault="00DE6D2F" w:rsidP="003A79FA">
      <w:pPr>
        <w:ind w:firstLine="567"/>
        <w:jc w:val="center"/>
        <w:rPr>
          <w:b/>
          <w:bCs/>
          <w:sz w:val="28"/>
          <w:szCs w:val="28"/>
        </w:rPr>
      </w:pPr>
    </w:p>
    <w:p w14:paraId="398922DD" w14:textId="77777777" w:rsidR="00DE6D2F" w:rsidRDefault="00DE6D2F" w:rsidP="003A79FA">
      <w:pPr>
        <w:ind w:firstLine="567"/>
        <w:jc w:val="center"/>
        <w:rPr>
          <w:b/>
          <w:bCs/>
          <w:sz w:val="28"/>
          <w:szCs w:val="28"/>
        </w:rPr>
      </w:pPr>
    </w:p>
    <w:p w14:paraId="51A449C4" w14:textId="77777777" w:rsidR="00354718" w:rsidRDefault="00354718" w:rsidP="003A79FA">
      <w:pPr>
        <w:ind w:firstLine="567"/>
        <w:jc w:val="center"/>
        <w:rPr>
          <w:b/>
          <w:bCs/>
          <w:sz w:val="28"/>
          <w:szCs w:val="28"/>
        </w:rPr>
      </w:pPr>
    </w:p>
    <w:p w14:paraId="64B3CB21" w14:textId="34635E09" w:rsidR="003A79FA" w:rsidRDefault="003A79FA" w:rsidP="003A79FA">
      <w:pPr>
        <w:ind w:firstLine="567"/>
        <w:jc w:val="center"/>
        <w:rPr>
          <w:b/>
          <w:bCs/>
          <w:sz w:val="28"/>
          <w:szCs w:val="28"/>
        </w:rPr>
      </w:pPr>
      <w:r w:rsidRPr="00852DB1">
        <w:rPr>
          <w:b/>
          <w:bCs/>
          <w:sz w:val="28"/>
          <w:szCs w:val="28"/>
        </w:rPr>
        <w:t>ПРИМЕРНЫЙ ТЕМАТИЧЕСКИЙ ПЛАН</w:t>
      </w:r>
    </w:p>
    <w:p w14:paraId="4C3BE9BB" w14:textId="77777777" w:rsidR="00684F2C" w:rsidRPr="00852DB1" w:rsidRDefault="00684F2C" w:rsidP="003A79FA">
      <w:pPr>
        <w:ind w:firstLine="567"/>
        <w:jc w:val="center"/>
        <w:rPr>
          <w:b/>
          <w:bCs/>
          <w:sz w:val="28"/>
          <w:szCs w:val="28"/>
        </w:rPr>
      </w:pPr>
    </w:p>
    <w:p w14:paraId="6084AECB" w14:textId="77777777" w:rsidR="003A79FA" w:rsidRPr="00684F2C" w:rsidRDefault="003A79FA" w:rsidP="003A79FA">
      <w:pPr>
        <w:ind w:firstLine="567"/>
        <w:jc w:val="center"/>
        <w:rPr>
          <w:bCs/>
          <w:sz w:val="28"/>
          <w:szCs w:val="28"/>
        </w:rPr>
      </w:pPr>
      <w:r w:rsidRPr="00684F2C">
        <w:rPr>
          <w:bCs/>
          <w:sz w:val="28"/>
          <w:szCs w:val="28"/>
        </w:rPr>
        <w:t xml:space="preserve">учебной дисциплины «Международные экономические отношения» </w:t>
      </w:r>
    </w:p>
    <w:p w14:paraId="5D327A9C" w14:textId="77777777" w:rsidR="003A79FA" w:rsidRDefault="003A79FA" w:rsidP="003A79FA">
      <w:pPr>
        <w:ind w:firstLine="567"/>
        <w:jc w:val="center"/>
        <w:rPr>
          <w:sz w:val="28"/>
          <w:szCs w:val="28"/>
        </w:rPr>
      </w:pPr>
      <w:r w:rsidRPr="00852DB1">
        <w:rPr>
          <w:sz w:val="28"/>
          <w:szCs w:val="28"/>
        </w:rPr>
        <w:t>для специальности 1-25 01 03 «Мировая экономика»</w:t>
      </w:r>
    </w:p>
    <w:p w14:paraId="28DF89DE" w14:textId="77777777" w:rsidR="00684F2C" w:rsidRDefault="00684F2C" w:rsidP="003A79FA">
      <w:pPr>
        <w:ind w:firstLine="567"/>
        <w:jc w:val="center"/>
        <w:rPr>
          <w:sz w:val="28"/>
          <w:szCs w:val="28"/>
        </w:rPr>
      </w:pPr>
    </w:p>
    <w:tbl>
      <w:tblPr>
        <w:tblW w:w="977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1"/>
        <w:gridCol w:w="6237"/>
        <w:gridCol w:w="851"/>
        <w:gridCol w:w="992"/>
        <w:gridCol w:w="992"/>
      </w:tblGrid>
      <w:tr w:rsidR="003A79FA" w:rsidRPr="00A26F43" w14:paraId="470B37F6" w14:textId="77777777" w:rsidTr="00684F2C">
        <w:trPr>
          <w:cantSplit/>
        </w:trPr>
        <w:tc>
          <w:tcPr>
            <w:tcW w:w="70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4969CD8" w14:textId="77777777" w:rsidR="003A79FA" w:rsidRPr="00B5275C" w:rsidRDefault="003A79FA" w:rsidP="00EF7E84">
            <w:pPr>
              <w:jc w:val="both"/>
              <w:rPr>
                <w:sz w:val="24"/>
                <w:szCs w:val="24"/>
              </w:rPr>
            </w:pPr>
          </w:p>
          <w:p w14:paraId="02EC0E46" w14:textId="77777777" w:rsidR="0009758B" w:rsidRPr="00B5275C" w:rsidRDefault="003A79FA" w:rsidP="00EF7E84">
            <w:pPr>
              <w:jc w:val="both"/>
              <w:rPr>
                <w:sz w:val="24"/>
                <w:szCs w:val="24"/>
              </w:rPr>
            </w:pPr>
            <w:r w:rsidRPr="00B5275C">
              <w:rPr>
                <w:sz w:val="24"/>
                <w:szCs w:val="24"/>
              </w:rPr>
              <w:t>№</w:t>
            </w:r>
          </w:p>
          <w:p w14:paraId="510BF311" w14:textId="34EC433C" w:rsidR="003A79FA" w:rsidRPr="00B5275C" w:rsidRDefault="003A79FA" w:rsidP="00EF7E84">
            <w:pPr>
              <w:jc w:val="both"/>
              <w:rPr>
                <w:sz w:val="24"/>
                <w:szCs w:val="24"/>
              </w:rPr>
            </w:pPr>
            <w:r w:rsidRPr="00B5275C">
              <w:rPr>
                <w:sz w:val="24"/>
                <w:szCs w:val="24"/>
              </w:rPr>
              <w:t xml:space="preserve"> п/ п</w:t>
            </w:r>
          </w:p>
        </w:tc>
        <w:tc>
          <w:tcPr>
            <w:tcW w:w="6237" w:type="dxa"/>
            <w:vMerge w:val="restart"/>
            <w:tcBorders>
              <w:left w:val="nil"/>
            </w:tcBorders>
          </w:tcPr>
          <w:p w14:paraId="5278C2E5" w14:textId="77777777" w:rsidR="003A79FA" w:rsidRPr="00B5275C" w:rsidRDefault="003A79FA" w:rsidP="00EF7E84">
            <w:pPr>
              <w:jc w:val="center"/>
              <w:rPr>
                <w:sz w:val="24"/>
                <w:szCs w:val="24"/>
              </w:rPr>
            </w:pPr>
          </w:p>
          <w:p w14:paraId="7DD99E5C" w14:textId="77777777" w:rsidR="003A79FA" w:rsidRPr="00B5275C" w:rsidRDefault="003A79FA" w:rsidP="00EF7E84">
            <w:pPr>
              <w:jc w:val="center"/>
              <w:rPr>
                <w:sz w:val="24"/>
                <w:szCs w:val="24"/>
              </w:rPr>
            </w:pPr>
            <w:r w:rsidRPr="00B5275C">
              <w:rPr>
                <w:sz w:val="24"/>
                <w:szCs w:val="24"/>
              </w:rPr>
              <w:t xml:space="preserve"> НАИМЕНОВАНИЕ РАЗДЕЛОВ И ТЕМ</w:t>
            </w:r>
          </w:p>
        </w:tc>
        <w:tc>
          <w:tcPr>
            <w:tcW w:w="2835" w:type="dxa"/>
            <w:gridSpan w:val="3"/>
          </w:tcPr>
          <w:p w14:paraId="209D2117" w14:textId="77777777" w:rsidR="003A79FA" w:rsidRPr="00B5275C" w:rsidRDefault="003A79FA" w:rsidP="00EF7E84">
            <w:pPr>
              <w:jc w:val="center"/>
              <w:rPr>
                <w:sz w:val="24"/>
                <w:szCs w:val="24"/>
              </w:rPr>
            </w:pPr>
            <w:r w:rsidRPr="00B5275C">
              <w:rPr>
                <w:sz w:val="24"/>
                <w:szCs w:val="24"/>
              </w:rPr>
              <w:t>Количество аудиторных часов</w:t>
            </w:r>
          </w:p>
        </w:tc>
      </w:tr>
      <w:tr w:rsidR="003A79FA" w:rsidRPr="00A26F43" w14:paraId="6E47FE62" w14:textId="77777777" w:rsidTr="00684F2C">
        <w:trPr>
          <w:cantSplit/>
        </w:trPr>
        <w:tc>
          <w:tcPr>
            <w:tcW w:w="70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6EB295" w14:textId="77777777" w:rsidR="003A79FA" w:rsidRPr="00B5275C" w:rsidRDefault="003A79FA" w:rsidP="00EF7E8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237" w:type="dxa"/>
            <w:vMerge/>
            <w:tcBorders>
              <w:left w:val="nil"/>
            </w:tcBorders>
          </w:tcPr>
          <w:p w14:paraId="75C5CC47" w14:textId="77777777" w:rsidR="003A79FA" w:rsidRPr="00B5275C" w:rsidRDefault="003A79FA" w:rsidP="00EF7E8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14:paraId="6ECC24C9" w14:textId="6CF0C862" w:rsidR="00A26F43" w:rsidRPr="00B5275C" w:rsidRDefault="003A79FA" w:rsidP="00EF7E84">
            <w:pPr>
              <w:jc w:val="both"/>
              <w:rPr>
                <w:sz w:val="24"/>
                <w:szCs w:val="24"/>
              </w:rPr>
            </w:pPr>
            <w:r w:rsidRPr="00B5275C">
              <w:rPr>
                <w:sz w:val="24"/>
                <w:szCs w:val="24"/>
              </w:rPr>
              <w:t>Все</w:t>
            </w:r>
            <w:r w:rsidR="005D1C77" w:rsidRPr="00B5275C">
              <w:rPr>
                <w:sz w:val="24"/>
                <w:szCs w:val="24"/>
              </w:rPr>
              <w:t>го</w:t>
            </w:r>
          </w:p>
          <w:p w14:paraId="403AAAF1" w14:textId="6C443C14" w:rsidR="003A79FA" w:rsidRPr="00B5275C" w:rsidRDefault="003A79FA" w:rsidP="00EF7E8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6E02A862" w14:textId="4068CE5A" w:rsidR="00A26F43" w:rsidRPr="00B5275C" w:rsidRDefault="003A79FA" w:rsidP="00EF7E84">
            <w:pPr>
              <w:jc w:val="both"/>
              <w:rPr>
                <w:sz w:val="24"/>
                <w:szCs w:val="24"/>
              </w:rPr>
            </w:pPr>
            <w:r w:rsidRPr="00B5275C">
              <w:rPr>
                <w:sz w:val="24"/>
                <w:szCs w:val="24"/>
              </w:rPr>
              <w:t>Лек</w:t>
            </w:r>
            <w:r w:rsidR="005D1C77" w:rsidRPr="00B5275C">
              <w:rPr>
                <w:sz w:val="24"/>
                <w:szCs w:val="24"/>
              </w:rPr>
              <w:t>ции</w:t>
            </w:r>
          </w:p>
          <w:p w14:paraId="25BCAFCD" w14:textId="0FC13CA6" w:rsidR="003A79FA" w:rsidRPr="00B5275C" w:rsidRDefault="003A79FA" w:rsidP="00EF7E8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52B1138E" w14:textId="77777777" w:rsidR="003A79FA" w:rsidRPr="00B5275C" w:rsidRDefault="003A79FA" w:rsidP="00EF7E84">
            <w:pPr>
              <w:ind w:left="-106"/>
              <w:rPr>
                <w:sz w:val="24"/>
                <w:szCs w:val="24"/>
              </w:rPr>
            </w:pPr>
            <w:r w:rsidRPr="00B5275C">
              <w:rPr>
                <w:sz w:val="24"/>
                <w:szCs w:val="24"/>
              </w:rPr>
              <w:t>Семинарские занятия</w:t>
            </w:r>
          </w:p>
        </w:tc>
      </w:tr>
      <w:tr w:rsidR="003A79FA" w:rsidRPr="00A26F43" w14:paraId="4778D631" w14:textId="77777777" w:rsidTr="00684F2C">
        <w:tc>
          <w:tcPr>
            <w:tcW w:w="701" w:type="dxa"/>
            <w:tcBorders>
              <w:top w:val="nil"/>
            </w:tcBorders>
          </w:tcPr>
          <w:p w14:paraId="5AF6E099" w14:textId="26836517" w:rsidR="003A79FA" w:rsidRPr="00B5275C" w:rsidRDefault="003A79FA" w:rsidP="00EF7E84">
            <w:pPr>
              <w:rPr>
                <w:b/>
                <w:bCs/>
                <w:sz w:val="24"/>
                <w:szCs w:val="24"/>
              </w:rPr>
            </w:pPr>
            <w:r w:rsidRPr="00B5275C">
              <w:rPr>
                <w:b/>
                <w:bCs/>
                <w:sz w:val="24"/>
                <w:szCs w:val="24"/>
              </w:rPr>
              <w:t>1</w:t>
            </w:r>
            <w:r w:rsidR="00852DB1" w:rsidRPr="00B5275C"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6237" w:type="dxa"/>
            <w:vAlign w:val="center"/>
          </w:tcPr>
          <w:p w14:paraId="4C13361B" w14:textId="26085632" w:rsidR="003A79FA" w:rsidRPr="00B5275C" w:rsidRDefault="003A79FA" w:rsidP="00B5275C">
            <w:pPr>
              <w:rPr>
                <w:b/>
                <w:bCs/>
                <w:sz w:val="24"/>
                <w:szCs w:val="24"/>
              </w:rPr>
            </w:pPr>
            <w:r w:rsidRPr="00B5275C">
              <w:rPr>
                <w:b/>
                <w:bCs/>
                <w:sz w:val="24"/>
                <w:szCs w:val="24"/>
              </w:rPr>
              <w:t>СТАНОВЛЕНИЕ И РАЗВИТИЕ СОВРЕМЕННОЙ СИСТЕМЫ МЕЖДУНАРОДНЫХ ЭКОНОМИЧЕСКИХ ОТНОШЕНИЙ</w:t>
            </w:r>
          </w:p>
        </w:tc>
        <w:tc>
          <w:tcPr>
            <w:tcW w:w="851" w:type="dxa"/>
          </w:tcPr>
          <w:p w14:paraId="180F9290" w14:textId="77777777" w:rsidR="003A79FA" w:rsidRPr="00B5275C" w:rsidRDefault="003A79FA" w:rsidP="00EF7E84">
            <w:pPr>
              <w:jc w:val="center"/>
              <w:rPr>
                <w:b/>
                <w:bCs/>
                <w:sz w:val="24"/>
                <w:szCs w:val="24"/>
              </w:rPr>
            </w:pPr>
            <w:r w:rsidRPr="00B5275C">
              <w:rPr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14:paraId="28764F3E" w14:textId="77777777" w:rsidR="003A79FA" w:rsidRPr="00B5275C" w:rsidRDefault="003A79FA" w:rsidP="00EF7E84">
            <w:pPr>
              <w:jc w:val="center"/>
              <w:rPr>
                <w:b/>
                <w:bCs/>
                <w:sz w:val="24"/>
                <w:szCs w:val="24"/>
              </w:rPr>
            </w:pPr>
            <w:r w:rsidRPr="00B5275C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14:paraId="5DCAC873" w14:textId="77777777" w:rsidR="003A79FA" w:rsidRPr="00B5275C" w:rsidRDefault="003A79FA" w:rsidP="00EF7E84">
            <w:pPr>
              <w:jc w:val="center"/>
              <w:rPr>
                <w:b/>
                <w:bCs/>
                <w:sz w:val="24"/>
                <w:szCs w:val="24"/>
              </w:rPr>
            </w:pPr>
            <w:r w:rsidRPr="00B5275C">
              <w:rPr>
                <w:b/>
                <w:bCs/>
                <w:sz w:val="24"/>
                <w:szCs w:val="24"/>
              </w:rPr>
              <w:t>4</w:t>
            </w:r>
          </w:p>
        </w:tc>
      </w:tr>
      <w:tr w:rsidR="003A79FA" w:rsidRPr="00A26F43" w14:paraId="0B146589" w14:textId="77777777" w:rsidTr="00684F2C">
        <w:tc>
          <w:tcPr>
            <w:tcW w:w="701" w:type="dxa"/>
            <w:tcBorders>
              <w:top w:val="nil"/>
            </w:tcBorders>
          </w:tcPr>
          <w:p w14:paraId="01BDFDA8" w14:textId="634B0FE6" w:rsidR="003A79FA" w:rsidRPr="00B5275C" w:rsidRDefault="004B49E1" w:rsidP="00EF7E84">
            <w:pPr>
              <w:rPr>
                <w:sz w:val="24"/>
                <w:szCs w:val="24"/>
              </w:rPr>
            </w:pPr>
            <w:r w:rsidRPr="00B5275C">
              <w:rPr>
                <w:sz w:val="24"/>
                <w:szCs w:val="24"/>
              </w:rPr>
              <w:t>1</w:t>
            </w:r>
          </w:p>
        </w:tc>
        <w:tc>
          <w:tcPr>
            <w:tcW w:w="6237" w:type="dxa"/>
            <w:vAlign w:val="center"/>
          </w:tcPr>
          <w:p w14:paraId="70B8C010" w14:textId="70AE4195" w:rsidR="003A79FA" w:rsidRPr="00B5275C" w:rsidRDefault="00502804" w:rsidP="00B5275C">
            <w:pPr>
              <w:pStyle w:val="a3"/>
              <w:ind w:firstLine="0"/>
              <w:jc w:val="left"/>
              <w:rPr>
                <w:sz w:val="24"/>
                <w:szCs w:val="24"/>
              </w:rPr>
            </w:pPr>
            <w:r w:rsidRPr="00B5275C">
              <w:rPr>
                <w:sz w:val="24"/>
                <w:szCs w:val="24"/>
              </w:rPr>
              <w:t>СИСТЕМА МЕЖДУНАРОДНЫХ ЭКОНОМИЧЕСКИХ ОТНОШЕНИЙ</w:t>
            </w:r>
          </w:p>
        </w:tc>
        <w:tc>
          <w:tcPr>
            <w:tcW w:w="851" w:type="dxa"/>
          </w:tcPr>
          <w:p w14:paraId="7AAD2231" w14:textId="77777777" w:rsidR="003A79FA" w:rsidRPr="00B5275C" w:rsidRDefault="003A79FA" w:rsidP="00EF7E84">
            <w:pPr>
              <w:jc w:val="center"/>
              <w:rPr>
                <w:sz w:val="24"/>
                <w:szCs w:val="24"/>
              </w:rPr>
            </w:pPr>
            <w:r w:rsidRPr="00B5275C"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14:paraId="5F05B6CC" w14:textId="77777777" w:rsidR="003A79FA" w:rsidRPr="00B5275C" w:rsidRDefault="003A79FA" w:rsidP="00EF7E84">
            <w:pPr>
              <w:jc w:val="center"/>
              <w:rPr>
                <w:sz w:val="24"/>
                <w:szCs w:val="24"/>
              </w:rPr>
            </w:pPr>
            <w:r w:rsidRPr="00B5275C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794299D4" w14:textId="77777777" w:rsidR="003A79FA" w:rsidRPr="00B5275C" w:rsidRDefault="003A79FA" w:rsidP="00EF7E84">
            <w:pPr>
              <w:jc w:val="center"/>
              <w:rPr>
                <w:sz w:val="24"/>
                <w:szCs w:val="24"/>
              </w:rPr>
            </w:pPr>
            <w:r w:rsidRPr="00B5275C">
              <w:rPr>
                <w:sz w:val="24"/>
                <w:szCs w:val="24"/>
              </w:rPr>
              <w:t>2</w:t>
            </w:r>
          </w:p>
        </w:tc>
      </w:tr>
      <w:tr w:rsidR="003A79FA" w:rsidRPr="00A26F43" w14:paraId="76B1AD4B" w14:textId="77777777" w:rsidTr="00684F2C">
        <w:tc>
          <w:tcPr>
            <w:tcW w:w="701" w:type="dxa"/>
            <w:tcBorders>
              <w:top w:val="nil"/>
            </w:tcBorders>
          </w:tcPr>
          <w:p w14:paraId="2887F4A4" w14:textId="151D084B" w:rsidR="003A79FA" w:rsidRPr="00B5275C" w:rsidRDefault="004B49E1" w:rsidP="00EF7E84">
            <w:pPr>
              <w:rPr>
                <w:sz w:val="24"/>
                <w:szCs w:val="24"/>
              </w:rPr>
            </w:pPr>
            <w:r w:rsidRPr="00B5275C">
              <w:rPr>
                <w:sz w:val="24"/>
                <w:szCs w:val="24"/>
              </w:rPr>
              <w:t>2</w:t>
            </w:r>
          </w:p>
        </w:tc>
        <w:tc>
          <w:tcPr>
            <w:tcW w:w="6237" w:type="dxa"/>
            <w:vAlign w:val="center"/>
          </w:tcPr>
          <w:p w14:paraId="02C0F014" w14:textId="385C108D" w:rsidR="003A79FA" w:rsidRPr="00B5275C" w:rsidRDefault="003A79FA" w:rsidP="00B5275C">
            <w:pPr>
              <w:rPr>
                <w:sz w:val="24"/>
                <w:szCs w:val="24"/>
              </w:rPr>
            </w:pPr>
            <w:r w:rsidRPr="00B5275C">
              <w:rPr>
                <w:sz w:val="24"/>
                <w:szCs w:val="24"/>
              </w:rPr>
              <w:t xml:space="preserve">ПРЕДПОСЫЛКИ, ТЕОРЕТИЧЕСКИЕ ОСНОВЫ </w:t>
            </w:r>
            <w:r w:rsidR="00852DB1" w:rsidRPr="00B5275C">
              <w:rPr>
                <w:sz w:val="24"/>
                <w:szCs w:val="24"/>
              </w:rPr>
              <w:t>И ЭТАПЫ</w:t>
            </w:r>
            <w:r w:rsidRPr="00B5275C">
              <w:rPr>
                <w:sz w:val="24"/>
                <w:szCs w:val="24"/>
              </w:rPr>
              <w:t xml:space="preserve"> СТАНОВЛЕНИЯ СОВРЕМЕННОЙ СИСТЕМЫ МЕЖДУНАРОДНЫХ ЭКОНОМИЧЕСКИХ ОТНОШЕНИЙ</w:t>
            </w:r>
          </w:p>
        </w:tc>
        <w:tc>
          <w:tcPr>
            <w:tcW w:w="851" w:type="dxa"/>
          </w:tcPr>
          <w:p w14:paraId="3EC6E118" w14:textId="77777777" w:rsidR="003A79FA" w:rsidRPr="00B5275C" w:rsidRDefault="003A79FA" w:rsidP="00EF7E84">
            <w:pPr>
              <w:jc w:val="center"/>
              <w:rPr>
                <w:sz w:val="24"/>
                <w:szCs w:val="24"/>
              </w:rPr>
            </w:pPr>
            <w:r w:rsidRPr="00B5275C"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14:paraId="6EB6278A" w14:textId="77777777" w:rsidR="003A79FA" w:rsidRPr="00B5275C" w:rsidRDefault="003A79FA" w:rsidP="00EF7E84">
            <w:pPr>
              <w:jc w:val="center"/>
              <w:rPr>
                <w:sz w:val="24"/>
                <w:szCs w:val="24"/>
              </w:rPr>
            </w:pPr>
            <w:r w:rsidRPr="00B5275C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5D17D776" w14:textId="77777777" w:rsidR="003A79FA" w:rsidRPr="00B5275C" w:rsidRDefault="003A79FA" w:rsidP="00EF7E84">
            <w:pPr>
              <w:jc w:val="center"/>
              <w:rPr>
                <w:sz w:val="24"/>
                <w:szCs w:val="24"/>
              </w:rPr>
            </w:pPr>
            <w:r w:rsidRPr="00B5275C">
              <w:rPr>
                <w:sz w:val="24"/>
                <w:szCs w:val="24"/>
              </w:rPr>
              <w:t>2</w:t>
            </w:r>
          </w:p>
        </w:tc>
      </w:tr>
      <w:tr w:rsidR="003A79FA" w:rsidRPr="00A26F43" w14:paraId="55698B28" w14:textId="77777777" w:rsidTr="00684F2C">
        <w:trPr>
          <w:trHeight w:val="494"/>
        </w:trPr>
        <w:tc>
          <w:tcPr>
            <w:tcW w:w="701" w:type="dxa"/>
          </w:tcPr>
          <w:p w14:paraId="195217E0" w14:textId="19C9F6D4" w:rsidR="003A79FA" w:rsidRPr="00B5275C" w:rsidRDefault="003A79FA" w:rsidP="00EF7E84">
            <w:pPr>
              <w:rPr>
                <w:b/>
                <w:bCs/>
                <w:sz w:val="24"/>
                <w:szCs w:val="24"/>
              </w:rPr>
            </w:pPr>
            <w:r w:rsidRPr="00B5275C">
              <w:rPr>
                <w:b/>
                <w:bCs/>
                <w:sz w:val="24"/>
                <w:szCs w:val="24"/>
              </w:rPr>
              <w:t>2</w:t>
            </w:r>
            <w:r w:rsidR="00852DB1" w:rsidRPr="00B5275C"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6237" w:type="dxa"/>
            <w:vAlign w:val="center"/>
          </w:tcPr>
          <w:p w14:paraId="7D6AA923" w14:textId="77777777" w:rsidR="003A79FA" w:rsidRPr="00B5275C" w:rsidRDefault="003A79FA" w:rsidP="00B5275C">
            <w:pPr>
              <w:rPr>
                <w:b/>
                <w:bCs/>
                <w:sz w:val="24"/>
                <w:szCs w:val="24"/>
              </w:rPr>
            </w:pPr>
            <w:r w:rsidRPr="00B5275C">
              <w:rPr>
                <w:b/>
                <w:bCs/>
                <w:sz w:val="24"/>
                <w:szCs w:val="24"/>
              </w:rPr>
              <w:t>МЕЖДУНАРОДНАЯ ТОРГОВЛЯ И ТОРГОВАЯ ПОЛИТИКА</w:t>
            </w:r>
          </w:p>
        </w:tc>
        <w:tc>
          <w:tcPr>
            <w:tcW w:w="851" w:type="dxa"/>
          </w:tcPr>
          <w:p w14:paraId="7FE7AFD4" w14:textId="77777777" w:rsidR="003A79FA" w:rsidRPr="00B5275C" w:rsidRDefault="003A79FA" w:rsidP="00EF7E84">
            <w:pPr>
              <w:jc w:val="center"/>
              <w:rPr>
                <w:b/>
                <w:bCs/>
                <w:sz w:val="24"/>
                <w:szCs w:val="24"/>
              </w:rPr>
            </w:pPr>
            <w:r w:rsidRPr="00B5275C">
              <w:rPr>
                <w:b/>
                <w:bCs/>
                <w:sz w:val="24"/>
                <w:szCs w:val="24"/>
              </w:rPr>
              <w:t>28</w:t>
            </w:r>
          </w:p>
        </w:tc>
        <w:tc>
          <w:tcPr>
            <w:tcW w:w="992" w:type="dxa"/>
          </w:tcPr>
          <w:p w14:paraId="76514BA1" w14:textId="77777777" w:rsidR="003A79FA" w:rsidRPr="00B5275C" w:rsidRDefault="003A79FA" w:rsidP="00EF7E84">
            <w:pPr>
              <w:jc w:val="center"/>
              <w:rPr>
                <w:b/>
                <w:bCs/>
                <w:sz w:val="24"/>
                <w:szCs w:val="24"/>
              </w:rPr>
            </w:pPr>
            <w:r w:rsidRPr="00B5275C">
              <w:rPr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992" w:type="dxa"/>
          </w:tcPr>
          <w:p w14:paraId="27CF43D2" w14:textId="77777777" w:rsidR="003A79FA" w:rsidRPr="00B5275C" w:rsidRDefault="003A79FA" w:rsidP="00EF7E84">
            <w:pPr>
              <w:jc w:val="center"/>
              <w:rPr>
                <w:b/>
                <w:bCs/>
                <w:sz w:val="24"/>
                <w:szCs w:val="24"/>
              </w:rPr>
            </w:pPr>
            <w:r w:rsidRPr="00B5275C">
              <w:rPr>
                <w:b/>
                <w:bCs/>
                <w:sz w:val="24"/>
                <w:szCs w:val="24"/>
              </w:rPr>
              <w:t>12</w:t>
            </w:r>
          </w:p>
        </w:tc>
      </w:tr>
      <w:tr w:rsidR="003A79FA" w:rsidRPr="00A26F43" w14:paraId="36481EB0" w14:textId="77777777" w:rsidTr="00684F2C">
        <w:trPr>
          <w:trHeight w:val="494"/>
        </w:trPr>
        <w:tc>
          <w:tcPr>
            <w:tcW w:w="701" w:type="dxa"/>
          </w:tcPr>
          <w:p w14:paraId="4D0C5C64" w14:textId="7D2DABDB" w:rsidR="003A79FA" w:rsidRPr="00B5275C" w:rsidRDefault="004B49E1" w:rsidP="00EF7E84">
            <w:pPr>
              <w:rPr>
                <w:sz w:val="24"/>
                <w:szCs w:val="24"/>
              </w:rPr>
            </w:pPr>
            <w:r w:rsidRPr="00B5275C">
              <w:rPr>
                <w:sz w:val="24"/>
                <w:szCs w:val="24"/>
              </w:rPr>
              <w:t>3</w:t>
            </w:r>
          </w:p>
        </w:tc>
        <w:tc>
          <w:tcPr>
            <w:tcW w:w="6237" w:type="dxa"/>
            <w:vAlign w:val="center"/>
          </w:tcPr>
          <w:p w14:paraId="6E414084" w14:textId="77777777" w:rsidR="003A79FA" w:rsidRPr="00B5275C" w:rsidRDefault="003A79FA" w:rsidP="00B5275C">
            <w:pPr>
              <w:rPr>
                <w:sz w:val="24"/>
                <w:szCs w:val="24"/>
              </w:rPr>
            </w:pPr>
            <w:r w:rsidRPr="00B5275C">
              <w:rPr>
                <w:sz w:val="24"/>
                <w:szCs w:val="24"/>
              </w:rPr>
              <w:t>МЕЖДУНАРОДНАЯ ТОРГОВЛЯ ТОВАРАМИ И УСЛУГАМИ</w:t>
            </w:r>
          </w:p>
        </w:tc>
        <w:tc>
          <w:tcPr>
            <w:tcW w:w="851" w:type="dxa"/>
          </w:tcPr>
          <w:p w14:paraId="58550023" w14:textId="77777777" w:rsidR="003A79FA" w:rsidRPr="00B5275C" w:rsidRDefault="003A79FA" w:rsidP="00EF7E84">
            <w:pPr>
              <w:jc w:val="center"/>
              <w:rPr>
                <w:sz w:val="24"/>
                <w:szCs w:val="24"/>
              </w:rPr>
            </w:pPr>
            <w:r w:rsidRPr="00B5275C"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14:paraId="4FF3260A" w14:textId="77777777" w:rsidR="003A79FA" w:rsidRPr="00B5275C" w:rsidRDefault="003A79FA" w:rsidP="00EF7E84">
            <w:pPr>
              <w:jc w:val="center"/>
              <w:rPr>
                <w:sz w:val="24"/>
                <w:szCs w:val="24"/>
              </w:rPr>
            </w:pPr>
            <w:r w:rsidRPr="00B5275C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3E0739FB" w14:textId="77777777" w:rsidR="003A79FA" w:rsidRPr="00B5275C" w:rsidRDefault="003A79FA" w:rsidP="00EF7E84">
            <w:pPr>
              <w:jc w:val="center"/>
              <w:rPr>
                <w:sz w:val="24"/>
                <w:szCs w:val="24"/>
              </w:rPr>
            </w:pPr>
            <w:r w:rsidRPr="00B5275C">
              <w:rPr>
                <w:sz w:val="24"/>
                <w:szCs w:val="24"/>
              </w:rPr>
              <w:t>2</w:t>
            </w:r>
          </w:p>
        </w:tc>
      </w:tr>
      <w:tr w:rsidR="003A79FA" w:rsidRPr="00A26F43" w14:paraId="2F549957" w14:textId="77777777" w:rsidTr="00684F2C">
        <w:trPr>
          <w:trHeight w:val="494"/>
        </w:trPr>
        <w:tc>
          <w:tcPr>
            <w:tcW w:w="701" w:type="dxa"/>
          </w:tcPr>
          <w:p w14:paraId="07CE0AE0" w14:textId="5C2BC361" w:rsidR="003A79FA" w:rsidRPr="00B5275C" w:rsidRDefault="004B49E1" w:rsidP="00EF7E84">
            <w:pPr>
              <w:rPr>
                <w:sz w:val="24"/>
                <w:szCs w:val="24"/>
              </w:rPr>
            </w:pPr>
            <w:r w:rsidRPr="00B5275C">
              <w:rPr>
                <w:sz w:val="24"/>
                <w:szCs w:val="24"/>
              </w:rPr>
              <w:t>4</w:t>
            </w:r>
          </w:p>
        </w:tc>
        <w:tc>
          <w:tcPr>
            <w:tcW w:w="6237" w:type="dxa"/>
            <w:vAlign w:val="center"/>
          </w:tcPr>
          <w:p w14:paraId="0683EB0D" w14:textId="77777777" w:rsidR="003A79FA" w:rsidRPr="00B5275C" w:rsidRDefault="003A79FA" w:rsidP="00B5275C">
            <w:pPr>
              <w:rPr>
                <w:sz w:val="24"/>
                <w:szCs w:val="24"/>
              </w:rPr>
            </w:pPr>
            <w:r w:rsidRPr="00B5275C">
              <w:rPr>
                <w:sz w:val="24"/>
                <w:szCs w:val="24"/>
              </w:rPr>
              <w:t>МЕЖДУНАРОДНОЕ ТОРГОВОЕ ПОСРЕДНИЧЕСТВО</w:t>
            </w:r>
          </w:p>
        </w:tc>
        <w:tc>
          <w:tcPr>
            <w:tcW w:w="851" w:type="dxa"/>
          </w:tcPr>
          <w:p w14:paraId="0DDD03A1" w14:textId="77777777" w:rsidR="003A79FA" w:rsidRPr="00B5275C" w:rsidRDefault="003A79FA" w:rsidP="00EF7E84">
            <w:pPr>
              <w:jc w:val="center"/>
              <w:rPr>
                <w:sz w:val="24"/>
                <w:szCs w:val="24"/>
              </w:rPr>
            </w:pPr>
            <w:r w:rsidRPr="00B5275C"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14:paraId="72E0E9EA" w14:textId="77777777" w:rsidR="003A79FA" w:rsidRPr="00B5275C" w:rsidRDefault="003A79FA" w:rsidP="00EF7E84">
            <w:pPr>
              <w:jc w:val="center"/>
              <w:rPr>
                <w:sz w:val="24"/>
                <w:szCs w:val="24"/>
              </w:rPr>
            </w:pPr>
            <w:r w:rsidRPr="00B5275C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397A9937" w14:textId="77777777" w:rsidR="003A79FA" w:rsidRPr="00B5275C" w:rsidRDefault="003A79FA" w:rsidP="00EF7E84">
            <w:pPr>
              <w:jc w:val="center"/>
              <w:rPr>
                <w:sz w:val="24"/>
                <w:szCs w:val="24"/>
              </w:rPr>
            </w:pPr>
            <w:r w:rsidRPr="00B5275C">
              <w:rPr>
                <w:sz w:val="24"/>
                <w:szCs w:val="24"/>
              </w:rPr>
              <w:t>2</w:t>
            </w:r>
          </w:p>
        </w:tc>
      </w:tr>
      <w:tr w:rsidR="003A79FA" w:rsidRPr="00A26F43" w14:paraId="37896098" w14:textId="77777777" w:rsidTr="00684F2C">
        <w:trPr>
          <w:trHeight w:val="494"/>
        </w:trPr>
        <w:tc>
          <w:tcPr>
            <w:tcW w:w="701" w:type="dxa"/>
          </w:tcPr>
          <w:p w14:paraId="5B8B6796" w14:textId="31C26383" w:rsidR="003A79FA" w:rsidRPr="00B5275C" w:rsidRDefault="004B49E1" w:rsidP="00EF7E84">
            <w:pPr>
              <w:rPr>
                <w:sz w:val="24"/>
                <w:szCs w:val="24"/>
              </w:rPr>
            </w:pPr>
            <w:r w:rsidRPr="00B5275C">
              <w:rPr>
                <w:sz w:val="24"/>
                <w:szCs w:val="24"/>
              </w:rPr>
              <w:t>5</w:t>
            </w:r>
          </w:p>
        </w:tc>
        <w:tc>
          <w:tcPr>
            <w:tcW w:w="6237" w:type="dxa"/>
            <w:vAlign w:val="center"/>
          </w:tcPr>
          <w:p w14:paraId="0E11BC30" w14:textId="77777777" w:rsidR="003A79FA" w:rsidRPr="00B5275C" w:rsidRDefault="003A79FA" w:rsidP="00B5275C">
            <w:pPr>
              <w:rPr>
                <w:sz w:val="24"/>
                <w:szCs w:val="24"/>
              </w:rPr>
            </w:pPr>
            <w:r w:rsidRPr="00B5275C">
              <w:rPr>
                <w:sz w:val="24"/>
                <w:szCs w:val="24"/>
              </w:rPr>
              <w:t>МЕЖДУНАРОДНЫЕ ТОВАРНЫЕ БИРЖИ</w:t>
            </w:r>
          </w:p>
        </w:tc>
        <w:tc>
          <w:tcPr>
            <w:tcW w:w="851" w:type="dxa"/>
          </w:tcPr>
          <w:p w14:paraId="596D36FB" w14:textId="77777777" w:rsidR="003A79FA" w:rsidRPr="00B5275C" w:rsidRDefault="003A79FA" w:rsidP="00EF7E84">
            <w:pPr>
              <w:jc w:val="center"/>
              <w:rPr>
                <w:sz w:val="24"/>
                <w:szCs w:val="24"/>
              </w:rPr>
            </w:pPr>
            <w:r w:rsidRPr="00B5275C"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14:paraId="4DE32834" w14:textId="77777777" w:rsidR="003A79FA" w:rsidRPr="00B5275C" w:rsidRDefault="003A79FA" w:rsidP="00EF7E84">
            <w:pPr>
              <w:jc w:val="center"/>
              <w:rPr>
                <w:sz w:val="24"/>
                <w:szCs w:val="24"/>
              </w:rPr>
            </w:pPr>
            <w:r w:rsidRPr="00B5275C"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14:paraId="1E8A37BF" w14:textId="77777777" w:rsidR="003A79FA" w:rsidRPr="00B5275C" w:rsidRDefault="003A79FA" w:rsidP="00EF7E84">
            <w:pPr>
              <w:jc w:val="center"/>
              <w:rPr>
                <w:sz w:val="24"/>
                <w:szCs w:val="24"/>
              </w:rPr>
            </w:pPr>
            <w:r w:rsidRPr="00B5275C">
              <w:rPr>
                <w:sz w:val="24"/>
                <w:szCs w:val="24"/>
              </w:rPr>
              <w:t>4</w:t>
            </w:r>
          </w:p>
        </w:tc>
      </w:tr>
      <w:tr w:rsidR="003A79FA" w:rsidRPr="00A26F43" w14:paraId="6996B94F" w14:textId="77777777" w:rsidTr="00684F2C">
        <w:trPr>
          <w:trHeight w:val="421"/>
        </w:trPr>
        <w:tc>
          <w:tcPr>
            <w:tcW w:w="701" w:type="dxa"/>
          </w:tcPr>
          <w:p w14:paraId="2C4B88A1" w14:textId="39391F44" w:rsidR="003A79FA" w:rsidRPr="00B5275C" w:rsidRDefault="004B49E1" w:rsidP="00EF7E84">
            <w:pPr>
              <w:rPr>
                <w:sz w:val="24"/>
                <w:szCs w:val="24"/>
              </w:rPr>
            </w:pPr>
            <w:r w:rsidRPr="00B5275C">
              <w:rPr>
                <w:sz w:val="24"/>
                <w:szCs w:val="24"/>
              </w:rPr>
              <w:t>6</w:t>
            </w:r>
          </w:p>
        </w:tc>
        <w:tc>
          <w:tcPr>
            <w:tcW w:w="6237" w:type="dxa"/>
            <w:vAlign w:val="center"/>
          </w:tcPr>
          <w:p w14:paraId="68C5410F" w14:textId="77777777" w:rsidR="003A79FA" w:rsidRPr="00B5275C" w:rsidRDefault="003A79FA" w:rsidP="00B5275C">
            <w:pPr>
              <w:rPr>
                <w:sz w:val="24"/>
                <w:szCs w:val="24"/>
              </w:rPr>
            </w:pPr>
            <w:r w:rsidRPr="00B5275C">
              <w:rPr>
                <w:sz w:val="24"/>
                <w:szCs w:val="24"/>
              </w:rPr>
              <w:t>МЕЖДУНАРОДНЫЕ АУКЦИОНЫ И ТОРГИ</w:t>
            </w:r>
          </w:p>
        </w:tc>
        <w:tc>
          <w:tcPr>
            <w:tcW w:w="851" w:type="dxa"/>
          </w:tcPr>
          <w:p w14:paraId="725DBB9B" w14:textId="77777777" w:rsidR="003A79FA" w:rsidRPr="00B5275C" w:rsidRDefault="003A79FA" w:rsidP="00EF7E84">
            <w:pPr>
              <w:jc w:val="center"/>
              <w:rPr>
                <w:sz w:val="24"/>
                <w:szCs w:val="24"/>
              </w:rPr>
            </w:pPr>
            <w:r w:rsidRPr="00B5275C"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14:paraId="10F31D60" w14:textId="77777777" w:rsidR="003A79FA" w:rsidRPr="00B5275C" w:rsidRDefault="003A79FA" w:rsidP="00EF7E84">
            <w:pPr>
              <w:jc w:val="center"/>
              <w:rPr>
                <w:sz w:val="24"/>
                <w:szCs w:val="24"/>
              </w:rPr>
            </w:pPr>
            <w:r w:rsidRPr="00B5275C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59BAAD49" w14:textId="77777777" w:rsidR="003A79FA" w:rsidRPr="00B5275C" w:rsidRDefault="003A79FA" w:rsidP="00EF7E84">
            <w:pPr>
              <w:jc w:val="center"/>
              <w:rPr>
                <w:sz w:val="24"/>
                <w:szCs w:val="24"/>
              </w:rPr>
            </w:pPr>
            <w:r w:rsidRPr="00B5275C">
              <w:rPr>
                <w:sz w:val="24"/>
                <w:szCs w:val="24"/>
              </w:rPr>
              <w:t>2</w:t>
            </w:r>
          </w:p>
        </w:tc>
      </w:tr>
      <w:tr w:rsidR="003A79FA" w:rsidRPr="00A26F43" w14:paraId="6DCFA97C" w14:textId="77777777" w:rsidTr="00684F2C">
        <w:trPr>
          <w:trHeight w:val="588"/>
        </w:trPr>
        <w:tc>
          <w:tcPr>
            <w:tcW w:w="701" w:type="dxa"/>
          </w:tcPr>
          <w:p w14:paraId="56500C33" w14:textId="14D8EBCA" w:rsidR="003A79FA" w:rsidRPr="00B5275C" w:rsidRDefault="004B49E1" w:rsidP="00EF7E84">
            <w:pPr>
              <w:rPr>
                <w:sz w:val="24"/>
                <w:szCs w:val="24"/>
              </w:rPr>
            </w:pPr>
            <w:r w:rsidRPr="00B5275C">
              <w:rPr>
                <w:sz w:val="24"/>
                <w:szCs w:val="24"/>
              </w:rPr>
              <w:t>7</w:t>
            </w:r>
          </w:p>
        </w:tc>
        <w:tc>
          <w:tcPr>
            <w:tcW w:w="6237" w:type="dxa"/>
            <w:vAlign w:val="center"/>
          </w:tcPr>
          <w:p w14:paraId="57F0EE12" w14:textId="2A7FADF3" w:rsidR="003A79FA" w:rsidRPr="00B5275C" w:rsidRDefault="00852DB1" w:rsidP="00B5275C">
            <w:pPr>
              <w:rPr>
                <w:sz w:val="24"/>
                <w:szCs w:val="24"/>
              </w:rPr>
            </w:pPr>
            <w:r w:rsidRPr="00B5275C">
              <w:rPr>
                <w:sz w:val="24"/>
                <w:szCs w:val="24"/>
              </w:rPr>
              <w:t>ВНЕШНЕТОРГОВАЯ ПОЛИТИКА</w:t>
            </w:r>
            <w:r w:rsidR="003A79FA" w:rsidRPr="00B5275C">
              <w:rPr>
                <w:sz w:val="24"/>
                <w:szCs w:val="24"/>
              </w:rPr>
              <w:t>. МЕЖДУНАРОДНАЯ ТОРГОВАЯ ПОЛИТИКА</w:t>
            </w:r>
          </w:p>
        </w:tc>
        <w:tc>
          <w:tcPr>
            <w:tcW w:w="851" w:type="dxa"/>
          </w:tcPr>
          <w:p w14:paraId="50EA17CF" w14:textId="77777777" w:rsidR="003A79FA" w:rsidRPr="00B5275C" w:rsidRDefault="003A79FA" w:rsidP="00EF7E84">
            <w:pPr>
              <w:jc w:val="center"/>
              <w:rPr>
                <w:sz w:val="24"/>
                <w:szCs w:val="24"/>
              </w:rPr>
            </w:pPr>
            <w:r w:rsidRPr="00B5275C"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14:paraId="3FA02FEC" w14:textId="77777777" w:rsidR="003A79FA" w:rsidRPr="00B5275C" w:rsidRDefault="003A79FA" w:rsidP="00EF7E84">
            <w:pPr>
              <w:jc w:val="center"/>
              <w:rPr>
                <w:sz w:val="24"/>
                <w:szCs w:val="24"/>
              </w:rPr>
            </w:pPr>
            <w:r w:rsidRPr="00B5275C"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14:paraId="7F5B54C3" w14:textId="77777777" w:rsidR="003A79FA" w:rsidRPr="00B5275C" w:rsidRDefault="003A79FA" w:rsidP="00EF7E84">
            <w:pPr>
              <w:jc w:val="center"/>
              <w:rPr>
                <w:sz w:val="24"/>
                <w:szCs w:val="24"/>
              </w:rPr>
            </w:pPr>
            <w:r w:rsidRPr="00B5275C">
              <w:rPr>
                <w:sz w:val="24"/>
                <w:szCs w:val="24"/>
              </w:rPr>
              <w:t>2</w:t>
            </w:r>
          </w:p>
        </w:tc>
      </w:tr>
      <w:tr w:rsidR="003A79FA" w:rsidRPr="00A26F43" w14:paraId="44B1E330" w14:textId="77777777" w:rsidTr="00684F2C">
        <w:trPr>
          <w:trHeight w:val="636"/>
        </w:trPr>
        <w:tc>
          <w:tcPr>
            <w:tcW w:w="701" w:type="dxa"/>
          </w:tcPr>
          <w:p w14:paraId="52A5E292" w14:textId="742CD892" w:rsidR="003A79FA" w:rsidRPr="00B5275C" w:rsidRDefault="003A79FA" w:rsidP="00EF7E84">
            <w:pPr>
              <w:rPr>
                <w:b/>
                <w:bCs/>
                <w:sz w:val="24"/>
                <w:szCs w:val="24"/>
              </w:rPr>
            </w:pPr>
            <w:r w:rsidRPr="00B5275C">
              <w:rPr>
                <w:b/>
                <w:bCs/>
                <w:sz w:val="24"/>
                <w:szCs w:val="24"/>
              </w:rPr>
              <w:t>3</w:t>
            </w:r>
            <w:r w:rsidR="00852DB1" w:rsidRPr="00B5275C"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6237" w:type="dxa"/>
            <w:vAlign w:val="center"/>
          </w:tcPr>
          <w:p w14:paraId="40F1E3DD" w14:textId="77777777" w:rsidR="003A79FA" w:rsidRPr="00B5275C" w:rsidRDefault="003A79FA" w:rsidP="00B5275C">
            <w:pPr>
              <w:rPr>
                <w:b/>
                <w:bCs/>
                <w:sz w:val="24"/>
                <w:szCs w:val="24"/>
              </w:rPr>
            </w:pPr>
            <w:r w:rsidRPr="00B5275C">
              <w:rPr>
                <w:b/>
                <w:bCs/>
                <w:sz w:val="24"/>
                <w:szCs w:val="24"/>
              </w:rPr>
              <w:t>МЕЖДУНАРОДНОЕ ДВИЖЕНИЕ ФАКТОРОВ ПРОИЗВОДСТВА</w:t>
            </w:r>
          </w:p>
        </w:tc>
        <w:tc>
          <w:tcPr>
            <w:tcW w:w="851" w:type="dxa"/>
          </w:tcPr>
          <w:p w14:paraId="1ABF738C" w14:textId="77777777" w:rsidR="003A79FA" w:rsidRPr="00B5275C" w:rsidRDefault="003A79FA" w:rsidP="00EF7E84">
            <w:pPr>
              <w:jc w:val="center"/>
              <w:rPr>
                <w:b/>
                <w:bCs/>
                <w:sz w:val="24"/>
                <w:szCs w:val="24"/>
              </w:rPr>
            </w:pPr>
            <w:r w:rsidRPr="00B5275C">
              <w:rPr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992" w:type="dxa"/>
          </w:tcPr>
          <w:p w14:paraId="3DC088AB" w14:textId="77777777" w:rsidR="003A79FA" w:rsidRPr="00B5275C" w:rsidRDefault="003A79FA" w:rsidP="00EF7E84">
            <w:pPr>
              <w:jc w:val="center"/>
              <w:rPr>
                <w:b/>
                <w:bCs/>
                <w:sz w:val="24"/>
                <w:szCs w:val="24"/>
              </w:rPr>
            </w:pPr>
            <w:r w:rsidRPr="00B5275C"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14:paraId="1E47D48D" w14:textId="77777777" w:rsidR="003A79FA" w:rsidRPr="00B5275C" w:rsidRDefault="003A79FA" w:rsidP="00EF7E84">
            <w:pPr>
              <w:jc w:val="center"/>
              <w:rPr>
                <w:b/>
                <w:bCs/>
                <w:sz w:val="24"/>
                <w:szCs w:val="24"/>
              </w:rPr>
            </w:pPr>
            <w:r w:rsidRPr="00B5275C">
              <w:rPr>
                <w:b/>
                <w:bCs/>
                <w:sz w:val="24"/>
                <w:szCs w:val="24"/>
              </w:rPr>
              <w:t>6</w:t>
            </w:r>
          </w:p>
        </w:tc>
      </w:tr>
      <w:tr w:rsidR="003A79FA" w:rsidRPr="00A26F43" w14:paraId="6CE7078D" w14:textId="77777777" w:rsidTr="00684F2C">
        <w:tc>
          <w:tcPr>
            <w:tcW w:w="701" w:type="dxa"/>
          </w:tcPr>
          <w:p w14:paraId="77658A97" w14:textId="33B1415D" w:rsidR="003A79FA" w:rsidRPr="00B5275C" w:rsidRDefault="004B49E1" w:rsidP="00EF7E84">
            <w:pPr>
              <w:rPr>
                <w:sz w:val="24"/>
                <w:szCs w:val="24"/>
              </w:rPr>
            </w:pPr>
            <w:r w:rsidRPr="00B5275C">
              <w:rPr>
                <w:sz w:val="24"/>
                <w:szCs w:val="24"/>
              </w:rPr>
              <w:t>8</w:t>
            </w:r>
          </w:p>
        </w:tc>
        <w:tc>
          <w:tcPr>
            <w:tcW w:w="6237" w:type="dxa"/>
            <w:vAlign w:val="center"/>
          </w:tcPr>
          <w:p w14:paraId="0D82C11D" w14:textId="1BEDD8F1" w:rsidR="003A79FA" w:rsidRPr="00B5275C" w:rsidRDefault="003A79FA" w:rsidP="00354718">
            <w:pPr>
              <w:rPr>
                <w:sz w:val="24"/>
                <w:szCs w:val="24"/>
              </w:rPr>
            </w:pPr>
            <w:r w:rsidRPr="00B5275C">
              <w:rPr>
                <w:sz w:val="24"/>
                <w:szCs w:val="24"/>
              </w:rPr>
              <w:t>МЕЖДУНАРОДН</w:t>
            </w:r>
            <w:r w:rsidR="00354718">
              <w:rPr>
                <w:sz w:val="24"/>
                <w:szCs w:val="24"/>
              </w:rPr>
              <w:t>ОЕ</w:t>
            </w:r>
            <w:r w:rsidRPr="00B5275C">
              <w:rPr>
                <w:sz w:val="24"/>
                <w:szCs w:val="24"/>
              </w:rPr>
              <w:t xml:space="preserve"> ДВИЖЕНИЕ КАПИТАЛА </w:t>
            </w:r>
          </w:p>
        </w:tc>
        <w:tc>
          <w:tcPr>
            <w:tcW w:w="851" w:type="dxa"/>
          </w:tcPr>
          <w:p w14:paraId="6C372B8E" w14:textId="77777777" w:rsidR="003A79FA" w:rsidRPr="00B5275C" w:rsidRDefault="003A79FA" w:rsidP="00EF7E84">
            <w:pPr>
              <w:jc w:val="center"/>
              <w:rPr>
                <w:sz w:val="24"/>
                <w:szCs w:val="24"/>
              </w:rPr>
            </w:pPr>
            <w:r w:rsidRPr="00B5275C"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14:paraId="1B8EE55E" w14:textId="77777777" w:rsidR="003A79FA" w:rsidRPr="00B5275C" w:rsidRDefault="003A79FA" w:rsidP="00EF7E84">
            <w:pPr>
              <w:jc w:val="center"/>
              <w:rPr>
                <w:sz w:val="24"/>
                <w:szCs w:val="24"/>
              </w:rPr>
            </w:pPr>
            <w:r w:rsidRPr="00B5275C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54020783" w14:textId="77777777" w:rsidR="003A79FA" w:rsidRPr="00B5275C" w:rsidRDefault="003A79FA" w:rsidP="00EF7E84">
            <w:pPr>
              <w:jc w:val="center"/>
              <w:rPr>
                <w:sz w:val="24"/>
                <w:szCs w:val="24"/>
              </w:rPr>
            </w:pPr>
            <w:r w:rsidRPr="00B5275C">
              <w:rPr>
                <w:sz w:val="24"/>
                <w:szCs w:val="24"/>
              </w:rPr>
              <w:t>2</w:t>
            </w:r>
          </w:p>
        </w:tc>
      </w:tr>
      <w:tr w:rsidR="003A79FA" w:rsidRPr="00A26F43" w14:paraId="42E672E0" w14:textId="77777777" w:rsidTr="00684F2C">
        <w:tc>
          <w:tcPr>
            <w:tcW w:w="701" w:type="dxa"/>
          </w:tcPr>
          <w:p w14:paraId="761999B1" w14:textId="5BDCA7F7" w:rsidR="003A79FA" w:rsidRPr="00B5275C" w:rsidRDefault="004B49E1" w:rsidP="00EF7E84">
            <w:pPr>
              <w:rPr>
                <w:sz w:val="24"/>
                <w:szCs w:val="24"/>
              </w:rPr>
            </w:pPr>
            <w:r w:rsidRPr="00B5275C">
              <w:rPr>
                <w:sz w:val="24"/>
                <w:szCs w:val="24"/>
              </w:rPr>
              <w:t>9</w:t>
            </w:r>
          </w:p>
        </w:tc>
        <w:tc>
          <w:tcPr>
            <w:tcW w:w="6237" w:type="dxa"/>
            <w:vAlign w:val="center"/>
          </w:tcPr>
          <w:p w14:paraId="4F2A03AD" w14:textId="77777777" w:rsidR="003A79FA" w:rsidRPr="00B5275C" w:rsidRDefault="003A79FA" w:rsidP="00B5275C">
            <w:pPr>
              <w:rPr>
                <w:sz w:val="24"/>
                <w:szCs w:val="24"/>
              </w:rPr>
            </w:pPr>
            <w:r w:rsidRPr="00B5275C">
              <w:rPr>
                <w:sz w:val="24"/>
                <w:szCs w:val="24"/>
              </w:rPr>
              <w:t>МЕЖДУНАРОДНЫЙ ОБМЕН ТЕХНОЛОГИЕЙ</w:t>
            </w:r>
          </w:p>
        </w:tc>
        <w:tc>
          <w:tcPr>
            <w:tcW w:w="851" w:type="dxa"/>
          </w:tcPr>
          <w:p w14:paraId="19DBDEBD" w14:textId="77777777" w:rsidR="003A79FA" w:rsidRPr="00B5275C" w:rsidRDefault="003A79FA" w:rsidP="00EF7E84">
            <w:pPr>
              <w:jc w:val="center"/>
              <w:rPr>
                <w:sz w:val="24"/>
                <w:szCs w:val="24"/>
              </w:rPr>
            </w:pPr>
            <w:r w:rsidRPr="00B5275C"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14:paraId="22FCB8CD" w14:textId="77777777" w:rsidR="003A79FA" w:rsidRPr="00B5275C" w:rsidRDefault="003A79FA" w:rsidP="00EF7E84">
            <w:pPr>
              <w:jc w:val="center"/>
              <w:rPr>
                <w:sz w:val="24"/>
                <w:szCs w:val="24"/>
              </w:rPr>
            </w:pPr>
            <w:r w:rsidRPr="00B5275C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544A5688" w14:textId="77777777" w:rsidR="003A79FA" w:rsidRPr="00B5275C" w:rsidRDefault="003A79FA" w:rsidP="00EF7E84">
            <w:pPr>
              <w:jc w:val="center"/>
              <w:rPr>
                <w:sz w:val="24"/>
                <w:szCs w:val="24"/>
              </w:rPr>
            </w:pPr>
            <w:r w:rsidRPr="00B5275C">
              <w:rPr>
                <w:sz w:val="24"/>
                <w:szCs w:val="24"/>
              </w:rPr>
              <w:t>2</w:t>
            </w:r>
          </w:p>
        </w:tc>
      </w:tr>
      <w:tr w:rsidR="003A79FA" w:rsidRPr="00A26F43" w14:paraId="4AB50216" w14:textId="77777777" w:rsidTr="00684F2C">
        <w:tc>
          <w:tcPr>
            <w:tcW w:w="701" w:type="dxa"/>
          </w:tcPr>
          <w:p w14:paraId="1DD1E28E" w14:textId="05896457" w:rsidR="003A79FA" w:rsidRPr="00B5275C" w:rsidRDefault="004B49E1" w:rsidP="00EF7E84">
            <w:pPr>
              <w:rPr>
                <w:sz w:val="24"/>
                <w:szCs w:val="24"/>
              </w:rPr>
            </w:pPr>
            <w:r w:rsidRPr="00B5275C">
              <w:rPr>
                <w:sz w:val="24"/>
                <w:szCs w:val="24"/>
              </w:rPr>
              <w:t>10</w:t>
            </w:r>
          </w:p>
        </w:tc>
        <w:tc>
          <w:tcPr>
            <w:tcW w:w="6237" w:type="dxa"/>
            <w:vAlign w:val="center"/>
          </w:tcPr>
          <w:p w14:paraId="17ED19A3" w14:textId="77777777" w:rsidR="003A79FA" w:rsidRPr="00B5275C" w:rsidRDefault="003A79FA" w:rsidP="00B5275C">
            <w:pPr>
              <w:rPr>
                <w:sz w:val="24"/>
                <w:szCs w:val="24"/>
              </w:rPr>
            </w:pPr>
            <w:r w:rsidRPr="00B5275C">
              <w:rPr>
                <w:sz w:val="24"/>
                <w:szCs w:val="24"/>
              </w:rPr>
              <w:t xml:space="preserve">МЕЖДУНАРОДНАЯ МИГРАЦИЯ ТРУДОВЫХ РЕСУРСОВ </w:t>
            </w:r>
          </w:p>
        </w:tc>
        <w:tc>
          <w:tcPr>
            <w:tcW w:w="851" w:type="dxa"/>
          </w:tcPr>
          <w:p w14:paraId="7DFD3098" w14:textId="77777777" w:rsidR="003A79FA" w:rsidRPr="00B5275C" w:rsidRDefault="003A79FA" w:rsidP="00EF7E84">
            <w:pPr>
              <w:jc w:val="center"/>
              <w:rPr>
                <w:sz w:val="24"/>
                <w:szCs w:val="24"/>
              </w:rPr>
            </w:pPr>
            <w:r w:rsidRPr="00B5275C"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14:paraId="753E21C4" w14:textId="77777777" w:rsidR="003A79FA" w:rsidRPr="00B5275C" w:rsidRDefault="003A79FA" w:rsidP="00EF7E84">
            <w:pPr>
              <w:jc w:val="center"/>
              <w:rPr>
                <w:sz w:val="24"/>
                <w:szCs w:val="24"/>
              </w:rPr>
            </w:pPr>
            <w:r w:rsidRPr="00B5275C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6BA2416E" w14:textId="77777777" w:rsidR="003A79FA" w:rsidRPr="00B5275C" w:rsidRDefault="003A79FA" w:rsidP="00EF7E84">
            <w:pPr>
              <w:jc w:val="center"/>
              <w:rPr>
                <w:sz w:val="24"/>
                <w:szCs w:val="24"/>
              </w:rPr>
            </w:pPr>
            <w:r w:rsidRPr="00B5275C">
              <w:rPr>
                <w:sz w:val="24"/>
                <w:szCs w:val="24"/>
              </w:rPr>
              <w:t>2</w:t>
            </w:r>
          </w:p>
        </w:tc>
      </w:tr>
      <w:tr w:rsidR="003A79FA" w:rsidRPr="00A26F43" w14:paraId="5A35B0AE" w14:textId="77777777" w:rsidTr="00684F2C">
        <w:tc>
          <w:tcPr>
            <w:tcW w:w="701" w:type="dxa"/>
          </w:tcPr>
          <w:p w14:paraId="1D1DD9D7" w14:textId="7CD284B8" w:rsidR="003A79FA" w:rsidRPr="00B5275C" w:rsidRDefault="003A79FA" w:rsidP="00EF7E84">
            <w:pPr>
              <w:rPr>
                <w:b/>
                <w:bCs/>
                <w:sz w:val="24"/>
                <w:szCs w:val="24"/>
              </w:rPr>
            </w:pPr>
            <w:r w:rsidRPr="00B5275C">
              <w:rPr>
                <w:b/>
                <w:bCs/>
                <w:sz w:val="24"/>
                <w:szCs w:val="24"/>
              </w:rPr>
              <w:t>4</w:t>
            </w:r>
            <w:r w:rsidR="00852DB1" w:rsidRPr="00B5275C"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6237" w:type="dxa"/>
            <w:vAlign w:val="center"/>
          </w:tcPr>
          <w:p w14:paraId="1D3ACA66" w14:textId="77777777" w:rsidR="003A79FA" w:rsidRPr="00B5275C" w:rsidRDefault="003A79FA" w:rsidP="00B5275C">
            <w:pPr>
              <w:rPr>
                <w:b/>
                <w:bCs/>
                <w:sz w:val="24"/>
                <w:szCs w:val="24"/>
              </w:rPr>
            </w:pPr>
            <w:r w:rsidRPr="00B5275C">
              <w:rPr>
                <w:b/>
                <w:bCs/>
                <w:sz w:val="24"/>
                <w:szCs w:val="24"/>
              </w:rPr>
              <w:t>МЕЖДУНАРОДНЫЕ ФИНАНСЫ</w:t>
            </w:r>
          </w:p>
        </w:tc>
        <w:tc>
          <w:tcPr>
            <w:tcW w:w="851" w:type="dxa"/>
          </w:tcPr>
          <w:p w14:paraId="737374DB" w14:textId="77777777" w:rsidR="003A79FA" w:rsidRPr="00B5275C" w:rsidRDefault="003A79FA" w:rsidP="00EF7E84">
            <w:pPr>
              <w:jc w:val="center"/>
              <w:rPr>
                <w:b/>
                <w:bCs/>
                <w:sz w:val="24"/>
                <w:szCs w:val="24"/>
              </w:rPr>
            </w:pPr>
            <w:r w:rsidRPr="00B5275C">
              <w:rPr>
                <w:b/>
                <w:bCs/>
                <w:sz w:val="24"/>
                <w:szCs w:val="24"/>
              </w:rPr>
              <w:t>82</w:t>
            </w:r>
          </w:p>
        </w:tc>
        <w:tc>
          <w:tcPr>
            <w:tcW w:w="992" w:type="dxa"/>
          </w:tcPr>
          <w:p w14:paraId="2F56F28A" w14:textId="62F2F8BE" w:rsidR="003A79FA" w:rsidRPr="00B5275C" w:rsidRDefault="003A79FA" w:rsidP="00EF7E84">
            <w:pPr>
              <w:jc w:val="center"/>
              <w:rPr>
                <w:b/>
                <w:bCs/>
                <w:sz w:val="24"/>
                <w:szCs w:val="24"/>
              </w:rPr>
            </w:pPr>
            <w:r w:rsidRPr="00B5275C">
              <w:rPr>
                <w:b/>
                <w:bCs/>
                <w:sz w:val="24"/>
                <w:szCs w:val="24"/>
              </w:rPr>
              <w:t>4</w:t>
            </w:r>
            <w:r w:rsidR="00DE6D0F" w:rsidRPr="00B5275C"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14:paraId="35A37113" w14:textId="35C6952A" w:rsidR="003A79FA" w:rsidRPr="00B5275C" w:rsidRDefault="003A79FA" w:rsidP="00EF7E84">
            <w:pPr>
              <w:jc w:val="center"/>
              <w:rPr>
                <w:b/>
                <w:bCs/>
                <w:sz w:val="24"/>
                <w:szCs w:val="24"/>
              </w:rPr>
            </w:pPr>
            <w:r w:rsidRPr="00B5275C">
              <w:rPr>
                <w:b/>
                <w:bCs/>
                <w:sz w:val="24"/>
                <w:szCs w:val="24"/>
              </w:rPr>
              <w:t>3</w:t>
            </w:r>
            <w:r w:rsidR="00DE6D0F" w:rsidRPr="00B5275C">
              <w:rPr>
                <w:b/>
                <w:bCs/>
                <w:sz w:val="24"/>
                <w:szCs w:val="24"/>
              </w:rPr>
              <w:t>6</w:t>
            </w:r>
          </w:p>
        </w:tc>
      </w:tr>
      <w:tr w:rsidR="003A79FA" w:rsidRPr="00A26F43" w14:paraId="094E0280" w14:textId="77777777" w:rsidTr="00684F2C">
        <w:tc>
          <w:tcPr>
            <w:tcW w:w="701" w:type="dxa"/>
          </w:tcPr>
          <w:p w14:paraId="58C7E7B0" w14:textId="2B7E2988" w:rsidR="003A79FA" w:rsidRPr="00B5275C" w:rsidRDefault="004B49E1" w:rsidP="00EF7E84">
            <w:pPr>
              <w:rPr>
                <w:sz w:val="24"/>
                <w:szCs w:val="24"/>
              </w:rPr>
            </w:pPr>
            <w:r w:rsidRPr="00B5275C">
              <w:rPr>
                <w:sz w:val="24"/>
                <w:szCs w:val="24"/>
              </w:rPr>
              <w:t>11</w:t>
            </w:r>
          </w:p>
        </w:tc>
        <w:tc>
          <w:tcPr>
            <w:tcW w:w="6237" w:type="dxa"/>
            <w:vAlign w:val="center"/>
          </w:tcPr>
          <w:p w14:paraId="08103B09" w14:textId="77777777" w:rsidR="003A79FA" w:rsidRPr="00B5275C" w:rsidRDefault="003A79FA" w:rsidP="00B5275C">
            <w:pPr>
              <w:rPr>
                <w:sz w:val="24"/>
                <w:szCs w:val="24"/>
              </w:rPr>
            </w:pPr>
            <w:r w:rsidRPr="00B5275C">
              <w:rPr>
                <w:sz w:val="24"/>
                <w:szCs w:val="24"/>
              </w:rPr>
              <w:t>МИРОВОЙ ФИНАНСОВЫЙ РЫНОК</w:t>
            </w:r>
          </w:p>
        </w:tc>
        <w:tc>
          <w:tcPr>
            <w:tcW w:w="851" w:type="dxa"/>
          </w:tcPr>
          <w:p w14:paraId="71B5718D" w14:textId="77777777" w:rsidR="003A79FA" w:rsidRPr="00B5275C" w:rsidRDefault="003A79FA" w:rsidP="00EF7E84">
            <w:pPr>
              <w:jc w:val="center"/>
              <w:rPr>
                <w:sz w:val="24"/>
                <w:szCs w:val="24"/>
              </w:rPr>
            </w:pPr>
            <w:r w:rsidRPr="00B5275C"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14:paraId="58D231A5" w14:textId="77777777" w:rsidR="003A79FA" w:rsidRPr="00B5275C" w:rsidRDefault="003A79FA" w:rsidP="00EF7E84">
            <w:pPr>
              <w:jc w:val="center"/>
              <w:rPr>
                <w:sz w:val="24"/>
                <w:szCs w:val="24"/>
              </w:rPr>
            </w:pPr>
            <w:r w:rsidRPr="00B5275C"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14:paraId="12C777DD" w14:textId="77777777" w:rsidR="003A79FA" w:rsidRPr="00B5275C" w:rsidRDefault="003A79FA" w:rsidP="00EF7E84">
            <w:pPr>
              <w:jc w:val="center"/>
              <w:rPr>
                <w:sz w:val="24"/>
                <w:szCs w:val="24"/>
              </w:rPr>
            </w:pPr>
            <w:r w:rsidRPr="00B5275C">
              <w:rPr>
                <w:sz w:val="24"/>
                <w:szCs w:val="24"/>
              </w:rPr>
              <w:t>4</w:t>
            </w:r>
          </w:p>
        </w:tc>
      </w:tr>
      <w:tr w:rsidR="003A79FA" w:rsidRPr="00A26F43" w14:paraId="2604E221" w14:textId="77777777" w:rsidTr="00684F2C">
        <w:tc>
          <w:tcPr>
            <w:tcW w:w="701" w:type="dxa"/>
          </w:tcPr>
          <w:p w14:paraId="10C2983C" w14:textId="44D0E9FC" w:rsidR="003A79FA" w:rsidRPr="00B5275C" w:rsidRDefault="004B49E1" w:rsidP="00EF7E84">
            <w:pPr>
              <w:rPr>
                <w:sz w:val="24"/>
                <w:szCs w:val="24"/>
              </w:rPr>
            </w:pPr>
            <w:r w:rsidRPr="00B5275C">
              <w:rPr>
                <w:sz w:val="24"/>
                <w:szCs w:val="24"/>
              </w:rPr>
              <w:t>12</w:t>
            </w:r>
          </w:p>
        </w:tc>
        <w:tc>
          <w:tcPr>
            <w:tcW w:w="6237" w:type="dxa"/>
            <w:vAlign w:val="center"/>
          </w:tcPr>
          <w:p w14:paraId="1456DDF6" w14:textId="77777777" w:rsidR="003A79FA" w:rsidRPr="00B5275C" w:rsidRDefault="003A79FA" w:rsidP="00B5275C">
            <w:pPr>
              <w:rPr>
                <w:sz w:val="24"/>
                <w:szCs w:val="24"/>
              </w:rPr>
            </w:pPr>
            <w:r w:rsidRPr="00B5275C">
              <w:rPr>
                <w:sz w:val="24"/>
                <w:szCs w:val="24"/>
              </w:rPr>
              <w:t>МЕЖДУНАРОДНЫЙ КРЕДИТ</w:t>
            </w:r>
          </w:p>
        </w:tc>
        <w:tc>
          <w:tcPr>
            <w:tcW w:w="851" w:type="dxa"/>
          </w:tcPr>
          <w:p w14:paraId="638DE7A1" w14:textId="77777777" w:rsidR="003A79FA" w:rsidRPr="00B5275C" w:rsidRDefault="003A79FA" w:rsidP="00EF7E84">
            <w:pPr>
              <w:jc w:val="center"/>
              <w:rPr>
                <w:sz w:val="24"/>
                <w:szCs w:val="24"/>
              </w:rPr>
            </w:pPr>
            <w:r w:rsidRPr="00B5275C">
              <w:rPr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14:paraId="55FBED58" w14:textId="77777777" w:rsidR="003A79FA" w:rsidRPr="00B5275C" w:rsidRDefault="003A79FA" w:rsidP="00EF7E84">
            <w:pPr>
              <w:jc w:val="center"/>
              <w:rPr>
                <w:sz w:val="24"/>
                <w:szCs w:val="24"/>
              </w:rPr>
            </w:pPr>
            <w:r w:rsidRPr="00B5275C"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14:paraId="3CCD2B5A" w14:textId="77777777" w:rsidR="003A79FA" w:rsidRPr="00B5275C" w:rsidRDefault="003A79FA" w:rsidP="00EF7E84">
            <w:pPr>
              <w:jc w:val="center"/>
              <w:rPr>
                <w:sz w:val="24"/>
                <w:szCs w:val="24"/>
              </w:rPr>
            </w:pPr>
            <w:r w:rsidRPr="00B5275C">
              <w:rPr>
                <w:sz w:val="24"/>
                <w:szCs w:val="24"/>
              </w:rPr>
              <w:t>4</w:t>
            </w:r>
          </w:p>
        </w:tc>
      </w:tr>
      <w:tr w:rsidR="003A79FA" w:rsidRPr="00A26F43" w14:paraId="1FFCEA9F" w14:textId="77777777" w:rsidTr="00684F2C">
        <w:tc>
          <w:tcPr>
            <w:tcW w:w="701" w:type="dxa"/>
          </w:tcPr>
          <w:p w14:paraId="2463DBF0" w14:textId="1D1D4784" w:rsidR="003A79FA" w:rsidRPr="00B5275C" w:rsidRDefault="004B49E1" w:rsidP="00EF7E84">
            <w:pPr>
              <w:rPr>
                <w:sz w:val="24"/>
                <w:szCs w:val="24"/>
              </w:rPr>
            </w:pPr>
            <w:r w:rsidRPr="00B5275C">
              <w:rPr>
                <w:sz w:val="24"/>
                <w:szCs w:val="24"/>
              </w:rPr>
              <w:t>13</w:t>
            </w:r>
          </w:p>
        </w:tc>
        <w:tc>
          <w:tcPr>
            <w:tcW w:w="6237" w:type="dxa"/>
            <w:vAlign w:val="center"/>
          </w:tcPr>
          <w:p w14:paraId="25F958C3" w14:textId="77777777" w:rsidR="003A79FA" w:rsidRPr="00B5275C" w:rsidRDefault="003A79FA" w:rsidP="00B5275C">
            <w:pPr>
              <w:rPr>
                <w:sz w:val="24"/>
                <w:szCs w:val="24"/>
              </w:rPr>
            </w:pPr>
            <w:r w:rsidRPr="00B5275C">
              <w:rPr>
                <w:sz w:val="24"/>
                <w:szCs w:val="24"/>
              </w:rPr>
              <w:t>МЕЖДУНАРОДНЫЙ РЫНОК ФИНАНСОВОГО КАПИТАЛА (ЕВРОРЫНОК)</w:t>
            </w:r>
          </w:p>
        </w:tc>
        <w:tc>
          <w:tcPr>
            <w:tcW w:w="851" w:type="dxa"/>
          </w:tcPr>
          <w:p w14:paraId="69CEEAC2" w14:textId="77777777" w:rsidR="003A79FA" w:rsidRPr="00B5275C" w:rsidRDefault="003A79FA" w:rsidP="00EF7E84">
            <w:pPr>
              <w:jc w:val="center"/>
              <w:rPr>
                <w:sz w:val="24"/>
                <w:szCs w:val="24"/>
              </w:rPr>
            </w:pPr>
            <w:r w:rsidRPr="00B5275C"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14:paraId="4210FDFA" w14:textId="77777777" w:rsidR="003A79FA" w:rsidRPr="00B5275C" w:rsidRDefault="003A79FA" w:rsidP="00EF7E84">
            <w:pPr>
              <w:jc w:val="center"/>
              <w:rPr>
                <w:sz w:val="24"/>
                <w:szCs w:val="24"/>
              </w:rPr>
            </w:pPr>
            <w:r w:rsidRPr="00B5275C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20EC3012" w14:textId="77777777" w:rsidR="003A79FA" w:rsidRPr="00B5275C" w:rsidRDefault="003A79FA" w:rsidP="00EF7E84">
            <w:pPr>
              <w:jc w:val="center"/>
              <w:rPr>
                <w:sz w:val="24"/>
                <w:szCs w:val="24"/>
              </w:rPr>
            </w:pPr>
            <w:r w:rsidRPr="00B5275C">
              <w:rPr>
                <w:sz w:val="24"/>
                <w:szCs w:val="24"/>
              </w:rPr>
              <w:t>2</w:t>
            </w:r>
          </w:p>
        </w:tc>
      </w:tr>
      <w:tr w:rsidR="003A79FA" w:rsidRPr="00A26F43" w14:paraId="50C5991C" w14:textId="77777777" w:rsidTr="00684F2C">
        <w:tc>
          <w:tcPr>
            <w:tcW w:w="701" w:type="dxa"/>
          </w:tcPr>
          <w:p w14:paraId="44C1A58F" w14:textId="3C3D287E" w:rsidR="003A79FA" w:rsidRPr="00B5275C" w:rsidRDefault="004B49E1" w:rsidP="00EF7E84">
            <w:pPr>
              <w:rPr>
                <w:sz w:val="24"/>
                <w:szCs w:val="24"/>
              </w:rPr>
            </w:pPr>
            <w:r w:rsidRPr="00B5275C">
              <w:rPr>
                <w:sz w:val="24"/>
                <w:szCs w:val="24"/>
              </w:rPr>
              <w:t>14</w:t>
            </w:r>
          </w:p>
        </w:tc>
        <w:tc>
          <w:tcPr>
            <w:tcW w:w="6237" w:type="dxa"/>
            <w:vAlign w:val="center"/>
          </w:tcPr>
          <w:p w14:paraId="53F949F2" w14:textId="7F71604B" w:rsidR="003A79FA" w:rsidRPr="00B5275C" w:rsidRDefault="003A79FA" w:rsidP="00B5275C">
            <w:pPr>
              <w:rPr>
                <w:sz w:val="24"/>
                <w:szCs w:val="24"/>
              </w:rPr>
            </w:pPr>
            <w:r w:rsidRPr="00B5275C">
              <w:rPr>
                <w:sz w:val="24"/>
                <w:szCs w:val="24"/>
              </w:rPr>
              <w:t xml:space="preserve">СТОИМОСТЬ ВАЛЮТЫ </w:t>
            </w:r>
            <w:r w:rsidR="00852DB1" w:rsidRPr="00B5275C">
              <w:rPr>
                <w:sz w:val="24"/>
                <w:szCs w:val="24"/>
              </w:rPr>
              <w:t>И ВАЛЮТНЫЙ</w:t>
            </w:r>
            <w:r w:rsidRPr="00B5275C">
              <w:rPr>
                <w:sz w:val="24"/>
                <w:szCs w:val="24"/>
              </w:rPr>
              <w:t xml:space="preserve"> КУРС</w:t>
            </w:r>
          </w:p>
        </w:tc>
        <w:tc>
          <w:tcPr>
            <w:tcW w:w="851" w:type="dxa"/>
          </w:tcPr>
          <w:p w14:paraId="1D96B171" w14:textId="77777777" w:rsidR="003A79FA" w:rsidRPr="00B5275C" w:rsidRDefault="003A79FA" w:rsidP="00EF7E84">
            <w:pPr>
              <w:jc w:val="center"/>
              <w:rPr>
                <w:sz w:val="24"/>
                <w:szCs w:val="24"/>
              </w:rPr>
            </w:pPr>
            <w:r w:rsidRPr="00B5275C">
              <w:rPr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14:paraId="3921FE70" w14:textId="77777777" w:rsidR="003A79FA" w:rsidRPr="00B5275C" w:rsidRDefault="003A79FA" w:rsidP="00EF7E84">
            <w:pPr>
              <w:jc w:val="center"/>
              <w:rPr>
                <w:sz w:val="24"/>
                <w:szCs w:val="24"/>
              </w:rPr>
            </w:pPr>
            <w:r w:rsidRPr="00B5275C"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14:paraId="682AE5FA" w14:textId="77777777" w:rsidR="003A79FA" w:rsidRPr="00B5275C" w:rsidRDefault="003A79FA" w:rsidP="00EF7E84">
            <w:pPr>
              <w:jc w:val="center"/>
              <w:rPr>
                <w:sz w:val="24"/>
                <w:szCs w:val="24"/>
              </w:rPr>
            </w:pPr>
            <w:r w:rsidRPr="00B5275C">
              <w:rPr>
                <w:sz w:val="24"/>
                <w:szCs w:val="24"/>
              </w:rPr>
              <w:t>4</w:t>
            </w:r>
          </w:p>
        </w:tc>
      </w:tr>
      <w:tr w:rsidR="003A79FA" w:rsidRPr="00A26F43" w14:paraId="7BE85BFB" w14:textId="77777777" w:rsidTr="00684F2C">
        <w:tc>
          <w:tcPr>
            <w:tcW w:w="701" w:type="dxa"/>
          </w:tcPr>
          <w:p w14:paraId="478FB996" w14:textId="767DE9C1" w:rsidR="003A79FA" w:rsidRPr="00B5275C" w:rsidRDefault="004B49E1" w:rsidP="00EF7E84">
            <w:pPr>
              <w:rPr>
                <w:sz w:val="24"/>
                <w:szCs w:val="24"/>
              </w:rPr>
            </w:pPr>
            <w:r w:rsidRPr="00B5275C">
              <w:rPr>
                <w:sz w:val="24"/>
                <w:szCs w:val="24"/>
              </w:rPr>
              <w:t>15</w:t>
            </w:r>
          </w:p>
        </w:tc>
        <w:tc>
          <w:tcPr>
            <w:tcW w:w="6237" w:type="dxa"/>
            <w:vAlign w:val="center"/>
          </w:tcPr>
          <w:p w14:paraId="6FCF9757" w14:textId="77777777" w:rsidR="003A79FA" w:rsidRPr="00B5275C" w:rsidRDefault="003A79FA" w:rsidP="00B5275C">
            <w:pPr>
              <w:rPr>
                <w:sz w:val="24"/>
                <w:szCs w:val="24"/>
              </w:rPr>
            </w:pPr>
            <w:r w:rsidRPr="00B5275C">
              <w:rPr>
                <w:sz w:val="24"/>
                <w:szCs w:val="24"/>
              </w:rPr>
              <w:t xml:space="preserve">МИРОВАЯ ВАЛЮТНАЯ СИСТЕМА </w:t>
            </w:r>
          </w:p>
        </w:tc>
        <w:tc>
          <w:tcPr>
            <w:tcW w:w="851" w:type="dxa"/>
          </w:tcPr>
          <w:p w14:paraId="09EDDB5F" w14:textId="77777777" w:rsidR="003A79FA" w:rsidRPr="00B5275C" w:rsidRDefault="003A79FA" w:rsidP="00EF7E84">
            <w:pPr>
              <w:tabs>
                <w:tab w:val="left" w:pos="404"/>
                <w:tab w:val="center" w:pos="494"/>
              </w:tabs>
              <w:rPr>
                <w:sz w:val="24"/>
                <w:szCs w:val="24"/>
              </w:rPr>
            </w:pPr>
            <w:r w:rsidRPr="00B5275C">
              <w:rPr>
                <w:sz w:val="24"/>
                <w:szCs w:val="24"/>
              </w:rPr>
              <w:t xml:space="preserve">   8</w:t>
            </w:r>
          </w:p>
        </w:tc>
        <w:tc>
          <w:tcPr>
            <w:tcW w:w="992" w:type="dxa"/>
          </w:tcPr>
          <w:p w14:paraId="05057B3F" w14:textId="0DE0A18F" w:rsidR="003A79FA" w:rsidRPr="00B5275C" w:rsidRDefault="007B4601" w:rsidP="00EF7E84">
            <w:pPr>
              <w:tabs>
                <w:tab w:val="left" w:pos="404"/>
                <w:tab w:val="center" w:pos="494"/>
              </w:tabs>
              <w:rPr>
                <w:sz w:val="24"/>
                <w:szCs w:val="24"/>
              </w:rPr>
            </w:pPr>
            <w:r w:rsidRPr="00B5275C">
              <w:rPr>
                <w:sz w:val="24"/>
                <w:szCs w:val="24"/>
              </w:rPr>
              <w:t xml:space="preserve">    </w:t>
            </w:r>
            <w:r w:rsidR="003A79FA" w:rsidRPr="00B5275C"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14:paraId="3E55C80C" w14:textId="77777777" w:rsidR="003A79FA" w:rsidRPr="00B5275C" w:rsidRDefault="003A79FA" w:rsidP="00EF7E84">
            <w:pPr>
              <w:jc w:val="center"/>
              <w:rPr>
                <w:sz w:val="24"/>
                <w:szCs w:val="24"/>
              </w:rPr>
            </w:pPr>
            <w:r w:rsidRPr="00B5275C">
              <w:rPr>
                <w:sz w:val="24"/>
                <w:szCs w:val="24"/>
              </w:rPr>
              <w:t>4</w:t>
            </w:r>
          </w:p>
        </w:tc>
      </w:tr>
      <w:tr w:rsidR="003A79FA" w:rsidRPr="00A26F43" w14:paraId="4DB9C641" w14:textId="77777777" w:rsidTr="00684F2C">
        <w:tc>
          <w:tcPr>
            <w:tcW w:w="701" w:type="dxa"/>
          </w:tcPr>
          <w:p w14:paraId="1C1DB468" w14:textId="07819F13" w:rsidR="003A79FA" w:rsidRPr="00B5275C" w:rsidRDefault="004B49E1" w:rsidP="00EF7E84">
            <w:pPr>
              <w:rPr>
                <w:sz w:val="24"/>
                <w:szCs w:val="24"/>
              </w:rPr>
            </w:pPr>
            <w:r w:rsidRPr="00B5275C">
              <w:rPr>
                <w:sz w:val="24"/>
                <w:szCs w:val="24"/>
              </w:rPr>
              <w:t>16</w:t>
            </w:r>
          </w:p>
        </w:tc>
        <w:tc>
          <w:tcPr>
            <w:tcW w:w="6237" w:type="dxa"/>
            <w:vAlign w:val="center"/>
          </w:tcPr>
          <w:p w14:paraId="3A9EB5F3" w14:textId="77777777" w:rsidR="003A79FA" w:rsidRPr="00B5275C" w:rsidRDefault="003A79FA" w:rsidP="00B5275C">
            <w:pPr>
              <w:rPr>
                <w:sz w:val="24"/>
                <w:szCs w:val="24"/>
              </w:rPr>
            </w:pPr>
            <w:r w:rsidRPr="00B5275C">
              <w:rPr>
                <w:sz w:val="24"/>
                <w:szCs w:val="24"/>
              </w:rPr>
              <w:t>МИРОВОЙ ВАЛЮТНЫЙ РЫНОК</w:t>
            </w:r>
          </w:p>
        </w:tc>
        <w:tc>
          <w:tcPr>
            <w:tcW w:w="851" w:type="dxa"/>
          </w:tcPr>
          <w:p w14:paraId="75B6FFA5" w14:textId="77777777" w:rsidR="003A79FA" w:rsidRPr="00B5275C" w:rsidRDefault="003A79FA" w:rsidP="00EF7E84">
            <w:pPr>
              <w:jc w:val="center"/>
              <w:rPr>
                <w:sz w:val="24"/>
                <w:szCs w:val="24"/>
              </w:rPr>
            </w:pPr>
            <w:r w:rsidRPr="00B5275C">
              <w:rPr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14:paraId="087A4B04" w14:textId="77777777" w:rsidR="003A79FA" w:rsidRPr="00B5275C" w:rsidRDefault="003A79FA" w:rsidP="00EF7E84">
            <w:pPr>
              <w:jc w:val="center"/>
              <w:rPr>
                <w:sz w:val="24"/>
                <w:szCs w:val="24"/>
              </w:rPr>
            </w:pPr>
            <w:r w:rsidRPr="00B5275C"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14:paraId="569C857C" w14:textId="77777777" w:rsidR="003A79FA" w:rsidRPr="00B5275C" w:rsidRDefault="003A79FA" w:rsidP="00EF7E84">
            <w:pPr>
              <w:jc w:val="center"/>
              <w:rPr>
                <w:sz w:val="24"/>
                <w:szCs w:val="24"/>
              </w:rPr>
            </w:pPr>
            <w:r w:rsidRPr="00B5275C">
              <w:rPr>
                <w:sz w:val="24"/>
                <w:szCs w:val="24"/>
              </w:rPr>
              <w:t>4</w:t>
            </w:r>
          </w:p>
        </w:tc>
      </w:tr>
      <w:tr w:rsidR="003A79FA" w:rsidRPr="006D1218" w14:paraId="284AA2F3" w14:textId="77777777" w:rsidTr="00684F2C">
        <w:tc>
          <w:tcPr>
            <w:tcW w:w="701" w:type="dxa"/>
          </w:tcPr>
          <w:p w14:paraId="6AF78E24" w14:textId="745948F0" w:rsidR="003A79FA" w:rsidRPr="00B5275C" w:rsidRDefault="004B49E1" w:rsidP="00EF7E84">
            <w:pPr>
              <w:rPr>
                <w:sz w:val="24"/>
                <w:szCs w:val="24"/>
              </w:rPr>
            </w:pPr>
            <w:r w:rsidRPr="00B5275C">
              <w:rPr>
                <w:sz w:val="24"/>
                <w:szCs w:val="24"/>
              </w:rPr>
              <w:t>17</w:t>
            </w:r>
          </w:p>
        </w:tc>
        <w:tc>
          <w:tcPr>
            <w:tcW w:w="6237" w:type="dxa"/>
            <w:vAlign w:val="center"/>
          </w:tcPr>
          <w:p w14:paraId="3614F5D0" w14:textId="77777777" w:rsidR="003A79FA" w:rsidRPr="00B5275C" w:rsidRDefault="003A79FA" w:rsidP="00B5275C">
            <w:pPr>
              <w:rPr>
                <w:sz w:val="24"/>
                <w:szCs w:val="24"/>
              </w:rPr>
            </w:pPr>
            <w:r w:rsidRPr="00B5275C">
              <w:rPr>
                <w:sz w:val="24"/>
                <w:szCs w:val="24"/>
              </w:rPr>
              <w:t>РЕГУЛИРОВАНИЕ ВАЛЮТНЫХ ОТНОШЕНИЙ. ВАЛЮТНАЯ ПОЛИТИКА</w:t>
            </w:r>
          </w:p>
        </w:tc>
        <w:tc>
          <w:tcPr>
            <w:tcW w:w="851" w:type="dxa"/>
          </w:tcPr>
          <w:p w14:paraId="5D26F46B" w14:textId="77777777" w:rsidR="003A79FA" w:rsidRPr="00B5275C" w:rsidRDefault="003A79FA" w:rsidP="00EF7E84">
            <w:pPr>
              <w:jc w:val="center"/>
              <w:rPr>
                <w:sz w:val="24"/>
                <w:szCs w:val="24"/>
              </w:rPr>
            </w:pPr>
            <w:r w:rsidRPr="00B5275C">
              <w:rPr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14:paraId="3A7B8E21" w14:textId="77777777" w:rsidR="003A79FA" w:rsidRPr="00B5275C" w:rsidRDefault="003A79FA" w:rsidP="00EF7E84">
            <w:pPr>
              <w:jc w:val="center"/>
              <w:rPr>
                <w:sz w:val="24"/>
                <w:szCs w:val="24"/>
              </w:rPr>
            </w:pPr>
            <w:r w:rsidRPr="00B5275C"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14:paraId="310858FD" w14:textId="4707AEEB" w:rsidR="003A79FA" w:rsidRPr="00B5275C" w:rsidRDefault="00DE6D0F" w:rsidP="00EF7E84">
            <w:pPr>
              <w:jc w:val="center"/>
              <w:rPr>
                <w:sz w:val="24"/>
                <w:szCs w:val="24"/>
              </w:rPr>
            </w:pPr>
            <w:r w:rsidRPr="00B5275C">
              <w:rPr>
                <w:sz w:val="24"/>
                <w:szCs w:val="24"/>
              </w:rPr>
              <w:t>2</w:t>
            </w:r>
          </w:p>
        </w:tc>
      </w:tr>
      <w:tr w:rsidR="003A79FA" w:rsidRPr="006D1218" w14:paraId="3A96EADF" w14:textId="77777777" w:rsidTr="00684F2C">
        <w:tc>
          <w:tcPr>
            <w:tcW w:w="701" w:type="dxa"/>
          </w:tcPr>
          <w:p w14:paraId="525A113A" w14:textId="3998161E" w:rsidR="003A79FA" w:rsidRPr="00B5275C" w:rsidRDefault="004B49E1" w:rsidP="00EF7E84">
            <w:pPr>
              <w:rPr>
                <w:sz w:val="24"/>
                <w:szCs w:val="24"/>
              </w:rPr>
            </w:pPr>
            <w:r w:rsidRPr="00B5275C">
              <w:rPr>
                <w:sz w:val="24"/>
                <w:szCs w:val="24"/>
              </w:rPr>
              <w:t>18</w:t>
            </w:r>
          </w:p>
        </w:tc>
        <w:tc>
          <w:tcPr>
            <w:tcW w:w="6237" w:type="dxa"/>
            <w:vAlign w:val="center"/>
          </w:tcPr>
          <w:p w14:paraId="6453CCD0" w14:textId="77777777" w:rsidR="003A79FA" w:rsidRPr="00B5275C" w:rsidRDefault="003A79FA" w:rsidP="00B5275C">
            <w:pPr>
              <w:rPr>
                <w:sz w:val="24"/>
                <w:szCs w:val="24"/>
              </w:rPr>
            </w:pPr>
            <w:r w:rsidRPr="00B5275C">
              <w:rPr>
                <w:sz w:val="24"/>
                <w:szCs w:val="24"/>
              </w:rPr>
              <w:t>РАСЧЕТЫ В МЕЖДУНАРОДНЫХ ЭКОНОМИЧЕСКИХ ОТНОШЕНИЯХ</w:t>
            </w:r>
          </w:p>
        </w:tc>
        <w:tc>
          <w:tcPr>
            <w:tcW w:w="851" w:type="dxa"/>
          </w:tcPr>
          <w:p w14:paraId="7DE5333B" w14:textId="77777777" w:rsidR="003A79FA" w:rsidRPr="00B5275C" w:rsidRDefault="003A79FA" w:rsidP="00EF7E84">
            <w:pPr>
              <w:jc w:val="center"/>
              <w:rPr>
                <w:sz w:val="24"/>
                <w:szCs w:val="24"/>
              </w:rPr>
            </w:pPr>
            <w:r w:rsidRPr="00B5275C">
              <w:rPr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14:paraId="5CEB5F4F" w14:textId="77777777" w:rsidR="003A79FA" w:rsidRPr="00B5275C" w:rsidRDefault="003A79FA" w:rsidP="00EF7E84">
            <w:pPr>
              <w:jc w:val="center"/>
              <w:rPr>
                <w:sz w:val="24"/>
                <w:szCs w:val="24"/>
              </w:rPr>
            </w:pPr>
            <w:r w:rsidRPr="00B5275C"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14:paraId="4CB443B9" w14:textId="77777777" w:rsidR="003A79FA" w:rsidRPr="00B5275C" w:rsidRDefault="003A79FA" w:rsidP="00EF7E84">
            <w:pPr>
              <w:jc w:val="center"/>
              <w:rPr>
                <w:sz w:val="24"/>
                <w:szCs w:val="24"/>
              </w:rPr>
            </w:pPr>
            <w:r w:rsidRPr="00B5275C">
              <w:rPr>
                <w:sz w:val="24"/>
                <w:szCs w:val="24"/>
              </w:rPr>
              <w:t>4</w:t>
            </w:r>
          </w:p>
        </w:tc>
      </w:tr>
      <w:tr w:rsidR="003A79FA" w:rsidRPr="006D1218" w14:paraId="74DFA4DB" w14:textId="77777777" w:rsidTr="00684F2C">
        <w:tc>
          <w:tcPr>
            <w:tcW w:w="701" w:type="dxa"/>
            <w:tcBorders>
              <w:bottom w:val="single" w:sz="4" w:space="0" w:color="auto"/>
            </w:tcBorders>
          </w:tcPr>
          <w:p w14:paraId="4ABD3E9C" w14:textId="6D220E5B" w:rsidR="003A79FA" w:rsidRPr="00B5275C" w:rsidRDefault="004B49E1" w:rsidP="00EF7E84">
            <w:pPr>
              <w:rPr>
                <w:sz w:val="24"/>
                <w:szCs w:val="24"/>
              </w:rPr>
            </w:pPr>
            <w:r w:rsidRPr="00B5275C">
              <w:rPr>
                <w:sz w:val="24"/>
                <w:szCs w:val="24"/>
              </w:rPr>
              <w:t>19</w:t>
            </w:r>
          </w:p>
        </w:tc>
        <w:tc>
          <w:tcPr>
            <w:tcW w:w="6237" w:type="dxa"/>
            <w:tcBorders>
              <w:bottom w:val="single" w:sz="4" w:space="0" w:color="auto"/>
            </w:tcBorders>
            <w:vAlign w:val="center"/>
          </w:tcPr>
          <w:p w14:paraId="5917B917" w14:textId="77777777" w:rsidR="003A79FA" w:rsidRPr="00B5275C" w:rsidRDefault="003A79FA" w:rsidP="00B5275C">
            <w:pPr>
              <w:rPr>
                <w:sz w:val="24"/>
                <w:szCs w:val="24"/>
              </w:rPr>
            </w:pPr>
            <w:r w:rsidRPr="00B5275C">
              <w:rPr>
                <w:sz w:val="24"/>
                <w:szCs w:val="24"/>
              </w:rPr>
              <w:t>МЕЖДУНАРОДНЫЕ МАКРОЭКОНОМИЧЕСКИЕ БАЛАНСЫ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7E24A010" w14:textId="77777777" w:rsidR="003A79FA" w:rsidRPr="00B5275C" w:rsidRDefault="003A79FA" w:rsidP="00EF7E84">
            <w:pPr>
              <w:jc w:val="center"/>
              <w:rPr>
                <w:sz w:val="24"/>
                <w:szCs w:val="24"/>
              </w:rPr>
            </w:pPr>
            <w:r w:rsidRPr="00B5275C"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5E1D778D" w14:textId="77777777" w:rsidR="003A79FA" w:rsidRPr="00B5275C" w:rsidRDefault="003A79FA" w:rsidP="00EF7E84">
            <w:pPr>
              <w:jc w:val="center"/>
              <w:rPr>
                <w:sz w:val="24"/>
                <w:szCs w:val="24"/>
              </w:rPr>
            </w:pPr>
            <w:r w:rsidRPr="00B5275C"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2B80523C" w14:textId="77777777" w:rsidR="003A79FA" w:rsidRPr="00B5275C" w:rsidRDefault="003A79FA" w:rsidP="00EF7E84">
            <w:pPr>
              <w:jc w:val="center"/>
              <w:rPr>
                <w:sz w:val="24"/>
                <w:szCs w:val="24"/>
              </w:rPr>
            </w:pPr>
            <w:r w:rsidRPr="00B5275C">
              <w:rPr>
                <w:sz w:val="24"/>
                <w:szCs w:val="24"/>
              </w:rPr>
              <w:t>2</w:t>
            </w:r>
          </w:p>
        </w:tc>
      </w:tr>
      <w:tr w:rsidR="003A79FA" w:rsidRPr="006D1218" w14:paraId="5B822B63" w14:textId="77777777" w:rsidTr="00684F2C">
        <w:tc>
          <w:tcPr>
            <w:tcW w:w="701" w:type="dxa"/>
            <w:tcBorders>
              <w:bottom w:val="single" w:sz="4" w:space="0" w:color="auto"/>
            </w:tcBorders>
          </w:tcPr>
          <w:p w14:paraId="42C45653" w14:textId="2DE97270" w:rsidR="003A79FA" w:rsidRPr="00B5275C" w:rsidRDefault="004B49E1" w:rsidP="00EF7E84">
            <w:pPr>
              <w:rPr>
                <w:sz w:val="24"/>
                <w:szCs w:val="24"/>
              </w:rPr>
            </w:pPr>
            <w:r w:rsidRPr="00B5275C">
              <w:rPr>
                <w:sz w:val="24"/>
                <w:szCs w:val="24"/>
              </w:rPr>
              <w:t>20</w:t>
            </w:r>
          </w:p>
        </w:tc>
        <w:tc>
          <w:tcPr>
            <w:tcW w:w="6237" w:type="dxa"/>
            <w:tcBorders>
              <w:bottom w:val="single" w:sz="4" w:space="0" w:color="auto"/>
            </w:tcBorders>
            <w:vAlign w:val="center"/>
          </w:tcPr>
          <w:p w14:paraId="0130963B" w14:textId="77777777" w:rsidR="003A79FA" w:rsidRPr="00B5275C" w:rsidRDefault="003A79FA" w:rsidP="00B5275C">
            <w:pPr>
              <w:rPr>
                <w:sz w:val="24"/>
                <w:szCs w:val="24"/>
              </w:rPr>
            </w:pPr>
            <w:r w:rsidRPr="00B5275C">
              <w:rPr>
                <w:sz w:val="24"/>
                <w:szCs w:val="24"/>
              </w:rPr>
              <w:t>ПЛАТЕЖНЫЙ БАЛАНС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40001460" w14:textId="1843682E" w:rsidR="003A79FA" w:rsidRPr="00B5275C" w:rsidRDefault="00FB398C" w:rsidP="00EF7E84">
            <w:pPr>
              <w:jc w:val="center"/>
              <w:rPr>
                <w:sz w:val="24"/>
                <w:szCs w:val="24"/>
              </w:rPr>
            </w:pPr>
            <w:r w:rsidRPr="00B5275C"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5E1A7087" w14:textId="365D3BE8" w:rsidR="003A79FA" w:rsidRPr="00B5275C" w:rsidRDefault="00FB398C" w:rsidP="00EF7E84">
            <w:pPr>
              <w:jc w:val="center"/>
              <w:rPr>
                <w:sz w:val="24"/>
                <w:szCs w:val="24"/>
              </w:rPr>
            </w:pPr>
            <w:r w:rsidRPr="00B5275C"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375BE58D" w14:textId="77777777" w:rsidR="003A79FA" w:rsidRPr="00B5275C" w:rsidRDefault="003A79FA" w:rsidP="00EF7E84">
            <w:pPr>
              <w:jc w:val="center"/>
              <w:rPr>
                <w:sz w:val="24"/>
                <w:szCs w:val="24"/>
              </w:rPr>
            </w:pPr>
            <w:r w:rsidRPr="00B5275C">
              <w:rPr>
                <w:sz w:val="24"/>
                <w:szCs w:val="24"/>
              </w:rPr>
              <w:t>4</w:t>
            </w:r>
          </w:p>
        </w:tc>
      </w:tr>
      <w:tr w:rsidR="003A79FA" w:rsidRPr="006D1218" w14:paraId="2FEB946B" w14:textId="77777777" w:rsidTr="00684F2C">
        <w:tc>
          <w:tcPr>
            <w:tcW w:w="701" w:type="dxa"/>
            <w:tcBorders>
              <w:bottom w:val="single" w:sz="4" w:space="0" w:color="auto"/>
            </w:tcBorders>
          </w:tcPr>
          <w:p w14:paraId="2BC754A6" w14:textId="499FBFAE" w:rsidR="003A79FA" w:rsidRPr="00852DB1" w:rsidRDefault="004B49E1" w:rsidP="00EF7E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6237" w:type="dxa"/>
            <w:tcBorders>
              <w:bottom w:val="single" w:sz="4" w:space="0" w:color="auto"/>
            </w:tcBorders>
          </w:tcPr>
          <w:p w14:paraId="19073C6C" w14:textId="1F333AC4" w:rsidR="003A79FA" w:rsidRPr="00852DB1" w:rsidRDefault="003A79FA" w:rsidP="00EF7E84">
            <w:pPr>
              <w:rPr>
                <w:sz w:val="24"/>
                <w:szCs w:val="24"/>
              </w:rPr>
            </w:pPr>
            <w:r w:rsidRPr="00852DB1">
              <w:rPr>
                <w:sz w:val="24"/>
                <w:szCs w:val="24"/>
              </w:rPr>
              <w:t>МАКРОЭКОНОМИЧЕСКАЯ КОРРЕКТИРОВКА ОТКРЫТОЙ ЭКОНОМИКИ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45A5C616" w14:textId="1B89D594" w:rsidR="003A79FA" w:rsidRPr="00852DB1" w:rsidRDefault="00FB398C" w:rsidP="00EF7E84">
            <w:pPr>
              <w:jc w:val="center"/>
              <w:rPr>
                <w:sz w:val="24"/>
                <w:szCs w:val="24"/>
              </w:rPr>
            </w:pPr>
            <w:r w:rsidRPr="00852DB1"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03AD2572" w14:textId="13D3C41D" w:rsidR="003A79FA" w:rsidRPr="00852DB1" w:rsidRDefault="00FB398C" w:rsidP="00EF7E84">
            <w:pPr>
              <w:jc w:val="center"/>
              <w:rPr>
                <w:sz w:val="24"/>
                <w:szCs w:val="24"/>
              </w:rPr>
            </w:pPr>
            <w:r w:rsidRPr="00852DB1"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248225A9" w14:textId="77777777" w:rsidR="003A79FA" w:rsidRPr="00852DB1" w:rsidRDefault="003A79FA" w:rsidP="00EF7E84">
            <w:pPr>
              <w:jc w:val="center"/>
              <w:rPr>
                <w:sz w:val="24"/>
                <w:szCs w:val="24"/>
              </w:rPr>
            </w:pPr>
            <w:r w:rsidRPr="00852DB1">
              <w:rPr>
                <w:sz w:val="24"/>
                <w:szCs w:val="24"/>
              </w:rPr>
              <w:t>2</w:t>
            </w:r>
          </w:p>
        </w:tc>
      </w:tr>
      <w:tr w:rsidR="003A79FA" w:rsidRPr="00551BF9" w14:paraId="5A8C8846" w14:textId="77777777" w:rsidTr="00684F2C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9A668" w14:textId="77777777" w:rsidR="003A79FA" w:rsidRPr="00551BF9" w:rsidRDefault="003A79FA" w:rsidP="00EF7E84">
            <w:pPr>
              <w:rPr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1E64F" w14:textId="77777777" w:rsidR="003A79FA" w:rsidRPr="00551BF9" w:rsidRDefault="003A79FA" w:rsidP="00EF7E84">
            <w:pPr>
              <w:pStyle w:val="7"/>
              <w:spacing w:before="0"/>
            </w:pPr>
            <w:r w:rsidRPr="00551BF9">
              <w:t>ВСЕГО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D285C" w14:textId="77777777" w:rsidR="003A79FA" w:rsidRDefault="003A79FA" w:rsidP="00EF7E8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22C16" w14:textId="77777777" w:rsidR="003A79FA" w:rsidRPr="00551BF9" w:rsidRDefault="003A79FA" w:rsidP="00EF7E8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21996" w14:textId="77777777" w:rsidR="003A79FA" w:rsidRPr="00551BF9" w:rsidRDefault="003A79FA" w:rsidP="00EF7E84">
            <w:pPr>
              <w:tabs>
                <w:tab w:val="left" w:pos="358"/>
                <w:tab w:val="center" w:pos="494"/>
              </w:tabs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ab/>
              <w:t>58</w:t>
            </w:r>
          </w:p>
        </w:tc>
      </w:tr>
      <w:bookmarkEnd w:id="2"/>
    </w:tbl>
    <w:p w14:paraId="24EFC7FA" w14:textId="77777777" w:rsidR="00852DB1" w:rsidRDefault="00852DB1" w:rsidP="003A79FA">
      <w:pPr>
        <w:ind w:firstLine="567"/>
        <w:jc w:val="center"/>
        <w:rPr>
          <w:b/>
          <w:sz w:val="28"/>
          <w:szCs w:val="28"/>
        </w:rPr>
      </w:pPr>
    </w:p>
    <w:p w14:paraId="22B8CAFD" w14:textId="77777777" w:rsidR="00684F2C" w:rsidRDefault="00684F2C" w:rsidP="003A79FA">
      <w:pPr>
        <w:ind w:firstLine="567"/>
        <w:jc w:val="center"/>
        <w:rPr>
          <w:b/>
          <w:sz w:val="28"/>
          <w:szCs w:val="28"/>
        </w:rPr>
      </w:pPr>
    </w:p>
    <w:p w14:paraId="26500E60" w14:textId="77777777" w:rsidR="00684F2C" w:rsidRDefault="00684F2C" w:rsidP="003A79FA">
      <w:pPr>
        <w:ind w:firstLine="567"/>
        <w:jc w:val="center"/>
        <w:rPr>
          <w:b/>
          <w:sz w:val="28"/>
          <w:szCs w:val="28"/>
        </w:rPr>
      </w:pPr>
    </w:p>
    <w:p w14:paraId="684430C5" w14:textId="77777777" w:rsidR="00684F2C" w:rsidRDefault="00684F2C" w:rsidP="003A79FA">
      <w:pPr>
        <w:ind w:firstLine="567"/>
        <w:jc w:val="center"/>
        <w:rPr>
          <w:b/>
          <w:sz w:val="28"/>
          <w:szCs w:val="28"/>
        </w:rPr>
      </w:pPr>
    </w:p>
    <w:p w14:paraId="1B0FE2BD" w14:textId="77777777" w:rsidR="00684F2C" w:rsidRDefault="00684F2C" w:rsidP="003A79FA">
      <w:pPr>
        <w:ind w:firstLine="567"/>
        <w:jc w:val="center"/>
        <w:rPr>
          <w:b/>
          <w:sz w:val="28"/>
          <w:szCs w:val="28"/>
        </w:rPr>
      </w:pPr>
    </w:p>
    <w:p w14:paraId="4B7A3916" w14:textId="77777777" w:rsidR="00684F2C" w:rsidRDefault="00684F2C" w:rsidP="003A79FA">
      <w:pPr>
        <w:ind w:firstLine="567"/>
        <w:jc w:val="center"/>
        <w:rPr>
          <w:b/>
          <w:sz w:val="28"/>
          <w:szCs w:val="28"/>
        </w:rPr>
      </w:pPr>
    </w:p>
    <w:p w14:paraId="2AECE553" w14:textId="77777777" w:rsidR="00684F2C" w:rsidRDefault="00684F2C" w:rsidP="003A79FA">
      <w:pPr>
        <w:ind w:firstLine="567"/>
        <w:jc w:val="center"/>
        <w:rPr>
          <w:b/>
          <w:sz w:val="28"/>
          <w:szCs w:val="28"/>
        </w:rPr>
      </w:pPr>
    </w:p>
    <w:p w14:paraId="5D265CF2" w14:textId="77777777" w:rsidR="00684F2C" w:rsidRDefault="00684F2C" w:rsidP="003A79FA">
      <w:pPr>
        <w:ind w:firstLine="567"/>
        <w:jc w:val="center"/>
        <w:rPr>
          <w:b/>
          <w:sz w:val="28"/>
          <w:szCs w:val="28"/>
        </w:rPr>
      </w:pPr>
    </w:p>
    <w:p w14:paraId="23C887CF" w14:textId="77777777" w:rsidR="00684F2C" w:rsidRDefault="00684F2C" w:rsidP="003A79FA">
      <w:pPr>
        <w:ind w:firstLine="567"/>
        <w:jc w:val="center"/>
        <w:rPr>
          <w:b/>
          <w:sz w:val="28"/>
          <w:szCs w:val="28"/>
        </w:rPr>
      </w:pPr>
    </w:p>
    <w:p w14:paraId="5F0EC625" w14:textId="77777777" w:rsidR="00684F2C" w:rsidRDefault="00684F2C" w:rsidP="003A79FA">
      <w:pPr>
        <w:ind w:firstLine="567"/>
        <w:jc w:val="center"/>
        <w:rPr>
          <w:b/>
          <w:sz w:val="28"/>
          <w:szCs w:val="28"/>
        </w:rPr>
      </w:pPr>
    </w:p>
    <w:p w14:paraId="54D47140" w14:textId="77777777" w:rsidR="00684F2C" w:rsidRDefault="00684F2C" w:rsidP="003A79FA">
      <w:pPr>
        <w:ind w:firstLine="567"/>
        <w:jc w:val="center"/>
        <w:rPr>
          <w:b/>
          <w:sz w:val="28"/>
          <w:szCs w:val="28"/>
        </w:rPr>
      </w:pPr>
    </w:p>
    <w:p w14:paraId="75098F18" w14:textId="77777777" w:rsidR="00684F2C" w:rsidRDefault="00684F2C" w:rsidP="003A79FA">
      <w:pPr>
        <w:ind w:firstLine="567"/>
        <w:jc w:val="center"/>
        <w:rPr>
          <w:b/>
          <w:sz w:val="28"/>
          <w:szCs w:val="28"/>
        </w:rPr>
      </w:pPr>
    </w:p>
    <w:p w14:paraId="0AC38CAD" w14:textId="77777777" w:rsidR="00684F2C" w:rsidRDefault="00684F2C" w:rsidP="003A79FA">
      <w:pPr>
        <w:ind w:firstLine="567"/>
        <w:jc w:val="center"/>
        <w:rPr>
          <w:b/>
          <w:sz w:val="28"/>
          <w:szCs w:val="28"/>
        </w:rPr>
      </w:pPr>
    </w:p>
    <w:p w14:paraId="0AF86D31" w14:textId="77777777" w:rsidR="00684F2C" w:rsidRDefault="00684F2C" w:rsidP="003A79FA">
      <w:pPr>
        <w:ind w:firstLine="567"/>
        <w:jc w:val="center"/>
        <w:rPr>
          <w:b/>
          <w:sz w:val="28"/>
          <w:szCs w:val="28"/>
        </w:rPr>
      </w:pPr>
    </w:p>
    <w:p w14:paraId="7781A7F2" w14:textId="77777777" w:rsidR="00684F2C" w:rsidRDefault="00684F2C" w:rsidP="003A79FA">
      <w:pPr>
        <w:ind w:firstLine="567"/>
        <w:jc w:val="center"/>
        <w:rPr>
          <w:b/>
          <w:sz w:val="28"/>
          <w:szCs w:val="28"/>
        </w:rPr>
      </w:pPr>
    </w:p>
    <w:p w14:paraId="4414E321" w14:textId="77777777" w:rsidR="00684F2C" w:rsidRDefault="00684F2C" w:rsidP="003A79FA">
      <w:pPr>
        <w:ind w:firstLine="567"/>
        <w:jc w:val="center"/>
        <w:rPr>
          <w:b/>
          <w:sz w:val="28"/>
          <w:szCs w:val="28"/>
        </w:rPr>
      </w:pPr>
    </w:p>
    <w:p w14:paraId="705A3856" w14:textId="77777777" w:rsidR="00684F2C" w:rsidRDefault="00684F2C" w:rsidP="003A79FA">
      <w:pPr>
        <w:ind w:firstLine="567"/>
        <w:jc w:val="center"/>
        <w:rPr>
          <w:b/>
          <w:sz w:val="28"/>
          <w:szCs w:val="28"/>
        </w:rPr>
      </w:pPr>
    </w:p>
    <w:p w14:paraId="503022CB" w14:textId="77777777" w:rsidR="00684F2C" w:rsidRDefault="00684F2C" w:rsidP="003A79FA">
      <w:pPr>
        <w:ind w:firstLine="567"/>
        <w:jc w:val="center"/>
        <w:rPr>
          <w:b/>
          <w:sz w:val="28"/>
          <w:szCs w:val="28"/>
        </w:rPr>
      </w:pPr>
    </w:p>
    <w:p w14:paraId="61B3A0C8" w14:textId="77777777" w:rsidR="00684F2C" w:rsidRDefault="00684F2C" w:rsidP="003A79FA">
      <w:pPr>
        <w:ind w:firstLine="567"/>
        <w:jc w:val="center"/>
        <w:rPr>
          <w:b/>
          <w:sz w:val="28"/>
          <w:szCs w:val="28"/>
        </w:rPr>
      </w:pPr>
    </w:p>
    <w:p w14:paraId="432C0D18" w14:textId="77777777" w:rsidR="00684F2C" w:rsidRDefault="00684F2C" w:rsidP="003A79FA">
      <w:pPr>
        <w:ind w:firstLine="567"/>
        <w:jc w:val="center"/>
        <w:rPr>
          <w:b/>
          <w:sz w:val="28"/>
          <w:szCs w:val="28"/>
        </w:rPr>
      </w:pPr>
    </w:p>
    <w:p w14:paraId="0BFF35E7" w14:textId="77777777" w:rsidR="00684F2C" w:rsidRDefault="00684F2C" w:rsidP="003A79FA">
      <w:pPr>
        <w:ind w:firstLine="567"/>
        <w:jc w:val="center"/>
        <w:rPr>
          <w:b/>
          <w:sz w:val="28"/>
          <w:szCs w:val="28"/>
        </w:rPr>
      </w:pPr>
    </w:p>
    <w:p w14:paraId="58C38CC6" w14:textId="77777777" w:rsidR="00684F2C" w:rsidRDefault="00684F2C" w:rsidP="003A79FA">
      <w:pPr>
        <w:ind w:firstLine="567"/>
        <w:jc w:val="center"/>
        <w:rPr>
          <w:b/>
          <w:sz w:val="28"/>
          <w:szCs w:val="28"/>
        </w:rPr>
      </w:pPr>
    </w:p>
    <w:p w14:paraId="60FC6810" w14:textId="77777777" w:rsidR="00684F2C" w:rsidRDefault="00684F2C" w:rsidP="003A79FA">
      <w:pPr>
        <w:ind w:firstLine="567"/>
        <w:jc w:val="center"/>
        <w:rPr>
          <w:b/>
          <w:sz w:val="28"/>
          <w:szCs w:val="28"/>
        </w:rPr>
      </w:pPr>
    </w:p>
    <w:p w14:paraId="4E310960" w14:textId="77777777" w:rsidR="00684F2C" w:rsidRDefault="00684F2C" w:rsidP="003A79FA">
      <w:pPr>
        <w:ind w:firstLine="567"/>
        <w:jc w:val="center"/>
        <w:rPr>
          <w:b/>
          <w:sz w:val="28"/>
          <w:szCs w:val="28"/>
        </w:rPr>
      </w:pPr>
    </w:p>
    <w:p w14:paraId="4A41805D" w14:textId="77777777" w:rsidR="00684F2C" w:rsidRDefault="00684F2C" w:rsidP="003A79FA">
      <w:pPr>
        <w:ind w:firstLine="567"/>
        <w:jc w:val="center"/>
        <w:rPr>
          <w:b/>
          <w:sz w:val="28"/>
          <w:szCs w:val="28"/>
        </w:rPr>
      </w:pPr>
    </w:p>
    <w:p w14:paraId="4DE65D7B" w14:textId="77777777" w:rsidR="00684F2C" w:rsidRDefault="00684F2C" w:rsidP="003A79FA">
      <w:pPr>
        <w:ind w:firstLine="567"/>
        <w:jc w:val="center"/>
        <w:rPr>
          <w:b/>
          <w:sz w:val="28"/>
          <w:szCs w:val="28"/>
        </w:rPr>
      </w:pPr>
    </w:p>
    <w:p w14:paraId="199D0E87" w14:textId="77777777" w:rsidR="00684F2C" w:rsidRDefault="00684F2C" w:rsidP="003A79FA">
      <w:pPr>
        <w:ind w:firstLine="567"/>
        <w:jc w:val="center"/>
        <w:rPr>
          <w:b/>
          <w:sz w:val="28"/>
          <w:szCs w:val="28"/>
        </w:rPr>
      </w:pPr>
    </w:p>
    <w:p w14:paraId="39431886" w14:textId="77777777" w:rsidR="00684F2C" w:rsidRDefault="00684F2C" w:rsidP="003A79FA">
      <w:pPr>
        <w:ind w:firstLine="567"/>
        <w:jc w:val="center"/>
        <w:rPr>
          <w:b/>
          <w:sz w:val="28"/>
          <w:szCs w:val="28"/>
        </w:rPr>
      </w:pPr>
    </w:p>
    <w:p w14:paraId="5E10B175" w14:textId="77777777" w:rsidR="00684F2C" w:rsidRDefault="00684F2C" w:rsidP="003A79FA">
      <w:pPr>
        <w:ind w:firstLine="567"/>
        <w:jc w:val="center"/>
        <w:rPr>
          <w:b/>
          <w:sz w:val="28"/>
          <w:szCs w:val="28"/>
        </w:rPr>
      </w:pPr>
    </w:p>
    <w:p w14:paraId="4174BB1B" w14:textId="77777777" w:rsidR="00684F2C" w:rsidRDefault="00684F2C" w:rsidP="003A79FA">
      <w:pPr>
        <w:ind w:firstLine="567"/>
        <w:jc w:val="center"/>
        <w:rPr>
          <w:b/>
          <w:sz w:val="28"/>
          <w:szCs w:val="28"/>
        </w:rPr>
      </w:pPr>
    </w:p>
    <w:p w14:paraId="363AE056" w14:textId="77777777" w:rsidR="00684F2C" w:rsidRDefault="00684F2C" w:rsidP="003A79FA">
      <w:pPr>
        <w:ind w:firstLine="567"/>
        <w:jc w:val="center"/>
        <w:rPr>
          <w:b/>
          <w:sz w:val="28"/>
          <w:szCs w:val="28"/>
        </w:rPr>
      </w:pPr>
    </w:p>
    <w:p w14:paraId="0BBD21CE" w14:textId="77777777" w:rsidR="00684F2C" w:rsidRDefault="00684F2C" w:rsidP="003A79FA">
      <w:pPr>
        <w:ind w:firstLine="567"/>
        <w:jc w:val="center"/>
        <w:rPr>
          <w:b/>
          <w:sz w:val="28"/>
          <w:szCs w:val="28"/>
        </w:rPr>
      </w:pPr>
    </w:p>
    <w:p w14:paraId="71C69827" w14:textId="77777777" w:rsidR="00684F2C" w:rsidRDefault="00684F2C" w:rsidP="003A79FA">
      <w:pPr>
        <w:ind w:firstLine="567"/>
        <w:jc w:val="center"/>
        <w:rPr>
          <w:b/>
          <w:sz w:val="28"/>
          <w:szCs w:val="28"/>
        </w:rPr>
      </w:pPr>
    </w:p>
    <w:p w14:paraId="6AC7F279" w14:textId="77777777" w:rsidR="00684F2C" w:rsidRDefault="00684F2C" w:rsidP="003A79FA">
      <w:pPr>
        <w:ind w:firstLine="567"/>
        <w:jc w:val="center"/>
        <w:rPr>
          <w:b/>
          <w:sz w:val="28"/>
          <w:szCs w:val="28"/>
        </w:rPr>
      </w:pPr>
    </w:p>
    <w:p w14:paraId="13ADF1CA" w14:textId="77777777" w:rsidR="00684F2C" w:rsidRDefault="00684F2C" w:rsidP="003A79FA">
      <w:pPr>
        <w:ind w:firstLine="567"/>
        <w:jc w:val="center"/>
        <w:rPr>
          <w:b/>
          <w:sz w:val="28"/>
          <w:szCs w:val="28"/>
        </w:rPr>
      </w:pPr>
    </w:p>
    <w:p w14:paraId="1321802B" w14:textId="77777777" w:rsidR="00684F2C" w:rsidRDefault="00684F2C" w:rsidP="003A79FA">
      <w:pPr>
        <w:ind w:firstLine="567"/>
        <w:jc w:val="center"/>
        <w:rPr>
          <w:b/>
          <w:sz w:val="28"/>
          <w:szCs w:val="28"/>
        </w:rPr>
      </w:pPr>
    </w:p>
    <w:p w14:paraId="073EA46D" w14:textId="77777777" w:rsidR="00684F2C" w:rsidRDefault="00684F2C" w:rsidP="003A79FA">
      <w:pPr>
        <w:ind w:firstLine="567"/>
        <w:jc w:val="center"/>
        <w:rPr>
          <w:b/>
          <w:sz w:val="28"/>
          <w:szCs w:val="28"/>
        </w:rPr>
      </w:pPr>
    </w:p>
    <w:p w14:paraId="0936A2EC" w14:textId="77777777" w:rsidR="00684F2C" w:rsidRDefault="00684F2C" w:rsidP="003A79FA">
      <w:pPr>
        <w:ind w:firstLine="567"/>
        <w:jc w:val="center"/>
        <w:rPr>
          <w:b/>
          <w:sz w:val="28"/>
          <w:szCs w:val="28"/>
        </w:rPr>
      </w:pPr>
    </w:p>
    <w:p w14:paraId="1014E97D" w14:textId="77777777" w:rsidR="00684F2C" w:rsidRDefault="00684F2C" w:rsidP="003A79FA">
      <w:pPr>
        <w:ind w:firstLine="567"/>
        <w:jc w:val="center"/>
        <w:rPr>
          <w:b/>
          <w:sz w:val="28"/>
          <w:szCs w:val="28"/>
        </w:rPr>
      </w:pPr>
    </w:p>
    <w:p w14:paraId="3EDAD675" w14:textId="77777777" w:rsidR="003A79FA" w:rsidRDefault="003A79FA" w:rsidP="003A79FA">
      <w:pPr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СОДЕРЖАНИЕ УЧЕБНОГО МАТЕРИАЛА</w:t>
      </w:r>
    </w:p>
    <w:p w14:paraId="6C621600" w14:textId="77777777" w:rsidR="003A79FA" w:rsidRDefault="003A79FA" w:rsidP="003A79FA">
      <w:pPr>
        <w:ind w:firstLine="567"/>
        <w:jc w:val="center"/>
        <w:rPr>
          <w:b/>
          <w:sz w:val="24"/>
        </w:rPr>
      </w:pPr>
    </w:p>
    <w:p w14:paraId="09F2F37E" w14:textId="77777777" w:rsidR="003A79FA" w:rsidRDefault="003A79FA" w:rsidP="003A79FA">
      <w:pPr>
        <w:ind w:firstLine="567"/>
        <w:jc w:val="center"/>
        <w:rPr>
          <w:b/>
          <w:caps/>
          <w:sz w:val="28"/>
          <w:szCs w:val="28"/>
        </w:rPr>
      </w:pPr>
      <w:r>
        <w:rPr>
          <w:b/>
          <w:sz w:val="28"/>
          <w:szCs w:val="28"/>
        </w:rPr>
        <w:t xml:space="preserve">РАЗДЕЛ 1. </w:t>
      </w:r>
      <w:r>
        <w:rPr>
          <w:b/>
          <w:caps/>
          <w:sz w:val="28"/>
          <w:szCs w:val="28"/>
        </w:rPr>
        <w:t xml:space="preserve"> становление и РАЗВИТИЕ СОВРЕМЕННОЙ СИСТЕМЫ МЕЖДУНАРОДНЫХ ЭКОНОМИЧЕСКИХ ОТНОШЕНИЙ</w:t>
      </w:r>
    </w:p>
    <w:p w14:paraId="4873D50E" w14:textId="77777777" w:rsidR="003A79FA" w:rsidRDefault="003A79FA" w:rsidP="003A79FA">
      <w:pPr>
        <w:ind w:firstLine="567"/>
        <w:jc w:val="center"/>
        <w:rPr>
          <w:b/>
          <w:caps/>
          <w:sz w:val="28"/>
          <w:szCs w:val="28"/>
        </w:rPr>
      </w:pPr>
    </w:p>
    <w:p w14:paraId="1EC16157" w14:textId="77777777" w:rsidR="003A79FA" w:rsidRPr="001224FB" w:rsidRDefault="003A79FA" w:rsidP="003A79FA">
      <w:pPr>
        <w:pStyle w:val="a3"/>
        <w:rPr>
          <w:b/>
          <w:bCs/>
        </w:rPr>
      </w:pPr>
      <w:r>
        <w:rPr>
          <w:b/>
          <w:bCs/>
        </w:rPr>
        <w:t>ТЕМА 1</w:t>
      </w:r>
      <w:r w:rsidRPr="001224FB">
        <w:rPr>
          <w:b/>
          <w:bCs/>
        </w:rPr>
        <w:t>. СИСТЕМА МЕЖДУНАРОДНЫХ ЭКОНОМИЧЕСКИХ ОТНОШЕНИЙ</w:t>
      </w:r>
    </w:p>
    <w:p w14:paraId="7BC0059E" w14:textId="77777777" w:rsidR="003A79FA" w:rsidRPr="001224FB" w:rsidRDefault="003A79FA" w:rsidP="003A79FA">
      <w:pPr>
        <w:pStyle w:val="a3"/>
        <w:rPr>
          <w:b/>
          <w:bCs/>
        </w:rPr>
      </w:pPr>
    </w:p>
    <w:p w14:paraId="10A47563" w14:textId="77777777" w:rsidR="003A79FA" w:rsidRDefault="003A79FA" w:rsidP="003A79FA">
      <w:pPr>
        <w:ind w:firstLine="567"/>
        <w:jc w:val="both"/>
        <w:rPr>
          <w:sz w:val="28"/>
        </w:rPr>
      </w:pPr>
      <w:r>
        <w:rPr>
          <w:sz w:val="28"/>
        </w:rPr>
        <w:t xml:space="preserve">Сущность международных экономических отношений. </w:t>
      </w:r>
    </w:p>
    <w:p w14:paraId="10381B87" w14:textId="77777777" w:rsidR="003A79FA" w:rsidRDefault="003A79FA" w:rsidP="003A79FA">
      <w:pPr>
        <w:ind w:firstLine="567"/>
        <w:jc w:val="both"/>
        <w:rPr>
          <w:sz w:val="28"/>
        </w:rPr>
      </w:pPr>
      <w:r>
        <w:rPr>
          <w:sz w:val="28"/>
        </w:rPr>
        <w:t>Соотношение понятий мировой рынок, мировая экономика, международная экономика, международные экономические отношения.</w:t>
      </w:r>
    </w:p>
    <w:p w14:paraId="5384C53C" w14:textId="77777777" w:rsidR="003A79FA" w:rsidRDefault="003A79FA" w:rsidP="003A79FA">
      <w:pPr>
        <w:ind w:firstLine="567"/>
        <w:jc w:val="both"/>
        <w:rPr>
          <w:sz w:val="28"/>
        </w:rPr>
      </w:pPr>
      <w:r>
        <w:rPr>
          <w:sz w:val="28"/>
        </w:rPr>
        <w:t xml:space="preserve">Основные черты мирового рынка. Характерные черты современного мирового хозяйства. Международная экономика как стадия развития рыночной экономики, ее признаки. Специфика международных экономических отношений. </w:t>
      </w:r>
    </w:p>
    <w:p w14:paraId="278F7BAB" w14:textId="77777777" w:rsidR="003A79FA" w:rsidRDefault="003A79FA" w:rsidP="003A79FA">
      <w:pPr>
        <w:ind w:firstLine="567"/>
        <w:jc w:val="both"/>
        <w:rPr>
          <w:sz w:val="28"/>
        </w:rPr>
      </w:pPr>
      <w:r>
        <w:rPr>
          <w:sz w:val="28"/>
        </w:rPr>
        <w:t>Формы международных экономических отношений.</w:t>
      </w:r>
    </w:p>
    <w:p w14:paraId="4688260A" w14:textId="77777777" w:rsidR="003A79FA" w:rsidRDefault="003A79FA" w:rsidP="003A79FA">
      <w:pPr>
        <w:ind w:firstLine="567"/>
        <w:jc w:val="both"/>
        <w:rPr>
          <w:sz w:val="28"/>
        </w:rPr>
      </w:pPr>
      <w:r>
        <w:rPr>
          <w:sz w:val="28"/>
        </w:rPr>
        <w:t>Мировой рынок и международное движение товаров.</w:t>
      </w:r>
    </w:p>
    <w:p w14:paraId="70281C15" w14:textId="77777777" w:rsidR="003A79FA" w:rsidRDefault="003A79FA" w:rsidP="003A79FA">
      <w:pPr>
        <w:ind w:firstLine="567"/>
        <w:jc w:val="both"/>
        <w:rPr>
          <w:sz w:val="28"/>
        </w:rPr>
      </w:pPr>
      <w:r>
        <w:rPr>
          <w:sz w:val="28"/>
        </w:rPr>
        <w:t xml:space="preserve"> Мировая экономика и международное движение факторов производства.</w:t>
      </w:r>
    </w:p>
    <w:p w14:paraId="4DCA3249" w14:textId="77777777" w:rsidR="003A79FA" w:rsidRDefault="003A79FA" w:rsidP="003A79FA">
      <w:pPr>
        <w:ind w:firstLine="567"/>
        <w:jc w:val="both"/>
        <w:rPr>
          <w:sz w:val="28"/>
        </w:rPr>
      </w:pPr>
      <w:r>
        <w:rPr>
          <w:sz w:val="28"/>
        </w:rPr>
        <w:t>Международная миграция капитала как форма международных экономических отношений.</w:t>
      </w:r>
    </w:p>
    <w:p w14:paraId="60F800A5" w14:textId="491319CD" w:rsidR="003A79FA" w:rsidRDefault="003A79FA" w:rsidP="003A79FA">
      <w:pPr>
        <w:ind w:firstLine="567"/>
        <w:jc w:val="both"/>
        <w:rPr>
          <w:sz w:val="28"/>
        </w:rPr>
      </w:pPr>
      <w:r>
        <w:rPr>
          <w:sz w:val="28"/>
        </w:rPr>
        <w:t xml:space="preserve">Международная миграция трудовых </w:t>
      </w:r>
      <w:r w:rsidR="003B1BA0">
        <w:rPr>
          <w:sz w:val="28"/>
        </w:rPr>
        <w:t>ресурсов в</w:t>
      </w:r>
      <w:r>
        <w:rPr>
          <w:sz w:val="28"/>
        </w:rPr>
        <w:t xml:space="preserve"> системе форм международных экономических отношений.</w:t>
      </w:r>
    </w:p>
    <w:p w14:paraId="253DA9E3" w14:textId="77777777" w:rsidR="003A79FA" w:rsidRDefault="003A79FA" w:rsidP="003A79FA">
      <w:pPr>
        <w:ind w:firstLine="567"/>
        <w:jc w:val="both"/>
        <w:rPr>
          <w:sz w:val="28"/>
        </w:rPr>
      </w:pPr>
      <w:r>
        <w:rPr>
          <w:sz w:val="28"/>
        </w:rPr>
        <w:t>Международное научно-техническое сотрудничество и торговля технологиями.</w:t>
      </w:r>
    </w:p>
    <w:p w14:paraId="49AB2B2D" w14:textId="77777777" w:rsidR="003A79FA" w:rsidRDefault="003A79FA" w:rsidP="003A79FA">
      <w:pPr>
        <w:ind w:firstLine="567"/>
        <w:jc w:val="both"/>
        <w:rPr>
          <w:sz w:val="28"/>
        </w:rPr>
      </w:pPr>
      <w:r>
        <w:rPr>
          <w:sz w:val="28"/>
        </w:rPr>
        <w:t>Международное производственное сотрудничество.</w:t>
      </w:r>
    </w:p>
    <w:p w14:paraId="46A442A7" w14:textId="77777777" w:rsidR="003A79FA" w:rsidRDefault="003A79FA" w:rsidP="003A79FA">
      <w:pPr>
        <w:ind w:firstLine="567"/>
        <w:jc w:val="both"/>
        <w:rPr>
          <w:sz w:val="28"/>
        </w:rPr>
      </w:pPr>
      <w:r>
        <w:rPr>
          <w:sz w:val="28"/>
        </w:rPr>
        <w:t>Международные валютные и расчетные отношения.</w:t>
      </w:r>
    </w:p>
    <w:p w14:paraId="269DCA53" w14:textId="10D327D6" w:rsidR="003A79FA" w:rsidRDefault="003A79FA" w:rsidP="003A79FA">
      <w:pPr>
        <w:ind w:firstLine="567"/>
        <w:jc w:val="both"/>
        <w:rPr>
          <w:sz w:val="28"/>
        </w:rPr>
      </w:pPr>
      <w:r>
        <w:rPr>
          <w:sz w:val="28"/>
        </w:rPr>
        <w:t xml:space="preserve">Субъекты международных экономических отношений. Традиционные субъекты международных экономических отношений: государства (правительства и их органы), предприятия (фирмы) и некоммерческие организации, физические лица. Международные корпорации и финансово-промышленные группы как субъекты и движущая сила международных экономических отношений. Транснациональные корпорации и транснациональные банки. Международные экономические организации, их роль и функции в современной системе </w:t>
      </w:r>
      <w:r w:rsidR="003B1BA0">
        <w:rPr>
          <w:sz w:val="28"/>
        </w:rPr>
        <w:t>мирохозяйственных связей</w:t>
      </w:r>
      <w:r>
        <w:rPr>
          <w:sz w:val="28"/>
        </w:rPr>
        <w:t>.</w:t>
      </w:r>
    </w:p>
    <w:p w14:paraId="0E679AD6" w14:textId="77777777" w:rsidR="003A79FA" w:rsidRDefault="003A79FA" w:rsidP="003A79FA">
      <w:pPr>
        <w:ind w:firstLine="567"/>
        <w:jc w:val="both"/>
        <w:rPr>
          <w:sz w:val="28"/>
        </w:rPr>
      </w:pPr>
      <w:r>
        <w:rPr>
          <w:sz w:val="28"/>
        </w:rPr>
        <w:t>Цифровизация международных экономических отношений. Особенности регулирования цифровизации международных экономических отношений.</w:t>
      </w:r>
    </w:p>
    <w:p w14:paraId="37ABBE90" w14:textId="77777777" w:rsidR="003A79FA" w:rsidRDefault="003A79FA" w:rsidP="003A79FA">
      <w:pPr>
        <w:ind w:firstLine="567"/>
        <w:jc w:val="both"/>
        <w:rPr>
          <w:sz w:val="28"/>
        </w:rPr>
      </w:pPr>
      <w:r>
        <w:rPr>
          <w:sz w:val="28"/>
        </w:rPr>
        <w:t>Республика Беларусь в современной системе международных экономических отношений. Место внешнеэкономических связей в экономике Республики Беларусь.</w:t>
      </w:r>
    </w:p>
    <w:p w14:paraId="52BA6457" w14:textId="5722EAD7" w:rsidR="003A79FA" w:rsidRDefault="003A79FA" w:rsidP="003A79FA">
      <w:pPr>
        <w:ind w:firstLine="567"/>
        <w:jc w:val="both"/>
        <w:rPr>
          <w:sz w:val="28"/>
        </w:rPr>
      </w:pPr>
    </w:p>
    <w:p w14:paraId="719811EB" w14:textId="4D2719CC" w:rsidR="005B4239" w:rsidRDefault="005B4239" w:rsidP="003A79FA">
      <w:pPr>
        <w:ind w:firstLine="567"/>
        <w:jc w:val="both"/>
        <w:rPr>
          <w:sz w:val="28"/>
        </w:rPr>
      </w:pPr>
    </w:p>
    <w:p w14:paraId="70158810" w14:textId="0511CFAB" w:rsidR="005B4239" w:rsidRDefault="005B4239" w:rsidP="003A79FA">
      <w:pPr>
        <w:ind w:firstLine="567"/>
        <w:jc w:val="both"/>
        <w:rPr>
          <w:sz w:val="28"/>
        </w:rPr>
      </w:pPr>
    </w:p>
    <w:p w14:paraId="17587E5C" w14:textId="77777777" w:rsidR="005B4239" w:rsidRDefault="005B4239" w:rsidP="003A79FA">
      <w:pPr>
        <w:ind w:firstLine="567"/>
        <w:jc w:val="both"/>
        <w:rPr>
          <w:sz w:val="28"/>
        </w:rPr>
      </w:pPr>
    </w:p>
    <w:p w14:paraId="53A84920" w14:textId="5070B9EE" w:rsidR="003A79FA" w:rsidRDefault="003A79FA" w:rsidP="003B1BA0">
      <w:pPr>
        <w:pStyle w:val="a3"/>
        <w:jc w:val="center"/>
        <w:rPr>
          <w:b/>
          <w:bCs/>
        </w:rPr>
      </w:pPr>
      <w:r>
        <w:rPr>
          <w:b/>
          <w:bCs/>
        </w:rPr>
        <w:t xml:space="preserve">ТЕМА 2. ПРЕДПОСЫЛКИ, ТЕОРЕТИЧЕСКИЕ ОСНОВЫ </w:t>
      </w:r>
      <w:r w:rsidR="003B1BA0">
        <w:rPr>
          <w:b/>
          <w:bCs/>
        </w:rPr>
        <w:t>И ЭТАПЫ</w:t>
      </w:r>
      <w:r>
        <w:rPr>
          <w:b/>
          <w:bCs/>
        </w:rPr>
        <w:t xml:space="preserve"> СТАНОВЛЕНИЯ СОВРЕМЕННОЙ СИСТЕМЫ МЕЖДУНАРОДНЫХ ЭКОНОМИЧЕСКИХ ОТНОШЕНИЙ</w:t>
      </w:r>
    </w:p>
    <w:p w14:paraId="7A0A4390" w14:textId="77777777" w:rsidR="003A79FA" w:rsidRDefault="003A79FA" w:rsidP="003A79FA">
      <w:pPr>
        <w:ind w:firstLine="567"/>
        <w:jc w:val="both"/>
        <w:rPr>
          <w:sz w:val="28"/>
        </w:rPr>
      </w:pPr>
    </w:p>
    <w:p w14:paraId="76CEDD93" w14:textId="1A746D78" w:rsidR="003A79FA" w:rsidRDefault="003A79FA" w:rsidP="003A79FA">
      <w:pPr>
        <w:ind w:firstLine="567"/>
        <w:jc w:val="both"/>
        <w:rPr>
          <w:sz w:val="28"/>
        </w:rPr>
      </w:pPr>
      <w:r>
        <w:rPr>
          <w:sz w:val="28"/>
        </w:rPr>
        <w:t xml:space="preserve">Предпосылки возникновения и факторы развития системы международных экономических отношений. Развитие производительных сил. Возможность и необходимость возникновения хозяйственных связей между странами. Внешнеэкономический обмен как средство повышения </w:t>
      </w:r>
      <w:r w:rsidR="003B1BA0">
        <w:rPr>
          <w:sz w:val="28"/>
        </w:rPr>
        <w:t>эффективности национального</w:t>
      </w:r>
      <w:r>
        <w:rPr>
          <w:sz w:val="28"/>
        </w:rPr>
        <w:t xml:space="preserve"> производства.  </w:t>
      </w:r>
    </w:p>
    <w:p w14:paraId="791750C0" w14:textId="77777777" w:rsidR="003A79FA" w:rsidRDefault="003A79FA" w:rsidP="003A79FA">
      <w:pPr>
        <w:ind w:firstLine="567"/>
        <w:jc w:val="both"/>
        <w:rPr>
          <w:sz w:val="28"/>
        </w:rPr>
      </w:pPr>
      <w:r>
        <w:rPr>
          <w:sz w:val="28"/>
        </w:rPr>
        <w:t xml:space="preserve">Международное разделение труда как основа международных экономических отношений. </w:t>
      </w:r>
    </w:p>
    <w:p w14:paraId="0E81DBCD" w14:textId="77777777" w:rsidR="003A79FA" w:rsidRDefault="003A79FA" w:rsidP="003A79FA">
      <w:pPr>
        <w:ind w:firstLine="567"/>
        <w:jc w:val="both"/>
        <w:rPr>
          <w:sz w:val="28"/>
        </w:rPr>
      </w:pPr>
      <w:r>
        <w:rPr>
          <w:sz w:val="28"/>
        </w:rPr>
        <w:t xml:space="preserve">Теоретическое обоснование внешнеэкономических отношений. Теория А. Смита: модель абсолютного преимущества. Модель сравнительного преимущества Д. Рикардо. </w:t>
      </w:r>
    </w:p>
    <w:p w14:paraId="26D9F94D" w14:textId="147E3942" w:rsidR="003A79FA" w:rsidRDefault="003A79FA" w:rsidP="003A79FA">
      <w:pPr>
        <w:ind w:firstLine="567"/>
        <w:jc w:val="both"/>
        <w:rPr>
          <w:sz w:val="28"/>
        </w:rPr>
      </w:pPr>
      <w:r>
        <w:rPr>
          <w:sz w:val="28"/>
        </w:rPr>
        <w:t xml:space="preserve">Теории международного движения капитала. Теория факторов </w:t>
      </w:r>
      <w:r w:rsidR="003B1BA0">
        <w:rPr>
          <w:sz w:val="28"/>
        </w:rPr>
        <w:t>производства Хекшера</w:t>
      </w:r>
      <w:r>
        <w:rPr>
          <w:sz w:val="28"/>
        </w:rPr>
        <w:t>-Олина. Расширения теоремы Хекшера-Олина. Модели международной миграции капитала Р.Нурксе. Концепция международной предельной мобильности капитала К. Иверсена. Модель специфических факторов производства. Парадокс Леонтьева.</w:t>
      </w:r>
    </w:p>
    <w:p w14:paraId="133DD0CC" w14:textId="77777777" w:rsidR="003A79FA" w:rsidRDefault="003A79FA" w:rsidP="003A79FA">
      <w:pPr>
        <w:ind w:firstLine="567"/>
        <w:jc w:val="both"/>
        <w:rPr>
          <w:sz w:val="28"/>
        </w:rPr>
      </w:pPr>
      <w:r>
        <w:rPr>
          <w:sz w:val="28"/>
        </w:rPr>
        <w:t xml:space="preserve">Теории международной трудовой миграции. </w:t>
      </w:r>
    </w:p>
    <w:p w14:paraId="457FE312" w14:textId="77777777" w:rsidR="003A79FA" w:rsidRDefault="003A79FA" w:rsidP="003A79FA">
      <w:pPr>
        <w:ind w:firstLine="567"/>
        <w:jc w:val="both"/>
        <w:rPr>
          <w:sz w:val="28"/>
        </w:rPr>
      </w:pPr>
      <w:r>
        <w:rPr>
          <w:sz w:val="28"/>
        </w:rPr>
        <w:t>Этапы формирования современной системы международных экономических отношений. Современные факторы интенсификации мирохозяйственных связей.</w:t>
      </w:r>
    </w:p>
    <w:p w14:paraId="563715E2" w14:textId="77777777" w:rsidR="003A79FA" w:rsidRDefault="003A79FA" w:rsidP="003A79FA">
      <w:pPr>
        <w:ind w:firstLine="567"/>
        <w:jc w:val="both"/>
        <w:rPr>
          <w:sz w:val="28"/>
        </w:rPr>
      </w:pPr>
      <w:r>
        <w:rPr>
          <w:sz w:val="28"/>
        </w:rPr>
        <w:t xml:space="preserve"> Формирование цифровой экономики и ее влияние на систему международных экономических отношений.</w:t>
      </w:r>
    </w:p>
    <w:p w14:paraId="1A4F71F8" w14:textId="77777777" w:rsidR="003A79FA" w:rsidRDefault="003A79FA" w:rsidP="003A79FA">
      <w:pPr>
        <w:ind w:firstLine="567"/>
        <w:jc w:val="both"/>
        <w:rPr>
          <w:sz w:val="28"/>
        </w:rPr>
      </w:pPr>
    </w:p>
    <w:p w14:paraId="74D3FC06" w14:textId="77777777" w:rsidR="003A79FA" w:rsidRPr="00036670" w:rsidRDefault="003A79FA" w:rsidP="003B1BA0">
      <w:pPr>
        <w:pStyle w:val="21"/>
        <w:spacing w:line="240" w:lineRule="auto"/>
        <w:jc w:val="center"/>
        <w:rPr>
          <w:b/>
          <w:sz w:val="28"/>
          <w:szCs w:val="28"/>
        </w:rPr>
      </w:pPr>
      <w:r w:rsidRPr="00036670">
        <w:rPr>
          <w:b/>
          <w:sz w:val="28"/>
          <w:szCs w:val="28"/>
        </w:rPr>
        <w:t>РАЗДЕЛ 2. МЕЖДУНАРОДНАЯ ТОРГОВЛЯ И ТОРГОВАЯ ПОЛИТИКА</w:t>
      </w:r>
    </w:p>
    <w:p w14:paraId="03787695" w14:textId="77777777" w:rsidR="003A79FA" w:rsidRDefault="003A79FA" w:rsidP="003B1BA0">
      <w:pPr>
        <w:ind w:firstLine="567"/>
        <w:jc w:val="center"/>
        <w:rPr>
          <w:sz w:val="28"/>
        </w:rPr>
      </w:pPr>
    </w:p>
    <w:p w14:paraId="3F69E41B" w14:textId="0F708345" w:rsidR="003A79FA" w:rsidRDefault="003A79FA" w:rsidP="003B1BA0">
      <w:pPr>
        <w:ind w:firstLine="567"/>
        <w:jc w:val="center"/>
        <w:rPr>
          <w:b/>
          <w:sz w:val="28"/>
        </w:rPr>
      </w:pPr>
      <w:r>
        <w:rPr>
          <w:b/>
          <w:sz w:val="28"/>
        </w:rPr>
        <w:t>ТЕМА 3. МЕЖДУНАРОДНАЯ ТОРГОВЛЯ ТОВАРАМИ И УСЛУГАМИ</w:t>
      </w:r>
    </w:p>
    <w:p w14:paraId="5C60BF91" w14:textId="77777777" w:rsidR="003A79FA" w:rsidRDefault="003A79FA" w:rsidP="003A79FA">
      <w:pPr>
        <w:ind w:firstLine="567"/>
        <w:jc w:val="both"/>
        <w:rPr>
          <w:b/>
          <w:sz w:val="28"/>
        </w:rPr>
      </w:pPr>
    </w:p>
    <w:p w14:paraId="06A1FCC3" w14:textId="77777777" w:rsidR="003A79FA" w:rsidRDefault="003A79FA" w:rsidP="003A79FA">
      <w:pPr>
        <w:ind w:firstLine="567"/>
        <w:jc w:val="both"/>
        <w:rPr>
          <w:sz w:val="28"/>
        </w:rPr>
      </w:pPr>
      <w:r>
        <w:rPr>
          <w:sz w:val="28"/>
        </w:rPr>
        <w:t>Понятие мирового рынка, мирового товарного рынка, международной торговли. Характерные черты современной международной торговли и ее место в системе мирохозяйственных связей.</w:t>
      </w:r>
    </w:p>
    <w:p w14:paraId="0F6A8B93" w14:textId="77777777" w:rsidR="003A79FA" w:rsidRDefault="003A79FA" w:rsidP="003A79FA">
      <w:pPr>
        <w:ind w:firstLine="567"/>
        <w:jc w:val="both"/>
        <w:rPr>
          <w:sz w:val="28"/>
        </w:rPr>
      </w:pPr>
      <w:r>
        <w:rPr>
          <w:sz w:val="28"/>
        </w:rPr>
        <w:t>Показатели современного состояния и развития международной торговли. Масштабы и динамика мировой торговли. Товарная и географическая структура.</w:t>
      </w:r>
    </w:p>
    <w:p w14:paraId="05794BDD" w14:textId="1EBE23D8" w:rsidR="003A79FA" w:rsidRDefault="003A79FA" w:rsidP="003A79FA">
      <w:pPr>
        <w:ind w:firstLine="567"/>
        <w:jc w:val="both"/>
        <w:rPr>
          <w:sz w:val="28"/>
        </w:rPr>
      </w:pPr>
      <w:r>
        <w:rPr>
          <w:sz w:val="28"/>
        </w:rPr>
        <w:t xml:space="preserve">Классификация </w:t>
      </w:r>
      <w:r w:rsidR="003B1BA0">
        <w:rPr>
          <w:sz w:val="28"/>
        </w:rPr>
        <w:t>товаров в</w:t>
      </w:r>
      <w:r>
        <w:rPr>
          <w:sz w:val="28"/>
        </w:rPr>
        <w:t xml:space="preserve"> международной торговле. Топливно-сырьевые и сельскохозяйственные товары в мировой торговле. Особенности организации торговли топливно-энергетическими и продовольственными товарами. Торговля продукцией обрабатывающей промышленности, машинами и оборудованием.</w:t>
      </w:r>
    </w:p>
    <w:p w14:paraId="19601F60" w14:textId="4DE2DECE" w:rsidR="003A79FA" w:rsidRDefault="003A79FA" w:rsidP="003A79FA">
      <w:pPr>
        <w:ind w:firstLine="567"/>
        <w:jc w:val="both"/>
        <w:rPr>
          <w:sz w:val="28"/>
        </w:rPr>
      </w:pPr>
      <w:r>
        <w:rPr>
          <w:sz w:val="28"/>
        </w:rPr>
        <w:t xml:space="preserve">Основные тенденции развития международной торговли товарами. Структурные сдвиги в международной торговле. Интернет и развитие </w:t>
      </w:r>
      <w:r w:rsidR="003B1BA0">
        <w:rPr>
          <w:sz w:val="28"/>
        </w:rPr>
        <w:t>электронной торговли</w:t>
      </w:r>
      <w:r>
        <w:rPr>
          <w:sz w:val="28"/>
        </w:rPr>
        <w:t>.</w:t>
      </w:r>
    </w:p>
    <w:p w14:paraId="17A0614C" w14:textId="77777777" w:rsidR="003A79FA" w:rsidRDefault="003A79FA" w:rsidP="003A79FA">
      <w:pPr>
        <w:ind w:firstLine="567"/>
        <w:jc w:val="both"/>
        <w:rPr>
          <w:sz w:val="28"/>
        </w:rPr>
      </w:pPr>
      <w:r>
        <w:rPr>
          <w:sz w:val="28"/>
        </w:rPr>
        <w:t>Международная торговля услугами. Особенности услуг как объекта торговли. Международная классификация услуг. Характеристика основных видов услуг. Информационные услуги в современной мировой экономике.</w:t>
      </w:r>
    </w:p>
    <w:p w14:paraId="7EC155A8" w14:textId="77777777" w:rsidR="003A79FA" w:rsidRDefault="003A79FA" w:rsidP="003A79FA">
      <w:pPr>
        <w:ind w:firstLine="567"/>
        <w:jc w:val="both"/>
        <w:rPr>
          <w:sz w:val="28"/>
        </w:rPr>
      </w:pPr>
      <w:r>
        <w:rPr>
          <w:sz w:val="28"/>
        </w:rPr>
        <w:t>Особенности развития мирового рынка услуг и проблемы его регулирования. Транспорт в системе мировой торговли услугами. Международный консалтинг.</w:t>
      </w:r>
    </w:p>
    <w:p w14:paraId="59FFFEF2" w14:textId="77777777" w:rsidR="003A79FA" w:rsidRDefault="003A79FA" w:rsidP="003A79FA">
      <w:pPr>
        <w:ind w:firstLine="567"/>
        <w:jc w:val="both"/>
        <w:rPr>
          <w:sz w:val="28"/>
        </w:rPr>
      </w:pPr>
      <w:r>
        <w:rPr>
          <w:sz w:val="28"/>
        </w:rPr>
        <w:t>Мировой рынок услуг и основные тенденции его развития.</w:t>
      </w:r>
    </w:p>
    <w:p w14:paraId="4CE47FED" w14:textId="77777777" w:rsidR="003A79FA" w:rsidRDefault="003A79FA" w:rsidP="003A79FA">
      <w:pPr>
        <w:ind w:firstLine="567"/>
        <w:jc w:val="both"/>
        <w:rPr>
          <w:sz w:val="28"/>
        </w:rPr>
      </w:pPr>
      <w:r>
        <w:rPr>
          <w:sz w:val="28"/>
        </w:rPr>
        <w:t>Современное состояние и тенденции развития внешней торговли Республики Беларусь. Республика Беларусь на мировом рынке услуг.</w:t>
      </w:r>
    </w:p>
    <w:p w14:paraId="750C8428" w14:textId="77777777" w:rsidR="003A79FA" w:rsidRDefault="003A79FA" w:rsidP="003A79FA">
      <w:pPr>
        <w:ind w:firstLine="567"/>
        <w:jc w:val="both"/>
        <w:rPr>
          <w:sz w:val="28"/>
        </w:rPr>
      </w:pPr>
    </w:p>
    <w:p w14:paraId="7C36E34C" w14:textId="77777777" w:rsidR="003A79FA" w:rsidRDefault="003A79FA" w:rsidP="003A79FA">
      <w:pPr>
        <w:ind w:firstLine="567"/>
        <w:jc w:val="both"/>
        <w:rPr>
          <w:b/>
          <w:bCs/>
          <w:sz w:val="28"/>
        </w:rPr>
      </w:pPr>
      <w:r>
        <w:rPr>
          <w:b/>
          <w:bCs/>
          <w:sz w:val="28"/>
        </w:rPr>
        <w:t>ТЕМА 4. МЕЖДУНАРОДНОЕ ТОРГОВОЕ ПОСРЕДНИЧЕСТВО</w:t>
      </w:r>
    </w:p>
    <w:p w14:paraId="60BAC2AF" w14:textId="77777777" w:rsidR="003A79FA" w:rsidRDefault="003A79FA" w:rsidP="003A79FA">
      <w:pPr>
        <w:ind w:firstLine="567"/>
        <w:jc w:val="both"/>
        <w:rPr>
          <w:b/>
          <w:bCs/>
          <w:sz w:val="28"/>
        </w:rPr>
      </w:pPr>
    </w:p>
    <w:p w14:paraId="77CB98F3" w14:textId="77777777" w:rsidR="003A79FA" w:rsidRDefault="003A79FA" w:rsidP="003A79FA">
      <w:pPr>
        <w:ind w:firstLine="567"/>
        <w:jc w:val="both"/>
        <w:rPr>
          <w:sz w:val="28"/>
        </w:rPr>
      </w:pPr>
      <w:r>
        <w:rPr>
          <w:sz w:val="28"/>
        </w:rPr>
        <w:t>Понятие торгового посредничества. Посреднические услуги в международной торговле, их роль и значение, масштабы распространения.  Виды предоставляемых услуг. Экономическая целесообразность использования посредников.</w:t>
      </w:r>
    </w:p>
    <w:p w14:paraId="58B79943" w14:textId="77777777" w:rsidR="003A79FA" w:rsidRDefault="003A79FA" w:rsidP="003A79FA">
      <w:pPr>
        <w:ind w:firstLine="567"/>
        <w:jc w:val="both"/>
        <w:rPr>
          <w:sz w:val="28"/>
        </w:rPr>
      </w:pPr>
      <w:r>
        <w:rPr>
          <w:sz w:val="28"/>
        </w:rPr>
        <w:t xml:space="preserve">Классификация посредников. Брокеры и брокерские операции, их отличительные черты. </w:t>
      </w:r>
    </w:p>
    <w:p w14:paraId="167F8A44" w14:textId="77777777" w:rsidR="003A79FA" w:rsidRDefault="003A79FA" w:rsidP="003A79FA">
      <w:pPr>
        <w:ind w:firstLine="567"/>
        <w:jc w:val="both"/>
        <w:rPr>
          <w:sz w:val="28"/>
        </w:rPr>
      </w:pPr>
      <w:r>
        <w:rPr>
          <w:sz w:val="28"/>
        </w:rPr>
        <w:t>Торговые агенты, отличительные черты их деятельности. Особенности определения и правового регулирования агентских соглашений в различных странах.</w:t>
      </w:r>
    </w:p>
    <w:p w14:paraId="35E80DE6" w14:textId="77777777" w:rsidR="003A79FA" w:rsidRDefault="003A79FA" w:rsidP="003A79FA">
      <w:pPr>
        <w:ind w:firstLine="567"/>
        <w:jc w:val="both"/>
        <w:rPr>
          <w:sz w:val="28"/>
        </w:rPr>
      </w:pPr>
      <w:r>
        <w:rPr>
          <w:sz w:val="28"/>
        </w:rPr>
        <w:t xml:space="preserve"> Комиссионеры: понятие, виды. Консигнационные соглашения. Понятие простой, частично возвратной и безвозвратной консигнации. Основные условия договора комиссии. </w:t>
      </w:r>
    </w:p>
    <w:p w14:paraId="2269F710" w14:textId="77777777" w:rsidR="003A79FA" w:rsidRDefault="003A79FA" w:rsidP="003A79FA">
      <w:pPr>
        <w:ind w:firstLine="567"/>
        <w:jc w:val="both"/>
        <w:rPr>
          <w:sz w:val="28"/>
        </w:rPr>
      </w:pPr>
      <w:r>
        <w:rPr>
          <w:sz w:val="28"/>
        </w:rPr>
        <w:t xml:space="preserve">Посредники по перепродаже. Дистрибъютерская деятельность и особенности договора о предоставлении права на продажу товаров. </w:t>
      </w:r>
    </w:p>
    <w:p w14:paraId="5637F7BA" w14:textId="77777777" w:rsidR="003A79FA" w:rsidRDefault="003A79FA" w:rsidP="003A79FA">
      <w:pPr>
        <w:ind w:firstLine="567"/>
        <w:jc w:val="both"/>
        <w:rPr>
          <w:sz w:val="28"/>
        </w:rPr>
      </w:pPr>
      <w:r>
        <w:rPr>
          <w:sz w:val="28"/>
        </w:rPr>
        <w:t>Условия работы посредников на рынке.</w:t>
      </w:r>
    </w:p>
    <w:p w14:paraId="3C278F62" w14:textId="77777777" w:rsidR="003A79FA" w:rsidRDefault="003A79FA" w:rsidP="003A79FA">
      <w:pPr>
        <w:pStyle w:val="a3"/>
      </w:pPr>
      <w:r>
        <w:t>Организационные формы торгово-посреднических операций. Особенности деятельности торгово-посреднических фирм в современных условиях.</w:t>
      </w:r>
    </w:p>
    <w:p w14:paraId="54B48342" w14:textId="77777777" w:rsidR="003A79FA" w:rsidRDefault="003A79FA" w:rsidP="003A79FA">
      <w:pPr>
        <w:pStyle w:val="a3"/>
      </w:pPr>
      <w:r>
        <w:t>Развитие внешнеторгового посредничества в Республике Беларусь.</w:t>
      </w:r>
    </w:p>
    <w:p w14:paraId="2C1C60F5" w14:textId="77777777" w:rsidR="003A79FA" w:rsidRDefault="003A79FA" w:rsidP="003A79FA">
      <w:pPr>
        <w:ind w:firstLine="567"/>
        <w:jc w:val="both"/>
        <w:rPr>
          <w:sz w:val="28"/>
        </w:rPr>
      </w:pPr>
    </w:p>
    <w:p w14:paraId="57C052A5" w14:textId="77777777" w:rsidR="003A79FA" w:rsidRDefault="003A79FA" w:rsidP="003A79FA">
      <w:pPr>
        <w:ind w:firstLine="567"/>
        <w:jc w:val="both"/>
        <w:rPr>
          <w:b/>
          <w:bCs/>
          <w:sz w:val="28"/>
        </w:rPr>
      </w:pPr>
      <w:r>
        <w:rPr>
          <w:b/>
          <w:bCs/>
          <w:sz w:val="28"/>
        </w:rPr>
        <w:t>ТЕМА 5. МЕЖДУНАРОДНЫЕ ТОВАРНЫЕ БИРЖИ</w:t>
      </w:r>
    </w:p>
    <w:p w14:paraId="082F7443" w14:textId="77777777" w:rsidR="003A79FA" w:rsidRDefault="003A79FA" w:rsidP="003A79FA">
      <w:pPr>
        <w:ind w:firstLine="567"/>
        <w:jc w:val="both"/>
        <w:rPr>
          <w:b/>
          <w:bCs/>
          <w:sz w:val="28"/>
        </w:rPr>
      </w:pPr>
    </w:p>
    <w:p w14:paraId="1F8BEC88" w14:textId="77777777" w:rsidR="003A79FA" w:rsidRDefault="003A79FA" w:rsidP="003A79FA">
      <w:pPr>
        <w:ind w:firstLine="567"/>
        <w:jc w:val="both"/>
        <w:rPr>
          <w:sz w:val="28"/>
        </w:rPr>
      </w:pPr>
      <w:r>
        <w:rPr>
          <w:sz w:val="28"/>
        </w:rPr>
        <w:tab/>
        <w:t>Эволюция форм рыночной торговли и становление товарных бирж. Возникновение биржевой торговли в Европе, Америке, Азии. Особенности развития биржевой торговли в России.</w:t>
      </w:r>
    </w:p>
    <w:p w14:paraId="55FDEE1A" w14:textId="40CBC896" w:rsidR="003A79FA" w:rsidRDefault="003A79FA" w:rsidP="003A79FA">
      <w:pPr>
        <w:ind w:firstLine="567"/>
        <w:jc w:val="both"/>
        <w:rPr>
          <w:sz w:val="28"/>
        </w:rPr>
      </w:pPr>
      <w:r>
        <w:rPr>
          <w:sz w:val="28"/>
        </w:rPr>
        <w:t xml:space="preserve">Понятие биржевого товара, его основные качества. </w:t>
      </w:r>
      <w:r w:rsidR="003B1BA0">
        <w:rPr>
          <w:sz w:val="28"/>
        </w:rPr>
        <w:t>Характерные черты</w:t>
      </w:r>
      <w:r>
        <w:rPr>
          <w:sz w:val="28"/>
        </w:rPr>
        <w:t xml:space="preserve"> биржи как коммерческого предприятия. Классификация бирж. Наличные и срочные биржи. Предпосылки возникновения фьючерсной торговли. Функции наличной и фьючерсной бирж.</w:t>
      </w:r>
    </w:p>
    <w:p w14:paraId="09A44D57" w14:textId="77777777" w:rsidR="003A79FA" w:rsidRDefault="003A79FA" w:rsidP="003A79FA">
      <w:pPr>
        <w:ind w:firstLine="567"/>
        <w:jc w:val="both"/>
        <w:rPr>
          <w:sz w:val="28"/>
        </w:rPr>
      </w:pPr>
      <w:r>
        <w:rPr>
          <w:sz w:val="28"/>
        </w:rPr>
        <w:t xml:space="preserve">Понятие международной товарной биржи. Организационные формы товарной биржи. Публично-правовые и частные биржи, их отличия. Структура и органы управления биржей. </w:t>
      </w:r>
    </w:p>
    <w:p w14:paraId="7F37B9AD" w14:textId="77777777" w:rsidR="003A79FA" w:rsidRDefault="003A79FA" w:rsidP="003A79FA">
      <w:pPr>
        <w:ind w:firstLine="567"/>
        <w:jc w:val="both"/>
        <w:rPr>
          <w:sz w:val="28"/>
        </w:rPr>
      </w:pPr>
      <w:r>
        <w:rPr>
          <w:sz w:val="28"/>
        </w:rPr>
        <w:t>Основные виды биржевых сделок. Организация и порядок осуществления сделок на наличный товар. Форвардные сделки. Фьючерсные сделки, их отличия от товарных форвардов. Понятие офсетной сделки. Сделки с опционами. Виды опционов. Стоимость опциона. Факторы, определяющие временную стоимость опциона. Основные опционные стратегии.</w:t>
      </w:r>
    </w:p>
    <w:p w14:paraId="17DB0F19" w14:textId="77777777" w:rsidR="003A79FA" w:rsidRDefault="003A79FA" w:rsidP="003A79FA">
      <w:pPr>
        <w:ind w:firstLine="567"/>
        <w:jc w:val="both"/>
        <w:rPr>
          <w:sz w:val="28"/>
        </w:rPr>
      </w:pPr>
      <w:r>
        <w:rPr>
          <w:sz w:val="28"/>
        </w:rPr>
        <w:t>Биржевые операции, их виды. Купля-продажа наличного товара. Операции хеджирования, их разновидности. Механизм хеджирования с помощью фьючерсов и опционов.</w:t>
      </w:r>
    </w:p>
    <w:p w14:paraId="49DEDF43" w14:textId="77777777" w:rsidR="003A79FA" w:rsidRDefault="003A79FA" w:rsidP="003A79FA">
      <w:pPr>
        <w:ind w:firstLine="567"/>
        <w:jc w:val="both"/>
        <w:rPr>
          <w:sz w:val="28"/>
        </w:rPr>
      </w:pPr>
      <w:r>
        <w:rPr>
          <w:sz w:val="28"/>
        </w:rPr>
        <w:t>Понятие базиса цены. Виды базиса. Влияние изменения базиса на результаты хеджирования.</w:t>
      </w:r>
    </w:p>
    <w:p w14:paraId="0627FB7D" w14:textId="6EDB1AF4" w:rsidR="003A79FA" w:rsidRDefault="003A79FA" w:rsidP="003A79FA">
      <w:pPr>
        <w:ind w:firstLine="567"/>
        <w:jc w:val="both"/>
        <w:rPr>
          <w:sz w:val="28"/>
        </w:rPr>
      </w:pPr>
      <w:r>
        <w:rPr>
          <w:sz w:val="28"/>
        </w:rPr>
        <w:t xml:space="preserve">Спекулятивные </w:t>
      </w:r>
      <w:r w:rsidR="003B1BA0">
        <w:rPr>
          <w:sz w:val="28"/>
        </w:rPr>
        <w:t>операции, их</w:t>
      </w:r>
      <w:r>
        <w:rPr>
          <w:sz w:val="28"/>
        </w:rPr>
        <w:t xml:space="preserve"> техника. Игра на </w:t>
      </w:r>
      <w:r w:rsidR="003B1BA0">
        <w:rPr>
          <w:sz w:val="28"/>
        </w:rPr>
        <w:t>повышение и</w:t>
      </w:r>
      <w:r>
        <w:rPr>
          <w:sz w:val="28"/>
        </w:rPr>
        <w:t xml:space="preserve"> понижение. Горизонтальный и вертикальный спрэды, арбитраж. Роль спекулятивных операций в механизме биржевой торговли.</w:t>
      </w:r>
    </w:p>
    <w:p w14:paraId="46E79E56" w14:textId="77777777" w:rsidR="003A79FA" w:rsidRDefault="003A79FA" w:rsidP="003A79FA">
      <w:pPr>
        <w:ind w:firstLine="567"/>
        <w:jc w:val="both"/>
        <w:rPr>
          <w:sz w:val="28"/>
        </w:rPr>
      </w:pPr>
      <w:r>
        <w:rPr>
          <w:sz w:val="28"/>
        </w:rPr>
        <w:t>Порядок расчетов на фьючерсных товарных биржах. Система финансовых гарантий для клиентов. Понятие клиринговой фирмы, клиринговой палаты, их функции. Маржевой счет, его назначение. Понятие и методы определения первоначальной, минимальной и дополнительной маржи.</w:t>
      </w:r>
    </w:p>
    <w:p w14:paraId="3EB21E5C" w14:textId="77777777" w:rsidR="003A79FA" w:rsidRDefault="003A79FA" w:rsidP="003A79FA">
      <w:pPr>
        <w:ind w:firstLine="567"/>
        <w:jc w:val="both"/>
        <w:rPr>
          <w:sz w:val="28"/>
        </w:rPr>
      </w:pPr>
      <w:r>
        <w:rPr>
          <w:sz w:val="28"/>
        </w:rPr>
        <w:t>Организация торговли на бирже. Участники торговли. Виды заказов. Правила торговли: техника двойного аукциона. Обеспечение сходимости спроса и предложения.</w:t>
      </w:r>
    </w:p>
    <w:p w14:paraId="52439673" w14:textId="77777777" w:rsidR="003A79FA" w:rsidRDefault="003A79FA" w:rsidP="003A79FA">
      <w:pPr>
        <w:ind w:firstLine="567"/>
        <w:jc w:val="both"/>
        <w:rPr>
          <w:sz w:val="28"/>
        </w:rPr>
      </w:pPr>
      <w:r>
        <w:rPr>
          <w:sz w:val="28"/>
        </w:rPr>
        <w:t>География биржевой торговли. Тенденции развития международной торговли биржевыми товарами. Современные тенденции развития организационной структуры мировой биржевой товарной торговли. Характеристика процессов концентрации и централизации капитала в мировой биржевой торговле товарами.</w:t>
      </w:r>
    </w:p>
    <w:p w14:paraId="05EF8A41" w14:textId="28CF37BB" w:rsidR="003A79FA" w:rsidRPr="003C63E0" w:rsidRDefault="003A79FA" w:rsidP="003B1BA0">
      <w:pPr>
        <w:pStyle w:val="3"/>
        <w:jc w:val="center"/>
        <w:rPr>
          <w:rFonts w:ascii="Times New Roman" w:hAnsi="Times New Roman" w:cs="Times New Roman"/>
          <w:bCs w:val="0"/>
          <w:sz w:val="28"/>
          <w:szCs w:val="28"/>
        </w:rPr>
      </w:pPr>
      <w:r w:rsidRPr="003C63E0">
        <w:rPr>
          <w:rFonts w:ascii="Times New Roman" w:hAnsi="Times New Roman" w:cs="Times New Roman"/>
          <w:bCs w:val="0"/>
          <w:sz w:val="28"/>
          <w:szCs w:val="28"/>
        </w:rPr>
        <w:t xml:space="preserve">ТЕМА </w:t>
      </w:r>
      <w:r>
        <w:rPr>
          <w:rFonts w:ascii="Times New Roman" w:hAnsi="Times New Roman" w:cs="Times New Roman"/>
          <w:bCs w:val="0"/>
          <w:sz w:val="28"/>
          <w:szCs w:val="28"/>
        </w:rPr>
        <w:t>6</w:t>
      </w:r>
      <w:r w:rsidRPr="003C63E0">
        <w:rPr>
          <w:rFonts w:ascii="Times New Roman" w:hAnsi="Times New Roman" w:cs="Times New Roman"/>
          <w:bCs w:val="0"/>
          <w:sz w:val="28"/>
          <w:szCs w:val="28"/>
        </w:rPr>
        <w:t xml:space="preserve">. </w:t>
      </w:r>
      <w:r w:rsidR="003B1BA0" w:rsidRPr="003C63E0">
        <w:rPr>
          <w:rFonts w:ascii="Times New Roman" w:hAnsi="Times New Roman" w:cs="Times New Roman"/>
          <w:bCs w:val="0"/>
          <w:sz w:val="28"/>
          <w:szCs w:val="28"/>
        </w:rPr>
        <w:t xml:space="preserve">МЕЖДУНАРОДНЫЕ </w:t>
      </w:r>
      <w:r w:rsidR="003B1BA0" w:rsidRPr="003B499C">
        <w:rPr>
          <w:rFonts w:ascii="Times New Roman" w:hAnsi="Times New Roman" w:cs="Times New Roman"/>
          <w:bCs w:val="0"/>
          <w:sz w:val="28"/>
          <w:szCs w:val="28"/>
        </w:rPr>
        <w:t>АУКЦИОНЫ</w:t>
      </w:r>
      <w:r w:rsidRPr="003C63E0">
        <w:rPr>
          <w:rFonts w:ascii="Times New Roman" w:hAnsi="Times New Roman" w:cs="Times New Roman"/>
          <w:bCs w:val="0"/>
          <w:sz w:val="28"/>
          <w:szCs w:val="28"/>
        </w:rPr>
        <w:t xml:space="preserve"> И ТОРГИ</w:t>
      </w:r>
    </w:p>
    <w:p w14:paraId="5197963C" w14:textId="77777777" w:rsidR="003A79FA" w:rsidRDefault="003A79FA" w:rsidP="003A79FA">
      <w:pPr>
        <w:ind w:firstLine="567"/>
        <w:jc w:val="both"/>
        <w:rPr>
          <w:b/>
          <w:bCs/>
          <w:sz w:val="28"/>
        </w:rPr>
      </w:pPr>
    </w:p>
    <w:p w14:paraId="3F6B6599" w14:textId="77777777" w:rsidR="003A79FA" w:rsidRDefault="003A79FA" w:rsidP="003A79FA">
      <w:pPr>
        <w:pStyle w:val="a3"/>
      </w:pPr>
      <w:r>
        <w:tab/>
        <w:t>Понятие аукционного товара, его отличия от биржевого. Аукцион как коммерческое предприятие. Организационная структура аукциона. Виды аукционов. Специализация открытых и закрытых аукционов.</w:t>
      </w:r>
    </w:p>
    <w:p w14:paraId="16256458" w14:textId="77777777" w:rsidR="003A79FA" w:rsidRDefault="003A79FA" w:rsidP="003A79FA">
      <w:pPr>
        <w:pStyle w:val="a3"/>
      </w:pPr>
      <w:r>
        <w:t xml:space="preserve">Техника проведения международных аукционов. Методы формирования цен.  Аукционный торг с повышением и понижением цены. Гласные и негласные торги. Функции аукционов. Организационные формы международной аукционной торговли. </w:t>
      </w:r>
    </w:p>
    <w:p w14:paraId="33873B91" w14:textId="77777777" w:rsidR="003A79FA" w:rsidRDefault="003A79FA" w:rsidP="003A79FA">
      <w:pPr>
        <w:pStyle w:val="a3"/>
      </w:pPr>
      <w:r>
        <w:t>Основные центры аукционной торговли.</w:t>
      </w:r>
    </w:p>
    <w:p w14:paraId="6604FAF9" w14:textId="77777777" w:rsidR="003A79FA" w:rsidRDefault="003A79FA" w:rsidP="003A79FA">
      <w:pPr>
        <w:pStyle w:val="a3"/>
      </w:pPr>
      <w:r>
        <w:t xml:space="preserve">Понятие международных торгов, их происхождение. Экономические функции торгов. Организация торгов. Организаторы и участники торгов. Тендерный комитет, его функции и роль в проведении торгов. Виды торгов, используемых в современной международной практике. Этапы проведения открытых и закрытых торгов. </w:t>
      </w:r>
    </w:p>
    <w:p w14:paraId="681CFF5E" w14:textId="77777777" w:rsidR="003A79FA" w:rsidRDefault="003A79FA" w:rsidP="003A79FA">
      <w:pPr>
        <w:ind w:firstLine="567"/>
        <w:jc w:val="both"/>
        <w:rPr>
          <w:sz w:val="28"/>
        </w:rPr>
      </w:pPr>
    </w:p>
    <w:p w14:paraId="3B7D9BFB" w14:textId="77777777" w:rsidR="003A79FA" w:rsidRDefault="003A79FA" w:rsidP="003B1BA0">
      <w:pPr>
        <w:pStyle w:val="a3"/>
        <w:jc w:val="center"/>
        <w:rPr>
          <w:b/>
          <w:bCs/>
        </w:rPr>
      </w:pPr>
      <w:r>
        <w:rPr>
          <w:b/>
          <w:bCs/>
        </w:rPr>
        <w:t>ТЕМА 7. ВНЕШНЕТОРГОВАЯ ПОЛИТИКА. МЕЖДУНАРОДНАЯ ТОРГОВАЯ ПОЛИТИКА</w:t>
      </w:r>
    </w:p>
    <w:p w14:paraId="5CD5B610" w14:textId="77777777" w:rsidR="003A79FA" w:rsidRDefault="003A79FA" w:rsidP="003A79FA">
      <w:pPr>
        <w:ind w:firstLine="567"/>
        <w:jc w:val="both"/>
        <w:rPr>
          <w:sz w:val="28"/>
        </w:rPr>
      </w:pPr>
    </w:p>
    <w:p w14:paraId="0DB66167" w14:textId="77777777" w:rsidR="003A79FA" w:rsidRDefault="003A79FA" w:rsidP="003A79FA">
      <w:pPr>
        <w:ind w:firstLine="567"/>
        <w:jc w:val="both"/>
        <w:rPr>
          <w:sz w:val="28"/>
        </w:rPr>
      </w:pPr>
      <w:r>
        <w:rPr>
          <w:sz w:val="28"/>
        </w:rPr>
        <w:t>Формы регулирования международной торговли. Роль государства в регулировании внешнеторговой деятельности. Внешнеторговая политика государства: понятие, типы, роль в организации международных товарных потоков.</w:t>
      </w:r>
    </w:p>
    <w:p w14:paraId="28C35AE0" w14:textId="77777777" w:rsidR="003A79FA" w:rsidRDefault="003A79FA" w:rsidP="003A79FA">
      <w:pPr>
        <w:ind w:firstLine="567"/>
        <w:jc w:val="both"/>
        <w:rPr>
          <w:sz w:val="28"/>
        </w:rPr>
      </w:pPr>
      <w:r>
        <w:rPr>
          <w:sz w:val="28"/>
        </w:rPr>
        <w:t>Основные инструменты внешнеторговой политики государства. Таможенно-тарифная система. Понятие таможенной пошлины, таможенного тарифа. Экономические последствия применения защитных пошлин. Виды таможенных пошлин и основные их классификации. Уровень таможенных пошлин в отдельных странах и группах стран.</w:t>
      </w:r>
    </w:p>
    <w:p w14:paraId="69820E87" w14:textId="77777777" w:rsidR="003A79FA" w:rsidRDefault="003A79FA" w:rsidP="003A79FA">
      <w:pPr>
        <w:ind w:firstLine="567"/>
        <w:jc w:val="both"/>
        <w:rPr>
          <w:sz w:val="28"/>
        </w:rPr>
      </w:pPr>
      <w:r>
        <w:rPr>
          <w:sz w:val="28"/>
        </w:rPr>
        <w:t>Нетарифные методы регулирования. Нетарифные ограничения: экономические и административные. Количественные ограничения и лицензионная система. Понятие квоты. Виды квот.  Понятие лицензии. Виды лицензий и их назначение. Добровольные ограничения экспорта, их распространение в мировой практике. Другие формы нетарифных барьеров: эмбарго, система государственных закупок, стандарты и технические нормы.</w:t>
      </w:r>
    </w:p>
    <w:p w14:paraId="3D743200" w14:textId="77777777" w:rsidR="003A79FA" w:rsidRDefault="003A79FA" w:rsidP="003A79FA">
      <w:pPr>
        <w:ind w:firstLine="567"/>
        <w:jc w:val="both"/>
        <w:rPr>
          <w:sz w:val="28"/>
        </w:rPr>
      </w:pPr>
      <w:r>
        <w:rPr>
          <w:sz w:val="28"/>
        </w:rPr>
        <w:t>Паратарифные барьеры.</w:t>
      </w:r>
    </w:p>
    <w:p w14:paraId="2DAF057D" w14:textId="77777777" w:rsidR="003A79FA" w:rsidRDefault="003A79FA" w:rsidP="003A79FA">
      <w:pPr>
        <w:ind w:firstLine="567"/>
        <w:jc w:val="both"/>
        <w:rPr>
          <w:sz w:val="28"/>
        </w:rPr>
      </w:pPr>
      <w:r>
        <w:rPr>
          <w:sz w:val="28"/>
        </w:rPr>
        <w:t>Финансовые методы стимулирования экспорта. Субсидии. Экспортные кредиты. Меры валютного регулирования.</w:t>
      </w:r>
    </w:p>
    <w:p w14:paraId="2E725DEF" w14:textId="77777777" w:rsidR="003A79FA" w:rsidRDefault="003A79FA" w:rsidP="003A79FA">
      <w:pPr>
        <w:ind w:firstLine="567"/>
        <w:jc w:val="both"/>
        <w:rPr>
          <w:sz w:val="28"/>
        </w:rPr>
      </w:pPr>
      <w:r>
        <w:rPr>
          <w:sz w:val="28"/>
        </w:rPr>
        <w:t>Торговые договоры и правовые режимы в системе методов внешнеторговой политики.</w:t>
      </w:r>
    </w:p>
    <w:p w14:paraId="748A6546" w14:textId="77777777" w:rsidR="003A79FA" w:rsidRDefault="003A79FA" w:rsidP="003A79FA">
      <w:pPr>
        <w:pStyle w:val="a3"/>
      </w:pPr>
      <w:r>
        <w:t>Международное регулирование торговли. Либерализация как главное направление и результат межгосударственного регулирования международной торговли. Всемирная торговая организация (ВТО) и ее роль в регулировании международной торговли. Принцип наибольшего благоприятствования в торговле. Практика изъятий из принципа наибольшего благоприятствования.</w:t>
      </w:r>
    </w:p>
    <w:p w14:paraId="7C5C2B42" w14:textId="77777777" w:rsidR="003A79FA" w:rsidRDefault="003A79FA" w:rsidP="003A79FA">
      <w:pPr>
        <w:pStyle w:val="a3"/>
      </w:pPr>
      <w:r>
        <w:t>Таможенные союзы и зоны свободной торговли.</w:t>
      </w:r>
    </w:p>
    <w:p w14:paraId="76F4747D" w14:textId="77777777" w:rsidR="003A79FA" w:rsidRDefault="003A79FA" w:rsidP="003A79FA">
      <w:pPr>
        <w:ind w:firstLine="567"/>
        <w:jc w:val="both"/>
        <w:rPr>
          <w:sz w:val="28"/>
        </w:rPr>
      </w:pPr>
      <w:r>
        <w:rPr>
          <w:sz w:val="28"/>
        </w:rPr>
        <w:t>Внешнеторговая политика Республики Беларусь. Сотрудничество Республики Беларусь с ВТО и в рамках таможенных союзов. Сотрудничество Республики Беларусь со странами-участницами в рамках ЕАЭС.</w:t>
      </w:r>
    </w:p>
    <w:p w14:paraId="1B25E6CF" w14:textId="77777777" w:rsidR="003A79FA" w:rsidRDefault="003A79FA" w:rsidP="003A79FA">
      <w:pPr>
        <w:ind w:firstLine="567"/>
        <w:jc w:val="both"/>
        <w:rPr>
          <w:sz w:val="28"/>
        </w:rPr>
      </w:pPr>
    </w:p>
    <w:p w14:paraId="18144F5F" w14:textId="77777777" w:rsidR="003A79FA" w:rsidRDefault="003A79FA" w:rsidP="003B1BA0">
      <w:pPr>
        <w:ind w:firstLine="567"/>
        <w:jc w:val="center"/>
        <w:rPr>
          <w:b/>
          <w:sz w:val="28"/>
        </w:rPr>
      </w:pPr>
      <w:r>
        <w:rPr>
          <w:b/>
          <w:sz w:val="28"/>
        </w:rPr>
        <w:t>РАЗДЕЛ 3. МЕЖДУНАРОДНОЕ ДВИЖЕНИЕ ФАКТОРОВ ПРОИЗВОДСТВА</w:t>
      </w:r>
    </w:p>
    <w:p w14:paraId="5E359D84" w14:textId="77777777" w:rsidR="003A79FA" w:rsidRDefault="003A79FA" w:rsidP="003B1BA0">
      <w:pPr>
        <w:ind w:firstLine="567"/>
        <w:jc w:val="center"/>
        <w:rPr>
          <w:sz w:val="28"/>
        </w:rPr>
      </w:pPr>
    </w:p>
    <w:p w14:paraId="49E8BF06" w14:textId="1DC77CEF" w:rsidR="003A79FA" w:rsidRDefault="003A79FA" w:rsidP="003B1BA0">
      <w:pPr>
        <w:ind w:firstLine="567"/>
        <w:jc w:val="center"/>
        <w:rPr>
          <w:b/>
          <w:sz w:val="28"/>
        </w:rPr>
      </w:pPr>
      <w:r>
        <w:rPr>
          <w:b/>
          <w:sz w:val="28"/>
        </w:rPr>
        <w:t xml:space="preserve">ТЕМА 8. </w:t>
      </w:r>
      <w:r w:rsidR="003B1BA0">
        <w:rPr>
          <w:b/>
          <w:sz w:val="28"/>
        </w:rPr>
        <w:t>МЕЖДУНАРОДНОЕ ДВИЖЕНИЕ</w:t>
      </w:r>
      <w:r>
        <w:rPr>
          <w:b/>
          <w:sz w:val="28"/>
        </w:rPr>
        <w:t xml:space="preserve"> КАПИТАЛА</w:t>
      </w:r>
    </w:p>
    <w:p w14:paraId="00F51C81" w14:textId="77777777" w:rsidR="003A79FA" w:rsidRDefault="003A79FA" w:rsidP="003A79FA">
      <w:pPr>
        <w:ind w:firstLine="567"/>
        <w:jc w:val="both"/>
        <w:rPr>
          <w:sz w:val="28"/>
        </w:rPr>
      </w:pPr>
    </w:p>
    <w:p w14:paraId="565333BD" w14:textId="77777777" w:rsidR="003A79FA" w:rsidRDefault="003A79FA" w:rsidP="003A79FA">
      <w:pPr>
        <w:ind w:firstLine="567"/>
        <w:jc w:val="both"/>
        <w:rPr>
          <w:sz w:val="28"/>
        </w:rPr>
      </w:pPr>
      <w:r>
        <w:rPr>
          <w:sz w:val="28"/>
        </w:rPr>
        <w:t xml:space="preserve">Международное движение капитала: сущность, характерные черты и особенности. Критерии и классификация форм международной движения капитала. </w:t>
      </w:r>
    </w:p>
    <w:p w14:paraId="50F4C050" w14:textId="77777777" w:rsidR="003A79FA" w:rsidRDefault="003A79FA" w:rsidP="003A79FA">
      <w:pPr>
        <w:ind w:firstLine="567"/>
        <w:jc w:val="both"/>
        <w:rPr>
          <w:sz w:val="28"/>
        </w:rPr>
      </w:pPr>
      <w:r>
        <w:rPr>
          <w:sz w:val="28"/>
        </w:rPr>
        <w:t>Цели, причины и факторы международного движения капитала. Экономические эффекты международного перемещения капитала.</w:t>
      </w:r>
    </w:p>
    <w:p w14:paraId="58829C85" w14:textId="77777777" w:rsidR="003A79FA" w:rsidRDefault="003A79FA" w:rsidP="003A79FA">
      <w:pPr>
        <w:ind w:firstLine="567"/>
        <w:jc w:val="both"/>
        <w:rPr>
          <w:sz w:val="28"/>
        </w:rPr>
      </w:pPr>
      <w:r>
        <w:rPr>
          <w:sz w:val="28"/>
        </w:rPr>
        <w:t>Формы иностранных инвестиций: прямые, портфельные, кредиты. Положительные и отрицательные последствия экспорта и импорта капитала для стран доноров и реципиентов. Риски иностранного инвестирования.</w:t>
      </w:r>
    </w:p>
    <w:p w14:paraId="25BB83E4" w14:textId="77777777" w:rsidR="003A79FA" w:rsidRDefault="003A79FA" w:rsidP="003A79FA">
      <w:pPr>
        <w:ind w:firstLine="567"/>
        <w:jc w:val="both"/>
        <w:rPr>
          <w:sz w:val="28"/>
        </w:rPr>
      </w:pPr>
      <w:r>
        <w:rPr>
          <w:sz w:val="28"/>
        </w:rPr>
        <w:t>Инвестиционная привлекательность страны и факторы, ее определяющие.</w:t>
      </w:r>
    </w:p>
    <w:p w14:paraId="25BF990C" w14:textId="77777777" w:rsidR="003A79FA" w:rsidRDefault="003A79FA" w:rsidP="003A79FA">
      <w:pPr>
        <w:ind w:firstLine="567"/>
        <w:jc w:val="both"/>
        <w:rPr>
          <w:sz w:val="28"/>
        </w:rPr>
      </w:pPr>
      <w:r>
        <w:rPr>
          <w:sz w:val="28"/>
        </w:rPr>
        <w:t>Инвестиционный климат страны. Классификация факторов инвестиционного климата страны. Конкурентные преимущества при привлечении иностранных инвестиций.</w:t>
      </w:r>
    </w:p>
    <w:p w14:paraId="425F2552" w14:textId="77777777" w:rsidR="003A79FA" w:rsidRDefault="003A79FA" w:rsidP="003A79FA">
      <w:pPr>
        <w:ind w:firstLine="567"/>
        <w:jc w:val="both"/>
        <w:rPr>
          <w:sz w:val="28"/>
        </w:rPr>
      </w:pPr>
      <w:r>
        <w:rPr>
          <w:sz w:val="28"/>
        </w:rPr>
        <w:t>Современные тенденции международной миграции капитала. Экспорт капитала. Проблемы бегства капитала. Формы бегства капитала.</w:t>
      </w:r>
    </w:p>
    <w:p w14:paraId="57278AF6" w14:textId="77777777" w:rsidR="003A79FA" w:rsidRDefault="003A79FA" w:rsidP="003A79FA">
      <w:pPr>
        <w:ind w:firstLine="567"/>
        <w:jc w:val="both"/>
        <w:rPr>
          <w:sz w:val="28"/>
        </w:rPr>
      </w:pPr>
      <w:r>
        <w:rPr>
          <w:sz w:val="28"/>
        </w:rPr>
        <w:t>Контроль над движением капитала. Цели и типы контроля. Либерализация движения капитала. Оценка мобильности и эффективность регулирования мобильности капитала.</w:t>
      </w:r>
    </w:p>
    <w:p w14:paraId="230AE6D8" w14:textId="5CEC9B17" w:rsidR="003A79FA" w:rsidRDefault="003A79FA" w:rsidP="003A79FA">
      <w:pPr>
        <w:ind w:firstLine="567"/>
        <w:jc w:val="both"/>
        <w:rPr>
          <w:sz w:val="28"/>
        </w:rPr>
      </w:pPr>
      <w:r>
        <w:rPr>
          <w:sz w:val="28"/>
        </w:rPr>
        <w:t xml:space="preserve">Участие Республики </w:t>
      </w:r>
      <w:r w:rsidR="003B1BA0">
        <w:rPr>
          <w:sz w:val="28"/>
        </w:rPr>
        <w:t>Беларусь в</w:t>
      </w:r>
      <w:r>
        <w:rPr>
          <w:sz w:val="28"/>
        </w:rPr>
        <w:t xml:space="preserve"> процессах международного движения капитала. </w:t>
      </w:r>
    </w:p>
    <w:p w14:paraId="7446C063" w14:textId="77777777" w:rsidR="003A79FA" w:rsidRDefault="003A79FA" w:rsidP="003A79FA">
      <w:pPr>
        <w:ind w:firstLine="567"/>
        <w:jc w:val="both"/>
        <w:rPr>
          <w:sz w:val="28"/>
        </w:rPr>
      </w:pPr>
    </w:p>
    <w:p w14:paraId="594F8096" w14:textId="77777777" w:rsidR="003A79FA" w:rsidRDefault="003A79FA" w:rsidP="003B1BA0">
      <w:pPr>
        <w:ind w:firstLine="567"/>
        <w:jc w:val="center"/>
        <w:rPr>
          <w:b/>
          <w:sz w:val="28"/>
        </w:rPr>
      </w:pPr>
      <w:r>
        <w:rPr>
          <w:b/>
          <w:sz w:val="28"/>
        </w:rPr>
        <w:t>ТЕМА 9. МЕЖДУНАРОДНЫЙ ОБМЕН ТЕХНОЛОГИЕЙ</w:t>
      </w:r>
    </w:p>
    <w:p w14:paraId="5A04E69D" w14:textId="77777777" w:rsidR="003A79FA" w:rsidRDefault="003A79FA" w:rsidP="003B1BA0">
      <w:pPr>
        <w:ind w:firstLine="567"/>
        <w:jc w:val="center"/>
        <w:rPr>
          <w:b/>
          <w:sz w:val="28"/>
        </w:rPr>
      </w:pPr>
    </w:p>
    <w:p w14:paraId="090FF300" w14:textId="77777777" w:rsidR="003A79FA" w:rsidRDefault="003A79FA" w:rsidP="003A79FA">
      <w:pPr>
        <w:ind w:firstLine="567"/>
        <w:jc w:val="both"/>
        <w:rPr>
          <w:sz w:val="28"/>
        </w:rPr>
      </w:pPr>
      <w:r>
        <w:rPr>
          <w:sz w:val="28"/>
        </w:rPr>
        <w:t>Технология как объект международного обмена. Объекты международного технологического обмена. Промышленная интеллектуальная собственность. Изобретения, промышленные образцы, промышленный дизайн. Ноу-хау, или коммерческие секреты. Торговые марки и знаки.</w:t>
      </w:r>
    </w:p>
    <w:p w14:paraId="43E9F1EF" w14:textId="77777777" w:rsidR="003A79FA" w:rsidRDefault="003A79FA" w:rsidP="003A79FA">
      <w:pPr>
        <w:ind w:firstLine="567"/>
        <w:jc w:val="both"/>
        <w:rPr>
          <w:sz w:val="28"/>
        </w:rPr>
      </w:pPr>
      <w:r>
        <w:rPr>
          <w:sz w:val="28"/>
        </w:rPr>
        <w:t>Особенности международного обмена технологиями. Организационные формы (каналы) международного обмена технологией.</w:t>
      </w:r>
    </w:p>
    <w:p w14:paraId="00F33ABD" w14:textId="40218C51" w:rsidR="003A79FA" w:rsidRDefault="003A79FA" w:rsidP="003A79FA">
      <w:pPr>
        <w:ind w:firstLine="567"/>
        <w:jc w:val="both"/>
        <w:rPr>
          <w:sz w:val="28"/>
        </w:rPr>
      </w:pPr>
      <w:r>
        <w:rPr>
          <w:sz w:val="28"/>
        </w:rPr>
        <w:t xml:space="preserve">Международные патентно-лицензионные соглашения. Защита прав интеллектуальной собственности. Понятие патента. Лицензия: понятие, виды. Принципы оценки технологий. Виды лицензионных платежей: паушальный </w:t>
      </w:r>
      <w:r w:rsidR="003B1BA0">
        <w:rPr>
          <w:sz w:val="28"/>
        </w:rPr>
        <w:t>платеж, роялти</w:t>
      </w:r>
      <w:r>
        <w:rPr>
          <w:sz w:val="28"/>
        </w:rPr>
        <w:t xml:space="preserve">, участие в </w:t>
      </w:r>
      <w:r w:rsidR="003B1BA0">
        <w:rPr>
          <w:sz w:val="28"/>
        </w:rPr>
        <w:t>прибыли, участие</w:t>
      </w:r>
      <w:r>
        <w:rPr>
          <w:sz w:val="28"/>
        </w:rPr>
        <w:t xml:space="preserve"> в собственности.</w:t>
      </w:r>
    </w:p>
    <w:p w14:paraId="0E212121" w14:textId="77777777" w:rsidR="003A79FA" w:rsidRDefault="003A79FA" w:rsidP="003A79FA">
      <w:pPr>
        <w:ind w:firstLine="567"/>
        <w:jc w:val="both"/>
        <w:rPr>
          <w:sz w:val="28"/>
        </w:rPr>
      </w:pPr>
      <w:r>
        <w:rPr>
          <w:sz w:val="28"/>
        </w:rPr>
        <w:t>«Ноу-хау» как форма передачи технологии.</w:t>
      </w:r>
    </w:p>
    <w:p w14:paraId="2800B8DF" w14:textId="77777777" w:rsidR="003A79FA" w:rsidRDefault="003A79FA" w:rsidP="003A79FA">
      <w:pPr>
        <w:ind w:firstLine="567"/>
        <w:jc w:val="both"/>
        <w:rPr>
          <w:sz w:val="28"/>
        </w:rPr>
      </w:pPr>
      <w:r>
        <w:rPr>
          <w:sz w:val="28"/>
        </w:rPr>
        <w:t xml:space="preserve">Коммерческая концессия (франшиза) как форма технологического обмена. </w:t>
      </w:r>
    </w:p>
    <w:p w14:paraId="3EC105BC" w14:textId="77777777" w:rsidR="003A79FA" w:rsidRDefault="003A79FA" w:rsidP="003A79FA">
      <w:pPr>
        <w:ind w:firstLine="567"/>
        <w:jc w:val="both"/>
        <w:rPr>
          <w:sz w:val="28"/>
        </w:rPr>
      </w:pPr>
      <w:r>
        <w:rPr>
          <w:sz w:val="28"/>
        </w:rPr>
        <w:t>Инжиниринг: понятие, виды.  Институциональная структура рынка инжиниринга.</w:t>
      </w:r>
    </w:p>
    <w:p w14:paraId="0E05E0C4" w14:textId="77777777" w:rsidR="003A79FA" w:rsidRDefault="003A79FA" w:rsidP="003A79FA">
      <w:pPr>
        <w:ind w:firstLine="567"/>
        <w:jc w:val="both"/>
        <w:rPr>
          <w:sz w:val="28"/>
        </w:rPr>
      </w:pPr>
      <w:r>
        <w:rPr>
          <w:sz w:val="28"/>
        </w:rPr>
        <w:t>Прямые иностранные инвестиции и передача технологий. Международные стратегические альянсы как канал международного технологического обмена. Роль международной торговли и международной миграции рабочей силы в технологическом обмене между странами.</w:t>
      </w:r>
    </w:p>
    <w:p w14:paraId="128C8ABC" w14:textId="77777777" w:rsidR="003A79FA" w:rsidRDefault="003A79FA" w:rsidP="003A79FA">
      <w:pPr>
        <w:ind w:firstLine="567"/>
        <w:jc w:val="both"/>
        <w:rPr>
          <w:sz w:val="28"/>
        </w:rPr>
      </w:pPr>
      <w:r>
        <w:rPr>
          <w:sz w:val="28"/>
        </w:rPr>
        <w:t>Формы регулирования технологического обмена между странами.</w:t>
      </w:r>
    </w:p>
    <w:p w14:paraId="34B3055F" w14:textId="77777777" w:rsidR="003A79FA" w:rsidRDefault="003A79FA" w:rsidP="003A79FA">
      <w:pPr>
        <w:ind w:firstLine="567"/>
        <w:jc w:val="both"/>
        <w:rPr>
          <w:sz w:val="28"/>
        </w:rPr>
      </w:pPr>
      <w:r>
        <w:rPr>
          <w:sz w:val="28"/>
        </w:rPr>
        <w:t>Современное состояние мирового рынка технологий. Типы стратегий инновационного развития страны. Стратегия инновационного развития Республики Беларусь.</w:t>
      </w:r>
    </w:p>
    <w:p w14:paraId="52E1D465" w14:textId="77777777" w:rsidR="003A79FA" w:rsidRDefault="003A79FA" w:rsidP="003A79FA">
      <w:pPr>
        <w:ind w:firstLine="567"/>
        <w:jc w:val="both"/>
        <w:rPr>
          <w:sz w:val="28"/>
        </w:rPr>
      </w:pPr>
    </w:p>
    <w:p w14:paraId="476E62F9" w14:textId="77777777" w:rsidR="003B1BA0" w:rsidRDefault="003B1BA0" w:rsidP="003A79FA">
      <w:pPr>
        <w:ind w:firstLine="567"/>
        <w:jc w:val="both"/>
        <w:rPr>
          <w:b/>
          <w:sz w:val="28"/>
        </w:rPr>
      </w:pPr>
    </w:p>
    <w:p w14:paraId="138FFE34" w14:textId="77777777" w:rsidR="003A79FA" w:rsidRPr="00BC6614" w:rsidRDefault="003A79FA" w:rsidP="003B1BA0">
      <w:pPr>
        <w:ind w:firstLine="567"/>
        <w:jc w:val="center"/>
        <w:rPr>
          <w:b/>
          <w:sz w:val="28"/>
        </w:rPr>
      </w:pPr>
      <w:r>
        <w:rPr>
          <w:b/>
          <w:sz w:val="28"/>
        </w:rPr>
        <w:t>ТЕМА 10. МЕЖДУНАРОДНАЯ МИГРАЦИЯ</w:t>
      </w:r>
      <w:r w:rsidRPr="005E0BE2">
        <w:rPr>
          <w:b/>
          <w:color w:val="FF0000"/>
          <w:sz w:val="28"/>
        </w:rPr>
        <w:t xml:space="preserve"> </w:t>
      </w:r>
      <w:r w:rsidRPr="00BC6614">
        <w:rPr>
          <w:b/>
          <w:sz w:val="28"/>
        </w:rPr>
        <w:t>ТРУДОВЫХ РЕСУРСОВ</w:t>
      </w:r>
    </w:p>
    <w:p w14:paraId="1617CD10" w14:textId="77777777" w:rsidR="003A79FA" w:rsidRPr="00BC6614" w:rsidRDefault="003A79FA" w:rsidP="003A79FA">
      <w:pPr>
        <w:ind w:firstLine="567"/>
        <w:jc w:val="both"/>
        <w:rPr>
          <w:sz w:val="28"/>
        </w:rPr>
      </w:pPr>
    </w:p>
    <w:p w14:paraId="2A228CD2" w14:textId="77777777" w:rsidR="003A79FA" w:rsidRDefault="003A79FA" w:rsidP="003A79FA">
      <w:pPr>
        <w:ind w:firstLine="567"/>
        <w:jc w:val="both"/>
        <w:rPr>
          <w:sz w:val="28"/>
        </w:rPr>
      </w:pPr>
      <w:r>
        <w:rPr>
          <w:sz w:val="28"/>
        </w:rPr>
        <w:t>Понятие миграции трудовых ресурсов. Классификационные признаки и виды миграции.</w:t>
      </w:r>
    </w:p>
    <w:p w14:paraId="0A811C00" w14:textId="77777777" w:rsidR="003A79FA" w:rsidRDefault="003A79FA" w:rsidP="003A79FA">
      <w:pPr>
        <w:ind w:firstLine="567"/>
        <w:jc w:val="both"/>
        <w:rPr>
          <w:sz w:val="28"/>
        </w:rPr>
      </w:pPr>
      <w:r>
        <w:rPr>
          <w:sz w:val="28"/>
        </w:rPr>
        <w:t xml:space="preserve">Причины международной миграции трудовых ресурсов. Роль экономических факторов в развитии международной трудовой миграции. </w:t>
      </w:r>
    </w:p>
    <w:p w14:paraId="161BD8F6" w14:textId="77777777" w:rsidR="003A79FA" w:rsidRDefault="003A79FA" w:rsidP="003A79FA">
      <w:pPr>
        <w:ind w:firstLine="567"/>
        <w:jc w:val="both"/>
        <w:rPr>
          <w:sz w:val="28"/>
        </w:rPr>
      </w:pPr>
      <w:r>
        <w:rPr>
          <w:sz w:val="28"/>
        </w:rPr>
        <w:t>Эволюция международных миграционных потоков. «Волны» эмиграции. Традиционные центры трудовой миграции: Северная Америка, Западная Европа. Новые центры трудовой миграции: Ближний Восток, Юго-Восточная Азия, Латинская Америка, Австралия.</w:t>
      </w:r>
    </w:p>
    <w:p w14:paraId="455F083E" w14:textId="77777777" w:rsidR="003A79FA" w:rsidRDefault="003A79FA" w:rsidP="003A79FA">
      <w:pPr>
        <w:ind w:firstLine="567"/>
        <w:jc w:val="both"/>
        <w:rPr>
          <w:sz w:val="28"/>
        </w:rPr>
      </w:pPr>
      <w:r>
        <w:rPr>
          <w:sz w:val="28"/>
        </w:rPr>
        <w:t>Экономические последствия миграции рабочей силы для стран иммиграции и эмиграции. Переводы мигрантов и платежный баланс. Влияние миграции на заработную плату и доходы населения в странах-экспортерах и странах-импортерах рабочей силы.</w:t>
      </w:r>
    </w:p>
    <w:p w14:paraId="69CC192C" w14:textId="77777777" w:rsidR="003A79FA" w:rsidRDefault="003A79FA" w:rsidP="003A79FA">
      <w:pPr>
        <w:ind w:firstLine="567"/>
        <w:jc w:val="both"/>
        <w:rPr>
          <w:sz w:val="28"/>
        </w:rPr>
      </w:pPr>
      <w:r>
        <w:rPr>
          <w:sz w:val="28"/>
        </w:rPr>
        <w:t>Механизмы контроля миграции. Государственное регулирование миграционных потоков. Национальная миграционная политика. Формы наднационального регулирования международной трудовой миграции. МОТ. Международная организация по миграции.</w:t>
      </w:r>
    </w:p>
    <w:p w14:paraId="55EEA757" w14:textId="77777777" w:rsidR="003A79FA" w:rsidRDefault="003A79FA" w:rsidP="003A79FA">
      <w:pPr>
        <w:ind w:firstLine="567"/>
        <w:jc w:val="both"/>
        <w:rPr>
          <w:sz w:val="28"/>
        </w:rPr>
      </w:pPr>
      <w:r>
        <w:rPr>
          <w:sz w:val="28"/>
        </w:rPr>
        <w:t>Основные тенденции развития международной трудовой миграции. Изменение структуры миграции рабочей силы. «Утечка умов».</w:t>
      </w:r>
    </w:p>
    <w:p w14:paraId="3F96A632" w14:textId="77777777" w:rsidR="003A79FA" w:rsidRDefault="003A79FA" w:rsidP="003A79FA">
      <w:pPr>
        <w:ind w:firstLine="567"/>
        <w:jc w:val="both"/>
        <w:rPr>
          <w:sz w:val="28"/>
        </w:rPr>
      </w:pPr>
      <w:r>
        <w:rPr>
          <w:sz w:val="28"/>
        </w:rPr>
        <w:t>Миграционная политика Республики Беларусь.  Республика Беларусь и   международный рынок трудовых ресурсов.</w:t>
      </w:r>
    </w:p>
    <w:p w14:paraId="1172B418" w14:textId="77777777" w:rsidR="003A79FA" w:rsidRDefault="003A79FA" w:rsidP="003A79FA">
      <w:pPr>
        <w:ind w:firstLine="567"/>
        <w:jc w:val="both"/>
        <w:rPr>
          <w:sz w:val="28"/>
        </w:rPr>
      </w:pPr>
    </w:p>
    <w:p w14:paraId="7873ADB8" w14:textId="77777777" w:rsidR="003A79FA" w:rsidRPr="00021A51" w:rsidRDefault="003A79FA" w:rsidP="003B1BA0">
      <w:pPr>
        <w:pStyle w:val="3"/>
        <w:jc w:val="center"/>
        <w:rPr>
          <w:rFonts w:ascii="Times New Roman" w:hAnsi="Times New Roman" w:cs="Times New Roman"/>
          <w:bCs w:val="0"/>
          <w:sz w:val="28"/>
          <w:szCs w:val="28"/>
        </w:rPr>
      </w:pPr>
      <w:r w:rsidRPr="00021A51">
        <w:rPr>
          <w:rFonts w:ascii="Times New Roman" w:hAnsi="Times New Roman" w:cs="Times New Roman"/>
          <w:bCs w:val="0"/>
          <w:sz w:val="28"/>
          <w:szCs w:val="28"/>
        </w:rPr>
        <w:t>РАЗДЕЛ 4. МЕЖДУНАРОДНЫЕ ФИНАНСЫ</w:t>
      </w:r>
    </w:p>
    <w:p w14:paraId="08DC641B" w14:textId="77777777" w:rsidR="003A79FA" w:rsidRDefault="003A79FA" w:rsidP="003B1BA0">
      <w:pPr>
        <w:jc w:val="center"/>
      </w:pPr>
    </w:p>
    <w:p w14:paraId="09F927D1" w14:textId="77777777" w:rsidR="003A79FA" w:rsidRDefault="003A79FA" w:rsidP="003B1BA0">
      <w:pPr>
        <w:ind w:firstLine="567"/>
        <w:jc w:val="center"/>
        <w:rPr>
          <w:b/>
          <w:sz w:val="28"/>
        </w:rPr>
      </w:pPr>
      <w:r>
        <w:rPr>
          <w:b/>
          <w:sz w:val="28"/>
        </w:rPr>
        <w:t>ТЕМА 11. МИРОВОЙ ФИНАНСОВЫЙ РЫНОК</w:t>
      </w:r>
    </w:p>
    <w:p w14:paraId="367945C2" w14:textId="77777777" w:rsidR="003A79FA" w:rsidRDefault="003A79FA" w:rsidP="003A79FA">
      <w:pPr>
        <w:ind w:firstLine="567"/>
        <w:jc w:val="both"/>
        <w:rPr>
          <w:sz w:val="28"/>
        </w:rPr>
      </w:pPr>
    </w:p>
    <w:p w14:paraId="6575EC3B" w14:textId="77777777" w:rsidR="003A79FA" w:rsidRDefault="003A79FA" w:rsidP="003A79FA">
      <w:pPr>
        <w:ind w:firstLine="567"/>
        <w:jc w:val="both"/>
        <w:rPr>
          <w:sz w:val="28"/>
        </w:rPr>
      </w:pPr>
      <w:r>
        <w:rPr>
          <w:sz w:val="28"/>
        </w:rPr>
        <w:t>Понятие и функции мирового финансового рынка. Структура мирового финансового рынка. Первичный и вторичный рынок. Денежный рынок и рынок капиталов, их структура и отличительные черты.</w:t>
      </w:r>
    </w:p>
    <w:p w14:paraId="77F47B95" w14:textId="77777777" w:rsidR="003A79FA" w:rsidRDefault="003A79FA" w:rsidP="003A79FA">
      <w:pPr>
        <w:ind w:firstLine="567"/>
        <w:jc w:val="both"/>
        <w:rPr>
          <w:sz w:val="28"/>
        </w:rPr>
      </w:pPr>
      <w:r>
        <w:rPr>
          <w:sz w:val="28"/>
        </w:rPr>
        <w:t>Механизм функционирования финансового рынка. Основные субъекты. Институциональная структура финансового рынка. Государство как субъект финансового рынка. Деятельность международных финансовых организаций на рынке финансового капитала.</w:t>
      </w:r>
    </w:p>
    <w:p w14:paraId="7935EF66" w14:textId="77777777" w:rsidR="003A79FA" w:rsidRDefault="003A79FA" w:rsidP="003A79FA">
      <w:pPr>
        <w:ind w:firstLine="567"/>
        <w:jc w:val="both"/>
        <w:rPr>
          <w:sz w:val="28"/>
        </w:rPr>
      </w:pPr>
      <w:r>
        <w:rPr>
          <w:sz w:val="28"/>
        </w:rPr>
        <w:t>Инструменты финансового рынка. Долевые и долговые, денежные и капитальные ценные бумаги, их характерные черты. Правительственные и корпоративные ценные бумаги. Основные инструменты денежного рынка.</w:t>
      </w:r>
    </w:p>
    <w:p w14:paraId="252E0807" w14:textId="77777777" w:rsidR="003A79FA" w:rsidRDefault="003A79FA" w:rsidP="003A79FA">
      <w:pPr>
        <w:ind w:firstLine="567"/>
        <w:jc w:val="both"/>
        <w:rPr>
          <w:sz w:val="28"/>
        </w:rPr>
      </w:pPr>
      <w:r>
        <w:rPr>
          <w:sz w:val="28"/>
        </w:rPr>
        <w:t>Фондовый рынок: понятие, предпосылки возникновения и развития, роль в организации потоков инвестиционного капитала в мировом хозяйстве.</w:t>
      </w:r>
    </w:p>
    <w:p w14:paraId="71F6C4A3" w14:textId="77777777" w:rsidR="003A79FA" w:rsidRDefault="003A79FA" w:rsidP="003A79FA">
      <w:pPr>
        <w:ind w:firstLine="567"/>
        <w:jc w:val="both"/>
        <w:rPr>
          <w:sz w:val="28"/>
        </w:rPr>
      </w:pPr>
      <w:r>
        <w:rPr>
          <w:sz w:val="28"/>
        </w:rPr>
        <w:t>Структура фондового рынка. Первичный и вторичный рынки, их функции.</w:t>
      </w:r>
    </w:p>
    <w:p w14:paraId="22E2A816" w14:textId="77777777" w:rsidR="003A79FA" w:rsidRDefault="003A79FA" w:rsidP="003A79FA">
      <w:pPr>
        <w:ind w:firstLine="567"/>
        <w:jc w:val="both"/>
        <w:rPr>
          <w:sz w:val="28"/>
        </w:rPr>
      </w:pPr>
      <w:r>
        <w:rPr>
          <w:sz w:val="28"/>
        </w:rPr>
        <w:t>Организация первичного рынка ценных бумаг. Организационные формы вторичного рынка ценных бумаг. Концепция четырех рынков.</w:t>
      </w:r>
    </w:p>
    <w:p w14:paraId="6C572C08" w14:textId="77777777" w:rsidR="003A79FA" w:rsidRDefault="003A79FA" w:rsidP="003A79FA">
      <w:pPr>
        <w:ind w:firstLine="567"/>
        <w:jc w:val="both"/>
        <w:rPr>
          <w:sz w:val="28"/>
        </w:rPr>
      </w:pPr>
      <w:r>
        <w:rPr>
          <w:sz w:val="28"/>
        </w:rPr>
        <w:t>Фондовая биржа: понятие, история возникновения и развития, функции. Крупнейшие фондовые биржи мира. Современные процессы централизации и концентрации капитала на мировых фондовых рынках.</w:t>
      </w:r>
    </w:p>
    <w:p w14:paraId="67411927" w14:textId="77777777" w:rsidR="003A79FA" w:rsidRDefault="003A79FA" w:rsidP="003A79FA">
      <w:pPr>
        <w:ind w:firstLine="567"/>
        <w:jc w:val="both"/>
        <w:rPr>
          <w:sz w:val="28"/>
        </w:rPr>
      </w:pPr>
      <w:r>
        <w:rPr>
          <w:sz w:val="28"/>
        </w:rPr>
        <w:t>Сделки и операции фондовых бирж: назначение и механизм. Продажа без покрытия. Покупка по марже.</w:t>
      </w:r>
    </w:p>
    <w:p w14:paraId="476EDCE3" w14:textId="77777777" w:rsidR="003A79FA" w:rsidRDefault="003A79FA" w:rsidP="003A79FA">
      <w:pPr>
        <w:ind w:firstLine="567"/>
        <w:jc w:val="both"/>
        <w:rPr>
          <w:sz w:val="28"/>
        </w:rPr>
      </w:pPr>
      <w:r>
        <w:rPr>
          <w:sz w:val="28"/>
        </w:rPr>
        <w:t>Мировой рынок финансовых деривативов. Понятие производных финансовых инструментов, их виды. Происхождение и эволюция финансовых деривативов. Структура рынка деривативов по базисным активам. Организационные формы мирового рынка деривативов: биржевой и внебиржевой оборот. Сделки и операции с финансовыми фьючерсами и опционами: виды и механизм. Цели операций с финансовыми фьючерсами и опционами. Хеджирование и спекуляция. Клиринг и расчеты по биржевым сделкам. Методы обеспечения исполнения обязательств по биржевым операциям.</w:t>
      </w:r>
    </w:p>
    <w:p w14:paraId="031CC3A4" w14:textId="77777777" w:rsidR="003A79FA" w:rsidRDefault="003A79FA" w:rsidP="003A79FA">
      <w:pPr>
        <w:ind w:firstLine="567"/>
        <w:jc w:val="both"/>
        <w:rPr>
          <w:sz w:val="28"/>
        </w:rPr>
      </w:pPr>
      <w:r>
        <w:rPr>
          <w:sz w:val="28"/>
        </w:rPr>
        <w:t>Методы анализа и прогнозирования биржевой конъюнктуры. Информационная инфраструктура рынка ценных бумаг. Биржевые индексы: понятие, методика расчета. Наиболее значимые и популярные индексы. Сделки по биржевым индексам.</w:t>
      </w:r>
    </w:p>
    <w:p w14:paraId="018A0F86" w14:textId="77777777" w:rsidR="003A79FA" w:rsidRDefault="003A79FA" w:rsidP="003A79FA">
      <w:pPr>
        <w:ind w:firstLine="567"/>
        <w:jc w:val="both"/>
        <w:rPr>
          <w:sz w:val="28"/>
        </w:rPr>
      </w:pPr>
      <w:r>
        <w:rPr>
          <w:sz w:val="28"/>
        </w:rPr>
        <w:t>Современные тенденции развития мирового фондового рынка. Технологические инновации мирового финансового рынка.</w:t>
      </w:r>
    </w:p>
    <w:p w14:paraId="288229DA" w14:textId="77777777" w:rsidR="003A79FA" w:rsidRDefault="003A79FA" w:rsidP="003A79FA">
      <w:pPr>
        <w:ind w:firstLine="567"/>
        <w:jc w:val="both"/>
        <w:rPr>
          <w:sz w:val="28"/>
        </w:rPr>
      </w:pPr>
      <w:r>
        <w:rPr>
          <w:sz w:val="28"/>
        </w:rPr>
        <w:t xml:space="preserve">Проблемы развития рынка ценных бумаг в Республике Беларусь.  </w:t>
      </w:r>
    </w:p>
    <w:p w14:paraId="248C5414" w14:textId="77777777" w:rsidR="003A79FA" w:rsidRPr="00021A51" w:rsidRDefault="003A79FA" w:rsidP="003B1BA0">
      <w:pPr>
        <w:pStyle w:val="3"/>
        <w:jc w:val="center"/>
        <w:rPr>
          <w:rFonts w:ascii="Times New Roman" w:hAnsi="Times New Roman" w:cs="Times New Roman"/>
          <w:bCs w:val="0"/>
          <w:sz w:val="28"/>
          <w:szCs w:val="28"/>
        </w:rPr>
      </w:pPr>
      <w:r w:rsidRPr="00021A51">
        <w:rPr>
          <w:rFonts w:ascii="Times New Roman" w:hAnsi="Times New Roman" w:cs="Times New Roman"/>
          <w:bCs w:val="0"/>
          <w:sz w:val="28"/>
          <w:szCs w:val="28"/>
        </w:rPr>
        <w:t>ТЕМА 1</w:t>
      </w:r>
      <w:r>
        <w:rPr>
          <w:rFonts w:ascii="Times New Roman" w:hAnsi="Times New Roman" w:cs="Times New Roman"/>
          <w:bCs w:val="0"/>
          <w:sz w:val="28"/>
          <w:szCs w:val="28"/>
        </w:rPr>
        <w:t>2</w:t>
      </w:r>
      <w:r w:rsidRPr="00021A51">
        <w:rPr>
          <w:rFonts w:ascii="Times New Roman" w:hAnsi="Times New Roman" w:cs="Times New Roman"/>
          <w:bCs w:val="0"/>
          <w:sz w:val="28"/>
          <w:szCs w:val="28"/>
        </w:rPr>
        <w:t>.  МЕЖДУНАРОДНЫЙ КРЕДИТ</w:t>
      </w:r>
    </w:p>
    <w:p w14:paraId="36823954" w14:textId="77777777" w:rsidR="003A79FA" w:rsidRDefault="003A79FA" w:rsidP="003A79FA">
      <w:pPr>
        <w:ind w:firstLine="567"/>
        <w:jc w:val="both"/>
        <w:rPr>
          <w:sz w:val="28"/>
        </w:rPr>
      </w:pPr>
    </w:p>
    <w:p w14:paraId="3CDE143C" w14:textId="77777777" w:rsidR="003A79FA" w:rsidRDefault="003A79FA" w:rsidP="003A79FA">
      <w:pPr>
        <w:pStyle w:val="a3"/>
      </w:pPr>
      <w:r>
        <w:tab/>
        <w:t>Международный кредит: понятие, субъекты, функции и роль в развитии мировой экономики. Эффективность системы международного кредитования. Основные финансовые потоки и современное состояние международного кредитования.</w:t>
      </w:r>
    </w:p>
    <w:p w14:paraId="2EBB1352" w14:textId="77777777" w:rsidR="003A79FA" w:rsidRDefault="003A79FA" w:rsidP="003A79FA">
      <w:pPr>
        <w:ind w:firstLine="567"/>
        <w:jc w:val="both"/>
        <w:rPr>
          <w:sz w:val="28"/>
        </w:rPr>
      </w:pPr>
      <w:r>
        <w:rPr>
          <w:sz w:val="28"/>
        </w:rPr>
        <w:t xml:space="preserve">Формы международного кредита. Классификация форм международного кредита. </w:t>
      </w:r>
    </w:p>
    <w:p w14:paraId="59E0FC3E" w14:textId="77777777" w:rsidR="003A79FA" w:rsidRDefault="003A79FA" w:rsidP="003A79FA">
      <w:pPr>
        <w:ind w:firstLine="567"/>
        <w:jc w:val="both"/>
        <w:rPr>
          <w:sz w:val="28"/>
        </w:rPr>
      </w:pPr>
      <w:r>
        <w:rPr>
          <w:sz w:val="28"/>
        </w:rPr>
        <w:t xml:space="preserve">Фирменный кредит: понятие и формы. Ограниченность фирменного кредитования. </w:t>
      </w:r>
    </w:p>
    <w:p w14:paraId="2739ACFE" w14:textId="77777777" w:rsidR="003A79FA" w:rsidRDefault="003A79FA" w:rsidP="003A79FA">
      <w:pPr>
        <w:ind w:firstLine="567"/>
        <w:jc w:val="both"/>
        <w:rPr>
          <w:sz w:val="28"/>
        </w:rPr>
      </w:pPr>
      <w:r>
        <w:rPr>
          <w:sz w:val="28"/>
        </w:rPr>
        <w:t>Международный банковский кредит, его формы. Прямые банковские кредиты, формы их обеспечения. Акцептные кредиты.</w:t>
      </w:r>
    </w:p>
    <w:p w14:paraId="6AAE5746" w14:textId="77777777" w:rsidR="003A79FA" w:rsidRDefault="003A79FA" w:rsidP="003A79FA">
      <w:pPr>
        <w:ind w:firstLine="567"/>
        <w:jc w:val="both"/>
        <w:rPr>
          <w:sz w:val="28"/>
        </w:rPr>
      </w:pPr>
      <w:r>
        <w:rPr>
          <w:sz w:val="28"/>
        </w:rPr>
        <w:t>Средне-  и долгосрочный международный кредит: фирменный, банковский, межгосударственный. Кредит покупателю, его особенности. Понятие кредитной линии.</w:t>
      </w:r>
    </w:p>
    <w:p w14:paraId="3D5711D0" w14:textId="77777777" w:rsidR="003A79FA" w:rsidRDefault="003A79FA" w:rsidP="003A79FA">
      <w:pPr>
        <w:ind w:firstLine="567"/>
        <w:jc w:val="both"/>
        <w:rPr>
          <w:sz w:val="28"/>
        </w:rPr>
      </w:pPr>
      <w:r>
        <w:rPr>
          <w:sz w:val="28"/>
        </w:rPr>
        <w:t>Долгосрочные межгосударственные кредиты. Кредиты международных финансовых организаций.</w:t>
      </w:r>
    </w:p>
    <w:p w14:paraId="50533C4B" w14:textId="77777777" w:rsidR="003A79FA" w:rsidRDefault="003A79FA" w:rsidP="003A79FA">
      <w:pPr>
        <w:ind w:firstLine="567"/>
        <w:jc w:val="both"/>
        <w:rPr>
          <w:sz w:val="28"/>
        </w:rPr>
      </w:pPr>
      <w:r>
        <w:rPr>
          <w:sz w:val="28"/>
        </w:rPr>
        <w:t>Условия международного кредита. Сроки кредита. Стоимость кредита и ее основные элементы.</w:t>
      </w:r>
    </w:p>
    <w:p w14:paraId="243CDA05" w14:textId="77777777" w:rsidR="003A79FA" w:rsidRDefault="003A79FA" w:rsidP="003A79FA">
      <w:pPr>
        <w:ind w:firstLine="567"/>
        <w:jc w:val="both"/>
        <w:rPr>
          <w:sz w:val="28"/>
        </w:rPr>
      </w:pPr>
      <w:r>
        <w:rPr>
          <w:sz w:val="28"/>
        </w:rPr>
        <w:t xml:space="preserve">Формы регулирования международного кредита. Основные инструменты государственного регулирования международного кредита. Дисконтная политика центрального банка, налоговая, валютная политика государства как регуляторы международных кредитных потоков. </w:t>
      </w:r>
    </w:p>
    <w:p w14:paraId="4D84C450" w14:textId="77777777" w:rsidR="003A79FA" w:rsidRDefault="003A79FA" w:rsidP="003A79FA">
      <w:pPr>
        <w:ind w:firstLine="567"/>
        <w:jc w:val="both"/>
        <w:rPr>
          <w:sz w:val="28"/>
        </w:rPr>
      </w:pPr>
      <w:r>
        <w:rPr>
          <w:sz w:val="28"/>
        </w:rPr>
        <w:t>Республика Беларусь на рынке международного кредита.</w:t>
      </w:r>
      <w:r w:rsidRPr="000E41CF">
        <w:rPr>
          <w:sz w:val="28"/>
        </w:rPr>
        <w:t xml:space="preserve"> </w:t>
      </w:r>
      <w:r>
        <w:rPr>
          <w:sz w:val="28"/>
        </w:rPr>
        <w:t>Проблемы регулирования внешней задолженности Республики Беларусь.</w:t>
      </w:r>
    </w:p>
    <w:p w14:paraId="796C0A60" w14:textId="77777777" w:rsidR="003A79FA" w:rsidRDefault="003A79FA" w:rsidP="003A79FA">
      <w:pPr>
        <w:ind w:firstLine="567"/>
        <w:jc w:val="both"/>
        <w:rPr>
          <w:sz w:val="28"/>
        </w:rPr>
      </w:pPr>
    </w:p>
    <w:p w14:paraId="40D6F27F" w14:textId="77777777" w:rsidR="003A79FA" w:rsidRPr="00623B65" w:rsidRDefault="003A79FA" w:rsidP="003B1BA0">
      <w:pPr>
        <w:pStyle w:val="3"/>
        <w:jc w:val="center"/>
        <w:rPr>
          <w:rFonts w:ascii="Times New Roman" w:hAnsi="Times New Roman" w:cs="Times New Roman"/>
          <w:bCs w:val="0"/>
          <w:sz w:val="28"/>
          <w:szCs w:val="28"/>
        </w:rPr>
      </w:pPr>
      <w:r w:rsidRPr="00623B65">
        <w:rPr>
          <w:rFonts w:ascii="Times New Roman" w:hAnsi="Times New Roman" w:cs="Times New Roman"/>
          <w:bCs w:val="0"/>
          <w:sz w:val="28"/>
          <w:szCs w:val="28"/>
        </w:rPr>
        <w:t>ТЕМА 1</w:t>
      </w:r>
      <w:r>
        <w:rPr>
          <w:rFonts w:ascii="Times New Roman" w:hAnsi="Times New Roman" w:cs="Times New Roman"/>
          <w:bCs w:val="0"/>
          <w:sz w:val="28"/>
          <w:szCs w:val="28"/>
        </w:rPr>
        <w:t>3</w:t>
      </w:r>
      <w:r w:rsidRPr="00623B65">
        <w:rPr>
          <w:rFonts w:ascii="Times New Roman" w:hAnsi="Times New Roman" w:cs="Times New Roman"/>
          <w:bCs w:val="0"/>
          <w:sz w:val="28"/>
          <w:szCs w:val="28"/>
        </w:rPr>
        <w:t xml:space="preserve">. </w:t>
      </w:r>
      <w:r>
        <w:rPr>
          <w:rFonts w:ascii="Times New Roman" w:hAnsi="Times New Roman" w:cs="Times New Roman"/>
          <w:bCs w:val="0"/>
          <w:sz w:val="28"/>
          <w:szCs w:val="28"/>
        </w:rPr>
        <w:t>МЕЖДУНАРОДНЫЙ РЫНОК ФИНАНСОВОГО КАПИТАЛА (</w:t>
      </w:r>
      <w:r w:rsidRPr="00623B65">
        <w:rPr>
          <w:rFonts w:ascii="Times New Roman" w:hAnsi="Times New Roman" w:cs="Times New Roman"/>
          <w:bCs w:val="0"/>
          <w:sz w:val="28"/>
          <w:szCs w:val="28"/>
        </w:rPr>
        <w:t>ЕВРОРЫНОК</w:t>
      </w:r>
      <w:r>
        <w:rPr>
          <w:rFonts w:ascii="Times New Roman" w:hAnsi="Times New Roman" w:cs="Times New Roman"/>
          <w:bCs w:val="0"/>
          <w:sz w:val="28"/>
          <w:szCs w:val="28"/>
        </w:rPr>
        <w:t>)</w:t>
      </w:r>
    </w:p>
    <w:p w14:paraId="1121C217" w14:textId="77777777" w:rsidR="003A79FA" w:rsidRDefault="003A79FA" w:rsidP="003A79FA">
      <w:pPr>
        <w:ind w:firstLine="567"/>
        <w:jc w:val="both"/>
        <w:rPr>
          <w:b/>
          <w:bCs/>
          <w:sz w:val="28"/>
        </w:rPr>
      </w:pPr>
    </w:p>
    <w:p w14:paraId="571F9890" w14:textId="77777777" w:rsidR="003A79FA" w:rsidRDefault="003A79FA" w:rsidP="003A79FA">
      <w:pPr>
        <w:ind w:firstLine="567"/>
        <w:jc w:val="both"/>
        <w:rPr>
          <w:sz w:val="28"/>
        </w:rPr>
      </w:pPr>
      <w:r>
        <w:rPr>
          <w:sz w:val="28"/>
        </w:rPr>
        <w:tab/>
        <w:t>Понятие международного рынка финансового капитала (еврорынка), предпосылки возникновения. Структура еврорынка. Международный денежный рынок, рынок еврокредитов, рынок ценных бумаг, их характеристика.</w:t>
      </w:r>
    </w:p>
    <w:p w14:paraId="722CAC98" w14:textId="2B80A789" w:rsidR="003A79FA" w:rsidRDefault="003A79FA" w:rsidP="003A79FA">
      <w:pPr>
        <w:ind w:firstLine="567"/>
        <w:jc w:val="both"/>
        <w:rPr>
          <w:sz w:val="28"/>
        </w:rPr>
      </w:pPr>
      <w:r>
        <w:rPr>
          <w:sz w:val="28"/>
        </w:rPr>
        <w:t xml:space="preserve">Субъекты и институциональная структура рынка. Географическая локализация еврорынка. Мировые финансовые </w:t>
      </w:r>
      <w:r w:rsidR="004B49E1">
        <w:rPr>
          <w:sz w:val="28"/>
        </w:rPr>
        <w:t>центры, их</w:t>
      </w:r>
      <w:r>
        <w:rPr>
          <w:sz w:val="28"/>
        </w:rPr>
        <w:t xml:space="preserve"> отличительные черты, предпосылки функционирования.</w:t>
      </w:r>
    </w:p>
    <w:p w14:paraId="36E62CB8" w14:textId="77777777" w:rsidR="003A79FA" w:rsidRDefault="003A79FA" w:rsidP="003A79FA">
      <w:pPr>
        <w:ind w:firstLine="567"/>
        <w:jc w:val="both"/>
        <w:rPr>
          <w:sz w:val="28"/>
        </w:rPr>
      </w:pPr>
      <w:r>
        <w:rPr>
          <w:sz w:val="28"/>
        </w:rPr>
        <w:t>Мировой денежный рынок: основные операции и инструменты. Специфика евродепозитов.</w:t>
      </w:r>
    </w:p>
    <w:p w14:paraId="374E5F18" w14:textId="77777777" w:rsidR="003A79FA" w:rsidRDefault="003A79FA" w:rsidP="003A79FA">
      <w:pPr>
        <w:ind w:firstLine="567"/>
        <w:jc w:val="both"/>
        <w:rPr>
          <w:sz w:val="28"/>
        </w:rPr>
      </w:pPr>
      <w:r>
        <w:rPr>
          <w:sz w:val="28"/>
        </w:rPr>
        <w:t>Еврокредиты: основные формы и методы предоставления. Синдицированные кредиты. Банковские консорциумы как субъекты еврокредитного рынка.</w:t>
      </w:r>
    </w:p>
    <w:p w14:paraId="54A2E3CD" w14:textId="77777777" w:rsidR="003A79FA" w:rsidRDefault="003A79FA" w:rsidP="003A79FA">
      <w:pPr>
        <w:ind w:firstLine="567"/>
        <w:jc w:val="both"/>
        <w:rPr>
          <w:sz w:val="28"/>
        </w:rPr>
      </w:pPr>
      <w:r>
        <w:rPr>
          <w:sz w:val="28"/>
        </w:rPr>
        <w:t xml:space="preserve">Рынок еврооблигаций и евроакций: основные инструменты и специфика организации их выпуска и обращения. </w:t>
      </w:r>
    </w:p>
    <w:p w14:paraId="0809FF46" w14:textId="77777777" w:rsidR="003A79FA" w:rsidRDefault="003A79FA" w:rsidP="003A79FA">
      <w:pPr>
        <w:ind w:firstLine="567"/>
        <w:jc w:val="both"/>
        <w:rPr>
          <w:sz w:val="28"/>
        </w:rPr>
      </w:pPr>
      <w:r>
        <w:rPr>
          <w:sz w:val="28"/>
        </w:rPr>
        <w:t>Процентные ставки еврорынка: их структура (учетные ставки, процентные ставки по кредитам и казначейским векселям, межбанковские ставки ЛИБОР). Фиксированные и плавающие ставки. Особенности регулирования еврорынка и проблема контроля над его деятельностью.</w:t>
      </w:r>
    </w:p>
    <w:p w14:paraId="0292E511" w14:textId="2671746D" w:rsidR="003A79FA" w:rsidRDefault="003A79FA" w:rsidP="003A79FA">
      <w:pPr>
        <w:ind w:firstLine="567"/>
        <w:jc w:val="both"/>
        <w:rPr>
          <w:sz w:val="28"/>
        </w:rPr>
      </w:pPr>
      <w:r>
        <w:rPr>
          <w:sz w:val="28"/>
        </w:rPr>
        <w:t xml:space="preserve">Место Республики Беларусь на </w:t>
      </w:r>
      <w:r w:rsidR="004B49E1">
        <w:rPr>
          <w:sz w:val="28"/>
        </w:rPr>
        <w:t>международном рынке</w:t>
      </w:r>
      <w:r>
        <w:rPr>
          <w:sz w:val="28"/>
        </w:rPr>
        <w:t xml:space="preserve"> капиталов.  Республика Беларусь на рынок еврооблигаций. </w:t>
      </w:r>
    </w:p>
    <w:p w14:paraId="586A7F56" w14:textId="77777777" w:rsidR="003A79FA" w:rsidRDefault="003A79FA" w:rsidP="003A79FA">
      <w:pPr>
        <w:jc w:val="both"/>
        <w:rPr>
          <w:sz w:val="28"/>
        </w:rPr>
      </w:pPr>
    </w:p>
    <w:p w14:paraId="08A3EEFF" w14:textId="77777777" w:rsidR="003A79FA" w:rsidRDefault="003A79FA" w:rsidP="004B49E1">
      <w:pPr>
        <w:jc w:val="center"/>
        <w:rPr>
          <w:b/>
          <w:sz w:val="28"/>
        </w:rPr>
      </w:pPr>
      <w:r w:rsidRPr="00EB03D5">
        <w:rPr>
          <w:b/>
          <w:sz w:val="28"/>
        </w:rPr>
        <w:t xml:space="preserve">ТЕМА 14. </w:t>
      </w:r>
      <w:r>
        <w:rPr>
          <w:b/>
          <w:sz w:val="28"/>
        </w:rPr>
        <w:t>СТОИМОСТЬ ВАЛЮТЫ И ВАЛЮТНЫЙ КУРС</w:t>
      </w:r>
    </w:p>
    <w:p w14:paraId="14147492" w14:textId="77777777" w:rsidR="003A79FA" w:rsidRDefault="003A79FA" w:rsidP="003A79FA">
      <w:pPr>
        <w:jc w:val="both"/>
        <w:rPr>
          <w:b/>
          <w:sz w:val="28"/>
        </w:rPr>
      </w:pPr>
    </w:p>
    <w:p w14:paraId="6FC8C6E6" w14:textId="77777777" w:rsidR="003A79FA" w:rsidRDefault="003A79FA" w:rsidP="003A79FA">
      <w:pPr>
        <w:jc w:val="both"/>
        <w:rPr>
          <w:sz w:val="28"/>
        </w:rPr>
      </w:pPr>
      <w:r>
        <w:rPr>
          <w:b/>
          <w:sz w:val="28"/>
        </w:rPr>
        <w:tab/>
      </w:r>
      <w:r w:rsidRPr="00AB724D">
        <w:rPr>
          <w:sz w:val="28"/>
        </w:rPr>
        <w:t>Понятие валютного курса.</w:t>
      </w:r>
      <w:r>
        <w:rPr>
          <w:sz w:val="28"/>
        </w:rPr>
        <w:t xml:space="preserve"> Валютный курс как связующее звено национальной и мировой экономик. Факторы формирования валютного курса. Котировка валюты. Прямая и косвенная котировка валюты. Кросс-курс.</w:t>
      </w:r>
    </w:p>
    <w:p w14:paraId="048358CC" w14:textId="77777777" w:rsidR="003A79FA" w:rsidRDefault="003A79FA" w:rsidP="003A79FA">
      <w:pPr>
        <w:jc w:val="both"/>
        <w:rPr>
          <w:sz w:val="28"/>
        </w:rPr>
      </w:pPr>
      <w:r>
        <w:rPr>
          <w:sz w:val="28"/>
        </w:rPr>
        <w:tab/>
        <w:t>Расчетные виды валютного курса. Номинальный валютный курс. Реальный валютный курс. Номинальный эффективный курс валюты. Методика определения реального эффективного валютного курса.</w:t>
      </w:r>
    </w:p>
    <w:p w14:paraId="3DF24BAC" w14:textId="77777777" w:rsidR="003A79FA" w:rsidRDefault="003A79FA" w:rsidP="003A79FA">
      <w:pPr>
        <w:jc w:val="both"/>
        <w:rPr>
          <w:sz w:val="28"/>
        </w:rPr>
      </w:pPr>
      <w:r>
        <w:rPr>
          <w:sz w:val="28"/>
        </w:rPr>
        <w:tab/>
        <w:t>Множественность курсов национальной валюты. Формы проявления множественной валютной практики. Двойной валютный рынок.</w:t>
      </w:r>
    </w:p>
    <w:p w14:paraId="134DDCDB" w14:textId="77777777" w:rsidR="003A79FA" w:rsidRDefault="003A79FA" w:rsidP="003A79FA">
      <w:pPr>
        <w:jc w:val="both"/>
        <w:rPr>
          <w:sz w:val="28"/>
        </w:rPr>
      </w:pPr>
      <w:r>
        <w:rPr>
          <w:sz w:val="28"/>
        </w:rPr>
        <w:tab/>
        <w:t>Режим валютного курса. Виды режимов. Классификация режимов валютного курса в мировой экономике. Фиксированные, промежуточные и плавающие режимы валютного курса. Классификация режимов валютного курса МВФ 2009 г. Характеристика основных видов режима валютного курса. Распределение режимов валютного курса по странам мировой экономики.</w:t>
      </w:r>
    </w:p>
    <w:p w14:paraId="2D1E6918" w14:textId="77777777" w:rsidR="003A79FA" w:rsidRDefault="003A79FA" w:rsidP="003A79FA">
      <w:pPr>
        <w:ind w:firstLine="708"/>
        <w:jc w:val="both"/>
        <w:rPr>
          <w:sz w:val="28"/>
        </w:rPr>
      </w:pPr>
      <w:r>
        <w:rPr>
          <w:sz w:val="28"/>
        </w:rPr>
        <w:t>Выбор режима валютного курса.</w:t>
      </w:r>
    </w:p>
    <w:p w14:paraId="02B285A7" w14:textId="77777777" w:rsidR="003A79FA" w:rsidRDefault="003A79FA" w:rsidP="003A79FA">
      <w:pPr>
        <w:ind w:firstLine="708"/>
        <w:jc w:val="both"/>
        <w:rPr>
          <w:sz w:val="28"/>
        </w:rPr>
      </w:pPr>
      <w:r>
        <w:rPr>
          <w:sz w:val="28"/>
        </w:rPr>
        <w:t>Девальвация: понятие, виды, идеальный сценарий. Ограничения идеального сценария девальвации.</w:t>
      </w:r>
    </w:p>
    <w:p w14:paraId="15BE1988" w14:textId="77777777" w:rsidR="003A79FA" w:rsidRDefault="003A79FA" w:rsidP="003A79FA">
      <w:pPr>
        <w:jc w:val="both"/>
        <w:rPr>
          <w:sz w:val="28"/>
        </w:rPr>
      </w:pPr>
      <w:r>
        <w:rPr>
          <w:sz w:val="28"/>
        </w:rPr>
        <w:tab/>
      </w:r>
      <w:r w:rsidRPr="0038086E">
        <w:rPr>
          <w:b/>
          <w:sz w:val="28"/>
        </w:rPr>
        <w:t xml:space="preserve"> </w:t>
      </w:r>
      <w:r>
        <w:rPr>
          <w:sz w:val="28"/>
        </w:rPr>
        <w:t>Равновесный валютный курс. Изменение стоимости валюты при фиксированном и плавающем валютных курсах. Девальвация и ревальвация. Обесценение и удорожание национальной валюты. Эластичность спроса и предложения иностранной валюты. Условие Маршалла-Лернера. Джей-кривая.</w:t>
      </w:r>
    </w:p>
    <w:p w14:paraId="38E64349" w14:textId="77777777" w:rsidR="003A79FA" w:rsidRDefault="003A79FA" w:rsidP="003A79FA">
      <w:pPr>
        <w:ind w:firstLine="708"/>
        <w:jc w:val="both"/>
        <w:rPr>
          <w:sz w:val="28"/>
        </w:rPr>
      </w:pPr>
      <w:r>
        <w:rPr>
          <w:sz w:val="28"/>
        </w:rPr>
        <w:t>Теории валютного курса. Теория макроэкономического баланса. Понятие внутреннего и внешнего баланса.</w:t>
      </w:r>
    </w:p>
    <w:p w14:paraId="74B01FEF" w14:textId="77777777" w:rsidR="003A79FA" w:rsidRDefault="003A79FA" w:rsidP="003A79FA">
      <w:pPr>
        <w:ind w:firstLine="708"/>
        <w:jc w:val="both"/>
        <w:rPr>
          <w:sz w:val="28"/>
        </w:rPr>
      </w:pPr>
      <w:r>
        <w:rPr>
          <w:sz w:val="28"/>
        </w:rPr>
        <w:t>Подход платежного баланса или равновесие валютного рынка.</w:t>
      </w:r>
    </w:p>
    <w:p w14:paraId="23C5FA8E" w14:textId="77777777" w:rsidR="003A79FA" w:rsidRDefault="003A79FA" w:rsidP="003A79FA">
      <w:pPr>
        <w:ind w:firstLine="708"/>
        <w:jc w:val="both"/>
        <w:rPr>
          <w:sz w:val="28"/>
        </w:rPr>
      </w:pPr>
      <w:r>
        <w:rPr>
          <w:sz w:val="28"/>
        </w:rPr>
        <w:t>Теория паритета покупательной способности (ППС). Закон одной цены. Абсолютный ППС. Относительный ППС. Переоцененная/недооцененная валюта.</w:t>
      </w:r>
    </w:p>
    <w:p w14:paraId="7D29CE42" w14:textId="77777777" w:rsidR="003A79FA" w:rsidRDefault="003A79FA" w:rsidP="003A79FA">
      <w:pPr>
        <w:ind w:firstLine="708"/>
        <w:jc w:val="both"/>
        <w:rPr>
          <w:sz w:val="28"/>
        </w:rPr>
      </w:pPr>
      <w:r>
        <w:rPr>
          <w:sz w:val="28"/>
        </w:rPr>
        <w:t>Теория паритета процентных ставок.  Правило иностранного инвестирования. Условие паритета процентных ставок.  Эффект Фишера.</w:t>
      </w:r>
    </w:p>
    <w:p w14:paraId="47DAAE6A" w14:textId="77777777" w:rsidR="003A79FA" w:rsidRDefault="003A79FA" w:rsidP="003A79FA">
      <w:pPr>
        <w:ind w:firstLine="708"/>
        <w:jc w:val="both"/>
        <w:rPr>
          <w:sz w:val="28"/>
        </w:rPr>
      </w:pPr>
      <w:r>
        <w:rPr>
          <w:sz w:val="28"/>
        </w:rPr>
        <w:t>Денежная теория валютного курса. Валютный курс в краткосрочном периоде.  Влияние предложения денег на валютный курс в долгосрочном периоде.</w:t>
      </w:r>
    </w:p>
    <w:p w14:paraId="2B61FCD7" w14:textId="77777777" w:rsidR="003A79FA" w:rsidRPr="00AB724D" w:rsidRDefault="003A79FA" w:rsidP="003A79FA">
      <w:pPr>
        <w:ind w:firstLine="708"/>
        <w:jc w:val="both"/>
        <w:rPr>
          <w:sz w:val="28"/>
        </w:rPr>
      </w:pPr>
      <w:r>
        <w:rPr>
          <w:sz w:val="28"/>
        </w:rPr>
        <w:t>Эволюция режимов валютного курса в Республике Беларусь.</w:t>
      </w:r>
    </w:p>
    <w:p w14:paraId="692D7FE5" w14:textId="698C2E7F" w:rsidR="003A79FA" w:rsidRPr="004C0D6B" w:rsidRDefault="003A79FA" w:rsidP="004B49E1">
      <w:pPr>
        <w:pStyle w:val="3"/>
        <w:jc w:val="center"/>
        <w:rPr>
          <w:rFonts w:ascii="Times New Roman" w:hAnsi="Times New Roman" w:cs="Times New Roman"/>
          <w:bCs w:val="0"/>
          <w:sz w:val="28"/>
          <w:szCs w:val="28"/>
        </w:rPr>
      </w:pPr>
      <w:r w:rsidRPr="004C0D6B">
        <w:rPr>
          <w:rFonts w:ascii="Times New Roman" w:hAnsi="Times New Roman" w:cs="Times New Roman"/>
          <w:bCs w:val="0"/>
          <w:sz w:val="28"/>
          <w:szCs w:val="28"/>
        </w:rPr>
        <w:t>ТЕМА 1</w:t>
      </w:r>
      <w:r>
        <w:rPr>
          <w:rFonts w:ascii="Times New Roman" w:hAnsi="Times New Roman" w:cs="Times New Roman"/>
          <w:bCs w:val="0"/>
          <w:sz w:val="28"/>
          <w:szCs w:val="28"/>
        </w:rPr>
        <w:t>5</w:t>
      </w:r>
      <w:r w:rsidRPr="004C0D6B">
        <w:rPr>
          <w:rFonts w:ascii="Times New Roman" w:hAnsi="Times New Roman" w:cs="Times New Roman"/>
          <w:bCs w:val="0"/>
          <w:sz w:val="28"/>
          <w:szCs w:val="28"/>
        </w:rPr>
        <w:t>. МИРОВАЯ ВАЛЮТНАЯ СИСТЕМА</w:t>
      </w:r>
    </w:p>
    <w:p w14:paraId="11907273" w14:textId="77777777" w:rsidR="003A79FA" w:rsidRDefault="003A79FA" w:rsidP="003A79FA">
      <w:pPr>
        <w:ind w:firstLine="567"/>
        <w:jc w:val="both"/>
        <w:rPr>
          <w:b/>
          <w:bCs/>
          <w:sz w:val="28"/>
        </w:rPr>
      </w:pPr>
    </w:p>
    <w:p w14:paraId="6D835BB9" w14:textId="77777777" w:rsidR="003A79FA" w:rsidRDefault="003A79FA" w:rsidP="003A79FA">
      <w:pPr>
        <w:ind w:firstLine="567"/>
        <w:jc w:val="both"/>
        <w:rPr>
          <w:sz w:val="28"/>
        </w:rPr>
      </w:pPr>
      <w:r>
        <w:rPr>
          <w:sz w:val="28"/>
        </w:rPr>
        <w:tab/>
        <w:t>Мировая валютная система, ее сущность, функции, взаимосвязь с общественным воспроизводством.</w:t>
      </w:r>
    </w:p>
    <w:p w14:paraId="6362C004" w14:textId="2EAD75F6" w:rsidR="003A79FA" w:rsidRDefault="003A79FA" w:rsidP="003A79FA">
      <w:pPr>
        <w:ind w:firstLine="567"/>
        <w:jc w:val="both"/>
        <w:rPr>
          <w:sz w:val="28"/>
        </w:rPr>
      </w:pPr>
      <w:r>
        <w:rPr>
          <w:sz w:val="28"/>
        </w:rPr>
        <w:t xml:space="preserve">Основные элементы мировой валютной системы. Функциональные формы мировых денег. Условия взаимной конвертируемости валют. Классификация валют по степени конвертируемости. Валютный паритет: понятие, виды. Валютный курс. Взаимосвязь валютного курса и платежного баланса страны.  Механизмы корректировки платежного баланса </w:t>
      </w:r>
      <w:r w:rsidR="004B49E1">
        <w:rPr>
          <w:sz w:val="28"/>
        </w:rPr>
        <w:t>в условиях, плавающих</w:t>
      </w:r>
      <w:r>
        <w:rPr>
          <w:sz w:val="28"/>
        </w:rPr>
        <w:t xml:space="preserve"> и фиксированных валютных курсов, их сравнительная характеристика. </w:t>
      </w:r>
    </w:p>
    <w:p w14:paraId="5E6D4460" w14:textId="77777777" w:rsidR="003A79FA" w:rsidRDefault="003A79FA" w:rsidP="003A79FA">
      <w:pPr>
        <w:ind w:firstLine="567"/>
        <w:jc w:val="both"/>
        <w:rPr>
          <w:sz w:val="28"/>
        </w:rPr>
      </w:pPr>
      <w:r>
        <w:rPr>
          <w:sz w:val="28"/>
        </w:rPr>
        <w:t>Криптовалюты: понятие, сфера применения, перспективы использования.</w:t>
      </w:r>
    </w:p>
    <w:p w14:paraId="20E4F86F" w14:textId="59E3A8D6" w:rsidR="003A79FA" w:rsidRDefault="003A79FA" w:rsidP="003A79FA">
      <w:pPr>
        <w:ind w:firstLine="567"/>
        <w:jc w:val="both"/>
        <w:rPr>
          <w:sz w:val="28"/>
        </w:rPr>
      </w:pPr>
      <w:r>
        <w:rPr>
          <w:sz w:val="28"/>
        </w:rPr>
        <w:t xml:space="preserve">Международная валютная ликвидность: понятие, функции. Резервная валюта и золотовалютные резервы. Структура международной валютной ликвидности и современные тенденции ее изменения. </w:t>
      </w:r>
      <w:r w:rsidR="004B49E1">
        <w:rPr>
          <w:sz w:val="28"/>
        </w:rPr>
        <w:t>Показатели международной</w:t>
      </w:r>
      <w:r>
        <w:rPr>
          <w:sz w:val="28"/>
        </w:rPr>
        <w:t xml:space="preserve"> валютной ликвидности. Регулирование международной валютной ликвидности.</w:t>
      </w:r>
    </w:p>
    <w:p w14:paraId="0B1B80D6" w14:textId="24D284A8" w:rsidR="003A79FA" w:rsidRDefault="003A79FA" w:rsidP="003A79FA">
      <w:pPr>
        <w:ind w:firstLine="567"/>
        <w:jc w:val="both"/>
        <w:rPr>
          <w:sz w:val="28"/>
        </w:rPr>
      </w:pPr>
      <w:r>
        <w:rPr>
          <w:sz w:val="28"/>
        </w:rPr>
        <w:t xml:space="preserve">Эволюция мировой валютной системы. Структурные принципы Парижской, Генуэзской, Бреттон-Вудской и Ямайской валютных систем.  Закономерности развития мировой валютной системы. Европейская валютная система: структурные принципы и </w:t>
      </w:r>
      <w:r w:rsidR="004B49E1">
        <w:rPr>
          <w:sz w:val="28"/>
        </w:rPr>
        <w:t>основные элементы</w:t>
      </w:r>
      <w:r>
        <w:rPr>
          <w:sz w:val="28"/>
        </w:rPr>
        <w:t xml:space="preserve">. Предпосылки, условия и факторы валютной интеграции. </w:t>
      </w:r>
    </w:p>
    <w:p w14:paraId="392A424C" w14:textId="69252248" w:rsidR="003A79FA" w:rsidRDefault="003A79FA" w:rsidP="003A79FA">
      <w:pPr>
        <w:ind w:firstLine="567"/>
        <w:jc w:val="both"/>
        <w:rPr>
          <w:sz w:val="28"/>
        </w:rPr>
      </w:pPr>
      <w:r>
        <w:rPr>
          <w:sz w:val="28"/>
        </w:rPr>
        <w:t xml:space="preserve">Международная финансовая стабильность. Валютные кризисы: понятие, причины возникновения и формы проявления. Валютные кризисы первого поколения: причины и признаки. Валютные кризисы второго поколения в </w:t>
      </w:r>
      <w:r w:rsidR="004B49E1">
        <w:rPr>
          <w:sz w:val="28"/>
        </w:rPr>
        <w:t>развитых и</w:t>
      </w:r>
      <w:r>
        <w:rPr>
          <w:sz w:val="28"/>
        </w:rPr>
        <w:t xml:space="preserve"> развивающихся странах. Модели с инфекцией кризиса. Взаимосвязь валютного кризиса с долговым и банковским кризисами. </w:t>
      </w:r>
    </w:p>
    <w:p w14:paraId="253E2C10" w14:textId="77777777" w:rsidR="003A79FA" w:rsidRDefault="003A79FA" w:rsidP="003A79FA">
      <w:pPr>
        <w:ind w:firstLine="567"/>
        <w:jc w:val="both"/>
        <w:rPr>
          <w:sz w:val="28"/>
        </w:rPr>
      </w:pPr>
      <w:r>
        <w:rPr>
          <w:sz w:val="28"/>
        </w:rPr>
        <w:t xml:space="preserve">Проблема нестабильности мировой валютно-финансовой системы. Реформа мировой финансовой архитектуры. </w:t>
      </w:r>
    </w:p>
    <w:p w14:paraId="5D2D1C1B" w14:textId="77777777" w:rsidR="003A79FA" w:rsidRDefault="003A79FA" w:rsidP="003A79FA">
      <w:pPr>
        <w:ind w:firstLine="567"/>
        <w:jc w:val="both"/>
        <w:rPr>
          <w:sz w:val="28"/>
        </w:rPr>
      </w:pPr>
      <w:r>
        <w:rPr>
          <w:sz w:val="28"/>
        </w:rPr>
        <w:t>Этапы становления и проблемы развития валютной системы Республики Беларусь.</w:t>
      </w:r>
    </w:p>
    <w:p w14:paraId="269C1DCA" w14:textId="77777777" w:rsidR="003A79FA" w:rsidRDefault="003A79FA" w:rsidP="003A79FA">
      <w:pPr>
        <w:ind w:firstLine="567"/>
        <w:jc w:val="both"/>
        <w:rPr>
          <w:sz w:val="28"/>
        </w:rPr>
      </w:pPr>
    </w:p>
    <w:p w14:paraId="4E2F8A06" w14:textId="77777777" w:rsidR="003A79FA" w:rsidRDefault="003A79FA" w:rsidP="004B49E1">
      <w:pPr>
        <w:ind w:firstLine="567"/>
        <w:jc w:val="center"/>
        <w:rPr>
          <w:b/>
          <w:bCs/>
          <w:sz w:val="28"/>
        </w:rPr>
      </w:pPr>
      <w:r>
        <w:rPr>
          <w:b/>
          <w:bCs/>
          <w:sz w:val="28"/>
        </w:rPr>
        <w:t>ТЕМА 16. МИРОВОЙ ВАЛЮТНЫЙ РЫНОК</w:t>
      </w:r>
    </w:p>
    <w:p w14:paraId="10CEF880" w14:textId="77777777" w:rsidR="003A79FA" w:rsidRDefault="003A79FA" w:rsidP="003A79FA">
      <w:pPr>
        <w:ind w:firstLine="567"/>
        <w:jc w:val="both"/>
        <w:rPr>
          <w:b/>
          <w:bCs/>
          <w:sz w:val="28"/>
        </w:rPr>
      </w:pPr>
    </w:p>
    <w:p w14:paraId="6F2004B0" w14:textId="77777777" w:rsidR="003A79FA" w:rsidRDefault="003A79FA" w:rsidP="003A79FA">
      <w:pPr>
        <w:pStyle w:val="a3"/>
      </w:pPr>
      <w:r>
        <w:t xml:space="preserve">Валютный рынок: понятие и функции. Структура и виды валютных рынков. Рынок </w:t>
      </w:r>
      <w:r>
        <w:rPr>
          <w:lang w:val="en-US"/>
        </w:rPr>
        <w:t>FOREX</w:t>
      </w:r>
      <w:r w:rsidRPr="00021A51">
        <w:t xml:space="preserve">. </w:t>
      </w:r>
      <w:r>
        <w:t>Субъекты и институциональная структура. Роль банков и ТНК в организации деятельности мирового валютного рынка.</w:t>
      </w:r>
    </w:p>
    <w:p w14:paraId="3A60CB00" w14:textId="77777777" w:rsidR="003A79FA" w:rsidRDefault="003A79FA" w:rsidP="003A79FA">
      <w:pPr>
        <w:pStyle w:val="a3"/>
      </w:pPr>
      <w:r>
        <w:t>Валютная позиция банка, ее виды. Риски банков при открытой валютной позиции. Методика оценки возможного результата закрытия валютной позиции.</w:t>
      </w:r>
    </w:p>
    <w:p w14:paraId="2E588A9B" w14:textId="501F590D" w:rsidR="003A79FA" w:rsidRDefault="003A79FA" w:rsidP="003A79FA">
      <w:pPr>
        <w:pStyle w:val="a3"/>
      </w:pPr>
      <w:r>
        <w:t xml:space="preserve">Валютная сделка и валютная операция. </w:t>
      </w:r>
      <w:r w:rsidR="004B49E1">
        <w:t>Классификация валютных</w:t>
      </w:r>
      <w:r>
        <w:t xml:space="preserve"> сделок. Наличные сделки: назначение, механизм. Виды срочных сделок с иностранной валютой. Курсы валют по срочным сделкам, их взаимосвязь с краткосрочными процентными ставками. Методика расчета форвардного курса. Цели срочных сделок с иностранной валютой.</w:t>
      </w:r>
    </w:p>
    <w:p w14:paraId="15CA1A5A" w14:textId="77777777" w:rsidR="003A79FA" w:rsidRDefault="003A79FA" w:rsidP="003A79FA">
      <w:pPr>
        <w:pStyle w:val="a3"/>
      </w:pPr>
      <w:r>
        <w:t>Операции с иностранной валютой: основные виды и назначение. Цели и механизм конверсионной операции. Срочные валютные сделки как метод страхования валютных рисков. Особенности операций хеджирования на базе форвардных, фьючерсных и опционных сделок. Специфические операции с иностранной валютой.</w:t>
      </w:r>
    </w:p>
    <w:p w14:paraId="0561B176" w14:textId="77777777" w:rsidR="003A79FA" w:rsidRDefault="003A79FA" w:rsidP="003A79FA">
      <w:pPr>
        <w:pStyle w:val="a3"/>
      </w:pPr>
      <w:r>
        <w:t>Валютные спекуляции: виды и механизм проведения.</w:t>
      </w:r>
    </w:p>
    <w:p w14:paraId="0FE1A947" w14:textId="77777777" w:rsidR="003A79FA" w:rsidRDefault="003A79FA" w:rsidP="003A79FA">
      <w:pPr>
        <w:pStyle w:val="a3"/>
      </w:pPr>
      <w:r>
        <w:t>Валютный арбитраж: понятие и условия. Формы валютного арбитража и их эволюция. Валютно-процентный (процентный) арбитраж.</w:t>
      </w:r>
    </w:p>
    <w:p w14:paraId="5F27BF1D" w14:textId="77777777" w:rsidR="003A79FA" w:rsidRDefault="003A79FA" w:rsidP="003A79FA">
      <w:pPr>
        <w:pStyle w:val="a3"/>
      </w:pPr>
      <w:r>
        <w:t>Валютные операции рынка евровалют. Влияние евровалютного рынка на национальные и международные валютно-кредитные отношения.</w:t>
      </w:r>
    </w:p>
    <w:p w14:paraId="12DBAFD4" w14:textId="77777777" w:rsidR="003A79FA" w:rsidRDefault="003A79FA" w:rsidP="003A79FA">
      <w:pPr>
        <w:pStyle w:val="a3"/>
      </w:pPr>
      <w:r>
        <w:t>Валютный рынок Республики Беларусь: характеристика и основные тенденции развития.</w:t>
      </w:r>
    </w:p>
    <w:p w14:paraId="10F507E6" w14:textId="77777777" w:rsidR="003A79FA" w:rsidRDefault="003A79FA" w:rsidP="003A79FA">
      <w:pPr>
        <w:pStyle w:val="a3"/>
      </w:pPr>
    </w:p>
    <w:p w14:paraId="233CB8A8" w14:textId="77777777" w:rsidR="003A79FA" w:rsidRDefault="003A79FA" w:rsidP="004B49E1">
      <w:pPr>
        <w:pStyle w:val="a3"/>
        <w:jc w:val="center"/>
        <w:rPr>
          <w:b/>
          <w:bCs/>
        </w:rPr>
      </w:pPr>
      <w:r>
        <w:rPr>
          <w:b/>
          <w:bCs/>
        </w:rPr>
        <w:t>ТЕМА 17.  РЕГУЛИРОВАНИЕ ВАЛЮТНЫХ ОТНОШЕНИЙ. ВАЛЮТНАЯ ПОЛИТИКА</w:t>
      </w:r>
    </w:p>
    <w:p w14:paraId="6B84BE0D" w14:textId="77777777" w:rsidR="003A79FA" w:rsidRDefault="003A79FA" w:rsidP="003A79FA">
      <w:pPr>
        <w:pStyle w:val="a3"/>
        <w:rPr>
          <w:b/>
          <w:bCs/>
        </w:rPr>
      </w:pPr>
    </w:p>
    <w:p w14:paraId="5E7BDB54" w14:textId="77777777" w:rsidR="003A79FA" w:rsidRDefault="003A79FA" w:rsidP="003A79FA">
      <w:pPr>
        <w:pStyle w:val="a3"/>
      </w:pPr>
      <w:r>
        <w:rPr>
          <w:b/>
          <w:bCs/>
        </w:rPr>
        <w:tab/>
      </w:r>
      <w:r>
        <w:t xml:space="preserve">Формы регулирования валютных отношений. Валютная политика: понятие, цели, формы. Валютная политика и валютное регулирование. Межгосударственное валютное регулирование. </w:t>
      </w:r>
    </w:p>
    <w:p w14:paraId="509A00DA" w14:textId="77777777" w:rsidR="003A79FA" w:rsidRDefault="003A79FA" w:rsidP="003A79FA">
      <w:pPr>
        <w:pStyle w:val="a3"/>
      </w:pPr>
      <w:r>
        <w:t>Национальная валютная политика. Структурная и текущая валютная политика. Дисконтная политика и ее эффективность. Девизная политика и ее инструменты. Диверсификация валютных резервов. Двойной валютный рынок как форма валютного регулирования. Девальвация и ревальвация.</w:t>
      </w:r>
    </w:p>
    <w:p w14:paraId="3F1F9525" w14:textId="77777777" w:rsidR="003A79FA" w:rsidRDefault="003A79FA" w:rsidP="003A79FA">
      <w:pPr>
        <w:pStyle w:val="a3"/>
      </w:pPr>
      <w:r>
        <w:t>Валютная интеграция. Проблема рационального выбора политики валютного курса. Эволюция валютных союзов. Оптимальная валютная зона: сущность и свойства. Критерии оптимальности валютной зоны. Ассиметричные шоки. Участие в валютной зоне: преимущества и недостатки. Расчет участия в валютной зоне. Глобальные перспективы оптимальных валютных зон.</w:t>
      </w:r>
    </w:p>
    <w:p w14:paraId="39A98023" w14:textId="77777777" w:rsidR="003A79FA" w:rsidRDefault="003A79FA" w:rsidP="003A79FA">
      <w:pPr>
        <w:pStyle w:val="a3"/>
      </w:pPr>
      <w:r>
        <w:t>Долларизация как тип валютной политики. Теория валютного замещения. Официальная и неофициальная долларизация.</w:t>
      </w:r>
    </w:p>
    <w:p w14:paraId="36A5946F" w14:textId="77777777" w:rsidR="003A79FA" w:rsidRDefault="003A79FA" w:rsidP="003A79FA">
      <w:pPr>
        <w:pStyle w:val="a3"/>
      </w:pPr>
      <w:r>
        <w:t>Валютный контроль: понятие, цели и формы. Причины установления валютного контроля. Валютные ограничения: понятие и формы. Двойственная природа валютного контроля и ее влияние на финансовую и торговую сферы.</w:t>
      </w:r>
    </w:p>
    <w:p w14:paraId="093C3860" w14:textId="179AB1C9" w:rsidR="003A79FA" w:rsidRDefault="003A79FA" w:rsidP="003A79FA">
      <w:pPr>
        <w:ind w:firstLine="567"/>
        <w:jc w:val="both"/>
        <w:rPr>
          <w:sz w:val="28"/>
        </w:rPr>
      </w:pPr>
      <w:r>
        <w:rPr>
          <w:sz w:val="28"/>
        </w:rPr>
        <w:t xml:space="preserve">Эволюция валютной политики и перспективы развития валютных отношений </w:t>
      </w:r>
      <w:r w:rsidR="004B49E1">
        <w:rPr>
          <w:sz w:val="28"/>
        </w:rPr>
        <w:t>в Республике</w:t>
      </w:r>
      <w:r>
        <w:rPr>
          <w:sz w:val="28"/>
        </w:rPr>
        <w:t xml:space="preserve"> Беларусь. Современная валютная политика Республики Беларусь.</w:t>
      </w:r>
    </w:p>
    <w:p w14:paraId="0EA85B76" w14:textId="77777777" w:rsidR="00354718" w:rsidRDefault="00354718" w:rsidP="004B49E1">
      <w:pPr>
        <w:pStyle w:val="3"/>
        <w:jc w:val="center"/>
        <w:rPr>
          <w:rFonts w:ascii="Times New Roman" w:hAnsi="Times New Roman" w:cs="Times New Roman"/>
          <w:bCs w:val="0"/>
          <w:sz w:val="28"/>
          <w:szCs w:val="28"/>
        </w:rPr>
      </w:pPr>
    </w:p>
    <w:p w14:paraId="664B6A61" w14:textId="77777777" w:rsidR="003A79FA" w:rsidRPr="004C0D6B" w:rsidRDefault="003A79FA" w:rsidP="004B49E1">
      <w:pPr>
        <w:pStyle w:val="3"/>
        <w:jc w:val="center"/>
        <w:rPr>
          <w:rFonts w:ascii="Times New Roman" w:hAnsi="Times New Roman" w:cs="Times New Roman"/>
          <w:bCs w:val="0"/>
          <w:sz w:val="28"/>
          <w:szCs w:val="28"/>
        </w:rPr>
      </w:pPr>
      <w:r w:rsidRPr="004C0D6B">
        <w:rPr>
          <w:rFonts w:ascii="Times New Roman" w:hAnsi="Times New Roman" w:cs="Times New Roman"/>
          <w:bCs w:val="0"/>
          <w:sz w:val="28"/>
          <w:szCs w:val="28"/>
        </w:rPr>
        <w:t>ТЕМА 1</w:t>
      </w:r>
      <w:r>
        <w:rPr>
          <w:rFonts w:ascii="Times New Roman" w:hAnsi="Times New Roman" w:cs="Times New Roman"/>
          <w:bCs w:val="0"/>
          <w:sz w:val="28"/>
          <w:szCs w:val="28"/>
        </w:rPr>
        <w:t>8</w:t>
      </w:r>
      <w:r w:rsidRPr="004C0D6B">
        <w:rPr>
          <w:rFonts w:ascii="Times New Roman" w:hAnsi="Times New Roman" w:cs="Times New Roman"/>
          <w:bCs w:val="0"/>
          <w:sz w:val="28"/>
          <w:szCs w:val="28"/>
        </w:rPr>
        <w:t>. РАСЧЕТЫ В МЕЖДУНАРОДНЫХ ЭКОНОМИЧЕСКИХ ОТНОШЕНИЯХ</w:t>
      </w:r>
    </w:p>
    <w:p w14:paraId="763CEB38" w14:textId="77777777" w:rsidR="003A79FA" w:rsidRDefault="003A79FA" w:rsidP="003A79FA">
      <w:pPr>
        <w:ind w:firstLine="567"/>
        <w:jc w:val="both"/>
        <w:rPr>
          <w:sz w:val="28"/>
        </w:rPr>
      </w:pPr>
    </w:p>
    <w:p w14:paraId="1A18B756" w14:textId="77777777" w:rsidR="003A79FA" w:rsidRDefault="003A79FA" w:rsidP="003A79FA">
      <w:pPr>
        <w:ind w:firstLine="567"/>
        <w:jc w:val="both"/>
        <w:rPr>
          <w:sz w:val="28"/>
        </w:rPr>
      </w:pPr>
      <w:r>
        <w:rPr>
          <w:sz w:val="28"/>
        </w:rPr>
        <w:t>Международные расчеты: понятие и роль в обслуживании мирохозяйственных связей. Особенности международных расчетов.</w:t>
      </w:r>
    </w:p>
    <w:p w14:paraId="413E189D" w14:textId="77777777" w:rsidR="003A79FA" w:rsidRDefault="003A79FA" w:rsidP="003A79FA">
      <w:pPr>
        <w:ind w:firstLine="567"/>
        <w:jc w:val="both"/>
        <w:rPr>
          <w:sz w:val="28"/>
        </w:rPr>
      </w:pPr>
      <w:r>
        <w:rPr>
          <w:sz w:val="28"/>
        </w:rPr>
        <w:t>Условия и формы международных расчетов. Факторы, влияющие на выбор формы расчетов. Финансовые условия внешнеэкономических контрактов. Унификация в сфере международных расчетов.  Роль Международной торговой палаты в унификации международных расчетов.</w:t>
      </w:r>
    </w:p>
    <w:p w14:paraId="0643059F" w14:textId="77777777" w:rsidR="003A79FA" w:rsidRDefault="003A79FA" w:rsidP="003A79FA">
      <w:pPr>
        <w:ind w:firstLine="567"/>
        <w:jc w:val="both"/>
        <w:rPr>
          <w:sz w:val="28"/>
        </w:rPr>
      </w:pPr>
      <w:r>
        <w:rPr>
          <w:sz w:val="28"/>
        </w:rPr>
        <w:t xml:space="preserve">Аккредитивная форма расчетов. Участники аккредитивной операции, схема ее проведения. Аккредитив с наличным платежом, с отсрочкой платежа, с акцептом векселя, с негоциацией. Основные классификационные признаки и виды аккредитивов. Преимущества и недостатки </w:t>
      </w:r>
      <w:r w:rsidRPr="00393BDC">
        <w:rPr>
          <w:sz w:val="28"/>
        </w:rPr>
        <w:t>аккредитивной формы расчетов.</w:t>
      </w:r>
    </w:p>
    <w:p w14:paraId="543B5C48" w14:textId="77777777" w:rsidR="003A79FA" w:rsidRDefault="003A79FA" w:rsidP="003A79FA">
      <w:pPr>
        <w:ind w:firstLine="567"/>
        <w:jc w:val="both"/>
        <w:rPr>
          <w:sz w:val="28"/>
        </w:rPr>
      </w:pPr>
      <w:r>
        <w:rPr>
          <w:sz w:val="28"/>
        </w:rPr>
        <w:t>Документарное инкассо: понятие и механизм расчетов. Разновидности инкассового поручения. Оценка инкассо как формы расчетов.</w:t>
      </w:r>
    </w:p>
    <w:p w14:paraId="045026DA" w14:textId="77777777" w:rsidR="003A79FA" w:rsidRDefault="003A79FA" w:rsidP="003A79FA">
      <w:pPr>
        <w:ind w:firstLine="567"/>
        <w:jc w:val="both"/>
        <w:rPr>
          <w:sz w:val="28"/>
        </w:rPr>
      </w:pPr>
      <w:r>
        <w:rPr>
          <w:sz w:val="28"/>
        </w:rPr>
        <w:t xml:space="preserve">Банковский перевод, его сущность. Схема операции банковского перевода. </w:t>
      </w:r>
    </w:p>
    <w:p w14:paraId="11EF33DE" w14:textId="77777777" w:rsidR="003A79FA" w:rsidRDefault="003A79FA" w:rsidP="003A79FA">
      <w:pPr>
        <w:ind w:firstLine="567"/>
        <w:jc w:val="both"/>
        <w:rPr>
          <w:sz w:val="28"/>
        </w:rPr>
      </w:pPr>
      <w:r>
        <w:rPr>
          <w:sz w:val="28"/>
        </w:rPr>
        <w:t>Валютные клиринги: понятие и причины существования. Формы валютного клиринга, их характеристика. Клиринговые и платежные союзы.</w:t>
      </w:r>
    </w:p>
    <w:p w14:paraId="20A587BE" w14:textId="77777777" w:rsidR="003A79FA" w:rsidRDefault="003A79FA" w:rsidP="003A79FA">
      <w:pPr>
        <w:ind w:firstLine="567"/>
        <w:jc w:val="both"/>
        <w:rPr>
          <w:sz w:val="28"/>
        </w:rPr>
      </w:pPr>
      <w:r>
        <w:rPr>
          <w:sz w:val="28"/>
        </w:rPr>
        <w:t xml:space="preserve">Валютные риски и защитные оговорки. Валютная и поливалютная оговорки: их формы, особенности применения. </w:t>
      </w:r>
    </w:p>
    <w:p w14:paraId="0955516E" w14:textId="17D82E9A" w:rsidR="003A79FA" w:rsidRDefault="003A79FA" w:rsidP="003A79FA">
      <w:pPr>
        <w:ind w:firstLine="567"/>
        <w:jc w:val="both"/>
        <w:rPr>
          <w:sz w:val="28"/>
        </w:rPr>
      </w:pPr>
      <w:r>
        <w:rPr>
          <w:sz w:val="28"/>
        </w:rPr>
        <w:t>Специфика регулирования международных расчетов в Республике Беларусь.</w:t>
      </w:r>
    </w:p>
    <w:p w14:paraId="5B809206" w14:textId="77777777" w:rsidR="00CF1A2E" w:rsidRDefault="00CF1A2E" w:rsidP="003A79FA">
      <w:pPr>
        <w:ind w:firstLine="567"/>
        <w:jc w:val="both"/>
        <w:rPr>
          <w:sz w:val="28"/>
        </w:rPr>
      </w:pPr>
    </w:p>
    <w:p w14:paraId="29218E6D" w14:textId="6E6EE657" w:rsidR="003A79FA" w:rsidRDefault="003A79FA" w:rsidP="004B49E1">
      <w:pPr>
        <w:ind w:firstLine="567"/>
        <w:jc w:val="center"/>
        <w:rPr>
          <w:b/>
          <w:sz w:val="28"/>
        </w:rPr>
      </w:pPr>
      <w:r>
        <w:rPr>
          <w:b/>
          <w:sz w:val="28"/>
        </w:rPr>
        <w:t>ТЕМА 19. МЕЖДУНАРОДНЫЕ МАКРОЭКОНОМИЧЕСКИЕ БАЛАНСЫ</w:t>
      </w:r>
    </w:p>
    <w:p w14:paraId="2F87829B" w14:textId="77777777" w:rsidR="00CF1A2E" w:rsidRDefault="00CF1A2E" w:rsidP="003A79FA">
      <w:pPr>
        <w:ind w:firstLine="567"/>
        <w:jc w:val="both"/>
        <w:rPr>
          <w:b/>
          <w:sz w:val="28"/>
        </w:rPr>
      </w:pPr>
    </w:p>
    <w:p w14:paraId="0761BE8C" w14:textId="77777777" w:rsidR="003A79FA" w:rsidRDefault="003A79FA" w:rsidP="003A79FA">
      <w:pPr>
        <w:ind w:firstLine="567"/>
        <w:jc w:val="both"/>
        <w:rPr>
          <w:bCs/>
          <w:sz w:val="28"/>
        </w:rPr>
      </w:pPr>
      <w:r>
        <w:rPr>
          <w:bCs/>
          <w:sz w:val="28"/>
        </w:rPr>
        <w:t>Секторы экономической деятельности. Место международной экономики во внутренней структуре макроэкономики.</w:t>
      </w:r>
    </w:p>
    <w:p w14:paraId="4BD7B742" w14:textId="77777777" w:rsidR="003A79FA" w:rsidRDefault="003A79FA" w:rsidP="003A79FA">
      <w:pPr>
        <w:ind w:firstLine="567"/>
        <w:jc w:val="both"/>
        <w:rPr>
          <w:bCs/>
          <w:sz w:val="28"/>
        </w:rPr>
      </w:pPr>
      <w:r>
        <w:rPr>
          <w:bCs/>
          <w:sz w:val="28"/>
        </w:rPr>
        <w:t>Реальный, бюджетный и денежный секторы. Внешний сектор национальной экономики. Основные функции, агрегаты, результат.</w:t>
      </w:r>
    </w:p>
    <w:p w14:paraId="2D9E33DF" w14:textId="77777777" w:rsidR="003A79FA" w:rsidRDefault="003A79FA" w:rsidP="003A79FA">
      <w:pPr>
        <w:ind w:firstLine="567"/>
        <w:jc w:val="both"/>
        <w:rPr>
          <w:bCs/>
          <w:sz w:val="28"/>
        </w:rPr>
      </w:pPr>
      <w:r>
        <w:rPr>
          <w:bCs/>
          <w:sz w:val="28"/>
        </w:rPr>
        <w:t>Связь между реальным и внешним сектором национальной экономики.</w:t>
      </w:r>
    </w:p>
    <w:p w14:paraId="2938C423" w14:textId="77777777" w:rsidR="003A79FA" w:rsidRDefault="003A79FA" w:rsidP="003A79FA">
      <w:pPr>
        <w:ind w:firstLine="567"/>
        <w:jc w:val="both"/>
        <w:rPr>
          <w:bCs/>
          <w:sz w:val="28"/>
        </w:rPr>
      </w:pPr>
      <w:r>
        <w:rPr>
          <w:bCs/>
          <w:sz w:val="28"/>
        </w:rPr>
        <w:t>Денежный сектор и его связь с внешним сектором. Бюджетный сектор и его связь с внешним сектором.</w:t>
      </w:r>
    </w:p>
    <w:p w14:paraId="1D3DF24D" w14:textId="6BC98366" w:rsidR="003A79FA" w:rsidRPr="00354718" w:rsidRDefault="003A79FA" w:rsidP="00354718">
      <w:pPr>
        <w:ind w:firstLine="567"/>
        <w:jc w:val="both"/>
        <w:rPr>
          <w:bCs/>
          <w:sz w:val="28"/>
        </w:rPr>
      </w:pPr>
      <w:r>
        <w:rPr>
          <w:bCs/>
          <w:sz w:val="28"/>
        </w:rPr>
        <w:t>Основные тождества международной макроэкономики.</w:t>
      </w:r>
    </w:p>
    <w:p w14:paraId="24A33A66" w14:textId="77777777" w:rsidR="004B49E1" w:rsidRDefault="004B49E1" w:rsidP="003A79FA">
      <w:pPr>
        <w:ind w:firstLine="567"/>
        <w:jc w:val="both"/>
        <w:rPr>
          <w:b/>
          <w:sz w:val="28"/>
        </w:rPr>
      </w:pPr>
    </w:p>
    <w:p w14:paraId="6C8541F9" w14:textId="77777777" w:rsidR="003A79FA" w:rsidRDefault="003A79FA" w:rsidP="004B49E1">
      <w:pPr>
        <w:ind w:firstLine="567"/>
        <w:jc w:val="center"/>
        <w:rPr>
          <w:b/>
          <w:sz w:val="28"/>
        </w:rPr>
      </w:pPr>
      <w:r>
        <w:rPr>
          <w:b/>
          <w:sz w:val="28"/>
        </w:rPr>
        <w:t>ТЕМА 20. ПЛАТЕЖНЫЙ БАЛАНС</w:t>
      </w:r>
    </w:p>
    <w:p w14:paraId="4F40E1AC" w14:textId="77777777" w:rsidR="003A79FA" w:rsidRDefault="003A79FA" w:rsidP="003A79FA">
      <w:pPr>
        <w:ind w:firstLine="567"/>
        <w:jc w:val="both"/>
        <w:rPr>
          <w:sz w:val="28"/>
        </w:rPr>
      </w:pPr>
    </w:p>
    <w:p w14:paraId="071E52D6" w14:textId="77777777" w:rsidR="003A79FA" w:rsidRDefault="003A79FA" w:rsidP="003A79FA">
      <w:pPr>
        <w:ind w:firstLine="567"/>
        <w:jc w:val="both"/>
        <w:rPr>
          <w:sz w:val="28"/>
        </w:rPr>
      </w:pPr>
      <w:r>
        <w:rPr>
          <w:sz w:val="28"/>
        </w:rPr>
        <w:t>Понятие платежного баланса и его роль в измерении внешнеэкономических связей страны.</w:t>
      </w:r>
    </w:p>
    <w:p w14:paraId="315C9CEE" w14:textId="77777777" w:rsidR="003A79FA" w:rsidRDefault="003A79FA" w:rsidP="003A79FA">
      <w:pPr>
        <w:ind w:firstLine="567"/>
        <w:jc w:val="both"/>
        <w:rPr>
          <w:sz w:val="28"/>
        </w:rPr>
      </w:pPr>
      <w:r>
        <w:rPr>
          <w:sz w:val="28"/>
        </w:rPr>
        <w:t>Принципы составления платежного баланса. Система вертикальной двойной записи. Система горизонтальной двойной записи. Экономическая территория страны. Резиденты-нерезиденты. Рыночная цена. Учетная единица. Правила учета.</w:t>
      </w:r>
    </w:p>
    <w:p w14:paraId="48FD3159" w14:textId="77777777" w:rsidR="003A79FA" w:rsidRDefault="003A79FA" w:rsidP="003A79FA">
      <w:pPr>
        <w:ind w:firstLine="567"/>
        <w:jc w:val="both"/>
        <w:rPr>
          <w:sz w:val="28"/>
        </w:rPr>
      </w:pPr>
      <w:r>
        <w:rPr>
          <w:sz w:val="28"/>
        </w:rPr>
        <w:t>Источники данных для составления платежного баланса.</w:t>
      </w:r>
    </w:p>
    <w:p w14:paraId="345B09D6" w14:textId="77777777" w:rsidR="003A79FA" w:rsidRDefault="003A79FA" w:rsidP="003A79FA">
      <w:pPr>
        <w:ind w:firstLine="567"/>
        <w:jc w:val="both"/>
        <w:rPr>
          <w:sz w:val="28"/>
        </w:rPr>
      </w:pPr>
      <w:r>
        <w:rPr>
          <w:sz w:val="28"/>
        </w:rPr>
        <w:t>Структура платежного баланса. Классификация статей платежного баланса по методике МВФ.</w:t>
      </w:r>
    </w:p>
    <w:p w14:paraId="23951CCD" w14:textId="77777777" w:rsidR="003A79FA" w:rsidRDefault="003A79FA" w:rsidP="003A79FA">
      <w:pPr>
        <w:ind w:firstLine="567"/>
        <w:jc w:val="both"/>
        <w:rPr>
          <w:sz w:val="28"/>
        </w:rPr>
      </w:pPr>
      <w:r>
        <w:rPr>
          <w:sz w:val="28"/>
        </w:rPr>
        <w:t>Текущий счет и его основные статьи. Товары: характеристика элементов основных элементов. Услуги, их классификация и отражение в платежном балансе. Первичные доходы, их виды. Вторичные доходы.</w:t>
      </w:r>
    </w:p>
    <w:p w14:paraId="2A7EB7F2" w14:textId="77777777" w:rsidR="003A79FA" w:rsidRDefault="003A79FA" w:rsidP="003A79FA">
      <w:pPr>
        <w:ind w:firstLine="567"/>
        <w:jc w:val="both"/>
        <w:rPr>
          <w:sz w:val="28"/>
        </w:rPr>
      </w:pPr>
      <w:r>
        <w:rPr>
          <w:sz w:val="28"/>
        </w:rPr>
        <w:t>Капитальный счет и характеристика его основных статей.</w:t>
      </w:r>
    </w:p>
    <w:p w14:paraId="5A637FBA" w14:textId="77777777" w:rsidR="003A79FA" w:rsidRDefault="003A79FA" w:rsidP="003A79FA">
      <w:pPr>
        <w:ind w:firstLine="567"/>
        <w:jc w:val="both"/>
        <w:rPr>
          <w:sz w:val="28"/>
        </w:rPr>
      </w:pPr>
      <w:r>
        <w:rPr>
          <w:sz w:val="28"/>
        </w:rPr>
        <w:t>Финансовый счет платежного баланса: структура и характеристика его статей.</w:t>
      </w:r>
    </w:p>
    <w:p w14:paraId="3627E0FB" w14:textId="77777777" w:rsidR="003A79FA" w:rsidRDefault="003A79FA" w:rsidP="003A79FA">
      <w:pPr>
        <w:ind w:firstLine="567"/>
        <w:jc w:val="both"/>
        <w:rPr>
          <w:sz w:val="28"/>
        </w:rPr>
      </w:pPr>
      <w:r>
        <w:rPr>
          <w:sz w:val="28"/>
        </w:rPr>
        <w:t>Стандартное и аналитическое представление платежного баланса.</w:t>
      </w:r>
    </w:p>
    <w:p w14:paraId="32EED1EE" w14:textId="77777777" w:rsidR="003A79FA" w:rsidRDefault="003A79FA" w:rsidP="003A79FA">
      <w:pPr>
        <w:ind w:firstLine="567"/>
        <w:jc w:val="both"/>
        <w:rPr>
          <w:sz w:val="28"/>
        </w:rPr>
      </w:pPr>
      <w:r>
        <w:rPr>
          <w:sz w:val="28"/>
        </w:rPr>
        <w:t xml:space="preserve">Методы измерения сальдо платежного баланса. Активный и пассивный платежный баланс. </w:t>
      </w:r>
    </w:p>
    <w:p w14:paraId="0EF85BA6" w14:textId="77777777" w:rsidR="003A79FA" w:rsidRDefault="003A79FA" w:rsidP="003A79FA">
      <w:pPr>
        <w:ind w:firstLine="567"/>
        <w:jc w:val="both"/>
        <w:rPr>
          <w:sz w:val="28"/>
        </w:rPr>
      </w:pPr>
      <w:r>
        <w:rPr>
          <w:sz w:val="28"/>
        </w:rPr>
        <w:t>Исключительное финансирование: понятие и основные операции. Аннулирование долга. Рефинансирование задолженности. Заимствование для урегулирования платежного баланса. Досрочная выплата долга.</w:t>
      </w:r>
    </w:p>
    <w:p w14:paraId="68E0AE04" w14:textId="77777777" w:rsidR="003A79FA" w:rsidRDefault="003A79FA" w:rsidP="003A79FA">
      <w:pPr>
        <w:ind w:firstLine="567"/>
        <w:jc w:val="both"/>
        <w:rPr>
          <w:sz w:val="28"/>
        </w:rPr>
      </w:pPr>
      <w:r>
        <w:rPr>
          <w:sz w:val="28"/>
        </w:rPr>
        <w:t>Международная инвестиционная позиция: понятие, структура, оценка.</w:t>
      </w:r>
    </w:p>
    <w:p w14:paraId="0E80D0EF" w14:textId="77777777" w:rsidR="003A79FA" w:rsidRDefault="003A79FA" w:rsidP="003A79FA">
      <w:pPr>
        <w:ind w:firstLine="567"/>
        <w:jc w:val="both"/>
        <w:rPr>
          <w:sz w:val="28"/>
        </w:rPr>
      </w:pPr>
      <w:r>
        <w:rPr>
          <w:sz w:val="28"/>
        </w:rPr>
        <w:t>Факторы, влияющие на платежный баланс. Оценка положительных и отрицательных эффектов основных факторов платежного баланса.</w:t>
      </w:r>
    </w:p>
    <w:p w14:paraId="7EDC0F80" w14:textId="07A989E1" w:rsidR="003A79FA" w:rsidRDefault="003A79FA" w:rsidP="003A79FA">
      <w:pPr>
        <w:ind w:firstLine="567"/>
        <w:jc w:val="both"/>
        <w:rPr>
          <w:sz w:val="28"/>
        </w:rPr>
      </w:pPr>
      <w:r>
        <w:rPr>
          <w:sz w:val="28"/>
        </w:rPr>
        <w:t xml:space="preserve">Регулирование платежного баланса. Государственное регулирование: </w:t>
      </w:r>
      <w:r w:rsidR="004B49E1">
        <w:rPr>
          <w:sz w:val="28"/>
        </w:rPr>
        <w:t>методы, границы</w:t>
      </w:r>
      <w:r>
        <w:rPr>
          <w:sz w:val="28"/>
        </w:rPr>
        <w:t xml:space="preserve"> и противоречия. Межгосударственное регулирование платежного баланса.</w:t>
      </w:r>
    </w:p>
    <w:p w14:paraId="5B4BA7EC" w14:textId="746CC318" w:rsidR="003A79FA" w:rsidRDefault="003A79FA" w:rsidP="003A79FA">
      <w:pPr>
        <w:ind w:firstLine="360"/>
        <w:jc w:val="both"/>
        <w:rPr>
          <w:sz w:val="28"/>
        </w:rPr>
      </w:pPr>
      <w:r>
        <w:rPr>
          <w:sz w:val="28"/>
        </w:rPr>
        <w:t xml:space="preserve">Внешняя несбалансированность национальной экономики. Методы измерения и оценки. Особенности формирования внешних </w:t>
      </w:r>
      <w:r w:rsidR="004B49E1">
        <w:rPr>
          <w:sz w:val="28"/>
        </w:rPr>
        <w:t>дисбалансов развитых</w:t>
      </w:r>
      <w:r>
        <w:rPr>
          <w:sz w:val="28"/>
        </w:rPr>
        <w:t xml:space="preserve">, развивающихся и стран с формирующимся рынком. Проблема глобальных дисбалансов в мировой экономике. </w:t>
      </w:r>
    </w:p>
    <w:p w14:paraId="0075DD7C" w14:textId="77777777" w:rsidR="003A79FA" w:rsidRDefault="003A79FA" w:rsidP="003A79FA">
      <w:pPr>
        <w:ind w:firstLine="567"/>
        <w:jc w:val="both"/>
        <w:rPr>
          <w:sz w:val="28"/>
        </w:rPr>
      </w:pPr>
      <w:r>
        <w:rPr>
          <w:sz w:val="28"/>
        </w:rPr>
        <w:t>Платежный баланс Республики Беларусь и оценка его сбалансированности.</w:t>
      </w:r>
    </w:p>
    <w:p w14:paraId="44BE7BDE" w14:textId="53ACD769" w:rsidR="003A79FA" w:rsidRDefault="003A79FA" w:rsidP="003A79FA">
      <w:pPr>
        <w:ind w:firstLine="567"/>
        <w:jc w:val="both"/>
        <w:rPr>
          <w:sz w:val="28"/>
        </w:rPr>
      </w:pPr>
      <w:r>
        <w:rPr>
          <w:sz w:val="28"/>
        </w:rPr>
        <w:t xml:space="preserve"> </w:t>
      </w:r>
    </w:p>
    <w:p w14:paraId="5AA2D8BA" w14:textId="77777777" w:rsidR="003A79FA" w:rsidRDefault="003A79FA" w:rsidP="004B49E1">
      <w:pPr>
        <w:ind w:firstLine="567"/>
        <w:jc w:val="center"/>
        <w:rPr>
          <w:b/>
          <w:sz w:val="28"/>
        </w:rPr>
      </w:pPr>
      <w:r>
        <w:rPr>
          <w:b/>
          <w:sz w:val="28"/>
        </w:rPr>
        <w:t>ТЕМА 21. МАКРОЭКОНОМИЧЕСКАЯ КОРРЕКТИРОВКА ОТКРЫТОЙ ЭКОНОМИКИ</w:t>
      </w:r>
    </w:p>
    <w:p w14:paraId="34613E26" w14:textId="77777777" w:rsidR="003A79FA" w:rsidRDefault="003A79FA" w:rsidP="003A79FA">
      <w:pPr>
        <w:ind w:firstLine="567"/>
        <w:jc w:val="both"/>
        <w:rPr>
          <w:b/>
          <w:sz w:val="28"/>
        </w:rPr>
      </w:pPr>
    </w:p>
    <w:p w14:paraId="119A04D6" w14:textId="77777777" w:rsidR="003A79FA" w:rsidRDefault="003A79FA" w:rsidP="003A79FA">
      <w:pPr>
        <w:ind w:firstLine="567"/>
        <w:jc w:val="both"/>
        <w:rPr>
          <w:sz w:val="28"/>
        </w:rPr>
      </w:pPr>
      <w:r>
        <w:rPr>
          <w:sz w:val="28"/>
        </w:rPr>
        <w:t>Внутренний и внешний баланс в открытой экономике (</w:t>
      </w:r>
      <w:r>
        <w:rPr>
          <w:sz w:val="28"/>
          <w:lang w:val="en-US"/>
        </w:rPr>
        <w:t>IS</w:t>
      </w:r>
      <w:r w:rsidRPr="00986F0A">
        <w:rPr>
          <w:sz w:val="28"/>
        </w:rPr>
        <w:t>-</w:t>
      </w:r>
      <w:r>
        <w:rPr>
          <w:sz w:val="28"/>
          <w:lang w:val="en-US"/>
        </w:rPr>
        <w:t>LM</w:t>
      </w:r>
      <w:r w:rsidRPr="00986F0A">
        <w:rPr>
          <w:sz w:val="28"/>
        </w:rPr>
        <w:t>-</w:t>
      </w:r>
      <w:r>
        <w:rPr>
          <w:sz w:val="28"/>
          <w:lang w:val="en-US"/>
        </w:rPr>
        <w:t>BP</w:t>
      </w:r>
      <w:r w:rsidRPr="00986F0A">
        <w:rPr>
          <w:sz w:val="28"/>
        </w:rPr>
        <w:t>)</w:t>
      </w:r>
      <w:r>
        <w:rPr>
          <w:sz w:val="28"/>
        </w:rPr>
        <w:t xml:space="preserve">. Построение </w:t>
      </w:r>
      <w:r>
        <w:rPr>
          <w:sz w:val="28"/>
          <w:lang w:val="en-US"/>
        </w:rPr>
        <w:t>IS</w:t>
      </w:r>
      <w:r w:rsidRPr="00986F0A">
        <w:rPr>
          <w:sz w:val="28"/>
        </w:rPr>
        <w:t xml:space="preserve">, </w:t>
      </w:r>
      <w:r>
        <w:rPr>
          <w:sz w:val="28"/>
          <w:lang w:val="en-US"/>
        </w:rPr>
        <w:t>LM</w:t>
      </w:r>
      <w:r w:rsidRPr="00986F0A">
        <w:rPr>
          <w:sz w:val="28"/>
        </w:rPr>
        <w:t xml:space="preserve">, </w:t>
      </w:r>
      <w:r>
        <w:rPr>
          <w:sz w:val="28"/>
          <w:lang w:val="en-US"/>
        </w:rPr>
        <w:t>BP</w:t>
      </w:r>
      <w:r>
        <w:rPr>
          <w:sz w:val="28"/>
        </w:rPr>
        <w:t xml:space="preserve"> кривых. Свойства </w:t>
      </w:r>
      <w:r>
        <w:rPr>
          <w:sz w:val="28"/>
          <w:lang w:val="en-US"/>
        </w:rPr>
        <w:t>IS</w:t>
      </w:r>
      <w:r w:rsidRPr="00986F0A">
        <w:rPr>
          <w:sz w:val="28"/>
        </w:rPr>
        <w:t xml:space="preserve">, </w:t>
      </w:r>
      <w:r>
        <w:rPr>
          <w:sz w:val="28"/>
          <w:lang w:val="en-US"/>
        </w:rPr>
        <w:t>LM</w:t>
      </w:r>
      <w:r w:rsidRPr="00986F0A">
        <w:rPr>
          <w:sz w:val="28"/>
        </w:rPr>
        <w:t xml:space="preserve">, </w:t>
      </w:r>
      <w:r>
        <w:rPr>
          <w:sz w:val="28"/>
          <w:lang w:val="en-US"/>
        </w:rPr>
        <w:t>BP</w:t>
      </w:r>
      <w:r>
        <w:rPr>
          <w:sz w:val="28"/>
        </w:rPr>
        <w:t>.</w:t>
      </w:r>
    </w:p>
    <w:p w14:paraId="5CB82EBA" w14:textId="77777777" w:rsidR="003A79FA" w:rsidRDefault="003A79FA" w:rsidP="003A79FA">
      <w:pPr>
        <w:ind w:firstLine="567"/>
        <w:jc w:val="both"/>
        <w:rPr>
          <w:sz w:val="28"/>
        </w:rPr>
      </w:pPr>
      <w:r>
        <w:rPr>
          <w:sz w:val="28"/>
        </w:rPr>
        <w:t>Цели и инструменты построения механизмов макроэкономической корректировки. Диаграмма Суона. Модель Мандела-Флеминга.</w:t>
      </w:r>
    </w:p>
    <w:p w14:paraId="20E57D20" w14:textId="77777777" w:rsidR="003A79FA" w:rsidRDefault="003A79FA" w:rsidP="003A79FA">
      <w:pPr>
        <w:ind w:firstLine="567"/>
        <w:jc w:val="both"/>
        <w:rPr>
          <w:sz w:val="28"/>
        </w:rPr>
      </w:pPr>
      <w:r>
        <w:rPr>
          <w:sz w:val="28"/>
        </w:rPr>
        <w:t xml:space="preserve">Целенаправленная корректировка при фиксированном валютном курсе. Денежная политика. </w:t>
      </w:r>
      <w:r w:rsidRPr="00AB49CB">
        <w:rPr>
          <w:sz w:val="28"/>
          <w:szCs w:val="28"/>
        </w:rPr>
        <w:t xml:space="preserve">Проблема эффективности денежно-кредитной политики при фиксированном валютном курсе. </w:t>
      </w:r>
      <w:r>
        <w:rPr>
          <w:sz w:val="28"/>
          <w:szCs w:val="28"/>
        </w:rPr>
        <w:t xml:space="preserve">Бюджетная политика. </w:t>
      </w:r>
      <w:r w:rsidRPr="00AB49CB">
        <w:rPr>
          <w:sz w:val="28"/>
          <w:szCs w:val="28"/>
        </w:rPr>
        <w:t xml:space="preserve">Зависимость бюджетно-налоговой политики от степени международной мобильности капитала. </w:t>
      </w:r>
      <w:r>
        <w:rPr>
          <w:sz w:val="28"/>
        </w:rPr>
        <w:t>Валютная политика. Смешанная политика.</w:t>
      </w:r>
    </w:p>
    <w:p w14:paraId="1EFDE927" w14:textId="77777777" w:rsidR="003A79FA" w:rsidRDefault="003A79FA" w:rsidP="003A79FA">
      <w:pPr>
        <w:ind w:firstLine="567"/>
        <w:jc w:val="both"/>
        <w:rPr>
          <w:sz w:val="28"/>
        </w:rPr>
      </w:pPr>
      <w:r>
        <w:rPr>
          <w:sz w:val="28"/>
        </w:rPr>
        <w:t xml:space="preserve">Целенаправленная корректировка при плавающем валютном курсе. Денежно-кредитная и налогово-бюджетная политика при разной степени мобильности капитала. Координация политик. Адаптация открытой экономики к экзогенным шокам. </w:t>
      </w:r>
    </w:p>
    <w:p w14:paraId="0DE63D4F" w14:textId="77777777" w:rsidR="003A79FA" w:rsidRPr="00AB49CB" w:rsidRDefault="003A79FA" w:rsidP="003A79FA">
      <w:pPr>
        <w:ind w:firstLine="567"/>
        <w:jc w:val="both"/>
        <w:rPr>
          <w:sz w:val="28"/>
          <w:szCs w:val="28"/>
        </w:rPr>
      </w:pPr>
    </w:p>
    <w:p w14:paraId="261AC616" w14:textId="77777777" w:rsidR="003A79FA" w:rsidRDefault="003A79FA" w:rsidP="003A79FA">
      <w:pPr>
        <w:ind w:firstLine="567"/>
        <w:jc w:val="center"/>
        <w:rPr>
          <w:b/>
          <w:bCs/>
          <w:sz w:val="28"/>
        </w:rPr>
      </w:pPr>
      <w:r w:rsidRPr="005C63A9">
        <w:rPr>
          <w:b/>
          <w:bCs/>
          <w:sz w:val="28"/>
        </w:rPr>
        <w:t>ИНФОРМАЦИОННО-МЕТОДИЧЕСКАЯ ЧАСТЬ</w:t>
      </w:r>
    </w:p>
    <w:p w14:paraId="6C2E1241" w14:textId="77777777" w:rsidR="003A79FA" w:rsidRDefault="003A79FA" w:rsidP="003A79FA">
      <w:pPr>
        <w:ind w:firstLine="567"/>
        <w:jc w:val="center"/>
        <w:rPr>
          <w:b/>
          <w:bCs/>
          <w:sz w:val="28"/>
        </w:rPr>
      </w:pPr>
    </w:p>
    <w:p w14:paraId="3E7F46C4" w14:textId="77777777" w:rsidR="003A79FA" w:rsidRDefault="003A79FA" w:rsidP="004B49E1">
      <w:pPr>
        <w:ind w:firstLine="567"/>
        <w:jc w:val="center"/>
        <w:rPr>
          <w:b/>
          <w:bCs/>
          <w:sz w:val="28"/>
        </w:rPr>
      </w:pPr>
      <w:r>
        <w:rPr>
          <w:b/>
          <w:bCs/>
          <w:sz w:val="28"/>
        </w:rPr>
        <w:t>Методические рекомендации по организации самостоятельной работы студентов</w:t>
      </w:r>
    </w:p>
    <w:p w14:paraId="33CAB07C" w14:textId="77777777" w:rsidR="003A79FA" w:rsidRDefault="003A79FA" w:rsidP="004B49E1">
      <w:pPr>
        <w:ind w:firstLine="709"/>
        <w:jc w:val="both"/>
        <w:rPr>
          <w:sz w:val="28"/>
        </w:rPr>
      </w:pPr>
      <w:r w:rsidRPr="00763908">
        <w:rPr>
          <w:sz w:val="28"/>
        </w:rPr>
        <w:t xml:space="preserve">В </w:t>
      </w:r>
      <w:r>
        <w:rPr>
          <w:sz w:val="28"/>
        </w:rPr>
        <w:t>усвоении материала учебной дисциплины важным этапом выступает самостоятельная работа студентов. Рекомендуемый бюджет времени для самостоятельной работы составляет в среднем 2 часа на соответствующее 2-х часовое аудиторное занятие.</w:t>
      </w:r>
    </w:p>
    <w:p w14:paraId="01E15261" w14:textId="77777777" w:rsidR="003A79FA" w:rsidRDefault="003A79FA" w:rsidP="00B5275C">
      <w:pPr>
        <w:ind w:firstLine="708"/>
        <w:jc w:val="both"/>
        <w:rPr>
          <w:sz w:val="28"/>
        </w:rPr>
      </w:pPr>
      <w:r>
        <w:rPr>
          <w:sz w:val="28"/>
        </w:rPr>
        <w:t>Самостоятельная работа студента следующие виды работ:</w:t>
      </w:r>
    </w:p>
    <w:p w14:paraId="3C21F1BC" w14:textId="41B98A75" w:rsidR="003A79FA" w:rsidRDefault="003A79FA" w:rsidP="004B49E1">
      <w:pPr>
        <w:ind w:firstLine="709"/>
        <w:jc w:val="both"/>
        <w:rPr>
          <w:sz w:val="28"/>
        </w:rPr>
      </w:pPr>
      <w:r>
        <w:rPr>
          <w:sz w:val="28"/>
        </w:rPr>
        <w:t>первоначальное ознакомление с программой учебной дисциплины;</w:t>
      </w:r>
    </w:p>
    <w:p w14:paraId="7D43905D" w14:textId="41F07B5E" w:rsidR="003A79FA" w:rsidRDefault="003A79FA" w:rsidP="004B49E1">
      <w:pPr>
        <w:ind w:firstLine="709"/>
        <w:jc w:val="both"/>
        <w:rPr>
          <w:sz w:val="28"/>
        </w:rPr>
      </w:pPr>
      <w:r>
        <w:rPr>
          <w:sz w:val="28"/>
        </w:rPr>
        <w:t>ознакомление со списком рекомендуемой литературы;</w:t>
      </w:r>
    </w:p>
    <w:p w14:paraId="2406332D" w14:textId="4CE9D72B" w:rsidR="003A79FA" w:rsidRDefault="003A79FA" w:rsidP="004B49E1">
      <w:pPr>
        <w:ind w:firstLine="709"/>
        <w:jc w:val="both"/>
        <w:rPr>
          <w:sz w:val="28"/>
        </w:rPr>
      </w:pPr>
      <w:r>
        <w:rPr>
          <w:sz w:val="28"/>
        </w:rPr>
        <w:t>изучение материалов лекций, предоставленного преподавателем, их расширение посредством консультаций, поиска информации из дополнительных источников учебной и научной литературы;</w:t>
      </w:r>
    </w:p>
    <w:p w14:paraId="1CE614B3" w14:textId="2D951F98" w:rsidR="003A79FA" w:rsidRDefault="003A79FA" w:rsidP="004B49E1">
      <w:pPr>
        <w:ind w:firstLine="709"/>
        <w:jc w:val="both"/>
        <w:rPr>
          <w:sz w:val="28"/>
        </w:rPr>
      </w:pPr>
      <w:r>
        <w:rPr>
          <w:sz w:val="28"/>
        </w:rPr>
        <w:t>подготовка к семинарским занятиям в соответствии с планами семинарских занятий;</w:t>
      </w:r>
    </w:p>
    <w:p w14:paraId="41B4D837" w14:textId="77C722F6" w:rsidR="003A79FA" w:rsidRDefault="003A79FA" w:rsidP="004B49E1">
      <w:pPr>
        <w:ind w:firstLine="709"/>
        <w:jc w:val="both"/>
        <w:rPr>
          <w:sz w:val="28"/>
        </w:rPr>
      </w:pPr>
      <w:r>
        <w:rPr>
          <w:sz w:val="28"/>
        </w:rPr>
        <w:t xml:space="preserve">подготовка </w:t>
      </w:r>
      <w:r w:rsidR="004B49E1">
        <w:rPr>
          <w:sz w:val="28"/>
        </w:rPr>
        <w:t>к формам</w:t>
      </w:r>
      <w:r>
        <w:rPr>
          <w:sz w:val="28"/>
        </w:rPr>
        <w:t xml:space="preserve"> текущего контроля (тест, контрольная работа и др.);</w:t>
      </w:r>
    </w:p>
    <w:p w14:paraId="51D790DE" w14:textId="72A324C9" w:rsidR="003A79FA" w:rsidRDefault="003A79FA" w:rsidP="004B49E1">
      <w:pPr>
        <w:ind w:firstLine="709"/>
        <w:jc w:val="both"/>
        <w:rPr>
          <w:sz w:val="28"/>
        </w:rPr>
      </w:pPr>
      <w:r>
        <w:rPr>
          <w:sz w:val="28"/>
        </w:rPr>
        <w:t>выполнение курсовой работы;</w:t>
      </w:r>
    </w:p>
    <w:p w14:paraId="55DD7B26" w14:textId="646ADCBD" w:rsidR="003A79FA" w:rsidRDefault="004B49E1" w:rsidP="004B49E1">
      <w:pPr>
        <w:ind w:firstLine="709"/>
        <w:jc w:val="both"/>
        <w:rPr>
          <w:sz w:val="28"/>
        </w:rPr>
      </w:pPr>
      <w:r>
        <w:rPr>
          <w:sz w:val="28"/>
        </w:rPr>
        <w:t>подготовка к</w:t>
      </w:r>
      <w:r w:rsidR="003A79FA">
        <w:rPr>
          <w:sz w:val="28"/>
        </w:rPr>
        <w:t xml:space="preserve"> зачету, экзамену.</w:t>
      </w:r>
    </w:p>
    <w:p w14:paraId="2CCA4D3A" w14:textId="2E76B551" w:rsidR="003A79FA" w:rsidRDefault="003A79FA" w:rsidP="004B49E1">
      <w:pPr>
        <w:pStyle w:val="a3"/>
        <w:ind w:firstLine="709"/>
        <w:rPr>
          <w:color w:val="000000" w:themeColor="text1"/>
        </w:rPr>
      </w:pPr>
      <w:r w:rsidRPr="00BC4278">
        <w:rPr>
          <w:color w:val="000000" w:themeColor="text1"/>
        </w:rPr>
        <w:t xml:space="preserve">Самостоятельная работа студентов может осуществляться также в форме подготовки рефератов по определенным темам курса, систематизации аналитических и статистических материалов, подбора фактологических материалов по проблемам развития международных экономических отношений, сбора и обобщения результатов научных исследований </w:t>
      </w:r>
      <w:r w:rsidR="004B49E1" w:rsidRPr="00BC4278">
        <w:rPr>
          <w:color w:val="000000" w:themeColor="text1"/>
        </w:rPr>
        <w:t>по проблемам</w:t>
      </w:r>
      <w:r w:rsidRPr="00BC4278">
        <w:rPr>
          <w:color w:val="000000" w:themeColor="text1"/>
        </w:rPr>
        <w:t xml:space="preserve"> функционирования современных международных экономических отношений.</w:t>
      </w:r>
    </w:p>
    <w:p w14:paraId="68017D8A" w14:textId="77777777" w:rsidR="003A79FA" w:rsidRDefault="003A79FA" w:rsidP="004B49E1">
      <w:pPr>
        <w:pStyle w:val="a3"/>
        <w:ind w:firstLine="709"/>
        <w:rPr>
          <w:color w:val="000000" w:themeColor="text1"/>
        </w:rPr>
      </w:pPr>
    </w:p>
    <w:p w14:paraId="1C39FE50" w14:textId="77777777" w:rsidR="003A79FA" w:rsidRPr="0011421D" w:rsidRDefault="003A79FA" w:rsidP="004B49E1">
      <w:pPr>
        <w:pStyle w:val="a3"/>
        <w:ind w:firstLine="709"/>
        <w:jc w:val="center"/>
        <w:rPr>
          <w:b/>
          <w:bCs/>
          <w:color w:val="000000" w:themeColor="text1"/>
        </w:rPr>
      </w:pPr>
      <w:r w:rsidRPr="0011421D">
        <w:rPr>
          <w:b/>
          <w:bCs/>
          <w:color w:val="000000" w:themeColor="text1"/>
        </w:rPr>
        <w:t>Рекомендуемые средства диагностики</w:t>
      </w:r>
    </w:p>
    <w:p w14:paraId="77DDFB1B" w14:textId="77777777" w:rsidR="003A79FA" w:rsidRPr="00BC4278" w:rsidRDefault="003A79FA" w:rsidP="004B49E1">
      <w:pPr>
        <w:ind w:firstLine="709"/>
        <w:jc w:val="both"/>
        <w:rPr>
          <w:color w:val="000000" w:themeColor="text1"/>
          <w:sz w:val="28"/>
        </w:rPr>
      </w:pPr>
    </w:p>
    <w:p w14:paraId="19F735EB" w14:textId="77777777" w:rsidR="003A79FA" w:rsidRPr="00963C7D" w:rsidRDefault="003A79FA" w:rsidP="004B49E1">
      <w:pPr>
        <w:ind w:firstLine="709"/>
        <w:jc w:val="both"/>
        <w:rPr>
          <w:sz w:val="28"/>
        </w:rPr>
      </w:pPr>
      <w:r w:rsidRPr="00963C7D">
        <w:rPr>
          <w:sz w:val="28"/>
        </w:rPr>
        <w:t>Устная форма: устные зачеты и экзамены, доклады на семинарских занятиях и конференциях, действия и результаты в процессе проведения деловых игр.</w:t>
      </w:r>
    </w:p>
    <w:p w14:paraId="3BDC3CA2" w14:textId="022275FE" w:rsidR="003A79FA" w:rsidRPr="00963C7D" w:rsidRDefault="003A79FA" w:rsidP="004B49E1">
      <w:pPr>
        <w:ind w:firstLine="709"/>
        <w:jc w:val="both"/>
        <w:rPr>
          <w:sz w:val="28"/>
        </w:rPr>
      </w:pPr>
      <w:r w:rsidRPr="00963C7D">
        <w:rPr>
          <w:sz w:val="28"/>
        </w:rPr>
        <w:t>Письменная форма: тесты, контрольные работы, контрольные опросы, рефераты, эссе, письменные зачеты и экзамены, выполнение кейсов, публикация тезисов докладов, статей, отч</w:t>
      </w:r>
      <w:r w:rsidR="00354718">
        <w:rPr>
          <w:sz w:val="28"/>
        </w:rPr>
        <w:t>е</w:t>
      </w:r>
      <w:r w:rsidRPr="00963C7D">
        <w:rPr>
          <w:sz w:val="28"/>
        </w:rPr>
        <w:t>ты по научно-исследовательской работе.</w:t>
      </w:r>
    </w:p>
    <w:p w14:paraId="0B0ED88A" w14:textId="77777777" w:rsidR="003A79FA" w:rsidRPr="00963C7D" w:rsidRDefault="003A79FA" w:rsidP="004B49E1">
      <w:pPr>
        <w:ind w:firstLine="709"/>
        <w:jc w:val="both"/>
        <w:rPr>
          <w:sz w:val="28"/>
        </w:rPr>
      </w:pPr>
      <w:r w:rsidRPr="00963C7D">
        <w:rPr>
          <w:sz w:val="28"/>
        </w:rPr>
        <w:t>Устно-письменная форма: курсовые работы с их устной защитой, отчеты по задания с их устной защитой (аудиторные и домашние), зачеты, экзамены, деловые игры.</w:t>
      </w:r>
    </w:p>
    <w:p w14:paraId="5395D6C3" w14:textId="77777777" w:rsidR="003A79FA" w:rsidRPr="00963C7D" w:rsidRDefault="003A79FA" w:rsidP="004B49E1">
      <w:pPr>
        <w:ind w:firstLine="709"/>
        <w:jc w:val="both"/>
        <w:rPr>
          <w:sz w:val="28"/>
        </w:rPr>
      </w:pPr>
      <w:r w:rsidRPr="00963C7D">
        <w:rPr>
          <w:sz w:val="28"/>
        </w:rPr>
        <w:t>Техническая форма: электронные тесты.</w:t>
      </w:r>
    </w:p>
    <w:p w14:paraId="365CCC42" w14:textId="77777777" w:rsidR="003A79FA" w:rsidRDefault="003A79FA" w:rsidP="004B49E1">
      <w:pPr>
        <w:ind w:firstLine="709"/>
        <w:jc w:val="both"/>
        <w:rPr>
          <w:sz w:val="28"/>
        </w:rPr>
      </w:pPr>
    </w:p>
    <w:p w14:paraId="2114DC84" w14:textId="77777777" w:rsidR="003A79FA" w:rsidRDefault="003A79FA" w:rsidP="004B49E1">
      <w:pPr>
        <w:ind w:firstLine="709"/>
        <w:jc w:val="both"/>
        <w:rPr>
          <w:sz w:val="28"/>
        </w:rPr>
      </w:pPr>
    </w:p>
    <w:p w14:paraId="385C73F1" w14:textId="77777777" w:rsidR="003A79FA" w:rsidRPr="00763908" w:rsidRDefault="003A79FA" w:rsidP="004B49E1">
      <w:pPr>
        <w:ind w:firstLine="709"/>
        <w:jc w:val="both"/>
        <w:rPr>
          <w:sz w:val="28"/>
        </w:rPr>
      </w:pPr>
    </w:p>
    <w:p w14:paraId="4DD8C309" w14:textId="77777777" w:rsidR="003A79FA" w:rsidRDefault="003A79FA" w:rsidP="004B49E1">
      <w:pPr>
        <w:ind w:firstLine="709"/>
        <w:jc w:val="both"/>
        <w:rPr>
          <w:b/>
          <w:bCs/>
          <w:sz w:val="28"/>
        </w:rPr>
      </w:pPr>
    </w:p>
    <w:p w14:paraId="7D9E3137" w14:textId="77777777" w:rsidR="004B49E1" w:rsidRDefault="004B49E1" w:rsidP="004B49E1">
      <w:pPr>
        <w:ind w:firstLine="709"/>
        <w:jc w:val="center"/>
        <w:rPr>
          <w:b/>
          <w:sz w:val="28"/>
        </w:rPr>
      </w:pPr>
    </w:p>
    <w:p w14:paraId="38D3057D" w14:textId="77777777" w:rsidR="004B49E1" w:rsidRDefault="004B49E1" w:rsidP="004B49E1">
      <w:pPr>
        <w:ind w:firstLine="709"/>
        <w:jc w:val="center"/>
        <w:rPr>
          <w:b/>
          <w:sz w:val="28"/>
        </w:rPr>
      </w:pPr>
    </w:p>
    <w:p w14:paraId="128665A7" w14:textId="77777777" w:rsidR="004B49E1" w:rsidRDefault="004B49E1" w:rsidP="004B49E1">
      <w:pPr>
        <w:ind w:firstLine="709"/>
        <w:jc w:val="center"/>
        <w:rPr>
          <w:b/>
          <w:sz w:val="28"/>
        </w:rPr>
      </w:pPr>
    </w:p>
    <w:p w14:paraId="0FBF0BFC" w14:textId="77777777" w:rsidR="003A79FA" w:rsidRDefault="003A79FA" w:rsidP="004B49E1">
      <w:pPr>
        <w:ind w:firstLine="709"/>
        <w:jc w:val="center"/>
        <w:rPr>
          <w:b/>
          <w:sz w:val="28"/>
        </w:rPr>
      </w:pPr>
      <w:r>
        <w:rPr>
          <w:b/>
          <w:sz w:val="28"/>
        </w:rPr>
        <w:t>ЛИТЕРАТУРА</w:t>
      </w:r>
    </w:p>
    <w:p w14:paraId="2F3B829D" w14:textId="77777777" w:rsidR="003A79FA" w:rsidRDefault="003A79FA" w:rsidP="004B49E1">
      <w:pPr>
        <w:ind w:firstLine="709"/>
        <w:jc w:val="center"/>
        <w:rPr>
          <w:b/>
          <w:sz w:val="28"/>
        </w:rPr>
      </w:pPr>
      <w:r>
        <w:rPr>
          <w:b/>
          <w:sz w:val="28"/>
        </w:rPr>
        <w:t>Основная:</w:t>
      </w:r>
    </w:p>
    <w:p w14:paraId="190E8021" w14:textId="74A10342" w:rsidR="003A79FA" w:rsidRPr="00A51D5B" w:rsidRDefault="003A79FA" w:rsidP="004B49E1">
      <w:pPr>
        <w:pStyle w:val="a8"/>
        <w:numPr>
          <w:ilvl w:val="0"/>
          <w:numId w:val="16"/>
        </w:numPr>
        <w:ind w:left="0" w:firstLine="709"/>
        <w:jc w:val="both"/>
        <w:rPr>
          <w:bCs/>
          <w:sz w:val="28"/>
        </w:rPr>
      </w:pPr>
      <w:r w:rsidRPr="00A51D5B">
        <w:rPr>
          <w:bCs/>
          <w:sz w:val="28"/>
        </w:rPr>
        <w:t xml:space="preserve">Международные экономические отношения: учебник/под ред. В.Е. Рыбалкина, В.Б. </w:t>
      </w:r>
      <w:r w:rsidR="004B49E1" w:rsidRPr="00A51D5B">
        <w:rPr>
          <w:bCs/>
          <w:sz w:val="28"/>
        </w:rPr>
        <w:t>Мантусова. -</w:t>
      </w:r>
      <w:r w:rsidRPr="00A51D5B">
        <w:rPr>
          <w:bCs/>
          <w:sz w:val="28"/>
        </w:rPr>
        <w:t xml:space="preserve">10 изд., перераб. и доп. – </w:t>
      </w:r>
      <w:r w:rsidR="004B49E1" w:rsidRPr="00A51D5B">
        <w:rPr>
          <w:bCs/>
          <w:sz w:val="28"/>
        </w:rPr>
        <w:t>М.: ЮНИТИ</w:t>
      </w:r>
      <w:r w:rsidRPr="00A51D5B">
        <w:rPr>
          <w:bCs/>
          <w:sz w:val="28"/>
        </w:rPr>
        <w:t>-ДАНА, 2020. – 703 с.</w:t>
      </w:r>
    </w:p>
    <w:p w14:paraId="5C562337" w14:textId="7FD02C39" w:rsidR="003A79FA" w:rsidRPr="00A51D5B" w:rsidRDefault="003A79FA" w:rsidP="004B49E1">
      <w:pPr>
        <w:pStyle w:val="a8"/>
        <w:numPr>
          <w:ilvl w:val="0"/>
          <w:numId w:val="16"/>
        </w:numPr>
        <w:ind w:left="0" w:firstLine="709"/>
        <w:jc w:val="both"/>
        <w:rPr>
          <w:color w:val="000000" w:themeColor="text1"/>
          <w:sz w:val="28"/>
          <w:szCs w:val="28"/>
        </w:rPr>
      </w:pPr>
      <w:r w:rsidRPr="00A51D5B">
        <w:rPr>
          <w:rFonts w:eastAsiaTheme="minorEastAsia"/>
          <w:color w:val="000000" w:themeColor="text1"/>
          <w:kern w:val="24"/>
          <w:sz w:val="28"/>
          <w:szCs w:val="28"/>
        </w:rPr>
        <w:t xml:space="preserve">Мировая экономика и международные экономические отношения. Полный курс: учебник/коллектив авторов; под ред. А.С </w:t>
      </w:r>
      <w:r w:rsidR="004B49E1" w:rsidRPr="00A51D5B">
        <w:rPr>
          <w:rFonts w:eastAsiaTheme="minorEastAsia"/>
          <w:color w:val="000000" w:themeColor="text1"/>
          <w:kern w:val="24"/>
          <w:sz w:val="28"/>
          <w:szCs w:val="28"/>
        </w:rPr>
        <w:t>Булатова. -</w:t>
      </w:r>
      <w:r w:rsidRPr="00A51D5B">
        <w:rPr>
          <w:rFonts w:eastAsiaTheme="minorEastAsia"/>
          <w:color w:val="000000" w:themeColor="text1"/>
          <w:kern w:val="24"/>
          <w:sz w:val="28"/>
          <w:szCs w:val="28"/>
        </w:rPr>
        <w:t xml:space="preserve">4-е изд., перераб. и </w:t>
      </w:r>
      <w:r w:rsidR="00B4370F" w:rsidRPr="00A51D5B">
        <w:rPr>
          <w:rFonts w:eastAsiaTheme="minorEastAsia"/>
          <w:color w:val="000000" w:themeColor="text1"/>
          <w:kern w:val="24"/>
          <w:sz w:val="28"/>
          <w:szCs w:val="28"/>
        </w:rPr>
        <w:t>доп.</w:t>
      </w:r>
      <w:r w:rsidRPr="00A51D5B">
        <w:rPr>
          <w:rFonts w:eastAsiaTheme="minorEastAsia"/>
          <w:color w:val="000000" w:themeColor="text1"/>
          <w:kern w:val="24"/>
          <w:sz w:val="28"/>
          <w:szCs w:val="28"/>
        </w:rPr>
        <w:t xml:space="preserve"> – М.: К</w:t>
      </w:r>
      <w:r w:rsidR="00BF4580">
        <w:rPr>
          <w:rFonts w:eastAsiaTheme="minorEastAsia"/>
          <w:color w:val="000000" w:themeColor="text1"/>
          <w:kern w:val="24"/>
          <w:sz w:val="28"/>
          <w:szCs w:val="28"/>
        </w:rPr>
        <w:t>но</w:t>
      </w:r>
      <w:r w:rsidRPr="00A51D5B">
        <w:rPr>
          <w:rFonts w:eastAsiaTheme="minorEastAsia"/>
          <w:color w:val="000000" w:themeColor="text1"/>
          <w:kern w:val="24"/>
          <w:sz w:val="28"/>
          <w:szCs w:val="28"/>
        </w:rPr>
        <w:t>Р</w:t>
      </w:r>
      <w:r w:rsidR="00BF4580">
        <w:rPr>
          <w:rFonts w:eastAsiaTheme="minorEastAsia"/>
          <w:color w:val="000000" w:themeColor="text1"/>
          <w:kern w:val="24"/>
          <w:sz w:val="28"/>
          <w:szCs w:val="28"/>
        </w:rPr>
        <w:t>ус</w:t>
      </w:r>
      <w:r w:rsidRPr="00A51D5B">
        <w:rPr>
          <w:rFonts w:eastAsiaTheme="minorEastAsia"/>
          <w:color w:val="000000" w:themeColor="text1"/>
          <w:kern w:val="24"/>
          <w:sz w:val="28"/>
          <w:szCs w:val="28"/>
        </w:rPr>
        <w:t>, 2021. – 678 с.</w:t>
      </w:r>
    </w:p>
    <w:p w14:paraId="6F91DBC8" w14:textId="3413CFF4" w:rsidR="003A79FA" w:rsidRPr="00A51D5B" w:rsidRDefault="003A79FA" w:rsidP="004B49E1">
      <w:pPr>
        <w:pStyle w:val="a8"/>
        <w:numPr>
          <w:ilvl w:val="0"/>
          <w:numId w:val="16"/>
        </w:numPr>
        <w:ind w:left="0" w:firstLine="709"/>
        <w:jc w:val="both"/>
        <w:rPr>
          <w:bCs/>
          <w:sz w:val="28"/>
        </w:rPr>
      </w:pPr>
      <w:r w:rsidRPr="00A51D5B">
        <w:rPr>
          <w:bCs/>
          <w:sz w:val="28"/>
        </w:rPr>
        <w:t xml:space="preserve">Федякина Л.Н. Международные экономические отношения. В 2 ч.: учебник и практикум для академического бакалавриата/Л.Н. </w:t>
      </w:r>
      <w:r w:rsidR="004B49E1" w:rsidRPr="00A51D5B">
        <w:rPr>
          <w:bCs/>
          <w:sz w:val="28"/>
        </w:rPr>
        <w:t>Федякина. -</w:t>
      </w:r>
      <w:r w:rsidRPr="00A51D5B">
        <w:rPr>
          <w:bCs/>
          <w:sz w:val="28"/>
        </w:rPr>
        <w:t xml:space="preserve"> 2 изд., перераб. и доп. М.: Издательство Юрайт. – 2022.  ч. 1. -181 с.; ч. 2. -374 с.</w:t>
      </w:r>
    </w:p>
    <w:p w14:paraId="49A96996" w14:textId="77777777" w:rsidR="003A79FA" w:rsidRPr="00A51D5B" w:rsidRDefault="003A79FA" w:rsidP="004B49E1">
      <w:pPr>
        <w:pStyle w:val="a8"/>
        <w:numPr>
          <w:ilvl w:val="0"/>
          <w:numId w:val="16"/>
        </w:numPr>
        <w:ind w:left="0" w:firstLine="709"/>
        <w:jc w:val="both"/>
        <w:rPr>
          <w:bCs/>
          <w:sz w:val="28"/>
        </w:rPr>
      </w:pPr>
      <w:r w:rsidRPr="00A51D5B">
        <w:rPr>
          <w:bCs/>
          <w:sz w:val="28"/>
        </w:rPr>
        <w:t>Международные валютно-кредитные и финансовые отношения: учебник для академического бакалавриата/отв. ред. Л.Н. Красавина. – 5-е изд., перераб. – М.: Издательство Юрайт, 2022. -534 с.</w:t>
      </w:r>
    </w:p>
    <w:p w14:paraId="034488EC" w14:textId="4AE76CB7" w:rsidR="003A79FA" w:rsidRPr="00A51D5B" w:rsidRDefault="003A79FA" w:rsidP="004B49E1">
      <w:pPr>
        <w:pStyle w:val="a8"/>
        <w:numPr>
          <w:ilvl w:val="0"/>
          <w:numId w:val="16"/>
        </w:numPr>
        <w:ind w:left="0" w:firstLine="709"/>
        <w:jc w:val="both"/>
        <w:rPr>
          <w:bCs/>
          <w:sz w:val="28"/>
        </w:rPr>
      </w:pPr>
      <w:r w:rsidRPr="00A51D5B">
        <w:rPr>
          <w:bCs/>
          <w:sz w:val="28"/>
        </w:rPr>
        <w:t xml:space="preserve">Хасбулатов Р.И. Международные экономические отношения в 3 ч.: </w:t>
      </w:r>
      <w:r w:rsidR="004B49E1" w:rsidRPr="00A51D5B">
        <w:rPr>
          <w:bCs/>
          <w:sz w:val="28"/>
        </w:rPr>
        <w:t>учебник. -</w:t>
      </w:r>
      <w:r w:rsidRPr="00A51D5B">
        <w:rPr>
          <w:bCs/>
          <w:sz w:val="28"/>
        </w:rPr>
        <w:t>М.:</w:t>
      </w:r>
      <w:r>
        <w:rPr>
          <w:bCs/>
          <w:sz w:val="28"/>
        </w:rPr>
        <w:t xml:space="preserve"> </w:t>
      </w:r>
      <w:r w:rsidRPr="00A51D5B">
        <w:rPr>
          <w:bCs/>
          <w:sz w:val="28"/>
        </w:rPr>
        <w:t>Юрайт. ч.1. – 2022. – 337 с.; ч. 2. – 2022. – 358 с.; ч.3. – 2022. – 362 с.</w:t>
      </w:r>
    </w:p>
    <w:p w14:paraId="774568A6" w14:textId="77777777" w:rsidR="003A79FA" w:rsidRDefault="003A79FA" w:rsidP="004B49E1">
      <w:pPr>
        <w:ind w:firstLine="709"/>
        <w:jc w:val="both"/>
        <w:rPr>
          <w:b/>
          <w:sz w:val="28"/>
        </w:rPr>
      </w:pPr>
    </w:p>
    <w:p w14:paraId="3CCC9ADF" w14:textId="77777777" w:rsidR="003A79FA" w:rsidRPr="00A51D5B" w:rsidRDefault="003A79FA" w:rsidP="004B49E1">
      <w:pPr>
        <w:pStyle w:val="a8"/>
        <w:ind w:left="0" w:firstLine="709"/>
        <w:jc w:val="center"/>
        <w:rPr>
          <w:b/>
          <w:sz w:val="28"/>
        </w:rPr>
      </w:pPr>
      <w:r w:rsidRPr="00A51D5B">
        <w:rPr>
          <w:b/>
          <w:sz w:val="28"/>
        </w:rPr>
        <w:t>Дополнительная:</w:t>
      </w:r>
    </w:p>
    <w:p w14:paraId="105E4371" w14:textId="77777777" w:rsidR="003A79FA" w:rsidRDefault="003A79FA" w:rsidP="004B49E1">
      <w:pPr>
        <w:ind w:firstLine="709"/>
        <w:jc w:val="both"/>
        <w:rPr>
          <w:b/>
          <w:sz w:val="28"/>
        </w:rPr>
      </w:pPr>
    </w:p>
    <w:p w14:paraId="0B4E0525" w14:textId="77777777" w:rsidR="003A79FA" w:rsidRDefault="003A79FA" w:rsidP="004B49E1">
      <w:pPr>
        <w:pStyle w:val="a8"/>
        <w:numPr>
          <w:ilvl w:val="0"/>
          <w:numId w:val="16"/>
        </w:numPr>
        <w:ind w:left="0" w:firstLine="709"/>
        <w:jc w:val="both"/>
        <w:rPr>
          <w:sz w:val="28"/>
        </w:rPr>
      </w:pPr>
      <w:r w:rsidRPr="00A51D5B">
        <w:rPr>
          <w:sz w:val="28"/>
        </w:rPr>
        <w:t>Мировая экономика и международные экономические отношения: учеб. пособие/Н.В. Юрова [и др.]; под ред. Н.В. Юровой. – Минск: БГУ, 2021. – 283 с.</w:t>
      </w:r>
    </w:p>
    <w:p w14:paraId="4B280DAB" w14:textId="751ED0FF" w:rsidR="003A79FA" w:rsidRPr="00A51D5B" w:rsidRDefault="003A79FA" w:rsidP="004B49E1">
      <w:pPr>
        <w:pStyle w:val="a8"/>
        <w:numPr>
          <w:ilvl w:val="0"/>
          <w:numId w:val="16"/>
        </w:numPr>
        <w:ind w:left="0" w:firstLine="709"/>
        <w:jc w:val="both"/>
        <w:rPr>
          <w:sz w:val="28"/>
        </w:rPr>
      </w:pPr>
      <w:r>
        <w:rPr>
          <w:sz w:val="28"/>
        </w:rPr>
        <w:t xml:space="preserve">Международные экономические отношения в глобальной экономике: учеб. </w:t>
      </w:r>
      <w:r w:rsidR="00F06851">
        <w:rPr>
          <w:sz w:val="28"/>
        </w:rPr>
        <w:t>п</w:t>
      </w:r>
      <w:r>
        <w:rPr>
          <w:sz w:val="28"/>
        </w:rPr>
        <w:t xml:space="preserve">особие для бакалавриата и магистратуры/под общей ред. И.Н. Платоновой. – </w:t>
      </w:r>
      <w:r w:rsidR="0081642E">
        <w:rPr>
          <w:sz w:val="28"/>
        </w:rPr>
        <w:t>М</w:t>
      </w:r>
      <w:r>
        <w:rPr>
          <w:sz w:val="28"/>
        </w:rPr>
        <w:t>.: Юрайт. -2022. -528 с.</w:t>
      </w:r>
    </w:p>
    <w:p w14:paraId="5AA13FEC" w14:textId="0B8EE37D" w:rsidR="003A79FA" w:rsidRPr="00A51D5B" w:rsidRDefault="003A79FA" w:rsidP="004B49E1">
      <w:pPr>
        <w:pStyle w:val="a8"/>
        <w:numPr>
          <w:ilvl w:val="0"/>
          <w:numId w:val="16"/>
        </w:numPr>
        <w:ind w:left="0" w:firstLine="709"/>
        <w:jc w:val="both"/>
        <w:rPr>
          <w:rFonts w:eastAsiaTheme="minorEastAsia"/>
          <w:kern w:val="24"/>
          <w:sz w:val="28"/>
          <w:szCs w:val="28"/>
        </w:rPr>
      </w:pPr>
      <w:r w:rsidRPr="00A51D5B">
        <w:rPr>
          <w:rFonts w:eastAsiaTheme="minorEastAsia"/>
          <w:kern w:val="24"/>
          <w:sz w:val="28"/>
          <w:szCs w:val="28"/>
        </w:rPr>
        <w:t xml:space="preserve">Международные экономические отношения: учебник/Под ред. А.И. </w:t>
      </w:r>
      <w:r w:rsidR="004B49E1" w:rsidRPr="00A51D5B">
        <w:rPr>
          <w:rFonts w:eastAsiaTheme="minorEastAsia"/>
          <w:kern w:val="24"/>
          <w:sz w:val="28"/>
          <w:szCs w:val="28"/>
        </w:rPr>
        <w:t>Евдокимова. -</w:t>
      </w:r>
      <w:r w:rsidRPr="00A51D5B">
        <w:rPr>
          <w:rFonts w:eastAsiaTheme="minorEastAsia"/>
          <w:kern w:val="24"/>
          <w:sz w:val="28"/>
          <w:szCs w:val="28"/>
        </w:rPr>
        <w:t>М.: «Проспект». -  2015.- 656 с.</w:t>
      </w:r>
    </w:p>
    <w:p w14:paraId="771E22AA" w14:textId="77777777" w:rsidR="003A79FA" w:rsidRPr="00A51D5B" w:rsidRDefault="003A79FA" w:rsidP="004B49E1">
      <w:pPr>
        <w:pStyle w:val="a8"/>
        <w:numPr>
          <w:ilvl w:val="0"/>
          <w:numId w:val="16"/>
        </w:numPr>
        <w:ind w:left="0" w:firstLine="709"/>
        <w:jc w:val="both"/>
        <w:rPr>
          <w:rFonts w:eastAsiaTheme="minorEastAsia"/>
          <w:kern w:val="24"/>
          <w:sz w:val="28"/>
          <w:szCs w:val="28"/>
        </w:rPr>
      </w:pPr>
      <w:r w:rsidRPr="00A51D5B">
        <w:rPr>
          <w:rFonts w:eastAsiaTheme="minorEastAsia"/>
          <w:kern w:val="24"/>
          <w:sz w:val="28"/>
          <w:szCs w:val="28"/>
        </w:rPr>
        <w:t>Мировая экономика и международные экономические отношения: учебное пособие для вузов /О.В. Игнатова [и др.]; под ред. О.В. Игнатовой, Н.Л. Орловой. – М.: Юрайт. -2022. -358 с.</w:t>
      </w:r>
    </w:p>
    <w:p w14:paraId="5A24BD1B" w14:textId="77777777" w:rsidR="003A79FA" w:rsidRPr="00A51D5B" w:rsidRDefault="003A79FA" w:rsidP="004B49E1">
      <w:pPr>
        <w:pStyle w:val="a8"/>
        <w:numPr>
          <w:ilvl w:val="0"/>
          <w:numId w:val="16"/>
        </w:numPr>
        <w:ind w:left="0" w:firstLine="709"/>
        <w:jc w:val="both"/>
        <w:rPr>
          <w:rFonts w:eastAsiaTheme="minorEastAsia"/>
          <w:kern w:val="24"/>
          <w:sz w:val="28"/>
          <w:szCs w:val="28"/>
        </w:rPr>
      </w:pPr>
      <w:r w:rsidRPr="00A51D5B">
        <w:rPr>
          <w:rFonts w:eastAsiaTheme="minorEastAsia"/>
          <w:kern w:val="24"/>
          <w:sz w:val="28"/>
          <w:szCs w:val="28"/>
        </w:rPr>
        <w:t>Киреев, А.П. Международная микроэкономика: учебник. – М.: Междунар. отношения. – 2014. -712 с.</w:t>
      </w:r>
    </w:p>
    <w:p w14:paraId="4E779DA2" w14:textId="77777777" w:rsidR="003A79FA" w:rsidRPr="00A51D5B" w:rsidRDefault="003A79FA" w:rsidP="004B49E1">
      <w:pPr>
        <w:pStyle w:val="a8"/>
        <w:numPr>
          <w:ilvl w:val="0"/>
          <w:numId w:val="16"/>
        </w:numPr>
        <w:ind w:left="0" w:firstLine="709"/>
        <w:jc w:val="both"/>
        <w:rPr>
          <w:rFonts w:eastAsiaTheme="minorEastAsia"/>
          <w:kern w:val="24"/>
          <w:sz w:val="28"/>
          <w:szCs w:val="28"/>
        </w:rPr>
      </w:pPr>
      <w:r w:rsidRPr="00A51D5B">
        <w:rPr>
          <w:rFonts w:eastAsiaTheme="minorEastAsia"/>
          <w:kern w:val="24"/>
          <w:sz w:val="28"/>
          <w:szCs w:val="28"/>
        </w:rPr>
        <w:t>Бризицкая, А.В. Международные валютно-кредитные отношения: учебное пособие для вузов/А.В. Бризицкая. – 3-е изд., испр. и доп. – М.: Юрайт. -2022. – 205 с.</w:t>
      </w:r>
    </w:p>
    <w:p w14:paraId="5DE72E1C" w14:textId="77777777" w:rsidR="003A79FA" w:rsidRPr="00A51D5B" w:rsidRDefault="003A79FA" w:rsidP="004B49E1">
      <w:pPr>
        <w:pStyle w:val="a8"/>
        <w:numPr>
          <w:ilvl w:val="0"/>
          <w:numId w:val="16"/>
        </w:numPr>
        <w:ind w:left="0" w:firstLine="709"/>
        <w:jc w:val="both"/>
        <w:rPr>
          <w:rFonts w:eastAsiaTheme="minorEastAsia"/>
          <w:kern w:val="24"/>
          <w:sz w:val="28"/>
          <w:szCs w:val="28"/>
        </w:rPr>
      </w:pPr>
      <w:r w:rsidRPr="00A51D5B">
        <w:rPr>
          <w:rFonts w:eastAsiaTheme="minorEastAsia"/>
          <w:kern w:val="24"/>
          <w:sz w:val="28"/>
          <w:szCs w:val="28"/>
        </w:rPr>
        <w:t>Бабурина, Н.А. Международные валютно-кредитные и финансовые отношения: учебное пособие для вузов/Н.А. Бабурина. – 2-е изд. – м.: Юрайт, 2022. 017 с.</w:t>
      </w:r>
    </w:p>
    <w:p w14:paraId="08E0D559" w14:textId="77777777" w:rsidR="003A79FA" w:rsidRPr="00A51D5B" w:rsidRDefault="003A79FA" w:rsidP="004B49E1">
      <w:pPr>
        <w:pStyle w:val="a8"/>
        <w:numPr>
          <w:ilvl w:val="0"/>
          <w:numId w:val="16"/>
        </w:numPr>
        <w:ind w:left="0" w:firstLine="709"/>
        <w:jc w:val="both"/>
        <w:rPr>
          <w:rFonts w:eastAsiaTheme="minorEastAsia"/>
          <w:kern w:val="24"/>
          <w:sz w:val="28"/>
          <w:szCs w:val="28"/>
        </w:rPr>
      </w:pPr>
      <w:r w:rsidRPr="00A51D5B">
        <w:rPr>
          <w:rFonts w:eastAsiaTheme="minorEastAsia"/>
          <w:kern w:val="24"/>
          <w:sz w:val="28"/>
          <w:szCs w:val="28"/>
        </w:rPr>
        <w:t>Киреев, А.П. Международная макроэкономика: учебник. – М.: Междунар. Отношения. -2014. -592 с.</w:t>
      </w:r>
    </w:p>
    <w:p w14:paraId="34655D66" w14:textId="77777777" w:rsidR="003A79FA" w:rsidRPr="00A51D5B" w:rsidRDefault="003A79FA" w:rsidP="004B49E1">
      <w:pPr>
        <w:pStyle w:val="a8"/>
        <w:numPr>
          <w:ilvl w:val="0"/>
          <w:numId w:val="16"/>
        </w:numPr>
        <w:ind w:left="0" w:firstLine="709"/>
        <w:jc w:val="both"/>
        <w:rPr>
          <w:sz w:val="28"/>
        </w:rPr>
      </w:pPr>
      <w:r w:rsidRPr="00A51D5B">
        <w:rPr>
          <w:sz w:val="28"/>
        </w:rPr>
        <w:t>Колесов, В.П., Кулаков, М.В. Международная экономика: учебник. – изд. испр. и доп. – М.: Инфра-М, 2014. – 429 с.</w:t>
      </w:r>
    </w:p>
    <w:p w14:paraId="2FBCD006" w14:textId="715A4DA8" w:rsidR="003A79FA" w:rsidRPr="00A51D5B" w:rsidRDefault="003A79FA" w:rsidP="004B49E1">
      <w:pPr>
        <w:pStyle w:val="a8"/>
        <w:numPr>
          <w:ilvl w:val="0"/>
          <w:numId w:val="16"/>
        </w:numPr>
        <w:ind w:left="0" w:firstLine="709"/>
        <w:jc w:val="both"/>
        <w:rPr>
          <w:sz w:val="28"/>
        </w:rPr>
      </w:pPr>
      <w:r w:rsidRPr="00A51D5B">
        <w:rPr>
          <w:sz w:val="28"/>
        </w:rPr>
        <w:t xml:space="preserve">Шимко, П.Д. Мировая экономика и международные экономические отношения: учебник и практикум для бакалавриата и магистратуры/П.Д. Шимко; под ред. И.А. Максимцева. – </w:t>
      </w:r>
      <w:r w:rsidR="004B49E1" w:rsidRPr="00A51D5B">
        <w:rPr>
          <w:sz w:val="28"/>
        </w:rPr>
        <w:t>М.: Юрайт</w:t>
      </w:r>
      <w:r w:rsidRPr="00A51D5B">
        <w:rPr>
          <w:sz w:val="28"/>
        </w:rPr>
        <w:t xml:space="preserve">, </w:t>
      </w:r>
      <w:r w:rsidR="004B49E1" w:rsidRPr="00A51D5B">
        <w:rPr>
          <w:sz w:val="28"/>
        </w:rPr>
        <w:t>2020. -</w:t>
      </w:r>
      <w:r w:rsidRPr="00A51D5B">
        <w:rPr>
          <w:sz w:val="28"/>
        </w:rPr>
        <w:t xml:space="preserve"> 392 с.</w:t>
      </w:r>
    </w:p>
    <w:p w14:paraId="798531F8" w14:textId="77777777" w:rsidR="003A79FA" w:rsidRPr="00A51D5B" w:rsidRDefault="003A79FA" w:rsidP="004B49E1">
      <w:pPr>
        <w:pStyle w:val="a8"/>
        <w:numPr>
          <w:ilvl w:val="0"/>
          <w:numId w:val="16"/>
        </w:numPr>
        <w:ind w:left="0" w:firstLine="709"/>
        <w:jc w:val="both"/>
        <w:rPr>
          <w:sz w:val="28"/>
        </w:rPr>
      </w:pPr>
      <w:r w:rsidRPr="00A51D5B">
        <w:rPr>
          <w:rFonts w:eastAsiaTheme="minorEastAsia"/>
          <w:kern w:val="24"/>
          <w:sz w:val="28"/>
          <w:szCs w:val="28"/>
        </w:rPr>
        <w:t>Международные валютные отношения: учебник/коллектив авторов; под общей ред. М.А. Эскиндарова, Е.К. Звоновой. М. -  М.: КНОРУС. - 2020. – 544 с.</w:t>
      </w:r>
    </w:p>
    <w:p w14:paraId="05DAF55A" w14:textId="77777777" w:rsidR="003A79FA" w:rsidRPr="00A51D5B" w:rsidRDefault="003A79FA" w:rsidP="004B49E1">
      <w:pPr>
        <w:pStyle w:val="a8"/>
        <w:numPr>
          <w:ilvl w:val="0"/>
          <w:numId w:val="16"/>
        </w:numPr>
        <w:ind w:left="0" w:firstLine="709"/>
        <w:jc w:val="both"/>
        <w:rPr>
          <w:sz w:val="28"/>
          <w:szCs w:val="28"/>
        </w:rPr>
      </w:pPr>
      <w:r w:rsidRPr="00A51D5B">
        <w:rPr>
          <w:rFonts w:eastAsiaTheme="minorEastAsia"/>
          <w:kern w:val="24"/>
          <w:sz w:val="28"/>
          <w:szCs w:val="28"/>
        </w:rPr>
        <w:t>Международный кредит: учебник/коллектив авторов; под общей ред. М.А. Эскиндарова, Е.К. Звоновой. М. -  М.: КНОРУС, 2019. – 432 с.</w:t>
      </w:r>
    </w:p>
    <w:p w14:paraId="3C0333B8" w14:textId="7A27E2E9" w:rsidR="003A79FA" w:rsidRPr="00A51D5B" w:rsidRDefault="003A79FA" w:rsidP="004B49E1">
      <w:pPr>
        <w:pStyle w:val="a8"/>
        <w:numPr>
          <w:ilvl w:val="0"/>
          <w:numId w:val="16"/>
        </w:numPr>
        <w:ind w:left="0" w:firstLine="709"/>
        <w:jc w:val="both"/>
        <w:rPr>
          <w:sz w:val="28"/>
          <w:szCs w:val="28"/>
        </w:rPr>
      </w:pPr>
      <w:r w:rsidRPr="00A51D5B">
        <w:rPr>
          <w:rFonts w:eastAsiaTheme="minorEastAsia"/>
          <w:kern w:val="24"/>
          <w:sz w:val="28"/>
          <w:szCs w:val="28"/>
        </w:rPr>
        <w:t>Международная торговля: учебник для бакалавриата и магистратуры</w:t>
      </w:r>
      <w:bookmarkStart w:id="3" w:name="_Hlk94444295"/>
      <w:r w:rsidRPr="00A51D5B">
        <w:rPr>
          <w:rFonts w:eastAsiaTheme="minorEastAsia"/>
          <w:kern w:val="24"/>
          <w:sz w:val="28"/>
          <w:szCs w:val="28"/>
        </w:rPr>
        <w:t xml:space="preserve">/Р.И. Хасбулатов [и др.]; под общей ред. Р.И. </w:t>
      </w:r>
      <w:r w:rsidR="004B49E1" w:rsidRPr="00A51D5B">
        <w:rPr>
          <w:rFonts w:eastAsiaTheme="minorEastAsia"/>
          <w:kern w:val="24"/>
          <w:sz w:val="28"/>
          <w:szCs w:val="28"/>
        </w:rPr>
        <w:t>Хасбулатова. -</w:t>
      </w:r>
      <w:r w:rsidRPr="00A51D5B">
        <w:rPr>
          <w:rFonts w:eastAsiaTheme="minorEastAsia"/>
          <w:kern w:val="24"/>
          <w:sz w:val="28"/>
          <w:szCs w:val="28"/>
        </w:rPr>
        <w:t xml:space="preserve"> 2-е изд., перераб. и доп. М.: Юрайт. - 2022. </w:t>
      </w:r>
      <w:bookmarkEnd w:id="3"/>
      <w:r w:rsidRPr="00A51D5B">
        <w:rPr>
          <w:rFonts w:eastAsiaTheme="minorEastAsia"/>
          <w:kern w:val="24"/>
          <w:sz w:val="28"/>
          <w:szCs w:val="28"/>
        </w:rPr>
        <w:t>– 405 с.</w:t>
      </w:r>
    </w:p>
    <w:p w14:paraId="61E3F242" w14:textId="64ED020A" w:rsidR="003A79FA" w:rsidRPr="00A51D5B" w:rsidRDefault="003A79FA" w:rsidP="004B49E1">
      <w:pPr>
        <w:pStyle w:val="a8"/>
        <w:numPr>
          <w:ilvl w:val="0"/>
          <w:numId w:val="16"/>
        </w:numPr>
        <w:ind w:left="0" w:firstLine="709"/>
        <w:jc w:val="both"/>
        <w:rPr>
          <w:sz w:val="28"/>
          <w:szCs w:val="28"/>
        </w:rPr>
      </w:pPr>
      <w:r w:rsidRPr="00A51D5B">
        <w:rPr>
          <w:rFonts w:eastAsiaTheme="minorEastAsia"/>
          <w:kern w:val="24"/>
          <w:sz w:val="28"/>
          <w:szCs w:val="28"/>
        </w:rPr>
        <w:t xml:space="preserve">Международная торговая политика в 2 ч.: учебник для бакалавриата и магистратуры//Р.И. Хасбулатов [и др.]; под общей ред. Р.И. </w:t>
      </w:r>
      <w:r w:rsidR="004B49E1" w:rsidRPr="00A51D5B">
        <w:rPr>
          <w:rFonts w:eastAsiaTheme="minorEastAsia"/>
          <w:kern w:val="24"/>
          <w:sz w:val="28"/>
          <w:szCs w:val="28"/>
        </w:rPr>
        <w:t>Хасбулатова. -</w:t>
      </w:r>
      <w:r w:rsidRPr="00A51D5B">
        <w:rPr>
          <w:rFonts w:eastAsiaTheme="minorEastAsia"/>
          <w:kern w:val="24"/>
          <w:sz w:val="28"/>
          <w:szCs w:val="28"/>
        </w:rPr>
        <w:t xml:space="preserve"> 2-е изд., перераб. и доп. М.: Юрайт. - 2022. – 275 с.</w:t>
      </w:r>
    </w:p>
    <w:p w14:paraId="00D1B4B5" w14:textId="47CE129C" w:rsidR="003A79FA" w:rsidRPr="00A51D5B" w:rsidRDefault="003A79FA" w:rsidP="004B49E1">
      <w:pPr>
        <w:pStyle w:val="a8"/>
        <w:numPr>
          <w:ilvl w:val="0"/>
          <w:numId w:val="16"/>
        </w:numPr>
        <w:ind w:left="0" w:firstLine="709"/>
        <w:jc w:val="both"/>
        <w:rPr>
          <w:sz w:val="28"/>
          <w:szCs w:val="28"/>
        </w:rPr>
      </w:pPr>
      <w:r w:rsidRPr="00A51D5B">
        <w:rPr>
          <w:rFonts w:eastAsiaTheme="minorEastAsia"/>
          <w:kern w:val="24"/>
          <w:sz w:val="28"/>
          <w:szCs w:val="28"/>
        </w:rPr>
        <w:t xml:space="preserve">Антонов В.А. Международные валютно-кредитные и финансовые отношения: учебник и практикум: учебник для бакалавров/В.А. Антонов. – </w:t>
      </w:r>
      <w:r w:rsidR="004B49E1" w:rsidRPr="00A51D5B">
        <w:rPr>
          <w:rFonts w:eastAsiaTheme="minorEastAsia"/>
          <w:kern w:val="24"/>
          <w:sz w:val="28"/>
          <w:szCs w:val="28"/>
        </w:rPr>
        <w:t>М.</w:t>
      </w:r>
      <w:r w:rsidRPr="00A51D5B">
        <w:rPr>
          <w:rFonts w:eastAsiaTheme="minorEastAsia"/>
          <w:kern w:val="24"/>
          <w:sz w:val="28"/>
          <w:szCs w:val="28"/>
        </w:rPr>
        <w:t>:  Юрайт. - 2019.- 548 с.</w:t>
      </w:r>
    </w:p>
    <w:p w14:paraId="080E385B" w14:textId="7C210C38" w:rsidR="003A79FA" w:rsidRPr="00A51D5B" w:rsidRDefault="003A79FA" w:rsidP="004B49E1">
      <w:pPr>
        <w:pStyle w:val="a8"/>
        <w:numPr>
          <w:ilvl w:val="0"/>
          <w:numId w:val="16"/>
        </w:numPr>
        <w:ind w:left="0" w:firstLine="709"/>
        <w:jc w:val="both"/>
        <w:rPr>
          <w:sz w:val="28"/>
          <w:szCs w:val="28"/>
        </w:rPr>
      </w:pPr>
      <w:r w:rsidRPr="00A51D5B">
        <w:rPr>
          <w:rFonts w:eastAsiaTheme="minorEastAsia"/>
          <w:kern w:val="24"/>
          <w:sz w:val="28"/>
          <w:szCs w:val="28"/>
        </w:rPr>
        <w:t xml:space="preserve">Алехин, Б.И. Рынок ценных бумаг: учебник и практикум для академического бакалавриата/Б.И. </w:t>
      </w:r>
      <w:r w:rsidR="004B49E1" w:rsidRPr="00A51D5B">
        <w:rPr>
          <w:rFonts w:eastAsiaTheme="minorEastAsia"/>
          <w:kern w:val="24"/>
          <w:sz w:val="28"/>
          <w:szCs w:val="28"/>
        </w:rPr>
        <w:t>Алехин. -</w:t>
      </w:r>
      <w:r w:rsidRPr="00A51D5B">
        <w:rPr>
          <w:rFonts w:eastAsiaTheme="minorEastAsia"/>
          <w:kern w:val="24"/>
          <w:sz w:val="28"/>
          <w:szCs w:val="28"/>
        </w:rPr>
        <w:t>2-е изд., испр. и доп. – М.:  Юрайт. -2022.-497 с.</w:t>
      </w:r>
    </w:p>
    <w:p w14:paraId="2494C22B" w14:textId="77777777" w:rsidR="003A79FA" w:rsidRPr="00A51D5B" w:rsidRDefault="003A79FA" w:rsidP="004B49E1">
      <w:pPr>
        <w:pStyle w:val="a8"/>
        <w:numPr>
          <w:ilvl w:val="0"/>
          <w:numId w:val="16"/>
        </w:numPr>
        <w:shd w:val="clear" w:color="auto" w:fill="FFFFFF"/>
        <w:ind w:left="0" w:firstLine="709"/>
        <w:jc w:val="both"/>
        <w:rPr>
          <w:color w:val="000000"/>
          <w:sz w:val="28"/>
          <w:szCs w:val="28"/>
        </w:rPr>
      </w:pPr>
      <w:r w:rsidRPr="00A51D5B">
        <w:rPr>
          <w:color w:val="000000"/>
          <w:sz w:val="28"/>
          <w:szCs w:val="28"/>
        </w:rPr>
        <w:t xml:space="preserve">Международные валютно-кредитные отношения: учебник и практикум / Е. А. Звонова [и др.]; под общей редакцией Е. А. Звоновой. — М.:  Юрайт, 2019. — 687 с.  </w:t>
      </w:r>
    </w:p>
    <w:p w14:paraId="79E9B90E" w14:textId="4D0CA2DC" w:rsidR="003A79FA" w:rsidRPr="00A51D5B" w:rsidRDefault="003A79FA" w:rsidP="004B49E1">
      <w:pPr>
        <w:pStyle w:val="a8"/>
        <w:numPr>
          <w:ilvl w:val="0"/>
          <w:numId w:val="16"/>
        </w:numPr>
        <w:ind w:left="0" w:firstLine="709"/>
        <w:jc w:val="both"/>
        <w:rPr>
          <w:sz w:val="28"/>
          <w:szCs w:val="28"/>
        </w:rPr>
      </w:pPr>
      <w:r w:rsidRPr="00A51D5B">
        <w:rPr>
          <w:rFonts w:eastAsiaTheme="minorEastAsia"/>
          <w:kern w:val="24"/>
          <w:sz w:val="28"/>
          <w:szCs w:val="28"/>
        </w:rPr>
        <w:t xml:space="preserve">Мировые финансы: учебник/коллектив авторов: под ред. М.А. Эскиндарова, Е.А. Звоновой. – </w:t>
      </w:r>
      <w:r w:rsidR="004B49E1" w:rsidRPr="00A51D5B">
        <w:rPr>
          <w:rFonts w:eastAsiaTheme="minorEastAsia"/>
          <w:kern w:val="24"/>
          <w:sz w:val="28"/>
          <w:szCs w:val="28"/>
        </w:rPr>
        <w:t>М.: КНОРУС</w:t>
      </w:r>
      <w:r w:rsidRPr="00A51D5B">
        <w:rPr>
          <w:rFonts w:eastAsiaTheme="minorEastAsia"/>
          <w:kern w:val="24"/>
          <w:sz w:val="28"/>
          <w:szCs w:val="28"/>
        </w:rPr>
        <w:t>, 2022. -</w:t>
      </w:r>
      <w:r w:rsidRPr="00A51D5B">
        <w:rPr>
          <w:rFonts w:eastAsiaTheme="minorEastAsia"/>
          <w:color w:val="FF0000"/>
          <w:kern w:val="24"/>
          <w:sz w:val="28"/>
          <w:szCs w:val="28"/>
        </w:rPr>
        <w:t xml:space="preserve"> </w:t>
      </w:r>
      <w:r w:rsidRPr="00A51D5B">
        <w:rPr>
          <w:rFonts w:eastAsiaTheme="minorEastAsia"/>
          <w:kern w:val="24"/>
          <w:sz w:val="28"/>
          <w:szCs w:val="28"/>
        </w:rPr>
        <w:t>497 с.</w:t>
      </w:r>
    </w:p>
    <w:p w14:paraId="166D56F2" w14:textId="2C74EBD0" w:rsidR="003A79FA" w:rsidRPr="00A51D5B" w:rsidRDefault="003A79FA" w:rsidP="004B49E1">
      <w:pPr>
        <w:pStyle w:val="a8"/>
        <w:numPr>
          <w:ilvl w:val="0"/>
          <w:numId w:val="16"/>
        </w:numPr>
        <w:ind w:left="0" w:firstLine="709"/>
        <w:jc w:val="both"/>
        <w:rPr>
          <w:sz w:val="28"/>
          <w:szCs w:val="28"/>
        </w:rPr>
      </w:pPr>
      <w:r w:rsidRPr="00A51D5B">
        <w:rPr>
          <w:sz w:val="28"/>
        </w:rPr>
        <w:t xml:space="preserve">Экономика Республики Беларусь в системе мирохозяйственных связей: </w:t>
      </w:r>
      <w:r w:rsidR="004B49E1" w:rsidRPr="00A51D5B">
        <w:rPr>
          <w:sz w:val="28"/>
        </w:rPr>
        <w:t>учеб. -</w:t>
      </w:r>
      <w:r w:rsidRPr="00A51D5B">
        <w:rPr>
          <w:sz w:val="28"/>
        </w:rPr>
        <w:t>метод. Пособие/А.А. Праневич [и. др.]; под ред. А.А. Праневич, О.Н. Шкутько. -Минск: БГЭУ. – 2016. -191 с.</w:t>
      </w:r>
    </w:p>
    <w:p w14:paraId="7BAD3FBA" w14:textId="77777777" w:rsidR="003A79FA" w:rsidRPr="00A51D5B" w:rsidRDefault="003A79FA" w:rsidP="004B49E1">
      <w:pPr>
        <w:pStyle w:val="a8"/>
        <w:numPr>
          <w:ilvl w:val="0"/>
          <w:numId w:val="16"/>
        </w:numPr>
        <w:ind w:left="0" w:firstLine="709"/>
        <w:jc w:val="both"/>
        <w:rPr>
          <w:rFonts w:eastAsiaTheme="minorEastAsia"/>
          <w:kern w:val="24"/>
          <w:sz w:val="28"/>
          <w:szCs w:val="28"/>
        </w:rPr>
      </w:pPr>
      <w:r w:rsidRPr="00A51D5B">
        <w:rPr>
          <w:rFonts w:eastAsiaTheme="minorEastAsia"/>
          <w:kern w:val="24"/>
          <w:sz w:val="28"/>
          <w:szCs w:val="28"/>
        </w:rPr>
        <w:t>Гусаков Н.П., Белова И.Н. Стренина М.А. Международные валютно-кредитные отношения: учебник/Под общей ред. Н.П. Гусакова.- 3-е изд., перераб. и доп.- М.: ИНФРА-М.- 2017. -351 с.</w:t>
      </w:r>
    </w:p>
    <w:p w14:paraId="4072BD27" w14:textId="6B3C81AA" w:rsidR="003A79FA" w:rsidRPr="00A51D5B" w:rsidRDefault="003A79FA" w:rsidP="004B49E1">
      <w:pPr>
        <w:pStyle w:val="a8"/>
        <w:numPr>
          <w:ilvl w:val="0"/>
          <w:numId w:val="16"/>
        </w:numPr>
        <w:ind w:left="0" w:firstLine="709"/>
        <w:jc w:val="both"/>
        <w:rPr>
          <w:rFonts w:eastAsiaTheme="minorEastAsia"/>
          <w:kern w:val="24"/>
          <w:sz w:val="28"/>
          <w:szCs w:val="28"/>
        </w:rPr>
      </w:pPr>
      <w:r w:rsidRPr="00A51D5B">
        <w:rPr>
          <w:rFonts w:eastAsiaTheme="minorEastAsia"/>
          <w:kern w:val="24"/>
          <w:sz w:val="28"/>
          <w:szCs w:val="28"/>
        </w:rPr>
        <w:t xml:space="preserve">Дегтярева О.И. Биржевое дело: </w:t>
      </w:r>
      <w:r w:rsidR="004B49E1" w:rsidRPr="00A51D5B">
        <w:rPr>
          <w:rFonts w:eastAsiaTheme="minorEastAsia"/>
          <w:kern w:val="24"/>
          <w:sz w:val="28"/>
          <w:szCs w:val="28"/>
        </w:rPr>
        <w:t>учебник. -</w:t>
      </w:r>
      <w:r w:rsidRPr="00A51D5B">
        <w:rPr>
          <w:rFonts w:eastAsiaTheme="minorEastAsia"/>
          <w:kern w:val="24"/>
          <w:sz w:val="28"/>
          <w:szCs w:val="28"/>
        </w:rPr>
        <w:t xml:space="preserve"> М.: </w:t>
      </w:r>
      <w:r w:rsidR="004B49E1" w:rsidRPr="00A51D5B">
        <w:rPr>
          <w:rFonts w:eastAsiaTheme="minorEastAsia"/>
          <w:kern w:val="24"/>
          <w:sz w:val="28"/>
          <w:szCs w:val="28"/>
        </w:rPr>
        <w:t>Магистр. -</w:t>
      </w:r>
      <w:r w:rsidRPr="00A51D5B">
        <w:rPr>
          <w:rFonts w:eastAsiaTheme="minorEastAsia"/>
          <w:kern w:val="24"/>
          <w:sz w:val="28"/>
          <w:szCs w:val="28"/>
        </w:rPr>
        <w:t>, 2019. – 528 с.</w:t>
      </w:r>
    </w:p>
    <w:p w14:paraId="0CCF614E" w14:textId="77777777" w:rsidR="003A79FA" w:rsidRPr="00A51D5B" w:rsidRDefault="003A79FA" w:rsidP="004B49E1">
      <w:pPr>
        <w:pStyle w:val="a8"/>
        <w:numPr>
          <w:ilvl w:val="0"/>
          <w:numId w:val="16"/>
        </w:numPr>
        <w:ind w:left="0" w:firstLine="709"/>
        <w:jc w:val="both"/>
        <w:rPr>
          <w:rFonts w:eastAsiaTheme="minorEastAsia"/>
          <w:kern w:val="24"/>
          <w:sz w:val="28"/>
          <w:szCs w:val="28"/>
        </w:rPr>
      </w:pPr>
      <w:r w:rsidRPr="00A51D5B">
        <w:rPr>
          <w:rFonts w:eastAsiaTheme="minorEastAsia"/>
          <w:kern w:val="24"/>
          <w:sz w:val="28"/>
          <w:szCs w:val="28"/>
        </w:rPr>
        <w:t>Иванилова С.В. Биржевое дело. – М.: Дашков и К. –2020. – 222 с.</w:t>
      </w:r>
    </w:p>
    <w:p w14:paraId="0AD4A28A" w14:textId="1B8A210C" w:rsidR="003A79FA" w:rsidRPr="00A51D5B" w:rsidRDefault="003A79FA" w:rsidP="004B49E1">
      <w:pPr>
        <w:pStyle w:val="a8"/>
        <w:numPr>
          <w:ilvl w:val="0"/>
          <w:numId w:val="16"/>
        </w:numPr>
        <w:ind w:left="0" w:firstLine="709"/>
        <w:jc w:val="both"/>
        <w:rPr>
          <w:rFonts w:eastAsiaTheme="minorEastAsia"/>
          <w:kern w:val="24"/>
          <w:sz w:val="28"/>
          <w:szCs w:val="28"/>
        </w:rPr>
      </w:pPr>
      <w:r w:rsidRPr="00A51D5B">
        <w:rPr>
          <w:rFonts w:eastAsiaTheme="minorEastAsia"/>
          <w:kern w:val="24"/>
          <w:sz w:val="28"/>
          <w:szCs w:val="28"/>
        </w:rPr>
        <w:t>Балюк И.А. Управление внешним долгом: учеб. Пособие/И.А. Балюк -</w:t>
      </w:r>
      <w:r w:rsidR="004B49E1" w:rsidRPr="00A51D5B">
        <w:rPr>
          <w:rFonts w:eastAsiaTheme="minorEastAsia"/>
          <w:kern w:val="24"/>
          <w:sz w:val="28"/>
          <w:szCs w:val="28"/>
        </w:rPr>
        <w:t>М.: КноРус</w:t>
      </w:r>
      <w:r w:rsidRPr="00A51D5B">
        <w:rPr>
          <w:rFonts w:eastAsiaTheme="minorEastAsia"/>
          <w:kern w:val="24"/>
          <w:sz w:val="28"/>
          <w:szCs w:val="28"/>
        </w:rPr>
        <w:t>. -2021</w:t>
      </w:r>
      <w:r w:rsidR="009E0E53">
        <w:rPr>
          <w:rFonts w:eastAsiaTheme="minorEastAsia"/>
          <w:kern w:val="24"/>
          <w:sz w:val="28"/>
          <w:szCs w:val="28"/>
        </w:rPr>
        <w:t>.</w:t>
      </w:r>
      <w:r w:rsidRPr="00A51D5B">
        <w:rPr>
          <w:rFonts w:eastAsiaTheme="minorEastAsia"/>
          <w:kern w:val="24"/>
          <w:sz w:val="28"/>
          <w:szCs w:val="28"/>
        </w:rPr>
        <w:t xml:space="preserve"> – 259 с.</w:t>
      </w:r>
    </w:p>
    <w:p w14:paraId="1A6C3A43" w14:textId="77777777" w:rsidR="003A79FA" w:rsidRDefault="003A79FA" w:rsidP="004B49E1">
      <w:pPr>
        <w:ind w:firstLine="709"/>
        <w:jc w:val="both"/>
        <w:rPr>
          <w:b/>
          <w:sz w:val="28"/>
        </w:rPr>
      </w:pPr>
    </w:p>
    <w:p w14:paraId="4C33B545" w14:textId="77777777" w:rsidR="00F05AA0" w:rsidRDefault="00F05AA0" w:rsidP="004B49E1">
      <w:pPr>
        <w:ind w:firstLine="709"/>
        <w:jc w:val="both"/>
      </w:pPr>
    </w:p>
    <w:sectPr w:rsidR="00F05AA0" w:rsidSect="004B49E1">
      <w:headerReference w:type="even" r:id="rId7"/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352E347" w14:textId="77777777" w:rsidR="00AF117B" w:rsidRDefault="00AF117B">
      <w:r>
        <w:separator/>
      </w:r>
    </w:p>
  </w:endnote>
  <w:endnote w:type="continuationSeparator" w:id="0">
    <w:p w14:paraId="0CC0DBC1" w14:textId="77777777" w:rsidR="00AF117B" w:rsidRDefault="00AF11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1D79C71" w14:textId="77777777" w:rsidR="00AF117B" w:rsidRDefault="00AF117B">
      <w:r>
        <w:separator/>
      </w:r>
    </w:p>
  </w:footnote>
  <w:footnote w:type="continuationSeparator" w:id="0">
    <w:p w14:paraId="36E0CC96" w14:textId="77777777" w:rsidR="00AF117B" w:rsidRDefault="00AF117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03E3AC" w14:textId="77777777" w:rsidR="00A5388B" w:rsidRDefault="00A5388B" w:rsidP="00EF7E84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41421454" w14:textId="77777777" w:rsidR="00A5388B" w:rsidRDefault="00A5388B" w:rsidP="00EF7E84">
    <w:pPr>
      <w:pStyle w:val="a5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88242784"/>
      <w:docPartObj>
        <w:docPartGallery w:val="Page Numbers (Top of Page)"/>
        <w:docPartUnique/>
      </w:docPartObj>
    </w:sdtPr>
    <w:sdtEndPr/>
    <w:sdtContent>
      <w:p w14:paraId="2A2BCE20" w14:textId="311C3CF6" w:rsidR="00A5388B" w:rsidRDefault="00A5388B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119DE">
          <w:rPr>
            <w:noProof/>
          </w:rPr>
          <w:t>2</w:t>
        </w:r>
        <w:r>
          <w:fldChar w:fldCharType="end"/>
        </w:r>
      </w:p>
    </w:sdtContent>
  </w:sdt>
  <w:p w14:paraId="582D001C" w14:textId="77777777" w:rsidR="00A5388B" w:rsidRDefault="00A5388B" w:rsidP="00EF7E84">
    <w:pPr>
      <w:pStyle w:val="a5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CD0CC332"/>
    <w:multiLevelType w:val="hybridMultilevel"/>
    <w:tmpl w:val="ED7E70ED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457E5"/>
    <w:multiLevelType w:val="hybridMultilevel"/>
    <w:tmpl w:val="5F5CAA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0DF0ADF"/>
    <w:multiLevelType w:val="hybridMultilevel"/>
    <w:tmpl w:val="8710E46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78414EA"/>
    <w:multiLevelType w:val="hybridMultilevel"/>
    <w:tmpl w:val="B9A7361E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1F7621F6"/>
    <w:multiLevelType w:val="hybridMultilevel"/>
    <w:tmpl w:val="11B23A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35358E"/>
    <w:multiLevelType w:val="hybridMultilevel"/>
    <w:tmpl w:val="63AB7532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280862D0"/>
    <w:multiLevelType w:val="hybridMultilevel"/>
    <w:tmpl w:val="1AE400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6B37775"/>
    <w:multiLevelType w:val="hybridMultilevel"/>
    <w:tmpl w:val="D70A25EA"/>
    <w:lvl w:ilvl="0" w:tplc="0174263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50EF1AE9"/>
    <w:multiLevelType w:val="hybridMultilevel"/>
    <w:tmpl w:val="14FEB7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B341F26"/>
    <w:multiLevelType w:val="hybridMultilevel"/>
    <w:tmpl w:val="7898DC7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D2C2519"/>
    <w:multiLevelType w:val="hybridMultilevel"/>
    <w:tmpl w:val="8C1F02DC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>
    <w:nsid w:val="63C71328"/>
    <w:multiLevelType w:val="hybridMultilevel"/>
    <w:tmpl w:val="2CBA565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7213793"/>
    <w:multiLevelType w:val="hybridMultilevel"/>
    <w:tmpl w:val="965E0C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D7E3D04"/>
    <w:multiLevelType w:val="hybridMultilevel"/>
    <w:tmpl w:val="1898BCC0"/>
    <w:lvl w:ilvl="0" w:tplc="81389F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5F4A9B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B9AE5B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EF2989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75C19E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FECA72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2A02CC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17C184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B02121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A2D5B72"/>
    <w:multiLevelType w:val="hybridMultilevel"/>
    <w:tmpl w:val="B178E546"/>
    <w:lvl w:ilvl="0" w:tplc="34E20A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C0652DF"/>
    <w:multiLevelType w:val="hybridMultilevel"/>
    <w:tmpl w:val="DD582B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5"/>
  </w:num>
  <w:num w:numId="2">
    <w:abstractNumId w:val="14"/>
  </w:num>
  <w:num w:numId="3">
    <w:abstractNumId w:val="6"/>
  </w:num>
  <w:num w:numId="4">
    <w:abstractNumId w:val="4"/>
  </w:num>
  <w:num w:numId="5">
    <w:abstractNumId w:val="12"/>
  </w:num>
  <w:num w:numId="6">
    <w:abstractNumId w:val="8"/>
  </w:num>
  <w:num w:numId="7">
    <w:abstractNumId w:val="13"/>
  </w:num>
  <w:num w:numId="8">
    <w:abstractNumId w:val="9"/>
  </w:num>
  <w:num w:numId="9">
    <w:abstractNumId w:val="2"/>
  </w:num>
  <w:num w:numId="10">
    <w:abstractNumId w:val="10"/>
  </w:num>
  <w:num w:numId="11">
    <w:abstractNumId w:val="0"/>
  </w:num>
  <w:num w:numId="12">
    <w:abstractNumId w:val="5"/>
  </w:num>
  <w:num w:numId="13">
    <w:abstractNumId w:val="3"/>
  </w:num>
  <w:num w:numId="14">
    <w:abstractNumId w:val="7"/>
  </w:num>
  <w:num w:numId="15">
    <w:abstractNumId w:val="11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701A"/>
    <w:rsid w:val="00063E79"/>
    <w:rsid w:val="0007415B"/>
    <w:rsid w:val="000845AF"/>
    <w:rsid w:val="0009758B"/>
    <w:rsid w:val="00097944"/>
    <w:rsid w:val="000E5FB1"/>
    <w:rsid w:val="00134DC5"/>
    <w:rsid w:val="00153D9A"/>
    <w:rsid w:val="00155472"/>
    <w:rsid w:val="002509F1"/>
    <w:rsid w:val="002A145F"/>
    <w:rsid w:val="002B4A53"/>
    <w:rsid w:val="002C3667"/>
    <w:rsid w:val="00301BA6"/>
    <w:rsid w:val="00320C0C"/>
    <w:rsid w:val="00336B48"/>
    <w:rsid w:val="00354718"/>
    <w:rsid w:val="0036040D"/>
    <w:rsid w:val="00372525"/>
    <w:rsid w:val="003A79FA"/>
    <w:rsid w:val="003B1BA0"/>
    <w:rsid w:val="003C3678"/>
    <w:rsid w:val="00422123"/>
    <w:rsid w:val="004B49E1"/>
    <w:rsid w:val="004D3154"/>
    <w:rsid w:val="00502804"/>
    <w:rsid w:val="00583CE5"/>
    <w:rsid w:val="005B4239"/>
    <w:rsid w:val="005D1C77"/>
    <w:rsid w:val="005F297B"/>
    <w:rsid w:val="00601DDB"/>
    <w:rsid w:val="00661A2A"/>
    <w:rsid w:val="00684F2C"/>
    <w:rsid w:val="0068642A"/>
    <w:rsid w:val="006F61F1"/>
    <w:rsid w:val="00707158"/>
    <w:rsid w:val="0077467A"/>
    <w:rsid w:val="007856C7"/>
    <w:rsid w:val="007B4601"/>
    <w:rsid w:val="007D2186"/>
    <w:rsid w:val="0081642E"/>
    <w:rsid w:val="00832DB2"/>
    <w:rsid w:val="00852DB1"/>
    <w:rsid w:val="008829F4"/>
    <w:rsid w:val="008A35AC"/>
    <w:rsid w:val="00963C7D"/>
    <w:rsid w:val="00985E43"/>
    <w:rsid w:val="009A3C2F"/>
    <w:rsid w:val="009E0E53"/>
    <w:rsid w:val="009E4A55"/>
    <w:rsid w:val="00A26F43"/>
    <w:rsid w:val="00A5388B"/>
    <w:rsid w:val="00AC40ED"/>
    <w:rsid w:val="00AF117B"/>
    <w:rsid w:val="00B178D5"/>
    <w:rsid w:val="00B4370F"/>
    <w:rsid w:val="00B5275C"/>
    <w:rsid w:val="00B67F7D"/>
    <w:rsid w:val="00BC5F90"/>
    <w:rsid w:val="00BD701A"/>
    <w:rsid w:val="00BF4580"/>
    <w:rsid w:val="00C0215F"/>
    <w:rsid w:val="00C6364A"/>
    <w:rsid w:val="00CB5399"/>
    <w:rsid w:val="00CE3459"/>
    <w:rsid w:val="00CF1A2E"/>
    <w:rsid w:val="00D119DE"/>
    <w:rsid w:val="00D4543D"/>
    <w:rsid w:val="00DE479C"/>
    <w:rsid w:val="00DE6D0F"/>
    <w:rsid w:val="00DE6D2F"/>
    <w:rsid w:val="00E22FA9"/>
    <w:rsid w:val="00E34A4F"/>
    <w:rsid w:val="00EA3AC3"/>
    <w:rsid w:val="00EC7010"/>
    <w:rsid w:val="00EF68C9"/>
    <w:rsid w:val="00EF7E84"/>
    <w:rsid w:val="00F05AA0"/>
    <w:rsid w:val="00F06851"/>
    <w:rsid w:val="00F825A5"/>
    <w:rsid w:val="00FB3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50A010"/>
  <w15:docId w15:val="{4F0247C4-16CB-4318-80BD-9269A575CF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79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3A79FA"/>
    <w:pPr>
      <w:keepNext/>
      <w:ind w:firstLine="567"/>
      <w:jc w:val="both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3A79FA"/>
    <w:pPr>
      <w:keepNext/>
      <w:ind w:firstLine="567"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qFormat/>
    <w:rsid w:val="003A79F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6">
    <w:name w:val="heading 6"/>
    <w:basedOn w:val="a"/>
    <w:next w:val="a"/>
    <w:link w:val="60"/>
    <w:qFormat/>
    <w:rsid w:val="003A79FA"/>
    <w:pPr>
      <w:keepNext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3A79FA"/>
    <w:pPr>
      <w:spacing w:before="240" w:after="60"/>
      <w:outlineLvl w:val="6"/>
    </w:pPr>
    <w:rPr>
      <w:sz w:val="24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F7E84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A79FA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3A79FA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3A79FA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3A79FA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3A79F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 Indent"/>
    <w:basedOn w:val="a"/>
    <w:link w:val="a4"/>
    <w:rsid w:val="003A79FA"/>
    <w:pPr>
      <w:ind w:firstLine="567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3A79F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Indent 2"/>
    <w:basedOn w:val="a"/>
    <w:link w:val="22"/>
    <w:rsid w:val="003A79FA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3A79F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rsid w:val="003A79F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3A79F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page number"/>
    <w:basedOn w:val="a0"/>
    <w:rsid w:val="003A79FA"/>
  </w:style>
  <w:style w:type="paragraph" w:styleId="a8">
    <w:name w:val="List Paragraph"/>
    <w:basedOn w:val="a"/>
    <w:uiPriority w:val="34"/>
    <w:qFormat/>
    <w:rsid w:val="003A79FA"/>
    <w:pPr>
      <w:ind w:left="720"/>
      <w:contextualSpacing/>
    </w:pPr>
  </w:style>
  <w:style w:type="paragraph" w:styleId="a9">
    <w:name w:val="Normal (Web)"/>
    <w:basedOn w:val="a"/>
    <w:uiPriority w:val="99"/>
    <w:semiHidden/>
    <w:unhideWhenUsed/>
    <w:rsid w:val="003A79FA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3A79F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a">
    <w:name w:val="Hyperlink"/>
    <w:basedOn w:val="a0"/>
    <w:uiPriority w:val="99"/>
    <w:semiHidden/>
    <w:unhideWhenUsed/>
    <w:rsid w:val="003A79FA"/>
    <w:rPr>
      <w:color w:val="0000FF"/>
      <w:u w:val="single"/>
    </w:rPr>
  </w:style>
  <w:style w:type="character" w:customStyle="1" w:styleId="80">
    <w:name w:val="Заголовок 8 Знак"/>
    <w:basedOn w:val="a0"/>
    <w:link w:val="8"/>
    <w:uiPriority w:val="9"/>
    <w:semiHidden/>
    <w:rsid w:val="00EF7E84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ru-RU"/>
    </w:rPr>
  </w:style>
  <w:style w:type="paragraph" w:styleId="ab">
    <w:name w:val="Body Text"/>
    <w:basedOn w:val="a"/>
    <w:link w:val="ac"/>
    <w:uiPriority w:val="99"/>
    <w:semiHidden/>
    <w:unhideWhenUsed/>
    <w:rsid w:val="00EF7E84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semiHidden/>
    <w:rsid w:val="00EF7E8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3">
    <w:name w:val="Body Text 2"/>
    <w:basedOn w:val="a"/>
    <w:link w:val="24"/>
    <w:uiPriority w:val="99"/>
    <w:semiHidden/>
    <w:unhideWhenUsed/>
    <w:rsid w:val="00EF7E84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EF7E8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Title"/>
    <w:basedOn w:val="a"/>
    <w:link w:val="ae"/>
    <w:qFormat/>
    <w:rsid w:val="00EF7E84"/>
    <w:pPr>
      <w:jc w:val="center"/>
    </w:pPr>
    <w:rPr>
      <w:b/>
      <w:sz w:val="32"/>
    </w:rPr>
  </w:style>
  <w:style w:type="character" w:customStyle="1" w:styleId="ae">
    <w:name w:val="Название Знак"/>
    <w:basedOn w:val="a0"/>
    <w:link w:val="ad"/>
    <w:rsid w:val="00EF7E84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f">
    <w:name w:val="Subtitle"/>
    <w:basedOn w:val="a"/>
    <w:link w:val="af0"/>
    <w:qFormat/>
    <w:rsid w:val="00EF7E84"/>
    <w:pPr>
      <w:spacing w:line="288" w:lineRule="auto"/>
      <w:jc w:val="center"/>
    </w:pPr>
    <w:rPr>
      <w:b/>
      <w:sz w:val="28"/>
    </w:rPr>
  </w:style>
  <w:style w:type="character" w:customStyle="1" w:styleId="af0">
    <w:name w:val="Подзаголовок Знак"/>
    <w:basedOn w:val="a0"/>
    <w:link w:val="af"/>
    <w:rsid w:val="00EF7E84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f1">
    <w:name w:val="Balloon Text"/>
    <w:basedOn w:val="a"/>
    <w:link w:val="af2"/>
    <w:uiPriority w:val="99"/>
    <w:semiHidden/>
    <w:unhideWhenUsed/>
    <w:rsid w:val="002B4A53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2B4A53"/>
    <w:rPr>
      <w:rFonts w:ascii="Segoe UI" w:eastAsia="Times New Roman" w:hAnsi="Segoe UI" w:cs="Segoe UI"/>
      <w:sz w:val="18"/>
      <w:szCs w:val="18"/>
      <w:lang w:eastAsia="ru-RU"/>
    </w:rPr>
  </w:style>
  <w:style w:type="paragraph" w:styleId="af3">
    <w:name w:val="footer"/>
    <w:basedOn w:val="a"/>
    <w:link w:val="af4"/>
    <w:uiPriority w:val="99"/>
    <w:unhideWhenUsed/>
    <w:rsid w:val="00354718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354718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098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374</TotalTime>
  <Pages>24</Pages>
  <Words>6893</Words>
  <Characters>39291</Characters>
  <Application>Microsoft Office Word</Application>
  <DocSecurity>0</DocSecurity>
  <Lines>327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Levkovich</dc:creator>
  <cp:keywords/>
  <dc:description/>
  <cp:lastModifiedBy>Михайлова Инна Николаевна</cp:lastModifiedBy>
  <cp:revision>20</cp:revision>
  <cp:lastPrinted>2022-11-08T09:45:00Z</cp:lastPrinted>
  <dcterms:created xsi:type="dcterms:W3CDTF">2022-02-01T08:07:00Z</dcterms:created>
  <dcterms:modified xsi:type="dcterms:W3CDTF">2022-12-12T09:27:00Z</dcterms:modified>
</cp:coreProperties>
</file>