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BA73A2" w14:textId="77777777" w:rsidR="00AF47FA" w:rsidRPr="00C32609" w:rsidRDefault="00AF47FA" w:rsidP="00EB68CA">
      <w:pPr>
        <w:spacing w:after="0" w:line="238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2609">
        <w:rPr>
          <w:rFonts w:ascii="Times New Roman" w:hAnsi="Times New Roman" w:cs="Times New Roman"/>
          <w:b/>
          <w:bCs/>
          <w:sz w:val="28"/>
          <w:szCs w:val="28"/>
        </w:rPr>
        <w:t>МИНИСТЕРСТВО ОБРАЗОВАНИЯ РЕСПУБЛИКИ БЕЛАРУСЬ</w:t>
      </w:r>
    </w:p>
    <w:p w14:paraId="5C0ACB5D" w14:textId="52DB4ED7" w:rsidR="00AF47FA" w:rsidRPr="00EE7E20" w:rsidRDefault="00AF47FA" w:rsidP="00EB68CA">
      <w:pPr>
        <w:spacing w:after="0" w:line="23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7E20">
        <w:rPr>
          <w:rFonts w:ascii="Times New Roman" w:hAnsi="Times New Roman" w:cs="Times New Roman"/>
          <w:sz w:val="28"/>
          <w:szCs w:val="28"/>
        </w:rPr>
        <w:t>Учебно-методическое объединение по</w:t>
      </w:r>
      <w:r w:rsidR="007F5742" w:rsidRPr="00EE7E20">
        <w:rPr>
          <w:rFonts w:ascii="Times New Roman" w:hAnsi="Times New Roman" w:cs="Times New Roman"/>
          <w:sz w:val="28"/>
          <w:szCs w:val="28"/>
        </w:rPr>
        <w:t xml:space="preserve"> высшему</w:t>
      </w:r>
      <w:r w:rsidRPr="00EE7E20">
        <w:rPr>
          <w:rFonts w:ascii="Times New Roman" w:hAnsi="Times New Roman" w:cs="Times New Roman"/>
          <w:sz w:val="28"/>
          <w:szCs w:val="28"/>
        </w:rPr>
        <w:t xml:space="preserve"> медицинском</w:t>
      </w:r>
      <w:r w:rsidR="007F5742" w:rsidRPr="00EE7E20">
        <w:rPr>
          <w:rFonts w:ascii="Times New Roman" w:hAnsi="Times New Roman" w:cs="Times New Roman"/>
          <w:sz w:val="28"/>
          <w:szCs w:val="28"/>
        </w:rPr>
        <w:t>у, фармацевтическом</w:t>
      </w:r>
      <w:r w:rsidRPr="00EE7E20">
        <w:rPr>
          <w:rFonts w:ascii="Times New Roman" w:hAnsi="Times New Roman" w:cs="Times New Roman"/>
          <w:sz w:val="28"/>
          <w:szCs w:val="28"/>
        </w:rPr>
        <w:t>у образованию</w:t>
      </w:r>
    </w:p>
    <w:p w14:paraId="3900C2DB" w14:textId="77777777" w:rsidR="00174D7B" w:rsidRPr="00EE7E20" w:rsidRDefault="00174D7B" w:rsidP="00EB68CA">
      <w:pPr>
        <w:spacing w:after="0" w:line="238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0CE9CF" w14:textId="048DD577" w:rsidR="007F5742" w:rsidRPr="00C32609" w:rsidRDefault="0010622C" w:rsidP="00EB68CA">
      <w:pPr>
        <w:spacing w:after="0" w:line="238" w:lineRule="auto"/>
        <w:ind w:left="4321"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УТВЕРЖДЕНО</w:t>
      </w:r>
    </w:p>
    <w:p w14:paraId="5C3E9E4A" w14:textId="7FD0A7F2" w:rsidR="007F5742" w:rsidRPr="00EE7E20" w:rsidRDefault="00AF47FA" w:rsidP="00EB68CA">
      <w:pPr>
        <w:spacing w:after="0" w:line="238" w:lineRule="auto"/>
        <w:ind w:left="5040"/>
        <w:jc w:val="both"/>
        <w:rPr>
          <w:rFonts w:ascii="Times New Roman" w:hAnsi="Times New Roman" w:cs="Times New Roman"/>
          <w:sz w:val="28"/>
          <w:szCs w:val="28"/>
        </w:rPr>
      </w:pPr>
      <w:r w:rsidRPr="00EE7E20">
        <w:rPr>
          <w:rFonts w:ascii="Times New Roman" w:hAnsi="Times New Roman" w:cs="Times New Roman"/>
          <w:sz w:val="28"/>
          <w:szCs w:val="28"/>
        </w:rPr>
        <w:t>Первы</w:t>
      </w:r>
      <w:r w:rsidR="0010622C">
        <w:rPr>
          <w:rFonts w:ascii="Times New Roman" w:hAnsi="Times New Roman" w:cs="Times New Roman"/>
          <w:sz w:val="28"/>
          <w:szCs w:val="28"/>
        </w:rPr>
        <w:t>м заместителем</w:t>
      </w:r>
    </w:p>
    <w:p w14:paraId="5B516CD7" w14:textId="77777777" w:rsidR="009957CA" w:rsidRPr="00EE7E20" w:rsidRDefault="00AF47FA" w:rsidP="00EB68CA">
      <w:pPr>
        <w:spacing w:after="0" w:line="238" w:lineRule="auto"/>
        <w:ind w:left="43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7E20">
        <w:rPr>
          <w:rFonts w:ascii="Times New Roman" w:hAnsi="Times New Roman" w:cs="Times New Roman"/>
          <w:sz w:val="28"/>
          <w:szCs w:val="28"/>
        </w:rPr>
        <w:t>Министра образования</w:t>
      </w:r>
    </w:p>
    <w:p w14:paraId="6C60F233" w14:textId="77777777" w:rsidR="009957CA" w:rsidRPr="00EE7E20" w:rsidRDefault="00837D31" w:rsidP="00EB68CA">
      <w:pPr>
        <w:spacing w:after="0" w:line="238" w:lineRule="auto"/>
        <w:ind w:left="43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7E20">
        <w:rPr>
          <w:rFonts w:ascii="Times New Roman" w:hAnsi="Times New Roman" w:cs="Times New Roman"/>
          <w:sz w:val="28"/>
          <w:szCs w:val="28"/>
        </w:rPr>
        <w:t>Республики Беларусь</w:t>
      </w:r>
    </w:p>
    <w:p w14:paraId="648223F5" w14:textId="33039575" w:rsidR="009957CA" w:rsidRPr="00EE7E20" w:rsidRDefault="0010622C" w:rsidP="00EB68CA">
      <w:pPr>
        <w:spacing w:after="0" w:line="238" w:lineRule="auto"/>
        <w:ind w:left="432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И.А.Старовойтовой</w:t>
      </w:r>
    </w:p>
    <w:p w14:paraId="3A389AD3" w14:textId="7F2DE067" w:rsidR="009957CA" w:rsidRPr="0010622C" w:rsidRDefault="0010622C" w:rsidP="00EB68CA">
      <w:pPr>
        <w:spacing w:after="0" w:line="238" w:lineRule="auto"/>
        <w:ind w:left="432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622C">
        <w:rPr>
          <w:rFonts w:ascii="Times New Roman" w:hAnsi="Times New Roman" w:cs="Times New Roman"/>
          <w:b/>
          <w:sz w:val="28"/>
          <w:szCs w:val="28"/>
        </w:rPr>
        <w:t>28.06.2022</w:t>
      </w:r>
    </w:p>
    <w:p w14:paraId="636FB5C4" w14:textId="3A3E4B31" w:rsidR="00837D31" w:rsidRPr="0010622C" w:rsidRDefault="00837D31" w:rsidP="00EB68CA">
      <w:pPr>
        <w:spacing w:after="0" w:line="238" w:lineRule="auto"/>
        <w:ind w:left="432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7E20">
        <w:rPr>
          <w:rFonts w:ascii="Times New Roman" w:hAnsi="Times New Roman" w:cs="Times New Roman"/>
          <w:sz w:val="28"/>
          <w:szCs w:val="28"/>
        </w:rPr>
        <w:t xml:space="preserve">Регистрационный № </w:t>
      </w:r>
      <w:bookmarkStart w:id="0" w:name="_GoBack"/>
      <w:r w:rsidR="0010622C" w:rsidRPr="0010622C">
        <w:rPr>
          <w:rFonts w:ascii="Times New Roman" w:hAnsi="Times New Roman" w:cs="Times New Roman"/>
          <w:b/>
          <w:sz w:val="28"/>
          <w:szCs w:val="28"/>
        </w:rPr>
        <w:t>ТД-L.698/тип.</w:t>
      </w:r>
    </w:p>
    <w:bookmarkEnd w:id="0"/>
    <w:p w14:paraId="3D8DD8DD" w14:textId="77777777" w:rsidR="00EF5368" w:rsidRDefault="00EF5368" w:rsidP="00EB68CA">
      <w:pPr>
        <w:spacing w:after="0" w:line="238" w:lineRule="auto"/>
        <w:ind w:left="4320"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2421C834" w14:textId="77777777" w:rsidR="00E51D5F" w:rsidRPr="003E39BD" w:rsidRDefault="00E51D5F" w:rsidP="00EB68CA">
      <w:pPr>
        <w:spacing w:after="0" w:line="238" w:lineRule="auto"/>
        <w:ind w:left="4320"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786376E4" w14:textId="77777777" w:rsidR="00837D31" w:rsidRPr="003E39BD" w:rsidRDefault="00837D31" w:rsidP="00EB68CA">
      <w:pPr>
        <w:spacing w:after="0" w:line="238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39BD">
        <w:rPr>
          <w:rFonts w:ascii="Times New Roman" w:hAnsi="Times New Roman" w:cs="Times New Roman"/>
          <w:b/>
          <w:bCs/>
          <w:sz w:val="28"/>
          <w:szCs w:val="28"/>
        </w:rPr>
        <w:t>БИОЛОГИЧЕСКАЯ ХИМИЯ</w:t>
      </w:r>
    </w:p>
    <w:p w14:paraId="5790D82F" w14:textId="77777777" w:rsidR="00E51D5F" w:rsidRPr="003E39BD" w:rsidRDefault="00E51D5F" w:rsidP="00EB68CA">
      <w:pPr>
        <w:spacing w:after="0" w:line="238" w:lineRule="auto"/>
        <w:jc w:val="center"/>
        <w:rPr>
          <w:rFonts w:ascii="Times New Roman" w:hAnsi="Times New Roman" w:cs="Times New Roman"/>
          <w:b/>
          <w:bCs/>
          <w:spacing w:val="20"/>
          <w:sz w:val="32"/>
          <w:szCs w:val="32"/>
        </w:rPr>
      </w:pPr>
    </w:p>
    <w:p w14:paraId="6C7CDB6F" w14:textId="34318156" w:rsidR="000D592C" w:rsidRPr="003E39BD" w:rsidRDefault="00837D31" w:rsidP="00EB68CA">
      <w:pPr>
        <w:spacing w:after="0" w:line="238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39BD">
        <w:rPr>
          <w:rFonts w:ascii="Times New Roman" w:hAnsi="Times New Roman" w:cs="Times New Roman"/>
          <w:b/>
          <w:bCs/>
          <w:sz w:val="28"/>
          <w:szCs w:val="28"/>
        </w:rPr>
        <w:t xml:space="preserve">Типовая </w:t>
      </w:r>
      <w:r w:rsidR="000D592C" w:rsidRPr="003E39BD">
        <w:rPr>
          <w:rFonts w:ascii="Times New Roman" w:hAnsi="Times New Roman" w:cs="Times New Roman"/>
          <w:b/>
          <w:bCs/>
          <w:sz w:val="28"/>
          <w:szCs w:val="28"/>
        </w:rPr>
        <w:t>учебная программа по учебной д</w:t>
      </w:r>
      <w:r w:rsidR="007B5469" w:rsidRPr="003E39BD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0D592C" w:rsidRPr="003E39BD">
        <w:rPr>
          <w:rFonts w:ascii="Times New Roman" w:hAnsi="Times New Roman" w:cs="Times New Roman"/>
          <w:b/>
          <w:bCs/>
          <w:sz w:val="28"/>
          <w:szCs w:val="28"/>
        </w:rPr>
        <w:t>сциплине</w:t>
      </w:r>
    </w:p>
    <w:p w14:paraId="13BE533C" w14:textId="77777777" w:rsidR="000D592C" w:rsidRPr="003E39BD" w:rsidRDefault="000D592C" w:rsidP="00EB68CA">
      <w:pPr>
        <w:spacing w:after="0" w:line="238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39BD">
        <w:rPr>
          <w:rFonts w:ascii="Times New Roman" w:hAnsi="Times New Roman" w:cs="Times New Roman"/>
          <w:b/>
          <w:bCs/>
          <w:sz w:val="28"/>
          <w:szCs w:val="28"/>
        </w:rPr>
        <w:t>для специальности</w:t>
      </w:r>
    </w:p>
    <w:p w14:paraId="78D24598" w14:textId="078BE7B6" w:rsidR="000D592C" w:rsidRDefault="000D592C" w:rsidP="00EB68CA">
      <w:pPr>
        <w:spacing w:after="0" w:line="238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39BD">
        <w:rPr>
          <w:rFonts w:ascii="Times New Roman" w:hAnsi="Times New Roman" w:cs="Times New Roman"/>
          <w:b/>
          <w:bCs/>
          <w:sz w:val="28"/>
          <w:szCs w:val="28"/>
        </w:rPr>
        <w:t>1-79 01 04 «Медико-диагностическое</w:t>
      </w:r>
      <w:r w:rsidRPr="001F2FBD">
        <w:rPr>
          <w:rFonts w:ascii="Times New Roman" w:hAnsi="Times New Roman" w:cs="Times New Roman"/>
          <w:b/>
          <w:bCs/>
          <w:sz w:val="28"/>
          <w:szCs w:val="28"/>
        </w:rPr>
        <w:t xml:space="preserve"> дело»</w:t>
      </w:r>
    </w:p>
    <w:p w14:paraId="3F0A2C23" w14:textId="77777777" w:rsidR="00E51D5F" w:rsidRPr="001F2FBD" w:rsidRDefault="00E51D5F" w:rsidP="00EB68CA">
      <w:pPr>
        <w:spacing w:after="0" w:line="238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678"/>
      </w:tblGrid>
      <w:tr w:rsidR="00E51D5F" w14:paraId="66DE0F21" w14:textId="3D0D5B6B" w:rsidTr="00E51D5F">
        <w:trPr>
          <w:trHeight w:val="2248"/>
        </w:trPr>
        <w:tc>
          <w:tcPr>
            <w:tcW w:w="4786" w:type="dxa"/>
          </w:tcPr>
          <w:p w14:paraId="440C151B" w14:textId="77777777" w:rsidR="00E51D5F" w:rsidRPr="00E51D5F" w:rsidRDefault="00E51D5F" w:rsidP="00EB68CA">
            <w:pPr>
              <w:spacing w:line="238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D5F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14:paraId="48BA89E5" w14:textId="77777777" w:rsidR="00E51D5F" w:rsidRDefault="00E51D5F" w:rsidP="00EB68CA">
            <w:pPr>
              <w:spacing w:line="23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E20">
              <w:rPr>
                <w:rFonts w:ascii="Times New Roman" w:hAnsi="Times New Roman" w:cs="Times New Roman"/>
                <w:sz w:val="28"/>
                <w:szCs w:val="28"/>
              </w:rPr>
              <w:t>Первый заместитель Министра здравоохранения Республики Беларусь</w:t>
            </w:r>
          </w:p>
          <w:p w14:paraId="339E1E06" w14:textId="77777777" w:rsidR="00E518BA" w:rsidRDefault="00E518BA" w:rsidP="00EB68CA">
            <w:pPr>
              <w:spacing w:line="23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928B98" w14:textId="7DF00196" w:rsidR="00E51D5F" w:rsidRPr="00EE7E20" w:rsidRDefault="00E51D5F" w:rsidP="00EB68CA">
            <w:pPr>
              <w:spacing w:line="23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E20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 w:rsidR="00B325D7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EE7E20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7115">
              <w:rPr>
                <w:rFonts w:ascii="Times New Roman" w:hAnsi="Times New Roman" w:cs="Times New Roman"/>
                <w:sz w:val="28"/>
                <w:szCs w:val="28"/>
              </w:rPr>
              <w:t>Е.Н.Кроткова</w:t>
            </w:r>
            <w:r w:rsidR="00B325D7">
              <w:rPr>
                <w:rFonts w:ascii="Times New Roman" w:hAnsi="Times New Roman" w:cs="Times New Roman"/>
                <w:sz w:val="28"/>
                <w:szCs w:val="28"/>
              </w:rPr>
              <w:t xml:space="preserve"> ________20</w:t>
            </w:r>
            <w:r w:rsidR="0037752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  <w:p w14:paraId="7EC8B05A" w14:textId="77777777" w:rsidR="00E51D5F" w:rsidRDefault="00E51D5F" w:rsidP="00EB68CA">
            <w:pPr>
              <w:spacing w:line="23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758D1806" w14:textId="77777777" w:rsidR="00E51D5F" w:rsidRPr="00E51D5F" w:rsidRDefault="00E51D5F" w:rsidP="00EB68CA">
            <w:pPr>
              <w:spacing w:line="238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D5F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14:paraId="40DF8FD9" w14:textId="0BA54161" w:rsidR="00E51D5F" w:rsidRPr="00EE7E20" w:rsidRDefault="00E51D5F" w:rsidP="00EB68CA">
            <w:pPr>
              <w:spacing w:line="23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E20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EE7E20">
              <w:rPr>
                <w:rFonts w:ascii="Times New Roman" w:hAnsi="Times New Roman" w:cs="Times New Roman"/>
                <w:sz w:val="28"/>
                <w:szCs w:val="28"/>
              </w:rPr>
              <w:t>лавного управления профессионального образования Министерства образования Республики Беларусь</w:t>
            </w:r>
            <w:r w:rsidR="00E518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7E20">
              <w:rPr>
                <w:rFonts w:ascii="Times New Roman" w:hAnsi="Times New Roman" w:cs="Times New Roman"/>
                <w:sz w:val="28"/>
                <w:szCs w:val="28"/>
              </w:rPr>
              <w:t xml:space="preserve"> _____________</w:t>
            </w:r>
            <w:r>
              <w:t xml:space="preserve"> </w:t>
            </w:r>
            <w:r w:rsidRPr="009D02A3">
              <w:rPr>
                <w:rFonts w:ascii="Times New Roman" w:hAnsi="Times New Roman" w:cs="Times New Roman"/>
                <w:sz w:val="28"/>
                <w:szCs w:val="28"/>
              </w:rPr>
              <w:t>С.А.Касперович</w:t>
            </w:r>
            <w:r w:rsidRPr="00EE7E20">
              <w:rPr>
                <w:rFonts w:ascii="Times New Roman" w:hAnsi="Times New Roman" w:cs="Times New Roman"/>
                <w:sz w:val="28"/>
                <w:szCs w:val="28"/>
              </w:rPr>
              <w:t xml:space="preserve"> ________20</w:t>
            </w:r>
            <w:r w:rsidR="0037752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  <w:p w14:paraId="4478F9E1" w14:textId="77777777" w:rsidR="00E51D5F" w:rsidRDefault="00E51D5F" w:rsidP="00EB68CA">
            <w:pPr>
              <w:spacing w:line="23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1D5F" w14:paraId="63D28AAB" w14:textId="687AA228" w:rsidTr="00E51D5F">
        <w:trPr>
          <w:trHeight w:val="2302"/>
        </w:trPr>
        <w:tc>
          <w:tcPr>
            <w:tcW w:w="4786" w:type="dxa"/>
          </w:tcPr>
          <w:p w14:paraId="3BC6EBAD" w14:textId="77777777" w:rsidR="00E51D5F" w:rsidRPr="00E51D5F" w:rsidRDefault="00E51D5F" w:rsidP="00EB68CA">
            <w:pPr>
              <w:spacing w:line="238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D5F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14:paraId="6EB16B4C" w14:textId="75A8A8F3" w:rsidR="00E51D5F" w:rsidRDefault="00E51D5F" w:rsidP="00EB68CA">
            <w:pPr>
              <w:spacing w:line="238" w:lineRule="auto"/>
              <w:ind w:right="-8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Сопредседатель Учебно-методического объединения по высшему медицинскому, фармацевтическому образованию</w:t>
            </w:r>
          </w:p>
          <w:p w14:paraId="1DAE0274" w14:textId="77777777" w:rsidR="003E39BD" w:rsidRDefault="003E39BD" w:rsidP="00EB68CA">
            <w:pPr>
              <w:spacing w:line="238" w:lineRule="auto"/>
              <w:ind w:right="-81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F74BB6" w14:textId="39522F4E" w:rsidR="00E51D5F" w:rsidRDefault="00E51D5F" w:rsidP="00EB68CA">
            <w:pPr>
              <w:spacing w:line="23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4BE6"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  <w:r>
              <w:t xml:space="preserve"> </w:t>
            </w:r>
            <w:r w:rsidRPr="00DB62E1">
              <w:rPr>
                <w:rFonts w:ascii="Times New Roman" w:hAnsi="Times New Roman" w:cs="Times New Roman"/>
                <w:sz w:val="28"/>
                <w:szCs w:val="28"/>
              </w:rPr>
              <w:t>С.П.Рубникович</w:t>
            </w:r>
            <w:r w:rsidRPr="00124BE6">
              <w:rPr>
                <w:rFonts w:ascii="Times New Roman" w:hAnsi="Times New Roman" w:cs="Times New Roman"/>
                <w:sz w:val="28"/>
                <w:szCs w:val="28"/>
              </w:rPr>
              <w:t xml:space="preserve"> ________20</w:t>
            </w:r>
            <w:r w:rsidR="0037752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678" w:type="dxa"/>
          </w:tcPr>
          <w:p w14:paraId="69ACB00B" w14:textId="77777777" w:rsidR="00E51D5F" w:rsidRPr="00E51D5F" w:rsidRDefault="00E51D5F" w:rsidP="00EB68CA">
            <w:pPr>
              <w:spacing w:line="238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D5F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14:paraId="20EA924F" w14:textId="142E044E" w:rsidR="00E51D5F" w:rsidRPr="00E51D5F" w:rsidRDefault="00E51D5F" w:rsidP="00EB68CA">
            <w:pPr>
              <w:spacing w:line="23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D5F">
              <w:rPr>
                <w:rFonts w:ascii="Times New Roman" w:hAnsi="Times New Roman" w:cs="Times New Roman"/>
                <w:sz w:val="28"/>
                <w:szCs w:val="28"/>
              </w:rPr>
              <w:t xml:space="preserve">Проректор по научно-методической работе Государственного учреждения образования «Республиканский институт высшей школы» </w:t>
            </w:r>
          </w:p>
          <w:p w14:paraId="61FB91ED" w14:textId="77777777" w:rsidR="00E51D5F" w:rsidRPr="00E51D5F" w:rsidRDefault="00E51D5F" w:rsidP="00EB68CA">
            <w:pPr>
              <w:spacing w:line="23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D5F">
              <w:rPr>
                <w:rFonts w:ascii="Times New Roman" w:hAnsi="Times New Roman" w:cs="Times New Roman"/>
                <w:sz w:val="28"/>
                <w:szCs w:val="28"/>
              </w:rPr>
              <w:t>______________ И.В.Титович</w:t>
            </w:r>
          </w:p>
          <w:p w14:paraId="43ABCF11" w14:textId="0F44E632" w:rsidR="00E51D5F" w:rsidRDefault="00E45974" w:rsidP="00E45974">
            <w:pPr>
              <w:spacing w:line="23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__________2022</w:t>
            </w:r>
          </w:p>
        </w:tc>
      </w:tr>
      <w:tr w:rsidR="00E51D5F" w14:paraId="3910CD7A" w14:textId="1604D5C0" w:rsidTr="00E51D5F">
        <w:trPr>
          <w:trHeight w:val="1216"/>
        </w:trPr>
        <w:tc>
          <w:tcPr>
            <w:tcW w:w="4786" w:type="dxa"/>
          </w:tcPr>
          <w:p w14:paraId="1F1EB86F" w14:textId="77777777" w:rsidR="00E51D5F" w:rsidRDefault="00E51D5F" w:rsidP="00EB68CA">
            <w:pPr>
              <w:spacing w:line="23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192EE1F3" w14:textId="77777777" w:rsidR="00E51D5F" w:rsidRDefault="00E51D5F" w:rsidP="00EB68CA">
            <w:pPr>
              <w:spacing w:line="23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FB68B5" w14:textId="05DA0CEF" w:rsidR="00E51D5F" w:rsidRPr="00EE7E20" w:rsidRDefault="00E51D5F" w:rsidP="00EB68CA">
            <w:pPr>
              <w:spacing w:line="23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E20">
              <w:rPr>
                <w:rFonts w:ascii="Times New Roman" w:hAnsi="Times New Roman" w:cs="Times New Roman"/>
                <w:sz w:val="28"/>
                <w:szCs w:val="28"/>
              </w:rPr>
              <w:t>Эксперт-нормоконтролер</w:t>
            </w:r>
          </w:p>
          <w:p w14:paraId="46EC90D1" w14:textId="56E18F4D" w:rsidR="00E51D5F" w:rsidRPr="00EE7E20" w:rsidRDefault="00E51D5F" w:rsidP="00EB68CA">
            <w:pPr>
              <w:spacing w:line="23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E20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E7E20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  <w:p w14:paraId="7C7C6A14" w14:textId="54B6CFE9" w:rsidR="00E51D5F" w:rsidRPr="00EE7E20" w:rsidRDefault="00E51D5F" w:rsidP="00EB68CA">
            <w:pPr>
              <w:spacing w:line="23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E20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="00B325D7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37752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  <w:p w14:paraId="5288E6BD" w14:textId="770C155A" w:rsidR="00E51D5F" w:rsidRDefault="00E51D5F" w:rsidP="00EB68CA">
            <w:pPr>
              <w:spacing w:line="23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B294767" w14:textId="77777777" w:rsidR="00B325D7" w:rsidRDefault="00B325D7" w:rsidP="00EB68CA">
      <w:pPr>
        <w:spacing w:after="0" w:line="238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1C6E95A" w14:textId="77777777" w:rsidR="00EB68CA" w:rsidRDefault="00EB68CA" w:rsidP="00EB68CA">
      <w:pPr>
        <w:spacing w:after="0" w:line="238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6F30DAB" w14:textId="77777777" w:rsidR="00EB68CA" w:rsidRDefault="00EB68CA" w:rsidP="00EB68CA">
      <w:pPr>
        <w:spacing w:after="0" w:line="238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A5AC189" w14:textId="40BD05D5" w:rsidR="0055745F" w:rsidRDefault="005D01AA" w:rsidP="00EB68CA">
      <w:pPr>
        <w:spacing w:after="0" w:line="23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7E20">
        <w:rPr>
          <w:rFonts w:ascii="Times New Roman" w:hAnsi="Times New Roman" w:cs="Times New Roman"/>
          <w:sz w:val="28"/>
          <w:szCs w:val="28"/>
        </w:rPr>
        <w:t>Минск 20</w:t>
      </w:r>
      <w:r w:rsidR="0037752A">
        <w:rPr>
          <w:rFonts w:ascii="Times New Roman" w:hAnsi="Times New Roman" w:cs="Times New Roman"/>
          <w:sz w:val="28"/>
          <w:szCs w:val="28"/>
        </w:rPr>
        <w:t>22</w:t>
      </w:r>
    </w:p>
    <w:p w14:paraId="00CEC86A" w14:textId="77777777" w:rsidR="00EB68CA" w:rsidRDefault="00EB68CA" w:rsidP="0087470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5822C0F" w14:textId="77777777" w:rsidR="00EB68CA" w:rsidRDefault="00EB68CA" w:rsidP="0087470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EB68CA" w:rsidSect="00E30341">
          <w:headerReference w:type="default" r:id="rId8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234556DE" w14:textId="08C4E4AA" w:rsidR="004701A1" w:rsidRPr="00583B7E" w:rsidRDefault="004701A1" w:rsidP="00583B7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3B7E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СОСТАВИТЕЛИ:</w:t>
      </w:r>
    </w:p>
    <w:p w14:paraId="0911EDF4" w14:textId="0C7A443F" w:rsidR="004701A1" w:rsidRPr="00EE7E20" w:rsidRDefault="00EF5A1D" w:rsidP="00E51D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7E20">
        <w:rPr>
          <w:rFonts w:ascii="Times New Roman" w:hAnsi="Times New Roman" w:cs="Times New Roman"/>
          <w:sz w:val="28"/>
          <w:szCs w:val="28"/>
        </w:rPr>
        <w:t>И.А.Никитина</w:t>
      </w:r>
      <w:r w:rsidR="004701A1" w:rsidRPr="00EE7E20">
        <w:rPr>
          <w:rFonts w:ascii="Times New Roman" w:hAnsi="Times New Roman" w:cs="Times New Roman"/>
          <w:sz w:val="28"/>
          <w:szCs w:val="28"/>
        </w:rPr>
        <w:t xml:space="preserve">, заведующий кафедрой биологической химии </w:t>
      </w:r>
      <w:r w:rsidR="00BD34E1">
        <w:rPr>
          <w:rFonts w:ascii="Times New Roman" w:hAnsi="Times New Roman" w:cs="Times New Roman"/>
          <w:sz w:val="28"/>
          <w:szCs w:val="28"/>
        </w:rPr>
        <w:t>у</w:t>
      </w:r>
      <w:r w:rsidR="004701A1" w:rsidRPr="00EE7E20">
        <w:rPr>
          <w:rFonts w:ascii="Times New Roman" w:hAnsi="Times New Roman" w:cs="Times New Roman"/>
          <w:sz w:val="28"/>
          <w:szCs w:val="28"/>
        </w:rPr>
        <w:t xml:space="preserve">чреждения образования «Гомельский государственный медицинский университет», </w:t>
      </w:r>
      <w:r w:rsidRPr="00EE7E20">
        <w:rPr>
          <w:rFonts w:ascii="Times New Roman" w:hAnsi="Times New Roman" w:cs="Times New Roman"/>
          <w:sz w:val="28"/>
          <w:szCs w:val="28"/>
        </w:rPr>
        <w:t>кандидат биологических</w:t>
      </w:r>
      <w:r w:rsidR="004701A1" w:rsidRPr="00EE7E20">
        <w:rPr>
          <w:rFonts w:ascii="Times New Roman" w:hAnsi="Times New Roman" w:cs="Times New Roman"/>
          <w:sz w:val="28"/>
          <w:szCs w:val="28"/>
        </w:rPr>
        <w:t xml:space="preserve"> наук;</w:t>
      </w:r>
    </w:p>
    <w:p w14:paraId="7E7EBAD3" w14:textId="6F83E503" w:rsidR="004701A1" w:rsidRPr="00EE7E20" w:rsidRDefault="00EF5A1D" w:rsidP="00E51D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7E20">
        <w:rPr>
          <w:rFonts w:ascii="Times New Roman" w:hAnsi="Times New Roman" w:cs="Times New Roman"/>
          <w:sz w:val="28"/>
          <w:szCs w:val="28"/>
        </w:rPr>
        <w:t>Н.И.Егоренков</w:t>
      </w:r>
      <w:r w:rsidR="004701A1" w:rsidRPr="00EE7E20">
        <w:rPr>
          <w:rFonts w:ascii="Times New Roman" w:hAnsi="Times New Roman" w:cs="Times New Roman"/>
          <w:sz w:val="28"/>
          <w:szCs w:val="28"/>
        </w:rPr>
        <w:t xml:space="preserve">, </w:t>
      </w:r>
      <w:r w:rsidRPr="00EE7E20">
        <w:rPr>
          <w:rFonts w:ascii="Times New Roman" w:hAnsi="Times New Roman" w:cs="Times New Roman"/>
          <w:sz w:val="28"/>
          <w:szCs w:val="28"/>
        </w:rPr>
        <w:t>профессор</w:t>
      </w:r>
      <w:r w:rsidR="004701A1" w:rsidRPr="00EE7E20">
        <w:rPr>
          <w:rFonts w:ascii="Times New Roman" w:hAnsi="Times New Roman" w:cs="Times New Roman"/>
          <w:sz w:val="28"/>
          <w:szCs w:val="28"/>
        </w:rPr>
        <w:t xml:space="preserve"> кафедры биологической химии учреждения образования «Гомельский государственный медицинский университет»,</w:t>
      </w:r>
      <w:r w:rsidR="00C05065" w:rsidRPr="00EE7E20">
        <w:rPr>
          <w:rFonts w:ascii="Times New Roman" w:hAnsi="Times New Roman" w:cs="Times New Roman"/>
          <w:sz w:val="28"/>
          <w:szCs w:val="28"/>
        </w:rPr>
        <w:t xml:space="preserve"> доктор хим</w:t>
      </w:r>
      <w:r w:rsidR="004701A1" w:rsidRPr="00EE7E20">
        <w:rPr>
          <w:rFonts w:ascii="Times New Roman" w:hAnsi="Times New Roman" w:cs="Times New Roman"/>
          <w:sz w:val="28"/>
          <w:szCs w:val="28"/>
        </w:rPr>
        <w:t>ических наук, доцент;</w:t>
      </w:r>
    </w:p>
    <w:p w14:paraId="27C8354B" w14:textId="03B7768D" w:rsidR="004701A1" w:rsidRPr="00EE7E20" w:rsidRDefault="004701A1" w:rsidP="00E51D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7E20">
        <w:rPr>
          <w:rFonts w:ascii="Times New Roman" w:hAnsi="Times New Roman" w:cs="Times New Roman"/>
          <w:sz w:val="28"/>
          <w:szCs w:val="28"/>
        </w:rPr>
        <w:t xml:space="preserve">А.Н.Коваль, доцент кафедры биологической химии учреждения образования «Гомельский государственный медицинский университет», </w:t>
      </w:r>
      <w:r w:rsidR="00C05065" w:rsidRPr="00EE7E20">
        <w:rPr>
          <w:rFonts w:ascii="Times New Roman" w:hAnsi="Times New Roman" w:cs="Times New Roman"/>
          <w:sz w:val="28"/>
          <w:szCs w:val="28"/>
        </w:rPr>
        <w:t xml:space="preserve">кандидат </w:t>
      </w:r>
      <w:r w:rsidRPr="00EE7E20">
        <w:rPr>
          <w:rFonts w:ascii="Times New Roman" w:hAnsi="Times New Roman" w:cs="Times New Roman"/>
          <w:sz w:val="28"/>
          <w:szCs w:val="28"/>
        </w:rPr>
        <w:t>биологических наук, доцент</w:t>
      </w:r>
      <w:r w:rsidR="00C05065" w:rsidRPr="00EE7E20">
        <w:rPr>
          <w:rFonts w:ascii="Times New Roman" w:hAnsi="Times New Roman" w:cs="Times New Roman"/>
          <w:sz w:val="28"/>
          <w:szCs w:val="28"/>
        </w:rPr>
        <w:t>;</w:t>
      </w:r>
    </w:p>
    <w:p w14:paraId="304BC0B6" w14:textId="6A3AE56B" w:rsidR="00C05065" w:rsidRDefault="00C05065" w:rsidP="00E51D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7E20">
        <w:rPr>
          <w:rFonts w:ascii="Times New Roman" w:hAnsi="Times New Roman" w:cs="Times New Roman"/>
          <w:sz w:val="28"/>
          <w:szCs w:val="28"/>
        </w:rPr>
        <w:t xml:space="preserve">И.А.Новикова, заведующий кафедрой клинической лабораторной диагностики, аллергологии и иммунологии </w:t>
      </w:r>
      <w:r w:rsidR="002A695E">
        <w:rPr>
          <w:rFonts w:ascii="Times New Roman" w:hAnsi="Times New Roman" w:cs="Times New Roman"/>
          <w:sz w:val="28"/>
          <w:szCs w:val="28"/>
        </w:rPr>
        <w:t>у</w:t>
      </w:r>
      <w:r w:rsidRPr="00EE7E20">
        <w:rPr>
          <w:rFonts w:ascii="Times New Roman" w:hAnsi="Times New Roman" w:cs="Times New Roman"/>
          <w:sz w:val="28"/>
          <w:szCs w:val="28"/>
        </w:rPr>
        <w:t>чреждения образования «Гомельский государственный медицинский университет»,</w:t>
      </w:r>
      <w:r w:rsidR="009B16C1" w:rsidRPr="00EE7E20">
        <w:rPr>
          <w:rFonts w:ascii="Times New Roman" w:hAnsi="Times New Roman" w:cs="Times New Roman"/>
          <w:sz w:val="28"/>
          <w:szCs w:val="28"/>
        </w:rPr>
        <w:t xml:space="preserve"> доктор медицинских наук, профессор</w:t>
      </w:r>
    </w:p>
    <w:p w14:paraId="65877E67" w14:textId="77777777" w:rsidR="00F529B5" w:rsidRPr="00EE7E20" w:rsidRDefault="00F529B5" w:rsidP="00E51D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E7AC4A" w14:textId="396661F1" w:rsidR="004701A1" w:rsidRPr="00EE7E20" w:rsidRDefault="004701A1" w:rsidP="00583B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B7E">
        <w:rPr>
          <w:rFonts w:ascii="Times New Roman" w:hAnsi="Times New Roman" w:cs="Times New Roman"/>
          <w:b/>
          <w:bCs/>
          <w:sz w:val="28"/>
          <w:szCs w:val="28"/>
        </w:rPr>
        <w:t>РЕЦЕНЗЕНТЫ</w:t>
      </w:r>
      <w:r w:rsidRPr="00EE7E20">
        <w:rPr>
          <w:rFonts w:ascii="Times New Roman" w:hAnsi="Times New Roman" w:cs="Times New Roman"/>
          <w:sz w:val="28"/>
          <w:szCs w:val="28"/>
        </w:rPr>
        <w:t>:</w:t>
      </w:r>
    </w:p>
    <w:p w14:paraId="7D49C62A" w14:textId="064A45C2" w:rsidR="004701A1" w:rsidRPr="00E45974" w:rsidRDefault="004701A1" w:rsidP="00F52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7E20">
        <w:rPr>
          <w:rFonts w:ascii="Times New Roman" w:hAnsi="Times New Roman" w:cs="Times New Roman"/>
          <w:sz w:val="28"/>
          <w:szCs w:val="28"/>
        </w:rPr>
        <w:t>Кафедра биологической химии учреждения образования «Гродненский</w:t>
      </w:r>
      <w:r w:rsidR="009B16C1" w:rsidRPr="00EE7E20">
        <w:rPr>
          <w:rFonts w:ascii="Times New Roman" w:hAnsi="Times New Roman" w:cs="Times New Roman"/>
          <w:sz w:val="28"/>
          <w:szCs w:val="28"/>
        </w:rPr>
        <w:t xml:space="preserve"> </w:t>
      </w:r>
      <w:r w:rsidRPr="00EE7E20">
        <w:rPr>
          <w:rFonts w:ascii="Times New Roman" w:hAnsi="Times New Roman" w:cs="Times New Roman"/>
          <w:sz w:val="28"/>
          <w:szCs w:val="28"/>
        </w:rPr>
        <w:t xml:space="preserve">государственный медицинский </w:t>
      </w:r>
      <w:r w:rsidRPr="00E45974">
        <w:rPr>
          <w:rFonts w:ascii="Times New Roman" w:hAnsi="Times New Roman" w:cs="Times New Roman"/>
          <w:sz w:val="28"/>
          <w:szCs w:val="28"/>
        </w:rPr>
        <w:t>университет»</w:t>
      </w:r>
      <w:r w:rsidR="006006AC" w:rsidRPr="00E45974">
        <w:rPr>
          <w:rFonts w:ascii="Times New Roman" w:hAnsi="Times New Roman" w:cs="Times New Roman"/>
          <w:sz w:val="28"/>
          <w:szCs w:val="28"/>
        </w:rPr>
        <w:t xml:space="preserve"> </w:t>
      </w:r>
      <w:r w:rsidR="006006AC" w:rsidRPr="00E45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(протокол № </w:t>
      </w:r>
      <w:r w:rsidR="00393214" w:rsidRPr="00E4597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006AC" w:rsidRPr="00E45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</w:t>
      </w:r>
      <w:r w:rsidR="00B57CF9" w:rsidRPr="00E45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3214" w:rsidRPr="00E45974">
        <w:rPr>
          <w:rFonts w:ascii="Times New Roman" w:eastAsia="Times New Roman" w:hAnsi="Times New Roman" w:cs="Times New Roman"/>
          <w:sz w:val="28"/>
          <w:szCs w:val="28"/>
          <w:lang w:eastAsia="ru-RU"/>
        </w:rPr>
        <w:t>31.01</w:t>
      </w:r>
      <w:r w:rsidR="006006AC" w:rsidRPr="00E45974">
        <w:rPr>
          <w:rFonts w:ascii="Times New Roman" w:eastAsia="Times New Roman" w:hAnsi="Times New Roman" w:cs="Times New Roman"/>
          <w:sz w:val="28"/>
          <w:szCs w:val="28"/>
          <w:lang w:eastAsia="ru-RU"/>
        </w:rPr>
        <w:t>.2022)</w:t>
      </w:r>
      <w:r w:rsidRPr="00E45974">
        <w:rPr>
          <w:rFonts w:ascii="Times New Roman" w:hAnsi="Times New Roman" w:cs="Times New Roman"/>
          <w:sz w:val="28"/>
          <w:szCs w:val="28"/>
        </w:rPr>
        <w:t>;</w:t>
      </w:r>
    </w:p>
    <w:p w14:paraId="14F864E4" w14:textId="77777777" w:rsidR="00E518BA" w:rsidRPr="00EE7E20" w:rsidRDefault="00E518BA" w:rsidP="00F52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C9D065" w14:textId="70802C95" w:rsidR="004701A1" w:rsidRDefault="004701A1" w:rsidP="00F52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7E20">
        <w:rPr>
          <w:rFonts w:ascii="Times New Roman" w:hAnsi="Times New Roman" w:cs="Times New Roman"/>
          <w:sz w:val="28"/>
          <w:szCs w:val="28"/>
        </w:rPr>
        <w:t>А.Д.Таганович, заведующий кафедрой биологической химии учреждения</w:t>
      </w:r>
      <w:r w:rsidR="009B16C1" w:rsidRPr="00EE7E20">
        <w:rPr>
          <w:rFonts w:ascii="Times New Roman" w:hAnsi="Times New Roman" w:cs="Times New Roman"/>
          <w:sz w:val="28"/>
          <w:szCs w:val="28"/>
        </w:rPr>
        <w:t xml:space="preserve"> </w:t>
      </w:r>
      <w:r w:rsidRPr="00EE7E20">
        <w:rPr>
          <w:rFonts w:ascii="Times New Roman" w:hAnsi="Times New Roman" w:cs="Times New Roman"/>
          <w:sz w:val="28"/>
          <w:szCs w:val="28"/>
        </w:rPr>
        <w:t>образования «Белорусский государственный медицинский университет»,</w:t>
      </w:r>
      <w:r w:rsidR="009B16C1" w:rsidRPr="00EE7E20">
        <w:rPr>
          <w:rFonts w:ascii="Times New Roman" w:hAnsi="Times New Roman" w:cs="Times New Roman"/>
          <w:sz w:val="28"/>
          <w:szCs w:val="28"/>
        </w:rPr>
        <w:t xml:space="preserve"> </w:t>
      </w:r>
      <w:r w:rsidRPr="00EE7E20">
        <w:rPr>
          <w:rFonts w:ascii="Times New Roman" w:hAnsi="Times New Roman" w:cs="Times New Roman"/>
          <w:sz w:val="28"/>
          <w:szCs w:val="28"/>
        </w:rPr>
        <w:t>доктор медицинских наук, профессор</w:t>
      </w:r>
    </w:p>
    <w:p w14:paraId="42C39DBF" w14:textId="77777777" w:rsidR="00F529B5" w:rsidRPr="00EE7E20" w:rsidRDefault="00F529B5" w:rsidP="00F52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4C8470" w14:textId="77777777" w:rsidR="004701A1" w:rsidRPr="00583B7E" w:rsidRDefault="004701A1" w:rsidP="006C7540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3B7E">
        <w:rPr>
          <w:rFonts w:ascii="Times New Roman" w:hAnsi="Times New Roman" w:cs="Times New Roman"/>
          <w:b/>
          <w:bCs/>
          <w:sz w:val="28"/>
          <w:szCs w:val="28"/>
        </w:rPr>
        <w:t>РЕКОМЕНДОВАНА К УТВЕРЖДЕНИЮ В КАЧЕСТВЕ ТИПОВОЙ:</w:t>
      </w:r>
    </w:p>
    <w:p w14:paraId="7F0CB89E" w14:textId="77777777" w:rsidR="00943D85" w:rsidRDefault="004701A1" w:rsidP="00F52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7E20">
        <w:rPr>
          <w:rFonts w:ascii="Times New Roman" w:hAnsi="Times New Roman" w:cs="Times New Roman"/>
          <w:sz w:val="28"/>
          <w:szCs w:val="28"/>
        </w:rPr>
        <w:t>Кафедрой биологической химии учреждения образования «Гомельский</w:t>
      </w:r>
      <w:r w:rsidR="009B16C1" w:rsidRPr="00EE7E20">
        <w:rPr>
          <w:rFonts w:ascii="Times New Roman" w:hAnsi="Times New Roman" w:cs="Times New Roman"/>
          <w:sz w:val="28"/>
          <w:szCs w:val="28"/>
        </w:rPr>
        <w:t xml:space="preserve"> </w:t>
      </w:r>
      <w:r w:rsidRPr="00EE7E20">
        <w:rPr>
          <w:rFonts w:ascii="Times New Roman" w:hAnsi="Times New Roman" w:cs="Times New Roman"/>
          <w:sz w:val="28"/>
          <w:szCs w:val="28"/>
        </w:rPr>
        <w:t>государственный медицинский университет»</w:t>
      </w:r>
      <w:r w:rsidR="00A4475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C8EAEB" w14:textId="26139138" w:rsidR="00FB3C2F" w:rsidRDefault="00FB3C2F" w:rsidP="00F52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FE9">
        <w:rPr>
          <w:rFonts w:ascii="Times New Roman" w:hAnsi="Times New Roman" w:cs="Times New Roman"/>
          <w:sz w:val="28"/>
          <w:szCs w:val="28"/>
        </w:rPr>
        <w:t>(протокол № 1 от 22.01.20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441FE9">
        <w:rPr>
          <w:rFonts w:ascii="Times New Roman" w:hAnsi="Times New Roman" w:cs="Times New Roman"/>
          <w:sz w:val="28"/>
          <w:szCs w:val="28"/>
        </w:rPr>
        <w:t>);</w:t>
      </w:r>
    </w:p>
    <w:p w14:paraId="1BD58226" w14:textId="77777777" w:rsidR="00E518BA" w:rsidRPr="00EE7E20" w:rsidRDefault="00E518BA" w:rsidP="00F52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B6D0F5" w14:textId="77777777" w:rsidR="00943D85" w:rsidRDefault="003E2E1C" w:rsidP="00F52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29B5">
        <w:rPr>
          <w:rFonts w:ascii="Times New Roman" w:hAnsi="Times New Roman" w:cs="Times New Roman"/>
          <w:sz w:val="28"/>
          <w:szCs w:val="28"/>
        </w:rPr>
        <w:t xml:space="preserve">Кафедрой клинической лабораторной диагностики, аллергологии и иммунологии учреждения образования «Гомельский государственный медицинский </w:t>
      </w:r>
      <w:r w:rsidRPr="00E518BA">
        <w:rPr>
          <w:rFonts w:ascii="Times New Roman" w:hAnsi="Times New Roman" w:cs="Times New Roman"/>
          <w:sz w:val="28"/>
          <w:szCs w:val="28"/>
        </w:rPr>
        <w:t>университет»</w:t>
      </w:r>
      <w:r w:rsidR="00A4475E" w:rsidRPr="00E518B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FE37C1" w14:textId="1B7B2903" w:rsidR="00811336" w:rsidRPr="00F56762" w:rsidRDefault="00811336" w:rsidP="00F52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18BA">
        <w:rPr>
          <w:rFonts w:ascii="Times New Roman" w:hAnsi="Times New Roman" w:cs="Times New Roman"/>
          <w:sz w:val="28"/>
          <w:szCs w:val="28"/>
        </w:rPr>
        <w:t xml:space="preserve">(протокол № </w:t>
      </w:r>
      <w:r w:rsidR="00212A51">
        <w:rPr>
          <w:rFonts w:ascii="Times New Roman" w:hAnsi="Times New Roman" w:cs="Times New Roman"/>
          <w:sz w:val="28"/>
          <w:szCs w:val="28"/>
        </w:rPr>
        <w:t>1</w:t>
      </w:r>
      <w:r w:rsidRPr="00E518BA">
        <w:rPr>
          <w:rFonts w:ascii="Times New Roman" w:hAnsi="Times New Roman" w:cs="Times New Roman"/>
          <w:sz w:val="28"/>
          <w:szCs w:val="28"/>
        </w:rPr>
        <w:t xml:space="preserve"> от </w:t>
      </w:r>
      <w:r w:rsidR="00366CB6" w:rsidRPr="00212A51">
        <w:rPr>
          <w:rFonts w:ascii="Times New Roman" w:hAnsi="Times New Roman" w:cs="Times New Roman"/>
          <w:sz w:val="28"/>
          <w:szCs w:val="28"/>
        </w:rPr>
        <w:t>2</w:t>
      </w:r>
      <w:r w:rsidR="00F56762" w:rsidRPr="00212A51">
        <w:rPr>
          <w:rFonts w:ascii="Times New Roman" w:hAnsi="Times New Roman" w:cs="Times New Roman"/>
          <w:sz w:val="28"/>
          <w:szCs w:val="28"/>
        </w:rPr>
        <w:t>9</w:t>
      </w:r>
      <w:r w:rsidR="009033D1" w:rsidRPr="00212A51">
        <w:rPr>
          <w:rFonts w:ascii="Times New Roman" w:hAnsi="Times New Roman" w:cs="Times New Roman"/>
          <w:sz w:val="28"/>
          <w:szCs w:val="28"/>
        </w:rPr>
        <w:t>.0</w:t>
      </w:r>
      <w:r w:rsidR="00F56762" w:rsidRPr="00212A51">
        <w:rPr>
          <w:rFonts w:ascii="Times New Roman" w:hAnsi="Times New Roman" w:cs="Times New Roman"/>
          <w:sz w:val="28"/>
          <w:szCs w:val="28"/>
        </w:rPr>
        <w:t>1</w:t>
      </w:r>
      <w:r w:rsidR="009033D1" w:rsidRPr="00212A51">
        <w:rPr>
          <w:rFonts w:ascii="Times New Roman" w:hAnsi="Times New Roman" w:cs="Times New Roman"/>
          <w:sz w:val="28"/>
          <w:szCs w:val="28"/>
        </w:rPr>
        <w:t>.2022</w:t>
      </w:r>
      <w:r w:rsidRPr="00212A51">
        <w:rPr>
          <w:rFonts w:ascii="Times New Roman" w:hAnsi="Times New Roman" w:cs="Times New Roman"/>
          <w:sz w:val="28"/>
          <w:szCs w:val="28"/>
        </w:rPr>
        <w:t>);</w:t>
      </w:r>
      <w:r w:rsidR="009033D1" w:rsidRPr="009033D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EEBD1A" w14:textId="77777777" w:rsidR="00E518BA" w:rsidRPr="00EE7E20" w:rsidRDefault="00E518BA" w:rsidP="00F52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E1220B" w14:textId="77777777" w:rsidR="00943D85" w:rsidRDefault="004701A1" w:rsidP="00F52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7E20">
        <w:rPr>
          <w:rFonts w:ascii="Times New Roman" w:hAnsi="Times New Roman" w:cs="Times New Roman"/>
          <w:sz w:val="28"/>
          <w:szCs w:val="28"/>
        </w:rPr>
        <w:t>Научно-методическим советом учреждения образования</w:t>
      </w:r>
      <w:r w:rsidR="00D84D50" w:rsidRPr="00EE7E20">
        <w:rPr>
          <w:rFonts w:ascii="Times New Roman" w:hAnsi="Times New Roman" w:cs="Times New Roman"/>
          <w:sz w:val="28"/>
          <w:szCs w:val="28"/>
        </w:rPr>
        <w:t xml:space="preserve"> </w:t>
      </w:r>
      <w:r w:rsidR="00E73131">
        <w:rPr>
          <w:rFonts w:ascii="Times New Roman" w:hAnsi="Times New Roman" w:cs="Times New Roman"/>
          <w:sz w:val="28"/>
          <w:szCs w:val="28"/>
        </w:rPr>
        <w:t xml:space="preserve">«Гомельский </w:t>
      </w:r>
      <w:r w:rsidRPr="00EE7E20">
        <w:rPr>
          <w:rFonts w:ascii="Times New Roman" w:hAnsi="Times New Roman" w:cs="Times New Roman"/>
          <w:sz w:val="28"/>
          <w:szCs w:val="28"/>
        </w:rPr>
        <w:t>государственный медицинский университет»</w:t>
      </w:r>
      <w:r w:rsidR="00A4475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8C9B56" w14:textId="7DE3E48C" w:rsidR="00A4475E" w:rsidRDefault="00FB3C2F" w:rsidP="00F52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7E20">
        <w:rPr>
          <w:rFonts w:ascii="Times New Roman" w:hAnsi="Times New Roman" w:cs="Times New Roman"/>
          <w:sz w:val="28"/>
          <w:szCs w:val="28"/>
        </w:rPr>
        <w:t xml:space="preserve">(протокол № </w:t>
      </w:r>
      <w:r w:rsidR="00A4475E">
        <w:rPr>
          <w:rFonts w:ascii="Times New Roman" w:hAnsi="Times New Roman" w:cs="Times New Roman"/>
          <w:sz w:val="28"/>
          <w:szCs w:val="28"/>
        </w:rPr>
        <w:t>2</w:t>
      </w:r>
      <w:r w:rsidRPr="00EE7E20">
        <w:rPr>
          <w:rFonts w:ascii="Times New Roman" w:hAnsi="Times New Roman" w:cs="Times New Roman"/>
          <w:sz w:val="28"/>
          <w:szCs w:val="28"/>
        </w:rPr>
        <w:t xml:space="preserve"> от </w:t>
      </w:r>
      <w:r w:rsidR="00A4475E">
        <w:rPr>
          <w:rFonts w:ascii="Times New Roman" w:hAnsi="Times New Roman" w:cs="Times New Roman"/>
          <w:sz w:val="28"/>
          <w:szCs w:val="28"/>
        </w:rPr>
        <w:t>23.02.2022);</w:t>
      </w:r>
    </w:p>
    <w:p w14:paraId="29D96B5C" w14:textId="77777777" w:rsidR="00E518BA" w:rsidRDefault="00E518BA" w:rsidP="00F52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C3C5EC" w14:textId="77777777" w:rsidR="00943D85" w:rsidRDefault="004701A1" w:rsidP="00E51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7E20">
        <w:rPr>
          <w:rFonts w:ascii="Times New Roman" w:hAnsi="Times New Roman" w:cs="Times New Roman"/>
          <w:sz w:val="28"/>
          <w:szCs w:val="28"/>
        </w:rPr>
        <w:t>Научно-методическим советом по медико-диагностическому делу Уч</w:t>
      </w:r>
      <w:r w:rsidR="00D84D50" w:rsidRPr="00EE7E20">
        <w:rPr>
          <w:rFonts w:ascii="Times New Roman" w:hAnsi="Times New Roman" w:cs="Times New Roman"/>
          <w:sz w:val="28"/>
          <w:szCs w:val="28"/>
        </w:rPr>
        <w:t>ебно-</w:t>
      </w:r>
      <w:r w:rsidRPr="00EE7E20">
        <w:rPr>
          <w:rFonts w:ascii="Times New Roman" w:hAnsi="Times New Roman" w:cs="Times New Roman"/>
          <w:sz w:val="28"/>
          <w:szCs w:val="28"/>
        </w:rPr>
        <w:t xml:space="preserve">методического объединения по </w:t>
      </w:r>
      <w:r w:rsidR="006365CA" w:rsidRPr="00F56762">
        <w:rPr>
          <w:rStyle w:val="FontStyle12"/>
          <w:sz w:val="28"/>
          <w:szCs w:val="28"/>
        </w:rPr>
        <w:t>высшему медицинскому, фармацевтическому образованию</w:t>
      </w:r>
      <w:r w:rsidR="006365CA" w:rsidRPr="00EE7E2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E14D32" w14:textId="338CBA57" w:rsidR="00D84D50" w:rsidRDefault="004701A1" w:rsidP="00E51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7E20">
        <w:rPr>
          <w:rFonts w:ascii="Times New Roman" w:hAnsi="Times New Roman" w:cs="Times New Roman"/>
          <w:sz w:val="28"/>
          <w:szCs w:val="28"/>
        </w:rPr>
        <w:t xml:space="preserve">(протокол № </w:t>
      </w:r>
      <w:r w:rsidR="00E518BA">
        <w:rPr>
          <w:rFonts w:ascii="Times New Roman" w:hAnsi="Times New Roman" w:cs="Times New Roman"/>
          <w:sz w:val="28"/>
          <w:szCs w:val="28"/>
        </w:rPr>
        <w:t>2</w:t>
      </w:r>
      <w:r w:rsidR="003E2E1C" w:rsidRPr="00EE7E20">
        <w:rPr>
          <w:rFonts w:ascii="Times New Roman" w:hAnsi="Times New Roman" w:cs="Times New Roman"/>
          <w:sz w:val="28"/>
          <w:szCs w:val="28"/>
        </w:rPr>
        <w:t xml:space="preserve"> от </w:t>
      </w:r>
      <w:r w:rsidR="00E518BA">
        <w:rPr>
          <w:rFonts w:ascii="Times New Roman" w:hAnsi="Times New Roman" w:cs="Times New Roman"/>
          <w:sz w:val="28"/>
          <w:szCs w:val="28"/>
        </w:rPr>
        <w:t>28.02.</w:t>
      </w:r>
      <w:r w:rsidR="003E2E1C" w:rsidRPr="00EE7E20">
        <w:rPr>
          <w:rFonts w:ascii="Times New Roman" w:hAnsi="Times New Roman" w:cs="Times New Roman"/>
          <w:sz w:val="28"/>
          <w:szCs w:val="28"/>
        </w:rPr>
        <w:t>20</w:t>
      </w:r>
      <w:r w:rsidR="00E518BA">
        <w:rPr>
          <w:rFonts w:ascii="Times New Roman" w:hAnsi="Times New Roman" w:cs="Times New Roman"/>
          <w:sz w:val="28"/>
          <w:szCs w:val="28"/>
        </w:rPr>
        <w:t>22</w:t>
      </w:r>
      <w:r w:rsidRPr="00EE7E20">
        <w:rPr>
          <w:rFonts w:ascii="Times New Roman" w:hAnsi="Times New Roman" w:cs="Times New Roman"/>
          <w:sz w:val="28"/>
          <w:szCs w:val="28"/>
        </w:rPr>
        <w:t>)</w:t>
      </w:r>
    </w:p>
    <w:p w14:paraId="1699B07B" w14:textId="77777777" w:rsidR="00E45974" w:rsidRDefault="00E45974" w:rsidP="00E51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3B7829" w14:textId="0D9589E3" w:rsidR="00E45974" w:rsidRDefault="00E45974" w:rsidP="00E51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AD8C86A" w14:textId="65238E32" w:rsidR="000828C8" w:rsidRPr="00E518BA" w:rsidRDefault="000828C8" w:rsidP="00E518BA">
      <w:pPr>
        <w:pageBreakBefore/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18B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46FFD2EA" w14:textId="029FE86F" w:rsidR="008645CC" w:rsidRPr="00D22F2A" w:rsidRDefault="00E518BA" w:rsidP="00D22F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46C">
        <w:rPr>
          <w:rFonts w:ascii="Times New Roman" w:hAnsi="Times New Roman" w:cs="Times New Roman"/>
          <w:sz w:val="28"/>
          <w:szCs w:val="28"/>
        </w:rPr>
        <w:t>«</w:t>
      </w:r>
      <w:r w:rsidR="000828C8" w:rsidRPr="00ED246C">
        <w:rPr>
          <w:rFonts w:ascii="Times New Roman" w:hAnsi="Times New Roman" w:cs="Times New Roman"/>
          <w:sz w:val="28"/>
          <w:szCs w:val="28"/>
        </w:rPr>
        <w:t>Биологическая химия</w:t>
      </w:r>
      <w:r w:rsidRPr="00ED246C">
        <w:rPr>
          <w:rFonts w:ascii="Times New Roman" w:hAnsi="Times New Roman" w:cs="Times New Roman"/>
          <w:sz w:val="28"/>
          <w:szCs w:val="28"/>
        </w:rPr>
        <w:t>»</w:t>
      </w:r>
      <w:r w:rsidR="000828C8" w:rsidRPr="00ED246C">
        <w:rPr>
          <w:rFonts w:ascii="Times New Roman" w:hAnsi="Times New Roman" w:cs="Times New Roman"/>
          <w:sz w:val="28"/>
          <w:szCs w:val="28"/>
        </w:rPr>
        <w:t xml:space="preserve"> – учебная дисциплина</w:t>
      </w:r>
      <w:r w:rsidRPr="00ED246C">
        <w:rPr>
          <w:rFonts w:ascii="Times New Roman" w:hAnsi="Times New Roman" w:cs="Times New Roman"/>
          <w:sz w:val="28"/>
          <w:szCs w:val="28"/>
        </w:rPr>
        <w:t xml:space="preserve"> </w:t>
      </w:r>
      <w:r w:rsidR="00E73131" w:rsidRPr="00E45974">
        <w:rPr>
          <w:rFonts w:ascii="Times New Roman" w:hAnsi="Times New Roman" w:cs="Times New Roman"/>
          <w:sz w:val="28"/>
          <w:szCs w:val="28"/>
        </w:rPr>
        <w:t xml:space="preserve">модуля «Химический </w:t>
      </w:r>
      <w:r w:rsidRPr="00E45974">
        <w:rPr>
          <w:rFonts w:ascii="Times New Roman" w:hAnsi="Times New Roman" w:cs="Times New Roman"/>
          <w:sz w:val="28"/>
          <w:szCs w:val="28"/>
        </w:rPr>
        <w:t>модул</w:t>
      </w:r>
      <w:r w:rsidR="00E73131" w:rsidRPr="00E45974">
        <w:rPr>
          <w:rFonts w:ascii="Times New Roman" w:hAnsi="Times New Roman" w:cs="Times New Roman"/>
          <w:sz w:val="28"/>
          <w:szCs w:val="28"/>
        </w:rPr>
        <w:t>ь</w:t>
      </w:r>
      <w:r w:rsidR="005318D9" w:rsidRPr="00E45974">
        <w:rPr>
          <w:rFonts w:ascii="Times New Roman" w:hAnsi="Times New Roman" w:cs="Times New Roman"/>
          <w:sz w:val="28"/>
          <w:szCs w:val="28"/>
        </w:rPr>
        <w:t xml:space="preserve"> </w:t>
      </w:r>
      <w:r w:rsidR="00331C6C" w:rsidRPr="00E45974">
        <w:rPr>
          <w:rFonts w:ascii="Times New Roman" w:hAnsi="Times New Roman" w:cs="Times New Roman"/>
          <w:sz w:val="28"/>
          <w:szCs w:val="28"/>
        </w:rPr>
        <w:t>1</w:t>
      </w:r>
      <w:r w:rsidR="00E73131" w:rsidRPr="00E45974">
        <w:rPr>
          <w:rFonts w:ascii="Times New Roman" w:hAnsi="Times New Roman" w:cs="Times New Roman"/>
          <w:sz w:val="28"/>
          <w:szCs w:val="28"/>
        </w:rPr>
        <w:t>»</w:t>
      </w:r>
      <w:r w:rsidR="000828C8" w:rsidRPr="00E45974">
        <w:rPr>
          <w:rFonts w:ascii="Times New Roman" w:hAnsi="Times New Roman" w:cs="Times New Roman"/>
          <w:sz w:val="28"/>
          <w:szCs w:val="28"/>
        </w:rPr>
        <w:t xml:space="preserve">, содержащая систематизированные научные знания </w:t>
      </w:r>
      <w:r w:rsidR="00295A4F" w:rsidRPr="00E45974">
        <w:rPr>
          <w:rFonts w:ascii="Times New Roman" w:hAnsi="Times New Roman" w:cs="Times New Roman"/>
          <w:sz w:val="28"/>
          <w:szCs w:val="28"/>
        </w:rPr>
        <w:t xml:space="preserve">о </w:t>
      </w:r>
      <w:r w:rsidR="008645CC" w:rsidRPr="00E45974">
        <w:rPr>
          <w:rFonts w:ascii="Times New Roman" w:hAnsi="Times New Roman" w:cs="Times New Roman"/>
          <w:sz w:val="28"/>
          <w:szCs w:val="28"/>
        </w:rPr>
        <w:t>химической природе и структуре веществ, входящих в состав живых организмов</w:t>
      </w:r>
      <w:r w:rsidR="008645CC" w:rsidRPr="00D22F2A">
        <w:rPr>
          <w:rFonts w:ascii="Times New Roman" w:hAnsi="Times New Roman" w:cs="Times New Roman"/>
          <w:sz w:val="28"/>
          <w:szCs w:val="28"/>
        </w:rPr>
        <w:t>, путях превращения этих веществ, механизмах реакций</w:t>
      </w:r>
      <w:r w:rsidR="00E73131">
        <w:rPr>
          <w:rFonts w:ascii="Times New Roman" w:hAnsi="Times New Roman" w:cs="Times New Roman"/>
          <w:sz w:val="28"/>
          <w:szCs w:val="28"/>
        </w:rPr>
        <w:t xml:space="preserve">, </w:t>
      </w:r>
      <w:r w:rsidR="00E73131" w:rsidRPr="00D22F2A">
        <w:rPr>
          <w:rFonts w:ascii="Times New Roman" w:hAnsi="Times New Roman" w:cs="Times New Roman"/>
          <w:sz w:val="28"/>
          <w:szCs w:val="28"/>
        </w:rPr>
        <w:t>происходящих между ними</w:t>
      </w:r>
      <w:r w:rsidR="008645CC" w:rsidRPr="00D22F2A">
        <w:rPr>
          <w:rFonts w:ascii="Times New Roman" w:hAnsi="Times New Roman" w:cs="Times New Roman"/>
          <w:sz w:val="28"/>
          <w:szCs w:val="28"/>
        </w:rPr>
        <w:t xml:space="preserve">, связи этих превращений с функционированием тканей, органов и организма </w:t>
      </w:r>
      <w:r w:rsidR="0035324A" w:rsidRPr="00134315">
        <w:rPr>
          <w:rFonts w:ascii="Times New Roman" w:hAnsi="Times New Roman" w:cs="Times New Roman"/>
          <w:sz w:val="28"/>
          <w:szCs w:val="28"/>
        </w:rPr>
        <w:t>человека</w:t>
      </w:r>
      <w:r w:rsidR="0035324A">
        <w:rPr>
          <w:rFonts w:ascii="Times New Roman" w:hAnsi="Times New Roman" w:cs="Times New Roman"/>
          <w:sz w:val="28"/>
          <w:szCs w:val="28"/>
        </w:rPr>
        <w:t xml:space="preserve"> </w:t>
      </w:r>
      <w:r w:rsidR="008645CC" w:rsidRPr="00D22F2A">
        <w:rPr>
          <w:rFonts w:ascii="Times New Roman" w:hAnsi="Times New Roman" w:cs="Times New Roman"/>
          <w:sz w:val="28"/>
          <w:szCs w:val="28"/>
        </w:rPr>
        <w:t>в целом.</w:t>
      </w:r>
    </w:p>
    <w:p w14:paraId="72662405" w14:textId="7C2416FF" w:rsidR="000828C8" w:rsidRPr="007E46CF" w:rsidRDefault="000828C8" w:rsidP="000828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974">
        <w:rPr>
          <w:rFonts w:ascii="Times New Roman" w:hAnsi="Times New Roman" w:cs="Times New Roman"/>
          <w:sz w:val="28"/>
          <w:szCs w:val="28"/>
        </w:rPr>
        <w:t>Типовая учебная программа по учебной дисциплине «Биологическая химия» разработана в соответствии образовательным стандартом высшего образования</w:t>
      </w:r>
      <w:r w:rsidR="000F2DA3" w:rsidRPr="00E45974">
        <w:rPr>
          <w:rFonts w:ascii="Times New Roman" w:hAnsi="Times New Roman" w:cs="Times New Roman"/>
          <w:sz w:val="28"/>
          <w:szCs w:val="28"/>
        </w:rPr>
        <w:t xml:space="preserve"> </w:t>
      </w:r>
      <w:r w:rsidR="00E45974">
        <w:rPr>
          <w:rFonts w:ascii="Times New Roman" w:eastAsia="Microsoft Sans Serif" w:hAnsi="Times New Roman" w:cs="Microsoft Sans Serif"/>
          <w:color w:val="000000"/>
          <w:sz w:val="28"/>
          <w:szCs w:val="24"/>
          <w:lang w:eastAsia="ru-RU" w:bidi="ru-RU"/>
        </w:rPr>
        <w:t>I </w:t>
      </w:r>
      <w:r w:rsidR="000F2DA3" w:rsidRPr="00E45974">
        <w:rPr>
          <w:rFonts w:ascii="Times New Roman" w:eastAsia="Microsoft Sans Serif" w:hAnsi="Times New Roman" w:cs="Microsoft Sans Serif"/>
          <w:color w:val="000000"/>
          <w:sz w:val="28"/>
          <w:szCs w:val="24"/>
          <w:lang w:eastAsia="ru-RU" w:bidi="ru-RU"/>
        </w:rPr>
        <w:t>ступени</w:t>
      </w:r>
      <w:r w:rsidRPr="00E45974">
        <w:rPr>
          <w:rFonts w:ascii="Times New Roman" w:hAnsi="Times New Roman" w:cs="Times New Roman"/>
          <w:sz w:val="28"/>
          <w:szCs w:val="28"/>
        </w:rPr>
        <w:t xml:space="preserve"> по специальности 1-79 01 04 «Медико-диагностическое дело», утвержденным и</w:t>
      </w:r>
      <w:r w:rsidRPr="008248D0">
        <w:rPr>
          <w:rFonts w:ascii="Times New Roman" w:hAnsi="Times New Roman" w:cs="Times New Roman"/>
          <w:sz w:val="28"/>
          <w:szCs w:val="28"/>
        </w:rPr>
        <w:t xml:space="preserve"> введенным в действие постановлением Министерства образования Республики Беларусь </w:t>
      </w:r>
      <w:r w:rsidRPr="00CE405B">
        <w:rPr>
          <w:rFonts w:ascii="Times New Roman" w:hAnsi="Times New Roman" w:cs="Times New Roman"/>
          <w:sz w:val="28"/>
          <w:szCs w:val="28"/>
        </w:rPr>
        <w:t xml:space="preserve">от </w:t>
      </w:r>
      <w:r w:rsidR="00B57CF9">
        <w:rPr>
          <w:rFonts w:ascii="Times New Roman" w:hAnsi="Times New Roman" w:cs="Times New Roman"/>
          <w:sz w:val="28"/>
          <w:szCs w:val="28"/>
        </w:rPr>
        <w:t xml:space="preserve">26.01.2022 </w:t>
      </w:r>
      <w:r w:rsidR="00E45974">
        <w:rPr>
          <w:rFonts w:ascii="Times New Roman" w:hAnsi="Times New Roman" w:cs="Times New Roman"/>
          <w:sz w:val="28"/>
          <w:szCs w:val="28"/>
        </w:rPr>
        <w:t>№ </w:t>
      </w:r>
      <w:r w:rsidR="00B57CF9">
        <w:rPr>
          <w:rFonts w:ascii="Times New Roman" w:hAnsi="Times New Roman" w:cs="Times New Roman"/>
          <w:sz w:val="28"/>
          <w:szCs w:val="28"/>
        </w:rPr>
        <w:t>14</w:t>
      </w:r>
      <w:r w:rsidRPr="00CE405B">
        <w:rPr>
          <w:rFonts w:ascii="Times New Roman" w:hAnsi="Times New Roman" w:cs="Times New Roman"/>
          <w:sz w:val="28"/>
          <w:szCs w:val="28"/>
        </w:rPr>
        <w:t xml:space="preserve">; </w:t>
      </w:r>
      <w:r w:rsidRPr="00CF72B2">
        <w:rPr>
          <w:rFonts w:ascii="Times New Roman" w:hAnsi="Times New Roman" w:cs="Times New Roman"/>
          <w:sz w:val="28"/>
          <w:szCs w:val="28"/>
        </w:rPr>
        <w:t>типовым учебн</w:t>
      </w:r>
      <w:r w:rsidR="00E45974">
        <w:rPr>
          <w:rFonts w:ascii="Times New Roman" w:hAnsi="Times New Roman" w:cs="Times New Roman"/>
          <w:sz w:val="28"/>
          <w:szCs w:val="28"/>
        </w:rPr>
        <w:t>ым планом по специальности 1-79 01 </w:t>
      </w:r>
      <w:r w:rsidRPr="00CF72B2">
        <w:rPr>
          <w:rFonts w:ascii="Times New Roman" w:hAnsi="Times New Roman" w:cs="Times New Roman"/>
          <w:sz w:val="28"/>
          <w:szCs w:val="28"/>
        </w:rPr>
        <w:t>04 «Медико-</w:t>
      </w:r>
      <w:r w:rsidRPr="00BF1B23">
        <w:rPr>
          <w:rFonts w:ascii="Times New Roman" w:hAnsi="Times New Roman" w:cs="Times New Roman"/>
          <w:sz w:val="28"/>
          <w:szCs w:val="28"/>
        </w:rPr>
        <w:t>диагностическое дело» (регистрационный №</w:t>
      </w:r>
      <w:r w:rsidR="00134315">
        <w:rPr>
          <w:rFonts w:ascii="Times New Roman" w:hAnsi="Times New Roman" w:cs="Times New Roman"/>
          <w:sz w:val="28"/>
          <w:szCs w:val="28"/>
        </w:rPr>
        <w:t> </w:t>
      </w:r>
      <w:r w:rsidRPr="007E46CF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7E46CF">
        <w:rPr>
          <w:rFonts w:ascii="Times New Roman" w:hAnsi="Times New Roman" w:cs="Times New Roman"/>
          <w:sz w:val="28"/>
          <w:szCs w:val="28"/>
        </w:rPr>
        <w:t xml:space="preserve"> 79-1-008/</w:t>
      </w:r>
      <w:r w:rsidR="00E73131" w:rsidRPr="007E46CF">
        <w:rPr>
          <w:rFonts w:ascii="Times New Roman" w:hAnsi="Times New Roman" w:cs="Times New Roman"/>
          <w:sz w:val="28"/>
          <w:szCs w:val="28"/>
        </w:rPr>
        <w:t>пр-</w:t>
      </w:r>
      <w:r w:rsidRPr="007E46CF">
        <w:rPr>
          <w:rFonts w:ascii="Times New Roman" w:hAnsi="Times New Roman" w:cs="Times New Roman"/>
          <w:sz w:val="28"/>
          <w:szCs w:val="28"/>
        </w:rPr>
        <w:t>тип.), утвержденным первым заместителем Министра образования Республики Беларусь 30.06.2021.</w:t>
      </w:r>
    </w:p>
    <w:p w14:paraId="0455B504" w14:textId="74A08F08" w:rsidR="007834A1" w:rsidRPr="009E0F7D" w:rsidRDefault="000828C8" w:rsidP="007834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6CF">
        <w:rPr>
          <w:rFonts w:ascii="Times New Roman" w:hAnsi="Times New Roman" w:cs="Times New Roman"/>
          <w:sz w:val="28"/>
          <w:szCs w:val="28"/>
        </w:rPr>
        <w:t xml:space="preserve">Цель учебной дисциплины «Биологическая химия» </w:t>
      </w:r>
      <w:r w:rsidR="00295A4F" w:rsidRPr="007E46CF">
        <w:rPr>
          <w:rFonts w:ascii="Times New Roman" w:hAnsi="Times New Roman" w:cs="Times New Roman"/>
          <w:sz w:val="28"/>
          <w:szCs w:val="28"/>
        </w:rPr>
        <w:t>–</w:t>
      </w:r>
      <w:r w:rsidRPr="007E46CF">
        <w:rPr>
          <w:rFonts w:ascii="Times New Roman" w:hAnsi="Times New Roman" w:cs="Times New Roman"/>
          <w:sz w:val="28"/>
          <w:szCs w:val="28"/>
        </w:rPr>
        <w:t xml:space="preserve"> </w:t>
      </w:r>
      <w:r w:rsidR="00295A4F" w:rsidRPr="007E46CF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7834A1" w:rsidRPr="00617D8F">
        <w:rPr>
          <w:rFonts w:ascii="Times New Roman" w:hAnsi="Times New Roman" w:cs="Times New Roman"/>
          <w:sz w:val="28"/>
          <w:szCs w:val="28"/>
        </w:rPr>
        <w:t xml:space="preserve">у </w:t>
      </w:r>
      <w:r w:rsidR="007834A1" w:rsidRPr="00134315">
        <w:rPr>
          <w:rFonts w:ascii="Times New Roman" w:hAnsi="Times New Roman" w:cs="Times New Roman"/>
          <w:sz w:val="28"/>
          <w:szCs w:val="28"/>
        </w:rPr>
        <w:t>студентов</w:t>
      </w:r>
      <w:r w:rsidR="00DC1725" w:rsidRPr="0013431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34315">
        <w:rPr>
          <w:rFonts w:ascii="Times New Roman" w:hAnsi="Times New Roman" w:cs="Times New Roman"/>
          <w:sz w:val="28"/>
          <w:szCs w:val="28"/>
        </w:rPr>
        <w:t>научны</w:t>
      </w:r>
      <w:r w:rsidR="00DC1725" w:rsidRPr="00134315">
        <w:rPr>
          <w:rFonts w:ascii="Times New Roman" w:hAnsi="Times New Roman" w:cs="Times New Roman"/>
          <w:sz w:val="28"/>
          <w:szCs w:val="28"/>
        </w:rPr>
        <w:t>х</w:t>
      </w:r>
      <w:r w:rsidRPr="00134315">
        <w:rPr>
          <w:rFonts w:ascii="Times New Roman" w:hAnsi="Times New Roman" w:cs="Times New Roman"/>
          <w:sz w:val="28"/>
          <w:szCs w:val="28"/>
        </w:rPr>
        <w:t xml:space="preserve"> знани</w:t>
      </w:r>
      <w:r w:rsidR="00DC1725" w:rsidRPr="00134315">
        <w:rPr>
          <w:rFonts w:ascii="Times New Roman" w:hAnsi="Times New Roman" w:cs="Times New Roman"/>
          <w:sz w:val="28"/>
          <w:szCs w:val="28"/>
        </w:rPr>
        <w:t xml:space="preserve">й </w:t>
      </w:r>
      <w:r w:rsidRPr="00134315">
        <w:rPr>
          <w:rFonts w:ascii="Times New Roman" w:hAnsi="Times New Roman" w:cs="Times New Roman"/>
          <w:sz w:val="28"/>
          <w:szCs w:val="28"/>
        </w:rPr>
        <w:t>о молекулярных основах функций человека в норме с</w:t>
      </w:r>
      <w:r w:rsidRPr="007E46CF">
        <w:rPr>
          <w:rFonts w:ascii="Times New Roman" w:hAnsi="Times New Roman" w:cs="Times New Roman"/>
          <w:sz w:val="28"/>
          <w:szCs w:val="28"/>
        </w:rPr>
        <w:t xml:space="preserve"> учетом онто- и филогенеза</w:t>
      </w:r>
      <w:r w:rsidR="00E73131" w:rsidRPr="007E46CF">
        <w:rPr>
          <w:rFonts w:ascii="Times New Roman" w:hAnsi="Times New Roman" w:cs="Times New Roman"/>
          <w:sz w:val="28"/>
          <w:szCs w:val="28"/>
        </w:rPr>
        <w:t>,</w:t>
      </w:r>
      <w:r w:rsidRPr="007E46CF">
        <w:rPr>
          <w:rFonts w:ascii="Times New Roman" w:hAnsi="Times New Roman" w:cs="Times New Roman"/>
          <w:sz w:val="28"/>
          <w:szCs w:val="28"/>
        </w:rPr>
        <w:t xml:space="preserve"> молекулярных основах развития патологических процессов, их предупреждения и лечения</w:t>
      </w:r>
      <w:r w:rsidR="00E73131" w:rsidRPr="007E46CF">
        <w:rPr>
          <w:rFonts w:ascii="Times New Roman" w:hAnsi="Times New Roman" w:cs="Times New Roman"/>
          <w:sz w:val="28"/>
          <w:szCs w:val="28"/>
        </w:rPr>
        <w:t>,</w:t>
      </w:r>
      <w:r w:rsidRPr="007E46CF">
        <w:rPr>
          <w:rFonts w:ascii="Times New Roman" w:hAnsi="Times New Roman" w:cs="Times New Roman"/>
          <w:sz w:val="28"/>
          <w:szCs w:val="28"/>
        </w:rPr>
        <w:t xml:space="preserve"> биохимических методах диагностики заболеваний и контроля состояния здоровья человека</w:t>
      </w:r>
      <w:r w:rsidR="003A4E3C" w:rsidRPr="007E46CF">
        <w:rPr>
          <w:rFonts w:ascii="Times New Roman" w:hAnsi="Times New Roman" w:cs="Times New Roman"/>
          <w:sz w:val="28"/>
          <w:szCs w:val="28"/>
        </w:rPr>
        <w:t xml:space="preserve"> для решения задач профессиональной деятельности</w:t>
      </w:r>
      <w:r w:rsidRPr="007E46CF">
        <w:rPr>
          <w:rFonts w:ascii="Times New Roman" w:hAnsi="Times New Roman" w:cs="Times New Roman"/>
          <w:sz w:val="28"/>
          <w:szCs w:val="28"/>
        </w:rPr>
        <w:t>.</w:t>
      </w:r>
      <w:r w:rsidR="007834A1" w:rsidRPr="007834A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FF3349" w14:textId="21095D72" w:rsidR="00DC1725" w:rsidRPr="00134315" w:rsidRDefault="000828C8" w:rsidP="000828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F7D">
        <w:rPr>
          <w:rFonts w:ascii="Times New Roman" w:hAnsi="Times New Roman" w:cs="Times New Roman"/>
          <w:sz w:val="28"/>
          <w:szCs w:val="28"/>
        </w:rPr>
        <w:t xml:space="preserve">Задачи учебной дисциплины </w:t>
      </w:r>
      <w:r w:rsidR="00295A4F" w:rsidRPr="009E0F7D">
        <w:rPr>
          <w:rFonts w:ascii="Times New Roman" w:hAnsi="Times New Roman" w:cs="Times New Roman"/>
          <w:sz w:val="28"/>
          <w:szCs w:val="28"/>
        </w:rPr>
        <w:t xml:space="preserve">«Биологическая химия» </w:t>
      </w:r>
      <w:r w:rsidR="00295A4F" w:rsidRPr="00295A4F">
        <w:rPr>
          <w:rFonts w:ascii="Times New Roman" w:hAnsi="Times New Roman" w:cs="Times New Roman"/>
          <w:sz w:val="28"/>
          <w:szCs w:val="28"/>
        </w:rPr>
        <w:t>состоят в формировании у студентов научных знаний о</w:t>
      </w:r>
      <w:r w:rsidR="00295A4F">
        <w:rPr>
          <w:rFonts w:ascii="Times New Roman" w:hAnsi="Times New Roman" w:cs="Times New Roman"/>
          <w:sz w:val="28"/>
          <w:szCs w:val="28"/>
        </w:rPr>
        <w:t xml:space="preserve"> </w:t>
      </w:r>
      <w:r w:rsidR="00972E87" w:rsidRPr="00D23729">
        <w:rPr>
          <w:rFonts w:ascii="Times New Roman" w:hAnsi="Times New Roman" w:cs="Times New Roman"/>
          <w:sz w:val="28"/>
          <w:szCs w:val="28"/>
        </w:rPr>
        <w:t xml:space="preserve">молекулярных основах процессов </w:t>
      </w:r>
      <w:r w:rsidR="00972E87" w:rsidRPr="00134315">
        <w:rPr>
          <w:rFonts w:ascii="Times New Roman" w:hAnsi="Times New Roman" w:cs="Times New Roman"/>
          <w:sz w:val="28"/>
          <w:szCs w:val="28"/>
        </w:rPr>
        <w:t xml:space="preserve">жизнедеятельности в организме человека в норме и при патологии, </w:t>
      </w:r>
      <w:r w:rsidR="00391D13" w:rsidRPr="00134315">
        <w:rPr>
          <w:rFonts w:ascii="Times New Roman" w:hAnsi="Times New Roman" w:cs="Times New Roman"/>
          <w:sz w:val="28"/>
          <w:szCs w:val="28"/>
        </w:rPr>
        <w:t>умени</w:t>
      </w:r>
      <w:r w:rsidR="00DC1725" w:rsidRPr="00134315">
        <w:rPr>
          <w:rFonts w:ascii="Times New Roman" w:hAnsi="Times New Roman" w:cs="Times New Roman"/>
          <w:sz w:val="28"/>
          <w:szCs w:val="28"/>
        </w:rPr>
        <w:t>й и навыков, необходимых для</w:t>
      </w:r>
      <w:r w:rsidR="00617D8F" w:rsidRPr="00134315">
        <w:rPr>
          <w:rFonts w:ascii="Times New Roman" w:hAnsi="Times New Roman" w:cs="Times New Roman"/>
          <w:sz w:val="28"/>
          <w:szCs w:val="28"/>
        </w:rPr>
        <w:t>:</w:t>
      </w:r>
    </w:p>
    <w:p w14:paraId="2AEAAE00" w14:textId="77777777" w:rsidR="00DC1725" w:rsidRPr="00134315" w:rsidRDefault="00391D13" w:rsidP="000828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315">
        <w:rPr>
          <w:rFonts w:ascii="Times New Roman" w:hAnsi="Times New Roman" w:cs="Times New Roman"/>
          <w:sz w:val="28"/>
          <w:szCs w:val="28"/>
        </w:rPr>
        <w:t>примен</w:t>
      </w:r>
      <w:r w:rsidR="00DC1725" w:rsidRPr="00134315">
        <w:rPr>
          <w:rFonts w:ascii="Times New Roman" w:hAnsi="Times New Roman" w:cs="Times New Roman"/>
          <w:sz w:val="28"/>
          <w:szCs w:val="28"/>
        </w:rPr>
        <w:t>ения</w:t>
      </w:r>
      <w:r w:rsidRPr="00134315">
        <w:rPr>
          <w:rFonts w:ascii="Times New Roman" w:hAnsi="Times New Roman" w:cs="Times New Roman"/>
          <w:sz w:val="28"/>
          <w:szCs w:val="28"/>
        </w:rPr>
        <w:t xml:space="preserve"> метод</w:t>
      </w:r>
      <w:r w:rsidR="00DC1725" w:rsidRPr="00134315">
        <w:rPr>
          <w:rFonts w:ascii="Times New Roman" w:hAnsi="Times New Roman" w:cs="Times New Roman"/>
          <w:sz w:val="28"/>
          <w:szCs w:val="28"/>
        </w:rPr>
        <w:t>ов</w:t>
      </w:r>
      <w:r w:rsidRPr="00134315">
        <w:rPr>
          <w:rFonts w:ascii="Times New Roman" w:hAnsi="Times New Roman" w:cs="Times New Roman"/>
          <w:sz w:val="28"/>
          <w:szCs w:val="28"/>
        </w:rPr>
        <w:t xml:space="preserve"> лабораторных биохимических исследований для диагностики заболеваний</w:t>
      </w:r>
      <w:r w:rsidR="00DC1725" w:rsidRPr="00134315">
        <w:rPr>
          <w:rFonts w:ascii="Times New Roman" w:hAnsi="Times New Roman" w:cs="Times New Roman"/>
          <w:sz w:val="28"/>
          <w:szCs w:val="28"/>
        </w:rPr>
        <w:t>;</w:t>
      </w:r>
    </w:p>
    <w:p w14:paraId="6AA98741" w14:textId="23A278B4" w:rsidR="00F7605F" w:rsidRPr="00134315" w:rsidRDefault="00391D13" w:rsidP="000828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315">
        <w:rPr>
          <w:rFonts w:ascii="Times New Roman" w:hAnsi="Times New Roman" w:cs="Times New Roman"/>
          <w:sz w:val="28"/>
          <w:szCs w:val="28"/>
        </w:rPr>
        <w:t>интерпрет</w:t>
      </w:r>
      <w:r w:rsidR="00DC1725" w:rsidRPr="00134315">
        <w:rPr>
          <w:rFonts w:ascii="Times New Roman" w:hAnsi="Times New Roman" w:cs="Times New Roman"/>
          <w:sz w:val="28"/>
          <w:szCs w:val="28"/>
        </w:rPr>
        <w:t>ации</w:t>
      </w:r>
      <w:r w:rsidR="00C10D5A" w:rsidRPr="00134315">
        <w:rPr>
          <w:rFonts w:ascii="Times New Roman" w:hAnsi="Times New Roman" w:cs="Times New Roman"/>
          <w:sz w:val="28"/>
          <w:szCs w:val="28"/>
        </w:rPr>
        <w:t xml:space="preserve"> рез</w:t>
      </w:r>
      <w:r w:rsidRPr="00134315">
        <w:rPr>
          <w:rFonts w:ascii="Times New Roman" w:hAnsi="Times New Roman" w:cs="Times New Roman"/>
          <w:sz w:val="28"/>
          <w:szCs w:val="28"/>
        </w:rPr>
        <w:t>ультат</w:t>
      </w:r>
      <w:r w:rsidR="00DC1725" w:rsidRPr="00134315">
        <w:rPr>
          <w:rFonts w:ascii="Times New Roman" w:hAnsi="Times New Roman" w:cs="Times New Roman"/>
          <w:sz w:val="28"/>
          <w:szCs w:val="28"/>
        </w:rPr>
        <w:t>ов лабораторных биохимических исследований</w:t>
      </w:r>
      <w:r w:rsidR="00F22484" w:rsidRPr="00134315">
        <w:rPr>
          <w:rFonts w:ascii="Times New Roman" w:hAnsi="Times New Roman" w:cs="Times New Roman"/>
          <w:sz w:val="28"/>
          <w:szCs w:val="28"/>
        </w:rPr>
        <w:t>.</w:t>
      </w:r>
    </w:p>
    <w:p w14:paraId="0BCDEDB1" w14:textId="49480DD1" w:rsidR="000828C8" w:rsidRDefault="000828C8" w:rsidP="000828C8">
      <w:pPr>
        <w:spacing w:after="0" w:line="240" w:lineRule="auto"/>
        <w:ind w:firstLine="709"/>
        <w:jc w:val="both"/>
      </w:pPr>
      <w:r w:rsidRPr="00134315">
        <w:rPr>
          <w:rFonts w:ascii="Times New Roman" w:hAnsi="Times New Roman" w:cs="Times New Roman"/>
          <w:sz w:val="28"/>
          <w:szCs w:val="28"/>
        </w:rPr>
        <w:t>Знания, умения, навыки, полученные при изучении учебной дисциплины</w:t>
      </w:r>
      <w:r w:rsidRPr="007C2937">
        <w:rPr>
          <w:rFonts w:ascii="Times New Roman" w:hAnsi="Times New Roman" w:cs="Times New Roman"/>
          <w:sz w:val="28"/>
          <w:szCs w:val="28"/>
        </w:rPr>
        <w:t xml:space="preserve"> «Биологическая химия», необходимы для успешного изучения следующих учебных дисциплин: «Фармакология», «Патологическая физиология», «Микробиология, вирусология, иммунология» и модул</w:t>
      </w:r>
      <w:r w:rsidR="003A4E3C">
        <w:rPr>
          <w:rFonts w:ascii="Times New Roman" w:hAnsi="Times New Roman" w:cs="Times New Roman"/>
          <w:sz w:val="28"/>
          <w:szCs w:val="28"/>
        </w:rPr>
        <w:t>я</w:t>
      </w:r>
      <w:r w:rsidRPr="007C2937">
        <w:rPr>
          <w:rFonts w:ascii="Times New Roman" w:hAnsi="Times New Roman" w:cs="Times New Roman"/>
          <w:sz w:val="28"/>
          <w:szCs w:val="28"/>
        </w:rPr>
        <w:t xml:space="preserve"> </w:t>
      </w:r>
      <w:r w:rsidR="00C91927">
        <w:rPr>
          <w:rFonts w:ascii="Times New Roman" w:hAnsi="Times New Roman" w:cs="Times New Roman"/>
          <w:sz w:val="28"/>
          <w:szCs w:val="28"/>
        </w:rPr>
        <w:t>«</w:t>
      </w:r>
      <w:r w:rsidRPr="007C2937">
        <w:rPr>
          <w:rFonts w:ascii="Times New Roman" w:hAnsi="Times New Roman" w:cs="Times New Roman"/>
          <w:sz w:val="28"/>
          <w:szCs w:val="28"/>
        </w:rPr>
        <w:t>Клиническая лабораторная диагностика</w:t>
      </w:r>
      <w:r w:rsidR="00C91927">
        <w:rPr>
          <w:rFonts w:ascii="Times New Roman" w:hAnsi="Times New Roman" w:cs="Times New Roman"/>
          <w:sz w:val="28"/>
          <w:szCs w:val="28"/>
        </w:rPr>
        <w:t>»</w:t>
      </w:r>
      <w:r w:rsidRPr="007C2937">
        <w:rPr>
          <w:rFonts w:ascii="Times New Roman" w:hAnsi="Times New Roman" w:cs="Times New Roman"/>
          <w:sz w:val="28"/>
          <w:szCs w:val="28"/>
        </w:rPr>
        <w:t>.</w:t>
      </w:r>
      <w:r w:rsidRPr="007C2937">
        <w:t xml:space="preserve"> </w:t>
      </w:r>
    </w:p>
    <w:p w14:paraId="76245253" w14:textId="4C03D84F" w:rsidR="000828C8" w:rsidRPr="00555B69" w:rsidRDefault="000828C8" w:rsidP="000828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937">
        <w:rPr>
          <w:rFonts w:ascii="Times New Roman" w:hAnsi="Times New Roman" w:cs="Times New Roman"/>
          <w:sz w:val="28"/>
          <w:szCs w:val="28"/>
        </w:rPr>
        <w:t>Студент, освоивший содержание учебного материала учебной дисциплины</w:t>
      </w:r>
      <w:r w:rsidRPr="00606BB9">
        <w:rPr>
          <w:rFonts w:ascii="Times New Roman" w:hAnsi="Times New Roman" w:cs="Times New Roman"/>
          <w:sz w:val="28"/>
          <w:szCs w:val="28"/>
        </w:rPr>
        <w:t>, должен обладать следующей базовой профессиональной компетенцией</w:t>
      </w:r>
      <w:r w:rsidRPr="00555B69">
        <w:rPr>
          <w:rFonts w:ascii="Times New Roman" w:hAnsi="Times New Roman" w:cs="Times New Roman"/>
          <w:sz w:val="28"/>
          <w:szCs w:val="28"/>
        </w:rPr>
        <w:t>:</w:t>
      </w:r>
    </w:p>
    <w:p w14:paraId="6A772EBD" w14:textId="7F5E4535" w:rsidR="000828C8" w:rsidRPr="00627A36" w:rsidRDefault="002157EF" w:rsidP="000828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0828C8" w:rsidRPr="00627A36">
        <w:rPr>
          <w:rFonts w:ascii="Times New Roman" w:hAnsi="Times New Roman" w:cs="Times New Roman"/>
          <w:sz w:val="28"/>
          <w:szCs w:val="28"/>
        </w:rPr>
        <w:t>спользовать знания о молекулярных основах процессов жизнедеятельности в организме человека в норме и при патологии, применять</w:t>
      </w:r>
      <w:r w:rsidR="000828C8">
        <w:rPr>
          <w:rFonts w:ascii="Times New Roman" w:hAnsi="Times New Roman" w:cs="Times New Roman"/>
          <w:sz w:val="28"/>
          <w:szCs w:val="28"/>
        </w:rPr>
        <w:t xml:space="preserve"> </w:t>
      </w:r>
      <w:r w:rsidR="000828C8" w:rsidRPr="00627A36">
        <w:rPr>
          <w:rFonts w:ascii="Times New Roman" w:hAnsi="Times New Roman" w:cs="Times New Roman"/>
          <w:sz w:val="28"/>
          <w:szCs w:val="28"/>
        </w:rPr>
        <w:t>принципы биохимических методов диагностики заболеваний, основных методов биохимических исследований</w:t>
      </w:r>
      <w:r w:rsidR="00134FD5">
        <w:rPr>
          <w:rFonts w:ascii="Times New Roman" w:hAnsi="Times New Roman" w:cs="Times New Roman"/>
          <w:sz w:val="28"/>
          <w:szCs w:val="28"/>
        </w:rPr>
        <w:t>.</w:t>
      </w:r>
    </w:p>
    <w:p w14:paraId="08FCD719" w14:textId="0873BD17" w:rsidR="00134FD5" w:rsidRDefault="000828C8" w:rsidP="000828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F7D">
        <w:rPr>
          <w:rFonts w:ascii="Times New Roman" w:hAnsi="Times New Roman" w:cs="Times New Roman"/>
          <w:sz w:val="28"/>
          <w:szCs w:val="28"/>
        </w:rPr>
        <w:t xml:space="preserve">В результате изучения учебной дисциплины </w:t>
      </w:r>
      <w:r w:rsidR="00134FD5" w:rsidRPr="009E0F7D">
        <w:rPr>
          <w:rFonts w:ascii="Times New Roman" w:hAnsi="Times New Roman" w:cs="Times New Roman"/>
          <w:sz w:val="28"/>
          <w:szCs w:val="28"/>
        </w:rPr>
        <w:t xml:space="preserve">«Биологическая химия» </w:t>
      </w:r>
      <w:r w:rsidRPr="009E0F7D">
        <w:rPr>
          <w:rFonts w:ascii="Times New Roman" w:hAnsi="Times New Roman" w:cs="Times New Roman"/>
          <w:sz w:val="28"/>
          <w:szCs w:val="28"/>
        </w:rPr>
        <w:t>студент долже</w:t>
      </w:r>
      <w:r w:rsidRPr="007A1CCC">
        <w:rPr>
          <w:rFonts w:ascii="Times New Roman" w:hAnsi="Times New Roman" w:cs="Times New Roman"/>
          <w:sz w:val="28"/>
          <w:szCs w:val="28"/>
        </w:rPr>
        <w:t>н</w:t>
      </w:r>
      <w:r w:rsidR="00B15125" w:rsidRPr="007A1CCC">
        <w:rPr>
          <w:rFonts w:ascii="Times New Roman" w:hAnsi="Times New Roman" w:cs="Times New Roman"/>
          <w:sz w:val="28"/>
          <w:szCs w:val="28"/>
        </w:rPr>
        <w:t>:</w:t>
      </w:r>
    </w:p>
    <w:p w14:paraId="7948FAC6" w14:textId="01AF4AFD" w:rsidR="000828C8" w:rsidRPr="00134FD5" w:rsidRDefault="000828C8" w:rsidP="000828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FD5">
        <w:rPr>
          <w:rFonts w:ascii="Times New Roman" w:hAnsi="Times New Roman" w:cs="Times New Roman"/>
          <w:bCs/>
          <w:sz w:val="28"/>
          <w:szCs w:val="28"/>
        </w:rPr>
        <w:t>знать:</w:t>
      </w:r>
    </w:p>
    <w:p w14:paraId="7FC97044" w14:textId="7F52A24C" w:rsidR="000828C8" w:rsidRPr="009E0F7D" w:rsidRDefault="000828C8" w:rsidP="000828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F7D">
        <w:rPr>
          <w:rFonts w:ascii="Times New Roman" w:hAnsi="Times New Roman" w:cs="Times New Roman"/>
          <w:sz w:val="28"/>
          <w:szCs w:val="28"/>
        </w:rPr>
        <w:t xml:space="preserve">основные закономерности превращения в организме </w:t>
      </w:r>
      <w:r w:rsidR="00617D8F" w:rsidRPr="00134315">
        <w:rPr>
          <w:rFonts w:ascii="Times New Roman" w:hAnsi="Times New Roman" w:cs="Times New Roman"/>
          <w:sz w:val="28"/>
          <w:szCs w:val="28"/>
        </w:rPr>
        <w:t>человека</w:t>
      </w:r>
      <w:r w:rsidR="00617D8F">
        <w:rPr>
          <w:rFonts w:ascii="Times New Roman" w:hAnsi="Times New Roman" w:cs="Times New Roman"/>
          <w:sz w:val="28"/>
          <w:szCs w:val="28"/>
        </w:rPr>
        <w:t xml:space="preserve"> </w:t>
      </w:r>
      <w:r w:rsidRPr="009E0F7D">
        <w:rPr>
          <w:rFonts w:ascii="Times New Roman" w:hAnsi="Times New Roman" w:cs="Times New Roman"/>
          <w:sz w:val="28"/>
          <w:szCs w:val="28"/>
        </w:rPr>
        <w:t>веществ, энергии</w:t>
      </w:r>
      <w:r w:rsidR="00134FD5">
        <w:rPr>
          <w:rFonts w:ascii="Times New Roman" w:hAnsi="Times New Roman" w:cs="Times New Roman"/>
          <w:sz w:val="28"/>
          <w:szCs w:val="28"/>
        </w:rPr>
        <w:t>;</w:t>
      </w:r>
      <w:r w:rsidRPr="009E0F7D">
        <w:rPr>
          <w:rFonts w:ascii="Times New Roman" w:hAnsi="Times New Roman" w:cs="Times New Roman"/>
          <w:sz w:val="28"/>
          <w:szCs w:val="28"/>
        </w:rPr>
        <w:t xml:space="preserve"> механизмы передачи генетической информации;</w:t>
      </w:r>
    </w:p>
    <w:p w14:paraId="6DE4E819" w14:textId="56CB9C80" w:rsidR="000828C8" w:rsidRPr="009E0F7D" w:rsidRDefault="000828C8" w:rsidP="000828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F7D">
        <w:rPr>
          <w:rFonts w:ascii="Times New Roman" w:hAnsi="Times New Roman" w:cs="Times New Roman"/>
          <w:sz w:val="28"/>
          <w:szCs w:val="28"/>
        </w:rPr>
        <w:t>строение и метаболизм углеводов, липидов, белков, нуклеиновых кислот, витаминов, гормонов, минеральных веществ и регуляцию</w:t>
      </w:r>
      <w:r w:rsidR="00CF240E">
        <w:rPr>
          <w:rFonts w:ascii="Times New Roman" w:hAnsi="Times New Roman" w:cs="Times New Roman"/>
          <w:sz w:val="28"/>
          <w:szCs w:val="28"/>
        </w:rPr>
        <w:t xml:space="preserve"> их</w:t>
      </w:r>
      <w:r w:rsidR="00B03C0E">
        <w:rPr>
          <w:rFonts w:ascii="Times New Roman" w:hAnsi="Times New Roman" w:cs="Times New Roman"/>
          <w:sz w:val="28"/>
          <w:szCs w:val="28"/>
        </w:rPr>
        <w:t xml:space="preserve"> метаболизма</w:t>
      </w:r>
      <w:r w:rsidRPr="009E0F7D">
        <w:rPr>
          <w:rFonts w:ascii="Times New Roman" w:hAnsi="Times New Roman" w:cs="Times New Roman"/>
          <w:sz w:val="28"/>
          <w:szCs w:val="28"/>
        </w:rPr>
        <w:t xml:space="preserve"> в норме и при патологии;</w:t>
      </w:r>
    </w:p>
    <w:p w14:paraId="01A8E99E" w14:textId="04208692" w:rsidR="000828C8" w:rsidRPr="009E0F7D" w:rsidRDefault="000828C8" w:rsidP="000828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F7D">
        <w:rPr>
          <w:rFonts w:ascii="Times New Roman" w:hAnsi="Times New Roman" w:cs="Times New Roman"/>
          <w:sz w:val="28"/>
          <w:szCs w:val="28"/>
        </w:rPr>
        <w:t>молекулярные механизмы развития основных патологических процессов, биохимические основы предупреждения и лечения заболеваний;</w:t>
      </w:r>
    </w:p>
    <w:p w14:paraId="4817007B" w14:textId="5FB001CB" w:rsidR="000828C8" w:rsidRPr="009E0F7D" w:rsidRDefault="000828C8" w:rsidP="000828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F7D">
        <w:rPr>
          <w:rFonts w:ascii="Times New Roman" w:hAnsi="Times New Roman" w:cs="Times New Roman"/>
          <w:sz w:val="28"/>
          <w:szCs w:val="28"/>
        </w:rPr>
        <w:t>механизмы регуляции процессов жизнедеятельности: регуляци</w:t>
      </w:r>
      <w:r w:rsidR="00E464B5">
        <w:rPr>
          <w:rFonts w:ascii="Times New Roman" w:hAnsi="Times New Roman" w:cs="Times New Roman"/>
          <w:sz w:val="28"/>
          <w:szCs w:val="28"/>
        </w:rPr>
        <w:t>я</w:t>
      </w:r>
      <w:r w:rsidRPr="009E0F7D">
        <w:rPr>
          <w:rFonts w:ascii="Times New Roman" w:hAnsi="Times New Roman" w:cs="Times New Roman"/>
          <w:sz w:val="28"/>
          <w:szCs w:val="28"/>
        </w:rPr>
        <w:t xml:space="preserve"> активности ферментов, молекулярные механизмы действия гормонов, медиаторов и других молекул-регуляторов на уровне ферментативных реакций, субклеточных частиц, клеток, органов и целого организма</w:t>
      </w:r>
      <w:r w:rsidR="00617D8F">
        <w:rPr>
          <w:rFonts w:ascii="Times New Roman" w:hAnsi="Times New Roman" w:cs="Times New Roman"/>
          <w:sz w:val="28"/>
          <w:szCs w:val="28"/>
        </w:rPr>
        <w:t xml:space="preserve"> </w:t>
      </w:r>
      <w:r w:rsidR="00617D8F" w:rsidRPr="00134315">
        <w:rPr>
          <w:rFonts w:ascii="Times New Roman" w:hAnsi="Times New Roman" w:cs="Times New Roman"/>
          <w:sz w:val="28"/>
          <w:szCs w:val="28"/>
        </w:rPr>
        <w:t>человека</w:t>
      </w:r>
      <w:r w:rsidRPr="009E0F7D">
        <w:rPr>
          <w:rFonts w:ascii="Times New Roman" w:hAnsi="Times New Roman" w:cs="Times New Roman"/>
          <w:sz w:val="28"/>
          <w:szCs w:val="28"/>
        </w:rPr>
        <w:t>;</w:t>
      </w:r>
    </w:p>
    <w:p w14:paraId="357A3D5C" w14:textId="77777777" w:rsidR="000828C8" w:rsidRPr="009E0F7D" w:rsidRDefault="000828C8" w:rsidP="000828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F7D">
        <w:rPr>
          <w:rFonts w:ascii="Times New Roman" w:hAnsi="Times New Roman" w:cs="Times New Roman"/>
          <w:sz w:val="28"/>
          <w:szCs w:val="28"/>
        </w:rPr>
        <w:t xml:space="preserve">методы биохимических исследований и их </w:t>
      </w:r>
      <w:bookmarkStart w:id="1" w:name="_Hlk94637228"/>
      <w:r w:rsidRPr="009E0F7D">
        <w:rPr>
          <w:rFonts w:ascii="Times New Roman" w:hAnsi="Times New Roman" w:cs="Times New Roman"/>
          <w:sz w:val="28"/>
          <w:szCs w:val="28"/>
        </w:rPr>
        <w:t>клинико-диагностическое значение</w:t>
      </w:r>
      <w:bookmarkEnd w:id="1"/>
      <w:r w:rsidRPr="009E0F7D">
        <w:rPr>
          <w:rFonts w:ascii="Times New Roman" w:hAnsi="Times New Roman" w:cs="Times New Roman"/>
          <w:sz w:val="28"/>
          <w:szCs w:val="28"/>
        </w:rPr>
        <w:t>;</w:t>
      </w:r>
    </w:p>
    <w:p w14:paraId="2D90CD16" w14:textId="77777777" w:rsidR="000828C8" w:rsidRPr="00134FD5" w:rsidRDefault="000828C8" w:rsidP="000828C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4FD5">
        <w:rPr>
          <w:rFonts w:ascii="Times New Roman" w:hAnsi="Times New Roman" w:cs="Times New Roman"/>
          <w:bCs/>
          <w:sz w:val="28"/>
          <w:szCs w:val="28"/>
        </w:rPr>
        <w:t>уметь:</w:t>
      </w:r>
    </w:p>
    <w:p w14:paraId="27189697" w14:textId="4613F93A" w:rsidR="000828C8" w:rsidRPr="00F56762" w:rsidRDefault="000828C8" w:rsidP="000828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762">
        <w:rPr>
          <w:rFonts w:ascii="Times New Roman" w:hAnsi="Times New Roman" w:cs="Times New Roman"/>
          <w:sz w:val="28"/>
          <w:szCs w:val="28"/>
        </w:rPr>
        <w:t>работать с аппаратурой</w:t>
      </w:r>
      <w:r w:rsidR="00F56762" w:rsidRPr="00F56762">
        <w:rPr>
          <w:rFonts w:ascii="Times New Roman" w:hAnsi="Times New Roman" w:cs="Times New Roman"/>
          <w:sz w:val="28"/>
          <w:szCs w:val="28"/>
        </w:rPr>
        <w:t xml:space="preserve">, предназначенной для выполнения биохимических исследований, </w:t>
      </w:r>
      <w:r w:rsidRPr="00F56762">
        <w:rPr>
          <w:rFonts w:ascii="Times New Roman" w:hAnsi="Times New Roman" w:cs="Times New Roman"/>
          <w:sz w:val="28"/>
          <w:szCs w:val="28"/>
        </w:rPr>
        <w:t>и оборудованием клинико-диагностических лабораторий;</w:t>
      </w:r>
    </w:p>
    <w:p w14:paraId="7555F146" w14:textId="19785282" w:rsidR="000828C8" w:rsidRPr="009E0F7D" w:rsidRDefault="000828C8" w:rsidP="000828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F7D">
        <w:rPr>
          <w:rFonts w:ascii="Times New Roman" w:hAnsi="Times New Roman" w:cs="Times New Roman"/>
          <w:sz w:val="28"/>
          <w:szCs w:val="28"/>
        </w:rPr>
        <w:t xml:space="preserve">самостоятельно проводить простые биохимические исследования биологических жидкостей и тканей организма </w:t>
      </w:r>
      <w:r w:rsidR="00E464B5" w:rsidRPr="00134315">
        <w:rPr>
          <w:rFonts w:ascii="Times New Roman" w:hAnsi="Times New Roman" w:cs="Times New Roman"/>
          <w:sz w:val="28"/>
          <w:szCs w:val="28"/>
        </w:rPr>
        <w:t>человека</w:t>
      </w:r>
      <w:r w:rsidR="00E464B5">
        <w:rPr>
          <w:rFonts w:ascii="Times New Roman" w:hAnsi="Times New Roman" w:cs="Times New Roman"/>
          <w:sz w:val="28"/>
          <w:szCs w:val="28"/>
        </w:rPr>
        <w:t xml:space="preserve"> </w:t>
      </w:r>
      <w:r w:rsidRPr="009E0F7D">
        <w:rPr>
          <w:rFonts w:ascii="Times New Roman" w:hAnsi="Times New Roman" w:cs="Times New Roman"/>
          <w:sz w:val="28"/>
          <w:szCs w:val="28"/>
        </w:rPr>
        <w:t>с последующим анализом результатов;</w:t>
      </w:r>
    </w:p>
    <w:p w14:paraId="7D160323" w14:textId="39E57DBB" w:rsidR="000828C8" w:rsidRPr="00ED246C" w:rsidRDefault="000828C8" w:rsidP="000828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46C">
        <w:rPr>
          <w:rFonts w:ascii="Times New Roman" w:hAnsi="Times New Roman" w:cs="Times New Roman"/>
          <w:sz w:val="28"/>
          <w:szCs w:val="28"/>
        </w:rPr>
        <w:t xml:space="preserve">интерпретировать результаты </w:t>
      </w:r>
      <w:r w:rsidR="00ED246C" w:rsidRPr="00ED246C">
        <w:rPr>
          <w:rFonts w:ascii="Times New Roman" w:hAnsi="Times New Roman" w:cs="Times New Roman"/>
          <w:sz w:val="28"/>
          <w:szCs w:val="28"/>
        </w:rPr>
        <w:t xml:space="preserve">биохимического </w:t>
      </w:r>
      <w:r w:rsidRPr="00ED246C">
        <w:rPr>
          <w:rFonts w:ascii="Times New Roman" w:hAnsi="Times New Roman" w:cs="Times New Roman"/>
          <w:sz w:val="28"/>
          <w:szCs w:val="28"/>
        </w:rPr>
        <w:t>исследования с учетом кл</w:t>
      </w:r>
      <w:r w:rsidR="003E31C0">
        <w:rPr>
          <w:rFonts w:ascii="Times New Roman" w:hAnsi="Times New Roman" w:cs="Times New Roman"/>
          <w:sz w:val="28"/>
          <w:szCs w:val="28"/>
        </w:rPr>
        <w:t>инико-диагностического значения;</w:t>
      </w:r>
    </w:p>
    <w:p w14:paraId="575C02F3" w14:textId="77777777" w:rsidR="000828C8" w:rsidRPr="00134FD5" w:rsidRDefault="000828C8" w:rsidP="000828C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4FD5">
        <w:rPr>
          <w:rFonts w:ascii="Times New Roman" w:hAnsi="Times New Roman" w:cs="Times New Roman"/>
          <w:bCs/>
          <w:sz w:val="28"/>
          <w:szCs w:val="28"/>
        </w:rPr>
        <w:t>владеть:</w:t>
      </w:r>
    </w:p>
    <w:p w14:paraId="7FE9F63F" w14:textId="77777777" w:rsidR="000828C8" w:rsidRPr="009E0F7D" w:rsidRDefault="000828C8" w:rsidP="000828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F7D">
        <w:rPr>
          <w:rFonts w:ascii="Times New Roman" w:hAnsi="Times New Roman" w:cs="Times New Roman"/>
          <w:sz w:val="28"/>
          <w:szCs w:val="28"/>
        </w:rPr>
        <w:t>навыками работы в биохимической лаборатории;</w:t>
      </w:r>
    </w:p>
    <w:p w14:paraId="4D98C426" w14:textId="77777777" w:rsidR="000828C8" w:rsidRPr="009E0F7D" w:rsidRDefault="000828C8" w:rsidP="000828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F7D">
        <w:rPr>
          <w:rFonts w:ascii="Times New Roman" w:hAnsi="Times New Roman" w:cs="Times New Roman"/>
          <w:sz w:val="28"/>
          <w:szCs w:val="28"/>
        </w:rPr>
        <w:t>методами проведения основных биохимических исследований;</w:t>
      </w:r>
    </w:p>
    <w:p w14:paraId="78A9C9FB" w14:textId="77777777" w:rsidR="000828C8" w:rsidRPr="009E0F7D" w:rsidRDefault="000828C8" w:rsidP="000828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F7D">
        <w:rPr>
          <w:rFonts w:ascii="Times New Roman" w:hAnsi="Times New Roman" w:cs="Times New Roman"/>
          <w:sz w:val="28"/>
          <w:szCs w:val="28"/>
        </w:rPr>
        <w:t>методикой интерпретации результатов основных биохимических методов исследования.</w:t>
      </w:r>
    </w:p>
    <w:p w14:paraId="71E784CB" w14:textId="57AA7AF4" w:rsidR="00F24FD9" w:rsidRDefault="00F24FD9" w:rsidP="000828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образовательного процесса по </w:t>
      </w:r>
      <w:r w:rsidR="001E32D4">
        <w:rPr>
          <w:rFonts w:ascii="Times New Roman" w:hAnsi="Times New Roman" w:cs="Times New Roman"/>
          <w:sz w:val="28"/>
          <w:szCs w:val="28"/>
        </w:rPr>
        <w:t xml:space="preserve">учебной </w:t>
      </w:r>
      <w:r>
        <w:rPr>
          <w:rFonts w:ascii="Times New Roman" w:hAnsi="Times New Roman" w:cs="Times New Roman"/>
          <w:sz w:val="28"/>
          <w:szCs w:val="28"/>
        </w:rPr>
        <w:t xml:space="preserve">дисциплине студент должен приобрести теоретические знания, практические умения и навыки, </w:t>
      </w:r>
      <w:r w:rsidR="00256639">
        <w:rPr>
          <w:rFonts w:ascii="Times New Roman" w:hAnsi="Times New Roman" w:cs="Times New Roman"/>
          <w:sz w:val="28"/>
          <w:szCs w:val="28"/>
        </w:rPr>
        <w:t xml:space="preserve">а также </w:t>
      </w:r>
      <w:r>
        <w:rPr>
          <w:rFonts w:ascii="Times New Roman" w:hAnsi="Times New Roman" w:cs="Times New Roman"/>
          <w:sz w:val="28"/>
          <w:szCs w:val="28"/>
        </w:rPr>
        <w:t>развить свой ценностно-личностный</w:t>
      </w:r>
      <w:r w:rsidR="00256639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 </w:t>
      </w:r>
    </w:p>
    <w:p w14:paraId="24B69CC5" w14:textId="6DD5D2C0" w:rsidR="000828C8" w:rsidRPr="007C5AD9" w:rsidRDefault="000828C8" w:rsidP="000828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AD9">
        <w:rPr>
          <w:rFonts w:ascii="Times New Roman" w:hAnsi="Times New Roman" w:cs="Times New Roman"/>
          <w:sz w:val="28"/>
          <w:szCs w:val="28"/>
        </w:rPr>
        <w:t>Всего на изучение учебной дисциплины отводится 218 академических часов, из них 144 аудиторных</w:t>
      </w:r>
      <w:r w:rsidR="000C62A2">
        <w:rPr>
          <w:rFonts w:ascii="Times New Roman" w:hAnsi="Times New Roman" w:cs="Times New Roman"/>
          <w:sz w:val="28"/>
          <w:szCs w:val="28"/>
        </w:rPr>
        <w:t xml:space="preserve"> и 74 час</w:t>
      </w:r>
      <w:r w:rsidR="00E228B9">
        <w:rPr>
          <w:rFonts w:ascii="Times New Roman" w:hAnsi="Times New Roman" w:cs="Times New Roman"/>
          <w:sz w:val="28"/>
          <w:szCs w:val="28"/>
        </w:rPr>
        <w:t>а</w:t>
      </w:r>
      <w:r w:rsidR="000C62A2">
        <w:rPr>
          <w:rFonts w:ascii="Times New Roman" w:hAnsi="Times New Roman" w:cs="Times New Roman"/>
          <w:sz w:val="28"/>
          <w:szCs w:val="28"/>
        </w:rPr>
        <w:t xml:space="preserve"> самостоятельной работы студента</w:t>
      </w:r>
      <w:r w:rsidRPr="007C5AD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0FDAEF4" w14:textId="18854DBE" w:rsidR="00A4190F" w:rsidRDefault="000828C8" w:rsidP="000828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AD9">
        <w:rPr>
          <w:rFonts w:ascii="Times New Roman" w:hAnsi="Times New Roman" w:cs="Times New Roman"/>
          <w:sz w:val="28"/>
          <w:szCs w:val="28"/>
        </w:rPr>
        <w:t>Рекомендуемые формы текущей аттестации: зачет (3 семестр</w:t>
      </w:r>
      <w:r w:rsidRPr="009E0F7D">
        <w:rPr>
          <w:rFonts w:ascii="Times New Roman" w:hAnsi="Times New Roman" w:cs="Times New Roman"/>
          <w:sz w:val="28"/>
          <w:szCs w:val="28"/>
        </w:rPr>
        <w:t>)</w:t>
      </w:r>
      <w:r w:rsidR="001E32D4">
        <w:rPr>
          <w:rFonts w:ascii="Times New Roman" w:hAnsi="Times New Roman" w:cs="Times New Roman"/>
          <w:sz w:val="28"/>
          <w:szCs w:val="28"/>
        </w:rPr>
        <w:t>,</w:t>
      </w:r>
      <w:r w:rsidRPr="009E0F7D">
        <w:rPr>
          <w:rFonts w:ascii="Times New Roman" w:hAnsi="Times New Roman" w:cs="Times New Roman"/>
          <w:sz w:val="28"/>
          <w:szCs w:val="28"/>
        </w:rPr>
        <w:t xml:space="preserve"> экзамен (4</w:t>
      </w:r>
      <w:r w:rsidR="00BE385E">
        <w:rPr>
          <w:rFonts w:ascii="Times New Roman" w:hAnsi="Times New Roman" w:cs="Times New Roman"/>
          <w:sz w:val="28"/>
          <w:szCs w:val="28"/>
        </w:rPr>
        <w:t> </w:t>
      </w:r>
      <w:r w:rsidRPr="009E0F7D">
        <w:rPr>
          <w:rFonts w:ascii="Times New Roman" w:hAnsi="Times New Roman" w:cs="Times New Roman"/>
          <w:sz w:val="28"/>
          <w:szCs w:val="28"/>
        </w:rPr>
        <w:t>семестр).</w:t>
      </w:r>
    </w:p>
    <w:p w14:paraId="0CA8EB57" w14:textId="46E78F2D" w:rsidR="000828C8" w:rsidRPr="00EE7E20" w:rsidRDefault="000828C8" w:rsidP="000828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E20">
        <w:rPr>
          <w:rFonts w:ascii="Times New Roman" w:hAnsi="Times New Roman" w:cs="Times New Roman"/>
          <w:sz w:val="28"/>
          <w:szCs w:val="28"/>
        </w:rPr>
        <w:br w:type="page"/>
      </w:r>
    </w:p>
    <w:p w14:paraId="640689DC" w14:textId="77FAE2D7" w:rsidR="00194AAF" w:rsidRPr="003040E7" w:rsidRDefault="0081720B" w:rsidP="006C754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40E7">
        <w:rPr>
          <w:rFonts w:ascii="Times New Roman" w:hAnsi="Times New Roman" w:cs="Times New Roman"/>
          <w:b/>
          <w:sz w:val="28"/>
          <w:szCs w:val="28"/>
        </w:rPr>
        <w:t>ПРИМЕРНЫЙ ТЕМАТИЧЕСКИЙ ПЛАН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16"/>
        <w:gridCol w:w="1275"/>
        <w:gridCol w:w="1276"/>
        <w:gridCol w:w="1978"/>
      </w:tblGrid>
      <w:tr w:rsidR="00681B49" w:rsidRPr="00C869FF" w14:paraId="0274EC63" w14:textId="77777777" w:rsidTr="00C869FF">
        <w:trPr>
          <w:jc w:val="center"/>
        </w:trPr>
        <w:tc>
          <w:tcPr>
            <w:tcW w:w="4816" w:type="dxa"/>
            <w:vMerge w:val="restart"/>
            <w:vAlign w:val="center"/>
          </w:tcPr>
          <w:p w14:paraId="2A06C9F7" w14:textId="77777777" w:rsidR="00681B49" w:rsidRPr="00C869FF" w:rsidRDefault="00681B49" w:rsidP="008127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69FF">
              <w:rPr>
                <w:rFonts w:ascii="Times New Roman" w:hAnsi="Times New Roman" w:cs="Times New Roman"/>
                <w:sz w:val="26"/>
                <w:szCs w:val="26"/>
              </w:rPr>
              <w:t>Название раздела (темы)</w:t>
            </w:r>
          </w:p>
        </w:tc>
        <w:tc>
          <w:tcPr>
            <w:tcW w:w="1275" w:type="dxa"/>
            <w:vMerge w:val="restart"/>
            <w:vAlign w:val="center"/>
          </w:tcPr>
          <w:p w14:paraId="617EE1F8" w14:textId="77777777" w:rsidR="00681B49" w:rsidRPr="00C869FF" w:rsidRDefault="00681B49" w:rsidP="00C869FF">
            <w:pPr>
              <w:ind w:left="-108" w:right="-1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69FF">
              <w:rPr>
                <w:rFonts w:ascii="Times New Roman" w:hAnsi="Times New Roman" w:cs="Times New Roman"/>
                <w:sz w:val="26"/>
                <w:szCs w:val="26"/>
              </w:rPr>
              <w:t xml:space="preserve">Всего </w:t>
            </w:r>
            <w:r w:rsidRPr="00C869FF">
              <w:rPr>
                <w:rFonts w:ascii="Times New Roman" w:hAnsi="Times New Roman" w:cs="Times New Roman"/>
                <w:spacing w:val="-12"/>
                <w:sz w:val="26"/>
                <w:szCs w:val="26"/>
              </w:rPr>
              <w:t>аудиторных</w:t>
            </w:r>
            <w:r w:rsidRPr="00C869FF">
              <w:rPr>
                <w:rFonts w:ascii="Times New Roman" w:hAnsi="Times New Roman" w:cs="Times New Roman"/>
                <w:sz w:val="26"/>
                <w:szCs w:val="26"/>
              </w:rPr>
              <w:t xml:space="preserve"> часов</w:t>
            </w:r>
          </w:p>
        </w:tc>
        <w:tc>
          <w:tcPr>
            <w:tcW w:w="3254" w:type="dxa"/>
            <w:gridSpan w:val="2"/>
            <w:vAlign w:val="center"/>
          </w:tcPr>
          <w:p w14:paraId="5BAFCDBF" w14:textId="77777777" w:rsidR="00681B49" w:rsidRPr="00C869FF" w:rsidRDefault="00681B49" w:rsidP="008127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69FF">
              <w:rPr>
                <w:rFonts w:ascii="Times New Roman" w:hAnsi="Times New Roman" w:cs="Times New Roman"/>
                <w:sz w:val="26"/>
                <w:szCs w:val="26"/>
              </w:rPr>
              <w:t>Примерное распределение аудиторных часов по видам занятий</w:t>
            </w:r>
          </w:p>
        </w:tc>
      </w:tr>
      <w:tr w:rsidR="003044B1" w:rsidRPr="00C869FF" w14:paraId="1237666F" w14:textId="77777777" w:rsidTr="00C869FF">
        <w:trPr>
          <w:trHeight w:val="299"/>
          <w:jc w:val="center"/>
        </w:trPr>
        <w:tc>
          <w:tcPr>
            <w:tcW w:w="4816" w:type="dxa"/>
            <w:vMerge/>
            <w:vAlign w:val="center"/>
          </w:tcPr>
          <w:p w14:paraId="5A9D36D4" w14:textId="77777777" w:rsidR="003044B1" w:rsidRPr="00C869FF" w:rsidRDefault="003044B1" w:rsidP="008127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  <w:vAlign w:val="center"/>
          </w:tcPr>
          <w:p w14:paraId="5C4D4AF1" w14:textId="77777777" w:rsidR="003044B1" w:rsidRPr="00C869FF" w:rsidRDefault="003044B1" w:rsidP="00C869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2B293BD0" w14:textId="5FF7E6E0" w:rsidR="003044B1" w:rsidRPr="00C869FF" w:rsidRDefault="003044B1" w:rsidP="003608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69FF">
              <w:rPr>
                <w:rFonts w:ascii="Times New Roman" w:hAnsi="Times New Roman" w:cs="Times New Roman"/>
                <w:sz w:val="26"/>
                <w:szCs w:val="26"/>
              </w:rPr>
              <w:t>лекции</w:t>
            </w:r>
          </w:p>
        </w:tc>
        <w:tc>
          <w:tcPr>
            <w:tcW w:w="1978" w:type="dxa"/>
            <w:vAlign w:val="center"/>
          </w:tcPr>
          <w:p w14:paraId="01F43F92" w14:textId="6D62450E" w:rsidR="003044B1" w:rsidRPr="00C869FF" w:rsidRDefault="00360824" w:rsidP="00C869F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869FF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лабораторные </w:t>
            </w:r>
          </w:p>
        </w:tc>
      </w:tr>
      <w:tr w:rsidR="003044B1" w:rsidRPr="00854AD9" w14:paraId="2FA321CA" w14:textId="77777777" w:rsidTr="00854AD9">
        <w:trPr>
          <w:jc w:val="center"/>
        </w:trPr>
        <w:tc>
          <w:tcPr>
            <w:tcW w:w="4816" w:type="dxa"/>
          </w:tcPr>
          <w:p w14:paraId="7261721C" w14:textId="6B4758EE" w:rsidR="003044B1" w:rsidRPr="00854AD9" w:rsidRDefault="003044B1" w:rsidP="00C869F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2" w:name="_Hlk93579392"/>
            <w:r w:rsidRPr="00854AD9">
              <w:rPr>
                <w:rFonts w:ascii="Times New Roman" w:hAnsi="Times New Roman" w:cs="Times New Roman"/>
                <w:b/>
                <w:sz w:val="26"/>
                <w:szCs w:val="26"/>
              </w:rPr>
              <w:t>1. Введение в учебную дисциплину «Биологическая химия». Структура и функции белков</w:t>
            </w:r>
            <w:bookmarkEnd w:id="2"/>
          </w:p>
        </w:tc>
        <w:tc>
          <w:tcPr>
            <w:tcW w:w="1275" w:type="dxa"/>
            <w:vAlign w:val="bottom"/>
          </w:tcPr>
          <w:p w14:paraId="1F639F73" w14:textId="763D9014" w:rsidR="003044B1" w:rsidRPr="00854AD9" w:rsidRDefault="003044B1" w:rsidP="00291864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54AD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276" w:type="dxa"/>
            <w:vAlign w:val="bottom"/>
          </w:tcPr>
          <w:p w14:paraId="2E8F760F" w14:textId="06FC83BB" w:rsidR="003044B1" w:rsidRPr="00854AD9" w:rsidRDefault="00360824" w:rsidP="0029186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54AD9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978" w:type="dxa"/>
            <w:vAlign w:val="bottom"/>
          </w:tcPr>
          <w:p w14:paraId="3A6429C4" w14:textId="7414E090" w:rsidR="003044B1" w:rsidRPr="00854AD9" w:rsidRDefault="00360824" w:rsidP="0029186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54AD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5A7F95" w:rsidRPr="00C869FF" w14:paraId="1BE1EA83" w14:textId="77777777" w:rsidTr="00854AD9">
        <w:trPr>
          <w:jc w:val="center"/>
        </w:trPr>
        <w:tc>
          <w:tcPr>
            <w:tcW w:w="4816" w:type="dxa"/>
          </w:tcPr>
          <w:p w14:paraId="20541734" w14:textId="05460643" w:rsidR="005A7F95" w:rsidRPr="00C869FF" w:rsidRDefault="005A7F95" w:rsidP="00AC6C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3" w:name="_Hlk93579458"/>
            <w:r w:rsidRPr="00C869FF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  <w:r w:rsidR="00617D8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C869F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F19AF" w:rsidRPr="00AC6CD8">
              <w:rPr>
                <w:rFonts w:ascii="Times New Roman" w:hAnsi="Times New Roman" w:cs="Times New Roman"/>
                <w:sz w:val="26"/>
                <w:szCs w:val="26"/>
              </w:rPr>
              <w:t>Цель</w:t>
            </w:r>
            <w:r w:rsidR="005F19A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33531" w:rsidRPr="00C869FF">
              <w:rPr>
                <w:rFonts w:ascii="Times New Roman" w:hAnsi="Times New Roman" w:cs="Times New Roman"/>
                <w:sz w:val="26"/>
                <w:szCs w:val="26"/>
              </w:rPr>
              <w:t>и значение биологической химии. Белки: состав, строение, функции и классификация</w:t>
            </w:r>
            <w:bookmarkEnd w:id="3"/>
          </w:p>
        </w:tc>
        <w:tc>
          <w:tcPr>
            <w:tcW w:w="1275" w:type="dxa"/>
            <w:vAlign w:val="bottom"/>
          </w:tcPr>
          <w:p w14:paraId="550AF10B" w14:textId="32145B3B" w:rsidR="005A7F95" w:rsidRPr="00C869FF" w:rsidRDefault="00F55C61" w:rsidP="0029186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  <w:vAlign w:val="bottom"/>
          </w:tcPr>
          <w:p w14:paraId="1FCE13F5" w14:textId="77777777" w:rsidR="005A7F95" w:rsidRPr="00C869FF" w:rsidRDefault="005A7F95" w:rsidP="0029186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69F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78" w:type="dxa"/>
            <w:vAlign w:val="bottom"/>
          </w:tcPr>
          <w:p w14:paraId="3FE05321" w14:textId="77777777" w:rsidR="005A7F95" w:rsidRPr="00C869FF" w:rsidRDefault="005A7F95" w:rsidP="0029186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69F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A7F95" w:rsidRPr="00C869FF" w14:paraId="179E70A8" w14:textId="77777777" w:rsidTr="00854AD9">
        <w:trPr>
          <w:jc w:val="center"/>
        </w:trPr>
        <w:tc>
          <w:tcPr>
            <w:tcW w:w="4816" w:type="dxa"/>
          </w:tcPr>
          <w:p w14:paraId="44EE6F0B" w14:textId="2F6F0EA0" w:rsidR="005A7F95" w:rsidRPr="00C869FF" w:rsidRDefault="005A7F95" w:rsidP="00C869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69FF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  <w:r w:rsidR="00617D8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C869FF">
              <w:rPr>
                <w:rFonts w:ascii="Times New Roman" w:hAnsi="Times New Roman" w:cs="Times New Roman"/>
                <w:sz w:val="26"/>
                <w:szCs w:val="26"/>
              </w:rPr>
              <w:t xml:space="preserve"> Современные представления о структуре белковой молекулы. Фолдинг белков в норме и при патологии. М</w:t>
            </w:r>
            <w:r w:rsidR="00B2405C" w:rsidRPr="00C869FF">
              <w:rPr>
                <w:rFonts w:ascii="Times New Roman" w:hAnsi="Times New Roman" w:cs="Times New Roman"/>
                <w:sz w:val="26"/>
                <w:szCs w:val="26"/>
              </w:rPr>
              <w:t>етоды выделения, очистки белков</w:t>
            </w:r>
          </w:p>
        </w:tc>
        <w:tc>
          <w:tcPr>
            <w:tcW w:w="1275" w:type="dxa"/>
            <w:vAlign w:val="bottom"/>
          </w:tcPr>
          <w:p w14:paraId="0A26CF78" w14:textId="51FCC657" w:rsidR="005A7F95" w:rsidRPr="00C869FF" w:rsidRDefault="00F55C61" w:rsidP="0029186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  <w:vAlign w:val="bottom"/>
          </w:tcPr>
          <w:p w14:paraId="0DF1D33D" w14:textId="77777777" w:rsidR="005A7F95" w:rsidRPr="00C869FF" w:rsidRDefault="005A7F95" w:rsidP="0029186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69F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78" w:type="dxa"/>
            <w:vAlign w:val="bottom"/>
          </w:tcPr>
          <w:p w14:paraId="114177D2" w14:textId="77777777" w:rsidR="005A7F95" w:rsidRPr="00C869FF" w:rsidRDefault="005A7F95" w:rsidP="0029186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69F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A7F95" w:rsidRPr="00854AD9" w14:paraId="006B881D" w14:textId="77777777" w:rsidTr="00854AD9">
        <w:trPr>
          <w:jc w:val="center"/>
        </w:trPr>
        <w:tc>
          <w:tcPr>
            <w:tcW w:w="4816" w:type="dxa"/>
          </w:tcPr>
          <w:p w14:paraId="3454ADCE" w14:textId="77777777" w:rsidR="005A7F95" w:rsidRPr="00854AD9" w:rsidRDefault="005A7F95" w:rsidP="00C869F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54AD9">
              <w:rPr>
                <w:rFonts w:ascii="Times New Roman" w:hAnsi="Times New Roman" w:cs="Times New Roman"/>
                <w:b/>
                <w:sz w:val="26"/>
                <w:szCs w:val="26"/>
              </w:rPr>
              <w:t>2. Энзимология</w:t>
            </w:r>
          </w:p>
        </w:tc>
        <w:tc>
          <w:tcPr>
            <w:tcW w:w="1275" w:type="dxa"/>
            <w:vAlign w:val="bottom"/>
          </w:tcPr>
          <w:p w14:paraId="2F9C8A55" w14:textId="1D8EE14A" w:rsidR="005A7F95" w:rsidRPr="00854AD9" w:rsidRDefault="005A7F95" w:rsidP="00C869F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54AD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1276" w:type="dxa"/>
            <w:vAlign w:val="bottom"/>
          </w:tcPr>
          <w:p w14:paraId="2373B832" w14:textId="77777777" w:rsidR="005A7F95" w:rsidRPr="00854AD9" w:rsidRDefault="005A7F95" w:rsidP="00C869F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54AD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978" w:type="dxa"/>
            <w:vAlign w:val="bottom"/>
          </w:tcPr>
          <w:p w14:paraId="296E1D6C" w14:textId="77777777" w:rsidR="005A7F95" w:rsidRPr="00854AD9" w:rsidRDefault="005A7F95" w:rsidP="00C869F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54AD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</w:tr>
      <w:tr w:rsidR="005A7F95" w:rsidRPr="00C869FF" w14:paraId="2716AB63" w14:textId="77777777" w:rsidTr="00854AD9">
        <w:trPr>
          <w:jc w:val="center"/>
        </w:trPr>
        <w:tc>
          <w:tcPr>
            <w:tcW w:w="4816" w:type="dxa"/>
          </w:tcPr>
          <w:p w14:paraId="385165C6" w14:textId="5290EA30" w:rsidR="005A7F95" w:rsidRPr="00C869FF" w:rsidRDefault="005A7F95" w:rsidP="00C869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4" w:name="_Hlk93580226"/>
            <w:r w:rsidRPr="00C869FF"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  <w:r w:rsidR="00617D8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C869FF">
              <w:rPr>
                <w:rFonts w:ascii="Times New Roman" w:hAnsi="Times New Roman" w:cs="Times New Roman"/>
                <w:sz w:val="26"/>
                <w:szCs w:val="26"/>
              </w:rPr>
              <w:t xml:space="preserve"> Строение, свойства, номенклатура и классификация ферментов</w:t>
            </w:r>
            <w:bookmarkEnd w:id="4"/>
          </w:p>
        </w:tc>
        <w:tc>
          <w:tcPr>
            <w:tcW w:w="1275" w:type="dxa"/>
            <w:vAlign w:val="bottom"/>
          </w:tcPr>
          <w:p w14:paraId="25BA4156" w14:textId="6951E4A0" w:rsidR="005A7F95" w:rsidRPr="00C869FF" w:rsidRDefault="00F55C61" w:rsidP="00C869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  <w:vAlign w:val="bottom"/>
          </w:tcPr>
          <w:p w14:paraId="75694E77" w14:textId="77777777" w:rsidR="005A7F95" w:rsidRPr="00C869FF" w:rsidRDefault="005A7F95" w:rsidP="00C869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69F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78" w:type="dxa"/>
            <w:vAlign w:val="bottom"/>
          </w:tcPr>
          <w:p w14:paraId="63F41D58" w14:textId="77777777" w:rsidR="005A7F95" w:rsidRPr="00C869FF" w:rsidRDefault="005A7F95" w:rsidP="00C869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69F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A7F95" w:rsidRPr="00C869FF" w14:paraId="3BC99BF4" w14:textId="77777777" w:rsidTr="00854AD9">
        <w:trPr>
          <w:jc w:val="center"/>
        </w:trPr>
        <w:tc>
          <w:tcPr>
            <w:tcW w:w="4816" w:type="dxa"/>
          </w:tcPr>
          <w:p w14:paraId="2BB9B674" w14:textId="1C751A04" w:rsidR="005A7F95" w:rsidRPr="00C869FF" w:rsidRDefault="005A7F95" w:rsidP="00C869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69FF"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  <w:r w:rsidR="00617D8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C869FF">
              <w:rPr>
                <w:rFonts w:ascii="Times New Roman" w:hAnsi="Times New Roman" w:cs="Times New Roman"/>
                <w:sz w:val="26"/>
                <w:szCs w:val="26"/>
              </w:rPr>
              <w:t xml:space="preserve"> Механизм действия ферментов. Регуляция активности ферментов</w:t>
            </w:r>
          </w:p>
        </w:tc>
        <w:tc>
          <w:tcPr>
            <w:tcW w:w="1275" w:type="dxa"/>
            <w:vAlign w:val="bottom"/>
          </w:tcPr>
          <w:p w14:paraId="0E99508B" w14:textId="05BCB2FB" w:rsidR="005A7F95" w:rsidRPr="00C869FF" w:rsidRDefault="00F55C61" w:rsidP="00C869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  <w:vAlign w:val="bottom"/>
          </w:tcPr>
          <w:p w14:paraId="2AB39427" w14:textId="77777777" w:rsidR="005A7F95" w:rsidRPr="00C869FF" w:rsidRDefault="005A7F95" w:rsidP="00C869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69FF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978" w:type="dxa"/>
            <w:vAlign w:val="bottom"/>
          </w:tcPr>
          <w:p w14:paraId="464763B9" w14:textId="77777777" w:rsidR="005A7F95" w:rsidRPr="00C869FF" w:rsidRDefault="005A7F95" w:rsidP="00C869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69FF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5A7F95" w:rsidRPr="00C869FF" w14:paraId="2FF208C1" w14:textId="77777777" w:rsidTr="00854AD9">
        <w:trPr>
          <w:jc w:val="center"/>
        </w:trPr>
        <w:tc>
          <w:tcPr>
            <w:tcW w:w="4816" w:type="dxa"/>
          </w:tcPr>
          <w:p w14:paraId="4070C11F" w14:textId="06071AF8" w:rsidR="005A7F95" w:rsidRPr="00C869FF" w:rsidRDefault="005A7F95" w:rsidP="00AC6C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5" w:name="_Hlk93581955"/>
            <w:r w:rsidRPr="00C869FF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  <w:r w:rsidR="00617D8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C869FF">
              <w:rPr>
                <w:rFonts w:ascii="Times New Roman" w:hAnsi="Times New Roman" w:cs="Times New Roman"/>
                <w:sz w:val="26"/>
                <w:szCs w:val="26"/>
              </w:rPr>
              <w:t xml:space="preserve"> Основные направления медицинской энзимологии</w:t>
            </w:r>
            <w:bookmarkEnd w:id="5"/>
          </w:p>
        </w:tc>
        <w:tc>
          <w:tcPr>
            <w:tcW w:w="1275" w:type="dxa"/>
            <w:vAlign w:val="bottom"/>
          </w:tcPr>
          <w:p w14:paraId="40ADA82A" w14:textId="332B0D64" w:rsidR="005A7F95" w:rsidRPr="00C869FF" w:rsidRDefault="00F55C61" w:rsidP="00C869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276" w:type="dxa"/>
            <w:vAlign w:val="bottom"/>
          </w:tcPr>
          <w:p w14:paraId="61192E4B" w14:textId="77777777" w:rsidR="005A7F95" w:rsidRPr="00C869FF" w:rsidRDefault="005A7F95" w:rsidP="00C869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69F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78" w:type="dxa"/>
            <w:vAlign w:val="bottom"/>
          </w:tcPr>
          <w:p w14:paraId="1E11E7B0" w14:textId="77777777" w:rsidR="005A7F95" w:rsidRPr="00C869FF" w:rsidRDefault="005A7F95" w:rsidP="00C869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69F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A7F95" w:rsidRPr="00854AD9" w14:paraId="42AFAFFD" w14:textId="77777777" w:rsidTr="00854AD9">
        <w:trPr>
          <w:jc w:val="center"/>
        </w:trPr>
        <w:tc>
          <w:tcPr>
            <w:tcW w:w="4816" w:type="dxa"/>
          </w:tcPr>
          <w:p w14:paraId="7346A854" w14:textId="77777777" w:rsidR="005A7F95" w:rsidRPr="00854AD9" w:rsidRDefault="005A7F95" w:rsidP="00C869F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54AD9">
              <w:rPr>
                <w:rFonts w:ascii="Times New Roman" w:hAnsi="Times New Roman" w:cs="Times New Roman"/>
                <w:b/>
                <w:sz w:val="26"/>
                <w:szCs w:val="26"/>
              </w:rPr>
              <w:t>3. Биологическое окисление</w:t>
            </w:r>
          </w:p>
        </w:tc>
        <w:tc>
          <w:tcPr>
            <w:tcW w:w="1275" w:type="dxa"/>
            <w:vAlign w:val="bottom"/>
          </w:tcPr>
          <w:p w14:paraId="78B4A502" w14:textId="22FE2492" w:rsidR="005A7F95" w:rsidRPr="00854AD9" w:rsidRDefault="005A7F95" w:rsidP="00C869F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54AD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1276" w:type="dxa"/>
            <w:vAlign w:val="bottom"/>
          </w:tcPr>
          <w:p w14:paraId="452B3FBA" w14:textId="77777777" w:rsidR="005A7F95" w:rsidRPr="00854AD9" w:rsidRDefault="005A7F95" w:rsidP="00C869F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54AD9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978" w:type="dxa"/>
            <w:vAlign w:val="bottom"/>
          </w:tcPr>
          <w:p w14:paraId="2738A21B" w14:textId="77777777" w:rsidR="005A7F95" w:rsidRPr="00854AD9" w:rsidRDefault="005A7F95" w:rsidP="00C869F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54AD9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</w:tr>
      <w:tr w:rsidR="0032250B" w:rsidRPr="00C869FF" w14:paraId="7825AA63" w14:textId="77777777" w:rsidTr="00854AD9">
        <w:trPr>
          <w:jc w:val="center"/>
        </w:trPr>
        <w:tc>
          <w:tcPr>
            <w:tcW w:w="4816" w:type="dxa"/>
          </w:tcPr>
          <w:p w14:paraId="68FF5001" w14:textId="749DAC3C" w:rsidR="0032250B" w:rsidRPr="00C869FF" w:rsidRDefault="0032250B" w:rsidP="00A36A72">
            <w:pPr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C869FF">
              <w:rPr>
                <w:rFonts w:ascii="Times New Roman" w:hAnsi="Times New Roman" w:cs="Times New Roman"/>
                <w:sz w:val="26"/>
                <w:szCs w:val="26"/>
              </w:rPr>
              <w:t>3.1</w:t>
            </w:r>
            <w:r w:rsidR="00617D8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C869F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36A72">
              <w:rPr>
                <w:rFonts w:ascii="Times New Roman" w:hAnsi="Times New Roman" w:cs="Times New Roman"/>
                <w:sz w:val="26"/>
                <w:szCs w:val="26"/>
              </w:rPr>
              <w:t xml:space="preserve">Метаболизм. </w:t>
            </w:r>
            <w:r w:rsidRPr="00C869FF">
              <w:rPr>
                <w:rFonts w:ascii="Times New Roman" w:hAnsi="Times New Roman" w:cs="Times New Roman"/>
                <w:sz w:val="26"/>
                <w:szCs w:val="26"/>
              </w:rPr>
              <w:t>Центральные пути метаболизма. Основы биоэнергетики</w:t>
            </w:r>
          </w:p>
        </w:tc>
        <w:tc>
          <w:tcPr>
            <w:tcW w:w="1275" w:type="dxa"/>
            <w:vMerge w:val="restart"/>
            <w:vAlign w:val="bottom"/>
          </w:tcPr>
          <w:p w14:paraId="25AD2110" w14:textId="216BE67A" w:rsidR="0032250B" w:rsidRPr="005E4E2F" w:rsidRDefault="0032250B" w:rsidP="00C81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4E2F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276" w:type="dxa"/>
            <w:vMerge w:val="restart"/>
            <w:vAlign w:val="bottom"/>
          </w:tcPr>
          <w:p w14:paraId="7DDA2F76" w14:textId="14918AFD" w:rsidR="0032250B" w:rsidRPr="005E4E2F" w:rsidRDefault="0032250B" w:rsidP="00C869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4E2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78" w:type="dxa"/>
            <w:vAlign w:val="bottom"/>
          </w:tcPr>
          <w:p w14:paraId="365BBB1A" w14:textId="77777777" w:rsidR="0032250B" w:rsidRPr="00C869FF" w:rsidRDefault="0032250B" w:rsidP="00C869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69F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32250B" w:rsidRPr="00C869FF" w14:paraId="14ACF3DC" w14:textId="77777777" w:rsidTr="00854AD9">
        <w:trPr>
          <w:jc w:val="center"/>
        </w:trPr>
        <w:tc>
          <w:tcPr>
            <w:tcW w:w="4816" w:type="dxa"/>
          </w:tcPr>
          <w:p w14:paraId="58067EEA" w14:textId="4D083875" w:rsidR="0032250B" w:rsidRPr="00C869FF" w:rsidRDefault="0032250B" w:rsidP="00C869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6" w:name="_Hlk93586592"/>
            <w:r w:rsidRPr="00C869FF">
              <w:rPr>
                <w:rFonts w:ascii="Times New Roman" w:hAnsi="Times New Roman" w:cs="Times New Roman"/>
                <w:sz w:val="26"/>
                <w:szCs w:val="26"/>
              </w:rPr>
              <w:t>3.2</w:t>
            </w:r>
            <w:r w:rsidR="00617D8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C869FF">
              <w:rPr>
                <w:rFonts w:ascii="Times New Roman" w:hAnsi="Times New Roman" w:cs="Times New Roman"/>
                <w:sz w:val="26"/>
                <w:szCs w:val="26"/>
              </w:rPr>
              <w:t xml:space="preserve"> Митохондриальное, микросомальное и перекисное окисление</w:t>
            </w:r>
            <w:bookmarkEnd w:id="6"/>
          </w:p>
        </w:tc>
        <w:tc>
          <w:tcPr>
            <w:tcW w:w="1275" w:type="dxa"/>
            <w:vMerge/>
            <w:vAlign w:val="bottom"/>
          </w:tcPr>
          <w:p w14:paraId="0C3FC707" w14:textId="3AA5B237" w:rsidR="0032250B" w:rsidRPr="00C869FF" w:rsidRDefault="0032250B" w:rsidP="00C81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/>
            <w:vAlign w:val="bottom"/>
          </w:tcPr>
          <w:p w14:paraId="05C3203A" w14:textId="0ED39156" w:rsidR="0032250B" w:rsidRPr="00C869FF" w:rsidRDefault="0032250B" w:rsidP="00C869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8" w:type="dxa"/>
            <w:vAlign w:val="bottom"/>
          </w:tcPr>
          <w:p w14:paraId="29B80BE4" w14:textId="77777777" w:rsidR="0032250B" w:rsidRPr="00C869FF" w:rsidRDefault="0032250B" w:rsidP="00C869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69F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5A7F95" w:rsidRPr="00854AD9" w14:paraId="4D2DA8ED" w14:textId="77777777" w:rsidTr="00854AD9">
        <w:trPr>
          <w:jc w:val="center"/>
        </w:trPr>
        <w:tc>
          <w:tcPr>
            <w:tcW w:w="4816" w:type="dxa"/>
          </w:tcPr>
          <w:p w14:paraId="4A140415" w14:textId="77777777" w:rsidR="005A7F95" w:rsidRPr="00854AD9" w:rsidRDefault="005A7F95" w:rsidP="00C869F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54AD9">
              <w:rPr>
                <w:rFonts w:ascii="Times New Roman" w:hAnsi="Times New Roman" w:cs="Times New Roman"/>
                <w:b/>
                <w:sz w:val="26"/>
                <w:szCs w:val="26"/>
              </w:rPr>
              <w:t>4. Биохимия углеводов</w:t>
            </w:r>
          </w:p>
        </w:tc>
        <w:tc>
          <w:tcPr>
            <w:tcW w:w="1275" w:type="dxa"/>
            <w:vAlign w:val="bottom"/>
          </w:tcPr>
          <w:p w14:paraId="7CED6634" w14:textId="2B125D51" w:rsidR="005A7F95" w:rsidRPr="00854AD9" w:rsidRDefault="005A7F95" w:rsidP="00C869F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54AD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1276" w:type="dxa"/>
            <w:vAlign w:val="bottom"/>
          </w:tcPr>
          <w:p w14:paraId="3A76CB28" w14:textId="77777777" w:rsidR="005A7F95" w:rsidRPr="00854AD9" w:rsidRDefault="005A7F95" w:rsidP="00C869F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54AD9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978" w:type="dxa"/>
            <w:vAlign w:val="bottom"/>
          </w:tcPr>
          <w:p w14:paraId="7A5C9784" w14:textId="77777777" w:rsidR="005A7F95" w:rsidRPr="00854AD9" w:rsidRDefault="005A7F95" w:rsidP="00C869F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54AD9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</w:tr>
      <w:tr w:rsidR="005A7F95" w:rsidRPr="00C869FF" w14:paraId="04EC549E" w14:textId="77777777" w:rsidTr="00854AD9">
        <w:trPr>
          <w:jc w:val="center"/>
        </w:trPr>
        <w:tc>
          <w:tcPr>
            <w:tcW w:w="4816" w:type="dxa"/>
          </w:tcPr>
          <w:p w14:paraId="6BB65D3E" w14:textId="6C872E41" w:rsidR="005A7F95" w:rsidRPr="00C869FF" w:rsidRDefault="005A7F95" w:rsidP="00A36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69FF">
              <w:rPr>
                <w:rFonts w:ascii="Times New Roman" w:hAnsi="Times New Roman" w:cs="Times New Roman"/>
                <w:sz w:val="26"/>
                <w:szCs w:val="26"/>
              </w:rPr>
              <w:t>4.1</w:t>
            </w:r>
            <w:r w:rsidR="00617D8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C869FF">
              <w:rPr>
                <w:rFonts w:ascii="Times New Roman" w:hAnsi="Times New Roman" w:cs="Times New Roman"/>
                <w:sz w:val="26"/>
                <w:szCs w:val="26"/>
              </w:rPr>
              <w:t xml:space="preserve"> Углеводы пищи: переваривание и всасывание. Обмен фрукто</w:t>
            </w:r>
            <w:r w:rsidR="00A36A72">
              <w:rPr>
                <w:rFonts w:ascii="Times New Roman" w:hAnsi="Times New Roman" w:cs="Times New Roman"/>
                <w:sz w:val="26"/>
                <w:szCs w:val="26"/>
              </w:rPr>
              <w:t xml:space="preserve">зы и галактозы. Обмен гликогена. </w:t>
            </w:r>
            <w:r w:rsidR="00A36A72" w:rsidRPr="00A36A72">
              <w:rPr>
                <w:rFonts w:ascii="Times New Roman" w:hAnsi="Times New Roman" w:cs="Times New Roman"/>
                <w:sz w:val="26"/>
                <w:szCs w:val="26"/>
              </w:rPr>
              <w:t>Пути обмен</w:t>
            </w:r>
            <w:r w:rsidR="00A36A7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A36A72" w:rsidRPr="00A36A72">
              <w:rPr>
                <w:rFonts w:ascii="Times New Roman" w:hAnsi="Times New Roman" w:cs="Times New Roman"/>
                <w:sz w:val="26"/>
                <w:szCs w:val="26"/>
              </w:rPr>
              <w:t xml:space="preserve"> глюкозо-6-фосфата</w:t>
            </w:r>
          </w:p>
        </w:tc>
        <w:tc>
          <w:tcPr>
            <w:tcW w:w="1275" w:type="dxa"/>
            <w:vAlign w:val="bottom"/>
          </w:tcPr>
          <w:p w14:paraId="4E2408DC" w14:textId="27A97B98" w:rsidR="005A7F95" w:rsidRPr="00C869FF" w:rsidRDefault="00F55C61" w:rsidP="00F55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6" w:type="dxa"/>
            <w:vAlign w:val="bottom"/>
          </w:tcPr>
          <w:p w14:paraId="5774CB25" w14:textId="79A2145F" w:rsidR="005A7F95" w:rsidRPr="00C869FF" w:rsidRDefault="005E4E2F" w:rsidP="00C869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</w:p>
        </w:tc>
        <w:tc>
          <w:tcPr>
            <w:tcW w:w="1978" w:type="dxa"/>
            <w:vAlign w:val="bottom"/>
          </w:tcPr>
          <w:p w14:paraId="36A22182" w14:textId="77777777" w:rsidR="005A7F95" w:rsidRPr="00C869FF" w:rsidRDefault="005A7F95" w:rsidP="00C869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69F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A7F95" w:rsidRPr="00C869FF" w14:paraId="1CD1B79B" w14:textId="77777777" w:rsidTr="00854AD9">
        <w:trPr>
          <w:jc w:val="center"/>
        </w:trPr>
        <w:tc>
          <w:tcPr>
            <w:tcW w:w="4816" w:type="dxa"/>
          </w:tcPr>
          <w:p w14:paraId="7976E373" w14:textId="4CA3D1D4" w:rsidR="005A7F95" w:rsidRPr="00C869FF" w:rsidRDefault="005A7F95" w:rsidP="00F55C61">
            <w:pPr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9FF">
              <w:rPr>
                <w:rFonts w:ascii="Times New Roman" w:hAnsi="Times New Roman" w:cs="Times New Roman"/>
                <w:sz w:val="26"/>
                <w:szCs w:val="26"/>
              </w:rPr>
              <w:t>4.2</w:t>
            </w:r>
            <w:r w:rsidR="00617D8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C869F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13236" w:rsidRPr="00C869FF">
              <w:rPr>
                <w:rFonts w:ascii="Times New Roman" w:eastAsia="Calibri" w:hAnsi="Times New Roman" w:cs="Times New Roman"/>
                <w:sz w:val="26"/>
                <w:szCs w:val="26"/>
              </w:rPr>
              <w:t>Анаэробные пути окисления глюкозы в клетке. Пентозофосфатный путь</w:t>
            </w:r>
          </w:p>
        </w:tc>
        <w:tc>
          <w:tcPr>
            <w:tcW w:w="1275" w:type="dxa"/>
            <w:vAlign w:val="bottom"/>
          </w:tcPr>
          <w:p w14:paraId="61009981" w14:textId="2BF743EC" w:rsidR="005A7F95" w:rsidRPr="00C869FF" w:rsidRDefault="00F55C61" w:rsidP="00F55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  <w:vAlign w:val="bottom"/>
          </w:tcPr>
          <w:p w14:paraId="6F0DC4E6" w14:textId="77777777" w:rsidR="005A7F95" w:rsidRPr="00C869FF" w:rsidRDefault="005A7F95" w:rsidP="00C869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69F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78" w:type="dxa"/>
            <w:vAlign w:val="bottom"/>
          </w:tcPr>
          <w:p w14:paraId="7E479FFD" w14:textId="77777777" w:rsidR="005A7F95" w:rsidRPr="00C869FF" w:rsidRDefault="005A7F95" w:rsidP="00C869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69F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A7F95" w:rsidRPr="00C869FF" w14:paraId="2BDDF320" w14:textId="77777777" w:rsidTr="00854AD9">
        <w:trPr>
          <w:jc w:val="center"/>
        </w:trPr>
        <w:tc>
          <w:tcPr>
            <w:tcW w:w="4816" w:type="dxa"/>
          </w:tcPr>
          <w:p w14:paraId="347D712D" w14:textId="43B59E70" w:rsidR="005A7F95" w:rsidRPr="00C869FF" w:rsidRDefault="005A7F95" w:rsidP="00C869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69FF">
              <w:rPr>
                <w:rFonts w:ascii="Times New Roman" w:hAnsi="Times New Roman" w:cs="Times New Roman"/>
                <w:sz w:val="26"/>
                <w:szCs w:val="26"/>
              </w:rPr>
              <w:t>4.3</w:t>
            </w:r>
            <w:r w:rsidR="00617D8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C869F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13236" w:rsidRPr="00C869FF">
              <w:rPr>
                <w:rFonts w:ascii="Times New Roman" w:hAnsi="Times New Roman" w:cs="Times New Roman"/>
                <w:sz w:val="26"/>
                <w:szCs w:val="26"/>
              </w:rPr>
              <w:t>Аэробное окисление глюкозы. Глюконеогенез. Метаболизм этанола. Биосинтез гликозаминогликанов. Путь глюкуроновой кислоты</w:t>
            </w:r>
          </w:p>
        </w:tc>
        <w:tc>
          <w:tcPr>
            <w:tcW w:w="1275" w:type="dxa"/>
            <w:vAlign w:val="bottom"/>
          </w:tcPr>
          <w:p w14:paraId="4B6BAA35" w14:textId="47F57612" w:rsidR="005A7F95" w:rsidRPr="00C869FF" w:rsidRDefault="00F55C61" w:rsidP="00F55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  <w:vAlign w:val="bottom"/>
          </w:tcPr>
          <w:p w14:paraId="7C6D8B71" w14:textId="77777777" w:rsidR="005A7F95" w:rsidRPr="00C869FF" w:rsidRDefault="005A7F95" w:rsidP="00C869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69F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78" w:type="dxa"/>
            <w:vAlign w:val="bottom"/>
          </w:tcPr>
          <w:p w14:paraId="118B663D" w14:textId="77777777" w:rsidR="005A7F95" w:rsidRPr="00C869FF" w:rsidRDefault="005A7F95" w:rsidP="00C869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69F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A7F95" w:rsidRPr="00C869FF" w14:paraId="3C64B5F5" w14:textId="77777777" w:rsidTr="00F55C61">
        <w:trPr>
          <w:jc w:val="center"/>
        </w:trPr>
        <w:tc>
          <w:tcPr>
            <w:tcW w:w="4816" w:type="dxa"/>
          </w:tcPr>
          <w:p w14:paraId="7CC4D89B" w14:textId="298C0229" w:rsidR="00F55C61" w:rsidRPr="00C869FF" w:rsidRDefault="005A7F95" w:rsidP="00F55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69FF">
              <w:rPr>
                <w:rFonts w:ascii="Times New Roman" w:hAnsi="Times New Roman" w:cs="Times New Roman"/>
                <w:sz w:val="26"/>
                <w:szCs w:val="26"/>
              </w:rPr>
              <w:t>4.4</w:t>
            </w:r>
            <w:r w:rsidR="00617D8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C869FF">
              <w:rPr>
                <w:rFonts w:ascii="Times New Roman" w:hAnsi="Times New Roman" w:cs="Times New Roman"/>
                <w:sz w:val="26"/>
                <w:szCs w:val="26"/>
              </w:rPr>
              <w:t xml:space="preserve"> Регуляция уровня глюкозы в крови. Роль гомеостаза глюкозы в жизнедеятельности организма. Наследственные нарушения углеводного обмена</w:t>
            </w:r>
          </w:p>
        </w:tc>
        <w:tc>
          <w:tcPr>
            <w:tcW w:w="1275" w:type="dxa"/>
            <w:vAlign w:val="bottom"/>
          </w:tcPr>
          <w:p w14:paraId="26B6A52D" w14:textId="2EBF795D" w:rsidR="005A7F95" w:rsidRPr="00C869FF" w:rsidRDefault="00F55C61" w:rsidP="00F55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276" w:type="dxa"/>
            <w:vAlign w:val="bottom"/>
          </w:tcPr>
          <w:p w14:paraId="47EB745B" w14:textId="77777777" w:rsidR="005A7F95" w:rsidRPr="00C869FF" w:rsidRDefault="005A7F95" w:rsidP="00C869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69F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78" w:type="dxa"/>
            <w:vAlign w:val="bottom"/>
          </w:tcPr>
          <w:p w14:paraId="2EDBAC10" w14:textId="77777777" w:rsidR="005A7F95" w:rsidRPr="00C869FF" w:rsidRDefault="005A7F95" w:rsidP="00C869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69F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</w:tbl>
    <w:p w14:paraId="57EFF093" w14:textId="77777777" w:rsidR="00854AD9" w:rsidRDefault="00854AD9">
      <w:r>
        <w:br w:type="page"/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16"/>
        <w:gridCol w:w="1275"/>
        <w:gridCol w:w="1276"/>
        <w:gridCol w:w="1978"/>
      </w:tblGrid>
      <w:tr w:rsidR="005A7F95" w:rsidRPr="00854AD9" w14:paraId="22D8DF9D" w14:textId="77777777" w:rsidTr="00F55C61">
        <w:trPr>
          <w:jc w:val="center"/>
        </w:trPr>
        <w:tc>
          <w:tcPr>
            <w:tcW w:w="4816" w:type="dxa"/>
          </w:tcPr>
          <w:p w14:paraId="7EA5512A" w14:textId="7CEE2AE1" w:rsidR="005A7F95" w:rsidRPr="00854AD9" w:rsidRDefault="005A7F95" w:rsidP="00C869F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54AD9">
              <w:rPr>
                <w:rFonts w:ascii="Times New Roman" w:hAnsi="Times New Roman" w:cs="Times New Roman"/>
                <w:b/>
                <w:sz w:val="26"/>
                <w:szCs w:val="26"/>
              </w:rPr>
              <w:t>5. Биохимия липидов</w:t>
            </w:r>
          </w:p>
        </w:tc>
        <w:tc>
          <w:tcPr>
            <w:tcW w:w="1275" w:type="dxa"/>
            <w:vAlign w:val="bottom"/>
          </w:tcPr>
          <w:p w14:paraId="2727BE4E" w14:textId="35100C72" w:rsidR="005A7F95" w:rsidRPr="00854AD9" w:rsidRDefault="005A7F95" w:rsidP="00F55C6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54AD9">
              <w:rPr>
                <w:rFonts w:ascii="Times New Roman" w:hAnsi="Times New Roman" w:cs="Times New Roman"/>
                <w:b/>
                <w:sz w:val="26"/>
                <w:szCs w:val="26"/>
              </w:rPr>
              <w:t>19</w:t>
            </w:r>
          </w:p>
        </w:tc>
        <w:tc>
          <w:tcPr>
            <w:tcW w:w="1276" w:type="dxa"/>
            <w:vAlign w:val="bottom"/>
          </w:tcPr>
          <w:p w14:paraId="3ABC8E87" w14:textId="77777777" w:rsidR="005A7F95" w:rsidRPr="00854AD9" w:rsidRDefault="005A7F95" w:rsidP="00C869F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54AD9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978" w:type="dxa"/>
            <w:vAlign w:val="bottom"/>
          </w:tcPr>
          <w:p w14:paraId="6EB4A2DD" w14:textId="77777777" w:rsidR="005A7F95" w:rsidRPr="00854AD9" w:rsidRDefault="005A7F95" w:rsidP="00C869F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54AD9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</w:tr>
      <w:tr w:rsidR="005A7F95" w:rsidRPr="00C869FF" w14:paraId="173AB2F1" w14:textId="77777777" w:rsidTr="00F55C61">
        <w:trPr>
          <w:jc w:val="center"/>
        </w:trPr>
        <w:tc>
          <w:tcPr>
            <w:tcW w:w="4816" w:type="dxa"/>
          </w:tcPr>
          <w:p w14:paraId="75075017" w14:textId="7B3B9FB4" w:rsidR="005A7F95" w:rsidRPr="00C869FF" w:rsidRDefault="005A7F95" w:rsidP="00C869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69FF">
              <w:rPr>
                <w:rFonts w:ascii="Times New Roman" w:hAnsi="Times New Roman" w:cs="Times New Roman"/>
                <w:sz w:val="26"/>
                <w:szCs w:val="26"/>
              </w:rPr>
              <w:t>5.1</w:t>
            </w:r>
            <w:r w:rsidR="00617D8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C869FF">
              <w:rPr>
                <w:rFonts w:ascii="Times New Roman" w:hAnsi="Times New Roman" w:cs="Times New Roman"/>
                <w:sz w:val="26"/>
                <w:szCs w:val="26"/>
              </w:rPr>
              <w:t xml:space="preserve"> Переваривание и всасывание липидов. Транспортные формы липидов в крови</w:t>
            </w:r>
          </w:p>
        </w:tc>
        <w:tc>
          <w:tcPr>
            <w:tcW w:w="1275" w:type="dxa"/>
            <w:vAlign w:val="bottom"/>
          </w:tcPr>
          <w:p w14:paraId="34987C31" w14:textId="460A6A2B" w:rsidR="005A7F95" w:rsidRPr="00C869FF" w:rsidRDefault="00F55C61" w:rsidP="00F55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  <w:vAlign w:val="bottom"/>
          </w:tcPr>
          <w:p w14:paraId="58E124C3" w14:textId="77777777" w:rsidR="005A7F95" w:rsidRPr="00C869FF" w:rsidRDefault="005A7F95" w:rsidP="00C869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69F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78" w:type="dxa"/>
            <w:vAlign w:val="bottom"/>
          </w:tcPr>
          <w:p w14:paraId="504C392F" w14:textId="77777777" w:rsidR="005A7F95" w:rsidRPr="00C869FF" w:rsidRDefault="005A7F95" w:rsidP="00C869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69F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A7F95" w:rsidRPr="00C869FF" w14:paraId="641B9563" w14:textId="77777777" w:rsidTr="00F55C61">
        <w:trPr>
          <w:jc w:val="center"/>
        </w:trPr>
        <w:tc>
          <w:tcPr>
            <w:tcW w:w="4816" w:type="dxa"/>
          </w:tcPr>
          <w:p w14:paraId="41EF8C7C" w14:textId="396AC12A" w:rsidR="005A7F95" w:rsidRPr="00C869FF" w:rsidRDefault="005A7F95" w:rsidP="00C869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69FF">
              <w:rPr>
                <w:rFonts w:ascii="Times New Roman" w:hAnsi="Times New Roman" w:cs="Times New Roman"/>
                <w:sz w:val="26"/>
                <w:szCs w:val="26"/>
              </w:rPr>
              <w:t>5.2</w:t>
            </w:r>
            <w:r w:rsidR="00617D8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C869FF">
              <w:rPr>
                <w:rFonts w:ascii="Times New Roman" w:hAnsi="Times New Roman" w:cs="Times New Roman"/>
                <w:sz w:val="26"/>
                <w:szCs w:val="26"/>
              </w:rPr>
              <w:t xml:space="preserve"> Тканевой метаболизм липидов. Внутриклеточный обмен жирных кислот</w:t>
            </w:r>
          </w:p>
        </w:tc>
        <w:tc>
          <w:tcPr>
            <w:tcW w:w="1275" w:type="dxa"/>
            <w:vAlign w:val="bottom"/>
          </w:tcPr>
          <w:p w14:paraId="1DED4F16" w14:textId="1897C00E" w:rsidR="005A7F95" w:rsidRPr="00C869FF" w:rsidRDefault="00F55C61" w:rsidP="00F55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  <w:vAlign w:val="bottom"/>
          </w:tcPr>
          <w:p w14:paraId="33FFB0E5" w14:textId="77777777" w:rsidR="005A7F95" w:rsidRPr="00C869FF" w:rsidRDefault="005A7F95" w:rsidP="00C869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69F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78" w:type="dxa"/>
            <w:vAlign w:val="bottom"/>
          </w:tcPr>
          <w:p w14:paraId="733219FB" w14:textId="77777777" w:rsidR="005A7F95" w:rsidRPr="00C869FF" w:rsidRDefault="005A7F95" w:rsidP="00C869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69F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A7F95" w:rsidRPr="00C869FF" w14:paraId="51B3A9DD" w14:textId="77777777" w:rsidTr="00F55C61">
        <w:trPr>
          <w:jc w:val="center"/>
        </w:trPr>
        <w:tc>
          <w:tcPr>
            <w:tcW w:w="4816" w:type="dxa"/>
          </w:tcPr>
          <w:p w14:paraId="113EE3B0" w14:textId="4F813D00" w:rsidR="005A7F95" w:rsidRPr="00C869FF" w:rsidRDefault="005A7F95" w:rsidP="00C869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69FF">
              <w:rPr>
                <w:rFonts w:ascii="Times New Roman" w:hAnsi="Times New Roman" w:cs="Times New Roman"/>
                <w:sz w:val="26"/>
                <w:szCs w:val="26"/>
              </w:rPr>
              <w:t>5.3</w:t>
            </w:r>
            <w:r w:rsidR="00617D8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C869FF">
              <w:rPr>
                <w:rFonts w:ascii="Times New Roman" w:hAnsi="Times New Roman" w:cs="Times New Roman"/>
                <w:sz w:val="26"/>
                <w:szCs w:val="26"/>
              </w:rPr>
              <w:t xml:space="preserve"> Обмен холестерола. </w:t>
            </w:r>
            <w:r w:rsidR="00B2405C" w:rsidRPr="00C869FF">
              <w:rPr>
                <w:rFonts w:ascii="Times New Roman" w:hAnsi="Times New Roman" w:cs="Times New Roman"/>
                <w:sz w:val="26"/>
                <w:szCs w:val="26"/>
              </w:rPr>
              <w:t>Метаболизм к</w:t>
            </w:r>
            <w:r w:rsidRPr="00C869FF">
              <w:rPr>
                <w:rFonts w:ascii="Times New Roman" w:hAnsi="Times New Roman" w:cs="Times New Roman"/>
                <w:sz w:val="26"/>
                <w:szCs w:val="26"/>
              </w:rPr>
              <w:t>етоновы</w:t>
            </w:r>
            <w:r w:rsidR="00B2405C" w:rsidRPr="00C869FF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r w:rsidRPr="00C869FF">
              <w:rPr>
                <w:rFonts w:ascii="Times New Roman" w:hAnsi="Times New Roman" w:cs="Times New Roman"/>
                <w:sz w:val="26"/>
                <w:szCs w:val="26"/>
              </w:rPr>
              <w:t xml:space="preserve"> тел</w:t>
            </w:r>
          </w:p>
        </w:tc>
        <w:tc>
          <w:tcPr>
            <w:tcW w:w="1275" w:type="dxa"/>
            <w:vAlign w:val="bottom"/>
          </w:tcPr>
          <w:p w14:paraId="34B19FEB" w14:textId="10AF87B2" w:rsidR="005A7F95" w:rsidRPr="00C869FF" w:rsidRDefault="00F55C61" w:rsidP="00F55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  <w:vAlign w:val="bottom"/>
          </w:tcPr>
          <w:p w14:paraId="1D50D111" w14:textId="77777777" w:rsidR="005A7F95" w:rsidRPr="00C869FF" w:rsidRDefault="005A7F95" w:rsidP="00C869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69F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78" w:type="dxa"/>
            <w:vAlign w:val="bottom"/>
          </w:tcPr>
          <w:p w14:paraId="407132B9" w14:textId="77777777" w:rsidR="005A7F95" w:rsidRPr="00C869FF" w:rsidRDefault="005A7F95" w:rsidP="00C869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69F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A7F95" w:rsidRPr="00C869FF" w14:paraId="11C24AF6" w14:textId="77777777" w:rsidTr="00F55C61">
        <w:trPr>
          <w:jc w:val="center"/>
        </w:trPr>
        <w:tc>
          <w:tcPr>
            <w:tcW w:w="4816" w:type="dxa"/>
          </w:tcPr>
          <w:p w14:paraId="74886823" w14:textId="2C0E138D" w:rsidR="005A7F95" w:rsidRPr="00C869FF" w:rsidRDefault="005A7F95" w:rsidP="00C869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69FF">
              <w:rPr>
                <w:rFonts w:ascii="Times New Roman" w:hAnsi="Times New Roman" w:cs="Times New Roman"/>
                <w:sz w:val="26"/>
                <w:szCs w:val="26"/>
              </w:rPr>
              <w:t>5.4</w:t>
            </w:r>
            <w:r w:rsidR="00617D8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C869FF">
              <w:rPr>
                <w:rFonts w:ascii="Times New Roman" w:hAnsi="Times New Roman" w:cs="Times New Roman"/>
                <w:sz w:val="26"/>
                <w:szCs w:val="26"/>
              </w:rPr>
              <w:t xml:space="preserve"> Регуляция обмена липидов. Нарушения липидного обмена</w:t>
            </w:r>
          </w:p>
        </w:tc>
        <w:tc>
          <w:tcPr>
            <w:tcW w:w="1275" w:type="dxa"/>
            <w:vAlign w:val="bottom"/>
          </w:tcPr>
          <w:p w14:paraId="300FF34A" w14:textId="38F56A64" w:rsidR="005A7F95" w:rsidRPr="00C869FF" w:rsidRDefault="00F55C61" w:rsidP="00F55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276" w:type="dxa"/>
            <w:vAlign w:val="bottom"/>
          </w:tcPr>
          <w:p w14:paraId="6EF51900" w14:textId="77777777" w:rsidR="005A7F95" w:rsidRPr="00C869FF" w:rsidRDefault="005A7F95" w:rsidP="00C869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69F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78" w:type="dxa"/>
            <w:vAlign w:val="bottom"/>
          </w:tcPr>
          <w:p w14:paraId="4BCCFAE7" w14:textId="77777777" w:rsidR="005A7F95" w:rsidRPr="00C869FF" w:rsidRDefault="005A7F95" w:rsidP="00C869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69F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5A7F95" w:rsidRPr="00854AD9" w14:paraId="66A4E41B" w14:textId="77777777" w:rsidTr="00F55C61">
        <w:trPr>
          <w:jc w:val="center"/>
        </w:trPr>
        <w:tc>
          <w:tcPr>
            <w:tcW w:w="4816" w:type="dxa"/>
          </w:tcPr>
          <w:p w14:paraId="65C26714" w14:textId="77777777" w:rsidR="005A7F95" w:rsidRPr="00854AD9" w:rsidRDefault="005A7F95" w:rsidP="00C869F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54AD9">
              <w:rPr>
                <w:rFonts w:ascii="Times New Roman" w:hAnsi="Times New Roman" w:cs="Times New Roman"/>
                <w:b/>
                <w:sz w:val="26"/>
                <w:szCs w:val="26"/>
              </w:rPr>
              <w:t>6. Биохимия белков и нуклеиновых кислот</w:t>
            </w:r>
          </w:p>
        </w:tc>
        <w:tc>
          <w:tcPr>
            <w:tcW w:w="1275" w:type="dxa"/>
            <w:vAlign w:val="bottom"/>
          </w:tcPr>
          <w:p w14:paraId="6DF94E71" w14:textId="2DCAD124" w:rsidR="005A7F95" w:rsidRPr="00854AD9" w:rsidRDefault="005A7F95" w:rsidP="00F55C6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54AD9">
              <w:rPr>
                <w:rFonts w:ascii="Times New Roman" w:hAnsi="Times New Roman" w:cs="Times New Roman"/>
                <w:b/>
                <w:sz w:val="26"/>
                <w:szCs w:val="26"/>
              </w:rPr>
              <w:t>19</w:t>
            </w:r>
          </w:p>
        </w:tc>
        <w:tc>
          <w:tcPr>
            <w:tcW w:w="1276" w:type="dxa"/>
            <w:vAlign w:val="bottom"/>
          </w:tcPr>
          <w:p w14:paraId="10433FA3" w14:textId="77777777" w:rsidR="005A7F95" w:rsidRPr="00854AD9" w:rsidRDefault="005A7F95" w:rsidP="00F55C6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54AD9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978" w:type="dxa"/>
            <w:vAlign w:val="bottom"/>
          </w:tcPr>
          <w:p w14:paraId="7EED09FB" w14:textId="77777777" w:rsidR="005A7F95" w:rsidRPr="00854AD9" w:rsidRDefault="005A7F95" w:rsidP="00F55C6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54AD9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</w:tr>
      <w:tr w:rsidR="00291864" w:rsidRPr="00C869FF" w14:paraId="0AFDF03F" w14:textId="77777777" w:rsidTr="00F55C61">
        <w:trPr>
          <w:jc w:val="center"/>
        </w:trPr>
        <w:tc>
          <w:tcPr>
            <w:tcW w:w="4816" w:type="dxa"/>
          </w:tcPr>
          <w:p w14:paraId="5ECFDECF" w14:textId="3310C6F0" w:rsidR="00291864" w:rsidRPr="00C869FF" w:rsidRDefault="00291864" w:rsidP="00C869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69FF">
              <w:rPr>
                <w:rFonts w:ascii="Times New Roman" w:hAnsi="Times New Roman" w:cs="Times New Roman"/>
                <w:sz w:val="26"/>
                <w:szCs w:val="26"/>
              </w:rPr>
              <w:t>6.1</w:t>
            </w:r>
            <w:r w:rsidR="00617D8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C869FF">
              <w:rPr>
                <w:rFonts w:ascii="Times New Roman" w:hAnsi="Times New Roman" w:cs="Times New Roman"/>
                <w:sz w:val="26"/>
                <w:szCs w:val="26"/>
              </w:rPr>
              <w:t xml:space="preserve"> Переваривание белков. Пути использования аминокислот в клетке. Обезвреживание аммиака. Метаболизм безазотистого остатка аминокислот</w:t>
            </w:r>
          </w:p>
        </w:tc>
        <w:tc>
          <w:tcPr>
            <w:tcW w:w="1275" w:type="dxa"/>
            <w:vMerge w:val="restart"/>
            <w:vAlign w:val="bottom"/>
          </w:tcPr>
          <w:p w14:paraId="67A3A6D4" w14:textId="7D30F50B" w:rsidR="00291864" w:rsidRPr="00C869FF" w:rsidRDefault="00291864" w:rsidP="00F55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276" w:type="dxa"/>
            <w:vMerge w:val="restart"/>
            <w:vAlign w:val="bottom"/>
          </w:tcPr>
          <w:p w14:paraId="0C4407FB" w14:textId="77777777" w:rsidR="00291864" w:rsidRPr="00C869FF" w:rsidRDefault="00291864" w:rsidP="00F55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69F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78" w:type="dxa"/>
            <w:vAlign w:val="bottom"/>
          </w:tcPr>
          <w:p w14:paraId="28F2F06B" w14:textId="77777777" w:rsidR="00291864" w:rsidRPr="00C869FF" w:rsidRDefault="00291864" w:rsidP="00C869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69F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91864" w:rsidRPr="00C869FF" w14:paraId="7644B688" w14:textId="77777777" w:rsidTr="00F55C61">
        <w:trPr>
          <w:jc w:val="center"/>
        </w:trPr>
        <w:tc>
          <w:tcPr>
            <w:tcW w:w="4816" w:type="dxa"/>
          </w:tcPr>
          <w:p w14:paraId="4AF65D47" w14:textId="25ACC04D" w:rsidR="00291864" w:rsidRPr="00C869FF" w:rsidRDefault="00291864" w:rsidP="00C869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69FF">
              <w:rPr>
                <w:rFonts w:ascii="Times New Roman" w:hAnsi="Times New Roman" w:cs="Times New Roman"/>
                <w:sz w:val="26"/>
                <w:szCs w:val="26"/>
              </w:rPr>
              <w:t>6.2</w:t>
            </w:r>
            <w:r w:rsidR="00617D8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C869FF">
              <w:rPr>
                <w:rFonts w:ascii="Times New Roman" w:hAnsi="Times New Roman" w:cs="Times New Roman"/>
                <w:sz w:val="26"/>
                <w:szCs w:val="26"/>
              </w:rPr>
              <w:t xml:space="preserve"> Метаболизм отдельных аминокислот</w:t>
            </w:r>
          </w:p>
        </w:tc>
        <w:tc>
          <w:tcPr>
            <w:tcW w:w="1275" w:type="dxa"/>
            <w:vMerge/>
            <w:vAlign w:val="bottom"/>
          </w:tcPr>
          <w:p w14:paraId="68655611" w14:textId="77777777" w:rsidR="00291864" w:rsidRPr="00C869FF" w:rsidRDefault="00291864" w:rsidP="00F55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/>
            <w:vAlign w:val="bottom"/>
          </w:tcPr>
          <w:p w14:paraId="12A3ABE3" w14:textId="77777777" w:rsidR="00291864" w:rsidRPr="00C869FF" w:rsidRDefault="00291864" w:rsidP="00F55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8" w:type="dxa"/>
            <w:vAlign w:val="bottom"/>
          </w:tcPr>
          <w:p w14:paraId="2C05D18C" w14:textId="77777777" w:rsidR="00291864" w:rsidRPr="00C869FF" w:rsidRDefault="00291864" w:rsidP="00C869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69F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91864" w:rsidRPr="00C869FF" w14:paraId="53B41AF0" w14:textId="77777777" w:rsidTr="00F55C61">
        <w:trPr>
          <w:jc w:val="center"/>
        </w:trPr>
        <w:tc>
          <w:tcPr>
            <w:tcW w:w="4816" w:type="dxa"/>
          </w:tcPr>
          <w:p w14:paraId="451B74F8" w14:textId="6F5A1F04" w:rsidR="00291864" w:rsidRPr="00C869FF" w:rsidRDefault="00291864" w:rsidP="00C869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69FF">
              <w:rPr>
                <w:rFonts w:ascii="Times New Roman" w:hAnsi="Times New Roman" w:cs="Times New Roman"/>
                <w:sz w:val="26"/>
                <w:szCs w:val="26"/>
              </w:rPr>
              <w:t>6.3</w:t>
            </w:r>
            <w:r w:rsidR="00617D8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C869FF">
              <w:rPr>
                <w:rFonts w:ascii="Times New Roman" w:hAnsi="Times New Roman" w:cs="Times New Roman"/>
                <w:sz w:val="26"/>
                <w:szCs w:val="26"/>
              </w:rPr>
              <w:t xml:space="preserve"> Метаболизм нуклеиновых кислот</w:t>
            </w:r>
          </w:p>
        </w:tc>
        <w:tc>
          <w:tcPr>
            <w:tcW w:w="1275" w:type="dxa"/>
            <w:vMerge/>
            <w:vAlign w:val="bottom"/>
          </w:tcPr>
          <w:p w14:paraId="496327C8" w14:textId="77777777" w:rsidR="00291864" w:rsidRPr="00C869FF" w:rsidRDefault="00291864" w:rsidP="00F55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/>
            <w:vAlign w:val="bottom"/>
          </w:tcPr>
          <w:p w14:paraId="7BFA0DC0" w14:textId="77777777" w:rsidR="00291864" w:rsidRPr="00C869FF" w:rsidRDefault="00291864" w:rsidP="00F55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8" w:type="dxa"/>
            <w:vAlign w:val="bottom"/>
          </w:tcPr>
          <w:p w14:paraId="42EE86BF" w14:textId="77777777" w:rsidR="00291864" w:rsidRPr="00C869FF" w:rsidRDefault="00291864" w:rsidP="00C869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69F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91864" w:rsidRPr="00C869FF" w14:paraId="29DC010C" w14:textId="77777777" w:rsidTr="00F55C61">
        <w:trPr>
          <w:jc w:val="center"/>
        </w:trPr>
        <w:tc>
          <w:tcPr>
            <w:tcW w:w="4816" w:type="dxa"/>
          </w:tcPr>
          <w:p w14:paraId="3F7A42F4" w14:textId="6F64BC82" w:rsidR="00291864" w:rsidRPr="00C869FF" w:rsidRDefault="00291864" w:rsidP="00C869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69FF">
              <w:rPr>
                <w:rFonts w:ascii="Times New Roman" w:hAnsi="Times New Roman" w:cs="Times New Roman"/>
                <w:sz w:val="26"/>
                <w:szCs w:val="26"/>
              </w:rPr>
              <w:t>6.4</w:t>
            </w:r>
            <w:r w:rsidR="00617D8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C869FF">
              <w:rPr>
                <w:rFonts w:ascii="Times New Roman" w:hAnsi="Times New Roman" w:cs="Times New Roman"/>
                <w:sz w:val="26"/>
                <w:szCs w:val="26"/>
              </w:rPr>
              <w:t xml:space="preserve"> Биосинтез белка. Патология обмена белков и нуклеиновых кислот</w:t>
            </w:r>
          </w:p>
        </w:tc>
        <w:tc>
          <w:tcPr>
            <w:tcW w:w="1275" w:type="dxa"/>
            <w:vMerge w:val="restart"/>
            <w:vAlign w:val="bottom"/>
          </w:tcPr>
          <w:p w14:paraId="50675558" w14:textId="3071149F" w:rsidR="00291864" w:rsidRPr="00C869FF" w:rsidRDefault="00291864" w:rsidP="00F55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276" w:type="dxa"/>
            <w:vMerge w:val="restart"/>
            <w:vAlign w:val="bottom"/>
          </w:tcPr>
          <w:p w14:paraId="2741EE7B" w14:textId="77777777" w:rsidR="00291864" w:rsidRPr="00C869FF" w:rsidRDefault="00291864" w:rsidP="00F55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69F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78" w:type="dxa"/>
            <w:vAlign w:val="bottom"/>
          </w:tcPr>
          <w:p w14:paraId="2766B289" w14:textId="77777777" w:rsidR="00291864" w:rsidRPr="00C869FF" w:rsidRDefault="00291864" w:rsidP="00C869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69F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91864" w:rsidRPr="00C869FF" w14:paraId="564E6A9E" w14:textId="77777777" w:rsidTr="00F55C61">
        <w:trPr>
          <w:jc w:val="center"/>
        </w:trPr>
        <w:tc>
          <w:tcPr>
            <w:tcW w:w="4816" w:type="dxa"/>
          </w:tcPr>
          <w:p w14:paraId="7820E393" w14:textId="06A0C256" w:rsidR="00291864" w:rsidRPr="00C869FF" w:rsidRDefault="00291864" w:rsidP="00C869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69FF">
              <w:rPr>
                <w:rFonts w:ascii="Times New Roman" w:hAnsi="Times New Roman" w:cs="Times New Roman"/>
                <w:sz w:val="26"/>
                <w:szCs w:val="26"/>
              </w:rPr>
              <w:t>6.5</w:t>
            </w:r>
            <w:r w:rsidR="00617D8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C869FF">
              <w:rPr>
                <w:rFonts w:ascii="Times New Roman" w:hAnsi="Times New Roman" w:cs="Times New Roman"/>
                <w:sz w:val="26"/>
                <w:szCs w:val="26"/>
              </w:rPr>
              <w:t xml:space="preserve"> Современные методы молекулярной биологии, их значение в лабораторной диагностике.</w:t>
            </w:r>
          </w:p>
        </w:tc>
        <w:tc>
          <w:tcPr>
            <w:tcW w:w="1275" w:type="dxa"/>
            <w:vMerge/>
            <w:vAlign w:val="bottom"/>
          </w:tcPr>
          <w:p w14:paraId="20C783C7" w14:textId="77777777" w:rsidR="00291864" w:rsidRPr="00C869FF" w:rsidRDefault="00291864" w:rsidP="00F55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/>
            <w:vAlign w:val="bottom"/>
          </w:tcPr>
          <w:p w14:paraId="2117290F" w14:textId="77777777" w:rsidR="00291864" w:rsidRPr="00C869FF" w:rsidRDefault="00291864" w:rsidP="00C869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8" w:type="dxa"/>
            <w:vAlign w:val="bottom"/>
          </w:tcPr>
          <w:p w14:paraId="108EEE08" w14:textId="77777777" w:rsidR="00291864" w:rsidRPr="00C869FF" w:rsidRDefault="00291864" w:rsidP="00C869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69F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A7F95" w:rsidRPr="00854AD9" w14:paraId="38411C08" w14:textId="77777777" w:rsidTr="00F55C61">
        <w:trPr>
          <w:jc w:val="center"/>
        </w:trPr>
        <w:tc>
          <w:tcPr>
            <w:tcW w:w="4816" w:type="dxa"/>
          </w:tcPr>
          <w:p w14:paraId="195D14B4" w14:textId="77777777" w:rsidR="005A7F95" w:rsidRPr="00854AD9" w:rsidRDefault="005A7F95" w:rsidP="00C869F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54AD9">
              <w:rPr>
                <w:rFonts w:ascii="Times New Roman" w:hAnsi="Times New Roman" w:cs="Times New Roman"/>
                <w:b/>
                <w:sz w:val="26"/>
                <w:szCs w:val="26"/>
              </w:rPr>
              <w:t>7. Биохимия питания</w:t>
            </w:r>
          </w:p>
        </w:tc>
        <w:tc>
          <w:tcPr>
            <w:tcW w:w="1275" w:type="dxa"/>
            <w:vAlign w:val="bottom"/>
          </w:tcPr>
          <w:p w14:paraId="22F0070C" w14:textId="68B41911" w:rsidR="005A7F95" w:rsidRPr="00854AD9" w:rsidRDefault="009F44F6" w:rsidP="00F55C6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54AD9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1276" w:type="dxa"/>
            <w:vAlign w:val="bottom"/>
          </w:tcPr>
          <w:p w14:paraId="6D4B200A" w14:textId="77777777" w:rsidR="005A7F95" w:rsidRPr="00854AD9" w:rsidRDefault="005A7F95" w:rsidP="00C869F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54AD9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978" w:type="dxa"/>
            <w:vAlign w:val="bottom"/>
          </w:tcPr>
          <w:p w14:paraId="761900D0" w14:textId="77777777" w:rsidR="005A7F95" w:rsidRPr="00854AD9" w:rsidRDefault="005A7F95" w:rsidP="00C869F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54AD9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</w:tr>
      <w:tr w:rsidR="00291864" w:rsidRPr="00C869FF" w14:paraId="73CB5E79" w14:textId="77777777" w:rsidTr="00F55C61">
        <w:trPr>
          <w:jc w:val="center"/>
        </w:trPr>
        <w:tc>
          <w:tcPr>
            <w:tcW w:w="4816" w:type="dxa"/>
          </w:tcPr>
          <w:p w14:paraId="34DD2B1C" w14:textId="604C2180" w:rsidR="00291864" w:rsidRPr="00C869FF" w:rsidRDefault="00291864" w:rsidP="00C869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69FF">
              <w:rPr>
                <w:rFonts w:ascii="Times New Roman" w:hAnsi="Times New Roman" w:cs="Times New Roman"/>
                <w:sz w:val="26"/>
                <w:szCs w:val="26"/>
              </w:rPr>
              <w:t>7.1</w:t>
            </w:r>
            <w:r w:rsidR="00617D8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C869FF">
              <w:rPr>
                <w:rFonts w:ascii="Times New Roman" w:hAnsi="Times New Roman" w:cs="Times New Roman"/>
                <w:sz w:val="26"/>
                <w:szCs w:val="26"/>
              </w:rPr>
              <w:t xml:space="preserve"> Витамины и межвитаминные отношения</w:t>
            </w:r>
          </w:p>
        </w:tc>
        <w:tc>
          <w:tcPr>
            <w:tcW w:w="1275" w:type="dxa"/>
            <w:vMerge w:val="restart"/>
            <w:vAlign w:val="bottom"/>
          </w:tcPr>
          <w:p w14:paraId="23CBA099" w14:textId="1346B129" w:rsidR="00291864" w:rsidRPr="00C869FF" w:rsidRDefault="00291864" w:rsidP="00F55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276" w:type="dxa"/>
            <w:vMerge w:val="restart"/>
            <w:vAlign w:val="bottom"/>
          </w:tcPr>
          <w:p w14:paraId="55DCD5BD" w14:textId="77777777" w:rsidR="00291864" w:rsidRPr="00C869FF" w:rsidRDefault="00291864" w:rsidP="00C869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69F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78" w:type="dxa"/>
            <w:vAlign w:val="bottom"/>
          </w:tcPr>
          <w:p w14:paraId="14008A6E" w14:textId="77777777" w:rsidR="00291864" w:rsidRPr="00C869FF" w:rsidRDefault="00291864" w:rsidP="00C869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69F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91864" w:rsidRPr="00C869FF" w14:paraId="60061369" w14:textId="77777777" w:rsidTr="00F55C61">
        <w:trPr>
          <w:jc w:val="center"/>
        </w:trPr>
        <w:tc>
          <w:tcPr>
            <w:tcW w:w="4816" w:type="dxa"/>
          </w:tcPr>
          <w:p w14:paraId="5BF430DB" w14:textId="63AE178B" w:rsidR="00291864" w:rsidRPr="00C869FF" w:rsidRDefault="00291864" w:rsidP="00C869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69FF">
              <w:rPr>
                <w:rFonts w:ascii="Times New Roman" w:hAnsi="Times New Roman" w:cs="Times New Roman"/>
                <w:sz w:val="26"/>
                <w:szCs w:val="26"/>
              </w:rPr>
              <w:t>7.2</w:t>
            </w:r>
            <w:r w:rsidR="00617D8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C869FF">
              <w:rPr>
                <w:rFonts w:ascii="Times New Roman" w:hAnsi="Times New Roman" w:cs="Times New Roman"/>
                <w:sz w:val="26"/>
                <w:szCs w:val="26"/>
              </w:rPr>
              <w:t xml:space="preserve"> Вода и минеральные соли</w:t>
            </w:r>
          </w:p>
        </w:tc>
        <w:tc>
          <w:tcPr>
            <w:tcW w:w="1275" w:type="dxa"/>
            <w:vMerge/>
            <w:vAlign w:val="bottom"/>
          </w:tcPr>
          <w:p w14:paraId="420326C9" w14:textId="77777777" w:rsidR="00291864" w:rsidRPr="00C869FF" w:rsidRDefault="00291864" w:rsidP="00F55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/>
            <w:vAlign w:val="bottom"/>
          </w:tcPr>
          <w:p w14:paraId="0DF3D613" w14:textId="77777777" w:rsidR="00291864" w:rsidRPr="00C869FF" w:rsidRDefault="00291864" w:rsidP="00C869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8" w:type="dxa"/>
            <w:vAlign w:val="bottom"/>
          </w:tcPr>
          <w:p w14:paraId="5E683D57" w14:textId="77777777" w:rsidR="00291864" w:rsidRPr="00C869FF" w:rsidRDefault="00291864" w:rsidP="00C869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69F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9F44F6" w:rsidRPr="00854AD9" w14:paraId="68BB80D7" w14:textId="77777777" w:rsidTr="00F55C61">
        <w:trPr>
          <w:jc w:val="center"/>
        </w:trPr>
        <w:tc>
          <w:tcPr>
            <w:tcW w:w="4816" w:type="dxa"/>
          </w:tcPr>
          <w:p w14:paraId="6423970F" w14:textId="77777777" w:rsidR="009F44F6" w:rsidRPr="00854AD9" w:rsidRDefault="009F44F6" w:rsidP="00C869F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54AD9">
              <w:rPr>
                <w:rFonts w:ascii="Times New Roman" w:hAnsi="Times New Roman" w:cs="Times New Roman"/>
                <w:b/>
                <w:sz w:val="26"/>
                <w:szCs w:val="26"/>
              </w:rPr>
              <w:t>8. Регуляция обмена веществ. Биохимия гормонов</w:t>
            </w:r>
          </w:p>
        </w:tc>
        <w:tc>
          <w:tcPr>
            <w:tcW w:w="1275" w:type="dxa"/>
            <w:vAlign w:val="bottom"/>
          </w:tcPr>
          <w:p w14:paraId="4466F437" w14:textId="0845CB9F" w:rsidR="009F44F6" w:rsidRPr="00854AD9" w:rsidRDefault="009F44F6" w:rsidP="00F55C6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54AD9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276" w:type="dxa"/>
            <w:vAlign w:val="bottom"/>
          </w:tcPr>
          <w:p w14:paraId="3CB3ACAF" w14:textId="77777777" w:rsidR="009F44F6" w:rsidRPr="00854AD9" w:rsidRDefault="009F44F6" w:rsidP="00C869F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54AD9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978" w:type="dxa"/>
            <w:vAlign w:val="bottom"/>
          </w:tcPr>
          <w:p w14:paraId="53F49315" w14:textId="77777777" w:rsidR="009F44F6" w:rsidRPr="00854AD9" w:rsidRDefault="009F44F6" w:rsidP="00C869F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54AD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55C61" w:rsidRPr="00C869FF" w14:paraId="0A8C5B0F" w14:textId="77777777" w:rsidTr="00291864">
        <w:trPr>
          <w:jc w:val="center"/>
        </w:trPr>
        <w:tc>
          <w:tcPr>
            <w:tcW w:w="4816" w:type="dxa"/>
          </w:tcPr>
          <w:p w14:paraId="7C4AADBD" w14:textId="28CA2CDA" w:rsidR="00F55C61" w:rsidRPr="00BF1B23" w:rsidRDefault="00F55C61" w:rsidP="00C869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F1B23">
              <w:rPr>
                <w:rFonts w:ascii="Times New Roman" w:hAnsi="Times New Roman" w:cs="Times New Roman"/>
                <w:sz w:val="26"/>
                <w:szCs w:val="26"/>
              </w:rPr>
              <w:t>8.1</w:t>
            </w:r>
            <w:r w:rsidR="00617D8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BF1B23">
              <w:rPr>
                <w:rFonts w:ascii="Times New Roman" w:hAnsi="Times New Roman" w:cs="Times New Roman"/>
                <w:sz w:val="26"/>
                <w:szCs w:val="26"/>
              </w:rPr>
              <w:t xml:space="preserve"> Вопросы общей эндокринологии. Роль регуляторных молекул в межклеточной коммуникации</w:t>
            </w:r>
          </w:p>
        </w:tc>
        <w:tc>
          <w:tcPr>
            <w:tcW w:w="1275" w:type="dxa"/>
            <w:vMerge w:val="restart"/>
            <w:vAlign w:val="bottom"/>
          </w:tcPr>
          <w:p w14:paraId="57F8329B" w14:textId="29855234" w:rsidR="00F55C61" w:rsidRPr="00BF1B23" w:rsidRDefault="00F55C61" w:rsidP="0029186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1B2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276" w:type="dxa"/>
            <w:vMerge w:val="restart"/>
            <w:vAlign w:val="bottom"/>
          </w:tcPr>
          <w:p w14:paraId="67BA4364" w14:textId="77777777" w:rsidR="00F55C61" w:rsidRPr="00BF1B23" w:rsidRDefault="00F55C61" w:rsidP="00291864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1B23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78" w:type="dxa"/>
            <w:vAlign w:val="bottom"/>
          </w:tcPr>
          <w:p w14:paraId="6FB8406C" w14:textId="77777777" w:rsidR="00F55C61" w:rsidRPr="00BF1B23" w:rsidRDefault="00F55C61" w:rsidP="0029186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1B2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55C61" w:rsidRPr="00C869FF" w14:paraId="0B520062" w14:textId="77777777" w:rsidTr="00291864">
        <w:trPr>
          <w:jc w:val="center"/>
        </w:trPr>
        <w:tc>
          <w:tcPr>
            <w:tcW w:w="4816" w:type="dxa"/>
          </w:tcPr>
          <w:p w14:paraId="458E109C" w14:textId="6F277C9C" w:rsidR="00F55C61" w:rsidRPr="00BF1B23" w:rsidRDefault="00F55C61" w:rsidP="00C869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F1B23">
              <w:rPr>
                <w:rFonts w:ascii="Times New Roman" w:hAnsi="Times New Roman" w:cs="Times New Roman"/>
                <w:sz w:val="26"/>
                <w:szCs w:val="26"/>
              </w:rPr>
              <w:t>8.2</w:t>
            </w:r>
            <w:r w:rsidR="00617D8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BF1B23">
              <w:rPr>
                <w:rFonts w:ascii="Times New Roman" w:hAnsi="Times New Roman" w:cs="Times New Roman"/>
                <w:sz w:val="26"/>
                <w:szCs w:val="26"/>
              </w:rPr>
              <w:t xml:space="preserve"> Вопросы частной эндокринологии.</w:t>
            </w:r>
          </w:p>
        </w:tc>
        <w:tc>
          <w:tcPr>
            <w:tcW w:w="1275" w:type="dxa"/>
            <w:vMerge/>
            <w:vAlign w:val="bottom"/>
          </w:tcPr>
          <w:p w14:paraId="7620196B" w14:textId="77777777" w:rsidR="00F55C61" w:rsidRPr="00BF1B23" w:rsidRDefault="00F55C61" w:rsidP="0029186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/>
            <w:vAlign w:val="bottom"/>
          </w:tcPr>
          <w:p w14:paraId="487C1B87" w14:textId="77777777" w:rsidR="00F55C61" w:rsidRPr="00BF1B23" w:rsidRDefault="00F55C61" w:rsidP="0029186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8" w:type="dxa"/>
            <w:vAlign w:val="bottom"/>
          </w:tcPr>
          <w:p w14:paraId="5C38D50B" w14:textId="77777777" w:rsidR="00F55C61" w:rsidRPr="00BF1B23" w:rsidRDefault="00F55C61" w:rsidP="0029186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1B2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C81163" w:rsidRPr="00854AD9" w14:paraId="30E92A9B" w14:textId="77777777" w:rsidTr="00291864">
        <w:trPr>
          <w:jc w:val="center"/>
        </w:trPr>
        <w:tc>
          <w:tcPr>
            <w:tcW w:w="4816" w:type="dxa"/>
          </w:tcPr>
          <w:p w14:paraId="63E56CF7" w14:textId="77777777" w:rsidR="009F44F6" w:rsidRPr="00854AD9" w:rsidRDefault="009F44F6" w:rsidP="00C869F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54AD9">
              <w:rPr>
                <w:rFonts w:ascii="Times New Roman" w:hAnsi="Times New Roman" w:cs="Times New Roman"/>
                <w:b/>
                <w:sz w:val="26"/>
                <w:szCs w:val="26"/>
              </w:rPr>
              <w:t>9. Биохимия органов и тканей</w:t>
            </w:r>
          </w:p>
        </w:tc>
        <w:tc>
          <w:tcPr>
            <w:tcW w:w="1275" w:type="dxa"/>
            <w:vAlign w:val="bottom"/>
          </w:tcPr>
          <w:p w14:paraId="739236DD" w14:textId="7CBABB1D" w:rsidR="009F44F6" w:rsidRPr="00854AD9" w:rsidRDefault="00291864" w:rsidP="0029186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54AD9">
              <w:rPr>
                <w:rFonts w:ascii="Times New Roman" w:hAnsi="Times New Roman" w:cs="Times New Roman"/>
                <w:b/>
                <w:sz w:val="26"/>
                <w:szCs w:val="26"/>
              </w:rPr>
              <w:t>28</w:t>
            </w:r>
          </w:p>
        </w:tc>
        <w:tc>
          <w:tcPr>
            <w:tcW w:w="1276" w:type="dxa"/>
            <w:vAlign w:val="bottom"/>
          </w:tcPr>
          <w:p w14:paraId="4B4FB525" w14:textId="77777777" w:rsidR="009F44F6" w:rsidRPr="00854AD9" w:rsidRDefault="009F44F6" w:rsidP="0029186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54AD9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1978" w:type="dxa"/>
            <w:vAlign w:val="bottom"/>
          </w:tcPr>
          <w:p w14:paraId="4BE525D5" w14:textId="1EE41179" w:rsidR="009F44F6" w:rsidRPr="00854AD9" w:rsidRDefault="0068672E" w:rsidP="0029186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54AD9"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</w:p>
        </w:tc>
      </w:tr>
      <w:tr w:rsidR="00C81163" w:rsidRPr="00C81163" w14:paraId="01C69823" w14:textId="77777777" w:rsidTr="00291864">
        <w:trPr>
          <w:jc w:val="center"/>
        </w:trPr>
        <w:tc>
          <w:tcPr>
            <w:tcW w:w="4816" w:type="dxa"/>
          </w:tcPr>
          <w:p w14:paraId="7C14480F" w14:textId="58E46F92" w:rsidR="009F44F6" w:rsidRPr="00BF1B23" w:rsidRDefault="009F44F6" w:rsidP="00C869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F1B23">
              <w:rPr>
                <w:rFonts w:ascii="Times New Roman" w:hAnsi="Times New Roman" w:cs="Times New Roman"/>
                <w:sz w:val="26"/>
                <w:szCs w:val="26"/>
              </w:rPr>
              <w:t>9.1</w:t>
            </w:r>
            <w:r w:rsidR="00617D8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BF1B23">
              <w:rPr>
                <w:rFonts w:ascii="Times New Roman" w:hAnsi="Times New Roman" w:cs="Times New Roman"/>
                <w:sz w:val="26"/>
                <w:szCs w:val="26"/>
              </w:rPr>
              <w:t xml:space="preserve"> Биохимия плазмы крови</w:t>
            </w:r>
          </w:p>
        </w:tc>
        <w:tc>
          <w:tcPr>
            <w:tcW w:w="1275" w:type="dxa"/>
            <w:vAlign w:val="bottom"/>
          </w:tcPr>
          <w:p w14:paraId="311D59CB" w14:textId="0966FE3E" w:rsidR="009F44F6" w:rsidRPr="00BF1B23" w:rsidRDefault="00291864" w:rsidP="0029186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1B2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276" w:type="dxa"/>
            <w:vAlign w:val="bottom"/>
          </w:tcPr>
          <w:p w14:paraId="4E0A7B6A" w14:textId="77777777" w:rsidR="009F44F6" w:rsidRPr="00BF1B23" w:rsidRDefault="009F44F6" w:rsidP="0029186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1B2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78" w:type="dxa"/>
            <w:vAlign w:val="bottom"/>
          </w:tcPr>
          <w:p w14:paraId="032D73F8" w14:textId="77777777" w:rsidR="009F44F6" w:rsidRPr="00BF1B23" w:rsidRDefault="009F44F6" w:rsidP="0029186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1B2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C81163" w:rsidRPr="00C81163" w14:paraId="55AC5B3B" w14:textId="77777777" w:rsidTr="00291864">
        <w:trPr>
          <w:jc w:val="center"/>
        </w:trPr>
        <w:tc>
          <w:tcPr>
            <w:tcW w:w="4816" w:type="dxa"/>
          </w:tcPr>
          <w:p w14:paraId="3AC71C2F" w14:textId="4E991A77" w:rsidR="009F44F6" w:rsidRPr="00BF1B23" w:rsidRDefault="009F44F6" w:rsidP="00C869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F1B23">
              <w:rPr>
                <w:rFonts w:ascii="Times New Roman" w:hAnsi="Times New Roman" w:cs="Times New Roman"/>
                <w:sz w:val="26"/>
                <w:szCs w:val="26"/>
              </w:rPr>
              <w:t>9.2</w:t>
            </w:r>
            <w:r w:rsidR="00617D8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BF1B23">
              <w:rPr>
                <w:rFonts w:ascii="Times New Roman" w:hAnsi="Times New Roman" w:cs="Times New Roman"/>
                <w:sz w:val="26"/>
                <w:szCs w:val="26"/>
              </w:rPr>
              <w:t xml:space="preserve"> Биохимия клеток крови</w:t>
            </w:r>
          </w:p>
        </w:tc>
        <w:tc>
          <w:tcPr>
            <w:tcW w:w="1275" w:type="dxa"/>
            <w:vAlign w:val="bottom"/>
          </w:tcPr>
          <w:p w14:paraId="0390FAA9" w14:textId="23AB7F77" w:rsidR="009F44F6" w:rsidRPr="00BF1B23" w:rsidRDefault="00291864" w:rsidP="0029186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1B2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276" w:type="dxa"/>
            <w:vAlign w:val="bottom"/>
          </w:tcPr>
          <w:p w14:paraId="6BECCB15" w14:textId="77777777" w:rsidR="009F44F6" w:rsidRPr="00BF1B23" w:rsidRDefault="009F44F6" w:rsidP="0029186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1B2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78" w:type="dxa"/>
            <w:vAlign w:val="bottom"/>
          </w:tcPr>
          <w:p w14:paraId="7637CC7A" w14:textId="77777777" w:rsidR="009F44F6" w:rsidRPr="00BF1B23" w:rsidRDefault="009F44F6" w:rsidP="0029186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1B2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C81163" w:rsidRPr="00C81163" w14:paraId="15F3DC08" w14:textId="77777777" w:rsidTr="00291864">
        <w:trPr>
          <w:jc w:val="center"/>
        </w:trPr>
        <w:tc>
          <w:tcPr>
            <w:tcW w:w="4816" w:type="dxa"/>
          </w:tcPr>
          <w:p w14:paraId="5034CA76" w14:textId="62992CAE" w:rsidR="009F44F6" w:rsidRPr="00BF1B23" w:rsidRDefault="009F44F6" w:rsidP="00C869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F1B23">
              <w:rPr>
                <w:rFonts w:ascii="Times New Roman" w:hAnsi="Times New Roman" w:cs="Times New Roman"/>
                <w:sz w:val="26"/>
                <w:szCs w:val="26"/>
              </w:rPr>
              <w:t>9.3</w:t>
            </w:r>
            <w:r w:rsidR="00617D8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BF1B23">
              <w:rPr>
                <w:rFonts w:ascii="Times New Roman" w:hAnsi="Times New Roman" w:cs="Times New Roman"/>
                <w:sz w:val="26"/>
                <w:szCs w:val="26"/>
              </w:rPr>
              <w:t xml:space="preserve"> Биохимия почек и мочи</w:t>
            </w:r>
          </w:p>
        </w:tc>
        <w:tc>
          <w:tcPr>
            <w:tcW w:w="1275" w:type="dxa"/>
            <w:vAlign w:val="bottom"/>
          </w:tcPr>
          <w:p w14:paraId="1447FD84" w14:textId="0545CBA1" w:rsidR="009F44F6" w:rsidRPr="00BF1B23" w:rsidRDefault="00291864" w:rsidP="0029186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1B2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276" w:type="dxa"/>
            <w:vAlign w:val="bottom"/>
          </w:tcPr>
          <w:p w14:paraId="28D572F7" w14:textId="77777777" w:rsidR="009F44F6" w:rsidRPr="00BF1B23" w:rsidRDefault="009F44F6" w:rsidP="0029186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1B2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78" w:type="dxa"/>
            <w:vAlign w:val="bottom"/>
          </w:tcPr>
          <w:p w14:paraId="1FA8488C" w14:textId="77777777" w:rsidR="009F44F6" w:rsidRPr="00BF1B23" w:rsidRDefault="009F44F6" w:rsidP="0029186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1B2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C81163" w:rsidRPr="00C81163" w14:paraId="44506796" w14:textId="77777777" w:rsidTr="00291864">
        <w:trPr>
          <w:jc w:val="center"/>
        </w:trPr>
        <w:tc>
          <w:tcPr>
            <w:tcW w:w="4816" w:type="dxa"/>
          </w:tcPr>
          <w:p w14:paraId="474CE916" w14:textId="29540D2B" w:rsidR="009F44F6" w:rsidRPr="00BF1B23" w:rsidRDefault="009F44F6" w:rsidP="00C869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F1B23">
              <w:rPr>
                <w:rFonts w:ascii="Times New Roman" w:hAnsi="Times New Roman" w:cs="Times New Roman"/>
                <w:sz w:val="26"/>
                <w:szCs w:val="26"/>
              </w:rPr>
              <w:t>9.4</w:t>
            </w:r>
            <w:r w:rsidR="00617D8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BF1B23">
              <w:rPr>
                <w:rFonts w:ascii="Times New Roman" w:hAnsi="Times New Roman" w:cs="Times New Roman"/>
                <w:sz w:val="26"/>
                <w:szCs w:val="26"/>
              </w:rPr>
              <w:t xml:space="preserve"> Биохимия печени и метаболизм ксенобиотиков</w:t>
            </w:r>
          </w:p>
        </w:tc>
        <w:tc>
          <w:tcPr>
            <w:tcW w:w="1275" w:type="dxa"/>
            <w:vAlign w:val="bottom"/>
          </w:tcPr>
          <w:p w14:paraId="6C96C416" w14:textId="61A19955" w:rsidR="009F44F6" w:rsidRPr="00BF1B23" w:rsidRDefault="00291864" w:rsidP="0029186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1B2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276" w:type="dxa"/>
            <w:vAlign w:val="bottom"/>
          </w:tcPr>
          <w:p w14:paraId="6EED6AB0" w14:textId="77777777" w:rsidR="009F44F6" w:rsidRPr="00BF1B23" w:rsidRDefault="009F44F6" w:rsidP="0029186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1B2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78" w:type="dxa"/>
            <w:vAlign w:val="bottom"/>
          </w:tcPr>
          <w:p w14:paraId="2522D4F4" w14:textId="77777777" w:rsidR="009F44F6" w:rsidRPr="00BF1B23" w:rsidRDefault="009F44F6" w:rsidP="0029186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1B2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C81163" w:rsidRPr="00C81163" w14:paraId="7ACE857B" w14:textId="77777777" w:rsidTr="00291864">
        <w:trPr>
          <w:jc w:val="center"/>
        </w:trPr>
        <w:tc>
          <w:tcPr>
            <w:tcW w:w="4816" w:type="dxa"/>
          </w:tcPr>
          <w:p w14:paraId="5BA2C241" w14:textId="1889EB10" w:rsidR="00291864" w:rsidRPr="00BF1B23" w:rsidRDefault="00291864" w:rsidP="00C869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F1B23">
              <w:rPr>
                <w:rFonts w:ascii="Times New Roman" w:hAnsi="Times New Roman" w:cs="Times New Roman"/>
                <w:sz w:val="26"/>
                <w:szCs w:val="26"/>
              </w:rPr>
              <w:t>9.5</w:t>
            </w:r>
            <w:r w:rsidR="00617D8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BF1B23">
              <w:rPr>
                <w:rFonts w:ascii="Times New Roman" w:hAnsi="Times New Roman" w:cs="Times New Roman"/>
                <w:sz w:val="26"/>
                <w:szCs w:val="26"/>
              </w:rPr>
              <w:t xml:space="preserve"> Биохимия мышечной ткани и миокарда</w:t>
            </w:r>
          </w:p>
        </w:tc>
        <w:tc>
          <w:tcPr>
            <w:tcW w:w="1275" w:type="dxa"/>
            <w:vMerge w:val="restart"/>
            <w:vAlign w:val="bottom"/>
          </w:tcPr>
          <w:p w14:paraId="0E030C83" w14:textId="0F84346A" w:rsidR="00291864" w:rsidRPr="00BF1B23" w:rsidRDefault="00291864" w:rsidP="0029186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1B2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276" w:type="dxa"/>
            <w:vMerge w:val="restart"/>
            <w:vAlign w:val="bottom"/>
          </w:tcPr>
          <w:p w14:paraId="2603A95A" w14:textId="77777777" w:rsidR="00291864" w:rsidRPr="00BF1B23" w:rsidRDefault="00291864" w:rsidP="0029186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1B2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78" w:type="dxa"/>
            <w:vAlign w:val="bottom"/>
          </w:tcPr>
          <w:p w14:paraId="7584982A" w14:textId="77777777" w:rsidR="00291864" w:rsidRPr="00BF1B23" w:rsidRDefault="00291864" w:rsidP="0029186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1B2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C81163" w:rsidRPr="00C81163" w14:paraId="3AA15EAA" w14:textId="77777777" w:rsidTr="00291864">
        <w:trPr>
          <w:jc w:val="center"/>
        </w:trPr>
        <w:tc>
          <w:tcPr>
            <w:tcW w:w="4816" w:type="dxa"/>
          </w:tcPr>
          <w:p w14:paraId="5FE3B432" w14:textId="7E0B8061" w:rsidR="00291864" w:rsidRPr="00BF1B23" w:rsidRDefault="00291864" w:rsidP="00C869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F1B23">
              <w:rPr>
                <w:rFonts w:ascii="Times New Roman" w:hAnsi="Times New Roman" w:cs="Times New Roman"/>
                <w:sz w:val="26"/>
                <w:szCs w:val="26"/>
              </w:rPr>
              <w:t>9.6</w:t>
            </w:r>
            <w:r w:rsidR="00617D8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BF1B23">
              <w:rPr>
                <w:rFonts w:ascii="Times New Roman" w:hAnsi="Times New Roman" w:cs="Times New Roman"/>
                <w:sz w:val="26"/>
                <w:szCs w:val="26"/>
              </w:rPr>
              <w:t xml:space="preserve"> Биохимия нервной системы. Биохимия соединительной ткани</w:t>
            </w:r>
          </w:p>
        </w:tc>
        <w:tc>
          <w:tcPr>
            <w:tcW w:w="1275" w:type="dxa"/>
            <w:vMerge/>
            <w:vAlign w:val="bottom"/>
          </w:tcPr>
          <w:p w14:paraId="3D84CD63" w14:textId="77777777" w:rsidR="00291864" w:rsidRPr="00BF1B23" w:rsidRDefault="00291864" w:rsidP="0029186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/>
            <w:vAlign w:val="bottom"/>
          </w:tcPr>
          <w:p w14:paraId="2AC82608" w14:textId="77777777" w:rsidR="00291864" w:rsidRPr="00BF1B23" w:rsidRDefault="00291864" w:rsidP="0029186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8" w:type="dxa"/>
            <w:vAlign w:val="bottom"/>
          </w:tcPr>
          <w:p w14:paraId="5B67DD4B" w14:textId="74DFDC5F" w:rsidR="00291864" w:rsidRPr="00BF1B23" w:rsidRDefault="00291864" w:rsidP="0029186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1B2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C81163" w:rsidRPr="00854AD9" w14:paraId="2CB1FA06" w14:textId="77777777" w:rsidTr="00291864">
        <w:trPr>
          <w:jc w:val="center"/>
        </w:trPr>
        <w:tc>
          <w:tcPr>
            <w:tcW w:w="4816" w:type="dxa"/>
          </w:tcPr>
          <w:p w14:paraId="5BB9601F" w14:textId="77777777" w:rsidR="00681B49" w:rsidRPr="00854AD9" w:rsidRDefault="00681B49" w:rsidP="00C869F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54AD9">
              <w:rPr>
                <w:rFonts w:ascii="Times New Roman" w:hAnsi="Times New Roman" w:cs="Times New Roman"/>
                <w:b/>
                <w:sz w:val="26"/>
                <w:szCs w:val="26"/>
              </w:rPr>
              <w:t>10. Биохимические основы канцерогенеза</w:t>
            </w:r>
          </w:p>
        </w:tc>
        <w:tc>
          <w:tcPr>
            <w:tcW w:w="1275" w:type="dxa"/>
            <w:vAlign w:val="bottom"/>
          </w:tcPr>
          <w:p w14:paraId="71A96039" w14:textId="5A7233A8" w:rsidR="00681B49" w:rsidRPr="00854AD9" w:rsidRDefault="00291864" w:rsidP="0029186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54AD9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276" w:type="dxa"/>
            <w:vAlign w:val="bottom"/>
          </w:tcPr>
          <w:p w14:paraId="09DD582E" w14:textId="77777777" w:rsidR="00681B49" w:rsidRPr="00854AD9" w:rsidRDefault="00681B49" w:rsidP="0029186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54AD9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978" w:type="dxa"/>
            <w:vAlign w:val="bottom"/>
          </w:tcPr>
          <w:p w14:paraId="0B8C9EBA" w14:textId="1C050334" w:rsidR="00681B49" w:rsidRPr="00854AD9" w:rsidRDefault="00EF0F78" w:rsidP="0029186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54AD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681B49" w:rsidRPr="00C869FF" w14:paraId="70609AC4" w14:textId="77777777" w:rsidTr="00C869FF">
        <w:trPr>
          <w:jc w:val="center"/>
        </w:trPr>
        <w:tc>
          <w:tcPr>
            <w:tcW w:w="4816" w:type="dxa"/>
          </w:tcPr>
          <w:p w14:paraId="42D1715A" w14:textId="77777777" w:rsidR="00681B49" w:rsidRPr="00C869FF" w:rsidRDefault="00681B49" w:rsidP="00812792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69FF">
              <w:rPr>
                <w:rFonts w:ascii="Times New Roman" w:hAnsi="Times New Roman" w:cs="Times New Roman"/>
                <w:b/>
                <w:sz w:val="26"/>
                <w:szCs w:val="26"/>
              </w:rPr>
              <w:t>Всего</w:t>
            </w:r>
            <w:r w:rsidRPr="00617D8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C869FF">
              <w:rPr>
                <w:rFonts w:ascii="Times New Roman" w:hAnsi="Times New Roman" w:cs="Times New Roman"/>
                <w:b/>
                <w:sz w:val="26"/>
                <w:szCs w:val="26"/>
              </w:rPr>
              <w:t>часов</w:t>
            </w:r>
          </w:p>
        </w:tc>
        <w:tc>
          <w:tcPr>
            <w:tcW w:w="1275" w:type="dxa"/>
            <w:vAlign w:val="center"/>
          </w:tcPr>
          <w:p w14:paraId="77F653DF" w14:textId="26F10112" w:rsidR="00681B49" w:rsidRPr="00C869FF" w:rsidRDefault="00360824" w:rsidP="00C869F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69FF">
              <w:rPr>
                <w:rFonts w:ascii="Times New Roman" w:hAnsi="Times New Roman" w:cs="Times New Roman"/>
                <w:b/>
                <w:sz w:val="26"/>
                <w:szCs w:val="26"/>
              </w:rPr>
              <w:t>144</w:t>
            </w:r>
          </w:p>
        </w:tc>
        <w:tc>
          <w:tcPr>
            <w:tcW w:w="1276" w:type="dxa"/>
            <w:vAlign w:val="bottom"/>
          </w:tcPr>
          <w:p w14:paraId="3FFC8B79" w14:textId="0ECF5256" w:rsidR="00681B49" w:rsidRPr="00C869FF" w:rsidRDefault="00E937F7" w:rsidP="00C869F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69FF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1450B6" w:rsidRPr="00C869FF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978" w:type="dxa"/>
            <w:vAlign w:val="bottom"/>
          </w:tcPr>
          <w:p w14:paraId="567F655E" w14:textId="2A5B1B87" w:rsidR="00681B49" w:rsidRPr="00C869FF" w:rsidRDefault="00E937F7" w:rsidP="00C869F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69FF">
              <w:rPr>
                <w:rFonts w:ascii="Times New Roman" w:hAnsi="Times New Roman" w:cs="Times New Roman"/>
                <w:b/>
                <w:sz w:val="26"/>
                <w:szCs w:val="26"/>
              </w:rPr>
              <w:t>108</w:t>
            </w:r>
          </w:p>
        </w:tc>
      </w:tr>
    </w:tbl>
    <w:p w14:paraId="1803E7E5" w14:textId="77777777" w:rsidR="001C400A" w:rsidRPr="00EE7E20" w:rsidRDefault="001C400A" w:rsidP="006C754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E7E20">
        <w:rPr>
          <w:rFonts w:ascii="Times New Roman" w:hAnsi="Times New Roman" w:cs="Times New Roman"/>
          <w:sz w:val="28"/>
          <w:szCs w:val="28"/>
        </w:rPr>
        <w:br w:type="page"/>
      </w:r>
    </w:p>
    <w:p w14:paraId="16D60CD9" w14:textId="0D87CC9D" w:rsidR="009F7CCD" w:rsidRPr="00C869FF" w:rsidRDefault="009F7CCD" w:rsidP="00C869FF">
      <w:pPr>
        <w:spacing w:after="120" w:line="240" w:lineRule="auto"/>
        <w:jc w:val="center"/>
        <w:rPr>
          <w:rFonts w:ascii="Times New Roman Полужирный" w:hAnsi="Times New Roman Полужирный" w:cs="Times New Roman"/>
          <w:b/>
          <w:bCs/>
          <w:spacing w:val="32"/>
          <w:sz w:val="28"/>
          <w:szCs w:val="28"/>
        </w:rPr>
      </w:pPr>
      <w:r w:rsidRPr="00C869FF">
        <w:rPr>
          <w:rFonts w:ascii="Times New Roman Полужирный" w:hAnsi="Times New Roman Полужирный" w:cs="Times New Roman"/>
          <w:b/>
          <w:bCs/>
          <w:spacing w:val="32"/>
          <w:sz w:val="28"/>
          <w:szCs w:val="28"/>
        </w:rPr>
        <w:t>СОДЕРЖАНИЕ УЧЕБНОГО МАТЕРИАЛА</w:t>
      </w:r>
    </w:p>
    <w:p w14:paraId="7A577BE0" w14:textId="6CA3E612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7" w:name="_Hlk93847261"/>
      <w:r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Pr="00D735A6">
        <w:rPr>
          <w:rFonts w:ascii="Times New Roman" w:eastAsia="Calibri" w:hAnsi="Times New Roman" w:cs="Times New Roman"/>
          <w:b/>
          <w:sz w:val="28"/>
          <w:szCs w:val="28"/>
        </w:rPr>
        <w:t>Введение в учебную дисциплину «Биологическая химия». Структура и функции белков</w:t>
      </w:r>
    </w:p>
    <w:p w14:paraId="09382D06" w14:textId="52DF7AF0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8" w:name="_Hlk93847171"/>
      <w:bookmarkEnd w:id="7"/>
      <w:r>
        <w:rPr>
          <w:rFonts w:ascii="Times New Roman" w:hAnsi="Times New Roman" w:cs="Times New Roman"/>
          <w:b/>
          <w:sz w:val="28"/>
          <w:szCs w:val="28"/>
        </w:rPr>
        <w:t>1.1</w:t>
      </w:r>
      <w:r w:rsidR="005F19A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19AF" w:rsidRPr="00AC6CD8">
        <w:rPr>
          <w:rFonts w:ascii="Times New Roman" w:hAnsi="Times New Roman" w:cs="Times New Roman"/>
          <w:b/>
          <w:sz w:val="28"/>
          <w:szCs w:val="28"/>
        </w:rPr>
        <w:t>Цель</w:t>
      </w:r>
      <w:r w:rsidR="005F19AF" w:rsidRPr="00D735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35A6">
        <w:rPr>
          <w:rFonts w:ascii="Times New Roman" w:hAnsi="Times New Roman" w:cs="Times New Roman"/>
          <w:b/>
          <w:sz w:val="28"/>
          <w:szCs w:val="28"/>
        </w:rPr>
        <w:t>и значение биологической химии. Белки: состав, строение, функции и классификация</w:t>
      </w:r>
    </w:p>
    <w:p w14:paraId="4B240157" w14:textId="4F112759" w:rsidR="00D735A6" w:rsidRPr="00D735A6" w:rsidRDefault="003E31C0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Коваль1"/>
      <w:bookmarkStart w:id="10" w:name="_Hlk93822502"/>
      <w:bookmarkStart w:id="11" w:name="_Hlk93847334"/>
      <w:bookmarkEnd w:id="8"/>
      <w:bookmarkEnd w:id="9"/>
      <w:r w:rsidRPr="00F56762">
        <w:rPr>
          <w:rFonts w:ascii="Times New Roman" w:hAnsi="Times New Roman" w:cs="Times New Roman"/>
          <w:sz w:val="28"/>
          <w:szCs w:val="28"/>
        </w:rPr>
        <w:t>Б</w:t>
      </w:r>
      <w:r w:rsidR="00D735A6" w:rsidRPr="00F56762">
        <w:rPr>
          <w:rFonts w:ascii="Times New Roman" w:hAnsi="Times New Roman" w:cs="Times New Roman"/>
          <w:sz w:val="28"/>
          <w:szCs w:val="28"/>
        </w:rPr>
        <w:t>иологическ</w:t>
      </w:r>
      <w:r w:rsidRPr="00F56762">
        <w:rPr>
          <w:rFonts w:ascii="Times New Roman" w:hAnsi="Times New Roman" w:cs="Times New Roman"/>
          <w:sz w:val="28"/>
          <w:szCs w:val="28"/>
        </w:rPr>
        <w:t>ая химия,</w:t>
      </w:r>
      <w:bookmarkEnd w:id="10"/>
      <w:r w:rsidRPr="00F56762">
        <w:rPr>
          <w:rFonts w:ascii="Times New Roman" w:hAnsi="Times New Roman" w:cs="Times New Roman"/>
          <w:sz w:val="28"/>
          <w:szCs w:val="28"/>
        </w:rPr>
        <w:t xml:space="preserve"> в</w:t>
      </w:r>
      <w:r w:rsidR="00D735A6" w:rsidRPr="00F56762">
        <w:rPr>
          <w:rFonts w:ascii="Times New Roman" w:hAnsi="Times New Roman" w:cs="Times New Roman"/>
          <w:sz w:val="28"/>
          <w:szCs w:val="28"/>
        </w:rPr>
        <w:t>ажнейшие этапы развития.</w:t>
      </w:r>
      <w:r w:rsidR="00D735A6" w:rsidRPr="00D735A6">
        <w:rPr>
          <w:rFonts w:ascii="Times New Roman" w:hAnsi="Times New Roman" w:cs="Times New Roman"/>
          <w:sz w:val="28"/>
          <w:szCs w:val="28"/>
        </w:rPr>
        <w:t xml:space="preserve"> Место биохимии в медицинском образовании. Основные разделы и направления в биохимии. Объекты биохимического исследования. Медицинская биохимия. Роль биохимии в понимании взаимоотношений человека и окружающей среды.</w:t>
      </w:r>
    </w:p>
    <w:p w14:paraId="3F544F5B" w14:textId="4CCF13CC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>Краткий исторический очерк по развитию химии белков: открытие аминокислот, становление пептидной теории строения</w:t>
      </w:r>
      <w:r w:rsidRPr="00926450">
        <w:rPr>
          <w:rFonts w:ascii="Times New Roman" w:hAnsi="Times New Roman" w:cs="Times New Roman"/>
          <w:sz w:val="28"/>
          <w:szCs w:val="28"/>
        </w:rPr>
        <w:t>. Классификация белков по форме белковой молекулы, степени сложности состава</w:t>
      </w:r>
      <w:r w:rsidR="00926450" w:rsidRPr="00926450">
        <w:rPr>
          <w:rFonts w:ascii="Times New Roman" w:hAnsi="Times New Roman" w:cs="Times New Roman"/>
          <w:sz w:val="28"/>
          <w:szCs w:val="28"/>
        </w:rPr>
        <w:t>, функциям</w:t>
      </w:r>
      <w:r w:rsidRPr="00926450">
        <w:rPr>
          <w:rFonts w:ascii="Times New Roman" w:hAnsi="Times New Roman" w:cs="Times New Roman"/>
          <w:sz w:val="28"/>
          <w:szCs w:val="28"/>
        </w:rPr>
        <w:t>.</w:t>
      </w:r>
      <w:r w:rsidRPr="00D735A6">
        <w:rPr>
          <w:rFonts w:ascii="Times New Roman" w:hAnsi="Times New Roman" w:cs="Times New Roman"/>
          <w:sz w:val="28"/>
          <w:szCs w:val="28"/>
        </w:rPr>
        <w:t xml:space="preserve"> Сложные белки</w:t>
      </w:r>
      <w:r w:rsidR="00926450">
        <w:rPr>
          <w:rFonts w:ascii="Times New Roman" w:hAnsi="Times New Roman" w:cs="Times New Roman"/>
          <w:sz w:val="28"/>
          <w:szCs w:val="28"/>
        </w:rPr>
        <w:t>:</w:t>
      </w:r>
      <w:r w:rsidRPr="00D735A6">
        <w:rPr>
          <w:rFonts w:ascii="Times New Roman" w:hAnsi="Times New Roman" w:cs="Times New Roman"/>
          <w:sz w:val="28"/>
          <w:szCs w:val="28"/>
        </w:rPr>
        <w:t xml:space="preserve"> </w:t>
      </w:r>
      <w:r w:rsidR="00926450">
        <w:rPr>
          <w:rFonts w:ascii="Times New Roman" w:hAnsi="Times New Roman" w:cs="Times New Roman"/>
          <w:sz w:val="28"/>
          <w:szCs w:val="28"/>
        </w:rPr>
        <w:t>о</w:t>
      </w:r>
      <w:r w:rsidRPr="00D735A6">
        <w:rPr>
          <w:rFonts w:ascii="Times New Roman" w:hAnsi="Times New Roman" w:cs="Times New Roman"/>
          <w:sz w:val="28"/>
          <w:szCs w:val="28"/>
        </w:rPr>
        <w:t>бщие представления, строение простетических групп, типы связей между апобелком и небелковой частью. Краткая характеристика хромопротеинов, гликопротеинов, липопротеи</w:t>
      </w:r>
      <w:r w:rsidR="00531149">
        <w:rPr>
          <w:rFonts w:ascii="Times New Roman" w:hAnsi="Times New Roman" w:cs="Times New Roman"/>
          <w:sz w:val="28"/>
          <w:szCs w:val="28"/>
        </w:rPr>
        <w:t>н</w:t>
      </w:r>
      <w:r w:rsidRPr="00D735A6">
        <w:rPr>
          <w:rFonts w:ascii="Times New Roman" w:hAnsi="Times New Roman" w:cs="Times New Roman"/>
          <w:sz w:val="28"/>
          <w:szCs w:val="28"/>
        </w:rPr>
        <w:t>ов, фосфопротеинов, металлопротеинов.</w:t>
      </w:r>
    </w:p>
    <w:bookmarkEnd w:id="11"/>
    <w:p w14:paraId="4A59A0A0" w14:textId="04914768" w:rsidR="00D735A6" w:rsidRPr="00D748FA" w:rsidRDefault="00D735A6" w:rsidP="000623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trike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1.2</w:t>
      </w:r>
      <w:r w:rsidR="005F19AF">
        <w:rPr>
          <w:rFonts w:ascii="Times New Roman" w:eastAsia="Calibri" w:hAnsi="Times New Roman" w:cs="Times New Roman"/>
          <w:b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735A6">
        <w:rPr>
          <w:rFonts w:ascii="Times New Roman" w:eastAsia="Calibri" w:hAnsi="Times New Roman" w:cs="Times New Roman"/>
          <w:b/>
          <w:sz w:val="28"/>
          <w:szCs w:val="28"/>
        </w:rPr>
        <w:t xml:space="preserve">Современные представления о структуре белковой молекулы. Фолдинг белков в норме и при патологии. Методы выделения, очистки </w:t>
      </w:r>
      <w:r w:rsidRPr="009145D7">
        <w:rPr>
          <w:rFonts w:ascii="Times New Roman" w:eastAsia="Calibri" w:hAnsi="Times New Roman" w:cs="Times New Roman"/>
          <w:b/>
          <w:sz w:val="28"/>
          <w:szCs w:val="28"/>
        </w:rPr>
        <w:t>белков</w:t>
      </w:r>
    </w:p>
    <w:p w14:paraId="6B73E62D" w14:textId="77777777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>Уровни организации белковой молекулы. Первичная структура: типы связей, свойства пептидной связи. Методы исследования первичной структуры. Изменения белкового состава тканей в онтогенезе и при заболеваниях.</w:t>
      </w:r>
    </w:p>
    <w:p w14:paraId="58523432" w14:textId="6A3B7F8B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>Конформация полипептидной цепи. Вторичная структур</w:t>
      </w:r>
      <w:r w:rsidR="00355CA9">
        <w:rPr>
          <w:rFonts w:ascii="Times New Roman" w:hAnsi="Times New Roman" w:cs="Times New Roman"/>
          <w:sz w:val="28"/>
          <w:szCs w:val="28"/>
        </w:rPr>
        <w:t>а</w:t>
      </w:r>
      <w:r w:rsidRPr="00D735A6">
        <w:rPr>
          <w:rFonts w:ascii="Times New Roman" w:hAnsi="Times New Roman" w:cs="Times New Roman"/>
          <w:sz w:val="28"/>
          <w:szCs w:val="28"/>
        </w:rPr>
        <w:t>: типы, химические связи</w:t>
      </w:r>
      <w:r w:rsidR="00017E01">
        <w:rPr>
          <w:rFonts w:ascii="Times New Roman" w:hAnsi="Times New Roman" w:cs="Times New Roman"/>
          <w:sz w:val="28"/>
          <w:szCs w:val="28"/>
        </w:rPr>
        <w:t>,</w:t>
      </w:r>
      <w:r w:rsidRPr="00D735A6">
        <w:rPr>
          <w:rFonts w:ascii="Times New Roman" w:hAnsi="Times New Roman" w:cs="Times New Roman"/>
          <w:sz w:val="28"/>
          <w:szCs w:val="28"/>
        </w:rPr>
        <w:t xml:space="preserve"> стабилизирующие</w:t>
      </w:r>
      <w:r w:rsidR="00926450" w:rsidRPr="00926450">
        <w:rPr>
          <w:rFonts w:ascii="Times New Roman" w:hAnsi="Times New Roman" w:cs="Times New Roman"/>
          <w:sz w:val="28"/>
          <w:szCs w:val="28"/>
        </w:rPr>
        <w:t xml:space="preserve"> </w:t>
      </w:r>
      <w:r w:rsidR="00926450">
        <w:rPr>
          <w:rFonts w:ascii="Times New Roman" w:hAnsi="Times New Roman" w:cs="Times New Roman"/>
          <w:sz w:val="28"/>
          <w:szCs w:val="28"/>
        </w:rPr>
        <w:t>структуру</w:t>
      </w:r>
      <w:r w:rsidRPr="00D735A6">
        <w:rPr>
          <w:rFonts w:ascii="Times New Roman" w:hAnsi="Times New Roman" w:cs="Times New Roman"/>
          <w:sz w:val="28"/>
          <w:szCs w:val="28"/>
        </w:rPr>
        <w:t xml:space="preserve">. </w:t>
      </w:r>
      <w:r w:rsidRPr="009145D7">
        <w:rPr>
          <w:rFonts w:ascii="Times New Roman" w:hAnsi="Times New Roman" w:cs="Times New Roman"/>
          <w:sz w:val="28"/>
          <w:szCs w:val="28"/>
        </w:rPr>
        <w:t>Надвторичная структура и ее типы. Третичная структура. Роль слабого внутримолекулярного</w:t>
      </w:r>
      <w:r w:rsidRPr="00D735A6">
        <w:rPr>
          <w:rFonts w:ascii="Times New Roman" w:hAnsi="Times New Roman" w:cs="Times New Roman"/>
          <w:sz w:val="28"/>
          <w:szCs w:val="28"/>
        </w:rPr>
        <w:t xml:space="preserve"> взаимодействия в стабилизации пространственной структуры и изменениях конформации. Зависимость биологической активности белков от конформационных изменений. Денатурация белков, обратимость денатурации. Понятие о фолдинге и роли шаперонов. </w:t>
      </w:r>
      <w:r w:rsidR="009145D7" w:rsidRPr="009145D7">
        <w:rPr>
          <w:rFonts w:ascii="Times New Roman" w:hAnsi="Times New Roman" w:cs="Times New Roman"/>
          <w:sz w:val="28"/>
          <w:szCs w:val="28"/>
        </w:rPr>
        <w:t>Понятие о прион</w:t>
      </w:r>
      <w:r w:rsidR="009145D7">
        <w:rPr>
          <w:rFonts w:ascii="Times New Roman" w:hAnsi="Times New Roman" w:cs="Times New Roman"/>
          <w:sz w:val="28"/>
          <w:szCs w:val="28"/>
        </w:rPr>
        <w:t>овых</w:t>
      </w:r>
      <w:r w:rsidR="009145D7" w:rsidRPr="009145D7">
        <w:rPr>
          <w:rFonts w:ascii="Times New Roman" w:hAnsi="Times New Roman" w:cs="Times New Roman"/>
          <w:sz w:val="28"/>
          <w:szCs w:val="28"/>
        </w:rPr>
        <w:t xml:space="preserve"> белках, роль мутантной формы приона в патог</w:t>
      </w:r>
      <w:r w:rsidR="00FC01F8">
        <w:rPr>
          <w:rFonts w:ascii="Times New Roman" w:hAnsi="Times New Roman" w:cs="Times New Roman"/>
          <w:sz w:val="28"/>
          <w:szCs w:val="28"/>
        </w:rPr>
        <w:t>енезе нейродегенеративных заболеваний</w:t>
      </w:r>
      <w:r w:rsidR="009145D7" w:rsidRPr="009145D7">
        <w:rPr>
          <w:rFonts w:ascii="Times New Roman" w:hAnsi="Times New Roman" w:cs="Times New Roman"/>
          <w:sz w:val="28"/>
          <w:szCs w:val="28"/>
        </w:rPr>
        <w:t xml:space="preserve"> человека. </w:t>
      </w:r>
      <w:r w:rsidRPr="00D735A6">
        <w:rPr>
          <w:rFonts w:ascii="Times New Roman" w:hAnsi="Times New Roman" w:cs="Times New Roman"/>
          <w:sz w:val="28"/>
          <w:szCs w:val="28"/>
        </w:rPr>
        <w:t>Четвертичная структурная организация белков</w:t>
      </w:r>
      <w:r w:rsidR="00FC01F8">
        <w:rPr>
          <w:rFonts w:ascii="Times New Roman" w:hAnsi="Times New Roman" w:cs="Times New Roman"/>
          <w:sz w:val="28"/>
          <w:szCs w:val="28"/>
        </w:rPr>
        <w:t>,</w:t>
      </w:r>
      <w:r w:rsidR="00C17919">
        <w:rPr>
          <w:rFonts w:ascii="Times New Roman" w:hAnsi="Times New Roman" w:cs="Times New Roman"/>
          <w:sz w:val="28"/>
          <w:szCs w:val="28"/>
        </w:rPr>
        <w:t xml:space="preserve"> п</w:t>
      </w:r>
      <w:r w:rsidR="0060381D" w:rsidRPr="009145D7">
        <w:rPr>
          <w:rFonts w:ascii="Times New Roman" w:hAnsi="Times New Roman" w:cs="Times New Roman"/>
          <w:sz w:val="28"/>
          <w:szCs w:val="28"/>
        </w:rPr>
        <w:t>онятие</w:t>
      </w:r>
      <w:r w:rsidR="00C17919">
        <w:rPr>
          <w:rFonts w:ascii="Times New Roman" w:hAnsi="Times New Roman" w:cs="Times New Roman"/>
          <w:sz w:val="28"/>
          <w:szCs w:val="28"/>
        </w:rPr>
        <w:t xml:space="preserve"> о</w:t>
      </w:r>
      <w:r w:rsidR="0060381D" w:rsidRPr="009145D7">
        <w:rPr>
          <w:rFonts w:ascii="Times New Roman" w:hAnsi="Times New Roman" w:cs="Times New Roman"/>
          <w:sz w:val="28"/>
          <w:szCs w:val="28"/>
        </w:rPr>
        <w:t xml:space="preserve"> мономер</w:t>
      </w:r>
      <w:r w:rsidR="00C17919">
        <w:rPr>
          <w:rFonts w:ascii="Times New Roman" w:hAnsi="Times New Roman" w:cs="Times New Roman"/>
          <w:sz w:val="28"/>
          <w:szCs w:val="28"/>
        </w:rPr>
        <w:t>ах и</w:t>
      </w:r>
      <w:r w:rsidR="00C17919" w:rsidRPr="00C17919">
        <w:rPr>
          <w:rFonts w:ascii="Times New Roman" w:hAnsi="Times New Roman" w:cs="Times New Roman"/>
          <w:sz w:val="28"/>
          <w:szCs w:val="28"/>
        </w:rPr>
        <w:t xml:space="preserve"> </w:t>
      </w:r>
      <w:r w:rsidR="00C17919" w:rsidRPr="009145D7">
        <w:rPr>
          <w:rFonts w:ascii="Times New Roman" w:hAnsi="Times New Roman" w:cs="Times New Roman"/>
          <w:sz w:val="28"/>
          <w:szCs w:val="28"/>
        </w:rPr>
        <w:t>олигомер</w:t>
      </w:r>
      <w:r w:rsidR="00C17919">
        <w:rPr>
          <w:rFonts w:ascii="Times New Roman" w:hAnsi="Times New Roman" w:cs="Times New Roman"/>
          <w:sz w:val="28"/>
          <w:szCs w:val="28"/>
        </w:rPr>
        <w:t>ах (</w:t>
      </w:r>
      <w:r w:rsidR="0060381D" w:rsidRPr="009145D7">
        <w:rPr>
          <w:rFonts w:ascii="Times New Roman" w:hAnsi="Times New Roman" w:cs="Times New Roman"/>
          <w:sz w:val="28"/>
          <w:szCs w:val="28"/>
        </w:rPr>
        <w:t>димер</w:t>
      </w:r>
      <w:r w:rsidR="00C17919">
        <w:rPr>
          <w:rFonts w:ascii="Times New Roman" w:hAnsi="Times New Roman" w:cs="Times New Roman"/>
          <w:sz w:val="28"/>
          <w:szCs w:val="28"/>
        </w:rPr>
        <w:t>ах</w:t>
      </w:r>
      <w:r w:rsidR="0060381D" w:rsidRPr="009145D7">
        <w:rPr>
          <w:rFonts w:ascii="Times New Roman" w:hAnsi="Times New Roman" w:cs="Times New Roman"/>
          <w:sz w:val="28"/>
          <w:szCs w:val="28"/>
        </w:rPr>
        <w:t>, тетрамер</w:t>
      </w:r>
      <w:r w:rsidR="00C17919">
        <w:rPr>
          <w:rFonts w:ascii="Times New Roman" w:hAnsi="Times New Roman" w:cs="Times New Roman"/>
          <w:sz w:val="28"/>
          <w:szCs w:val="28"/>
        </w:rPr>
        <w:t>ах и др.)</w:t>
      </w:r>
      <w:r w:rsidR="0060381D" w:rsidRPr="009145D7">
        <w:rPr>
          <w:rFonts w:ascii="Times New Roman" w:hAnsi="Times New Roman" w:cs="Times New Roman"/>
          <w:sz w:val="28"/>
          <w:szCs w:val="28"/>
        </w:rPr>
        <w:t xml:space="preserve">. </w:t>
      </w:r>
      <w:r w:rsidRPr="009145D7">
        <w:rPr>
          <w:rFonts w:ascii="Times New Roman" w:hAnsi="Times New Roman" w:cs="Times New Roman"/>
          <w:sz w:val="28"/>
          <w:szCs w:val="28"/>
        </w:rPr>
        <w:t>Функциональные особенности белков с четвертичной структурой.</w:t>
      </w:r>
    </w:p>
    <w:p w14:paraId="64A95913" w14:textId="622A461C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>Способность к специфическим взаимодействиям – основа биологических функций всех белков. Роль лигандов в функционировании белков: комплементарность, обратимость связывания.</w:t>
      </w:r>
    </w:p>
    <w:p w14:paraId="4FCB11DB" w14:textId="6DA15AEE" w:rsidR="00D735A6" w:rsidRDefault="00A144CA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919">
        <w:rPr>
          <w:rFonts w:ascii="Times New Roman" w:hAnsi="Times New Roman" w:cs="Times New Roman"/>
          <w:sz w:val="28"/>
          <w:szCs w:val="28"/>
        </w:rPr>
        <w:t>Методы определения белка</w:t>
      </w:r>
      <w:r w:rsidR="0017429E">
        <w:rPr>
          <w:rFonts w:ascii="Times New Roman" w:hAnsi="Times New Roman" w:cs="Times New Roman"/>
          <w:sz w:val="28"/>
          <w:szCs w:val="28"/>
        </w:rPr>
        <w:t xml:space="preserve"> в биологических жидкостях</w:t>
      </w:r>
      <w:r w:rsidR="0060381D" w:rsidRPr="00C17919">
        <w:rPr>
          <w:rFonts w:ascii="Times New Roman" w:hAnsi="Times New Roman" w:cs="Times New Roman"/>
          <w:sz w:val="28"/>
          <w:szCs w:val="28"/>
        </w:rPr>
        <w:t>: азотометрический, гравиметрический, флуориметрический, спектрофотометрический, колориметрический.</w:t>
      </w:r>
      <w:r w:rsidRPr="00C17919">
        <w:rPr>
          <w:rFonts w:ascii="Times New Roman" w:hAnsi="Times New Roman" w:cs="Times New Roman"/>
          <w:sz w:val="28"/>
          <w:szCs w:val="28"/>
        </w:rPr>
        <w:t xml:space="preserve"> </w:t>
      </w:r>
      <w:r w:rsidR="00D735A6" w:rsidRPr="00C17919">
        <w:rPr>
          <w:rFonts w:ascii="Times New Roman" w:hAnsi="Times New Roman" w:cs="Times New Roman"/>
          <w:sz w:val="28"/>
          <w:szCs w:val="28"/>
        </w:rPr>
        <w:t>Методы</w:t>
      </w:r>
      <w:r w:rsidR="00D735A6" w:rsidRPr="00D735A6">
        <w:rPr>
          <w:rFonts w:ascii="Times New Roman" w:hAnsi="Times New Roman" w:cs="Times New Roman"/>
          <w:sz w:val="28"/>
          <w:szCs w:val="28"/>
        </w:rPr>
        <w:t xml:space="preserve"> фракционирования и очистки белков: ультрацентрифугирование, ультрафильтрация, электрофорез, </w:t>
      </w:r>
      <w:bookmarkStart w:id="12" w:name="_Hlk93669847"/>
      <w:r w:rsidR="00D735A6" w:rsidRPr="00D735A6">
        <w:rPr>
          <w:rFonts w:ascii="Times New Roman" w:hAnsi="Times New Roman" w:cs="Times New Roman"/>
          <w:sz w:val="28"/>
          <w:szCs w:val="28"/>
        </w:rPr>
        <w:t>изоэлектрофокусирование</w:t>
      </w:r>
      <w:bookmarkEnd w:id="12"/>
      <w:r w:rsidR="00D735A6" w:rsidRPr="00D735A6">
        <w:rPr>
          <w:rFonts w:ascii="Times New Roman" w:hAnsi="Times New Roman" w:cs="Times New Roman"/>
          <w:sz w:val="28"/>
          <w:szCs w:val="28"/>
        </w:rPr>
        <w:t>, хромато-масс-спектрометрия. Диализ и его применение в медицине. Способы получения белковых препаратов. Методы идентификации белков, Вестерн-блот</w:t>
      </w:r>
      <w:r w:rsidR="00D735A6" w:rsidRPr="006038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Количественное определение суммарных и индивидуальных белков на основе их биологических свойств. </w:t>
      </w:r>
    </w:p>
    <w:p w14:paraId="04D8BE4C" w14:textId="3800DC09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2. </w:t>
      </w:r>
      <w:r w:rsidRPr="00D735A6">
        <w:rPr>
          <w:rFonts w:ascii="Times New Roman" w:eastAsia="Calibri" w:hAnsi="Times New Roman" w:cs="Times New Roman"/>
          <w:b/>
          <w:sz w:val="28"/>
          <w:szCs w:val="28"/>
        </w:rPr>
        <w:t>Энзимология</w:t>
      </w:r>
    </w:p>
    <w:p w14:paraId="0A091DB0" w14:textId="546D1EE5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2.1</w:t>
      </w:r>
      <w:r w:rsidR="005F19AF">
        <w:rPr>
          <w:rFonts w:ascii="Times New Roman" w:eastAsia="Calibri" w:hAnsi="Times New Roman" w:cs="Times New Roman"/>
          <w:b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735A6">
        <w:rPr>
          <w:rFonts w:ascii="Times New Roman" w:eastAsia="Calibri" w:hAnsi="Times New Roman" w:cs="Times New Roman"/>
          <w:b/>
          <w:sz w:val="28"/>
          <w:szCs w:val="28"/>
        </w:rPr>
        <w:t>Строение, свойства, номенклатура и классификация ферментов</w:t>
      </w:r>
    </w:p>
    <w:p w14:paraId="1AC4A5A2" w14:textId="21866E21" w:rsidR="00D735A6" w:rsidRPr="00C81163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>История открытия и изучения ферментов. Ферменты, химическая природа. Структурная организация фер</w:t>
      </w:r>
      <w:r w:rsidRPr="00364DC0">
        <w:rPr>
          <w:rFonts w:ascii="Times New Roman" w:hAnsi="Times New Roman" w:cs="Times New Roman"/>
          <w:sz w:val="28"/>
          <w:szCs w:val="28"/>
        </w:rPr>
        <w:t>ментов. Простые и сложные ферменты</w:t>
      </w:r>
      <w:r w:rsidR="00364DC0">
        <w:rPr>
          <w:rFonts w:ascii="Times New Roman" w:hAnsi="Times New Roman" w:cs="Times New Roman"/>
          <w:sz w:val="28"/>
          <w:szCs w:val="28"/>
        </w:rPr>
        <w:t>, п</w:t>
      </w:r>
      <w:r w:rsidR="0060381D" w:rsidRPr="00364DC0">
        <w:rPr>
          <w:rFonts w:ascii="Times New Roman" w:hAnsi="Times New Roman" w:cs="Times New Roman"/>
          <w:sz w:val="28"/>
          <w:szCs w:val="28"/>
        </w:rPr>
        <w:t>онятие</w:t>
      </w:r>
      <w:r w:rsidR="00364DC0">
        <w:rPr>
          <w:rFonts w:ascii="Times New Roman" w:hAnsi="Times New Roman" w:cs="Times New Roman"/>
          <w:sz w:val="28"/>
          <w:szCs w:val="28"/>
        </w:rPr>
        <w:t xml:space="preserve"> об</w:t>
      </w:r>
      <w:r w:rsidR="0060381D" w:rsidRPr="00364DC0">
        <w:rPr>
          <w:rFonts w:ascii="Times New Roman" w:hAnsi="Times New Roman" w:cs="Times New Roman"/>
          <w:sz w:val="28"/>
          <w:szCs w:val="28"/>
        </w:rPr>
        <w:t xml:space="preserve"> апофермент</w:t>
      </w:r>
      <w:r w:rsidR="00364DC0">
        <w:rPr>
          <w:rFonts w:ascii="Times New Roman" w:hAnsi="Times New Roman" w:cs="Times New Roman"/>
          <w:sz w:val="28"/>
          <w:szCs w:val="28"/>
        </w:rPr>
        <w:t>е и</w:t>
      </w:r>
      <w:r w:rsidR="0060381D" w:rsidRPr="00364DC0">
        <w:rPr>
          <w:rFonts w:ascii="Times New Roman" w:hAnsi="Times New Roman" w:cs="Times New Roman"/>
          <w:sz w:val="28"/>
          <w:szCs w:val="28"/>
        </w:rPr>
        <w:t xml:space="preserve"> кофермент</w:t>
      </w:r>
      <w:r w:rsidR="00364DC0">
        <w:rPr>
          <w:rFonts w:ascii="Times New Roman" w:hAnsi="Times New Roman" w:cs="Times New Roman"/>
          <w:sz w:val="28"/>
          <w:szCs w:val="28"/>
        </w:rPr>
        <w:t>е</w:t>
      </w:r>
      <w:r w:rsidR="0060381D" w:rsidRPr="00364DC0">
        <w:rPr>
          <w:rFonts w:ascii="Times New Roman" w:hAnsi="Times New Roman" w:cs="Times New Roman"/>
          <w:sz w:val="28"/>
          <w:szCs w:val="28"/>
        </w:rPr>
        <w:t xml:space="preserve">. </w:t>
      </w:r>
      <w:r w:rsidRPr="00364DC0">
        <w:rPr>
          <w:rFonts w:ascii="Times New Roman" w:hAnsi="Times New Roman" w:cs="Times New Roman"/>
          <w:sz w:val="28"/>
          <w:szCs w:val="28"/>
        </w:rPr>
        <w:t>Коферментные</w:t>
      </w:r>
      <w:r w:rsidRPr="00D735A6">
        <w:rPr>
          <w:rFonts w:ascii="Times New Roman" w:hAnsi="Times New Roman" w:cs="Times New Roman"/>
          <w:sz w:val="28"/>
          <w:szCs w:val="28"/>
        </w:rPr>
        <w:t xml:space="preserve"> функции водорастворимых витаминов. Полиферментные комплексы, метаболоны. Особенности ферментативного катализа. Свойства ферментов. Кинетика ферментативных реакций. Зависимость скорости ферментативных реакций от температуры, рН, концентраций фермента и субстрата. Классификация и </w:t>
      </w:r>
      <w:r w:rsidRPr="00C81163">
        <w:rPr>
          <w:rFonts w:ascii="Times New Roman" w:hAnsi="Times New Roman" w:cs="Times New Roman"/>
          <w:sz w:val="28"/>
          <w:szCs w:val="28"/>
        </w:rPr>
        <w:t>номенклатура ферментов.</w:t>
      </w:r>
    </w:p>
    <w:p w14:paraId="42987EA7" w14:textId="39BAEB2B" w:rsidR="00D735A6" w:rsidRPr="00C81163" w:rsidRDefault="00D735A6" w:rsidP="000623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81163">
        <w:rPr>
          <w:rFonts w:ascii="Times New Roman" w:eastAsia="Calibri" w:hAnsi="Times New Roman" w:cs="Times New Roman"/>
          <w:b/>
          <w:sz w:val="28"/>
          <w:szCs w:val="28"/>
        </w:rPr>
        <w:t>2.2</w:t>
      </w:r>
      <w:r w:rsidR="005F19AF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C81163">
        <w:rPr>
          <w:rFonts w:ascii="Times New Roman" w:eastAsia="Calibri" w:hAnsi="Times New Roman" w:cs="Times New Roman"/>
          <w:b/>
          <w:sz w:val="28"/>
          <w:szCs w:val="28"/>
        </w:rPr>
        <w:t xml:space="preserve"> Механизм действия ферментов. Регуляция активности ферментов</w:t>
      </w:r>
    </w:p>
    <w:p w14:paraId="6F3FA29C" w14:textId="1CC46988" w:rsidR="00D735A6" w:rsidRPr="00C81163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163">
        <w:rPr>
          <w:rFonts w:ascii="Times New Roman" w:hAnsi="Times New Roman" w:cs="Times New Roman"/>
          <w:sz w:val="28"/>
          <w:szCs w:val="28"/>
        </w:rPr>
        <w:t>Механизм действия ферментов. Этапы ферментативного катализа</w:t>
      </w:r>
      <w:r w:rsidR="00E6373A" w:rsidRPr="00AC6CD8">
        <w:rPr>
          <w:rFonts w:ascii="Times New Roman" w:hAnsi="Times New Roman" w:cs="Times New Roman"/>
          <w:sz w:val="28"/>
          <w:szCs w:val="28"/>
        </w:rPr>
        <w:t>.</w:t>
      </w:r>
      <w:r w:rsidRPr="00C81163">
        <w:rPr>
          <w:rFonts w:ascii="Times New Roman" w:hAnsi="Times New Roman" w:cs="Times New Roman"/>
          <w:sz w:val="28"/>
          <w:szCs w:val="28"/>
        </w:rPr>
        <w:t xml:space="preserve"> </w:t>
      </w:r>
      <w:r w:rsidR="00707135" w:rsidRPr="00C81163">
        <w:rPr>
          <w:rFonts w:ascii="Times New Roman" w:hAnsi="Times New Roman" w:cs="Times New Roman"/>
          <w:sz w:val="28"/>
          <w:szCs w:val="28"/>
        </w:rPr>
        <w:t>Методы</w:t>
      </w:r>
      <w:r w:rsidR="00AE2ED6" w:rsidRPr="00C81163">
        <w:rPr>
          <w:rFonts w:ascii="Times New Roman" w:hAnsi="Times New Roman" w:cs="Times New Roman"/>
          <w:sz w:val="28"/>
          <w:szCs w:val="28"/>
        </w:rPr>
        <w:t xml:space="preserve"> и условия</w:t>
      </w:r>
      <w:r w:rsidR="00707135" w:rsidRPr="00C81163">
        <w:rPr>
          <w:rFonts w:ascii="Times New Roman" w:hAnsi="Times New Roman" w:cs="Times New Roman"/>
          <w:sz w:val="28"/>
          <w:szCs w:val="28"/>
        </w:rPr>
        <w:t xml:space="preserve"> к</w:t>
      </w:r>
      <w:r w:rsidRPr="00C81163">
        <w:rPr>
          <w:rFonts w:ascii="Times New Roman" w:hAnsi="Times New Roman" w:cs="Times New Roman"/>
          <w:sz w:val="28"/>
          <w:szCs w:val="28"/>
        </w:rPr>
        <w:t>ачественно</w:t>
      </w:r>
      <w:r w:rsidR="00707135" w:rsidRPr="00C81163">
        <w:rPr>
          <w:rFonts w:ascii="Times New Roman" w:hAnsi="Times New Roman" w:cs="Times New Roman"/>
          <w:sz w:val="28"/>
          <w:szCs w:val="28"/>
        </w:rPr>
        <w:t>го</w:t>
      </w:r>
      <w:r w:rsidRPr="00C81163">
        <w:rPr>
          <w:rFonts w:ascii="Times New Roman" w:hAnsi="Times New Roman" w:cs="Times New Roman"/>
          <w:sz w:val="28"/>
          <w:szCs w:val="28"/>
        </w:rPr>
        <w:t xml:space="preserve"> обнаружени</w:t>
      </w:r>
      <w:r w:rsidR="00707135" w:rsidRPr="00C81163">
        <w:rPr>
          <w:rFonts w:ascii="Times New Roman" w:hAnsi="Times New Roman" w:cs="Times New Roman"/>
          <w:sz w:val="28"/>
          <w:szCs w:val="28"/>
        </w:rPr>
        <w:t xml:space="preserve">я </w:t>
      </w:r>
      <w:r w:rsidRPr="00C81163">
        <w:rPr>
          <w:rFonts w:ascii="Times New Roman" w:hAnsi="Times New Roman" w:cs="Times New Roman"/>
          <w:sz w:val="28"/>
          <w:szCs w:val="28"/>
        </w:rPr>
        <w:t>и количественно</w:t>
      </w:r>
      <w:r w:rsidR="00707135" w:rsidRPr="00C81163">
        <w:rPr>
          <w:rFonts w:ascii="Times New Roman" w:hAnsi="Times New Roman" w:cs="Times New Roman"/>
          <w:sz w:val="28"/>
          <w:szCs w:val="28"/>
        </w:rPr>
        <w:t>го</w:t>
      </w:r>
      <w:r w:rsidRPr="00C81163">
        <w:rPr>
          <w:rFonts w:ascii="Times New Roman" w:hAnsi="Times New Roman" w:cs="Times New Roman"/>
          <w:sz w:val="28"/>
          <w:szCs w:val="28"/>
        </w:rPr>
        <w:t xml:space="preserve"> определени</w:t>
      </w:r>
      <w:r w:rsidR="00707135" w:rsidRPr="00C81163">
        <w:rPr>
          <w:rFonts w:ascii="Times New Roman" w:hAnsi="Times New Roman" w:cs="Times New Roman"/>
          <w:sz w:val="28"/>
          <w:szCs w:val="28"/>
        </w:rPr>
        <w:t>я</w:t>
      </w:r>
      <w:r w:rsidRPr="00C81163">
        <w:rPr>
          <w:rFonts w:ascii="Times New Roman" w:hAnsi="Times New Roman" w:cs="Times New Roman"/>
          <w:sz w:val="28"/>
          <w:szCs w:val="28"/>
        </w:rPr>
        <w:t xml:space="preserve"> активности ферментов</w:t>
      </w:r>
      <w:r w:rsidR="00707135" w:rsidRPr="00C81163">
        <w:rPr>
          <w:rFonts w:ascii="Times New Roman" w:hAnsi="Times New Roman" w:cs="Times New Roman"/>
          <w:sz w:val="28"/>
          <w:szCs w:val="28"/>
        </w:rPr>
        <w:t>, способ выражения результатов исследований</w:t>
      </w:r>
      <w:r w:rsidRPr="00C81163">
        <w:rPr>
          <w:rFonts w:ascii="Times New Roman" w:hAnsi="Times New Roman" w:cs="Times New Roman"/>
          <w:sz w:val="28"/>
          <w:szCs w:val="28"/>
        </w:rPr>
        <w:t>. Единицы активности ферментов (МE, катал). Удельная активность ферментов. Число оборотов ферментов. Сопряженные ферментные системы</w:t>
      </w:r>
      <w:r w:rsidR="00E6373A" w:rsidRPr="00AC6CD8">
        <w:rPr>
          <w:rFonts w:ascii="Times New Roman" w:hAnsi="Times New Roman" w:cs="Times New Roman"/>
          <w:sz w:val="28"/>
          <w:szCs w:val="28"/>
        </w:rPr>
        <w:t>,</w:t>
      </w:r>
      <w:r w:rsidRPr="00C81163">
        <w:rPr>
          <w:rFonts w:ascii="Times New Roman" w:hAnsi="Times New Roman" w:cs="Times New Roman"/>
          <w:sz w:val="28"/>
          <w:szCs w:val="28"/>
        </w:rPr>
        <w:t xml:space="preserve"> их применение в лабораторной диагностике.</w:t>
      </w:r>
    </w:p>
    <w:p w14:paraId="774E219F" w14:textId="2C92BD85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02F">
        <w:rPr>
          <w:rFonts w:ascii="Times New Roman" w:hAnsi="Times New Roman" w:cs="Times New Roman"/>
          <w:sz w:val="28"/>
          <w:szCs w:val="28"/>
        </w:rPr>
        <w:t>Механизмы регуляции активности ферментов: ингибирование необратимое</w:t>
      </w:r>
      <w:r w:rsidR="00C06C36" w:rsidRPr="0075002F">
        <w:rPr>
          <w:rFonts w:ascii="Times New Roman" w:hAnsi="Times New Roman" w:cs="Times New Roman"/>
          <w:sz w:val="28"/>
          <w:szCs w:val="28"/>
        </w:rPr>
        <w:t xml:space="preserve">, </w:t>
      </w:r>
      <w:r w:rsidRPr="0075002F">
        <w:rPr>
          <w:rFonts w:ascii="Times New Roman" w:hAnsi="Times New Roman" w:cs="Times New Roman"/>
          <w:sz w:val="28"/>
          <w:szCs w:val="28"/>
        </w:rPr>
        <w:t xml:space="preserve">обратимое </w:t>
      </w:r>
      <w:r w:rsidR="00E6373A" w:rsidRPr="0075002F">
        <w:rPr>
          <w:rFonts w:ascii="Times New Roman" w:hAnsi="Times New Roman" w:cs="Times New Roman"/>
          <w:sz w:val="28"/>
          <w:szCs w:val="28"/>
        </w:rPr>
        <w:t>(</w:t>
      </w:r>
      <w:r w:rsidRPr="0075002F">
        <w:rPr>
          <w:rFonts w:ascii="Times New Roman" w:hAnsi="Times New Roman" w:cs="Times New Roman"/>
          <w:sz w:val="28"/>
          <w:szCs w:val="28"/>
        </w:rPr>
        <w:t>конкурентное, неконкурентное и др.), аллостерическая регуляция, регуляция путем химической модификации структуры (ограниченный протеолиз фосфорилирование и др.). Роль кооперативных изменений конформации ферментов в механизмах катализа реакций. Естественные и искусственные ингибиторы активности, использование в диагностике.</w:t>
      </w:r>
    </w:p>
    <w:p w14:paraId="1F2AA31F" w14:textId="4409AFF5" w:rsidR="00511923" w:rsidRPr="00D735A6" w:rsidRDefault="00D735A6" w:rsidP="007071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>Изоферменты</w:t>
      </w:r>
      <w:r w:rsidR="00E6373A">
        <w:rPr>
          <w:rFonts w:ascii="Times New Roman" w:hAnsi="Times New Roman" w:cs="Times New Roman"/>
          <w:sz w:val="28"/>
          <w:szCs w:val="28"/>
        </w:rPr>
        <w:t>.</w:t>
      </w:r>
      <w:r w:rsidRPr="00D735A6">
        <w:rPr>
          <w:rFonts w:ascii="Times New Roman" w:hAnsi="Times New Roman" w:cs="Times New Roman"/>
          <w:sz w:val="28"/>
          <w:szCs w:val="28"/>
        </w:rPr>
        <w:t xml:space="preserve"> </w:t>
      </w:r>
      <w:r w:rsidR="00E6373A" w:rsidRPr="00AC6CD8">
        <w:rPr>
          <w:rFonts w:ascii="Times New Roman" w:hAnsi="Times New Roman" w:cs="Times New Roman"/>
          <w:sz w:val="28"/>
          <w:szCs w:val="28"/>
        </w:rPr>
        <w:t>П</w:t>
      </w:r>
      <w:r w:rsidRPr="00D735A6">
        <w:rPr>
          <w:rFonts w:ascii="Times New Roman" w:hAnsi="Times New Roman" w:cs="Times New Roman"/>
          <w:sz w:val="28"/>
          <w:szCs w:val="28"/>
        </w:rPr>
        <w:t>рирода и биологическая роль</w:t>
      </w:r>
      <w:bookmarkStart w:id="13" w:name="Коваль2"/>
      <w:bookmarkEnd w:id="13"/>
      <w:r w:rsidRPr="00D735A6">
        <w:rPr>
          <w:rFonts w:ascii="Times New Roman" w:hAnsi="Times New Roman" w:cs="Times New Roman"/>
          <w:sz w:val="28"/>
          <w:szCs w:val="28"/>
        </w:rPr>
        <w:t xml:space="preserve"> </w:t>
      </w:r>
      <w:r w:rsidR="00E6373A" w:rsidRPr="00AC6CD8">
        <w:rPr>
          <w:rFonts w:ascii="Times New Roman" w:hAnsi="Times New Roman" w:cs="Times New Roman"/>
          <w:sz w:val="28"/>
          <w:szCs w:val="28"/>
        </w:rPr>
        <w:t>изоферментов</w:t>
      </w:r>
      <w:r w:rsidR="00E6373A">
        <w:rPr>
          <w:rFonts w:ascii="Times New Roman" w:hAnsi="Times New Roman" w:cs="Times New Roman"/>
          <w:sz w:val="28"/>
          <w:szCs w:val="28"/>
        </w:rPr>
        <w:t xml:space="preserve"> </w:t>
      </w:r>
      <w:r w:rsidRPr="00D735A6">
        <w:rPr>
          <w:rFonts w:ascii="Times New Roman" w:hAnsi="Times New Roman" w:cs="Times New Roman"/>
          <w:sz w:val="28"/>
          <w:szCs w:val="28"/>
        </w:rPr>
        <w:t xml:space="preserve">на примере </w:t>
      </w:r>
      <w:r w:rsidR="00ED246C">
        <w:rPr>
          <w:rFonts w:ascii="Times New Roman" w:hAnsi="Times New Roman" w:cs="Times New Roman"/>
          <w:sz w:val="28"/>
          <w:szCs w:val="28"/>
        </w:rPr>
        <w:t>лактатдегидрогеназы (</w:t>
      </w:r>
      <w:r w:rsidRPr="00ED246C">
        <w:rPr>
          <w:rFonts w:ascii="Times New Roman" w:hAnsi="Times New Roman" w:cs="Times New Roman"/>
          <w:sz w:val="28"/>
          <w:szCs w:val="28"/>
        </w:rPr>
        <w:t>ЛДГ</w:t>
      </w:r>
      <w:r w:rsidR="00ED246C" w:rsidRPr="00ED246C">
        <w:rPr>
          <w:rFonts w:ascii="Times New Roman" w:hAnsi="Times New Roman" w:cs="Times New Roman"/>
          <w:sz w:val="28"/>
          <w:szCs w:val="28"/>
        </w:rPr>
        <w:t>)</w:t>
      </w:r>
      <w:r w:rsidRPr="00ED246C">
        <w:rPr>
          <w:rFonts w:ascii="Times New Roman" w:hAnsi="Times New Roman" w:cs="Times New Roman"/>
          <w:sz w:val="28"/>
          <w:szCs w:val="28"/>
        </w:rPr>
        <w:t xml:space="preserve"> и </w:t>
      </w:r>
      <w:r w:rsidR="00ED246C" w:rsidRPr="00ED246C">
        <w:rPr>
          <w:rFonts w:ascii="Times New Roman" w:hAnsi="Times New Roman" w:cs="Times New Roman"/>
          <w:sz w:val="28"/>
          <w:szCs w:val="28"/>
        </w:rPr>
        <w:t>креатинкиназы (</w:t>
      </w:r>
      <w:r w:rsidRPr="00ED246C">
        <w:rPr>
          <w:rFonts w:ascii="Times New Roman" w:hAnsi="Times New Roman" w:cs="Times New Roman"/>
          <w:sz w:val="28"/>
          <w:szCs w:val="28"/>
        </w:rPr>
        <w:t>КК</w:t>
      </w:r>
      <w:r w:rsidR="00ED246C">
        <w:rPr>
          <w:rFonts w:ascii="Times New Roman" w:hAnsi="Times New Roman" w:cs="Times New Roman"/>
          <w:sz w:val="28"/>
          <w:szCs w:val="28"/>
        </w:rPr>
        <w:t>).</w:t>
      </w:r>
      <w:r w:rsidR="00017E01">
        <w:rPr>
          <w:rFonts w:ascii="Times New Roman" w:hAnsi="Times New Roman" w:cs="Times New Roman"/>
          <w:sz w:val="28"/>
          <w:szCs w:val="28"/>
        </w:rPr>
        <w:t xml:space="preserve"> </w:t>
      </w:r>
      <w:r w:rsidRPr="00D735A6">
        <w:rPr>
          <w:rFonts w:ascii="Times New Roman" w:hAnsi="Times New Roman" w:cs="Times New Roman"/>
          <w:sz w:val="28"/>
          <w:szCs w:val="28"/>
        </w:rPr>
        <w:t>Изменение активности ферментов в онтогенезе.</w:t>
      </w:r>
    </w:p>
    <w:p w14:paraId="546D814B" w14:textId="0B637471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2.3</w:t>
      </w:r>
      <w:r w:rsidR="005F19AF">
        <w:rPr>
          <w:rFonts w:ascii="Times New Roman" w:eastAsia="Calibri" w:hAnsi="Times New Roman" w:cs="Times New Roman"/>
          <w:b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735A6">
        <w:rPr>
          <w:rFonts w:ascii="Times New Roman" w:eastAsia="Calibri" w:hAnsi="Times New Roman" w:cs="Times New Roman"/>
          <w:b/>
          <w:sz w:val="28"/>
          <w:szCs w:val="28"/>
        </w:rPr>
        <w:t>Основные направления медицинской энзимологии</w:t>
      </w:r>
    </w:p>
    <w:p w14:paraId="08060685" w14:textId="7D553BC5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 xml:space="preserve">Различия ферментного состава клеток, органов и тканей. Компартментализация ферментов в клетке. Органоспецифические и маркерные ферменты. </w:t>
      </w:r>
    </w:p>
    <w:p w14:paraId="6A34E1D9" w14:textId="35FA4EF4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>Медицинская энзимология. Основные направления (энзимопатология, энзимодиагностика и энзимотерапия). Применение ферментов в лабораторной диагностике и биотехнологии.</w:t>
      </w:r>
    </w:p>
    <w:p w14:paraId="0B8242F2" w14:textId="436698DA" w:rsidR="004A1A6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 xml:space="preserve">Энзимопатии, классификации. Первичные и вторичные энзимопатии, </w:t>
      </w:r>
      <w:r w:rsidRPr="00AC6CD8">
        <w:rPr>
          <w:rFonts w:ascii="Times New Roman" w:hAnsi="Times New Roman" w:cs="Times New Roman"/>
          <w:sz w:val="28"/>
          <w:szCs w:val="28"/>
        </w:rPr>
        <w:t>степень клиническ</w:t>
      </w:r>
      <w:r w:rsidR="00C512B0" w:rsidRPr="00AC6CD8">
        <w:rPr>
          <w:rFonts w:ascii="Times New Roman" w:hAnsi="Times New Roman" w:cs="Times New Roman"/>
          <w:sz w:val="28"/>
          <w:szCs w:val="28"/>
        </w:rPr>
        <w:t>и</w:t>
      </w:r>
      <w:r w:rsidR="00DB3B25" w:rsidRPr="00AC6CD8">
        <w:rPr>
          <w:rFonts w:ascii="Times New Roman" w:hAnsi="Times New Roman" w:cs="Times New Roman"/>
          <w:sz w:val="28"/>
          <w:szCs w:val="28"/>
        </w:rPr>
        <w:t>х</w:t>
      </w:r>
      <w:r w:rsidRPr="00AC6CD8">
        <w:rPr>
          <w:rFonts w:ascii="Times New Roman" w:hAnsi="Times New Roman" w:cs="Times New Roman"/>
          <w:sz w:val="28"/>
          <w:szCs w:val="28"/>
        </w:rPr>
        <w:t xml:space="preserve"> проявлени</w:t>
      </w:r>
      <w:r w:rsidR="00DB3B25" w:rsidRPr="00AC6CD8">
        <w:rPr>
          <w:rFonts w:ascii="Times New Roman" w:hAnsi="Times New Roman" w:cs="Times New Roman"/>
          <w:sz w:val="28"/>
          <w:szCs w:val="28"/>
        </w:rPr>
        <w:t>й</w:t>
      </w:r>
      <w:r w:rsidRPr="00AC6CD8">
        <w:rPr>
          <w:rFonts w:ascii="Times New Roman" w:hAnsi="Times New Roman" w:cs="Times New Roman"/>
          <w:sz w:val="28"/>
          <w:szCs w:val="28"/>
        </w:rPr>
        <w:t>. Патогенез энзимопатий, механизм развития</w:t>
      </w:r>
      <w:r w:rsidRPr="00D735A6">
        <w:rPr>
          <w:rFonts w:ascii="Times New Roman" w:hAnsi="Times New Roman" w:cs="Times New Roman"/>
          <w:sz w:val="28"/>
          <w:szCs w:val="28"/>
        </w:rPr>
        <w:t xml:space="preserve"> вторичных метаболических блоков. Энзимодиагностика, цели и задачи. Типы ферментов плазмы крови (клеточные, экскреторные, секреторные). Определение активности ферментов и изоферментов с диагностической целью.</w:t>
      </w:r>
    </w:p>
    <w:p w14:paraId="5D13A4FC" w14:textId="6542A4AE" w:rsidR="00321C2D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27B">
        <w:rPr>
          <w:rFonts w:ascii="Times New Roman" w:hAnsi="Times New Roman" w:cs="Times New Roman"/>
          <w:sz w:val="28"/>
          <w:szCs w:val="28"/>
        </w:rPr>
        <w:t>Энзимотерапия.</w:t>
      </w:r>
      <w:r w:rsidR="002C7B7D">
        <w:rPr>
          <w:rFonts w:ascii="Times New Roman" w:hAnsi="Times New Roman" w:cs="Times New Roman"/>
          <w:sz w:val="28"/>
          <w:szCs w:val="28"/>
        </w:rPr>
        <w:t xml:space="preserve"> Применение ферментов в заместительной терапии и в</w:t>
      </w:r>
      <w:r w:rsidR="00490052">
        <w:rPr>
          <w:rFonts w:ascii="Times New Roman" w:hAnsi="Times New Roman" w:cs="Times New Roman"/>
          <w:sz w:val="28"/>
          <w:szCs w:val="28"/>
        </w:rPr>
        <w:t xml:space="preserve"> </w:t>
      </w:r>
      <w:r w:rsidR="002C7B7D">
        <w:rPr>
          <w:rFonts w:ascii="Times New Roman" w:hAnsi="Times New Roman" w:cs="Times New Roman"/>
          <w:sz w:val="28"/>
          <w:szCs w:val="28"/>
        </w:rPr>
        <w:t>качестве элементов комплексной терапии.</w:t>
      </w:r>
    </w:p>
    <w:p w14:paraId="067341EA" w14:textId="30726B84" w:rsid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 xml:space="preserve">Ферменты как </w:t>
      </w:r>
      <w:r w:rsidRPr="00490052">
        <w:rPr>
          <w:rFonts w:ascii="Times New Roman" w:hAnsi="Times New Roman" w:cs="Times New Roman"/>
          <w:sz w:val="28"/>
          <w:szCs w:val="28"/>
        </w:rPr>
        <w:t>аналитические реагенты в лабораторных исследованиях, иммобилизованные ферменты.</w:t>
      </w:r>
    </w:p>
    <w:p w14:paraId="5B70CB50" w14:textId="77777777" w:rsidR="00017E01" w:rsidRDefault="00017E0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3957605B" w14:textId="1C8CAA5F" w:rsidR="00D735A6" w:rsidRPr="004A1A66" w:rsidRDefault="00D735A6" w:rsidP="000623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A1A66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Pr="004A1A66">
        <w:rPr>
          <w:rFonts w:ascii="Times New Roman" w:eastAsia="Calibri" w:hAnsi="Times New Roman" w:cs="Times New Roman"/>
          <w:b/>
          <w:bCs/>
          <w:sz w:val="28"/>
          <w:szCs w:val="28"/>
        </w:rPr>
        <w:t>Биологическое окисление</w:t>
      </w:r>
    </w:p>
    <w:p w14:paraId="68186463" w14:textId="4B9CF20D" w:rsidR="00D735A6" w:rsidRPr="00BF1B23" w:rsidRDefault="00D735A6" w:rsidP="000623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A1A66">
        <w:rPr>
          <w:rFonts w:ascii="Times New Roman" w:eastAsia="Calibri" w:hAnsi="Times New Roman" w:cs="Times New Roman"/>
          <w:b/>
          <w:bCs/>
          <w:sz w:val="28"/>
          <w:szCs w:val="28"/>
        </w:rPr>
        <w:t>3.</w:t>
      </w:r>
      <w:r w:rsidRPr="00C81163">
        <w:rPr>
          <w:rFonts w:ascii="Times New Roman" w:eastAsia="Calibri" w:hAnsi="Times New Roman" w:cs="Times New Roman"/>
          <w:b/>
          <w:bCs/>
          <w:sz w:val="28"/>
          <w:szCs w:val="28"/>
        </w:rPr>
        <w:t>1</w:t>
      </w:r>
      <w:r w:rsidR="005F19AF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r w:rsidRPr="00C8116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A36A72">
        <w:rPr>
          <w:rFonts w:ascii="Times New Roman" w:eastAsia="Calibri" w:hAnsi="Times New Roman" w:cs="Times New Roman"/>
          <w:b/>
          <w:bCs/>
          <w:sz w:val="28"/>
          <w:szCs w:val="28"/>
        </w:rPr>
        <w:t>М</w:t>
      </w:r>
      <w:r w:rsidR="00EC1957" w:rsidRPr="00AC6CD8">
        <w:rPr>
          <w:rFonts w:ascii="Times New Roman" w:eastAsia="Calibri" w:hAnsi="Times New Roman" w:cs="Times New Roman"/>
          <w:b/>
          <w:bCs/>
          <w:sz w:val="28"/>
          <w:szCs w:val="28"/>
        </w:rPr>
        <w:t>етаболизм.</w:t>
      </w:r>
      <w:r w:rsidR="00EC1957" w:rsidRPr="00BF1B2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BF1B23">
        <w:rPr>
          <w:rFonts w:ascii="Times New Roman" w:eastAsia="Calibri" w:hAnsi="Times New Roman" w:cs="Times New Roman"/>
          <w:b/>
          <w:bCs/>
          <w:sz w:val="28"/>
          <w:szCs w:val="28"/>
        </w:rPr>
        <w:t>Центральные пути метаболизма. Основы</w:t>
      </w:r>
      <w:r w:rsidRPr="00BF1B23">
        <w:rPr>
          <w:rFonts w:ascii="Times New Roman" w:eastAsia="Calibri" w:hAnsi="Times New Roman" w:cs="Times New Roman"/>
          <w:b/>
          <w:sz w:val="28"/>
          <w:szCs w:val="28"/>
        </w:rPr>
        <w:t xml:space="preserve"> биоэнергетики</w:t>
      </w:r>
    </w:p>
    <w:p w14:paraId="0AD0284C" w14:textId="77777777" w:rsidR="00D735A6" w:rsidRPr="00BF1B23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1B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Связь между анаболизмом и катаболизмом. Понятие о метаболизме и метаболических путях, объекты и методы их исследования. </w:t>
      </w:r>
    </w:p>
    <w:p w14:paraId="6EA6A886" w14:textId="0C9B947C" w:rsidR="00D735A6" w:rsidRPr="00BF1B23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1B23">
        <w:rPr>
          <w:rFonts w:ascii="Times New Roman" w:hAnsi="Times New Roman" w:cs="Times New Roman"/>
          <w:sz w:val="28"/>
          <w:szCs w:val="28"/>
        </w:rPr>
        <w:t>История развития учения о биологическом окислении</w:t>
      </w:r>
      <w:r w:rsidR="00C81163" w:rsidRPr="00BF1B23">
        <w:rPr>
          <w:rFonts w:ascii="Times New Roman" w:hAnsi="Times New Roman" w:cs="Times New Roman"/>
          <w:sz w:val="28"/>
          <w:szCs w:val="28"/>
        </w:rPr>
        <w:t xml:space="preserve"> (БО)</w:t>
      </w:r>
      <w:r w:rsidRPr="00BF1B23">
        <w:rPr>
          <w:rFonts w:ascii="Times New Roman" w:hAnsi="Times New Roman" w:cs="Times New Roman"/>
          <w:sz w:val="28"/>
          <w:szCs w:val="28"/>
        </w:rPr>
        <w:t xml:space="preserve">. Современное представления о БО: окислительно-восстановительная реакция, окислительно-восстановительный потенциал (ОВП). Основные этапы БО и их энергетическая ценность. Организм как антиэнтропийная система, </w:t>
      </w:r>
      <w:bookmarkStart w:id="14" w:name="Коваль3"/>
      <w:bookmarkEnd w:id="14"/>
      <w:r w:rsidRPr="00BF1B23">
        <w:rPr>
          <w:rFonts w:ascii="Times New Roman" w:hAnsi="Times New Roman" w:cs="Times New Roman"/>
          <w:sz w:val="28"/>
          <w:szCs w:val="28"/>
        </w:rPr>
        <w:t>энд</w:t>
      </w:r>
      <w:r w:rsidRPr="00BF1B23">
        <w:rPr>
          <w:rFonts w:ascii="Times New Roman" w:hAnsi="Times New Roman" w:cs="Times New Roman"/>
          <w:sz w:val="28"/>
          <w:szCs w:val="28"/>
          <w:lang w:val="be-BY"/>
        </w:rPr>
        <w:t>э</w:t>
      </w:r>
      <w:r w:rsidRPr="00BF1B23">
        <w:rPr>
          <w:rFonts w:ascii="Times New Roman" w:hAnsi="Times New Roman" w:cs="Times New Roman"/>
          <w:sz w:val="28"/>
          <w:szCs w:val="28"/>
        </w:rPr>
        <w:t>ргонические и экз</w:t>
      </w:r>
      <w:r w:rsidRPr="00BF1B23">
        <w:rPr>
          <w:rFonts w:ascii="Times New Roman" w:hAnsi="Times New Roman" w:cs="Times New Roman"/>
          <w:sz w:val="28"/>
          <w:szCs w:val="28"/>
          <w:lang w:val="be-BY"/>
        </w:rPr>
        <w:t>э</w:t>
      </w:r>
      <w:r w:rsidRPr="00BF1B23">
        <w:rPr>
          <w:rFonts w:ascii="Times New Roman" w:hAnsi="Times New Roman" w:cs="Times New Roman"/>
          <w:sz w:val="28"/>
          <w:szCs w:val="28"/>
        </w:rPr>
        <w:t>ргонические реакции. Высокоэнергетические соединения, строение аденозинтрифосфата (АТФ). АТФ/</w:t>
      </w:r>
      <w:r w:rsidR="00DB3B25">
        <w:rPr>
          <w:rFonts w:ascii="Times New Roman" w:hAnsi="Times New Roman" w:cs="Times New Roman"/>
          <w:sz w:val="28"/>
          <w:szCs w:val="28"/>
        </w:rPr>
        <w:t>аденозиндифосфат</w:t>
      </w:r>
      <w:r w:rsidR="00DB3B25" w:rsidRPr="00ED246C">
        <w:rPr>
          <w:rFonts w:ascii="Times New Roman" w:hAnsi="Times New Roman" w:cs="Times New Roman"/>
          <w:sz w:val="28"/>
          <w:szCs w:val="28"/>
        </w:rPr>
        <w:t xml:space="preserve"> </w:t>
      </w:r>
      <w:r w:rsidR="00DB3B25">
        <w:rPr>
          <w:rFonts w:ascii="Times New Roman" w:hAnsi="Times New Roman" w:cs="Times New Roman"/>
          <w:sz w:val="28"/>
          <w:szCs w:val="28"/>
        </w:rPr>
        <w:t xml:space="preserve">(АДФ) </w:t>
      </w:r>
      <w:r w:rsidRPr="00BF1B23">
        <w:rPr>
          <w:rFonts w:ascii="Times New Roman" w:hAnsi="Times New Roman" w:cs="Times New Roman"/>
          <w:sz w:val="28"/>
          <w:szCs w:val="28"/>
        </w:rPr>
        <w:t>цикл. Митохондрии: строение, функции, характеристика мембран и ферментов.</w:t>
      </w:r>
    </w:p>
    <w:p w14:paraId="0A9C105F" w14:textId="5C26D1CE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1B23">
        <w:rPr>
          <w:rFonts w:ascii="Times New Roman" w:hAnsi="Times New Roman" w:cs="Times New Roman"/>
          <w:sz w:val="28"/>
          <w:szCs w:val="28"/>
        </w:rPr>
        <w:t xml:space="preserve">Цикл трикарбоновых кислот (ЦТК): история открытия, последовательность реакций и характеристика ферментов. Связь с </w:t>
      </w:r>
      <w:bookmarkStart w:id="15" w:name="Коваль4"/>
      <w:bookmarkEnd w:id="15"/>
      <w:r w:rsidRPr="00BF1B23">
        <w:rPr>
          <w:rFonts w:ascii="Times New Roman" w:hAnsi="Times New Roman" w:cs="Times New Roman"/>
          <w:sz w:val="28"/>
          <w:szCs w:val="28"/>
        </w:rPr>
        <w:t>цепью переноса электронов. Механизмы регуляции</w:t>
      </w:r>
      <w:r w:rsidR="00C81163" w:rsidRPr="00BF1B23">
        <w:rPr>
          <w:rFonts w:ascii="Times New Roman" w:hAnsi="Times New Roman" w:cs="Times New Roman"/>
          <w:sz w:val="28"/>
          <w:szCs w:val="28"/>
        </w:rPr>
        <w:t xml:space="preserve"> ЦТК</w:t>
      </w:r>
      <w:r w:rsidRPr="00BF1B23">
        <w:rPr>
          <w:rFonts w:ascii="Times New Roman" w:hAnsi="Times New Roman" w:cs="Times New Roman"/>
          <w:sz w:val="28"/>
          <w:szCs w:val="28"/>
        </w:rPr>
        <w:t>. Биологическая</w:t>
      </w:r>
      <w:r w:rsidRPr="00D735A6">
        <w:rPr>
          <w:rFonts w:ascii="Times New Roman" w:hAnsi="Times New Roman" w:cs="Times New Roman"/>
          <w:sz w:val="28"/>
          <w:szCs w:val="28"/>
        </w:rPr>
        <w:t xml:space="preserve"> роль ЦТК (энергетическая, пластическая, интегративная, регуляторная и др.). </w:t>
      </w:r>
    </w:p>
    <w:p w14:paraId="72690093" w14:textId="7702BCD8" w:rsidR="00D735A6" w:rsidRPr="004A1A66" w:rsidRDefault="00D735A6" w:rsidP="000623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A1A66">
        <w:rPr>
          <w:rFonts w:ascii="Times New Roman" w:hAnsi="Times New Roman" w:cs="Times New Roman"/>
          <w:b/>
          <w:bCs/>
          <w:sz w:val="28"/>
          <w:szCs w:val="28"/>
        </w:rPr>
        <w:t>3.2</w:t>
      </w:r>
      <w:r w:rsidR="005F19A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4A1A6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A1A6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Митохондриальное, микросомальное и перекисное окисление </w:t>
      </w:r>
    </w:p>
    <w:p w14:paraId="41480A27" w14:textId="57C3F98F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 xml:space="preserve">Пути потребления </w:t>
      </w:r>
      <w:r w:rsidR="00F6451F">
        <w:rPr>
          <w:rFonts w:ascii="Times New Roman" w:hAnsi="Times New Roman" w:cs="Times New Roman"/>
          <w:sz w:val="28"/>
          <w:szCs w:val="28"/>
        </w:rPr>
        <w:t xml:space="preserve">кислорода </w:t>
      </w:r>
      <w:r w:rsidRPr="00D735A6">
        <w:rPr>
          <w:rFonts w:ascii="Times New Roman" w:hAnsi="Times New Roman" w:cs="Times New Roman"/>
          <w:sz w:val="28"/>
          <w:szCs w:val="28"/>
        </w:rPr>
        <w:t xml:space="preserve">в </w:t>
      </w:r>
      <w:r w:rsidR="005F19AF" w:rsidRPr="00AC6CD8">
        <w:rPr>
          <w:rFonts w:ascii="Times New Roman" w:hAnsi="Times New Roman" w:cs="Times New Roman"/>
          <w:sz w:val="28"/>
          <w:szCs w:val="28"/>
        </w:rPr>
        <w:t>живом</w:t>
      </w:r>
      <w:r w:rsidR="005F19AF">
        <w:rPr>
          <w:rFonts w:ascii="Times New Roman" w:hAnsi="Times New Roman" w:cs="Times New Roman"/>
          <w:sz w:val="28"/>
          <w:szCs w:val="28"/>
        </w:rPr>
        <w:t xml:space="preserve"> </w:t>
      </w:r>
      <w:r w:rsidRPr="00D735A6">
        <w:rPr>
          <w:rFonts w:ascii="Times New Roman" w:hAnsi="Times New Roman" w:cs="Times New Roman"/>
          <w:sz w:val="28"/>
          <w:szCs w:val="28"/>
        </w:rPr>
        <w:t xml:space="preserve">организме. Митохондриальный путь потребления кислорода. Строение дыхательной цепи (ДЦ) митохондрий, ее комплексы, ингибиторы. Механизм работы ДЦ. Пункты сопряжения, величина окислительно-восстановительного потенциала компонентов ДЦ. Коэффициент Р/О, его значение. Свободное и разобщенное дыхание. Гипотезы сопряжения окислительного фосфорилирования (ОФ) П.Митчелла. Механизм генерации </w:t>
      </w:r>
      <w:r w:rsidRPr="00D735A6">
        <w:rPr>
          <w:rFonts w:ascii="Times New Roman" w:hAnsi="Times New Roman" w:cs="Times New Roman"/>
          <w:sz w:val="28"/>
          <w:szCs w:val="28"/>
        </w:rPr>
        <w:sym w:font="Symbol" w:char="F044"/>
      </w:r>
      <w:r w:rsidRPr="00D735A6">
        <w:rPr>
          <w:rFonts w:ascii="Times New Roman" w:hAnsi="Times New Roman" w:cs="Times New Roman"/>
          <w:sz w:val="28"/>
          <w:szCs w:val="28"/>
        </w:rPr>
        <w:sym w:font="Symbol" w:char="F06D"/>
      </w:r>
      <w:r w:rsidRPr="00D735A6">
        <w:rPr>
          <w:rFonts w:ascii="Times New Roman" w:hAnsi="Times New Roman" w:cs="Times New Roman"/>
          <w:sz w:val="28"/>
          <w:szCs w:val="28"/>
        </w:rPr>
        <w:t>Н</w:t>
      </w:r>
      <w:r w:rsidRPr="00D735A6">
        <w:rPr>
          <w:rFonts w:ascii="Times New Roman" w:hAnsi="Times New Roman" w:cs="Times New Roman"/>
          <w:sz w:val="28"/>
          <w:szCs w:val="28"/>
          <w:vertAlign w:val="superscript"/>
        </w:rPr>
        <w:t>+</w:t>
      </w:r>
      <w:r w:rsidRPr="00D735A6">
        <w:rPr>
          <w:rFonts w:ascii="Times New Roman" w:hAnsi="Times New Roman" w:cs="Times New Roman"/>
          <w:sz w:val="28"/>
          <w:szCs w:val="28"/>
        </w:rPr>
        <w:t xml:space="preserve">. Структура и функция протонной </w:t>
      </w:r>
      <w:r w:rsidRPr="00BD7BEE">
        <w:rPr>
          <w:rFonts w:ascii="Times New Roman" w:hAnsi="Times New Roman" w:cs="Times New Roman"/>
          <w:sz w:val="28"/>
          <w:szCs w:val="28"/>
        </w:rPr>
        <w:t>АТФазы</w:t>
      </w:r>
      <w:r w:rsidRPr="00D735A6">
        <w:rPr>
          <w:rFonts w:ascii="Times New Roman" w:hAnsi="Times New Roman" w:cs="Times New Roman"/>
          <w:sz w:val="28"/>
          <w:szCs w:val="28"/>
        </w:rPr>
        <w:t>. Механизм разобщения ОФ и термогенез, роль бурой жировой ткани.</w:t>
      </w:r>
    </w:p>
    <w:p w14:paraId="03BA52AA" w14:textId="77777777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 xml:space="preserve">Основополагающая роль энергетического обмена. Пути утилизации </w:t>
      </w:r>
      <w:r w:rsidRPr="00D735A6">
        <w:rPr>
          <w:rFonts w:ascii="Times New Roman" w:hAnsi="Times New Roman" w:cs="Times New Roman"/>
          <w:sz w:val="28"/>
          <w:szCs w:val="28"/>
        </w:rPr>
        <w:sym w:font="Symbol" w:char="F044"/>
      </w:r>
      <w:r w:rsidRPr="00D735A6">
        <w:rPr>
          <w:rFonts w:ascii="Times New Roman" w:hAnsi="Times New Roman" w:cs="Times New Roman"/>
          <w:sz w:val="28"/>
          <w:szCs w:val="28"/>
        </w:rPr>
        <w:sym w:font="Symbol" w:char="F06D"/>
      </w:r>
      <w:r w:rsidRPr="00D735A6">
        <w:rPr>
          <w:rFonts w:ascii="Times New Roman" w:hAnsi="Times New Roman" w:cs="Times New Roman"/>
          <w:sz w:val="28"/>
          <w:szCs w:val="28"/>
        </w:rPr>
        <w:t>Н</w:t>
      </w:r>
      <w:r w:rsidRPr="00D735A6">
        <w:rPr>
          <w:rFonts w:ascii="Times New Roman" w:hAnsi="Times New Roman" w:cs="Times New Roman"/>
          <w:sz w:val="28"/>
          <w:szCs w:val="28"/>
          <w:vertAlign w:val="superscript"/>
        </w:rPr>
        <w:t>+</w:t>
      </w:r>
      <w:r w:rsidRPr="00D735A6">
        <w:rPr>
          <w:rFonts w:ascii="Times New Roman" w:hAnsi="Times New Roman" w:cs="Times New Roman"/>
          <w:sz w:val="28"/>
          <w:szCs w:val="28"/>
        </w:rPr>
        <w:t xml:space="preserve"> и АТФ. Прикладные аспекты биоэнергетики.</w:t>
      </w:r>
    </w:p>
    <w:p w14:paraId="1E01E4BB" w14:textId="77777777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 xml:space="preserve">Микросомальный путь потребления кислорода. Характеристика диоксигеназ, монооксигеназ. Структура микросомальной </w:t>
      </w:r>
      <w:bookmarkStart w:id="16" w:name="Коваль5"/>
      <w:bookmarkEnd w:id="16"/>
      <w:r w:rsidRPr="00D735A6">
        <w:rPr>
          <w:rFonts w:ascii="Times New Roman" w:hAnsi="Times New Roman" w:cs="Times New Roman"/>
          <w:sz w:val="28"/>
          <w:szCs w:val="28"/>
        </w:rPr>
        <w:t>ДЦ, роль цитохромов P</w:t>
      </w:r>
      <w:r w:rsidRPr="00D735A6">
        <w:rPr>
          <w:rFonts w:ascii="Times New Roman" w:hAnsi="Times New Roman" w:cs="Times New Roman"/>
          <w:sz w:val="28"/>
          <w:szCs w:val="28"/>
          <w:vertAlign w:val="subscript"/>
        </w:rPr>
        <w:t>450</w:t>
      </w:r>
      <w:r w:rsidRPr="00D735A6">
        <w:rPr>
          <w:rFonts w:ascii="Times New Roman" w:hAnsi="Times New Roman" w:cs="Times New Roman"/>
          <w:sz w:val="28"/>
          <w:szCs w:val="28"/>
        </w:rPr>
        <w:t xml:space="preserve">. Сравнительная характеристика микросомальной и митохондриальной </w:t>
      </w:r>
      <w:bookmarkStart w:id="17" w:name="Коваль6"/>
      <w:bookmarkEnd w:id="17"/>
      <w:r w:rsidRPr="00D735A6">
        <w:rPr>
          <w:rFonts w:ascii="Times New Roman" w:hAnsi="Times New Roman" w:cs="Times New Roman"/>
          <w:sz w:val="28"/>
          <w:szCs w:val="28"/>
        </w:rPr>
        <w:t>ДЦ. Биологическая роль микросомального окисления.</w:t>
      </w:r>
    </w:p>
    <w:p w14:paraId="49B08A69" w14:textId="77777777" w:rsidR="00D735A6" w:rsidRPr="00EC1957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 xml:space="preserve">Перекисное окисление. </w:t>
      </w:r>
      <w:r w:rsidRPr="00EC1957">
        <w:rPr>
          <w:rFonts w:ascii="Times New Roman" w:hAnsi="Times New Roman" w:cs="Times New Roman"/>
          <w:color w:val="000000" w:themeColor="text1"/>
          <w:sz w:val="28"/>
          <w:szCs w:val="28"/>
        </w:rPr>
        <w:t>Механизм образования активных форм кислорода. Роль перекисных процессов в норме и при патологии. Общее представление о перекисном окислении липидов (ПОЛ). Способы оценки активности ПОЛ.</w:t>
      </w:r>
    </w:p>
    <w:p w14:paraId="14BACBFE" w14:textId="7F9426BA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1B23">
        <w:rPr>
          <w:rFonts w:ascii="Times New Roman" w:hAnsi="Times New Roman" w:cs="Times New Roman"/>
          <w:sz w:val="28"/>
          <w:szCs w:val="28"/>
        </w:rPr>
        <w:t xml:space="preserve">Антиоксидантная защита (АОЗ): ферментная и неферментная. Характеристика </w:t>
      </w:r>
      <w:r w:rsidR="0032250B" w:rsidRPr="00BF1B23">
        <w:rPr>
          <w:rFonts w:ascii="Times New Roman" w:hAnsi="Times New Roman" w:cs="Times New Roman"/>
          <w:sz w:val="28"/>
          <w:szCs w:val="28"/>
        </w:rPr>
        <w:t>супероксиддисмутазы (</w:t>
      </w:r>
      <w:r w:rsidRPr="00BF1B23">
        <w:rPr>
          <w:rFonts w:ascii="Times New Roman" w:hAnsi="Times New Roman" w:cs="Times New Roman"/>
          <w:sz w:val="28"/>
          <w:szCs w:val="28"/>
        </w:rPr>
        <w:t>СОД</w:t>
      </w:r>
      <w:r w:rsidR="0032250B" w:rsidRPr="00BF1B23">
        <w:rPr>
          <w:rFonts w:ascii="Times New Roman" w:hAnsi="Times New Roman" w:cs="Times New Roman"/>
          <w:sz w:val="28"/>
          <w:szCs w:val="28"/>
        </w:rPr>
        <w:t>)</w:t>
      </w:r>
      <w:r w:rsidRPr="00BF1B23">
        <w:rPr>
          <w:rFonts w:ascii="Times New Roman" w:hAnsi="Times New Roman" w:cs="Times New Roman"/>
          <w:sz w:val="28"/>
          <w:szCs w:val="28"/>
        </w:rPr>
        <w:t xml:space="preserve">, каталазы, глутатионпероксидазы, </w:t>
      </w:r>
      <w:r w:rsidRPr="00BF1B23">
        <w:rPr>
          <w:rFonts w:ascii="Times New Roman" w:hAnsi="Times New Roman" w:cs="Times New Roman"/>
          <w:sz w:val="28"/>
          <w:szCs w:val="28"/>
          <w:lang w:val="en-US"/>
        </w:rPr>
        <w:t>GSH</w:t>
      </w:r>
      <w:r w:rsidRPr="00BF1B23">
        <w:rPr>
          <w:rFonts w:ascii="Times New Roman" w:hAnsi="Times New Roman" w:cs="Times New Roman"/>
          <w:sz w:val="28"/>
          <w:szCs w:val="28"/>
        </w:rPr>
        <w:t xml:space="preserve">-редуктазы, </w:t>
      </w:r>
      <w:r w:rsidRPr="00BF1B23">
        <w:rPr>
          <w:rFonts w:ascii="Times New Roman" w:hAnsi="Times New Roman" w:cs="Times New Roman"/>
          <w:sz w:val="28"/>
          <w:szCs w:val="28"/>
          <w:lang w:val="en-US"/>
        </w:rPr>
        <w:t>NADPH</w:t>
      </w:r>
      <w:r w:rsidRPr="00BF1B23">
        <w:rPr>
          <w:rFonts w:ascii="Times New Roman" w:hAnsi="Times New Roman" w:cs="Times New Roman"/>
          <w:sz w:val="28"/>
          <w:szCs w:val="28"/>
        </w:rPr>
        <w:t>-воспроизводящих систем. Неферментная АОЗ</w:t>
      </w:r>
      <w:r w:rsidRPr="00BF1B23">
        <w:rPr>
          <w:rFonts w:ascii="Times New Roman" w:hAnsi="Times New Roman" w:cs="Times New Roman"/>
          <w:sz w:val="28"/>
          <w:szCs w:val="28"/>
          <w:lang w:val="be-BY"/>
        </w:rPr>
        <w:t>:</w:t>
      </w:r>
      <w:r w:rsidRPr="00BF1B23">
        <w:rPr>
          <w:rFonts w:ascii="Times New Roman" w:hAnsi="Times New Roman" w:cs="Times New Roman"/>
          <w:sz w:val="28"/>
          <w:szCs w:val="28"/>
        </w:rPr>
        <w:t xml:space="preserve"> витамины Е, А, С, каротиноиды, гистидин, кортикостероиды</w:t>
      </w:r>
      <w:r w:rsidRPr="00D735A6">
        <w:rPr>
          <w:rFonts w:ascii="Times New Roman" w:hAnsi="Times New Roman" w:cs="Times New Roman"/>
          <w:sz w:val="28"/>
          <w:szCs w:val="28"/>
          <w:lang w:val="be-BY"/>
        </w:rPr>
        <w:t>,</w:t>
      </w:r>
      <w:r w:rsidRPr="00D735A6">
        <w:rPr>
          <w:rFonts w:ascii="Times New Roman" w:hAnsi="Times New Roman" w:cs="Times New Roman"/>
          <w:sz w:val="28"/>
          <w:szCs w:val="28"/>
        </w:rPr>
        <w:t xml:space="preserve"> билирубин, мочевина и др.</w:t>
      </w:r>
    </w:p>
    <w:p w14:paraId="2AB87E8B" w14:textId="282A4991" w:rsidR="00D735A6" w:rsidRPr="004A1A66" w:rsidRDefault="00D735A6" w:rsidP="000623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A1A66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="00173D0A">
        <w:rPr>
          <w:rFonts w:ascii="Times New Roman" w:eastAsia="Calibri" w:hAnsi="Times New Roman" w:cs="Times New Roman"/>
          <w:b/>
          <w:bCs/>
          <w:sz w:val="28"/>
          <w:szCs w:val="28"/>
        </w:rPr>
        <w:t>Биохимия</w:t>
      </w:r>
      <w:r w:rsidRPr="004A1A6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углеводов</w:t>
      </w:r>
    </w:p>
    <w:p w14:paraId="02DB59AA" w14:textId="58A39818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4.1</w:t>
      </w:r>
      <w:r w:rsidR="005F19AF">
        <w:rPr>
          <w:rFonts w:ascii="Times New Roman" w:eastAsia="Calibri" w:hAnsi="Times New Roman" w:cs="Times New Roman"/>
          <w:b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735A6">
        <w:rPr>
          <w:rFonts w:ascii="Times New Roman" w:eastAsia="Calibri" w:hAnsi="Times New Roman" w:cs="Times New Roman"/>
          <w:b/>
          <w:sz w:val="28"/>
          <w:szCs w:val="28"/>
        </w:rPr>
        <w:t xml:space="preserve">Углеводы пищи: переваривание и всасывание. Обмен фруктозы и галактозы. Обмен гликогена. </w:t>
      </w:r>
      <w:r w:rsidR="00A36A72" w:rsidRPr="00A36A72">
        <w:rPr>
          <w:rFonts w:ascii="Times New Roman" w:eastAsia="Calibri" w:hAnsi="Times New Roman" w:cs="Times New Roman"/>
          <w:b/>
          <w:sz w:val="28"/>
          <w:szCs w:val="28"/>
        </w:rPr>
        <w:t>Пути обмена глюкозо-6-фосфата</w:t>
      </w:r>
    </w:p>
    <w:p w14:paraId="340B86F5" w14:textId="7A414F80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>Механизмы переваривания и всасывания углеводов в желудочно-кишечном тракте</w:t>
      </w:r>
      <w:r w:rsidR="00580359">
        <w:rPr>
          <w:rFonts w:ascii="Times New Roman" w:hAnsi="Times New Roman" w:cs="Times New Roman"/>
          <w:sz w:val="28"/>
          <w:szCs w:val="28"/>
        </w:rPr>
        <w:t xml:space="preserve"> (ЖКТ)</w:t>
      </w:r>
      <w:r w:rsidRPr="00D735A6">
        <w:rPr>
          <w:rFonts w:ascii="Times New Roman" w:hAnsi="Times New Roman" w:cs="Times New Roman"/>
          <w:sz w:val="28"/>
          <w:szCs w:val="28"/>
        </w:rPr>
        <w:t>, характеристика ферментов.</w:t>
      </w:r>
    </w:p>
    <w:p w14:paraId="39452153" w14:textId="2E700413" w:rsidR="00D735A6" w:rsidRPr="00BA1C54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735A6">
        <w:rPr>
          <w:rFonts w:ascii="Times New Roman" w:hAnsi="Times New Roman" w:cs="Times New Roman"/>
          <w:sz w:val="28"/>
          <w:szCs w:val="28"/>
        </w:rPr>
        <w:t>Характеристика мембранных переносчиков глюкозы и др. моносахаридов, роль Na</w:t>
      </w:r>
      <w:r w:rsidRPr="00D735A6">
        <w:rPr>
          <w:rFonts w:ascii="Times New Roman" w:hAnsi="Times New Roman" w:cs="Times New Roman"/>
          <w:sz w:val="28"/>
          <w:szCs w:val="28"/>
          <w:vertAlign w:val="superscript"/>
        </w:rPr>
        <w:t>+</w:t>
      </w:r>
      <w:r w:rsidRPr="00D735A6">
        <w:rPr>
          <w:rFonts w:ascii="Times New Roman" w:hAnsi="Times New Roman" w:cs="Times New Roman"/>
          <w:sz w:val="28"/>
          <w:szCs w:val="28"/>
        </w:rPr>
        <w:t>/К</w:t>
      </w:r>
      <w:r w:rsidRPr="00D735A6">
        <w:rPr>
          <w:rFonts w:ascii="Times New Roman" w:hAnsi="Times New Roman" w:cs="Times New Roman"/>
          <w:sz w:val="28"/>
          <w:szCs w:val="28"/>
          <w:vertAlign w:val="superscript"/>
        </w:rPr>
        <w:t>+</w:t>
      </w:r>
      <w:r w:rsidRPr="00D735A6">
        <w:rPr>
          <w:rFonts w:ascii="Times New Roman" w:hAnsi="Times New Roman" w:cs="Times New Roman"/>
          <w:sz w:val="28"/>
          <w:szCs w:val="28"/>
        </w:rPr>
        <w:t>-</w:t>
      </w:r>
      <w:r w:rsidRPr="00BD7BEE">
        <w:rPr>
          <w:rFonts w:ascii="Times New Roman" w:hAnsi="Times New Roman" w:cs="Times New Roman"/>
          <w:sz w:val="28"/>
          <w:szCs w:val="28"/>
        </w:rPr>
        <w:t>АТФазы</w:t>
      </w:r>
      <w:r w:rsidRPr="00D735A6">
        <w:rPr>
          <w:rFonts w:ascii="Times New Roman" w:hAnsi="Times New Roman" w:cs="Times New Roman"/>
          <w:sz w:val="28"/>
          <w:szCs w:val="28"/>
        </w:rPr>
        <w:t xml:space="preserve"> и инсулина в их транспорте. Механизм и значение фосфорилирования глюкозы (сравнительная характеристика глюко- и гексокиназы</w:t>
      </w:r>
      <w:r w:rsidRPr="00BA1C54">
        <w:rPr>
          <w:rFonts w:ascii="Times New Roman" w:hAnsi="Times New Roman" w:cs="Times New Roman"/>
          <w:sz w:val="28"/>
          <w:szCs w:val="28"/>
        </w:rPr>
        <w:t>).</w:t>
      </w:r>
    </w:p>
    <w:p w14:paraId="2C1C4019" w14:textId="14098038" w:rsidR="00D735A6" w:rsidRPr="00A45B07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74167">
        <w:rPr>
          <w:rFonts w:ascii="Times New Roman" w:hAnsi="Times New Roman" w:cs="Times New Roman"/>
          <w:sz w:val="28"/>
          <w:szCs w:val="28"/>
        </w:rPr>
        <w:t>Обмен фруктозы и галактозы</w:t>
      </w:r>
      <w:r w:rsidR="000F60CB">
        <w:rPr>
          <w:rFonts w:ascii="Times New Roman" w:hAnsi="Times New Roman" w:cs="Times New Roman"/>
          <w:sz w:val="28"/>
          <w:szCs w:val="28"/>
        </w:rPr>
        <w:t xml:space="preserve"> в норме и при патологии</w:t>
      </w:r>
      <w:r w:rsidR="00A45B07" w:rsidRPr="00474167">
        <w:rPr>
          <w:rFonts w:ascii="Times New Roman" w:hAnsi="Times New Roman" w:cs="Times New Roman"/>
          <w:sz w:val="28"/>
          <w:szCs w:val="28"/>
        </w:rPr>
        <w:t xml:space="preserve">. </w:t>
      </w:r>
      <w:r w:rsidR="00F71EFE">
        <w:rPr>
          <w:rFonts w:ascii="Times New Roman" w:hAnsi="Times New Roman" w:cs="Times New Roman"/>
          <w:sz w:val="28"/>
          <w:szCs w:val="28"/>
        </w:rPr>
        <w:t>Г</w:t>
      </w:r>
      <w:r w:rsidR="00A45B07" w:rsidRPr="00474167">
        <w:rPr>
          <w:rFonts w:ascii="Times New Roman" w:hAnsi="Times New Roman" w:cs="Times New Roman"/>
          <w:sz w:val="28"/>
          <w:szCs w:val="28"/>
        </w:rPr>
        <w:t>ликогенолиз и гликогеногенез</w:t>
      </w:r>
      <w:r w:rsidRPr="00474167">
        <w:rPr>
          <w:rFonts w:ascii="Times New Roman" w:hAnsi="Times New Roman" w:cs="Times New Roman"/>
          <w:sz w:val="28"/>
          <w:szCs w:val="28"/>
        </w:rPr>
        <w:t>, роль гормонов, цАМФ и ионов Са</w:t>
      </w:r>
      <w:r w:rsidRPr="00474167">
        <w:rPr>
          <w:rFonts w:ascii="Times New Roman" w:hAnsi="Times New Roman" w:cs="Times New Roman"/>
          <w:sz w:val="28"/>
          <w:szCs w:val="28"/>
          <w:vertAlign w:val="superscript"/>
        </w:rPr>
        <w:t>2+</w:t>
      </w:r>
      <w:r w:rsidRPr="00474167">
        <w:rPr>
          <w:rFonts w:ascii="Times New Roman" w:hAnsi="Times New Roman" w:cs="Times New Roman"/>
          <w:sz w:val="28"/>
          <w:szCs w:val="28"/>
        </w:rPr>
        <w:t>.</w:t>
      </w:r>
      <w:r w:rsidR="00A45B07" w:rsidRPr="00474167">
        <w:rPr>
          <w:rFonts w:ascii="Times New Roman" w:hAnsi="Times New Roman" w:cs="Times New Roman"/>
          <w:sz w:val="28"/>
          <w:szCs w:val="28"/>
        </w:rPr>
        <w:t xml:space="preserve"> </w:t>
      </w:r>
      <w:r w:rsidR="005065E6" w:rsidRPr="00474167">
        <w:rPr>
          <w:rFonts w:ascii="Times New Roman" w:hAnsi="Times New Roman" w:cs="Times New Roman"/>
          <w:sz w:val="28"/>
          <w:szCs w:val="28"/>
        </w:rPr>
        <w:t xml:space="preserve">Гликогенозы: </w:t>
      </w:r>
      <w:r w:rsidR="003D5086">
        <w:rPr>
          <w:rFonts w:ascii="Times New Roman" w:hAnsi="Times New Roman" w:cs="Times New Roman"/>
          <w:sz w:val="28"/>
          <w:szCs w:val="28"/>
        </w:rPr>
        <w:t>причины и патогенез</w:t>
      </w:r>
      <w:r w:rsidR="005065E6" w:rsidRPr="00474167">
        <w:rPr>
          <w:rFonts w:ascii="Times New Roman" w:hAnsi="Times New Roman" w:cs="Times New Roman"/>
          <w:sz w:val="28"/>
          <w:szCs w:val="28"/>
        </w:rPr>
        <w:t>.</w:t>
      </w:r>
    </w:p>
    <w:p w14:paraId="52D3DBD8" w14:textId="77777777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>Пути обмена глюкозо-6-фосфата в различных тканях.</w:t>
      </w:r>
    </w:p>
    <w:p w14:paraId="061E3BE9" w14:textId="4C78D724" w:rsidR="00D735A6" w:rsidRPr="00D735A6" w:rsidRDefault="002C3349" w:rsidP="000623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D33DD">
        <w:rPr>
          <w:rFonts w:ascii="Times New Roman" w:hAnsi="Times New Roman" w:cs="Times New Roman"/>
          <w:b/>
          <w:bCs/>
          <w:sz w:val="28"/>
          <w:szCs w:val="28"/>
        </w:rPr>
        <w:t>4.2</w:t>
      </w:r>
      <w:r w:rsidR="005F19A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FD33D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735A6" w:rsidRPr="00FD33DD">
        <w:rPr>
          <w:rFonts w:ascii="Times New Roman" w:eastAsia="Calibri" w:hAnsi="Times New Roman" w:cs="Times New Roman"/>
          <w:b/>
          <w:bCs/>
          <w:sz w:val="28"/>
          <w:szCs w:val="28"/>
        </w:rPr>
        <w:t>Анаэробные пути окисления глюкозы в клетке.</w:t>
      </w:r>
      <w:r w:rsidR="00D735A6" w:rsidRPr="00D735A6">
        <w:rPr>
          <w:rFonts w:ascii="Times New Roman" w:eastAsia="Calibri" w:hAnsi="Times New Roman" w:cs="Times New Roman"/>
          <w:b/>
          <w:sz w:val="28"/>
          <w:szCs w:val="28"/>
        </w:rPr>
        <w:t xml:space="preserve"> Пентозофосфатный путь</w:t>
      </w:r>
    </w:p>
    <w:p w14:paraId="14079012" w14:textId="4C8B175F" w:rsidR="00A45B07" w:rsidRPr="00A45B07" w:rsidRDefault="00D735A6" w:rsidP="00A45B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735A6">
        <w:rPr>
          <w:rFonts w:ascii="Times New Roman" w:hAnsi="Times New Roman" w:cs="Times New Roman"/>
          <w:sz w:val="28"/>
          <w:szCs w:val="28"/>
        </w:rPr>
        <w:t xml:space="preserve">Гликолиз: локализация, этапы, реакции, ферменты, механизмы регуляции, биологическое значение. Спиртовое, молочнокислое брожение и их роль. Механизм </w:t>
      </w:r>
      <w:r w:rsidR="00A15DE0" w:rsidRPr="00D735A6">
        <w:rPr>
          <w:rFonts w:ascii="Times New Roman" w:hAnsi="Times New Roman" w:cs="Times New Roman"/>
          <w:sz w:val="28"/>
          <w:szCs w:val="28"/>
        </w:rPr>
        <w:t xml:space="preserve">и роль </w:t>
      </w:r>
      <w:r w:rsidRPr="00D735A6">
        <w:rPr>
          <w:rFonts w:ascii="Times New Roman" w:hAnsi="Times New Roman" w:cs="Times New Roman"/>
          <w:sz w:val="28"/>
          <w:szCs w:val="28"/>
        </w:rPr>
        <w:t>гликолитической оксидоредукции, субстратное фосфорилирование. Энергетический выход гликолиза и гликогенолиза.</w:t>
      </w:r>
    </w:p>
    <w:p w14:paraId="31902AC3" w14:textId="77777777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>Пентозофосфатный путь: локализация, этапы, реакции, ферменты, механизмы регуляции, биологическое значение.</w:t>
      </w:r>
    </w:p>
    <w:p w14:paraId="65883D50" w14:textId="52E25605" w:rsidR="00D735A6" w:rsidRPr="00D735A6" w:rsidRDefault="002C3349" w:rsidP="000623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D33DD">
        <w:rPr>
          <w:rFonts w:ascii="Times New Roman" w:hAnsi="Times New Roman" w:cs="Times New Roman"/>
          <w:b/>
          <w:bCs/>
          <w:sz w:val="28"/>
          <w:szCs w:val="28"/>
        </w:rPr>
        <w:t>4.3</w:t>
      </w:r>
      <w:r w:rsidR="005F19A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FD33D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735A6" w:rsidRPr="00FD33DD">
        <w:rPr>
          <w:rFonts w:ascii="Times New Roman" w:eastAsia="Calibri" w:hAnsi="Times New Roman" w:cs="Times New Roman"/>
          <w:b/>
          <w:bCs/>
          <w:sz w:val="28"/>
          <w:szCs w:val="28"/>
        </w:rPr>
        <w:t>Аэробное окисление глюкозы. Глюконеогенез. Метаболизм</w:t>
      </w:r>
      <w:r w:rsidR="00D735A6" w:rsidRPr="00D735A6">
        <w:rPr>
          <w:rFonts w:ascii="Times New Roman" w:eastAsia="Calibri" w:hAnsi="Times New Roman" w:cs="Times New Roman"/>
          <w:b/>
          <w:sz w:val="28"/>
          <w:szCs w:val="28"/>
        </w:rPr>
        <w:t xml:space="preserve"> этанола. Биосинтез гликозаминогликанов. Путь глюкуроновой кислоты</w:t>
      </w:r>
    </w:p>
    <w:p w14:paraId="36A524C5" w14:textId="440DADEA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>Общая схема аэробного гликолиза. Механизм декарбоксилирования пировиноградной кислоты</w:t>
      </w:r>
      <w:r w:rsidR="00A15DE0">
        <w:rPr>
          <w:rFonts w:ascii="Times New Roman" w:hAnsi="Times New Roman" w:cs="Times New Roman"/>
          <w:sz w:val="28"/>
          <w:szCs w:val="28"/>
        </w:rPr>
        <w:t xml:space="preserve">: </w:t>
      </w:r>
      <w:r w:rsidRPr="00D735A6">
        <w:rPr>
          <w:rFonts w:ascii="Times New Roman" w:hAnsi="Times New Roman" w:cs="Times New Roman"/>
          <w:sz w:val="28"/>
          <w:szCs w:val="28"/>
        </w:rPr>
        <w:t>стадии, реакции, характеристика полиферментного комплекса. Энергетический выход окисления глюкозы в аэробных условиях. Эффект Пастера и Кребтри, механизмы и значение.</w:t>
      </w:r>
    </w:p>
    <w:p w14:paraId="788069F6" w14:textId="77777777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>Глюконеогенез: основные субстраты для синтеза глюкозы в клетке, локализация, этапы, реакции, ферменты, механизмы регуляции, биологическое значение.</w:t>
      </w:r>
    </w:p>
    <w:p w14:paraId="716DFEBF" w14:textId="77777777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>Метаболизм этанола (алкогольдегидрогеназа, микросомальная этанолокисляющая система, каталаза). Нарушения метаболизма при острой и хронической интоксикации этанолом, гипоксия, усиление перекисного окисления липидов, образование нейромодуляторов. Механизмы развития жировой дегенерации печени и миокарда при хроническом алкоголизме.</w:t>
      </w:r>
    </w:p>
    <w:p w14:paraId="23D2D34F" w14:textId="77777777" w:rsidR="00D735A6" w:rsidRPr="005065E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 xml:space="preserve">Синтез </w:t>
      </w:r>
      <w:bookmarkStart w:id="18" w:name="Коваль7"/>
      <w:bookmarkEnd w:id="18"/>
      <w:r w:rsidRPr="00D735A6">
        <w:rPr>
          <w:rFonts w:ascii="Times New Roman" w:hAnsi="Times New Roman" w:cs="Times New Roman"/>
          <w:sz w:val="28"/>
          <w:szCs w:val="28"/>
        </w:rPr>
        <w:t xml:space="preserve">гликозаминогликанов (ГАГ): реакции, ферменты, механизмы регуляции, биологическое значение. </w:t>
      </w:r>
      <w:r w:rsidRPr="005065E6">
        <w:rPr>
          <w:rFonts w:ascii="Times New Roman" w:hAnsi="Times New Roman" w:cs="Times New Roman"/>
          <w:color w:val="000000" w:themeColor="text1"/>
          <w:sz w:val="28"/>
          <w:szCs w:val="28"/>
        </w:rPr>
        <w:t>Путь глюкуроновой кислоты. Основные реакции, биологическая роль.</w:t>
      </w:r>
    </w:p>
    <w:p w14:paraId="4D7A3DFB" w14:textId="500AE4C4" w:rsidR="00D735A6" w:rsidRPr="00D735A6" w:rsidRDefault="002C3349" w:rsidP="000623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D33DD">
        <w:rPr>
          <w:rFonts w:ascii="Times New Roman" w:hAnsi="Times New Roman" w:cs="Times New Roman"/>
          <w:b/>
          <w:bCs/>
          <w:sz w:val="28"/>
          <w:szCs w:val="28"/>
        </w:rPr>
        <w:t>4.4</w:t>
      </w:r>
      <w:r w:rsidR="005F19A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FD33D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735A6" w:rsidRPr="00FD33DD">
        <w:rPr>
          <w:rFonts w:ascii="Times New Roman" w:eastAsia="Calibri" w:hAnsi="Times New Roman" w:cs="Times New Roman"/>
          <w:b/>
          <w:bCs/>
          <w:sz w:val="28"/>
          <w:szCs w:val="28"/>
        </w:rPr>
        <w:t>Регуляция уровня глюкозы в крови. Роль гомеостаза глюкозы в</w:t>
      </w:r>
      <w:r w:rsidR="00D735A6" w:rsidRPr="00D735A6">
        <w:rPr>
          <w:rFonts w:ascii="Times New Roman" w:eastAsia="Calibri" w:hAnsi="Times New Roman" w:cs="Times New Roman"/>
          <w:b/>
          <w:sz w:val="28"/>
          <w:szCs w:val="28"/>
        </w:rPr>
        <w:t xml:space="preserve"> жизнедеятельности организма. Наследственные нарушения углеводного обмена</w:t>
      </w:r>
    </w:p>
    <w:p w14:paraId="65A8A7F7" w14:textId="77777777" w:rsidR="00D735A6" w:rsidRPr="005065E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 xml:space="preserve">Нормогликемия. Гипогликемия и гипергликемия: причины возникновения, основные клинические проявления. Срочный и постоянный механизм регуляции уровня глюкозы в крови. Механизмы действия инсулина и «контринсулярных» гормонов. Методы количественного определения уровня глюкозы </w:t>
      </w:r>
      <w:r w:rsidRPr="005065E6">
        <w:rPr>
          <w:rFonts w:ascii="Times New Roman" w:hAnsi="Times New Roman" w:cs="Times New Roman"/>
          <w:color w:val="000000" w:themeColor="text1"/>
          <w:sz w:val="28"/>
          <w:szCs w:val="28"/>
        </w:rPr>
        <w:t>в крови.</w:t>
      </w:r>
    </w:p>
    <w:p w14:paraId="12408A25" w14:textId="51FEF08F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>Патология углеводного обмена. Сахарный диабет I и II типа</w:t>
      </w:r>
      <w:r w:rsidR="00A15DE0" w:rsidRPr="00AC6CD8">
        <w:rPr>
          <w:rFonts w:ascii="Times New Roman" w:hAnsi="Times New Roman" w:cs="Times New Roman"/>
          <w:sz w:val="28"/>
          <w:szCs w:val="28"/>
        </w:rPr>
        <w:t>:</w:t>
      </w:r>
      <w:r w:rsidRPr="00D735A6">
        <w:rPr>
          <w:rFonts w:ascii="Times New Roman" w:hAnsi="Times New Roman" w:cs="Times New Roman"/>
          <w:sz w:val="28"/>
          <w:szCs w:val="28"/>
        </w:rPr>
        <w:t xml:space="preserve"> характеристика, причины, сходства и отличия. Биохимические механизмы нарушения обмена при диабете, связь с клиническими проявлениями</w:t>
      </w:r>
      <w:r w:rsidR="0008736D">
        <w:rPr>
          <w:rFonts w:ascii="Times New Roman" w:hAnsi="Times New Roman" w:cs="Times New Roman"/>
          <w:sz w:val="28"/>
          <w:szCs w:val="28"/>
        </w:rPr>
        <w:t>, роль внеклеточного гликозилирования белков.</w:t>
      </w:r>
      <w:r w:rsidRPr="00D735A6">
        <w:rPr>
          <w:rFonts w:ascii="Times New Roman" w:hAnsi="Times New Roman" w:cs="Times New Roman"/>
          <w:sz w:val="28"/>
          <w:szCs w:val="28"/>
        </w:rPr>
        <w:t xml:space="preserve"> </w:t>
      </w:r>
      <w:r w:rsidR="0034697B">
        <w:rPr>
          <w:rFonts w:ascii="Times New Roman" w:hAnsi="Times New Roman" w:cs="Times New Roman"/>
          <w:sz w:val="28"/>
          <w:szCs w:val="28"/>
        </w:rPr>
        <w:t>Л</w:t>
      </w:r>
      <w:r w:rsidRPr="00506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абораторная диагностика диабета: уровень глюкозы, кетоновых тел, инсулина, С-пептида, гликозилированного гемоглобина, фруктозамина и др. </w:t>
      </w:r>
      <w:r w:rsidRPr="00BD7BEE">
        <w:rPr>
          <w:rFonts w:ascii="Times New Roman" w:hAnsi="Times New Roman" w:cs="Times New Roman"/>
          <w:sz w:val="28"/>
          <w:szCs w:val="28"/>
        </w:rPr>
        <w:t xml:space="preserve">Гликемические кривые: техника построения, </w:t>
      </w:r>
      <w:r w:rsidR="00D743BD" w:rsidRPr="00BD7BEE">
        <w:rPr>
          <w:rFonts w:ascii="Times New Roman" w:hAnsi="Times New Roman" w:cs="Times New Roman"/>
          <w:sz w:val="28"/>
          <w:szCs w:val="28"/>
        </w:rPr>
        <w:t>анализ и оценка углеводного обмена</w:t>
      </w:r>
      <w:r w:rsidRPr="00BD7BEE">
        <w:rPr>
          <w:rFonts w:ascii="Times New Roman" w:hAnsi="Times New Roman" w:cs="Times New Roman"/>
          <w:sz w:val="28"/>
          <w:szCs w:val="28"/>
        </w:rPr>
        <w:t>.</w:t>
      </w:r>
      <w:r w:rsidRPr="00D735A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BA8AB6" w14:textId="50AEB26F" w:rsidR="00D735A6" w:rsidRPr="00FD33DD" w:rsidRDefault="002C3349" w:rsidP="000623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D33DD"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="00173D0A">
        <w:rPr>
          <w:rFonts w:ascii="Times New Roman" w:eastAsia="Calibri" w:hAnsi="Times New Roman" w:cs="Times New Roman"/>
          <w:b/>
          <w:bCs/>
          <w:sz w:val="28"/>
          <w:szCs w:val="28"/>
        </w:rPr>
        <w:t>Биохимия</w:t>
      </w:r>
      <w:r w:rsidR="00D735A6" w:rsidRPr="00FD33D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липидов</w:t>
      </w:r>
    </w:p>
    <w:p w14:paraId="146836A5" w14:textId="4CF72312" w:rsidR="00D735A6" w:rsidRPr="00D735A6" w:rsidRDefault="002C3349" w:rsidP="000623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5.1</w:t>
      </w:r>
      <w:r w:rsidR="005F19AF">
        <w:rPr>
          <w:rFonts w:ascii="Times New Roman" w:eastAsia="Calibri" w:hAnsi="Times New Roman" w:cs="Times New Roman"/>
          <w:b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735A6" w:rsidRPr="00D735A6">
        <w:rPr>
          <w:rFonts w:ascii="Times New Roman" w:eastAsia="Calibri" w:hAnsi="Times New Roman" w:cs="Times New Roman"/>
          <w:b/>
          <w:sz w:val="28"/>
          <w:szCs w:val="28"/>
        </w:rPr>
        <w:t>Переваривание и всасывание липидов. Транспортные формы липидов в крови</w:t>
      </w:r>
    </w:p>
    <w:p w14:paraId="7D051933" w14:textId="782C6F35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5086">
        <w:rPr>
          <w:rFonts w:ascii="Times New Roman" w:hAnsi="Times New Roman" w:cs="Times New Roman"/>
          <w:sz w:val="28"/>
          <w:szCs w:val="28"/>
        </w:rPr>
        <w:t>Отличительные</w:t>
      </w:r>
      <w:r w:rsidRPr="00D735A6">
        <w:rPr>
          <w:rFonts w:ascii="Times New Roman" w:hAnsi="Times New Roman" w:cs="Times New Roman"/>
          <w:sz w:val="28"/>
          <w:szCs w:val="28"/>
        </w:rPr>
        <w:t xml:space="preserve"> особенности переваривания и всасывания липидов: эмульгирование, ферментативный гидролиз, мицеллообразование. Ресинтез липидов в энтероцитах. Нарушения переваривания и всасы</w:t>
      </w:r>
      <w:r w:rsidRPr="00446DD7">
        <w:rPr>
          <w:rFonts w:ascii="Times New Roman" w:hAnsi="Times New Roman" w:cs="Times New Roman"/>
          <w:sz w:val="28"/>
          <w:szCs w:val="28"/>
        </w:rPr>
        <w:t>вания.</w:t>
      </w:r>
    </w:p>
    <w:p w14:paraId="47A4C1BF" w14:textId="1E008192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>Экзогенный и эндогенный пути метаболизма липидов. Транспортные формы липидов в крови – липопротеи</w:t>
      </w:r>
      <w:r w:rsidR="00F6451F">
        <w:rPr>
          <w:rFonts w:ascii="Times New Roman" w:hAnsi="Times New Roman" w:cs="Times New Roman"/>
          <w:sz w:val="28"/>
          <w:szCs w:val="28"/>
        </w:rPr>
        <w:t>н</w:t>
      </w:r>
      <w:r w:rsidRPr="00D735A6">
        <w:rPr>
          <w:rFonts w:ascii="Times New Roman" w:hAnsi="Times New Roman" w:cs="Times New Roman"/>
          <w:sz w:val="28"/>
          <w:szCs w:val="28"/>
        </w:rPr>
        <w:t>ы</w:t>
      </w:r>
      <w:r w:rsidR="004E7021">
        <w:rPr>
          <w:rFonts w:ascii="Times New Roman" w:hAnsi="Times New Roman" w:cs="Times New Roman"/>
          <w:sz w:val="28"/>
          <w:szCs w:val="28"/>
        </w:rPr>
        <w:t xml:space="preserve"> (ЛП)</w:t>
      </w:r>
      <w:r w:rsidRPr="00D735A6">
        <w:rPr>
          <w:rFonts w:ascii="Times New Roman" w:hAnsi="Times New Roman" w:cs="Times New Roman"/>
          <w:sz w:val="28"/>
          <w:szCs w:val="28"/>
        </w:rPr>
        <w:t>: виды, состав, место синтеза, роль, характеристика основных апобелков. Ферменты</w:t>
      </w:r>
      <w:r w:rsidR="00A15DE0" w:rsidRPr="00AC6CD8">
        <w:rPr>
          <w:rFonts w:ascii="Times New Roman" w:hAnsi="Times New Roman" w:cs="Times New Roman"/>
          <w:sz w:val="28"/>
          <w:szCs w:val="28"/>
        </w:rPr>
        <w:t>.</w:t>
      </w:r>
      <w:r w:rsidRPr="00D735A6">
        <w:rPr>
          <w:rFonts w:ascii="Times New Roman" w:hAnsi="Times New Roman" w:cs="Times New Roman"/>
          <w:sz w:val="28"/>
          <w:szCs w:val="28"/>
        </w:rPr>
        <w:t xml:space="preserve"> </w:t>
      </w:r>
      <w:r w:rsidR="004E7021">
        <w:rPr>
          <w:rFonts w:ascii="Times New Roman" w:hAnsi="Times New Roman" w:cs="Times New Roman"/>
          <w:sz w:val="28"/>
          <w:szCs w:val="28"/>
        </w:rPr>
        <w:t>М</w:t>
      </w:r>
      <w:r w:rsidR="00531149">
        <w:rPr>
          <w:rFonts w:ascii="Times New Roman" w:hAnsi="Times New Roman" w:cs="Times New Roman"/>
          <w:sz w:val="28"/>
          <w:szCs w:val="28"/>
        </w:rPr>
        <w:t>етаболизм ЛП</w:t>
      </w:r>
      <w:r w:rsidR="004E7021">
        <w:rPr>
          <w:rFonts w:ascii="Times New Roman" w:hAnsi="Times New Roman" w:cs="Times New Roman"/>
          <w:sz w:val="28"/>
          <w:szCs w:val="28"/>
        </w:rPr>
        <w:t>, роль ферментов</w:t>
      </w:r>
      <w:r w:rsidRPr="00D735A6">
        <w:rPr>
          <w:rFonts w:ascii="Times New Roman" w:hAnsi="Times New Roman" w:cs="Times New Roman"/>
          <w:sz w:val="28"/>
          <w:szCs w:val="28"/>
        </w:rPr>
        <w:t>.</w:t>
      </w:r>
      <w:r w:rsidR="006E377A">
        <w:rPr>
          <w:rFonts w:ascii="Times New Roman" w:hAnsi="Times New Roman" w:cs="Times New Roman"/>
          <w:sz w:val="28"/>
          <w:szCs w:val="28"/>
        </w:rPr>
        <w:t xml:space="preserve"> Методы </w:t>
      </w:r>
      <w:r w:rsidR="006E377A" w:rsidRPr="00DC454F">
        <w:rPr>
          <w:rFonts w:ascii="Times New Roman" w:hAnsi="Times New Roman" w:cs="Times New Roman"/>
          <w:sz w:val="28"/>
          <w:szCs w:val="28"/>
        </w:rPr>
        <w:t xml:space="preserve">фракционирования </w:t>
      </w:r>
      <w:r w:rsidR="00531149">
        <w:rPr>
          <w:rFonts w:ascii="Times New Roman" w:hAnsi="Times New Roman" w:cs="Times New Roman"/>
          <w:sz w:val="28"/>
          <w:szCs w:val="28"/>
        </w:rPr>
        <w:t>ЛП</w:t>
      </w:r>
      <w:r w:rsidR="006E377A" w:rsidRPr="00DC454F">
        <w:rPr>
          <w:rFonts w:ascii="Times New Roman" w:hAnsi="Times New Roman" w:cs="Times New Roman"/>
          <w:sz w:val="28"/>
          <w:szCs w:val="28"/>
        </w:rPr>
        <w:t xml:space="preserve"> по плотности и электрофоретической подвижности. </w:t>
      </w:r>
      <w:r w:rsidR="00531149">
        <w:rPr>
          <w:rFonts w:ascii="Times New Roman" w:hAnsi="Times New Roman" w:cs="Times New Roman"/>
          <w:sz w:val="28"/>
          <w:szCs w:val="28"/>
        </w:rPr>
        <w:t>ЛП</w:t>
      </w:r>
      <w:r w:rsidR="006E377A" w:rsidRPr="00DC454F">
        <w:rPr>
          <w:rFonts w:ascii="Times New Roman" w:hAnsi="Times New Roman" w:cs="Times New Roman"/>
          <w:sz w:val="28"/>
          <w:szCs w:val="28"/>
        </w:rPr>
        <w:t>(а): роль в патологии липидного обмена.</w:t>
      </w:r>
    </w:p>
    <w:p w14:paraId="044271BF" w14:textId="40094AA5" w:rsidR="00D735A6" w:rsidRPr="00D735A6" w:rsidRDefault="002C3349" w:rsidP="000623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C3349">
        <w:rPr>
          <w:rFonts w:ascii="Times New Roman" w:hAnsi="Times New Roman" w:cs="Times New Roman"/>
          <w:b/>
          <w:bCs/>
          <w:sz w:val="28"/>
          <w:szCs w:val="28"/>
        </w:rPr>
        <w:t>5.2</w:t>
      </w:r>
      <w:r w:rsidR="005F19A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2C33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735A6" w:rsidRPr="002C33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Тканевой метаболизм липидов. Внутриклеточный обмен жирных кислот </w:t>
      </w:r>
    </w:p>
    <w:p w14:paraId="04124DBC" w14:textId="1AA06200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 xml:space="preserve">Механизм липолиза, роль гормонов. Пути окисления </w:t>
      </w:r>
      <w:r w:rsidR="00B034D6" w:rsidRPr="00B034D6">
        <w:rPr>
          <w:rFonts w:ascii="Times New Roman" w:hAnsi="Times New Roman" w:cs="Times New Roman"/>
          <w:sz w:val="28"/>
          <w:szCs w:val="28"/>
        </w:rPr>
        <w:t xml:space="preserve">жирных кислот </w:t>
      </w:r>
      <w:r w:rsidR="00B034D6">
        <w:rPr>
          <w:rFonts w:ascii="Times New Roman" w:hAnsi="Times New Roman" w:cs="Times New Roman"/>
          <w:sz w:val="28"/>
          <w:szCs w:val="28"/>
        </w:rPr>
        <w:t>(</w:t>
      </w:r>
      <w:r w:rsidRPr="00D735A6">
        <w:rPr>
          <w:rFonts w:ascii="Times New Roman" w:hAnsi="Times New Roman" w:cs="Times New Roman"/>
          <w:sz w:val="28"/>
          <w:szCs w:val="28"/>
        </w:rPr>
        <w:t>ЖК</w:t>
      </w:r>
      <w:r w:rsidR="00B034D6">
        <w:rPr>
          <w:rFonts w:ascii="Times New Roman" w:hAnsi="Times New Roman" w:cs="Times New Roman"/>
          <w:sz w:val="28"/>
          <w:szCs w:val="28"/>
        </w:rPr>
        <w:t>)</w:t>
      </w:r>
      <w:r w:rsidRPr="00D735A6">
        <w:rPr>
          <w:rFonts w:ascii="Times New Roman" w:hAnsi="Times New Roman" w:cs="Times New Roman"/>
          <w:sz w:val="28"/>
          <w:szCs w:val="28"/>
        </w:rPr>
        <w:t xml:space="preserve"> и их значение. β-окисление ЖК: этапы, локализация, реакции, ферменты, роль карнитина. Окисление ЖК с нечетным числом углеродных атомов. Окисление ненасыщенных ЖК. Связь β-окисления ЖК с ферментами дыхательной цепи митохондрий, энергетический выход окисления ЖК. </w:t>
      </w:r>
    </w:p>
    <w:p w14:paraId="4D3CD241" w14:textId="3F81855E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 xml:space="preserve">Пути метаболизма ацетил-KоA. Биосинтез ЖК: локализация, реакции, ферменты, регуляция. Особенности строения полиферментного комплекса </w:t>
      </w:r>
      <w:r w:rsidRPr="00ED246C">
        <w:rPr>
          <w:rFonts w:ascii="Times New Roman" w:hAnsi="Times New Roman" w:cs="Times New Roman"/>
          <w:sz w:val="28"/>
          <w:szCs w:val="28"/>
        </w:rPr>
        <w:t>синтазы</w:t>
      </w:r>
      <w:r w:rsidRPr="00D735A6">
        <w:rPr>
          <w:rFonts w:ascii="Times New Roman" w:hAnsi="Times New Roman" w:cs="Times New Roman"/>
          <w:sz w:val="28"/>
          <w:szCs w:val="28"/>
        </w:rPr>
        <w:t xml:space="preserve"> ЖК. Роль путей обмена глюкозо-6-фосфата в синтезе ЖК</w:t>
      </w:r>
      <w:r w:rsidR="00195317">
        <w:rPr>
          <w:rFonts w:ascii="Times New Roman" w:hAnsi="Times New Roman" w:cs="Times New Roman"/>
          <w:sz w:val="28"/>
          <w:szCs w:val="28"/>
        </w:rPr>
        <w:t xml:space="preserve"> и триглицеридов</w:t>
      </w:r>
      <w:r w:rsidRPr="00D735A6">
        <w:rPr>
          <w:rFonts w:ascii="Times New Roman" w:hAnsi="Times New Roman" w:cs="Times New Roman"/>
          <w:sz w:val="28"/>
          <w:szCs w:val="28"/>
        </w:rPr>
        <w:t xml:space="preserve">. Биосинтез ненасыщенных </w:t>
      </w:r>
      <w:r w:rsidR="00B034D6">
        <w:rPr>
          <w:rFonts w:ascii="Times New Roman" w:hAnsi="Times New Roman" w:cs="Times New Roman"/>
          <w:sz w:val="28"/>
          <w:szCs w:val="28"/>
        </w:rPr>
        <w:t>ЖК и их значение для организма</w:t>
      </w:r>
      <w:r w:rsidR="005F19AF">
        <w:rPr>
          <w:rFonts w:ascii="Times New Roman" w:hAnsi="Times New Roman" w:cs="Times New Roman"/>
          <w:sz w:val="28"/>
          <w:szCs w:val="28"/>
        </w:rPr>
        <w:t xml:space="preserve"> </w:t>
      </w:r>
      <w:r w:rsidR="005F19AF" w:rsidRPr="00AC6CD8">
        <w:rPr>
          <w:rFonts w:ascii="Times New Roman" w:hAnsi="Times New Roman" w:cs="Times New Roman"/>
          <w:sz w:val="28"/>
          <w:szCs w:val="28"/>
        </w:rPr>
        <w:t>человека</w:t>
      </w:r>
      <w:r w:rsidR="00B034D6">
        <w:rPr>
          <w:rFonts w:ascii="Times New Roman" w:hAnsi="Times New Roman" w:cs="Times New Roman"/>
          <w:sz w:val="28"/>
          <w:szCs w:val="28"/>
        </w:rPr>
        <w:t>.</w:t>
      </w:r>
    </w:p>
    <w:p w14:paraId="0670F1DA" w14:textId="66E6306D" w:rsidR="00D735A6" w:rsidRPr="00D735A6" w:rsidRDefault="002C3349" w:rsidP="000623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C3349">
        <w:rPr>
          <w:rFonts w:ascii="Times New Roman" w:hAnsi="Times New Roman" w:cs="Times New Roman"/>
          <w:b/>
          <w:bCs/>
          <w:sz w:val="28"/>
          <w:szCs w:val="28"/>
        </w:rPr>
        <w:t>5.3</w:t>
      </w:r>
      <w:r w:rsidR="005F19A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2C33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735A6" w:rsidRPr="002C3349">
        <w:rPr>
          <w:rFonts w:ascii="Times New Roman" w:eastAsia="Calibri" w:hAnsi="Times New Roman" w:cs="Times New Roman"/>
          <w:b/>
          <w:bCs/>
          <w:sz w:val="28"/>
          <w:szCs w:val="28"/>
        </w:rPr>
        <w:t>Обмен</w:t>
      </w:r>
      <w:r w:rsidR="00D735A6" w:rsidRPr="00D735A6">
        <w:rPr>
          <w:rFonts w:ascii="Times New Roman" w:eastAsia="Calibri" w:hAnsi="Times New Roman" w:cs="Times New Roman"/>
          <w:b/>
          <w:sz w:val="28"/>
          <w:szCs w:val="28"/>
        </w:rPr>
        <w:t xml:space="preserve"> холестерола. Метаболизм кетоновых тел</w:t>
      </w:r>
    </w:p>
    <w:p w14:paraId="35FAE5D4" w14:textId="77777777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>Синтез и роль гидроксиметилглутарил-КоА. Метаболизм кетоновых тел и их биологическая роль.</w:t>
      </w:r>
    </w:p>
    <w:p w14:paraId="754FC13E" w14:textId="05B9CDD1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 xml:space="preserve">Восстановление гидроксиметилглутарил-КоА в мевалоновую кислоту. Биосинтез холестерола: </w:t>
      </w:r>
      <w:r w:rsidRPr="009D1815">
        <w:rPr>
          <w:rFonts w:ascii="Times New Roman" w:hAnsi="Times New Roman" w:cs="Times New Roman"/>
          <w:sz w:val="28"/>
          <w:szCs w:val="28"/>
        </w:rPr>
        <w:t xml:space="preserve">реакции, ферменты, регуляция. </w:t>
      </w:r>
      <w:r w:rsidR="006E377A" w:rsidRPr="009D1815">
        <w:rPr>
          <w:rFonts w:ascii="Times New Roman" w:hAnsi="Times New Roman" w:cs="Times New Roman"/>
          <w:sz w:val="28"/>
          <w:szCs w:val="28"/>
        </w:rPr>
        <w:t xml:space="preserve">Прямой и обратный </w:t>
      </w:r>
      <w:r w:rsidR="009D1815" w:rsidRPr="009D1815">
        <w:rPr>
          <w:rFonts w:ascii="Times New Roman" w:hAnsi="Times New Roman" w:cs="Times New Roman"/>
          <w:sz w:val="28"/>
          <w:szCs w:val="28"/>
        </w:rPr>
        <w:t>т</w:t>
      </w:r>
      <w:r w:rsidRPr="009D1815">
        <w:rPr>
          <w:rFonts w:ascii="Times New Roman" w:hAnsi="Times New Roman" w:cs="Times New Roman"/>
          <w:sz w:val="28"/>
          <w:szCs w:val="28"/>
        </w:rPr>
        <w:t>ранспорт, биологическая</w:t>
      </w:r>
      <w:r w:rsidRPr="00D735A6">
        <w:rPr>
          <w:rFonts w:ascii="Times New Roman" w:hAnsi="Times New Roman" w:cs="Times New Roman"/>
          <w:sz w:val="28"/>
          <w:szCs w:val="28"/>
        </w:rPr>
        <w:t xml:space="preserve"> роль, пути поступления и утилизации холестерола в организме</w:t>
      </w:r>
      <w:r w:rsidR="0086178C">
        <w:rPr>
          <w:rFonts w:ascii="Times New Roman" w:hAnsi="Times New Roman" w:cs="Times New Roman"/>
          <w:sz w:val="28"/>
          <w:szCs w:val="28"/>
        </w:rPr>
        <w:t xml:space="preserve"> </w:t>
      </w:r>
      <w:r w:rsidR="0086178C" w:rsidRPr="00AC6CD8">
        <w:rPr>
          <w:rFonts w:ascii="Times New Roman" w:hAnsi="Times New Roman" w:cs="Times New Roman"/>
          <w:sz w:val="28"/>
          <w:szCs w:val="28"/>
        </w:rPr>
        <w:t>человека</w:t>
      </w:r>
      <w:r w:rsidRPr="00D735A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9B5C638" w14:textId="44198359" w:rsidR="00D735A6" w:rsidRPr="00D735A6" w:rsidRDefault="002C3349" w:rsidP="000623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5.4</w:t>
      </w:r>
      <w:r w:rsidR="0086178C">
        <w:rPr>
          <w:rFonts w:ascii="Times New Roman" w:eastAsia="Calibri" w:hAnsi="Times New Roman" w:cs="Times New Roman"/>
          <w:b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735A6" w:rsidRPr="00D735A6">
        <w:rPr>
          <w:rFonts w:ascii="Times New Roman" w:eastAsia="Calibri" w:hAnsi="Times New Roman" w:cs="Times New Roman"/>
          <w:b/>
          <w:sz w:val="28"/>
          <w:szCs w:val="28"/>
        </w:rPr>
        <w:t>Регуляция обмена липидов. Нарушения липидного обмена</w:t>
      </w:r>
    </w:p>
    <w:p w14:paraId="0D822B36" w14:textId="77777777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>Взаимосвязь метаболизма глюкозы, свободных ЖК и кетоновых тел. Механизм регуляции липидного обмена. Гормоны, влияющие на липолиз и липогенез.</w:t>
      </w:r>
    </w:p>
    <w:p w14:paraId="55C07A6D" w14:textId="713B8DC7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 xml:space="preserve">Патология липидного обмена: ожирение, жировая инфильтрация и дегенерация печени, атеросклероз, </w:t>
      </w:r>
      <w:r w:rsidR="009E3119">
        <w:rPr>
          <w:rFonts w:ascii="Times New Roman" w:hAnsi="Times New Roman" w:cs="Times New Roman"/>
          <w:sz w:val="28"/>
          <w:szCs w:val="28"/>
        </w:rPr>
        <w:t>дис</w:t>
      </w:r>
      <w:r w:rsidRPr="00D735A6">
        <w:rPr>
          <w:rFonts w:ascii="Times New Roman" w:hAnsi="Times New Roman" w:cs="Times New Roman"/>
          <w:sz w:val="28"/>
          <w:szCs w:val="28"/>
        </w:rPr>
        <w:t>липопротеи</w:t>
      </w:r>
      <w:r w:rsidR="00F6451F">
        <w:rPr>
          <w:rFonts w:ascii="Times New Roman" w:hAnsi="Times New Roman" w:cs="Times New Roman"/>
          <w:sz w:val="28"/>
          <w:szCs w:val="28"/>
        </w:rPr>
        <w:t>н</w:t>
      </w:r>
      <w:r w:rsidRPr="00D735A6">
        <w:rPr>
          <w:rFonts w:ascii="Times New Roman" w:hAnsi="Times New Roman" w:cs="Times New Roman"/>
          <w:sz w:val="28"/>
          <w:szCs w:val="28"/>
        </w:rPr>
        <w:t>емии и др.</w:t>
      </w:r>
    </w:p>
    <w:p w14:paraId="54259032" w14:textId="1CAA8FB3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>Биохимические основы лечения и профилактики атеросклероза</w:t>
      </w:r>
      <w:r w:rsidR="00B034D6">
        <w:rPr>
          <w:rFonts w:ascii="Times New Roman" w:hAnsi="Times New Roman" w:cs="Times New Roman"/>
          <w:sz w:val="28"/>
          <w:szCs w:val="28"/>
        </w:rPr>
        <w:t>.</w:t>
      </w:r>
      <w:r w:rsidRPr="00D735A6">
        <w:rPr>
          <w:rFonts w:ascii="Times New Roman" w:hAnsi="Times New Roman" w:cs="Times New Roman"/>
          <w:sz w:val="28"/>
          <w:szCs w:val="28"/>
        </w:rPr>
        <w:t xml:space="preserve"> </w:t>
      </w:r>
      <w:r w:rsidR="00B034D6">
        <w:rPr>
          <w:rFonts w:ascii="Times New Roman" w:hAnsi="Times New Roman" w:cs="Times New Roman"/>
          <w:sz w:val="28"/>
          <w:szCs w:val="28"/>
        </w:rPr>
        <w:t>Р</w:t>
      </w:r>
      <w:r w:rsidRPr="00D735A6">
        <w:rPr>
          <w:rFonts w:ascii="Times New Roman" w:hAnsi="Times New Roman" w:cs="Times New Roman"/>
          <w:sz w:val="28"/>
          <w:szCs w:val="28"/>
        </w:rPr>
        <w:t>оль здорового образа жизни в профилактике</w:t>
      </w:r>
      <w:r w:rsidR="00B034D6" w:rsidRPr="00B034D6">
        <w:rPr>
          <w:rFonts w:ascii="Times New Roman" w:hAnsi="Times New Roman" w:cs="Times New Roman"/>
          <w:sz w:val="28"/>
          <w:szCs w:val="28"/>
        </w:rPr>
        <w:t xml:space="preserve"> </w:t>
      </w:r>
      <w:r w:rsidR="00B034D6" w:rsidRPr="00D735A6">
        <w:rPr>
          <w:rFonts w:ascii="Times New Roman" w:hAnsi="Times New Roman" w:cs="Times New Roman"/>
          <w:sz w:val="28"/>
          <w:szCs w:val="28"/>
        </w:rPr>
        <w:t>атеросклероза</w:t>
      </w:r>
      <w:r w:rsidRPr="00D735A6">
        <w:rPr>
          <w:rFonts w:ascii="Times New Roman" w:hAnsi="Times New Roman" w:cs="Times New Roman"/>
          <w:sz w:val="28"/>
          <w:szCs w:val="28"/>
        </w:rPr>
        <w:t>.</w:t>
      </w:r>
    </w:p>
    <w:p w14:paraId="4019BDE2" w14:textId="672751C2" w:rsid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 xml:space="preserve">Лабораторная диагностика патологий липидного обмена (триглицеридов, холестерола, основных фракций </w:t>
      </w:r>
      <w:r w:rsidR="00531149">
        <w:rPr>
          <w:rFonts w:ascii="Times New Roman" w:hAnsi="Times New Roman" w:cs="Times New Roman"/>
          <w:sz w:val="28"/>
          <w:szCs w:val="28"/>
        </w:rPr>
        <w:t>ЛП</w:t>
      </w:r>
      <w:r w:rsidR="006E377A">
        <w:rPr>
          <w:rFonts w:ascii="Times New Roman" w:hAnsi="Times New Roman" w:cs="Times New Roman"/>
          <w:sz w:val="28"/>
          <w:szCs w:val="28"/>
        </w:rPr>
        <w:t xml:space="preserve">, </w:t>
      </w:r>
      <w:r w:rsidR="006E377A" w:rsidRPr="00D735A6">
        <w:rPr>
          <w:rFonts w:ascii="Times New Roman" w:hAnsi="Times New Roman" w:cs="Times New Roman"/>
          <w:sz w:val="28"/>
          <w:szCs w:val="28"/>
        </w:rPr>
        <w:t>количестве</w:t>
      </w:r>
      <w:r w:rsidR="006E377A">
        <w:rPr>
          <w:rFonts w:ascii="Times New Roman" w:hAnsi="Times New Roman" w:cs="Times New Roman"/>
          <w:sz w:val="28"/>
          <w:szCs w:val="28"/>
        </w:rPr>
        <w:t>нное определение кетоновых тел</w:t>
      </w:r>
      <w:r w:rsidRPr="00D735A6">
        <w:rPr>
          <w:rFonts w:ascii="Times New Roman" w:hAnsi="Times New Roman" w:cs="Times New Roman"/>
          <w:sz w:val="28"/>
          <w:szCs w:val="28"/>
        </w:rPr>
        <w:t xml:space="preserve"> и др.).</w:t>
      </w:r>
    </w:p>
    <w:p w14:paraId="4111FABC" w14:textId="0392182D" w:rsidR="00D735A6" w:rsidRPr="00D735A6" w:rsidRDefault="002C3349" w:rsidP="000623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6. </w:t>
      </w:r>
      <w:r w:rsidR="00D735A6" w:rsidRPr="00D735A6">
        <w:rPr>
          <w:rFonts w:ascii="Times New Roman" w:eastAsia="Calibri" w:hAnsi="Times New Roman" w:cs="Times New Roman"/>
          <w:b/>
          <w:sz w:val="28"/>
          <w:szCs w:val="28"/>
        </w:rPr>
        <w:t>Биохимия белков и нуклеиновых кислот</w:t>
      </w:r>
    </w:p>
    <w:p w14:paraId="69CCC6D3" w14:textId="21D0BE8E" w:rsidR="00D735A6" w:rsidRPr="00D735A6" w:rsidRDefault="002C3349" w:rsidP="000623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6.1</w:t>
      </w:r>
      <w:r w:rsidR="0086178C">
        <w:rPr>
          <w:rFonts w:ascii="Times New Roman" w:eastAsia="Calibri" w:hAnsi="Times New Roman" w:cs="Times New Roman"/>
          <w:b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735A6" w:rsidRPr="00D735A6">
        <w:rPr>
          <w:rFonts w:ascii="Times New Roman" w:eastAsia="Calibri" w:hAnsi="Times New Roman" w:cs="Times New Roman"/>
          <w:b/>
          <w:sz w:val="28"/>
          <w:szCs w:val="28"/>
        </w:rPr>
        <w:t>Переваривание белков. Пути использования аминокислот в клетке. Обезвреживание аммиака. Метаболизм безазотистого остатка аминокислот</w:t>
      </w:r>
    </w:p>
    <w:p w14:paraId="6FF48642" w14:textId="4D6C7CAE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 xml:space="preserve">Роль белков в питании, биологическая ценность пищевого белка. </w:t>
      </w:r>
      <w:r w:rsidR="009F6D23" w:rsidRPr="003813FC">
        <w:rPr>
          <w:rFonts w:ascii="Times New Roman" w:hAnsi="Times New Roman" w:cs="Times New Roman"/>
          <w:sz w:val="28"/>
          <w:szCs w:val="28"/>
        </w:rPr>
        <w:t>Заменимые и незаменимые аминокислоты</w:t>
      </w:r>
      <w:r w:rsidR="002378DC">
        <w:rPr>
          <w:rFonts w:ascii="Times New Roman" w:hAnsi="Times New Roman" w:cs="Times New Roman"/>
          <w:sz w:val="28"/>
          <w:szCs w:val="28"/>
        </w:rPr>
        <w:t>.</w:t>
      </w:r>
      <w:r w:rsidR="009F6D23" w:rsidRPr="00D735A6">
        <w:rPr>
          <w:rFonts w:ascii="Times New Roman" w:hAnsi="Times New Roman" w:cs="Times New Roman"/>
          <w:sz w:val="28"/>
          <w:szCs w:val="28"/>
        </w:rPr>
        <w:t xml:space="preserve"> </w:t>
      </w:r>
      <w:r w:rsidRPr="00D735A6">
        <w:rPr>
          <w:rFonts w:ascii="Times New Roman" w:hAnsi="Times New Roman" w:cs="Times New Roman"/>
          <w:sz w:val="28"/>
          <w:szCs w:val="28"/>
        </w:rPr>
        <w:t>Полноценные и неполноценные белки. Азотистый баланс.</w:t>
      </w:r>
    </w:p>
    <w:p w14:paraId="12CF8A9D" w14:textId="207E4CB1" w:rsidR="00D735A6" w:rsidRPr="003813FC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 xml:space="preserve">Переваривание белков в ЖКТ. Медиаторы и гормоны ЖКТ. Механизм секреции соляной кислоты, регуляция секреции. Протеолитические ферменты желудка, поджелудочной железы и кишечника, механизмы их активации. Значение градиента pH в ЖКТ для переваривания белков. Всасывание </w:t>
      </w:r>
      <w:r w:rsidRPr="003813FC">
        <w:rPr>
          <w:rFonts w:ascii="Times New Roman" w:hAnsi="Times New Roman" w:cs="Times New Roman"/>
          <w:sz w:val="28"/>
          <w:szCs w:val="28"/>
        </w:rPr>
        <w:t xml:space="preserve">аминокислот в тонком кишечнике. Гниение белков в толстом кишечнике. Детоксикация и экскреция продуктов гниения. </w:t>
      </w:r>
    </w:p>
    <w:p w14:paraId="3F056D98" w14:textId="43F1DD33" w:rsidR="00D735A6" w:rsidRPr="00B262E4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3FC">
        <w:rPr>
          <w:rFonts w:ascii="Times New Roman" w:hAnsi="Times New Roman" w:cs="Times New Roman"/>
          <w:sz w:val="28"/>
          <w:szCs w:val="28"/>
        </w:rPr>
        <w:t>Пути метаболизма аминокислот в клетках</w:t>
      </w:r>
      <w:r w:rsidR="003B55CA" w:rsidRPr="003813FC">
        <w:rPr>
          <w:rFonts w:ascii="Times New Roman" w:hAnsi="Times New Roman" w:cs="Times New Roman"/>
          <w:sz w:val="28"/>
          <w:szCs w:val="28"/>
        </w:rPr>
        <w:t xml:space="preserve">. </w:t>
      </w:r>
      <w:r w:rsidRPr="003813FC">
        <w:rPr>
          <w:rFonts w:ascii="Times New Roman" w:hAnsi="Times New Roman" w:cs="Times New Roman"/>
          <w:sz w:val="28"/>
          <w:szCs w:val="28"/>
        </w:rPr>
        <w:t xml:space="preserve">Основные реакции обмена аминокислот: на </w:t>
      </w:r>
      <w:r w:rsidRPr="00B262E4">
        <w:rPr>
          <w:rFonts w:ascii="Times New Roman" w:hAnsi="Times New Roman" w:cs="Times New Roman"/>
          <w:sz w:val="28"/>
          <w:szCs w:val="28"/>
        </w:rPr>
        <w:t xml:space="preserve">аминогруппу, на карбоксильную группу, на радикал. Пути вступления аминокислот в </w:t>
      </w:r>
      <w:r w:rsidR="00DD2059" w:rsidRPr="00B262E4">
        <w:rPr>
          <w:rFonts w:ascii="Times New Roman" w:hAnsi="Times New Roman" w:cs="Times New Roman"/>
          <w:sz w:val="28"/>
          <w:szCs w:val="28"/>
        </w:rPr>
        <w:t>цикл трикарбоновых кислот (</w:t>
      </w:r>
      <w:r w:rsidRPr="00B262E4">
        <w:rPr>
          <w:rFonts w:ascii="Times New Roman" w:hAnsi="Times New Roman" w:cs="Times New Roman"/>
          <w:sz w:val="28"/>
          <w:szCs w:val="28"/>
        </w:rPr>
        <w:t>ЦТК</w:t>
      </w:r>
      <w:r w:rsidR="00DD2059" w:rsidRPr="00B262E4">
        <w:rPr>
          <w:rFonts w:ascii="Times New Roman" w:hAnsi="Times New Roman" w:cs="Times New Roman"/>
          <w:sz w:val="28"/>
          <w:szCs w:val="28"/>
        </w:rPr>
        <w:t>)</w:t>
      </w:r>
      <w:r w:rsidRPr="00B262E4">
        <w:rPr>
          <w:rFonts w:ascii="Times New Roman" w:hAnsi="Times New Roman" w:cs="Times New Roman"/>
          <w:sz w:val="28"/>
          <w:szCs w:val="28"/>
        </w:rPr>
        <w:t>: гликогенные и кетогенные аминокислоты.</w:t>
      </w:r>
    </w:p>
    <w:p w14:paraId="4E4A41C6" w14:textId="77777777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2E4">
        <w:rPr>
          <w:rFonts w:ascii="Times New Roman" w:hAnsi="Times New Roman" w:cs="Times New Roman"/>
          <w:sz w:val="28"/>
          <w:szCs w:val="28"/>
        </w:rPr>
        <w:t>Аммиак: пути образования и причины токсичности. Детоксикация</w:t>
      </w:r>
      <w:r w:rsidRPr="00D735A6">
        <w:rPr>
          <w:rFonts w:ascii="Times New Roman" w:hAnsi="Times New Roman" w:cs="Times New Roman"/>
          <w:sz w:val="28"/>
          <w:szCs w:val="28"/>
        </w:rPr>
        <w:t xml:space="preserve"> аммиака: восстановительное аминирование, амидирование, аммониогенез, цикл синтеза мочевины (ЦСМ). Энзимопатии ЦСМ. Связь ЦСМ и ЦТК. Интеграция углеводного, липидного и белкового метаболизм</w:t>
      </w:r>
      <w:r w:rsidRPr="00ED246C">
        <w:rPr>
          <w:rFonts w:ascii="Times New Roman" w:hAnsi="Times New Roman" w:cs="Times New Roman"/>
          <w:sz w:val="28"/>
          <w:szCs w:val="28"/>
        </w:rPr>
        <w:t>а</w:t>
      </w:r>
      <w:r w:rsidRPr="00D735A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57ED064" w14:textId="602B2387" w:rsidR="00D735A6" w:rsidRPr="00D735A6" w:rsidRDefault="002C3349" w:rsidP="000623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C3349">
        <w:rPr>
          <w:rFonts w:ascii="Times New Roman" w:hAnsi="Times New Roman" w:cs="Times New Roman"/>
          <w:b/>
          <w:bCs/>
          <w:sz w:val="28"/>
          <w:szCs w:val="28"/>
        </w:rPr>
        <w:t>6.2</w:t>
      </w:r>
      <w:r w:rsidR="0086178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2C33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735A6" w:rsidRPr="002C3349">
        <w:rPr>
          <w:rFonts w:ascii="Times New Roman" w:eastAsia="Calibri" w:hAnsi="Times New Roman" w:cs="Times New Roman"/>
          <w:b/>
          <w:bCs/>
          <w:sz w:val="28"/>
          <w:szCs w:val="28"/>
        </w:rPr>
        <w:t>Метаболизм</w:t>
      </w:r>
      <w:r w:rsidR="00D735A6" w:rsidRPr="00D735A6">
        <w:rPr>
          <w:rFonts w:ascii="Times New Roman" w:eastAsia="Calibri" w:hAnsi="Times New Roman" w:cs="Times New Roman"/>
          <w:b/>
          <w:sz w:val="28"/>
          <w:szCs w:val="28"/>
        </w:rPr>
        <w:t xml:space="preserve"> отдельных аминокислот</w:t>
      </w:r>
    </w:p>
    <w:p w14:paraId="3D0D5AC7" w14:textId="76D07271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>Метаболизм аминокислот семейства пирувата (</w:t>
      </w:r>
      <w:r w:rsidR="00ED246C" w:rsidRPr="00580359">
        <w:rPr>
          <w:rFonts w:ascii="Times New Roman" w:hAnsi="Times New Roman" w:cs="Times New Roman"/>
          <w:sz w:val="28"/>
          <w:szCs w:val="28"/>
        </w:rPr>
        <w:t>аланина, серина, глицина, треонина, цис</w:t>
      </w:r>
      <w:r w:rsidR="00ED246C">
        <w:rPr>
          <w:rFonts w:ascii="Times New Roman" w:hAnsi="Times New Roman" w:cs="Times New Roman"/>
          <w:sz w:val="28"/>
          <w:szCs w:val="28"/>
        </w:rPr>
        <w:t>теина</w:t>
      </w:r>
      <w:r w:rsidRPr="00D735A6">
        <w:rPr>
          <w:rFonts w:ascii="Times New Roman" w:hAnsi="Times New Roman" w:cs="Times New Roman"/>
          <w:sz w:val="28"/>
          <w:szCs w:val="28"/>
        </w:rPr>
        <w:t>)</w:t>
      </w:r>
      <w:r w:rsidR="00EC7E54" w:rsidRPr="00AC6CD8">
        <w:rPr>
          <w:rFonts w:ascii="Times New Roman" w:hAnsi="Times New Roman" w:cs="Times New Roman"/>
          <w:sz w:val="28"/>
          <w:szCs w:val="28"/>
        </w:rPr>
        <w:t>.</w:t>
      </w:r>
    </w:p>
    <w:p w14:paraId="446064F3" w14:textId="270A1E79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>Метаболизм аминокислот семейства α-кетоглутарата (</w:t>
      </w:r>
      <w:r w:rsidR="00ED246C" w:rsidRPr="00580359">
        <w:rPr>
          <w:rFonts w:ascii="Times New Roman" w:hAnsi="Times New Roman" w:cs="Times New Roman"/>
          <w:sz w:val="28"/>
          <w:szCs w:val="28"/>
        </w:rPr>
        <w:t>глутаминовой кислоты, глутамина, пролина, аргинина, гис</w:t>
      </w:r>
      <w:r w:rsidR="00ED246C">
        <w:rPr>
          <w:rFonts w:ascii="Times New Roman" w:hAnsi="Times New Roman" w:cs="Times New Roman"/>
          <w:sz w:val="28"/>
          <w:szCs w:val="28"/>
        </w:rPr>
        <w:t>тидина</w:t>
      </w:r>
      <w:r w:rsidRPr="00D735A6">
        <w:rPr>
          <w:rFonts w:ascii="Times New Roman" w:hAnsi="Times New Roman" w:cs="Times New Roman"/>
          <w:sz w:val="28"/>
          <w:szCs w:val="28"/>
        </w:rPr>
        <w:t>). Роль глутамата в интеграции обмена углеводов, липидов, белков.</w:t>
      </w:r>
    </w:p>
    <w:p w14:paraId="410DA441" w14:textId="457B6696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>Метаболизм аминокислот семейства оксалоацетата (</w:t>
      </w:r>
      <w:r w:rsidR="00ED246C" w:rsidRPr="00580359">
        <w:rPr>
          <w:rFonts w:ascii="Times New Roman" w:hAnsi="Times New Roman" w:cs="Times New Roman"/>
          <w:sz w:val="28"/>
          <w:szCs w:val="28"/>
        </w:rPr>
        <w:t>аспарагиновой кислоты, аспарагин</w:t>
      </w:r>
      <w:r w:rsidR="00ED246C">
        <w:rPr>
          <w:rFonts w:ascii="Times New Roman" w:hAnsi="Times New Roman" w:cs="Times New Roman"/>
          <w:sz w:val="28"/>
          <w:szCs w:val="28"/>
        </w:rPr>
        <w:t>а</w:t>
      </w:r>
      <w:r w:rsidRPr="00D735A6">
        <w:rPr>
          <w:rFonts w:ascii="Times New Roman" w:hAnsi="Times New Roman" w:cs="Times New Roman"/>
          <w:sz w:val="28"/>
          <w:szCs w:val="28"/>
        </w:rPr>
        <w:t>).</w:t>
      </w:r>
    </w:p>
    <w:p w14:paraId="4363339F" w14:textId="5402978F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>Метаболизм серосодержащих аминокислот (</w:t>
      </w:r>
      <w:r w:rsidR="00ED246C" w:rsidRPr="00580359">
        <w:rPr>
          <w:rFonts w:ascii="Times New Roman" w:hAnsi="Times New Roman" w:cs="Times New Roman"/>
          <w:sz w:val="28"/>
          <w:szCs w:val="28"/>
        </w:rPr>
        <w:t>метионина, цис</w:t>
      </w:r>
      <w:r w:rsidR="00ED246C">
        <w:rPr>
          <w:rFonts w:ascii="Times New Roman" w:hAnsi="Times New Roman" w:cs="Times New Roman"/>
          <w:sz w:val="28"/>
          <w:szCs w:val="28"/>
        </w:rPr>
        <w:t>теина</w:t>
      </w:r>
      <w:r w:rsidRPr="00D735A6">
        <w:rPr>
          <w:rFonts w:ascii="Times New Roman" w:hAnsi="Times New Roman" w:cs="Times New Roman"/>
          <w:sz w:val="28"/>
          <w:szCs w:val="28"/>
        </w:rPr>
        <w:t>)</w:t>
      </w:r>
      <w:r w:rsidR="00BF3312">
        <w:rPr>
          <w:rFonts w:ascii="Times New Roman" w:hAnsi="Times New Roman" w:cs="Times New Roman"/>
          <w:sz w:val="28"/>
          <w:szCs w:val="28"/>
        </w:rPr>
        <w:t xml:space="preserve"> в норме и при патологии.</w:t>
      </w:r>
    </w:p>
    <w:p w14:paraId="4FC024B7" w14:textId="3B8B7EF1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>Метаболизм ароматических аминокислот (</w:t>
      </w:r>
      <w:r w:rsidR="00ED246C" w:rsidRPr="00580359">
        <w:rPr>
          <w:rFonts w:ascii="Times New Roman" w:hAnsi="Times New Roman" w:cs="Times New Roman"/>
          <w:sz w:val="28"/>
          <w:szCs w:val="28"/>
        </w:rPr>
        <w:t>фен</w:t>
      </w:r>
      <w:r w:rsidR="00580359" w:rsidRPr="00580359">
        <w:rPr>
          <w:rFonts w:ascii="Times New Roman" w:hAnsi="Times New Roman" w:cs="Times New Roman"/>
          <w:sz w:val="28"/>
          <w:szCs w:val="28"/>
        </w:rPr>
        <w:t>илаланина</w:t>
      </w:r>
      <w:r w:rsidR="00ED246C" w:rsidRPr="00580359">
        <w:rPr>
          <w:rFonts w:ascii="Times New Roman" w:hAnsi="Times New Roman" w:cs="Times New Roman"/>
          <w:sz w:val="28"/>
          <w:szCs w:val="28"/>
        </w:rPr>
        <w:t>, тир</w:t>
      </w:r>
      <w:r w:rsidR="00580359" w:rsidRPr="00580359">
        <w:rPr>
          <w:rFonts w:ascii="Times New Roman" w:hAnsi="Times New Roman" w:cs="Times New Roman"/>
          <w:sz w:val="28"/>
          <w:szCs w:val="28"/>
        </w:rPr>
        <w:t>озина</w:t>
      </w:r>
      <w:r w:rsidR="00ED246C" w:rsidRPr="00580359">
        <w:rPr>
          <w:rFonts w:ascii="Times New Roman" w:hAnsi="Times New Roman" w:cs="Times New Roman"/>
          <w:sz w:val="28"/>
          <w:szCs w:val="28"/>
        </w:rPr>
        <w:t>, тр</w:t>
      </w:r>
      <w:r w:rsidR="00580359" w:rsidRPr="00580359">
        <w:rPr>
          <w:rFonts w:ascii="Times New Roman" w:hAnsi="Times New Roman" w:cs="Times New Roman"/>
          <w:sz w:val="28"/>
          <w:szCs w:val="28"/>
        </w:rPr>
        <w:t>и</w:t>
      </w:r>
      <w:r w:rsidR="00ED246C" w:rsidRPr="00580359">
        <w:rPr>
          <w:rFonts w:ascii="Times New Roman" w:hAnsi="Times New Roman" w:cs="Times New Roman"/>
          <w:sz w:val="28"/>
          <w:szCs w:val="28"/>
        </w:rPr>
        <w:t>п</w:t>
      </w:r>
      <w:r w:rsidR="00580359">
        <w:rPr>
          <w:rFonts w:ascii="Times New Roman" w:hAnsi="Times New Roman" w:cs="Times New Roman"/>
          <w:sz w:val="28"/>
          <w:szCs w:val="28"/>
        </w:rPr>
        <w:t>тофана</w:t>
      </w:r>
      <w:r w:rsidRPr="00D735A6">
        <w:rPr>
          <w:rFonts w:ascii="Times New Roman" w:hAnsi="Times New Roman" w:cs="Times New Roman"/>
          <w:sz w:val="28"/>
          <w:szCs w:val="28"/>
        </w:rPr>
        <w:t xml:space="preserve">) в норме и при патологии. </w:t>
      </w:r>
    </w:p>
    <w:p w14:paraId="194D6509" w14:textId="24F8389A" w:rsid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>Метаболизм аминокислот с разветвленной углеводородной цепью (</w:t>
      </w:r>
      <w:r w:rsidR="00ED246C" w:rsidRPr="00580359">
        <w:rPr>
          <w:rFonts w:ascii="Times New Roman" w:hAnsi="Times New Roman" w:cs="Times New Roman"/>
          <w:sz w:val="28"/>
          <w:szCs w:val="28"/>
        </w:rPr>
        <w:t>и</w:t>
      </w:r>
      <w:r w:rsidR="00580359" w:rsidRPr="00580359">
        <w:rPr>
          <w:rFonts w:ascii="Times New Roman" w:hAnsi="Times New Roman" w:cs="Times New Roman"/>
          <w:sz w:val="28"/>
          <w:szCs w:val="28"/>
        </w:rPr>
        <w:t>зо</w:t>
      </w:r>
      <w:r w:rsidR="00ED246C" w:rsidRPr="00580359">
        <w:rPr>
          <w:rFonts w:ascii="Times New Roman" w:hAnsi="Times New Roman" w:cs="Times New Roman"/>
          <w:sz w:val="28"/>
          <w:szCs w:val="28"/>
        </w:rPr>
        <w:t>ле</w:t>
      </w:r>
      <w:r w:rsidR="00580359" w:rsidRPr="00580359">
        <w:rPr>
          <w:rFonts w:ascii="Times New Roman" w:hAnsi="Times New Roman" w:cs="Times New Roman"/>
          <w:sz w:val="28"/>
          <w:szCs w:val="28"/>
        </w:rPr>
        <w:t>йцина</w:t>
      </w:r>
      <w:r w:rsidR="00ED246C" w:rsidRPr="00580359">
        <w:rPr>
          <w:rFonts w:ascii="Times New Roman" w:hAnsi="Times New Roman" w:cs="Times New Roman"/>
          <w:sz w:val="28"/>
          <w:szCs w:val="28"/>
        </w:rPr>
        <w:t>, вал</w:t>
      </w:r>
      <w:r w:rsidR="00580359" w:rsidRPr="00580359">
        <w:rPr>
          <w:rFonts w:ascii="Times New Roman" w:hAnsi="Times New Roman" w:cs="Times New Roman"/>
          <w:sz w:val="28"/>
          <w:szCs w:val="28"/>
        </w:rPr>
        <w:t>ина</w:t>
      </w:r>
      <w:r w:rsidR="00ED246C" w:rsidRPr="00580359">
        <w:rPr>
          <w:rFonts w:ascii="Times New Roman" w:hAnsi="Times New Roman" w:cs="Times New Roman"/>
          <w:sz w:val="28"/>
          <w:szCs w:val="28"/>
        </w:rPr>
        <w:t>, лей</w:t>
      </w:r>
      <w:r w:rsidR="00580359">
        <w:rPr>
          <w:rFonts w:ascii="Times New Roman" w:hAnsi="Times New Roman" w:cs="Times New Roman"/>
          <w:sz w:val="28"/>
          <w:szCs w:val="28"/>
        </w:rPr>
        <w:t>цина</w:t>
      </w:r>
      <w:r w:rsidRPr="00D735A6">
        <w:rPr>
          <w:rFonts w:ascii="Times New Roman" w:hAnsi="Times New Roman" w:cs="Times New Roman"/>
          <w:sz w:val="28"/>
          <w:szCs w:val="28"/>
        </w:rPr>
        <w:t>) в норме и при патологии.</w:t>
      </w:r>
    </w:p>
    <w:p w14:paraId="0370DF2B" w14:textId="51D86522" w:rsidR="003B55CA" w:rsidRPr="00694E32" w:rsidRDefault="00486C50" w:rsidP="00694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C50">
        <w:rPr>
          <w:rFonts w:ascii="Times New Roman" w:hAnsi="Times New Roman" w:cs="Times New Roman"/>
          <w:sz w:val="28"/>
          <w:szCs w:val="28"/>
        </w:rPr>
        <w:t>Непротеиногенные</w:t>
      </w:r>
      <w:r w:rsidR="009F6D23" w:rsidRPr="00486C50">
        <w:rPr>
          <w:rFonts w:ascii="Times New Roman" w:hAnsi="Times New Roman" w:cs="Times New Roman"/>
          <w:sz w:val="28"/>
          <w:szCs w:val="28"/>
        </w:rPr>
        <w:t xml:space="preserve"> аминокислоты</w:t>
      </w:r>
      <w:r w:rsidR="00694E32">
        <w:rPr>
          <w:rFonts w:ascii="Times New Roman" w:hAnsi="Times New Roman" w:cs="Times New Roman"/>
          <w:sz w:val="28"/>
          <w:szCs w:val="28"/>
        </w:rPr>
        <w:t xml:space="preserve"> (гомоцистеин, орнитин</w:t>
      </w:r>
      <w:r w:rsidR="00013D1E">
        <w:rPr>
          <w:rFonts w:ascii="Times New Roman" w:hAnsi="Times New Roman" w:cs="Times New Roman"/>
          <w:sz w:val="28"/>
          <w:szCs w:val="28"/>
        </w:rPr>
        <w:t xml:space="preserve"> и др.</w:t>
      </w:r>
      <w:r w:rsidR="00694E32">
        <w:rPr>
          <w:rFonts w:ascii="Times New Roman" w:hAnsi="Times New Roman" w:cs="Times New Roman"/>
          <w:sz w:val="28"/>
          <w:szCs w:val="28"/>
        </w:rPr>
        <w:t>)</w:t>
      </w:r>
      <w:r w:rsidR="009F6D23" w:rsidRPr="00486C50">
        <w:rPr>
          <w:rFonts w:ascii="Times New Roman" w:hAnsi="Times New Roman" w:cs="Times New Roman"/>
          <w:sz w:val="28"/>
          <w:szCs w:val="28"/>
        </w:rPr>
        <w:t xml:space="preserve"> и их</w:t>
      </w:r>
      <w:r w:rsidR="00D34165">
        <w:rPr>
          <w:rFonts w:ascii="Times New Roman" w:hAnsi="Times New Roman" w:cs="Times New Roman"/>
          <w:sz w:val="28"/>
          <w:szCs w:val="28"/>
        </w:rPr>
        <w:t xml:space="preserve"> метаболизм в норме и при патологии</w:t>
      </w:r>
      <w:r w:rsidR="009F6D23" w:rsidRPr="00486C50">
        <w:rPr>
          <w:rFonts w:ascii="Times New Roman" w:hAnsi="Times New Roman" w:cs="Times New Roman"/>
          <w:sz w:val="28"/>
          <w:szCs w:val="28"/>
        </w:rPr>
        <w:t>.</w:t>
      </w:r>
    </w:p>
    <w:p w14:paraId="4929DAF8" w14:textId="77777777" w:rsidR="00D735A6" w:rsidRPr="003B55CA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55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Биохимическая диагностика патологий аминокислотного обмена. </w:t>
      </w:r>
    </w:p>
    <w:p w14:paraId="6476DC32" w14:textId="71FED8FE" w:rsidR="00D735A6" w:rsidRPr="00D735A6" w:rsidRDefault="002C3349" w:rsidP="000623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6.3</w:t>
      </w:r>
      <w:r w:rsidR="0086178C">
        <w:rPr>
          <w:rFonts w:ascii="Times New Roman" w:eastAsia="Calibri" w:hAnsi="Times New Roman" w:cs="Times New Roman"/>
          <w:b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735A6" w:rsidRPr="00D735A6">
        <w:rPr>
          <w:rFonts w:ascii="Times New Roman" w:eastAsia="Calibri" w:hAnsi="Times New Roman" w:cs="Times New Roman"/>
          <w:b/>
          <w:sz w:val="28"/>
          <w:szCs w:val="28"/>
        </w:rPr>
        <w:t>Метаболизм нуклеиновых кислот</w:t>
      </w:r>
    </w:p>
    <w:p w14:paraId="3EEA5769" w14:textId="65513E4D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>Строение и функции нуклеиновых кислот и нуклеотидов. Переваривание нуклеопротеидов в</w:t>
      </w:r>
      <w:r w:rsidR="00580359">
        <w:rPr>
          <w:rFonts w:ascii="Times New Roman" w:hAnsi="Times New Roman" w:cs="Times New Roman"/>
          <w:sz w:val="28"/>
          <w:szCs w:val="28"/>
        </w:rPr>
        <w:t xml:space="preserve"> ЖКТ</w:t>
      </w:r>
      <w:r w:rsidRPr="00D735A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F282A8A" w14:textId="77777777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>Биосинтез и катаболизм пиримидиновых нуклеотидов. Патология пиримидинового метаболизма.</w:t>
      </w:r>
    </w:p>
    <w:p w14:paraId="02F4D058" w14:textId="77777777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 xml:space="preserve">Биосинтез и катаболизм пуриновых нуклеотидов. Патология пуринового метаболизма. </w:t>
      </w:r>
    </w:p>
    <w:p w14:paraId="04E97C24" w14:textId="77777777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 xml:space="preserve">Регуляция метаболизма пиримидинов и пуринов. </w:t>
      </w:r>
    </w:p>
    <w:p w14:paraId="0C4C1F17" w14:textId="77777777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>Матричные биосинтезы. ДНК: репликация, репарация, обратная транскрипция.</w:t>
      </w:r>
    </w:p>
    <w:p w14:paraId="51EA00A9" w14:textId="58D77824" w:rsidR="00D735A6" w:rsidRPr="002C3349" w:rsidRDefault="002C3349" w:rsidP="000623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C3349">
        <w:rPr>
          <w:rFonts w:ascii="Times New Roman" w:hAnsi="Times New Roman" w:cs="Times New Roman"/>
          <w:b/>
          <w:bCs/>
          <w:sz w:val="28"/>
          <w:szCs w:val="28"/>
        </w:rPr>
        <w:t>6.4</w:t>
      </w:r>
      <w:r w:rsidR="0086178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2C33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735A6" w:rsidRPr="002C3349">
        <w:rPr>
          <w:rFonts w:ascii="Times New Roman" w:eastAsia="Calibri" w:hAnsi="Times New Roman" w:cs="Times New Roman"/>
          <w:b/>
          <w:bCs/>
          <w:sz w:val="28"/>
          <w:szCs w:val="28"/>
        </w:rPr>
        <w:t>Биосинтез белка. Патология обмена белков и нуклеиновых кислот</w:t>
      </w:r>
    </w:p>
    <w:p w14:paraId="192832C8" w14:textId="77777777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 xml:space="preserve">Типы </w:t>
      </w:r>
      <w:r w:rsidRPr="00EC7E54">
        <w:rPr>
          <w:rFonts w:ascii="Times New Roman" w:hAnsi="Times New Roman" w:cs="Times New Roman"/>
          <w:sz w:val="28"/>
          <w:szCs w:val="28"/>
        </w:rPr>
        <w:t>РНК</w:t>
      </w:r>
      <w:r w:rsidRPr="00D735A6">
        <w:rPr>
          <w:rFonts w:ascii="Times New Roman" w:hAnsi="Times New Roman" w:cs="Times New Roman"/>
          <w:sz w:val="28"/>
          <w:szCs w:val="28"/>
        </w:rPr>
        <w:t xml:space="preserve">, транскрипция РНК, регуляция транскрипции. РНК интерференция. Процессинг и альтернативный сплайсинг РНК. Регуляция экспрессии генов иммуноглобулинов. </w:t>
      </w:r>
    </w:p>
    <w:p w14:paraId="3630DEE6" w14:textId="440BBF10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>Биосинтез белка: информационный, пластический</w:t>
      </w:r>
      <w:r w:rsidR="00EC7E54">
        <w:rPr>
          <w:rFonts w:ascii="Times New Roman" w:hAnsi="Times New Roman" w:cs="Times New Roman"/>
          <w:sz w:val="28"/>
          <w:szCs w:val="28"/>
        </w:rPr>
        <w:t>,</w:t>
      </w:r>
      <w:r w:rsidRPr="00D735A6">
        <w:rPr>
          <w:rFonts w:ascii="Times New Roman" w:hAnsi="Times New Roman" w:cs="Times New Roman"/>
          <w:sz w:val="28"/>
          <w:szCs w:val="28"/>
        </w:rPr>
        <w:t xml:space="preserve"> энергетический потоки. Генетический код. Адапторная роль </w:t>
      </w:r>
      <w:r w:rsidR="00580359">
        <w:rPr>
          <w:rFonts w:ascii="Times New Roman" w:hAnsi="Times New Roman" w:cs="Times New Roman"/>
          <w:sz w:val="28"/>
          <w:szCs w:val="28"/>
        </w:rPr>
        <w:t>транспортной РНК (</w:t>
      </w:r>
      <w:r w:rsidRPr="00580359">
        <w:rPr>
          <w:rFonts w:ascii="Times New Roman" w:hAnsi="Times New Roman" w:cs="Times New Roman"/>
          <w:sz w:val="28"/>
          <w:szCs w:val="28"/>
        </w:rPr>
        <w:t>т-РНК</w:t>
      </w:r>
      <w:r w:rsidR="00580359">
        <w:rPr>
          <w:rFonts w:ascii="Times New Roman" w:hAnsi="Times New Roman" w:cs="Times New Roman"/>
          <w:sz w:val="28"/>
          <w:szCs w:val="28"/>
        </w:rPr>
        <w:t>)</w:t>
      </w:r>
      <w:r w:rsidRPr="00D735A6">
        <w:rPr>
          <w:rFonts w:ascii="Times New Roman" w:hAnsi="Times New Roman" w:cs="Times New Roman"/>
          <w:sz w:val="28"/>
          <w:szCs w:val="28"/>
        </w:rPr>
        <w:t xml:space="preserve">. Амино-ацил-тРНК синтетазы, понятие рекогниции. Особенности строения рибосом. </w:t>
      </w:r>
    </w:p>
    <w:p w14:paraId="0BE3F8E5" w14:textId="77777777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 xml:space="preserve">Этапы трансляции: инициация, элонгация, терминация. Посттрансляционная модификация белков (процессинг). Регуляция трансляции. Антибиотики-ингибиторы синтеза нуклеиновых кислот и белка. </w:t>
      </w:r>
    </w:p>
    <w:p w14:paraId="43D02CC7" w14:textId="77777777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 xml:space="preserve">Система протеостаза: белоксинтезирующая, шапероны, убиквитин и убиквитин-лигазы, протеасомы. </w:t>
      </w:r>
    </w:p>
    <w:p w14:paraId="2452A1FD" w14:textId="77777777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 xml:space="preserve">Патология обмена белков и нуклеиновых кислот. </w:t>
      </w:r>
    </w:p>
    <w:p w14:paraId="29ABBE89" w14:textId="5D28DE42" w:rsidR="00D735A6" w:rsidRPr="00D735A6" w:rsidRDefault="002C3349" w:rsidP="000623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C3349">
        <w:rPr>
          <w:rFonts w:ascii="Times New Roman" w:hAnsi="Times New Roman" w:cs="Times New Roman"/>
          <w:b/>
          <w:bCs/>
          <w:sz w:val="28"/>
          <w:szCs w:val="28"/>
        </w:rPr>
        <w:t>6.5</w:t>
      </w:r>
      <w:r w:rsidR="0086178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2C33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735A6" w:rsidRPr="002C3349">
        <w:rPr>
          <w:rFonts w:ascii="Times New Roman" w:eastAsia="Calibri" w:hAnsi="Times New Roman" w:cs="Times New Roman"/>
          <w:b/>
          <w:bCs/>
          <w:sz w:val="28"/>
          <w:szCs w:val="28"/>
        </w:rPr>
        <w:t>Современные методы молекулярной биологии, их значение в</w:t>
      </w:r>
      <w:r w:rsidR="00D735A6" w:rsidRPr="00D735A6">
        <w:rPr>
          <w:rFonts w:ascii="Times New Roman" w:eastAsia="Calibri" w:hAnsi="Times New Roman" w:cs="Times New Roman"/>
          <w:b/>
          <w:sz w:val="28"/>
          <w:szCs w:val="28"/>
        </w:rPr>
        <w:t xml:space="preserve"> лабораторной диагностике</w:t>
      </w:r>
    </w:p>
    <w:p w14:paraId="3CB963A3" w14:textId="77777777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 xml:space="preserve">Методы ДНК-диагностики. Секвенирование ДНК. Методы гибридизации. Полиморфизм длины фрагментов рестрикции. Полимеразная цепная реакция (ПЦР). </w:t>
      </w:r>
    </w:p>
    <w:p w14:paraId="2F304433" w14:textId="77777777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>Геном человека: этапы исследования, структура. Особенности отдельных элементов генома: транспозоны, короткие тандемные повторы (STR), однонуклеотидный полиморфизм (SNP) и др. Генная терапия. Инструменты редактирования генома (CRISPR/Cas9 и др.).</w:t>
      </w:r>
    </w:p>
    <w:p w14:paraId="658586E6" w14:textId="6DD1D93A" w:rsidR="00D735A6" w:rsidRPr="009B5A83" w:rsidRDefault="002C3349" w:rsidP="000623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B5A83">
        <w:rPr>
          <w:rFonts w:ascii="Times New Roman" w:hAnsi="Times New Roman" w:cs="Times New Roman"/>
          <w:b/>
          <w:bCs/>
          <w:sz w:val="28"/>
          <w:szCs w:val="28"/>
        </w:rPr>
        <w:t xml:space="preserve">7. </w:t>
      </w:r>
      <w:r w:rsidR="00D735A6" w:rsidRPr="009B5A83">
        <w:rPr>
          <w:rFonts w:ascii="Times New Roman" w:eastAsia="Calibri" w:hAnsi="Times New Roman" w:cs="Times New Roman"/>
          <w:b/>
          <w:bCs/>
          <w:sz w:val="28"/>
          <w:szCs w:val="28"/>
        </w:rPr>
        <w:t>Биохимия питания</w:t>
      </w:r>
    </w:p>
    <w:p w14:paraId="4E951280" w14:textId="03E37A5F" w:rsidR="00D735A6" w:rsidRPr="009B5A83" w:rsidRDefault="002C3349" w:rsidP="000623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B5A83">
        <w:rPr>
          <w:rFonts w:ascii="Times New Roman" w:eastAsia="Calibri" w:hAnsi="Times New Roman" w:cs="Times New Roman"/>
          <w:b/>
          <w:bCs/>
          <w:sz w:val="28"/>
          <w:szCs w:val="28"/>
        </w:rPr>
        <w:t>7.1</w:t>
      </w:r>
      <w:r w:rsidR="0086178C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r w:rsidRPr="009B5A8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D735A6" w:rsidRPr="009B5A83">
        <w:rPr>
          <w:rFonts w:ascii="Times New Roman" w:eastAsia="Calibri" w:hAnsi="Times New Roman" w:cs="Times New Roman"/>
          <w:b/>
          <w:bCs/>
          <w:sz w:val="28"/>
          <w:szCs w:val="28"/>
        </w:rPr>
        <w:t>Витамины и межвитаминные отношения</w:t>
      </w:r>
    </w:p>
    <w:p w14:paraId="47F39663" w14:textId="77777777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>Классификация витаминов. Провитамины и антивитамины.</w:t>
      </w:r>
    </w:p>
    <w:p w14:paraId="66DD1E4B" w14:textId="7AC8BA0F" w:rsid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>Водорастворимые витамины (С, В</w:t>
      </w:r>
      <w:r w:rsidRPr="00D735A6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D735A6">
        <w:rPr>
          <w:rFonts w:ascii="Times New Roman" w:hAnsi="Times New Roman" w:cs="Times New Roman"/>
          <w:sz w:val="28"/>
          <w:szCs w:val="28"/>
        </w:rPr>
        <w:t>, В</w:t>
      </w:r>
      <w:r w:rsidRPr="00D735A6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735A6">
        <w:rPr>
          <w:rFonts w:ascii="Times New Roman" w:hAnsi="Times New Roman" w:cs="Times New Roman"/>
          <w:sz w:val="28"/>
          <w:szCs w:val="28"/>
        </w:rPr>
        <w:t>, РР, В</w:t>
      </w:r>
      <w:r w:rsidRPr="00D735A6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 w:rsidRPr="00D735A6">
        <w:rPr>
          <w:rFonts w:ascii="Times New Roman" w:hAnsi="Times New Roman" w:cs="Times New Roman"/>
          <w:sz w:val="28"/>
          <w:szCs w:val="28"/>
        </w:rPr>
        <w:t>, В</w:t>
      </w:r>
      <w:r w:rsidRPr="00D735A6">
        <w:rPr>
          <w:rFonts w:ascii="Times New Roman" w:hAnsi="Times New Roman" w:cs="Times New Roman"/>
          <w:sz w:val="28"/>
          <w:szCs w:val="28"/>
          <w:vertAlign w:val="subscript"/>
        </w:rPr>
        <w:t>9</w:t>
      </w:r>
      <w:r w:rsidRPr="00D735A6">
        <w:rPr>
          <w:rFonts w:ascii="Times New Roman" w:hAnsi="Times New Roman" w:cs="Times New Roman"/>
          <w:sz w:val="28"/>
          <w:szCs w:val="28"/>
        </w:rPr>
        <w:t>, В</w:t>
      </w:r>
      <w:r w:rsidRPr="00D735A6">
        <w:rPr>
          <w:rFonts w:ascii="Times New Roman" w:hAnsi="Times New Roman" w:cs="Times New Roman"/>
          <w:sz w:val="28"/>
          <w:szCs w:val="28"/>
          <w:vertAlign w:val="subscript"/>
        </w:rPr>
        <w:t>12</w:t>
      </w:r>
      <w:r w:rsidRPr="00D735A6">
        <w:rPr>
          <w:rFonts w:ascii="Times New Roman" w:hAnsi="Times New Roman" w:cs="Times New Roman"/>
          <w:sz w:val="28"/>
          <w:szCs w:val="28"/>
        </w:rPr>
        <w:t>, биотин, пантотеновая кислота): всасывание, образование активных форм, роль в обмене веществ, выделение из организма</w:t>
      </w:r>
      <w:r w:rsidR="0086178C">
        <w:rPr>
          <w:rFonts w:ascii="Times New Roman" w:hAnsi="Times New Roman" w:cs="Times New Roman"/>
          <w:sz w:val="28"/>
          <w:szCs w:val="28"/>
        </w:rPr>
        <w:t xml:space="preserve"> </w:t>
      </w:r>
      <w:r w:rsidR="0086178C" w:rsidRPr="00AC6CD8">
        <w:rPr>
          <w:rFonts w:ascii="Times New Roman" w:hAnsi="Times New Roman" w:cs="Times New Roman"/>
          <w:sz w:val="28"/>
          <w:szCs w:val="28"/>
        </w:rPr>
        <w:t>человека</w:t>
      </w:r>
      <w:r w:rsidRPr="00D735A6">
        <w:rPr>
          <w:rFonts w:ascii="Times New Roman" w:hAnsi="Times New Roman" w:cs="Times New Roman"/>
          <w:sz w:val="28"/>
          <w:szCs w:val="28"/>
        </w:rPr>
        <w:t>.</w:t>
      </w:r>
    </w:p>
    <w:p w14:paraId="4BE00447" w14:textId="0FDF1D79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 xml:space="preserve">Жирорастворимые витамины (А, </w:t>
      </w:r>
      <w:r w:rsidRPr="00D735A6">
        <w:rPr>
          <w:rFonts w:ascii="Times New Roman" w:hAnsi="Times New Roman" w:cs="Times New Roman"/>
          <w:sz w:val="28"/>
          <w:szCs w:val="28"/>
          <w:lang w:val="en-GB"/>
        </w:rPr>
        <w:t>D</w:t>
      </w:r>
      <w:r w:rsidRPr="00D735A6">
        <w:rPr>
          <w:rFonts w:ascii="Times New Roman" w:hAnsi="Times New Roman" w:cs="Times New Roman"/>
          <w:sz w:val="28"/>
          <w:szCs w:val="28"/>
        </w:rPr>
        <w:t>, Е, К): строение</w:t>
      </w:r>
      <w:r w:rsidR="003910B5">
        <w:rPr>
          <w:rFonts w:ascii="Times New Roman" w:hAnsi="Times New Roman" w:cs="Times New Roman"/>
          <w:sz w:val="28"/>
          <w:szCs w:val="28"/>
        </w:rPr>
        <w:t>,</w:t>
      </w:r>
      <w:r w:rsidRPr="00D735A6">
        <w:rPr>
          <w:rFonts w:ascii="Times New Roman" w:hAnsi="Times New Roman" w:cs="Times New Roman"/>
          <w:sz w:val="28"/>
          <w:szCs w:val="28"/>
        </w:rPr>
        <w:t xml:space="preserve"> особенности метаболизма, механизм действия, влияние на обмен веществ в организме</w:t>
      </w:r>
      <w:r w:rsidR="0086178C">
        <w:rPr>
          <w:rFonts w:ascii="Times New Roman" w:hAnsi="Times New Roman" w:cs="Times New Roman"/>
          <w:sz w:val="28"/>
          <w:szCs w:val="28"/>
        </w:rPr>
        <w:t xml:space="preserve"> </w:t>
      </w:r>
      <w:r w:rsidR="0086178C" w:rsidRPr="00AC6CD8">
        <w:rPr>
          <w:rFonts w:ascii="Times New Roman" w:hAnsi="Times New Roman" w:cs="Times New Roman"/>
          <w:sz w:val="28"/>
          <w:szCs w:val="28"/>
        </w:rPr>
        <w:t>человека</w:t>
      </w:r>
      <w:r w:rsidRPr="00D735A6">
        <w:rPr>
          <w:rFonts w:ascii="Times New Roman" w:hAnsi="Times New Roman" w:cs="Times New Roman"/>
          <w:sz w:val="28"/>
          <w:szCs w:val="28"/>
        </w:rPr>
        <w:t>.</w:t>
      </w:r>
    </w:p>
    <w:p w14:paraId="6C10FA3F" w14:textId="77777777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>Межвитаминные взаимодействия на примере образования полиферментных комплексов. Синергичность действия витаминов В</w:t>
      </w:r>
      <w:r w:rsidRPr="00D735A6">
        <w:rPr>
          <w:rFonts w:ascii="Times New Roman" w:hAnsi="Times New Roman" w:cs="Times New Roman"/>
          <w:sz w:val="28"/>
          <w:szCs w:val="28"/>
          <w:vertAlign w:val="subscript"/>
        </w:rPr>
        <w:t>9</w:t>
      </w:r>
      <w:r w:rsidRPr="00D735A6">
        <w:rPr>
          <w:rFonts w:ascii="Times New Roman" w:hAnsi="Times New Roman" w:cs="Times New Roman"/>
          <w:sz w:val="28"/>
          <w:szCs w:val="28"/>
        </w:rPr>
        <w:t xml:space="preserve"> и В</w:t>
      </w:r>
      <w:r w:rsidRPr="00D735A6">
        <w:rPr>
          <w:rFonts w:ascii="Times New Roman" w:hAnsi="Times New Roman" w:cs="Times New Roman"/>
          <w:sz w:val="28"/>
          <w:szCs w:val="28"/>
          <w:vertAlign w:val="subscript"/>
        </w:rPr>
        <w:t>12</w:t>
      </w:r>
      <w:r w:rsidRPr="00D735A6">
        <w:rPr>
          <w:rFonts w:ascii="Times New Roman" w:hAnsi="Times New Roman" w:cs="Times New Roman"/>
          <w:sz w:val="28"/>
          <w:szCs w:val="28"/>
        </w:rPr>
        <w:t>. Антиоксидантная роль витаминов. Конкурентные взаимоотношения витаминов.</w:t>
      </w:r>
    </w:p>
    <w:p w14:paraId="625D36A6" w14:textId="33A48033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>Витаминоподобные вещества и другие незаменимые факторы питания, их роль.</w:t>
      </w:r>
    </w:p>
    <w:p w14:paraId="2D067092" w14:textId="5B62FB8A" w:rsid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 xml:space="preserve">Методы оценки обеспеченности организма </w:t>
      </w:r>
      <w:r w:rsidR="0086178C" w:rsidRPr="00AC6CD8">
        <w:rPr>
          <w:rFonts w:ascii="Times New Roman" w:hAnsi="Times New Roman" w:cs="Times New Roman"/>
          <w:sz w:val="28"/>
          <w:szCs w:val="28"/>
        </w:rPr>
        <w:t>человека</w:t>
      </w:r>
      <w:r w:rsidR="0086178C" w:rsidRPr="00D735A6">
        <w:rPr>
          <w:rFonts w:ascii="Times New Roman" w:hAnsi="Times New Roman" w:cs="Times New Roman"/>
          <w:sz w:val="28"/>
          <w:szCs w:val="28"/>
        </w:rPr>
        <w:t xml:space="preserve"> </w:t>
      </w:r>
      <w:r w:rsidRPr="00D735A6">
        <w:rPr>
          <w:rFonts w:ascii="Times New Roman" w:hAnsi="Times New Roman" w:cs="Times New Roman"/>
          <w:sz w:val="28"/>
          <w:szCs w:val="28"/>
        </w:rPr>
        <w:t>витаминами.</w:t>
      </w:r>
    </w:p>
    <w:p w14:paraId="3E0CAC74" w14:textId="77777777" w:rsidR="00BD7BEE" w:rsidRDefault="00BD7BEE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40B2AA" w14:textId="77777777" w:rsidR="00BD7BEE" w:rsidRDefault="00BD7BEE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12D309" w14:textId="77777777" w:rsidR="00BD7BEE" w:rsidRDefault="00BD7BEE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28EB48" w14:textId="01B0EB0F" w:rsidR="00D735A6" w:rsidRPr="009B5A83" w:rsidRDefault="009B5A83" w:rsidP="000623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B5A83">
        <w:rPr>
          <w:rFonts w:ascii="Times New Roman" w:hAnsi="Times New Roman" w:cs="Times New Roman"/>
          <w:b/>
          <w:bCs/>
          <w:sz w:val="28"/>
          <w:szCs w:val="28"/>
        </w:rPr>
        <w:t>7.2</w:t>
      </w:r>
      <w:r w:rsidR="0086178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9B5A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735A6" w:rsidRPr="009B5A83">
        <w:rPr>
          <w:rFonts w:ascii="Times New Roman" w:eastAsia="Calibri" w:hAnsi="Times New Roman" w:cs="Times New Roman"/>
          <w:b/>
          <w:bCs/>
          <w:sz w:val="28"/>
          <w:szCs w:val="28"/>
        </w:rPr>
        <w:t>Вода и минеральные соли</w:t>
      </w:r>
    </w:p>
    <w:p w14:paraId="41D6FE80" w14:textId="323871F4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>Минеральные вещества как незаменимые факторы питания. Классификация, пути поступления в организм</w:t>
      </w:r>
      <w:r w:rsidR="0086178C">
        <w:rPr>
          <w:rFonts w:ascii="Times New Roman" w:hAnsi="Times New Roman" w:cs="Times New Roman"/>
          <w:sz w:val="28"/>
          <w:szCs w:val="28"/>
        </w:rPr>
        <w:t xml:space="preserve"> </w:t>
      </w:r>
      <w:r w:rsidR="0086178C" w:rsidRPr="00AC6CD8">
        <w:rPr>
          <w:rFonts w:ascii="Times New Roman" w:hAnsi="Times New Roman" w:cs="Times New Roman"/>
          <w:sz w:val="28"/>
          <w:szCs w:val="28"/>
        </w:rPr>
        <w:t>человека</w:t>
      </w:r>
      <w:r w:rsidRPr="00D735A6">
        <w:rPr>
          <w:rFonts w:ascii="Times New Roman" w:hAnsi="Times New Roman" w:cs="Times New Roman"/>
          <w:sz w:val="28"/>
          <w:szCs w:val="28"/>
        </w:rPr>
        <w:t>, механизмы всасывания и функции минеральных веществ.</w:t>
      </w:r>
    </w:p>
    <w:p w14:paraId="6FEE4A11" w14:textId="38FCED55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>Электролитный состав биологических жидкостей. Механизмы регуляции объема, электролитного состава и рН жидкостей организма</w:t>
      </w:r>
      <w:r w:rsidR="0086178C">
        <w:rPr>
          <w:rFonts w:ascii="Times New Roman" w:hAnsi="Times New Roman" w:cs="Times New Roman"/>
          <w:sz w:val="28"/>
          <w:szCs w:val="28"/>
        </w:rPr>
        <w:t xml:space="preserve"> </w:t>
      </w:r>
      <w:r w:rsidR="0086178C" w:rsidRPr="00AC6CD8">
        <w:rPr>
          <w:rFonts w:ascii="Times New Roman" w:hAnsi="Times New Roman" w:cs="Times New Roman"/>
          <w:sz w:val="28"/>
          <w:szCs w:val="28"/>
        </w:rPr>
        <w:t>человека</w:t>
      </w:r>
      <w:r w:rsidRPr="00D735A6">
        <w:rPr>
          <w:rFonts w:ascii="Times New Roman" w:hAnsi="Times New Roman" w:cs="Times New Roman"/>
          <w:sz w:val="28"/>
          <w:szCs w:val="28"/>
        </w:rPr>
        <w:t>. Роль почек, ЖКТ, кожи и легких в регуляции водно-солевого обмена Условия и механизмы возникновения ацидоза, алкалоза, обезвоживания и отеков.</w:t>
      </w:r>
    </w:p>
    <w:p w14:paraId="239C58A7" w14:textId="0BD11CD2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 xml:space="preserve">Особенности распределения, регуляция обмена и роль в организме </w:t>
      </w:r>
      <w:r w:rsidR="0086178C" w:rsidRPr="00AC6CD8">
        <w:rPr>
          <w:rFonts w:ascii="Times New Roman" w:hAnsi="Times New Roman" w:cs="Times New Roman"/>
          <w:sz w:val="28"/>
          <w:szCs w:val="28"/>
        </w:rPr>
        <w:t>человека</w:t>
      </w:r>
      <w:r w:rsidR="0086178C" w:rsidRPr="00D735A6">
        <w:rPr>
          <w:rFonts w:ascii="Times New Roman" w:hAnsi="Times New Roman" w:cs="Times New Roman"/>
          <w:sz w:val="28"/>
          <w:szCs w:val="28"/>
        </w:rPr>
        <w:t xml:space="preserve"> </w:t>
      </w:r>
      <w:r w:rsidRPr="00D735A6">
        <w:rPr>
          <w:rFonts w:ascii="Times New Roman" w:hAnsi="Times New Roman" w:cs="Times New Roman"/>
          <w:sz w:val="28"/>
          <w:szCs w:val="28"/>
        </w:rPr>
        <w:t>натрия и калия, кальция и фосфора.</w:t>
      </w:r>
    </w:p>
    <w:p w14:paraId="4001B67D" w14:textId="17B491E2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>Микроэлементы. Биологическая роль и метаболизм меди, кобальта, йода, магния, цинка, марганца, фтора, селена и хрома в организме</w:t>
      </w:r>
      <w:r w:rsidR="0086178C">
        <w:rPr>
          <w:rFonts w:ascii="Times New Roman" w:hAnsi="Times New Roman" w:cs="Times New Roman"/>
          <w:sz w:val="28"/>
          <w:szCs w:val="28"/>
        </w:rPr>
        <w:t xml:space="preserve"> </w:t>
      </w:r>
      <w:r w:rsidR="0086178C" w:rsidRPr="00AC6CD8">
        <w:rPr>
          <w:rFonts w:ascii="Times New Roman" w:hAnsi="Times New Roman" w:cs="Times New Roman"/>
          <w:sz w:val="28"/>
          <w:szCs w:val="28"/>
        </w:rPr>
        <w:t>человека</w:t>
      </w:r>
      <w:r w:rsidRPr="00D735A6">
        <w:rPr>
          <w:rFonts w:ascii="Times New Roman" w:hAnsi="Times New Roman" w:cs="Times New Roman"/>
          <w:sz w:val="28"/>
          <w:szCs w:val="28"/>
        </w:rPr>
        <w:t>.</w:t>
      </w:r>
    </w:p>
    <w:p w14:paraId="1CC2BF9D" w14:textId="77777777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>Биологическая роль, механизмы всасывания, транспорта и депонирования железа. Железодефицитные анемии, их диагностика.</w:t>
      </w:r>
    </w:p>
    <w:p w14:paraId="392BCA16" w14:textId="307E06C1" w:rsidR="00D735A6" w:rsidRPr="009B5A83" w:rsidRDefault="009B5A83" w:rsidP="000623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B5A83">
        <w:rPr>
          <w:rFonts w:ascii="Times New Roman" w:hAnsi="Times New Roman" w:cs="Times New Roman"/>
          <w:b/>
          <w:bCs/>
          <w:sz w:val="28"/>
          <w:szCs w:val="28"/>
        </w:rPr>
        <w:t xml:space="preserve">8. </w:t>
      </w:r>
      <w:r w:rsidR="00D735A6" w:rsidRPr="009B5A83">
        <w:rPr>
          <w:rFonts w:ascii="Times New Roman" w:eastAsia="Calibri" w:hAnsi="Times New Roman" w:cs="Times New Roman"/>
          <w:b/>
          <w:bCs/>
          <w:sz w:val="28"/>
          <w:szCs w:val="28"/>
        </w:rPr>
        <w:t>Регуляция обмена веществ. Биохимия гормонов</w:t>
      </w:r>
    </w:p>
    <w:p w14:paraId="5FF46D74" w14:textId="054D4DDE" w:rsidR="00D735A6" w:rsidRPr="00D735A6" w:rsidRDefault="009B5A83" w:rsidP="000623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B5A83">
        <w:rPr>
          <w:rFonts w:ascii="Times New Roman" w:eastAsia="Calibri" w:hAnsi="Times New Roman" w:cs="Times New Roman"/>
          <w:b/>
          <w:bCs/>
          <w:sz w:val="28"/>
          <w:szCs w:val="28"/>
        </w:rPr>
        <w:t>8.1</w:t>
      </w:r>
      <w:r w:rsidR="0086178C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r w:rsidRPr="009B5A8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D735A6" w:rsidRPr="009B5A83">
        <w:rPr>
          <w:rFonts w:ascii="Times New Roman" w:eastAsia="Calibri" w:hAnsi="Times New Roman" w:cs="Times New Roman"/>
          <w:b/>
          <w:bCs/>
          <w:sz w:val="28"/>
          <w:szCs w:val="28"/>
        </w:rPr>
        <w:t>Вопросы общей эндокринологии. Роль регуляторных молекул в</w:t>
      </w:r>
      <w:r w:rsidR="00D735A6" w:rsidRPr="00D735A6">
        <w:rPr>
          <w:rFonts w:ascii="Times New Roman" w:eastAsia="Calibri" w:hAnsi="Times New Roman" w:cs="Times New Roman"/>
          <w:b/>
          <w:sz w:val="28"/>
          <w:szCs w:val="28"/>
        </w:rPr>
        <w:t xml:space="preserve"> межклеточной коммуникации</w:t>
      </w:r>
    </w:p>
    <w:p w14:paraId="3F17F593" w14:textId="77777777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 xml:space="preserve">Гормоны: определение, свойства, типы классификаций. Принципы организации нейроэндокринной системы (НЭС): иерархический, прямая и обратная, положительная и отрицательная связи, центральный и периферический эффекты гормонов, порог чувствительности гипоталамуса. </w:t>
      </w:r>
    </w:p>
    <w:p w14:paraId="1534DA9A" w14:textId="77777777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>Факторы, определяющие интенсивность гормонального эффекта. Общая схема синтеза гормонов. Понятие о прогормонах. Секреция гормонов. Циркуляторный транспорт гормонов в крови. Метаболизм гормонов в периферических тканях (катехоламинов, пептидных, стероидных и тиреоидных), пути экскреции.</w:t>
      </w:r>
    </w:p>
    <w:p w14:paraId="27B30363" w14:textId="2E4E1AD2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 xml:space="preserve">Характеристика </w:t>
      </w:r>
      <w:r w:rsidR="003910B5">
        <w:rPr>
          <w:rFonts w:ascii="Times New Roman" w:hAnsi="Times New Roman" w:cs="Times New Roman"/>
          <w:sz w:val="28"/>
          <w:szCs w:val="28"/>
        </w:rPr>
        <w:t xml:space="preserve">и </w:t>
      </w:r>
      <w:r w:rsidR="003910B5" w:rsidRPr="00D735A6">
        <w:rPr>
          <w:rFonts w:ascii="Times New Roman" w:hAnsi="Times New Roman" w:cs="Times New Roman"/>
          <w:sz w:val="28"/>
          <w:szCs w:val="28"/>
        </w:rPr>
        <w:t xml:space="preserve">локализация </w:t>
      </w:r>
      <w:r w:rsidRPr="00D735A6">
        <w:rPr>
          <w:rFonts w:ascii="Times New Roman" w:hAnsi="Times New Roman" w:cs="Times New Roman"/>
          <w:sz w:val="28"/>
          <w:szCs w:val="28"/>
        </w:rPr>
        <w:t>гормональных рецепторов. Различия механизмов действия гидрофобных и гидрофильных гормонов. Десенситизация, пермиссивный и сенсибилизирующий эффекты гормонов.</w:t>
      </w:r>
    </w:p>
    <w:p w14:paraId="1995C4B5" w14:textId="4772D608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>Протеинкиназы</w:t>
      </w:r>
      <w:r w:rsidR="003910B5" w:rsidRPr="00AC6CD8">
        <w:rPr>
          <w:rFonts w:ascii="Times New Roman" w:hAnsi="Times New Roman" w:cs="Times New Roman"/>
          <w:sz w:val="28"/>
          <w:szCs w:val="28"/>
        </w:rPr>
        <w:t>:</w:t>
      </w:r>
      <w:r w:rsidRPr="00D735A6">
        <w:rPr>
          <w:rFonts w:ascii="Times New Roman" w:hAnsi="Times New Roman" w:cs="Times New Roman"/>
          <w:sz w:val="28"/>
          <w:szCs w:val="28"/>
        </w:rPr>
        <w:t xml:space="preserve"> характеристика и роль в реализации гормональных эффектов. </w:t>
      </w:r>
    </w:p>
    <w:p w14:paraId="21A82222" w14:textId="110F9F83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>Адаптивная роль гормонов. Стресс, основные проявления. Стадии стресса</w:t>
      </w:r>
      <w:r w:rsidR="003910B5">
        <w:rPr>
          <w:rFonts w:ascii="Times New Roman" w:hAnsi="Times New Roman" w:cs="Times New Roman"/>
          <w:sz w:val="28"/>
          <w:szCs w:val="28"/>
        </w:rPr>
        <w:t>,</w:t>
      </w:r>
      <w:r w:rsidRPr="00D735A6">
        <w:rPr>
          <w:rFonts w:ascii="Times New Roman" w:hAnsi="Times New Roman" w:cs="Times New Roman"/>
          <w:sz w:val="28"/>
          <w:szCs w:val="28"/>
        </w:rPr>
        <w:t xml:space="preserve"> их клиническое значение. Понятие о дистрессе и эустрессе. Гормональная регуляция энергетического обмена при стрессе. </w:t>
      </w:r>
    </w:p>
    <w:p w14:paraId="4A3225AD" w14:textId="77777777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 xml:space="preserve">Цитокины. Функции, виды. Рецепторы цитокинов. Понятие о цитокиновом шторме. </w:t>
      </w:r>
    </w:p>
    <w:p w14:paraId="00DC47F3" w14:textId="77777777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 xml:space="preserve">Диагностика нарушений работы НЭС. </w:t>
      </w:r>
    </w:p>
    <w:p w14:paraId="0DD8F857" w14:textId="7B3654C5" w:rsidR="00D735A6" w:rsidRPr="009B5A83" w:rsidRDefault="009B5A83" w:rsidP="000623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B5A83">
        <w:rPr>
          <w:rFonts w:ascii="Times New Roman" w:hAnsi="Times New Roman" w:cs="Times New Roman"/>
          <w:b/>
          <w:bCs/>
          <w:sz w:val="28"/>
          <w:szCs w:val="28"/>
        </w:rPr>
        <w:t>8.2</w:t>
      </w:r>
      <w:r w:rsidR="0086178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9B5A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735A6" w:rsidRPr="009B5A8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Вопросы частной эндокринологии </w:t>
      </w:r>
    </w:p>
    <w:p w14:paraId="57BBD98A" w14:textId="77777777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 xml:space="preserve">Химическая природа, биосинтез, регуляция секреции, механизм действия и роль в обмене веществ гормонов гипоталамуса, гипофиза, тиреоидных гормонов, гормонов поджелудочной железы, половых желез и надпочечников. </w:t>
      </w:r>
    </w:p>
    <w:p w14:paraId="5C95609B" w14:textId="2A2BDAE7" w:rsid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>Нарушение функции эндокринных желез</w:t>
      </w:r>
      <w:r w:rsidR="003910B5" w:rsidRPr="00AC6CD8">
        <w:rPr>
          <w:rFonts w:ascii="Times New Roman" w:hAnsi="Times New Roman" w:cs="Times New Roman"/>
          <w:sz w:val="28"/>
          <w:szCs w:val="28"/>
        </w:rPr>
        <w:t>,</w:t>
      </w:r>
      <w:r w:rsidRPr="00D735A6">
        <w:rPr>
          <w:rFonts w:ascii="Times New Roman" w:hAnsi="Times New Roman" w:cs="Times New Roman"/>
          <w:sz w:val="28"/>
          <w:szCs w:val="28"/>
        </w:rPr>
        <w:t xml:space="preserve"> клинические проявления гипо- и гиперпродукции гормонов, биохимическая диагностика. </w:t>
      </w:r>
    </w:p>
    <w:p w14:paraId="6536F1B6" w14:textId="77777777" w:rsidR="00BD7BEE" w:rsidRDefault="00BD7BEE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E3AD1C" w14:textId="77777777" w:rsidR="00BD7BEE" w:rsidRPr="00D735A6" w:rsidRDefault="00BD7BEE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DB0123" w14:textId="1DE6DD26" w:rsidR="00D735A6" w:rsidRPr="009B5A83" w:rsidRDefault="009B5A83" w:rsidP="000623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B5A83">
        <w:rPr>
          <w:rFonts w:ascii="Times New Roman" w:hAnsi="Times New Roman" w:cs="Times New Roman"/>
          <w:b/>
          <w:bCs/>
          <w:sz w:val="28"/>
          <w:szCs w:val="28"/>
        </w:rPr>
        <w:t xml:space="preserve">9. </w:t>
      </w:r>
      <w:r w:rsidR="00D735A6" w:rsidRPr="009B5A83">
        <w:rPr>
          <w:rFonts w:ascii="Times New Roman" w:eastAsia="Calibri" w:hAnsi="Times New Roman" w:cs="Times New Roman"/>
          <w:b/>
          <w:bCs/>
          <w:sz w:val="28"/>
          <w:szCs w:val="28"/>
        </w:rPr>
        <w:t>Биохимия органов и тканей</w:t>
      </w:r>
    </w:p>
    <w:p w14:paraId="4BC7915A" w14:textId="6E5EFDDB" w:rsidR="00D735A6" w:rsidRPr="009B5A83" w:rsidRDefault="009B5A83" w:rsidP="000623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B5A83">
        <w:rPr>
          <w:rFonts w:ascii="Times New Roman" w:eastAsia="Calibri" w:hAnsi="Times New Roman" w:cs="Times New Roman"/>
          <w:b/>
          <w:bCs/>
          <w:sz w:val="28"/>
          <w:szCs w:val="28"/>
        </w:rPr>
        <w:t>9.1</w:t>
      </w:r>
      <w:r w:rsidR="0086178C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r w:rsidRPr="009B5A8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D735A6" w:rsidRPr="009B5A83">
        <w:rPr>
          <w:rFonts w:ascii="Times New Roman" w:eastAsia="Calibri" w:hAnsi="Times New Roman" w:cs="Times New Roman"/>
          <w:b/>
          <w:bCs/>
          <w:sz w:val="28"/>
          <w:szCs w:val="28"/>
        </w:rPr>
        <w:t>Биохимия плазмы крови</w:t>
      </w:r>
    </w:p>
    <w:p w14:paraId="42200A6E" w14:textId="77777777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>Функции и основные физико-химические константы крови. Качественный и количественный состав плазмы крови в норме и при патологии.</w:t>
      </w:r>
    </w:p>
    <w:p w14:paraId="623CE48B" w14:textId="77777777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>Классификация, характеристика и методы выделения белков плазмы крови. Изменения белкового спектра при патологии.</w:t>
      </w:r>
    </w:p>
    <w:p w14:paraId="55188661" w14:textId="662E2EF9" w:rsidR="00D735A6" w:rsidRPr="00902368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 xml:space="preserve">Основные небелковые компоненты крови. </w:t>
      </w:r>
      <w:r w:rsidR="00902368" w:rsidRPr="00FB4756">
        <w:rPr>
          <w:rFonts w:ascii="Times New Roman" w:hAnsi="Times New Roman" w:cs="Times New Roman"/>
          <w:color w:val="000000" w:themeColor="text1"/>
          <w:sz w:val="28"/>
          <w:szCs w:val="28"/>
        </w:rPr>
        <w:t>Основные компоненты, входящие в понятие «небелковый азот». Методы</w:t>
      </w:r>
      <w:r w:rsidR="005904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диагностическое значение</w:t>
      </w:r>
      <w:r w:rsidR="00902368" w:rsidRPr="00FB47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определения</w:t>
      </w:r>
      <w:r w:rsidR="005904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концентрации</w:t>
      </w:r>
      <w:r w:rsidR="00902368" w:rsidRPr="00FB47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мочевины, креатина, креатинина, мочевой кислоты</w:t>
      </w:r>
      <w:r w:rsidR="005904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r w:rsidR="00902368" w:rsidRPr="00FB47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аммиака</w:t>
      </w:r>
      <w:r w:rsidR="00FB47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биологических жидкостях.</w:t>
      </w:r>
    </w:p>
    <w:p w14:paraId="6D50B67E" w14:textId="6E337199" w:rsidR="00D735A6" w:rsidRPr="008D29D4" w:rsidRDefault="00D735A6" w:rsidP="008D29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 xml:space="preserve">Понятие о кислотно-основном </w:t>
      </w:r>
      <w:r w:rsidRPr="008D29D4">
        <w:rPr>
          <w:rFonts w:ascii="Times New Roman" w:hAnsi="Times New Roman" w:cs="Times New Roman"/>
          <w:sz w:val="28"/>
          <w:szCs w:val="28"/>
        </w:rPr>
        <w:t xml:space="preserve">состоянии (КОС). Основные принципы регуляции КОС. </w:t>
      </w:r>
      <w:r w:rsidR="00E24BA6" w:rsidRPr="008D29D4">
        <w:rPr>
          <w:rFonts w:ascii="Times New Roman" w:hAnsi="Times New Roman" w:cs="Times New Roman"/>
          <w:sz w:val="28"/>
          <w:szCs w:val="28"/>
        </w:rPr>
        <w:t>Буферные системы организма.</w:t>
      </w:r>
      <w:r w:rsidR="00694BD6">
        <w:rPr>
          <w:rFonts w:ascii="Times New Roman" w:hAnsi="Times New Roman" w:cs="Times New Roman"/>
          <w:sz w:val="28"/>
          <w:szCs w:val="28"/>
        </w:rPr>
        <w:t xml:space="preserve"> </w:t>
      </w:r>
      <w:r w:rsidR="00E24BA6">
        <w:rPr>
          <w:rFonts w:ascii="Times New Roman" w:hAnsi="Times New Roman" w:cs="Times New Roman"/>
          <w:sz w:val="28"/>
          <w:szCs w:val="28"/>
        </w:rPr>
        <w:t>Н</w:t>
      </w:r>
      <w:r w:rsidR="00E24BA6" w:rsidRPr="00D735A6">
        <w:rPr>
          <w:rFonts w:ascii="Times New Roman" w:hAnsi="Times New Roman" w:cs="Times New Roman"/>
          <w:sz w:val="28"/>
          <w:szCs w:val="28"/>
        </w:rPr>
        <w:t>арушени</w:t>
      </w:r>
      <w:r w:rsidR="00E24BA6">
        <w:rPr>
          <w:rFonts w:ascii="Times New Roman" w:hAnsi="Times New Roman" w:cs="Times New Roman"/>
          <w:sz w:val="28"/>
          <w:szCs w:val="28"/>
        </w:rPr>
        <w:t>я</w:t>
      </w:r>
      <w:r w:rsidR="00E24BA6" w:rsidRPr="00D735A6">
        <w:rPr>
          <w:rFonts w:ascii="Times New Roman" w:hAnsi="Times New Roman" w:cs="Times New Roman"/>
          <w:sz w:val="28"/>
          <w:szCs w:val="28"/>
        </w:rPr>
        <w:t xml:space="preserve"> КОС</w:t>
      </w:r>
      <w:r w:rsidR="00E24BA6">
        <w:rPr>
          <w:rFonts w:ascii="Times New Roman" w:hAnsi="Times New Roman" w:cs="Times New Roman"/>
          <w:sz w:val="28"/>
          <w:szCs w:val="28"/>
        </w:rPr>
        <w:t>:</w:t>
      </w:r>
      <w:r w:rsidR="00E24BA6" w:rsidRPr="00D735A6">
        <w:rPr>
          <w:rFonts w:ascii="Times New Roman" w:hAnsi="Times New Roman" w:cs="Times New Roman"/>
          <w:sz w:val="28"/>
          <w:szCs w:val="28"/>
        </w:rPr>
        <w:t xml:space="preserve"> </w:t>
      </w:r>
      <w:r w:rsidR="00E24BA6">
        <w:rPr>
          <w:rFonts w:ascii="Times New Roman" w:hAnsi="Times New Roman" w:cs="Times New Roman"/>
          <w:sz w:val="28"/>
          <w:szCs w:val="28"/>
        </w:rPr>
        <w:t>к</w:t>
      </w:r>
      <w:r w:rsidRPr="00D735A6">
        <w:rPr>
          <w:rFonts w:ascii="Times New Roman" w:hAnsi="Times New Roman" w:cs="Times New Roman"/>
          <w:sz w:val="28"/>
          <w:szCs w:val="28"/>
        </w:rPr>
        <w:t>лассификация</w:t>
      </w:r>
      <w:r w:rsidR="001F76D2">
        <w:rPr>
          <w:rFonts w:ascii="Times New Roman" w:hAnsi="Times New Roman" w:cs="Times New Roman"/>
          <w:sz w:val="28"/>
          <w:szCs w:val="28"/>
        </w:rPr>
        <w:t xml:space="preserve">, </w:t>
      </w:r>
      <w:r w:rsidR="00E24BA6">
        <w:rPr>
          <w:rFonts w:ascii="Times New Roman" w:hAnsi="Times New Roman" w:cs="Times New Roman"/>
          <w:sz w:val="28"/>
          <w:szCs w:val="28"/>
        </w:rPr>
        <w:t>о</w:t>
      </w:r>
      <w:r w:rsidRPr="00D735A6">
        <w:rPr>
          <w:rFonts w:ascii="Times New Roman" w:hAnsi="Times New Roman" w:cs="Times New Roman"/>
          <w:sz w:val="28"/>
          <w:szCs w:val="28"/>
        </w:rPr>
        <w:t xml:space="preserve">сновные механизмы </w:t>
      </w:r>
      <w:r w:rsidRPr="008D29D4">
        <w:rPr>
          <w:rFonts w:ascii="Times New Roman" w:hAnsi="Times New Roman" w:cs="Times New Roman"/>
          <w:sz w:val="28"/>
          <w:szCs w:val="28"/>
        </w:rPr>
        <w:t>развития</w:t>
      </w:r>
      <w:r w:rsidR="001F76D2" w:rsidRPr="008D29D4">
        <w:rPr>
          <w:rFonts w:ascii="Times New Roman" w:hAnsi="Times New Roman" w:cs="Times New Roman"/>
          <w:sz w:val="28"/>
          <w:szCs w:val="28"/>
        </w:rPr>
        <w:t>, м</w:t>
      </w:r>
      <w:r w:rsidRPr="008D29D4">
        <w:rPr>
          <w:rFonts w:ascii="Times New Roman" w:hAnsi="Times New Roman" w:cs="Times New Roman"/>
          <w:sz w:val="28"/>
          <w:szCs w:val="28"/>
        </w:rPr>
        <w:t>еханизмы коррекции и оценк</w:t>
      </w:r>
      <w:r w:rsidR="003800E3">
        <w:rPr>
          <w:rFonts w:ascii="Times New Roman" w:hAnsi="Times New Roman" w:cs="Times New Roman"/>
          <w:sz w:val="28"/>
          <w:szCs w:val="28"/>
        </w:rPr>
        <w:t>а</w:t>
      </w:r>
      <w:r w:rsidR="008D29D4">
        <w:rPr>
          <w:rFonts w:ascii="Times New Roman" w:hAnsi="Times New Roman" w:cs="Times New Roman"/>
          <w:sz w:val="28"/>
          <w:szCs w:val="28"/>
        </w:rPr>
        <w:t xml:space="preserve"> </w:t>
      </w:r>
      <w:r w:rsidR="00E24BA6" w:rsidRPr="008D29D4">
        <w:rPr>
          <w:rFonts w:ascii="Times New Roman" w:hAnsi="Times New Roman" w:cs="Times New Roman"/>
          <w:sz w:val="28"/>
          <w:szCs w:val="28"/>
        </w:rPr>
        <w:t>степени компенсации.</w:t>
      </w:r>
    </w:p>
    <w:p w14:paraId="6174BEFC" w14:textId="4D3DA7E1" w:rsidR="00D735A6" w:rsidRPr="009B5A83" w:rsidRDefault="009B5A83" w:rsidP="000623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B5A83">
        <w:rPr>
          <w:rFonts w:ascii="Times New Roman" w:hAnsi="Times New Roman" w:cs="Times New Roman"/>
          <w:b/>
          <w:bCs/>
          <w:sz w:val="28"/>
          <w:szCs w:val="28"/>
        </w:rPr>
        <w:t>9.2</w:t>
      </w:r>
      <w:r w:rsidR="0086178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9B5A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735A6" w:rsidRPr="009B5A83">
        <w:rPr>
          <w:rFonts w:ascii="Times New Roman" w:eastAsia="Calibri" w:hAnsi="Times New Roman" w:cs="Times New Roman"/>
          <w:b/>
          <w:bCs/>
          <w:sz w:val="28"/>
          <w:szCs w:val="28"/>
        </w:rPr>
        <w:t>Биохимия клеток крови</w:t>
      </w:r>
    </w:p>
    <w:p w14:paraId="56CFA34F" w14:textId="47DD28D5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>Особенности строения, химического состава</w:t>
      </w:r>
      <w:r w:rsidR="003910B5" w:rsidRPr="00C209AF">
        <w:rPr>
          <w:rFonts w:ascii="Times New Roman" w:hAnsi="Times New Roman" w:cs="Times New Roman"/>
          <w:sz w:val="28"/>
          <w:szCs w:val="28"/>
        </w:rPr>
        <w:t>,</w:t>
      </w:r>
      <w:r w:rsidRPr="00D735A6">
        <w:rPr>
          <w:rFonts w:ascii="Times New Roman" w:hAnsi="Times New Roman" w:cs="Times New Roman"/>
          <w:sz w:val="28"/>
          <w:szCs w:val="28"/>
        </w:rPr>
        <w:t xml:space="preserve"> метаболизма эритроцитов. </w:t>
      </w:r>
    </w:p>
    <w:p w14:paraId="76B8FEC3" w14:textId="77777777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 xml:space="preserve">Обмен гемоглобина (Hb): строение, свойства, производные, виды Hb. Сравнительная характеристика Hb и миоглобина. Дыхательная функция крови, ее регуляция и нарушения при гипоксии. </w:t>
      </w:r>
    </w:p>
    <w:p w14:paraId="321282B7" w14:textId="380B51FA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>Обмен хромопротеи</w:t>
      </w:r>
      <w:r w:rsidR="00AB48BA">
        <w:rPr>
          <w:rFonts w:ascii="Times New Roman" w:hAnsi="Times New Roman" w:cs="Times New Roman"/>
          <w:sz w:val="28"/>
          <w:szCs w:val="28"/>
        </w:rPr>
        <w:t>н</w:t>
      </w:r>
      <w:r w:rsidRPr="00D735A6">
        <w:rPr>
          <w:rFonts w:ascii="Times New Roman" w:hAnsi="Times New Roman" w:cs="Times New Roman"/>
          <w:sz w:val="28"/>
          <w:szCs w:val="28"/>
        </w:rPr>
        <w:t xml:space="preserve">ов. Биосинтез и катаболизм гема: локализация, реакции, ферменты. </w:t>
      </w:r>
      <w:r w:rsidR="00EA656C">
        <w:rPr>
          <w:rFonts w:ascii="Times New Roman" w:hAnsi="Times New Roman" w:cs="Times New Roman"/>
          <w:sz w:val="28"/>
          <w:szCs w:val="28"/>
        </w:rPr>
        <w:t>Н</w:t>
      </w:r>
      <w:r w:rsidR="00EA656C" w:rsidRPr="00204ACE">
        <w:rPr>
          <w:rFonts w:ascii="Times New Roman" w:hAnsi="Times New Roman" w:cs="Times New Roman"/>
          <w:sz w:val="28"/>
          <w:szCs w:val="28"/>
        </w:rPr>
        <w:t>арушения порфиринового обмена.</w:t>
      </w:r>
      <w:r w:rsidR="00EA656C">
        <w:rPr>
          <w:rFonts w:ascii="Times New Roman" w:hAnsi="Times New Roman" w:cs="Times New Roman"/>
          <w:sz w:val="28"/>
          <w:szCs w:val="28"/>
        </w:rPr>
        <w:t xml:space="preserve"> </w:t>
      </w:r>
      <w:r w:rsidRPr="00204ACE">
        <w:rPr>
          <w:rFonts w:ascii="Times New Roman" w:hAnsi="Times New Roman" w:cs="Times New Roman"/>
          <w:sz w:val="28"/>
          <w:szCs w:val="28"/>
        </w:rPr>
        <w:t>Метаболизм билирубина</w:t>
      </w:r>
      <w:r w:rsidR="00E0026C">
        <w:rPr>
          <w:rFonts w:ascii="Times New Roman" w:hAnsi="Times New Roman" w:cs="Times New Roman"/>
          <w:sz w:val="28"/>
          <w:szCs w:val="28"/>
        </w:rPr>
        <w:t>, н</w:t>
      </w:r>
      <w:r w:rsidR="003F5D90" w:rsidRPr="00204ACE">
        <w:rPr>
          <w:rFonts w:ascii="Times New Roman" w:hAnsi="Times New Roman" w:cs="Times New Roman"/>
          <w:sz w:val="28"/>
          <w:szCs w:val="28"/>
        </w:rPr>
        <w:t xml:space="preserve">аследственные нарушения </w:t>
      </w:r>
      <w:r w:rsidR="00E0026C">
        <w:rPr>
          <w:rFonts w:ascii="Times New Roman" w:hAnsi="Times New Roman" w:cs="Times New Roman"/>
          <w:sz w:val="28"/>
          <w:szCs w:val="28"/>
        </w:rPr>
        <w:t>обмена</w:t>
      </w:r>
      <w:r w:rsidR="003F5D90" w:rsidRPr="00204ACE">
        <w:rPr>
          <w:rFonts w:ascii="Times New Roman" w:hAnsi="Times New Roman" w:cs="Times New Roman"/>
          <w:sz w:val="28"/>
          <w:szCs w:val="28"/>
        </w:rPr>
        <w:t xml:space="preserve">. </w:t>
      </w:r>
      <w:r w:rsidRPr="00204ACE">
        <w:rPr>
          <w:rFonts w:ascii="Times New Roman" w:hAnsi="Times New Roman" w:cs="Times New Roman"/>
          <w:sz w:val="28"/>
          <w:szCs w:val="28"/>
        </w:rPr>
        <w:t>Диагностическое значение определения билирубина и продуктов его обмена в крови и моче при различных видах желтух.</w:t>
      </w:r>
    </w:p>
    <w:p w14:paraId="0B2D7456" w14:textId="25987605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 xml:space="preserve">Особенности </w:t>
      </w:r>
      <w:r w:rsidRPr="003800E3">
        <w:rPr>
          <w:rFonts w:ascii="Times New Roman" w:hAnsi="Times New Roman" w:cs="Times New Roman"/>
          <w:sz w:val="28"/>
          <w:szCs w:val="28"/>
        </w:rPr>
        <w:t xml:space="preserve">метаболизма </w:t>
      </w:r>
      <w:r w:rsidR="00A30210" w:rsidRPr="003800E3">
        <w:rPr>
          <w:rFonts w:ascii="Times New Roman" w:hAnsi="Times New Roman" w:cs="Times New Roman"/>
          <w:sz w:val="28"/>
          <w:szCs w:val="28"/>
        </w:rPr>
        <w:t>фагоцитирующих клеток</w:t>
      </w:r>
      <w:r w:rsidR="00EA656C">
        <w:rPr>
          <w:rFonts w:ascii="Times New Roman" w:hAnsi="Times New Roman" w:cs="Times New Roman"/>
          <w:sz w:val="28"/>
          <w:szCs w:val="28"/>
        </w:rPr>
        <w:t xml:space="preserve"> (нейтрофилы, моноциты, макрофаги)</w:t>
      </w:r>
      <w:r w:rsidR="00A30210" w:rsidRPr="003800E3">
        <w:rPr>
          <w:rFonts w:ascii="Times New Roman" w:hAnsi="Times New Roman" w:cs="Times New Roman"/>
          <w:sz w:val="28"/>
          <w:szCs w:val="28"/>
        </w:rPr>
        <w:t>.</w:t>
      </w:r>
      <w:r w:rsidRPr="003800E3">
        <w:rPr>
          <w:rFonts w:ascii="Times New Roman" w:hAnsi="Times New Roman" w:cs="Times New Roman"/>
          <w:sz w:val="28"/>
          <w:szCs w:val="28"/>
        </w:rPr>
        <w:t xml:space="preserve"> Биохимические</w:t>
      </w:r>
      <w:r w:rsidRPr="00D735A6">
        <w:rPr>
          <w:rFonts w:ascii="Times New Roman" w:hAnsi="Times New Roman" w:cs="Times New Roman"/>
          <w:sz w:val="28"/>
          <w:szCs w:val="28"/>
        </w:rPr>
        <w:t xml:space="preserve"> основы фагоцитоза.</w:t>
      </w:r>
    </w:p>
    <w:p w14:paraId="69D4B027" w14:textId="77777777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>Особенности метаболизма тромбоцитов и их роль в гемостазе.</w:t>
      </w:r>
    </w:p>
    <w:p w14:paraId="2634ACC3" w14:textId="354C1768" w:rsidR="00D735A6" w:rsidRPr="00A30210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>Биохимические основы сосудисто-</w:t>
      </w:r>
      <w:r w:rsidRPr="007C272E">
        <w:rPr>
          <w:rFonts w:ascii="Times New Roman" w:hAnsi="Times New Roman" w:cs="Times New Roman"/>
          <w:sz w:val="28"/>
          <w:szCs w:val="28"/>
        </w:rPr>
        <w:t>тромбоцитарного и коагуляционного гемостаза.</w:t>
      </w:r>
      <w:r w:rsidR="00A30210" w:rsidRPr="007C272E">
        <w:rPr>
          <w:rFonts w:ascii="Times New Roman" w:hAnsi="Times New Roman" w:cs="Times New Roman"/>
          <w:sz w:val="28"/>
          <w:szCs w:val="28"/>
        </w:rPr>
        <w:t xml:space="preserve"> Плазменные факторы свертывания крови. </w:t>
      </w:r>
      <w:r w:rsidRPr="007C272E">
        <w:rPr>
          <w:rFonts w:ascii="Times New Roman" w:hAnsi="Times New Roman" w:cs="Times New Roman"/>
          <w:sz w:val="28"/>
          <w:szCs w:val="28"/>
        </w:rPr>
        <w:t xml:space="preserve">Противосвертывающие системы крови и фибринолиз. </w:t>
      </w:r>
      <w:r w:rsidR="00D234F3" w:rsidRPr="007C272E">
        <w:rPr>
          <w:rFonts w:ascii="Times New Roman" w:hAnsi="Times New Roman" w:cs="Times New Roman"/>
          <w:sz w:val="28"/>
          <w:szCs w:val="28"/>
        </w:rPr>
        <w:t>Биохимические механизмы</w:t>
      </w:r>
      <w:r w:rsidR="007C272E">
        <w:rPr>
          <w:rFonts w:ascii="Times New Roman" w:hAnsi="Times New Roman" w:cs="Times New Roman"/>
          <w:sz w:val="28"/>
          <w:szCs w:val="28"/>
        </w:rPr>
        <w:t xml:space="preserve"> развития</w:t>
      </w:r>
      <w:r w:rsidR="00D234F3" w:rsidRPr="007C272E">
        <w:rPr>
          <w:rFonts w:ascii="Times New Roman" w:hAnsi="Times New Roman" w:cs="Times New Roman"/>
          <w:sz w:val="28"/>
          <w:szCs w:val="28"/>
        </w:rPr>
        <w:t xml:space="preserve"> гемофилии.</w:t>
      </w:r>
    </w:p>
    <w:p w14:paraId="6A8A27E3" w14:textId="515E3D2D" w:rsidR="00D735A6" w:rsidRPr="009B5A83" w:rsidRDefault="009B5A83" w:rsidP="000623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B5A83">
        <w:rPr>
          <w:rFonts w:ascii="Times New Roman" w:hAnsi="Times New Roman" w:cs="Times New Roman"/>
          <w:b/>
          <w:bCs/>
          <w:sz w:val="28"/>
          <w:szCs w:val="28"/>
        </w:rPr>
        <w:t>9.3</w:t>
      </w:r>
      <w:r w:rsidR="0086178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9B5A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735A6" w:rsidRPr="009B5A83">
        <w:rPr>
          <w:rFonts w:ascii="Times New Roman" w:eastAsia="Calibri" w:hAnsi="Times New Roman" w:cs="Times New Roman"/>
          <w:b/>
          <w:bCs/>
          <w:sz w:val="28"/>
          <w:szCs w:val="28"/>
        </w:rPr>
        <w:t>Биохимия почек и мочи</w:t>
      </w:r>
    </w:p>
    <w:p w14:paraId="5129178A" w14:textId="77777777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>Метаболическая гетерогенность почечной ткани.</w:t>
      </w:r>
    </w:p>
    <w:p w14:paraId="3078EE70" w14:textId="126032BA" w:rsidR="00D735A6" w:rsidRPr="00B673BF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 xml:space="preserve">Экскреторная функция почек. </w:t>
      </w:r>
      <w:r w:rsidR="001227F0" w:rsidRPr="00B673BF">
        <w:rPr>
          <w:rFonts w:ascii="Times New Roman" w:hAnsi="Times New Roman" w:cs="Times New Roman"/>
          <w:sz w:val="28"/>
          <w:szCs w:val="28"/>
        </w:rPr>
        <w:t xml:space="preserve">Механизм образования мочи. </w:t>
      </w:r>
      <w:r w:rsidR="00511923" w:rsidRPr="00B673BF">
        <w:rPr>
          <w:rFonts w:ascii="Times New Roman" w:hAnsi="Times New Roman" w:cs="Times New Roman"/>
          <w:sz w:val="28"/>
          <w:szCs w:val="28"/>
        </w:rPr>
        <w:t xml:space="preserve">Роль почек в регуляции водно-солевого гомеостаза и гомеостаза водородных ионов. </w:t>
      </w:r>
      <w:r w:rsidR="00BB316B" w:rsidRPr="00B673BF">
        <w:rPr>
          <w:rFonts w:ascii="Times New Roman" w:hAnsi="Times New Roman" w:cs="Times New Roman"/>
          <w:sz w:val="28"/>
          <w:szCs w:val="28"/>
        </w:rPr>
        <w:t>Осмоляльность мочи.</w:t>
      </w:r>
      <w:r w:rsidR="001227F0" w:rsidRPr="00B673BF">
        <w:rPr>
          <w:rFonts w:ascii="Times New Roman" w:hAnsi="Times New Roman" w:cs="Times New Roman"/>
          <w:sz w:val="28"/>
          <w:szCs w:val="28"/>
        </w:rPr>
        <w:t xml:space="preserve"> </w:t>
      </w:r>
      <w:r w:rsidR="00BB316B" w:rsidRPr="00B673BF">
        <w:rPr>
          <w:rFonts w:ascii="Times New Roman" w:hAnsi="Times New Roman" w:cs="Times New Roman"/>
          <w:sz w:val="28"/>
          <w:szCs w:val="28"/>
        </w:rPr>
        <w:t xml:space="preserve">Скорость клубочковой фильтрации и методы ее определения. Механизмы развития глюкозурии и протеинурии. </w:t>
      </w:r>
      <w:r w:rsidRPr="00B673BF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="004778AF">
        <w:rPr>
          <w:rFonts w:ascii="Times New Roman" w:hAnsi="Times New Roman" w:cs="Times New Roman"/>
          <w:sz w:val="28"/>
          <w:szCs w:val="28"/>
        </w:rPr>
        <w:t>патологические</w:t>
      </w:r>
      <w:r w:rsidR="00BB316B" w:rsidRPr="00B673BF">
        <w:rPr>
          <w:rFonts w:ascii="Times New Roman" w:hAnsi="Times New Roman" w:cs="Times New Roman"/>
          <w:sz w:val="28"/>
          <w:szCs w:val="28"/>
        </w:rPr>
        <w:t xml:space="preserve"> показатели </w:t>
      </w:r>
      <w:r w:rsidRPr="00B673BF">
        <w:rPr>
          <w:rFonts w:ascii="Times New Roman" w:hAnsi="Times New Roman" w:cs="Times New Roman"/>
          <w:sz w:val="28"/>
          <w:szCs w:val="28"/>
        </w:rPr>
        <w:t xml:space="preserve">мочи </w:t>
      </w:r>
      <w:r w:rsidR="00BB316B" w:rsidRPr="00B673BF">
        <w:rPr>
          <w:rFonts w:ascii="Times New Roman" w:hAnsi="Times New Roman" w:cs="Times New Roman"/>
          <w:sz w:val="28"/>
          <w:szCs w:val="28"/>
        </w:rPr>
        <w:t>(белок, глюкоза, кетоновые тела</w:t>
      </w:r>
      <w:r w:rsidR="00010F4B">
        <w:rPr>
          <w:rFonts w:ascii="Times New Roman" w:hAnsi="Times New Roman" w:cs="Times New Roman"/>
          <w:sz w:val="28"/>
          <w:szCs w:val="28"/>
        </w:rPr>
        <w:t xml:space="preserve"> и др.</w:t>
      </w:r>
      <w:r w:rsidR="00BB316B" w:rsidRPr="00B673BF">
        <w:rPr>
          <w:rFonts w:ascii="Times New Roman" w:hAnsi="Times New Roman" w:cs="Times New Roman"/>
          <w:sz w:val="28"/>
          <w:szCs w:val="28"/>
        </w:rPr>
        <w:t xml:space="preserve">) </w:t>
      </w:r>
      <w:r w:rsidRPr="00B673BF">
        <w:rPr>
          <w:rFonts w:ascii="Times New Roman" w:hAnsi="Times New Roman" w:cs="Times New Roman"/>
          <w:sz w:val="28"/>
          <w:szCs w:val="28"/>
        </w:rPr>
        <w:t>в норме и при патологии</w:t>
      </w:r>
      <w:r w:rsidR="00511923" w:rsidRPr="00B673BF">
        <w:rPr>
          <w:rFonts w:ascii="Times New Roman" w:hAnsi="Times New Roman" w:cs="Times New Roman"/>
          <w:sz w:val="28"/>
          <w:szCs w:val="28"/>
        </w:rPr>
        <w:t>.</w:t>
      </w:r>
    </w:p>
    <w:p w14:paraId="2A600858" w14:textId="0F99DA73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73BF">
        <w:rPr>
          <w:rFonts w:ascii="Times New Roman" w:hAnsi="Times New Roman" w:cs="Times New Roman"/>
          <w:sz w:val="28"/>
          <w:szCs w:val="28"/>
        </w:rPr>
        <w:t>Гомеостатические (неэкскреторные) функции почек. Роль почек в метаболизме биологически активных веществ и поддержании гомеостаза</w:t>
      </w:r>
      <w:r w:rsidRPr="00D735A6">
        <w:rPr>
          <w:rFonts w:ascii="Times New Roman" w:hAnsi="Times New Roman" w:cs="Times New Roman"/>
          <w:sz w:val="28"/>
          <w:szCs w:val="28"/>
        </w:rPr>
        <w:t>.</w:t>
      </w:r>
      <w:r w:rsidR="005119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B3217C" w14:textId="275DCA68" w:rsidR="00D735A6" w:rsidRPr="009B5A83" w:rsidRDefault="009B5A83" w:rsidP="000623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B5A83">
        <w:rPr>
          <w:rFonts w:ascii="Times New Roman" w:hAnsi="Times New Roman" w:cs="Times New Roman"/>
          <w:b/>
          <w:bCs/>
          <w:sz w:val="28"/>
          <w:szCs w:val="28"/>
        </w:rPr>
        <w:t>9.4</w:t>
      </w:r>
      <w:r w:rsidR="0086178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9B5A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735A6" w:rsidRPr="009B5A83">
        <w:rPr>
          <w:rFonts w:ascii="Times New Roman" w:eastAsia="Calibri" w:hAnsi="Times New Roman" w:cs="Times New Roman"/>
          <w:b/>
          <w:bCs/>
          <w:sz w:val="28"/>
          <w:szCs w:val="28"/>
        </w:rPr>
        <w:t>Биохимия печени и метаболизм ксенобиотиков</w:t>
      </w:r>
    </w:p>
    <w:p w14:paraId="00188272" w14:textId="77777777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>Метаболическая гетерогенность гепатоцитов.</w:t>
      </w:r>
    </w:p>
    <w:p w14:paraId="5DA03E00" w14:textId="77777777" w:rsidR="00471ADC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 xml:space="preserve">Роль печени в углеводном, липидном, азотистом обмене и метаболизме </w:t>
      </w:r>
      <w:r w:rsidRPr="00471ADC">
        <w:rPr>
          <w:rFonts w:ascii="Times New Roman" w:hAnsi="Times New Roman" w:cs="Times New Roman"/>
          <w:sz w:val="28"/>
          <w:szCs w:val="28"/>
        </w:rPr>
        <w:t>биологически активных веществ</w:t>
      </w:r>
      <w:r w:rsidR="00471ADC">
        <w:rPr>
          <w:rFonts w:ascii="Times New Roman" w:hAnsi="Times New Roman" w:cs="Times New Roman"/>
          <w:sz w:val="28"/>
          <w:szCs w:val="28"/>
        </w:rPr>
        <w:t>.</w:t>
      </w:r>
    </w:p>
    <w:p w14:paraId="06CF5A33" w14:textId="3DD78F40" w:rsidR="00D735A6" w:rsidRPr="003F5D90" w:rsidRDefault="00D735A6" w:rsidP="00471ADC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471ADC">
        <w:rPr>
          <w:rFonts w:ascii="Times New Roman" w:hAnsi="Times New Roman" w:cs="Times New Roman"/>
          <w:sz w:val="28"/>
          <w:szCs w:val="28"/>
        </w:rPr>
        <w:t>Биохимическ</w:t>
      </w:r>
      <w:r w:rsidR="003F5D90" w:rsidRPr="00471ADC">
        <w:rPr>
          <w:rFonts w:ascii="Times New Roman" w:hAnsi="Times New Roman" w:cs="Times New Roman"/>
          <w:sz w:val="28"/>
          <w:szCs w:val="28"/>
        </w:rPr>
        <w:t>ие маркеры цитолиза гепатоцитов, холестаза, гепатоцеллюлярной недостаточности.</w:t>
      </w:r>
    </w:p>
    <w:p w14:paraId="5BC409B4" w14:textId="77777777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>Основные пути метаболизма ксенобиотиков: биотрансформация и конъюгация. Пробы на детоксикацию.</w:t>
      </w:r>
    </w:p>
    <w:p w14:paraId="60C87D18" w14:textId="542AB034" w:rsidR="00D735A6" w:rsidRPr="009B5A83" w:rsidRDefault="009B5A83" w:rsidP="000623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B5A83">
        <w:rPr>
          <w:rFonts w:ascii="Times New Roman" w:hAnsi="Times New Roman" w:cs="Times New Roman"/>
          <w:b/>
          <w:bCs/>
          <w:sz w:val="28"/>
          <w:szCs w:val="28"/>
        </w:rPr>
        <w:t>9.5</w:t>
      </w:r>
      <w:r w:rsidR="0086178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9B5A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735A6" w:rsidRPr="009B5A83">
        <w:rPr>
          <w:rFonts w:ascii="Times New Roman" w:eastAsia="Calibri" w:hAnsi="Times New Roman" w:cs="Times New Roman"/>
          <w:b/>
          <w:bCs/>
          <w:sz w:val="28"/>
          <w:szCs w:val="28"/>
        </w:rPr>
        <w:t>Биохимия мышечной ткани и миокарда</w:t>
      </w:r>
    </w:p>
    <w:p w14:paraId="0673F4D0" w14:textId="5DE52F7B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>Мышечная ткань: основные функции и роль в межорганном обмене субстратами. Ограничение двигательной активности (гипокинезия). Основные элементы патогенеза гипокинетического синдрома как фактора риска в развитии различных заболеваний.</w:t>
      </w:r>
    </w:p>
    <w:p w14:paraId="2983830A" w14:textId="77777777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 xml:space="preserve">Особенности метаболизма в красных и белых мышечных волокнах, наличие эндогенного запаса субстратов энергетического обмена, макроэргических соединений и набора ферментов, стабилизирующих уровень АТФ. </w:t>
      </w:r>
    </w:p>
    <w:p w14:paraId="3546E84E" w14:textId="3C5B772C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 xml:space="preserve">Специфические белки мышц и их характеристика: сократительные, регуляторные (несократительные), белки цитоскелета и др. </w:t>
      </w:r>
    </w:p>
    <w:p w14:paraId="7C4AD1B9" w14:textId="77777777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 xml:space="preserve">Особенности метаболизма </w:t>
      </w:r>
      <w:r w:rsidRPr="00D735A6">
        <w:rPr>
          <w:rFonts w:ascii="Times New Roman" w:hAnsi="Times New Roman" w:cs="Times New Roman"/>
          <w:sz w:val="28"/>
          <w:szCs w:val="28"/>
          <w:lang w:val="en-US"/>
        </w:rPr>
        <w:t>Ca</w:t>
      </w:r>
      <w:r w:rsidRPr="00D735A6">
        <w:rPr>
          <w:rFonts w:ascii="Times New Roman" w:hAnsi="Times New Roman" w:cs="Times New Roman"/>
          <w:sz w:val="28"/>
          <w:szCs w:val="28"/>
          <w:vertAlign w:val="superscript"/>
        </w:rPr>
        <w:t>2+</w:t>
      </w:r>
      <w:r w:rsidRPr="00D735A6">
        <w:rPr>
          <w:rFonts w:ascii="Times New Roman" w:hAnsi="Times New Roman" w:cs="Times New Roman"/>
          <w:sz w:val="28"/>
          <w:szCs w:val="28"/>
        </w:rPr>
        <w:t xml:space="preserve"> в мышечной ткани. Теория мышечного сокращения. Механизм электромеханического сопряжения. Механизм расслабления. Особенности сокращения гладкой мускулатуры.</w:t>
      </w:r>
    </w:p>
    <w:p w14:paraId="5D5C9ACB" w14:textId="213EA250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 xml:space="preserve">Особенности метаболизма миокарда. Механизм развития сердечной недостаточности. </w:t>
      </w:r>
      <w:r w:rsidRPr="00BC7C78">
        <w:rPr>
          <w:rFonts w:ascii="Times New Roman" w:hAnsi="Times New Roman" w:cs="Times New Roman"/>
          <w:sz w:val="28"/>
          <w:szCs w:val="28"/>
        </w:rPr>
        <w:t xml:space="preserve">Биохимические </w:t>
      </w:r>
      <w:r w:rsidR="003F5D90" w:rsidRPr="00BC7C78">
        <w:rPr>
          <w:rFonts w:ascii="Times New Roman" w:hAnsi="Times New Roman" w:cs="Times New Roman"/>
          <w:sz w:val="28"/>
          <w:szCs w:val="28"/>
        </w:rPr>
        <w:t>маркеры повреждения миокарда: механизмы изменения и методы определения уровня миоглобина, тропонинов, креатинкиназы, ЛДГ.</w:t>
      </w:r>
    </w:p>
    <w:p w14:paraId="7B239D42" w14:textId="04B68C1E" w:rsidR="00D735A6" w:rsidRPr="009B5A83" w:rsidRDefault="009B5A83" w:rsidP="000623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B5A83">
        <w:rPr>
          <w:rFonts w:ascii="Times New Roman" w:hAnsi="Times New Roman" w:cs="Times New Roman"/>
          <w:b/>
          <w:bCs/>
          <w:sz w:val="28"/>
          <w:szCs w:val="28"/>
        </w:rPr>
        <w:t>9.6</w:t>
      </w:r>
      <w:r w:rsidR="0086178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9B5A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735A6" w:rsidRPr="009B5A83">
        <w:rPr>
          <w:rFonts w:ascii="Times New Roman" w:eastAsia="Calibri" w:hAnsi="Times New Roman" w:cs="Times New Roman"/>
          <w:b/>
          <w:bCs/>
          <w:sz w:val="28"/>
          <w:szCs w:val="28"/>
        </w:rPr>
        <w:t>Биохимия нервной системы. Биохимия соединительной ткани</w:t>
      </w:r>
    </w:p>
    <w:p w14:paraId="2054F439" w14:textId="77777777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>Особенности метаболизма нервной ткани.</w:t>
      </w:r>
    </w:p>
    <w:p w14:paraId="762A034C" w14:textId="77777777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 xml:space="preserve">Механизм синаптической передачи. Типы медиаторов, их метаболизм в норме и при патологии. </w:t>
      </w:r>
    </w:p>
    <w:p w14:paraId="44CD7D96" w14:textId="77777777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 xml:space="preserve">Биохимические механизмы электрогенеза в нервной ткани. </w:t>
      </w:r>
    </w:p>
    <w:p w14:paraId="1A57AA74" w14:textId="77777777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 xml:space="preserve">Особенности метаболизма мозга при гипоксии. Биохимические механизмы действия на мозг алкоголя, наркотиков и др. </w:t>
      </w:r>
    </w:p>
    <w:p w14:paraId="441DE097" w14:textId="77777777" w:rsidR="009B5A83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>Особенности метаболизма клеток соединительной ткани и межклеточного вещества.</w:t>
      </w:r>
    </w:p>
    <w:p w14:paraId="299AB92B" w14:textId="5FEF0990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 xml:space="preserve">Особенности строения и метаболизма коллагена и эластина в норме и при патологии. </w:t>
      </w:r>
      <w:r w:rsidR="00E95BF1">
        <w:rPr>
          <w:rFonts w:ascii="Times New Roman" w:hAnsi="Times New Roman" w:cs="Times New Roman"/>
          <w:sz w:val="28"/>
          <w:szCs w:val="28"/>
        </w:rPr>
        <w:t>Типы коллагенов: биологическая роль, тканевая локализация.</w:t>
      </w:r>
    </w:p>
    <w:p w14:paraId="2FBE632A" w14:textId="198EEA72" w:rsidR="00D735A6" w:rsidRPr="00F4593A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593A">
        <w:rPr>
          <w:rFonts w:ascii="Times New Roman" w:hAnsi="Times New Roman" w:cs="Times New Roman"/>
          <w:sz w:val="28"/>
          <w:szCs w:val="28"/>
        </w:rPr>
        <w:t xml:space="preserve">Биологическая роль, биосинтез и </w:t>
      </w:r>
      <w:r w:rsidRPr="008B4208">
        <w:rPr>
          <w:rFonts w:ascii="Times New Roman" w:hAnsi="Times New Roman" w:cs="Times New Roman"/>
          <w:sz w:val="28"/>
          <w:szCs w:val="28"/>
        </w:rPr>
        <w:t>катаболизм протеогликанов и гликозаминогликанов в норме и при патологии.</w:t>
      </w:r>
    </w:p>
    <w:p w14:paraId="78F56E9F" w14:textId="4A105A2E" w:rsidR="00D735A6" w:rsidRPr="002A7121" w:rsidRDefault="002A7121" w:rsidP="000623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A7121">
        <w:rPr>
          <w:rFonts w:ascii="Times New Roman" w:hAnsi="Times New Roman" w:cs="Times New Roman"/>
          <w:b/>
          <w:bCs/>
          <w:sz w:val="28"/>
          <w:szCs w:val="28"/>
        </w:rPr>
        <w:t xml:space="preserve">10. </w:t>
      </w:r>
      <w:r w:rsidR="00D735A6" w:rsidRPr="002A7121">
        <w:rPr>
          <w:rFonts w:ascii="Times New Roman" w:eastAsia="Calibri" w:hAnsi="Times New Roman" w:cs="Times New Roman"/>
          <w:b/>
          <w:bCs/>
          <w:sz w:val="28"/>
          <w:szCs w:val="28"/>
        </w:rPr>
        <w:t>Биохимические основы канцерогенеза</w:t>
      </w:r>
    </w:p>
    <w:p w14:paraId="7AA1B7C1" w14:textId="68FA61F5" w:rsidR="00D735A6" w:rsidRPr="00D735A6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>Особенности метаболизма опухолевых клеток. Апоптоз</w:t>
      </w:r>
      <w:r w:rsidR="0047546B" w:rsidRPr="00C209AF">
        <w:rPr>
          <w:rFonts w:ascii="Times New Roman" w:hAnsi="Times New Roman" w:cs="Times New Roman"/>
          <w:sz w:val="28"/>
          <w:szCs w:val="28"/>
        </w:rPr>
        <w:t>:</w:t>
      </w:r>
      <w:r w:rsidRPr="00D735A6">
        <w:rPr>
          <w:rFonts w:ascii="Times New Roman" w:hAnsi="Times New Roman" w:cs="Times New Roman"/>
          <w:sz w:val="28"/>
          <w:szCs w:val="28"/>
        </w:rPr>
        <w:t xml:space="preserve"> биологическая роль и механизмы. Механизмы иммортализации опухолевых клеток. Биохимические основы взаимоотношения опухоли и организма</w:t>
      </w:r>
      <w:r w:rsidR="00C871D9">
        <w:rPr>
          <w:rFonts w:ascii="Times New Roman" w:hAnsi="Times New Roman" w:cs="Times New Roman"/>
          <w:sz w:val="28"/>
          <w:szCs w:val="28"/>
        </w:rPr>
        <w:t xml:space="preserve"> </w:t>
      </w:r>
      <w:r w:rsidR="00C871D9" w:rsidRPr="00C209AF">
        <w:rPr>
          <w:rFonts w:ascii="Times New Roman" w:hAnsi="Times New Roman" w:cs="Times New Roman"/>
          <w:sz w:val="28"/>
          <w:szCs w:val="28"/>
        </w:rPr>
        <w:t>человека</w:t>
      </w:r>
      <w:r w:rsidRPr="00D735A6">
        <w:rPr>
          <w:rFonts w:ascii="Times New Roman" w:hAnsi="Times New Roman" w:cs="Times New Roman"/>
          <w:sz w:val="28"/>
          <w:szCs w:val="28"/>
        </w:rPr>
        <w:t>.</w:t>
      </w:r>
    </w:p>
    <w:p w14:paraId="291359D5" w14:textId="77777777" w:rsidR="00D735A6" w:rsidRPr="00E95BF1" w:rsidRDefault="00D735A6" w:rsidP="0006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A6">
        <w:rPr>
          <w:rFonts w:ascii="Times New Roman" w:hAnsi="Times New Roman" w:cs="Times New Roman"/>
          <w:sz w:val="28"/>
          <w:szCs w:val="28"/>
        </w:rPr>
        <w:t xml:space="preserve">Химический, физический и вирусный канцерогенез: провоцирующие факторы и механизмы </w:t>
      </w:r>
      <w:r w:rsidRPr="00E95BF1">
        <w:rPr>
          <w:rFonts w:ascii="Times New Roman" w:hAnsi="Times New Roman" w:cs="Times New Roman"/>
          <w:sz w:val="28"/>
          <w:szCs w:val="28"/>
        </w:rPr>
        <w:t>развития.</w:t>
      </w:r>
    </w:p>
    <w:p w14:paraId="6669F773" w14:textId="70429D0E" w:rsidR="00D735A6" w:rsidRPr="00BC7C78" w:rsidRDefault="0017187E" w:rsidP="00BC7C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BF1">
        <w:rPr>
          <w:rFonts w:ascii="Times New Roman" w:hAnsi="Times New Roman" w:cs="Times New Roman"/>
          <w:sz w:val="28"/>
          <w:szCs w:val="28"/>
        </w:rPr>
        <w:t>Понятие об опухолевых маркерах и опухолеспецифических антигенах</w:t>
      </w:r>
      <w:r w:rsidR="00D31751">
        <w:rPr>
          <w:rFonts w:ascii="Times New Roman" w:hAnsi="Times New Roman" w:cs="Times New Roman"/>
          <w:sz w:val="28"/>
          <w:szCs w:val="28"/>
        </w:rPr>
        <w:t>.</w:t>
      </w:r>
      <w:r w:rsidRPr="00E95BF1">
        <w:rPr>
          <w:rFonts w:ascii="Times New Roman" w:hAnsi="Times New Roman" w:cs="Times New Roman"/>
          <w:sz w:val="28"/>
          <w:szCs w:val="28"/>
        </w:rPr>
        <w:t xml:space="preserve"> </w:t>
      </w:r>
      <w:r w:rsidR="00D31751">
        <w:rPr>
          <w:rFonts w:ascii="Times New Roman" w:hAnsi="Times New Roman" w:cs="Times New Roman"/>
          <w:sz w:val="28"/>
          <w:szCs w:val="28"/>
        </w:rPr>
        <w:t>К</w:t>
      </w:r>
      <w:r w:rsidRPr="00E95BF1">
        <w:rPr>
          <w:rFonts w:ascii="Times New Roman" w:hAnsi="Times New Roman" w:cs="Times New Roman"/>
          <w:sz w:val="28"/>
          <w:szCs w:val="28"/>
        </w:rPr>
        <w:t>лини</w:t>
      </w:r>
      <w:r w:rsidR="00D31751">
        <w:rPr>
          <w:rFonts w:ascii="Times New Roman" w:hAnsi="Times New Roman" w:cs="Times New Roman"/>
          <w:sz w:val="28"/>
          <w:szCs w:val="28"/>
        </w:rPr>
        <w:t>ко-</w:t>
      </w:r>
      <w:r w:rsidR="00D31751" w:rsidRPr="00E95BF1">
        <w:rPr>
          <w:rFonts w:ascii="Times New Roman" w:hAnsi="Times New Roman" w:cs="Times New Roman"/>
          <w:sz w:val="28"/>
          <w:szCs w:val="28"/>
        </w:rPr>
        <w:t>диагности</w:t>
      </w:r>
      <w:r w:rsidR="00D31751">
        <w:rPr>
          <w:rFonts w:ascii="Times New Roman" w:hAnsi="Times New Roman" w:cs="Times New Roman"/>
          <w:sz w:val="28"/>
          <w:szCs w:val="28"/>
        </w:rPr>
        <w:t>ческое значение определения</w:t>
      </w:r>
      <w:r w:rsidRPr="00E95BF1">
        <w:rPr>
          <w:rFonts w:ascii="Times New Roman" w:hAnsi="Times New Roman" w:cs="Times New Roman"/>
          <w:sz w:val="28"/>
          <w:szCs w:val="28"/>
        </w:rPr>
        <w:t xml:space="preserve"> </w:t>
      </w:r>
      <w:r w:rsidR="00D31751">
        <w:rPr>
          <w:rFonts w:ascii="Times New Roman" w:hAnsi="Times New Roman" w:cs="Times New Roman"/>
          <w:sz w:val="28"/>
          <w:szCs w:val="28"/>
        </w:rPr>
        <w:t>карцио</w:t>
      </w:r>
      <w:r w:rsidRPr="00E95BF1">
        <w:rPr>
          <w:rFonts w:ascii="Times New Roman" w:hAnsi="Times New Roman" w:cs="Times New Roman"/>
          <w:sz w:val="28"/>
          <w:szCs w:val="28"/>
        </w:rPr>
        <w:t>-эмбриональн</w:t>
      </w:r>
      <w:r w:rsidR="00D31751">
        <w:rPr>
          <w:rFonts w:ascii="Times New Roman" w:hAnsi="Times New Roman" w:cs="Times New Roman"/>
          <w:sz w:val="28"/>
          <w:szCs w:val="28"/>
        </w:rPr>
        <w:t>ого</w:t>
      </w:r>
      <w:r w:rsidRPr="00E95BF1">
        <w:rPr>
          <w:rFonts w:ascii="Times New Roman" w:hAnsi="Times New Roman" w:cs="Times New Roman"/>
          <w:sz w:val="28"/>
          <w:szCs w:val="28"/>
        </w:rPr>
        <w:t xml:space="preserve"> антиген</w:t>
      </w:r>
      <w:r w:rsidR="00D31751">
        <w:rPr>
          <w:rFonts w:ascii="Times New Roman" w:hAnsi="Times New Roman" w:cs="Times New Roman"/>
          <w:sz w:val="28"/>
          <w:szCs w:val="28"/>
        </w:rPr>
        <w:t>а</w:t>
      </w:r>
      <w:r w:rsidRPr="00E95BF1">
        <w:rPr>
          <w:rFonts w:ascii="Times New Roman" w:hAnsi="Times New Roman" w:cs="Times New Roman"/>
          <w:sz w:val="28"/>
          <w:szCs w:val="28"/>
        </w:rPr>
        <w:t>, альфа-фетопротеин</w:t>
      </w:r>
      <w:r w:rsidR="00D31751">
        <w:rPr>
          <w:rFonts w:ascii="Times New Roman" w:hAnsi="Times New Roman" w:cs="Times New Roman"/>
          <w:sz w:val="28"/>
          <w:szCs w:val="28"/>
        </w:rPr>
        <w:t>а</w:t>
      </w:r>
      <w:r w:rsidR="00370DF3" w:rsidRPr="00E95BF1">
        <w:rPr>
          <w:rFonts w:ascii="Times New Roman" w:hAnsi="Times New Roman" w:cs="Times New Roman"/>
          <w:sz w:val="28"/>
          <w:szCs w:val="28"/>
        </w:rPr>
        <w:t>, простато-специфическ</w:t>
      </w:r>
      <w:r w:rsidR="00D31751">
        <w:rPr>
          <w:rFonts w:ascii="Times New Roman" w:hAnsi="Times New Roman" w:cs="Times New Roman"/>
          <w:sz w:val="28"/>
          <w:szCs w:val="28"/>
        </w:rPr>
        <w:t>ого</w:t>
      </w:r>
      <w:r w:rsidR="00370DF3" w:rsidRPr="00E95BF1">
        <w:rPr>
          <w:rFonts w:ascii="Times New Roman" w:hAnsi="Times New Roman" w:cs="Times New Roman"/>
          <w:sz w:val="28"/>
          <w:szCs w:val="28"/>
        </w:rPr>
        <w:t xml:space="preserve"> антиген</w:t>
      </w:r>
      <w:r w:rsidR="00D31751">
        <w:rPr>
          <w:rFonts w:ascii="Times New Roman" w:hAnsi="Times New Roman" w:cs="Times New Roman"/>
          <w:sz w:val="28"/>
          <w:szCs w:val="28"/>
        </w:rPr>
        <w:t>а</w:t>
      </w:r>
      <w:r w:rsidR="00370DF3" w:rsidRPr="00E95BF1">
        <w:rPr>
          <w:rFonts w:ascii="Times New Roman" w:hAnsi="Times New Roman" w:cs="Times New Roman"/>
          <w:sz w:val="28"/>
          <w:szCs w:val="28"/>
        </w:rPr>
        <w:t>.</w:t>
      </w:r>
    </w:p>
    <w:p w14:paraId="7CBDF7C4" w14:textId="77777777" w:rsidR="0096565B" w:rsidRPr="00EE7E20" w:rsidRDefault="0096565B" w:rsidP="000623D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E7E20">
        <w:rPr>
          <w:rFonts w:ascii="Times New Roman" w:hAnsi="Times New Roman" w:cs="Times New Roman"/>
          <w:sz w:val="28"/>
          <w:szCs w:val="28"/>
        </w:rPr>
        <w:br w:type="page"/>
      </w:r>
    </w:p>
    <w:p w14:paraId="2D221FBC" w14:textId="5A512D7E" w:rsidR="00A04E31" w:rsidRPr="00DD2059" w:rsidRDefault="00DD2059" w:rsidP="00A04E31">
      <w:pPr>
        <w:spacing w:after="0" w:line="240" w:lineRule="auto"/>
        <w:jc w:val="center"/>
        <w:outlineLvl w:val="0"/>
        <w:rPr>
          <w:rFonts w:ascii="Times New Roman Полужирный" w:eastAsia="Times New Roman" w:hAnsi="Times New Roman Полужирный" w:cs="Times New Roman"/>
          <w:b/>
          <w:smallCaps/>
          <w:spacing w:val="30"/>
          <w:sz w:val="28"/>
          <w:szCs w:val="28"/>
          <w:lang w:eastAsia="ru-RU"/>
        </w:rPr>
      </w:pPr>
      <w:bookmarkStart w:id="19" w:name="_Toc402515621"/>
      <w:r w:rsidRPr="00DD2059">
        <w:rPr>
          <w:rFonts w:ascii="Times New Roman Полужирный" w:eastAsia="Times New Roman" w:hAnsi="Times New Roman Полужирный" w:cs="Times New Roman"/>
          <w:b/>
          <w:smallCaps/>
          <w:spacing w:val="30"/>
          <w:sz w:val="28"/>
          <w:szCs w:val="28"/>
          <w:lang w:eastAsia="ru-RU"/>
        </w:rPr>
        <w:t>ИНФОРМАЦИОННО-МЕТОДИЧЕСКАЯ ЧАСТЬ</w:t>
      </w:r>
      <w:bookmarkEnd w:id="19"/>
    </w:p>
    <w:p w14:paraId="11283F06" w14:textId="22CB6B6E" w:rsidR="00A04E31" w:rsidRDefault="00B91E94" w:rsidP="00A04E31">
      <w:pPr>
        <w:tabs>
          <w:tab w:val="num" w:pos="1072"/>
        </w:tabs>
        <w:spacing w:before="24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</w:pPr>
      <w:r w:rsidRPr="00A04E31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  <w:t>ЛИТЕРАТУРА</w:t>
      </w:r>
    </w:p>
    <w:p w14:paraId="419415FC" w14:textId="77777777" w:rsidR="00DD2059" w:rsidRPr="00A04E31" w:rsidRDefault="00DD2059" w:rsidP="00DD2059">
      <w:pPr>
        <w:tabs>
          <w:tab w:val="num" w:pos="1072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</w:pPr>
    </w:p>
    <w:p w14:paraId="7EA50C5B" w14:textId="373D529F" w:rsidR="00B558C4" w:rsidRPr="00C50E42" w:rsidRDefault="00B558C4" w:rsidP="00DD205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50E42">
        <w:rPr>
          <w:rFonts w:ascii="Times New Roman" w:hAnsi="Times New Roman" w:cs="Times New Roman"/>
          <w:b/>
          <w:bCs/>
          <w:sz w:val="28"/>
          <w:szCs w:val="28"/>
        </w:rPr>
        <w:t>Основная</w:t>
      </w:r>
      <w:r w:rsidR="00C50E4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4419EB87" w14:textId="6FB80A9F" w:rsidR="006013B0" w:rsidRPr="00DD2059" w:rsidRDefault="006013B0" w:rsidP="00DD205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059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Биологическая химия</w:t>
      </w:r>
      <w:r w:rsidR="00D02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2059">
        <w:rPr>
          <w:rFonts w:ascii="Times New Roman" w:eastAsia="Times New Roman" w:hAnsi="Times New Roman" w:cs="Times New Roman"/>
          <w:sz w:val="28"/>
          <w:szCs w:val="28"/>
          <w:lang w:eastAsia="ru-RU"/>
        </w:rPr>
        <w:t>: учебник / А.</w:t>
      </w:r>
      <w:r w:rsidR="00475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2059">
        <w:rPr>
          <w:rFonts w:ascii="Times New Roman" w:eastAsia="Times New Roman" w:hAnsi="Times New Roman" w:cs="Times New Roman"/>
          <w:sz w:val="28"/>
          <w:szCs w:val="28"/>
          <w:lang w:eastAsia="ru-RU"/>
        </w:rPr>
        <w:t>Д. Таганович [и др.]; под общ. ред. А.</w:t>
      </w:r>
      <w:r w:rsidR="00475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2059">
        <w:rPr>
          <w:rFonts w:ascii="Times New Roman" w:eastAsia="Times New Roman" w:hAnsi="Times New Roman" w:cs="Times New Roman"/>
          <w:sz w:val="28"/>
          <w:szCs w:val="28"/>
          <w:lang w:eastAsia="ru-RU"/>
        </w:rPr>
        <w:t>Д. Тагановича. – 2-е изд. – Минск</w:t>
      </w:r>
      <w:r w:rsidR="00D02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2059">
        <w:rPr>
          <w:rFonts w:ascii="Times New Roman" w:eastAsia="Times New Roman" w:hAnsi="Times New Roman" w:cs="Times New Roman"/>
          <w:sz w:val="28"/>
          <w:szCs w:val="28"/>
          <w:lang w:eastAsia="ru-RU"/>
        </w:rPr>
        <w:t>: Вышэйшая школа, 2016. – 671 с.</w:t>
      </w:r>
    </w:p>
    <w:p w14:paraId="4E4C5E16" w14:textId="027C79A4" w:rsidR="00D023FD" w:rsidRPr="007A1CCC" w:rsidRDefault="00D023FD" w:rsidP="00D023FD">
      <w:pPr>
        <w:pStyle w:val="a8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059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Биохимия: учебник / под ред. Е.</w:t>
      </w:r>
      <w:r w:rsidR="00475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2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Северина. – 5-е изд., испр. и доп. – М.: </w:t>
      </w:r>
      <w:r w:rsidRPr="007A1CCC">
        <w:rPr>
          <w:rFonts w:ascii="Times New Roman" w:eastAsia="Times New Roman" w:hAnsi="Times New Roman" w:cs="Times New Roman"/>
          <w:sz w:val="28"/>
          <w:szCs w:val="28"/>
          <w:lang w:eastAsia="ru-RU"/>
        </w:rPr>
        <w:t>ГЭОТАР-Медиа, 2020. – 768</w:t>
      </w:r>
      <w:r w:rsidR="00B91E94" w:rsidRPr="007A1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1CCC"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</w:p>
    <w:p w14:paraId="78C966B5" w14:textId="64409D3F" w:rsidR="00B558C4" w:rsidRPr="007A1CCC" w:rsidRDefault="005E53E1" w:rsidP="00C871D9">
      <w:pPr>
        <w:pStyle w:val="a8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CCC">
        <w:rPr>
          <w:rFonts w:ascii="Times New Roman" w:hAnsi="Times New Roman" w:cs="Times New Roman"/>
          <w:sz w:val="28"/>
          <w:szCs w:val="28"/>
        </w:rPr>
        <w:t>Маглыш, С. С. Биологическая химия : сборник задач и заданий : учебное пособие / С. С. Маглыш, В. В. Лелевич. – Минск: Вышэйшая школа, 2019.</w:t>
      </w:r>
      <w:r w:rsidR="005F3282" w:rsidRPr="007A1CCC">
        <w:rPr>
          <w:rFonts w:ascii="Times New Roman" w:hAnsi="Times New Roman" w:cs="Times New Roman"/>
          <w:sz w:val="28"/>
          <w:szCs w:val="28"/>
        </w:rPr>
        <w:t xml:space="preserve"> –</w:t>
      </w:r>
      <w:r w:rsidRPr="007A1CCC">
        <w:rPr>
          <w:rFonts w:ascii="Times New Roman" w:hAnsi="Times New Roman" w:cs="Times New Roman"/>
          <w:sz w:val="28"/>
          <w:szCs w:val="28"/>
        </w:rPr>
        <w:t xml:space="preserve"> 200 с.</w:t>
      </w:r>
    </w:p>
    <w:p w14:paraId="376D4F5F" w14:textId="4697804B" w:rsidR="00B558C4" w:rsidRPr="00DD2059" w:rsidRDefault="00B558C4" w:rsidP="00DD2059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D2059">
        <w:rPr>
          <w:rFonts w:ascii="Times New Roman" w:hAnsi="Times New Roman" w:cs="Times New Roman"/>
          <w:b/>
          <w:bCs/>
          <w:sz w:val="28"/>
          <w:szCs w:val="28"/>
        </w:rPr>
        <w:t>Дополнительная</w:t>
      </w:r>
      <w:r w:rsidR="00C50E42" w:rsidRPr="00DD205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9F7C764" w14:textId="197181E5" w:rsidR="00C50E42" w:rsidRPr="00DD2059" w:rsidRDefault="00C50E42" w:rsidP="00DD2059">
      <w:pPr>
        <w:pStyle w:val="a8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05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биохимии Ленинджера : в 3 т. / Д.</w:t>
      </w:r>
      <w:r w:rsidR="00475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205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Нельсон, М.</w:t>
      </w:r>
      <w:r w:rsidR="00475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205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Кокс ; пер. с англ. – 3-е изд., испр. – М. : Лаборатория знаний, 2017. – 3 т.</w:t>
      </w:r>
    </w:p>
    <w:p w14:paraId="5A067FCF" w14:textId="36ECFE5B" w:rsidR="0089718A" w:rsidRPr="00DD2059" w:rsidRDefault="009F001F" w:rsidP="00C871D9">
      <w:pPr>
        <w:pStyle w:val="a8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059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Лабораторная диагностика в клинической практике врача</w:t>
      </w:r>
      <w:r w:rsidR="00B05921" w:rsidRPr="00DD2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718A" w:rsidRPr="00DD205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B05921" w:rsidRPr="00DD2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/ </w:t>
      </w:r>
      <w:r w:rsidR="0089718A" w:rsidRPr="00DD2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С. </w:t>
      </w:r>
      <w:r w:rsidR="005D438C" w:rsidRPr="00DD205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Камышников</w:t>
      </w:r>
      <w:r w:rsidR="0089718A" w:rsidRPr="00DD2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Минск: Адукацыя </w:t>
      </w:r>
      <w:r w:rsidR="0089718A" w:rsidRPr="00DD205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89718A" w:rsidRPr="00DD2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20B3" w:rsidRPr="00DD205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выхаванне</w:t>
      </w:r>
      <w:r w:rsidR="0089718A" w:rsidRPr="00DD2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2019. – </w:t>
      </w:r>
      <w:r w:rsidR="001620B3" w:rsidRPr="00DD2059">
        <w:rPr>
          <w:rFonts w:ascii="Times New Roman" w:eastAsia="Times New Roman" w:hAnsi="Times New Roman" w:cs="Times New Roman"/>
          <w:sz w:val="28"/>
          <w:szCs w:val="28"/>
          <w:lang w:eastAsia="ru-RU"/>
        </w:rPr>
        <w:t>632</w:t>
      </w:r>
      <w:r w:rsidR="0089718A" w:rsidRPr="00DD2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</w:t>
      </w:r>
    </w:p>
    <w:p w14:paraId="73F1C0DB" w14:textId="4661FF57" w:rsidR="000975B1" w:rsidRPr="00483B74" w:rsidRDefault="000975B1" w:rsidP="001620B3">
      <w:pPr>
        <w:pStyle w:val="a8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</w:p>
    <w:p w14:paraId="0E3B1CD7" w14:textId="77777777" w:rsidR="00B558C4" w:rsidRPr="00EE7E20" w:rsidRDefault="00B558C4" w:rsidP="000623D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288499" w14:textId="3D548E48" w:rsidR="0096565B" w:rsidRPr="00EE7E20" w:rsidRDefault="0096565B" w:rsidP="000623D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E7E20">
        <w:rPr>
          <w:rFonts w:ascii="Times New Roman" w:hAnsi="Times New Roman" w:cs="Times New Roman"/>
          <w:sz w:val="28"/>
          <w:szCs w:val="28"/>
        </w:rPr>
        <w:br w:type="page"/>
      </w:r>
    </w:p>
    <w:p w14:paraId="2FC8803B" w14:textId="14983605" w:rsidR="00DA1F47" w:rsidRDefault="003F49D3" w:rsidP="003F49D3">
      <w:pPr>
        <w:tabs>
          <w:tab w:val="num" w:pos="1072"/>
        </w:tabs>
        <w:spacing w:before="240" w:after="120" w:line="240" w:lineRule="auto"/>
        <w:jc w:val="center"/>
        <w:outlineLvl w:val="1"/>
        <w:rPr>
          <w:rFonts w:eastAsia="Times New Roman" w:cs="Times New Roman"/>
          <w:b/>
          <w:smallCaps/>
          <w:sz w:val="28"/>
          <w:szCs w:val="28"/>
          <w:lang w:eastAsia="ru-RU"/>
        </w:rPr>
      </w:pPr>
      <w:r w:rsidRPr="003F49D3">
        <w:rPr>
          <w:rFonts w:ascii="Times New Roman Полужирный" w:eastAsia="Times New Roman" w:hAnsi="Times New Roman Полужирный" w:cs="Times New Roman"/>
          <w:b/>
          <w:smallCaps/>
          <w:sz w:val="28"/>
          <w:szCs w:val="28"/>
          <w:lang w:eastAsia="ru-RU"/>
        </w:rPr>
        <w:t>МЕТОДИЧЕСКИЕ РЕКОМЕНДАЦИИ ПО ОРГАНИЗАЦИИ И ВЫПОЛНЕНИЮ САМОСТОЯТЕЛЬНОЙ РАБОТЫ ОБУЧАЮЩИХСЯ ПО УЧЕБНОЙ ДИСЦИПЛИНЕ</w:t>
      </w:r>
    </w:p>
    <w:p w14:paraId="47A5ADF6" w14:textId="6376D32D" w:rsidR="009C39AE" w:rsidRPr="009C39AE" w:rsidRDefault="009C39AE" w:rsidP="009C3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9AE">
        <w:rPr>
          <w:rFonts w:ascii="Times New Roman" w:hAnsi="Times New Roman" w:cs="Times New Roman"/>
          <w:sz w:val="28"/>
          <w:szCs w:val="28"/>
        </w:rPr>
        <w:t>Время, отведенное на самостоятельную работу, может использоваться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39AE">
        <w:rPr>
          <w:rFonts w:ascii="Times New Roman" w:hAnsi="Times New Roman" w:cs="Times New Roman"/>
          <w:sz w:val="28"/>
          <w:szCs w:val="28"/>
        </w:rPr>
        <w:t>обучающимися на:</w:t>
      </w:r>
    </w:p>
    <w:p w14:paraId="03300684" w14:textId="0C9D6FF1" w:rsidR="009C39AE" w:rsidRPr="009C39AE" w:rsidRDefault="009C39AE" w:rsidP="009C3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9AE">
        <w:rPr>
          <w:rFonts w:ascii="Times New Roman" w:hAnsi="Times New Roman" w:cs="Times New Roman"/>
          <w:sz w:val="28"/>
          <w:szCs w:val="28"/>
        </w:rPr>
        <w:t>подготовку к лекциям, лабораторным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39AE">
        <w:rPr>
          <w:rFonts w:ascii="Times New Roman" w:hAnsi="Times New Roman" w:cs="Times New Roman"/>
          <w:sz w:val="28"/>
          <w:szCs w:val="28"/>
        </w:rPr>
        <w:t>занятиям;</w:t>
      </w:r>
    </w:p>
    <w:p w14:paraId="64769CFD" w14:textId="249C24E6" w:rsidR="009C39AE" w:rsidRPr="009C39AE" w:rsidRDefault="009C39AE" w:rsidP="009C3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9AE">
        <w:rPr>
          <w:rFonts w:ascii="Times New Roman" w:hAnsi="Times New Roman" w:cs="Times New Roman"/>
          <w:sz w:val="28"/>
          <w:szCs w:val="28"/>
        </w:rPr>
        <w:t>подготовку к зачет</w:t>
      </w:r>
      <w:r w:rsidR="00083509" w:rsidRPr="00C209AF">
        <w:rPr>
          <w:rFonts w:ascii="Times New Roman" w:hAnsi="Times New Roman" w:cs="Times New Roman"/>
          <w:sz w:val="28"/>
          <w:szCs w:val="28"/>
        </w:rPr>
        <w:t>у</w:t>
      </w:r>
      <w:r w:rsidRPr="009C39AE">
        <w:rPr>
          <w:rFonts w:ascii="Times New Roman" w:hAnsi="Times New Roman" w:cs="Times New Roman"/>
          <w:sz w:val="28"/>
          <w:szCs w:val="28"/>
        </w:rPr>
        <w:t xml:space="preserve"> и экзамен</w:t>
      </w:r>
      <w:r w:rsidR="00083509" w:rsidRPr="00C209AF">
        <w:rPr>
          <w:rFonts w:ascii="Times New Roman" w:hAnsi="Times New Roman" w:cs="Times New Roman"/>
          <w:sz w:val="28"/>
          <w:szCs w:val="28"/>
        </w:rPr>
        <w:t>у</w:t>
      </w:r>
      <w:r w:rsidRPr="00083509">
        <w:rPr>
          <w:rFonts w:ascii="Times New Roman" w:hAnsi="Times New Roman" w:cs="Times New Roman"/>
          <w:sz w:val="28"/>
          <w:szCs w:val="28"/>
        </w:rPr>
        <w:t xml:space="preserve"> </w:t>
      </w:r>
      <w:r w:rsidRPr="009C39AE">
        <w:rPr>
          <w:rFonts w:ascii="Times New Roman" w:hAnsi="Times New Roman" w:cs="Times New Roman"/>
          <w:sz w:val="28"/>
          <w:szCs w:val="28"/>
        </w:rPr>
        <w:t>по учебной дисциплине;</w:t>
      </w:r>
    </w:p>
    <w:p w14:paraId="3571881B" w14:textId="77777777" w:rsidR="009C39AE" w:rsidRPr="009C39AE" w:rsidRDefault="009C39AE" w:rsidP="009C3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9AE">
        <w:rPr>
          <w:rFonts w:ascii="Times New Roman" w:hAnsi="Times New Roman" w:cs="Times New Roman"/>
          <w:sz w:val="28"/>
          <w:szCs w:val="28"/>
        </w:rPr>
        <w:t>проработку тем (вопросов), вынесенных на самостоятельное изучение;</w:t>
      </w:r>
    </w:p>
    <w:p w14:paraId="5F7F3764" w14:textId="77777777" w:rsidR="009C39AE" w:rsidRPr="009C39AE" w:rsidRDefault="009C39AE" w:rsidP="009C3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9AE">
        <w:rPr>
          <w:rFonts w:ascii="Times New Roman" w:hAnsi="Times New Roman" w:cs="Times New Roman"/>
          <w:sz w:val="28"/>
          <w:szCs w:val="28"/>
        </w:rPr>
        <w:t>решение задач;</w:t>
      </w:r>
    </w:p>
    <w:p w14:paraId="2E7CF163" w14:textId="77777777" w:rsidR="009C39AE" w:rsidRPr="009C39AE" w:rsidRDefault="009C39AE" w:rsidP="009C3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9AE">
        <w:rPr>
          <w:rFonts w:ascii="Times New Roman" w:hAnsi="Times New Roman" w:cs="Times New Roman"/>
          <w:sz w:val="28"/>
          <w:szCs w:val="28"/>
        </w:rPr>
        <w:t>выполнение исследовательских и творческих заданий;</w:t>
      </w:r>
    </w:p>
    <w:p w14:paraId="0A4538B0" w14:textId="77777777" w:rsidR="009C39AE" w:rsidRPr="009C39AE" w:rsidRDefault="009C39AE" w:rsidP="009C3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9AE">
        <w:rPr>
          <w:rFonts w:ascii="Times New Roman" w:hAnsi="Times New Roman" w:cs="Times New Roman"/>
          <w:sz w:val="28"/>
          <w:szCs w:val="28"/>
        </w:rPr>
        <w:t>подготовку тематических докладов, рефератов, презентаций;</w:t>
      </w:r>
    </w:p>
    <w:p w14:paraId="1C9C63A0" w14:textId="77777777" w:rsidR="009C39AE" w:rsidRPr="009C39AE" w:rsidRDefault="009C39AE" w:rsidP="009C3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9AE">
        <w:rPr>
          <w:rFonts w:ascii="Times New Roman" w:hAnsi="Times New Roman" w:cs="Times New Roman"/>
          <w:sz w:val="28"/>
          <w:szCs w:val="28"/>
        </w:rPr>
        <w:t>выполнение практических заданий;</w:t>
      </w:r>
    </w:p>
    <w:p w14:paraId="36A6A0A1" w14:textId="77777777" w:rsidR="009C39AE" w:rsidRPr="009C39AE" w:rsidRDefault="009C39AE" w:rsidP="009C3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9AE">
        <w:rPr>
          <w:rFonts w:ascii="Times New Roman" w:hAnsi="Times New Roman" w:cs="Times New Roman"/>
          <w:sz w:val="28"/>
          <w:szCs w:val="28"/>
        </w:rPr>
        <w:t>конспектирование учебной литературы;</w:t>
      </w:r>
    </w:p>
    <w:p w14:paraId="316D2079" w14:textId="77777777" w:rsidR="009C39AE" w:rsidRPr="009C39AE" w:rsidRDefault="009C39AE" w:rsidP="009C3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9AE">
        <w:rPr>
          <w:rFonts w:ascii="Times New Roman" w:hAnsi="Times New Roman" w:cs="Times New Roman"/>
          <w:sz w:val="28"/>
          <w:szCs w:val="28"/>
        </w:rPr>
        <w:t>подготовку отчетов;</w:t>
      </w:r>
    </w:p>
    <w:p w14:paraId="42838F95" w14:textId="77777777" w:rsidR="009C39AE" w:rsidRPr="009C39AE" w:rsidRDefault="009C39AE" w:rsidP="009C3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9AE">
        <w:rPr>
          <w:rFonts w:ascii="Times New Roman" w:hAnsi="Times New Roman" w:cs="Times New Roman"/>
          <w:sz w:val="28"/>
          <w:szCs w:val="28"/>
        </w:rPr>
        <w:t>составление обзора научной литературы по заданной теме;</w:t>
      </w:r>
    </w:p>
    <w:p w14:paraId="3B8E0FDE" w14:textId="2917E69B" w:rsidR="009C39AE" w:rsidRPr="009C39AE" w:rsidRDefault="009C39AE" w:rsidP="009C3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9AE">
        <w:rPr>
          <w:rFonts w:ascii="Times New Roman" w:hAnsi="Times New Roman" w:cs="Times New Roman"/>
          <w:sz w:val="28"/>
          <w:szCs w:val="28"/>
        </w:rPr>
        <w:t>оформление информационных и демонстрационных материалов (стенды,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39AE">
        <w:rPr>
          <w:rFonts w:ascii="Times New Roman" w:hAnsi="Times New Roman" w:cs="Times New Roman"/>
          <w:sz w:val="28"/>
          <w:szCs w:val="28"/>
        </w:rPr>
        <w:t>плакаты, графики, таблицы, газеты и пр.);</w:t>
      </w:r>
    </w:p>
    <w:p w14:paraId="54039588" w14:textId="77777777" w:rsidR="009C39AE" w:rsidRPr="009C39AE" w:rsidRDefault="009C39AE" w:rsidP="009C3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9AE">
        <w:rPr>
          <w:rFonts w:ascii="Times New Roman" w:hAnsi="Times New Roman" w:cs="Times New Roman"/>
          <w:sz w:val="28"/>
          <w:szCs w:val="28"/>
        </w:rPr>
        <w:t>изготовление макетов, лабораторно-учебных пособий;</w:t>
      </w:r>
    </w:p>
    <w:p w14:paraId="288C731A" w14:textId="768030E2" w:rsidR="009C39AE" w:rsidRPr="009C39AE" w:rsidRDefault="009C39AE" w:rsidP="009C3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9AE">
        <w:rPr>
          <w:rFonts w:ascii="Times New Roman" w:hAnsi="Times New Roman" w:cs="Times New Roman"/>
          <w:sz w:val="28"/>
          <w:szCs w:val="28"/>
        </w:rPr>
        <w:t>составление тематической подборки литературных источников;</w:t>
      </w:r>
    </w:p>
    <w:p w14:paraId="2F28671E" w14:textId="2492031E" w:rsidR="009C39AE" w:rsidRPr="009C39AE" w:rsidRDefault="009C39AE" w:rsidP="009C3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9AE">
        <w:rPr>
          <w:rFonts w:ascii="Times New Roman" w:hAnsi="Times New Roman" w:cs="Times New Roman"/>
          <w:sz w:val="28"/>
          <w:szCs w:val="28"/>
        </w:rPr>
        <w:t>составление тестов для организации взаимоконтроля</w:t>
      </w:r>
      <w:r w:rsidR="00083509">
        <w:rPr>
          <w:rFonts w:ascii="Times New Roman" w:hAnsi="Times New Roman" w:cs="Times New Roman"/>
          <w:sz w:val="28"/>
          <w:szCs w:val="28"/>
        </w:rPr>
        <w:t>.</w:t>
      </w:r>
    </w:p>
    <w:p w14:paraId="5F8D239C" w14:textId="59001498" w:rsidR="00314571" w:rsidRPr="00314571" w:rsidRDefault="00314571" w:rsidP="003145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B0C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="006E2572" w:rsidRPr="00325B0C">
        <w:rPr>
          <w:rFonts w:ascii="Times New Roman" w:hAnsi="Times New Roman" w:cs="Times New Roman"/>
          <w:sz w:val="28"/>
          <w:szCs w:val="28"/>
        </w:rPr>
        <w:t>формы</w:t>
      </w:r>
      <w:r w:rsidRPr="00325B0C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Pr="00314571">
        <w:rPr>
          <w:rFonts w:ascii="Times New Roman" w:hAnsi="Times New Roman" w:cs="Times New Roman"/>
          <w:sz w:val="28"/>
          <w:szCs w:val="28"/>
        </w:rPr>
        <w:t xml:space="preserve"> самостоятельной работы:</w:t>
      </w:r>
    </w:p>
    <w:p w14:paraId="449BF974" w14:textId="77777777" w:rsidR="00314571" w:rsidRPr="00314571" w:rsidRDefault="00314571" w:rsidP="003145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571">
        <w:rPr>
          <w:rFonts w:ascii="Times New Roman" w:hAnsi="Times New Roman" w:cs="Times New Roman"/>
          <w:sz w:val="28"/>
          <w:szCs w:val="28"/>
        </w:rPr>
        <w:t>написание и презентация реферата;</w:t>
      </w:r>
    </w:p>
    <w:p w14:paraId="2EBDB28E" w14:textId="77777777" w:rsidR="00314571" w:rsidRPr="00314571" w:rsidRDefault="00314571" w:rsidP="003145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571">
        <w:rPr>
          <w:rFonts w:ascii="Times New Roman" w:hAnsi="Times New Roman" w:cs="Times New Roman"/>
          <w:sz w:val="28"/>
          <w:szCs w:val="28"/>
        </w:rPr>
        <w:t>выступление с докладом;</w:t>
      </w:r>
    </w:p>
    <w:p w14:paraId="3E77BC24" w14:textId="43196C54" w:rsidR="00314571" w:rsidRPr="00314571" w:rsidRDefault="00314571" w:rsidP="003145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571">
        <w:rPr>
          <w:rFonts w:ascii="Times New Roman" w:hAnsi="Times New Roman" w:cs="Times New Roman"/>
          <w:sz w:val="28"/>
          <w:szCs w:val="28"/>
        </w:rPr>
        <w:t>изучение тем</w:t>
      </w:r>
      <w:r w:rsidRPr="00580359">
        <w:rPr>
          <w:rFonts w:ascii="Times New Roman" w:hAnsi="Times New Roman" w:cs="Times New Roman"/>
          <w:sz w:val="28"/>
          <w:szCs w:val="28"/>
        </w:rPr>
        <w:t>,</w:t>
      </w:r>
      <w:r w:rsidRPr="00314571">
        <w:rPr>
          <w:rFonts w:ascii="Times New Roman" w:hAnsi="Times New Roman" w:cs="Times New Roman"/>
          <w:sz w:val="28"/>
          <w:szCs w:val="28"/>
        </w:rPr>
        <w:t xml:space="preserve"> не выносимых на занятия;</w:t>
      </w:r>
    </w:p>
    <w:p w14:paraId="127980A8" w14:textId="77777777" w:rsidR="00314571" w:rsidRPr="00314571" w:rsidRDefault="00314571" w:rsidP="003145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571">
        <w:rPr>
          <w:rFonts w:ascii="Times New Roman" w:hAnsi="Times New Roman" w:cs="Times New Roman"/>
          <w:sz w:val="28"/>
          <w:szCs w:val="28"/>
        </w:rPr>
        <w:t>компьютеризированное тестирование;</w:t>
      </w:r>
    </w:p>
    <w:p w14:paraId="5A495CC2" w14:textId="77777777" w:rsidR="00314571" w:rsidRPr="00314571" w:rsidRDefault="00314571" w:rsidP="003145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571">
        <w:rPr>
          <w:rFonts w:ascii="Times New Roman" w:hAnsi="Times New Roman" w:cs="Times New Roman"/>
          <w:sz w:val="28"/>
          <w:szCs w:val="28"/>
        </w:rPr>
        <w:t>изготовление дидактических материалов;</w:t>
      </w:r>
    </w:p>
    <w:p w14:paraId="4B78735D" w14:textId="77777777" w:rsidR="00314571" w:rsidRPr="00314571" w:rsidRDefault="00314571" w:rsidP="003145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571">
        <w:rPr>
          <w:rFonts w:ascii="Times New Roman" w:hAnsi="Times New Roman" w:cs="Times New Roman"/>
          <w:sz w:val="28"/>
          <w:szCs w:val="28"/>
        </w:rPr>
        <w:t>подготовка и участие в активных формах обучения.</w:t>
      </w:r>
    </w:p>
    <w:p w14:paraId="66EE9E69" w14:textId="77777777" w:rsidR="00314571" w:rsidRPr="00314571" w:rsidRDefault="00314571" w:rsidP="003145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571">
        <w:rPr>
          <w:rFonts w:ascii="Times New Roman" w:hAnsi="Times New Roman" w:cs="Times New Roman"/>
          <w:sz w:val="28"/>
          <w:szCs w:val="28"/>
        </w:rPr>
        <w:t>Контроль самостоятельной работы может осуществляться в виде:</w:t>
      </w:r>
    </w:p>
    <w:p w14:paraId="6B400400" w14:textId="77777777" w:rsidR="00314571" w:rsidRPr="00314571" w:rsidRDefault="00314571" w:rsidP="003145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571">
        <w:rPr>
          <w:rFonts w:ascii="Times New Roman" w:hAnsi="Times New Roman" w:cs="Times New Roman"/>
          <w:sz w:val="28"/>
          <w:szCs w:val="28"/>
        </w:rPr>
        <w:t>контрольной работы;</w:t>
      </w:r>
    </w:p>
    <w:p w14:paraId="11E65662" w14:textId="2CDFB65E" w:rsidR="00314571" w:rsidRPr="00314571" w:rsidRDefault="00314571" w:rsidP="003145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571">
        <w:rPr>
          <w:rFonts w:ascii="Times New Roman" w:hAnsi="Times New Roman" w:cs="Times New Roman"/>
          <w:sz w:val="28"/>
          <w:szCs w:val="28"/>
        </w:rPr>
        <w:t>итогового занятия в форме устного собеседования,</w:t>
      </w:r>
    </w:p>
    <w:p w14:paraId="4C8CB41C" w14:textId="77777777" w:rsidR="00314571" w:rsidRPr="00314571" w:rsidRDefault="00314571" w:rsidP="003145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571">
        <w:rPr>
          <w:rFonts w:ascii="Times New Roman" w:hAnsi="Times New Roman" w:cs="Times New Roman"/>
          <w:sz w:val="28"/>
          <w:szCs w:val="28"/>
        </w:rPr>
        <w:t>письменной работы, тестирования;</w:t>
      </w:r>
    </w:p>
    <w:p w14:paraId="4CE66D17" w14:textId="77777777" w:rsidR="00314571" w:rsidRPr="00314571" w:rsidRDefault="00314571" w:rsidP="003145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571">
        <w:rPr>
          <w:rFonts w:ascii="Times New Roman" w:hAnsi="Times New Roman" w:cs="Times New Roman"/>
          <w:sz w:val="28"/>
          <w:szCs w:val="28"/>
        </w:rPr>
        <w:t>обсуждения рефератов;</w:t>
      </w:r>
    </w:p>
    <w:p w14:paraId="3EF3D9CE" w14:textId="77777777" w:rsidR="00314571" w:rsidRPr="00314571" w:rsidRDefault="00314571" w:rsidP="003145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571">
        <w:rPr>
          <w:rFonts w:ascii="Times New Roman" w:hAnsi="Times New Roman" w:cs="Times New Roman"/>
          <w:sz w:val="28"/>
          <w:szCs w:val="28"/>
        </w:rPr>
        <w:t>защиты учебных заданий;</w:t>
      </w:r>
    </w:p>
    <w:p w14:paraId="2BF7947F" w14:textId="77777777" w:rsidR="00314571" w:rsidRPr="00314571" w:rsidRDefault="00314571" w:rsidP="003145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571">
        <w:rPr>
          <w:rFonts w:ascii="Times New Roman" w:hAnsi="Times New Roman" w:cs="Times New Roman"/>
          <w:sz w:val="28"/>
          <w:szCs w:val="28"/>
        </w:rPr>
        <w:t>защиты протокола лабораторного занятия;</w:t>
      </w:r>
    </w:p>
    <w:p w14:paraId="66E626C1" w14:textId="76E1325E" w:rsidR="00314571" w:rsidRPr="00314571" w:rsidRDefault="00314571" w:rsidP="003145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571">
        <w:rPr>
          <w:rFonts w:ascii="Times New Roman" w:hAnsi="Times New Roman" w:cs="Times New Roman"/>
          <w:sz w:val="28"/>
          <w:szCs w:val="28"/>
        </w:rPr>
        <w:t>оценки устного ответа на вопрос, сообщения, доклада или решения</w:t>
      </w:r>
      <w:r w:rsidR="00B91E94">
        <w:rPr>
          <w:rFonts w:ascii="Times New Roman" w:hAnsi="Times New Roman" w:cs="Times New Roman"/>
          <w:sz w:val="28"/>
          <w:szCs w:val="28"/>
        </w:rPr>
        <w:t xml:space="preserve"> </w:t>
      </w:r>
      <w:r w:rsidRPr="00314571">
        <w:rPr>
          <w:rFonts w:ascii="Times New Roman" w:hAnsi="Times New Roman" w:cs="Times New Roman"/>
          <w:sz w:val="28"/>
          <w:szCs w:val="28"/>
        </w:rPr>
        <w:t>задачи на практических занятиях;</w:t>
      </w:r>
    </w:p>
    <w:p w14:paraId="2669AA6F" w14:textId="3CE941E8" w:rsidR="00314571" w:rsidRPr="00314571" w:rsidRDefault="00314571" w:rsidP="003145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E94">
        <w:rPr>
          <w:rFonts w:ascii="Times New Roman" w:hAnsi="Times New Roman" w:cs="Times New Roman"/>
          <w:sz w:val="28"/>
          <w:szCs w:val="28"/>
        </w:rPr>
        <w:t>проверки рефератов, письменных докладов, отчетов;</w:t>
      </w:r>
    </w:p>
    <w:p w14:paraId="5284F2A6" w14:textId="41EEA804" w:rsidR="00314571" w:rsidRPr="00C209AF" w:rsidRDefault="00314571" w:rsidP="00314571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314571">
        <w:rPr>
          <w:rFonts w:ascii="Times New Roman" w:hAnsi="Times New Roman" w:cs="Times New Roman"/>
          <w:sz w:val="28"/>
          <w:szCs w:val="28"/>
        </w:rPr>
        <w:t>индивидуальной беседы</w:t>
      </w:r>
      <w:r w:rsidR="00083509">
        <w:rPr>
          <w:rFonts w:ascii="Times New Roman" w:hAnsi="Times New Roman" w:cs="Times New Roman"/>
          <w:sz w:val="28"/>
          <w:szCs w:val="28"/>
        </w:rPr>
        <w:t>.</w:t>
      </w:r>
    </w:p>
    <w:p w14:paraId="71ABE47B" w14:textId="695CBE4B" w:rsidR="00477702" w:rsidRPr="003F49D3" w:rsidRDefault="003F49D3" w:rsidP="003F49D3">
      <w:pPr>
        <w:tabs>
          <w:tab w:val="num" w:pos="1072"/>
        </w:tabs>
        <w:spacing w:before="240" w:after="120" w:line="240" w:lineRule="auto"/>
        <w:jc w:val="center"/>
        <w:outlineLvl w:val="1"/>
        <w:rPr>
          <w:rFonts w:ascii="Times New Roman Полужирный" w:eastAsia="Times New Roman" w:hAnsi="Times New Roman Полужирный" w:cs="Times New Roman"/>
          <w:b/>
          <w:smallCaps/>
          <w:sz w:val="28"/>
          <w:szCs w:val="28"/>
          <w:lang w:eastAsia="ru-RU"/>
        </w:rPr>
      </w:pPr>
      <w:r w:rsidRPr="000116F9">
        <w:rPr>
          <w:rFonts w:ascii="Times New Roman Полужирный" w:eastAsia="Times New Roman" w:hAnsi="Times New Roman Полужирный" w:cs="Times New Roman"/>
          <w:b/>
          <w:smallCaps/>
          <w:sz w:val="28"/>
          <w:szCs w:val="28"/>
          <w:lang w:eastAsia="ru-RU"/>
        </w:rPr>
        <w:t>ПЕРЕЧЕНЬ РЕКОМЕНДУЕМЫХ СРЕДСТВ ДИАГНОСТИКИ</w:t>
      </w:r>
    </w:p>
    <w:p w14:paraId="516F85D4" w14:textId="77777777" w:rsidR="00314571" w:rsidRPr="00314571" w:rsidRDefault="00314571" w:rsidP="003145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571">
        <w:rPr>
          <w:rFonts w:ascii="Times New Roman" w:hAnsi="Times New Roman" w:cs="Times New Roman"/>
          <w:sz w:val="28"/>
          <w:szCs w:val="28"/>
        </w:rPr>
        <w:t>Для диагностики компетенций используются следующие формы:</w:t>
      </w:r>
    </w:p>
    <w:p w14:paraId="3E6DE969" w14:textId="77777777" w:rsidR="00314571" w:rsidRPr="00314571" w:rsidRDefault="00314571" w:rsidP="003145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571">
        <w:rPr>
          <w:rFonts w:ascii="Times New Roman" w:hAnsi="Times New Roman" w:cs="Times New Roman"/>
          <w:sz w:val="28"/>
          <w:szCs w:val="28"/>
        </w:rPr>
        <w:t>Устная форма:</w:t>
      </w:r>
    </w:p>
    <w:p w14:paraId="19A0415B" w14:textId="54A2F78E" w:rsidR="00314571" w:rsidRDefault="00314571" w:rsidP="003145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571">
        <w:rPr>
          <w:rFonts w:ascii="Times New Roman" w:hAnsi="Times New Roman" w:cs="Times New Roman"/>
          <w:sz w:val="28"/>
          <w:szCs w:val="28"/>
        </w:rPr>
        <w:t>собеседования;</w:t>
      </w:r>
    </w:p>
    <w:p w14:paraId="0AFFE7BE" w14:textId="13C56043" w:rsidR="00580359" w:rsidRPr="00314571" w:rsidRDefault="00580359" w:rsidP="003145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итоговые работы;</w:t>
      </w:r>
    </w:p>
    <w:p w14:paraId="4B941170" w14:textId="77777777" w:rsidR="00314571" w:rsidRPr="00314571" w:rsidRDefault="00314571" w:rsidP="003145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571">
        <w:rPr>
          <w:rFonts w:ascii="Times New Roman" w:hAnsi="Times New Roman" w:cs="Times New Roman"/>
          <w:sz w:val="28"/>
          <w:szCs w:val="28"/>
        </w:rPr>
        <w:t>доклады на семинарских занятиях;</w:t>
      </w:r>
    </w:p>
    <w:p w14:paraId="34C75CCC" w14:textId="04C75752" w:rsidR="00314571" w:rsidRPr="00314571" w:rsidRDefault="00314571" w:rsidP="003145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571">
        <w:rPr>
          <w:rFonts w:ascii="Times New Roman" w:hAnsi="Times New Roman" w:cs="Times New Roman"/>
          <w:sz w:val="28"/>
          <w:szCs w:val="28"/>
        </w:rPr>
        <w:t>устны</w:t>
      </w:r>
      <w:r w:rsidR="00083509" w:rsidRPr="00C209AF">
        <w:rPr>
          <w:rFonts w:ascii="Times New Roman" w:hAnsi="Times New Roman" w:cs="Times New Roman"/>
          <w:sz w:val="28"/>
          <w:szCs w:val="28"/>
        </w:rPr>
        <w:t>й</w:t>
      </w:r>
      <w:r w:rsidRPr="00314571">
        <w:rPr>
          <w:rFonts w:ascii="Times New Roman" w:hAnsi="Times New Roman" w:cs="Times New Roman"/>
          <w:sz w:val="28"/>
          <w:szCs w:val="28"/>
        </w:rPr>
        <w:t xml:space="preserve"> зачет;</w:t>
      </w:r>
    </w:p>
    <w:p w14:paraId="5F3FD759" w14:textId="3292F65F" w:rsidR="00314571" w:rsidRPr="00314571" w:rsidRDefault="00314571" w:rsidP="003145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571">
        <w:rPr>
          <w:rFonts w:ascii="Times New Roman" w:hAnsi="Times New Roman" w:cs="Times New Roman"/>
          <w:sz w:val="28"/>
          <w:szCs w:val="28"/>
        </w:rPr>
        <w:t>устны</w:t>
      </w:r>
      <w:r w:rsidR="00083509" w:rsidRPr="00C209AF">
        <w:rPr>
          <w:rFonts w:ascii="Times New Roman" w:hAnsi="Times New Roman" w:cs="Times New Roman"/>
          <w:sz w:val="28"/>
          <w:szCs w:val="28"/>
        </w:rPr>
        <w:t>й</w:t>
      </w:r>
      <w:r w:rsidR="00083509">
        <w:rPr>
          <w:rFonts w:ascii="Times New Roman" w:hAnsi="Times New Roman" w:cs="Times New Roman"/>
          <w:sz w:val="28"/>
          <w:szCs w:val="28"/>
        </w:rPr>
        <w:t xml:space="preserve"> </w:t>
      </w:r>
      <w:r w:rsidRPr="00314571">
        <w:rPr>
          <w:rFonts w:ascii="Times New Roman" w:hAnsi="Times New Roman" w:cs="Times New Roman"/>
          <w:sz w:val="28"/>
          <w:szCs w:val="28"/>
        </w:rPr>
        <w:t>экзамен</w:t>
      </w:r>
      <w:r w:rsidR="00083509">
        <w:rPr>
          <w:rFonts w:ascii="Times New Roman" w:hAnsi="Times New Roman" w:cs="Times New Roman"/>
          <w:sz w:val="28"/>
          <w:szCs w:val="28"/>
        </w:rPr>
        <w:t>.</w:t>
      </w:r>
    </w:p>
    <w:p w14:paraId="1E2FA623" w14:textId="77777777" w:rsidR="00314571" w:rsidRPr="001C6EA4" w:rsidRDefault="00314571" w:rsidP="0031457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C6EA4">
        <w:rPr>
          <w:rFonts w:ascii="Times New Roman" w:hAnsi="Times New Roman" w:cs="Times New Roman"/>
          <w:b/>
          <w:bCs/>
          <w:sz w:val="28"/>
          <w:szCs w:val="28"/>
        </w:rPr>
        <w:t>Письменная форма:</w:t>
      </w:r>
    </w:p>
    <w:p w14:paraId="25053DB8" w14:textId="77777777" w:rsidR="00314571" w:rsidRPr="00314571" w:rsidRDefault="00314571" w:rsidP="003145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571">
        <w:rPr>
          <w:rFonts w:ascii="Times New Roman" w:hAnsi="Times New Roman" w:cs="Times New Roman"/>
          <w:sz w:val="28"/>
          <w:szCs w:val="28"/>
        </w:rPr>
        <w:t>тесты;</w:t>
      </w:r>
    </w:p>
    <w:p w14:paraId="551D8DBD" w14:textId="77777777" w:rsidR="00314571" w:rsidRPr="00314571" w:rsidRDefault="00314571" w:rsidP="003145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571">
        <w:rPr>
          <w:rFonts w:ascii="Times New Roman" w:hAnsi="Times New Roman" w:cs="Times New Roman"/>
          <w:sz w:val="28"/>
          <w:szCs w:val="28"/>
        </w:rPr>
        <w:t>контрольные опросы;</w:t>
      </w:r>
    </w:p>
    <w:p w14:paraId="69D379F4" w14:textId="77777777" w:rsidR="00314571" w:rsidRPr="00314571" w:rsidRDefault="00314571" w:rsidP="003145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571">
        <w:rPr>
          <w:rFonts w:ascii="Times New Roman" w:hAnsi="Times New Roman" w:cs="Times New Roman"/>
          <w:sz w:val="28"/>
          <w:szCs w:val="28"/>
        </w:rPr>
        <w:t>контрольные работы;</w:t>
      </w:r>
    </w:p>
    <w:p w14:paraId="5255AA86" w14:textId="676A9B97" w:rsidR="00314571" w:rsidRPr="00314571" w:rsidRDefault="00314571" w:rsidP="003145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571">
        <w:rPr>
          <w:rFonts w:ascii="Times New Roman" w:hAnsi="Times New Roman" w:cs="Times New Roman"/>
          <w:sz w:val="28"/>
          <w:szCs w:val="28"/>
        </w:rPr>
        <w:t>письменные отчеты по аудиторным (домашним) практическим</w:t>
      </w:r>
      <w:r w:rsidR="000666AF">
        <w:rPr>
          <w:rFonts w:ascii="Times New Roman" w:hAnsi="Times New Roman" w:cs="Times New Roman"/>
          <w:sz w:val="28"/>
          <w:szCs w:val="28"/>
        </w:rPr>
        <w:t xml:space="preserve"> </w:t>
      </w:r>
      <w:r w:rsidRPr="00314571">
        <w:rPr>
          <w:rFonts w:ascii="Times New Roman" w:hAnsi="Times New Roman" w:cs="Times New Roman"/>
          <w:sz w:val="28"/>
          <w:szCs w:val="28"/>
        </w:rPr>
        <w:t>упражнениям;</w:t>
      </w:r>
    </w:p>
    <w:p w14:paraId="3B7BBE9B" w14:textId="77777777" w:rsidR="00314571" w:rsidRPr="00314571" w:rsidRDefault="00314571" w:rsidP="003145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571">
        <w:rPr>
          <w:rFonts w:ascii="Times New Roman" w:hAnsi="Times New Roman" w:cs="Times New Roman"/>
          <w:sz w:val="28"/>
          <w:szCs w:val="28"/>
        </w:rPr>
        <w:t>письменные отчеты по лабораторным работам;</w:t>
      </w:r>
    </w:p>
    <w:p w14:paraId="154C17AE" w14:textId="77777777" w:rsidR="00314571" w:rsidRPr="00314571" w:rsidRDefault="00314571" w:rsidP="003145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571">
        <w:rPr>
          <w:rFonts w:ascii="Times New Roman" w:hAnsi="Times New Roman" w:cs="Times New Roman"/>
          <w:sz w:val="28"/>
          <w:szCs w:val="28"/>
        </w:rPr>
        <w:t>рефераты;</w:t>
      </w:r>
    </w:p>
    <w:p w14:paraId="0EA97246" w14:textId="066F5B69" w:rsidR="00314571" w:rsidRPr="00314571" w:rsidRDefault="00314571" w:rsidP="003145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571">
        <w:rPr>
          <w:rFonts w:ascii="Times New Roman" w:hAnsi="Times New Roman" w:cs="Times New Roman"/>
          <w:sz w:val="28"/>
          <w:szCs w:val="28"/>
        </w:rPr>
        <w:t>письменны</w:t>
      </w:r>
      <w:r w:rsidR="00083509" w:rsidRPr="005E66F8">
        <w:rPr>
          <w:rFonts w:ascii="Times New Roman" w:hAnsi="Times New Roman" w:cs="Times New Roman"/>
          <w:sz w:val="28"/>
          <w:szCs w:val="28"/>
        </w:rPr>
        <w:t>й</w:t>
      </w:r>
      <w:r w:rsidRPr="00314571">
        <w:rPr>
          <w:rFonts w:ascii="Times New Roman" w:hAnsi="Times New Roman" w:cs="Times New Roman"/>
          <w:sz w:val="28"/>
          <w:szCs w:val="28"/>
        </w:rPr>
        <w:t xml:space="preserve"> зачет;</w:t>
      </w:r>
    </w:p>
    <w:p w14:paraId="1591B0DD" w14:textId="4020C882" w:rsidR="00314571" w:rsidRPr="00314571" w:rsidRDefault="00314571" w:rsidP="003145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571">
        <w:rPr>
          <w:rFonts w:ascii="Times New Roman" w:hAnsi="Times New Roman" w:cs="Times New Roman"/>
          <w:sz w:val="28"/>
          <w:szCs w:val="28"/>
        </w:rPr>
        <w:t>письменны</w:t>
      </w:r>
      <w:r w:rsidR="00083509" w:rsidRPr="005E66F8">
        <w:rPr>
          <w:rFonts w:ascii="Times New Roman" w:hAnsi="Times New Roman" w:cs="Times New Roman"/>
          <w:sz w:val="28"/>
          <w:szCs w:val="28"/>
        </w:rPr>
        <w:t>й</w:t>
      </w:r>
      <w:r w:rsidR="00083509">
        <w:rPr>
          <w:rFonts w:ascii="Times New Roman" w:hAnsi="Times New Roman" w:cs="Times New Roman"/>
          <w:sz w:val="28"/>
          <w:szCs w:val="28"/>
        </w:rPr>
        <w:t xml:space="preserve"> </w:t>
      </w:r>
      <w:r w:rsidRPr="00314571">
        <w:rPr>
          <w:rFonts w:ascii="Times New Roman" w:hAnsi="Times New Roman" w:cs="Times New Roman"/>
          <w:sz w:val="28"/>
          <w:szCs w:val="28"/>
        </w:rPr>
        <w:t>экзамен;</w:t>
      </w:r>
    </w:p>
    <w:p w14:paraId="113AC210" w14:textId="77777777" w:rsidR="00314571" w:rsidRPr="00314571" w:rsidRDefault="00314571" w:rsidP="003145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571">
        <w:rPr>
          <w:rFonts w:ascii="Times New Roman" w:hAnsi="Times New Roman" w:cs="Times New Roman"/>
          <w:sz w:val="28"/>
          <w:szCs w:val="28"/>
        </w:rPr>
        <w:t>стандартизированные тесты;</w:t>
      </w:r>
    </w:p>
    <w:p w14:paraId="1633A6FF" w14:textId="13AB6DD2" w:rsidR="00314571" w:rsidRPr="00314571" w:rsidRDefault="00314571" w:rsidP="003145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571">
        <w:rPr>
          <w:rFonts w:ascii="Times New Roman" w:hAnsi="Times New Roman" w:cs="Times New Roman"/>
          <w:sz w:val="28"/>
          <w:szCs w:val="28"/>
        </w:rPr>
        <w:t>оценивание на основе модульно-рейтинговой системы</w:t>
      </w:r>
      <w:r w:rsidR="00C652F5">
        <w:rPr>
          <w:rFonts w:ascii="Times New Roman" w:hAnsi="Times New Roman" w:cs="Times New Roman"/>
          <w:sz w:val="28"/>
          <w:szCs w:val="28"/>
        </w:rPr>
        <w:t>.</w:t>
      </w:r>
    </w:p>
    <w:p w14:paraId="36060F75" w14:textId="77777777" w:rsidR="00314571" w:rsidRPr="001C6EA4" w:rsidRDefault="00314571" w:rsidP="0031457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C6EA4">
        <w:rPr>
          <w:rFonts w:ascii="Times New Roman" w:hAnsi="Times New Roman" w:cs="Times New Roman"/>
          <w:b/>
          <w:bCs/>
          <w:sz w:val="28"/>
          <w:szCs w:val="28"/>
        </w:rPr>
        <w:t>Устно-письменная форма:</w:t>
      </w:r>
    </w:p>
    <w:p w14:paraId="218BC22A" w14:textId="77777777" w:rsidR="00314571" w:rsidRPr="00314571" w:rsidRDefault="00314571" w:rsidP="003145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571">
        <w:rPr>
          <w:rFonts w:ascii="Times New Roman" w:hAnsi="Times New Roman" w:cs="Times New Roman"/>
          <w:sz w:val="28"/>
          <w:szCs w:val="28"/>
        </w:rPr>
        <w:t>отчеты по аудиторным практическим упражнениям с их устной защитой;</w:t>
      </w:r>
    </w:p>
    <w:p w14:paraId="075F22F6" w14:textId="77777777" w:rsidR="00314571" w:rsidRPr="00314571" w:rsidRDefault="00314571" w:rsidP="003145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571">
        <w:rPr>
          <w:rFonts w:ascii="Times New Roman" w:hAnsi="Times New Roman" w:cs="Times New Roman"/>
          <w:sz w:val="28"/>
          <w:szCs w:val="28"/>
        </w:rPr>
        <w:t>отчеты по лабораторным работам с их устной защитой;</w:t>
      </w:r>
    </w:p>
    <w:p w14:paraId="3C7C8514" w14:textId="457A2BC6" w:rsidR="00314571" w:rsidRPr="00314571" w:rsidRDefault="00314571" w:rsidP="003145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571">
        <w:rPr>
          <w:rFonts w:ascii="Times New Roman" w:hAnsi="Times New Roman" w:cs="Times New Roman"/>
          <w:sz w:val="28"/>
          <w:szCs w:val="28"/>
        </w:rPr>
        <w:t>зачет;</w:t>
      </w:r>
    </w:p>
    <w:p w14:paraId="100A2F6E" w14:textId="1A55F4C0" w:rsidR="00314571" w:rsidRPr="00314571" w:rsidRDefault="00314571" w:rsidP="003145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571">
        <w:rPr>
          <w:rFonts w:ascii="Times New Roman" w:hAnsi="Times New Roman" w:cs="Times New Roman"/>
          <w:sz w:val="28"/>
          <w:szCs w:val="28"/>
        </w:rPr>
        <w:t>экзамен;</w:t>
      </w:r>
    </w:p>
    <w:p w14:paraId="71CA364C" w14:textId="5E333328" w:rsidR="00314571" w:rsidRPr="00314571" w:rsidRDefault="00314571" w:rsidP="003145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571">
        <w:rPr>
          <w:rFonts w:ascii="Times New Roman" w:hAnsi="Times New Roman" w:cs="Times New Roman"/>
          <w:sz w:val="28"/>
          <w:szCs w:val="28"/>
        </w:rPr>
        <w:t>оценивание на основе модульно-рейтинговой системы</w:t>
      </w:r>
      <w:r w:rsidR="00C652F5">
        <w:rPr>
          <w:rFonts w:ascii="Times New Roman" w:hAnsi="Times New Roman" w:cs="Times New Roman"/>
          <w:sz w:val="28"/>
          <w:szCs w:val="28"/>
        </w:rPr>
        <w:t>.</w:t>
      </w:r>
    </w:p>
    <w:p w14:paraId="7132861F" w14:textId="77777777" w:rsidR="00314571" w:rsidRPr="001C6EA4" w:rsidRDefault="00314571" w:rsidP="0031457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C6EA4">
        <w:rPr>
          <w:rFonts w:ascii="Times New Roman" w:hAnsi="Times New Roman" w:cs="Times New Roman"/>
          <w:b/>
          <w:bCs/>
          <w:sz w:val="28"/>
          <w:szCs w:val="28"/>
        </w:rPr>
        <w:t>Техническая форма:</w:t>
      </w:r>
    </w:p>
    <w:p w14:paraId="3A5054AA" w14:textId="77777777" w:rsidR="00314571" w:rsidRPr="00314571" w:rsidRDefault="00314571" w:rsidP="003145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571">
        <w:rPr>
          <w:rFonts w:ascii="Times New Roman" w:hAnsi="Times New Roman" w:cs="Times New Roman"/>
          <w:sz w:val="28"/>
          <w:szCs w:val="28"/>
        </w:rPr>
        <w:t>электронные тесты;</w:t>
      </w:r>
    </w:p>
    <w:p w14:paraId="3D14420F" w14:textId="77777777" w:rsidR="00314571" w:rsidRPr="00314571" w:rsidRDefault="00314571" w:rsidP="003145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571">
        <w:rPr>
          <w:rFonts w:ascii="Times New Roman" w:hAnsi="Times New Roman" w:cs="Times New Roman"/>
          <w:sz w:val="28"/>
          <w:szCs w:val="28"/>
        </w:rPr>
        <w:t>другие.</w:t>
      </w:r>
    </w:p>
    <w:p w14:paraId="00C1D08F" w14:textId="77777777" w:rsidR="003E725E" w:rsidRDefault="003E725E" w:rsidP="003145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F611D2" w14:textId="77777777" w:rsidR="00887753" w:rsidRPr="00887753" w:rsidRDefault="00887753" w:rsidP="00887753">
      <w:pPr>
        <w:tabs>
          <w:tab w:val="left" w:pos="993"/>
        </w:tabs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7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ПРАКТИЧЕСКИХ НАВЫКОВ</w:t>
      </w:r>
    </w:p>
    <w:p w14:paraId="44169262" w14:textId="77777777" w:rsidR="00887753" w:rsidRPr="00887753" w:rsidRDefault="00887753" w:rsidP="0088775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753">
        <w:rPr>
          <w:rFonts w:ascii="Times New Roman" w:eastAsia="Times New Roman" w:hAnsi="Times New Roman" w:cs="Times New Roman"/>
          <w:sz w:val="28"/>
          <w:szCs w:val="28"/>
          <w:lang w:eastAsia="ru-RU"/>
        </w:rPr>
        <w:t>1. Работа с автоматическими дозаторами.</w:t>
      </w:r>
    </w:p>
    <w:p w14:paraId="30FAA56D" w14:textId="50CCA41A" w:rsidR="00887753" w:rsidRPr="00887753" w:rsidRDefault="00887753" w:rsidP="0088775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75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6B626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8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Определение оптической плотности раствора на </w:t>
      </w:r>
      <w:r w:rsidRPr="004D7CD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спектрофотометре</w:t>
      </w:r>
      <w:r w:rsidR="0030566F" w:rsidRPr="004D7C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305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 </w:t>
      </w:r>
      <w:r w:rsidR="004D7CD8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биохимическом анализаторе</w:t>
      </w:r>
      <w:r w:rsidRPr="008877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AA908B0" w14:textId="3356EAF2" w:rsidR="00887753" w:rsidRDefault="00887753" w:rsidP="0088775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753">
        <w:rPr>
          <w:rFonts w:ascii="Times New Roman" w:eastAsia="Times New Roman" w:hAnsi="Times New Roman" w:cs="Times New Roman"/>
          <w:sz w:val="28"/>
          <w:szCs w:val="28"/>
          <w:lang w:eastAsia="ru-RU"/>
        </w:rPr>
        <w:t>3. Определение основных биохимических показателей крови (</w:t>
      </w:r>
      <w:r w:rsidR="00A048C5" w:rsidRPr="00887753">
        <w:rPr>
          <w:rFonts w:ascii="Times New Roman" w:eastAsia="Times New Roman" w:hAnsi="Times New Roman" w:cs="Times New Roman"/>
          <w:sz w:val="28"/>
          <w:szCs w:val="28"/>
          <w:lang w:eastAsia="ru-RU"/>
        </w:rPr>
        <w:t>глюкоза, холестерол</w:t>
      </w:r>
      <w:r w:rsidR="00A04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кетоновые тела, </w:t>
      </w:r>
      <w:r w:rsidRPr="0088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общий белок, мочевина, </w:t>
      </w:r>
      <w:r w:rsidR="006B0457">
        <w:rPr>
          <w:rFonts w:ascii="Times New Roman" w:eastAsia="Times New Roman" w:hAnsi="Times New Roman" w:cs="Times New Roman"/>
          <w:sz w:val="28"/>
          <w:szCs w:val="28"/>
          <w:lang w:eastAsia="ru-RU"/>
        </w:rPr>
        <w:t>мочевая кислота</w:t>
      </w:r>
      <w:r w:rsidR="00BA3BA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A3BAB" w:rsidRPr="00BA3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3BA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BA3BA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="006B045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A3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билирубин,</w:t>
      </w:r>
      <w:r w:rsidR="006B0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11B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АСТ, АЛТ, КК</w:t>
      </w:r>
      <w:r w:rsidR="00BA3BAB">
        <w:rPr>
          <w:rFonts w:ascii="Times New Roman" w:eastAsia="Times New Roman" w:hAnsi="Times New Roman" w:cs="Times New Roman"/>
          <w:sz w:val="28"/>
          <w:szCs w:val="28"/>
          <w:lang w:eastAsia="ru-RU"/>
        </w:rPr>
        <w:t>, ЩФ</w:t>
      </w:r>
      <w:r w:rsidR="00854EB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C4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амилаза</w:t>
      </w:r>
      <w:r w:rsidR="00854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7753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др.) с помощью наборов</w:t>
      </w:r>
      <w:r w:rsidR="00CC4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реагентов</w:t>
      </w:r>
      <w:r w:rsidR="00C06C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D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FB20568" w14:textId="38EFB945" w:rsidR="00D41C13" w:rsidRDefault="00A24442" w:rsidP="00A8736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753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A24442">
        <w:t xml:space="preserve"> </w:t>
      </w:r>
      <w:r w:rsidR="00A8736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24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пределение </w:t>
      </w:r>
      <w:r w:rsidR="00A36A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основных </w:t>
      </w:r>
      <w:r w:rsidR="00D47D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показателей</w:t>
      </w:r>
      <w:r w:rsidRPr="00A24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моч</w:t>
      </w:r>
      <w:r w:rsidR="00A36AA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41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помощью те</w:t>
      </w:r>
      <w:r w:rsidR="00731DCC">
        <w:rPr>
          <w:rFonts w:ascii="Times New Roman" w:eastAsia="Times New Roman" w:hAnsi="Times New Roman" w:cs="Times New Roman"/>
          <w:sz w:val="28"/>
          <w:szCs w:val="28"/>
          <w:lang w:eastAsia="ru-RU"/>
        </w:rPr>
        <w:t>ст-полосок</w:t>
      </w:r>
      <w:r w:rsidRPr="00A2444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E62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3B3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относительная плотность,</w:t>
      </w:r>
      <w:r w:rsidR="00AD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4442">
        <w:rPr>
          <w:rFonts w:ascii="Times New Roman" w:eastAsia="Times New Roman" w:hAnsi="Times New Roman" w:cs="Times New Roman"/>
          <w:sz w:val="28"/>
          <w:szCs w:val="28"/>
          <w:lang w:eastAsia="ru-RU"/>
        </w:rPr>
        <w:t>кетоновые тела, глюкоза, белок</w:t>
      </w:r>
      <w:r w:rsidR="00AD6B56">
        <w:rPr>
          <w:rFonts w:ascii="Times New Roman" w:eastAsia="Times New Roman" w:hAnsi="Times New Roman" w:cs="Times New Roman"/>
          <w:sz w:val="28"/>
          <w:szCs w:val="28"/>
          <w:lang w:eastAsia="ru-RU"/>
        </w:rPr>
        <w:t>, билиру</w:t>
      </w:r>
      <w:r w:rsidR="00D47D54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AD6B56">
        <w:rPr>
          <w:rFonts w:ascii="Times New Roman" w:eastAsia="Times New Roman" w:hAnsi="Times New Roman" w:cs="Times New Roman"/>
          <w:sz w:val="28"/>
          <w:szCs w:val="28"/>
          <w:lang w:eastAsia="ru-RU"/>
        </w:rPr>
        <w:t>ин</w:t>
      </w:r>
      <w:r w:rsidR="00E62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уробилиноген, нитриты, </w:t>
      </w:r>
      <w:r w:rsidR="00FE3B3C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pH</w:t>
      </w:r>
      <w:r w:rsidR="00FE3B3C">
        <w:rPr>
          <w:rFonts w:ascii="Times New Roman" w:eastAsia="Times New Roman" w:hAnsi="Times New Roman" w:cs="Times New Roman"/>
          <w:sz w:val="28"/>
          <w:szCs w:val="28"/>
          <w:lang w:eastAsia="ru-RU"/>
        </w:rPr>
        <w:t>, гемоглобин, эритроциты, лейкоциты, аскорбиновая кислота</w:t>
      </w:r>
      <w:r w:rsidR="00AD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</w:t>
      </w:r>
    </w:p>
    <w:p w14:paraId="63B91F99" w14:textId="77777777" w:rsidR="006E2572" w:rsidRDefault="00F24FD9" w:rsidP="00426C6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871D9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4E6C60" w:rsidRPr="00F56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Интерпретация </w:t>
      </w:r>
      <w:r w:rsidR="00426C69" w:rsidRPr="00F56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результатов </w:t>
      </w:r>
      <w:r w:rsidR="004E6C60" w:rsidRPr="00F56762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биохимических</w:t>
      </w:r>
      <w:r w:rsidR="004E6C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6C69" w:rsidRPr="00426C69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лабораторных исследований.</w:t>
      </w:r>
    </w:p>
    <w:p w14:paraId="33045D27" w14:textId="2DBF894B" w:rsidR="00FE3B3C" w:rsidRDefault="00FE3B3C" w:rsidP="00325B0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E3B3C" w:rsidSect="00E30341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8AFF28" w14:textId="77777777" w:rsidR="00907BE2" w:rsidRDefault="00907BE2" w:rsidP="00D36F06">
      <w:pPr>
        <w:spacing w:after="0" w:line="240" w:lineRule="auto"/>
      </w:pPr>
      <w:r>
        <w:separator/>
      </w:r>
    </w:p>
  </w:endnote>
  <w:endnote w:type="continuationSeparator" w:id="0">
    <w:p w14:paraId="601E8313" w14:textId="77777777" w:rsidR="00907BE2" w:rsidRDefault="00907BE2" w:rsidP="00D36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E3A8C3" w14:textId="77777777" w:rsidR="00907BE2" w:rsidRDefault="00907BE2" w:rsidP="00D36F06">
      <w:pPr>
        <w:spacing w:after="0" w:line="240" w:lineRule="auto"/>
      </w:pPr>
      <w:r>
        <w:separator/>
      </w:r>
    </w:p>
  </w:footnote>
  <w:footnote w:type="continuationSeparator" w:id="0">
    <w:p w14:paraId="5DF033B4" w14:textId="77777777" w:rsidR="00907BE2" w:rsidRDefault="00907BE2" w:rsidP="00D36F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812401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8CB35C8" w14:textId="6C822B57" w:rsidR="00B15125" w:rsidRPr="00DD2059" w:rsidRDefault="00B15125">
        <w:pPr>
          <w:pStyle w:val="a4"/>
          <w:jc w:val="center"/>
          <w:rPr>
            <w:rFonts w:ascii="Times New Roman" w:hAnsi="Times New Roman" w:cs="Times New Roman"/>
          </w:rPr>
        </w:pPr>
        <w:r w:rsidRPr="00DD2059">
          <w:rPr>
            <w:rFonts w:ascii="Times New Roman" w:hAnsi="Times New Roman" w:cs="Times New Roman"/>
          </w:rPr>
          <w:fldChar w:fldCharType="begin"/>
        </w:r>
        <w:r w:rsidRPr="00DD2059">
          <w:rPr>
            <w:rFonts w:ascii="Times New Roman" w:hAnsi="Times New Roman" w:cs="Times New Roman"/>
          </w:rPr>
          <w:instrText>PAGE   \* MERGEFORMAT</w:instrText>
        </w:r>
        <w:r w:rsidRPr="00DD2059">
          <w:rPr>
            <w:rFonts w:ascii="Times New Roman" w:hAnsi="Times New Roman" w:cs="Times New Roman"/>
          </w:rPr>
          <w:fldChar w:fldCharType="separate"/>
        </w:r>
        <w:r w:rsidR="0010622C">
          <w:rPr>
            <w:rFonts w:ascii="Times New Roman" w:hAnsi="Times New Roman" w:cs="Times New Roman"/>
            <w:noProof/>
          </w:rPr>
          <w:t>3</w:t>
        </w:r>
        <w:r w:rsidRPr="00DD2059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1C0485"/>
    <w:multiLevelType w:val="hybridMultilevel"/>
    <w:tmpl w:val="47560FC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579240EA"/>
    <w:multiLevelType w:val="hybridMultilevel"/>
    <w:tmpl w:val="3126E51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5C075F"/>
    <w:multiLevelType w:val="multilevel"/>
    <w:tmpl w:val="E1E0EC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1A1"/>
    <w:rsid w:val="000046BF"/>
    <w:rsid w:val="000102DC"/>
    <w:rsid w:val="00010F4B"/>
    <w:rsid w:val="000116F9"/>
    <w:rsid w:val="00013D1E"/>
    <w:rsid w:val="00014272"/>
    <w:rsid w:val="00014622"/>
    <w:rsid w:val="00017E01"/>
    <w:rsid w:val="0002034C"/>
    <w:rsid w:val="00021BA8"/>
    <w:rsid w:val="00025F11"/>
    <w:rsid w:val="000270CA"/>
    <w:rsid w:val="00034261"/>
    <w:rsid w:val="00036CD8"/>
    <w:rsid w:val="0004518C"/>
    <w:rsid w:val="000623DD"/>
    <w:rsid w:val="00063667"/>
    <w:rsid w:val="000666AF"/>
    <w:rsid w:val="00071490"/>
    <w:rsid w:val="000828C8"/>
    <w:rsid w:val="00083418"/>
    <w:rsid w:val="00083509"/>
    <w:rsid w:val="0008736D"/>
    <w:rsid w:val="000941ED"/>
    <w:rsid w:val="00096CC0"/>
    <w:rsid w:val="000975B1"/>
    <w:rsid w:val="000A184F"/>
    <w:rsid w:val="000B00F6"/>
    <w:rsid w:val="000B1962"/>
    <w:rsid w:val="000C2EF7"/>
    <w:rsid w:val="000C62A2"/>
    <w:rsid w:val="000D268B"/>
    <w:rsid w:val="000D592C"/>
    <w:rsid w:val="000D5B8C"/>
    <w:rsid w:val="000E3FFA"/>
    <w:rsid w:val="000F2DA3"/>
    <w:rsid w:val="000F4582"/>
    <w:rsid w:val="000F517A"/>
    <w:rsid w:val="000F60CB"/>
    <w:rsid w:val="001008B4"/>
    <w:rsid w:val="00101A74"/>
    <w:rsid w:val="001059C0"/>
    <w:rsid w:val="0010622C"/>
    <w:rsid w:val="00111E8B"/>
    <w:rsid w:val="00113236"/>
    <w:rsid w:val="0011463A"/>
    <w:rsid w:val="001219FB"/>
    <w:rsid w:val="001227F0"/>
    <w:rsid w:val="00124BE6"/>
    <w:rsid w:val="001270AA"/>
    <w:rsid w:val="00134315"/>
    <w:rsid w:val="00134FD5"/>
    <w:rsid w:val="001444BD"/>
    <w:rsid w:val="001450B6"/>
    <w:rsid w:val="001620B3"/>
    <w:rsid w:val="0016323C"/>
    <w:rsid w:val="001635E7"/>
    <w:rsid w:val="00163CAC"/>
    <w:rsid w:val="0017187E"/>
    <w:rsid w:val="00173D0A"/>
    <w:rsid w:val="0017429E"/>
    <w:rsid w:val="00174D7B"/>
    <w:rsid w:val="0018219C"/>
    <w:rsid w:val="00194AAF"/>
    <w:rsid w:val="00194EF0"/>
    <w:rsid w:val="00195317"/>
    <w:rsid w:val="001A4339"/>
    <w:rsid w:val="001B4AED"/>
    <w:rsid w:val="001B56CA"/>
    <w:rsid w:val="001B5BE2"/>
    <w:rsid w:val="001B5E54"/>
    <w:rsid w:val="001C1385"/>
    <w:rsid w:val="001C230E"/>
    <w:rsid w:val="001C400A"/>
    <w:rsid w:val="001C6EA4"/>
    <w:rsid w:val="001D56B1"/>
    <w:rsid w:val="001E06D0"/>
    <w:rsid w:val="001E32D4"/>
    <w:rsid w:val="001E39D1"/>
    <w:rsid w:val="001F2FBD"/>
    <w:rsid w:val="001F3231"/>
    <w:rsid w:val="001F76D2"/>
    <w:rsid w:val="00201FD4"/>
    <w:rsid w:val="00202B2D"/>
    <w:rsid w:val="00204ACE"/>
    <w:rsid w:val="00212A51"/>
    <w:rsid w:val="002157EF"/>
    <w:rsid w:val="0021725C"/>
    <w:rsid w:val="002378DC"/>
    <w:rsid w:val="002560B7"/>
    <w:rsid w:val="00256639"/>
    <w:rsid w:val="0026238C"/>
    <w:rsid w:val="00267992"/>
    <w:rsid w:val="00271513"/>
    <w:rsid w:val="00285C27"/>
    <w:rsid w:val="00291864"/>
    <w:rsid w:val="00294261"/>
    <w:rsid w:val="00295A4F"/>
    <w:rsid w:val="00296CB7"/>
    <w:rsid w:val="002A695E"/>
    <w:rsid w:val="002A7121"/>
    <w:rsid w:val="002B670C"/>
    <w:rsid w:val="002C3349"/>
    <w:rsid w:val="002C7B7D"/>
    <w:rsid w:val="002D0635"/>
    <w:rsid w:val="002D0EEB"/>
    <w:rsid w:val="002D366B"/>
    <w:rsid w:val="002E46F5"/>
    <w:rsid w:val="00302581"/>
    <w:rsid w:val="003040E7"/>
    <w:rsid w:val="003044B1"/>
    <w:rsid w:val="00304E01"/>
    <w:rsid w:val="0030566F"/>
    <w:rsid w:val="00310689"/>
    <w:rsid w:val="00314571"/>
    <w:rsid w:val="0032180A"/>
    <w:rsid w:val="00321C2D"/>
    <w:rsid w:val="0032250B"/>
    <w:rsid w:val="00325B0C"/>
    <w:rsid w:val="00326FCE"/>
    <w:rsid w:val="003311C7"/>
    <w:rsid w:val="00331C6C"/>
    <w:rsid w:val="00331EC9"/>
    <w:rsid w:val="0034697B"/>
    <w:rsid w:val="0035324A"/>
    <w:rsid w:val="00355CA9"/>
    <w:rsid w:val="00360824"/>
    <w:rsid w:val="00364DC0"/>
    <w:rsid w:val="00366CB6"/>
    <w:rsid w:val="00370DF3"/>
    <w:rsid w:val="003733E6"/>
    <w:rsid w:val="00374E81"/>
    <w:rsid w:val="0037752A"/>
    <w:rsid w:val="003800E3"/>
    <w:rsid w:val="003813FC"/>
    <w:rsid w:val="00383250"/>
    <w:rsid w:val="003854B8"/>
    <w:rsid w:val="003910B5"/>
    <w:rsid w:val="003913E5"/>
    <w:rsid w:val="00391D13"/>
    <w:rsid w:val="00393214"/>
    <w:rsid w:val="0039669A"/>
    <w:rsid w:val="003A263F"/>
    <w:rsid w:val="003A446B"/>
    <w:rsid w:val="003A4E3C"/>
    <w:rsid w:val="003B08E7"/>
    <w:rsid w:val="003B55CA"/>
    <w:rsid w:val="003C15BC"/>
    <w:rsid w:val="003C3D40"/>
    <w:rsid w:val="003D1BFF"/>
    <w:rsid w:val="003D5086"/>
    <w:rsid w:val="003E23A6"/>
    <w:rsid w:val="003E2E1C"/>
    <w:rsid w:val="003E31C0"/>
    <w:rsid w:val="003E39BD"/>
    <w:rsid w:val="003E725E"/>
    <w:rsid w:val="003F49D3"/>
    <w:rsid w:val="003F57D9"/>
    <w:rsid w:val="003F5D90"/>
    <w:rsid w:val="00402EDF"/>
    <w:rsid w:val="00413DF0"/>
    <w:rsid w:val="00415725"/>
    <w:rsid w:val="0041624E"/>
    <w:rsid w:val="00426257"/>
    <w:rsid w:val="00426C69"/>
    <w:rsid w:val="004331FC"/>
    <w:rsid w:val="00441FE9"/>
    <w:rsid w:val="00446DD7"/>
    <w:rsid w:val="00452C7A"/>
    <w:rsid w:val="00455672"/>
    <w:rsid w:val="00456E6D"/>
    <w:rsid w:val="004701A1"/>
    <w:rsid w:val="00471ADC"/>
    <w:rsid w:val="00474167"/>
    <w:rsid w:val="0047546B"/>
    <w:rsid w:val="00476CB7"/>
    <w:rsid w:val="00477702"/>
    <w:rsid w:val="004778AF"/>
    <w:rsid w:val="00483177"/>
    <w:rsid w:val="00483B74"/>
    <w:rsid w:val="0048509B"/>
    <w:rsid w:val="00486C50"/>
    <w:rsid w:val="00490052"/>
    <w:rsid w:val="004939D9"/>
    <w:rsid w:val="004A1A66"/>
    <w:rsid w:val="004A288F"/>
    <w:rsid w:val="004B59FC"/>
    <w:rsid w:val="004B6BC4"/>
    <w:rsid w:val="004C2F4C"/>
    <w:rsid w:val="004D2515"/>
    <w:rsid w:val="004D3399"/>
    <w:rsid w:val="004D7CD8"/>
    <w:rsid w:val="004E1A8D"/>
    <w:rsid w:val="004E6C60"/>
    <w:rsid w:val="004E7021"/>
    <w:rsid w:val="004F0119"/>
    <w:rsid w:val="004F57AC"/>
    <w:rsid w:val="0050294D"/>
    <w:rsid w:val="005065E6"/>
    <w:rsid w:val="00511923"/>
    <w:rsid w:val="00517115"/>
    <w:rsid w:val="0052335F"/>
    <w:rsid w:val="005279E4"/>
    <w:rsid w:val="00531149"/>
    <w:rsid w:val="005318D9"/>
    <w:rsid w:val="00533531"/>
    <w:rsid w:val="005340EC"/>
    <w:rsid w:val="005357C5"/>
    <w:rsid w:val="00535853"/>
    <w:rsid w:val="005365AE"/>
    <w:rsid w:val="00546651"/>
    <w:rsid w:val="00555B69"/>
    <w:rsid w:val="0055745F"/>
    <w:rsid w:val="00561CD1"/>
    <w:rsid w:val="00566EB0"/>
    <w:rsid w:val="00572C15"/>
    <w:rsid w:val="00580359"/>
    <w:rsid w:val="00583677"/>
    <w:rsid w:val="00583B7E"/>
    <w:rsid w:val="00583D84"/>
    <w:rsid w:val="005877FD"/>
    <w:rsid w:val="00587DA9"/>
    <w:rsid w:val="005904B9"/>
    <w:rsid w:val="00591FE3"/>
    <w:rsid w:val="00594EBA"/>
    <w:rsid w:val="00595789"/>
    <w:rsid w:val="00596DA6"/>
    <w:rsid w:val="005A0E70"/>
    <w:rsid w:val="005A153C"/>
    <w:rsid w:val="005A6A5D"/>
    <w:rsid w:val="005A7F95"/>
    <w:rsid w:val="005B3540"/>
    <w:rsid w:val="005C166A"/>
    <w:rsid w:val="005D01AA"/>
    <w:rsid w:val="005D0CC3"/>
    <w:rsid w:val="005D1E66"/>
    <w:rsid w:val="005D438C"/>
    <w:rsid w:val="005D7AE6"/>
    <w:rsid w:val="005E4E2F"/>
    <w:rsid w:val="005E53E1"/>
    <w:rsid w:val="005E66F8"/>
    <w:rsid w:val="005E68D6"/>
    <w:rsid w:val="005F19AF"/>
    <w:rsid w:val="005F3282"/>
    <w:rsid w:val="005F49F4"/>
    <w:rsid w:val="005F5BF0"/>
    <w:rsid w:val="006006AC"/>
    <w:rsid w:val="006013B0"/>
    <w:rsid w:val="00602A66"/>
    <w:rsid w:val="0060381D"/>
    <w:rsid w:val="00605E49"/>
    <w:rsid w:val="00606BB9"/>
    <w:rsid w:val="00617D8F"/>
    <w:rsid w:val="00627A36"/>
    <w:rsid w:val="006343A6"/>
    <w:rsid w:val="006365CA"/>
    <w:rsid w:val="006428A4"/>
    <w:rsid w:val="0065204C"/>
    <w:rsid w:val="00666964"/>
    <w:rsid w:val="00672D63"/>
    <w:rsid w:val="00675EE1"/>
    <w:rsid w:val="00676821"/>
    <w:rsid w:val="00681B49"/>
    <w:rsid w:val="0068672E"/>
    <w:rsid w:val="00690361"/>
    <w:rsid w:val="00694BD6"/>
    <w:rsid w:val="00694E32"/>
    <w:rsid w:val="006954B2"/>
    <w:rsid w:val="006972BA"/>
    <w:rsid w:val="006A6E90"/>
    <w:rsid w:val="006B0457"/>
    <w:rsid w:val="006B626A"/>
    <w:rsid w:val="006B6C76"/>
    <w:rsid w:val="006C1C11"/>
    <w:rsid w:val="006C4CA4"/>
    <w:rsid w:val="006C7540"/>
    <w:rsid w:val="006D42AC"/>
    <w:rsid w:val="006D59C3"/>
    <w:rsid w:val="006E2572"/>
    <w:rsid w:val="006E377A"/>
    <w:rsid w:val="006F3DDA"/>
    <w:rsid w:val="006F427B"/>
    <w:rsid w:val="006F7292"/>
    <w:rsid w:val="0070356E"/>
    <w:rsid w:val="00707135"/>
    <w:rsid w:val="007140CF"/>
    <w:rsid w:val="00716934"/>
    <w:rsid w:val="00731DCC"/>
    <w:rsid w:val="00736289"/>
    <w:rsid w:val="0073787B"/>
    <w:rsid w:val="00740A69"/>
    <w:rsid w:val="0075002F"/>
    <w:rsid w:val="00752ED3"/>
    <w:rsid w:val="007834A1"/>
    <w:rsid w:val="00784163"/>
    <w:rsid w:val="0078457E"/>
    <w:rsid w:val="00791F6D"/>
    <w:rsid w:val="00797B0A"/>
    <w:rsid w:val="007A1CCC"/>
    <w:rsid w:val="007B20BA"/>
    <w:rsid w:val="007B5469"/>
    <w:rsid w:val="007C272E"/>
    <w:rsid w:val="007C285E"/>
    <w:rsid w:val="007C5AD9"/>
    <w:rsid w:val="007D62F9"/>
    <w:rsid w:val="007E035C"/>
    <w:rsid w:val="007E46CF"/>
    <w:rsid w:val="007F0C7B"/>
    <w:rsid w:val="007F5742"/>
    <w:rsid w:val="00801C8C"/>
    <w:rsid w:val="00801ECC"/>
    <w:rsid w:val="00805BF2"/>
    <w:rsid w:val="00811336"/>
    <w:rsid w:val="00812792"/>
    <w:rsid w:val="0081720B"/>
    <w:rsid w:val="00820AB3"/>
    <w:rsid w:val="00822F3C"/>
    <w:rsid w:val="00823213"/>
    <w:rsid w:val="008248D0"/>
    <w:rsid w:val="00826DFA"/>
    <w:rsid w:val="0083473C"/>
    <w:rsid w:val="00837D31"/>
    <w:rsid w:val="0084675B"/>
    <w:rsid w:val="0085343C"/>
    <w:rsid w:val="00854AD9"/>
    <w:rsid w:val="00854EB7"/>
    <w:rsid w:val="0086178C"/>
    <w:rsid w:val="008645CC"/>
    <w:rsid w:val="00874703"/>
    <w:rsid w:val="008849E4"/>
    <w:rsid w:val="00887753"/>
    <w:rsid w:val="008905CE"/>
    <w:rsid w:val="00891C2D"/>
    <w:rsid w:val="008941DC"/>
    <w:rsid w:val="0089718A"/>
    <w:rsid w:val="0089735F"/>
    <w:rsid w:val="008B4208"/>
    <w:rsid w:val="008D087E"/>
    <w:rsid w:val="008D0D63"/>
    <w:rsid w:val="008D29D4"/>
    <w:rsid w:val="008E5FCF"/>
    <w:rsid w:val="008E61ED"/>
    <w:rsid w:val="00900534"/>
    <w:rsid w:val="00902368"/>
    <w:rsid w:val="009033D1"/>
    <w:rsid w:val="00907BE2"/>
    <w:rsid w:val="009145D7"/>
    <w:rsid w:val="00923915"/>
    <w:rsid w:val="00926450"/>
    <w:rsid w:val="00933A23"/>
    <w:rsid w:val="00937ED1"/>
    <w:rsid w:val="00943D85"/>
    <w:rsid w:val="0094602F"/>
    <w:rsid w:val="00951D82"/>
    <w:rsid w:val="00954625"/>
    <w:rsid w:val="00954ABE"/>
    <w:rsid w:val="00954ADB"/>
    <w:rsid w:val="00956BBE"/>
    <w:rsid w:val="0096565B"/>
    <w:rsid w:val="00966AB9"/>
    <w:rsid w:val="00970ADD"/>
    <w:rsid w:val="00972E87"/>
    <w:rsid w:val="00980BCE"/>
    <w:rsid w:val="00982F10"/>
    <w:rsid w:val="00994AC3"/>
    <w:rsid w:val="009957CA"/>
    <w:rsid w:val="00996819"/>
    <w:rsid w:val="009B16C1"/>
    <w:rsid w:val="009B44F9"/>
    <w:rsid w:val="009B5A83"/>
    <w:rsid w:val="009C0ECC"/>
    <w:rsid w:val="009C39AE"/>
    <w:rsid w:val="009C3E0D"/>
    <w:rsid w:val="009C5E25"/>
    <w:rsid w:val="009D02A3"/>
    <w:rsid w:val="009D1815"/>
    <w:rsid w:val="009D18DD"/>
    <w:rsid w:val="009E0F7D"/>
    <w:rsid w:val="009E3119"/>
    <w:rsid w:val="009F001F"/>
    <w:rsid w:val="009F44F6"/>
    <w:rsid w:val="009F6D23"/>
    <w:rsid w:val="009F7CCD"/>
    <w:rsid w:val="00A048C5"/>
    <w:rsid w:val="00A04A09"/>
    <w:rsid w:val="00A04E31"/>
    <w:rsid w:val="00A144CA"/>
    <w:rsid w:val="00A15DE0"/>
    <w:rsid w:val="00A21993"/>
    <w:rsid w:val="00A24442"/>
    <w:rsid w:val="00A30210"/>
    <w:rsid w:val="00A3426D"/>
    <w:rsid w:val="00A36A72"/>
    <w:rsid w:val="00A36AAB"/>
    <w:rsid w:val="00A37137"/>
    <w:rsid w:val="00A4190F"/>
    <w:rsid w:val="00A4475E"/>
    <w:rsid w:val="00A45B07"/>
    <w:rsid w:val="00A45CFF"/>
    <w:rsid w:val="00A45DA4"/>
    <w:rsid w:val="00A50D0D"/>
    <w:rsid w:val="00A55B8B"/>
    <w:rsid w:val="00A62F90"/>
    <w:rsid w:val="00A72AC9"/>
    <w:rsid w:val="00A86173"/>
    <w:rsid w:val="00A87361"/>
    <w:rsid w:val="00A93FA4"/>
    <w:rsid w:val="00AA4CF0"/>
    <w:rsid w:val="00AA6B2D"/>
    <w:rsid w:val="00AB2C16"/>
    <w:rsid w:val="00AB48BA"/>
    <w:rsid w:val="00AB5183"/>
    <w:rsid w:val="00AC6C4E"/>
    <w:rsid w:val="00AC6CD8"/>
    <w:rsid w:val="00AD6B56"/>
    <w:rsid w:val="00AE2ED6"/>
    <w:rsid w:val="00AE3102"/>
    <w:rsid w:val="00AF47FA"/>
    <w:rsid w:val="00B034D6"/>
    <w:rsid w:val="00B03C0E"/>
    <w:rsid w:val="00B05921"/>
    <w:rsid w:val="00B061F9"/>
    <w:rsid w:val="00B15125"/>
    <w:rsid w:val="00B171B5"/>
    <w:rsid w:val="00B23265"/>
    <w:rsid w:val="00B2405C"/>
    <w:rsid w:val="00B262E4"/>
    <w:rsid w:val="00B31E30"/>
    <w:rsid w:val="00B31F6B"/>
    <w:rsid w:val="00B321E9"/>
    <w:rsid w:val="00B325D7"/>
    <w:rsid w:val="00B43FAA"/>
    <w:rsid w:val="00B45DC0"/>
    <w:rsid w:val="00B558C4"/>
    <w:rsid w:val="00B57CF9"/>
    <w:rsid w:val="00B63185"/>
    <w:rsid w:val="00B63A50"/>
    <w:rsid w:val="00B64701"/>
    <w:rsid w:val="00B65B87"/>
    <w:rsid w:val="00B673BF"/>
    <w:rsid w:val="00B87A9C"/>
    <w:rsid w:val="00B91E94"/>
    <w:rsid w:val="00B97880"/>
    <w:rsid w:val="00BA0E15"/>
    <w:rsid w:val="00BA10E6"/>
    <w:rsid w:val="00BA1C54"/>
    <w:rsid w:val="00BA2792"/>
    <w:rsid w:val="00BA3BAB"/>
    <w:rsid w:val="00BA722C"/>
    <w:rsid w:val="00BA7D4B"/>
    <w:rsid w:val="00BB2835"/>
    <w:rsid w:val="00BB316B"/>
    <w:rsid w:val="00BC2E53"/>
    <w:rsid w:val="00BC4288"/>
    <w:rsid w:val="00BC491A"/>
    <w:rsid w:val="00BC75D2"/>
    <w:rsid w:val="00BC7C78"/>
    <w:rsid w:val="00BD07AE"/>
    <w:rsid w:val="00BD34E1"/>
    <w:rsid w:val="00BD6B9A"/>
    <w:rsid w:val="00BD7BEE"/>
    <w:rsid w:val="00BE385E"/>
    <w:rsid w:val="00BE473E"/>
    <w:rsid w:val="00BF1B23"/>
    <w:rsid w:val="00BF3312"/>
    <w:rsid w:val="00BF482D"/>
    <w:rsid w:val="00C0036C"/>
    <w:rsid w:val="00C03257"/>
    <w:rsid w:val="00C05065"/>
    <w:rsid w:val="00C06C36"/>
    <w:rsid w:val="00C10D5A"/>
    <w:rsid w:val="00C16D33"/>
    <w:rsid w:val="00C17919"/>
    <w:rsid w:val="00C209AF"/>
    <w:rsid w:val="00C213F8"/>
    <w:rsid w:val="00C27422"/>
    <w:rsid w:val="00C27EB7"/>
    <w:rsid w:val="00C32609"/>
    <w:rsid w:val="00C42F67"/>
    <w:rsid w:val="00C50E42"/>
    <w:rsid w:val="00C512B0"/>
    <w:rsid w:val="00C652F5"/>
    <w:rsid w:val="00C8076F"/>
    <w:rsid w:val="00C81163"/>
    <w:rsid w:val="00C869FF"/>
    <w:rsid w:val="00C871D9"/>
    <w:rsid w:val="00C90B8A"/>
    <w:rsid w:val="00C91927"/>
    <w:rsid w:val="00CA4AB4"/>
    <w:rsid w:val="00CC4789"/>
    <w:rsid w:val="00CE405B"/>
    <w:rsid w:val="00CE510D"/>
    <w:rsid w:val="00CF1684"/>
    <w:rsid w:val="00CF240E"/>
    <w:rsid w:val="00CF5F21"/>
    <w:rsid w:val="00CF6FE6"/>
    <w:rsid w:val="00CF72B2"/>
    <w:rsid w:val="00D023FD"/>
    <w:rsid w:val="00D0303D"/>
    <w:rsid w:val="00D05F09"/>
    <w:rsid w:val="00D07C76"/>
    <w:rsid w:val="00D07C92"/>
    <w:rsid w:val="00D22F2A"/>
    <w:rsid w:val="00D234F3"/>
    <w:rsid w:val="00D23729"/>
    <w:rsid w:val="00D23930"/>
    <w:rsid w:val="00D23C4E"/>
    <w:rsid w:val="00D3011B"/>
    <w:rsid w:val="00D31751"/>
    <w:rsid w:val="00D33F4F"/>
    <w:rsid w:val="00D34165"/>
    <w:rsid w:val="00D36F06"/>
    <w:rsid w:val="00D40247"/>
    <w:rsid w:val="00D41C13"/>
    <w:rsid w:val="00D4246B"/>
    <w:rsid w:val="00D43518"/>
    <w:rsid w:val="00D438A6"/>
    <w:rsid w:val="00D47D54"/>
    <w:rsid w:val="00D551FB"/>
    <w:rsid w:val="00D57313"/>
    <w:rsid w:val="00D60CCD"/>
    <w:rsid w:val="00D6386C"/>
    <w:rsid w:val="00D732C3"/>
    <w:rsid w:val="00D735A6"/>
    <w:rsid w:val="00D743BD"/>
    <w:rsid w:val="00D748FA"/>
    <w:rsid w:val="00D77F5B"/>
    <w:rsid w:val="00D826C0"/>
    <w:rsid w:val="00D84D50"/>
    <w:rsid w:val="00D96EF1"/>
    <w:rsid w:val="00DA02CA"/>
    <w:rsid w:val="00DA1F47"/>
    <w:rsid w:val="00DA2302"/>
    <w:rsid w:val="00DA3949"/>
    <w:rsid w:val="00DB0F2C"/>
    <w:rsid w:val="00DB3B25"/>
    <w:rsid w:val="00DB53E0"/>
    <w:rsid w:val="00DB62E1"/>
    <w:rsid w:val="00DC1725"/>
    <w:rsid w:val="00DC1E40"/>
    <w:rsid w:val="00DC2DD2"/>
    <w:rsid w:val="00DC34AF"/>
    <w:rsid w:val="00DC454F"/>
    <w:rsid w:val="00DD2059"/>
    <w:rsid w:val="00DD5098"/>
    <w:rsid w:val="00DD77D1"/>
    <w:rsid w:val="00DE1335"/>
    <w:rsid w:val="00DE4ECC"/>
    <w:rsid w:val="00DF6D91"/>
    <w:rsid w:val="00E0026C"/>
    <w:rsid w:val="00E1286C"/>
    <w:rsid w:val="00E14CC5"/>
    <w:rsid w:val="00E222B2"/>
    <w:rsid w:val="00E228B9"/>
    <w:rsid w:val="00E24BA6"/>
    <w:rsid w:val="00E26E2E"/>
    <w:rsid w:val="00E30341"/>
    <w:rsid w:val="00E312F4"/>
    <w:rsid w:val="00E3253E"/>
    <w:rsid w:val="00E4032C"/>
    <w:rsid w:val="00E45974"/>
    <w:rsid w:val="00E464B5"/>
    <w:rsid w:val="00E518BA"/>
    <w:rsid w:val="00E51D5F"/>
    <w:rsid w:val="00E55D46"/>
    <w:rsid w:val="00E6087B"/>
    <w:rsid w:val="00E629F4"/>
    <w:rsid w:val="00E62C10"/>
    <w:rsid w:val="00E6373A"/>
    <w:rsid w:val="00E67F7D"/>
    <w:rsid w:val="00E710EE"/>
    <w:rsid w:val="00E72832"/>
    <w:rsid w:val="00E73131"/>
    <w:rsid w:val="00E73E39"/>
    <w:rsid w:val="00E82597"/>
    <w:rsid w:val="00E8778A"/>
    <w:rsid w:val="00E9204E"/>
    <w:rsid w:val="00E937F7"/>
    <w:rsid w:val="00E95BF1"/>
    <w:rsid w:val="00EA656C"/>
    <w:rsid w:val="00EB0CB1"/>
    <w:rsid w:val="00EB68CA"/>
    <w:rsid w:val="00EC1957"/>
    <w:rsid w:val="00EC1DB3"/>
    <w:rsid w:val="00EC3BEE"/>
    <w:rsid w:val="00EC4345"/>
    <w:rsid w:val="00EC7E54"/>
    <w:rsid w:val="00ED061E"/>
    <w:rsid w:val="00ED246C"/>
    <w:rsid w:val="00EE48C8"/>
    <w:rsid w:val="00EE7E20"/>
    <w:rsid w:val="00EF0F0C"/>
    <w:rsid w:val="00EF0F78"/>
    <w:rsid w:val="00EF12A4"/>
    <w:rsid w:val="00EF5368"/>
    <w:rsid w:val="00EF5A1D"/>
    <w:rsid w:val="00F04BED"/>
    <w:rsid w:val="00F11261"/>
    <w:rsid w:val="00F124F5"/>
    <w:rsid w:val="00F16BC4"/>
    <w:rsid w:val="00F17005"/>
    <w:rsid w:val="00F220C8"/>
    <w:rsid w:val="00F22484"/>
    <w:rsid w:val="00F24FD9"/>
    <w:rsid w:val="00F41345"/>
    <w:rsid w:val="00F441F0"/>
    <w:rsid w:val="00F44E15"/>
    <w:rsid w:val="00F4593A"/>
    <w:rsid w:val="00F4759A"/>
    <w:rsid w:val="00F529B5"/>
    <w:rsid w:val="00F54324"/>
    <w:rsid w:val="00F55C61"/>
    <w:rsid w:val="00F56160"/>
    <w:rsid w:val="00F56762"/>
    <w:rsid w:val="00F63546"/>
    <w:rsid w:val="00F6451F"/>
    <w:rsid w:val="00F71EFE"/>
    <w:rsid w:val="00F7605F"/>
    <w:rsid w:val="00F94905"/>
    <w:rsid w:val="00FA6607"/>
    <w:rsid w:val="00FB3C2F"/>
    <w:rsid w:val="00FB4756"/>
    <w:rsid w:val="00FC01F8"/>
    <w:rsid w:val="00FD3358"/>
    <w:rsid w:val="00FD33DD"/>
    <w:rsid w:val="00FD513F"/>
    <w:rsid w:val="00FE030C"/>
    <w:rsid w:val="00FE1005"/>
    <w:rsid w:val="00FE2BFD"/>
    <w:rsid w:val="00FE3B3C"/>
    <w:rsid w:val="00FE5AB7"/>
    <w:rsid w:val="00FE6348"/>
    <w:rsid w:val="00FF1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EE89A0"/>
  <w15:docId w15:val="{2FC8EC5B-49EA-4261-BBFC-49A8AF5E0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C2F4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81B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36F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6F06"/>
  </w:style>
  <w:style w:type="paragraph" w:styleId="a6">
    <w:name w:val="footer"/>
    <w:basedOn w:val="a"/>
    <w:link w:val="a7"/>
    <w:uiPriority w:val="99"/>
    <w:unhideWhenUsed/>
    <w:rsid w:val="00D36F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6F06"/>
  </w:style>
  <w:style w:type="paragraph" w:styleId="a8">
    <w:name w:val="List Paragraph"/>
    <w:basedOn w:val="a"/>
    <w:uiPriority w:val="34"/>
    <w:qFormat/>
    <w:rsid w:val="00C50E4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DA0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A02C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C2F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4C2F4C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4C2F4C"/>
    <w:pPr>
      <w:spacing w:after="100"/>
    </w:pPr>
  </w:style>
  <w:style w:type="paragraph" w:styleId="2">
    <w:name w:val="toc 2"/>
    <w:basedOn w:val="a"/>
    <w:next w:val="a"/>
    <w:autoRedefine/>
    <w:uiPriority w:val="39"/>
    <w:unhideWhenUsed/>
    <w:rsid w:val="004C2F4C"/>
    <w:pPr>
      <w:spacing w:after="100"/>
      <w:ind w:left="220"/>
    </w:pPr>
  </w:style>
  <w:style w:type="character" w:styleId="ac">
    <w:name w:val="Hyperlink"/>
    <w:basedOn w:val="a0"/>
    <w:uiPriority w:val="99"/>
    <w:unhideWhenUsed/>
    <w:rsid w:val="004C2F4C"/>
    <w:rPr>
      <w:color w:val="0563C1" w:themeColor="hyperlink"/>
      <w:u w:val="single"/>
    </w:rPr>
  </w:style>
  <w:style w:type="paragraph" w:styleId="3">
    <w:name w:val="toc 3"/>
    <w:basedOn w:val="a"/>
    <w:next w:val="a"/>
    <w:autoRedefine/>
    <w:uiPriority w:val="39"/>
    <w:unhideWhenUsed/>
    <w:rsid w:val="004C2F4C"/>
    <w:pPr>
      <w:spacing w:after="100"/>
      <w:ind w:left="440"/>
    </w:pPr>
    <w:rPr>
      <w:rFonts w:eastAsiaTheme="minorEastAsia" w:cs="Times New Roman"/>
      <w:lang w:eastAsia="ru-RU"/>
    </w:rPr>
  </w:style>
  <w:style w:type="paragraph" w:styleId="20">
    <w:name w:val="Body Text 2"/>
    <w:basedOn w:val="a"/>
    <w:link w:val="21"/>
    <w:uiPriority w:val="99"/>
    <w:rsid w:val="005A153C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0"/>
    <w:uiPriority w:val="99"/>
    <w:rsid w:val="005A153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2">
    <w:name w:val="Font Style12"/>
    <w:rsid w:val="006365CA"/>
    <w:rPr>
      <w:rFonts w:ascii="Times New Roman" w:hAnsi="Times New Roman" w:cs="Times New Roman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595789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95789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95789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95789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95789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6520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9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3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3703B-4882-4392-84E6-443C56880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19</Pages>
  <Words>5703</Words>
  <Characters>32512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maria.17.09.mazanik@gmail.com</dc:creator>
  <cp:lastModifiedBy>Михайлова Инна Николаевна</cp:lastModifiedBy>
  <cp:revision>6</cp:revision>
  <cp:lastPrinted>2022-06-07T18:34:00Z</cp:lastPrinted>
  <dcterms:created xsi:type="dcterms:W3CDTF">2022-06-07T18:27:00Z</dcterms:created>
  <dcterms:modified xsi:type="dcterms:W3CDTF">2022-08-02T07:55:00Z</dcterms:modified>
</cp:coreProperties>
</file>