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27B" w:rsidRPr="00F4127B" w:rsidRDefault="00F4127B" w:rsidP="00F4127B">
      <w:pPr>
        <w:keepNext/>
        <w:spacing w:after="0" w:line="235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t>МИНИСТЕРСТВО ОБРАЗОВАНИЯ РЕСПУБЛИКИ БЕЛАРУСЬ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Учебно-методическое объединение по педагогическому образованию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p w:rsidR="00F4127B" w:rsidRPr="008C111B" w:rsidRDefault="008C111B" w:rsidP="00F4127B">
      <w:pPr>
        <w:keepNext/>
        <w:spacing w:after="0" w:line="235" w:lineRule="auto"/>
        <w:ind w:left="4820"/>
        <w:jc w:val="both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t>УТВЕРЖД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t>ЕНО</w:t>
      </w:r>
    </w:p>
    <w:p w:rsidR="00F4127B" w:rsidRPr="00F4127B" w:rsidRDefault="008C111B" w:rsidP="00F4127B">
      <w:pPr>
        <w:spacing w:after="0" w:line="235" w:lineRule="auto"/>
        <w:ind w:left="4820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Первым заместителем</w:t>
      </w:r>
      <w:r w:rsidR="00F4127B"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 xml:space="preserve"> Министра образования Республики Беларусь</w:t>
      </w:r>
    </w:p>
    <w:p w:rsidR="00F4127B" w:rsidRPr="00F4127B" w:rsidRDefault="008C111B" w:rsidP="00F4127B">
      <w:pPr>
        <w:tabs>
          <w:tab w:val="left" w:pos="8325"/>
        </w:tabs>
        <w:spacing w:after="0" w:line="235" w:lineRule="auto"/>
        <w:ind w:left="4820" w:right="-283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И.А.Старовойтовой</w:t>
      </w:r>
    </w:p>
    <w:p w:rsidR="00F4127B" w:rsidRPr="008C111B" w:rsidRDefault="008C111B" w:rsidP="00F4127B">
      <w:pPr>
        <w:tabs>
          <w:tab w:val="left" w:pos="8325"/>
        </w:tabs>
        <w:spacing w:after="0" w:line="235" w:lineRule="auto"/>
        <w:ind w:left="4820" w:right="-283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  <w:r w:rsidRPr="008C111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t>28.06.2022</w:t>
      </w:r>
    </w:p>
    <w:p w:rsidR="00F4127B" w:rsidRPr="00F4127B" w:rsidRDefault="00F4127B" w:rsidP="00F4127B">
      <w:pPr>
        <w:tabs>
          <w:tab w:val="left" w:pos="9859"/>
        </w:tabs>
        <w:spacing w:after="0" w:line="235" w:lineRule="auto"/>
        <w:ind w:left="4820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 xml:space="preserve">Регистрационный № </w:t>
      </w:r>
      <w:bookmarkStart w:id="0" w:name="_GoBack"/>
      <w:r w:rsidR="008C111B" w:rsidRPr="008C111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t>ТД-А.741/тип.</w:t>
      </w:r>
      <w:bookmarkEnd w:id="0"/>
    </w:p>
    <w:p w:rsidR="00F4127B" w:rsidRPr="00F4127B" w:rsidRDefault="00F4127B" w:rsidP="00F4127B">
      <w:pPr>
        <w:spacing w:after="0" w:line="235" w:lineRule="auto"/>
        <w:ind w:left="482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p w:rsidR="00F4127B" w:rsidRPr="00F4127B" w:rsidRDefault="00F4127B" w:rsidP="00F4127B">
      <w:pPr>
        <w:spacing w:after="0" w:line="235" w:lineRule="auto"/>
        <w:ind w:left="4820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p w:rsidR="00F4127B" w:rsidRPr="00F4127B" w:rsidRDefault="00F4127B" w:rsidP="00F4127B">
      <w:pPr>
        <w:keepNext/>
        <w:spacing w:after="0" w:line="235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t xml:space="preserve">ФИЗИЧЕСКАЯ ГЕОГРАФИЯ МАТЕРИКОВ И ОКЕАНОВ: </w:t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br/>
        <w:t>ЮЖНЫЕ МАТЕРИКИ, ОКЕАНЫ, СЕВЕРНАЯ АМЕРИКА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Типовая учебная программа по учебной дисциплине </w:t>
      </w: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br/>
        <w:t>для специальности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x-none"/>
        </w:rPr>
        <w:t xml:space="preserve">1-02 04 02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>Биология и география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</w:pPr>
    </w:p>
    <w:tbl>
      <w:tblPr>
        <w:tblW w:w="949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4831"/>
      </w:tblGrid>
      <w:tr w:rsidR="00F4127B" w:rsidRPr="00F4127B" w:rsidTr="009C4F33">
        <w:trPr>
          <w:trHeight w:val="6424"/>
        </w:trPr>
        <w:tc>
          <w:tcPr>
            <w:tcW w:w="4667" w:type="dxa"/>
            <w:shd w:val="clear" w:color="auto" w:fill="auto"/>
          </w:tcPr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>СОГЛАСОВАНО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ind w:right="192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:rsidR="00F4127B" w:rsidRPr="00F4127B" w:rsidRDefault="00F4127B" w:rsidP="00F4127B">
            <w:pPr>
              <w:widowControl w:val="0"/>
              <w:tabs>
                <w:tab w:val="left" w:pos="2075"/>
              </w:tabs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ab/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А.И.Жук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870" cy="7620"/>
                      <wp:effectExtent l="0" t="0" r="11430" b="1143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86B2A0" id="Группа 1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4XusIAAADbAAAADwAAAGRycy9kb3ducmV2LnhtbERPTWvCQBC9C/6HZQRvZtNUS5u6hmJa&#10;EAShaWmvQ3aahGZnQ3Y18d+7guBtHu9z1tloWnGi3jWWFTxEMQji0uqGKwXfXx+LZxDOI2tsLZOC&#10;MznINtPJGlNtB/6kU+ErEULYpaig9r5LpXRlTQZdZDviwP3Z3qAPsK+k7nEI4aaVSRw/SYMNh4Ya&#10;O9rWVP4XR6OAjfk542rYx9vD72Px8p4nNs+Vms/Gt1cQnkZ/F9/cOx3mL+H6SzhAb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4XusIAAADbAAAADwAAAAAAAAAAAAAA&#10;AAChAgAAZHJzL2Rvd25yZXYueG1sUEsFBgAAAAAEAAQA+QAAAJADAAAAAA==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СОГЛАСОВАНО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 xml:space="preserve">Начальник Главного управления </w:t>
            </w:r>
          </w:p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общего среднего, дошкольного </w:t>
            </w:r>
          </w:p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и специального образования</w:t>
            </w:r>
          </w:p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Министерства образования</w:t>
            </w:r>
          </w:p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Республики Беларусь</w:t>
            </w:r>
          </w:p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______________М.С.Киндиренко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870" cy="7620"/>
                      <wp:effectExtent l="0" t="0" r="11430" b="11430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E0C996" id="Группа 1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qVcIAAADbAAAADwAAAGRycy9kb3ducmV2LnhtbERPTWvCQBC9F/wPywjemo2RFpu6Bkla&#10;KAgFo7TXITsmwexsyG5N/PddodDbPN7nbLLJdOJKg2stK1hGMQjiyuqWawWn4/vjGoTzyBo7y6Tg&#10;Rg6y7exhg6m2Ix/oWvpahBB2KSpovO9TKV3VkEEX2Z44cGc7GPQBDrXUA44h3HQyieNnabDl0NBg&#10;T3lD1aX8MQrYmK8bPo37OP/8XpUvb0Vii0KpxXzavYLwNPl/8Z/7Q4f5Cdx/C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sqVcIAAADbAAAADwAAAAAAAAAAAAAA&#10;AAChAgAAZHJzL2Rvd25yZXYueG1sUEsFBgAAAAAEAAQA+QAAAJADAAAAAA==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831" w:type="dxa"/>
            <w:shd w:val="clear" w:color="auto" w:fill="auto"/>
          </w:tcPr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>СОГЛАСОВАНО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ind w:right="155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Республики Беларусь</w:t>
            </w:r>
          </w:p>
          <w:p w:rsidR="00F4127B" w:rsidRPr="00F4127B" w:rsidRDefault="00F4127B" w:rsidP="00F4127B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35" w:lineRule="auto"/>
              <w:ind w:right="-105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ab/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С.А.Касперович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235" cy="7620"/>
                      <wp:effectExtent l="0" t="0" r="12065" b="1143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C5D105" id="Группа 9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">
                      <v:line id="Line 3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URucQAAADbAAAADwAAAGRycy9kb3ducmV2LnhtbESPQWvCQBCF7wX/wzJCb3WjpVKjqxTT&#10;QkEQTEWvQ3ZMgtnZkN2a+O+dQ6G3Gd6b975ZbQbXqBt1ofZsYDpJQBEX3tZcGjj+fL28gwoR2WLj&#10;mQzcKcBmPXpaYWp9zwe65bFUEsIhRQNVjG2qdSgqchgmviUW7eI7h1HWrtS2w17CXaNnSTLXDmuW&#10;hgpb2lZUXPNfZ4CdO93xrd8l2/35NV98ZjOfZcY8j4ePJahIQ/w3/11/W8EXevlFBt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dRG5xAAAANsAAAAPAAAAAAAAAAAA&#10;AAAAAKECAABkcnMvZG93bnJldi54bWxQSwUGAAAAAAQABAD5AAAAkgMAAAAA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>СОГЛАСОВАНО</w:t>
            </w:r>
          </w:p>
          <w:p w:rsidR="00F4127B" w:rsidRPr="00F4127B" w:rsidRDefault="00F4127B" w:rsidP="00F4127B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F4127B" w:rsidRPr="00F4127B" w:rsidRDefault="00F4127B" w:rsidP="00F4127B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u w:val="single"/>
              </w:rPr>
              <w:tab/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И.В.Титович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ind w:left="12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235" cy="7620"/>
                      <wp:effectExtent l="13970" t="7620" r="7620" b="381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8" name="Line 9"/>
                              <wps:cNvCnPr/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330E9" id="Группа 7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">
                      <v:line id="Line 9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k2cAAAADaAAAADwAAAGRycy9kb3ducmV2LnhtbERPXWvCMBR9F/wP4Qq+2VTHxtYZZbQT&#10;BoOB3dDXS3PXFpubkmRt/ffLg+Dj4Xxv95PpxEDOt5YVrJMUBHFldcu1gp/vw+oZhA/IGjvLpOBK&#10;Hva7+WyLmbYjH2koQy1iCPsMFTQh9JmUvmrIoE9sTxy5X+sMhghdLbXDMYabTm7S9EkabDk2NNhT&#10;3lB1Kf+MAjbmdMXH8TPNv84P5ct7sbFFodRyMb29ggg0hbv45v7QCuLWeCXeAL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kZNnAAAAA2gAAAA8AAAAAAAAAAAAAAAAA&#10;oQIAAGRycy9kb3ducmV2LnhtbFBLBQYAAAAABAAEAPkAAACOAwAAAAA=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Эксперт-нормоконтролер</w: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870" cy="7620"/>
                      <wp:effectExtent l="0" t="0" r="11430" b="1143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0FDD3" id="Группа 5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/mkFj5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870" cy="7620"/>
                      <wp:effectExtent l="0" t="0" r="11430" b="1143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2BE26" id="Группа 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/xvlhp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45870" cy="7620"/>
                      <wp:effectExtent l="0" t="0" r="11430" b="1143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67ADE" id="Группа 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n3kyB5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F4127B" w:rsidRPr="00F4127B" w:rsidRDefault="00F4127B" w:rsidP="00F4127B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>Минск 202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t>2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sectPr w:rsidR="00F4127B" w:rsidRPr="00F4127B" w:rsidSect="009C4F33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F4127B" w:rsidRPr="00F4127B" w:rsidRDefault="00F4127B" w:rsidP="00F4127B">
      <w:pPr>
        <w:spacing w:after="0" w:line="235" w:lineRule="auto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x-none" w:eastAsia="x-none"/>
        </w:rPr>
        <w:lastRenderedPageBreak/>
        <w:t>СОСТАВИТЕЛ</w:t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x-none"/>
        </w:rPr>
        <w:t>И: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А.В.Таранчук, заведующий кафедрой географии и методики преподавания географии факультета естествознания учреждения образования «Белорусский государственный педагогический университет имени Максима Танка», кандидат географических наук, доцент;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В.Л.Андреева, доцент кафедры географии и методики преподавания географии факультета естествознания учреждения образования «Белорусский государственный педагогический университет имени Максима Танка», кандидат сельскохозяйственных наук, доцент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РЕЦЕНЗЕНТЫ: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Кафедра физической географии мира и образовательных технологий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Белорусского государственного университета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(протокол № 8 от 21.03.2022);</w:t>
      </w:r>
    </w:p>
    <w:p w:rsidR="00F4127B" w:rsidRPr="00F4127B" w:rsidRDefault="00F4127B" w:rsidP="00F4127B">
      <w:pPr>
        <w:shd w:val="clear" w:color="auto" w:fill="FFFFFF"/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hd w:val="clear" w:color="auto" w:fill="FFFFFF"/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И.А.Телеш, доцент кафедры инженерной психологии и эргономики факультета компьютерного проектирования учреждения образования «Белорусский государственный университет информатики и радиоэлектроники», кандидат географических наук, доцент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РЕКОМЕНДОВАНА К У</w:t>
      </w:r>
      <w:r w:rsidR="00DF39E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ТВЕРЖДЕНИЮ В КАЧЕСТВЕ ТИПОВОЙ: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Кафедрой географии и методики преподавания географии факультета естествознания учреждения образования «Белорусский государственный педагогический университет имени Максима Танка»</w:t>
      </w:r>
    </w:p>
    <w:p w:rsidR="00F4127B" w:rsidRPr="00F4127B" w:rsidRDefault="00F4127B" w:rsidP="00F4127B">
      <w:pPr>
        <w:tabs>
          <w:tab w:val="left" w:pos="2700"/>
        </w:tabs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(протокол № 8 от 02.03.2022);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:rsidR="00F4127B" w:rsidRPr="00F4127B" w:rsidRDefault="00F4127B" w:rsidP="00F4127B">
      <w:pPr>
        <w:tabs>
          <w:tab w:val="left" w:pos="2700"/>
        </w:tabs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(протокол № 6 от 19.04.2022);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Научно-методическим советом по естественнонаучным дисциплинам Учебно-методического объединения по педагогическому образованию </w:t>
      </w:r>
    </w:p>
    <w:p w:rsidR="00F4127B" w:rsidRPr="00F4127B" w:rsidRDefault="00F4127B" w:rsidP="00F4127B">
      <w:pPr>
        <w:tabs>
          <w:tab w:val="left" w:pos="2700"/>
        </w:tabs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(протокол № 5 от 31.03.2022)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right="-142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 xml:space="preserve">Ответственный за редакцию: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t>А.В.Таранчук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 xml:space="preserve"> </w:t>
      </w:r>
    </w:p>
    <w:p w:rsidR="00F4127B" w:rsidRPr="00F4127B" w:rsidRDefault="00F4127B" w:rsidP="00F4127B">
      <w:pPr>
        <w:spacing w:after="0" w:line="235" w:lineRule="auto"/>
        <w:ind w:right="-142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  <w:t xml:space="preserve">Ответственный за выпуск: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t>А.В.Таранчук</w:t>
      </w:r>
    </w:p>
    <w:p w:rsidR="00F4127B" w:rsidRPr="00F4127B" w:rsidRDefault="00F4127B" w:rsidP="00F4127B">
      <w:pPr>
        <w:spacing w:after="0" w:line="235" w:lineRule="auto"/>
        <w:ind w:right="-142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be-BY" w:eastAsia="x-none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  <w:br w:type="page"/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be-BY" w:eastAsia="x-none"/>
        </w:rPr>
        <w:t>ПОЯСНИТЕЛЬНАЯ ЗАПИСКА</w:t>
      </w:r>
    </w:p>
    <w:p w:rsidR="00F4127B" w:rsidRPr="00F4127B" w:rsidRDefault="00F4127B" w:rsidP="00F4127B">
      <w:pPr>
        <w:spacing w:after="0" w:line="235" w:lineRule="auto"/>
        <w:ind w:left="360" w:hanging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Типовая учебная программа по дисциплине «Физическая география материков и океанов: Южные материки, Океаны, Северная Америка» разработана для учреждений высшего образования Республики Беларусь в соответствии с требованиями образовательного стандарта высшего образования I ступени по специальности 1-02 04 02 «</w:t>
      </w:r>
      <w:r w:rsidRPr="00F4127B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Биология и география»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F4127B" w:rsidRPr="00F4127B" w:rsidRDefault="00F4127B" w:rsidP="00F4127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Учебная дисциплина «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Физическая география материков и океанов: Южные материки, Океаны, Северная Америка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относится к модулю «Региональная география». Теоретические вопросы, которые рассматриваются в процессе изучения дисциплины, позволяют студентам систематизировать географические знания, полученные обучающимися на предыдущих этапах получения географического образования. Содержание дисциплины представляет собой комплексную характеристику крупнейших физико-географических единиц географического районирования, их подробный и детальный анализ, определение места и роли каждого из них в глобальной геосистеме – географической оболочке.</w:t>
      </w:r>
    </w:p>
    <w:p w:rsidR="00F4127B" w:rsidRPr="00F4127B" w:rsidRDefault="00F4127B" w:rsidP="00F4127B">
      <w:pPr>
        <w:spacing w:after="0" w:line="235" w:lineRule="auto"/>
        <w:ind w:firstLine="851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Цель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изучения учебной дисциплины: формирование у студентов представлений о составе, строении, уровнях организации, пространственной дифференциации крупнейших таксонов географической оболочки – природно-территориальных комплексов (ПТК) – материков и океанов; формирование системы знаний об общегеографических закономерностях природы материков.</w:t>
      </w:r>
    </w:p>
    <w:p w:rsidR="00F4127B" w:rsidRPr="00F4127B" w:rsidRDefault="00F4127B" w:rsidP="00F4127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shd w:val="clear" w:color="auto" w:fill="FFFFFF"/>
          <w:lang w:eastAsia="ru-RU"/>
        </w:rPr>
        <w:t>Задачи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: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представлений о Мировом океане, как целостном природном комплексе, обладающем рядом свойств и закономерностей;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развития представлений о происхождении океанов и материков;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рассмотрение 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истории исследований Мирового океана и материков;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представлений об океанах и материках, как целостном природном комплексе, обладающем рядом свойств и закономерностей;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изучение покомпонентного строения природно-территориальных комплексов материков Земли: южных материков – Австралии, Антарктиды, Африки, Южной Америки и Северной Америки;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сравнение природно-территориальных комплексов материков и океанов и их частей (регионов), выявление их сходных и отличительных черт, факторов и механизмов их обусловливающих;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установление связей между отдельными компонентами природно-территориальных комплексов материков и океанов, определение механизмов взаимодействия и закономерностей их проявления;</w:t>
      </w:r>
    </w:p>
    <w:p w:rsidR="00F4127B" w:rsidRPr="00F4127B" w:rsidRDefault="00F4127B" w:rsidP="00F4127B">
      <w:pPr>
        <w:numPr>
          <w:ilvl w:val="0"/>
          <w:numId w:val="4"/>
        </w:numPr>
        <w:spacing w:after="0" w:line="235" w:lineRule="auto"/>
        <w:ind w:left="284" w:firstLine="284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выявление экологических проблем, способов охраны и рационального использования природно-территориальных комплексов материков и океанов и их частей (регионов).</w:t>
      </w:r>
    </w:p>
    <w:p w:rsidR="00F4127B" w:rsidRPr="00F4127B" w:rsidRDefault="00F4127B" w:rsidP="00F4127B">
      <w:pPr>
        <w:tabs>
          <w:tab w:val="left" w:pos="284"/>
        </w:tabs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Учебная дисциплина «Физическая география материков и океанов: Южные материки, Океаны, Северная Америка»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базируется на знаниях, умениях и навыках, п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олученных студентами при изучении школьного курса географии и биологии, а также следующих учебных дисциплин компонента учреждения высшего образования: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«Общее землеведение: Земля во Вселенной, Литосфера, Атмосфера», «Общее землеведение: Гидросфера, Биосфера, Географическая оболочка», «Геология», «Картография с основами топографии», «География почв с основами почвоведения». </w:t>
      </w:r>
    </w:p>
    <w:p w:rsidR="00F4127B" w:rsidRPr="00F4127B" w:rsidRDefault="00F4127B" w:rsidP="00F4127B">
      <w:pPr>
        <w:tabs>
          <w:tab w:val="left" w:pos="284"/>
        </w:tabs>
        <w:spacing w:after="0"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Изучение данной учебной дисциплины должно обеспечить формирование у студентов базовой профессиональной компетенции: х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арактеризовать природные условия материков и океанов, выявлять факторы их пространственной физико-географической дифференциации и хозяйственной специализации отдельных регионов и стран мира.</w:t>
      </w:r>
    </w:p>
    <w:p w:rsidR="00F4127B" w:rsidRPr="00F4127B" w:rsidRDefault="00F4127B" w:rsidP="00F4127B">
      <w:pPr>
        <w:shd w:val="clear" w:color="auto" w:fill="FFFFFF"/>
        <w:tabs>
          <w:tab w:val="left" w:pos="18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:rsidR="00F4127B" w:rsidRPr="00F4127B" w:rsidRDefault="00F4127B" w:rsidP="00F4127B">
      <w:pPr>
        <w:shd w:val="clear" w:color="auto" w:fill="FFFFFF"/>
        <w:tabs>
          <w:tab w:val="left" w:pos="18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знать:</w:t>
      </w:r>
    </w:p>
    <w:p w:rsidR="00F4127B" w:rsidRPr="00F4127B" w:rsidRDefault="00F4127B" w:rsidP="00F4127B">
      <w:pPr>
        <w:numPr>
          <w:ilvl w:val="0"/>
          <w:numId w:val="5"/>
        </w:numPr>
        <w:spacing w:after="0" w:line="235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природные условия Мирового океана и материков;</w:t>
      </w:r>
    </w:p>
    <w:p w:rsidR="00F4127B" w:rsidRPr="00F4127B" w:rsidRDefault="00F4127B" w:rsidP="00F4127B">
      <w:pPr>
        <w:numPr>
          <w:ilvl w:val="0"/>
          <w:numId w:val="5"/>
        </w:numPr>
        <w:spacing w:after="0" w:line="235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геологическую летопись формирования океанов и материков;</w:t>
      </w:r>
    </w:p>
    <w:p w:rsidR="00F4127B" w:rsidRPr="00F4127B" w:rsidRDefault="00F4127B" w:rsidP="00F4127B">
      <w:pPr>
        <w:numPr>
          <w:ilvl w:val="0"/>
          <w:numId w:val="5"/>
        </w:numPr>
        <w:spacing w:after="0" w:line="235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физико-географические регионы материков и особенности их природы;</w:t>
      </w:r>
    </w:p>
    <w:p w:rsidR="00F4127B" w:rsidRPr="00F4127B" w:rsidRDefault="00F4127B" w:rsidP="00F4127B">
      <w:pPr>
        <w:numPr>
          <w:ilvl w:val="0"/>
          <w:numId w:val="5"/>
        </w:numPr>
        <w:spacing w:after="0" w:line="235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современные геоэкологические проблемы на каждом материке и в его регионах;</w:t>
      </w:r>
    </w:p>
    <w:p w:rsidR="00F4127B" w:rsidRPr="00F4127B" w:rsidRDefault="00F4127B" w:rsidP="00F4127B">
      <w:pPr>
        <w:numPr>
          <w:ilvl w:val="0"/>
          <w:numId w:val="5"/>
        </w:numPr>
        <w:spacing w:after="0" w:line="235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определенный минимум географических названий, понятий, терминов;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уметь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F4127B" w:rsidRPr="00F4127B" w:rsidRDefault="00F4127B" w:rsidP="00F4127B">
      <w:pPr>
        <w:numPr>
          <w:ilvl w:val="0"/>
          <w:numId w:val="6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использовать приобретенные знания по физической географии мира в профессиональной, педагогической, методической и научно-исследовательской деятельности;</w:t>
      </w:r>
    </w:p>
    <w:p w:rsidR="00F4127B" w:rsidRPr="00F4127B" w:rsidRDefault="00F4127B" w:rsidP="00F4127B">
      <w:pPr>
        <w:numPr>
          <w:ilvl w:val="0"/>
          <w:numId w:val="6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характеризовать природные условия и ландшафты материков;</w:t>
      </w:r>
    </w:p>
    <w:p w:rsidR="00F4127B" w:rsidRPr="00F4127B" w:rsidRDefault="00F4127B" w:rsidP="00F4127B">
      <w:pPr>
        <w:numPr>
          <w:ilvl w:val="0"/>
          <w:numId w:val="6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выявлять факторы пространственной физико-географической дифференциации;</w:t>
      </w:r>
    </w:p>
    <w:p w:rsidR="00F4127B" w:rsidRPr="00F4127B" w:rsidRDefault="00F4127B" w:rsidP="00F4127B">
      <w:pPr>
        <w:numPr>
          <w:ilvl w:val="0"/>
          <w:numId w:val="6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оценивать региональные геоэкологические проблемы;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владеть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:</w:t>
      </w:r>
    </w:p>
    <w:p w:rsidR="00F4127B" w:rsidRPr="00F4127B" w:rsidRDefault="00F4127B" w:rsidP="00F4127B">
      <w:pPr>
        <w:numPr>
          <w:ilvl w:val="0"/>
          <w:numId w:val="7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понятийно-терминологическим аппаратом учебной дисциплины;</w:t>
      </w:r>
    </w:p>
    <w:p w:rsidR="00F4127B" w:rsidRPr="00F4127B" w:rsidRDefault="00F4127B" w:rsidP="00F4127B">
      <w:pPr>
        <w:numPr>
          <w:ilvl w:val="0"/>
          <w:numId w:val="7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навыками работы с источниками знаний по физической географии;</w:t>
      </w:r>
    </w:p>
    <w:p w:rsidR="00F4127B" w:rsidRPr="00F4127B" w:rsidRDefault="00F4127B" w:rsidP="00F4127B">
      <w:pPr>
        <w:numPr>
          <w:ilvl w:val="0"/>
          <w:numId w:val="7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навыками и приемами обобщения и анализа разрозненного фактического материала;</w:t>
      </w:r>
    </w:p>
    <w:p w:rsidR="00F4127B" w:rsidRPr="00F4127B" w:rsidRDefault="00F4127B" w:rsidP="00F4127B">
      <w:pPr>
        <w:numPr>
          <w:ilvl w:val="0"/>
          <w:numId w:val="7"/>
        </w:numPr>
        <w:spacing w:after="0" w:line="235" w:lineRule="auto"/>
        <w:ind w:left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системой методов географического познания.</w:t>
      </w:r>
    </w:p>
    <w:p w:rsidR="00F4127B" w:rsidRPr="00F4127B" w:rsidRDefault="00F4127B" w:rsidP="00F4127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рамках образовательного процесса по учебной дисциплине «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Физическая география материков и океанов: Южные материки, Океаны, Северная Америка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4127B" w:rsidRPr="00F4127B" w:rsidRDefault="00F4127B" w:rsidP="00F4127B">
      <w:pPr>
        <w:tabs>
          <w:tab w:val="num" w:pos="0"/>
          <w:tab w:val="left" w:pos="72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Всего на изучение учебной дисциплины «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Физическая география материков и океанов: Южные материки, океаны, Северная Америка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 типовым учебным планом по специальности 1-02 04 02 «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Биология и география» отводится 228 часов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из них аудиторных занятий – 132 часа (44 – лекции, 38 – лабораторные, 50 – практические).</w:t>
      </w:r>
    </w:p>
    <w:p w:rsidR="00F4127B" w:rsidRPr="00F4127B" w:rsidRDefault="00F4127B" w:rsidP="00F4127B">
      <w:pPr>
        <w:tabs>
          <w:tab w:val="num" w:pos="0"/>
          <w:tab w:val="left" w:pos="72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Рекомендуемая форма текущей аттестации – зачет, экзамен.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ПРИМЕРНЫЙ ТЕМАТИЧЕСКИЙ ПЛАН</w:t>
      </w:r>
    </w:p>
    <w:p w:rsidR="00F4127B" w:rsidRPr="00F4127B" w:rsidRDefault="00F4127B" w:rsidP="00F4127B">
      <w:pPr>
        <w:widowControl w:val="0"/>
        <w:autoSpaceDE w:val="0"/>
        <w:autoSpaceDN w:val="0"/>
        <w:spacing w:after="0" w:line="235" w:lineRule="auto"/>
        <w:ind w:left="-13" w:firstLine="4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812"/>
        <w:gridCol w:w="709"/>
        <w:gridCol w:w="709"/>
        <w:gridCol w:w="709"/>
        <w:gridCol w:w="709"/>
      </w:tblGrid>
      <w:tr w:rsidR="00F4127B" w:rsidRPr="00F4127B" w:rsidTr="009C4F33">
        <w:trPr>
          <w:trHeight w:val="429"/>
        </w:trPr>
        <w:tc>
          <w:tcPr>
            <w:tcW w:w="817" w:type="dxa"/>
            <w:vMerge w:val="restart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vMerge w:val="restart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Наименование разделов, тем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2127" w:type="dxa"/>
            <w:gridSpan w:val="3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F4127B" w:rsidRPr="00F4127B" w:rsidTr="009C4F33">
        <w:trPr>
          <w:cantSplit/>
          <w:trHeight w:val="2116"/>
        </w:trPr>
        <w:tc>
          <w:tcPr>
            <w:tcW w:w="817" w:type="dxa"/>
            <w:vMerge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практические </w:t>
            </w:r>
          </w:p>
        </w:tc>
        <w:tc>
          <w:tcPr>
            <w:tcW w:w="709" w:type="dxa"/>
            <w:textDirection w:val="btLr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 xml:space="preserve">лабораторные 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Раздел 1. Физическая география океанов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История исследования Мирового океана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Основные черты геологического строения и рельефа дна Мирового океана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tabs>
                <w:tab w:val="center" w:pos="4819"/>
                <w:tab w:val="left" w:pos="7786"/>
              </w:tabs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  <w:lang w:val="x-none" w:eastAsia="x-none"/>
              </w:rPr>
              <w:t>Донные отложения Мирового океана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tabs>
                <w:tab w:val="center" w:pos="4301"/>
                <w:tab w:val="left" w:pos="7820"/>
              </w:tabs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  <w:lang w:val="x-none" w:eastAsia="x-none"/>
              </w:rPr>
              <w:t>Свойства и динамика вод Мирового океана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tabs>
                <w:tab w:val="center" w:pos="4301"/>
                <w:tab w:val="left" w:pos="7820"/>
              </w:tabs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  <w:lang w:val="x-none" w:eastAsia="x-none"/>
              </w:rPr>
              <w:t>Распространение жизни в океане. Ресурсы океанов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tabs>
                <w:tab w:val="center" w:pos="4301"/>
                <w:tab w:val="left" w:pos="7820"/>
              </w:tabs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  <w:lang w:val="x-none" w:eastAsia="x-none"/>
              </w:rPr>
              <w:t>Региональный обзор Мирового океана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highlight w:val="yellow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ru-RU"/>
              </w:rPr>
              <w:t>Раздел 2. Физическая география материков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32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Северная Америка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2.1.1.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Общий обзор </w:t>
            </w: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</w:rPr>
              <w:t>Северной Америки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8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2.1.2.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 xml:space="preserve">Региональный обзор </w:t>
            </w: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</w:rPr>
              <w:t>Северной Америки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Южная Америка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2.2.1.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Общий обзор Южной Америки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2.2.2.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Региональный обзор Южной Америки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Африка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Общий обзор Африки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Региональный обзор Африки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Австралия и Океания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2.4.1.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Общий обзор Австралии и Океании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2.4.2.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Региональный обзор Австралии и Океании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Антарктида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2.5.1.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Общий обзор Антарктиды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F4127B" w:rsidRPr="00F4127B" w:rsidTr="009C4F33">
        <w:tc>
          <w:tcPr>
            <w:tcW w:w="817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ind w:left="-97" w:right="-70"/>
              <w:jc w:val="center"/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>2.5.2.</w:t>
            </w:r>
          </w:p>
        </w:tc>
        <w:tc>
          <w:tcPr>
            <w:tcW w:w="5812" w:type="dxa"/>
          </w:tcPr>
          <w:p w:rsidR="00F4127B" w:rsidRPr="00F4127B" w:rsidRDefault="00F4127B" w:rsidP="00F4127B">
            <w:pPr>
              <w:spacing w:after="0" w:line="235" w:lineRule="auto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Региональный обзор Антарктиды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F4127B" w:rsidRPr="00F4127B" w:rsidRDefault="00F4127B" w:rsidP="00F4127B">
            <w:pPr>
              <w:spacing w:after="0" w:line="235" w:lineRule="auto"/>
              <w:jc w:val="center"/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Calibri" w:hAnsi="Times New Roman" w:cs="Times New Roman"/>
                <w:i/>
                <w:spacing w:val="-4"/>
                <w:sz w:val="28"/>
                <w:szCs w:val="28"/>
                <w:lang w:eastAsia="ru-RU"/>
              </w:rPr>
              <w:t>-</w:t>
            </w:r>
          </w:p>
        </w:tc>
      </w:tr>
      <w:tr w:rsidR="00F4127B" w:rsidRPr="00F4127B" w:rsidTr="009C4F33">
        <w:tc>
          <w:tcPr>
            <w:tcW w:w="6629" w:type="dxa"/>
            <w:gridSpan w:val="2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09" w:type="dxa"/>
          </w:tcPr>
          <w:p w:rsidR="00F4127B" w:rsidRPr="00F4127B" w:rsidRDefault="00F4127B" w:rsidP="00F4127B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</w:pPr>
            <w:r w:rsidRPr="00F4127B">
              <w:rPr>
                <w:rFonts w:ascii="Times New Roman" w:eastAsia="Times New Roman" w:hAnsi="Times New Roman" w:cs="Times New Roman"/>
                <w:b/>
                <w:snapToGrid w:val="0"/>
                <w:spacing w:val="-4"/>
                <w:sz w:val="28"/>
                <w:szCs w:val="28"/>
                <w:lang w:eastAsia="ru-RU"/>
              </w:rPr>
              <w:t>38</w:t>
            </w:r>
          </w:p>
        </w:tc>
      </w:tr>
    </w:tbl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be-BY" w:eastAsia="ru-RU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be-BY" w:eastAsia="ru-RU"/>
        </w:rPr>
        <w:br w:type="page"/>
        <w:t>С</w:t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ОДЕРЖАНИ</w:t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be-BY" w:eastAsia="ru-RU"/>
        </w:rPr>
        <w:t>Е</w:t>
      </w:r>
      <w:r w:rsidRPr="00F4127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УЧЕБНОГО МАТЕРИАЛА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Раздел 1. Физическая география океанов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1.1. История исследования Мирового океана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Главные события и имена в истории исследования Мирового океана. О. Пикар, Ж.-И. Кусто, О.Ю. Шмидт, Ю.М. Шокальский и др. Современные исследования, международные проекты по изучению вод Мирового океана.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1.2. Основные черты геологического строения и рельефа дна Мирового океана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Гипотезы происхождения и эволюции Мирового океана: континентализации, океанизации, Вегенера, тектоники литосферных плит. Геологическое строение и рельеф дна Мирового океана. Общие черты рельефа дна океанов. Планетарные морфоструктуры (геоструктуры) дна: подводные окраины материков, переходные зоны (их типы), ложе океана, срединно-океанические хребты.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1.3. Донные отложения Мирового океана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Поступление осадочного материала. Типы океанических отложений. Состав грунтов, скорость формирования. Закономерности пространственного распределения донных отложений.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1.4. Свойства и динамика вод Мирового океана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Основные физические свойства вод океанов (плотность, температура поверхностных вод океана,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вертикальная термическая структура вод в океане). Солевой состав океанической воды, газовый режим вод Мирового океана.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Волновые процессы, рефракция, энергия, роль в географической оболочке. Приливно-отливные волны, причины их образования. Циркуляционные системы Мирового океана, размеры. Циклональные и антициклональные круговороты, зоны конвергенции и дивергенции, апвеллинг и даунвеллинг. Водные массы, географические типы поверхностных водных масс, их характеристика. Характеристика вертикальных зон Мирового океана.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1.5. Распространение жизни в океане. Ресурсы океанов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Основные жизненные формы и их распространение по поверхности и в толще вод Мирового океана: нектон, бентос, планктон. Растительный и животный мир. Продуктивные зоны Мирового океана (основные районы распространения апвеллинга). Океанические «пустыни». Биомасса и биопродуктивность Мирового океана. Биогеографические области и биогеоценозы в океане. Природная зональность Мирового океана.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Виды ресурсов Мирового океана. Загрязнение Мирового океана. Охрана вод. Меры борьбы с ним. Международное правовое урегулирование морских промыслов, использование и охрана вод Мирового океана.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1.6. Региональный обзор Мирового океана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Природные условия океанов: Северного Ледовитого, Тихого, Атлантического, Индийского и их морей (рельеф и геологическое строение дна; донные отложения; климат и гидрологический режим; динамика вод: течения, волны, приливы; соленость; ледовые явления, особенности органического мира; зональность; региональные особенности; экологические проблемы). Сравнительная характеристика природных условий океанов и их морей.</w:t>
      </w:r>
    </w:p>
    <w:p w:rsidR="00F4127B" w:rsidRPr="00F4127B" w:rsidRDefault="00F4127B" w:rsidP="00F4127B">
      <w:pPr>
        <w:spacing w:after="0" w:line="235" w:lineRule="auto"/>
        <w:ind w:firstLine="454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454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Раздел 2. Физическая география материков</w:t>
      </w:r>
    </w:p>
    <w:p w:rsidR="00F4127B" w:rsidRPr="00F4127B" w:rsidRDefault="00F4127B" w:rsidP="00F4127B">
      <w:pPr>
        <w:spacing w:after="0" w:line="235" w:lineRule="auto"/>
        <w:ind w:firstLine="454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</w:rPr>
        <w:t>Тема 2.1. Северная Америка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2.1.1.</w:t>
      </w: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</w:rPr>
        <w:t>Общий обзор Северной Америки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История открытия, основные этапы изучения материка. Современные географические исследования. Географическое положение, конфигурация, размеры континента. Их главнейшие географические следствия. Особенности береговой линии.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История формирования тектонической основы и основные этапы развития природы. Древняя Северо-Американская платформа и ее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геоструктурные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элементы. Положение Северо-Американской платформы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обрамляющих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ее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складчатых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поясов. Проявление палеозойских этапов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тектогенеза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на территории материка, их влияние на изменение его очертаний и положения относительно других материков.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Палеозойские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трансгрессии и регрессии.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Невадийский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ларамийский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этапы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киммерийской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эпохи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тектогенеза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соответствующие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им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литогенные пояса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Кайнозойский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этап развития материка. Четвертичные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оледенения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 Северной Америке, их влияние на климат, рельеф и очертания побережья.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Рельеф. Особенности строения поверхности в связи с историей развития материка. Горный запад и равнинный восток. Основные типы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морфоструктур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морфоскульптур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Литогенные пояса Кордильер.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Современный вулканизм.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Климат. Роль к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лиматообразующих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факторов. Циркуляция атмосферы. Барические центры. Распределение температур, давления и осадков по сезонам года. Ураганы. Климатическое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районирование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Внутренние воды. Общие закономерности распределения поверхностных вод. Особенности стока. Типы гидрологического режима. Характеристика наиболее крупных речных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систем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их роль в хозяйственной деятельности человека. Особенности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размещения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генетические типы озер. Загрязнение вод и проблема пресной воды. Современное покровное и горное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оледенение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. Многолетняя мерзлота.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Растительность, почвы и животный мир. Особенности и основные этапы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формирования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органического мира. Природная зональность: закономерности и особенности. Вертикальная поясность Кордильер. Проблемы охраны органического мира. Национальные парки, заповедники.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2.1.2.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Региональный обзор Северной Америки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Особенности физико-географического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районирования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материка. Единицы районирования (физико-географические субрегионы, физико-географические страны, физико-географические области).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Внекордильерский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Восток: Американский сектор Арктики, Гренландия, Канадский арктический архипелаг,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Лаврентийская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возвышенность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,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Центральные равнины, Великие равнины, Береговые равнины,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Аппалачи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Кордильеры: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Кордильеры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Аляски, Канады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США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Мексиканское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нагорье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Центральная Америка.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Комплексная сравнительная физико-географическая характеристика регионов: особенности природных комплексов, их обусловленность; экологические проблемы. Природоохранные территории.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Тема 2.2. Южная Америка.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2.2.1.</w:t>
      </w:r>
      <w:r w:rsidRPr="00F4127B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  <w:t>Общий обзор Южной Америки.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Географическое положение и история изучения материка.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Формирование материка и основные этапы развития его природы. История образования и развития Южно-Американской платформы в палеозое и мезозое. Развитие Андийского орогенного пояса в палеозое-кайнозое. Современный вулканизм и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землетрясения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Полезные ископаемые и их связь с геологическим строением.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Рельеф. Особенности строения поверхности в связи с историей формирования материка. Основные типы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морфоструктур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морфоскульптур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Климат. Основные к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лиматообразующие процессы и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факторы. Радиационный режим, тепло-влагообмен и общая циркуляции воздушных масс. Особенности распределения температур и осадков. Роль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пассатной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циркуляции. Климатическое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районирование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Климатические пояса и типы климата. Закономерности смены климатических показателей.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Внутренние воды. Особенности поверхностных вод материка. Главный водораздел. Характеристика стока, особенности и причины его распределения по материку. Бассейны стока.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Типы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гидрологического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режима рек (по М.И. Львовичу)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Основные типы рек (по Ю.Д. 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Дмитриевскому)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Характеристика основных речных систем. Озера. Ледники. Подземные воды материка. Хозяйственное значение внутренних вод.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Природные пояса и зоны. Высотная поясность. Общая характеристика почвенного покрова материка, преобладающие типы почв.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Характеристика флоры Н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еотропиков и областей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Голантарктики в границах материка. Типы растительных формаций. Центры происхождения культурных растений. Особенности фаунистического царства Неогея.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Особенности формирования органического мира, наличие исторических связей с другими материками и их влияния на разнообразие природы материка. Охрана природы.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Заповед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ники, национальные парки.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2.2.2.</w:t>
      </w:r>
      <w:r w:rsidRPr="00F4127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Региональный обзор Южной Америки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Основные принципы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и особенности физико-географического </w:t>
      </w:r>
      <w:r w:rsidRPr="00F4127B">
        <w:rPr>
          <w:rFonts w:ascii="Times New Roman" w:eastAsia="Calibri" w:hAnsi="Times New Roman" w:cs="Times New Roman"/>
          <w:iCs/>
          <w:spacing w:val="-4"/>
          <w:sz w:val="28"/>
          <w:szCs w:val="28"/>
          <w:lang w:eastAsia="ru-RU"/>
        </w:rPr>
        <w:t>районирования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материка. Единицы районирования.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Андийский Запад: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Карибские Анды Северные Анды, Центральные Анды, Чилийско-Аргентинские Анды, Чилийско-Патагонские Анды.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Внеандийский Восток: Амазония, равнины Ориноко, Внутренние равнины (Бени-Маморе, Пантанал, Гран-Чако, Междуречье, Пампа),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Гвианское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нагорье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Гвианская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низина, Бразильское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нагорье, Патагония.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Комплексная сравнительная физико-географическая характеристика регионов и стран. Особенности природных комплексов, их обусловленность; экологические проблемы. Природоохранные территории.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2.3. Африка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2.3.1.</w:t>
      </w: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  <w:t>Общий обзор Африки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Географическое положение и история изучения материка. Современные исследования Африки. Формирование материка и основные этапы развития его природы.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Африка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как часть Гондваны.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Тектоническое строение материка. Роль герцинского орогенного цикла в развитии материка. Палеозойские трансгрессии и регрессии. Мезо-кайнозойский этап развития. Альпийский тектогенез в границах Африки. Горообразовательные движения и заложение африканских рифтовых разломов в палеогене. Развитие Африки в неоген-антропогене. Современный вулканизм. География полезных ископаемых.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Рельеф. Характерные черты рельефа материка. Закономерности размещения морфоструктур платформы. Расположение подвижных тектонических поясов и основные типы морфоструктур в их пределах.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Климат. Особенности климатообразования Африки, связанные с ее географическим положением. Роль океана. Влияние рельефа. Радиационный режим материка. Основные типы атмосферной циркуляции – пассатная и экваториальных муссонов, их проявления и климатообразующая роль. Воздушный обмен между северным и южным полушариями. Закономерности распределения и режима температур и атмосферных осадков в январе и июле. Климатическое районирование. Основные типы климатов, их распространение и характеристика, факторы их определяющие.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Внутренние воды Африки. Закономерности формирования величины стока, факторы, их обуславливающие. Факторы, определяющие особенности структуры водной сети: своеобразное строение поверхности, климатические условия и история формирования. Основные типы питания и режима рек. Общая х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арактеристика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крупных рек. Временные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водотоки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География озер, их классификация. Артезианские бассейны и их роль в хозяйстве.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Природные пояса и зоны. Особенности их формирования в северном и южном полушарии материка. Высотная поясность. Особенности развития органического мира, наличие исторических связей с другими материками и их влияние на разнообразие природы материка.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Разнообразие природных поясов и зон. Зональные типы почв.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Голарктическое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П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алеотропическое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К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апское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флористические царства в границах Африки. Основные растительные формации. Центры происхождения культурных видов растений.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Фауна Эфиопской, Голарктической и Мадагаскарской областей, ее особенности развития.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Степень изменения природы под влиянием хозяйственной деятельности человека. Охрана природы. Крупнейшие охраняемые природные территории: з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аповед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ники, национальные парки.</w:t>
      </w:r>
    </w:p>
    <w:p w:rsidR="00F4127B" w:rsidRPr="00F4127B" w:rsidRDefault="00F4127B" w:rsidP="00F4127B">
      <w:pPr>
        <w:tabs>
          <w:tab w:val="left" w:pos="566"/>
        </w:tabs>
        <w:spacing w:after="0" w:line="235" w:lineRule="auto"/>
        <w:ind w:firstLine="709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2.3.2</w:t>
      </w:r>
      <w:r w:rsidRPr="00F4127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. Региональный обзор Африки.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Физико-географическое районирование Африки. Общие принципы районирования ландшафтов.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Регионы: Высокая и Низкая Африка; Северная, Центральная, Восточной и Южная Африка. Физико-географические страны: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Атласская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горная страна, С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ахара,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Судано-Верхнегвинейская страна,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котловина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Конго, Эфиопско-Сомалийская страна, Восточно-Африканское плоскогорье, Южно-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Африканское плоскогорье, Драконовые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горы,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 Капские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горы, Мадагаскар.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</w:rPr>
        <w:t>Комплексная сравнительная физико-географическая характеристика регионов и стран. Особенности природных комплексов, их обусловленность; экологические проблемы. Природоохранные территории.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 xml:space="preserve">Тема 2.4. Австралия и Океания.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2.4.1.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  <w:t xml:space="preserve"> Общий обзор Австралии и Океании.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Географическое положение и история изучения материка. Современные исследования Австралии и Океании.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Формирование материка и островов, основные этапы развития природы.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Австралия как часть Гондваны. Обособление Австралийской платформы. Палеозойский этап развития Австралии. Развитие Австралии в мезо-кайнозое. Полезные ископаемые Австралии, их связь с тектоническим строением.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Рельеф. Типы морфоструктур в границах древней платформы. Поверхности выравнивания разного возраста. Морфоструктуры складчатых областей Восточной и Южной Австралии. Особенности рельефа Новой Зеландии и Новой Гвинеи.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Климат. Особенности климатообразования. Влияние воздушных масс с Тихого и Индийского океанов на климат. Радиационный режим. Давление воздуха и размещение барических центров. Ветры. Основные закономерности распределения и режима температур и атмосферных осадков в январе и июле. Климатическое районирование. Основные типы климатов, их распространение и характеристика. Климатические пояса и области.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Внутренние воды. Основные особенности распределения поверхностных вод Австралии. Особенности географии и величины стока. Типы рек. Общая характеристика рек системы Муррей-Дарлинг. Временные водотоки. Озера, их классификация. Подземные воды Австралии и их хозяйственное значение.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История и специфика формирования органического мира Австралии и Океании. Географические пояса и зоны. Зональные типы почв. Древние коры выветривания и почвы.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Характеристика Палеотропического флористического царства. Основные растительные формации. Вертикальная зональность ландшафтов.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Гавайская и Полинезийская зоогеографические подобласти. Особенности состава животного мира Нотогеи.</w:t>
      </w:r>
    </w:p>
    <w:p w:rsidR="00F4127B" w:rsidRPr="00F4127B" w:rsidRDefault="00F4127B" w:rsidP="00F4127B">
      <w:pPr>
        <w:tabs>
          <w:tab w:val="left" w:pos="566"/>
        </w:tabs>
        <w:spacing w:after="0" w:line="235" w:lineRule="auto"/>
        <w:ind w:firstLine="709"/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2.4.2.</w:t>
      </w:r>
      <w:r w:rsidRPr="00F4127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Региональный обзор 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  <w:t>Австралии и Океании.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Физико-географическое районирование Австралии. Особенности физико-географического районирования Австралии и Океании.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Регионы: Австралийский Запад, Восточная Австралия. Физико-географические страны: Западно-Австралийское плоскогорье, Центральная низменность, Восточно-Австралийские Альпы</w:t>
      </w:r>
      <w:r w:rsidRPr="00F4127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Особенности природы Океании. Основные островные группы и генетические типы островов. Климатические особенности в связи с островным положением, различия в связи с положением в разных частях Тихого океана. Происхождение и особенности органического мира. Области Палеотропического флористического царства. Гавайская, Полинезийская и Папуасская зоогеографические подобласти.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  <w:t>Тема 2.5. Антарктида.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2.5.1.</w:t>
      </w:r>
      <w:r w:rsidRPr="00F4127B">
        <w:rPr>
          <w:rFonts w:ascii="Times New Roman" w:eastAsia="Calibri" w:hAnsi="Times New Roman" w:cs="Times New Roman"/>
          <w:b/>
          <w:i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Calibri" w:hAnsi="Times New Roman" w:cs="Times New Roman"/>
          <w:i/>
          <w:spacing w:val="-4"/>
          <w:sz w:val="28"/>
          <w:szCs w:val="28"/>
          <w:lang w:eastAsia="ru-RU"/>
        </w:rPr>
        <w:t xml:space="preserve">Общий обзор Антарктиды. 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Географическое положение и история изучения материка. Современные исследования Антарктиды и Антарктики. 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материка и основные этапы развития его природы. Географические границы Антарктиды и Антарктики.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Тектоническое строение и рельеф. Антарктическая древняя платформа. Складчатый пояс Западной Антарктики. Особенности рельефа каменной Антарктиды. Ледовый покров Антарктиды. Возраст, современное состояние и типы ледников. </w:t>
      </w:r>
      <w:r w:rsidRPr="00F4127B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Антарктические оазисы.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Полезные ископаемые, особенности рельефа.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Климатические особенности Антарктиды. Радиационный режим. Циркуляция атмосферы. Стоковые ветры. Распределение температур и осадков. Климат Антарктиды и Антарктики. Гидрология Антарктиды. Особенности стока. Озера. Антарктические оазисы.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Флористическое и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зоогеографическое районирование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F4127B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>Фауна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антарктических вод и материка, ее особенности и необходимость охраны.</w:t>
      </w:r>
    </w:p>
    <w:p w:rsidR="00F4127B" w:rsidRPr="00F4127B" w:rsidRDefault="00F4127B" w:rsidP="00F4127B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2.5.2.</w:t>
      </w:r>
      <w:r w:rsidRPr="00F4127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Региональный обзор Антарктиды.</w:t>
      </w:r>
    </w:p>
    <w:p w:rsidR="00F4127B" w:rsidRPr="00F4127B" w:rsidRDefault="00F4127B" w:rsidP="00F4127B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Физико-географическое районирование Антарктиды и прилегающих островов. Границы между Антарктидой, Антарктикой и Субантарктикой. Регионы: Западная и Восточная Антарктида.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ИНФОРМАЦИОННО-МЕТОДИЧЕСКАЯ ЧАСТЬ</w:t>
      </w:r>
    </w:p>
    <w:p w:rsidR="00F4127B" w:rsidRPr="00F4127B" w:rsidRDefault="00F4127B" w:rsidP="00F4127B">
      <w:pPr>
        <w:spacing w:after="0" w:line="235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ЛИТЕРАТУРА</w:t>
      </w:r>
    </w:p>
    <w:p w:rsidR="00F4127B" w:rsidRPr="00F4127B" w:rsidRDefault="00F4127B" w:rsidP="00F4127B">
      <w:pPr>
        <w:spacing w:after="0" w:line="235" w:lineRule="auto"/>
        <w:ind w:firstLine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Основная литература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1418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Науменко, Н. В.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Физическая география материков и океанов»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[Электронный ресурс] :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электрон. учеб.-метод. комплекс для специальности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br/>
        <w:t xml:space="preserve">1-02 04 02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«Биология и география»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/ сост. : Н. В. Науменко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, А. В. Таранчук, В. Л. Андреева // Репозиторий БГПУ. – Режим доступа: </w:t>
      </w:r>
      <w:hyperlink r:id="rId9" w:history="1">
        <w:r w:rsidRPr="00F4127B">
          <w:rPr>
            <w:rFonts w:ascii="Times New Roman" w:eastAsia="Times New Roman" w:hAnsi="Times New Roman" w:cs="Times New Roman"/>
            <w:bCs/>
            <w:spacing w:val="-4"/>
            <w:sz w:val="28"/>
            <w:szCs w:val="28"/>
            <w:lang w:val="be-BY" w:eastAsia="ru-RU"/>
          </w:rPr>
          <w:t>http://elib.bspu.by/handle/doc/50660</w:t>
        </w:r>
      </w:hyperlink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. – Дата доступа: 12.03.2022. 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1418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Таранчук, А. В. Физическая география материков и океанов (Мировой океан) [Электронный ресурс] : электрон. учеб.-метод. комплекс для специальности 1-02 04 02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«Биология и география»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 / сост. : А. В. Таранчук // Репозиторий БГПУ. – Режим доступа: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hyperlink r:id="rId10" w:history="1">
        <w:r w:rsidRPr="00F4127B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https://elib.bspu.by/handle/doc/21448</w:t>
        </w:r>
      </w:hyperlink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Дата доступа: 11.03.2022.</w:t>
      </w:r>
    </w:p>
    <w:p w:rsidR="00F4127B" w:rsidRPr="00F4127B" w:rsidRDefault="00F4127B" w:rsidP="00F4127B">
      <w:pPr>
        <w:pStyle w:val="a8"/>
        <w:spacing w:after="0" w:line="235" w:lineRule="auto"/>
        <w:ind w:left="709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Дополнительная литература</w:t>
      </w:r>
    </w:p>
    <w:p w:rsidR="00F4127B" w:rsidRPr="009C4F33" w:rsidRDefault="00F4127B" w:rsidP="00F4127B">
      <w:pPr>
        <w:pStyle w:val="a8"/>
        <w:numPr>
          <w:ilvl w:val="0"/>
          <w:numId w:val="8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C4F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Ананьев, Г. С. Геоморфология материков : учебник для ВУЗов / Г. С. Ананьев, А. В. Бредихин. – М. : Академия, 2009. – 348 с. 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Андреева, В. Л. Физическая география материков и океанов. Южные материки : практикум / В. Л. Андреева. – Минск : Белорус. гос. пед. ун-т., 2009. – 64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Власова, Т. В. Физическая география материков и океанов : учеб. пособие для студентов высш. пед. учеб. заведений / Т. В. Власова, М. А. Аршинова, Т. А. Ковалева. – М. : Академия, 2007. – 640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Еремина, В. А. Практикум по физической географии материков и океанов / В. А. Еремина, Т. Ю. Притула, А. Н. Спрялин. – М. : Владос, 2005. – 255 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Залогин, Б. С. Мировой океан : учеб. пособие  / Б. С. Залогин, К. С. Кузьминская. – М. : Академия, 2001. – 192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Киселёв, В. Н. Физическая география материков и океанов: Мировой океан. Евразия. Северная Америка : практикум / В. Н. Киселев, Н. В. Науменко, А. Н. Баско. – Минск : Белорус. гос. пед. ун-т., 2012. – 128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Кольмакова, Е. Г. Физическая география материков. Африка : учеб. пособие / Е. Г. Кольмакова. – Минск : Информ.-вычислит. центр Минфина, 2014. – 112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Романова, Э. П.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Физическая география материков и океанов : в 2 т. / 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>Э. П. Романова, Н. Н. Алексеева, М. А. Аршинова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.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–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М. : Академия, 2014.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–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Т. 2.  Современные ландшафты материков. 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– 606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Торгашев, Р. Е. Физическая география материков и океанов: ресурсообеспечение : учеб. пособие для ВУЗов / Р. Е. Торгашев. – Ульяновск : Зебра, 2018. – 155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  <w:tab w:val="left" w:pos="1418"/>
          <w:tab w:val="left" w:pos="1701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Физическая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>география</w:t>
      </w: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 xml:space="preserve"> мира и России : учеб. пособие / В. А. Шальнев [и др.]. – Ставрополь, 2014. – 139 с.</w:t>
      </w:r>
    </w:p>
    <w:p w:rsidR="00F4127B" w:rsidRPr="00F4127B" w:rsidRDefault="00F4127B" w:rsidP="00F4127B">
      <w:pPr>
        <w:pStyle w:val="a8"/>
        <w:numPr>
          <w:ilvl w:val="0"/>
          <w:numId w:val="8"/>
        </w:numPr>
        <w:tabs>
          <w:tab w:val="left" w:pos="0"/>
          <w:tab w:val="left" w:pos="426"/>
          <w:tab w:val="left" w:pos="1418"/>
          <w:tab w:val="left" w:pos="1701"/>
        </w:tabs>
        <w:snapToGrid w:val="0"/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be-BY" w:eastAsia="ru-RU"/>
        </w:rPr>
        <w:t>Хаин, В. Е. Тектоника континентов и океанов : монография / В. Е. Хаин. – М. : Науч. мир, 2001. – 606 с.</w:t>
      </w:r>
    </w:p>
    <w:p w:rsidR="00F4127B" w:rsidRPr="00F4127B" w:rsidRDefault="00F4127B" w:rsidP="00F4127B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  <w:r w:rsidRPr="00F4127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РЕКОМЕНДУЕМЫЕ ФОРМЫ И МЕТОДЫ ОБУЧЕНИЯ</w:t>
      </w:r>
    </w:p>
    <w:p w:rsidR="00F4127B" w:rsidRPr="00F4127B" w:rsidRDefault="00F4127B" w:rsidP="00F4127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активности; технология учебного исследования, коммуникативные технологии (основанные на активных формах и методах обучения).</w:t>
      </w:r>
    </w:p>
    <w:p w:rsidR="00F4127B" w:rsidRPr="00F4127B" w:rsidRDefault="00F4127B" w:rsidP="00F4127B">
      <w:pPr>
        <w:spacing w:after="0" w:line="235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Основными формами обучения, отвечающими целям учебной дисциплины, являются: лекции, практические и лабораторные занятия.</w:t>
      </w:r>
    </w:p>
    <w:p w:rsidR="00F4127B" w:rsidRPr="00F4127B" w:rsidRDefault="00F4127B" w:rsidP="00F4127B">
      <w:pPr>
        <w:shd w:val="clear" w:color="auto" w:fill="FFFFFF"/>
        <w:spacing w:after="0" w:line="235" w:lineRule="auto"/>
        <w:ind w:firstLine="426"/>
        <w:jc w:val="both"/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caps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caps/>
          <w:spacing w:val="-4"/>
          <w:sz w:val="28"/>
          <w:szCs w:val="28"/>
          <w:lang w:eastAsia="ru-RU"/>
        </w:rPr>
        <w:t>Перечень рекомендуемых средств диагностики</w:t>
      </w:r>
    </w:p>
    <w:p w:rsidR="00F4127B" w:rsidRPr="00F4127B" w:rsidRDefault="00F4127B" w:rsidP="00F4127B">
      <w:pPr>
        <w:tabs>
          <w:tab w:val="center" w:pos="4536"/>
          <w:tab w:val="right" w:pos="9072"/>
        </w:tabs>
        <w:suppressAutoHyphens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Для контроля качества усвоения знаний и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диагностики компетенций</w:t>
      </w: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студентов </w:t>
      </w: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по учебной дисциплине рекомендуется использовать следующий диагностический инструментарий: </w:t>
      </w:r>
    </w:p>
    <w:p w:rsidR="00F4127B" w:rsidRPr="00F4127B" w:rsidRDefault="00F4127B" w:rsidP="00F4127B">
      <w:pPr>
        <w:numPr>
          <w:ilvl w:val="0"/>
          <w:numId w:val="2"/>
        </w:numPr>
        <w:adjustRightInd w:val="0"/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устная форма – устный опрос на лабораторных занятиях и семинарах, итоговые контрольные вопросы по разделам и темам, собеседование;</w:t>
      </w:r>
    </w:p>
    <w:p w:rsidR="00F4127B" w:rsidRPr="00F4127B" w:rsidRDefault="00F4127B" w:rsidP="00F4127B">
      <w:pPr>
        <w:numPr>
          <w:ilvl w:val="0"/>
          <w:numId w:val="2"/>
        </w:numPr>
        <w:adjustRightInd w:val="0"/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письменная форма – тесты, рейтинговые контрольные работы; терминологические диктанты, ведение рабочих тетрадей, выполнение аналитических заданий лабораторного практикума, рефераты, экзамен;</w:t>
      </w:r>
    </w:p>
    <w:p w:rsidR="00F4127B" w:rsidRPr="00F4127B" w:rsidRDefault="00F4127B" w:rsidP="00F4127B">
      <w:pPr>
        <w:numPr>
          <w:ilvl w:val="0"/>
          <w:numId w:val="2"/>
        </w:numPr>
        <w:adjustRightInd w:val="0"/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устно-письменная форма – составление сравнительных и определительных таблиц, изучаемых ПТК, отчеты по аудиторным лабораторным занятиям и их устная защита;</w:t>
      </w:r>
    </w:p>
    <w:p w:rsidR="00F4127B" w:rsidRPr="00F4127B" w:rsidRDefault="00F4127B" w:rsidP="00F4127B">
      <w:pPr>
        <w:numPr>
          <w:ilvl w:val="0"/>
          <w:numId w:val="2"/>
        </w:numPr>
        <w:adjustRightInd w:val="0"/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техническая форма – рейтинговые контрольные работы, электронные тесты, электронные практикумы, учебно-методические материалы в системе дистанционного обучения «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Moodle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». </w:t>
      </w:r>
    </w:p>
    <w:p w:rsidR="00F4127B" w:rsidRPr="00F4127B" w:rsidRDefault="00F4127B" w:rsidP="00F4127B">
      <w:pPr>
        <w:tabs>
          <w:tab w:val="num" w:pos="0"/>
          <w:tab w:val="left" w:pos="720"/>
        </w:tabs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управления учебным процессом и организации контрольно-оценочной деятельности рекомендуется использовать учебно-методические комплексы, проводить текущий контроль знаний на каждом лабораторном и практическом занятиях, а итоговый контроль – на экзамене, после рассмотрения всех вопросов программы учебной дисциплины.</w:t>
      </w:r>
    </w:p>
    <w:p w:rsidR="00F4127B" w:rsidRPr="00F4127B" w:rsidRDefault="00F4127B" w:rsidP="00F4127B">
      <w:pPr>
        <w:adjustRightInd w:val="0"/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4127B" w:rsidRPr="00F4127B" w:rsidRDefault="00F4127B" w:rsidP="00F4127B">
      <w:pPr>
        <w:shd w:val="clear" w:color="auto" w:fill="FFFFFF"/>
        <w:spacing w:after="0" w:line="235" w:lineRule="auto"/>
        <w:ind w:firstLine="425"/>
        <w:jc w:val="center"/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F4127B" w:rsidRPr="00F4127B" w:rsidRDefault="00F4127B" w:rsidP="00F4127B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F4127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Физическая география материков и океанов: Южные материки, Океаны, Северная Америка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» </w:t>
      </w: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</w:t>
      </w:r>
    </w:p>
    <w:p w:rsidR="00F4127B" w:rsidRPr="00F4127B" w:rsidRDefault="00F4127B" w:rsidP="00F4127B">
      <w:pPr>
        <w:widowControl w:val="0"/>
        <w:numPr>
          <w:ilvl w:val="0"/>
          <w:numId w:val="3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составление оригинального конспекта по теоретическим вопросам курса, терминологических словарей на основе изучения обзорного лекционного материала, анализа содержания литературных источников, включающих учебники и учебные пособия, интернет источники;</w:t>
      </w:r>
    </w:p>
    <w:p w:rsidR="00F4127B" w:rsidRPr="00F4127B" w:rsidRDefault="00F4127B" w:rsidP="00F4127B">
      <w:pPr>
        <w:widowControl w:val="0"/>
        <w:numPr>
          <w:ilvl w:val="0"/>
          <w:numId w:val="3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подготовка к лабораторным работам и практическим занятиям, их выполнение, оформление, защита: оформление контурной карты и легенды к ней, описание отдельных вопросов в рабочих тетрадях, составление аналитических таблиц, построение графиков, диаграмм, их анализ и написание выводов, </w:t>
      </w:r>
      <w:r w:rsidRPr="00F4127B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t>объяснение отдельных вопросов</w:t>
      </w: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;</w:t>
      </w:r>
    </w:p>
    <w:p w:rsidR="00F4127B" w:rsidRPr="00F4127B" w:rsidRDefault="00F4127B" w:rsidP="00F4127B">
      <w:pPr>
        <w:widowControl w:val="0"/>
        <w:numPr>
          <w:ilvl w:val="0"/>
          <w:numId w:val="3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t xml:space="preserve">подготовка сообщений, тематических докладов, рефератов, презентаций (в </w:t>
      </w: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зависимости от содержания рассматриваемых вопросов) на основе информационных образовательных ресурсов; </w:t>
      </w:r>
    </w:p>
    <w:p w:rsidR="00F4127B" w:rsidRPr="00F4127B" w:rsidRDefault="00F4127B" w:rsidP="00F4127B">
      <w:pPr>
        <w:widowControl w:val="0"/>
        <w:numPr>
          <w:ilvl w:val="0"/>
          <w:numId w:val="3"/>
        </w:numPr>
        <w:spacing w:after="0" w:line="235" w:lineRule="auto"/>
        <w:ind w:left="284" w:firstLine="284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составление аннотированного списка статей из соответствующих журналов по отраслям знаний (географических, экологических, методических и др.).</w:t>
      </w:r>
      <w:r w:rsidRPr="00F4127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F4127B" w:rsidRPr="00F4127B" w:rsidRDefault="00F4127B" w:rsidP="00F4127B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F4127B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Самостоятельная работа студентов проводится в объеме, предусмотренном учебным планом.</w:t>
      </w:r>
    </w:p>
    <w:p w:rsidR="00340105" w:rsidRPr="00F4127B" w:rsidRDefault="00340105" w:rsidP="00F4127B">
      <w:pPr>
        <w:spacing w:after="0" w:line="235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sectPr w:rsidR="00340105" w:rsidRPr="00F4127B" w:rsidSect="009C4F33">
      <w:headerReference w:type="even" r:id="rId11"/>
      <w:headerReference w:type="default" r:id="rId12"/>
      <w:footerReference w:type="even" r:id="rId13"/>
      <w:pgSz w:w="11906" w:h="16838" w:code="9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869" w:rsidRDefault="004D1869" w:rsidP="009C4F33">
      <w:pPr>
        <w:spacing w:after="0" w:line="240" w:lineRule="auto"/>
      </w:pPr>
      <w:r>
        <w:separator/>
      </w:r>
    </w:p>
  </w:endnote>
  <w:endnote w:type="continuationSeparator" w:id="0">
    <w:p w:rsidR="004D1869" w:rsidRDefault="004D1869" w:rsidP="009C4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F33" w:rsidRDefault="009C4F33" w:rsidP="009C4F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F33" w:rsidRDefault="009C4F33" w:rsidP="009C4F3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869" w:rsidRDefault="004D1869" w:rsidP="009C4F33">
      <w:pPr>
        <w:spacing w:after="0" w:line="240" w:lineRule="auto"/>
      </w:pPr>
      <w:r>
        <w:separator/>
      </w:r>
    </w:p>
  </w:footnote>
  <w:footnote w:type="continuationSeparator" w:id="0">
    <w:p w:rsidR="004D1869" w:rsidRDefault="004D1869" w:rsidP="009C4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F33" w:rsidRDefault="009C4F3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135EE7">
      <w:rPr>
        <w:noProof/>
        <w:lang w:val="ru-RU"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F33" w:rsidRPr="00135EE7" w:rsidRDefault="009C4F33" w:rsidP="009C4F33">
    <w:pPr>
      <w:pStyle w:val="a6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F33" w:rsidRDefault="009C4F33" w:rsidP="009C4F3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F33" w:rsidRDefault="009C4F33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008997"/>
      <w:docPartObj>
        <w:docPartGallery w:val="Page Numbers (Top of Page)"/>
        <w:docPartUnique/>
      </w:docPartObj>
    </w:sdtPr>
    <w:sdtEndPr/>
    <w:sdtContent>
      <w:p w:rsidR="009C4F33" w:rsidRPr="009C4F33" w:rsidRDefault="009C4F33" w:rsidP="009C4F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11B" w:rsidRPr="008C111B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B57DA"/>
    <w:multiLevelType w:val="hybridMultilevel"/>
    <w:tmpl w:val="1C880A02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1B7EF4"/>
    <w:multiLevelType w:val="hybridMultilevel"/>
    <w:tmpl w:val="4BCA07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7A16FE"/>
    <w:multiLevelType w:val="hybridMultilevel"/>
    <w:tmpl w:val="8F9AAEC6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C37752"/>
    <w:multiLevelType w:val="hybridMultilevel"/>
    <w:tmpl w:val="9CD623AC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F2794"/>
    <w:multiLevelType w:val="hybridMultilevel"/>
    <w:tmpl w:val="2E82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A442D"/>
    <w:multiLevelType w:val="hybridMultilevel"/>
    <w:tmpl w:val="6A22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B67B0"/>
    <w:multiLevelType w:val="hybridMultilevel"/>
    <w:tmpl w:val="E1343EEC"/>
    <w:lvl w:ilvl="0" w:tplc="E33278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7B"/>
    <w:rsid w:val="001C42E5"/>
    <w:rsid w:val="00340105"/>
    <w:rsid w:val="004D1869"/>
    <w:rsid w:val="008C111B"/>
    <w:rsid w:val="009C4F33"/>
    <w:rsid w:val="00A02E48"/>
    <w:rsid w:val="00D5048C"/>
    <w:rsid w:val="00DF39E1"/>
    <w:rsid w:val="00F4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2E06A-B2FF-407A-8C24-DDFCD412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12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F4127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4127B"/>
  </w:style>
  <w:style w:type="paragraph" w:styleId="a6">
    <w:name w:val="header"/>
    <w:basedOn w:val="a"/>
    <w:link w:val="a7"/>
    <w:uiPriority w:val="99"/>
    <w:rsid w:val="00F412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F4127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List Paragraph"/>
    <w:basedOn w:val="a"/>
    <w:uiPriority w:val="34"/>
    <w:qFormat/>
    <w:rsid w:val="00F4127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C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lib.bspu.by/handle/doc/214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bspu.by/handle/doc/506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Михайлова Инна Николаевна</cp:lastModifiedBy>
  <cp:revision>4</cp:revision>
  <cp:lastPrinted>2022-06-16T12:22:00Z</cp:lastPrinted>
  <dcterms:created xsi:type="dcterms:W3CDTF">2022-06-16T12:08:00Z</dcterms:created>
  <dcterms:modified xsi:type="dcterms:W3CDTF">2022-08-01T08:27:00Z</dcterms:modified>
</cp:coreProperties>
</file>